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48536B" w14:textId="77777777" w:rsidR="00BF386E" w:rsidRPr="001B18AE" w:rsidRDefault="00BF386E" w:rsidP="00AA2CB8">
      <w:pPr>
        <w:spacing w:after="0" w:line="276" w:lineRule="auto"/>
        <w:jc w:val="center"/>
        <w:rPr>
          <w:rFonts w:ascii="Times New Roman" w:eastAsia="Times New Roman" w:hAnsi="Times New Roman" w:cs="Times New Roman"/>
          <w:b/>
          <w:bCs/>
          <w:color w:val="000000" w:themeColor="text1"/>
        </w:rPr>
        <w:sectPr w:rsidR="00BF386E" w:rsidRPr="001B18AE" w:rsidSect="00BF386E">
          <w:headerReference w:type="default" r:id="rId8"/>
          <w:footerReference w:type="default" r:id="rId9"/>
          <w:pgSz w:w="11906" w:h="16838"/>
          <w:pgMar w:top="1701" w:right="1134" w:bottom="1134" w:left="1701" w:header="708" w:footer="708" w:gutter="0"/>
          <w:cols w:space="708"/>
          <w:docGrid w:linePitch="360"/>
        </w:sectPr>
      </w:pPr>
    </w:p>
    <w:p w14:paraId="4102ACAB" w14:textId="77777777" w:rsidR="00FB71AD" w:rsidRPr="001B18AE" w:rsidRDefault="00FB71AD" w:rsidP="00AA2CB8">
      <w:pPr>
        <w:spacing w:after="0" w:line="276" w:lineRule="auto"/>
        <w:jc w:val="center"/>
        <w:rPr>
          <w:rFonts w:ascii="Times New Roman" w:eastAsia="Times New Roman" w:hAnsi="Times New Roman" w:cs="Times New Roman"/>
          <w:b/>
          <w:bCs/>
          <w:color w:val="000000" w:themeColor="text1"/>
        </w:rPr>
      </w:pPr>
    </w:p>
    <w:p w14:paraId="4056CCA5" w14:textId="79C6AAEB" w:rsidR="7811DEC6" w:rsidRPr="001B18AE" w:rsidRDefault="7811DEC6" w:rsidP="00AA2CB8">
      <w:pPr>
        <w:spacing w:after="0" w:line="276" w:lineRule="auto"/>
        <w:jc w:val="center"/>
        <w:rPr>
          <w:rFonts w:ascii="Times New Roman" w:eastAsia="Times New Roman" w:hAnsi="Times New Roman" w:cs="Times New Roman"/>
          <w:color w:val="000000" w:themeColor="text1"/>
        </w:rPr>
      </w:pPr>
      <w:r w:rsidRPr="001B18AE">
        <w:rPr>
          <w:rFonts w:ascii="Times New Roman" w:eastAsia="Times New Roman" w:hAnsi="Times New Roman" w:cs="Times New Roman"/>
          <w:b/>
          <w:bCs/>
          <w:color w:val="000000" w:themeColor="text1"/>
        </w:rPr>
        <w:t xml:space="preserve">APSPRIEDE AR </w:t>
      </w:r>
      <w:r w:rsidR="0036691B" w:rsidRPr="001B18AE">
        <w:rPr>
          <w:rFonts w:ascii="Times New Roman" w:eastAsia="Times New Roman" w:hAnsi="Times New Roman" w:cs="Times New Roman"/>
          <w:b/>
          <w:bCs/>
          <w:color w:val="000000" w:themeColor="text1"/>
        </w:rPr>
        <w:t>PIEGĀDĀTĀJI</w:t>
      </w:r>
      <w:r w:rsidRPr="001B18AE">
        <w:rPr>
          <w:rFonts w:ascii="Times New Roman" w:eastAsia="Times New Roman" w:hAnsi="Times New Roman" w:cs="Times New Roman"/>
          <w:b/>
          <w:bCs/>
          <w:color w:val="000000" w:themeColor="text1"/>
        </w:rPr>
        <w:t xml:space="preserve">EM </w:t>
      </w:r>
    </w:p>
    <w:p w14:paraId="426DF3CE" w14:textId="0D317B50" w:rsidR="7811DEC6" w:rsidRPr="001B18AE" w:rsidRDefault="7811DEC6" w:rsidP="00AA2CB8">
      <w:pPr>
        <w:spacing w:after="0" w:line="276" w:lineRule="auto"/>
        <w:jc w:val="center"/>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atbilstoši Publisko iepirkumu likuma iepirkumam</w:t>
      </w:r>
      <w:r w:rsidR="00AA0020" w:rsidRPr="001B18AE">
        <w:rPr>
          <w:rFonts w:ascii="Times New Roman" w:eastAsia="Times New Roman" w:hAnsi="Times New Roman" w:cs="Times New Roman"/>
          <w:color w:val="000000" w:themeColor="text1"/>
        </w:rPr>
        <w:t xml:space="preserve"> (</w:t>
      </w:r>
      <w:r w:rsidR="00855B03" w:rsidRPr="001B18AE">
        <w:rPr>
          <w:rFonts w:ascii="Times New Roman" w:eastAsia="Times New Roman" w:hAnsi="Times New Roman" w:cs="Times New Roman"/>
          <w:color w:val="000000" w:themeColor="text1"/>
        </w:rPr>
        <w:t xml:space="preserve">Publisko iepirkumu likuma 18. panta otrā </w:t>
      </w:r>
      <w:r w:rsidR="007468E2" w:rsidRPr="001B18AE">
        <w:rPr>
          <w:rFonts w:ascii="Times New Roman" w:eastAsia="Times New Roman" w:hAnsi="Times New Roman" w:cs="Times New Roman"/>
          <w:color w:val="000000" w:themeColor="text1"/>
        </w:rPr>
        <w:t>un 2</w:t>
      </w:r>
      <w:r w:rsidR="007468E2" w:rsidRPr="001B18AE">
        <w:rPr>
          <w:rFonts w:ascii="Times New Roman" w:eastAsia="Times New Roman" w:hAnsi="Times New Roman" w:cs="Times New Roman"/>
          <w:color w:val="000000" w:themeColor="text1"/>
          <w:vertAlign w:val="superscript"/>
        </w:rPr>
        <w:t>1</w:t>
      </w:r>
      <w:r w:rsidR="00855B03" w:rsidRPr="001B18AE">
        <w:rPr>
          <w:rFonts w:ascii="Times New Roman" w:eastAsia="Times New Roman" w:hAnsi="Times New Roman" w:cs="Times New Roman"/>
          <w:color w:val="000000" w:themeColor="text1"/>
        </w:rPr>
        <w:t>daļa</w:t>
      </w:r>
      <w:r w:rsidR="00005D61" w:rsidRPr="001B18AE">
        <w:rPr>
          <w:rFonts w:ascii="Times New Roman" w:eastAsia="Times New Roman" w:hAnsi="Times New Roman" w:cs="Times New Roman"/>
          <w:color w:val="000000" w:themeColor="text1"/>
        </w:rPr>
        <w:t>)</w:t>
      </w:r>
    </w:p>
    <w:p w14:paraId="2C0B7764" w14:textId="5DCAC5F3" w:rsidR="114835F6" w:rsidRPr="001B18AE" w:rsidRDefault="114835F6" w:rsidP="00AA2CB8">
      <w:pPr>
        <w:spacing w:after="0" w:line="276" w:lineRule="auto"/>
        <w:jc w:val="center"/>
        <w:rPr>
          <w:rFonts w:ascii="Times New Roman" w:eastAsia="Times New Roman" w:hAnsi="Times New Roman" w:cs="Times New Roman"/>
          <w:color w:val="000000" w:themeColor="text1"/>
        </w:rPr>
      </w:pPr>
    </w:p>
    <w:p w14:paraId="198759D8" w14:textId="1ED48456" w:rsidR="47970E91" w:rsidRPr="001B18AE" w:rsidRDefault="67E1376A" w:rsidP="00AA2CB8">
      <w:pPr>
        <w:spacing w:after="0" w:line="276" w:lineRule="auto"/>
        <w:jc w:val="center"/>
        <w:rPr>
          <w:rFonts w:ascii="Times New Roman" w:eastAsia="Times New Roman" w:hAnsi="Times New Roman" w:cs="Times New Roman"/>
          <w:b/>
          <w:bCs/>
        </w:rPr>
      </w:pPr>
      <w:r w:rsidRPr="001B18AE">
        <w:rPr>
          <w:rFonts w:ascii="Times New Roman" w:eastAsia="Times New Roman" w:hAnsi="Times New Roman" w:cs="Times New Roman"/>
          <w:b/>
          <w:bCs/>
        </w:rPr>
        <w:t xml:space="preserve">Informatīvo komunikāciju kampaņu sagatavošana un īstenošana Tiesu administrācijas </w:t>
      </w:r>
      <w:r w:rsidRPr="001B18AE">
        <w:rPr>
          <w:rFonts w:ascii="Times New Roman" w:eastAsia="Times New Roman" w:hAnsi="Times New Roman" w:cs="Times New Roman"/>
          <w:b/>
        </w:rPr>
        <w:t>projektu</w:t>
      </w:r>
      <w:r w:rsidR="00C954D0" w:rsidRPr="001B18AE">
        <w:rPr>
          <w:rFonts w:ascii="Times New Roman" w:eastAsia="Times New Roman" w:hAnsi="Times New Roman" w:cs="Times New Roman"/>
          <w:b/>
        </w:rPr>
        <w:t xml:space="preserve"> vajadzībām</w:t>
      </w:r>
    </w:p>
    <w:p w14:paraId="06471383" w14:textId="649860B5" w:rsidR="114835F6" w:rsidRPr="001B18AE" w:rsidRDefault="114835F6" w:rsidP="00AA2CB8">
      <w:pPr>
        <w:spacing w:after="0" w:line="276" w:lineRule="auto"/>
        <w:jc w:val="center"/>
        <w:rPr>
          <w:rFonts w:ascii="Times New Roman" w:eastAsia="Times New Roman" w:hAnsi="Times New Roman" w:cs="Times New Roman"/>
          <w:b/>
          <w:bCs/>
        </w:rPr>
      </w:pPr>
    </w:p>
    <w:tbl>
      <w:tblPr>
        <w:tblStyle w:val="Reatabula"/>
        <w:tblW w:w="0" w:type="auto"/>
        <w:jc w:val="center"/>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40"/>
        <w:gridCol w:w="5205"/>
      </w:tblGrid>
      <w:tr w:rsidR="47970E91" w:rsidRPr="001B18AE" w14:paraId="6566F849" w14:textId="77777777" w:rsidTr="00C954D0">
        <w:trPr>
          <w:trHeight w:val="300"/>
          <w:jc w:val="center"/>
        </w:trPr>
        <w:tc>
          <w:tcPr>
            <w:tcW w:w="4440" w:type="dxa"/>
            <w:tcMar>
              <w:left w:w="105" w:type="dxa"/>
              <w:right w:w="105" w:type="dxa"/>
            </w:tcMar>
          </w:tcPr>
          <w:p w14:paraId="153D440A" w14:textId="65248D39" w:rsidR="47970E91" w:rsidRPr="001B18AE" w:rsidRDefault="47970E91" w:rsidP="00AA2CB8">
            <w:pPr>
              <w:spacing w:line="276" w:lineRule="auto"/>
              <w:jc w:val="center"/>
              <w:rPr>
                <w:rFonts w:ascii="Times New Roman" w:eastAsia="Times New Roman" w:hAnsi="Times New Roman" w:cs="Times New Roman"/>
                <w:lang w:val="lv-LV"/>
              </w:rPr>
            </w:pPr>
            <w:r w:rsidRPr="001B18AE">
              <w:rPr>
                <w:rFonts w:ascii="Times New Roman" w:eastAsia="Times New Roman" w:hAnsi="Times New Roman" w:cs="Times New Roman"/>
                <w:lang w:val="lv-LV"/>
              </w:rPr>
              <w:t>Apspriedes veids un termiņš komentāru iesūtīšanai</w:t>
            </w:r>
          </w:p>
        </w:tc>
        <w:tc>
          <w:tcPr>
            <w:tcW w:w="5205" w:type="dxa"/>
            <w:tcMar>
              <w:left w:w="105" w:type="dxa"/>
              <w:right w:w="105" w:type="dxa"/>
            </w:tcMar>
          </w:tcPr>
          <w:p w14:paraId="02157886" w14:textId="42C0C767" w:rsidR="00D102E4" w:rsidRPr="001B18AE" w:rsidRDefault="47970E91" w:rsidP="00DA4DF6">
            <w:pPr>
              <w:spacing w:line="276" w:lineRule="auto"/>
              <w:jc w:val="center"/>
              <w:rPr>
                <w:rFonts w:ascii="Times New Roman" w:eastAsia="Times New Roman" w:hAnsi="Times New Roman" w:cs="Times New Roman"/>
                <w:lang w:val="lv-LV"/>
              </w:rPr>
            </w:pPr>
            <w:r w:rsidRPr="001B18AE">
              <w:rPr>
                <w:rFonts w:ascii="Times New Roman" w:eastAsia="Times New Roman" w:hAnsi="Times New Roman" w:cs="Times New Roman"/>
                <w:lang w:val="lv-LV"/>
              </w:rPr>
              <w:t xml:space="preserve">Apspriede tiek organizēta </w:t>
            </w:r>
            <w:proofErr w:type="spellStart"/>
            <w:r w:rsidRPr="001B18AE">
              <w:rPr>
                <w:rFonts w:ascii="Times New Roman" w:eastAsia="Times New Roman" w:hAnsi="Times New Roman" w:cs="Times New Roman"/>
                <w:lang w:val="lv-LV"/>
              </w:rPr>
              <w:t>rakstveidā</w:t>
            </w:r>
            <w:proofErr w:type="spellEnd"/>
            <w:r w:rsidRPr="001B18AE">
              <w:rPr>
                <w:rFonts w:ascii="Times New Roman" w:eastAsia="Times New Roman" w:hAnsi="Times New Roman" w:cs="Times New Roman"/>
                <w:lang w:val="lv-LV"/>
              </w:rPr>
              <w:t>.</w:t>
            </w:r>
          </w:p>
          <w:p w14:paraId="4E7D4804" w14:textId="00560B18" w:rsidR="47970E91" w:rsidRPr="001B18AE" w:rsidRDefault="47970E91" w:rsidP="00DA4DF6">
            <w:pPr>
              <w:spacing w:before="240" w:line="276" w:lineRule="auto"/>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 xml:space="preserve">Komentāri par atlases prasībām un tehnisko specifikāciju iesniedzami elektroniski uz e-pasta adresi: </w:t>
            </w:r>
            <w:hyperlink r:id="rId10" w:history="1">
              <w:r w:rsidR="3F07A413" w:rsidRPr="001B18AE">
                <w:rPr>
                  <w:rStyle w:val="Hipersaite"/>
                  <w:rFonts w:ascii="Times New Roman" w:hAnsi="Times New Roman" w:cs="Times New Roman"/>
                  <w:lang w:val="lv-LV"/>
                </w:rPr>
                <w:t>sendlija.jermalonoka@ta.gov.lv</w:t>
              </w:r>
            </w:hyperlink>
            <w:r w:rsidR="3F07A413" w:rsidRPr="001B18AE">
              <w:rPr>
                <w:rFonts w:ascii="Times New Roman" w:hAnsi="Times New Roman" w:cs="Times New Roman"/>
                <w:lang w:val="lv-LV"/>
              </w:rPr>
              <w:t xml:space="preserve"> </w:t>
            </w:r>
            <w:r w:rsidRPr="001B18AE">
              <w:rPr>
                <w:rFonts w:ascii="Times New Roman" w:eastAsia="Times New Roman" w:hAnsi="Times New Roman" w:cs="Times New Roman"/>
                <w:lang w:val="lv-LV"/>
              </w:rPr>
              <w:t>līdz 202</w:t>
            </w:r>
            <w:r w:rsidR="00BC1DA7" w:rsidRPr="001B18AE">
              <w:rPr>
                <w:rFonts w:ascii="Times New Roman" w:eastAsia="Times New Roman" w:hAnsi="Times New Roman" w:cs="Times New Roman"/>
                <w:lang w:val="lv-LV"/>
              </w:rPr>
              <w:t>5</w:t>
            </w:r>
            <w:r w:rsidRPr="001B18AE">
              <w:rPr>
                <w:rFonts w:ascii="Times New Roman" w:eastAsia="Times New Roman" w:hAnsi="Times New Roman" w:cs="Times New Roman"/>
                <w:lang w:val="lv-LV"/>
              </w:rPr>
              <w:t>.</w:t>
            </w:r>
            <w:r w:rsidR="009A532F">
              <w:rPr>
                <w:rFonts w:ascii="Times New Roman" w:eastAsia="Times New Roman" w:hAnsi="Times New Roman" w:cs="Times New Roman"/>
                <w:lang w:val="lv-LV"/>
              </w:rPr>
              <w:t> </w:t>
            </w:r>
            <w:r w:rsidRPr="001B18AE">
              <w:rPr>
                <w:rFonts w:ascii="Times New Roman" w:eastAsia="Times New Roman" w:hAnsi="Times New Roman" w:cs="Times New Roman"/>
                <w:lang w:val="lv-LV"/>
              </w:rPr>
              <w:t xml:space="preserve">gada </w:t>
            </w:r>
            <w:r w:rsidR="31F0FB56" w:rsidRPr="009A532F">
              <w:rPr>
                <w:rFonts w:ascii="Times New Roman" w:eastAsia="Times New Roman" w:hAnsi="Times New Roman" w:cs="Times New Roman"/>
                <w:lang w:val="lv-LV"/>
              </w:rPr>
              <w:t>1</w:t>
            </w:r>
            <w:r w:rsidR="009A532F" w:rsidRPr="009A532F">
              <w:rPr>
                <w:rFonts w:ascii="Times New Roman" w:eastAsia="Times New Roman" w:hAnsi="Times New Roman" w:cs="Times New Roman"/>
                <w:lang w:val="lv-LV"/>
              </w:rPr>
              <w:t>3</w:t>
            </w:r>
            <w:r w:rsidR="13BAE564" w:rsidRPr="009A532F">
              <w:rPr>
                <w:rFonts w:ascii="Times New Roman" w:eastAsia="Times New Roman" w:hAnsi="Times New Roman" w:cs="Times New Roman"/>
                <w:lang w:val="lv-LV"/>
              </w:rPr>
              <w:t>.</w:t>
            </w:r>
            <w:r w:rsidR="009A532F" w:rsidRPr="009A532F">
              <w:rPr>
                <w:rFonts w:ascii="Times New Roman" w:eastAsia="Times New Roman" w:hAnsi="Times New Roman" w:cs="Times New Roman"/>
                <w:lang w:val="lv-LV"/>
              </w:rPr>
              <w:t> </w:t>
            </w:r>
            <w:r w:rsidR="00BC1DA7" w:rsidRPr="009A532F">
              <w:rPr>
                <w:rFonts w:ascii="Times New Roman" w:eastAsia="Times New Roman" w:hAnsi="Times New Roman" w:cs="Times New Roman"/>
                <w:lang w:val="lv-LV"/>
              </w:rPr>
              <w:t>janvārim</w:t>
            </w:r>
            <w:r w:rsidR="316071F0" w:rsidRPr="009A532F">
              <w:rPr>
                <w:rFonts w:ascii="Times New Roman" w:eastAsia="Times New Roman" w:hAnsi="Times New Roman" w:cs="Times New Roman"/>
                <w:lang w:val="lv-LV"/>
              </w:rPr>
              <w:t>.</w:t>
            </w:r>
          </w:p>
        </w:tc>
      </w:tr>
    </w:tbl>
    <w:p w14:paraId="61697D0D" w14:textId="3CCAA321" w:rsidR="47970E91" w:rsidRPr="001B18AE" w:rsidRDefault="47970E91" w:rsidP="00AA2CB8">
      <w:pPr>
        <w:spacing w:after="0" w:line="276" w:lineRule="auto"/>
        <w:jc w:val="both"/>
        <w:rPr>
          <w:rFonts w:ascii="Times New Roman" w:eastAsia="Times New Roman" w:hAnsi="Times New Roman" w:cs="Times New Roman"/>
          <w:color w:val="000000" w:themeColor="text1"/>
        </w:rPr>
      </w:pPr>
    </w:p>
    <w:p w14:paraId="623FB021" w14:textId="73C2DDA9" w:rsidR="7811DEC6" w:rsidRPr="001B18AE" w:rsidRDefault="7811DEC6" w:rsidP="00AA2CB8">
      <w:pPr>
        <w:spacing w:after="0" w:line="276" w:lineRule="auto"/>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Lūdzam piedalīties viedokļa sniegšanā un sniegt informāciju par Jūsu uzņēmuma viedokli, aizpildot pievienotās tabulas.</w:t>
      </w:r>
    </w:p>
    <w:p w14:paraId="317166C5" w14:textId="5268C2E4" w:rsidR="47970E91" w:rsidRPr="001B18AE" w:rsidRDefault="47970E91" w:rsidP="00AA2CB8">
      <w:pPr>
        <w:spacing w:after="0" w:line="276" w:lineRule="auto"/>
        <w:jc w:val="both"/>
        <w:rPr>
          <w:rFonts w:ascii="Times New Roman" w:eastAsia="Times New Roman" w:hAnsi="Times New Roman" w:cs="Times New Roman"/>
          <w:color w:val="000000" w:themeColor="text1"/>
        </w:rPr>
      </w:pPr>
    </w:p>
    <w:p w14:paraId="14ECDC91" w14:textId="24B28E8E" w:rsidR="7811DEC6" w:rsidRPr="001B18AE" w:rsidRDefault="00F6156C" w:rsidP="009829AC">
      <w:pPr>
        <w:spacing w:after="0" w:line="360" w:lineRule="auto"/>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b/>
          <w:bCs/>
          <w:color w:val="000000" w:themeColor="text1"/>
        </w:rPr>
        <w:t>Piegādātāja</w:t>
      </w:r>
      <w:r w:rsidR="00EF3056" w:rsidRPr="001B18AE">
        <w:rPr>
          <w:rFonts w:ascii="Times New Roman" w:eastAsia="Times New Roman" w:hAnsi="Times New Roman" w:cs="Times New Roman"/>
          <w:b/>
          <w:bCs/>
          <w:color w:val="000000" w:themeColor="text1"/>
        </w:rPr>
        <w:t xml:space="preserve"> </w:t>
      </w:r>
      <w:r w:rsidR="7811DEC6" w:rsidRPr="001B18AE">
        <w:rPr>
          <w:rFonts w:ascii="Times New Roman" w:eastAsia="Times New Roman" w:hAnsi="Times New Roman" w:cs="Times New Roman"/>
          <w:b/>
          <w:bCs/>
          <w:color w:val="000000" w:themeColor="text1"/>
        </w:rPr>
        <w:t>nosaukums:</w:t>
      </w:r>
      <w:r w:rsidR="7811DEC6" w:rsidRPr="001B18AE">
        <w:rPr>
          <w:rFonts w:ascii="Times New Roman" w:eastAsia="Times New Roman" w:hAnsi="Times New Roman" w:cs="Times New Roman"/>
          <w:color w:val="000000" w:themeColor="text1"/>
        </w:rPr>
        <w:t xml:space="preserve">________________________________________________ </w:t>
      </w:r>
    </w:p>
    <w:p w14:paraId="1AE16FE1" w14:textId="47042B4C" w:rsidR="00EF3056" w:rsidRPr="001B18AE" w:rsidRDefault="7811DEC6" w:rsidP="009829AC">
      <w:pPr>
        <w:spacing w:after="0" w:line="360" w:lineRule="auto"/>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E-pasts: ____________________________________________________________</w:t>
      </w:r>
      <w:r w:rsidR="00066017" w:rsidRPr="001B18AE">
        <w:rPr>
          <w:rFonts w:ascii="Times New Roman" w:eastAsia="Times New Roman" w:hAnsi="Times New Roman" w:cs="Times New Roman"/>
          <w:color w:val="000000" w:themeColor="text1"/>
        </w:rPr>
        <w:t>_</w:t>
      </w:r>
      <w:r w:rsidRPr="001B18AE">
        <w:rPr>
          <w:rFonts w:ascii="Times New Roman" w:eastAsia="Times New Roman" w:hAnsi="Times New Roman" w:cs="Times New Roman"/>
          <w:color w:val="000000" w:themeColor="text1"/>
        </w:rPr>
        <w:t xml:space="preserve">_ </w:t>
      </w:r>
    </w:p>
    <w:p w14:paraId="5844243A" w14:textId="7FFFFEDD" w:rsidR="7811DEC6" w:rsidRPr="001B18AE" w:rsidRDefault="7811DEC6" w:rsidP="009829AC">
      <w:pPr>
        <w:spacing w:after="0" w:line="360" w:lineRule="auto"/>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 xml:space="preserve">Kontaktpersonas vārds, uzvārds, amats: _____________________________________ </w:t>
      </w:r>
    </w:p>
    <w:p w14:paraId="196FA265" w14:textId="047473D1" w:rsidR="47970E91" w:rsidRPr="001B18AE" w:rsidRDefault="7811DEC6" w:rsidP="009829AC">
      <w:pPr>
        <w:spacing w:after="0" w:line="360" w:lineRule="auto"/>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Kontaktpersonas tālrunis:__________________</w:t>
      </w:r>
      <w:r w:rsidR="00EF3056" w:rsidRPr="001B18AE">
        <w:rPr>
          <w:rFonts w:ascii="Times New Roman" w:eastAsia="Times New Roman" w:hAnsi="Times New Roman" w:cs="Times New Roman"/>
          <w:color w:val="000000" w:themeColor="text1"/>
        </w:rPr>
        <w:t>________________</w:t>
      </w:r>
      <w:r w:rsidR="00066017" w:rsidRPr="001B18AE">
        <w:rPr>
          <w:rFonts w:ascii="Times New Roman" w:eastAsia="Times New Roman" w:hAnsi="Times New Roman" w:cs="Times New Roman"/>
          <w:color w:val="000000" w:themeColor="text1"/>
        </w:rPr>
        <w:t>______________</w:t>
      </w:r>
      <w:r w:rsidRPr="001B18AE">
        <w:rPr>
          <w:rFonts w:ascii="Times New Roman" w:eastAsia="Times New Roman" w:hAnsi="Times New Roman" w:cs="Times New Roman"/>
          <w:color w:val="000000" w:themeColor="text1"/>
        </w:rPr>
        <w:t xml:space="preserve">_ </w:t>
      </w:r>
    </w:p>
    <w:p w14:paraId="0F0DF92B" w14:textId="77777777" w:rsidR="00EF3056" w:rsidRPr="001B18AE" w:rsidRDefault="00EF3056" w:rsidP="009829AC">
      <w:pPr>
        <w:spacing w:after="0" w:line="276" w:lineRule="auto"/>
        <w:jc w:val="both"/>
        <w:rPr>
          <w:rFonts w:ascii="Times New Roman" w:eastAsia="Times New Roman" w:hAnsi="Times New Roman" w:cs="Times New Roman"/>
          <w:color w:val="000000" w:themeColor="text1"/>
        </w:rPr>
      </w:pPr>
    </w:p>
    <w:p w14:paraId="147C6FC2" w14:textId="0CC30483" w:rsidR="47970E91" w:rsidRPr="001B18AE" w:rsidRDefault="12ECF9A6" w:rsidP="009829AC">
      <w:pPr>
        <w:tabs>
          <w:tab w:val="left" w:pos="284"/>
        </w:tabs>
        <w:spacing w:line="276" w:lineRule="auto"/>
        <w:contextualSpacing/>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b/>
          <w:bCs/>
          <w:color w:val="000000" w:themeColor="text1"/>
        </w:rPr>
        <w:t>P</w:t>
      </w:r>
      <w:r w:rsidR="0008E604" w:rsidRPr="001B18AE">
        <w:rPr>
          <w:rFonts w:ascii="Times New Roman" w:eastAsia="Times New Roman" w:hAnsi="Times New Roman" w:cs="Times New Roman"/>
          <w:b/>
          <w:bCs/>
          <w:color w:val="000000" w:themeColor="text1"/>
        </w:rPr>
        <w:t xml:space="preserve">lānotā </w:t>
      </w:r>
      <w:r w:rsidRPr="001B18AE">
        <w:rPr>
          <w:rFonts w:ascii="Times New Roman" w:eastAsia="Times New Roman" w:hAnsi="Times New Roman" w:cs="Times New Roman"/>
          <w:b/>
          <w:bCs/>
          <w:color w:val="000000" w:themeColor="text1"/>
        </w:rPr>
        <w:t>iepirkuma</w:t>
      </w:r>
      <w:r w:rsidRPr="001B18AE">
        <w:rPr>
          <w:rFonts w:ascii="Times New Roman" w:eastAsia="Times New Roman" w:hAnsi="Times New Roman" w:cs="Times New Roman"/>
          <w:color w:val="000000" w:themeColor="text1"/>
        </w:rPr>
        <w:t xml:space="preserve"> </w:t>
      </w:r>
      <w:r w:rsidRPr="001B18AE">
        <w:rPr>
          <w:rFonts w:ascii="Times New Roman" w:eastAsia="Times New Roman" w:hAnsi="Times New Roman" w:cs="Times New Roman"/>
          <w:b/>
          <w:bCs/>
          <w:color w:val="000000" w:themeColor="text1"/>
        </w:rPr>
        <w:t>metode</w:t>
      </w:r>
      <w:r w:rsidRPr="001B18AE">
        <w:rPr>
          <w:rFonts w:ascii="Times New Roman" w:eastAsia="Times New Roman" w:hAnsi="Times New Roman" w:cs="Times New Roman"/>
          <w:color w:val="000000" w:themeColor="text1"/>
        </w:rPr>
        <w:t xml:space="preserve">: atbilstoši Publisko iepirkumu likuma </w:t>
      </w:r>
      <w:r w:rsidR="0C68A923" w:rsidRPr="001B18AE">
        <w:rPr>
          <w:rFonts w:ascii="Times New Roman" w:eastAsia="Times New Roman" w:hAnsi="Times New Roman" w:cs="Times New Roman"/>
          <w:color w:val="000000" w:themeColor="text1"/>
        </w:rPr>
        <w:t>(turpmāk – PIL)</w:t>
      </w:r>
      <w:r w:rsidR="721D25B2" w:rsidRPr="001B18AE">
        <w:rPr>
          <w:rFonts w:ascii="Times New Roman" w:eastAsia="Times New Roman" w:hAnsi="Times New Roman" w:cs="Times New Roman"/>
          <w:color w:val="000000" w:themeColor="text1"/>
        </w:rPr>
        <w:t xml:space="preserve"> 8.panta pirmās daļas pirmā punkta</w:t>
      </w:r>
      <w:r w:rsidR="7811DEC6" w:rsidRPr="001B18AE" w:rsidDel="0C68A923">
        <w:rPr>
          <w:rFonts w:ascii="Times New Roman" w:eastAsia="Times New Roman" w:hAnsi="Times New Roman" w:cs="Times New Roman"/>
          <w:color w:val="000000" w:themeColor="text1"/>
        </w:rPr>
        <w:t xml:space="preserve"> </w:t>
      </w:r>
      <w:r w:rsidR="0C68A923" w:rsidRPr="001B18AE">
        <w:rPr>
          <w:rFonts w:ascii="Times New Roman" w:eastAsia="Times New Roman" w:hAnsi="Times New Roman" w:cs="Times New Roman"/>
          <w:color w:val="000000" w:themeColor="text1"/>
        </w:rPr>
        <w:t>regulējumam.</w:t>
      </w:r>
    </w:p>
    <w:p w14:paraId="218A19EB" w14:textId="38C76F84" w:rsidR="00804917" w:rsidRPr="001B18AE" w:rsidRDefault="00804917" w:rsidP="00E53DE7">
      <w:pPr>
        <w:pStyle w:val="paragraph"/>
        <w:numPr>
          <w:ilvl w:val="0"/>
          <w:numId w:val="8"/>
        </w:numPr>
        <w:spacing w:before="0" w:beforeAutospacing="0" w:after="0" w:afterAutospacing="0" w:line="276" w:lineRule="auto"/>
        <w:ind w:left="284" w:hanging="284"/>
        <w:jc w:val="both"/>
        <w:textAlignment w:val="baseline"/>
        <w:rPr>
          <w:rStyle w:val="eop"/>
          <w:sz w:val="22"/>
          <w:szCs w:val="22"/>
        </w:rPr>
      </w:pPr>
      <w:r w:rsidRPr="001B18AE">
        <w:rPr>
          <w:rStyle w:val="normaltextrun"/>
          <w:rFonts w:eastAsiaTheme="majorEastAsia"/>
          <w:sz w:val="22"/>
          <w:szCs w:val="22"/>
        </w:rPr>
        <w:t xml:space="preserve">Iepirkuma priekšmets: </w:t>
      </w:r>
      <w:r w:rsidR="00AA2CB8" w:rsidRPr="001B18AE">
        <w:rPr>
          <w:rStyle w:val="normaltextrun"/>
          <w:rFonts w:eastAsiaTheme="majorEastAsia"/>
          <w:b/>
          <w:bCs/>
          <w:sz w:val="22"/>
          <w:szCs w:val="22"/>
        </w:rPr>
        <w:t>Informatīvo komunikāciju kampaņu izstrāde un īstenošana Tiesu administrācijas projektu vajadzībām</w:t>
      </w:r>
      <w:r w:rsidR="00AA2CB8" w:rsidRPr="001B18AE">
        <w:rPr>
          <w:rStyle w:val="normaltextrun"/>
          <w:rFonts w:eastAsiaTheme="majorEastAsia"/>
          <w:sz w:val="22"/>
          <w:szCs w:val="22"/>
        </w:rPr>
        <w:t xml:space="preserve"> </w:t>
      </w:r>
      <w:r w:rsidRPr="001B18AE">
        <w:rPr>
          <w:rStyle w:val="normaltextrun"/>
          <w:rFonts w:eastAsiaTheme="majorEastAsia"/>
          <w:sz w:val="22"/>
          <w:szCs w:val="22"/>
        </w:rPr>
        <w:t>saskaņā ar nolikumā un tehniskajās specifikācijās noteiktajām prasībām.</w:t>
      </w:r>
      <w:r w:rsidRPr="001B18AE">
        <w:rPr>
          <w:rStyle w:val="eop"/>
          <w:rFonts w:eastAsiaTheme="majorEastAsia"/>
          <w:sz w:val="22"/>
          <w:szCs w:val="22"/>
        </w:rPr>
        <w:t> </w:t>
      </w:r>
    </w:p>
    <w:p w14:paraId="345A836C" w14:textId="77777777" w:rsidR="0066632A" w:rsidRPr="001B18AE" w:rsidRDefault="0066632A" w:rsidP="00E53DE7">
      <w:pPr>
        <w:pStyle w:val="Sarakstarindkopa"/>
        <w:numPr>
          <w:ilvl w:val="1"/>
          <w:numId w:val="8"/>
        </w:numPr>
        <w:spacing w:after="0" w:line="276" w:lineRule="auto"/>
        <w:ind w:left="709" w:right="-60" w:hanging="425"/>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(CPV kods: 79341400-0 Reklāmas kampaņu pakalpojumi)</w:t>
      </w:r>
    </w:p>
    <w:p w14:paraId="79A8C29B" w14:textId="5EA92212" w:rsidR="0066632A" w:rsidRPr="001B18AE" w:rsidRDefault="00AA2CB8" w:rsidP="00E53DE7">
      <w:pPr>
        <w:pStyle w:val="Sarakstarindkopa"/>
        <w:numPr>
          <w:ilvl w:val="1"/>
          <w:numId w:val="8"/>
        </w:numPr>
        <w:spacing w:after="0" w:line="276" w:lineRule="auto"/>
        <w:ind w:left="709" w:right="-60" w:hanging="425"/>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Kampaņas mērogs: Visa Latvijas teritorija.</w:t>
      </w:r>
    </w:p>
    <w:p w14:paraId="7BA959F4" w14:textId="37C8E53D" w:rsidR="7811DEC6" w:rsidRPr="001B18AE" w:rsidRDefault="7811DEC6" w:rsidP="00E53DE7">
      <w:pPr>
        <w:pStyle w:val="Sarakstarindkopa"/>
        <w:numPr>
          <w:ilvl w:val="0"/>
          <w:numId w:val="8"/>
        </w:numPr>
        <w:spacing w:after="0" w:line="276" w:lineRule="auto"/>
        <w:ind w:left="284" w:hanging="284"/>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b/>
          <w:bCs/>
          <w:color w:val="000000" w:themeColor="text1"/>
        </w:rPr>
        <w:t xml:space="preserve">Iepirkuma priekšmets sadalīts </w:t>
      </w:r>
      <w:r w:rsidR="00804917" w:rsidRPr="001B18AE">
        <w:rPr>
          <w:rFonts w:ascii="Times New Roman" w:eastAsia="Times New Roman" w:hAnsi="Times New Roman" w:cs="Times New Roman"/>
          <w:b/>
          <w:bCs/>
          <w:color w:val="000000" w:themeColor="text1"/>
        </w:rPr>
        <w:t>3</w:t>
      </w:r>
      <w:r w:rsidRPr="001B18AE">
        <w:rPr>
          <w:rFonts w:ascii="Times New Roman" w:eastAsia="Times New Roman" w:hAnsi="Times New Roman" w:cs="Times New Roman"/>
          <w:b/>
          <w:bCs/>
          <w:color w:val="000000" w:themeColor="text1"/>
        </w:rPr>
        <w:t xml:space="preserve"> (</w:t>
      </w:r>
      <w:r w:rsidR="00804917" w:rsidRPr="001B18AE">
        <w:rPr>
          <w:rFonts w:ascii="Times New Roman" w:eastAsia="Times New Roman" w:hAnsi="Times New Roman" w:cs="Times New Roman"/>
          <w:b/>
          <w:bCs/>
          <w:color w:val="000000" w:themeColor="text1"/>
        </w:rPr>
        <w:t>trīs</w:t>
      </w:r>
      <w:r w:rsidRPr="001B18AE">
        <w:rPr>
          <w:rFonts w:ascii="Times New Roman" w:eastAsia="Times New Roman" w:hAnsi="Times New Roman" w:cs="Times New Roman"/>
          <w:b/>
          <w:bCs/>
          <w:color w:val="000000" w:themeColor="text1"/>
        </w:rPr>
        <w:t>) daļās:</w:t>
      </w:r>
    </w:p>
    <w:p w14:paraId="3A93F5A8" w14:textId="3A2E61D9" w:rsidR="7811DEC6" w:rsidRPr="001B18AE" w:rsidRDefault="7811DEC6" w:rsidP="00E53DE7">
      <w:pPr>
        <w:pStyle w:val="Sarakstarindkopa"/>
        <w:numPr>
          <w:ilvl w:val="1"/>
          <w:numId w:val="8"/>
        </w:numPr>
        <w:spacing w:after="0" w:line="276" w:lineRule="auto"/>
        <w:ind w:left="709" w:hanging="425"/>
        <w:jc w:val="both"/>
        <w:rPr>
          <w:rFonts w:ascii="Times New Roman" w:eastAsia="Times New Roman" w:hAnsi="Times New Roman" w:cs="Times New Roman"/>
        </w:rPr>
      </w:pPr>
      <w:r w:rsidRPr="001B18AE">
        <w:rPr>
          <w:rFonts w:ascii="Times New Roman" w:eastAsia="Times New Roman" w:hAnsi="Times New Roman" w:cs="Times New Roman"/>
          <w:color w:val="000000" w:themeColor="text1"/>
        </w:rPr>
        <w:t xml:space="preserve">Iepirkuma priekšmeta 1. daļa: </w:t>
      </w:r>
      <w:r w:rsidR="00E10E16" w:rsidRPr="001B18AE">
        <w:rPr>
          <w:rFonts w:ascii="Times New Roman" w:eastAsia="Times New Roman" w:hAnsi="Times New Roman" w:cs="Times New Roman"/>
          <w:color w:val="000000" w:themeColor="text1"/>
        </w:rPr>
        <w:t xml:space="preserve">projekts </w:t>
      </w:r>
      <w:r w:rsidR="00804917" w:rsidRPr="001B18AE">
        <w:rPr>
          <w:rFonts w:ascii="Times New Roman" w:eastAsia="Times New Roman" w:hAnsi="Times New Roman" w:cs="Times New Roman"/>
          <w:color w:val="000000" w:themeColor="text1"/>
        </w:rPr>
        <w:t>“</w:t>
      </w:r>
      <w:r w:rsidR="00804917" w:rsidRPr="001B18AE">
        <w:rPr>
          <w:rFonts w:ascii="Times New Roman" w:eastAsia="Times New Roman" w:hAnsi="Times New Roman" w:cs="Times New Roman"/>
        </w:rPr>
        <w:t>Tieslietu akadēmija”</w:t>
      </w:r>
      <w:r w:rsidR="00B73EBB" w:rsidRPr="001B18AE">
        <w:rPr>
          <w:rFonts w:ascii="Times New Roman" w:eastAsia="Times New Roman" w:hAnsi="Times New Roman" w:cs="Times New Roman"/>
        </w:rPr>
        <w:t>;</w:t>
      </w:r>
    </w:p>
    <w:p w14:paraId="00791502" w14:textId="7784DD56" w:rsidR="7811DEC6" w:rsidRPr="001B18AE" w:rsidRDefault="7811DEC6" w:rsidP="00E53DE7">
      <w:pPr>
        <w:pStyle w:val="Sarakstarindkopa"/>
        <w:numPr>
          <w:ilvl w:val="1"/>
          <w:numId w:val="8"/>
        </w:numPr>
        <w:spacing w:line="276" w:lineRule="auto"/>
        <w:ind w:left="709" w:hanging="425"/>
        <w:jc w:val="both"/>
        <w:rPr>
          <w:rFonts w:ascii="Times New Roman" w:eastAsia="Times New Roman" w:hAnsi="Times New Roman" w:cs="Times New Roman"/>
        </w:rPr>
      </w:pPr>
      <w:r w:rsidRPr="001B18AE">
        <w:rPr>
          <w:rFonts w:ascii="Times New Roman" w:eastAsia="Times New Roman" w:hAnsi="Times New Roman" w:cs="Times New Roman"/>
        </w:rPr>
        <w:t xml:space="preserve">Iepirkuma priekšmeta 2. daļa: </w:t>
      </w:r>
      <w:r w:rsidR="00E10E16" w:rsidRPr="001B18AE">
        <w:rPr>
          <w:rFonts w:ascii="Times New Roman" w:eastAsia="Times New Roman" w:hAnsi="Times New Roman" w:cs="Times New Roman"/>
        </w:rPr>
        <w:t>projekts</w:t>
      </w:r>
      <w:r w:rsidRPr="001B18AE">
        <w:rPr>
          <w:rFonts w:ascii="Times New Roman" w:eastAsia="Times New Roman" w:hAnsi="Times New Roman" w:cs="Times New Roman"/>
        </w:rPr>
        <w:t xml:space="preserve"> </w:t>
      </w:r>
      <w:r w:rsidR="008109F3" w:rsidRPr="001B18AE">
        <w:rPr>
          <w:rFonts w:ascii="Times New Roman" w:eastAsia="Times New Roman" w:hAnsi="Times New Roman" w:cs="Times New Roman"/>
        </w:rPr>
        <w:t>“</w:t>
      </w:r>
      <w:r w:rsidR="008109F3" w:rsidRPr="001B18AE">
        <w:rPr>
          <w:rFonts w:ascii="Times New Roman" w:eastAsia="Times New Roman" w:hAnsi="Times New Roman" w:cs="Times New Roman"/>
          <w:kern w:val="0"/>
          <w:lang w:eastAsia="lv-LV" w:bidi="my-MM"/>
          <w14:ligatures w14:val="none"/>
        </w:rPr>
        <w:t>E-lietas programma – izmeklēšanas un tiesvedības procesu pilnveide – 2.posms</w:t>
      </w:r>
      <w:r w:rsidR="008109F3" w:rsidRPr="001B18AE">
        <w:rPr>
          <w:rFonts w:ascii="Times New Roman" w:eastAsia="Times New Roman" w:hAnsi="Times New Roman" w:cs="Times New Roman"/>
        </w:rPr>
        <w:t>”</w:t>
      </w:r>
      <w:r w:rsidR="00B73EBB" w:rsidRPr="001B18AE">
        <w:rPr>
          <w:rFonts w:ascii="Times New Roman" w:eastAsia="Times New Roman" w:hAnsi="Times New Roman" w:cs="Times New Roman"/>
        </w:rPr>
        <w:t>;</w:t>
      </w:r>
    </w:p>
    <w:p w14:paraId="3643F3EF" w14:textId="0C2B66B5" w:rsidR="638758D9" w:rsidRPr="001B18AE" w:rsidRDefault="638758D9" w:rsidP="00E53DE7">
      <w:pPr>
        <w:pStyle w:val="Sarakstarindkopa"/>
        <w:numPr>
          <w:ilvl w:val="1"/>
          <w:numId w:val="8"/>
        </w:numPr>
        <w:spacing w:line="276" w:lineRule="auto"/>
        <w:ind w:left="709" w:hanging="425"/>
        <w:jc w:val="both"/>
        <w:rPr>
          <w:rFonts w:ascii="Times New Roman" w:eastAsia="Times New Roman" w:hAnsi="Times New Roman" w:cs="Times New Roman"/>
        </w:rPr>
      </w:pPr>
      <w:r w:rsidRPr="001B18AE">
        <w:rPr>
          <w:rFonts w:ascii="Times New Roman" w:eastAsia="Times New Roman" w:hAnsi="Times New Roman" w:cs="Times New Roman"/>
        </w:rPr>
        <w:t xml:space="preserve">Iepirkuma priekšmeta 3. daļa: </w:t>
      </w:r>
      <w:r w:rsidR="00E10E16" w:rsidRPr="001B18AE">
        <w:rPr>
          <w:rFonts w:ascii="Times New Roman" w:eastAsia="Times New Roman" w:hAnsi="Times New Roman" w:cs="Times New Roman"/>
        </w:rPr>
        <w:t>projekts “</w:t>
      </w:r>
      <w:r w:rsidR="405D7911" w:rsidRPr="001B18AE">
        <w:rPr>
          <w:rFonts w:ascii="Times New Roman" w:eastAsia="Times New Roman" w:hAnsi="Times New Roman" w:cs="Times New Roman"/>
        </w:rPr>
        <w:t>Pieeja tiesiskumam</w:t>
      </w:r>
      <w:r w:rsidR="00E10E16" w:rsidRPr="001B18AE">
        <w:rPr>
          <w:rFonts w:ascii="Times New Roman" w:eastAsia="Times New Roman" w:hAnsi="Times New Roman" w:cs="Times New Roman"/>
        </w:rPr>
        <w:t>”</w:t>
      </w:r>
      <w:r w:rsidR="00B73EBB" w:rsidRPr="001B18AE">
        <w:rPr>
          <w:rFonts w:ascii="Times New Roman" w:eastAsia="Times New Roman" w:hAnsi="Times New Roman" w:cs="Times New Roman"/>
        </w:rPr>
        <w:t>.</w:t>
      </w:r>
    </w:p>
    <w:p w14:paraId="47EA2CFA" w14:textId="310B525D" w:rsidR="7811DEC6" w:rsidRPr="001B18AE" w:rsidRDefault="00F6156C" w:rsidP="00E53DE7">
      <w:pPr>
        <w:pStyle w:val="Sarakstarindkopa"/>
        <w:widowControl w:val="0"/>
        <w:numPr>
          <w:ilvl w:val="0"/>
          <w:numId w:val="8"/>
        </w:numPr>
        <w:spacing w:after="0" w:line="276" w:lineRule="auto"/>
        <w:ind w:left="284" w:hanging="284"/>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rPr>
        <w:t>Piegādātājs</w:t>
      </w:r>
      <w:r w:rsidR="7811DEC6" w:rsidRPr="001B18AE">
        <w:rPr>
          <w:rFonts w:ascii="Times New Roman" w:eastAsia="Times New Roman" w:hAnsi="Times New Roman" w:cs="Times New Roman"/>
        </w:rPr>
        <w:t xml:space="preserve"> iesniedz tikai 1 (vienu) piedāvājumu </w:t>
      </w:r>
      <w:r w:rsidR="618EE60F" w:rsidRPr="001B18AE">
        <w:rPr>
          <w:rFonts w:ascii="Times New Roman" w:eastAsia="Times New Roman" w:hAnsi="Times New Roman" w:cs="Times New Roman"/>
        </w:rPr>
        <w:t>vienā vai vairākās</w:t>
      </w:r>
      <w:r w:rsidR="7811DEC6" w:rsidRPr="001B18AE">
        <w:rPr>
          <w:rFonts w:ascii="Times New Roman" w:eastAsia="Times New Roman" w:hAnsi="Times New Roman" w:cs="Times New Roman"/>
        </w:rPr>
        <w:t xml:space="preserve"> </w:t>
      </w:r>
      <w:r w:rsidR="7811DEC6" w:rsidRPr="001B18AE">
        <w:rPr>
          <w:rFonts w:ascii="Times New Roman" w:eastAsia="Times New Roman" w:hAnsi="Times New Roman" w:cs="Times New Roman"/>
          <w:color w:val="000000" w:themeColor="text1"/>
        </w:rPr>
        <w:t>daļā</w:t>
      </w:r>
      <w:r w:rsidR="7F2FA05D" w:rsidRPr="001B18AE">
        <w:rPr>
          <w:rFonts w:ascii="Times New Roman" w:eastAsia="Times New Roman" w:hAnsi="Times New Roman" w:cs="Times New Roman"/>
          <w:color w:val="000000" w:themeColor="text1"/>
        </w:rPr>
        <w:t>s</w:t>
      </w:r>
      <w:r w:rsidR="7811DEC6" w:rsidRPr="001B18AE">
        <w:rPr>
          <w:rFonts w:ascii="Times New Roman" w:eastAsia="Times New Roman" w:hAnsi="Times New Roman" w:cs="Times New Roman"/>
          <w:color w:val="000000" w:themeColor="text1"/>
        </w:rPr>
        <w:t xml:space="preserve">. Piedāvājumu varianti nav pieļaujami. Ja tiks iesniegti piedāvājuma varianti, tad </w:t>
      </w:r>
      <w:r w:rsidRPr="001B18AE">
        <w:rPr>
          <w:rFonts w:ascii="Times New Roman" w:eastAsia="Times New Roman" w:hAnsi="Times New Roman" w:cs="Times New Roman"/>
          <w:color w:val="000000" w:themeColor="text1"/>
        </w:rPr>
        <w:t>Piegādātāja</w:t>
      </w:r>
      <w:r w:rsidR="7811DEC6" w:rsidRPr="001B18AE">
        <w:rPr>
          <w:rFonts w:ascii="Times New Roman" w:eastAsia="Times New Roman" w:hAnsi="Times New Roman" w:cs="Times New Roman"/>
          <w:color w:val="000000" w:themeColor="text1"/>
        </w:rPr>
        <w:t xml:space="preserve"> piedāvājums attiecīgajā daļā tiks noraidīts.</w:t>
      </w:r>
    </w:p>
    <w:p w14:paraId="292E68B1" w14:textId="4EF7AA34" w:rsidR="00AA2CB8" w:rsidRPr="001B18AE" w:rsidRDefault="7811DEC6" w:rsidP="00E53DE7">
      <w:pPr>
        <w:pStyle w:val="Sarakstarindkopa"/>
        <w:widowControl w:val="0"/>
        <w:numPr>
          <w:ilvl w:val="0"/>
          <w:numId w:val="8"/>
        </w:numPr>
        <w:tabs>
          <w:tab w:val="left" w:pos="3686"/>
        </w:tabs>
        <w:spacing w:after="0" w:line="276" w:lineRule="auto"/>
        <w:ind w:left="284" w:hanging="284"/>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Iepirkuma komisija katrā iepirkumu priekšmeta daļā nosaka saimnieciski visizdevīgāko piedāvājumu</w:t>
      </w:r>
      <w:r w:rsidR="36C0F6EE" w:rsidRPr="001B18AE">
        <w:rPr>
          <w:rFonts w:ascii="Times New Roman" w:eastAsia="Times New Roman" w:hAnsi="Times New Roman" w:cs="Times New Roman"/>
          <w:color w:val="000000" w:themeColor="text1"/>
        </w:rPr>
        <w:t xml:space="preserve"> saskaņā ar saimnieciski vi</w:t>
      </w:r>
      <w:r w:rsidR="00F16B8B" w:rsidRPr="001B18AE">
        <w:rPr>
          <w:rFonts w:ascii="Times New Roman" w:eastAsia="Times New Roman" w:hAnsi="Times New Roman" w:cs="Times New Roman"/>
          <w:color w:val="000000" w:themeColor="text1"/>
        </w:rPr>
        <w:t>s</w:t>
      </w:r>
      <w:r w:rsidR="00BA14FE" w:rsidRPr="001B18AE">
        <w:rPr>
          <w:rFonts w:ascii="Times New Roman" w:eastAsia="Times New Roman" w:hAnsi="Times New Roman" w:cs="Times New Roman"/>
          <w:color w:val="000000" w:themeColor="text1"/>
        </w:rPr>
        <w:t>i</w:t>
      </w:r>
      <w:r w:rsidR="36C0F6EE" w:rsidRPr="001B18AE">
        <w:rPr>
          <w:rFonts w:ascii="Times New Roman" w:eastAsia="Times New Roman" w:hAnsi="Times New Roman" w:cs="Times New Roman"/>
          <w:color w:val="000000" w:themeColor="text1"/>
        </w:rPr>
        <w:t>zdevīgākā piedāvājuma vērtēšanas kritērijiem.</w:t>
      </w:r>
    </w:p>
    <w:p w14:paraId="24A3E06F" w14:textId="2413E1BA" w:rsidR="7811DEC6" w:rsidRPr="001B18AE" w:rsidRDefault="7811DEC6" w:rsidP="00E53DE7">
      <w:pPr>
        <w:pStyle w:val="Sarakstarindkopa"/>
        <w:numPr>
          <w:ilvl w:val="0"/>
          <w:numId w:val="8"/>
        </w:numPr>
        <w:spacing w:line="276" w:lineRule="auto"/>
        <w:ind w:left="284" w:hanging="284"/>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Iepirkuma līguma izpildes laiks un vieta</w:t>
      </w:r>
      <w:r w:rsidR="00770D69" w:rsidRPr="001B18AE">
        <w:rPr>
          <w:rFonts w:ascii="Times New Roman" w:eastAsia="Times New Roman" w:hAnsi="Times New Roman" w:cs="Times New Roman"/>
          <w:color w:val="000000" w:themeColor="text1"/>
        </w:rPr>
        <w:t>:</w:t>
      </w:r>
    </w:p>
    <w:p w14:paraId="7A95E639" w14:textId="0F8971E6" w:rsidR="00E16E44" w:rsidRPr="001B18AE" w:rsidRDefault="7811DEC6" w:rsidP="00E53DE7">
      <w:pPr>
        <w:pStyle w:val="Sarakstarindkopa"/>
        <w:numPr>
          <w:ilvl w:val="1"/>
          <w:numId w:val="8"/>
        </w:numPr>
        <w:ind w:left="709" w:hanging="425"/>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 xml:space="preserve"> Iepirkuma priekšmeta 1. daļai: </w:t>
      </w:r>
      <w:r w:rsidR="00E16E44" w:rsidRPr="001B18AE">
        <w:rPr>
          <w:rFonts w:ascii="Times New Roman" w:eastAsia="Times New Roman" w:hAnsi="Times New Roman" w:cs="Times New Roman"/>
          <w:color w:val="000000" w:themeColor="text1"/>
        </w:rPr>
        <w:t>līdz saistību izpildei, bet ne vēlāk kā līdz 2026. gada 3</w:t>
      </w:r>
      <w:r w:rsidR="00BB44E4" w:rsidRPr="001B18AE">
        <w:rPr>
          <w:rFonts w:ascii="Times New Roman" w:eastAsia="Times New Roman" w:hAnsi="Times New Roman" w:cs="Times New Roman"/>
          <w:color w:val="000000" w:themeColor="text1"/>
        </w:rPr>
        <w:t>1</w:t>
      </w:r>
      <w:r w:rsidR="00E16E44" w:rsidRPr="001B18AE">
        <w:rPr>
          <w:rFonts w:ascii="Times New Roman" w:eastAsia="Times New Roman" w:hAnsi="Times New Roman" w:cs="Times New Roman"/>
          <w:color w:val="000000" w:themeColor="text1"/>
        </w:rPr>
        <w:t>. maijam;</w:t>
      </w:r>
    </w:p>
    <w:p w14:paraId="582B912A" w14:textId="2D81911A" w:rsidR="7811DEC6" w:rsidRPr="001B18AE" w:rsidRDefault="7811DEC6" w:rsidP="00E53DE7">
      <w:pPr>
        <w:pStyle w:val="Sarakstarindkopa"/>
        <w:numPr>
          <w:ilvl w:val="1"/>
          <w:numId w:val="8"/>
        </w:numPr>
        <w:spacing w:line="276" w:lineRule="auto"/>
        <w:ind w:left="709" w:hanging="425"/>
        <w:rPr>
          <w:rFonts w:ascii="Times New Roman" w:eastAsia="Times New Roman" w:hAnsi="Times New Roman" w:cs="Times New Roman"/>
          <w:b/>
          <w:bCs/>
          <w:color w:val="000000" w:themeColor="text1"/>
        </w:rPr>
      </w:pPr>
      <w:r w:rsidRPr="001B18AE">
        <w:rPr>
          <w:rFonts w:ascii="Times New Roman" w:eastAsia="Times New Roman" w:hAnsi="Times New Roman" w:cs="Times New Roman"/>
          <w:b/>
          <w:color w:val="000000" w:themeColor="text1"/>
        </w:rPr>
        <w:lastRenderedPageBreak/>
        <w:t xml:space="preserve"> </w:t>
      </w:r>
      <w:r w:rsidRPr="001B18AE">
        <w:rPr>
          <w:rFonts w:ascii="Times New Roman" w:eastAsia="Times New Roman" w:hAnsi="Times New Roman" w:cs="Times New Roman"/>
          <w:color w:val="000000" w:themeColor="text1"/>
        </w:rPr>
        <w:t xml:space="preserve">Iepirkuma priekšmeta 2. </w:t>
      </w:r>
      <w:r w:rsidR="4D450EE3" w:rsidRPr="001B18AE">
        <w:rPr>
          <w:rFonts w:ascii="Times New Roman" w:eastAsia="Times New Roman" w:hAnsi="Times New Roman" w:cs="Times New Roman"/>
          <w:color w:val="000000" w:themeColor="text1"/>
        </w:rPr>
        <w:t>daļai</w:t>
      </w:r>
      <w:r w:rsidR="07DCE10A" w:rsidRPr="001B18AE">
        <w:rPr>
          <w:rFonts w:ascii="Times New Roman" w:eastAsia="Times New Roman" w:hAnsi="Times New Roman" w:cs="Times New Roman"/>
          <w:color w:val="000000" w:themeColor="text1"/>
        </w:rPr>
        <w:t>:</w:t>
      </w:r>
      <w:r w:rsidR="47F7C7A0" w:rsidRPr="001B18AE">
        <w:rPr>
          <w:rFonts w:ascii="Times New Roman" w:eastAsia="Times New Roman" w:hAnsi="Times New Roman" w:cs="Times New Roman"/>
          <w:color w:val="000000" w:themeColor="text1"/>
        </w:rPr>
        <w:t xml:space="preserve"> līdz  saistību izpildei, bet ne vēlāk kā līdz</w:t>
      </w:r>
      <w:r w:rsidR="385574C8" w:rsidRPr="001B18AE">
        <w:rPr>
          <w:rFonts w:ascii="Times New Roman" w:eastAsia="Times New Roman" w:hAnsi="Times New Roman" w:cs="Times New Roman"/>
          <w:color w:val="000000" w:themeColor="text1"/>
        </w:rPr>
        <w:t xml:space="preserve"> 2026. gada 31. maijam</w:t>
      </w:r>
      <w:r w:rsidR="00066017" w:rsidRPr="001B18AE">
        <w:rPr>
          <w:rStyle w:val="Komentraatsauce"/>
        </w:rPr>
        <w:t>;</w:t>
      </w:r>
    </w:p>
    <w:p w14:paraId="211700C6" w14:textId="2752D3BC" w:rsidR="5D80F7E2" w:rsidRPr="001B18AE" w:rsidRDefault="5D80F7E2" w:rsidP="00E53DE7">
      <w:pPr>
        <w:pStyle w:val="Sarakstarindkopa"/>
        <w:numPr>
          <w:ilvl w:val="1"/>
          <w:numId w:val="8"/>
        </w:numPr>
        <w:spacing w:line="276" w:lineRule="auto"/>
        <w:ind w:left="709" w:hanging="425"/>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 xml:space="preserve">Iepirkuma priekšmeta 3. daļai: </w:t>
      </w:r>
      <w:bookmarkStart w:id="1" w:name="_Hlk180088427"/>
      <w:r w:rsidRPr="001B18AE">
        <w:rPr>
          <w:rFonts w:ascii="Times New Roman" w:eastAsia="Times New Roman" w:hAnsi="Times New Roman" w:cs="Times New Roman"/>
          <w:color w:val="000000" w:themeColor="text1"/>
        </w:rPr>
        <w:t>līdz saistību izpildei, bet ne vēlāk kā līdz 202</w:t>
      </w:r>
      <w:r w:rsidR="00BA14FE" w:rsidRPr="001B18AE">
        <w:rPr>
          <w:rFonts w:ascii="Times New Roman" w:eastAsia="Times New Roman" w:hAnsi="Times New Roman" w:cs="Times New Roman"/>
          <w:color w:val="000000" w:themeColor="text1"/>
        </w:rPr>
        <w:t>7</w:t>
      </w:r>
      <w:r w:rsidRPr="001B18AE">
        <w:rPr>
          <w:rFonts w:ascii="Times New Roman" w:eastAsia="Times New Roman" w:hAnsi="Times New Roman" w:cs="Times New Roman"/>
          <w:color w:val="000000" w:themeColor="text1"/>
        </w:rPr>
        <w:t xml:space="preserve">. gada </w:t>
      </w:r>
      <w:r w:rsidR="00BA14FE" w:rsidRPr="001B18AE">
        <w:rPr>
          <w:rFonts w:ascii="Times New Roman" w:eastAsia="Times New Roman" w:hAnsi="Times New Roman" w:cs="Times New Roman"/>
          <w:color w:val="000000" w:themeColor="text1"/>
        </w:rPr>
        <w:t>30</w:t>
      </w:r>
      <w:r w:rsidRPr="001B18AE">
        <w:rPr>
          <w:rFonts w:ascii="Times New Roman" w:eastAsia="Times New Roman" w:hAnsi="Times New Roman" w:cs="Times New Roman"/>
          <w:color w:val="000000" w:themeColor="text1"/>
        </w:rPr>
        <w:t xml:space="preserve">. </w:t>
      </w:r>
      <w:r w:rsidR="00BA14FE" w:rsidRPr="001B18AE">
        <w:rPr>
          <w:rFonts w:ascii="Times New Roman" w:eastAsia="Times New Roman" w:hAnsi="Times New Roman" w:cs="Times New Roman"/>
          <w:color w:val="000000" w:themeColor="text1"/>
        </w:rPr>
        <w:t>aprīlim</w:t>
      </w:r>
      <w:r w:rsidRPr="001B18AE">
        <w:rPr>
          <w:rFonts w:ascii="Times New Roman" w:eastAsia="Times New Roman" w:hAnsi="Times New Roman" w:cs="Times New Roman"/>
          <w:color w:val="000000" w:themeColor="text1"/>
        </w:rPr>
        <w:t>;</w:t>
      </w:r>
    </w:p>
    <w:bookmarkEnd w:id="1"/>
    <w:p w14:paraId="50141833" w14:textId="4907058B" w:rsidR="47970E91" w:rsidRPr="001B18AE" w:rsidRDefault="7811DEC6" w:rsidP="00E53DE7">
      <w:pPr>
        <w:pStyle w:val="Sarakstarindkopa"/>
        <w:numPr>
          <w:ilvl w:val="1"/>
          <w:numId w:val="8"/>
        </w:numPr>
        <w:spacing w:line="276" w:lineRule="auto"/>
        <w:ind w:left="709" w:hanging="425"/>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 xml:space="preserve"> Iepirkuma līguma izpildes vieta saskaņā ar tehniskajā specifikācijā norādīto.</w:t>
      </w:r>
    </w:p>
    <w:p w14:paraId="67784E31" w14:textId="77777777" w:rsidR="0066632A" w:rsidRPr="001B18AE" w:rsidRDefault="0066632A" w:rsidP="002D4548">
      <w:pPr>
        <w:pStyle w:val="Sarakstarindkopa"/>
        <w:spacing w:line="276" w:lineRule="auto"/>
        <w:ind w:left="1440"/>
        <w:rPr>
          <w:rFonts w:ascii="Times New Roman" w:eastAsia="Times New Roman" w:hAnsi="Times New Roman" w:cs="Times New Roman"/>
        </w:rPr>
      </w:pPr>
    </w:p>
    <w:p w14:paraId="45F473B5" w14:textId="68BFFD3C" w:rsidR="00DE3A74" w:rsidRPr="001B18AE" w:rsidRDefault="0066632A" w:rsidP="00E53DE7">
      <w:pPr>
        <w:pStyle w:val="Sarakstarindkopa"/>
        <w:numPr>
          <w:ilvl w:val="0"/>
          <w:numId w:val="8"/>
        </w:numPr>
        <w:spacing w:after="0" w:line="276" w:lineRule="auto"/>
        <w:ind w:left="284" w:right="-60" w:hanging="284"/>
        <w:rPr>
          <w:rStyle w:val="normaltextrun"/>
          <w:rFonts w:ascii="Times New Roman" w:hAnsi="Times New Roman" w:cs="Times New Roman"/>
        </w:rPr>
      </w:pPr>
      <w:r w:rsidRPr="001B18AE">
        <w:rPr>
          <w:rFonts w:ascii="Times New Roman" w:eastAsia="Times New Roman" w:hAnsi="Times New Roman" w:cs="Times New Roman"/>
        </w:rPr>
        <w:t>Kampaņas</w:t>
      </w:r>
      <w:r w:rsidR="00770D69" w:rsidRPr="001B18AE">
        <w:rPr>
          <w:rFonts w:ascii="Times New Roman" w:eastAsia="Times New Roman" w:hAnsi="Times New Roman" w:cs="Times New Roman"/>
        </w:rPr>
        <w:t xml:space="preserve"> kopējais</w:t>
      </w:r>
      <w:r w:rsidRPr="001B18AE">
        <w:rPr>
          <w:rFonts w:ascii="Times New Roman" w:eastAsia="Times New Roman" w:hAnsi="Times New Roman" w:cs="Times New Roman"/>
        </w:rPr>
        <w:t xml:space="preserve"> budžets paredzēts</w:t>
      </w:r>
      <w:r w:rsidRPr="001B18AE">
        <w:rPr>
          <w:rStyle w:val="eop"/>
          <w:rFonts w:ascii="Times New Roman" w:eastAsiaTheme="majorEastAsia" w:hAnsi="Times New Roman" w:cs="Times New Roman"/>
        </w:rPr>
        <w:t xml:space="preserve"> 1</w:t>
      </w:r>
      <w:r w:rsidR="002B6565" w:rsidRPr="001B18AE">
        <w:rPr>
          <w:rStyle w:val="eop"/>
          <w:rFonts w:ascii="Times New Roman" w:eastAsiaTheme="majorEastAsia" w:hAnsi="Times New Roman" w:cs="Times New Roman"/>
        </w:rPr>
        <w:t>7</w:t>
      </w:r>
      <w:r w:rsidR="001B6FF4" w:rsidRPr="001B18AE">
        <w:rPr>
          <w:rStyle w:val="eop"/>
          <w:rFonts w:ascii="Times New Roman" w:eastAsiaTheme="majorEastAsia" w:hAnsi="Times New Roman" w:cs="Times New Roman"/>
        </w:rPr>
        <w:t>7</w:t>
      </w:r>
      <w:r w:rsidRPr="001B18AE">
        <w:rPr>
          <w:rStyle w:val="eop"/>
          <w:rFonts w:ascii="Times New Roman" w:eastAsiaTheme="majorEastAsia" w:hAnsi="Times New Roman" w:cs="Times New Roman"/>
        </w:rPr>
        <w:t xml:space="preserve"> </w:t>
      </w:r>
      <w:r w:rsidR="001B6FF4" w:rsidRPr="001B18AE">
        <w:rPr>
          <w:rStyle w:val="eop"/>
          <w:rFonts w:ascii="Times New Roman" w:eastAsiaTheme="majorEastAsia" w:hAnsi="Times New Roman" w:cs="Times New Roman"/>
        </w:rPr>
        <w:t>9</w:t>
      </w:r>
      <w:r w:rsidR="2A26BA43" w:rsidRPr="001B18AE">
        <w:rPr>
          <w:rStyle w:val="eop"/>
          <w:rFonts w:ascii="Times New Roman" w:eastAsiaTheme="majorEastAsia" w:hAnsi="Times New Roman" w:cs="Times New Roman"/>
        </w:rPr>
        <w:t>6</w:t>
      </w:r>
      <w:r w:rsidR="00DC606C" w:rsidRPr="001B18AE">
        <w:rPr>
          <w:rStyle w:val="eop"/>
          <w:rFonts w:ascii="Times New Roman" w:eastAsiaTheme="majorEastAsia" w:hAnsi="Times New Roman" w:cs="Times New Roman"/>
        </w:rPr>
        <w:t>7</w:t>
      </w:r>
      <w:r w:rsidRPr="001B18AE">
        <w:rPr>
          <w:rStyle w:val="eop"/>
          <w:rFonts w:ascii="Times New Roman" w:eastAsiaTheme="majorEastAsia" w:hAnsi="Times New Roman" w:cs="Times New Roman"/>
        </w:rPr>
        <w:t xml:space="preserve">,00 EUR </w:t>
      </w:r>
      <w:r w:rsidRPr="001B18AE">
        <w:rPr>
          <w:rFonts w:ascii="Times New Roman" w:hAnsi="Times New Roman" w:cs="Times New Roman"/>
        </w:rPr>
        <w:t xml:space="preserve">(viens simts </w:t>
      </w:r>
      <w:r w:rsidR="00DC606C" w:rsidRPr="001B18AE">
        <w:rPr>
          <w:rFonts w:ascii="Times New Roman" w:hAnsi="Times New Roman" w:cs="Times New Roman"/>
        </w:rPr>
        <w:t xml:space="preserve">septiņdesmit </w:t>
      </w:r>
      <w:r w:rsidR="001B6FF4" w:rsidRPr="001B18AE">
        <w:rPr>
          <w:rFonts w:ascii="Times New Roman" w:hAnsi="Times New Roman" w:cs="Times New Roman"/>
        </w:rPr>
        <w:t xml:space="preserve">septiņi </w:t>
      </w:r>
      <w:r w:rsidRPr="001B18AE">
        <w:rPr>
          <w:rFonts w:ascii="Times New Roman" w:hAnsi="Times New Roman" w:cs="Times New Roman"/>
        </w:rPr>
        <w:t xml:space="preserve">tūkstoši </w:t>
      </w:r>
      <w:r w:rsidR="001B6FF4" w:rsidRPr="001B18AE">
        <w:rPr>
          <w:rFonts w:ascii="Times New Roman" w:hAnsi="Times New Roman" w:cs="Times New Roman"/>
        </w:rPr>
        <w:t>deviņi simti</w:t>
      </w:r>
      <w:r w:rsidR="00FC060A" w:rsidRPr="001B18AE">
        <w:rPr>
          <w:rFonts w:ascii="Times New Roman" w:hAnsi="Times New Roman" w:cs="Times New Roman"/>
        </w:rPr>
        <w:t xml:space="preserve"> sešdesmit </w:t>
      </w:r>
      <w:r w:rsidR="00DC606C" w:rsidRPr="001B18AE">
        <w:rPr>
          <w:rFonts w:ascii="Times New Roman" w:hAnsi="Times New Roman" w:cs="Times New Roman"/>
        </w:rPr>
        <w:t xml:space="preserve">septiņi </w:t>
      </w:r>
      <w:proofErr w:type="spellStart"/>
      <w:r w:rsidRPr="001B18AE">
        <w:rPr>
          <w:rFonts w:ascii="Times New Roman" w:hAnsi="Times New Roman" w:cs="Times New Roman"/>
          <w:i/>
          <w:iCs/>
        </w:rPr>
        <w:t>euro</w:t>
      </w:r>
      <w:proofErr w:type="spellEnd"/>
      <w:r w:rsidRPr="001B18AE">
        <w:rPr>
          <w:rFonts w:ascii="Times New Roman" w:hAnsi="Times New Roman" w:cs="Times New Roman"/>
        </w:rPr>
        <w:t xml:space="preserve"> un 00 centi) bez pievienotās vērtības nodokli (</w:t>
      </w:r>
      <w:r w:rsidR="00770D69" w:rsidRPr="001B18AE">
        <w:rPr>
          <w:rFonts w:ascii="Times New Roman" w:hAnsi="Times New Roman" w:cs="Times New Roman"/>
        </w:rPr>
        <w:t xml:space="preserve">turpmāk – </w:t>
      </w:r>
      <w:r w:rsidRPr="001B18AE">
        <w:rPr>
          <w:rFonts w:ascii="Times New Roman" w:hAnsi="Times New Roman" w:cs="Times New Roman"/>
        </w:rPr>
        <w:t xml:space="preserve">PVN), un sastāv no Pasūtītāja valsts budžeta un Eiropas Savienības Atveseļošanas fonda un Eiropas Sociālā fonda Plus finansējuma piešķirtajiem līdzekļiem. </w:t>
      </w:r>
      <w:r w:rsidR="00DE3A74" w:rsidRPr="001B18AE">
        <w:rPr>
          <w:rStyle w:val="normaltextrun"/>
          <w:rFonts w:ascii="Times New Roman" w:eastAsiaTheme="majorEastAsia" w:hAnsi="Times New Roman" w:cs="Times New Roman"/>
        </w:rPr>
        <w:t>Plānot</w:t>
      </w:r>
      <w:r w:rsidR="002417A7" w:rsidRPr="001B18AE">
        <w:rPr>
          <w:rStyle w:val="normaltextrun"/>
          <w:rFonts w:ascii="Times New Roman" w:eastAsiaTheme="majorEastAsia" w:hAnsi="Times New Roman" w:cs="Times New Roman"/>
        </w:rPr>
        <w:t>o</w:t>
      </w:r>
      <w:r w:rsidR="00DE3A74" w:rsidRPr="001B18AE">
        <w:rPr>
          <w:rStyle w:val="normaltextrun"/>
          <w:rFonts w:ascii="Times New Roman" w:eastAsiaTheme="majorEastAsia" w:hAnsi="Times New Roman" w:cs="Times New Roman"/>
        </w:rPr>
        <w:t xml:space="preserve"> līguma summ</w:t>
      </w:r>
      <w:r w:rsidR="002417A7" w:rsidRPr="001B18AE">
        <w:rPr>
          <w:rStyle w:val="normaltextrun"/>
          <w:rFonts w:ascii="Times New Roman" w:eastAsiaTheme="majorEastAsia" w:hAnsi="Times New Roman" w:cs="Times New Roman"/>
        </w:rPr>
        <w:t>u</w:t>
      </w:r>
      <w:r w:rsidRPr="001B18AE">
        <w:rPr>
          <w:rStyle w:val="normaltextrun"/>
          <w:rFonts w:ascii="Times New Roman" w:eastAsiaTheme="majorEastAsia" w:hAnsi="Times New Roman" w:cs="Times New Roman"/>
        </w:rPr>
        <w:t xml:space="preserve"> sadalījum</w:t>
      </w:r>
      <w:r w:rsidR="002417A7" w:rsidRPr="001B18AE">
        <w:rPr>
          <w:rStyle w:val="normaltextrun"/>
          <w:rFonts w:ascii="Times New Roman" w:eastAsiaTheme="majorEastAsia" w:hAnsi="Times New Roman" w:cs="Times New Roman"/>
        </w:rPr>
        <w:t>s</w:t>
      </w:r>
      <w:r w:rsidRPr="001B18AE">
        <w:rPr>
          <w:rStyle w:val="normaltextrun"/>
          <w:rFonts w:ascii="Times New Roman" w:eastAsiaTheme="majorEastAsia" w:hAnsi="Times New Roman" w:cs="Times New Roman"/>
        </w:rPr>
        <w:t xml:space="preserve"> pa daļām</w:t>
      </w:r>
      <w:r w:rsidR="00DE3A74" w:rsidRPr="001B18AE">
        <w:rPr>
          <w:rStyle w:val="normaltextrun"/>
          <w:rFonts w:ascii="Times New Roman" w:eastAsiaTheme="majorEastAsia" w:hAnsi="Times New Roman" w:cs="Times New Roman"/>
        </w:rPr>
        <w:t>:</w:t>
      </w:r>
    </w:p>
    <w:p w14:paraId="4E07D2A6" w14:textId="5FD365F8" w:rsidR="00DE3A74" w:rsidRPr="001B18AE" w:rsidRDefault="00DE3A74" w:rsidP="00E53DE7">
      <w:pPr>
        <w:pStyle w:val="paragraph"/>
        <w:numPr>
          <w:ilvl w:val="1"/>
          <w:numId w:val="8"/>
        </w:numPr>
        <w:spacing w:before="0" w:beforeAutospacing="0" w:after="0" w:afterAutospacing="0" w:line="276" w:lineRule="auto"/>
        <w:ind w:left="709" w:hanging="425"/>
        <w:jc w:val="both"/>
        <w:textAlignment w:val="baseline"/>
        <w:rPr>
          <w:sz w:val="22"/>
          <w:szCs w:val="22"/>
        </w:rPr>
      </w:pPr>
      <w:r w:rsidRPr="001B18AE">
        <w:rPr>
          <w:sz w:val="22"/>
          <w:szCs w:val="22"/>
        </w:rPr>
        <w:t xml:space="preserve">Iepirkuma priekšmeta 1. daļai: </w:t>
      </w:r>
      <w:r w:rsidR="00AE756D" w:rsidRPr="001B18AE">
        <w:rPr>
          <w:rStyle w:val="normaltextrun"/>
          <w:rFonts w:eastAsiaTheme="majorEastAsia"/>
          <w:sz w:val="22"/>
          <w:szCs w:val="22"/>
        </w:rPr>
        <w:t>nepārsniedz 34 000,00 EUR (trīsdesmit četr</w:t>
      </w:r>
      <w:r w:rsidR="00630CBE" w:rsidRPr="001B18AE">
        <w:rPr>
          <w:rStyle w:val="normaltextrun"/>
          <w:rFonts w:eastAsiaTheme="majorEastAsia"/>
          <w:sz w:val="22"/>
          <w:szCs w:val="22"/>
        </w:rPr>
        <w:t>i</w:t>
      </w:r>
      <w:r w:rsidR="00AE756D" w:rsidRPr="001B18AE">
        <w:rPr>
          <w:rStyle w:val="normaltextrun"/>
          <w:rFonts w:eastAsiaTheme="majorEastAsia"/>
          <w:sz w:val="22"/>
          <w:szCs w:val="22"/>
        </w:rPr>
        <w:t xml:space="preserve"> tūkstoši </w:t>
      </w:r>
      <w:proofErr w:type="spellStart"/>
      <w:r w:rsidR="00AE756D" w:rsidRPr="001B18AE">
        <w:rPr>
          <w:rStyle w:val="normaltextrun"/>
          <w:rFonts w:eastAsiaTheme="majorEastAsia"/>
          <w:i/>
          <w:iCs/>
          <w:sz w:val="22"/>
          <w:szCs w:val="22"/>
        </w:rPr>
        <w:t>euro</w:t>
      </w:r>
      <w:proofErr w:type="spellEnd"/>
      <w:r w:rsidR="00AE756D" w:rsidRPr="001B18AE">
        <w:rPr>
          <w:rStyle w:val="normaltextrun"/>
          <w:rFonts w:eastAsiaTheme="majorEastAsia"/>
          <w:sz w:val="22"/>
          <w:szCs w:val="22"/>
        </w:rPr>
        <w:t xml:space="preserve"> un 00 centi) bez pievienotās vērtības nodokļa (turpmāk – PVN);</w:t>
      </w:r>
    </w:p>
    <w:p w14:paraId="2E93FD8E" w14:textId="5B6B7396" w:rsidR="00DE3A74" w:rsidRPr="001B18AE" w:rsidRDefault="00DE3A74" w:rsidP="00E53DE7">
      <w:pPr>
        <w:pStyle w:val="Sarakstarindkopa"/>
        <w:numPr>
          <w:ilvl w:val="1"/>
          <w:numId w:val="8"/>
        </w:numPr>
        <w:spacing w:after="0" w:line="276" w:lineRule="auto"/>
        <w:ind w:left="709" w:hanging="425"/>
        <w:rPr>
          <w:rStyle w:val="normaltextrun"/>
          <w:rFonts w:ascii="Times New Roman" w:eastAsia="Times New Roman" w:hAnsi="Times New Roman" w:cs="Times New Roman"/>
        </w:rPr>
      </w:pPr>
      <w:r w:rsidRPr="001B18AE">
        <w:rPr>
          <w:rFonts w:ascii="Times New Roman" w:eastAsia="Times New Roman" w:hAnsi="Times New Roman" w:cs="Times New Roman"/>
        </w:rPr>
        <w:t>Iepirkuma priekšmeta 2. daļai</w:t>
      </w:r>
      <w:r w:rsidR="000D5288" w:rsidRPr="001B18AE">
        <w:rPr>
          <w:rFonts w:ascii="Times New Roman" w:eastAsia="Times New Roman" w:hAnsi="Times New Roman" w:cs="Times New Roman"/>
        </w:rPr>
        <w:t xml:space="preserve">: nepārsniedz </w:t>
      </w:r>
      <w:r w:rsidR="000D5288" w:rsidRPr="001B18AE">
        <w:rPr>
          <w:rStyle w:val="normaltextrun"/>
          <w:rFonts w:ascii="Times New Roman" w:eastAsiaTheme="majorEastAsia" w:hAnsi="Times New Roman" w:cs="Times New Roman"/>
        </w:rPr>
        <w:t xml:space="preserve"> </w:t>
      </w:r>
      <w:r w:rsidR="000D5288" w:rsidRPr="001B18AE">
        <w:rPr>
          <w:rStyle w:val="normaltextrun"/>
          <w:rFonts w:ascii="Times New Roman" w:eastAsia="Times New Roman" w:hAnsi="Times New Roman" w:cs="Times New Roman"/>
        </w:rPr>
        <w:t xml:space="preserve">20 000,00 EUR (divdesmit tūkstoši </w:t>
      </w:r>
      <w:proofErr w:type="spellStart"/>
      <w:r w:rsidR="000D5288" w:rsidRPr="001B18AE">
        <w:rPr>
          <w:rStyle w:val="normaltextrun"/>
          <w:rFonts w:ascii="Times New Roman" w:eastAsia="Times New Roman" w:hAnsi="Times New Roman" w:cs="Times New Roman"/>
          <w:i/>
          <w:iCs/>
        </w:rPr>
        <w:t>euro</w:t>
      </w:r>
      <w:proofErr w:type="spellEnd"/>
      <w:r w:rsidR="000D5288" w:rsidRPr="001B18AE">
        <w:rPr>
          <w:rStyle w:val="normaltextrun"/>
          <w:rFonts w:ascii="Times New Roman" w:eastAsia="Times New Roman" w:hAnsi="Times New Roman" w:cs="Times New Roman"/>
        </w:rPr>
        <w:t xml:space="preserve"> un 00 centi) bez pievienotās vērtības nodokļa (turpmāk – PVN);</w:t>
      </w:r>
    </w:p>
    <w:p w14:paraId="7FF92CA4" w14:textId="264865C2" w:rsidR="00AA2CB8" w:rsidRPr="001B18AE" w:rsidRDefault="00AC06CC" w:rsidP="00E53DE7">
      <w:pPr>
        <w:pStyle w:val="paragraph"/>
        <w:numPr>
          <w:ilvl w:val="1"/>
          <w:numId w:val="8"/>
        </w:numPr>
        <w:spacing w:before="0" w:beforeAutospacing="0" w:after="0" w:afterAutospacing="0" w:line="276" w:lineRule="auto"/>
        <w:ind w:left="709" w:hanging="425"/>
        <w:jc w:val="both"/>
        <w:textAlignment w:val="baseline"/>
        <w:rPr>
          <w:sz w:val="22"/>
          <w:szCs w:val="22"/>
        </w:rPr>
      </w:pPr>
      <w:r w:rsidRPr="001B18AE">
        <w:rPr>
          <w:sz w:val="22"/>
          <w:szCs w:val="22"/>
        </w:rPr>
        <w:t xml:space="preserve">Iepirkuma priekšmeta </w:t>
      </w:r>
      <w:r w:rsidR="00DE3A74" w:rsidRPr="001B18AE">
        <w:rPr>
          <w:sz w:val="22"/>
          <w:szCs w:val="22"/>
        </w:rPr>
        <w:t xml:space="preserve">3. daļai: </w:t>
      </w:r>
      <w:r w:rsidR="00DE3A74" w:rsidRPr="001B18AE">
        <w:rPr>
          <w:rStyle w:val="normaltextrun"/>
          <w:rFonts w:eastAsiaTheme="majorEastAsia"/>
          <w:sz w:val="22"/>
          <w:szCs w:val="22"/>
        </w:rPr>
        <w:t xml:space="preserve"> nepārsniedz 123 </w:t>
      </w:r>
      <w:r w:rsidR="00DC606C" w:rsidRPr="001B18AE">
        <w:rPr>
          <w:rStyle w:val="normaltextrun"/>
          <w:rFonts w:eastAsiaTheme="majorEastAsia"/>
          <w:sz w:val="22"/>
          <w:szCs w:val="22"/>
        </w:rPr>
        <w:t>967</w:t>
      </w:r>
      <w:r w:rsidR="00DE3A74" w:rsidRPr="001B18AE">
        <w:rPr>
          <w:rStyle w:val="normaltextrun"/>
          <w:rFonts w:eastAsiaTheme="majorEastAsia"/>
          <w:sz w:val="22"/>
          <w:szCs w:val="22"/>
        </w:rPr>
        <w:t>,00 EUR (viens simts divdesmit trīs tūkstoši deviņi simti</w:t>
      </w:r>
      <w:r w:rsidR="00084931" w:rsidRPr="001B18AE">
        <w:rPr>
          <w:rStyle w:val="normaltextrun"/>
          <w:rFonts w:eastAsiaTheme="majorEastAsia"/>
          <w:sz w:val="22"/>
          <w:szCs w:val="22"/>
        </w:rPr>
        <w:t xml:space="preserve"> sešdesmit </w:t>
      </w:r>
      <w:r w:rsidR="00DC606C" w:rsidRPr="001B18AE">
        <w:rPr>
          <w:rStyle w:val="normaltextrun"/>
          <w:rFonts w:eastAsiaTheme="majorEastAsia"/>
          <w:sz w:val="22"/>
          <w:szCs w:val="22"/>
        </w:rPr>
        <w:t>se</w:t>
      </w:r>
      <w:r w:rsidRPr="001B18AE">
        <w:rPr>
          <w:rStyle w:val="normaltextrun"/>
          <w:rFonts w:eastAsiaTheme="majorEastAsia"/>
          <w:sz w:val="22"/>
          <w:szCs w:val="22"/>
        </w:rPr>
        <w:t>ptiņ</w:t>
      </w:r>
      <w:r w:rsidR="00DC606C" w:rsidRPr="001B18AE">
        <w:rPr>
          <w:rStyle w:val="normaltextrun"/>
          <w:rFonts w:eastAsiaTheme="majorEastAsia"/>
          <w:sz w:val="22"/>
          <w:szCs w:val="22"/>
        </w:rPr>
        <w:t xml:space="preserve">i </w:t>
      </w:r>
      <w:proofErr w:type="spellStart"/>
      <w:r w:rsidR="00DE3A74" w:rsidRPr="001B18AE">
        <w:rPr>
          <w:rStyle w:val="normaltextrun"/>
          <w:rFonts w:eastAsiaTheme="majorEastAsia"/>
          <w:i/>
          <w:iCs/>
          <w:sz w:val="22"/>
          <w:szCs w:val="22"/>
        </w:rPr>
        <w:t>euro</w:t>
      </w:r>
      <w:proofErr w:type="spellEnd"/>
      <w:r w:rsidR="00DE3A74" w:rsidRPr="001B18AE">
        <w:rPr>
          <w:rStyle w:val="normaltextrun"/>
          <w:rFonts w:eastAsiaTheme="majorEastAsia"/>
          <w:sz w:val="22"/>
          <w:szCs w:val="22"/>
        </w:rPr>
        <w:t xml:space="preserve"> un 00 centi) bez </w:t>
      </w:r>
      <w:r w:rsidR="00AE756D" w:rsidRPr="001B18AE">
        <w:rPr>
          <w:rStyle w:val="normaltextrun"/>
          <w:rFonts w:eastAsiaTheme="majorEastAsia"/>
          <w:sz w:val="22"/>
          <w:szCs w:val="22"/>
        </w:rPr>
        <w:t>PVN.</w:t>
      </w:r>
    </w:p>
    <w:p w14:paraId="44C6D411" w14:textId="1226BCA7" w:rsidR="7811DEC6" w:rsidRPr="001B18AE" w:rsidRDefault="7811DEC6" w:rsidP="00AA2CB8">
      <w:pPr>
        <w:spacing w:after="0" w:line="276" w:lineRule="auto"/>
        <w:ind w:left="142"/>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Pielikumu saraksts:</w:t>
      </w:r>
    </w:p>
    <w:p w14:paraId="33FC9FB2" w14:textId="257A894E" w:rsidR="00770D69" w:rsidRPr="001B18AE" w:rsidRDefault="7811DEC6" w:rsidP="00AA2CB8">
      <w:pPr>
        <w:spacing w:after="0" w:line="276" w:lineRule="auto"/>
        <w:ind w:left="142"/>
        <w:jc w:val="both"/>
        <w:rPr>
          <w:rFonts w:ascii="Times New Roman" w:eastAsia="Times New Roman" w:hAnsi="Times New Roman" w:cs="Times New Roman"/>
          <w:i/>
          <w:iCs/>
          <w:color w:val="000000" w:themeColor="text1"/>
        </w:rPr>
      </w:pPr>
      <w:r w:rsidRPr="001B18AE">
        <w:rPr>
          <w:rFonts w:ascii="Times New Roman" w:eastAsia="Times New Roman" w:hAnsi="Times New Roman" w:cs="Times New Roman"/>
          <w:i/>
          <w:iCs/>
          <w:color w:val="000000" w:themeColor="text1"/>
        </w:rPr>
        <w:t xml:space="preserve">Pielikums Nr. 1: </w:t>
      </w:r>
      <w:r w:rsidR="006B46B5" w:rsidRPr="001B18AE">
        <w:rPr>
          <w:rFonts w:ascii="Times New Roman" w:eastAsia="Times New Roman" w:hAnsi="Times New Roman" w:cs="Times New Roman"/>
          <w:i/>
          <w:iCs/>
          <w:color w:val="000000" w:themeColor="text1"/>
        </w:rPr>
        <w:t>Tehniskās specifikācijas vispārējās prasības;</w:t>
      </w:r>
    </w:p>
    <w:p w14:paraId="6D39194C" w14:textId="758C406C" w:rsidR="7811DEC6" w:rsidRPr="001B18AE" w:rsidRDefault="00770D69" w:rsidP="00AA2CB8">
      <w:pPr>
        <w:spacing w:after="0" w:line="276" w:lineRule="auto"/>
        <w:ind w:left="142"/>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i/>
          <w:iCs/>
          <w:color w:val="000000" w:themeColor="text1"/>
        </w:rPr>
        <w:t xml:space="preserve">Pielikums Nr. 2: </w:t>
      </w:r>
      <w:r w:rsidR="7811DEC6" w:rsidRPr="001B18AE">
        <w:rPr>
          <w:rFonts w:ascii="Times New Roman" w:eastAsia="Times New Roman" w:hAnsi="Times New Roman" w:cs="Times New Roman"/>
          <w:i/>
          <w:iCs/>
          <w:color w:val="000000" w:themeColor="text1"/>
        </w:rPr>
        <w:t>Iepirkuma priekšmeta 1. daļas tehniskā specifikācija;</w:t>
      </w:r>
    </w:p>
    <w:p w14:paraId="29F1DE03" w14:textId="645095C4" w:rsidR="7E84A0C9" w:rsidRPr="001B18AE" w:rsidRDefault="7E84A0C9" w:rsidP="00AA2CB8">
      <w:pPr>
        <w:spacing w:after="0" w:line="276" w:lineRule="auto"/>
        <w:ind w:left="142"/>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i/>
          <w:iCs/>
          <w:color w:val="000000" w:themeColor="text1"/>
        </w:rPr>
        <w:t xml:space="preserve">Pielikums Nr. </w:t>
      </w:r>
      <w:r w:rsidR="00192C8B" w:rsidRPr="001B18AE">
        <w:rPr>
          <w:rFonts w:ascii="Times New Roman" w:eastAsia="Times New Roman" w:hAnsi="Times New Roman" w:cs="Times New Roman"/>
          <w:i/>
          <w:iCs/>
          <w:color w:val="000000" w:themeColor="text1"/>
        </w:rPr>
        <w:t>3</w:t>
      </w:r>
      <w:r w:rsidRPr="001B18AE">
        <w:rPr>
          <w:rFonts w:ascii="Times New Roman" w:eastAsia="Times New Roman" w:hAnsi="Times New Roman" w:cs="Times New Roman"/>
          <w:i/>
          <w:iCs/>
          <w:color w:val="000000" w:themeColor="text1"/>
        </w:rPr>
        <w:t>: Iepirkuma priekšmeta 2. daļas tehniskā specifikācija;</w:t>
      </w:r>
    </w:p>
    <w:p w14:paraId="4C3BECEF" w14:textId="25035B6D" w:rsidR="7E84A0C9" w:rsidRPr="001B18AE" w:rsidRDefault="7E84A0C9" w:rsidP="00AA2CB8">
      <w:pPr>
        <w:spacing w:after="0" w:line="276" w:lineRule="auto"/>
        <w:ind w:left="142"/>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i/>
          <w:iCs/>
          <w:color w:val="000000" w:themeColor="text1"/>
        </w:rPr>
        <w:t xml:space="preserve">Pielikums Nr. </w:t>
      </w:r>
      <w:r w:rsidR="00304BC9" w:rsidRPr="001B18AE">
        <w:rPr>
          <w:rFonts w:ascii="Times New Roman" w:eastAsia="Times New Roman" w:hAnsi="Times New Roman" w:cs="Times New Roman"/>
          <w:i/>
          <w:iCs/>
          <w:color w:val="000000" w:themeColor="text1"/>
        </w:rPr>
        <w:t>4</w:t>
      </w:r>
      <w:r w:rsidRPr="001B18AE">
        <w:rPr>
          <w:rFonts w:ascii="Times New Roman" w:eastAsia="Times New Roman" w:hAnsi="Times New Roman" w:cs="Times New Roman"/>
          <w:i/>
          <w:iCs/>
          <w:color w:val="000000" w:themeColor="text1"/>
        </w:rPr>
        <w:t>: Iepirkuma priekšmeta 3. daļas tehniskā specifikācija;</w:t>
      </w:r>
    </w:p>
    <w:p w14:paraId="0537EC8A" w14:textId="3777CC63" w:rsidR="00192C8B" w:rsidRPr="001B18AE" w:rsidRDefault="7E84A0C9" w:rsidP="00DB3F8C">
      <w:pPr>
        <w:spacing w:after="0" w:line="276" w:lineRule="auto"/>
        <w:ind w:left="142"/>
        <w:jc w:val="both"/>
        <w:rPr>
          <w:rFonts w:ascii="Times New Roman" w:eastAsia="Times New Roman" w:hAnsi="Times New Roman" w:cs="Times New Roman"/>
          <w:i/>
          <w:iCs/>
          <w:color w:val="000000" w:themeColor="text1"/>
        </w:rPr>
      </w:pPr>
      <w:r w:rsidRPr="001B18AE">
        <w:rPr>
          <w:rFonts w:ascii="Times New Roman" w:eastAsia="Times New Roman" w:hAnsi="Times New Roman" w:cs="Times New Roman"/>
          <w:i/>
          <w:iCs/>
          <w:color w:val="000000" w:themeColor="text1"/>
        </w:rPr>
        <w:t xml:space="preserve">Pielikums Nr. </w:t>
      </w:r>
      <w:r w:rsidR="00304BC9" w:rsidRPr="001B18AE">
        <w:rPr>
          <w:rFonts w:ascii="Times New Roman" w:eastAsia="Times New Roman" w:hAnsi="Times New Roman" w:cs="Times New Roman"/>
          <w:i/>
          <w:iCs/>
          <w:color w:val="000000" w:themeColor="text1"/>
        </w:rPr>
        <w:t>5</w:t>
      </w:r>
      <w:r w:rsidRPr="001B18AE">
        <w:rPr>
          <w:rFonts w:ascii="Times New Roman" w:eastAsia="Times New Roman" w:hAnsi="Times New Roman" w:cs="Times New Roman"/>
          <w:i/>
          <w:iCs/>
          <w:color w:val="000000" w:themeColor="text1"/>
        </w:rPr>
        <w:t>: Finanšu piedāvājum</w:t>
      </w:r>
      <w:r w:rsidR="00304BC9" w:rsidRPr="001B18AE">
        <w:rPr>
          <w:rFonts w:ascii="Times New Roman" w:eastAsia="Times New Roman" w:hAnsi="Times New Roman" w:cs="Times New Roman"/>
          <w:i/>
          <w:iCs/>
          <w:color w:val="000000" w:themeColor="text1"/>
        </w:rPr>
        <w:t>i;</w:t>
      </w:r>
    </w:p>
    <w:p w14:paraId="62480ED5" w14:textId="42BFD0EE" w:rsidR="00192C8B" w:rsidRPr="001B18AE" w:rsidRDefault="00192C8B" w:rsidP="00AA2CB8">
      <w:pPr>
        <w:spacing w:after="0" w:line="276" w:lineRule="auto"/>
        <w:ind w:left="142"/>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i/>
          <w:iCs/>
          <w:color w:val="000000" w:themeColor="text1"/>
        </w:rPr>
        <w:t xml:space="preserve">Pielikums Nr. </w:t>
      </w:r>
      <w:r w:rsidR="00304BC9" w:rsidRPr="001B18AE">
        <w:rPr>
          <w:rFonts w:ascii="Times New Roman" w:eastAsia="Times New Roman" w:hAnsi="Times New Roman" w:cs="Times New Roman"/>
          <w:i/>
          <w:iCs/>
          <w:color w:val="000000" w:themeColor="text1"/>
        </w:rPr>
        <w:t>6</w:t>
      </w:r>
      <w:r w:rsidRPr="001B18AE">
        <w:rPr>
          <w:rFonts w:ascii="Times New Roman" w:eastAsia="Times New Roman" w:hAnsi="Times New Roman" w:cs="Times New Roman"/>
          <w:i/>
          <w:iCs/>
          <w:color w:val="000000" w:themeColor="text1"/>
        </w:rPr>
        <w:t>:  Kvalifikācijas prasības;</w:t>
      </w:r>
    </w:p>
    <w:p w14:paraId="4D52547F" w14:textId="5A6E61ED" w:rsidR="7E84A0C9" w:rsidRPr="001B18AE" w:rsidRDefault="7E84A0C9" w:rsidP="00AA2CB8">
      <w:pPr>
        <w:spacing w:after="0" w:line="276" w:lineRule="auto"/>
        <w:ind w:left="142"/>
        <w:jc w:val="both"/>
        <w:rPr>
          <w:rFonts w:ascii="Times New Roman" w:eastAsia="Times New Roman" w:hAnsi="Times New Roman" w:cs="Times New Roman"/>
          <w:i/>
          <w:iCs/>
          <w:color w:val="000000" w:themeColor="text1"/>
        </w:rPr>
      </w:pPr>
      <w:r w:rsidRPr="001B18AE">
        <w:rPr>
          <w:rFonts w:ascii="Times New Roman" w:eastAsia="Times New Roman" w:hAnsi="Times New Roman" w:cs="Times New Roman"/>
          <w:i/>
          <w:iCs/>
          <w:color w:val="000000" w:themeColor="text1"/>
        </w:rPr>
        <w:t xml:space="preserve">Pielikums Nr. </w:t>
      </w:r>
      <w:r w:rsidR="00304BC9" w:rsidRPr="001B18AE">
        <w:rPr>
          <w:rFonts w:ascii="Times New Roman" w:eastAsia="Times New Roman" w:hAnsi="Times New Roman" w:cs="Times New Roman"/>
          <w:i/>
          <w:iCs/>
          <w:color w:val="000000" w:themeColor="text1"/>
        </w:rPr>
        <w:t>7</w:t>
      </w:r>
      <w:r w:rsidRPr="001B18AE">
        <w:rPr>
          <w:rFonts w:ascii="Times New Roman" w:eastAsia="Times New Roman" w:hAnsi="Times New Roman" w:cs="Times New Roman"/>
          <w:i/>
          <w:iCs/>
          <w:color w:val="000000" w:themeColor="text1"/>
        </w:rPr>
        <w:t>: Saimnieciski visizdevīgākā piedāvājuma vērtēšanas kritērij</w:t>
      </w:r>
      <w:r w:rsidR="00066017" w:rsidRPr="001B18AE">
        <w:rPr>
          <w:rFonts w:ascii="Times New Roman" w:eastAsia="Times New Roman" w:hAnsi="Times New Roman" w:cs="Times New Roman"/>
          <w:i/>
          <w:iCs/>
          <w:color w:val="000000" w:themeColor="text1"/>
        </w:rPr>
        <w:t>i.</w:t>
      </w:r>
    </w:p>
    <w:p w14:paraId="3DB16973" w14:textId="7180320F" w:rsidR="005F71C0" w:rsidRPr="001B18AE" w:rsidRDefault="005F71C0" w:rsidP="007A57E1">
      <w:pPr>
        <w:spacing w:line="257" w:lineRule="auto"/>
        <w:rPr>
          <w:rFonts w:ascii="Aptos Narrow" w:eastAsia="Aptos Narrow" w:hAnsi="Aptos Narrow" w:cs="Aptos Narrow"/>
          <w:color w:val="000000" w:themeColor="text1"/>
        </w:rPr>
      </w:pPr>
    </w:p>
    <w:tbl>
      <w:tblPr>
        <w:tblW w:w="0" w:type="auto"/>
        <w:tblLayout w:type="fixed"/>
        <w:tblLook w:val="04A0" w:firstRow="1" w:lastRow="0" w:firstColumn="1" w:lastColumn="0" w:noHBand="0" w:noVBand="1"/>
      </w:tblPr>
      <w:tblGrid>
        <w:gridCol w:w="5046"/>
        <w:gridCol w:w="4014"/>
      </w:tblGrid>
      <w:tr w:rsidR="21F0A319" w:rsidRPr="001B18AE" w14:paraId="05EF5845" w14:textId="77777777" w:rsidTr="5D7177C4">
        <w:trPr>
          <w:trHeight w:val="690"/>
        </w:trPr>
        <w:tc>
          <w:tcPr>
            <w:tcW w:w="5046" w:type="dxa"/>
            <w:tcBorders>
              <w:top w:val="single" w:sz="8" w:space="0" w:color="auto"/>
              <w:left w:val="single" w:sz="8" w:space="0" w:color="auto"/>
              <w:bottom w:val="single" w:sz="8" w:space="0" w:color="auto"/>
              <w:right w:val="single" w:sz="8" w:space="0" w:color="auto"/>
            </w:tcBorders>
            <w:shd w:val="clear" w:color="auto" w:fill="F4B083"/>
            <w:tcMar>
              <w:left w:w="108" w:type="dxa"/>
              <w:right w:w="108" w:type="dxa"/>
            </w:tcMar>
            <w:vAlign w:val="center"/>
          </w:tcPr>
          <w:p w14:paraId="6C52C8A8" w14:textId="18244670" w:rsidR="21F0A319" w:rsidRPr="001B18AE" w:rsidRDefault="21F0A319" w:rsidP="007A57E1">
            <w:pPr>
              <w:spacing w:after="0"/>
              <w:jc w:val="center"/>
              <w:rPr>
                <w:rFonts w:ascii="Times New Roman" w:eastAsia="Times New Roman" w:hAnsi="Times New Roman" w:cs="Times New Roman"/>
                <w:b/>
                <w:color w:val="000000" w:themeColor="text1"/>
              </w:rPr>
            </w:pPr>
            <w:r w:rsidRPr="001B18AE">
              <w:rPr>
                <w:rFonts w:ascii="Times New Roman" w:eastAsia="Times New Roman" w:hAnsi="Times New Roman" w:cs="Times New Roman"/>
                <w:b/>
                <w:color w:val="000000" w:themeColor="text1"/>
              </w:rPr>
              <w:t>Paredzamā līgumcena</w:t>
            </w:r>
          </w:p>
        </w:tc>
        <w:tc>
          <w:tcPr>
            <w:tcW w:w="4014" w:type="dxa"/>
            <w:tcBorders>
              <w:top w:val="single" w:sz="8" w:space="0" w:color="auto"/>
              <w:left w:val="single" w:sz="8" w:space="0" w:color="auto"/>
              <w:bottom w:val="single" w:sz="8" w:space="0" w:color="auto"/>
              <w:right w:val="single" w:sz="8" w:space="0" w:color="auto"/>
            </w:tcBorders>
            <w:shd w:val="clear" w:color="auto" w:fill="F4B083"/>
            <w:tcMar>
              <w:left w:w="108" w:type="dxa"/>
              <w:right w:w="108" w:type="dxa"/>
            </w:tcMar>
          </w:tcPr>
          <w:p w14:paraId="04340615" w14:textId="6019C4B1" w:rsidR="21F0A319" w:rsidRPr="001B18AE" w:rsidRDefault="007648C0" w:rsidP="007A57E1">
            <w:pPr>
              <w:spacing w:after="0"/>
              <w:jc w:val="center"/>
              <w:rPr>
                <w:rFonts w:ascii="Times New Roman" w:eastAsia="Times New Roman" w:hAnsi="Times New Roman" w:cs="Times New Roman"/>
                <w:b/>
                <w:color w:val="000000" w:themeColor="text1"/>
              </w:rPr>
            </w:pPr>
            <w:r w:rsidRPr="001B18AE">
              <w:rPr>
                <w:rFonts w:ascii="Times New Roman" w:eastAsia="Times New Roman" w:hAnsi="Times New Roman" w:cs="Times New Roman"/>
                <w:b/>
                <w:color w:val="000000" w:themeColor="text1"/>
              </w:rPr>
              <w:t xml:space="preserve">Piegādātāja </w:t>
            </w:r>
            <w:r w:rsidR="21F0A319" w:rsidRPr="001B18AE">
              <w:rPr>
                <w:rFonts w:ascii="Times New Roman" w:eastAsia="Times New Roman" w:hAnsi="Times New Roman" w:cs="Times New Roman"/>
                <w:b/>
                <w:color w:val="000000" w:themeColor="text1"/>
              </w:rPr>
              <w:t>komentārs</w:t>
            </w:r>
          </w:p>
          <w:p w14:paraId="6F9F8B31" w14:textId="295AE323" w:rsidR="21F0A319" w:rsidRPr="001B18AE" w:rsidRDefault="21F0A319" w:rsidP="007A57E1">
            <w:pPr>
              <w:spacing w:after="0"/>
              <w:jc w:val="center"/>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w:t>
            </w:r>
            <w:r w:rsidR="00A93331" w:rsidRPr="001B18AE">
              <w:rPr>
                <w:rFonts w:ascii="Times New Roman" w:eastAsia="Times New Roman" w:hAnsi="Times New Roman" w:cs="Times New Roman"/>
                <w:color w:val="000000" w:themeColor="text1"/>
              </w:rPr>
              <w:t xml:space="preserve"> apliecināt</w:t>
            </w:r>
            <w:r w:rsidR="00D65D86" w:rsidRPr="001B18AE">
              <w:rPr>
                <w:rFonts w:ascii="Times New Roman" w:eastAsia="Times New Roman" w:hAnsi="Times New Roman" w:cs="Times New Roman"/>
                <w:color w:val="000000" w:themeColor="text1"/>
              </w:rPr>
              <w:t xml:space="preserve"> </w:t>
            </w:r>
            <w:r w:rsidR="00591B01" w:rsidRPr="001B18AE">
              <w:rPr>
                <w:rFonts w:ascii="Times New Roman" w:eastAsia="Times New Roman" w:hAnsi="Times New Roman" w:cs="Times New Roman"/>
                <w:color w:val="000000" w:themeColor="text1"/>
              </w:rPr>
              <w:t>tehniskajā specifikācijā dotā apjoma izpildi paredzamās līgumcenas apmērā vai  norādīt aptuvenās izmaksas, kā arī norādīt, kuras tehniskās specifikācijas pozīcijas sadārdzina piedāvājumu</w:t>
            </w:r>
            <w:r w:rsidRPr="001B18AE">
              <w:rPr>
                <w:rFonts w:ascii="Times New Roman" w:eastAsia="Times New Roman" w:hAnsi="Times New Roman" w:cs="Times New Roman"/>
                <w:color w:val="000000" w:themeColor="text1"/>
              </w:rPr>
              <w:t>)</w:t>
            </w:r>
          </w:p>
        </w:tc>
      </w:tr>
      <w:tr w:rsidR="21F0A319" w:rsidRPr="001B18AE" w14:paraId="78889199" w14:textId="77777777" w:rsidTr="5D7177C4">
        <w:trPr>
          <w:trHeight w:val="300"/>
        </w:trPr>
        <w:tc>
          <w:tcPr>
            <w:tcW w:w="5046" w:type="dxa"/>
            <w:tcBorders>
              <w:top w:val="single" w:sz="8" w:space="0" w:color="auto"/>
              <w:left w:val="single" w:sz="8" w:space="0" w:color="auto"/>
              <w:bottom w:val="single" w:sz="8" w:space="0" w:color="auto"/>
              <w:right w:val="single" w:sz="8" w:space="0" w:color="auto"/>
            </w:tcBorders>
            <w:tcMar>
              <w:left w:w="108" w:type="dxa"/>
              <w:right w:w="108" w:type="dxa"/>
            </w:tcMar>
          </w:tcPr>
          <w:p w14:paraId="438FB895" w14:textId="5699AE9D" w:rsidR="21F0A319" w:rsidRPr="001B18AE" w:rsidRDefault="21F0A319" w:rsidP="007A57E1">
            <w:pPr>
              <w:spacing w:after="0"/>
              <w:jc w:val="both"/>
              <w:rPr>
                <w:rFonts w:ascii="Times New Roman" w:eastAsia="Times New Roman" w:hAnsi="Times New Roman" w:cs="Times New Roman"/>
              </w:rPr>
            </w:pPr>
            <w:r w:rsidRPr="001B18AE">
              <w:rPr>
                <w:rFonts w:ascii="Times New Roman" w:eastAsia="Times New Roman" w:hAnsi="Times New Roman" w:cs="Times New Roman"/>
              </w:rPr>
              <w:t>Lūdzu izvērtēt pievienot</w:t>
            </w:r>
            <w:r w:rsidR="4CBCD9B6" w:rsidRPr="001B18AE">
              <w:rPr>
                <w:rFonts w:ascii="Times New Roman" w:eastAsia="Times New Roman" w:hAnsi="Times New Roman" w:cs="Times New Roman"/>
              </w:rPr>
              <w:t>o</w:t>
            </w:r>
            <w:r w:rsidRPr="001B18AE">
              <w:rPr>
                <w:rFonts w:ascii="Times New Roman" w:eastAsia="Times New Roman" w:hAnsi="Times New Roman" w:cs="Times New Roman"/>
              </w:rPr>
              <w:t xml:space="preserve"> tehnisk</w:t>
            </w:r>
            <w:r w:rsidR="0C08F43A" w:rsidRPr="001B18AE">
              <w:rPr>
                <w:rFonts w:ascii="Times New Roman" w:eastAsia="Times New Roman" w:hAnsi="Times New Roman" w:cs="Times New Roman"/>
              </w:rPr>
              <w:t>o</w:t>
            </w:r>
            <w:r w:rsidRPr="001B18AE">
              <w:rPr>
                <w:rFonts w:ascii="Times New Roman" w:eastAsia="Times New Roman" w:hAnsi="Times New Roman" w:cs="Times New Roman"/>
              </w:rPr>
              <w:t xml:space="preserve"> specifikācij</w:t>
            </w:r>
            <w:r w:rsidR="13E550E7" w:rsidRPr="001B18AE">
              <w:rPr>
                <w:rFonts w:ascii="Times New Roman" w:eastAsia="Times New Roman" w:hAnsi="Times New Roman" w:cs="Times New Roman"/>
              </w:rPr>
              <w:t>u</w:t>
            </w:r>
            <w:r w:rsidRPr="001B18AE">
              <w:rPr>
                <w:rFonts w:ascii="Times New Roman" w:eastAsia="Times New Roman" w:hAnsi="Times New Roman" w:cs="Times New Roman"/>
              </w:rPr>
              <w:t xml:space="preserve"> iespējamās realizācijas izmaksas (ņemot vērā, ka Pasūtītāja rīcībā projekta realizācijai </w:t>
            </w:r>
            <w:r w:rsidR="00E41986" w:rsidRPr="001B18AE">
              <w:rPr>
                <w:rFonts w:ascii="Times New Roman" w:eastAsia="Times New Roman" w:hAnsi="Times New Roman" w:cs="Times New Roman"/>
              </w:rPr>
              <w:t xml:space="preserve">1. iepirkuma daļā </w:t>
            </w:r>
            <w:r w:rsidRPr="001B18AE">
              <w:rPr>
                <w:rFonts w:ascii="Times New Roman" w:eastAsia="Times New Roman" w:hAnsi="Times New Roman" w:cs="Times New Roman"/>
              </w:rPr>
              <w:t xml:space="preserve">ir pieejami </w:t>
            </w:r>
            <w:r w:rsidR="00E41986" w:rsidRPr="001B18AE">
              <w:rPr>
                <w:rFonts w:ascii="Times New Roman" w:eastAsia="Times New Roman" w:hAnsi="Times New Roman" w:cs="Times New Roman"/>
              </w:rPr>
              <w:t>34</w:t>
            </w:r>
            <w:r w:rsidR="007648C0" w:rsidRPr="001B18AE">
              <w:rPr>
                <w:rFonts w:ascii="Times New Roman" w:eastAsia="Times New Roman" w:hAnsi="Times New Roman" w:cs="Times New Roman"/>
              </w:rPr>
              <w:t> </w:t>
            </w:r>
            <w:r w:rsidR="008B1C54" w:rsidRPr="001B18AE">
              <w:rPr>
                <w:rFonts w:ascii="Times New Roman" w:eastAsia="Times New Roman" w:hAnsi="Times New Roman" w:cs="Times New Roman"/>
              </w:rPr>
              <w:t>000</w:t>
            </w:r>
            <w:r w:rsidR="007648C0" w:rsidRPr="001B18AE">
              <w:rPr>
                <w:rFonts w:ascii="Times New Roman" w:eastAsia="Times New Roman" w:hAnsi="Times New Roman" w:cs="Times New Roman"/>
              </w:rPr>
              <w:t>,00</w:t>
            </w:r>
            <w:r w:rsidRPr="001B18AE">
              <w:rPr>
                <w:rFonts w:ascii="Times New Roman" w:eastAsia="Times New Roman" w:hAnsi="Times New Roman" w:cs="Times New Roman"/>
              </w:rPr>
              <w:t xml:space="preserve"> EUR </w:t>
            </w:r>
            <w:r w:rsidR="007648C0" w:rsidRPr="001B18AE">
              <w:rPr>
                <w:rFonts w:ascii="Times New Roman" w:eastAsia="Times New Roman" w:hAnsi="Times New Roman" w:cs="Times New Roman"/>
              </w:rPr>
              <w:t>(</w:t>
            </w:r>
            <w:r w:rsidR="008B1C54" w:rsidRPr="001B18AE">
              <w:rPr>
                <w:rFonts w:ascii="Times New Roman" w:eastAsia="Times New Roman" w:hAnsi="Times New Roman" w:cs="Times New Roman"/>
              </w:rPr>
              <w:t>trīsdesmit četri</w:t>
            </w:r>
            <w:r w:rsidR="6C760272" w:rsidRPr="001B18AE">
              <w:rPr>
                <w:rFonts w:ascii="Times New Roman" w:eastAsia="Times New Roman" w:hAnsi="Times New Roman" w:cs="Times New Roman"/>
              </w:rPr>
              <w:t xml:space="preserve"> tūkstoši </w:t>
            </w:r>
            <w:proofErr w:type="spellStart"/>
            <w:r w:rsidRPr="001B18AE">
              <w:rPr>
                <w:rFonts w:ascii="Times New Roman" w:eastAsia="Times New Roman" w:hAnsi="Times New Roman" w:cs="Times New Roman"/>
                <w:i/>
              </w:rPr>
              <w:t>euro</w:t>
            </w:r>
            <w:proofErr w:type="spellEnd"/>
            <w:r w:rsidRPr="001B18AE">
              <w:rPr>
                <w:rFonts w:ascii="Times New Roman" w:eastAsia="Times New Roman" w:hAnsi="Times New Roman" w:cs="Times New Roman"/>
              </w:rPr>
              <w:t xml:space="preserve"> un 00 centi), neieskaitot pievienotās vērtības nodokli. Ja Jūsu ieskatā nav iespējams realizēt tehniskajā specifikācijā noteikto par Pasūtītāja rīcībā esošo finansējumu, lūgums norādīt aptuvenās izmaksas, kā arī norādīt, kuras tehniskās specifikācijas pozīcijas sadārdzina piedāvājumu.</w:t>
            </w:r>
          </w:p>
          <w:p w14:paraId="007A3B05" w14:textId="24B4FA18" w:rsidR="21F0A319" w:rsidRPr="001B18AE" w:rsidRDefault="21F0A319" w:rsidP="007A57E1">
            <w:pPr>
              <w:spacing w:after="0"/>
              <w:jc w:val="both"/>
              <w:rPr>
                <w:rFonts w:ascii="Times New Roman" w:eastAsia="Times New Roman" w:hAnsi="Times New Roman" w:cs="Times New Roman"/>
              </w:rPr>
            </w:pPr>
            <w:r w:rsidRPr="001B18AE">
              <w:rPr>
                <w:rFonts w:ascii="Times New Roman" w:eastAsia="Times New Roman" w:hAnsi="Times New Roman" w:cs="Times New Roman"/>
              </w:rPr>
              <w:t xml:space="preserve"> </w:t>
            </w:r>
          </w:p>
        </w:tc>
        <w:tc>
          <w:tcPr>
            <w:tcW w:w="4014" w:type="dxa"/>
            <w:tcBorders>
              <w:top w:val="single" w:sz="8" w:space="0" w:color="auto"/>
              <w:left w:val="single" w:sz="8" w:space="0" w:color="auto"/>
              <w:bottom w:val="single" w:sz="8" w:space="0" w:color="auto"/>
              <w:right w:val="single" w:sz="8" w:space="0" w:color="auto"/>
            </w:tcBorders>
            <w:tcMar>
              <w:left w:w="108" w:type="dxa"/>
              <w:right w:w="108" w:type="dxa"/>
            </w:tcMar>
          </w:tcPr>
          <w:p w14:paraId="1E64FC93" w14:textId="4C3DE40F" w:rsidR="21F0A319" w:rsidRPr="001B18AE" w:rsidRDefault="21F0A319" w:rsidP="007A57E1">
            <w:pPr>
              <w:spacing w:after="0"/>
              <w:rPr>
                <w:rFonts w:ascii="Times New Roman" w:eastAsia="Times New Roman" w:hAnsi="Times New Roman" w:cs="Times New Roman"/>
              </w:rPr>
            </w:pPr>
            <w:r w:rsidRPr="001B18AE">
              <w:rPr>
                <w:rFonts w:ascii="Times New Roman" w:eastAsia="Times New Roman" w:hAnsi="Times New Roman" w:cs="Times New Roman"/>
              </w:rPr>
              <w:t xml:space="preserve"> </w:t>
            </w:r>
          </w:p>
        </w:tc>
      </w:tr>
      <w:tr w:rsidR="00940969" w:rsidRPr="001B18AE" w14:paraId="3B36A5A7" w14:textId="77777777" w:rsidTr="6959E71D">
        <w:trPr>
          <w:trHeight w:val="300"/>
        </w:trPr>
        <w:tc>
          <w:tcPr>
            <w:tcW w:w="5046" w:type="dxa"/>
            <w:tcBorders>
              <w:top w:val="single" w:sz="8" w:space="0" w:color="auto"/>
              <w:left w:val="single" w:sz="8" w:space="0" w:color="auto"/>
              <w:bottom w:val="single" w:sz="8" w:space="0" w:color="auto"/>
              <w:right w:val="single" w:sz="8" w:space="0" w:color="auto"/>
            </w:tcBorders>
            <w:tcMar>
              <w:left w:w="108" w:type="dxa"/>
              <w:right w:w="108" w:type="dxa"/>
            </w:tcMar>
          </w:tcPr>
          <w:p w14:paraId="01A4A5B1" w14:textId="23B0C1F4" w:rsidR="00940969" w:rsidRPr="001B18AE" w:rsidRDefault="0072395F" w:rsidP="6959E71D">
            <w:pPr>
              <w:spacing w:after="0"/>
              <w:jc w:val="both"/>
              <w:rPr>
                <w:rFonts w:ascii="Times New Roman" w:eastAsia="Times New Roman" w:hAnsi="Times New Roman" w:cs="Times New Roman"/>
              </w:rPr>
            </w:pPr>
            <w:r w:rsidRPr="001B18AE">
              <w:rPr>
                <w:rFonts w:ascii="Times New Roman" w:eastAsia="Times New Roman" w:hAnsi="Times New Roman" w:cs="Times New Roman"/>
              </w:rPr>
              <w:t xml:space="preserve">Lūdzu izvērtēt pievienoto tehnisko specifikāciju iespējamās realizācijas izmaksas (ņemot vērā, ka Pasūtītāja rīcībā projekta realizācijai 2. iepirkuma daļā </w:t>
            </w:r>
            <w:r w:rsidRPr="001B18AE">
              <w:rPr>
                <w:rFonts w:ascii="Times New Roman" w:eastAsia="Times New Roman" w:hAnsi="Times New Roman" w:cs="Times New Roman"/>
              </w:rPr>
              <w:lastRenderedPageBreak/>
              <w:t xml:space="preserve">ir pieejami </w:t>
            </w:r>
            <w:r w:rsidR="009B77F1" w:rsidRPr="001B18AE">
              <w:rPr>
                <w:rFonts w:ascii="Times New Roman" w:eastAsia="Times New Roman" w:hAnsi="Times New Roman" w:cs="Times New Roman"/>
              </w:rPr>
              <w:t>2</w:t>
            </w:r>
            <w:r w:rsidR="00986406" w:rsidRPr="001B18AE">
              <w:rPr>
                <w:rFonts w:ascii="Times New Roman" w:eastAsia="Times New Roman" w:hAnsi="Times New Roman" w:cs="Times New Roman"/>
              </w:rPr>
              <w:t>0</w:t>
            </w:r>
            <w:r w:rsidR="007648C0" w:rsidRPr="001B18AE">
              <w:rPr>
                <w:rFonts w:ascii="Times New Roman" w:eastAsia="Times New Roman" w:hAnsi="Times New Roman" w:cs="Times New Roman"/>
              </w:rPr>
              <w:t> </w:t>
            </w:r>
            <w:r w:rsidRPr="001B18AE">
              <w:rPr>
                <w:rFonts w:ascii="Times New Roman" w:eastAsia="Times New Roman" w:hAnsi="Times New Roman" w:cs="Times New Roman"/>
              </w:rPr>
              <w:t>000</w:t>
            </w:r>
            <w:r w:rsidR="007648C0" w:rsidRPr="001B18AE">
              <w:rPr>
                <w:rFonts w:ascii="Times New Roman" w:eastAsia="Times New Roman" w:hAnsi="Times New Roman" w:cs="Times New Roman"/>
              </w:rPr>
              <w:t>,00</w:t>
            </w:r>
            <w:r w:rsidRPr="001B18AE">
              <w:rPr>
                <w:rFonts w:ascii="Times New Roman" w:eastAsia="Times New Roman" w:hAnsi="Times New Roman" w:cs="Times New Roman"/>
              </w:rPr>
              <w:t xml:space="preserve"> EUR </w:t>
            </w:r>
            <w:r w:rsidR="007648C0" w:rsidRPr="001B18AE">
              <w:rPr>
                <w:rFonts w:ascii="Times New Roman" w:eastAsia="Times New Roman" w:hAnsi="Times New Roman" w:cs="Times New Roman"/>
              </w:rPr>
              <w:t>(div</w:t>
            </w:r>
            <w:r w:rsidR="00986406" w:rsidRPr="001B18AE">
              <w:rPr>
                <w:rFonts w:ascii="Times New Roman" w:eastAsia="Times New Roman" w:hAnsi="Times New Roman" w:cs="Times New Roman"/>
              </w:rPr>
              <w:t>desmit</w:t>
            </w:r>
            <w:r w:rsidRPr="001B18AE">
              <w:rPr>
                <w:rFonts w:ascii="Times New Roman" w:eastAsia="Times New Roman" w:hAnsi="Times New Roman" w:cs="Times New Roman"/>
              </w:rPr>
              <w:t xml:space="preserve"> tūkstoši </w:t>
            </w:r>
            <w:proofErr w:type="spellStart"/>
            <w:r w:rsidRPr="001B18AE">
              <w:rPr>
                <w:rFonts w:ascii="Times New Roman" w:eastAsia="Times New Roman" w:hAnsi="Times New Roman" w:cs="Times New Roman"/>
                <w:i/>
              </w:rPr>
              <w:t>euro</w:t>
            </w:r>
            <w:proofErr w:type="spellEnd"/>
            <w:r w:rsidRPr="001B18AE">
              <w:rPr>
                <w:rFonts w:ascii="Times New Roman" w:eastAsia="Times New Roman" w:hAnsi="Times New Roman" w:cs="Times New Roman"/>
              </w:rPr>
              <w:t xml:space="preserve"> un 00 centi), neieskaitot pievienotās vērtības nodokli. Ja Jūsu ieskatā nav iespējams realizēt tehniskajā specifikācijā noteikto par Pasūtītāja rīcībā esošo finansējumu, lūgums norādīt aptuvenās izmaksas, kā arī norādīt, kuras tehniskās specifikācijas pozīcijas sadārdzina piedāvājumu.</w:t>
            </w:r>
          </w:p>
        </w:tc>
        <w:tc>
          <w:tcPr>
            <w:tcW w:w="4014" w:type="dxa"/>
            <w:tcBorders>
              <w:top w:val="single" w:sz="8" w:space="0" w:color="auto"/>
              <w:left w:val="single" w:sz="8" w:space="0" w:color="auto"/>
              <w:bottom w:val="single" w:sz="8" w:space="0" w:color="auto"/>
              <w:right w:val="single" w:sz="8" w:space="0" w:color="auto"/>
            </w:tcBorders>
            <w:tcMar>
              <w:left w:w="108" w:type="dxa"/>
              <w:right w:w="108" w:type="dxa"/>
            </w:tcMar>
          </w:tcPr>
          <w:p w14:paraId="2475186C" w14:textId="77777777" w:rsidR="00940969" w:rsidRPr="001B18AE" w:rsidRDefault="00940969" w:rsidP="007A57E1">
            <w:pPr>
              <w:spacing w:after="0"/>
              <w:rPr>
                <w:rFonts w:ascii="Times New Roman" w:eastAsia="Times New Roman" w:hAnsi="Times New Roman" w:cs="Times New Roman"/>
              </w:rPr>
            </w:pPr>
          </w:p>
        </w:tc>
      </w:tr>
      <w:tr w:rsidR="00940969" w:rsidRPr="001B18AE" w14:paraId="335883D2" w14:textId="77777777" w:rsidTr="6959E71D">
        <w:trPr>
          <w:trHeight w:val="300"/>
        </w:trPr>
        <w:tc>
          <w:tcPr>
            <w:tcW w:w="5046" w:type="dxa"/>
            <w:tcBorders>
              <w:top w:val="single" w:sz="8" w:space="0" w:color="auto"/>
              <w:left w:val="single" w:sz="8" w:space="0" w:color="auto"/>
              <w:bottom w:val="single" w:sz="8" w:space="0" w:color="auto"/>
              <w:right w:val="single" w:sz="8" w:space="0" w:color="auto"/>
            </w:tcBorders>
            <w:tcMar>
              <w:left w:w="108" w:type="dxa"/>
              <w:right w:w="108" w:type="dxa"/>
            </w:tcMar>
          </w:tcPr>
          <w:p w14:paraId="36A9A3A0" w14:textId="0D2F13A4" w:rsidR="00940969" w:rsidRPr="001B18AE" w:rsidRDefault="0072395F" w:rsidP="6959E71D">
            <w:pPr>
              <w:spacing w:after="0"/>
              <w:jc w:val="both"/>
              <w:rPr>
                <w:rFonts w:ascii="Times New Roman" w:eastAsia="Times New Roman" w:hAnsi="Times New Roman" w:cs="Times New Roman"/>
              </w:rPr>
            </w:pPr>
            <w:r w:rsidRPr="001B18AE">
              <w:rPr>
                <w:rFonts w:ascii="Times New Roman" w:eastAsia="Times New Roman" w:hAnsi="Times New Roman" w:cs="Times New Roman"/>
              </w:rPr>
              <w:t xml:space="preserve">Lūdzu izvērtēt pievienoto tehnisko specifikāciju iespējamās realizācijas izmaksas (ņemot vērā, ka Pasūtītāja rīcībā projekta realizācijai </w:t>
            </w:r>
            <w:r w:rsidR="00986406" w:rsidRPr="001B18AE">
              <w:rPr>
                <w:rFonts w:ascii="Times New Roman" w:eastAsia="Times New Roman" w:hAnsi="Times New Roman" w:cs="Times New Roman"/>
              </w:rPr>
              <w:t>3</w:t>
            </w:r>
            <w:r w:rsidRPr="001B18AE">
              <w:rPr>
                <w:rFonts w:ascii="Times New Roman" w:eastAsia="Times New Roman" w:hAnsi="Times New Roman" w:cs="Times New Roman"/>
              </w:rPr>
              <w:t xml:space="preserve">. iepirkuma daļā ir pieejami </w:t>
            </w:r>
            <w:r w:rsidR="00A03FB6" w:rsidRPr="001B18AE">
              <w:rPr>
                <w:rFonts w:ascii="Times New Roman" w:eastAsia="Times New Roman" w:hAnsi="Times New Roman" w:cs="Times New Roman"/>
              </w:rPr>
              <w:t>123</w:t>
            </w:r>
            <w:r w:rsidR="007648C0" w:rsidRPr="001B18AE">
              <w:rPr>
                <w:rFonts w:ascii="Times New Roman" w:eastAsia="Times New Roman" w:hAnsi="Times New Roman" w:cs="Times New Roman"/>
              </w:rPr>
              <w:t> </w:t>
            </w:r>
            <w:r w:rsidR="1945A1C2" w:rsidRPr="001B18AE">
              <w:rPr>
                <w:rFonts w:ascii="Times New Roman" w:eastAsia="Times New Roman" w:hAnsi="Times New Roman" w:cs="Times New Roman"/>
              </w:rPr>
              <w:t>9</w:t>
            </w:r>
            <w:r w:rsidR="0A8B8931" w:rsidRPr="001B18AE">
              <w:rPr>
                <w:rFonts w:ascii="Times New Roman" w:eastAsia="Times New Roman" w:hAnsi="Times New Roman" w:cs="Times New Roman"/>
              </w:rPr>
              <w:t>6</w:t>
            </w:r>
            <w:r w:rsidRPr="001B18AE">
              <w:rPr>
                <w:rFonts w:ascii="Times New Roman" w:eastAsia="Times New Roman" w:hAnsi="Times New Roman" w:cs="Times New Roman"/>
              </w:rPr>
              <w:t>7</w:t>
            </w:r>
            <w:r w:rsidR="007648C0" w:rsidRPr="001B18AE">
              <w:rPr>
                <w:rFonts w:ascii="Times New Roman" w:eastAsia="Times New Roman" w:hAnsi="Times New Roman" w:cs="Times New Roman"/>
              </w:rPr>
              <w:t>,00</w:t>
            </w:r>
            <w:r w:rsidRPr="001B18AE">
              <w:rPr>
                <w:rFonts w:ascii="Times New Roman" w:eastAsia="Times New Roman" w:hAnsi="Times New Roman" w:cs="Times New Roman"/>
              </w:rPr>
              <w:t xml:space="preserve"> EUR (viens simts </w:t>
            </w:r>
            <w:r w:rsidR="00A03FB6" w:rsidRPr="001B18AE">
              <w:rPr>
                <w:rFonts w:ascii="Times New Roman" w:eastAsia="Times New Roman" w:hAnsi="Times New Roman" w:cs="Times New Roman"/>
              </w:rPr>
              <w:t>divdesmit trīs</w:t>
            </w:r>
            <w:r w:rsidRPr="001B18AE">
              <w:rPr>
                <w:rFonts w:ascii="Times New Roman" w:eastAsia="Times New Roman" w:hAnsi="Times New Roman" w:cs="Times New Roman"/>
              </w:rPr>
              <w:t xml:space="preserve"> tūkstoši deviņi simti sešdesmit </w:t>
            </w:r>
            <w:r w:rsidR="00DC606C" w:rsidRPr="001B18AE">
              <w:rPr>
                <w:rFonts w:ascii="Times New Roman" w:eastAsia="Times New Roman" w:hAnsi="Times New Roman" w:cs="Times New Roman"/>
              </w:rPr>
              <w:t>s</w:t>
            </w:r>
            <w:r w:rsidRPr="001B18AE">
              <w:rPr>
                <w:rFonts w:ascii="Times New Roman" w:eastAsia="Times New Roman" w:hAnsi="Times New Roman" w:cs="Times New Roman"/>
              </w:rPr>
              <w:t>eptiņ</w:t>
            </w:r>
            <w:r w:rsidR="00DC606C" w:rsidRPr="001B18AE">
              <w:rPr>
                <w:rFonts w:ascii="Times New Roman" w:eastAsia="Times New Roman" w:hAnsi="Times New Roman" w:cs="Times New Roman"/>
              </w:rPr>
              <w:t xml:space="preserve">i </w:t>
            </w:r>
            <w:proofErr w:type="spellStart"/>
            <w:r w:rsidRPr="001B18AE">
              <w:rPr>
                <w:rFonts w:ascii="Times New Roman" w:eastAsia="Times New Roman" w:hAnsi="Times New Roman" w:cs="Times New Roman"/>
                <w:i/>
                <w:iCs/>
              </w:rPr>
              <w:t>euro</w:t>
            </w:r>
            <w:proofErr w:type="spellEnd"/>
            <w:r w:rsidRPr="001B18AE">
              <w:rPr>
                <w:rFonts w:ascii="Times New Roman" w:eastAsia="Times New Roman" w:hAnsi="Times New Roman" w:cs="Times New Roman"/>
              </w:rPr>
              <w:t xml:space="preserve"> un 00 centi), neieskaitot pievienotās vērtības nodokli. Ja Jūsu ieskatā nav iespējams realizēt tehniskajā specifikācijā noteikto par Pasūtītāja rīcībā esošo finansējumu, lūgums norādīt aptuvenās izmaksas, kā arī norādīt, kuras tehniskās specifikācijas pozīcijas sadārdzina piedāvājumu.</w:t>
            </w:r>
          </w:p>
        </w:tc>
        <w:tc>
          <w:tcPr>
            <w:tcW w:w="4014" w:type="dxa"/>
            <w:tcBorders>
              <w:top w:val="single" w:sz="8" w:space="0" w:color="auto"/>
              <w:left w:val="single" w:sz="8" w:space="0" w:color="auto"/>
              <w:bottom w:val="single" w:sz="8" w:space="0" w:color="auto"/>
              <w:right w:val="single" w:sz="8" w:space="0" w:color="auto"/>
            </w:tcBorders>
            <w:tcMar>
              <w:left w:w="108" w:type="dxa"/>
              <w:right w:w="108" w:type="dxa"/>
            </w:tcMar>
          </w:tcPr>
          <w:p w14:paraId="24F703C6" w14:textId="77777777" w:rsidR="00940969" w:rsidRPr="001B18AE" w:rsidRDefault="00940969" w:rsidP="007A57E1">
            <w:pPr>
              <w:spacing w:after="0"/>
              <w:rPr>
                <w:rFonts w:ascii="Times New Roman" w:eastAsia="Times New Roman" w:hAnsi="Times New Roman" w:cs="Times New Roman"/>
              </w:rPr>
            </w:pPr>
          </w:p>
        </w:tc>
      </w:tr>
    </w:tbl>
    <w:p w14:paraId="67D9B29C" w14:textId="10F65021" w:rsidR="005F71C0" w:rsidRPr="001B18AE" w:rsidRDefault="005F71C0" w:rsidP="007A57E1">
      <w:pPr>
        <w:shd w:val="clear" w:color="auto" w:fill="FFFFFF" w:themeFill="background1"/>
        <w:spacing w:after="0" w:line="276" w:lineRule="auto"/>
        <w:rPr>
          <w:rFonts w:ascii="Aptos" w:eastAsia="Aptos" w:hAnsi="Aptos" w:cs="Aptos"/>
          <w:color w:val="242424"/>
        </w:rPr>
      </w:pPr>
    </w:p>
    <w:p w14:paraId="1C9E56EB" w14:textId="644F9697" w:rsidR="005F71C0" w:rsidRPr="001B18AE" w:rsidRDefault="005F71C0" w:rsidP="00AA2CB8">
      <w:pPr>
        <w:spacing w:after="0" w:line="276" w:lineRule="auto"/>
        <w:rPr>
          <w:rFonts w:ascii="Times New Roman" w:eastAsia="Times New Roman" w:hAnsi="Times New Roman" w:cs="Times New Roman"/>
          <w:b/>
        </w:rPr>
      </w:pPr>
    </w:p>
    <w:p w14:paraId="6DAA2EA5" w14:textId="77777777" w:rsidR="00DB3F8C" w:rsidRPr="001B18AE" w:rsidRDefault="00DB3F8C" w:rsidP="00AA2CB8">
      <w:pPr>
        <w:spacing w:after="0" w:line="276" w:lineRule="auto"/>
        <w:ind w:right="-60"/>
        <w:jc w:val="center"/>
        <w:rPr>
          <w:rFonts w:ascii="Times New Roman" w:eastAsia="Times New Roman" w:hAnsi="Times New Roman" w:cs="Times New Roman"/>
          <w:b/>
          <w:color w:val="000000" w:themeColor="text1"/>
        </w:rPr>
        <w:sectPr w:rsidR="00DB3F8C" w:rsidRPr="001B18AE" w:rsidSect="00BF386E">
          <w:headerReference w:type="default" r:id="rId11"/>
          <w:type w:val="continuous"/>
          <w:pgSz w:w="11906" w:h="16838"/>
          <w:pgMar w:top="1701" w:right="1134" w:bottom="1134" w:left="1701" w:header="708" w:footer="708" w:gutter="0"/>
          <w:cols w:space="708"/>
          <w:docGrid w:linePitch="360"/>
        </w:sectPr>
      </w:pPr>
    </w:p>
    <w:p w14:paraId="1E6AB60F" w14:textId="6CCE1FED" w:rsidR="00DB3F8C" w:rsidRPr="001B18AE" w:rsidRDefault="00DB3F8C" w:rsidP="00E53DE7">
      <w:pPr>
        <w:pStyle w:val="Sarakstarindkopa"/>
        <w:numPr>
          <w:ilvl w:val="0"/>
          <w:numId w:val="10"/>
        </w:numPr>
        <w:spacing w:after="0" w:line="276" w:lineRule="auto"/>
        <w:ind w:right="-60" w:hanging="294"/>
        <w:jc w:val="right"/>
        <w:rPr>
          <w:rFonts w:ascii="Times New Roman" w:eastAsia="Times New Roman" w:hAnsi="Times New Roman" w:cs="Times New Roman"/>
          <w:bCs/>
          <w:i/>
          <w:iCs/>
          <w:color w:val="000000" w:themeColor="text1"/>
        </w:rPr>
      </w:pPr>
      <w:r w:rsidRPr="001B18AE">
        <w:rPr>
          <w:rFonts w:ascii="Times New Roman" w:eastAsia="Times New Roman" w:hAnsi="Times New Roman" w:cs="Times New Roman"/>
          <w:bCs/>
          <w:i/>
          <w:iCs/>
          <w:color w:val="000000" w:themeColor="text1"/>
        </w:rPr>
        <w:lastRenderedPageBreak/>
        <w:t>pielikums</w:t>
      </w:r>
    </w:p>
    <w:p w14:paraId="200ABB4D" w14:textId="77777777" w:rsidR="003E00AB" w:rsidRPr="001B18AE" w:rsidRDefault="006B46B5">
      <w:pPr>
        <w:spacing w:after="0" w:line="276" w:lineRule="auto"/>
        <w:ind w:right="-60"/>
        <w:jc w:val="center"/>
        <w:rPr>
          <w:rFonts w:ascii="Times New Roman" w:eastAsia="Times New Roman" w:hAnsi="Times New Roman" w:cs="Times New Roman"/>
          <w:b/>
          <w:color w:val="000000" w:themeColor="text1"/>
        </w:rPr>
      </w:pPr>
      <w:r w:rsidRPr="001B18AE">
        <w:rPr>
          <w:rFonts w:ascii="Times New Roman" w:eastAsia="Times New Roman" w:hAnsi="Times New Roman" w:cs="Times New Roman"/>
          <w:b/>
          <w:color w:val="000000" w:themeColor="text1"/>
        </w:rPr>
        <w:t xml:space="preserve">TEHNISKĀS SPECIFIKĀCIJAS </w:t>
      </w:r>
      <w:r w:rsidR="00144CFA" w:rsidRPr="001B18AE">
        <w:rPr>
          <w:rFonts w:ascii="Times New Roman" w:eastAsia="Times New Roman" w:hAnsi="Times New Roman" w:cs="Times New Roman"/>
          <w:b/>
          <w:color w:val="000000" w:themeColor="text1"/>
        </w:rPr>
        <w:t>VISP</w:t>
      </w:r>
      <w:r w:rsidRPr="001B18AE">
        <w:rPr>
          <w:rFonts w:ascii="Times New Roman" w:eastAsia="Times New Roman" w:hAnsi="Times New Roman" w:cs="Times New Roman"/>
          <w:b/>
          <w:color w:val="000000" w:themeColor="text1"/>
        </w:rPr>
        <w:t xml:space="preserve">ĀRĒJĀS PRASĪBAS </w:t>
      </w:r>
    </w:p>
    <w:p w14:paraId="03C31E5E" w14:textId="1684BD96" w:rsidR="00533437" w:rsidRPr="001B18AE" w:rsidRDefault="00533437">
      <w:pPr>
        <w:spacing w:after="0" w:line="276" w:lineRule="auto"/>
        <w:ind w:right="-60"/>
        <w:jc w:val="center"/>
        <w:rPr>
          <w:rFonts w:ascii="Times New Roman" w:eastAsia="Times New Roman" w:hAnsi="Times New Roman" w:cs="Times New Roman"/>
          <w:b/>
          <w:color w:val="000000" w:themeColor="text1"/>
        </w:rPr>
      </w:pPr>
      <w:r w:rsidRPr="001B18AE">
        <w:rPr>
          <w:rFonts w:ascii="Times New Roman" w:eastAsia="Times New Roman" w:hAnsi="Times New Roman" w:cs="Times New Roman"/>
          <w:b/>
          <w:color w:val="000000" w:themeColor="text1"/>
        </w:rPr>
        <w:t xml:space="preserve">Tehniskā specifikācija aktualizēta </w:t>
      </w:r>
      <w:r w:rsidR="001B18AE" w:rsidRPr="001B18AE">
        <w:rPr>
          <w:rFonts w:ascii="Times New Roman" w:eastAsia="Times New Roman" w:hAnsi="Times New Roman" w:cs="Times New Roman"/>
          <w:b/>
          <w:color w:val="000000" w:themeColor="text1"/>
        </w:rPr>
        <w:t>20</w:t>
      </w:r>
      <w:r w:rsidRPr="001B18AE">
        <w:rPr>
          <w:rFonts w:ascii="Times New Roman" w:eastAsia="Times New Roman" w:hAnsi="Times New Roman" w:cs="Times New Roman"/>
          <w:b/>
          <w:color w:val="000000" w:themeColor="text1"/>
        </w:rPr>
        <w:t>.12.2024</w:t>
      </w:r>
    </w:p>
    <w:p w14:paraId="619C81B6" w14:textId="77777777" w:rsidR="00533437" w:rsidRPr="001B18AE" w:rsidRDefault="00533437">
      <w:pPr>
        <w:spacing w:after="0" w:line="276" w:lineRule="auto"/>
        <w:ind w:right="-60"/>
        <w:jc w:val="center"/>
        <w:rPr>
          <w:rFonts w:ascii="Times New Roman" w:eastAsia="Times New Roman" w:hAnsi="Times New Roman" w:cs="Times New Roman"/>
          <w:b/>
          <w:color w:val="000000" w:themeColor="text1"/>
        </w:rPr>
      </w:pPr>
    </w:p>
    <w:p w14:paraId="6E7823C7" w14:textId="56A200EF" w:rsidR="793DA937" w:rsidRPr="001B18AE" w:rsidRDefault="0043569F" w:rsidP="007A57E1">
      <w:pPr>
        <w:spacing w:after="0" w:line="276" w:lineRule="auto"/>
        <w:ind w:right="-60"/>
        <w:jc w:val="both"/>
        <w:rPr>
          <w:rFonts w:ascii="Times New Roman" w:eastAsia="Times New Roman" w:hAnsi="Times New Roman" w:cs="Times New Roman"/>
          <w:b/>
          <w:bCs/>
          <w:color w:val="000000" w:themeColor="text1"/>
        </w:rPr>
      </w:pPr>
      <w:r w:rsidRPr="001B18AE">
        <w:rPr>
          <w:rFonts w:ascii="Times New Roman" w:eastAsia="Times New Roman" w:hAnsi="Times New Roman" w:cs="Times New Roman"/>
          <w:bCs/>
          <w:color w:val="000000" w:themeColor="text1"/>
        </w:rPr>
        <w:t>Obligātās minimālās</w:t>
      </w:r>
      <w:r w:rsidR="592C0A1F" w:rsidRPr="001B18AE">
        <w:rPr>
          <w:rFonts w:ascii="Times New Roman" w:eastAsia="Times New Roman" w:hAnsi="Times New Roman" w:cs="Times New Roman"/>
          <w:bCs/>
          <w:color w:val="000000" w:themeColor="text1"/>
        </w:rPr>
        <w:t xml:space="preserve"> prasības</w:t>
      </w:r>
      <w:r w:rsidR="48A0FDC8" w:rsidRPr="001B18AE">
        <w:rPr>
          <w:rFonts w:ascii="Times New Roman" w:eastAsia="Times New Roman" w:hAnsi="Times New Roman" w:cs="Times New Roman"/>
          <w:bCs/>
          <w:color w:val="000000" w:themeColor="text1"/>
        </w:rPr>
        <w:t>, kas attiecināmas visām iepirkuma priekšmeta daļām</w:t>
      </w:r>
      <w:r w:rsidR="00CC466C" w:rsidRPr="001B18AE">
        <w:rPr>
          <w:rFonts w:ascii="Times New Roman" w:eastAsia="Times New Roman" w:hAnsi="Times New Roman" w:cs="Times New Roman"/>
          <w:bCs/>
          <w:color w:val="000000" w:themeColor="text1"/>
        </w:rPr>
        <w:t xml:space="preserve"> i</w:t>
      </w:r>
      <w:r w:rsidR="793DA937" w:rsidRPr="001B18AE">
        <w:rPr>
          <w:rFonts w:ascii="Times New Roman" w:eastAsia="Times New Roman" w:hAnsi="Times New Roman" w:cs="Times New Roman"/>
          <w:bCs/>
          <w:color w:val="000000" w:themeColor="text1"/>
        </w:rPr>
        <w:t>zstrādājot</w:t>
      </w:r>
      <w:r w:rsidR="793DA937" w:rsidRPr="001B18AE">
        <w:rPr>
          <w:rFonts w:ascii="Times New Roman" w:eastAsia="Times New Roman" w:hAnsi="Times New Roman" w:cs="Times New Roman"/>
          <w:b/>
          <w:bCs/>
          <w:color w:val="000000" w:themeColor="text1"/>
        </w:rPr>
        <w:t xml:space="preserve"> </w:t>
      </w:r>
      <w:r w:rsidR="793DA937" w:rsidRPr="001B18AE">
        <w:rPr>
          <w:rFonts w:ascii="Times New Roman" w:eastAsia="Times New Roman" w:hAnsi="Times New Roman" w:cs="Times New Roman"/>
          <w:color w:val="000000" w:themeColor="text1"/>
        </w:rPr>
        <w:t>informatīvo kampaņu:</w:t>
      </w:r>
    </w:p>
    <w:tbl>
      <w:tblPr>
        <w:tblStyle w:val="Reatabula"/>
        <w:tblW w:w="10491" w:type="dxa"/>
        <w:tblInd w:w="-998" w:type="dxa"/>
        <w:tblLook w:val="04A0" w:firstRow="1" w:lastRow="0" w:firstColumn="1" w:lastColumn="0" w:noHBand="0" w:noVBand="1"/>
      </w:tblPr>
      <w:tblGrid>
        <w:gridCol w:w="709"/>
        <w:gridCol w:w="7366"/>
        <w:gridCol w:w="2416"/>
      </w:tblGrid>
      <w:tr w:rsidR="00A61F7D" w:rsidRPr="001B18AE" w14:paraId="3741A191" w14:textId="753C080D" w:rsidTr="001B18AE">
        <w:trPr>
          <w:trHeight w:val="448"/>
        </w:trPr>
        <w:tc>
          <w:tcPr>
            <w:tcW w:w="8075" w:type="dxa"/>
            <w:gridSpan w:val="2"/>
            <w:tcBorders>
              <w:top w:val="single" w:sz="8" w:space="0" w:color="auto"/>
              <w:bottom w:val="single" w:sz="8" w:space="0" w:color="auto"/>
            </w:tcBorders>
          </w:tcPr>
          <w:p w14:paraId="187E103D" w14:textId="77777777" w:rsidR="00A61F7D" w:rsidRPr="001B18AE" w:rsidRDefault="00A61F7D" w:rsidP="0097161E">
            <w:pPr>
              <w:pStyle w:val="Sarakstarindkopa"/>
              <w:spacing w:line="276" w:lineRule="auto"/>
              <w:ind w:left="0" w:right="28"/>
              <w:jc w:val="center"/>
              <w:rPr>
                <w:rFonts w:ascii="Times New Roman" w:eastAsia="Times New Roman" w:hAnsi="Times New Roman" w:cs="Times New Roman"/>
                <w:b/>
                <w:bCs/>
                <w:color w:val="000000" w:themeColor="text1"/>
                <w:lang w:val="lv-LV"/>
              </w:rPr>
            </w:pPr>
            <w:r w:rsidRPr="001B18AE">
              <w:rPr>
                <w:rFonts w:ascii="Times New Roman" w:eastAsia="Times New Roman" w:hAnsi="Times New Roman" w:cs="Times New Roman"/>
                <w:b/>
                <w:bCs/>
                <w:color w:val="000000" w:themeColor="text1"/>
                <w:lang w:val="lv-LV"/>
              </w:rPr>
              <w:t>Apraksts</w:t>
            </w:r>
          </w:p>
        </w:tc>
        <w:tc>
          <w:tcPr>
            <w:tcW w:w="2416" w:type="dxa"/>
            <w:tcBorders>
              <w:top w:val="single" w:sz="8" w:space="0" w:color="auto"/>
            </w:tcBorders>
          </w:tcPr>
          <w:p w14:paraId="621F211F" w14:textId="2E8EE707" w:rsidR="00A61F7D" w:rsidRPr="001B18AE" w:rsidRDefault="00A61F7D" w:rsidP="001B18AE">
            <w:pPr>
              <w:pStyle w:val="Sarakstarindkopa"/>
              <w:spacing w:line="276" w:lineRule="auto"/>
              <w:ind w:left="0" w:right="28"/>
              <w:jc w:val="center"/>
              <w:rPr>
                <w:rFonts w:ascii="Times New Roman" w:eastAsia="Times New Roman" w:hAnsi="Times New Roman" w:cs="Times New Roman"/>
                <w:b/>
                <w:bCs/>
                <w:color w:val="000000" w:themeColor="text1"/>
                <w:lang w:val="lv-LV"/>
              </w:rPr>
            </w:pPr>
            <w:r w:rsidRPr="001B18AE">
              <w:rPr>
                <w:rFonts w:ascii="Times New Roman" w:eastAsia="Times New Roman" w:hAnsi="Times New Roman" w:cs="Times New Roman"/>
                <w:b/>
                <w:bCs/>
                <w:color w:val="000000" w:themeColor="text1"/>
                <w:lang w:val="lv-LV"/>
              </w:rPr>
              <w:t xml:space="preserve">Piegādātāju komentāri </w:t>
            </w:r>
          </w:p>
          <w:p w14:paraId="1B0DDA2E" w14:textId="26C202A9" w:rsidR="00A61F7D" w:rsidRPr="001B18AE" w:rsidRDefault="00A61F7D" w:rsidP="001B18AE">
            <w:pPr>
              <w:pStyle w:val="Sarakstarindkopa"/>
              <w:spacing w:line="276" w:lineRule="auto"/>
              <w:ind w:left="456" w:right="28"/>
              <w:rPr>
                <w:rFonts w:ascii="Times New Roman" w:eastAsia="Times New Roman" w:hAnsi="Times New Roman" w:cs="Times New Roman"/>
                <w:b/>
                <w:bCs/>
                <w:color w:val="000000" w:themeColor="text1"/>
                <w:lang w:val="lv-LV"/>
              </w:rPr>
            </w:pPr>
            <w:r w:rsidRPr="001B18AE">
              <w:rPr>
                <w:rFonts w:ascii="Times New Roman" w:eastAsia="Times New Roman" w:hAnsi="Times New Roman" w:cs="Times New Roman"/>
                <w:b/>
                <w:bCs/>
                <w:color w:val="000000" w:themeColor="text1"/>
                <w:lang w:val="lv-LV"/>
              </w:rPr>
              <w:t>(ja attiecināmi)</w:t>
            </w:r>
          </w:p>
        </w:tc>
      </w:tr>
      <w:tr w:rsidR="002144B0" w:rsidRPr="001B18AE" w14:paraId="0E7A01B7" w14:textId="0B1DF218" w:rsidTr="001B18AE">
        <w:trPr>
          <w:trHeight w:val="325"/>
        </w:trPr>
        <w:tc>
          <w:tcPr>
            <w:tcW w:w="709" w:type="dxa"/>
            <w:tcBorders>
              <w:top w:val="single" w:sz="8" w:space="0" w:color="auto"/>
              <w:bottom w:val="single" w:sz="8" w:space="0" w:color="auto"/>
            </w:tcBorders>
            <w:shd w:val="clear" w:color="auto" w:fill="D9F2D0" w:themeFill="accent6" w:themeFillTint="33"/>
          </w:tcPr>
          <w:p w14:paraId="56CDB1B1" w14:textId="3468BE96" w:rsidR="002144B0" w:rsidRPr="001B18AE" w:rsidRDefault="002144B0" w:rsidP="00E53DE7">
            <w:pPr>
              <w:pStyle w:val="Sarakstarindkopa"/>
              <w:numPr>
                <w:ilvl w:val="0"/>
                <w:numId w:val="3"/>
              </w:numPr>
              <w:spacing w:line="276" w:lineRule="auto"/>
              <w:ind w:left="0" w:right="28" w:firstLine="0"/>
              <w:jc w:val="center"/>
              <w:rPr>
                <w:rFonts w:ascii="Times New Roman" w:eastAsia="Times New Roman" w:hAnsi="Times New Roman" w:cs="Times New Roman"/>
                <w:b/>
                <w:bCs/>
                <w:color w:val="000000" w:themeColor="text1"/>
                <w:lang w:val="lv-LV"/>
              </w:rPr>
            </w:pPr>
          </w:p>
        </w:tc>
        <w:tc>
          <w:tcPr>
            <w:tcW w:w="7366" w:type="dxa"/>
            <w:tcBorders>
              <w:top w:val="single" w:sz="8" w:space="0" w:color="auto"/>
              <w:bottom w:val="single" w:sz="8" w:space="0" w:color="auto"/>
            </w:tcBorders>
            <w:shd w:val="clear" w:color="auto" w:fill="D9F2D0" w:themeFill="accent6" w:themeFillTint="33"/>
          </w:tcPr>
          <w:p w14:paraId="6BE0145C" w14:textId="7ECC2D14" w:rsidR="002144B0" w:rsidRPr="001B18AE" w:rsidRDefault="002144B0" w:rsidP="002144B0">
            <w:pPr>
              <w:pStyle w:val="Sarakstarindkopa"/>
              <w:spacing w:line="276" w:lineRule="auto"/>
              <w:ind w:left="0" w:right="28"/>
              <w:rPr>
                <w:rFonts w:ascii="Times New Roman" w:eastAsia="Times New Roman" w:hAnsi="Times New Roman" w:cs="Times New Roman"/>
                <w:b/>
                <w:bCs/>
                <w:color w:val="000000" w:themeColor="text1"/>
                <w:lang w:val="lv-LV"/>
              </w:rPr>
            </w:pPr>
            <w:r w:rsidRPr="001B18AE">
              <w:rPr>
                <w:rFonts w:ascii="Times New Roman" w:eastAsia="Times New Roman" w:hAnsi="Times New Roman" w:cs="Times New Roman"/>
                <w:b/>
                <w:bCs/>
                <w:color w:val="000000" w:themeColor="text1"/>
                <w:lang w:val="lv-LV"/>
              </w:rPr>
              <w:t>Prasības informatīvo komunikācijas kampaņu īstenošanai un izstrādei</w:t>
            </w:r>
          </w:p>
        </w:tc>
        <w:tc>
          <w:tcPr>
            <w:tcW w:w="2416" w:type="dxa"/>
            <w:shd w:val="clear" w:color="auto" w:fill="D9F2D0" w:themeFill="accent6" w:themeFillTint="33"/>
          </w:tcPr>
          <w:p w14:paraId="16DD4BC7" w14:textId="77777777" w:rsidR="002144B0" w:rsidRPr="001B18AE" w:rsidRDefault="002144B0" w:rsidP="00A61F7D">
            <w:pPr>
              <w:spacing w:line="276" w:lineRule="auto"/>
              <w:ind w:right="28"/>
              <w:rPr>
                <w:rFonts w:ascii="Times New Roman" w:eastAsia="Times New Roman" w:hAnsi="Times New Roman" w:cs="Times New Roman"/>
                <w:b/>
                <w:bCs/>
                <w:color w:val="000000" w:themeColor="text1"/>
                <w:lang w:val="lv-LV"/>
              </w:rPr>
            </w:pPr>
          </w:p>
        </w:tc>
      </w:tr>
      <w:tr w:rsidR="00A61F7D" w:rsidRPr="001B18AE" w14:paraId="27AEAFA3" w14:textId="53E694F9" w:rsidTr="001B18AE">
        <w:trPr>
          <w:trHeight w:val="325"/>
        </w:trPr>
        <w:tc>
          <w:tcPr>
            <w:tcW w:w="709" w:type="dxa"/>
            <w:shd w:val="clear" w:color="auto" w:fill="auto"/>
          </w:tcPr>
          <w:p w14:paraId="79A0795B" w14:textId="77777777" w:rsidR="00A61F7D" w:rsidRPr="001B18AE" w:rsidRDefault="00A61F7D"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1C5C9AE3" w14:textId="2B044E09" w:rsidR="00A61F7D" w:rsidRPr="001B18AE" w:rsidRDefault="00F93B57"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 xml:space="preserve">Iepirkuma priekšmeta 1. un 3. daļai </w:t>
            </w:r>
            <w:r w:rsidR="00251D0C" w:rsidRPr="001B18AE">
              <w:rPr>
                <w:rFonts w:ascii="Times New Roman" w:eastAsia="Times New Roman" w:hAnsi="Times New Roman" w:cs="Times New Roman"/>
                <w:color w:val="000000" w:themeColor="text1"/>
                <w:lang w:val="lv-LV"/>
              </w:rPr>
              <w:t>Piegādātājs</w:t>
            </w:r>
            <w:r w:rsidR="00A61F7D" w:rsidRPr="001B18AE">
              <w:rPr>
                <w:rFonts w:ascii="Times New Roman" w:eastAsia="Times New Roman" w:hAnsi="Times New Roman" w:cs="Times New Roman"/>
                <w:color w:val="000000" w:themeColor="text1"/>
                <w:lang w:val="lv-LV"/>
              </w:rPr>
              <w:t xml:space="preserve"> izstrādā informatīvo komunikācijas kampaņu stratēģiju un informatīvo komunikācijas kampaņu īstenošanas plānu, piedāvājot pamatotus komunikācijas kanālus, radošus risinājumus, kas uzrunā sabiedrību un nodrošina informatīvo kampaņu mērķa sasniegšanu</w:t>
            </w:r>
          </w:p>
        </w:tc>
        <w:tc>
          <w:tcPr>
            <w:tcW w:w="2416" w:type="dxa"/>
          </w:tcPr>
          <w:p w14:paraId="4FEDF5CA" w14:textId="77777777" w:rsidR="00A61F7D" w:rsidRPr="001B18AE" w:rsidRDefault="00A61F7D">
            <w:pPr>
              <w:ind w:right="28"/>
              <w:jc w:val="both"/>
              <w:rPr>
                <w:rFonts w:ascii="Times New Roman" w:eastAsia="Times New Roman" w:hAnsi="Times New Roman" w:cs="Times New Roman"/>
                <w:color w:val="000000" w:themeColor="text1"/>
                <w:lang w:val="lv-LV"/>
              </w:rPr>
            </w:pPr>
          </w:p>
        </w:tc>
      </w:tr>
      <w:tr w:rsidR="00A61F7D" w:rsidRPr="001B18AE" w14:paraId="12AFD35F" w14:textId="0A719771" w:rsidTr="001B18AE">
        <w:trPr>
          <w:trHeight w:val="325"/>
        </w:trPr>
        <w:tc>
          <w:tcPr>
            <w:tcW w:w="709" w:type="dxa"/>
            <w:shd w:val="clear" w:color="auto" w:fill="auto"/>
          </w:tcPr>
          <w:p w14:paraId="7394CA64" w14:textId="77DD06C1" w:rsidR="00A61F7D" w:rsidRPr="001B18AE" w:rsidRDefault="00A61F7D"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2E2557CA" w14:textId="06C1B2F3" w:rsidR="00A61F7D" w:rsidRPr="001B18AE" w:rsidRDefault="00F93B57"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 xml:space="preserve">Iepirkuma priekšmeta 1. un 3. daļai </w:t>
            </w:r>
            <w:r w:rsidR="00251D0C" w:rsidRPr="001B18AE">
              <w:rPr>
                <w:rFonts w:ascii="Times New Roman" w:eastAsia="Times New Roman" w:hAnsi="Times New Roman" w:cs="Times New Roman"/>
                <w:color w:val="000000" w:themeColor="text1"/>
                <w:lang w:val="lv-LV"/>
              </w:rPr>
              <w:t>Piegādātājs</w:t>
            </w:r>
            <w:r w:rsidR="00A61F7D" w:rsidRPr="001B18AE">
              <w:rPr>
                <w:rFonts w:ascii="Times New Roman" w:eastAsia="Times New Roman" w:hAnsi="Times New Roman" w:cs="Times New Roman"/>
                <w:color w:val="000000" w:themeColor="text1"/>
                <w:lang w:val="lv-LV"/>
              </w:rPr>
              <w:t xml:space="preserve"> nodrošina informatīvo komunikācijas kampaņu īstenošanu saskaņā ar izstrādāto informatīvo komunikācijas kampaņu stratēģiju un īstenošanas plānu.</w:t>
            </w:r>
          </w:p>
          <w:p w14:paraId="69A5A4CA" w14:textId="78D72FE5" w:rsidR="00A61F7D" w:rsidRPr="001B18AE" w:rsidRDefault="00A61F7D"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 xml:space="preserve">Pasūtītājs patur tiesības kopā ar </w:t>
            </w:r>
            <w:r w:rsidR="00DB5AD7" w:rsidRPr="001B18AE">
              <w:rPr>
                <w:rFonts w:ascii="Times New Roman" w:eastAsia="Times New Roman" w:hAnsi="Times New Roman" w:cs="Times New Roman"/>
                <w:color w:val="000000" w:themeColor="text1"/>
                <w:lang w:val="lv-LV"/>
              </w:rPr>
              <w:t>Piegādātāju</w:t>
            </w:r>
            <w:r w:rsidRPr="001B18AE">
              <w:rPr>
                <w:rFonts w:ascii="Times New Roman" w:eastAsia="Times New Roman" w:hAnsi="Times New Roman" w:cs="Times New Roman"/>
                <w:color w:val="000000" w:themeColor="text1"/>
                <w:lang w:val="lv-LV"/>
              </w:rPr>
              <w:t xml:space="preserve"> koriģēt un veikt izmaiņas informatīvo komunikācijas kampaņu saturā un laika grafikā atbilstoši faktiskajai situācijai.</w:t>
            </w:r>
          </w:p>
        </w:tc>
        <w:tc>
          <w:tcPr>
            <w:tcW w:w="2416" w:type="dxa"/>
          </w:tcPr>
          <w:p w14:paraId="42CB6F84" w14:textId="77777777" w:rsidR="00A61F7D" w:rsidRPr="001B18AE" w:rsidRDefault="00A61F7D">
            <w:pPr>
              <w:ind w:right="28"/>
              <w:jc w:val="both"/>
              <w:rPr>
                <w:rFonts w:ascii="Times New Roman" w:eastAsia="Times New Roman" w:hAnsi="Times New Roman" w:cs="Times New Roman"/>
                <w:color w:val="000000" w:themeColor="text1"/>
                <w:lang w:val="lv-LV"/>
              </w:rPr>
            </w:pPr>
          </w:p>
        </w:tc>
      </w:tr>
      <w:tr w:rsidR="00A61F7D" w:rsidRPr="001B18AE" w14:paraId="0A103847" w14:textId="7FBE9151" w:rsidTr="001B18AE">
        <w:trPr>
          <w:trHeight w:val="325"/>
        </w:trPr>
        <w:tc>
          <w:tcPr>
            <w:tcW w:w="709" w:type="dxa"/>
            <w:shd w:val="clear" w:color="auto" w:fill="auto"/>
          </w:tcPr>
          <w:p w14:paraId="7E4C8BE5" w14:textId="77777777" w:rsidR="00A61F7D" w:rsidRPr="001B18AE" w:rsidRDefault="00A61F7D"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627DAAD9" w14:textId="2C1BEDC5" w:rsidR="00A61F7D" w:rsidRPr="001B18AE" w:rsidRDefault="00251D0C"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Piegādātājs</w:t>
            </w:r>
            <w:r w:rsidR="00A61F7D" w:rsidRPr="001B18AE">
              <w:rPr>
                <w:rFonts w:ascii="Times New Roman" w:eastAsia="Times New Roman" w:hAnsi="Times New Roman" w:cs="Times New Roman"/>
                <w:color w:val="000000" w:themeColor="text1"/>
                <w:lang w:val="lv-LV"/>
              </w:rPr>
              <w:t xml:space="preserve"> nodrošina visu nepieciešamo materiālu, t.sk. audio, video, vizuālo, foto materiālu, atbilstošu informatīvo materiālu kā preses </w:t>
            </w:r>
            <w:proofErr w:type="spellStart"/>
            <w:r w:rsidR="00A61F7D" w:rsidRPr="001B18AE">
              <w:rPr>
                <w:rFonts w:ascii="Times New Roman" w:eastAsia="Times New Roman" w:hAnsi="Times New Roman" w:cs="Times New Roman"/>
                <w:color w:val="000000" w:themeColor="text1"/>
                <w:lang w:val="lv-LV"/>
              </w:rPr>
              <w:t>relī</w:t>
            </w:r>
            <w:r w:rsidR="001B18AE" w:rsidRPr="001B18AE">
              <w:rPr>
                <w:rFonts w:ascii="Times New Roman" w:eastAsia="Times New Roman" w:hAnsi="Times New Roman" w:cs="Times New Roman"/>
                <w:color w:val="000000" w:themeColor="text1"/>
                <w:lang w:val="lv-LV"/>
              </w:rPr>
              <w:t>zes</w:t>
            </w:r>
            <w:proofErr w:type="spellEnd"/>
            <w:r w:rsidR="00A61F7D" w:rsidRPr="001B18AE">
              <w:rPr>
                <w:rFonts w:ascii="Times New Roman" w:eastAsia="Times New Roman" w:hAnsi="Times New Roman" w:cs="Times New Roman"/>
                <w:color w:val="000000" w:themeColor="text1"/>
                <w:lang w:val="lv-LV"/>
              </w:rPr>
              <w:t>, tematisko rakstu vai pieredzes stāstu, drukas, digitālo risinājumu, reprezentācijas materiālu u.c. materiālu izstrādi un ražošanu, kā arī izvietošanu.</w:t>
            </w:r>
          </w:p>
        </w:tc>
        <w:tc>
          <w:tcPr>
            <w:tcW w:w="2416" w:type="dxa"/>
          </w:tcPr>
          <w:p w14:paraId="4CD9C8E9" w14:textId="77777777" w:rsidR="00A61F7D" w:rsidRPr="001B18AE" w:rsidRDefault="00A61F7D">
            <w:pPr>
              <w:ind w:right="28"/>
              <w:jc w:val="both"/>
              <w:rPr>
                <w:rFonts w:ascii="Times New Roman" w:eastAsia="Times New Roman" w:hAnsi="Times New Roman" w:cs="Times New Roman"/>
                <w:color w:val="000000" w:themeColor="text1"/>
                <w:lang w:val="lv-LV"/>
              </w:rPr>
            </w:pPr>
          </w:p>
        </w:tc>
      </w:tr>
      <w:tr w:rsidR="00DC606C" w:rsidRPr="001B18AE" w14:paraId="14011453" w14:textId="77777777" w:rsidTr="001B18AE">
        <w:trPr>
          <w:trHeight w:val="325"/>
        </w:trPr>
        <w:tc>
          <w:tcPr>
            <w:tcW w:w="709" w:type="dxa"/>
            <w:shd w:val="clear" w:color="auto" w:fill="auto"/>
          </w:tcPr>
          <w:p w14:paraId="3FD2AC9B" w14:textId="77777777" w:rsidR="00DC606C" w:rsidRPr="001B18AE" w:rsidRDefault="00DC606C"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10349745" w14:textId="3FA93872" w:rsidR="00DC606C" w:rsidRPr="001B18AE" w:rsidRDefault="00DC606C"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Piegādātājs nodrošina interviju radio, TV, atvērto durvju dienu, informatīvo komunikācijas kampaņu atklāšanas pasākumu organizēšanu un īstenošanu.</w:t>
            </w:r>
          </w:p>
        </w:tc>
        <w:tc>
          <w:tcPr>
            <w:tcW w:w="2416" w:type="dxa"/>
          </w:tcPr>
          <w:p w14:paraId="4C9BE731" w14:textId="77777777" w:rsidR="00DC606C" w:rsidRPr="001B18AE" w:rsidRDefault="00DC606C">
            <w:pPr>
              <w:ind w:right="28"/>
              <w:jc w:val="both"/>
              <w:rPr>
                <w:rFonts w:ascii="Times New Roman" w:eastAsia="Times New Roman" w:hAnsi="Times New Roman" w:cs="Times New Roman"/>
                <w:color w:val="000000" w:themeColor="text1"/>
                <w:lang w:val="lv-LV"/>
              </w:rPr>
            </w:pPr>
          </w:p>
        </w:tc>
      </w:tr>
      <w:tr w:rsidR="00A61F7D" w:rsidRPr="001B18AE" w14:paraId="2EAEEED5" w14:textId="2E6AD1DC" w:rsidTr="001B18AE">
        <w:trPr>
          <w:trHeight w:val="325"/>
        </w:trPr>
        <w:tc>
          <w:tcPr>
            <w:tcW w:w="709" w:type="dxa"/>
            <w:shd w:val="clear" w:color="auto" w:fill="auto"/>
          </w:tcPr>
          <w:p w14:paraId="2B4BAF6C" w14:textId="77777777" w:rsidR="00A61F7D" w:rsidRPr="001B18AE" w:rsidRDefault="00A61F7D"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11957B7C" w14:textId="0903BBD8" w:rsidR="00A61F7D" w:rsidRPr="001B18AE" w:rsidRDefault="00251D0C" w:rsidP="00991840">
            <w:pPr>
              <w:widowControl w:val="0"/>
              <w:autoSpaceDE w:val="0"/>
              <w:autoSpaceDN w:val="0"/>
              <w:spacing w:line="276" w:lineRule="auto"/>
              <w:ind w:right="28"/>
              <w:contextualSpacing/>
              <w:jc w:val="both"/>
              <w:rPr>
                <w:rFonts w:ascii="Times New Roman" w:eastAsia="Courier New" w:hAnsi="Times New Roman" w:cs="Times New Roman"/>
                <w:color w:val="000000"/>
                <w:kern w:val="2"/>
                <w:lang w:val="lv-LV" w:eastAsia="ko-KR"/>
              </w:rPr>
            </w:pPr>
            <w:r w:rsidRPr="001B18AE">
              <w:rPr>
                <w:rFonts w:ascii="Times New Roman" w:eastAsia="Courier New" w:hAnsi="Times New Roman" w:cs="Times New Roman"/>
                <w:color w:val="000000"/>
                <w:kern w:val="2"/>
                <w:lang w:val="lv-LV" w:eastAsia="ko-KR"/>
              </w:rPr>
              <w:t>Piegādātājs</w:t>
            </w:r>
            <w:r w:rsidR="00A61F7D" w:rsidRPr="001B18AE">
              <w:rPr>
                <w:rFonts w:ascii="Times New Roman" w:eastAsia="Courier New" w:hAnsi="Times New Roman" w:cs="Times New Roman"/>
                <w:color w:val="000000"/>
                <w:kern w:val="2"/>
                <w:lang w:val="lv-LV" w:eastAsia="ko-KR"/>
              </w:rPr>
              <w:t xml:space="preserve"> nodrošina </w:t>
            </w:r>
            <w:r w:rsidR="00A61F7D" w:rsidRPr="001B18AE">
              <w:rPr>
                <w:rFonts w:ascii="Times New Roman" w:eastAsia="Times New Roman" w:hAnsi="Times New Roman" w:cs="Times New Roman"/>
                <w:bCs/>
                <w:lang w:val="lv-LV" w:eastAsia="ar-SA"/>
              </w:rPr>
              <w:t xml:space="preserve">reklāmas, mediju pirkšanas, sabiedrisko attiecību, t.sk. tekstu izstrādes, sociālo mediju komunikācijas, tiešās komunikācijas vai mērķim un auditorijai atbilstošus citus ar kampaņu </w:t>
            </w:r>
            <w:r w:rsidR="00906678" w:rsidRPr="001B18AE">
              <w:rPr>
                <w:rFonts w:ascii="Times New Roman" w:eastAsia="Times New Roman" w:hAnsi="Times New Roman" w:cs="Times New Roman"/>
                <w:bCs/>
                <w:lang w:val="lv-LV" w:eastAsia="ar-SA"/>
              </w:rPr>
              <w:t xml:space="preserve">saistītu </w:t>
            </w:r>
            <w:r w:rsidR="00A61F7D" w:rsidRPr="001B18AE">
              <w:rPr>
                <w:rFonts w:ascii="Times New Roman" w:eastAsia="Times New Roman" w:hAnsi="Times New Roman" w:cs="Times New Roman"/>
                <w:bCs/>
                <w:lang w:val="lv-LV" w:eastAsia="ar-SA"/>
              </w:rPr>
              <w:t xml:space="preserve"> pakalpojumu </w:t>
            </w:r>
            <w:r w:rsidR="00906678" w:rsidRPr="001B18AE">
              <w:rPr>
                <w:rFonts w:ascii="Times New Roman" w:eastAsia="Times New Roman" w:hAnsi="Times New Roman" w:cs="Times New Roman"/>
                <w:bCs/>
                <w:lang w:val="lv-LV" w:eastAsia="ar-SA"/>
              </w:rPr>
              <w:t xml:space="preserve">sniegšanu </w:t>
            </w:r>
            <w:r w:rsidR="00A61F7D" w:rsidRPr="001B18AE">
              <w:rPr>
                <w:rFonts w:ascii="Times New Roman" w:eastAsia="Times New Roman" w:hAnsi="Times New Roman" w:cs="Times New Roman"/>
                <w:bCs/>
                <w:lang w:val="lv-LV" w:eastAsia="ar-SA"/>
              </w:rPr>
              <w:t xml:space="preserve">kampaņas periodā, lai </w:t>
            </w:r>
            <w:r w:rsidR="00A61F7D" w:rsidRPr="001B18AE">
              <w:rPr>
                <w:rFonts w:ascii="Times New Roman" w:eastAsia="Courier New" w:hAnsi="Times New Roman" w:cs="Times New Roman"/>
                <w:color w:val="000000"/>
                <w:kern w:val="2"/>
                <w:lang w:val="lv-LV" w:eastAsia="ko-KR"/>
              </w:rPr>
              <w:t>radītu mērķētu, īpaši sociālajiem medijiem piemērotu saturu.</w:t>
            </w:r>
          </w:p>
        </w:tc>
        <w:tc>
          <w:tcPr>
            <w:tcW w:w="2416" w:type="dxa"/>
          </w:tcPr>
          <w:p w14:paraId="5301C222" w14:textId="77777777" w:rsidR="00A61F7D" w:rsidRPr="001B18AE" w:rsidRDefault="00A61F7D">
            <w:pPr>
              <w:widowControl w:val="0"/>
              <w:autoSpaceDE w:val="0"/>
              <w:autoSpaceDN w:val="0"/>
              <w:contextualSpacing/>
              <w:jc w:val="both"/>
              <w:rPr>
                <w:rFonts w:ascii="Times New Roman" w:eastAsia="Courier New" w:hAnsi="Times New Roman" w:cs="Times New Roman"/>
                <w:color w:val="000000"/>
                <w:lang w:val="lv-LV" w:eastAsia="ko-KR"/>
              </w:rPr>
            </w:pPr>
          </w:p>
        </w:tc>
      </w:tr>
      <w:tr w:rsidR="00A61F7D" w:rsidRPr="001B18AE" w14:paraId="3DD669B2" w14:textId="45616689" w:rsidTr="001B18AE">
        <w:trPr>
          <w:trHeight w:val="325"/>
        </w:trPr>
        <w:tc>
          <w:tcPr>
            <w:tcW w:w="709" w:type="dxa"/>
            <w:shd w:val="clear" w:color="auto" w:fill="auto"/>
          </w:tcPr>
          <w:p w14:paraId="080D305B" w14:textId="77777777" w:rsidR="00A61F7D" w:rsidRPr="001B18AE" w:rsidRDefault="00A61F7D"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7D04D7C4" w14:textId="79B148CF" w:rsidR="00A61F7D" w:rsidRPr="001B18AE" w:rsidRDefault="00251D0C"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Piegādātājs</w:t>
            </w:r>
            <w:r w:rsidR="00A61F7D" w:rsidRPr="001B18AE">
              <w:rPr>
                <w:rFonts w:ascii="Times New Roman" w:eastAsia="Times New Roman" w:hAnsi="Times New Roman" w:cs="Times New Roman"/>
                <w:color w:val="000000" w:themeColor="text1"/>
                <w:lang w:val="lv-LV"/>
              </w:rPr>
              <w:t>, atbilstoši Pasūtītāj</w:t>
            </w:r>
            <w:r w:rsidR="00906678" w:rsidRPr="001B18AE">
              <w:rPr>
                <w:rFonts w:ascii="Times New Roman" w:eastAsia="Times New Roman" w:hAnsi="Times New Roman" w:cs="Times New Roman"/>
                <w:color w:val="000000" w:themeColor="text1"/>
                <w:lang w:val="lv-LV"/>
              </w:rPr>
              <w:t>a norādījumiem vai</w:t>
            </w:r>
            <w:r w:rsidR="00A61F7D" w:rsidRPr="001B18AE">
              <w:rPr>
                <w:rFonts w:ascii="Times New Roman" w:eastAsia="Times New Roman" w:hAnsi="Times New Roman" w:cs="Times New Roman"/>
                <w:color w:val="000000" w:themeColor="text1"/>
                <w:lang w:val="lv-LV"/>
              </w:rPr>
              <w:t xml:space="preserve"> saskaņ</w:t>
            </w:r>
            <w:r w:rsidR="00906678" w:rsidRPr="001B18AE">
              <w:rPr>
                <w:rFonts w:ascii="Times New Roman" w:eastAsia="Times New Roman" w:hAnsi="Times New Roman" w:cs="Times New Roman"/>
                <w:color w:val="000000" w:themeColor="text1"/>
                <w:lang w:val="lv-LV"/>
              </w:rPr>
              <w:t>ā</w:t>
            </w:r>
            <w:r w:rsidR="00A61F7D" w:rsidRPr="001B18AE">
              <w:rPr>
                <w:rFonts w:ascii="Times New Roman" w:eastAsia="Times New Roman" w:hAnsi="Times New Roman" w:cs="Times New Roman"/>
                <w:color w:val="000000" w:themeColor="text1"/>
                <w:lang w:val="lv-LV"/>
              </w:rPr>
              <w:t xml:space="preserve"> </w:t>
            </w:r>
            <w:r w:rsidR="00906678" w:rsidRPr="001B18AE">
              <w:rPr>
                <w:rFonts w:ascii="Times New Roman" w:eastAsia="Times New Roman" w:hAnsi="Times New Roman" w:cs="Times New Roman"/>
                <w:color w:val="000000" w:themeColor="text1"/>
                <w:lang w:val="lv-LV"/>
              </w:rPr>
              <w:t xml:space="preserve">ar </w:t>
            </w:r>
            <w:r w:rsidR="00A61F7D" w:rsidRPr="001B18AE">
              <w:rPr>
                <w:rFonts w:ascii="Times New Roman" w:eastAsia="Times New Roman" w:hAnsi="Times New Roman" w:cs="Times New Roman"/>
                <w:color w:val="000000" w:themeColor="text1"/>
                <w:lang w:val="lv-LV"/>
              </w:rPr>
              <w:t>komunikācijas plān</w:t>
            </w:r>
            <w:r w:rsidR="00906678" w:rsidRPr="001B18AE">
              <w:rPr>
                <w:rFonts w:ascii="Times New Roman" w:eastAsia="Times New Roman" w:hAnsi="Times New Roman" w:cs="Times New Roman"/>
                <w:color w:val="000000" w:themeColor="text1"/>
                <w:lang w:val="lv-LV"/>
              </w:rPr>
              <w:t>u</w:t>
            </w:r>
            <w:r w:rsidR="00A61F7D" w:rsidRPr="001B18AE">
              <w:rPr>
                <w:rFonts w:ascii="Times New Roman" w:eastAsia="Times New Roman" w:hAnsi="Times New Roman" w:cs="Times New Roman"/>
                <w:color w:val="000000" w:themeColor="text1"/>
                <w:lang w:val="lv-LV"/>
              </w:rPr>
              <w:t>, nodrošina ierakstu publicēšanu Pasūtītāja sociālo tīklu kanālos (</w:t>
            </w:r>
            <w:proofErr w:type="spellStart"/>
            <w:r w:rsidR="00A61F7D" w:rsidRPr="001B18AE">
              <w:rPr>
                <w:rFonts w:ascii="Times New Roman" w:eastAsia="Times New Roman" w:hAnsi="Times New Roman" w:cs="Times New Roman"/>
                <w:color w:val="000000" w:themeColor="text1"/>
                <w:lang w:val="lv-LV"/>
              </w:rPr>
              <w:t>Facebook</w:t>
            </w:r>
            <w:proofErr w:type="spellEnd"/>
            <w:r w:rsidR="00A61F7D" w:rsidRPr="001B18AE">
              <w:rPr>
                <w:rFonts w:ascii="Times New Roman" w:eastAsia="Times New Roman" w:hAnsi="Times New Roman" w:cs="Times New Roman"/>
                <w:color w:val="000000" w:themeColor="text1"/>
                <w:lang w:val="lv-LV"/>
              </w:rPr>
              <w:t xml:space="preserve">, X konts, </w:t>
            </w:r>
            <w:hyperlink r:id="rId12">
              <w:r w:rsidR="00A61F7D" w:rsidRPr="001B18AE">
                <w:rPr>
                  <w:rStyle w:val="Hipersaite"/>
                  <w:rFonts w:ascii="Times New Roman" w:eastAsia="Times New Roman" w:hAnsi="Times New Roman" w:cs="Times New Roman"/>
                  <w:lang w:val="lv-LV"/>
                </w:rPr>
                <w:t>https://www.ta.gov.lv/lv</w:t>
              </w:r>
            </w:hyperlink>
            <w:r w:rsidR="00A61F7D" w:rsidRPr="001B18AE">
              <w:rPr>
                <w:rFonts w:ascii="Times New Roman" w:eastAsia="Times New Roman" w:hAnsi="Times New Roman" w:cs="Times New Roman"/>
                <w:color w:val="000000" w:themeColor="text1"/>
                <w:lang w:val="lv-LV"/>
              </w:rPr>
              <w:t xml:space="preserve">), </w:t>
            </w:r>
            <w:proofErr w:type="spellStart"/>
            <w:r w:rsidR="00A61F7D" w:rsidRPr="001B18AE">
              <w:rPr>
                <w:rFonts w:ascii="Times New Roman" w:eastAsia="Times New Roman" w:hAnsi="Times New Roman" w:cs="Times New Roman"/>
                <w:color w:val="000000" w:themeColor="text1"/>
                <w:lang w:val="lv-LV"/>
              </w:rPr>
              <w:t>YouTube</w:t>
            </w:r>
            <w:proofErr w:type="spellEnd"/>
            <w:r w:rsidR="00A61F7D" w:rsidRPr="001B18AE">
              <w:rPr>
                <w:rFonts w:ascii="Times New Roman" w:eastAsia="Times New Roman" w:hAnsi="Times New Roman" w:cs="Times New Roman"/>
                <w:color w:val="000000" w:themeColor="text1"/>
                <w:lang w:val="lv-LV"/>
              </w:rPr>
              <w:t>)</w:t>
            </w:r>
            <w:r w:rsidR="006D2E15" w:rsidRPr="001B18AE">
              <w:rPr>
                <w:rFonts w:ascii="Times New Roman" w:eastAsia="Times New Roman" w:hAnsi="Times New Roman" w:cs="Times New Roman"/>
                <w:color w:val="000000" w:themeColor="text1"/>
                <w:lang w:val="lv-LV"/>
              </w:rPr>
              <w:t>.</w:t>
            </w:r>
          </w:p>
        </w:tc>
        <w:tc>
          <w:tcPr>
            <w:tcW w:w="2416" w:type="dxa"/>
          </w:tcPr>
          <w:p w14:paraId="44A75C80" w14:textId="77777777" w:rsidR="00A61F7D" w:rsidRPr="001B18AE" w:rsidRDefault="00A61F7D">
            <w:pPr>
              <w:ind w:right="28"/>
              <w:jc w:val="both"/>
              <w:rPr>
                <w:rFonts w:ascii="Times New Roman" w:eastAsia="Times New Roman" w:hAnsi="Times New Roman" w:cs="Times New Roman"/>
                <w:color w:val="000000" w:themeColor="text1"/>
                <w:lang w:val="lv-LV"/>
              </w:rPr>
            </w:pPr>
          </w:p>
        </w:tc>
      </w:tr>
      <w:tr w:rsidR="00A61F7D" w:rsidRPr="001B18AE" w14:paraId="7F3D0269" w14:textId="013465F2" w:rsidTr="001B18AE">
        <w:trPr>
          <w:trHeight w:val="325"/>
        </w:trPr>
        <w:tc>
          <w:tcPr>
            <w:tcW w:w="709" w:type="dxa"/>
            <w:shd w:val="clear" w:color="auto" w:fill="auto"/>
          </w:tcPr>
          <w:p w14:paraId="65A1B64A" w14:textId="77777777" w:rsidR="00A61F7D" w:rsidRPr="001B18AE" w:rsidRDefault="00A61F7D"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07DB32EA" w14:textId="09BD252B" w:rsidR="00A61F7D" w:rsidRPr="001B18AE" w:rsidRDefault="00251D0C" w:rsidP="00991840">
            <w:pPr>
              <w:spacing w:line="276" w:lineRule="auto"/>
              <w:ind w:right="28"/>
              <w:jc w:val="both"/>
              <w:rPr>
                <w:rFonts w:ascii="Times New Roman" w:eastAsia="Times New Roman" w:hAnsi="Times New Roman" w:cs="Times New Roman"/>
                <w:lang w:val="lv-LV" w:eastAsia="zh-CN"/>
              </w:rPr>
            </w:pPr>
            <w:r w:rsidRPr="001B18AE">
              <w:rPr>
                <w:rFonts w:ascii="Times New Roman" w:eastAsia="Times New Roman" w:hAnsi="Times New Roman" w:cs="Times New Roman"/>
                <w:lang w:val="lv-LV" w:eastAsia="zh-CN"/>
              </w:rPr>
              <w:t>Piegādātājs</w:t>
            </w:r>
            <w:r w:rsidR="00842011" w:rsidRPr="001B18AE">
              <w:rPr>
                <w:rFonts w:ascii="Times New Roman" w:eastAsia="Times New Roman" w:hAnsi="Times New Roman" w:cs="Times New Roman"/>
                <w:lang w:val="lv-LV" w:eastAsia="zh-CN"/>
              </w:rPr>
              <w:t xml:space="preserve">, saskaņojot ar Pasūtītāju, </w:t>
            </w:r>
            <w:r w:rsidR="00906678" w:rsidRPr="001B18AE">
              <w:rPr>
                <w:rFonts w:ascii="Times New Roman" w:eastAsia="Times New Roman" w:hAnsi="Times New Roman" w:cs="Times New Roman"/>
                <w:lang w:val="lv-LV" w:eastAsia="zh-CN"/>
              </w:rPr>
              <w:t xml:space="preserve">nodrošina </w:t>
            </w:r>
            <w:r w:rsidR="00A61F7D" w:rsidRPr="001B18AE">
              <w:rPr>
                <w:rFonts w:ascii="Times New Roman" w:eastAsia="Times New Roman" w:hAnsi="Times New Roman" w:cs="Times New Roman"/>
                <w:lang w:val="lv-LV" w:eastAsia="zh-CN"/>
              </w:rPr>
              <w:t>sarunas/ intervijas dalībniekus</w:t>
            </w:r>
            <w:r w:rsidR="7A20EA3D" w:rsidRPr="001B18AE">
              <w:rPr>
                <w:rFonts w:ascii="Times New Roman" w:eastAsia="Times New Roman" w:hAnsi="Times New Roman" w:cs="Times New Roman"/>
                <w:lang w:val="lv-LV" w:eastAsia="zh-CN"/>
              </w:rPr>
              <w:t>, moderatoru</w:t>
            </w:r>
            <w:r w:rsidR="00842011" w:rsidRPr="001B18AE">
              <w:rPr>
                <w:rFonts w:ascii="Times New Roman" w:eastAsia="Times New Roman" w:hAnsi="Times New Roman" w:cs="Times New Roman"/>
                <w:lang w:val="lv-LV" w:eastAsia="zh-CN"/>
              </w:rPr>
              <w:t xml:space="preserve">, </w:t>
            </w:r>
            <w:proofErr w:type="spellStart"/>
            <w:r w:rsidR="00842011" w:rsidRPr="001B18AE">
              <w:rPr>
                <w:rFonts w:ascii="Times New Roman" w:eastAsia="Times New Roman" w:hAnsi="Times New Roman" w:cs="Times New Roman"/>
                <w:lang w:val="lv-LV" w:eastAsia="zh-CN"/>
              </w:rPr>
              <w:t>influenceri</w:t>
            </w:r>
            <w:proofErr w:type="spellEnd"/>
            <w:r w:rsidR="00842011" w:rsidRPr="001B18AE">
              <w:rPr>
                <w:rFonts w:ascii="Times New Roman" w:eastAsia="Times New Roman" w:hAnsi="Times New Roman" w:cs="Times New Roman"/>
                <w:lang w:val="lv-LV" w:eastAsia="zh-CN"/>
              </w:rPr>
              <w:t xml:space="preserve"> (atpazīstamu personu kā kampaņas seju),</w:t>
            </w:r>
            <w:r w:rsidR="00A61F7D" w:rsidRPr="001B18AE">
              <w:rPr>
                <w:rFonts w:ascii="Times New Roman" w:eastAsia="Times New Roman" w:hAnsi="Times New Roman" w:cs="Times New Roman"/>
                <w:lang w:val="lv-LV" w:eastAsia="zh-CN"/>
              </w:rPr>
              <w:t xml:space="preserve"> mediju</w:t>
            </w:r>
            <w:r w:rsidR="00842011" w:rsidRPr="001B18AE">
              <w:rPr>
                <w:rFonts w:ascii="Times New Roman" w:eastAsia="Times New Roman" w:hAnsi="Times New Roman" w:cs="Times New Roman"/>
                <w:lang w:val="lv-LV" w:eastAsia="zh-CN"/>
              </w:rPr>
              <w:t>.</w:t>
            </w:r>
            <w:r w:rsidR="001125FC" w:rsidRPr="001B18AE">
              <w:rPr>
                <w:rFonts w:ascii="Times New Roman" w:hAnsi="Times New Roman" w:cs="Times New Roman"/>
                <w:lang w:val="lv-LV"/>
              </w:rPr>
              <w:t xml:space="preserve"> </w:t>
            </w:r>
            <w:r w:rsidR="00842011" w:rsidRPr="001B18AE">
              <w:rPr>
                <w:rFonts w:ascii="Times New Roman" w:hAnsi="Times New Roman" w:cs="Times New Roman"/>
                <w:lang w:val="lv-LV"/>
              </w:rPr>
              <w:t>Ja attiecināms, p</w:t>
            </w:r>
            <w:r w:rsidR="001125FC" w:rsidRPr="001B18AE">
              <w:rPr>
                <w:rFonts w:ascii="Times New Roman" w:hAnsi="Times New Roman" w:cs="Times New Roman"/>
                <w:lang w:val="lv-LV"/>
              </w:rPr>
              <w:t>ēc uzaicināmo personu</w:t>
            </w:r>
            <w:r w:rsidR="00842011" w:rsidRPr="001B18AE">
              <w:rPr>
                <w:rFonts w:ascii="Times New Roman" w:hAnsi="Times New Roman" w:cs="Times New Roman"/>
                <w:lang w:val="lv-LV"/>
              </w:rPr>
              <w:t xml:space="preserve">, mediju saskaņošanas, Piegādātājs pastāvīgi izstrādā sadarbības līgumu, t.sk. ietverot jautājumus par honorāra samaksu, transporta izmaksu segšanu u.c. izdevumus atbilstoši nepieciešamībai, un to noslēdz. </w:t>
            </w:r>
          </w:p>
        </w:tc>
        <w:tc>
          <w:tcPr>
            <w:tcW w:w="2416" w:type="dxa"/>
          </w:tcPr>
          <w:p w14:paraId="5237A9F6" w14:textId="77777777" w:rsidR="00A61F7D" w:rsidRPr="001B18AE" w:rsidRDefault="00A61F7D">
            <w:pPr>
              <w:ind w:right="28"/>
              <w:jc w:val="both"/>
              <w:rPr>
                <w:rFonts w:ascii="Times New Roman" w:eastAsia="Times New Roman" w:hAnsi="Times New Roman" w:cs="Times New Roman"/>
                <w:lang w:val="lv-LV" w:eastAsia="zh-CN"/>
              </w:rPr>
            </w:pPr>
          </w:p>
        </w:tc>
      </w:tr>
      <w:tr w:rsidR="00A61F7D" w:rsidRPr="001B18AE" w14:paraId="3A2E19F5" w14:textId="2E380607" w:rsidTr="001B18AE">
        <w:trPr>
          <w:trHeight w:val="325"/>
        </w:trPr>
        <w:tc>
          <w:tcPr>
            <w:tcW w:w="709" w:type="dxa"/>
            <w:shd w:val="clear" w:color="auto" w:fill="auto"/>
          </w:tcPr>
          <w:p w14:paraId="62927A51" w14:textId="77777777" w:rsidR="00A61F7D" w:rsidRPr="001B18AE" w:rsidRDefault="00A61F7D"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286B5F27" w14:textId="6CB95E2D" w:rsidR="00A61F7D" w:rsidRPr="001B18AE" w:rsidRDefault="00251D0C"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Piegādātājs</w:t>
            </w:r>
            <w:r w:rsidR="00A61F7D" w:rsidRPr="001B18AE">
              <w:rPr>
                <w:rFonts w:ascii="Times New Roman" w:eastAsia="Times New Roman" w:hAnsi="Times New Roman" w:cs="Times New Roman"/>
                <w:color w:val="000000" w:themeColor="text1"/>
                <w:lang w:val="lv-LV"/>
              </w:rPr>
              <w:t xml:space="preserve"> informatīvo komunikācijas kampaņu īstenošanā drīkst izmantot Pasūtītāja rīcībā jau esošus izstrādātus publicitātes materiālus, tos iekļaujot informatīvās komunikācijas kampaņas saturā.</w:t>
            </w:r>
          </w:p>
        </w:tc>
        <w:tc>
          <w:tcPr>
            <w:tcW w:w="2416" w:type="dxa"/>
          </w:tcPr>
          <w:p w14:paraId="364BF85C" w14:textId="77777777" w:rsidR="00A61F7D" w:rsidRPr="001B18AE" w:rsidRDefault="00A61F7D">
            <w:pPr>
              <w:ind w:right="28"/>
              <w:jc w:val="both"/>
              <w:rPr>
                <w:rFonts w:ascii="Times New Roman" w:eastAsia="Times New Roman" w:hAnsi="Times New Roman" w:cs="Times New Roman"/>
                <w:color w:val="000000" w:themeColor="text1"/>
                <w:lang w:val="lv-LV"/>
              </w:rPr>
            </w:pPr>
          </w:p>
        </w:tc>
      </w:tr>
      <w:tr w:rsidR="00A61F7D" w:rsidRPr="001B18AE" w14:paraId="3486BB71" w14:textId="68DF05AD" w:rsidTr="001B18AE">
        <w:trPr>
          <w:trHeight w:val="325"/>
        </w:trPr>
        <w:tc>
          <w:tcPr>
            <w:tcW w:w="709" w:type="dxa"/>
            <w:shd w:val="clear" w:color="auto" w:fill="auto"/>
          </w:tcPr>
          <w:p w14:paraId="15A6AE17" w14:textId="77777777" w:rsidR="00A61F7D" w:rsidRPr="001B18AE" w:rsidRDefault="00A61F7D"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367152EA" w14:textId="47431581" w:rsidR="00A61F7D" w:rsidRPr="001B18AE" w:rsidRDefault="00251D0C"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lang w:val="lv-LV" w:eastAsia="zh-CN"/>
              </w:rPr>
              <w:t>Piegādātājs</w:t>
            </w:r>
            <w:r w:rsidR="00A61F7D" w:rsidRPr="001B18AE">
              <w:rPr>
                <w:rFonts w:ascii="Times New Roman" w:eastAsia="Times New Roman" w:hAnsi="Times New Roman" w:cs="Times New Roman"/>
                <w:lang w:val="lv-LV" w:eastAsia="zh-CN"/>
              </w:rPr>
              <w:t xml:space="preserve"> sagatavo radoš</w:t>
            </w:r>
            <w:r w:rsidR="00906678" w:rsidRPr="001B18AE">
              <w:rPr>
                <w:rFonts w:ascii="Times New Roman" w:eastAsia="Times New Roman" w:hAnsi="Times New Roman" w:cs="Times New Roman"/>
                <w:lang w:val="lv-LV" w:eastAsia="zh-CN"/>
              </w:rPr>
              <w:t>u</w:t>
            </w:r>
            <w:r w:rsidR="00A61F7D" w:rsidRPr="001B18AE">
              <w:rPr>
                <w:rFonts w:ascii="Times New Roman" w:eastAsia="Times New Roman" w:hAnsi="Times New Roman" w:cs="Times New Roman"/>
                <w:lang w:val="lv-LV" w:eastAsia="zh-CN"/>
              </w:rPr>
              <w:t>s, vizuālos risinājumus un materiālus tā, lai tie būtu izmantojami ilgtermiņā, t.i., arī pēc informatīvās komunikāciju kampaņas īstenošanas.</w:t>
            </w:r>
          </w:p>
        </w:tc>
        <w:tc>
          <w:tcPr>
            <w:tcW w:w="2416" w:type="dxa"/>
          </w:tcPr>
          <w:p w14:paraId="4EE9BCB3" w14:textId="77777777" w:rsidR="00A61F7D" w:rsidRPr="001B18AE" w:rsidRDefault="00A61F7D">
            <w:pPr>
              <w:ind w:right="28"/>
              <w:jc w:val="both"/>
              <w:rPr>
                <w:rFonts w:ascii="Times New Roman" w:eastAsia="Times New Roman" w:hAnsi="Times New Roman" w:cs="Times New Roman"/>
                <w:lang w:val="lv-LV" w:eastAsia="zh-CN"/>
              </w:rPr>
            </w:pPr>
          </w:p>
        </w:tc>
      </w:tr>
      <w:tr w:rsidR="00A61F7D" w:rsidRPr="001B18AE" w14:paraId="772EDDAE" w14:textId="02917649" w:rsidTr="001B18AE">
        <w:trPr>
          <w:trHeight w:val="325"/>
        </w:trPr>
        <w:tc>
          <w:tcPr>
            <w:tcW w:w="709" w:type="dxa"/>
            <w:tcBorders>
              <w:bottom w:val="single" w:sz="8" w:space="0" w:color="auto"/>
            </w:tcBorders>
            <w:shd w:val="clear" w:color="auto" w:fill="auto"/>
          </w:tcPr>
          <w:p w14:paraId="2FD1AF20" w14:textId="77777777" w:rsidR="00A61F7D" w:rsidRPr="001B18AE" w:rsidRDefault="00A61F7D"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Borders>
              <w:bottom w:val="single" w:sz="8" w:space="0" w:color="auto"/>
            </w:tcBorders>
            <w:shd w:val="clear" w:color="auto" w:fill="auto"/>
          </w:tcPr>
          <w:p w14:paraId="1A3826A2" w14:textId="12D188F4" w:rsidR="00A61F7D" w:rsidRPr="001B18AE" w:rsidRDefault="00251D0C"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Piegādātājs</w:t>
            </w:r>
            <w:r w:rsidR="00A61F7D" w:rsidRPr="001B18AE">
              <w:rPr>
                <w:rFonts w:ascii="Times New Roman" w:eastAsia="Times New Roman" w:hAnsi="Times New Roman" w:cs="Times New Roman"/>
                <w:color w:val="000000" w:themeColor="text1"/>
                <w:lang w:val="lv-LV"/>
              </w:rPr>
              <w:t xml:space="preserve"> nodrošina, ka informatīvo komunikāciju kampaņu materiāli tiek izstrādāti latviešu valodā un, ja nepieciešams, arī angļu valodā</w:t>
            </w:r>
            <w:r w:rsidR="00906678" w:rsidRPr="001B18AE">
              <w:rPr>
                <w:rFonts w:ascii="Times New Roman" w:eastAsia="Times New Roman" w:hAnsi="Times New Roman" w:cs="Times New Roman"/>
                <w:color w:val="000000" w:themeColor="text1"/>
                <w:lang w:val="lv-LV"/>
              </w:rPr>
              <w:t>,</w:t>
            </w:r>
            <w:r w:rsidR="00A61F7D" w:rsidRPr="001B18AE">
              <w:rPr>
                <w:rFonts w:ascii="Times New Roman" w:eastAsia="Times New Roman" w:hAnsi="Times New Roman" w:cs="Times New Roman"/>
                <w:color w:val="000000" w:themeColor="text1"/>
                <w:lang w:val="lv-LV"/>
              </w:rPr>
              <w:t xml:space="preserve"> </w:t>
            </w:r>
            <w:r w:rsidR="00906678" w:rsidRPr="001B18AE">
              <w:rPr>
                <w:rFonts w:ascii="Times New Roman" w:eastAsia="Times New Roman" w:hAnsi="Times New Roman" w:cs="Times New Roman"/>
                <w:color w:val="000000" w:themeColor="text1"/>
                <w:lang w:val="lv-LV"/>
              </w:rPr>
              <w:t>nodrošinot</w:t>
            </w:r>
            <w:r w:rsidR="00A61F7D" w:rsidRPr="001B18AE">
              <w:rPr>
                <w:rFonts w:ascii="Times New Roman" w:eastAsia="Times New Roman" w:hAnsi="Times New Roman" w:cs="Times New Roman"/>
                <w:color w:val="000000" w:themeColor="text1"/>
                <w:lang w:val="lv-LV"/>
              </w:rPr>
              <w:t xml:space="preserve"> subtitru</w:t>
            </w:r>
            <w:r w:rsidR="009628CF" w:rsidRPr="001B18AE">
              <w:rPr>
                <w:rFonts w:ascii="Times New Roman" w:eastAsia="Times New Roman" w:hAnsi="Times New Roman" w:cs="Times New Roman"/>
                <w:color w:val="000000" w:themeColor="text1"/>
                <w:lang w:val="lv-LV"/>
              </w:rPr>
              <w:t>s</w:t>
            </w:r>
            <w:r w:rsidR="00A61F7D" w:rsidRPr="001B18AE">
              <w:rPr>
                <w:rFonts w:ascii="Times New Roman" w:eastAsia="Times New Roman" w:hAnsi="Times New Roman" w:cs="Times New Roman"/>
                <w:color w:val="000000" w:themeColor="text1"/>
                <w:lang w:val="lv-LV"/>
              </w:rPr>
              <w:t xml:space="preserve"> latviešu</w:t>
            </w:r>
            <w:r w:rsidR="009628CF" w:rsidRPr="001B18AE">
              <w:rPr>
                <w:rFonts w:ascii="Times New Roman" w:eastAsia="Times New Roman" w:hAnsi="Times New Roman" w:cs="Times New Roman"/>
                <w:color w:val="000000" w:themeColor="text1"/>
                <w:lang w:val="lv-LV"/>
              </w:rPr>
              <w:t xml:space="preserve"> valodā</w:t>
            </w:r>
            <w:r w:rsidR="00A61F7D" w:rsidRPr="001B18AE">
              <w:rPr>
                <w:rFonts w:ascii="Times New Roman" w:eastAsia="Times New Roman" w:hAnsi="Times New Roman" w:cs="Times New Roman"/>
                <w:color w:val="000000" w:themeColor="text1"/>
                <w:lang w:val="lv-LV"/>
              </w:rPr>
              <w:t xml:space="preserve"> un/vai angļu </w:t>
            </w:r>
            <w:r w:rsidR="009628CF" w:rsidRPr="001B18AE">
              <w:rPr>
                <w:rFonts w:ascii="Times New Roman" w:eastAsia="Times New Roman" w:hAnsi="Times New Roman" w:cs="Times New Roman"/>
                <w:color w:val="000000" w:themeColor="text1"/>
                <w:lang w:val="lv-LV"/>
              </w:rPr>
              <w:t xml:space="preserve">valodā, ja attiecināms. </w:t>
            </w:r>
          </w:p>
        </w:tc>
        <w:tc>
          <w:tcPr>
            <w:tcW w:w="2416" w:type="dxa"/>
          </w:tcPr>
          <w:p w14:paraId="21736D8B" w14:textId="77777777" w:rsidR="00A61F7D" w:rsidRPr="001B18AE" w:rsidRDefault="00A61F7D">
            <w:pPr>
              <w:ind w:right="28"/>
              <w:jc w:val="both"/>
              <w:rPr>
                <w:rFonts w:ascii="Times New Roman" w:eastAsia="Times New Roman" w:hAnsi="Times New Roman" w:cs="Times New Roman"/>
                <w:color w:val="000000" w:themeColor="text1"/>
                <w:lang w:val="lv-LV"/>
              </w:rPr>
            </w:pPr>
          </w:p>
        </w:tc>
      </w:tr>
      <w:tr w:rsidR="002144B0" w:rsidRPr="001B18AE" w14:paraId="5285BDBD" w14:textId="533BEE86" w:rsidTr="001B18AE">
        <w:trPr>
          <w:trHeight w:val="325"/>
        </w:trPr>
        <w:tc>
          <w:tcPr>
            <w:tcW w:w="709" w:type="dxa"/>
            <w:tcBorders>
              <w:top w:val="single" w:sz="8" w:space="0" w:color="auto"/>
            </w:tcBorders>
            <w:shd w:val="clear" w:color="auto" w:fill="D9F2D0" w:themeFill="accent6" w:themeFillTint="33"/>
          </w:tcPr>
          <w:p w14:paraId="2C08E512" w14:textId="135509F4" w:rsidR="002144B0" w:rsidRPr="001B18AE" w:rsidRDefault="002144B0" w:rsidP="00E53DE7">
            <w:pPr>
              <w:pStyle w:val="Sarakstarindkopa"/>
              <w:numPr>
                <w:ilvl w:val="0"/>
                <w:numId w:val="3"/>
              </w:numPr>
              <w:spacing w:line="276" w:lineRule="auto"/>
              <w:ind w:left="0" w:right="28" w:firstLine="0"/>
              <w:jc w:val="center"/>
              <w:rPr>
                <w:rFonts w:ascii="Times New Roman" w:eastAsia="Times New Roman" w:hAnsi="Times New Roman" w:cs="Times New Roman"/>
                <w:b/>
                <w:bCs/>
                <w:color w:val="000000" w:themeColor="text1"/>
                <w:lang w:val="lv-LV"/>
              </w:rPr>
            </w:pPr>
          </w:p>
        </w:tc>
        <w:tc>
          <w:tcPr>
            <w:tcW w:w="7366" w:type="dxa"/>
            <w:tcBorders>
              <w:top w:val="single" w:sz="8" w:space="0" w:color="auto"/>
            </w:tcBorders>
            <w:shd w:val="clear" w:color="auto" w:fill="D9F2D0" w:themeFill="accent6" w:themeFillTint="33"/>
          </w:tcPr>
          <w:p w14:paraId="5BFB4B54" w14:textId="2641D001" w:rsidR="002144B0" w:rsidRPr="001B18AE" w:rsidRDefault="002144B0" w:rsidP="002144B0">
            <w:pPr>
              <w:pStyle w:val="Sarakstarindkopa"/>
              <w:spacing w:line="276" w:lineRule="auto"/>
              <w:ind w:left="0" w:right="28"/>
              <w:jc w:val="both"/>
              <w:rPr>
                <w:rFonts w:ascii="Times New Roman" w:eastAsia="Times New Roman" w:hAnsi="Times New Roman" w:cs="Times New Roman"/>
                <w:b/>
                <w:bCs/>
                <w:color w:val="000000" w:themeColor="text1"/>
                <w:lang w:val="lv-LV"/>
              </w:rPr>
            </w:pPr>
            <w:r w:rsidRPr="001B18AE">
              <w:rPr>
                <w:rFonts w:ascii="Times New Roman" w:eastAsia="Times New Roman" w:hAnsi="Times New Roman" w:cs="Times New Roman"/>
                <w:b/>
                <w:bCs/>
                <w:color w:val="000000" w:themeColor="text1"/>
                <w:lang w:val="lv-LV"/>
              </w:rPr>
              <w:t>Sadarbība starp Piegādātāju un Pasūtītāju</w:t>
            </w:r>
          </w:p>
        </w:tc>
        <w:tc>
          <w:tcPr>
            <w:tcW w:w="2416" w:type="dxa"/>
            <w:shd w:val="clear" w:color="auto" w:fill="FFFFFF" w:themeFill="background1"/>
          </w:tcPr>
          <w:p w14:paraId="3D3A5994" w14:textId="77777777" w:rsidR="002144B0" w:rsidRPr="001B18AE" w:rsidRDefault="002144B0" w:rsidP="00203C34">
            <w:pPr>
              <w:ind w:right="28"/>
              <w:jc w:val="both"/>
              <w:rPr>
                <w:rFonts w:ascii="Times New Roman" w:eastAsia="Times New Roman" w:hAnsi="Times New Roman" w:cs="Times New Roman"/>
                <w:b/>
                <w:bCs/>
                <w:color w:val="000000" w:themeColor="text1"/>
                <w:lang w:val="lv-LV"/>
              </w:rPr>
            </w:pPr>
          </w:p>
        </w:tc>
      </w:tr>
      <w:tr w:rsidR="00A61F7D" w:rsidRPr="001B18AE" w14:paraId="2905E763" w14:textId="5AF25C98" w:rsidTr="001B18AE">
        <w:trPr>
          <w:trHeight w:val="325"/>
        </w:trPr>
        <w:tc>
          <w:tcPr>
            <w:tcW w:w="709" w:type="dxa"/>
            <w:tcBorders>
              <w:top w:val="single" w:sz="8" w:space="0" w:color="auto"/>
            </w:tcBorders>
            <w:shd w:val="clear" w:color="auto" w:fill="auto"/>
          </w:tcPr>
          <w:p w14:paraId="6FCCEEE6" w14:textId="77777777" w:rsidR="00A61F7D" w:rsidRPr="001B18AE" w:rsidRDefault="00A61F7D"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Borders>
              <w:top w:val="single" w:sz="8" w:space="0" w:color="auto"/>
            </w:tcBorders>
            <w:shd w:val="clear" w:color="auto" w:fill="auto"/>
          </w:tcPr>
          <w:p w14:paraId="23F5D555" w14:textId="5BAF035C" w:rsidR="00A61F7D" w:rsidRPr="001B18AE" w:rsidRDefault="00251D0C"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Piegādātājs</w:t>
            </w:r>
            <w:r w:rsidR="00A61F7D" w:rsidRPr="001B18AE">
              <w:rPr>
                <w:rFonts w:ascii="Times New Roman" w:eastAsia="Times New Roman" w:hAnsi="Times New Roman" w:cs="Times New Roman"/>
                <w:color w:val="000000" w:themeColor="text1"/>
                <w:lang w:val="lv-LV"/>
              </w:rPr>
              <w:t xml:space="preserve"> pirms pakalpojuma sniegšanas saskaņo ar Pasūtītāju  informatīvās kampaņas īstenošanas plānā plānoto pasākumu īstenošanu, saturu, dizainu, plānoto izpildi u.c. informāciju.</w:t>
            </w:r>
          </w:p>
        </w:tc>
        <w:tc>
          <w:tcPr>
            <w:tcW w:w="2416" w:type="dxa"/>
            <w:tcBorders>
              <w:top w:val="single" w:sz="8" w:space="0" w:color="auto"/>
            </w:tcBorders>
          </w:tcPr>
          <w:p w14:paraId="1ED72569" w14:textId="77777777" w:rsidR="00A61F7D" w:rsidRPr="001B18AE" w:rsidRDefault="00A61F7D">
            <w:pPr>
              <w:ind w:right="28"/>
              <w:jc w:val="both"/>
              <w:rPr>
                <w:rFonts w:ascii="Times New Roman" w:eastAsia="Times New Roman" w:hAnsi="Times New Roman" w:cs="Times New Roman"/>
                <w:color w:val="000000" w:themeColor="text1"/>
                <w:lang w:val="lv-LV"/>
              </w:rPr>
            </w:pPr>
          </w:p>
        </w:tc>
      </w:tr>
      <w:tr w:rsidR="00A61F7D" w:rsidRPr="001B18AE" w14:paraId="4A7E85FE" w14:textId="19D306CB" w:rsidTr="001B18AE">
        <w:trPr>
          <w:trHeight w:val="325"/>
        </w:trPr>
        <w:tc>
          <w:tcPr>
            <w:tcW w:w="709" w:type="dxa"/>
            <w:shd w:val="clear" w:color="auto" w:fill="auto"/>
          </w:tcPr>
          <w:p w14:paraId="628A7BB5" w14:textId="77777777" w:rsidR="00A61F7D" w:rsidRPr="001B18AE" w:rsidRDefault="00A61F7D"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75B8B82D" w14:textId="56B04CD9" w:rsidR="00A61F7D" w:rsidRPr="001B18AE" w:rsidRDefault="00251D0C"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Piegādātājs</w:t>
            </w:r>
            <w:r w:rsidR="00A61F7D" w:rsidRPr="001B18AE">
              <w:rPr>
                <w:rFonts w:ascii="Times New Roman" w:eastAsia="Times New Roman" w:hAnsi="Times New Roman" w:cs="Times New Roman"/>
                <w:color w:val="000000" w:themeColor="text1"/>
                <w:lang w:val="lv-LV"/>
              </w:rPr>
              <w:t xml:space="preserve"> un Pasūtītājs</w:t>
            </w:r>
            <w:r w:rsidR="00A61F7D" w:rsidRPr="001B18AE">
              <w:rPr>
                <w:rFonts w:ascii="Times New Roman" w:eastAsia="Times New Roman" w:hAnsi="Times New Roman" w:cs="Times New Roman"/>
                <w:b/>
                <w:bCs/>
                <w:color w:val="000000" w:themeColor="text1"/>
                <w:lang w:val="lv-LV"/>
              </w:rPr>
              <w:t xml:space="preserve"> </w:t>
            </w:r>
            <w:r w:rsidR="00A61F7D" w:rsidRPr="001B18AE">
              <w:rPr>
                <w:rFonts w:ascii="Times New Roman" w:eastAsia="Times New Roman" w:hAnsi="Times New Roman" w:cs="Times New Roman"/>
                <w:color w:val="000000" w:themeColor="text1"/>
                <w:lang w:val="lv-LV"/>
              </w:rPr>
              <w:t xml:space="preserve">regulāri apmainās ar informāciju par pakalpojuma īstenošanu, pēc nepieciešamības rīko darba sanāksmes, kurās </w:t>
            </w:r>
            <w:r w:rsidRPr="001B18AE">
              <w:rPr>
                <w:rFonts w:ascii="Times New Roman" w:eastAsia="Times New Roman" w:hAnsi="Times New Roman" w:cs="Times New Roman"/>
                <w:color w:val="000000" w:themeColor="text1"/>
                <w:lang w:val="lv-LV"/>
              </w:rPr>
              <w:t>Piegādātājs</w:t>
            </w:r>
            <w:r w:rsidR="00A61F7D" w:rsidRPr="001B18AE">
              <w:rPr>
                <w:rFonts w:ascii="Times New Roman" w:eastAsia="Times New Roman" w:hAnsi="Times New Roman" w:cs="Times New Roman"/>
                <w:color w:val="000000" w:themeColor="text1"/>
                <w:lang w:val="lv-LV"/>
              </w:rPr>
              <w:t xml:space="preserve"> informē par uzdevuma izpildes progresu, tiek precizēti, saskaņoti sagatavotie uzdevumi, iekļaujamā informācija, izpildes gaitā radušies neskaidrie jautājumi. Pasūtītājs</w:t>
            </w:r>
            <w:r w:rsidR="00A61F7D" w:rsidRPr="001B18AE">
              <w:rPr>
                <w:rFonts w:ascii="Times New Roman" w:eastAsia="Times New Roman" w:hAnsi="Times New Roman" w:cs="Times New Roman"/>
                <w:bCs/>
                <w:lang w:val="lv-LV" w:eastAsia="ar-SA"/>
              </w:rPr>
              <w:t xml:space="preserve"> visu pasākumu izstrādē, īstenošanā un novērtēšanā nodrošina Tiesu administrācijas pārstāvju līdzdalību.</w:t>
            </w:r>
          </w:p>
        </w:tc>
        <w:tc>
          <w:tcPr>
            <w:tcW w:w="2416" w:type="dxa"/>
          </w:tcPr>
          <w:p w14:paraId="4FB86BDE" w14:textId="77777777" w:rsidR="00A61F7D" w:rsidRPr="001B18AE" w:rsidRDefault="00A61F7D">
            <w:pPr>
              <w:ind w:right="28"/>
              <w:jc w:val="both"/>
              <w:rPr>
                <w:rFonts w:ascii="Times New Roman" w:eastAsia="Times New Roman" w:hAnsi="Times New Roman" w:cs="Times New Roman"/>
                <w:color w:val="000000" w:themeColor="text1"/>
                <w:lang w:val="lv-LV"/>
              </w:rPr>
            </w:pPr>
          </w:p>
        </w:tc>
      </w:tr>
      <w:tr w:rsidR="00A61F7D" w:rsidRPr="001B18AE" w14:paraId="6626EB79" w14:textId="780268CB" w:rsidTr="001B18AE">
        <w:trPr>
          <w:trHeight w:val="325"/>
        </w:trPr>
        <w:tc>
          <w:tcPr>
            <w:tcW w:w="709" w:type="dxa"/>
            <w:shd w:val="clear" w:color="auto" w:fill="auto"/>
          </w:tcPr>
          <w:p w14:paraId="72E72D9F" w14:textId="77777777" w:rsidR="00A61F7D" w:rsidRPr="001B18AE" w:rsidRDefault="00A61F7D"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29CE307D" w14:textId="4480FB7F" w:rsidR="00A61F7D" w:rsidRPr="001B18AE" w:rsidRDefault="00251D0C"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Piegādātājs</w:t>
            </w:r>
            <w:r w:rsidR="00A61F7D" w:rsidRPr="001B18AE">
              <w:rPr>
                <w:rFonts w:ascii="Times New Roman" w:eastAsia="Times New Roman" w:hAnsi="Times New Roman" w:cs="Times New Roman"/>
                <w:color w:val="000000" w:themeColor="text1"/>
                <w:lang w:val="lv-LV"/>
              </w:rPr>
              <w:t xml:space="preserve"> pēc pieprasījuma iesniedz Pasūtītājam izstrādāto dokumentu projektus un citu informāciju, kas saistīta ar pakalpojuma izpildi.</w:t>
            </w:r>
          </w:p>
        </w:tc>
        <w:tc>
          <w:tcPr>
            <w:tcW w:w="2416" w:type="dxa"/>
          </w:tcPr>
          <w:p w14:paraId="0F7B1EE6" w14:textId="77777777" w:rsidR="00A61F7D" w:rsidRPr="001B18AE" w:rsidRDefault="00A61F7D">
            <w:pPr>
              <w:ind w:right="28"/>
              <w:jc w:val="both"/>
              <w:rPr>
                <w:rFonts w:ascii="Times New Roman" w:eastAsia="Times New Roman" w:hAnsi="Times New Roman" w:cs="Times New Roman"/>
                <w:color w:val="000000" w:themeColor="text1"/>
                <w:lang w:val="lv-LV"/>
              </w:rPr>
            </w:pPr>
          </w:p>
        </w:tc>
      </w:tr>
      <w:tr w:rsidR="00A61F7D" w:rsidRPr="001B18AE" w14:paraId="363E902D" w14:textId="573CE226" w:rsidTr="001B18AE">
        <w:trPr>
          <w:trHeight w:val="325"/>
        </w:trPr>
        <w:tc>
          <w:tcPr>
            <w:tcW w:w="709" w:type="dxa"/>
            <w:shd w:val="clear" w:color="auto" w:fill="auto"/>
          </w:tcPr>
          <w:p w14:paraId="7E246668" w14:textId="77777777" w:rsidR="00A61F7D" w:rsidRPr="001B18AE" w:rsidRDefault="00A61F7D"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5579A1BC" w14:textId="47F096F8" w:rsidR="00A61F7D" w:rsidRPr="001B18AE" w:rsidRDefault="00251D0C"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Piegādātājs</w:t>
            </w:r>
            <w:r w:rsidR="001E1FF7" w:rsidRPr="001B18AE">
              <w:rPr>
                <w:rFonts w:ascii="Times New Roman" w:eastAsia="Times New Roman" w:hAnsi="Times New Roman" w:cs="Times New Roman"/>
                <w:color w:val="000000" w:themeColor="text1"/>
                <w:lang w:val="lv-LV"/>
              </w:rPr>
              <w:t xml:space="preserve"> </w:t>
            </w:r>
            <w:r w:rsidR="001E1FF7" w:rsidRPr="001B18AE">
              <w:rPr>
                <w:rFonts w:ascii="Times New Roman" w:eastAsia="Times New Roman" w:hAnsi="Times New Roman" w:cs="Times New Roman"/>
                <w:bCs/>
                <w:color w:val="000000" w:themeColor="text1"/>
                <w:shd w:val="clear" w:color="auto" w:fill="FFFFFF"/>
                <w:lang w:val="lv-LV" w:eastAsia="zh-CN"/>
              </w:rPr>
              <w:t xml:space="preserve">plāno informatīvo kampaņu sagatavošanas posmu tā, lai nodrošinātu nepieciešamo informatīvo </w:t>
            </w:r>
            <w:r w:rsidR="001E1FF7" w:rsidRPr="001B18AE">
              <w:rPr>
                <w:rFonts w:ascii="Times New Roman" w:eastAsia="Times New Roman" w:hAnsi="Times New Roman" w:cs="Times New Roman"/>
                <w:color w:val="000000" w:themeColor="text1"/>
                <w:lang w:val="lv-LV" w:eastAsia="zh-CN"/>
              </w:rPr>
              <w:t xml:space="preserve">materiālu </w:t>
            </w:r>
            <w:r w:rsidR="001E1FF7" w:rsidRPr="001B18AE">
              <w:rPr>
                <w:rFonts w:ascii="Times New Roman" w:eastAsia="Times New Roman" w:hAnsi="Times New Roman" w:cs="Times New Roman"/>
                <w:lang w:val="lv-LV" w:eastAsia="zh-CN"/>
              </w:rPr>
              <w:t>sagatavošanu, īstenojamo darbību saskaņošanu ar Pasūtītāju</w:t>
            </w:r>
            <w:r w:rsidR="001E1FF7" w:rsidRPr="001B18AE">
              <w:rPr>
                <w:rFonts w:ascii="Times New Roman" w:eastAsia="Times New Roman" w:hAnsi="Times New Roman" w:cs="Times New Roman"/>
                <w:shd w:val="clear" w:color="auto" w:fill="FFFFFF"/>
                <w:lang w:val="lv-LV" w:eastAsia="zh-CN"/>
              </w:rPr>
              <w:t>.</w:t>
            </w:r>
            <w:r w:rsidR="00A61F7D" w:rsidRPr="001B18AE">
              <w:rPr>
                <w:rFonts w:ascii="Times New Roman" w:eastAsia="Times New Roman" w:hAnsi="Times New Roman" w:cs="Times New Roman"/>
                <w:color w:val="000000" w:themeColor="text1"/>
                <w:lang w:val="lv-LV"/>
              </w:rPr>
              <w:t xml:space="preserve"> </w:t>
            </w:r>
            <w:r w:rsidR="001E1FF7" w:rsidRPr="001B18AE">
              <w:rPr>
                <w:rFonts w:ascii="Times New Roman" w:eastAsia="Times New Roman" w:hAnsi="Times New Roman" w:cs="Times New Roman"/>
                <w:color w:val="000000" w:themeColor="text1"/>
                <w:lang w:val="lv-LV"/>
              </w:rPr>
              <w:t>I</w:t>
            </w:r>
            <w:r w:rsidR="00A61F7D" w:rsidRPr="001B18AE">
              <w:rPr>
                <w:rFonts w:ascii="Times New Roman" w:eastAsia="Times New Roman" w:hAnsi="Times New Roman" w:cs="Times New Roman"/>
                <w:color w:val="000000" w:themeColor="text1"/>
                <w:lang w:val="lv-LV"/>
              </w:rPr>
              <w:t>zstrādātos video, audio un vizuālos risinājumu konceptu</w:t>
            </w:r>
            <w:r w:rsidR="001E1FF7" w:rsidRPr="001B18AE">
              <w:rPr>
                <w:rFonts w:ascii="Times New Roman" w:eastAsia="Times New Roman" w:hAnsi="Times New Roman" w:cs="Times New Roman"/>
                <w:color w:val="000000" w:themeColor="text1"/>
                <w:lang w:val="lv-LV"/>
              </w:rPr>
              <w:t>s</w:t>
            </w:r>
            <w:r w:rsidR="00C805F9" w:rsidRPr="001B18AE">
              <w:rPr>
                <w:rFonts w:ascii="Times New Roman" w:eastAsia="Times New Roman" w:hAnsi="Times New Roman" w:cs="Times New Roman"/>
                <w:color w:val="000000" w:themeColor="text1"/>
                <w:lang w:val="lv-LV"/>
              </w:rPr>
              <w:t xml:space="preserve"> (projektus)</w:t>
            </w:r>
            <w:r w:rsidR="00A61F7D" w:rsidRPr="001B18AE">
              <w:rPr>
                <w:rFonts w:ascii="Times New Roman" w:eastAsia="Times New Roman" w:hAnsi="Times New Roman" w:cs="Times New Roman"/>
                <w:color w:val="000000" w:themeColor="text1"/>
                <w:lang w:val="lv-LV"/>
              </w:rPr>
              <w:t xml:space="preserve"> iesniedz Pasūtītājam </w:t>
            </w:r>
            <w:r w:rsidR="001E1FF7" w:rsidRPr="001B18AE">
              <w:rPr>
                <w:rFonts w:ascii="Times New Roman" w:eastAsia="Times New Roman" w:hAnsi="Times New Roman" w:cs="Times New Roman"/>
                <w:color w:val="000000" w:themeColor="text1"/>
                <w:lang w:val="lv-LV"/>
              </w:rPr>
              <w:t xml:space="preserve">ne vēlāk kā </w:t>
            </w:r>
            <w:r w:rsidR="129B0C99" w:rsidRPr="001B18AE">
              <w:rPr>
                <w:rFonts w:ascii="Times New Roman" w:eastAsia="Times New Roman" w:hAnsi="Times New Roman" w:cs="Times New Roman"/>
                <w:color w:val="000000" w:themeColor="text1"/>
                <w:lang w:val="lv-LV"/>
              </w:rPr>
              <w:t>1</w:t>
            </w:r>
            <w:r w:rsidR="00D05E75" w:rsidRPr="001B18AE">
              <w:rPr>
                <w:rFonts w:ascii="Times New Roman" w:eastAsia="Times New Roman" w:hAnsi="Times New Roman" w:cs="Times New Roman"/>
                <w:color w:val="000000" w:themeColor="text1"/>
                <w:lang w:val="lv-LV"/>
              </w:rPr>
              <w:t>0</w:t>
            </w:r>
            <w:r w:rsidR="4F7B594D" w:rsidRPr="001B18AE">
              <w:rPr>
                <w:rFonts w:ascii="Times New Roman" w:eastAsia="Times New Roman" w:hAnsi="Times New Roman" w:cs="Times New Roman"/>
                <w:color w:val="000000" w:themeColor="text1"/>
                <w:lang w:val="lv-LV"/>
              </w:rPr>
              <w:t xml:space="preserve"> (</w:t>
            </w:r>
            <w:r w:rsidR="1E1C4531" w:rsidRPr="001B18AE">
              <w:rPr>
                <w:rFonts w:ascii="Times New Roman" w:eastAsia="Times New Roman" w:hAnsi="Times New Roman" w:cs="Times New Roman"/>
                <w:color w:val="000000" w:themeColor="text1"/>
                <w:lang w:val="lv-LV"/>
              </w:rPr>
              <w:t>d</w:t>
            </w:r>
            <w:r w:rsidR="00D05E75" w:rsidRPr="001B18AE">
              <w:rPr>
                <w:rFonts w:ascii="Times New Roman" w:eastAsia="Times New Roman" w:hAnsi="Times New Roman" w:cs="Times New Roman"/>
                <w:color w:val="000000" w:themeColor="text1"/>
                <w:lang w:val="lv-LV"/>
              </w:rPr>
              <w:t>e</w:t>
            </w:r>
            <w:r w:rsidR="1E1C4531" w:rsidRPr="001B18AE">
              <w:rPr>
                <w:rFonts w:ascii="Times New Roman" w:eastAsia="Times New Roman" w:hAnsi="Times New Roman" w:cs="Times New Roman"/>
                <w:color w:val="000000" w:themeColor="text1"/>
                <w:lang w:val="lv-LV"/>
              </w:rPr>
              <w:t>smit</w:t>
            </w:r>
            <w:r w:rsidR="00A61F7D" w:rsidRPr="001B18AE">
              <w:rPr>
                <w:rFonts w:ascii="Times New Roman" w:eastAsia="Times New Roman" w:hAnsi="Times New Roman" w:cs="Times New Roman"/>
                <w:color w:val="000000" w:themeColor="text1"/>
                <w:lang w:val="lv-LV"/>
              </w:rPr>
              <w:t xml:space="preserve">) </w:t>
            </w:r>
            <w:r w:rsidR="00C805F9" w:rsidRPr="001B18AE">
              <w:rPr>
                <w:rFonts w:ascii="Times New Roman" w:eastAsia="Times New Roman" w:hAnsi="Times New Roman" w:cs="Times New Roman"/>
                <w:color w:val="000000" w:themeColor="text1"/>
                <w:lang w:val="lv-LV"/>
              </w:rPr>
              <w:t xml:space="preserve"> darba </w:t>
            </w:r>
            <w:r w:rsidR="00F6159A" w:rsidRPr="001B18AE">
              <w:rPr>
                <w:rFonts w:ascii="Times New Roman" w:eastAsia="Times New Roman" w:hAnsi="Times New Roman" w:cs="Times New Roman"/>
                <w:color w:val="000000" w:themeColor="text1"/>
                <w:lang w:val="lv-LV"/>
              </w:rPr>
              <w:t>d</w:t>
            </w:r>
            <w:r w:rsidR="00A61F7D" w:rsidRPr="001B18AE">
              <w:rPr>
                <w:rFonts w:ascii="Times New Roman" w:eastAsia="Times New Roman" w:hAnsi="Times New Roman" w:cs="Times New Roman"/>
                <w:color w:val="000000" w:themeColor="text1"/>
                <w:lang w:val="lv-LV"/>
              </w:rPr>
              <w:t>ienas pirms tā izstrādes</w:t>
            </w:r>
            <w:r w:rsidR="0064470D" w:rsidRPr="001B18AE">
              <w:rPr>
                <w:rFonts w:ascii="Times New Roman" w:eastAsia="Times New Roman" w:hAnsi="Times New Roman" w:cs="Times New Roman"/>
                <w:color w:val="000000" w:themeColor="text1"/>
                <w:lang w:val="lv-LV"/>
              </w:rPr>
              <w:t>,</w:t>
            </w:r>
            <w:r w:rsidR="00A61F7D" w:rsidRPr="001B18AE">
              <w:rPr>
                <w:rFonts w:ascii="Times New Roman" w:eastAsia="Times New Roman" w:hAnsi="Times New Roman" w:cs="Times New Roman"/>
                <w:color w:val="000000" w:themeColor="text1"/>
                <w:lang w:val="lv-LV"/>
              </w:rPr>
              <w:t xml:space="preserve"> saskaņošanai.</w:t>
            </w:r>
          </w:p>
        </w:tc>
        <w:tc>
          <w:tcPr>
            <w:tcW w:w="2416" w:type="dxa"/>
          </w:tcPr>
          <w:p w14:paraId="55BCC244" w14:textId="77777777" w:rsidR="00A61F7D" w:rsidRPr="001B18AE" w:rsidRDefault="00A61F7D">
            <w:pPr>
              <w:ind w:right="28"/>
              <w:jc w:val="both"/>
              <w:rPr>
                <w:rFonts w:ascii="Times New Roman" w:eastAsia="Times New Roman" w:hAnsi="Times New Roman" w:cs="Times New Roman"/>
                <w:color w:val="000000" w:themeColor="text1"/>
                <w:lang w:val="lv-LV"/>
              </w:rPr>
            </w:pPr>
          </w:p>
        </w:tc>
      </w:tr>
      <w:tr w:rsidR="009F38B3" w:rsidRPr="001B18AE" w14:paraId="55066CEF" w14:textId="77777777" w:rsidTr="001B18AE">
        <w:trPr>
          <w:trHeight w:val="325"/>
        </w:trPr>
        <w:tc>
          <w:tcPr>
            <w:tcW w:w="709" w:type="dxa"/>
            <w:tcBorders>
              <w:bottom w:val="single" w:sz="8" w:space="0" w:color="auto"/>
            </w:tcBorders>
            <w:shd w:val="clear" w:color="auto" w:fill="auto"/>
          </w:tcPr>
          <w:p w14:paraId="5523DF7F" w14:textId="77777777" w:rsidR="009F38B3" w:rsidRPr="001B18AE" w:rsidRDefault="009F38B3"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Borders>
              <w:bottom w:val="single" w:sz="8" w:space="0" w:color="auto"/>
            </w:tcBorders>
            <w:shd w:val="clear" w:color="auto" w:fill="auto"/>
          </w:tcPr>
          <w:p w14:paraId="5C41F2D6" w14:textId="6D0CE405" w:rsidR="009F38B3" w:rsidRPr="001B18AE" w:rsidRDefault="00DB5AD7"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bCs/>
                <w:lang w:val="lv-LV" w:eastAsia="ar-SA"/>
              </w:rPr>
              <w:t>Piegādātājs</w:t>
            </w:r>
            <w:r w:rsidR="00A56A98" w:rsidRPr="001B18AE">
              <w:rPr>
                <w:rFonts w:ascii="Times New Roman" w:eastAsia="Times New Roman" w:hAnsi="Times New Roman" w:cs="Times New Roman"/>
                <w:bCs/>
                <w:lang w:val="lv-LV" w:eastAsia="ar-SA"/>
              </w:rPr>
              <w:t xml:space="preserve"> konkrētu</w:t>
            </w:r>
            <w:r w:rsidR="009628CF" w:rsidRPr="001B18AE">
              <w:rPr>
                <w:rFonts w:ascii="Times New Roman" w:eastAsia="Times New Roman" w:hAnsi="Times New Roman" w:cs="Times New Roman"/>
                <w:bCs/>
                <w:lang w:val="lv-LV" w:eastAsia="ar-SA"/>
              </w:rPr>
              <w:t xml:space="preserve"> informatīvās kampaņas</w:t>
            </w:r>
            <w:r w:rsidR="00A56A98" w:rsidRPr="001B18AE">
              <w:rPr>
                <w:rFonts w:ascii="Times New Roman" w:eastAsia="Times New Roman" w:hAnsi="Times New Roman" w:cs="Times New Roman"/>
                <w:bCs/>
                <w:lang w:val="lv-LV" w:eastAsia="ar-SA"/>
              </w:rPr>
              <w:t xml:space="preserve"> uzsākšanas termiņu paziņo </w:t>
            </w:r>
            <w:r w:rsidR="00D05E75" w:rsidRPr="001B18AE">
              <w:rPr>
                <w:rFonts w:ascii="Times New Roman" w:eastAsia="Times New Roman" w:hAnsi="Times New Roman" w:cs="Times New Roman"/>
                <w:bCs/>
                <w:lang w:val="lv-LV" w:eastAsia="ar-SA"/>
              </w:rPr>
              <w:t>7</w:t>
            </w:r>
            <w:r w:rsidR="00A56A98" w:rsidRPr="001B18AE">
              <w:rPr>
                <w:rFonts w:ascii="Times New Roman" w:eastAsia="Times New Roman" w:hAnsi="Times New Roman" w:cs="Times New Roman"/>
                <w:bCs/>
                <w:lang w:val="lv-LV" w:eastAsia="ar-SA"/>
              </w:rPr>
              <w:t xml:space="preserve"> (</w:t>
            </w:r>
            <w:r w:rsidR="00D05E75" w:rsidRPr="001B18AE">
              <w:rPr>
                <w:rFonts w:ascii="Times New Roman" w:eastAsia="Times New Roman" w:hAnsi="Times New Roman" w:cs="Times New Roman"/>
                <w:bCs/>
                <w:lang w:val="lv-LV" w:eastAsia="ar-SA"/>
              </w:rPr>
              <w:t>septiņas</w:t>
            </w:r>
            <w:r w:rsidR="00A56A98" w:rsidRPr="001B18AE">
              <w:rPr>
                <w:rFonts w:ascii="Times New Roman" w:eastAsia="Times New Roman" w:hAnsi="Times New Roman" w:cs="Times New Roman"/>
                <w:bCs/>
                <w:lang w:val="lv-LV" w:eastAsia="ar-SA"/>
              </w:rPr>
              <w:t>)</w:t>
            </w:r>
            <w:r w:rsidR="00C805F9" w:rsidRPr="001B18AE">
              <w:rPr>
                <w:rFonts w:ascii="Times New Roman" w:eastAsia="Times New Roman" w:hAnsi="Times New Roman" w:cs="Times New Roman"/>
                <w:bCs/>
                <w:lang w:val="lv-LV" w:eastAsia="ar-SA"/>
              </w:rPr>
              <w:t xml:space="preserve"> darba</w:t>
            </w:r>
            <w:r w:rsidR="00A56A98" w:rsidRPr="001B18AE">
              <w:rPr>
                <w:rFonts w:ascii="Times New Roman" w:eastAsia="Times New Roman" w:hAnsi="Times New Roman" w:cs="Times New Roman"/>
                <w:bCs/>
                <w:lang w:val="lv-LV" w:eastAsia="ar-SA"/>
              </w:rPr>
              <w:t xml:space="preserve"> dienas pirms </w:t>
            </w:r>
            <w:r w:rsidR="009628CF" w:rsidRPr="001B18AE">
              <w:rPr>
                <w:rFonts w:ascii="Times New Roman" w:eastAsia="Times New Roman" w:hAnsi="Times New Roman" w:cs="Times New Roman"/>
                <w:bCs/>
                <w:lang w:val="lv-LV" w:eastAsia="ar-SA"/>
              </w:rPr>
              <w:t>tās</w:t>
            </w:r>
            <w:r w:rsidR="00A56A98" w:rsidRPr="001B18AE">
              <w:rPr>
                <w:rFonts w:ascii="Times New Roman" w:eastAsia="Times New Roman" w:hAnsi="Times New Roman" w:cs="Times New Roman"/>
                <w:bCs/>
                <w:lang w:val="lv-LV" w:eastAsia="ar-SA"/>
              </w:rPr>
              <w:t xml:space="preserve"> uzsākšanas.</w:t>
            </w:r>
          </w:p>
        </w:tc>
        <w:tc>
          <w:tcPr>
            <w:tcW w:w="2416" w:type="dxa"/>
          </w:tcPr>
          <w:p w14:paraId="690DE491" w14:textId="77777777" w:rsidR="009F38B3" w:rsidRPr="001B18AE" w:rsidRDefault="009F38B3">
            <w:pPr>
              <w:ind w:right="28"/>
              <w:jc w:val="both"/>
              <w:rPr>
                <w:rFonts w:ascii="Times New Roman" w:eastAsia="Times New Roman" w:hAnsi="Times New Roman" w:cs="Times New Roman"/>
                <w:color w:val="000000" w:themeColor="text1"/>
                <w:lang w:val="lv-LV"/>
              </w:rPr>
            </w:pPr>
          </w:p>
        </w:tc>
      </w:tr>
      <w:tr w:rsidR="002144B0" w:rsidRPr="001B18AE" w14:paraId="0DB35355" w14:textId="13240D48" w:rsidTr="001B18AE">
        <w:trPr>
          <w:trHeight w:val="325"/>
        </w:trPr>
        <w:tc>
          <w:tcPr>
            <w:tcW w:w="709" w:type="dxa"/>
            <w:tcBorders>
              <w:top w:val="single" w:sz="8" w:space="0" w:color="auto"/>
              <w:bottom w:val="single" w:sz="8" w:space="0" w:color="auto"/>
            </w:tcBorders>
            <w:shd w:val="clear" w:color="auto" w:fill="D9F2D0" w:themeFill="accent6" w:themeFillTint="33"/>
          </w:tcPr>
          <w:p w14:paraId="5CDB8C11" w14:textId="35C46854" w:rsidR="002144B0" w:rsidRPr="001B18AE" w:rsidRDefault="002144B0" w:rsidP="00E53DE7">
            <w:pPr>
              <w:pStyle w:val="Sarakstarindkopa"/>
              <w:numPr>
                <w:ilvl w:val="0"/>
                <w:numId w:val="3"/>
              </w:numPr>
              <w:spacing w:line="276" w:lineRule="auto"/>
              <w:ind w:left="0" w:right="28" w:firstLine="0"/>
              <w:jc w:val="center"/>
              <w:rPr>
                <w:rFonts w:ascii="Times New Roman" w:eastAsia="Times New Roman" w:hAnsi="Times New Roman" w:cs="Times New Roman"/>
                <w:b/>
                <w:bCs/>
                <w:color w:val="000000" w:themeColor="text1"/>
                <w:lang w:val="lv-LV"/>
              </w:rPr>
            </w:pPr>
          </w:p>
        </w:tc>
        <w:tc>
          <w:tcPr>
            <w:tcW w:w="7366" w:type="dxa"/>
            <w:tcBorders>
              <w:top w:val="single" w:sz="8" w:space="0" w:color="auto"/>
              <w:bottom w:val="single" w:sz="8" w:space="0" w:color="auto"/>
            </w:tcBorders>
            <w:shd w:val="clear" w:color="auto" w:fill="D9F2D0" w:themeFill="accent6" w:themeFillTint="33"/>
          </w:tcPr>
          <w:p w14:paraId="192DD0E3" w14:textId="4AE33429" w:rsidR="002144B0" w:rsidRPr="001B18AE" w:rsidRDefault="002144B0" w:rsidP="002144B0">
            <w:pPr>
              <w:pStyle w:val="Sarakstarindkopa"/>
              <w:spacing w:line="276" w:lineRule="auto"/>
              <w:ind w:left="0" w:right="28"/>
              <w:jc w:val="both"/>
              <w:rPr>
                <w:rFonts w:ascii="Times New Roman" w:eastAsia="Times New Roman" w:hAnsi="Times New Roman" w:cs="Times New Roman"/>
                <w:b/>
                <w:bCs/>
                <w:color w:val="000000" w:themeColor="text1"/>
                <w:lang w:val="lv-LV"/>
              </w:rPr>
            </w:pPr>
            <w:r w:rsidRPr="001B18AE">
              <w:rPr>
                <w:rFonts w:ascii="Times New Roman" w:eastAsia="Times New Roman" w:hAnsi="Times New Roman" w:cs="Times New Roman"/>
                <w:b/>
                <w:bCs/>
                <w:color w:val="000000" w:themeColor="text1"/>
                <w:lang w:val="lv-LV"/>
              </w:rPr>
              <w:t>Prasības un tehniskie parametri video materiālu izstrādei</w:t>
            </w:r>
          </w:p>
        </w:tc>
        <w:tc>
          <w:tcPr>
            <w:tcW w:w="2416" w:type="dxa"/>
            <w:shd w:val="clear" w:color="auto" w:fill="FFFFFF" w:themeFill="background1"/>
          </w:tcPr>
          <w:p w14:paraId="691E4C5C" w14:textId="77777777" w:rsidR="002144B0" w:rsidRPr="001B18AE" w:rsidRDefault="002144B0" w:rsidP="00C64DCB">
            <w:pPr>
              <w:pStyle w:val="Sarakstarindkopa"/>
              <w:ind w:left="360" w:right="28"/>
              <w:jc w:val="both"/>
              <w:rPr>
                <w:rFonts w:ascii="Times New Roman" w:eastAsia="Times New Roman" w:hAnsi="Times New Roman" w:cs="Times New Roman"/>
                <w:b/>
                <w:bCs/>
                <w:color w:val="000000" w:themeColor="text1"/>
                <w:lang w:val="lv-LV"/>
              </w:rPr>
            </w:pPr>
          </w:p>
        </w:tc>
      </w:tr>
      <w:tr w:rsidR="00C64DCB" w:rsidRPr="001B18AE" w14:paraId="37D48A21" w14:textId="5A6BB791" w:rsidTr="001B18AE">
        <w:trPr>
          <w:trHeight w:val="325"/>
        </w:trPr>
        <w:tc>
          <w:tcPr>
            <w:tcW w:w="709" w:type="dxa"/>
            <w:tcBorders>
              <w:top w:val="single" w:sz="8" w:space="0" w:color="auto"/>
            </w:tcBorders>
            <w:shd w:val="clear" w:color="auto" w:fill="auto"/>
          </w:tcPr>
          <w:p w14:paraId="3390A691" w14:textId="77777777" w:rsidR="00C64DCB" w:rsidRPr="001B18AE" w:rsidRDefault="00C64DCB"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Borders>
              <w:top w:val="single" w:sz="8" w:space="0" w:color="auto"/>
            </w:tcBorders>
            <w:shd w:val="clear" w:color="auto" w:fill="auto"/>
          </w:tcPr>
          <w:p w14:paraId="4F52D57A" w14:textId="62A6A83A" w:rsidR="00C64DCB" w:rsidRPr="001B18AE" w:rsidRDefault="00C64DCB"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 xml:space="preserve">Video izstrādes procesā </w:t>
            </w:r>
            <w:r w:rsidR="00251D0C" w:rsidRPr="001B18AE">
              <w:rPr>
                <w:rFonts w:ascii="Times New Roman" w:eastAsia="Times New Roman" w:hAnsi="Times New Roman" w:cs="Times New Roman"/>
                <w:color w:val="000000" w:themeColor="text1"/>
                <w:lang w:val="lv-LV"/>
              </w:rPr>
              <w:t>Piegādātājs</w:t>
            </w:r>
            <w:r w:rsidRPr="001B18AE">
              <w:rPr>
                <w:rFonts w:ascii="Times New Roman" w:eastAsia="Times New Roman" w:hAnsi="Times New Roman" w:cs="Times New Roman"/>
                <w:color w:val="000000" w:themeColor="text1"/>
                <w:lang w:val="lv-LV"/>
              </w:rPr>
              <w:t xml:space="preserve"> nodrošina tehnisko aprīkojumu un risinājumus, tostarp, filmēšanas tehniku, skaņu ieraksta tehniku, ierakstu studijā (nepieciešamības gadījumā), fona mūziku</w:t>
            </w:r>
            <w:r w:rsidR="009628CF" w:rsidRPr="001B18AE">
              <w:rPr>
                <w:rFonts w:ascii="Times New Roman" w:eastAsia="Times New Roman" w:hAnsi="Times New Roman" w:cs="Times New Roman"/>
                <w:color w:val="000000" w:themeColor="text1"/>
                <w:lang w:val="lv-LV"/>
              </w:rPr>
              <w:t>,</w:t>
            </w:r>
            <w:r w:rsidRPr="001B18AE">
              <w:rPr>
                <w:rFonts w:ascii="Times New Roman" w:eastAsia="Times New Roman" w:hAnsi="Times New Roman" w:cs="Times New Roman"/>
                <w:color w:val="000000" w:themeColor="text1"/>
                <w:lang w:val="lv-LV"/>
              </w:rPr>
              <w:t xml:space="preserve"> apgaismojuma tehniku, veic video montēšanu u.c. pakalpojuma veikšanai nepieciešamos tehniskos risinājumus.</w:t>
            </w:r>
          </w:p>
        </w:tc>
        <w:tc>
          <w:tcPr>
            <w:tcW w:w="2416" w:type="dxa"/>
          </w:tcPr>
          <w:p w14:paraId="716E0FF6" w14:textId="77777777" w:rsidR="00C64DCB" w:rsidRPr="001B18AE" w:rsidRDefault="00C64DCB" w:rsidP="00C64DCB">
            <w:pPr>
              <w:ind w:right="28"/>
              <w:jc w:val="both"/>
              <w:rPr>
                <w:rFonts w:ascii="Times New Roman" w:eastAsia="Times New Roman" w:hAnsi="Times New Roman" w:cs="Times New Roman"/>
                <w:color w:val="000000" w:themeColor="text1"/>
                <w:lang w:val="lv-LV"/>
              </w:rPr>
            </w:pPr>
          </w:p>
        </w:tc>
      </w:tr>
      <w:tr w:rsidR="00C64DCB" w:rsidRPr="001B18AE" w14:paraId="2D4FF669" w14:textId="17088A66" w:rsidTr="001B18AE">
        <w:trPr>
          <w:trHeight w:val="325"/>
        </w:trPr>
        <w:tc>
          <w:tcPr>
            <w:tcW w:w="709" w:type="dxa"/>
            <w:tcBorders>
              <w:bottom w:val="single" w:sz="8" w:space="0" w:color="auto"/>
            </w:tcBorders>
            <w:shd w:val="clear" w:color="auto" w:fill="auto"/>
          </w:tcPr>
          <w:p w14:paraId="6FC3E189" w14:textId="77777777" w:rsidR="00C64DCB" w:rsidRPr="001B18AE" w:rsidRDefault="00C64DCB"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Borders>
              <w:bottom w:val="single" w:sz="8" w:space="0" w:color="auto"/>
            </w:tcBorders>
            <w:shd w:val="clear" w:color="auto" w:fill="auto"/>
          </w:tcPr>
          <w:p w14:paraId="48B044E6" w14:textId="15A14E97" w:rsidR="00C64DCB" w:rsidRPr="001B18AE" w:rsidRDefault="00C64DCB"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Videomateriāl</w:t>
            </w:r>
            <w:r w:rsidR="009628CF" w:rsidRPr="001B18AE">
              <w:rPr>
                <w:rFonts w:ascii="Times New Roman" w:eastAsia="Times New Roman" w:hAnsi="Times New Roman" w:cs="Times New Roman"/>
                <w:color w:val="000000" w:themeColor="text1"/>
                <w:lang w:val="lv-LV"/>
              </w:rPr>
              <w:t xml:space="preserve">u tehniskajiem parametriem </w:t>
            </w:r>
            <w:r w:rsidRPr="001B18AE">
              <w:rPr>
                <w:rFonts w:ascii="Times New Roman" w:eastAsia="Times New Roman" w:hAnsi="Times New Roman" w:cs="Times New Roman"/>
                <w:color w:val="000000" w:themeColor="text1"/>
                <w:lang w:val="lv-LV"/>
              </w:rPr>
              <w:t xml:space="preserve"> ir jāatbilst </w:t>
            </w:r>
            <w:r w:rsidR="009628CF" w:rsidRPr="001B18AE">
              <w:rPr>
                <w:rFonts w:ascii="Times New Roman" w:eastAsia="Times New Roman" w:hAnsi="Times New Roman" w:cs="Times New Roman"/>
                <w:color w:val="000000" w:themeColor="text1"/>
                <w:lang w:val="lv-LV"/>
              </w:rPr>
              <w:t xml:space="preserve"> publicēšanai </w:t>
            </w:r>
            <w:r w:rsidR="009628CF" w:rsidRPr="001B18AE">
              <w:rPr>
                <w:rFonts w:ascii="Times New Roman" w:hAnsi="Times New Roman" w:cs="Times New Roman"/>
                <w:lang w:val="lv-LV" w:eastAsia="lv-LV"/>
              </w:rPr>
              <w:t>TV, kā arī</w:t>
            </w:r>
            <w:r w:rsidR="009628CF" w:rsidRPr="001B18AE">
              <w:rPr>
                <w:lang w:val="lv-LV" w:eastAsia="lv-LV"/>
              </w:rPr>
              <w:t xml:space="preserve"> </w:t>
            </w:r>
            <w:r w:rsidRPr="001B18AE">
              <w:rPr>
                <w:rFonts w:ascii="Times New Roman" w:eastAsia="Times New Roman" w:hAnsi="Times New Roman" w:cs="Times New Roman"/>
                <w:color w:val="000000" w:themeColor="text1"/>
                <w:lang w:val="lv-LV"/>
              </w:rPr>
              <w:t xml:space="preserve">lietošanai internetā – populārākajos failu formātos un dažādos </w:t>
            </w:r>
            <w:r w:rsidR="009628CF" w:rsidRPr="001B18AE">
              <w:rPr>
                <w:rFonts w:ascii="Times New Roman" w:eastAsia="Times New Roman" w:hAnsi="Times New Roman" w:cs="Times New Roman"/>
                <w:color w:val="000000" w:themeColor="text1"/>
                <w:lang w:val="lv-LV"/>
              </w:rPr>
              <w:t xml:space="preserve">izšķirtspējas </w:t>
            </w:r>
            <w:r w:rsidRPr="001B18AE">
              <w:rPr>
                <w:rFonts w:ascii="Times New Roman" w:eastAsia="Times New Roman" w:hAnsi="Times New Roman" w:cs="Times New Roman"/>
                <w:color w:val="000000" w:themeColor="text1"/>
                <w:lang w:val="lv-LV"/>
              </w:rPr>
              <w:t>līmeņos</w:t>
            </w:r>
            <w:r w:rsidR="009628CF" w:rsidRPr="001B18AE">
              <w:rPr>
                <w:rFonts w:ascii="Times New Roman" w:eastAsia="Times New Roman" w:hAnsi="Times New Roman" w:cs="Times New Roman"/>
                <w:color w:val="000000" w:themeColor="text1"/>
                <w:lang w:val="lv-LV"/>
              </w:rPr>
              <w:t xml:space="preserve">, </w:t>
            </w:r>
            <w:r w:rsidR="00AD4AA5" w:rsidRPr="001B18AE">
              <w:rPr>
                <w:rFonts w:ascii="Times New Roman" w:hAnsi="Times New Roman" w:cs="Times New Roman"/>
                <w:lang w:val="lv-LV" w:eastAsia="lv-LV"/>
              </w:rPr>
              <w:t>lai</w:t>
            </w:r>
            <w:r w:rsidR="00F12755">
              <w:rPr>
                <w:rFonts w:ascii="Times New Roman" w:hAnsi="Times New Roman" w:cs="Times New Roman"/>
                <w:lang w:val="lv-LV" w:eastAsia="lv-LV"/>
              </w:rPr>
              <w:t xml:space="preserve"> </w:t>
            </w:r>
            <w:r w:rsidRPr="001B18AE">
              <w:rPr>
                <w:rFonts w:ascii="Times New Roman" w:eastAsia="Times New Roman" w:hAnsi="Times New Roman" w:cs="Times New Roman"/>
                <w:color w:val="000000" w:themeColor="text1"/>
                <w:lang w:val="lv-LV"/>
              </w:rPr>
              <w:t>izmantošana un ievietošana</w:t>
            </w:r>
            <w:r w:rsidR="00AD4AA5" w:rsidRPr="001B18AE">
              <w:rPr>
                <w:rFonts w:ascii="Times New Roman" w:eastAsia="Times New Roman" w:hAnsi="Times New Roman" w:cs="Times New Roman"/>
                <w:color w:val="000000" w:themeColor="text1"/>
                <w:lang w:val="lv-LV"/>
              </w:rPr>
              <w:t xml:space="preserve"> būtu iespējama arī</w:t>
            </w:r>
            <w:r w:rsidRPr="001B18AE">
              <w:rPr>
                <w:rFonts w:ascii="Times New Roman" w:eastAsia="Times New Roman" w:hAnsi="Times New Roman" w:cs="Times New Roman"/>
                <w:color w:val="000000" w:themeColor="text1"/>
                <w:lang w:val="lv-LV"/>
              </w:rPr>
              <w:t xml:space="preserve"> </w:t>
            </w:r>
            <w:proofErr w:type="spellStart"/>
            <w:r w:rsidRPr="001B18AE">
              <w:rPr>
                <w:rFonts w:ascii="Times New Roman" w:eastAsia="Times New Roman" w:hAnsi="Times New Roman" w:cs="Times New Roman"/>
                <w:color w:val="000000" w:themeColor="text1"/>
                <w:lang w:val="lv-LV"/>
              </w:rPr>
              <w:t>Powerpoint</w:t>
            </w:r>
            <w:proofErr w:type="spellEnd"/>
            <w:r w:rsidR="00AD4AA5" w:rsidRPr="001B18AE">
              <w:rPr>
                <w:rFonts w:ascii="Times New Roman" w:eastAsia="Times New Roman" w:hAnsi="Times New Roman" w:cs="Times New Roman"/>
                <w:color w:val="000000" w:themeColor="text1"/>
                <w:lang w:val="lv-LV"/>
              </w:rPr>
              <w:t xml:space="preserve">, </w:t>
            </w:r>
            <w:proofErr w:type="spellStart"/>
            <w:r w:rsidR="00AD4AA5" w:rsidRPr="001B18AE">
              <w:rPr>
                <w:rFonts w:ascii="Times New Roman" w:eastAsia="Times New Roman" w:hAnsi="Times New Roman" w:cs="Times New Roman"/>
                <w:color w:val="000000" w:themeColor="text1"/>
                <w:lang w:val="lv-LV"/>
              </w:rPr>
              <w:t>KeyNote</w:t>
            </w:r>
            <w:proofErr w:type="spellEnd"/>
            <w:r w:rsidRPr="001B18AE">
              <w:rPr>
                <w:rFonts w:ascii="Times New Roman" w:eastAsia="Times New Roman" w:hAnsi="Times New Roman" w:cs="Times New Roman"/>
                <w:color w:val="000000" w:themeColor="text1"/>
                <w:lang w:val="lv-LV"/>
              </w:rPr>
              <w:t xml:space="preserve"> prezentācijās, </w:t>
            </w:r>
            <w:r w:rsidR="00AD4AA5" w:rsidRPr="001B18AE">
              <w:rPr>
                <w:rFonts w:ascii="Times New Roman" w:eastAsia="Times New Roman" w:hAnsi="Times New Roman" w:cs="Times New Roman"/>
                <w:color w:val="000000" w:themeColor="text1"/>
                <w:lang w:val="lv-LV"/>
              </w:rPr>
              <w:t>tīmekļa vietnēs</w:t>
            </w:r>
            <w:r w:rsidRPr="001B18AE">
              <w:rPr>
                <w:rFonts w:ascii="Times New Roman" w:eastAsia="Times New Roman" w:hAnsi="Times New Roman" w:cs="Times New Roman"/>
                <w:color w:val="000000" w:themeColor="text1"/>
                <w:lang w:val="lv-LV"/>
              </w:rPr>
              <w:t>, sociālajos tīklos un USB atmiņas kartēs/DVD.</w:t>
            </w:r>
          </w:p>
        </w:tc>
        <w:tc>
          <w:tcPr>
            <w:tcW w:w="2416" w:type="dxa"/>
          </w:tcPr>
          <w:p w14:paraId="3DB221AE" w14:textId="77777777" w:rsidR="00C64DCB" w:rsidRPr="001B18AE" w:rsidRDefault="00C64DCB" w:rsidP="00C64DCB">
            <w:pPr>
              <w:ind w:right="28"/>
              <w:jc w:val="both"/>
              <w:rPr>
                <w:rFonts w:ascii="Times New Roman" w:eastAsia="Times New Roman" w:hAnsi="Times New Roman" w:cs="Times New Roman"/>
                <w:color w:val="000000" w:themeColor="text1"/>
                <w:lang w:val="lv-LV"/>
              </w:rPr>
            </w:pPr>
          </w:p>
        </w:tc>
      </w:tr>
      <w:tr w:rsidR="002144B0" w:rsidRPr="001B18AE" w14:paraId="55FCA00A" w14:textId="471F3CD9" w:rsidTr="001B18AE">
        <w:trPr>
          <w:trHeight w:val="325"/>
        </w:trPr>
        <w:tc>
          <w:tcPr>
            <w:tcW w:w="709" w:type="dxa"/>
            <w:tcBorders>
              <w:bottom w:val="single" w:sz="8" w:space="0" w:color="auto"/>
            </w:tcBorders>
            <w:shd w:val="clear" w:color="auto" w:fill="D9F2D0" w:themeFill="accent6" w:themeFillTint="33"/>
          </w:tcPr>
          <w:p w14:paraId="5332D734" w14:textId="7377FF2F" w:rsidR="002144B0" w:rsidRPr="001B18AE" w:rsidRDefault="002144B0" w:rsidP="00E53DE7">
            <w:pPr>
              <w:pStyle w:val="Sarakstarindkopa"/>
              <w:numPr>
                <w:ilvl w:val="0"/>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Borders>
              <w:bottom w:val="single" w:sz="8" w:space="0" w:color="auto"/>
            </w:tcBorders>
            <w:shd w:val="clear" w:color="auto" w:fill="D9F2D0" w:themeFill="accent6" w:themeFillTint="33"/>
          </w:tcPr>
          <w:p w14:paraId="6FACDF3A" w14:textId="1DF5DB44" w:rsidR="002144B0" w:rsidRPr="001B18AE" w:rsidRDefault="002144B0" w:rsidP="002144B0">
            <w:pPr>
              <w:pStyle w:val="Sarakstarindkopa"/>
              <w:spacing w:line="276" w:lineRule="auto"/>
              <w:ind w:left="0"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b/>
                <w:bCs/>
                <w:color w:val="000000" w:themeColor="text1"/>
                <w:lang w:val="lv-LV"/>
              </w:rPr>
              <w:t xml:space="preserve">Prasības un tehniskie parametri </w:t>
            </w:r>
            <w:proofErr w:type="spellStart"/>
            <w:r w:rsidRPr="001B18AE">
              <w:rPr>
                <w:rFonts w:ascii="Times New Roman" w:eastAsia="Times New Roman" w:hAnsi="Times New Roman" w:cs="Times New Roman"/>
                <w:b/>
                <w:bCs/>
                <w:color w:val="000000" w:themeColor="text1"/>
                <w:lang w:val="lv-LV"/>
              </w:rPr>
              <w:t>podkāstu</w:t>
            </w:r>
            <w:proofErr w:type="spellEnd"/>
            <w:r w:rsidRPr="001B18AE">
              <w:rPr>
                <w:rFonts w:ascii="Times New Roman" w:eastAsia="Times New Roman" w:hAnsi="Times New Roman" w:cs="Times New Roman"/>
                <w:b/>
                <w:bCs/>
                <w:color w:val="000000" w:themeColor="text1"/>
                <w:lang w:val="lv-LV"/>
              </w:rPr>
              <w:t xml:space="preserve"> </w:t>
            </w:r>
            <w:r w:rsidR="00AD4AA5" w:rsidRPr="001B18AE">
              <w:rPr>
                <w:rFonts w:ascii="Times New Roman" w:eastAsia="Times New Roman" w:hAnsi="Times New Roman" w:cs="Times New Roman"/>
                <w:b/>
                <w:bCs/>
                <w:color w:val="000000" w:themeColor="text1"/>
                <w:lang w:val="lv-LV"/>
              </w:rPr>
              <w:t>(</w:t>
            </w:r>
            <w:proofErr w:type="spellStart"/>
            <w:r w:rsidRPr="001B18AE">
              <w:rPr>
                <w:rFonts w:ascii="Times New Roman" w:eastAsia="Times New Roman" w:hAnsi="Times New Roman" w:cs="Times New Roman"/>
                <w:b/>
                <w:bCs/>
                <w:color w:val="000000" w:themeColor="text1"/>
                <w:lang w:val="lv-LV"/>
              </w:rPr>
              <w:t>raidierakstu</w:t>
            </w:r>
            <w:proofErr w:type="spellEnd"/>
            <w:r w:rsidR="00AD4AA5" w:rsidRPr="001B18AE">
              <w:rPr>
                <w:rFonts w:ascii="Times New Roman" w:eastAsia="Times New Roman" w:hAnsi="Times New Roman" w:cs="Times New Roman"/>
                <w:b/>
                <w:bCs/>
                <w:color w:val="000000" w:themeColor="text1"/>
                <w:lang w:val="lv-LV"/>
              </w:rPr>
              <w:t>)</w:t>
            </w:r>
            <w:r w:rsidRPr="001B18AE">
              <w:rPr>
                <w:rFonts w:ascii="Times New Roman" w:eastAsia="Times New Roman" w:hAnsi="Times New Roman" w:cs="Times New Roman"/>
                <w:b/>
                <w:bCs/>
                <w:color w:val="000000" w:themeColor="text1"/>
                <w:lang w:val="lv-LV"/>
              </w:rPr>
              <w:t xml:space="preserve"> izstrādei</w:t>
            </w:r>
          </w:p>
        </w:tc>
        <w:tc>
          <w:tcPr>
            <w:tcW w:w="2416" w:type="dxa"/>
            <w:shd w:val="clear" w:color="auto" w:fill="FFFFFF" w:themeFill="background1"/>
          </w:tcPr>
          <w:p w14:paraId="146E291A" w14:textId="77777777" w:rsidR="002144B0" w:rsidRPr="001B18AE" w:rsidRDefault="002144B0" w:rsidP="00C64DCB">
            <w:pPr>
              <w:pStyle w:val="Sarakstarindkopa"/>
              <w:spacing w:line="276" w:lineRule="auto"/>
              <w:ind w:left="360" w:right="28"/>
              <w:jc w:val="both"/>
              <w:rPr>
                <w:rFonts w:ascii="Times New Roman" w:eastAsia="Times New Roman" w:hAnsi="Times New Roman" w:cs="Times New Roman"/>
                <w:b/>
                <w:bCs/>
                <w:color w:val="000000" w:themeColor="text1"/>
                <w:lang w:val="lv-LV"/>
              </w:rPr>
            </w:pPr>
          </w:p>
        </w:tc>
      </w:tr>
      <w:tr w:rsidR="00C64DCB" w:rsidRPr="001B18AE" w14:paraId="426F441C" w14:textId="442BDCB4" w:rsidTr="001B18AE">
        <w:trPr>
          <w:trHeight w:val="325"/>
        </w:trPr>
        <w:tc>
          <w:tcPr>
            <w:tcW w:w="709" w:type="dxa"/>
            <w:tcBorders>
              <w:top w:val="single" w:sz="8" w:space="0" w:color="auto"/>
            </w:tcBorders>
            <w:shd w:val="clear" w:color="auto" w:fill="auto"/>
          </w:tcPr>
          <w:p w14:paraId="57949618" w14:textId="77777777" w:rsidR="00C64DCB" w:rsidRPr="001B18AE" w:rsidRDefault="00C64DCB"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Borders>
              <w:top w:val="single" w:sz="8" w:space="0" w:color="auto"/>
            </w:tcBorders>
            <w:shd w:val="clear" w:color="auto" w:fill="auto"/>
          </w:tcPr>
          <w:p w14:paraId="7A4EF739" w14:textId="7CA2CE04" w:rsidR="00C64DCB" w:rsidRPr="001B18AE" w:rsidRDefault="00CF2D73"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lang w:val="lv-LV" w:eastAsia="zh-CN"/>
              </w:rPr>
              <w:t xml:space="preserve">Piegādātājs nodrošina </w:t>
            </w:r>
            <w:proofErr w:type="spellStart"/>
            <w:r w:rsidRPr="001B18AE">
              <w:rPr>
                <w:rFonts w:ascii="Times New Roman" w:eastAsia="Times New Roman" w:hAnsi="Times New Roman" w:cs="Times New Roman"/>
                <w:lang w:val="lv-LV" w:eastAsia="zh-CN"/>
              </w:rPr>
              <w:t>podkāsta</w:t>
            </w:r>
            <w:proofErr w:type="spellEnd"/>
            <w:r w:rsidRPr="001B18AE">
              <w:rPr>
                <w:rFonts w:ascii="Times New Roman" w:eastAsia="Times New Roman" w:hAnsi="Times New Roman" w:cs="Times New Roman"/>
                <w:lang w:val="lv-LV" w:eastAsia="zh-CN"/>
              </w:rPr>
              <w:t xml:space="preserve"> (</w:t>
            </w:r>
            <w:proofErr w:type="spellStart"/>
            <w:r w:rsidRPr="001B18AE">
              <w:rPr>
                <w:rFonts w:ascii="Times New Roman" w:eastAsia="Times New Roman" w:hAnsi="Times New Roman" w:cs="Times New Roman"/>
                <w:lang w:val="lv-LV" w:eastAsia="zh-CN"/>
              </w:rPr>
              <w:t>raidieraksta</w:t>
            </w:r>
            <w:proofErr w:type="spellEnd"/>
            <w:r w:rsidRPr="001B18AE">
              <w:rPr>
                <w:rFonts w:ascii="Times New Roman" w:eastAsia="Times New Roman" w:hAnsi="Times New Roman" w:cs="Times New Roman"/>
                <w:lang w:val="lv-LV" w:eastAsia="zh-CN"/>
              </w:rPr>
              <w:t xml:space="preserve">) </w:t>
            </w:r>
            <w:r w:rsidR="009E7E67" w:rsidRPr="001B18AE">
              <w:rPr>
                <w:rFonts w:ascii="Times New Roman" w:eastAsia="Times New Roman" w:hAnsi="Times New Roman" w:cs="Times New Roman"/>
                <w:lang w:val="lv-LV" w:eastAsia="zh-CN"/>
              </w:rPr>
              <w:t>veidošanu,</w:t>
            </w:r>
            <w:r w:rsidR="00C64DCB" w:rsidRPr="001B18AE">
              <w:rPr>
                <w:rFonts w:ascii="Times New Roman" w:eastAsia="Times New Roman" w:hAnsi="Times New Roman" w:cs="Times New Roman"/>
                <w:lang w:val="lv-LV" w:eastAsia="zh-CN"/>
              </w:rPr>
              <w:t xml:space="preserve"> ierakstīšanu </w:t>
            </w:r>
            <w:r w:rsidR="009E7E67" w:rsidRPr="001B18AE">
              <w:rPr>
                <w:rFonts w:ascii="Times New Roman" w:eastAsia="Times New Roman" w:hAnsi="Times New Roman" w:cs="Times New Roman"/>
                <w:lang w:val="lv-LV" w:eastAsia="zh-CN"/>
              </w:rPr>
              <w:t xml:space="preserve">ierakstu studijā, </w:t>
            </w:r>
            <w:r w:rsidR="00C64DCB" w:rsidRPr="001B18AE">
              <w:rPr>
                <w:rFonts w:ascii="Times New Roman" w:eastAsia="Times New Roman" w:hAnsi="Times New Roman" w:cs="Times New Roman"/>
                <w:lang w:val="lv-LV" w:eastAsia="zh-CN"/>
              </w:rPr>
              <w:t>montāžu un apstrādi, pēcapstrādi un gatavā materiāla sagatavošanu</w:t>
            </w:r>
            <w:r w:rsidR="009C4D7C" w:rsidRPr="001B18AE">
              <w:rPr>
                <w:rFonts w:ascii="Times New Roman" w:eastAsia="Times New Roman" w:hAnsi="Times New Roman" w:cs="Times New Roman"/>
                <w:lang w:val="lv-LV" w:eastAsia="zh-CN"/>
              </w:rPr>
              <w:t>,</w:t>
            </w:r>
            <w:r w:rsidR="009E7E67" w:rsidRPr="001B18AE">
              <w:rPr>
                <w:rFonts w:ascii="Times New Roman" w:eastAsia="Times New Roman" w:hAnsi="Times New Roman" w:cs="Times New Roman"/>
                <w:lang w:val="lv-LV" w:eastAsia="zh-CN"/>
              </w:rPr>
              <w:t xml:space="preserve"> izmantojot atbilstošu programmatūru</w:t>
            </w:r>
            <w:r w:rsidR="00C805F9" w:rsidRPr="001B18AE">
              <w:rPr>
                <w:rFonts w:ascii="Times New Roman" w:eastAsia="Times New Roman" w:hAnsi="Times New Roman" w:cs="Times New Roman"/>
                <w:lang w:val="lv-LV" w:eastAsia="zh-CN"/>
              </w:rPr>
              <w:t>,</w:t>
            </w:r>
            <w:r w:rsidR="00F12755">
              <w:rPr>
                <w:rFonts w:ascii="Times New Roman" w:eastAsia="Times New Roman" w:hAnsi="Times New Roman" w:cs="Times New Roman"/>
                <w:lang w:val="lv-LV" w:eastAsia="zh-CN"/>
              </w:rPr>
              <w:t xml:space="preserve"> </w:t>
            </w:r>
            <w:r w:rsidRPr="001B18AE">
              <w:rPr>
                <w:rFonts w:ascii="Times New Roman" w:eastAsia="Times New Roman" w:hAnsi="Times New Roman" w:cs="Times New Roman"/>
                <w:lang w:val="lv-LV" w:eastAsia="zh-CN"/>
              </w:rPr>
              <w:t xml:space="preserve">kā arī </w:t>
            </w:r>
            <w:r w:rsidR="00C805F9" w:rsidRPr="001B18AE">
              <w:rPr>
                <w:rFonts w:ascii="Times New Roman" w:eastAsia="Times New Roman" w:hAnsi="Times New Roman" w:cs="Times New Roman"/>
                <w:lang w:val="lv-LV" w:eastAsia="zh-CN"/>
              </w:rPr>
              <w:t xml:space="preserve"> izveidojot</w:t>
            </w:r>
            <w:r w:rsidR="00F12755">
              <w:rPr>
                <w:rFonts w:ascii="Times New Roman" w:eastAsia="Times New Roman" w:hAnsi="Times New Roman" w:cs="Times New Roman"/>
                <w:lang w:val="lv-LV" w:eastAsia="zh-CN"/>
              </w:rPr>
              <w:t xml:space="preserve"> </w:t>
            </w:r>
            <w:r w:rsidRPr="001B18AE">
              <w:rPr>
                <w:rFonts w:ascii="Times New Roman" w:eastAsia="Times New Roman" w:hAnsi="Times New Roman" w:cs="Times New Roman"/>
                <w:lang w:val="lv-LV" w:eastAsia="zh-CN"/>
              </w:rPr>
              <w:t>uzmanību piesaistošu nosaukumu.</w:t>
            </w:r>
          </w:p>
        </w:tc>
        <w:tc>
          <w:tcPr>
            <w:tcW w:w="2416" w:type="dxa"/>
          </w:tcPr>
          <w:p w14:paraId="61BEAE5E" w14:textId="77777777" w:rsidR="00C64DCB" w:rsidRPr="001B18AE" w:rsidRDefault="00C64DCB" w:rsidP="00C64DCB">
            <w:pPr>
              <w:ind w:right="28"/>
              <w:jc w:val="both"/>
              <w:rPr>
                <w:rFonts w:ascii="Times New Roman" w:eastAsia="Times New Roman" w:hAnsi="Times New Roman" w:cs="Times New Roman"/>
                <w:lang w:val="lv-LV" w:eastAsia="zh-CN"/>
              </w:rPr>
            </w:pPr>
          </w:p>
        </w:tc>
      </w:tr>
      <w:tr w:rsidR="00C64DCB" w:rsidRPr="001B18AE" w14:paraId="3B21862D" w14:textId="3FDB9221" w:rsidTr="001B18AE">
        <w:trPr>
          <w:trHeight w:val="325"/>
        </w:trPr>
        <w:tc>
          <w:tcPr>
            <w:tcW w:w="709" w:type="dxa"/>
            <w:shd w:val="clear" w:color="auto" w:fill="auto"/>
          </w:tcPr>
          <w:p w14:paraId="4194D07F" w14:textId="77777777" w:rsidR="00C64DCB" w:rsidRPr="001B18AE" w:rsidRDefault="00C64DCB"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050F6850" w14:textId="6422C4D2" w:rsidR="00C64DCB" w:rsidRPr="001B18AE" w:rsidRDefault="00C64DCB" w:rsidP="00991840">
            <w:pPr>
              <w:spacing w:line="276" w:lineRule="auto"/>
              <w:ind w:right="28"/>
              <w:jc w:val="both"/>
              <w:rPr>
                <w:rFonts w:ascii="Times New Roman" w:eastAsia="Times New Roman" w:hAnsi="Times New Roman" w:cs="Times New Roman"/>
                <w:color w:val="000000" w:themeColor="text1"/>
                <w:lang w:val="lv-LV"/>
              </w:rPr>
            </w:pPr>
            <w:bookmarkStart w:id="2" w:name="_Hlk185014836"/>
            <w:proofErr w:type="spellStart"/>
            <w:r w:rsidRPr="001B18AE">
              <w:rPr>
                <w:rFonts w:ascii="Times New Roman" w:eastAsia="Times New Roman" w:hAnsi="Times New Roman" w:cs="Times New Roman"/>
                <w:color w:val="000000" w:themeColor="text1"/>
                <w:lang w:val="lv-LV" w:eastAsia="zh-CN"/>
              </w:rPr>
              <w:t>Podkāstu</w:t>
            </w:r>
            <w:proofErr w:type="spellEnd"/>
            <w:r w:rsidR="009E7E67" w:rsidRPr="001B18AE">
              <w:rPr>
                <w:rFonts w:ascii="Times New Roman" w:eastAsia="Times New Roman" w:hAnsi="Times New Roman" w:cs="Times New Roman"/>
                <w:color w:val="000000" w:themeColor="text1"/>
                <w:lang w:val="lv-LV" w:eastAsia="zh-CN"/>
              </w:rPr>
              <w:t xml:space="preserve"> (</w:t>
            </w:r>
            <w:proofErr w:type="spellStart"/>
            <w:r w:rsidR="009E7E67" w:rsidRPr="001B18AE">
              <w:rPr>
                <w:rFonts w:ascii="Times New Roman" w:eastAsia="Times New Roman" w:hAnsi="Times New Roman" w:cs="Times New Roman"/>
                <w:color w:val="000000" w:themeColor="text1"/>
                <w:lang w:val="lv-LV" w:eastAsia="zh-CN"/>
              </w:rPr>
              <w:t>raidierakstu</w:t>
            </w:r>
            <w:proofErr w:type="spellEnd"/>
            <w:r w:rsidR="009E7E67" w:rsidRPr="001B18AE">
              <w:rPr>
                <w:rFonts w:ascii="Times New Roman" w:eastAsia="Times New Roman" w:hAnsi="Times New Roman" w:cs="Times New Roman"/>
                <w:color w:val="000000" w:themeColor="text1"/>
                <w:lang w:val="lv-LV" w:eastAsia="zh-CN"/>
              </w:rPr>
              <w:t>)</w:t>
            </w:r>
            <w:r w:rsidRPr="001B18AE">
              <w:rPr>
                <w:rFonts w:ascii="Times New Roman" w:eastAsia="Times New Roman" w:hAnsi="Times New Roman" w:cs="Times New Roman"/>
                <w:color w:val="000000" w:themeColor="text1"/>
                <w:lang w:val="lv-LV" w:eastAsia="zh-CN"/>
              </w:rPr>
              <w:t xml:space="preserve"> versijas audio formātā jāizgatavo tādā formātā un izmērā, kas der </w:t>
            </w:r>
            <w:proofErr w:type="spellStart"/>
            <w:r w:rsidRPr="001B18AE">
              <w:rPr>
                <w:rFonts w:ascii="Times New Roman" w:eastAsia="Times New Roman" w:hAnsi="Times New Roman" w:cs="Times New Roman"/>
                <w:color w:val="000000" w:themeColor="text1"/>
                <w:lang w:val="lv-LV" w:eastAsia="zh-CN"/>
              </w:rPr>
              <w:t>podkāstu</w:t>
            </w:r>
            <w:proofErr w:type="spellEnd"/>
            <w:r w:rsidR="009E7E67" w:rsidRPr="001B18AE">
              <w:rPr>
                <w:rFonts w:ascii="Times New Roman" w:eastAsia="Times New Roman" w:hAnsi="Times New Roman" w:cs="Times New Roman"/>
                <w:color w:val="000000" w:themeColor="text1"/>
                <w:lang w:val="lv-LV" w:eastAsia="zh-CN"/>
              </w:rPr>
              <w:t xml:space="preserve"> (</w:t>
            </w:r>
            <w:proofErr w:type="spellStart"/>
            <w:r w:rsidR="009E7E67" w:rsidRPr="001B18AE">
              <w:rPr>
                <w:rFonts w:ascii="Times New Roman" w:eastAsia="Times New Roman" w:hAnsi="Times New Roman" w:cs="Times New Roman"/>
                <w:color w:val="000000" w:themeColor="text1"/>
                <w:lang w:val="lv-LV" w:eastAsia="zh-CN"/>
              </w:rPr>
              <w:t>raidierakstu</w:t>
            </w:r>
            <w:proofErr w:type="spellEnd"/>
            <w:r w:rsidR="009E7E67" w:rsidRPr="001B18AE">
              <w:rPr>
                <w:rFonts w:ascii="Times New Roman" w:eastAsia="Times New Roman" w:hAnsi="Times New Roman" w:cs="Times New Roman"/>
                <w:color w:val="000000" w:themeColor="text1"/>
                <w:lang w:val="lv-LV" w:eastAsia="zh-CN"/>
              </w:rPr>
              <w:t>)</w:t>
            </w:r>
            <w:r w:rsidRPr="001B18AE">
              <w:rPr>
                <w:rFonts w:ascii="Times New Roman" w:eastAsia="Times New Roman" w:hAnsi="Times New Roman" w:cs="Times New Roman"/>
                <w:color w:val="000000" w:themeColor="text1"/>
                <w:lang w:val="lv-LV" w:eastAsia="zh-CN"/>
              </w:rPr>
              <w:t xml:space="preserve"> publicēšanai internetā un </w:t>
            </w:r>
            <w:proofErr w:type="spellStart"/>
            <w:r w:rsidRPr="001B18AE">
              <w:rPr>
                <w:rFonts w:ascii="Times New Roman" w:eastAsia="Times New Roman" w:hAnsi="Times New Roman" w:cs="Times New Roman"/>
                <w:color w:val="000000" w:themeColor="text1"/>
                <w:lang w:val="lv-LV" w:eastAsia="zh-CN"/>
              </w:rPr>
              <w:t>podkāstu</w:t>
            </w:r>
            <w:proofErr w:type="spellEnd"/>
            <w:r w:rsidR="009E7E67" w:rsidRPr="001B18AE">
              <w:rPr>
                <w:rFonts w:ascii="Times New Roman" w:eastAsia="Times New Roman" w:hAnsi="Times New Roman" w:cs="Times New Roman"/>
                <w:color w:val="000000" w:themeColor="text1"/>
                <w:lang w:val="lv-LV" w:eastAsia="zh-CN"/>
              </w:rPr>
              <w:t xml:space="preserve"> (</w:t>
            </w:r>
            <w:proofErr w:type="spellStart"/>
            <w:r w:rsidR="009E7E67" w:rsidRPr="001B18AE">
              <w:rPr>
                <w:rFonts w:ascii="Times New Roman" w:eastAsia="Times New Roman" w:hAnsi="Times New Roman" w:cs="Times New Roman"/>
                <w:color w:val="000000" w:themeColor="text1"/>
                <w:lang w:val="lv-LV" w:eastAsia="zh-CN"/>
              </w:rPr>
              <w:t>raidierakstu</w:t>
            </w:r>
            <w:proofErr w:type="spellEnd"/>
            <w:r w:rsidR="009E7E67" w:rsidRPr="001B18AE">
              <w:rPr>
                <w:rFonts w:ascii="Times New Roman" w:eastAsia="Times New Roman" w:hAnsi="Times New Roman" w:cs="Times New Roman"/>
                <w:color w:val="000000" w:themeColor="text1"/>
                <w:lang w:val="lv-LV" w:eastAsia="zh-CN"/>
              </w:rPr>
              <w:t>)</w:t>
            </w:r>
            <w:r w:rsidRPr="001B18AE">
              <w:rPr>
                <w:rFonts w:ascii="Times New Roman" w:eastAsia="Times New Roman" w:hAnsi="Times New Roman" w:cs="Times New Roman"/>
                <w:color w:val="000000" w:themeColor="text1"/>
                <w:lang w:val="lv-LV" w:eastAsia="zh-CN"/>
              </w:rPr>
              <w:t xml:space="preserve"> straumēšanas vietnēs kā </w:t>
            </w:r>
            <w:proofErr w:type="spellStart"/>
            <w:r w:rsidRPr="001B18AE">
              <w:rPr>
                <w:rFonts w:ascii="Times New Roman" w:eastAsia="Times New Roman" w:hAnsi="Times New Roman" w:cs="Times New Roman"/>
                <w:color w:val="000000" w:themeColor="text1"/>
                <w:lang w:val="lv-LV" w:eastAsia="zh-CN"/>
              </w:rPr>
              <w:t>Spotify</w:t>
            </w:r>
            <w:proofErr w:type="spellEnd"/>
            <w:r w:rsidRPr="001B18AE">
              <w:rPr>
                <w:rFonts w:ascii="Times New Roman" w:eastAsia="Times New Roman" w:hAnsi="Times New Roman" w:cs="Times New Roman"/>
                <w:color w:val="000000" w:themeColor="text1"/>
                <w:lang w:val="lv-LV" w:eastAsia="zh-CN"/>
              </w:rPr>
              <w:t xml:space="preserve">, </w:t>
            </w:r>
            <w:proofErr w:type="spellStart"/>
            <w:r w:rsidRPr="001B18AE">
              <w:rPr>
                <w:rFonts w:ascii="Times New Roman" w:eastAsia="Times New Roman" w:hAnsi="Times New Roman" w:cs="Times New Roman"/>
                <w:color w:val="000000" w:themeColor="text1"/>
                <w:lang w:val="lv-LV" w:eastAsia="zh-CN"/>
              </w:rPr>
              <w:t>Apple</w:t>
            </w:r>
            <w:proofErr w:type="spellEnd"/>
            <w:r w:rsidRPr="001B18AE">
              <w:rPr>
                <w:rFonts w:ascii="Times New Roman" w:eastAsia="Times New Roman" w:hAnsi="Times New Roman" w:cs="Times New Roman"/>
                <w:color w:val="000000" w:themeColor="text1"/>
                <w:lang w:val="lv-LV" w:eastAsia="zh-CN"/>
              </w:rPr>
              <w:t xml:space="preserve"> </w:t>
            </w:r>
            <w:proofErr w:type="spellStart"/>
            <w:r w:rsidRPr="001B18AE">
              <w:rPr>
                <w:rFonts w:ascii="Times New Roman" w:eastAsia="Times New Roman" w:hAnsi="Times New Roman" w:cs="Times New Roman"/>
                <w:color w:val="000000" w:themeColor="text1"/>
                <w:lang w:val="lv-LV" w:eastAsia="zh-CN"/>
              </w:rPr>
              <w:t>Podcasts</w:t>
            </w:r>
            <w:proofErr w:type="spellEnd"/>
            <w:r w:rsidRPr="001B18AE">
              <w:rPr>
                <w:rFonts w:ascii="Times New Roman" w:eastAsia="Times New Roman" w:hAnsi="Times New Roman" w:cs="Times New Roman"/>
                <w:color w:val="000000" w:themeColor="text1"/>
                <w:lang w:val="lv-LV" w:eastAsia="zh-CN"/>
              </w:rPr>
              <w:t xml:space="preserve">, Google </w:t>
            </w:r>
            <w:proofErr w:type="spellStart"/>
            <w:r w:rsidRPr="001B18AE">
              <w:rPr>
                <w:rFonts w:ascii="Times New Roman" w:eastAsia="Times New Roman" w:hAnsi="Times New Roman" w:cs="Times New Roman"/>
                <w:color w:val="000000" w:themeColor="text1"/>
                <w:lang w:val="lv-LV" w:eastAsia="zh-CN"/>
              </w:rPr>
              <w:t>Podcasts</w:t>
            </w:r>
            <w:proofErr w:type="spellEnd"/>
            <w:r w:rsidRPr="001B18AE">
              <w:rPr>
                <w:rFonts w:ascii="Times New Roman" w:eastAsia="Times New Roman" w:hAnsi="Times New Roman" w:cs="Times New Roman"/>
                <w:color w:val="000000" w:themeColor="text1"/>
                <w:lang w:val="lv-LV" w:eastAsia="zh-CN"/>
              </w:rPr>
              <w:t xml:space="preserve">, </w:t>
            </w:r>
            <w:proofErr w:type="spellStart"/>
            <w:r w:rsidRPr="001B18AE">
              <w:rPr>
                <w:rFonts w:ascii="Times New Roman" w:eastAsia="Times New Roman" w:hAnsi="Times New Roman" w:cs="Times New Roman"/>
                <w:color w:val="000000" w:themeColor="text1"/>
                <w:lang w:val="lv-LV" w:eastAsia="zh-CN"/>
              </w:rPr>
              <w:t>Deezer</w:t>
            </w:r>
            <w:proofErr w:type="spellEnd"/>
            <w:r w:rsidRPr="001B18AE">
              <w:rPr>
                <w:rFonts w:ascii="Times New Roman" w:eastAsia="Times New Roman" w:hAnsi="Times New Roman" w:cs="Times New Roman"/>
                <w:color w:val="000000" w:themeColor="text1"/>
                <w:lang w:val="lv-LV" w:eastAsia="zh-CN"/>
              </w:rPr>
              <w:t>. Konkrētais audio formāts jāsaskaņo ar pasūtītāju.</w:t>
            </w:r>
            <w:bookmarkEnd w:id="2"/>
          </w:p>
        </w:tc>
        <w:tc>
          <w:tcPr>
            <w:tcW w:w="2416" w:type="dxa"/>
          </w:tcPr>
          <w:p w14:paraId="6581E0D7" w14:textId="77777777" w:rsidR="00C64DCB" w:rsidRPr="001B18AE" w:rsidRDefault="00C64DCB" w:rsidP="00C64DCB">
            <w:pPr>
              <w:ind w:right="28"/>
              <w:jc w:val="both"/>
              <w:rPr>
                <w:rFonts w:ascii="Times New Roman" w:eastAsia="Times New Roman" w:hAnsi="Times New Roman" w:cs="Times New Roman"/>
                <w:color w:val="000000" w:themeColor="text1"/>
                <w:lang w:val="lv-LV" w:eastAsia="zh-CN"/>
              </w:rPr>
            </w:pPr>
          </w:p>
        </w:tc>
      </w:tr>
      <w:tr w:rsidR="00C64DCB" w:rsidRPr="001B18AE" w14:paraId="4DFF6B33" w14:textId="5352168C" w:rsidTr="001B18AE">
        <w:trPr>
          <w:trHeight w:val="325"/>
        </w:trPr>
        <w:tc>
          <w:tcPr>
            <w:tcW w:w="709" w:type="dxa"/>
            <w:shd w:val="clear" w:color="auto" w:fill="auto"/>
          </w:tcPr>
          <w:p w14:paraId="10254045" w14:textId="77777777" w:rsidR="00C64DCB" w:rsidRPr="001B18AE" w:rsidRDefault="00C64DCB"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001F5B55" w14:textId="1703947A" w:rsidR="00C64DCB" w:rsidRPr="001B18AE" w:rsidRDefault="00C64DCB" w:rsidP="00991840">
            <w:pPr>
              <w:spacing w:line="276" w:lineRule="auto"/>
              <w:ind w:right="28"/>
              <w:jc w:val="both"/>
              <w:rPr>
                <w:rFonts w:ascii="Times New Roman" w:eastAsia="Times New Roman" w:hAnsi="Times New Roman" w:cs="Times New Roman"/>
                <w:color w:val="000000" w:themeColor="text1"/>
                <w:lang w:val="lv-LV"/>
              </w:rPr>
            </w:pPr>
            <w:proofErr w:type="spellStart"/>
            <w:r w:rsidRPr="001B18AE">
              <w:rPr>
                <w:rFonts w:ascii="Times New Roman" w:eastAsia="Times New Roman" w:hAnsi="Times New Roman" w:cs="Times New Roman"/>
                <w:color w:val="000000" w:themeColor="text1"/>
                <w:lang w:val="lv-LV" w:eastAsia="zh-CN"/>
              </w:rPr>
              <w:t>Podkāstu</w:t>
            </w:r>
            <w:proofErr w:type="spellEnd"/>
            <w:r w:rsidR="009E7E67" w:rsidRPr="001B18AE">
              <w:rPr>
                <w:rFonts w:ascii="Times New Roman" w:eastAsia="Times New Roman" w:hAnsi="Times New Roman" w:cs="Times New Roman"/>
                <w:color w:val="000000" w:themeColor="text1"/>
                <w:lang w:val="lv-LV" w:eastAsia="zh-CN"/>
              </w:rPr>
              <w:t xml:space="preserve"> (</w:t>
            </w:r>
            <w:proofErr w:type="spellStart"/>
            <w:r w:rsidR="009E7E67" w:rsidRPr="001B18AE">
              <w:rPr>
                <w:rFonts w:ascii="Times New Roman" w:eastAsia="Times New Roman" w:hAnsi="Times New Roman" w:cs="Times New Roman"/>
                <w:color w:val="000000" w:themeColor="text1"/>
                <w:lang w:val="lv-LV" w:eastAsia="zh-CN"/>
              </w:rPr>
              <w:t>raidierakstu</w:t>
            </w:r>
            <w:proofErr w:type="spellEnd"/>
            <w:r w:rsidR="009E7E67" w:rsidRPr="001B18AE">
              <w:rPr>
                <w:rFonts w:ascii="Times New Roman" w:eastAsia="Times New Roman" w:hAnsi="Times New Roman" w:cs="Times New Roman"/>
                <w:color w:val="000000" w:themeColor="text1"/>
                <w:lang w:val="lv-LV" w:eastAsia="zh-CN"/>
              </w:rPr>
              <w:t>)</w:t>
            </w:r>
            <w:r w:rsidRPr="001B18AE">
              <w:rPr>
                <w:rFonts w:ascii="Times New Roman" w:eastAsia="Times New Roman" w:hAnsi="Times New Roman" w:cs="Times New Roman"/>
                <w:color w:val="000000" w:themeColor="text1"/>
                <w:lang w:val="lv-LV" w:eastAsia="zh-CN"/>
              </w:rPr>
              <w:t xml:space="preserve"> video atspoguļojumi jāizgatavo tādā video formātā un izmērā, lai tos  augstā izšķirtspējā (1080 p, HD) varētu publicēt video dalīšanās tīmekļvietnēs, piemēram, </w:t>
            </w:r>
            <w:proofErr w:type="spellStart"/>
            <w:r w:rsidRPr="001B18AE">
              <w:rPr>
                <w:rFonts w:ascii="Times New Roman" w:eastAsia="Times New Roman" w:hAnsi="Times New Roman" w:cs="Times New Roman"/>
                <w:color w:val="000000" w:themeColor="text1"/>
                <w:lang w:val="lv-LV" w:eastAsia="zh-CN"/>
              </w:rPr>
              <w:t>Youtube</w:t>
            </w:r>
            <w:proofErr w:type="spellEnd"/>
            <w:r w:rsidRPr="001B18AE">
              <w:rPr>
                <w:rFonts w:ascii="Times New Roman" w:eastAsia="Times New Roman" w:hAnsi="Times New Roman" w:cs="Times New Roman"/>
                <w:color w:val="000000" w:themeColor="text1"/>
                <w:lang w:val="lv-LV" w:eastAsia="zh-CN"/>
              </w:rPr>
              <w:t>.</w:t>
            </w:r>
          </w:p>
        </w:tc>
        <w:tc>
          <w:tcPr>
            <w:tcW w:w="2416" w:type="dxa"/>
          </w:tcPr>
          <w:p w14:paraId="0F37D806" w14:textId="77777777" w:rsidR="00C64DCB" w:rsidRPr="001B18AE" w:rsidRDefault="00C64DCB" w:rsidP="00C64DCB">
            <w:pPr>
              <w:ind w:right="28"/>
              <w:jc w:val="both"/>
              <w:rPr>
                <w:rFonts w:ascii="Times New Roman" w:eastAsia="Times New Roman" w:hAnsi="Times New Roman" w:cs="Times New Roman"/>
                <w:color w:val="000000" w:themeColor="text1"/>
                <w:lang w:val="lv-LV" w:eastAsia="zh-CN"/>
              </w:rPr>
            </w:pPr>
          </w:p>
        </w:tc>
      </w:tr>
      <w:tr w:rsidR="00186957" w:rsidRPr="001B18AE" w14:paraId="3645B1E5" w14:textId="77777777" w:rsidTr="001B18AE">
        <w:trPr>
          <w:trHeight w:val="325"/>
        </w:trPr>
        <w:tc>
          <w:tcPr>
            <w:tcW w:w="709" w:type="dxa"/>
            <w:shd w:val="clear" w:color="auto" w:fill="auto"/>
          </w:tcPr>
          <w:p w14:paraId="56AA737C" w14:textId="77777777" w:rsidR="00186957" w:rsidRPr="001B18AE" w:rsidRDefault="00186957"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641D446C" w14:textId="40A376D5" w:rsidR="00186957" w:rsidRPr="001B18AE" w:rsidRDefault="00186957" w:rsidP="00991840">
            <w:pPr>
              <w:spacing w:line="276" w:lineRule="auto"/>
              <w:ind w:right="28"/>
              <w:jc w:val="both"/>
              <w:rPr>
                <w:rFonts w:ascii="Times New Roman" w:eastAsia="Times New Roman" w:hAnsi="Times New Roman" w:cs="Times New Roman"/>
                <w:color w:val="000000" w:themeColor="text1"/>
                <w:lang w:val="lv-LV" w:eastAsia="zh-CN"/>
              </w:rPr>
            </w:pPr>
            <w:r w:rsidRPr="001B18AE">
              <w:rPr>
                <w:rFonts w:ascii="Times New Roman" w:hAnsi="Times New Roman" w:cs="Times New Roman"/>
                <w:color w:val="000000" w:themeColor="text1"/>
                <w:lang w:val="lv-LV"/>
              </w:rPr>
              <w:t>Lai</w:t>
            </w:r>
            <w:r w:rsidR="009E7E67" w:rsidRPr="001B18AE">
              <w:rPr>
                <w:rFonts w:ascii="Times New Roman" w:hAnsi="Times New Roman" w:cs="Times New Roman"/>
                <w:color w:val="000000" w:themeColor="text1"/>
                <w:lang w:val="lv-LV"/>
              </w:rPr>
              <w:t xml:space="preserve"> </w:t>
            </w:r>
            <w:proofErr w:type="spellStart"/>
            <w:r w:rsidR="009E7E67" w:rsidRPr="001B18AE">
              <w:rPr>
                <w:rFonts w:ascii="Times New Roman" w:hAnsi="Times New Roman" w:cs="Times New Roman"/>
                <w:color w:val="000000" w:themeColor="text1"/>
                <w:lang w:val="lv-LV"/>
              </w:rPr>
              <w:t>podkāsti</w:t>
            </w:r>
            <w:proofErr w:type="spellEnd"/>
            <w:r w:rsidRPr="001B18AE">
              <w:rPr>
                <w:rFonts w:ascii="Times New Roman" w:hAnsi="Times New Roman" w:cs="Times New Roman"/>
                <w:color w:val="000000" w:themeColor="text1"/>
                <w:lang w:val="lv-LV"/>
              </w:rPr>
              <w:t xml:space="preserve"> </w:t>
            </w:r>
            <w:r w:rsidR="009E7E67" w:rsidRPr="001B18AE">
              <w:rPr>
                <w:rFonts w:ascii="Times New Roman" w:hAnsi="Times New Roman" w:cs="Times New Roman"/>
                <w:color w:val="000000" w:themeColor="text1"/>
                <w:lang w:val="lv-LV"/>
              </w:rPr>
              <w:t>(</w:t>
            </w:r>
            <w:proofErr w:type="spellStart"/>
            <w:r w:rsidRPr="001B18AE">
              <w:rPr>
                <w:rFonts w:ascii="Times New Roman" w:hAnsi="Times New Roman" w:cs="Times New Roman"/>
                <w:color w:val="000000" w:themeColor="text1"/>
                <w:lang w:val="lv-LV"/>
              </w:rPr>
              <w:t>raidieraksti</w:t>
            </w:r>
            <w:proofErr w:type="spellEnd"/>
            <w:r w:rsidR="009E7E67" w:rsidRPr="001B18AE">
              <w:rPr>
                <w:rFonts w:ascii="Times New Roman" w:hAnsi="Times New Roman" w:cs="Times New Roman"/>
                <w:color w:val="000000" w:themeColor="text1"/>
                <w:lang w:val="lv-LV"/>
              </w:rPr>
              <w:t>)</w:t>
            </w:r>
            <w:r w:rsidRPr="001B18AE">
              <w:rPr>
                <w:rFonts w:ascii="Times New Roman" w:hAnsi="Times New Roman" w:cs="Times New Roman"/>
                <w:color w:val="000000" w:themeColor="text1"/>
                <w:lang w:val="lv-LV"/>
              </w:rPr>
              <w:t xml:space="preserve"> būtu interesanti un saistoši gan skatītājiem, gan klausītājiem, tos nepieciešams veidot ne garākus par 30 minūtēm.</w:t>
            </w:r>
          </w:p>
        </w:tc>
        <w:tc>
          <w:tcPr>
            <w:tcW w:w="2416" w:type="dxa"/>
          </w:tcPr>
          <w:p w14:paraId="51D6BE0C" w14:textId="77777777" w:rsidR="00186957" w:rsidRPr="001B18AE" w:rsidRDefault="00186957" w:rsidP="00C64DCB">
            <w:pPr>
              <w:ind w:right="28"/>
              <w:jc w:val="both"/>
              <w:rPr>
                <w:rFonts w:ascii="Times New Roman" w:eastAsia="Times New Roman" w:hAnsi="Times New Roman" w:cs="Times New Roman"/>
                <w:color w:val="000000" w:themeColor="text1"/>
                <w:lang w:val="lv-LV" w:eastAsia="zh-CN"/>
              </w:rPr>
            </w:pPr>
          </w:p>
        </w:tc>
      </w:tr>
      <w:tr w:rsidR="004869A3" w:rsidRPr="001B18AE" w14:paraId="458CD3CB" w14:textId="77777777" w:rsidTr="001B18AE">
        <w:trPr>
          <w:trHeight w:val="325"/>
        </w:trPr>
        <w:tc>
          <w:tcPr>
            <w:tcW w:w="709" w:type="dxa"/>
            <w:shd w:val="clear" w:color="auto" w:fill="auto"/>
          </w:tcPr>
          <w:p w14:paraId="7F8A302C" w14:textId="77777777" w:rsidR="004869A3" w:rsidRPr="001B18AE" w:rsidRDefault="004869A3"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73670F87" w14:textId="3B5F377E" w:rsidR="004869A3" w:rsidRPr="001B18AE" w:rsidRDefault="004869A3" w:rsidP="00991840">
            <w:pPr>
              <w:spacing w:line="276" w:lineRule="auto"/>
              <w:ind w:right="28"/>
              <w:jc w:val="both"/>
              <w:rPr>
                <w:rFonts w:ascii="Times New Roman" w:hAnsi="Times New Roman" w:cs="Times New Roman"/>
                <w:color w:val="000000" w:themeColor="text1"/>
                <w:lang w:val="lv-LV"/>
              </w:rPr>
            </w:pPr>
            <w:r w:rsidRPr="001B18AE">
              <w:rPr>
                <w:rFonts w:ascii="Times New Roman" w:eastAsia="Times New Roman" w:hAnsi="Times New Roman" w:cs="Times New Roman"/>
                <w:lang w:val="lv-LV" w:eastAsia="zh-CN"/>
              </w:rPr>
              <w:t xml:space="preserve">Piegādātājs, ja nepieciešams, nodrošina </w:t>
            </w:r>
            <w:proofErr w:type="spellStart"/>
            <w:r w:rsidRPr="001B18AE">
              <w:rPr>
                <w:rFonts w:ascii="Times New Roman" w:eastAsia="Times New Roman" w:hAnsi="Times New Roman" w:cs="Times New Roman"/>
                <w:lang w:val="lv-LV" w:eastAsia="zh-CN"/>
              </w:rPr>
              <w:t>podkāstu</w:t>
            </w:r>
            <w:proofErr w:type="spellEnd"/>
            <w:r w:rsidR="009E7E67" w:rsidRPr="001B18AE">
              <w:rPr>
                <w:rFonts w:ascii="Times New Roman" w:eastAsia="Times New Roman" w:hAnsi="Times New Roman" w:cs="Times New Roman"/>
                <w:lang w:val="lv-LV" w:eastAsia="zh-CN"/>
              </w:rPr>
              <w:t xml:space="preserve"> (</w:t>
            </w:r>
            <w:proofErr w:type="spellStart"/>
            <w:r w:rsidR="009E7E67" w:rsidRPr="001B18AE">
              <w:rPr>
                <w:rFonts w:ascii="Times New Roman" w:eastAsia="Times New Roman" w:hAnsi="Times New Roman" w:cs="Times New Roman"/>
                <w:lang w:val="lv-LV" w:eastAsia="zh-CN"/>
              </w:rPr>
              <w:t>raidierakstu</w:t>
            </w:r>
            <w:proofErr w:type="spellEnd"/>
            <w:r w:rsidR="009E7E67" w:rsidRPr="001B18AE">
              <w:rPr>
                <w:rFonts w:ascii="Times New Roman" w:eastAsia="Times New Roman" w:hAnsi="Times New Roman" w:cs="Times New Roman"/>
                <w:lang w:val="lv-LV" w:eastAsia="zh-CN"/>
              </w:rPr>
              <w:t>)</w:t>
            </w:r>
            <w:r w:rsidRPr="001B18AE">
              <w:rPr>
                <w:rFonts w:ascii="Times New Roman" w:eastAsia="Times New Roman" w:hAnsi="Times New Roman" w:cs="Times New Roman"/>
                <w:lang w:val="lv-LV" w:eastAsia="zh-CN"/>
              </w:rPr>
              <w:t xml:space="preserve"> moderatoru (-s), kurš ir kompetents vadīt (</w:t>
            </w:r>
            <w:proofErr w:type="spellStart"/>
            <w:r w:rsidRPr="001B18AE">
              <w:rPr>
                <w:rFonts w:ascii="Times New Roman" w:eastAsia="Times New Roman" w:hAnsi="Times New Roman" w:cs="Times New Roman"/>
                <w:lang w:val="lv-LV" w:eastAsia="zh-CN"/>
              </w:rPr>
              <w:t>moderēt</w:t>
            </w:r>
            <w:proofErr w:type="spellEnd"/>
            <w:r w:rsidRPr="001B18AE">
              <w:rPr>
                <w:rFonts w:ascii="Times New Roman" w:eastAsia="Times New Roman" w:hAnsi="Times New Roman" w:cs="Times New Roman"/>
                <w:lang w:val="lv-LV" w:eastAsia="zh-CN"/>
              </w:rPr>
              <w:t xml:space="preserve">) diskusiju. Moderatora galvenie uzdevumi ir vadīt </w:t>
            </w:r>
            <w:proofErr w:type="spellStart"/>
            <w:r w:rsidRPr="001B18AE">
              <w:rPr>
                <w:rFonts w:ascii="Times New Roman" w:eastAsia="Times New Roman" w:hAnsi="Times New Roman" w:cs="Times New Roman"/>
                <w:lang w:val="lv-LV" w:eastAsia="zh-CN"/>
              </w:rPr>
              <w:t>podkāstu</w:t>
            </w:r>
            <w:proofErr w:type="spellEnd"/>
            <w:r w:rsidR="009E7E67" w:rsidRPr="001B18AE">
              <w:rPr>
                <w:rFonts w:ascii="Times New Roman" w:eastAsia="Times New Roman" w:hAnsi="Times New Roman" w:cs="Times New Roman"/>
                <w:lang w:val="lv-LV" w:eastAsia="zh-CN"/>
              </w:rPr>
              <w:t xml:space="preserve"> (</w:t>
            </w:r>
            <w:proofErr w:type="spellStart"/>
            <w:r w:rsidR="009E7E67" w:rsidRPr="001B18AE">
              <w:rPr>
                <w:rFonts w:ascii="Times New Roman" w:eastAsia="Times New Roman" w:hAnsi="Times New Roman" w:cs="Times New Roman"/>
                <w:lang w:val="lv-LV" w:eastAsia="zh-CN"/>
              </w:rPr>
              <w:t>raidierakstu</w:t>
            </w:r>
            <w:proofErr w:type="spellEnd"/>
            <w:r w:rsidR="009E7E67" w:rsidRPr="001B18AE">
              <w:rPr>
                <w:rFonts w:ascii="Times New Roman" w:eastAsia="Times New Roman" w:hAnsi="Times New Roman" w:cs="Times New Roman"/>
                <w:lang w:val="lv-LV" w:eastAsia="zh-CN"/>
              </w:rPr>
              <w:t>)</w:t>
            </w:r>
            <w:r w:rsidRPr="001B18AE">
              <w:rPr>
                <w:rFonts w:ascii="Times New Roman" w:eastAsia="Times New Roman" w:hAnsi="Times New Roman" w:cs="Times New Roman"/>
                <w:lang w:val="lv-LV" w:eastAsia="zh-CN"/>
              </w:rPr>
              <w:t xml:space="preserve"> atbilstoši detalizētajam scenārijam, pieteikt runātājus, sekot līdzi diskusijām, lai visi paredzētie temati būtu pārrunāti un jautājumi atbildēti noteiktā laika ietvarā,</w:t>
            </w:r>
            <w:r w:rsidR="00E23048" w:rsidRPr="001B18AE">
              <w:rPr>
                <w:rFonts w:ascii="Times New Roman" w:eastAsia="Times New Roman" w:hAnsi="Times New Roman" w:cs="Times New Roman"/>
                <w:lang w:val="lv-LV" w:eastAsia="zh-CN"/>
              </w:rPr>
              <w:t xml:space="preserve"> un</w:t>
            </w:r>
            <w:r w:rsidRPr="001B18AE">
              <w:rPr>
                <w:rFonts w:ascii="Times New Roman" w:eastAsia="Times New Roman" w:hAnsi="Times New Roman" w:cs="Times New Roman"/>
                <w:lang w:val="lv-LV" w:eastAsia="zh-CN"/>
              </w:rPr>
              <w:t xml:space="preserve"> tiktu īstenoti citi detalizētajā scenārijā paredzētie uzdevumi.</w:t>
            </w:r>
          </w:p>
        </w:tc>
        <w:tc>
          <w:tcPr>
            <w:tcW w:w="2416" w:type="dxa"/>
          </w:tcPr>
          <w:p w14:paraId="53CB9E82" w14:textId="77777777" w:rsidR="004869A3" w:rsidRPr="001B18AE" w:rsidRDefault="004869A3" w:rsidP="00C64DCB">
            <w:pPr>
              <w:ind w:right="28"/>
              <w:jc w:val="both"/>
              <w:rPr>
                <w:rFonts w:ascii="Times New Roman" w:eastAsia="Times New Roman" w:hAnsi="Times New Roman" w:cs="Times New Roman"/>
                <w:color w:val="000000" w:themeColor="text1"/>
                <w:lang w:val="lv-LV" w:eastAsia="zh-CN"/>
              </w:rPr>
            </w:pPr>
          </w:p>
        </w:tc>
      </w:tr>
      <w:tr w:rsidR="000F2E4A" w:rsidRPr="001B18AE" w14:paraId="73E9D707" w14:textId="77777777" w:rsidTr="001B18AE">
        <w:trPr>
          <w:trHeight w:val="325"/>
        </w:trPr>
        <w:tc>
          <w:tcPr>
            <w:tcW w:w="709" w:type="dxa"/>
            <w:tcBorders>
              <w:top w:val="single" w:sz="8" w:space="0" w:color="auto"/>
              <w:bottom w:val="single" w:sz="8" w:space="0" w:color="auto"/>
            </w:tcBorders>
            <w:shd w:val="clear" w:color="auto" w:fill="D9F2D0" w:themeFill="accent6" w:themeFillTint="33"/>
          </w:tcPr>
          <w:p w14:paraId="696B53D7" w14:textId="77777777" w:rsidR="000F2E4A" w:rsidRPr="001B18AE" w:rsidRDefault="000F2E4A" w:rsidP="00E53DE7">
            <w:pPr>
              <w:pStyle w:val="Sarakstarindkopa"/>
              <w:numPr>
                <w:ilvl w:val="0"/>
                <w:numId w:val="3"/>
              </w:numPr>
              <w:spacing w:line="276" w:lineRule="auto"/>
              <w:ind w:left="0" w:right="28" w:firstLine="0"/>
              <w:jc w:val="center"/>
              <w:rPr>
                <w:rFonts w:ascii="Times New Roman" w:eastAsia="Times New Roman" w:hAnsi="Times New Roman" w:cs="Times New Roman"/>
                <w:b/>
                <w:bCs/>
                <w:color w:val="000000" w:themeColor="text1"/>
                <w:lang w:val="lv-LV"/>
              </w:rPr>
            </w:pPr>
          </w:p>
        </w:tc>
        <w:tc>
          <w:tcPr>
            <w:tcW w:w="7366" w:type="dxa"/>
            <w:tcBorders>
              <w:top w:val="single" w:sz="8" w:space="0" w:color="auto"/>
              <w:bottom w:val="single" w:sz="8" w:space="0" w:color="auto"/>
            </w:tcBorders>
            <w:shd w:val="clear" w:color="auto" w:fill="D9F2D0" w:themeFill="accent6" w:themeFillTint="33"/>
          </w:tcPr>
          <w:p w14:paraId="557C565A" w14:textId="154F2C79" w:rsidR="000F2E4A" w:rsidRPr="001B18AE" w:rsidRDefault="000F2E4A" w:rsidP="00991840">
            <w:pPr>
              <w:spacing w:line="276" w:lineRule="auto"/>
              <w:ind w:right="28"/>
              <w:jc w:val="both"/>
              <w:rPr>
                <w:rFonts w:ascii="Times New Roman" w:eastAsia="Times New Roman" w:hAnsi="Times New Roman" w:cs="Times New Roman"/>
                <w:b/>
                <w:bCs/>
                <w:color w:val="000000" w:themeColor="text1"/>
                <w:lang w:val="lv-LV" w:eastAsia="zh-CN"/>
              </w:rPr>
            </w:pPr>
            <w:r w:rsidRPr="001B18AE">
              <w:rPr>
                <w:rFonts w:ascii="Times New Roman" w:eastAsia="Times New Roman" w:hAnsi="Times New Roman" w:cs="Times New Roman"/>
                <w:b/>
                <w:bCs/>
                <w:color w:val="000000" w:themeColor="text1"/>
                <w:lang w:val="lv-LV" w:eastAsia="zh-CN"/>
              </w:rPr>
              <w:t xml:space="preserve">Prasības un tehniskie parametri </w:t>
            </w:r>
            <w:proofErr w:type="spellStart"/>
            <w:r w:rsidRPr="001B18AE">
              <w:rPr>
                <w:rFonts w:ascii="Times New Roman" w:eastAsia="Times New Roman" w:hAnsi="Times New Roman" w:cs="Times New Roman"/>
                <w:b/>
                <w:bCs/>
                <w:color w:val="000000" w:themeColor="text1"/>
                <w:lang w:val="lv-LV" w:eastAsia="zh-CN"/>
              </w:rPr>
              <w:t>infografiku</w:t>
            </w:r>
            <w:proofErr w:type="spellEnd"/>
            <w:r w:rsidRPr="001B18AE">
              <w:rPr>
                <w:rFonts w:ascii="Times New Roman" w:eastAsia="Times New Roman" w:hAnsi="Times New Roman" w:cs="Times New Roman"/>
                <w:b/>
                <w:bCs/>
                <w:color w:val="000000" w:themeColor="text1"/>
                <w:lang w:val="lv-LV" w:eastAsia="zh-CN"/>
              </w:rPr>
              <w:t xml:space="preserve"> izstrādei</w:t>
            </w:r>
          </w:p>
        </w:tc>
        <w:tc>
          <w:tcPr>
            <w:tcW w:w="2416" w:type="dxa"/>
          </w:tcPr>
          <w:p w14:paraId="1E09AACA" w14:textId="77777777" w:rsidR="000F2E4A" w:rsidRPr="001B18AE" w:rsidRDefault="000F2E4A" w:rsidP="00C64DCB">
            <w:pPr>
              <w:ind w:right="28"/>
              <w:jc w:val="both"/>
              <w:rPr>
                <w:rFonts w:ascii="Times New Roman" w:eastAsia="Times New Roman" w:hAnsi="Times New Roman" w:cs="Times New Roman"/>
                <w:color w:val="000000" w:themeColor="text1"/>
                <w:lang w:val="lv-LV" w:eastAsia="zh-CN"/>
              </w:rPr>
            </w:pPr>
          </w:p>
        </w:tc>
      </w:tr>
      <w:tr w:rsidR="000F2E4A" w:rsidRPr="001B18AE" w14:paraId="11F9C8F0" w14:textId="77777777" w:rsidTr="001B18AE">
        <w:trPr>
          <w:trHeight w:val="325"/>
        </w:trPr>
        <w:tc>
          <w:tcPr>
            <w:tcW w:w="709" w:type="dxa"/>
            <w:tcBorders>
              <w:top w:val="single" w:sz="8" w:space="0" w:color="auto"/>
            </w:tcBorders>
            <w:shd w:val="clear" w:color="auto" w:fill="auto"/>
          </w:tcPr>
          <w:p w14:paraId="36226A38" w14:textId="77777777" w:rsidR="000F2E4A" w:rsidRPr="001B18AE" w:rsidRDefault="000F2E4A" w:rsidP="00A34E21">
            <w:pPr>
              <w:pStyle w:val="Sarakstarindkopa"/>
              <w:numPr>
                <w:ilvl w:val="1"/>
                <w:numId w:val="3"/>
              </w:numPr>
              <w:spacing w:line="276" w:lineRule="auto"/>
              <w:ind w:left="-105" w:right="-109" w:firstLine="0"/>
              <w:jc w:val="center"/>
              <w:rPr>
                <w:rFonts w:ascii="Times New Roman" w:eastAsia="Times New Roman" w:hAnsi="Times New Roman" w:cs="Times New Roman"/>
                <w:color w:val="000000" w:themeColor="text1"/>
                <w:lang w:val="lv-LV"/>
              </w:rPr>
            </w:pPr>
          </w:p>
        </w:tc>
        <w:tc>
          <w:tcPr>
            <w:tcW w:w="7366" w:type="dxa"/>
            <w:tcBorders>
              <w:top w:val="single" w:sz="8" w:space="0" w:color="auto"/>
            </w:tcBorders>
            <w:shd w:val="clear" w:color="auto" w:fill="auto"/>
          </w:tcPr>
          <w:p w14:paraId="6151A608" w14:textId="0BB39C8A" w:rsidR="000F2E4A" w:rsidRPr="001B18AE" w:rsidRDefault="00082ABA" w:rsidP="005446B7">
            <w:pPr>
              <w:spacing w:line="276" w:lineRule="auto"/>
              <w:ind w:right="28"/>
              <w:jc w:val="both"/>
              <w:rPr>
                <w:rFonts w:ascii="Times New Roman" w:hAnsi="Times New Roman" w:cs="Times New Roman"/>
                <w:lang w:val="lv-LV"/>
              </w:rPr>
            </w:pPr>
            <w:bookmarkStart w:id="3" w:name="_Hlk185014602"/>
            <w:r w:rsidRPr="001B18AE">
              <w:rPr>
                <w:rFonts w:ascii="Times New Roman" w:hAnsi="Times New Roman" w:cs="Times New Roman"/>
                <w:lang w:val="lv-LV"/>
              </w:rPr>
              <w:t xml:space="preserve">Piegādātājs izstrādā </w:t>
            </w:r>
            <w:proofErr w:type="spellStart"/>
            <w:r w:rsidRPr="001B18AE">
              <w:rPr>
                <w:rFonts w:ascii="Times New Roman" w:hAnsi="Times New Roman" w:cs="Times New Roman"/>
                <w:lang w:val="lv-LV"/>
              </w:rPr>
              <w:t>infografikas</w:t>
            </w:r>
            <w:proofErr w:type="spellEnd"/>
            <w:r w:rsidRPr="001B18AE">
              <w:rPr>
                <w:rFonts w:ascii="Times New Roman" w:hAnsi="Times New Roman" w:cs="Times New Roman"/>
                <w:lang w:val="lv-LV"/>
              </w:rPr>
              <w:t xml:space="preserve"> saturu, dizainu un maketu</w:t>
            </w:r>
            <w:r w:rsidR="001C3746" w:rsidRPr="001B18AE">
              <w:rPr>
                <w:rFonts w:ascii="Times New Roman" w:hAnsi="Times New Roman" w:cs="Times New Roman"/>
                <w:lang w:val="lv-LV"/>
              </w:rPr>
              <w:t>. Saturā jāietver gan tekstu, gan datus, kā arī skaitļus. Informācijas attēlošanai var būt nepieciešams izmantot ilustrācijas, fotoattēlus (</w:t>
            </w:r>
            <w:proofErr w:type="spellStart"/>
            <w:r w:rsidR="001C3746" w:rsidRPr="001B18AE">
              <w:rPr>
                <w:rFonts w:ascii="Times New Roman" w:hAnsi="Times New Roman" w:cs="Times New Roman"/>
                <w:lang w:val="lv-LV"/>
              </w:rPr>
              <w:t>stockphoto</w:t>
            </w:r>
            <w:proofErr w:type="spellEnd"/>
            <w:r w:rsidR="001C3746" w:rsidRPr="001B18AE">
              <w:rPr>
                <w:rFonts w:ascii="Times New Roman" w:hAnsi="Times New Roman" w:cs="Times New Roman"/>
                <w:lang w:val="lv-LV"/>
              </w:rPr>
              <w:t xml:space="preserve">), </w:t>
            </w:r>
            <w:r w:rsidR="007774B3" w:rsidRPr="001B18AE">
              <w:rPr>
                <w:rFonts w:ascii="Times New Roman" w:hAnsi="Times New Roman" w:cs="Times New Roman"/>
                <w:lang w:val="lv-LV"/>
              </w:rPr>
              <w:t xml:space="preserve">un materiālu rediģējamas veidnes, </w:t>
            </w:r>
            <w:r w:rsidRPr="001B18AE">
              <w:rPr>
                <w:rFonts w:ascii="Times New Roman" w:hAnsi="Times New Roman" w:cs="Times New Roman"/>
                <w:lang w:val="lv-LV"/>
              </w:rPr>
              <w:t xml:space="preserve">lai informāciju attēlotu viegli uztveramā veidā. Dizainā vizuāli jāstrukturizē informācija izceļot būtisko. </w:t>
            </w:r>
            <w:bookmarkEnd w:id="3"/>
          </w:p>
        </w:tc>
        <w:tc>
          <w:tcPr>
            <w:tcW w:w="2416" w:type="dxa"/>
          </w:tcPr>
          <w:p w14:paraId="145B69E2" w14:textId="77777777" w:rsidR="000F2E4A" w:rsidRPr="001B18AE" w:rsidRDefault="000F2E4A" w:rsidP="00C64DCB">
            <w:pPr>
              <w:ind w:right="28"/>
              <w:jc w:val="both"/>
              <w:rPr>
                <w:rFonts w:ascii="Times New Roman" w:eastAsia="Times New Roman" w:hAnsi="Times New Roman" w:cs="Times New Roman"/>
                <w:color w:val="000000" w:themeColor="text1"/>
                <w:lang w:val="lv-LV" w:eastAsia="zh-CN"/>
              </w:rPr>
            </w:pPr>
          </w:p>
        </w:tc>
      </w:tr>
      <w:tr w:rsidR="000F2E4A" w:rsidRPr="001B18AE" w14:paraId="31630E0B" w14:textId="77777777" w:rsidTr="001B18AE">
        <w:trPr>
          <w:trHeight w:val="325"/>
        </w:trPr>
        <w:tc>
          <w:tcPr>
            <w:tcW w:w="709" w:type="dxa"/>
            <w:shd w:val="clear" w:color="auto" w:fill="auto"/>
          </w:tcPr>
          <w:p w14:paraId="51346971" w14:textId="77777777" w:rsidR="000F2E4A" w:rsidRPr="001B18AE" w:rsidRDefault="000F2E4A" w:rsidP="00A34E21">
            <w:pPr>
              <w:pStyle w:val="Sarakstarindkopa"/>
              <w:numPr>
                <w:ilvl w:val="1"/>
                <w:numId w:val="3"/>
              </w:numPr>
              <w:spacing w:line="276" w:lineRule="auto"/>
              <w:ind w:left="-105" w:right="-109"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62BE0724" w14:textId="363EDBB5" w:rsidR="000F2E4A" w:rsidRPr="001B18AE" w:rsidRDefault="001C3746" w:rsidP="00991840">
            <w:pPr>
              <w:spacing w:line="276" w:lineRule="auto"/>
              <w:ind w:right="28"/>
              <w:jc w:val="both"/>
              <w:rPr>
                <w:rFonts w:ascii="Times New Roman" w:eastAsia="Times New Roman" w:hAnsi="Times New Roman" w:cs="Times New Roman"/>
                <w:color w:val="000000" w:themeColor="text1"/>
                <w:lang w:val="lv-LV" w:eastAsia="zh-CN"/>
              </w:rPr>
            </w:pPr>
            <w:proofErr w:type="spellStart"/>
            <w:r w:rsidRPr="001B18AE">
              <w:rPr>
                <w:rFonts w:ascii="Times New Roman" w:hAnsi="Times New Roman" w:cs="Times New Roman"/>
                <w:color w:val="000000" w:themeColor="text1"/>
                <w:lang w:val="lv-LV"/>
              </w:rPr>
              <w:t>Infografikām</w:t>
            </w:r>
            <w:proofErr w:type="spellEnd"/>
            <w:r w:rsidRPr="001B18AE">
              <w:rPr>
                <w:rFonts w:ascii="Times New Roman" w:hAnsi="Times New Roman" w:cs="Times New Roman"/>
                <w:color w:val="000000" w:themeColor="text1"/>
                <w:lang w:val="lv-LV"/>
              </w:rPr>
              <w:t xml:space="preserve"> jābūt noformētām saskaņā ar Pasūtītāja norādēm, iekļaujot Pasūtītāja logo, vai atsauci un ievērojot citas noformēšanas prasības. </w:t>
            </w:r>
            <w:r w:rsidR="00082ABA" w:rsidRPr="001B18AE">
              <w:rPr>
                <w:rFonts w:ascii="Times New Roman" w:hAnsi="Times New Roman" w:cs="Times New Roman"/>
                <w:lang w:val="lv-LV"/>
              </w:rPr>
              <w:t xml:space="preserve">Piegādātājs </w:t>
            </w:r>
            <w:proofErr w:type="spellStart"/>
            <w:r w:rsidR="00082ABA" w:rsidRPr="001B18AE">
              <w:rPr>
                <w:rFonts w:ascii="Times New Roman" w:hAnsi="Times New Roman" w:cs="Times New Roman"/>
                <w:lang w:val="lv-LV"/>
              </w:rPr>
              <w:t>infografikā</w:t>
            </w:r>
            <w:proofErr w:type="spellEnd"/>
            <w:r w:rsidR="00082ABA" w:rsidRPr="001B18AE">
              <w:rPr>
                <w:rFonts w:ascii="Times New Roman" w:hAnsi="Times New Roman" w:cs="Times New Roman"/>
                <w:lang w:val="lv-LV"/>
              </w:rPr>
              <w:t xml:space="preserve"> ievietojamo informāciju saskaņo ar Pasūtītāju.</w:t>
            </w:r>
          </w:p>
        </w:tc>
        <w:tc>
          <w:tcPr>
            <w:tcW w:w="2416" w:type="dxa"/>
          </w:tcPr>
          <w:p w14:paraId="2F24C9EB" w14:textId="77777777" w:rsidR="000F2E4A" w:rsidRPr="001B18AE" w:rsidRDefault="000F2E4A" w:rsidP="00C64DCB">
            <w:pPr>
              <w:ind w:right="28"/>
              <w:jc w:val="both"/>
              <w:rPr>
                <w:rFonts w:ascii="Times New Roman" w:eastAsia="Times New Roman" w:hAnsi="Times New Roman" w:cs="Times New Roman"/>
                <w:color w:val="000000" w:themeColor="text1"/>
                <w:lang w:val="lv-LV" w:eastAsia="zh-CN"/>
              </w:rPr>
            </w:pPr>
          </w:p>
        </w:tc>
      </w:tr>
      <w:tr w:rsidR="00681EE3" w:rsidRPr="001B18AE" w14:paraId="2A6F8D60" w14:textId="77777777" w:rsidTr="001B18AE">
        <w:trPr>
          <w:trHeight w:val="325"/>
        </w:trPr>
        <w:tc>
          <w:tcPr>
            <w:tcW w:w="709" w:type="dxa"/>
            <w:shd w:val="clear" w:color="auto" w:fill="auto"/>
          </w:tcPr>
          <w:p w14:paraId="36E45152" w14:textId="77777777" w:rsidR="00681EE3" w:rsidRPr="001B18AE" w:rsidRDefault="00681EE3" w:rsidP="00A34E21">
            <w:pPr>
              <w:pStyle w:val="Sarakstarindkopa"/>
              <w:numPr>
                <w:ilvl w:val="1"/>
                <w:numId w:val="3"/>
              </w:numPr>
              <w:spacing w:line="276" w:lineRule="auto"/>
              <w:ind w:left="-105" w:right="-109" w:firstLine="0"/>
              <w:jc w:val="center"/>
              <w:rPr>
                <w:rFonts w:ascii="Times New Roman" w:eastAsia="Times New Roman" w:hAnsi="Times New Roman" w:cs="Times New Roman"/>
                <w:color w:val="000000" w:themeColor="text1"/>
                <w:lang w:val="lv-LV"/>
              </w:rPr>
            </w:pPr>
          </w:p>
        </w:tc>
        <w:tc>
          <w:tcPr>
            <w:tcW w:w="7366" w:type="dxa"/>
            <w:shd w:val="clear" w:color="auto" w:fill="auto"/>
          </w:tcPr>
          <w:p w14:paraId="701092B9" w14:textId="5C69D89D" w:rsidR="00681EE3" w:rsidRPr="001B18AE" w:rsidRDefault="00681EE3" w:rsidP="00991840">
            <w:pPr>
              <w:spacing w:line="276" w:lineRule="auto"/>
              <w:ind w:right="28"/>
              <w:jc w:val="both"/>
              <w:rPr>
                <w:rFonts w:ascii="Times New Roman" w:hAnsi="Times New Roman" w:cs="Times New Roman"/>
                <w:lang w:val="lv-LV" w:eastAsia="zh-CN"/>
              </w:rPr>
            </w:pPr>
            <w:proofErr w:type="spellStart"/>
            <w:r w:rsidRPr="001B18AE">
              <w:rPr>
                <w:rFonts w:ascii="Times New Roman" w:hAnsi="Times New Roman" w:cs="Times New Roman"/>
                <w:lang w:val="lv-LV"/>
              </w:rPr>
              <w:t>Infografikas</w:t>
            </w:r>
            <w:proofErr w:type="spellEnd"/>
            <w:r w:rsidRPr="001B18AE">
              <w:rPr>
                <w:rFonts w:ascii="Times New Roman" w:hAnsi="Times New Roman" w:cs="Times New Roman"/>
                <w:lang w:val="lv-LV"/>
              </w:rPr>
              <w:t xml:space="preserve"> izstrādājamas elektroniskā formātā publicēšanai internetā - JPG, PDF, Adobe Ilustrator (vai ekvivalentā formātā), kā arī </w:t>
            </w:r>
            <w:r w:rsidRPr="001B18AE">
              <w:rPr>
                <w:rFonts w:ascii="Times New Roman" w:eastAsia="Times New Roman" w:hAnsi="Times New Roman" w:cs="Times New Roman"/>
                <w:lang w:val="lv-LV" w:eastAsia="zh-CN"/>
              </w:rPr>
              <w:t>piemērotos formātos publicēšanai sociālajos tīklos, pēc nepieciešamības nodrošinot arī citus formātus.</w:t>
            </w:r>
          </w:p>
        </w:tc>
        <w:tc>
          <w:tcPr>
            <w:tcW w:w="2416" w:type="dxa"/>
          </w:tcPr>
          <w:p w14:paraId="46D9BE8A" w14:textId="77777777" w:rsidR="00681EE3" w:rsidRPr="001B18AE" w:rsidRDefault="00681EE3" w:rsidP="00681EE3">
            <w:pPr>
              <w:ind w:right="28"/>
              <w:jc w:val="both"/>
              <w:rPr>
                <w:rFonts w:ascii="Times New Roman" w:eastAsia="Times New Roman" w:hAnsi="Times New Roman" w:cs="Times New Roman"/>
                <w:color w:val="000000" w:themeColor="text1"/>
                <w:lang w:val="lv-LV" w:eastAsia="zh-CN"/>
              </w:rPr>
            </w:pPr>
          </w:p>
        </w:tc>
      </w:tr>
      <w:tr w:rsidR="00681EE3" w:rsidRPr="001B18AE" w14:paraId="5536B9F3" w14:textId="77777777" w:rsidTr="001B18AE">
        <w:trPr>
          <w:trHeight w:val="325"/>
        </w:trPr>
        <w:tc>
          <w:tcPr>
            <w:tcW w:w="709" w:type="dxa"/>
            <w:tcBorders>
              <w:bottom w:val="single" w:sz="8" w:space="0" w:color="auto"/>
            </w:tcBorders>
            <w:shd w:val="clear" w:color="auto" w:fill="auto"/>
          </w:tcPr>
          <w:p w14:paraId="24139E31" w14:textId="77777777" w:rsidR="00681EE3" w:rsidRPr="001B18AE" w:rsidRDefault="00681EE3" w:rsidP="00A34E21">
            <w:pPr>
              <w:pStyle w:val="Sarakstarindkopa"/>
              <w:numPr>
                <w:ilvl w:val="1"/>
                <w:numId w:val="3"/>
              </w:numPr>
              <w:spacing w:line="276" w:lineRule="auto"/>
              <w:ind w:left="-105" w:right="-109" w:firstLine="0"/>
              <w:jc w:val="center"/>
              <w:rPr>
                <w:rFonts w:ascii="Times New Roman" w:eastAsia="Times New Roman" w:hAnsi="Times New Roman" w:cs="Times New Roman"/>
                <w:color w:val="000000" w:themeColor="text1"/>
                <w:lang w:val="lv-LV"/>
              </w:rPr>
            </w:pPr>
          </w:p>
        </w:tc>
        <w:tc>
          <w:tcPr>
            <w:tcW w:w="7366" w:type="dxa"/>
            <w:tcBorders>
              <w:bottom w:val="single" w:sz="8" w:space="0" w:color="auto"/>
            </w:tcBorders>
            <w:shd w:val="clear" w:color="auto" w:fill="auto"/>
          </w:tcPr>
          <w:p w14:paraId="1FA896BE" w14:textId="02D38F6C" w:rsidR="00681EE3" w:rsidRPr="001B18AE" w:rsidRDefault="00681EE3" w:rsidP="00991840">
            <w:pPr>
              <w:spacing w:line="276" w:lineRule="auto"/>
              <w:ind w:right="28"/>
              <w:jc w:val="both"/>
              <w:rPr>
                <w:rFonts w:ascii="Times New Roman" w:hAnsi="Times New Roman" w:cs="Times New Roman"/>
                <w:lang w:val="lv-LV" w:eastAsia="zh-CN"/>
              </w:rPr>
            </w:pPr>
            <w:r w:rsidRPr="001B18AE">
              <w:rPr>
                <w:rFonts w:ascii="Times New Roman" w:eastAsia="Times New Roman" w:hAnsi="Times New Roman" w:cs="Times New Roman"/>
                <w:lang w:val="lv-LV" w:eastAsia="zh-CN"/>
              </w:rPr>
              <w:t xml:space="preserve">Visām </w:t>
            </w:r>
            <w:proofErr w:type="spellStart"/>
            <w:r w:rsidRPr="001B18AE">
              <w:rPr>
                <w:rFonts w:ascii="Times New Roman" w:eastAsia="Times New Roman" w:hAnsi="Times New Roman" w:cs="Times New Roman"/>
                <w:lang w:val="lv-LV" w:eastAsia="zh-CN"/>
              </w:rPr>
              <w:t>infografikām</w:t>
            </w:r>
            <w:proofErr w:type="spellEnd"/>
            <w:r w:rsidRPr="001B18AE">
              <w:rPr>
                <w:rFonts w:ascii="Times New Roman" w:eastAsia="Times New Roman" w:hAnsi="Times New Roman" w:cs="Times New Roman"/>
                <w:lang w:val="lv-LV" w:eastAsia="zh-CN"/>
              </w:rPr>
              <w:t xml:space="preserve"> jānodrošina tāda kvalitāte, lai tās, mēģinot palielināt, izšķirtspēja ļautu skaidri saskatīt visu ievietoto informāciju.</w:t>
            </w:r>
          </w:p>
        </w:tc>
        <w:tc>
          <w:tcPr>
            <w:tcW w:w="2416" w:type="dxa"/>
          </w:tcPr>
          <w:p w14:paraId="21ABC1CE" w14:textId="77777777" w:rsidR="00681EE3" w:rsidRPr="001B18AE" w:rsidRDefault="00681EE3" w:rsidP="00681EE3">
            <w:pPr>
              <w:ind w:right="28"/>
              <w:jc w:val="both"/>
              <w:rPr>
                <w:rFonts w:ascii="Times New Roman" w:eastAsia="Times New Roman" w:hAnsi="Times New Roman" w:cs="Times New Roman"/>
                <w:color w:val="000000" w:themeColor="text1"/>
                <w:lang w:val="lv-LV" w:eastAsia="zh-CN"/>
              </w:rPr>
            </w:pPr>
          </w:p>
        </w:tc>
      </w:tr>
      <w:tr w:rsidR="00104494" w:rsidRPr="001B18AE" w14:paraId="0A92DB00" w14:textId="77777777" w:rsidTr="001B18AE">
        <w:trPr>
          <w:trHeight w:val="325"/>
        </w:trPr>
        <w:tc>
          <w:tcPr>
            <w:tcW w:w="709" w:type="dxa"/>
            <w:tcBorders>
              <w:top w:val="single" w:sz="8" w:space="0" w:color="auto"/>
              <w:bottom w:val="single" w:sz="8" w:space="0" w:color="auto"/>
            </w:tcBorders>
            <w:shd w:val="clear" w:color="auto" w:fill="D9F2D0" w:themeFill="accent6" w:themeFillTint="33"/>
          </w:tcPr>
          <w:p w14:paraId="6AE04339" w14:textId="77777777" w:rsidR="00104494" w:rsidRPr="001B18AE" w:rsidRDefault="00104494" w:rsidP="00E53DE7">
            <w:pPr>
              <w:pStyle w:val="Sarakstarindkopa"/>
              <w:numPr>
                <w:ilvl w:val="0"/>
                <w:numId w:val="3"/>
              </w:numPr>
              <w:spacing w:line="276" w:lineRule="auto"/>
              <w:ind w:left="0" w:right="28" w:firstLine="0"/>
              <w:jc w:val="center"/>
              <w:rPr>
                <w:rFonts w:ascii="Times New Roman" w:eastAsia="Times New Roman" w:hAnsi="Times New Roman" w:cs="Times New Roman"/>
                <w:b/>
                <w:bCs/>
                <w:color w:val="000000" w:themeColor="text1"/>
                <w:lang w:val="lv-LV"/>
              </w:rPr>
            </w:pPr>
          </w:p>
        </w:tc>
        <w:tc>
          <w:tcPr>
            <w:tcW w:w="7366" w:type="dxa"/>
            <w:tcBorders>
              <w:top w:val="single" w:sz="8" w:space="0" w:color="auto"/>
              <w:bottom w:val="single" w:sz="8" w:space="0" w:color="auto"/>
            </w:tcBorders>
            <w:shd w:val="clear" w:color="auto" w:fill="D9F2D0" w:themeFill="accent6" w:themeFillTint="33"/>
          </w:tcPr>
          <w:p w14:paraId="387FE103" w14:textId="22E354DA" w:rsidR="00104494" w:rsidRPr="001B18AE" w:rsidRDefault="00104494" w:rsidP="002B272C">
            <w:pPr>
              <w:spacing w:line="276" w:lineRule="auto"/>
              <w:ind w:right="28"/>
              <w:jc w:val="both"/>
              <w:rPr>
                <w:rFonts w:ascii="Times New Roman" w:eastAsia="Times New Roman" w:hAnsi="Times New Roman" w:cs="Times New Roman"/>
                <w:b/>
                <w:bCs/>
                <w:lang w:val="lv-LV" w:eastAsia="zh-CN"/>
              </w:rPr>
            </w:pPr>
            <w:r w:rsidRPr="001B18AE">
              <w:rPr>
                <w:rFonts w:ascii="Times New Roman" w:eastAsia="Times New Roman" w:hAnsi="Times New Roman" w:cs="Times New Roman"/>
                <w:b/>
                <w:bCs/>
                <w:lang w:val="lv-LV" w:eastAsia="zh-CN"/>
              </w:rPr>
              <w:t xml:space="preserve">Prasības un tehniskie parametri </w:t>
            </w:r>
            <w:r w:rsidR="00343F6F" w:rsidRPr="001B18AE">
              <w:rPr>
                <w:rFonts w:ascii="Times New Roman" w:eastAsia="Times New Roman" w:hAnsi="Times New Roman" w:cs="Times New Roman"/>
                <w:b/>
                <w:bCs/>
                <w:lang w:val="lv-LV" w:eastAsia="zh-CN"/>
              </w:rPr>
              <w:t>vides reklāmas izstrādei</w:t>
            </w:r>
          </w:p>
        </w:tc>
        <w:tc>
          <w:tcPr>
            <w:tcW w:w="2416" w:type="dxa"/>
          </w:tcPr>
          <w:p w14:paraId="1CE7FAF2" w14:textId="77777777" w:rsidR="00104494" w:rsidRPr="001B18AE" w:rsidRDefault="00104494" w:rsidP="00C64DCB">
            <w:pPr>
              <w:ind w:right="28"/>
              <w:jc w:val="both"/>
              <w:rPr>
                <w:rFonts w:ascii="Times New Roman" w:eastAsia="Times New Roman" w:hAnsi="Times New Roman" w:cs="Times New Roman"/>
                <w:color w:val="000000" w:themeColor="text1"/>
                <w:lang w:val="lv-LV" w:eastAsia="zh-CN"/>
              </w:rPr>
            </w:pPr>
          </w:p>
        </w:tc>
      </w:tr>
      <w:tr w:rsidR="00840094" w:rsidRPr="001B18AE" w14:paraId="6C392C55" w14:textId="77777777" w:rsidTr="001B18AE">
        <w:trPr>
          <w:trHeight w:val="325"/>
        </w:trPr>
        <w:tc>
          <w:tcPr>
            <w:tcW w:w="709" w:type="dxa"/>
            <w:tcBorders>
              <w:top w:val="single" w:sz="8" w:space="0" w:color="auto"/>
            </w:tcBorders>
            <w:shd w:val="clear" w:color="auto" w:fill="auto"/>
          </w:tcPr>
          <w:p w14:paraId="1ECB8784" w14:textId="77777777" w:rsidR="00840094" w:rsidRPr="001B18AE" w:rsidRDefault="00840094" w:rsidP="00A34E21">
            <w:pPr>
              <w:pStyle w:val="Sarakstarindkopa"/>
              <w:numPr>
                <w:ilvl w:val="1"/>
                <w:numId w:val="3"/>
              </w:numPr>
              <w:spacing w:line="276" w:lineRule="auto"/>
              <w:ind w:left="-105" w:right="-254" w:hanging="83"/>
              <w:jc w:val="center"/>
              <w:rPr>
                <w:rFonts w:ascii="Times New Roman" w:eastAsia="Times New Roman" w:hAnsi="Times New Roman" w:cs="Times New Roman"/>
                <w:color w:val="000000" w:themeColor="text1"/>
                <w:lang w:val="lv-LV"/>
              </w:rPr>
            </w:pPr>
          </w:p>
        </w:tc>
        <w:tc>
          <w:tcPr>
            <w:tcW w:w="7366" w:type="dxa"/>
            <w:tcBorders>
              <w:top w:val="single" w:sz="8" w:space="0" w:color="auto"/>
            </w:tcBorders>
            <w:shd w:val="clear" w:color="auto" w:fill="auto"/>
          </w:tcPr>
          <w:p w14:paraId="011A85AF" w14:textId="0E1C2F61" w:rsidR="00840094" w:rsidRPr="001B18AE" w:rsidRDefault="00232703" w:rsidP="002B272C">
            <w:pPr>
              <w:jc w:val="both"/>
              <w:rPr>
                <w:rFonts w:ascii="Times New Roman" w:hAnsi="Times New Roman" w:cs="Times New Roman"/>
                <w:lang w:val="lv-LV" w:eastAsia="ar-SA"/>
              </w:rPr>
            </w:pPr>
            <w:r w:rsidRPr="001B18AE">
              <w:rPr>
                <w:rFonts w:ascii="Times New Roman" w:hAnsi="Times New Roman" w:cs="Times New Roman"/>
                <w:lang w:val="lv-LV" w:eastAsia="ar-SA"/>
              </w:rPr>
              <w:t xml:space="preserve">Piegādātājs izgatavo vides reklāmas </w:t>
            </w:r>
            <w:r w:rsidR="00A221FC" w:rsidRPr="001B18AE">
              <w:rPr>
                <w:rFonts w:ascii="Times New Roman" w:hAnsi="Times New Roman" w:cs="Times New Roman"/>
                <w:lang w:val="lv-LV"/>
              </w:rPr>
              <w:t xml:space="preserve">saturu, dizainu un maketu. </w:t>
            </w:r>
            <w:r w:rsidR="00A221FC" w:rsidRPr="001B18AE">
              <w:rPr>
                <w:rFonts w:ascii="Times New Roman" w:eastAsia="Times New Roman" w:hAnsi="Times New Roman" w:cs="Times New Roman"/>
                <w:lang w:val="lv-LV" w:eastAsia="zh-CN"/>
              </w:rPr>
              <w:t xml:space="preserve">Saturā ietver īsu vēstījumu. </w:t>
            </w:r>
            <w:r w:rsidR="00A221FC" w:rsidRPr="001B18AE">
              <w:rPr>
                <w:rFonts w:ascii="Times New Roman" w:hAnsi="Times New Roman" w:cs="Times New Roman"/>
                <w:lang w:val="lv-LV"/>
              </w:rPr>
              <w:t xml:space="preserve">Dizainā vizuāli strukturizē informāciju, izceļot būtisko, </w:t>
            </w:r>
            <w:r w:rsidR="00A221FC" w:rsidRPr="001B18AE">
              <w:rPr>
                <w:rFonts w:ascii="Times New Roman" w:eastAsia="Times New Roman" w:hAnsi="Times New Roman" w:cs="Times New Roman"/>
                <w:lang w:val="lv-LV" w:eastAsia="zh-CN"/>
              </w:rPr>
              <w:t>un informācijas attēlošanai izmantojot ilustrācijas, fotoattēlus (</w:t>
            </w:r>
            <w:proofErr w:type="spellStart"/>
            <w:r w:rsidR="00A221FC" w:rsidRPr="001B18AE">
              <w:rPr>
                <w:rFonts w:ascii="Times New Roman" w:eastAsia="Times New Roman" w:hAnsi="Times New Roman" w:cs="Times New Roman"/>
                <w:lang w:val="lv-LV" w:eastAsia="zh-CN"/>
              </w:rPr>
              <w:t>stockphoto</w:t>
            </w:r>
            <w:proofErr w:type="spellEnd"/>
            <w:r w:rsidR="00A221FC" w:rsidRPr="001B18AE">
              <w:rPr>
                <w:rFonts w:ascii="Times New Roman" w:eastAsia="Times New Roman" w:hAnsi="Times New Roman" w:cs="Times New Roman"/>
                <w:lang w:val="lv-LV" w:eastAsia="zh-CN"/>
              </w:rPr>
              <w:t xml:space="preserve">), </w:t>
            </w:r>
            <w:r w:rsidR="00A221FC" w:rsidRPr="001B18AE">
              <w:rPr>
                <w:rFonts w:ascii="Times New Roman" w:hAnsi="Times New Roman" w:cs="Times New Roman"/>
                <w:lang w:val="lv-LV"/>
              </w:rPr>
              <w:t>lai informāciju attēlotu viegli uztveramā veidā.</w:t>
            </w:r>
          </w:p>
        </w:tc>
        <w:tc>
          <w:tcPr>
            <w:tcW w:w="2416" w:type="dxa"/>
          </w:tcPr>
          <w:p w14:paraId="71873CEC" w14:textId="77777777" w:rsidR="00840094" w:rsidRPr="001B18AE" w:rsidRDefault="00840094" w:rsidP="00C64DCB">
            <w:pPr>
              <w:ind w:right="28"/>
              <w:jc w:val="both"/>
              <w:rPr>
                <w:rFonts w:ascii="Times New Roman" w:eastAsia="Times New Roman" w:hAnsi="Times New Roman" w:cs="Times New Roman"/>
                <w:color w:val="000000" w:themeColor="text1"/>
                <w:lang w:val="lv-LV" w:eastAsia="zh-CN"/>
              </w:rPr>
            </w:pPr>
          </w:p>
        </w:tc>
      </w:tr>
      <w:tr w:rsidR="00E06DC4" w:rsidRPr="001B18AE" w14:paraId="29488E30" w14:textId="77777777" w:rsidTr="001B18AE">
        <w:trPr>
          <w:trHeight w:val="325"/>
        </w:trPr>
        <w:tc>
          <w:tcPr>
            <w:tcW w:w="709" w:type="dxa"/>
            <w:shd w:val="clear" w:color="auto" w:fill="auto"/>
          </w:tcPr>
          <w:p w14:paraId="3BDFD8D6" w14:textId="77777777" w:rsidR="00E06DC4" w:rsidRPr="001B18AE" w:rsidRDefault="00E06DC4" w:rsidP="00A34E21">
            <w:pPr>
              <w:pStyle w:val="Sarakstarindkopa"/>
              <w:numPr>
                <w:ilvl w:val="1"/>
                <w:numId w:val="3"/>
              </w:numPr>
              <w:spacing w:line="276" w:lineRule="auto"/>
              <w:ind w:left="-105" w:right="-254" w:hanging="83"/>
              <w:jc w:val="center"/>
              <w:rPr>
                <w:rFonts w:ascii="Times New Roman" w:eastAsia="Times New Roman" w:hAnsi="Times New Roman" w:cs="Times New Roman"/>
                <w:color w:val="000000" w:themeColor="text1"/>
                <w:lang w:val="lv-LV"/>
              </w:rPr>
            </w:pPr>
          </w:p>
        </w:tc>
        <w:tc>
          <w:tcPr>
            <w:tcW w:w="7366" w:type="dxa"/>
            <w:shd w:val="clear" w:color="auto" w:fill="auto"/>
          </w:tcPr>
          <w:p w14:paraId="158E59C5" w14:textId="435B34B7" w:rsidR="00E06DC4" w:rsidRPr="001B18AE" w:rsidRDefault="00FF57B4" w:rsidP="002B272C">
            <w:pPr>
              <w:jc w:val="both"/>
              <w:rPr>
                <w:rFonts w:ascii="Times New Roman" w:hAnsi="Times New Roman" w:cs="Times New Roman"/>
                <w:lang w:val="lv-LV" w:eastAsia="ar-SA"/>
              </w:rPr>
            </w:pPr>
            <w:bookmarkStart w:id="4" w:name="_Hlk185015156"/>
            <w:r w:rsidRPr="001B18AE">
              <w:rPr>
                <w:rFonts w:ascii="Times New Roman" w:hAnsi="Times New Roman" w:cs="Times New Roman"/>
                <w:lang w:val="lv-LV" w:eastAsia="ar-SA"/>
              </w:rPr>
              <w:t>Piegādātājs</w:t>
            </w:r>
            <w:r w:rsidR="0005563C" w:rsidRPr="001B18AE">
              <w:rPr>
                <w:rFonts w:ascii="Times New Roman" w:hAnsi="Times New Roman" w:cs="Times New Roman"/>
                <w:lang w:val="lv-LV" w:eastAsia="ar-SA"/>
              </w:rPr>
              <w:t xml:space="preserve"> nodrošina </w:t>
            </w:r>
            <w:r w:rsidR="00A221FC" w:rsidRPr="001B18AE">
              <w:rPr>
                <w:rFonts w:ascii="Times New Roman" w:hAnsi="Times New Roman" w:cs="Times New Roman"/>
                <w:lang w:val="lv-LV" w:eastAsia="ar-SA"/>
              </w:rPr>
              <w:t xml:space="preserve">vides </w:t>
            </w:r>
            <w:r w:rsidR="0005563C" w:rsidRPr="001B18AE">
              <w:rPr>
                <w:rFonts w:ascii="Times New Roman" w:hAnsi="Times New Roman" w:cs="Times New Roman"/>
                <w:lang w:val="lv-LV" w:eastAsia="ar-SA"/>
              </w:rPr>
              <w:t>reklāmas</w:t>
            </w:r>
            <w:r w:rsidR="00A221FC" w:rsidRPr="001B18AE">
              <w:rPr>
                <w:rFonts w:ascii="Times New Roman" w:hAnsi="Times New Roman" w:cs="Times New Roman"/>
                <w:lang w:val="lv-LV" w:eastAsia="ar-SA"/>
              </w:rPr>
              <w:t xml:space="preserve"> </w:t>
            </w:r>
            <w:r w:rsidR="00A221FC" w:rsidRPr="001B18AE">
              <w:rPr>
                <w:rFonts w:ascii="Times New Roman" w:hAnsi="Times New Roman" w:cs="Times New Roman"/>
                <w:lang w:val="lv-LV"/>
              </w:rPr>
              <w:t xml:space="preserve">lielformāta druku uz kvalitatīva materiāla (PVC </w:t>
            </w:r>
            <w:proofErr w:type="spellStart"/>
            <w:r w:rsidR="00A221FC" w:rsidRPr="001B18AE">
              <w:rPr>
                <w:rFonts w:ascii="Times New Roman" w:hAnsi="Times New Roman" w:cs="Times New Roman"/>
                <w:lang w:val="lv-LV"/>
              </w:rPr>
              <w:t>tents</w:t>
            </w:r>
            <w:proofErr w:type="spellEnd"/>
            <w:r w:rsidR="00A221FC" w:rsidRPr="001B18AE">
              <w:rPr>
                <w:rFonts w:ascii="Times New Roman" w:hAnsi="Times New Roman" w:cs="Times New Roman"/>
                <w:lang w:val="lv-LV"/>
              </w:rPr>
              <w:t xml:space="preserve">, </w:t>
            </w:r>
            <w:proofErr w:type="spellStart"/>
            <w:r w:rsidR="00A221FC" w:rsidRPr="001B18AE">
              <w:rPr>
                <w:rFonts w:ascii="Times New Roman" w:hAnsi="Times New Roman" w:cs="Times New Roman"/>
                <w:lang w:val="lv-LV"/>
              </w:rPr>
              <w:t>līmplēve</w:t>
            </w:r>
            <w:proofErr w:type="spellEnd"/>
            <w:r w:rsidR="00A221FC" w:rsidRPr="001B18AE">
              <w:rPr>
                <w:rFonts w:ascii="Times New Roman" w:hAnsi="Times New Roman" w:cs="Times New Roman"/>
                <w:lang w:val="lv-LV"/>
              </w:rPr>
              <w:t xml:space="preserve"> un papīrs), kas izvietojams </w:t>
            </w:r>
            <w:proofErr w:type="spellStart"/>
            <w:r w:rsidR="00A221FC" w:rsidRPr="001B18AE">
              <w:rPr>
                <w:rFonts w:ascii="Times New Roman" w:hAnsi="Times New Roman" w:cs="Times New Roman"/>
                <w:lang w:val="lv-LV"/>
              </w:rPr>
              <w:t>ārtelpā</w:t>
            </w:r>
            <w:proofErr w:type="spellEnd"/>
            <w:r w:rsidR="00A221FC" w:rsidRPr="001B18AE">
              <w:rPr>
                <w:rFonts w:ascii="Times New Roman" w:hAnsi="Times New Roman" w:cs="Times New Roman"/>
                <w:lang w:val="lv-LV"/>
              </w:rPr>
              <w:t xml:space="preserve"> pilsētvidē kā stends, pārvietojams stends, PVC </w:t>
            </w:r>
            <w:proofErr w:type="spellStart"/>
            <w:r w:rsidR="00A221FC" w:rsidRPr="001B18AE">
              <w:rPr>
                <w:rFonts w:ascii="Times New Roman" w:hAnsi="Times New Roman" w:cs="Times New Roman"/>
                <w:lang w:val="lv-LV"/>
              </w:rPr>
              <w:t>baneris</w:t>
            </w:r>
            <w:proofErr w:type="spellEnd"/>
            <w:r w:rsidR="00A221FC" w:rsidRPr="001B18AE">
              <w:rPr>
                <w:rFonts w:ascii="Times New Roman" w:hAnsi="Times New Roman" w:cs="Times New Roman"/>
                <w:lang w:val="lv-LV"/>
              </w:rPr>
              <w:t>, reklāma pieturvietā vai sabiedriskajā transportā.</w:t>
            </w:r>
            <w:bookmarkEnd w:id="4"/>
          </w:p>
        </w:tc>
        <w:tc>
          <w:tcPr>
            <w:tcW w:w="2416" w:type="dxa"/>
          </w:tcPr>
          <w:p w14:paraId="11168DBF" w14:textId="77777777" w:rsidR="00E06DC4" w:rsidRPr="001B18AE" w:rsidRDefault="00E06DC4" w:rsidP="00C64DCB">
            <w:pPr>
              <w:ind w:right="28"/>
              <w:jc w:val="both"/>
              <w:rPr>
                <w:rFonts w:ascii="Times New Roman" w:eastAsia="Times New Roman" w:hAnsi="Times New Roman" w:cs="Times New Roman"/>
                <w:color w:val="000000" w:themeColor="text1"/>
                <w:lang w:val="lv-LV" w:eastAsia="zh-CN"/>
              </w:rPr>
            </w:pPr>
          </w:p>
        </w:tc>
      </w:tr>
      <w:tr w:rsidR="00A221FC" w:rsidRPr="001B18AE" w14:paraId="308C78C6" w14:textId="77777777" w:rsidTr="001B18AE">
        <w:trPr>
          <w:trHeight w:val="325"/>
        </w:trPr>
        <w:tc>
          <w:tcPr>
            <w:tcW w:w="709" w:type="dxa"/>
            <w:shd w:val="clear" w:color="auto" w:fill="auto"/>
          </w:tcPr>
          <w:p w14:paraId="342441CA" w14:textId="77777777" w:rsidR="00A221FC" w:rsidRPr="001B18AE" w:rsidRDefault="00A221FC" w:rsidP="00A34E21">
            <w:pPr>
              <w:pStyle w:val="Sarakstarindkopa"/>
              <w:numPr>
                <w:ilvl w:val="1"/>
                <w:numId w:val="3"/>
              </w:numPr>
              <w:spacing w:line="276" w:lineRule="auto"/>
              <w:ind w:left="-105" w:right="-254" w:hanging="83"/>
              <w:jc w:val="center"/>
              <w:rPr>
                <w:rFonts w:ascii="Times New Roman" w:eastAsia="Times New Roman" w:hAnsi="Times New Roman" w:cs="Times New Roman"/>
                <w:color w:val="000000" w:themeColor="text1"/>
                <w:lang w:val="lv-LV"/>
              </w:rPr>
            </w:pPr>
          </w:p>
        </w:tc>
        <w:tc>
          <w:tcPr>
            <w:tcW w:w="7366" w:type="dxa"/>
            <w:shd w:val="clear" w:color="auto" w:fill="auto"/>
          </w:tcPr>
          <w:p w14:paraId="6DFCB2A1" w14:textId="22E5082F" w:rsidR="00A221FC" w:rsidRPr="001B18AE" w:rsidRDefault="00A221FC" w:rsidP="00A221FC">
            <w:pPr>
              <w:jc w:val="both"/>
              <w:rPr>
                <w:rFonts w:ascii="Times New Roman" w:hAnsi="Times New Roman" w:cs="Times New Roman"/>
                <w:lang w:val="lv-LV"/>
              </w:rPr>
            </w:pPr>
            <w:r w:rsidRPr="001B18AE">
              <w:rPr>
                <w:rFonts w:ascii="Times New Roman" w:hAnsi="Times New Roman" w:cs="Times New Roman"/>
                <w:lang w:val="lv-LV"/>
              </w:rPr>
              <w:t>Piegādātājs nodrošina jebkuras vides reklāmas saskaņošanas darbus ar valsts un pašvaldību institūcijām, kā arī nodrošina nodevu samaksu, ja attiecināms, un veic izvietošanas vietas nomas maksu, uz kuras izvietota reklāma.</w:t>
            </w:r>
          </w:p>
        </w:tc>
        <w:tc>
          <w:tcPr>
            <w:tcW w:w="2416" w:type="dxa"/>
          </w:tcPr>
          <w:p w14:paraId="125DB8F0" w14:textId="77777777" w:rsidR="00A221FC" w:rsidRPr="001B18AE" w:rsidRDefault="00A221FC" w:rsidP="00C64DCB">
            <w:pPr>
              <w:ind w:right="28"/>
              <w:jc w:val="both"/>
              <w:rPr>
                <w:rFonts w:ascii="Times New Roman" w:eastAsia="Times New Roman" w:hAnsi="Times New Roman" w:cs="Times New Roman"/>
                <w:color w:val="000000" w:themeColor="text1"/>
                <w:lang w:val="lv-LV" w:eastAsia="zh-CN"/>
              </w:rPr>
            </w:pPr>
          </w:p>
        </w:tc>
      </w:tr>
      <w:tr w:rsidR="00A221FC" w:rsidRPr="001B18AE" w14:paraId="37250EF0" w14:textId="77777777" w:rsidTr="001B18AE">
        <w:trPr>
          <w:trHeight w:val="325"/>
        </w:trPr>
        <w:tc>
          <w:tcPr>
            <w:tcW w:w="709" w:type="dxa"/>
            <w:tcBorders>
              <w:bottom w:val="single" w:sz="8" w:space="0" w:color="auto"/>
            </w:tcBorders>
            <w:shd w:val="clear" w:color="auto" w:fill="auto"/>
          </w:tcPr>
          <w:p w14:paraId="1CD95457" w14:textId="77777777" w:rsidR="00A221FC" w:rsidRPr="001B18AE" w:rsidRDefault="00A221FC" w:rsidP="00A34E21">
            <w:pPr>
              <w:pStyle w:val="Sarakstarindkopa"/>
              <w:numPr>
                <w:ilvl w:val="1"/>
                <w:numId w:val="3"/>
              </w:numPr>
              <w:spacing w:line="276" w:lineRule="auto"/>
              <w:ind w:left="-105" w:right="-254" w:hanging="83"/>
              <w:jc w:val="center"/>
              <w:rPr>
                <w:rFonts w:ascii="Times New Roman" w:eastAsia="Times New Roman" w:hAnsi="Times New Roman" w:cs="Times New Roman"/>
                <w:color w:val="000000" w:themeColor="text1"/>
                <w:lang w:val="lv-LV"/>
              </w:rPr>
            </w:pPr>
          </w:p>
        </w:tc>
        <w:tc>
          <w:tcPr>
            <w:tcW w:w="7366" w:type="dxa"/>
            <w:tcBorders>
              <w:bottom w:val="single" w:sz="8" w:space="0" w:color="auto"/>
            </w:tcBorders>
            <w:shd w:val="clear" w:color="auto" w:fill="auto"/>
          </w:tcPr>
          <w:p w14:paraId="58853D42" w14:textId="48D4F067" w:rsidR="00A221FC" w:rsidRPr="001B18AE" w:rsidRDefault="00A221FC" w:rsidP="00A221FC">
            <w:pPr>
              <w:jc w:val="both"/>
              <w:rPr>
                <w:rFonts w:ascii="Times New Roman" w:hAnsi="Times New Roman" w:cs="Times New Roman"/>
                <w:lang w:val="lv-LV"/>
              </w:rPr>
            </w:pPr>
            <w:r w:rsidRPr="001B18AE">
              <w:rPr>
                <w:rFonts w:ascii="Times New Roman" w:hAnsi="Times New Roman" w:cs="Times New Roman"/>
                <w:lang w:val="lv-LV"/>
              </w:rPr>
              <w:t>Piegādātājs nodrošina vides reklāmas konstrukciju, stendu montāžu un demontāžu un ar to saistītās izmaksas.</w:t>
            </w:r>
          </w:p>
        </w:tc>
        <w:tc>
          <w:tcPr>
            <w:tcW w:w="2416" w:type="dxa"/>
          </w:tcPr>
          <w:p w14:paraId="0A8BFAE6" w14:textId="77777777" w:rsidR="00A221FC" w:rsidRPr="001B18AE" w:rsidRDefault="00A221FC" w:rsidP="00C64DCB">
            <w:pPr>
              <w:ind w:right="28"/>
              <w:jc w:val="both"/>
              <w:rPr>
                <w:rFonts w:ascii="Times New Roman" w:eastAsia="Times New Roman" w:hAnsi="Times New Roman" w:cs="Times New Roman"/>
                <w:color w:val="000000" w:themeColor="text1"/>
                <w:lang w:val="lv-LV" w:eastAsia="zh-CN"/>
              </w:rPr>
            </w:pPr>
          </w:p>
        </w:tc>
      </w:tr>
      <w:tr w:rsidR="002144B0" w:rsidRPr="001B18AE" w14:paraId="205D8420" w14:textId="36936F7E" w:rsidTr="001B18AE">
        <w:trPr>
          <w:trHeight w:val="273"/>
        </w:trPr>
        <w:tc>
          <w:tcPr>
            <w:tcW w:w="709" w:type="dxa"/>
            <w:tcBorders>
              <w:top w:val="single" w:sz="8" w:space="0" w:color="auto"/>
              <w:bottom w:val="single" w:sz="8" w:space="0" w:color="auto"/>
            </w:tcBorders>
            <w:shd w:val="clear" w:color="auto" w:fill="D9F2D0" w:themeFill="accent6" w:themeFillTint="33"/>
          </w:tcPr>
          <w:p w14:paraId="4BCEFBEB" w14:textId="40B4D3DC" w:rsidR="002144B0" w:rsidRPr="001B18AE" w:rsidRDefault="002144B0" w:rsidP="00E53DE7">
            <w:pPr>
              <w:pStyle w:val="Sarakstarindkopa"/>
              <w:numPr>
                <w:ilvl w:val="0"/>
                <w:numId w:val="3"/>
              </w:numPr>
              <w:spacing w:line="276" w:lineRule="auto"/>
              <w:ind w:left="0" w:right="28" w:firstLine="0"/>
              <w:jc w:val="center"/>
              <w:rPr>
                <w:rFonts w:ascii="Times New Roman" w:eastAsia="Times New Roman" w:hAnsi="Times New Roman" w:cs="Times New Roman"/>
                <w:b/>
                <w:bCs/>
                <w:color w:val="000000" w:themeColor="text1"/>
                <w:lang w:val="lv-LV"/>
              </w:rPr>
            </w:pPr>
          </w:p>
        </w:tc>
        <w:tc>
          <w:tcPr>
            <w:tcW w:w="7366" w:type="dxa"/>
            <w:tcBorders>
              <w:top w:val="single" w:sz="8" w:space="0" w:color="auto"/>
              <w:bottom w:val="single" w:sz="8" w:space="0" w:color="auto"/>
            </w:tcBorders>
            <w:shd w:val="clear" w:color="auto" w:fill="D9F2D0" w:themeFill="accent6" w:themeFillTint="33"/>
          </w:tcPr>
          <w:p w14:paraId="5AC05A85" w14:textId="743082F3" w:rsidR="002144B0" w:rsidRPr="001B18AE" w:rsidRDefault="002144B0" w:rsidP="002144B0">
            <w:pPr>
              <w:pStyle w:val="Sarakstarindkopa"/>
              <w:spacing w:line="276" w:lineRule="auto"/>
              <w:ind w:left="0" w:right="28"/>
              <w:rPr>
                <w:rFonts w:ascii="Times New Roman" w:eastAsia="Times New Roman" w:hAnsi="Times New Roman" w:cs="Times New Roman"/>
                <w:b/>
                <w:bCs/>
                <w:color w:val="000000" w:themeColor="text1"/>
                <w:lang w:val="lv-LV"/>
              </w:rPr>
            </w:pPr>
            <w:r w:rsidRPr="001B18AE">
              <w:rPr>
                <w:rFonts w:ascii="Times New Roman" w:eastAsia="Times New Roman" w:hAnsi="Times New Roman" w:cs="Times New Roman"/>
                <w:b/>
                <w:bCs/>
                <w:color w:val="000000" w:themeColor="text1"/>
                <w:lang w:val="lv-LV"/>
              </w:rPr>
              <w:t>Sociāli atbildīgā iepirkuma prasības informatīvo kampaņu ietvaros</w:t>
            </w:r>
          </w:p>
        </w:tc>
        <w:tc>
          <w:tcPr>
            <w:tcW w:w="2416" w:type="dxa"/>
            <w:shd w:val="clear" w:color="auto" w:fill="FFFFFF" w:themeFill="background1"/>
          </w:tcPr>
          <w:p w14:paraId="51291308" w14:textId="77777777" w:rsidR="002144B0" w:rsidRPr="001B18AE" w:rsidRDefault="002144B0" w:rsidP="00C64DCB">
            <w:pPr>
              <w:pStyle w:val="Sarakstarindkopa"/>
              <w:ind w:left="360" w:right="28"/>
              <w:jc w:val="both"/>
              <w:rPr>
                <w:rFonts w:ascii="Times New Roman" w:eastAsia="Times New Roman" w:hAnsi="Times New Roman" w:cs="Times New Roman"/>
                <w:b/>
                <w:bCs/>
                <w:color w:val="000000" w:themeColor="text1"/>
                <w:lang w:val="lv-LV"/>
              </w:rPr>
            </w:pPr>
          </w:p>
        </w:tc>
      </w:tr>
      <w:tr w:rsidR="00C64DCB" w:rsidRPr="001B18AE" w14:paraId="450D8959" w14:textId="2962A8A2" w:rsidTr="001B18AE">
        <w:trPr>
          <w:trHeight w:val="273"/>
        </w:trPr>
        <w:tc>
          <w:tcPr>
            <w:tcW w:w="709" w:type="dxa"/>
            <w:tcBorders>
              <w:top w:val="single" w:sz="8" w:space="0" w:color="auto"/>
            </w:tcBorders>
            <w:shd w:val="clear" w:color="auto" w:fill="auto"/>
          </w:tcPr>
          <w:p w14:paraId="3EA27101" w14:textId="77777777" w:rsidR="00C64DCB" w:rsidRPr="001B18AE" w:rsidRDefault="00C64DCB" w:rsidP="00A34E21">
            <w:pPr>
              <w:pStyle w:val="Sarakstarindkopa"/>
              <w:numPr>
                <w:ilvl w:val="1"/>
                <w:numId w:val="3"/>
              </w:numPr>
              <w:spacing w:line="276" w:lineRule="auto"/>
              <w:ind w:left="0" w:right="-112" w:firstLine="0"/>
              <w:jc w:val="center"/>
              <w:rPr>
                <w:rFonts w:ascii="Times New Roman" w:eastAsia="Times New Roman" w:hAnsi="Times New Roman" w:cs="Times New Roman"/>
                <w:color w:val="000000" w:themeColor="text1"/>
                <w:lang w:val="lv-LV"/>
              </w:rPr>
            </w:pPr>
          </w:p>
        </w:tc>
        <w:tc>
          <w:tcPr>
            <w:tcW w:w="7366" w:type="dxa"/>
            <w:tcBorders>
              <w:top w:val="single" w:sz="8" w:space="0" w:color="auto"/>
            </w:tcBorders>
            <w:shd w:val="clear" w:color="auto" w:fill="auto"/>
          </w:tcPr>
          <w:p w14:paraId="78D601BC" w14:textId="143C0B94" w:rsidR="00C64DCB" w:rsidRPr="001B18AE" w:rsidRDefault="00251D0C" w:rsidP="00991840">
            <w:pPr>
              <w:spacing w:line="276" w:lineRule="auto"/>
              <w:ind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rPr>
              <w:t>Piegādātājs</w:t>
            </w:r>
            <w:r w:rsidR="00C64DCB" w:rsidRPr="001B18AE">
              <w:rPr>
                <w:rFonts w:ascii="Times New Roman" w:eastAsia="Times New Roman" w:hAnsi="Times New Roman" w:cs="Times New Roman"/>
                <w:color w:val="000000" w:themeColor="text1"/>
                <w:lang w:val="lv-LV"/>
              </w:rPr>
              <w:t>, lai veidotu iekļaujošu vidi un novērstu jebkāda veida diskrimināciju personām ar īpašām vajadzībām (invaliditāti), nodrošina pasākumus, paredzot tādus priekšnosacījumus publicitātei kā satura pieejamību (subtitrēšana, vizuālie risinājumi, reāllaika transkripcija, zīmju valoda, vieglā valoda u.c.). Nepieciešamības gadījumā nodrošina tehnisko materiālu palīdzību, t.sk. nodrošina vides pieejamību personām ar funkcionāliem traucējumiem.</w:t>
            </w:r>
          </w:p>
        </w:tc>
        <w:tc>
          <w:tcPr>
            <w:tcW w:w="2416" w:type="dxa"/>
          </w:tcPr>
          <w:p w14:paraId="48EC0AA5" w14:textId="77777777" w:rsidR="00C64DCB" w:rsidRPr="001B18AE" w:rsidRDefault="00C64DCB" w:rsidP="00C64DCB">
            <w:pPr>
              <w:ind w:right="28"/>
              <w:jc w:val="both"/>
              <w:rPr>
                <w:rFonts w:ascii="Times New Roman" w:eastAsia="Times New Roman" w:hAnsi="Times New Roman" w:cs="Times New Roman"/>
                <w:color w:val="000000" w:themeColor="text1"/>
                <w:lang w:val="lv-LV"/>
              </w:rPr>
            </w:pPr>
          </w:p>
        </w:tc>
      </w:tr>
      <w:tr w:rsidR="00C64DCB" w:rsidRPr="001B18AE" w14:paraId="7F0AB495" w14:textId="6DEDADBF" w:rsidTr="001B18AE">
        <w:trPr>
          <w:trHeight w:val="249"/>
        </w:trPr>
        <w:tc>
          <w:tcPr>
            <w:tcW w:w="709" w:type="dxa"/>
            <w:tcBorders>
              <w:bottom w:val="single" w:sz="8" w:space="0" w:color="auto"/>
            </w:tcBorders>
          </w:tcPr>
          <w:p w14:paraId="335B0582" w14:textId="77777777" w:rsidR="00C64DCB" w:rsidRPr="001B18AE" w:rsidRDefault="00C64DCB" w:rsidP="00A34E21">
            <w:pPr>
              <w:pStyle w:val="Sarakstarindkopa"/>
              <w:numPr>
                <w:ilvl w:val="1"/>
                <w:numId w:val="3"/>
              </w:numPr>
              <w:spacing w:line="276" w:lineRule="auto"/>
              <w:ind w:left="0" w:right="-112" w:firstLine="0"/>
              <w:jc w:val="center"/>
              <w:rPr>
                <w:rFonts w:ascii="Times New Roman" w:eastAsia="Times New Roman" w:hAnsi="Times New Roman" w:cs="Times New Roman"/>
                <w:color w:val="000000" w:themeColor="text1"/>
                <w:lang w:val="lv-LV"/>
              </w:rPr>
            </w:pPr>
          </w:p>
        </w:tc>
        <w:tc>
          <w:tcPr>
            <w:tcW w:w="7366" w:type="dxa"/>
            <w:tcBorders>
              <w:bottom w:val="single" w:sz="8" w:space="0" w:color="auto"/>
            </w:tcBorders>
          </w:tcPr>
          <w:p w14:paraId="45EF0E77" w14:textId="5BB687A1" w:rsidR="00C64DCB" w:rsidRPr="001B18AE" w:rsidRDefault="00251D0C" w:rsidP="00991840">
            <w:pPr>
              <w:pStyle w:val="Sarakstarindkopa"/>
              <w:spacing w:line="276" w:lineRule="auto"/>
              <w:ind w:left="0" w:right="28"/>
              <w:jc w:val="both"/>
              <w:rPr>
                <w:rFonts w:ascii="Times New Roman" w:hAnsi="Times New Roman" w:cs="Times New Roman"/>
                <w:lang w:val="lv-LV"/>
              </w:rPr>
            </w:pPr>
            <w:r w:rsidRPr="001B18AE">
              <w:rPr>
                <w:rFonts w:ascii="Times New Roman" w:hAnsi="Times New Roman" w:cs="Times New Roman"/>
                <w:lang w:val="lv-LV"/>
              </w:rPr>
              <w:t>Piegādātājs</w:t>
            </w:r>
            <w:r w:rsidR="00C64DCB" w:rsidRPr="001B18AE">
              <w:rPr>
                <w:rFonts w:ascii="Times New Roman" w:hAnsi="Times New Roman" w:cs="Times New Roman"/>
                <w:lang w:val="lv-LV"/>
              </w:rPr>
              <w:t xml:space="preserve"> pakalpojuma īstenošanā nodrošina vides pieejamību cilvēkiem ar invaliditāti, kā arī nodrošina attiecīgos atbalsta pasākumus (kā piemēram, </w:t>
            </w:r>
            <w:proofErr w:type="spellStart"/>
            <w:r w:rsidR="00C64DCB" w:rsidRPr="001B18AE">
              <w:rPr>
                <w:rFonts w:ascii="Times New Roman" w:hAnsi="Times New Roman" w:cs="Times New Roman"/>
                <w:lang w:val="lv-LV"/>
              </w:rPr>
              <w:t>mentora</w:t>
            </w:r>
            <w:proofErr w:type="spellEnd"/>
            <w:r w:rsidR="00C64DCB" w:rsidRPr="001B18AE">
              <w:rPr>
                <w:rFonts w:ascii="Times New Roman" w:hAnsi="Times New Roman" w:cs="Times New Roman"/>
                <w:lang w:val="lv-LV"/>
              </w:rPr>
              <w:t xml:space="preserve"> vai tehniskā aprīkojuma nodrošināšanu), ja </w:t>
            </w:r>
            <w:r w:rsidR="009C4D7C" w:rsidRPr="001B18AE">
              <w:rPr>
                <w:rFonts w:ascii="Times New Roman" w:hAnsi="Times New Roman" w:cs="Times New Roman"/>
                <w:lang w:val="lv-LV"/>
              </w:rPr>
              <w:t>informatīvās kampaņas ietvar</w:t>
            </w:r>
            <w:r w:rsidR="007C4874" w:rsidRPr="001B18AE">
              <w:rPr>
                <w:rFonts w:ascii="Times New Roman" w:hAnsi="Times New Roman" w:cs="Times New Roman"/>
                <w:lang w:val="lv-LV"/>
              </w:rPr>
              <w:t>o</w:t>
            </w:r>
            <w:r w:rsidR="009C4D7C" w:rsidRPr="001B18AE">
              <w:rPr>
                <w:rFonts w:ascii="Times New Roman" w:hAnsi="Times New Roman" w:cs="Times New Roman"/>
                <w:lang w:val="lv-LV"/>
              </w:rPr>
              <w:t>s tiek</w:t>
            </w:r>
            <w:r w:rsidR="00C64DCB" w:rsidRPr="001B18AE">
              <w:rPr>
                <w:rFonts w:ascii="Times New Roman" w:hAnsi="Times New Roman" w:cs="Times New Roman"/>
                <w:lang w:val="lv-LV"/>
              </w:rPr>
              <w:t xml:space="preserve"> rīkoti publiski pasākumi</w:t>
            </w:r>
            <w:r w:rsidR="009C4D7C" w:rsidRPr="001B18AE">
              <w:rPr>
                <w:rFonts w:ascii="Times New Roman" w:hAnsi="Times New Roman" w:cs="Times New Roman"/>
                <w:lang w:val="lv-LV"/>
              </w:rPr>
              <w:t>.</w:t>
            </w:r>
          </w:p>
        </w:tc>
        <w:tc>
          <w:tcPr>
            <w:tcW w:w="2416" w:type="dxa"/>
          </w:tcPr>
          <w:p w14:paraId="522F633C" w14:textId="77777777" w:rsidR="00C64DCB" w:rsidRPr="001B18AE" w:rsidRDefault="00C64DCB" w:rsidP="00C64DCB">
            <w:pPr>
              <w:pStyle w:val="Sarakstarindkopa"/>
              <w:ind w:left="37" w:right="28"/>
              <w:jc w:val="both"/>
              <w:rPr>
                <w:rFonts w:ascii="Times New Roman" w:hAnsi="Times New Roman" w:cs="Times New Roman"/>
                <w:lang w:val="lv-LV"/>
              </w:rPr>
            </w:pPr>
          </w:p>
        </w:tc>
      </w:tr>
      <w:tr w:rsidR="002144B0" w:rsidRPr="001B18AE" w14:paraId="26B29236" w14:textId="305D18B2" w:rsidTr="001B18AE">
        <w:trPr>
          <w:trHeight w:val="249"/>
        </w:trPr>
        <w:tc>
          <w:tcPr>
            <w:tcW w:w="709" w:type="dxa"/>
            <w:tcBorders>
              <w:top w:val="single" w:sz="8" w:space="0" w:color="auto"/>
              <w:bottom w:val="single" w:sz="8" w:space="0" w:color="auto"/>
            </w:tcBorders>
            <w:shd w:val="clear" w:color="auto" w:fill="D9F2D0" w:themeFill="accent6" w:themeFillTint="33"/>
          </w:tcPr>
          <w:p w14:paraId="061E497C" w14:textId="07D755F9" w:rsidR="002144B0" w:rsidRPr="001B18AE" w:rsidRDefault="002144B0" w:rsidP="00E53DE7">
            <w:pPr>
              <w:pStyle w:val="Sarakstarindkopa"/>
              <w:numPr>
                <w:ilvl w:val="0"/>
                <w:numId w:val="3"/>
              </w:numPr>
              <w:spacing w:line="276" w:lineRule="auto"/>
              <w:ind w:left="0" w:right="28" w:firstLine="0"/>
              <w:jc w:val="center"/>
              <w:rPr>
                <w:rFonts w:ascii="Times New Roman" w:eastAsia="Times New Roman" w:hAnsi="Times New Roman" w:cs="Times New Roman"/>
                <w:b/>
                <w:bCs/>
                <w:color w:val="000000" w:themeColor="text1"/>
                <w:lang w:val="lv-LV"/>
              </w:rPr>
            </w:pPr>
          </w:p>
        </w:tc>
        <w:tc>
          <w:tcPr>
            <w:tcW w:w="7366" w:type="dxa"/>
            <w:tcBorders>
              <w:top w:val="single" w:sz="8" w:space="0" w:color="auto"/>
              <w:bottom w:val="single" w:sz="8" w:space="0" w:color="auto"/>
            </w:tcBorders>
            <w:shd w:val="clear" w:color="auto" w:fill="D9F2D0" w:themeFill="accent6" w:themeFillTint="33"/>
          </w:tcPr>
          <w:p w14:paraId="58BEB1A9" w14:textId="6B09EB86" w:rsidR="002144B0" w:rsidRPr="001B18AE" w:rsidRDefault="002144B0" w:rsidP="002144B0">
            <w:pPr>
              <w:pStyle w:val="Sarakstarindkopa"/>
              <w:spacing w:line="276" w:lineRule="auto"/>
              <w:ind w:left="0" w:right="28"/>
              <w:jc w:val="both"/>
              <w:rPr>
                <w:rFonts w:ascii="Times New Roman" w:eastAsia="Times New Roman" w:hAnsi="Times New Roman" w:cs="Times New Roman"/>
                <w:b/>
                <w:bCs/>
                <w:color w:val="000000" w:themeColor="text1"/>
                <w:lang w:val="lv-LV"/>
              </w:rPr>
            </w:pPr>
            <w:r w:rsidRPr="001B18AE">
              <w:rPr>
                <w:rFonts w:ascii="Times New Roman" w:eastAsia="Times New Roman" w:hAnsi="Times New Roman" w:cs="Times New Roman"/>
                <w:b/>
                <w:bCs/>
                <w:color w:val="000000" w:themeColor="text1"/>
                <w:lang w:val="lv-LV"/>
              </w:rPr>
              <w:t>Autortiesību ievērošana</w:t>
            </w:r>
          </w:p>
        </w:tc>
        <w:tc>
          <w:tcPr>
            <w:tcW w:w="2416" w:type="dxa"/>
            <w:shd w:val="clear" w:color="auto" w:fill="FFFFFF" w:themeFill="background1"/>
          </w:tcPr>
          <w:p w14:paraId="7E891EF4" w14:textId="77777777" w:rsidR="002144B0" w:rsidRPr="001B18AE" w:rsidRDefault="002144B0" w:rsidP="00C64DCB">
            <w:pPr>
              <w:pStyle w:val="Sarakstarindkopa"/>
              <w:ind w:left="360" w:right="28"/>
              <w:jc w:val="both"/>
              <w:rPr>
                <w:rFonts w:ascii="Times New Roman" w:eastAsia="Times New Roman" w:hAnsi="Times New Roman" w:cs="Times New Roman"/>
                <w:b/>
                <w:bCs/>
                <w:color w:val="000000" w:themeColor="text1"/>
                <w:lang w:val="lv-LV"/>
              </w:rPr>
            </w:pPr>
          </w:p>
        </w:tc>
      </w:tr>
      <w:tr w:rsidR="00C64DCB" w:rsidRPr="001B18AE" w14:paraId="3600BFA8" w14:textId="2B8636B4" w:rsidTr="001B18AE">
        <w:trPr>
          <w:trHeight w:val="249"/>
        </w:trPr>
        <w:tc>
          <w:tcPr>
            <w:tcW w:w="709" w:type="dxa"/>
            <w:tcBorders>
              <w:top w:val="single" w:sz="8" w:space="0" w:color="auto"/>
            </w:tcBorders>
          </w:tcPr>
          <w:p w14:paraId="2B9FF816" w14:textId="77777777" w:rsidR="00C64DCB" w:rsidRPr="001B18AE" w:rsidRDefault="00C64DCB"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Borders>
              <w:top w:val="single" w:sz="8" w:space="0" w:color="auto"/>
            </w:tcBorders>
          </w:tcPr>
          <w:p w14:paraId="32FD2EFF" w14:textId="2D9251D7" w:rsidR="00C64DCB" w:rsidRPr="001B18AE" w:rsidRDefault="00251D0C" w:rsidP="00991840">
            <w:pPr>
              <w:pStyle w:val="Sarakstarindkopa"/>
              <w:spacing w:line="276" w:lineRule="auto"/>
              <w:ind w:left="0"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lang w:val="lv-LV" w:eastAsia="zh-CN"/>
              </w:rPr>
              <w:t>Piegādātājs</w:t>
            </w:r>
            <w:r w:rsidR="00C64DCB" w:rsidRPr="001B18AE">
              <w:rPr>
                <w:rFonts w:ascii="Times New Roman" w:eastAsia="Times New Roman" w:hAnsi="Times New Roman" w:cs="Times New Roman"/>
                <w:lang w:val="lv-LV" w:eastAsia="zh-CN"/>
              </w:rPr>
              <w:t xml:space="preserve"> ir pilnībā atbildīgs par materiālu radošo un tehnisko realizāciju – ierakstīšanu, studiju, montāžu, personālu, izmantoto mūziku un, veicot to, apņemas ievērot Autortiesību likumu.</w:t>
            </w:r>
          </w:p>
        </w:tc>
        <w:tc>
          <w:tcPr>
            <w:tcW w:w="2416" w:type="dxa"/>
          </w:tcPr>
          <w:p w14:paraId="56ED586D" w14:textId="77777777" w:rsidR="00C64DCB" w:rsidRPr="001B18AE" w:rsidRDefault="00C64DCB" w:rsidP="00C64DCB">
            <w:pPr>
              <w:pStyle w:val="Sarakstarindkopa"/>
              <w:ind w:left="25" w:right="28"/>
              <w:jc w:val="both"/>
              <w:rPr>
                <w:rFonts w:ascii="Times New Roman" w:eastAsia="Times New Roman" w:hAnsi="Times New Roman" w:cs="Times New Roman"/>
                <w:lang w:val="lv-LV" w:eastAsia="zh-CN"/>
              </w:rPr>
            </w:pPr>
          </w:p>
        </w:tc>
      </w:tr>
      <w:tr w:rsidR="00C64DCB" w:rsidRPr="001B18AE" w14:paraId="21ADE989" w14:textId="5D3BD6A3" w:rsidTr="001B18AE">
        <w:trPr>
          <w:trHeight w:val="249"/>
        </w:trPr>
        <w:tc>
          <w:tcPr>
            <w:tcW w:w="709" w:type="dxa"/>
            <w:tcBorders>
              <w:bottom w:val="single" w:sz="8" w:space="0" w:color="auto"/>
            </w:tcBorders>
          </w:tcPr>
          <w:p w14:paraId="55C573C3" w14:textId="77777777" w:rsidR="00C64DCB" w:rsidRPr="001B18AE" w:rsidRDefault="00C64DCB"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Borders>
              <w:bottom w:val="single" w:sz="8" w:space="0" w:color="auto"/>
            </w:tcBorders>
          </w:tcPr>
          <w:p w14:paraId="12F6D09E" w14:textId="615A78E0" w:rsidR="00C64DCB" w:rsidRPr="001B18AE" w:rsidRDefault="00251D0C" w:rsidP="00991840">
            <w:pPr>
              <w:pStyle w:val="Sarakstarindkopa"/>
              <w:spacing w:line="276" w:lineRule="auto"/>
              <w:ind w:left="0" w:right="28"/>
              <w:jc w:val="both"/>
              <w:rPr>
                <w:rFonts w:ascii="Times New Roman" w:eastAsia="Times New Roman" w:hAnsi="Times New Roman" w:cs="Times New Roman"/>
                <w:color w:val="000000" w:themeColor="text1"/>
                <w:lang w:val="lv-LV"/>
              </w:rPr>
            </w:pPr>
            <w:r w:rsidRPr="001B18AE">
              <w:rPr>
                <w:rFonts w:ascii="Times New Roman" w:eastAsia="Times New Roman" w:hAnsi="Times New Roman" w:cs="Times New Roman"/>
                <w:color w:val="000000" w:themeColor="text1"/>
                <w:lang w:val="lv-LV" w:eastAsia="zh-CN"/>
              </w:rPr>
              <w:t>Piegādātājs</w:t>
            </w:r>
            <w:r w:rsidR="00C64DCB" w:rsidRPr="001B18AE">
              <w:rPr>
                <w:rFonts w:ascii="Times New Roman" w:eastAsia="Times New Roman" w:hAnsi="Times New Roman" w:cs="Times New Roman"/>
                <w:color w:val="000000" w:themeColor="text1"/>
                <w:lang w:val="lv-LV" w:eastAsia="zh-CN"/>
              </w:rPr>
              <w:t xml:space="preserve"> nodrošina, ka pakalpojuma sniegšanas rezultātā iegūtie dati visos to formātos, kā arī autortiesību subjektu mantiskās tiesības uz radītiem darbiem, kas tiek nodoti Pasūtītājam, pāriet Pasūtītājam un ir Pasūtītāja īpašums.</w:t>
            </w:r>
          </w:p>
        </w:tc>
        <w:tc>
          <w:tcPr>
            <w:tcW w:w="2416" w:type="dxa"/>
          </w:tcPr>
          <w:p w14:paraId="5BA605CD" w14:textId="77777777" w:rsidR="00C64DCB" w:rsidRPr="001B18AE" w:rsidRDefault="00C64DCB" w:rsidP="00C64DCB">
            <w:pPr>
              <w:pStyle w:val="Sarakstarindkopa"/>
              <w:ind w:left="25" w:right="28"/>
              <w:jc w:val="both"/>
              <w:rPr>
                <w:rFonts w:ascii="Times New Roman" w:eastAsia="Times New Roman" w:hAnsi="Times New Roman" w:cs="Times New Roman"/>
                <w:color w:val="000000" w:themeColor="text1"/>
                <w:lang w:val="lv-LV" w:eastAsia="zh-CN"/>
              </w:rPr>
            </w:pPr>
          </w:p>
        </w:tc>
      </w:tr>
      <w:tr w:rsidR="002144B0" w:rsidRPr="001B18AE" w14:paraId="12678378" w14:textId="47E366E7" w:rsidTr="001B18AE">
        <w:trPr>
          <w:trHeight w:val="249"/>
        </w:trPr>
        <w:tc>
          <w:tcPr>
            <w:tcW w:w="709" w:type="dxa"/>
            <w:tcBorders>
              <w:top w:val="single" w:sz="8" w:space="0" w:color="auto"/>
              <w:bottom w:val="single" w:sz="8" w:space="0" w:color="auto"/>
            </w:tcBorders>
            <w:shd w:val="clear" w:color="auto" w:fill="D9F2D0" w:themeFill="accent6" w:themeFillTint="33"/>
          </w:tcPr>
          <w:p w14:paraId="26BD6A6B" w14:textId="5FA9FB3C" w:rsidR="002144B0" w:rsidRPr="001B18AE" w:rsidRDefault="002144B0" w:rsidP="00E53DE7">
            <w:pPr>
              <w:pStyle w:val="Sarakstarindkopa"/>
              <w:numPr>
                <w:ilvl w:val="0"/>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Borders>
              <w:top w:val="single" w:sz="8" w:space="0" w:color="auto"/>
              <w:bottom w:val="single" w:sz="8" w:space="0" w:color="auto"/>
            </w:tcBorders>
            <w:shd w:val="clear" w:color="auto" w:fill="D9F2D0" w:themeFill="accent6" w:themeFillTint="33"/>
          </w:tcPr>
          <w:p w14:paraId="27E4DFB9" w14:textId="171816F9" w:rsidR="002144B0" w:rsidRPr="001B18AE" w:rsidRDefault="002144B0" w:rsidP="002144B0">
            <w:pPr>
              <w:pStyle w:val="Sarakstarindkopa"/>
              <w:spacing w:line="276" w:lineRule="auto"/>
              <w:ind w:left="0" w:right="28"/>
              <w:jc w:val="both"/>
              <w:rPr>
                <w:rFonts w:ascii="Times New Roman" w:eastAsia="Times New Roman" w:hAnsi="Times New Roman" w:cs="Times New Roman"/>
                <w:color w:val="000000" w:themeColor="text1"/>
                <w:lang w:val="lv-LV"/>
              </w:rPr>
            </w:pPr>
            <w:r w:rsidRPr="001B18AE">
              <w:rPr>
                <w:rFonts w:ascii="Times New Roman" w:hAnsi="Times New Roman" w:cs="Times New Roman"/>
                <w:b/>
                <w:bCs/>
                <w:lang w:val="lv-LV"/>
              </w:rPr>
              <w:t>Datu aizsardzības principu ievērošana</w:t>
            </w:r>
          </w:p>
        </w:tc>
        <w:tc>
          <w:tcPr>
            <w:tcW w:w="2416" w:type="dxa"/>
            <w:shd w:val="clear" w:color="auto" w:fill="auto"/>
          </w:tcPr>
          <w:p w14:paraId="79EF7AD0" w14:textId="77777777" w:rsidR="002144B0" w:rsidRPr="001B18AE" w:rsidRDefault="002144B0" w:rsidP="00C64DCB">
            <w:pPr>
              <w:pStyle w:val="Sarakstarindkopa"/>
              <w:ind w:left="360" w:right="28"/>
              <w:jc w:val="both"/>
              <w:rPr>
                <w:rFonts w:ascii="Times New Roman" w:hAnsi="Times New Roman" w:cs="Times New Roman"/>
                <w:b/>
                <w:bCs/>
                <w:lang w:val="lv-LV"/>
              </w:rPr>
            </w:pPr>
          </w:p>
        </w:tc>
      </w:tr>
      <w:tr w:rsidR="00C64DCB" w:rsidRPr="001B18AE" w14:paraId="2962D78D" w14:textId="4DBAAADC" w:rsidTr="001B18AE">
        <w:trPr>
          <w:trHeight w:val="564"/>
        </w:trPr>
        <w:tc>
          <w:tcPr>
            <w:tcW w:w="709" w:type="dxa"/>
            <w:tcBorders>
              <w:top w:val="single" w:sz="8" w:space="0" w:color="auto"/>
            </w:tcBorders>
            <w:shd w:val="clear" w:color="auto" w:fill="auto"/>
          </w:tcPr>
          <w:p w14:paraId="282B3C1B" w14:textId="77777777" w:rsidR="00C64DCB" w:rsidRPr="001B18AE" w:rsidRDefault="00C64DCB"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Borders>
              <w:top w:val="single" w:sz="8" w:space="0" w:color="auto"/>
            </w:tcBorders>
            <w:shd w:val="clear" w:color="auto" w:fill="auto"/>
          </w:tcPr>
          <w:p w14:paraId="1DADA36A" w14:textId="66DC060F" w:rsidR="00C64DCB" w:rsidRPr="001B18AE" w:rsidRDefault="00251D0C" w:rsidP="00991840">
            <w:pPr>
              <w:pStyle w:val="Sarakstarindkopa"/>
              <w:spacing w:line="276" w:lineRule="auto"/>
              <w:ind w:left="0" w:right="28"/>
              <w:jc w:val="both"/>
              <w:rPr>
                <w:rFonts w:ascii="Times New Roman" w:eastAsia="Times New Roman" w:hAnsi="Times New Roman" w:cs="Times New Roman"/>
                <w:color w:val="000000" w:themeColor="text1"/>
                <w:lang w:val="lv-LV"/>
              </w:rPr>
            </w:pPr>
            <w:r w:rsidRPr="001B18AE">
              <w:rPr>
                <w:rFonts w:ascii="Times New Roman" w:hAnsi="Times New Roman" w:cs="Times New Roman"/>
                <w:lang w:val="lv-LV"/>
              </w:rPr>
              <w:t>Piegādātājs</w:t>
            </w:r>
            <w:r w:rsidR="00C64DCB" w:rsidRPr="001B18AE">
              <w:rPr>
                <w:rFonts w:ascii="Times New Roman" w:hAnsi="Times New Roman" w:cs="Times New Roman"/>
                <w:lang w:val="lv-LV"/>
              </w:rPr>
              <w:t xml:space="preserve"> nodrošina fizisko personu datu aizsardzības prasību ievērošanu visos pasākuma īstenošanas posmos, ja tas attiecināms.</w:t>
            </w:r>
          </w:p>
        </w:tc>
        <w:tc>
          <w:tcPr>
            <w:tcW w:w="2416" w:type="dxa"/>
            <w:tcBorders>
              <w:top w:val="single" w:sz="4" w:space="0" w:color="auto"/>
            </w:tcBorders>
          </w:tcPr>
          <w:p w14:paraId="0D399C15" w14:textId="77777777" w:rsidR="00C64DCB" w:rsidRPr="001B18AE" w:rsidRDefault="00C64DCB" w:rsidP="00C64DCB">
            <w:pPr>
              <w:pStyle w:val="Sarakstarindkopa"/>
              <w:ind w:left="0" w:right="28"/>
              <w:jc w:val="both"/>
              <w:rPr>
                <w:rFonts w:ascii="Times New Roman" w:hAnsi="Times New Roman" w:cs="Times New Roman"/>
                <w:lang w:val="lv-LV"/>
              </w:rPr>
            </w:pPr>
          </w:p>
        </w:tc>
      </w:tr>
      <w:tr w:rsidR="00C64DCB" w:rsidRPr="001B18AE" w14:paraId="69FC491C" w14:textId="6F8D3CEA" w:rsidTr="001B18AE">
        <w:trPr>
          <w:trHeight w:val="249"/>
        </w:trPr>
        <w:tc>
          <w:tcPr>
            <w:tcW w:w="709" w:type="dxa"/>
            <w:tcBorders>
              <w:top w:val="single" w:sz="4" w:space="0" w:color="auto"/>
              <w:bottom w:val="single" w:sz="8" w:space="0" w:color="auto"/>
            </w:tcBorders>
            <w:shd w:val="clear" w:color="auto" w:fill="auto"/>
          </w:tcPr>
          <w:p w14:paraId="4FF3FEFC" w14:textId="77777777" w:rsidR="00C64DCB" w:rsidRPr="001B18AE" w:rsidRDefault="00C64DCB"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Borders>
              <w:top w:val="single" w:sz="4" w:space="0" w:color="auto"/>
              <w:bottom w:val="single" w:sz="8" w:space="0" w:color="auto"/>
            </w:tcBorders>
            <w:shd w:val="clear" w:color="auto" w:fill="auto"/>
          </w:tcPr>
          <w:p w14:paraId="5E89DD51" w14:textId="21E161BD" w:rsidR="00C64DCB" w:rsidRPr="001B18AE" w:rsidRDefault="00251D0C" w:rsidP="00991840">
            <w:pPr>
              <w:pStyle w:val="Sarakstarindkopa"/>
              <w:spacing w:line="276" w:lineRule="auto"/>
              <w:ind w:left="0" w:right="28"/>
              <w:jc w:val="both"/>
              <w:rPr>
                <w:rFonts w:ascii="Times New Roman" w:hAnsi="Times New Roman" w:cs="Times New Roman"/>
                <w:lang w:val="lv-LV"/>
              </w:rPr>
            </w:pPr>
            <w:r w:rsidRPr="001B18AE">
              <w:rPr>
                <w:rFonts w:ascii="Times New Roman" w:hAnsi="Times New Roman" w:cs="Times New Roman"/>
                <w:lang w:val="lv-LV"/>
              </w:rPr>
              <w:t>Piegādātājs</w:t>
            </w:r>
            <w:r w:rsidR="00C64DCB" w:rsidRPr="001B18AE">
              <w:rPr>
                <w:rFonts w:ascii="Times New Roman" w:hAnsi="Times New Roman" w:cs="Times New Roman"/>
                <w:lang w:val="lv-LV"/>
              </w:rPr>
              <w:t xml:space="preserve"> informē pasākumu klātienē dalībniekus par konkrēta pasākuma laikā notiekošo foto un video fiksāciju (piemēram, redzamā vietā izvietojot, ka notiek foto un video fiksācija), ja tas attiecināms.</w:t>
            </w:r>
          </w:p>
        </w:tc>
        <w:tc>
          <w:tcPr>
            <w:tcW w:w="2416" w:type="dxa"/>
            <w:tcBorders>
              <w:top w:val="single" w:sz="4" w:space="0" w:color="auto"/>
            </w:tcBorders>
          </w:tcPr>
          <w:p w14:paraId="1866C7DC" w14:textId="77777777" w:rsidR="00C64DCB" w:rsidRPr="001B18AE" w:rsidRDefault="00C64DCB" w:rsidP="00C64DCB">
            <w:pPr>
              <w:pStyle w:val="Sarakstarindkopa"/>
              <w:ind w:left="0" w:right="28"/>
              <w:jc w:val="both"/>
              <w:rPr>
                <w:rFonts w:ascii="Times New Roman" w:hAnsi="Times New Roman" w:cs="Times New Roman"/>
                <w:lang w:val="lv-LV"/>
              </w:rPr>
            </w:pPr>
          </w:p>
        </w:tc>
      </w:tr>
      <w:tr w:rsidR="00D95D19" w:rsidRPr="001B18AE" w14:paraId="50FB7A21" w14:textId="77777777" w:rsidTr="001B18AE">
        <w:trPr>
          <w:trHeight w:val="249"/>
        </w:trPr>
        <w:tc>
          <w:tcPr>
            <w:tcW w:w="709" w:type="dxa"/>
            <w:tcBorders>
              <w:top w:val="single" w:sz="8" w:space="0" w:color="auto"/>
              <w:bottom w:val="single" w:sz="8" w:space="0" w:color="auto"/>
            </w:tcBorders>
            <w:shd w:val="clear" w:color="auto" w:fill="D9F2D0" w:themeFill="accent6" w:themeFillTint="33"/>
          </w:tcPr>
          <w:p w14:paraId="2737CB46" w14:textId="77777777" w:rsidR="00D95D19" w:rsidRPr="001B18AE" w:rsidRDefault="00D95D19" w:rsidP="00E53DE7">
            <w:pPr>
              <w:pStyle w:val="Sarakstarindkopa"/>
              <w:numPr>
                <w:ilvl w:val="0"/>
                <w:numId w:val="3"/>
              </w:numPr>
              <w:spacing w:line="276" w:lineRule="auto"/>
              <w:ind w:left="0" w:right="28" w:firstLine="0"/>
              <w:jc w:val="center"/>
              <w:rPr>
                <w:rFonts w:ascii="Times New Roman" w:eastAsia="Times New Roman" w:hAnsi="Times New Roman" w:cs="Times New Roman"/>
                <w:b/>
                <w:bCs/>
                <w:color w:val="000000" w:themeColor="text1"/>
                <w:lang w:val="lv-LV"/>
              </w:rPr>
            </w:pPr>
          </w:p>
        </w:tc>
        <w:tc>
          <w:tcPr>
            <w:tcW w:w="7366" w:type="dxa"/>
            <w:tcBorders>
              <w:top w:val="single" w:sz="8" w:space="0" w:color="auto"/>
              <w:bottom w:val="single" w:sz="8" w:space="0" w:color="auto"/>
            </w:tcBorders>
            <w:shd w:val="clear" w:color="auto" w:fill="D9F2D0" w:themeFill="accent6" w:themeFillTint="33"/>
          </w:tcPr>
          <w:p w14:paraId="227DFD8B" w14:textId="78BE0118" w:rsidR="00D95D19" w:rsidRPr="001B18AE" w:rsidRDefault="00453694" w:rsidP="00991840">
            <w:pPr>
              <w:pStyle w:val="Sarakstarindkopa"/>
              <w:spacing w:line="276" w:lineRule="auto"/>
              <w:ind w:left="0" w:right="28"/>
              <w:jc w:val="both"/>
              <w:rPr>
                <w:rFonts w:ascii="Times New Roman" w:hAnsi="Times New Roman" w:cs="Times New Roman"/>
                <w:b/>
                <w:bCs/>
                <w:lang w:val="lv-LV"/>
              </w:rPr>
            </w:pPr>
            <w:r w:rsidRPr="001B18AE">
              <w:rPr>
                <w:rFonts w:ascii="Times New Roman" w:hAnsi="Times New Roman" w:cs="Times New Roman"/>
                <w:b/>
                <w:bCs/>
                <w:lang w:val="lv-LV"/>
              </w:rPr>
              <w:t>Citas prasības</w:t>
            </w:r>
          </w:p>
        </w:tc>
        <w:tc>
          <w:tcPr>
            <w:tcW w:w="2416" w:type="dxa"/>
            <w:tcBorders>
              <w:top w:val="single" w:sz="4" w:space="0" w:color="auto"/>
            </w:tcBorders>
          </w:tcPr>
          <w:p w14:paraId="5674916A" w14:textId="77777777" w:rsidR="00D95D19" w:rsidRPr="001B18AE" w:rsidRDefault="00D95D19" w:rsidP="00C64DCB">
            <w:pPr>
              <w:pStyle w:val="Sarakstarindkopa"/>
              <w:ind w:left="0" w:right="28"/>
              <w:jc w:val="both"/>
              <w:rPr>
                <w:rFonts w:ascii="Times New Roman" w:hAnsi="Times New Roman" w:cs="Times New Roman"/>
                <w:lang w:val="lv-LV"/>
              </w:rPr>
            </w:pPr>
          </w:p>
        </w:tc>
      </w:tr>
      <w:tr w:rsidR="00453694" w:rsidRPr="001B18AE" w14:paraId="7522EEB8" w14:textId="77777777" w:rsidTr="001B18AE">
        <w:trPr>
          <w:trHeight w:val="249"/>
        </w:trPr>
        <w:tc>
          <w:tcPr>
            <w:tcW w:w="709" w:type="dxa"/>
            <w:tcBorders>
              <w:top w:val="single" w:sz="8" w:space="0" w:color="auto"/>
              <w:bottom w:val="single" w:sz="8" w:space="0" w:color="auto"/>
            </w:tcBorders>
            <w:shd w:val="clear" w:color="auto" w:fill="auto"/>
          </w:tcPr>
          <w:p w14:paraId="2690F900" w14:textId="77777777" w:rsidR="00453694" w:rsidRPr="001B18AE" w:rsidRDefault="00453694" w:rsidP="00E53DE7">
            <w:pPr>
              <w:pStyle w:val="Sarakstarindkopa"/>
              <w:numPr>
                <w:ilvl w:val="1"/>
                <w:numId w:val="3"/>
              </w:numPr>
              <w:spacing w:line="276" w:lineRule="auto"/>
              <w:ind w:left="0" w:right="28" w:firstLine="0"/>
              <w:jc w:val="both"/>
              <w:rPr>
                <w:rFonts w:ascii="Times New Roman" w:eastAsia="Times New Roman" w:hAnsi="Times New Roman" w:cs="Times New Roman"/>
                <w:color w:val="000000" w:themeColor="text1"/>
                <w:lang w:val="lv-LV"/>
              </w:rPr>
            </w:pPr>
          </w:p>
        </w:tc>
        <w:tc>
          <w:tcPr>
            <w:tcW w:w="7366" w:type="dxa"/>
            <w:tcBorders>
              <w:top w:val="single" w:sz="8" w:space="0" w:color="auto"/>
              <w:bottom w:val="single" w:sz="8" w:space="0" w:color="auto"/>
            </w:tcBorders>
            <w:shd w:val="clear" w:color="auto" w:fill="auto"/>
          </w:tcPr>
          <w:p w14:paraId="22AD427A" w14:textId="55DBC2FE" w:rsidR="00453694" w:rsidRPr="001B18AE" w:rsidRDefault="0055553A" w:rsidP="00A160F1">
            <w:pPr>
              <w:spacing w:line="276" w:lineRule="auto"/>
              <w:ind w:right="28"/>
              <w:jc w:val="both"/>
              <w:textAlignment w:val="baseline"/>
              <w:rPr>
                <w:rFonts w:ascii="Times New Roman" w:eastAsia="Times New Roman" w:hAnsi="Times New Roman" w:cs="Times New Roman"/>
                <w:color w:val="000000"/>
                <w:lang w:val="lv-LV" w:eastAsia="lv-LV" w:bidi="my-MM"/>
              </w:rPr>
            </w:pPr>
            <w:r w:rsidRPr="001B18AE">
              <w:rPr>
                <w:rFonts w:ascii="Times New Roman" w:hAnsi="Times New Roman" w:cs="Times New Roman"/>
                <w:color w:val="000000" w:themeColor="text1"/>
                <w:lang w:val="lv-LV"/>
              </w:rPr>
              <w:t xml:space="preserve">Informatīvajiem materiāliem jābūt noformētiem saskaņā ar Pasūtītāja norādēm, iekļaujot Pasūtītāja logo un atsauci, </w:t>
            </w:r>
            <w:r w:rsidRPr="001B18AE">
              <w:rPr>
                <w:rFonts w:ascii="Times New Roman" w:hAnsi="Times New Roman" w:cs="Times New Roman"/>
                <w:lang w:val="lv-LV" w:eastAsia="lv-LV"/>
              </w:rPr>
              <w:t>ka materiāli ir izstrādāti par Eiropas Savienības finansējumu</w:t>
            </w:r>
            <w:r w:rsidR="000964D0" w:rsidRPr="001B18AE">
              <w:rPr>
                <w:rFonts w:ascii="Times New Roman" w:hAnsi="Times New Roman" w:cs="Times New Roman"/>
                <w:lang w:val="lv-LV" w:eastAsia="lv-LV"/>
              </w:rPr>
              <w:t>,</w:t>
            </w:r>
            <w:r w:rsidRPr="001B18AE">
              <w:rPr>
                <w:rFonts w:ascii="Times New Roman" w:hAnsi="Times New Roman" w:cs="Times New Roman"/>
                <w:lang w:val="lv-LV" w:eastAsia="lv-LV"/>
              </w:rPr>
              <w:t xml:space="preserve"> nodrošinot Eiropas Savienības fondu vizuālo elementu ansambli</w:t>
            </w:r>
            <w:r w:rsidRPr="001B18AE">
              <w:rPr>
                <w:rFonts w:ascii="Times New Roman" w:hAnsi="Times New Roman" w:cs="Times New Roman"/>
                <w:vertAlign w:val="superscript"/>
                <w:lang w:val="lv-LV" w:eastAsia="lv-LV"/>
              </w:rPr>
              <w:footnoteReference w:id="2"/>
            </w:r>
            <w:r w:rsidR="00C805F9" w:rsidRPr="001B18AE">
              <w:rPr>
                <w:rFonts w:ascii="Times New Roman" w:hAnsi="Times New Roman" w:cs="Times New Roman"/>
                <w:lang w:val="lv-LV" w:eastAsia="lv-LV"/>
              </w:rPr>
              <w:t xml:space="preserve"> un ja attiecināms</w:t>
            </w:r>
            <w:r w:rsidR="00C805F9" w:rsidRPr="001B18AE">
              <w:rPr>
                <w:rFonts w:ascii="Times New Roman" w:hAnsi="Times New Roman" w:cs="Times New Roman"/>
                <w:lang w:val="lv-LV"/>
              </w:rPr>
              <w:t>, projektam izstrādāto vizuālo identitāti vai citas vizuālās identitātes prasības.</w:t>
            </w:r>
          </w:p>
        </w:tc>
        <w:tc>
          <w:tcPr>
            <w:tcW w:w="2416" w:type="dxa"/>
            <w:tcBorders>
              <w:top w:val="single" w:sz="4" w:space="0" w:color="auto"/>
            </w:tcBorders>
          </w:tcPr>
          <w:p w14:paraId="6BDC151D" w14:textId="77777777" w:rsidR="00453694" w:rsidRPr="001B18AE" w:rsidRDefault="00453694" w:rsidP="00C64DCB">
            <w:pPr>
              <w:pStyle w:val="Sarakstarindkopa"/>
              <w:ind w:left="0" w:right="28"/>
              <w:jc w:val="both"/>
              <w:rPr>
                <w:rFonts w:ascii="Times New Roman" w:hAnsi="Times New Roman" w:cs="Times New Roman"/>
                <w:lang w:val="lv-LV"/>
              </w:rPr>
            </w:pPr>
          </w:p>
        </w:tc>
      </w:tr>
      <w:tr w:rsidR="002144B0" w:rsidRPr="001B18AE" w14:paraId="17CFEDF1" w14:textId="77777777" w:rsidTr="00A34E21">
        <w:trPr>
          <w:trHeight w:val="378"/>
        </w:trPr>
        <w:tc>
          <w:tcPr>
            <w:tcW w:w="709" w:type="dxa"/>
            <w:tcBorders>
              <w:top w:val="single" w:sz="8" w:space="0" w:color="auto"/>
              <w:bottom w:val="single" w:sz="8" w:space="0" w:color="auto"/>
            </w:tcBorders>
            <w:shd w:val="clear" w:color="auto" w:fill="D9F2D0" w:themeFill="accent6" w:themeFillTint="33"/>
            <w:vAlign w:val="center"/>
          </w:tcPr>
          <w:p w14:paraId="79379DD4" w14:textId="4109A5FC" w:rsidR="002144B0" w:rsidRPr="001B18AE" w:rsidRDefault="002144B0" w:rsidP="00E53DE7">
            <w:pPr>
              <w:pStyle w:val="Sarakstarindkopa"/>
              <w:numPr>
                <w:ilvl w:val="0"/>
                <w:numId w:val="3"/>
              </w:numPr>
              <w:spacing w:line="276" w:lineRule="auto"/>
              <w:ind w:left="0" w:right="28" w:firstLine="0"/>
              <w:jc w:val="center"/>
              <w:rPr>
                <w:rFonts w:ascii="Times New Roman" w:hAnsi="Times New Roman" w:cs="Times New Roman"/>
                <w:lang w:val="lv-LV"/>
              </w:rPr>
            </w:pPr>
          </w:p>
        </w:tc>
        <w:tc>
          <w:tcPr>
            <w:tcW w:w="7366" w:type="dxa"/>
            <w:tcBorders>
              <w:top w:val="single" w:sz="8" w:space="0" w:color="auto"/>
              <w:bottom w:val="single" w:sz="8" w:space="0" w:color="auto"/>
            </w:tcBorders>
            <w:shd w:val="clear" w:color="auto" w:fill="D9F2D0" w:themeFill="accent6" w:themeFillTint="33"/>
            <w:vAlign w:val="center"/>
          </w:tcPr>
          <w:p w14:paraId="0AF8CB87" w14:textId="0B10B214" w:rsidR="002144B0" w:rsidRPr="001B18AE" w:rsidRDefault="002144B0" w:rsidP="002144B0">
            <w:pPr>
              <w:pStyle w:val="Sarakstarindkopa"/>
              <w:spacing w:line="276" w:lineRule="auto"/>
              <w:ind w:left="0" w:right="28"/>
              <w:jc w:val="both"/>
              <w:rPr>
                <w:rFonts w:ascii="Times New Roman" w:hAnsi="Times New Roman" w:cs="Times New Roman"/>
                <w:lang w:val="lv-LV"/>
              </w:rPr>
            </w:pPr>
            <w:r w:rsidRPr="001B18AE">
              <w:rPr>
                <w:rFonts w:ascii="Times New Roman" w:hAnsi="Times New Roman" w:cs="Times New Roman"/>
                <w:b/>
                <w:bCs/>
                <w:lang w:val="lv-LV"/>
              </w:rPr>
              <w:t>Nodevumi un atskaites</w:t>
            </w:r>
          </w:p>
        </w:tc>
        <w:tc>
          <w:tcPr>
            <w:tcW w:w="2416" w:type="dxa"/>
            <w:shd w:val="clear" w:color="auto" w:fill="auto"/>
          </w:tcPr>
          <w:p w14:paraId="05A4A162" w14:textId="77777777" w:rsidR="002144B0" w:rsidRPr="001B18AE" w:rsidRDefault="002144B0" w:rsidP="00A347A6">
            <w:pPr>
              <w:spacing w:line="276" w:lineRule="auto"/>
              <w:jc w:val="both"/>
              <w:rPr>
                <w:rFonts w:ascii="Times New Roman" w:eastAsia="Times New Roman" w:hAnsi="Times New Roman" w:cs="Times New Roman"/>
                <w:color w:val="000000" w:themeColor="text1"/>
                <w:lang w:val="lv-LV"/>
              </w:rPr>
            </w:pPr>
          </w:p>
        </w:tc>
      </w:tr>
      <w:tr w:rsidR="00A347A6" w:rsidRPr="001B18AE" w14:paraId="706B06B9" w14:textId="6EC246BC" w:rsidTr="001B18AE">
        <w:tc>
          <w:tcPr>
            <w:tcW w:w="709" w:type="dxa"/>
            <w:tcBorders>
              <w:top w:val="single" w:sz="8" w:space="0" w:color="auto"/>
            </w:tcBorders>
          </w:tcPr>
          <w:p w14:paraId="4C33EFA0" w14:textId="2ADCD84D" w:rsidR="00A347A6" w:rsidRPr="001B18AE" w:rsidRDefault="00A347A6"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Borders>
              <w:top w:val="single" w:sz="8" w:space="0" w:color="auto"/>
            </w:tcBorders>
          </w:tcPr>
          <w:p w14:paraId="5E4D68F2" w14:textId="408DCD0D" w:rsidR="0097161E" w:rsidRPr="00A34E21" w:rsidRDefault="0055553A" w:rsidP="00A34E21">
            <w:pPr>
              <w:pStyle w:val="Default"/>
              <w:jc w:val="both"/>
              <w:rPr>
                <w:sz w:val="22"/>
                <w:szCs w:val="22"/>
                <w:lang w:val="lv-LV"/>
              </w:rPr>
            </w:pPr>
            <w:r w:rsidRPr="00A34E21">
              <w:rPr>
                <w:b/>
                <w:sz w:val="22"/>
                <w:szCs w:val="22"/>
                <w:lang w:val="lv-LV"/>
              </w:rPr>
              <w:t>2 (</w:t>
            </w:r>
            <w:r w:rsidR="0097161E" w:rsidRPr="00A34E21">
              <w:rPr>
                <w:b/>
                <w:sz w:val="22"/>
                <w:szCs w:val="22"/>
                <w:lang w:val="lv-LV"/>
              </w:rPr>
              <w:t xml:space="preserve">divu) mēnešu laikā </w:t>
            </w:r>
            <w:r w:rsidR="0097161E" w:rsidRPr="00A34E21">
              <w:rPr>
                <w:sz w:val="22"/>
                <w:szCs w:val="22"/>
                <w:lang w:val="lv-LV"/>
              </w:rPr>
              <w:t xml:space="preserve">pēc līguma noslēgšanas </w:t>
            </w:r>
            <w:r w:rsidR="00DB5AD7" w:rsidRPr="00A34E21">
              <w:rPr>
                <w:sz w:val="22"/>
                <w:szCs w:val="22"/>
                <w:lang w:val="lv-LV"/>
              </w:rPr>
              <w:t>Piegādātājs</w:t>
            </w:r>
            <w:r w:rsidR="0097161E" w:rsidRPr="00A34E21">
              <w:rPr>
                <w:sz w:val="22"/>
                <w:szCs w:val="22"/>
                <w:lang w:val="lv-LV"/>
              </w:rPr>
              <w:t xml:space="preserve"> Pasūtītājam iesniedz:</w:t>
            </w:r>
          </w:p>
          <w:p w14:paraId="6CF9E9CF" w14:textId="24527EE8" w:rsidR="0055553A" w:rsidRPr="00A34E21" w:rsidRDefault="0055553A" w:rsidP="00A34E21">
            <w:pPr>
              <w:pStyle w:val="Default"/>
              <w:numPr>
                <w:ilvl w:val="0"/>
                <w:numId w:val="29"/>
              </w:numPr>
              <w:autoSpaceDE w:val="0"/>
              <w:autoSpaceDN w:val="0"/>
              <w:adjustRightInd w:val="0"/>
              <w:spacing w:before="240" w:line="276" w:lineRule="auto"/>
              <w:ind w:left="322" w:hanging="284"/>
              <w:jc w:val="both"/>
              <w:rPr>
                <w:sz w:val="22"/>
                <w:szCs w:val="22"/>
                <w:lang w:val="lv-LV"/>
              </w:rPr>
            </w:pPr>
            <w:r w:rsidRPr="00A34E21">
              <w:rPr>
                <w:sz w:val="22"/>
                <w:szCs w:val="22"/>
                <w:lang w:val="lv-LV"/>
              </w:rPr>
              <w:t xml:space="preserve"> </w:t>
            </w:r>
            <w:r w:rsidR="0097161E" w:rsidRPr="00A34E21">
              <w:rPr>
                <w:sz w:val="22"/>
                <w:szCs w:val="22"/>
                <w:lang w:val="lv-LV"/>
              </w:rPr>
              <w:t>informatīvo kampaņu stratēģiju</w:t>
            </w:r>
            <w:r w:rsidRPr="00A34E21">
              <w:rPr>
                <w:sz w:val="22"/>
                <w:szCs w:val="22"/>
                <w:lang w:val="lv-LV"/>
              </w:rPr>
              <w:t xml:space="preserve"> (1. un 3. iepirkuma daļai)</w:t>
            </w:r>
            <w:r w:rsidR="0097161E" w:rsidRPr="00A34E21">
              <w:rPr>
                <w:sz w:val="22"/>
                <w:szCs w:val="22"/>
                <w:lang w:val="lv-LV"/>
              </w:rPr>
              <w:t>;</w:t>
            </w:r>
          </w:p>
          <w:p w14:paraId="04D7DA11" w14:textId="77777777" w:rsidR="00DD13B0" w:rsidRPr="00A34E21" w:rsidRDefault="00A81289" w:rsidP="00A34E21">
            <w:pPr>
              <w:pStyle w:val="Default"/>
              <w:numPr>
                <w:ilvl w:val="0"/>
                <w:numId w:val="29"/>
              </w:numPr>
              <w:autoSpaceDE w:val="0"/>
              <w:autoSpaceDN w:val="0"/>
              <w:adjustRightInd w:val="0"/>
              <w:spacing w:line="276" w:lineRule="auto"/>
              <w:ind w:left="322" w:hanging="284"/>
              <w:jc w:val="both"/>
              <w:rPr>
                <w:strike/>
                <w:sz w:val="22"/>
                <w:szCs w:val="22"/>
                <w:lang w:val="lv-LV"/>
              </w:rPr>
            </w:pPr>
            <w:r w:rsidRPr="00A34E21">
              <w:rPr>
                <w:sz w:val="22"/>
                <w:szCs w:val="22"/>
                <w:lang w:val="lv-LV"/>
              </w:rPr>
              <w:t xml:space="preserve"> </w:t>
            </w:r>
            <w:r w:rsidR="0097161E" w:rsidRPr="00A34E21">
              <w:rPr>
                <w:sz w:val="22"/>
                <w:szCs w:val="22"/>
                <w:lang w:val="lv-LV"/>
              </w:rPr>
              <w:t>informatīvo kampaņu īstenošanas plānu (pasākumu kalendārs)</w:t>
            </w:r>
            <w:r w:rsidR="0055553A" w:rsidRPr="00A34E21">
              <w:rPr>
                <w:sz w:val="22"/>
                <w:szCs w:val="22"/>
                <w:lang w:val="lv-LV"/>
              </w:rPr>
              <w:t xml:space="preserve"> (1. un 3. iepirkuma daļai)</w:t>
            </w:r>
            <w:r w:rsidRPr="00A34E21">
              <w:rPr>
                <w:sz w:val="22"/>
                <w:szCs w:val="22"/>
                <w:lang w:val="lv-LV"/>
              </w:rPr>
              <w:t>.</w:t>
            </w:r>
          </w:p>
          <w:p w14:paraId="6F1AC100" w14:textId="35760582" w:rsidR="00427DFF" w:rsidRPr="00A34E21" w:rsidRDefault="00427DFF" w:rsidP="00A34E21">
            <w:pPr>
              <w:pStyle w:val="Default"/>
              <w:numPr>
                <w:ilvl w:val="0"/>
                <w:numId w:val="29"/>
              </w:numPr>
              <w:autoSpaceDE w:val="0"/>
              <w:autoSpaceDN w:val="0"/>
              <w:adjustRightInd w:val="0"/>
              <w:spacing w:line="276" w:lineRule="auto"/>
              <w:ind w:left="322" w:hanging="284"/>
              <w:jc w:val="both"/>
              <w:rPr>
                <w:sz w:val="22"/>
                <w:szCs w:val="22"/>
                <w:lang w:val="lv-LV"/>
              </w:rPr>
            </w:pPr>
            <w:r w:rsidRPr="00A34E21">
              <w:rPr>
                <w:sz w:val="22"/>
                <w:szCs w:val="22"/>
                <w:lang w:val="lv-LV"/>
              </w:rPr>
              <w:t xml:space="preserve"> </w:t>
            </w:r>
            <w:r w:rsidRPr="00A34E21">
              <w:rPr>
                <w:b/>
                <w:bCs/>
                <w:sz w:val="22"/>
                <w:szCs w:val="22"/>
                <w:lang w:val="lv-LV"/>
              </w:rPr>
              <w:t>15 darba dienu</w:t>
            </w:r>
            <w:r w:rsidRPr="00A34E21">
              <w:rPr>
                <w:sz w:val="22"/>
                <w:szCs w:val="22"/>
                <w:lang w:val="lv-LV"/>
              </w:rPr>
              <w:t xml:space="preserve"> </w:t>
            </w:r>
            <w:r w:rsidRPr="00A34E21">
              <w:rPr>
                <w:b/>
                <w:bCs/>
                <w:sz w:val="22"/>
                <w:szCs w:val="22"/>
                <w:lang w:val="lv-LV"/>
              </w:rPr>
              <w:t>laikā</w:t>
            </w:r>
            <w:r w:rsidR="006B7F9E" w:rsidRPr="00A34E21">
              <w:rPr>
                <w:sz w:val="22"/>
                <w:szCs w:val="22"/>
                <w:lang w:val="lv-LV"/>
              </w:rPr>
              <w:t>,</w:t>
            </w:r>
            <w:r w:rsidRPr="00A34E21">
              <w:rPr>
                <w:sz w:val="22"/>
                <w:szCs w:val="22"/>
                <w:lang w:val="lv-LV"/>
              </w:rPr>
              <w:t xml:space="preserve"> pēc informatīvo kampaņu stratēģijas un informatīvo kampaņu īstenošanas plāna pieņemšanas</w:t>
            </w:r>
            <w:r w:rsidR="006B7F9E" w:rsidRPr="00A34E21">
              <w:rPr>
                <w:sz w:val="22"/>
                <w:szCs w:val="22"/>
                <w:lang w:val="lv-LV"/>
              </w:rPr>
              <w:t xml:space="preserve"> un</w:t>
            </w:r>
            <w:r w:rsidRPr="00A34E21">
              <w:rPr>
                <w:sz w:val="22"/>
                <w:szCs w:val="22"/>
                <w:lang w:val="lv-LV"/>
              </w:rPr>
              <w:t xml:space="preserve"> nodošanas akta </w:t>
            </w:r>
            <w:r w:rsidR="006B7F9E" w:rsidRPr="00A34E21">
              <w:rPr>
                <w:sz w:val="22"/>
                <w:szCs w:val="22"/>
                <w:lang w:val="lv-LV"/>
              </w:rPr>
              <w:t>abpusējas parakstīšanas, veic samaksu.</w:t>
            </w:r>
          </w:p>
        </w:tc>
        <w:tc>
          <w:tcPr>
            <w:tcW w:w="2416" w:type="dxa"/>
          </w:tcPr>
          <w:p w14:paraId="2E208BF7" w14:textId="77777777" w:rsidR="00A347A6" w:rsidRPr="001B18AE" w:rsidRDefault="00A347A6" w:rsidP="00A347A6">
            <w:pPr>
              <w:spacing w:line="276" w:lineRule="auto"/>
              <w:jc w:val="both"/>
              <w:rPr>
                <w:rFonts w:ascii="Times New Roman" w:eastAsia="Times New Roman" w:hAnsi="Times New Roman" w:cs="Times New Roman"/>
                <w:color w:val="000000" w:themeColor="text1"/>
                <w:lang w:val="lv-LV"/>
              </w:rPr>
            </w:pPr>
          </w:p>
        </w:tc>
      </w:tr>
      <w:tr w:rsidR="00A347A6" w:rsidRPr="001B18AE" w14:paraId="0D89937C" w14:textId="7B75E2A7" w:rsidTr="001B18AE">
        <w:tc>
          <w:tcPr>
            <w:tcW w:w="709" w:type="dxa"/>
          </w:tcPr>
          <w:p w14:paraId="4D4BC0AA" w14:textId="70509E5A" w:rsidR="00A347A6" w:rsidRPr="001B18AE" w:rsidRDefault="00A347A6"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Pr>
          <w:p w14:paraId="6E8127F5" w14:textId="6AD479C4" w:rsidR="0097161E" w:rsidRPr="00A34E21" w:rsidRDefault="0097161E" w:rsidP="00A81289">
            <w:pPr>
              <w:pStyle w:val="Default"/>
              <w:autoSpaceDE w:val="0"/>
              <w:autoSpaceDN w:val="0"/>
              <w:adjustRightInd w:val="0"/>
              <w:spacing w:line="276" w:lineRule="auto"/>
              <w:ind w:right="136"/>
              <w:jc w:val="both"/>
              <w:rPr>
                <w:sz w:val="22"/>
                <w:szCs w:val="22"/>
                <w:lang w:val="lv-LV"/>
              </w:rPr>
            </w:pPr>
            <w:r w:rsidRPr="00A34E21">
              <w:rPr>
                <w:b/>
                <w:sz w:val="22"/>
                <w:szCs w:val="22"/>
                <w:lang w:val="lv-LV"/>
              </w:rPr>
              <w:t xml:space="preserve">1 (viena) mēneša laikā </w:t>
            </w:r>
            <w:r w:rsidRPr="00A34E21">
              <w:rPr>
                <w:sz w:val="22"/>
                <w:szCs w:val="22"/>
                <w:lang w:val="lv-LV"/>
              </w:rPr>
              <w:t>pēc katras informatīvās kampaņas pasākuma īstenošanas</w:t>
            </w:r>
            <w:r w:rsidR="0055553A" w:rsidRPr="00A34E21">
              <w:rPr>
                <w:sz w:val="22"/>
                <w:szCs w:val="22"/>
                <w:lang w:val="lv-LV"/>
              </w:rPr>
              <w:t>,</w:t>
            </w:r>
            <w:r w:rsidRPr="00A34E21">
              <w:rPr>
                <w:sz w:val="22"/>
                <w:szCs w:val="22"/>
                <w:lang w:val="lv-LV"/>
              </w:rPr>
              <w:t xml:space="preserve"> izmantojot ar Pasūtītāju saskaņotus veidlapu paraugus, </w:t>
            </w:r>
            <w:r w:rsidR="00DB5AD7" w:rsidRPr="00A34E21">
              <w:rPr>
                <w:sz w:val="22"/>
                <w:szCs w:val="22"/>
                <w:lang w:val="lv-LV"/>
              </w:rPr>
              <w:t>Piegādātājs</w:t>
            </w:r>
            <w:r w:rsidRPr="00A34E21">
              <w:rPr>
                <w:sz w:val="22"/>
                <w:szCs w:val="22"/>
                <w:lang w:val="lv-LV"/>
              </w:rPr>
              <w:t xml:space="preserve"> iesniedz informatīvās kampaņas norises apliecinošo dokumentācij</w:t>
            </w:r>
            <w:r w:rsidR="00A81289" w:rsidRPr="00A34E21">
              <w:rPr>
                <w:sz w:val="22"/>
                <w:szCs w:val="22"/>
                <w:lang w:val="lv-LV"/>
              </w:rPr>
              <w:t xml:space="preserve">u – </w:t>
            </w:r>
            <w:r w:rsidR="006B7F9E" w:rsidRPr="00A34E21">
              <w:rPr>
                <w:sz w:val="22"/>
                <w:szCs w:val="22"/>
                <w:lang w:val="lv-LV" w:eastAsia="ar-SA"/>
              </w:rPr>
              <w:t>p</w:t>
            </w:r>
            <w:r w:rsidRPr="00A34E21">
              <w:rPr>
                <w:sz w:val="22"/>
                <w:szCs w:val="22"/>
                <w:lang w:val="lv-LV" w:eastAsia="ar-SA"/>
              </w:rPr>
              <w:t>ieņemšanas</w:t>
            </w:r>
            <w:r w:rsidRPr="00A34E21">
              <w:rPr>
                <w:sz w:val="22"/>
                <w:szCs w:val="22"/>
                <w:lang w:val="lv-LV"/>
              </w:rPr>
              <w:t xml:space="preserve"> – nodošanas aktu</w:t>
            </w:r>
            <w:r w:rsidR="00A81289" w:rsidRPr="00A34E21">
              <w:rPr>
                <w:sz w:val="22"/>
                <w:szCs w:val="22"/>
                <w:lang w:val="lv-LV"/>
              </w:rPr>
              <w:t xml:space="preserve"> un p</w:t>
            </w:r>
            <w:r w:rsidRPr="00A34E21">
              <w:rPr>
                <w:sz w:val="22"/>
                <w:szCs w:val="22"/>
                <w:lang w:val="lv-LV"/>
              </w:rPr>
              <w:t>ārskatu par informatīvās kampaņas īstenošanas izpildi:</w:t>
            </w:r>
          </w:p>
          <w:p w14:paraId="6BE6D7B7" w14:textId="1EC52D4F" w:rsidR="0097161E" w:rsidRPr="00A34E21" w:rsidRDefault="0097161E" w:rsidP="00E53DE7">
            <w:pPr>
              <w:pStyle w:val="Default"/>
              <w:numPr>
                <w:ilvl w:val="0"/>
                <w:numId w:val="32"/>
              </w:numPr>
              <w:autoSpaceDE w:val="0"/>
              <w:autoSpaceDN w:val="0"/>
              <w:adjustRightInd w:val="0"/>
              <w:spacing w:line="276" w:lineRule="auto"/>
              <w:ind w:right="136"/>
              <w:jc w:val="both"/>
              <w:rPr>
                <w:sz w:val="22"/>
                <w:szCs w:val="22"/>
                <w:lang w:val="lv-LV"/>
              </w:rPr>
            </w:pPr>
            <w:r w:rsidRPr="00A34E21">
              <w:rPr>
                <w:sz w:val="22"/>
                <w:szCs w:val="22"/>
                <w:lang w:val="lv-LV"/>
              </w:rPr>
              <w:t xml:space="preserve">sagatavo un iesniedz elektroniskā formātā Pasūtītājam saskaņošanai </w:t>
            </w:r>
            <w:r w:rsidR="001A753E" w:rsidRPr="00A34E21">
              <w:rPr>
                <w:sz w:val="22"/>
                <w:szCs w:val="22"/>
                <w:lang w:val="lv-LV"/>
              </w:rPr>
              <w:t>izvērtējumu</w:t>
            </w:r>
            <w:r w:rsidRPr="00A34E21">
              <w:rPr>
                <w:sz w:val="22"/>
                <w:szCs w:val="22"/>
                <w:lang w:val="lv-LV"/>
              </w:rPr>
              <w:t xml:space="preserve"> ziņojumu par kampaņas mērķu sasniegšanu, radīto publicitāti, sasniegto mērķauditoriju un rezultāta rādītājiem; </w:t>
            </w:r>
          </w:p>
          <w:p w14:paraId="11EE6F1C" w14:textId="77777777" w:rsidR="0097161E" w:rsidRPr="00A34E21" w:rsidRDefault="0097161E" w:rsidP="00E53DE7">
            <w:pPr>
              <w:pStyle w:val="Default"/>
              <w:numPr>
                <w:ilvl w:val="0"/>
                <w:numId w:val="32"/>
              </w:numPr>
              <w:autoSpaceDE w:val="0"/>
              <w:autoSpaceDN w:val="0"/>
              <w:adjustRightInd w:val="0"/>
              <w:spacing w:line="276" w:lineRule="auto"/>
              <w:ind w:right="136"/>
              <w:jc w:val="both"/>
              <w:rPr>
                <w:sz w:val="22"/>
                <w:szCs w:val="22"/>
                <w:lang w:val="lv-LV"/>
              </w:rPr>
            </w:pPr>
            <w:r w:rsidRPr="00A34E21">
              <w:rPr>
                <w:sz w:val="22"/>
                <w:szCs w:val="22"/>
                <w:lang w:val="lv-LV"/>
              </w:rPr>
              <w:t>pārskatam pievieno visus kampaņas ietvaros sagatavotos un izplatītos informatīvos, video, audio un vizuālos materiālus (vai to kopijas/fotoattēlus);</w:t>
            </w:r>
          </w:p>
          <w:p w14:paraId="032940BE" w14:textId="77777777" w:rsidR="0097161E" w:rsidRPr="00A34E21" w:rsidRDefault="0097161E" w:rsidP="00E53DE7">
            <w:pPr>
              <w:pStyle w:val="Default"/>
              <w:numPr>
                <w:ilvl w:val="0"/>
                <w:numId w:val="32"/>
              </w:numPr>
              <w:autoSpaceDE w:val="0"/>
              <w:autoSpaceDN w:val="0"/>
              <w:adjustRightInd w:val="0"/>
              <w:spacing w:line="276" w:lineRule="auto"/>
              <w:ind w:right="136"/>
              <w:jc w:val="both"/>
              <w:rPr>
                <w:sz w:val="22"/>
                <w:szCs w:val="22"/>
                <w:lang w:val="lv-LV"/>
              </w:rPr>
            </w:pPr>
            <w:r w:rsidRPr="00A34E21">
              <w:rPr>
                <w:sz w:val="22"/>
                <w:szCs w:val="22"/>
                <w:lang w:val="lv-LV"/>
              </w:rPr>
              <w:t xml:space="preserve">pārskatam pievieno </w:t>
            </w:r>
            <w:r w:rsidRPr="00A34E21">
              <w:rPr>
                <w:color w:val="auto"/>
                <w:sz w:val="22"/>
                <w:szCs w:val="22"/>
                <w:lang w:val="lv-LV"/>
              </w:rPr>
              <w:t xml:space="preserve">galvenos kampaņas īstenošanas procesā izdarītos secinājumus un gūtās atziņas, rekomendācijas kampaņas organizēšanai nākotnē; </w:t>
            </w:r>
          </w:p>
          <w:p w14:paraId="60A57C02" w14:textId="77777777" w:rsidR="0097161E" w:rsidRPr="00A34E21" w:rsidRDefault="0097161E" w:rsidP="00E53DE7">
            <w:pPr>
              <w:pStyle w:val="Default"/>
              <w:numPr>
                <w:ilvl w:val="0"/>
                <w:numId w:val="32"/>
              </w:numPr>
              <w:autoSpaceDE w:val="0"/>
              <w:autoSpaceDN w:val="0"/>
              <w:adjustRightInd w:val="0"/>
              <w:spacing w:line="276" w:lineRule="auto"/>
              <w:ind w:right="136"/>
              <w:jc w:val="both"/>
              <w:rPr>
                <w:sz w:val="22"/>
                <w:szCs w:val="22"/>
                <w:lang w:val="lv-LV"/>
              </w:rPr>
            </w:pPr>
            <w:r w:rsidRPr="00A34E21">
              <w:rPr>
                <w:color w:val="auto"/>
                <w:sz w:val="22"/>
                <w:szCs w:val="22"/>
                <w:lang w:val="lv-LV"/>
              </w:rPr>
              <w:lastRenderedPageBreak/>
              <w:t>reklāmas sasniegtās auditorijas – gan atsevišķi pa kanāliem, gan kopējo – apjomu, tai skaitā, atskaiti par publicēto materiālu izvietojumu, laika periodu un kanāliem;</w:t>
            </w:r>
          </w:p>
          <w:p w14:paraId="53A00D43" w14:textId="77777777" w:rsidR="00A347A6" w:rsidRPr="00A34E21" w:rsidRDefault="0097161E" w:rsidP="00E53DE7">
            <w:pPr>
              <w:pStyle w:val="Default"/>
              <w:numPr>
                <w:ilvl w:val="0"/>
                <w:numId w:val="32"/>
              </w:numPr>
              <w:autoSpaceDE w:val="0"/>
              <w:autoSpaceDN w:val="0"/>
              <w:adjustRightInd w:val="0"/>
              <w:spacing w:line="276" w:lineRule="auto"/>
              <w:ind w:right="136"/>
              <w:jc w:val="both"/>
              <w:rPr>
                <w:sz w:val="22"/>
                <w:szCs w:val="22"/>
                <w:lang w:val="lv-LV"/>
              </w:rPr>
            </w:pPr>
            <w:r w:rsidRPr="00A34E21">
              <w:rPr>
                <w:color w:val="auto"/>
                <w:sz w:val="22"/>
                <w:szCs w:val="22"/>
                <w:lang w:val="lv-LV"/>
              </w:rPr>
              <w:t xml:space="preserve">apliecinājumu iesniegšanu no TV un/vai radio medijiem par sniegto atskaņošanas periodu, skaitu un laiku (atbilstību </w:t>
            </w:r>
            <w:proofErr w:type="spellStart"/>
            <w:r w:rsidRPr="00A34E21">
              <w:rPr>
                <w:color w:val="auto"/>
                <w:sz w:val="22"/>
                <w:szCs w:val="22"/>
                <w:lang w:val="lv-LV"/>
              </w:rPr>
              <w:t>prime-time</w:t>
            </w:r>
            <w:proofErr w:type="spellEnd"/>
            <w:r w:rsidRPr="00A34E21">
              <w:rPr>
                <w:color w:val="auto"/>
                <w:sz w:val="22"/>
                <w:szCs w:val="22"/>
                <w:lang w:val="lv-LV"/>
              </w:rPr>
              <w:t>).</w:t>
            </w:r>
            <w:r w:rsidR="005D08D0" w:rsidRPr="00A34E21">
              <w:rPr>
                <w:sz w:val="22"/>
                <w:szCs w:val="22"/>
                <w:lang w:val="lv-LV"/>
              </w:rPr>
              <w:t xml:space="preserve"> </w:t>
            </w:r>
          </w:p>
          <w:p w14:paraId="08A3C357" w14:textId="6D725C76" w:rsidR="006B7F9E" w:rsidRPr="00A34E21" w:rsidRDefault="006B7F9E" w:rsidP="00FD6EDD">
            <w:pPr>
              <w:pStyle w:val="Default"/>
              <w:autoSpaceDE w:val="0"/>
              <w:autoSpaceDN w:val="0"/>
              <w:adjustRightInd w:val="0"/>
              <w:spacing w:line="276" w:lineRule="auto"/>
              <w:ind w:right="136"/>
              <w:jc w:val="both"/>
              <w:rPr>
                <w:sz w:val="22"/>
                <w:szCs w:val="22"/>
                <w:lang w:val="lv-LV"/>
              </w:rPr>
            </w:pPr>
            <w:r w:rsidRPr="00A34E21">
              <w:rPr>
                <w:b/>
                <w:bCs/>
                <w:sz w:val="22"/>
                <w:szCs w:val="22"/>
                <w:lang w:val="lv-LV"/>
              </w:rPr>
              <w:t>15 darba dienu</w:t>
            </w:r>
            <w:r w:rsidRPr="00A34E21">
              <w:rPr>
                <w:sz w:val="22"/>
                <w:szCs w:val="22"/>
                <w:lang w:val="lv-LV"/>
              </w:rPr>
              <w:t xml:space="preserve"> </w:t>
            </w:r>
            <w:r w:rsidRPr="00A34E21">
              <w:rPr>
                <w:b/>
                <w:bCs/>
                <w:sz w:val="22"/>
                <w:szCs w:val="22"/>
                <w:lang w:val="lv-LV"/>
              </w:rPr>
              <w:t>laikā</w:t>
            </w:r>
            <w:r w:rsidRPr="00A34E21">
              <w:rPr>
                <w:sz w:val="22"/>
                <w:szCs w:val="22"/>
                <w:lang w:val="lv-LV"/>
              </w:rPr>
              <w:t xml:space="preserve">, pēc katras informatīvās kampaņas norises apliecinošās dokumentācijas – </w:t>
            </w:r>
            <w:r w:rsidRPr="00A34E21">
              <w:rPr>
                <w:sz w:val="22"/>
                <w:szCs w:val="22"/>
                <w:lang w:val="lv-LV" w:eastAsia="ar-SA"/>
              </w:rPr>
              <w:t>Pieņemšanas</w:t>
            </w:r>
            <w:r w:rsidRPr="00A34E21">
              <w:rPr>
                <w:sz w:val="22"/>
                <w:szCs w:val="22"/>
                <w:lang w:val="lv-LV"/>
              </w:rPr>
              <w:t xml:space="preserve"> – nodošanas akta un pārskata par informatīvās kampaņas īstenošanas izpildi abpusējas parakstīšanas, veic samaksu.</w:t>
            </w:r>
          </w:p>
        </w:tc>
        <w:tc>
          <w:tcPr>
            <w:tcW w:w="2416" w:type="dxa"/>
          </w:tcPr>
          <w:p w14:paraId="74850BD0" w14:textId="77777777" w:rsidR="00A347A6" w:rsidRPr="001B18AE" w:rsidRDefault="00A347A6" w:rsidP="00A347A6">
            <w:pPr>
              <w:spacing w:line="276" w:lineRule="auto"/>
              <w:jc w:val="both"/>
              <w:rPr>
                <w:rFonts w:ascii="Times New Roman" w:eastAsia="Times New Roman" w:hAnsi="Times New Roman" w:cs="Times New Roman"/>
                <w:color w:val="000000" w:themeColor="text1"/>
                <w:lang w:val="lv-LV"/>
              </w:rPr>
            </w:pPr>
          </w:p>
        </w:tc>
      </w:tr>
      <w:tr w:rsidR="00017BD3" w:rsidRPr="001B18AE" w14:paraId="68CDCC30" w14:textId="77777777" w:rsidTr="001B18AE">
        <w:tc>
          <w:tcPr>
            <w:tcW w:w="709" w:type="dxa"/>
          </w:tcPr>
          <w:p w14:paraId="306E93F4" w14:textId="77777777" w:rsidR="00017BD3" w:rsidRPr="001B18AE" w:rsidRDefault="00017BD3" w:rsidP="00E53DE7">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bookmarkStart w:id="5" w:name="_Hlk172733046"/>
          </w:p>
        </w:tc>
        <w:tc>
          <w:tcPr>
            <w:tcW w:w="7366" w:type="dxa"/>
          </w:tcPr>
          <w:p w14:paraId="1D2EC1E6" w14:textId="75301579" w:rsidR="00017BD3" w:rsidRPr="001B18AE" w:rsidRDefault="00017BD3" w:rsidP="00991840">
            <w:pPr>
              <w:pStyle w:val="Default"/>
              <w:autoSpaceDE w:val="0"/>
              <w:autoSpaceDN w:val="0"/>
              <w:adjustRightInd w:val="0"/>
              <w:spacing w:line="276" w:lineRule="auto"/>
              <w:ind w:right="136"/>
              <w:jc w:val="both"/>
              <w:rPr>
                <w:b/>
                <w:sz w:val="22"/>
                <w:szCs w:val="22"/>
                <w:lang w:val="lv-LV"/>
              </w:rPr>
            </w:pPr>
            <w:r w:rsidRPr="001B18AE">
              <w:rPr>
                <w:sz w:val="22"/>
                <w:szCs w:val="22"/>
                <w:lang w:val="lv-LV"/>
              </w:rPr>
              <w:t>Pēc pēdējās informatīvās kampaņas izpildes Piegādātājs iesniedz noslēguma pārskatu par visu informatīvo kampaņu pasākumu īstenošanu.</w:t>
            </w:r>
          </w:p>
        </w:tc>
        <w:tc>
          <w:tcPr>
            <w:tcW w:w="2416" w:type="dxa"/>
          </w:tcPr>
          <w:p w14:paraId="25D14842" w14:textId="77777777" w:rsidR="00017BD3" w:rsidRPr="001B18AE" w:rsidRDefault="00017BD3" w:rsidP="00A347A6">
            <w:pPr>
              <w:spacing w:line="276" w:lineRule="auto"/>
              <w:jc w:val="both"/>
              <w:rPr>
                <w:rFonts w:ascii="Times New Roman" w:eastAsia="Times New Roman" w:hAnsi="Times New Roman" w:cs="Times New Roman"/>
                <w:color w:val="000000" w:themeColor="text1"/>
                <w:lang w:val="lv-LV"/>
              </w:rPr>
            </w:pPr>
          </w:p>
        </w:tc>
      </w:tr>
      <w:tr w:rsidR="00EC0BA1" w:rsidRPr="001B18AE" w14:paraId="2072A1C2" w14:textId="77777777" w:rsidTr="00A04426">
        <w:tc>
          <w:tcPr>
            <w:tcW w:w="709" w:type="dxa"/>
            <w:shd w:val="clear" w:color="auto" w:fill="D9F2D0" w:themeFill="accent6" w:themeFillTint="33"/>
          </w:tcPr>
          <w:p w14:paraId="774CC525" w14:textId="77777777" w:rsidR="00EC0BA1" w:rsidRPr="001B18AE" w:rsidRDefault="00EC0BA1" w:rsidP="00FD6EDD">
            <w:pPr>
              <w:pStyle w:val="Sarakstarindkopa"/>
              <w:numPr>
                <w:ilvl w:val="0"/>
                <w:numId w:val="3"/>
              </w:numPr>
              <w:spacing w:line="276" w:lineRule="auto"/>
              <w:ind w:right="28"/>
              <w:jc w:val="center"/>
              <w:rPr>
                <w:rFonts w:ascii="Times New Roman" w:eastAsia="Times New Roman" w:hAnsi="Times New Roman" w:cs="Times New Roman"/>
                <w:color w:val="000000" w:themeColor="text1"/>
                <w:lang w:val="lv-LV"/>
              </w:rPr>
            </w:pPr>
          </w:p>
        </w:tc>
        <w:tc>
          <w:tcPr>
            <w:tcW w:w="7366" w:type="dxa"/>
            <w:shd w:val="clear" w:color="auto" w:fill="D9F2D0" w:themeFill="accent6" w:themeFillTint="33"/>
          </w:tcPr>
          <w:p w14:paraId="57340A83" w14:textId="367F6273" w:rsidR="00EC0BA1" w:rsidRPr="001B18AE" w:rsidRDefault="00EC0BA1" w:rsidP="00EC0BA1">
            <w:pPr>
              <w:pStyle w:val="Default"/>
              <w:autoSpaceDE w:val="0"/>
              <w:autoSpaceDN w:val="0"/>
              <w:adjustRightInd w:val="0"/>
              <w:spacing w:line="276" w:lineRule="auto"/>
              <w:ind w:right="136"/>
              <w:jc w:val="both"/>
              <w:rPr>
                <w:sz w:val="22"/>
                <w:szCs w:val="22"/>
                <w:lang w:val="lv-LV"/>
              </w:rPr>
            </w:pPr>
            <w:r w:rsidRPr="001B18AE">
              <w:rPr>
                <w:b/>
                <w:bCs/>
                <w:sz w:val="22"/>
                <w:szCs w:val="22"/>
                <w:lang w:val="lv-LV" w:eastAsia="ar-SA"/>
              </w:rPr>
              <w:t>Kampaņas novērtēšana</w:t>
            </w:r>
          </w:p>
        </w:tc>
        <w:tc>
          <w:tcPr>
            <w:tcW w:w="2416" w:type="dxa"/>
          </w:tcPr>
          <w:p w14:paraId="028416FD" w14:textId="720F1F53" w:rsidR="00EC0BA1" w:rsidRPr="001B18AE" w:rsidRDefault="00EC0BA1" w:rsidP="00EC0BA1">
            <w:pPr>
              <w:spacing w:line="276" w:lineRule="auto"/>
              <w:jc w:val="both"/>
              <w:rPr>
                <w:rFonts w:ascii="Times New Roman" w:eastAsia="Times New Roman" w:hAnsi="Times New Roman" w:cs="Times New Roman"/>
                <w:color w:val="000000" w:themeColor="text1"/>
                <w:lang w:val="lv-LV"/>
              </w:rPr>
            </w:pPr>
          </w:p>
        </w:tc>
      </w:tr>
      <w:tr w:rsidR="00EC0BA1" w:rsidRPr="001B18AE" w14:paraId="6CC88CE1" w14:textId="77777777" w:rsidTr="001B18AE">
        <w:tc>
          <w:tcPr>
            <w:tcW w:w="709" w:type="dxa"/>
          </w:tcPr>
          <w:p w14:paraId="33067AEA" w14:textId="77777777" w:rsidR="00EC0BA1" w:rsidRPr="001B18AE" w:rsidRDefault="00EC0BA1" w:rsidP="00EC0BA1">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Pr>
          <w:p w14:paraId="1AA644A4" w14:textId="0809CC53" w:rsidR="00EC0BA1" w:rsidRPr="001B18AE" w:rsidRDefault="00EC0BA1" w:rsidP="006B7F9E">
            <w:pPr>
              <w:pStyle w:val="Default"/>
              <w:autoSpaceDE w:val="0"/>
              <w:autoSpaceDN w:val="0"/>
              <w:adjustRightInd w:val="0"/>
              <w:spacing w:line="276" w:lineRule="auto"/>
              <w:ind w:right="136"/>
              <w:jc w:val="both"/>
              <w:rPr>
                <w:sz w:val="22"/>
                <w:szCs w:val="22"/>
                <w:lang w:val="lv-LV"/>
              </w:rPr>
            </w:pPr>
            <w:r w:rsidRPr="001B18AE">
              <w:rPr>
                <w:sz w:val="22"/>
                <w:szCs w:val="22"/>
                <w:lang w:val="lv-LV" w:eastAsia="ar-SA"/>
              </w:rPr>
              <w:t>Piegādātājs izstrādā informatīvās kampaņas novērtējumu</w:t>
            </w:r>
            <w:r w:rsidR="006B7F9E" w:rsidRPr="001B18AE">
              <w:rPr>
                <w:sz w:val="22"/>
                <w:szCs w:val="22"/>
                <w:lang w:val="lv-LV" w:eastAsia="ar-SA"/>
              </w:rPr>
              <w:t xml:space="preserve">, kas tiek iesniegts </w:t>
            </w:r>
            <w:r w:rsidR="006B7F9E" w:rsidRPr="001B18AE">
              <w:rPr>
                <w:b/>
                <w:sz w:val="22"/>
                <w:szCs w:val="22"/>
                <w:lang w:val="lv-LV"/>
              </w:rPr>
              <w:t xml:space="preserve">1 (viena) mēneša laikā </w:t>
            </w:r>
            <w:r w:rsidR="006B7F9E" w:rsidRPr="001B18AE">
              <w:rPr>
                <w:sz w:val="22"/>
                <w:szCs w:val="22"/>
                <w:lang w:val="lv-LV"/>
              </w:rPr>
              <w:t>pēc katras informatīvās kampaņas pasākuma īstenošanas kopā ar p</w:t>
            </w:r>
            <w:r w:rsidR="006B7F9E" w:rsidRPr="001B18AE">
              <w:rPr>
                <w:lang w:val="lv-LV" w:eastAsia="ar-SA"/>
              </w:rPr>
              <w:t>i</w:t>
            </w:r>
            <w:r w:rsidR="006B7F9E" w:rsidRPr="001B18AE">
              <w:rPr>
                <w:sz w:val="22"/>
                <w:szCs w:val="22"/>
                <w:lang w:val="lv-LV" w:eastAsia="ar-SA"/>
              </w:rPr>
              <w:t>eņemšanas</w:t>
            </w:r>
            <w:r w:rsidR="006B7F9E" w:rsidRPr="001B18AE">
              <w:rPr>
                <w:sz w:val="22"/>
                <w:szCs w:val="22"/>
                <w:lang w:val="lv-LV"/>
              </w:rPr>
              <w:t xml:space="preserve"> – nodošanas aktu</w:t>
            </w:r>
            <w:r w:rsidRPr="001B18AE">
              <w:rPr>
                <w:sz w:val="22"/>
                <w:szCs w:val="22"/>
                <w:lang w:val="lv-LV" w:eastAsia="ar-SA"/>
              </w:rPr>
              <w:t>, kurā iekļauj</w:t>
            </w:r>
            <w:r w:rsidRPr="001B18AE">
              <w:rPr>
                <w:bCs/>
                <w:sz w:val="22"/>
                <w:szCs w:val="22"/>
                <w:lang w:val="lv-LV" w:eastAsia="ar-SA"/>
              </w:rPr>
              <w:t>:</w:t>
            </w:r>
          </w:p>
        </w:tc>
        <w:tc>
          <w:tcPr>
            <w:tcW w:w="2416" w:type="dxa"/>
          </w:tcPr>
          <w:p w14:paraId="77A4150D" w14:textId="25B3CDB6" w:rsidR="00EC0BA1" w:rsidRPr="001B18AE" w:rsidRDefault="00EC0BA1" w:rsidP="00EC0BA1">
            <w:pPr>
              <w:spacing w:line="276" w:lineRule="auto"/>
              <w:jc w:val="both"/>
              <w:rPr>
                <w:rFonts w:ascii="Times New Roman" w:eastAsia="Times New Roman" w:hAnsi="Times New Roman" w:cs="Times New Roman"/>
                <w:b/>
                <w:bCs/>
                <w:lang w:val="lv-LV" w:eastAsia="ar-SA"/>
              </w:rPr>
            </w:pPr>
          </w:p>
        </w:tc>
      </w:tr>
      <w:tr w:rsidR="00EC0BA1" w:rsidRPr="001B18AE" w14:paraId="096CD08F" w14:textId="77777777" w:rsidTr="001B18AE">
        <w:tc>
          <w:tcPr>
            <w:tcW w:w="709" w:type="dxa"/>
          </w:tcPr>
          <w:p w14:paraId="0C2589C9" w14:textId="77777777" w:rsidR="00EC0BA1" w:rsidRPr="001B18AE" w:rsidRDefault="00EC0BA1" w:rsidP="00EC0BA1">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Pr>
          <w:p w14:paraId="17239626" w14:textId="309EBE35" w:rsidR="00EC0BA1" w:rsidRPr="001B18AE" w:rsidRDefault="00FD5273" w:rsidP="006B7F9E">
            <w:pPr>
              <w:pStyle w:val="Default"/>
              <w:autoSpaceDE w:val="0"/>
              <w:autoSpaceDN w:val="0"/>
              <w:adjustRightInd w:val="0"/>
              <w:spacing w:line="276" w:lineRule="auto"/>
              <w:ind w:right="136"/>
              <w:jc w:val="both"/>
              <w:rPr>
                <w:sz w:val="22"/>
                <w:szCs w:val="22"/>
                <w:lang w:val="lv-LV"/>
              </w:rPr>
            </w:pPr>
            <w:r w:rsidRPr="001B18AE">
              <w:rPr>
                <w:sz w:val="22"/>
                <w:szCs w:val="22"/>
                <w:lang w:val="lv-LV" w:eastAsia="ar-SA"/>
              </w:rPr>
              <w:t>k</w:t>
            </w:r>
            <w:r w:rsidR="00EC0BA1" w:rsidRPr="001B18AE">
              <w:rPr>
                <w:sz w:val="22"/>
                <w:szCs w:val="22"/>
                <w:lang w:val="lv-LV" w:eastAsia="ar-SA"/>
              </w:rPr>
              <w:t>opsavilkumu par informatīvās kampaņas mērķi, saturu, galvenajām aktivitātēm un rezultātiem;  </w:t>
            </w:r>
          </w:p>
        </w:tc>
        <w:tc>
          <w:tcPr>
            <w:tcW w:w="2416" w:type="dxa"/>
          </w:tcPr>
          <w:p w14:paraId="4B43F723" w14:textId="15FE8A7E" w:rsidR="00EC0BA1" w:rsidRPr="001B18AE" w:rsidRDefault="00EC0BA1" w:rsidP="00EC0BA1">
            <w:pPr>
              <w:spacing w:line="276" w:lineRule="auto"/>
              <w:jc w:val="both"/>
              <w:rPr>
                <w:rFonts w:ascii="Times New Roman" w:eastAsia="Times New Roman" w:hAnsi="Times New Roman" w:cs="Times New Roman"/>
                <w:lang w:val="lv-LV" w:eastAsia="ar-SA"/>
              </w:rPr>
            </w:pPr>
          </w:p>
        </w:tc>
      </w:tr>
      <w:tr w:rsidR="00EC0BA1" w:rsidRPr="001B18AE" w14:paraId="1DD5B8D1" w14:textId="77777777" w:rsidTr="001B18AE">
        <w:tc>
          <w:tcPr>
            <w:tcW w:w="709" w:type="dxa"/>
          </w:tcPr>
          <w:p w14:paraId="0B01A336" w14:textId="77777777" w:rsidR="00EC0BA1" w:rsidRPr="001B18AE" w:rsidRDefault="00EC0BA1" w:rsidP="00EC0BA1">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Pr>
          <w:p w14:paraId="58DF0AEF" w14:textId="533C320E" w:rsidR="00EC0BA1" w:rsidRPr="001B18AE" w:rsidRDefault="00FD5273" w:rsidP="006B7F9E">
            <w:pPr>
              <w:pStyle w:val="Default"/>
              <w:autoSpaceDE w:val="0"/>
              <w:autoSpaceDN w:val="0"/>
              <w:adjustRightInd w:val="0"/>
              <w:spacing w:line="276" w:lineRule="auto"/>
              <w:ind w:right="136"/>
              <w:jc w:val="both"/>
              <w:rPr>
                <w:sz w:val="22"/>
                <w:szCs w:val="22"/>
                <w:lang w:val="lv-LV"/>
              </w:rPr>
            </w:pPr>
            <w:r w:rsidRPr="001B18AE">
              <w:rPr>
                <w:sz w:val="22"/>
                <w:szCs w:val="22"/>
                <w:lang w:val="lv-LV" w:eastAsia="ar-SA"/>
              </w:rPr>
              <w:t>i</w:t>
            </w:r>
            <w:r w:rsidR="00EC0BA1" w:rsidRPr="001B18AE">
              <w:rPr>
                <w:sz w:val="22"/>
                <w:szCs w:val="22"/>
                <w:lang w:val="lv-LV" w:eastAsia="ar-SA"/>
              </w:rPr>
              <w:t>nformatīvās kampaņas publicitātes atskaiti ar publicitātes rezultātu kopsavilkumu, t.sk.</w:t>
            </w:r>
            <w:r w:rsidRPr="001B18AE">
              <w:rPr>
                <w:sz w:val="22"/>
                <w:szCs w:val="22"/>
                <w:lang w:val="lv-LV" w:eastAsia="ar-SA"/>
              </w:rPr>
              <w:t xml:space="preserve"> sadalījumā</w:t>
            </w:r>
            <w:r w:rsidR="00EC0BA1" w:rsidRPr="001B18AE">
              <w:rPr>
                <w:sz w:val="22"/>
                <w:szCs w:val="22"/>
                <w:lang w:val="lv-LV" w:eastAsia="ar-SA"/>
              </w:rPr>
              <w:t xml:space="preserve"> pa reģioniem</w:t>
            </w:r>
            <w:r w:rsidRPr="001B18AE">
              <w:rPr>
                <w:sz w:val="22"/>
                <w:szCs w:val="22"/>
                <w:lang w:val="lv-LV" w:eastAsia="ar-SA"/>
              </w:rPr>
              <w:t>,</w:t>
            </w:r>
            <w:r w:rsidR="00EC0BA1" w:rsidRPr="001B18AE">
              <w:rPr>
                <w:sz w:val="22"/>
                <w:szCs w:val="22"/>
                <w:lang w:val="lv-LV" w:eastAsia="ar-SA"/>
              </w:rPr>
              <w:t xml:space="preserve"> sociālajiem medijiem un reklāmu</w:t>
            </w:r>
            <w:r w:rsidRPr="001B18AE">
              <w:rPr>
                <w:sz w:val="22"/>
                <w:szCs w:val="22"/>
                <w:lang w:val="lv-LV" w:eastAsia="ar-SA"/>
              </w:rPr>
              <w:t xml:space="preserve"> </w:t>
            </w:r>
            <w:r w:rsidR="00EC0BA1" w:rsidRPr="001B18AE">
              <w:rPr>
                <w:sz w:val="22"/>
                <w:szCs w:val="22"/>
                <w:lang w:val="lv-LV" w:eastAsia="ar-SA"/>
              </w:rPr>
              <w:t>sasniegtās auditorijas lielumu</w:t>
            </w:r>
            <w:r w:rsidRPr="001B18AE">
              <w:rPr>
                <w:sz w:val="22"/>
                <w:szCs w:val="22"/>
                <w:lang w:val="lv-LV" w:eastAsia="ar-SA"/>
              </w:rPr>
              <w:t xml:space="preserve"> pa reklāmas veidiem</w:t>
            </w:r>
            <w:r w:rsidR="00EC0BA1" w:rsidRPr="001B18AE">
              <w:rPr>
                <w:sz w:val="22"/>
                <w:szCs w:val="22"/>
                <w:lang w:val="lv-LV" w:eastAsia="ar-SA"/>
              </w:rPr>
              <w:t>;</w:t>
            </w:r>
          </w:p>
        </w:tc>
        <w:tc>
          <w:tcPr>
            <w:tcW w:w="2416" w:type="dxa"/>
          </w:tcPr>
          <w:p w14:paraId="7FB35520" w14:textId="6113B11A" w:rsidR="00EC0BA1" w:rsidRPr="001B18AE" w:rsidRDefault="00EC0BA1" w:rsidP="00EC0BA1">
            <w:pPr>
              <w:spacing w:line="276" w:lineRule="auto"/>
              <w:jc w:val="both"/>
              <w:rPr>
                <w:rFonts w:ascii="Times New Roman" w:eastAsia="Times New Roman" w:hAnsi="Times New Roman" w:cs="Times New Roman"/>
                <w:lang w:val="lv-LV" w:eastAsia="ar-SA"/>
              </w:rPr>
            </w:pPr>
          </w:p>
        </w:tc>
      </w:tr>
      <w:tr w:rsidR="00EC0BA1" w:rsidRPr="001B18AE" w14:paraId="43CD4E69" w14:textId="77777777" w:rsidTr="001B18AE">
        <w:tc>
          <w:tcPr>
            <w:tcW w:w="709" w:type="dxa"/>
          </w:tcPr>
          <w:p w14:paraId="79BB4DAB" w14:textId="77777777" w:rsidR="00EC0BA1" w:rsidRPr="001B18AE" w:rsidRDefault="00EC0BA1" w:rsidP="00EC0BA1">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Pr>
          <w:p w14:paraId="219F8492" w14:textId="440A5B7D" w:rsidR="00EC0BA1" w:rsidRPr="001B18AE" w:rsidRDefault="00FD5273" w:rsidP="006B7F9E">
            <w:pPr>
              <w:pStyle w:val="Default"/>
              <w:autoSpaceDE w:val="0"/>
              <w:autoSpaceDN w:val="0"/>
              <w:adjustRightInd w:val="0"/>
              <w:spacing w:line="276" w:lineRule="auto"/>
              <w:ind w:right="136"/>
              <w:jc w:val="both"/>
              <w:rPr>
                <w:sz w:val="22"/>
                <w:szCs w:val="22"/>
                <w:lang w:val="lv-LV"/>
              </w:rPr>
            </w:pPr>
            <w:r w:rsidRPr="001B18AE">
              <w:rPr>
                <w:sz w:val="22"/>
                <w:szCs w:val="22"/>
                <w:lang w:val="lv-LV" w:eastAsia="ar-SA"/>
              </w:rPr>
              <w:t>g</w:t>
            </w:r>
            <w:r w:rsidR="00EC0BA1" w:rsidRPr="001B18AE">
              <w:rPr>
                <w:sz w:val="22"/>
                <w:szCs w:val="22"/>
                <w:lang w:val="lv-LV" w:eastAsia="ar-SA"/>
              </w:rPr>
              <w:t>alvenos informatīvās kampaņas īstenošanas procesā izdarītos secinājumus un gūtās atziņas, rekomendācijas kampaņas organizēšanai nāk</w:t>
            </w:r>
            <w:r w:rsidRPr="001B18AE">
              <w:rPr>
                <w:sz w:val="22"/>
                <w:szCs w:val="22"/>
                <w:lang w:val="lv-LV" w:eastAsia="ar-SA"/>
              </w:rPr>
              <w:t>amajā posmā vai nākotnē</w:t>
            </w:r>
            <w:r w:rsidR="00EC0BA1" w:rsidRPr="001B18AE">
              <w:rPr>
                <w:sz w:val="22"/>
                <w:szCs w:val="22"/>
                <w:lang w:val="lv-LV" w:eastAsia="ar-SA"/>
              </w:rPr>
              <w:t>;</w:t>
            </w:r>
          </w:p>
        </w:tc>
        <w:tc>
          <w:tcPr>
            <w:tcW w:w="2416" w:type="dxa"/>
          </w:tcPr>
          <w:p w14:paraId="7FADA62F" w14:textId="42CBC317" w:rsidR="00EC0BA1" w:rsidRPr="001B18AE" w:rsidRDefault="00EC0BA1" w:rsidP="00EC0BA1">
            <w:pPr>
              <w:spacing w:line="276" w:lineRule="auto"/>
              <w:jc w:val="both"/>
              <w:rPr>
                <w:rFonts w:ascii="Times New Roman" w:eastAsia="Times New Roman" w:hAnsi="Times New Roman" w:cs="Times New Roman"/>
                <w:lang w:val="lv-LV" w:eastAsia="ar-SA"/>
              </w:rPr>
            </w:pPr>
          </w:p>
        </w:tc>
      </w:tr>
      <w:tr w:rsidR="00EC0BA1" w:rsidRPr="001B18AE" w14:paraId="41B40350" w14:textId="77777777" w:rsidTr="001B18AE">
        <w:tc>
          <w:tcPr>
            <w:tcW w:w="709" w:type="dxa"/>
          </w:tcPr>
          <w:p w14:paraId="309F890A" w14:textId="77777777" w:rsidR="00EC0BA1" w:rsidRPr="001B18AE" w:rsidRDefault="00EC0BA1" w:rsidP="00EC0BA1">
            <w:pPr>
              <w:pStyle w:val="Sarakstarindkopa"/>
              <w:numPr>
                <w:ilvl w:val="1"/>
                <w:numId w:val="3"/>
              </w:numPr>
              <w:spacing w:line="276" w:lineRule="auto"/>
              <w:ind w:left="0" w:right="28" w:firstLine="0"/>
              <w:jc w:val="center"/>
              <w:rPr>
                <w:rFonts w:ascii="Times New Roman" w:eastAsia="Times New Roman" w:hAnsi="Times New Roman" w:cs="Times New Roman"/>
                <w:color w:val="000000" w:themeColor="text1"/>
                <w:lang w:val="lv-LV"/>
              </w:rPr>
            </w:pPr>
          </w:p>
        </w:tc>
        <w:tc>
          <w:tcPr>
            <w:tcW w:w="7366" w:type="dxa"/>
          </w:tcPr>
          <w:p w14:paraId="73591F98" w14:textId="5C64AB97" w:rsidR="00EC0BA1" w:rsidRPr="001B18AE" w:rsidRDefault="00FD5273" w:rsidP="006B7F9E">
            <w:pPr>
              <w:pStyle w:val="Default"/>
              <w:autoSpaceDE w:val="0"/>
              <w:autoSpaceDN w:val="0"/>
              <w:adjustRightInd w:val="0"/>
              <w:spacing w:line="276" w:lineRule="auto"/>
              <w:ind w:right="136"/>
              <w:jc w:val="both"/>
              <w:rPr>
                <w:sz w:val="22"/>
                <w:szCs w:val="22"/>
                <w:lang w:val="lv-LV"/>
              </w:rPr>
            </w:pPr>
            <w:r w:rsidRPr="001B18AE">
              <w:rPr>
                <w:sz w:val="22"/>
                <w:szCs w:val="22"/>
                <w:lang w:val="lv-LV" w:eastAsia="ar-SA"/>
              </w:rPr>
              <w:t>i</w:t>
            </w:r>
            <w:r w:rsidR="00EC0BA1" w:rsidRPr="001B18AE">
              <w:rPr>
                <w:sz w:val="22"/>
                <w:szCs w:val="22"/>
                <w:lang w:val="lv-LV" w:eastAsia="ar-SA"/>
              </w:rPr>
              <w:t>nformatīvās kampaņas novērtējumu iesniedz elektroniskā formātā. </w:t>
            </w:r>
          </w:p>
        </w:tc>
        <w:tc>
          <w:tcPr>
            <w:tcW w:w="2416" w:type="dxa"/>
          </w:tcPr>
          <w:p w14:paraId="3D1DF7B1" w14:textId="1E081F3A" w:rsidR="00EC0BA1" w:rsidRPr="001B18AE" w:rsidRDefault="00EC0BA1" w:rsidP="00EC0BA1">
            <w:pPr>
              <w:spacing w:line="276" w:lineRule="auto"/>
              <w:jc w:val="both"/>
              <w:rPr>
                <w:rFonts w:ascii="Times New Roman" w:eastAsia="Times New Roman" w:hAnsi="Times New Roman" w:cs="Times New Roman"/>
                <w:lang w:val="lv-LV" w:eastAsia="ar-SA"/>
              </w:rPr>
            </w:pPr>
          </w:p>
        </w:tc>
      </w:tr>
    </w:tbl>
    <w:p w14:paraId="497F7DA1" w14:textId="77777777" w:rsidR="00BB2EDF" w:rsidRPr="001B18AE" w:rsidRDefault="00BB2EDF" w:rsidP="00AA2CB8">
      <w:pPr>
        <w:pStyle w:val="paragraph"/>
        <w:spacing w:before="0" w:beforeAutospacing="0" w:after="0" w:afterAutospacing="0" w:line="276" w:lineRule="auto"/>
        <w:ind w:right="-60"/>
        <w:textAlignment w:val="baseline"/>
        <w:rPr>
          <w:b/>
          <w:bCs/>
          <w:color w:val="C00000"/>
          <w:sz w:val="22"/>
          <w:szCs w:val="22"/>
        </w:rPr>
        <w:sectPr w:rsidR="00BB2EDF" w:rsidRPr="001B18AE" w:rsidSect="00DE3F70">
          <w:pgSz w:w="11906" w:h="16838"/>
          <w:pgMar w:top="1701" w:right="1134" w:bottom="1134" w:left="1701" w:header="708" w:footer="708" w:gutter="0"/>
          <w:cols w:space="708"/>
          <w:docGrid w:linePitch="360"/>
        </w:sectPr>
      </w:pPr>
    </w:p>
    <w:p w14:paraId="164206AE" w14:textId="7B36E2AD" w:rsidR="00144CFA" w:rsidRPr="001B18AE" w:rsidRDefault="00144CFA" w:rsidP="00E53DE7">
      <w:pPr>
        <w:pStyle w:val="paragraph"/>
        <w:numPr>
          <w:ilvl w:val="0"/>
          <w:numId w:val="2"/>
        </w:numPr>
        <w:spacing w:before="0" w:beforeAutospacing="0" w:after="0" w:afterAutospacing="0" w:line="276" w:lineRule="auto"/>
        <w:ind w:right="-60"/>
        <w:jc w:val="right"/>
        <w:textAlignment w:val="baseline"/>
        <w:rPr>
          <w:rStyle w:val="eop"/>
          <w:rFonts w:eastAsiaTheme="majorEastAsia"/>
          <w:b/>
          <w:sz w:val="22"/>
          <w:szCs w:val="22"/>
        </w:rPr>
      </w:pPr>
      <w:r w:rsidRPr="001B18AE">
        <w:rPr>
          <w:rStyle w:val="eop"/>
          <w:rFonts w:eastAsiaTheme="majorEastAsia"/>
          <w:i/>
          <w:iCs/>
          <w:color w:val="000000" w:themeColor="text1"/>
          <w:sz w:val="22"/>
          <w:szCs w:val="22"/>
        </w:rPr>
        <w:lastRenderedPageBreak/>
        <w:t>pielikums</w:t>
      </w:r>
    </w:p>
    <w:p w14:paraId="0C4DFD4F" w14:textId="4F8B11A4" w:rsidR="0041075C" w:rsidRPr="001B18AE" w:rsidRDefault="0041075C" w:rsidP="00DE3693">
      <w:pPr>
        <w:pStyle w:val="Sarakstarindkopa"/>
        <w:spacing w:after="0" w:line="276" w:lineRule="auto"/>
        <w:ind w:left="0" w:right="-1"/>
        <w:jc w:val="center"/>
        <w:textAlignment w:val="baseline"/>
        <w:rPr>
          <w:rStyle w:val="eop"/>
          <w:rFonts w:ascii="Times New Roman" w:eastAsia="Times New Roman" w:hAnsi="Times New Roman" w:cs="Times New Roman"/>
          <w:b/>
          <w:bCs/>
          <w:color w:val="000000"/>
          <w:kern w:val="0"/>
          <w:lang w:eastAsia="lv-LV" w:bidi="my-MM"/>
          <w14:ligatures w14:val="none"/>
        </w:rPr>
      </w:pPr>
      <w:r w:rsidRPr="001B18AE">
        <w:rPr>
          <w:rFonts w:ascii="Times New Roman" w:hAnsi="Times New Roman" w:cs="Times New Roman"/>
          <w:b/>
          <w:bCs/>
        </w:rPr>
        <w:t>TE</w:t>
      </w:r>
      <w:r w:rsidRPr="001B18AE">
        <w:rPr>
          <w:rFonts w:ascii="Times New Roman" w:eastAsia="Times New Roman" w:hAnsi="Times New Roman" w:cs="Times New Roman"/>
          <w:b/>
          <w:bCs/>
          <w:kern w:val="0"/>
          <w:lang w:eastAsia="ar-SA"/>
          <w14:ligatures w14:val="none"/>
        </w:rPr>
        <w:t>H</w:t>
      </w:r>
      <w:r w:rsidRPr="001B18AE">
        <w:rPr>
          <w:rFonts w:ascii="Times New Roman" w:eastAsia="Times New Roman" w:hAnsi="Times New Roman" w:cs="Times New Roman"/>
          <w:b/>
          <w:kern w:val="0"/>
          <w:lang w:eastAsia="ar-SA"/>
          <w14:ligatures w14:val="none"/>
        </w:rPr>
        <w:t>NISKĀ SPECIFIKĀCIJA</w:t>
      </w:r>
    </w:p>
    <w:p w14:paraId="493F04D7" w14:textId="51198EB5" w:rsidR="004A7DB1" w:rsidRPr="001B18AE" w:rsidRDefault="006971F3" w:rsidP="0004457F">
      <w:pPr>
        <w:pStyle w:val="paragraph"/>
        <w:spacing w:before="0" w:beforeAutospacing="0" w:after="240" w:afterAutospacing="0" w:line="276" w:lineRule="auto"/>
        <w:ind w:left="-142" w:right="-1"/>
        <w:jc w:val="center"/>
        <w:textAlignment w:val="baseline"/>
        <w:rPr>
          <w:rStyle w:val="eop"/>
          <w:rFonts w:eastAsiaTheme="majorEastAsia"/>
          <w:b/>
          <w:sz w:val="22"/>
          <w:szCs w:val="22"/>
        </w:rPr>
      </w:pPr>
      <w:r w:rsidRPr="001B18AE">
        <w:rPr>
          <w:rStyle w:val="eop"/>
          <w:rFonts w:eastAsiaTheme="majorEastAsia"/>
          <w:b/>
          <w:sz w:val="22"/>
          <w:szCs w:val="22"/>
        </w:rPr>
        <w:t xml:space="preserve">Iepirkuma priekšmeta 1. daļai: </w:t>
      </w:r>
      <w:r w:rsidR="00274271" w:rsidRPr="001B18AE">
        <w:rPr>
          <w:rStyle w:val="eop"/>
          <w:rFonts w:eastAsiaTheme="majorEastAsia"/>
          <w:b/>
          <w:sz w:val="22"/>
          <w:szCs w:val="22"/>
        </w:rPr>
        <w:t xml:space="preserve">Projekts </w:t>
      </w:r>
      <w:r w:rsidR="0041075C" w:rsidRPr="001B18AE">
        <w:rPr>
          <w:rStyle w:val="eop"/>
          <w:rFonts w:eastAsiaTheme="majorEastAsia"/>
          <w:b/>
          <w:sz w:val="22"/>
          <w:szCs w:val="22"/>
        </w:rPr>
        <w:t>“Tieslietu akadēmija”</w:t>
      </w:r>
      <w:bookmarkEnd w:id="5"/>
    </w:p>
    <w:p w14:paraId="5A51A568" w14:textId="77777777" w:rsidR="004A7DB1" w:rsidRPr="001B18AE" w:rsidRDefault="004A7DB1" w:rsidP="00E53DE7">
      <w:pPr>
        <w:numPr>
          <w:ilvl w:val="0"/>
          <w:numId w:val="4"/>
        </w:numPr>
        <w:suppressAutoHyphens/>
        <w:spacing w:after="0" w:line="276" w:lineRule="auto"/>
        <w:ind w:left="426"/>
        <w:jc w:val="both"/>
        <w:rPr>
          <w:rFonts w:ascii="Times New Roman" w:eastAsia="Times New Roman" w:hAnsi="Times New Roman" w:cs="Times New Roman"/>
          <w:b/>
          <w:i/>
          <w:kern w:val="0"/>
          <w:lang w:eastAsia="ar-SA"/>
          <w14:ligatures w14:val="none"/>
        </w:rPr>
      </w:pPr>
      <w:r w:rsidRPr="001B18AE">
        <w:rPr>
          <w:rFonts w:ascii="Times New Roman" w:eastAsia="Times New Roman" w:hAnsi="Times New Roman" w:cs="Times New Roman"/>
          <w:b/>
          <w:i/>
          <w:kern w:val="0"/>
          <w:lang w:eastAsia="ar-SA"/>
          <w14:ligatures w14:val="none"/>
        </w:rPr>
        <w:t xml:space="preserve">Vispārīgā informācija </w:t>
      </w:r>
    </w:p>
    <w:p w14:paraId="3F5BD8E7" w14:textId="582C8586" w:rsidR="004A7DB1" w:rsidRPr="004F6437" w:rsidRDefault="004A7DB1" w:rsidP="00E16C24">
      <w:pPr>
        <w:pStyle w:val="paragraph"/>
        <w:spacing w:before="0" w:beforeAutospacing="0" w:after="0" w:afterAutospacing="0" w:line="276" w:lineRule="auto"/>
        <w:ind w:left="-142" w:firstLine="568"/>
        <w:jc w:val="both"/>
        <w:textAlignment w:val="baseline"/>
        <w:rPr>
          <w:rStyle w:val="eop"/>
          <w:rFonts w:eastAsiaTheme="majorEastAsia"/>
          <w:bCs/>
          <w:sz w:val="22"/>
          <w:szCs w:val="22"/>
        </w:rPr>
      </w:pPr>
      <w:r w:rsidRPr="001B18AE">
        <w:rPr>
          <w:rStyle w:val="eop"/>
          <w:rFonts w:eastAsiaTheme="majorEastAsia"/>
          <w:bCs/>
          <w:sz w:val="22"/>
          <w:szCs w:val="22"/>
        </w:rPr>
        <w:t xml:space="preserve">Profesionālās pilnveides nepieciešamība tiesu varas sektorā ir noteikta gan nacionālā, gan starptautiskā līmenī. Eiropas Savienības un Latvijas politikas plānošanas dokumenti vērš uzmanību uz tiesu un </w:t>
      </w:r>
      <w:proofErr w:type="spellStart"/>
      <w:r w:rsidRPr="001B18AE">
        <w:rPr>
          <w:rStyle w:val="eop"/>
          <w:rFonts w:eastAsiaTheme="majorEastAsia"/>
          <w:bCs/>
          <w:sz w:val="22"/>
          <w:szCs w:val="22"/>
        </w:rPr>
        <w:t>tiesībsargājošo</w:t>
      </w:r>
      <w:proofErr w:type="spellEnd"/>
      <w:r w:rsidRPr="001B18AE">
        <w:rPr>
          <w:rStyle w:val="eop"/>
          <w:rFonts w:eastAsiaTheme="majorEastAsia"/>
          <w:bCs/>
          <w:sz w:val="22"/>
          <w:szCs w:val="22"/>
        </w:rPr>
        <w:t xml:space="preserve"> iestāžu personāla kapacitātes stiprināšanu kā prioritāru virzienu. Līdz ar to, lai padarītu  </w:t>
      </w:r>
      <w:r w:rsidRPr="004F6437">
        <w:rPr>
          <w:rStyle w:val="eop"/>
          <w:rFonts w:eastAsiaTheme="majorEastAsia"/>
          <w:bCs/>
          <w:sz w:val="22"/>
          <w:szCs w:val="22"/>
        </w:rPr>
        <w:t xml:space="preserve">tālākizglītības procesu efektīvu un ilgtspējīgu, Tieslietu ministrija kopā ar Tiesu administrāciju 2022. gada nogalē uzsāka </w:t>
      </w:r>
      <w:r w:rsidR="00D61540" w:rsidRPr="004F6437">
        <w:rPr>
          <w:rStyle w:val="eop"/>
          <w:rFonts w:eastAsiaTheme="majorEastAsia"/>
          <w:bCs/>
          <w:sz w:val="22"/>
          <w:szCs w:val="22"/>
        </w:rPr>
        <w:t xml:space="preserve">īstenot </w:t>
      </w:r>
      <w:r w:rsidRPr="004F6437">
        <w:rPr>
          <w:rStyle w:val="eop"/>
          <w:rFonts w:eastAsiaTheme="majorEastAsia"/>
          <w:bCs/>
          <w:i/>
          <w:iCs/>
          <w:sz w:val="22"/>
          <w:szCs w:val="22"/>
        </w:rPr>
        <w:t>projektu “Tieslietu akadēmija” (Nr. 6.2.1.3.i.0/1/22/I/TM/001)</w:t>
      </w:r>
      <w:r w:rsidRPr="004F6437">
        <w:rPr>
          <w:rStyle w:val="eop"/>
          <w:rFonts w:eastAsiaTheme="majorEastAsia"/>
          <w:b/>
          <w:sz w:val="22"/>
          <w:szCs w:val="22"/>
        </w:rPr>
        <w:t xml:space="preserve"> </w:t>
      </w:r>
      <w:r w:rsidR="000570E2" w:rsidRPr="004F6437">
        <w:rPr>
          <w:rStyle w:val="eop"/>
          <w:rFonts w:eastAsiaTheme="majorEastAsia"/>
          <w:bCs/>
          <w:sz w:val="22"/>
          <w:szCs w:val="22"/>
        </w:rPr>
        <w:t xml:space="preserve">(turpmāk – Projekts) </w:t>
      </w:r>
      <w:r w:rsidRPr="004F6437">
        <w:rPr>
          <w:rStyle w:val="eop"/>
          <w:rFonts w:eastAsiaTheme="majorEastAsia"/>
          <w:bCs/>
          <w:sz w:val="22"/>
          <w:szCs w:val="22"/>
        </w:rPr>
        <w:t>vienota mācību centra izveidei, piesaistot Eiropas Savienības finansējumu.</w:t>
      </w:r>
    </w:p>
    <w:p w14:paraId="419CE02C" w14:textId="77777777" w:rsidR="004A7DB1" w:rsidRPr="001B18AE" w:rsidRDefault="004A7DB1" w:rsidP="00E16C24">
      <w:pPr>
        <w:pStyle w:val="paragraph"/>
        <w:spacing w:before="0" w:beforeAutospacing="0" w:after="0" w:afterAutospacing="0" w:line="276" w:lineRule="auto"/>
        <w:ind w:left="-142" w:firstLine="568"/>
        <w:jc w:val="both"/>
        <w:textAlignment w:val="baseline"/>
        <w:rPr>
          <w:rStyle w:val="eop"/>
          <w:rFonts w:eastAsiaTheme="majorEastAsia"/>
          <w:bCs/>
          <w:sz w:val="22"/>
          <w:szCs w:val="22"/>
        </w:rPr>
      </w:pPr>
      <w:r w:rsidRPr="004F6437">
        <w:rPr>
          <w:rStyle w:val="eop"/>
          <w:rFonts w:eastAsiaTheme="majorEastAsia"/>
          <w:bCs/>
          <w:sz w:val="22"/>
          <w:szCs w:val="22"/>
        </w:rPr>
        <w:t xml:space="preserve">Projekts tiks īstenots līdz 2026. gada jūnijam. Projekta ietvaros 2025. gadā tiks izveidota jauna valsts iestāde - </w:t>
      </w:r>
      <w:r w:rsidRPr="001B18AE">
        <w:rPr>
          <w:rStyle w:val="eop"/>
          <w:rFonts w:eastAsiaTheme="majorEastAsia"/>
          <w:bCs/>
          <w:sz w:val="22"/>
          <w:szCs w:val="22"/>
        </w:rPr>
        <w:t>Tieslietu akadēmija. Tā būs vienots mācību centrs tiesnešiem, prokuroriem, tiesu darbiniekiem un prokuroru palīgiem, kā arī starpdisciplinārajai auditorijai - izmeklētājiem - jautājumos, kas būtiski efektīvai tiesas spriešanai. Tieslietu akadēmijas mērķis būs sistemātiskas mācību stratēģijas īstenošana tiesu varas jomā.</w:t>
      </w:r>
    </w:p>
    <w:p w14:paraId="3A50D20D" w14:textId="77777777" w:rsidR="004A7DB1" w:rsidRPr="001B18AE" w:rsidRDefault="004A7DB1" w:rsidP="00704045">
      <w:pPr>
        <w:pStyle w:val="paragraph"/>
        <w:spacing w:before="0" w:beforeAutospacing="0" w:after="0" w:afterAutospacing="0" w:line="276" w:lineRule="auto"/>
        <w:ind w:left="-142" w:firstLine="568"/>
        <w:jc w:val="both"/>
        <w:textAlignment w:val="baseline"/>
        <w:rPr>
          <w:rStyle w:val="eop"/>
          <w:rFonts w:eastAsiaTheme="majorEastAsia"/>
          <w:bCs/>
          <w:sz w:val="22"/>
          <w:szCs w:val="22"/>
        </w:rPr>
      </w:pPr>
      <w:r w:rsidRPr="001B18AE">
        <w:rPr>
          <w:rStyle w:val="eop"/>
          <w:rFonts w:eastAsiaTheme="majorEastAsia"/>
          <w:bCs/>
          <w:sz w:val="22"/>
          <w:szCs w:val="22"/>
        </w:rPr>
        <w:t xml:space="preserve">Tieslietu akadēmija tiek veidota ar mērķi izveidot vienotu ilgtermiņa tālākizglītības modeli mērķauditorijai, lai īstenotu mācības, kas veicinās un atbalstīs tiesu varas izaugsmi. Vienota mācību centra izveide ir būtiska, sekmējot stipru, kompetentu un neatkarīgu tiesu un </w:t>
      </w:r>
      <w:proofErr w:type="spellStart"/>
      <w:r w:rsidRPr="001B18AE">
        <w:rPr>
          <w:rStyle w:val="eop"/>
          <w:rFonts w:eastAsiaTheme="majorEastAsia"/>
          <w:bCs/>
          <w:sz w:val="22"/>
          <w:szCs w:val="22"/>
        </w:rPr>
        <w:t>tiesībsargājošo</w:t>
      </w:r>
      <w:proofErr w:type="spellEnd"/>
      <w:r w:rsidRPr="001B18AE">
        <w:rPr>
          <w:rStyle w:val="eop"/>
          <w:rFonts w:eastAsiaTheme="majorEastAsia"/>
          <w:bCs/>
          <w:sz w:val="22"/>
          <w:szCs w:val="22"/>
        </w:rPr>
        <w:t xml:space="preserve"> iestāžu darbību, tādējādi cita starpā stiprinot sabiedrības uzticēšanos tiesu varai.</w:t>
      </w:r>
    </w:p>
    <w:p w14:paraId="4996FCF0" w14:textId="14067BFD" w:rsidR="004A7DB1" w:rsidRPr="001B18AE" w:rsidRDefault="004A7DB1" w:rsidP="004A7DB1">
      <w:pPr>
        <w:pStyle w:val="paragraph"/>
        <w:spacing w:before="0" w:beforeAutospacing="0" w:after="0" w:afterAutospacing="0" w:line="276" w:lineRule="auto"/>
        <w:ind w:left="-142"/>
        <w:jc w:val="both"/>
        <w:textAlignment w:val="baseline"/>
        <w:rPr>
          <w:rStyle w:val="eop"/>
          <w:rFonts w:eastAsiaTheme="majorEastAsia"/>
          <w:bCs/>
          <w:sz w:val="22"/>
          <w:szCs w:val="22"/>
        </w:rPr>
      </w:pPr>
      <w:r w:rsidRPr="001B18AE">
        <w:rPr>
          <w:rStyle w:val="eop"/>
          <w:rFonts w:eastAsiaTheme="majorEastAsia"/>
          <w:bCs/>
          <w:sz w:val="22"/>
          <w:szCs w:val="22"/>
        </w:rPr>
        <w:t>Par Tieslietu akadēmiju var runāt divos aspektos: Eiropas Savienības Atveseļošanas fonda finansētā Projekta, ko ievieš un īsteno Tiesu administrācija, ietvaros, kā arī pašas Tieslietu akadēmijas izveide, kas, sākot ar 2025. gadu, tiks nodibināta kā valsts iestāde.</w:t>
      </w:r>
    </w:p>
    <w:p w14:paraId="40725037" w14:textId="77777777" w:rsidR="004A7DB1" w:rsidRPr="001B18AE" w:rsidRDefault="004A7DB1" w:rsidP="004A7DB1">
      <w:pPr>
        <w:pStyle w:val="paragraph"/>
        <w:spacing w:before="0" w:beforeAutospacing="0" w:after="0" w:afterAutospacing="0" w:line="276" w:lineRule="auto"/>
        <w:ind w:left="-142"/>
        <w:jc w:val="both"/>
        <w:textAlignment w:val="baseline"/>
        <w:rPr>
          <w:rStyle w:val="eop"/>
          <w:rFonts w:eastAsiaTheme="majorEastAsia"/>
          <w:bCs/>
          <w:sz w:val="22"/>
          <w:szCs w:val="22"/>
        </w:rPr>
      </w:pPr>
      <w:r w:rsidRPr="001B18AE">
        <w:rPr>
          <w:rStyle w:val="eop"/>
          <w:rFonts w:eastAsiaTheme="majorEastAsia"/>
          <w:bCs/>
          <w:sz w:val="22"/>
          <w:szCs w:val="22"/>
        </w:rPr>
        <w:t>Tieslietu akadēmija nodrošinās vidi, kurā tieslietu nozares profesionāļiem vienuviet būs iespēja nostiprināt un pilnveidot zināšanas, prasmes, kā arī diskutēt par nozīmīgiem jautājumiem, lai gūtu vienotu izpratni un mērķi.</w:t>
      </w:r>
    </w:p>
    <w:p w14:paraId="7C7C1D53" w14:textId="04805801" w:rsidR="004A7DB1" w:rsidRPr="001B18AE" w:rsidRDefault="004A7DB1" w:rsidP="00704045">
      <w:pPr>
        <w:pStyle w:val="paragraph"/>
        <w:spacing w:before="0" w:beforeAutospacing="0" w:after="0" w:afterAutospacing="0" w:line="276" w:lineRule="auto"/>
        <w:ind w:left="-142" w:firstLine="568"/>
        <w:jc w:val="both"/>
        <w:textAlignment w:val="baseline"/>
        <w:rPr>
          <w:rStyle w:val="eop"/>
          <w:rFonts w:eastAsiaTheme="majorEastAsia"/>
          <w:bCs/>
          <w:sz w:val="22"/>
          <w:szCs w:val="22"/>
        </w:rPr>
      </w:pPr>
      <w:r w:rsidRPr="001B18AE">
        <w:rPr>
          <w:rStyle w:val="eop"/>
          <w:rFonts w:eastAsiaTheme="majorEastAsia"/>
          <w:bCs/>
          <w:sz w:val="22"/>
          <w:szCs w:val="22"/>
        </w:rPr>
        <w:t xml:space="preserve">Projekta “Tieslietu akadēmija” ietvaros plānots īstenot vairākus sabiedrības un nozares profesionāļu informēšanas pasākumus par Tieslietu akadēmiju, tās mērķiem, tieslietu sistēmas stiprināšanu, par tiesneša profesijas prestiža celšanu, par </w:t>
      </w:r>
      <w:proofErr w:type="spellStart"/>
      <w:r w:rsidR="008B0FFE" w:rsidRPr="001B18AE">
        <w:rPr>
          <w:rStyle w:val="eop"/>
          <w:rFonts w:eastAsiaTheme="majorEastAsia"/>
          <w:bCs/>
          <w:sz w:val="22"/>
          <w:szCs w:val="22"/>
        </w:rPr>
        <w:t>starpinstitucionālo</w:t>
      </w:r>
      <w:proofErr w:type="spellEnd"/>
      <w:r w:rsidRPr="001B18AE">
        <w:rPr>
          <w:rStyle w:val="eop"/>
          <w:rFonts w:eastAsiaTheme="majorEastAsia"/>
          <w:bCs/>
          <w:sz w:val="22"/>
          <w:szCs w:val="22"/>
        </w:rPr>
        <w:t xml:space="preserve"> sadarbību un profesionālās pilnveides iespējām.</w:t>
      </w:r>
    </w:p>
    <w:p w14:paraId="2DEC38F4" w14:textId="407E0711" w:rsidR="004A7DB1" w:rsidRPr="001B18AE" w:rsidRDefault="004A7DB1" w:rsidP="00704045">
      <w:pPr>
        <w:pStyle w:val="paragraph"/>
        <w:spacing w:before="0" w:beforeAutospacing="0" w:after="0" w:afterAutospacing="0" w:line="276" w:lineRule="auto"/>
        <w:ind w:left="-142" w:firstLine="568"/>
        <w:jc w:val="both"/>
        <w:textAlignment w:val="baseline"/>
        <w:rPr>
          <w:rStyle w:val="eop"/>
          <w:rFonts w:eastAsiaTheme="majorEastAsia"/>
          <w:bCs/>
          <w:sz w:val="22"/>
          <w:szCs w:val="22"/>
        </w:rPr>
      </w:pPr>
      <w:r w:rsidRPr="001B18AE">
        <w:rPr>
          <w:rStyle w:val="eop"/>
          <w:rFonts w:eastAsiaTheme="majorEastAsia"/>
          <w:bCs/>
          <w:sz w:val="22"/>
          <w:szCs w:val="22"/>
        </w:rPr>
        <w:t>Ar komunikācijas kampaņas starpniecību plānots informēt tiesu sistēmā strādājošos par Tieslietu akadēmijas mērķiem un uzdevumiem un veicināt sabiedrības izpratni par tiesu un tieslietu darbu un Tieslietu akadēmijas izveides nozīmi tieslietu nozares stiprināšanā.</w:t>
      </w:r>
    </w:p>
    <w:p w14:paraId="2649B6FC" w14:textId="77777777" w:rsidR="004A7DB1" w:rsidRPr="001B18AE" w:rsidRDefault="004A7DB1" w:rsidP="004A7DB1">
      <w:pPr>
        <w:spacing w:after="0" w:line="276" w:lineRule="auto"/>
        <w:jc w:val="both"/>
        <w:rPr>
          <w:rFonts w:ascii="Times New Roman" w:eastAsia="Times New Roman" w:hAnsi="Times New Roman" w:cs="Times New Roman"/>
          <w:kern w:val="0"/>
          <w:shd w:val="clear" w:color="auto" w:fill="FFFFFF"/>
          <w:lang w:eastAsia="ar-SA"/>
          <w14:ligatures w14:val="none"/>
        </w:rPr>
      </w:pPr>
    </w:p>
    <w:p w14:paraId="74FDA62E" w14:textId="12F06393" w:rsidR="004A7DB1" w:rsidRPr="001B18AE" w:rsidRDefault="004A7DB1" w:rsidP="00E53DE7">
      <w:pPr>
        <w:pStyle w:val="Sarakstarindkopa"/>
        <w:numPr>
          <w:ilvl w:val="0"/>
          <w:numId w:val="4"/>
        </w:numPr>
        <w:suppressAutoHyphens/>
        <w:spacing w:after="0" w:line="276" w:lineRule="auto"/>
        <w:jc w:val="both"/>
        <w:rPr>
          <w:rFonts w:ascii="Times New Roman" w:eastAsia="Times New Roman" w:hAnsi="Times New Roman" w:cs="Times New Roman"/>
          <w:b/>
          <w:i/>
          <w:kern w:val="0"/>
          <w:lang w:eastAsia="ar-SA"/>
          <w14:ligatures w14:val="none"/>
        </w:rPr>
      </w:pPr>
      <w:r w:rsidRPr="001B18AE">
        <w:rPr>
          <w:rFonts w:ascii="Times New Roman" w:eastAsia="Times New Roman" w:hAnsi="Times New Roman" w:cs="Times New Roman"/>
          <w:b/>
          <w:i/>
          <w:kern w:val="0"/>
          <w:lang w:eastAsia="ar-SA"/>
          <w14:ligatures w14:val="none"/>
        </w:rPr>
        <w:t>Iepirkuma priekšmets</w:t>
      </w:r>
    </w:p>
    <w:p w14:paraId="41DD1B3C" w14:textId="7242F9C2" w:rsidR="004A7DB1" w:rsidRPr="001B18AE" w:rsidRDefault="00CD0082" w:rsidP="004A7DB1">
      <w:pPr>
        <w:suppressAutoHyphens/>
        <w:spacing w:after="0" w:line="276" w:lineRule="auto"/>
        <w:jc w:val="both"/>
        <w:rPr>
          <w:rFonts w:ascii="Times New Roman" w:hAnsi="Times New Roman" w:cs="Times New Roman"/>
        </w:rPr>
      </w:pPr>
      <w:r w:rsidRPr="00DA6C61">
        <w:rPr>
          <w:rFonts w:ascii="Times New Roman" w:hAnsi="Times New Roman" w:cs="Times New Roman"/>
          <w:lang w:eastAsia="lv-LV"/>
        </w:rPr>
        <w:t xml:space="preserve">projekta “Tieslietu akadēmija” </w:t>
      </w:r>
      <w:r w:rsidR="004A7DB1" w:rsidRPr="00DA6C61">
        <w:rPr>
          <w:rFonts w:ascii="Times New Roman" w:hAnsi="Times New Roman" w:cs="Times New Roman"/>
          <w:lang w:eastAsia="lv-LV"/>
        </w:rPr>
        <w:t xml:space="preserve">informatīvo komunikāciju kampaņu izstrāde un īstenošana </w:t>
      </w:r>
      <w:r w:rsidR="004A7DB1" w:rsidRPr="00DA6C61">
        <w:rPr>
          <w:rFonts w:ascii="Times New Roman" w:hAnsi="Times New Roman" w:cs="Times New Roman"/>
          <w:iCs/>
        </w:rPr>
        <w:t>saskaņā</w:t>
      </w:r>
      <w:r w:rsidR="004A7DB1" w:rsidRPr="001B18AE">
        <w:rPr>
          <w:rFonts w:ascii="Times New Roman" w:hAnsi="Times New Roman" w:cs="Times New Roman"/>
          <w:iCs/>
        </w:rPr>
        <w:t xml:space="preserve"> </w:t>
      </w:r>
      <w:r w:rsidR="004A7DB1" w:rsidRPr="001B18AE">
        <w:rPr>
          <w:rFonts w:ascii="Times New Roman" w:hAnsi="Times New Roman" w:cs="Times New Roman"/>
        </w:rPr>
        <w:t>ar nolikumā un tehniskajā specifikācijā noteiktajām prasībām.</w:t>
      </w:r>
    </w:p>
    <w:p w14:paraId="5A6AB59F" w14:textId="77777777" w:rsidR="004A7DB1" w:rsidRPr="001B18AE" w:rsidRDefault="004A7DB1" w:rsidP="004A7DB1">
      <w:pPr>
        <w:suppressAutoHyphens/>
        <w:spacing w:after="0" w:line="276" w:lineRule="auto"/>
        <w:jc w:val="both"/>
        <w:rPr>
          <w:rFonts w:ascii="Times New Roman" w:eastAsia="Times New Roman" w:hAnsi="Times New Roman" w:cs="Times New Roman"/>
          <w:b/>
          <w:i/>
          <w:kern w:val="0"/>
          <w:lang w:eastAsia="ar-SA"/>
          <w14:ligatures w14:val="none"/>
        </w:rPr>
      </w:pPr>
    </w:p>
    <w:p w14:paraId="4AC67305" w14:textId="26C22597" w:rsidR="004A7DB1" w:rsidRPr="001B18AE" w:rsidRDefault="004A7DB1" w:rsidP="00E53DE7">
      <w:pPr>
        <w:pStyle w:val="Sarakstarindkopa"/>
        <w:numPr>
          <w:ilvl w:val="0"/>
          <w:numId w:val="4"/>
        </w:numPr>
        <w:spacing w:after="0" w:line="276" w:lineRule="auto"/>
        <w:jc w:val="both"/>
        <w:rPr>
          <w:rFonts w:ascii="Times New Roman" w:eastAsia="Times New Roman" w:hAnsi="Times New Roman" w:cs="Times New Roman"/>
          <w:b/>
          <w:i/>
          <w:iCs/>
          <w:kern w:val="0"/>
          <w:lang w:eastAsia="ar-SA"/>
          <w14:ligatures w14:val="none"/>
        </w:rPr>
      </w:pPr>
      <w:r w:rsidRPr="001B18AE">
        <w:rPr>
          <w:rFonts w:ascii="Times New Roman" w:eastAsia="Times New Roman" w:hAnsi="Times New Roman" w:cs="Times New Roman"/>
          <w:b/>
          <w:i/>
          <w:iCs/>
          <w:kern w:val="0"/>
          <w:lang w:eastAsia="ar-SA"/>
          <w14:ligatures w14:val="none"/>
        </w:rPr>
        <w:t>Iepirkuma mērķis</w:t>
      </w:r>
    </w:p>
    <w:p w14:paraId="7007CD9E" w14:textId="00AFB99A" w:rsidR="00EF0BD1" w:rsidRPr="001B18AE" w:rsidRDefault="004A7DB1" w:rsidP="00EF0BD1">
      <w:pPr>
        <w:spacing w:after="0" w:line="276" w:lineRule="auto"/>
        <w:jc w:val="both"/>
        <w:rPr>
          <w:rStyle w:val="eop"/>
          <w:rFonts w:ascii="Times New Roman" w:eastAsiaTheme="majorEastAsia" w:hAnsi="Times New Roman" w:cs="Times New Roman"/>
          <w:bCs/>
        </w:rPr>
      </w:pPr>
      <w:r w:rsidRPr="001B18AE">
        <w:rPr>
          <w:rFonts w:ascii="Times New Roman" w:eastAsia="Times New Roman" w:hAnsi="Times New Roman" w:cs="Times New Roman"/>
          <w:kern w:val="0"/>
          <w:lang w:eastAsia="ar-SA"/>
          <w14:ligatures w14:val="none"/>
        </w:rPr>
        <w:t>Informēt sabiedrību par</w:t>
      </w:r>
      <w:r w:rsidR="00CD0082" w:rsidRPr="001B18AE">
        <w:rPr>
          <w:rFonts w:ascii="Times New Roman" w:eastAsia="Times New Roman" w:hAnsi="Times New Roman" w:cs="Times New Roman"/>
          <w:kern w:val="0"/>
          <w:lang w:eastAsia="ar-SA"/>
          <w14:ligatures w14:val="none"/>
        </w:rPr>
        <w:t xml:space="preserve"> </w:t>
      </w:r>
      <w:r w:rsidR="00EF0BD1" w:rsidRPr="001B18AE">
        <w:rPr>
          <w:rStyle w:val="eop"/>
          <w:rFonts w:ascii="Times New Roman" w:eastAsiaTheme="majorEastAsia" w:hAnsi="Times New Roman" w:cs="Times New Roman"/>
          <w:bCs/>
        </w:rPr>
        <w:t>Tieslietu akadēmijas izveides nozīmi tieslietu nozares stiprināšanā un veicināt sabiedrības izpratni par tiesu un tieslietu darbu.</w:t>
      </w:r>
    </w:p>
    <w:p w14:paraId="784BBF50" w14:textId="77777777" w:rsidR="005A62F5" w:rsidRPr="001B18AE" w:rsidRDefault="005A62F5" w:rsidP="00EF0BD1">
      <w:pPr>
        <w:spacing w:after="0" w:line="276" w:lineRule="auto"/>
        <w:jc w:val="both"/>
        <w:rPr>
          <w:rStyle w:val="eop"/>
          <w:rFonts w:ascii="Times New Roman" w:eastAsiaTheme="majorEastAsia" w:hAnsi="Times New Roman" w:cs="Times New Roman"/>
          <w:bCs/>
        </w:rPr>
      </w:pPr>
    </w:p>
    <w:p w14:paraId="75FA3091" w14:textId="00E95C3E" w:rsidR="004A7DB1" w:rsidRPr="001B18AE" w:rsidRDefault="00EF0BD1" w:rsidP="00E53DE7">
      <w:pPr>
        <w:pStyle w:val="Sarakstarindkopa"/>
        <w:numPr>
          <w:ilvl w:val="0"/>
          <w:numId w:val="4"/>
        </w:numPr>
        <w:spacing w:after="0" w:line="276" w:lineRule="auto"/>
        <w:jc w:val="both"/>
        <w:rPr>
          <w:rFonts w:ascii="Times New Roman" w:eastAsia="Times New Roman" w:hAnsi="Times New Roman" w:cs="Times New Roman"/>
          <w:b/>
          <w:i/>
          <w:iCs/>
          <w:kern w:val="0"/>
          <w:lang w:eastAsia="lv-LV"/>
          <w14:ligatures w14:val="none"/>
        </w:rPr>
      </w:pPr>
      <w:r w:rsidRPr="001B18AE">
        <w:rPr>
          <w:rStyle w:val="eop"/>
          <w:rFonts w:ascii="Times New Roman" w:eastAsiaTheme="majorEastAsia" w:hAnsi="Times New Roman" w:cs="Times New Roman"/>
          <w:bCs/>
        </w:rPr>
        <w:t xml:space="preserve"> </w:t>
      </w:r>
      <w:r w:rsidR="004A7DB1" w:rsidRPr="001B18AE">
        <w:rPr>
          <w:rFonts w:ascii="Times New Roman" w:eastAsia="Times New Roman" w:hAnsi="Times New Roman" w:cs="Times New Roman"/>
          <w:b/>
          <w:i/>
          <w:iCs/>
          <w:kern w:val="0"/>
          <w:lang w:eastAsia="lv-LV"/>
          <w14:ligatures w14:val="none"/>
        </w:rPr>
        <w:t xml:space="preserve">Iepirkuma rezultāts </w:t>
      </w:r>
    </w:p>
    <w:p w14:paraId="1A263346" w14:textId="086A0B12" w:rsidR="004A7DB1" w:rsidRPr="001B18AE" w:rsidRDefault="004A7DB1" w:rsidP="00CD0082">
      <w:pPr>
        <w:shd w:val="clear" w:color="auto" w:fill="FFFFFF"/>
        <w:spacing w:after="0" w:line="276" w:lineRule="auto"/>
        <w:jc w:val="both"/>
        <w:rPr>
          <w:rFonts w:ascii="Times New Roman" w:eastAsia="Times New Roman" w:hAnsi="Times New Roman" w:cs="Times New Roman"/>
          <w:color w:val="000000"/>
          <w:kern w:val="0"/>
          <w:lang w:eastAsia="lv-LV"/>
          <w14:ligatures w14:val="none"/>
        </w:rPr>
      </w:pPr>
      <w:r w:rsidRPr="001B18AE">
        <w:rPr>
          <w:rFonts w:ascii="Times New Roman" w:eastAsia="Times New Roman" w:hAnsi="Times New Roman" w:cs="Times New Roman"/>
          <w:color w:val="000000"/>
          <w:kern w:val="0"/>
          <w:lang w:eastAsia="lv-LV"/>
          <w14:ligatures w14:val="none"/>
        </w:rPr>
        <w:lastRenderedPageBreak/>
        <w:t xml:space="preserve">Izstrādājot stratēģiju un plānu, īstenot </w:t>
      </w:r>
      <w:r w:rsidR="00CD0082" w:rsidRPr="001B18AE">
        <w:rPr>
          <w:rFonts w:ascii="Times New Roman" w:eastAsia="Times New Roman" w:hAnsi="Times New Roman" w:cs="Times New Roman"/>
          <w:color w:val="000000"/>
          <w:kern w:val="0"/>
          <w:lang w:eastAsia="lv-LV"/>
          <w14:ligatures w14:val="none"/>
        </w:rPr>
        <w:t xml:space="preserve">2 </w:t>
      </w:r>
      <w:r w:rsidR="00991991" w:rsidRPr="001B18AE">
        <w:rPr>
          <w:rFonts w:ascii="Times New Roman" w:eastAsia="Times New Roman" w:hAnsi="Times New Roman" w:cs="Times New Roman"/>
          <w:color w:val="000000"/>
          <w:kern w:val="0"/>
          <w:lang w:eastAsia="lv-LV"/>
          <w14:ligatures w14:val="none"/>
        </w:rPr>
        <w:t>(</w:t>
      </w:r>
      <w:r w:rsidR="00CD0082" w:rsidRPr="001B18AE">
        <w:rPr>
          <w:rFonts w:ascii="Times New Roman" w:eastAsia="Times New Roman" w:hAnsi="Times New Roman" w:cs="Times New Roman"/>
          <w:color w:val="000000"/>
          <w:kern w:val="0"/>
          <w:lang w:eastAsia="lv-LV"/>
          <w14:ligatures w14:val="none"/>
        </w:rPr>
        <w:t>divas</w:t>
      </w:r>
      <w:r w:rsidR="00991991" w:rsidRPr="001B18AE">
        <w:rPr>
          <w:rFonts w:ascii="Times New Roman" w:eastAsia="Times New Roman" w:hAnsi="Times New Roman" w:cs="Times New Roman"/>
          <w:color w:val="000000"/>
          <w:kern w:val="0"/>
          <w:lang w:eastAsia="lv-LV"/>
          <w14:ligatures w14:val="none"/>
        </w:rPr>
        <w:t>)</w:t>
      </w:r>
      <w:r w:rsidR="00CD0082" w:rsidRPr="001B18AE">
        <w:rPr>
          <w:rFonts w:ascii="Times New Roman" w:eastAsia="Times New Roman" w:hAnsi="Times New Roman" w:cs="Times New Roman"/>
          <w:color w:val="000000"/>
          <w:kern w:val="0"/>
          <w:lang w:eastAsia="lv-LV"/>
          <w14:ligatures w14:val="none"/>
        </w:rPr>
        <w:t xml:space="preserve"> </w:t>
      </w:r>
      <w:r w:rsidRPr="001B18AE">
        <w:rPr>
          <w:rFonts w:ascii="Times New Roman" w:eastAsia="Times New Roman" w:hAnsi="Times New Roman" w:cs="Times New Roman"/>
          <w:color w:val="000000"/>
          <w:kern w:val="0"/>
          <w:lang w:eastAsia="lv-LV"/>
          <w14:ligatures w14:val="none"/>
        </w:rPr>
        <w:t>informatīv</w:t>
      </w:r>
      <w:r w:rsidR="00CD0082" w:rsidRPr="001B18AE">
        <w:rPr>
          <w:rFonts w:ascii="Times New Roman" w:eastAsia="Times New Roman" w:hAnsi="Times New Roman" w:cs="Times New Roman"/>
          <w:color w:val="000000"/>
          <w:kern w:val="0"/>
          <w:lang w:eastAsia="lv-LV"/>
          <w14:ligatures w14:val="none"/>
        </w:rPr>
        <w:t>ās</w:t>
      </w:r>
      <w:r w:rsidRPr="001B18AE">
        <w:rPr>
          <w:rFonts w:ascii="Times New Roman" w:eastAsia="Times New Roman" w:hAnsi="Times New Roman" w:cs="Times New Roman"/>
          <w:color w:val="000000"/>
          <w:kern w:val="0"/>
          <w:lang w:eastAsia="lv-LV"/>
          <w14:ligatures w14:val="none"/>
        </w:rPr>
        <w:t xml:space="preserve"> kampaņ</w:t>
      </w:r>
      <w:r w:rsidR="00CD0082" w:rsidRPr="001B18AE">
        <w:rPr>
          <w:rFonts w:ascii="Times New Roman" w:eastAsia="Times New Roman" w:hAnsi="Times New Roman" w:cs="Times New Roman"/>
          <w:color w:val="000000"/>
          <w:kern w:val="0"/>
          <w:lang w:eastAsia="lv-LV"/>
          <w14:ligatures w14:val="none"/>
        </w:rPr>
        <w:t>as</w:t>
      </w:r>
      <w:r w:rsidRPr="001B18AE">
        <w:rPr>
          <w:rFonts w:ascii="Times New Roman" w:eastAsia="Times New Roman" w:hAnsi="Times New Roman" w:cs="Times New Roman"/>
          <w:color w:val="000000"/>
          <w:kern w:val="0"/>
          <w:lang w:eastAsia="lv-LV"/>
          <w14:ligatures w14:val="none"/>
        </w:rPr>
        <w:t xml:space="preserve"> par </w:t>
      </w:r>
      <w:r w:rsidR="00CD0082" w:rsidRPr="001B18AE">
        <w:rPr>
          <w:rFonts w:ascii="Times New Roman" w:eastAsia="Times New Roman" w:hAnsi="Times New Roman" w:cs="Times New Roman"/>
          <w:color w:val="000000"/>
          <w:kern w:val="0"/>
          <w:lang w:eastAsia="lv-LV"/>
          <w14:ligatures w14:val="none"/>
        </w:rPr>
        <w:t xml:space="preserve">Tieslietu akadēmijas izveidi un tās tēla nostiprināšanu, </w:t>
      </w:r>
      <w:r w:rsidRPr="001B18AE">
        <w:rPr>
          <w:rFonts w:ascii="Times New Roman" w:eastAsia="Times New Roman" w:hAnsi="Times New Roman" w:cs="Times New Roman"/>
          <w:color w:val="000000"/>
          <w:kern w:val="0"/>
          <w:lang w:eastAsia="lv-LV"/>
          <w14:ligatures w14:val="none"/>
        </w:rPr>
        <w:t>piedāvājot aktivitātes, lai pēc iespējas efektīvāk sasniegtu informatīvo kampaņu mērķauditoriju un mērķi. </w:t>
      </w:r>
    </w:p>
    <w:p w14:paraId="2D248829" w14:textId="0CDA098C" w:rsidR="004A7DB1" w:rsidRPr="001B18AE" w:rsidRDefault="004A7DB1" w:rsidP="00E53DE7">
      <w:pPr>
        <w:pStyle w:val="Sarakstarindkopa"/>
        <w:numPr>
          <w:ilvl w:val="0"/>
          <w:numId w:val="4"/>
        </w:numPr>
        <w:suppressAutoHyphens/>
        <w:spacing w:after="0" w:line="276" w:lineRule="auto"/>
        <w:rPr>
          <w:rFonts w:ascii="Times New Roman" w:eastAsia="Times New Roman" w:hAnsi="Times New Roman" w:cs="Times New Roman"/>
          <w:b/>
          <w:bCs/>
          <w:i/>
          <w:iCs/>
          <w:kern w:val="0"/>
          <w:lang w:eastAsia="ar-SA"/>
          <w14:ligatures w14:val="none"/>
        </w:rPr>
      </w:pPr>
      <w:r w:rsidRPr="001B18AE">
        <w:rPr>
          <w:rFonts w:ascii="Times New Roman" w:eastAsia="Times New Roman" w:hAnsi="Times New Roman" w:cs="Times New Roman"/>
          <w:b/>
          <w:bCs/>
          <w:i/>
          <w:iCs/>
          <w:kern w:val="0"/>
          <w:lang w:eastAsia="ar-SA"/>
          <w14:ligatures w14:val="none"/>
        </w:rPr>
        <w:t>Pakalpojuma mērķa grupa</w:t>
      </w:r>
    </w:p>
    <w:p w14:paraId="4C7C6812" w14:textId="2AA8D7F2" w:rsidR="003663F3" w:rsidRPr="001B18AE" w:rsidRDefault="00CD0082" w:rsidP="003663F3">
      <w:pPr>
        <w:pStyle w:val="paragraph"/>
        <w:spacing w:before="0" w:beforeAutospacing="0" w:after="0" w:afterAutospacing="0" w:line="276" w:lineRule="auto"/>
        <w:ind w:left="-142"/>
        <w:jc w:val="both"/>
        <w:textAlignment w:val="baseline"/>
        <w:rPr>
          <w:sz w:val="22"/>
          <w:szCs w:val="22"/>
          <w:shd w:val="clear" w:color="auto" w:fill="FFFFFF"/>
          <w:lang w:eastAsia="ar-SA" w:bidi="ar-SA"/>
        </w:rPr>
      </w:pPr>
      <w:r w:rsidRPr="001B18AE">
        <w:rPr>
          <w:sz w:val="22"/>
          <w:szCs w:val="22"/>
          <w:shd w:val="clear" w:color="auto" w:fill="FFFFFF"/>
          <w:lang w:eastAsia="ar-SA" w:bidi="ar-SA"/>
        </w:rPr>
        <w:t>Tieslietu nozare un sabiedrība kopumā.</w:t>
      </w:r>
    </w:p>
    <w:p w14:paraId="77343961" w14:textId="48F07F9B" w:rsidR="004A7DB1" w:rsidRPr="001B18AE" w:rsidRDefault="003663F3" w:rsidP="00E53DE7">
      <w:pPr>
        <w:pStyle w:val="paragraph"/>
        <w:numPr>
          <w:ilvl w:val="0"/>
          <w:numId w:val="14"/>
        </w:numPr>
        <w:spacing w:after="0" w:line="276" w:lineRule="auto"/>
        <w:ind w:left="0" w:hanging="284"/>
        <w:jc w:val="both"/>
        <w:textAlignment w:val="baseline"/>
        <w:rPr>
          <w:rStyle w:val="eop"/>
          <w:b/>
          <w:bCs/>
          <w:i/>
          <w:iCs/>
          <w:sz w:val="22"/>
          <w:szCs w:val="22"/>
          <w:lang w:eastAsia="ar-SA" w:bidi="ar-SA"/>
        </w:rPr>
      </w:pPr>
      <w:r w:rsidRPr="001B18AE">
        <w:rPr>
          <w:b/>
          <w:bCs/>
          <w:i/>
          <w:iCs/>
          <w:sz w:val="22"/>
          <w:szCs w:val="22"/>
          <w:lang w:eastAsia="ar-SA" w:bidi="ar-SA"/>
        </w:rPr>
        <w:t>Tehniskās specifikācijas prasības</w:t>
      </w:r>
      <w:r w:rsidRPr="001B18AE">
        <w:rPr>
          <w:bCs/>
          <w:i/>
          <w:iCs/>
          <w:lang w:eastAsia="ar-SA" w:bidi="ar-SA"/>
        </w:rPr>
        <w:t xml:space="preserve"> </w:t>
      </w:r>
    </w:p>
    <w:tbl>
      <w:tblPr>
        <w:tblW w:w="9506"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6382"/>
        <w:gridCol w:w="2415"/>
      </w:tblGrid>
      <w:tr w:rsidR="00A52708" w:rsidRPr="001B18AE" w14:paraId="69D0365C" w14:textId="77777777" w:rsidTr="003416B3">
        <w:trPr>
          <w:trHeight w:val="300"/>
        </w:trPr>
        <w:tc>
          <w:tcPr>
            <w:tcW w:w="7091" w:type="dxa"/>
            <w:gridSpan w:val="2"/>
            <w:tcBorders>
              <w:top w:val="single" w:sz="8" w:space="0" w:color="auto"/>
              <w:left w:val="single" w:sz="4" w:space="0" w:color="auto"/>
              <w:bottom w:val="single" w:sz="8" w:space="0" w:color="auto"/>
              <w:right w:val="single" w:sz="4" w:space="0" w:color="auto"/>
            </w:tcBorders>
            <w:shd w:val="clear" w:color="auto" w:fill="DBDBDB"/>
            <w:vAlign w:val="center"/>
            <w:hideMark/>
          </w:tcPr>
          <w:p w14:paraId="58CCA004" w14:textId="47303BC4" w:rsidR="004A7DB1" w:rsidRPr="001B18AE" w:rsidRDefault="004A7DB1" w:rsidP="004A7DB1">
            <w:pPr>
              <w:tabs>
                <w:tab w:val="left" w:pos="34"/>
              </w:tabs>
              <w:suppressAutoHyphens/>
              <w:spacing w:after="0" w:line="276" w:lineRule="auto"/>
              <w:ind w:left="40" w:hanging="40"/>
              <w:jc w:val="center"/>
              <w:rPr>
                <w:rFonts w:ascii="Times New Roman" w:eastAsia="Times New Roman" w:hAnsi="Times New Roman" w:cs="Times New Roman"/>
                <w:b/>
                <w:bCs/>
                <w:lang w:eastAsia="lv-LV"/>
              </w:rPr>
            </w:pPr>
            <w:r w:rsidRPr="001B18AE">
              <w:rPr>
                <w:rFonts w:ascii="Times New Roman" w:eastAsia="Times New Roman" w:hAnsi="Times New Roman" w:cs="Times New Roman"/>
                <w:b/>
                <w:bCs/>
                <w:lang w:eastAsia="lv-LV"/>
              </w:rPr>
              <w:t>Apraksts</w:t>
            </w:r>
          </w:p>
          <w:p w14:paraId="2F7805B9" w14:textId="1C275A22" w:rsidR="00A52708" w:rsidRPr="001B18AE" w:rsidRDefault="00A52708" w:rsidP="00AA2CB8">
            <w:pPr>
              <w:tabs>
                <w:tab w:val="left" w:pos="34"/>
              </w:tabs>
              <w:suppressAutoHyphens/>
              <w:spacing w:after="0" w:line="276" w:lineRule="auto"/>
              <w:ind w:left="40" w:hanging="40"/>
              <w:rPr>
                <w:rFonts w:ascii="Times New Roman" w:eastAsia="Times New Roman" w:hAnsi="Times New Roman" w:cs="Times New Roman"/>
                <w:b/>
                <w:bCs/>
                <w:color w:val="77206D" w:themeColor="accent5" w:themeShade="BF"/>
                <w:lang w:eastAsia="lv-LV"/>
              </w:rPr>
            </w:pPr>
          </w:p>
        </w:tc>
        <w:tc>
          <w:tcPr>
            <w:tcW w:w="2415" w:type="dxa"/>
            <w:tcBorders>
              <w:top w:val="single" w:sz="4" w:space="0" w:color="auto"/>
              <w:left w:val="single" w:sz="4" w:space="0" w:color="auto"/>
              <w:bottom w:val="single" w:sz="4" w:space="0" w:color="auto"/>
              <w:right w:val="single" w:sz="4" w:space="0" w:color="auto"/>
            </w:tcBorders>
            <w:shd w:val="clear" w:color="auto" w:fill="DBDBDB"/>
          </w:tcPr>
          <w:p w14:paraId="2A804F71" w14:textId="77777777" w:rsidR="00A52708" w:rsidRPr="001B18AE" w:rsidRDefault="00A52708" w:rsidP="00AA2CB8">
            <w:pPr>
              <w:spacing w:after="0" w:line="276" w:lineRule="auto"/>
              <w:jc w:val="center"/>
              <w:rPr>
                <w:rFonts w:ascii="Times New Roman" w:hAnsi="Times New Roman" w:cs="Times New Roman"/>
                <w:b/>
                <w:bCs/>
              </w:rPr>
            </w:pPr>
          </w:p>
          <w:p w14:paraId="2B36BD39" w14:textId="0E570090" w:rsidR="004A7DB1" w:rsidRPr="001B18AE" w:rsidRDefault="00F6156C" w:rsidP="00AA2CB8">
            <w:pPr>
              <w:spacing w:after="0" w:line="276" w:lineRule="auto"/>
              <w:jc w:val="center"/>
              <w:rPr>
                <w:rFonts w:ascii="Times New Roman" w:hAnsi="Times New Roman" w:cs="Times New Roman"/>
                <w:b/>
                <w:bCs/>
              </w:rPr>
            </w:pPr>
            <w:r w:rsidRPr="001B18AE">
              <w:rPr>
                <w:rFonts w:ascii="Times New Roman" w:hAnsi="Times New Roman" w:cs="Times New Roman"/>
                <w:b/>
                <w:bCs/>
              </w:rPr>
              <w:t>Piegādātāju</w:t>
            </w:r>
            <w:r w:rsidR="58BFA6E6" w:rsidRPr="001B18AE">
              <w:rPr>
                <w:rFonts w:ascii="Times New Roman" w:hAnsi="Times New Roman" w:cs="Times New Roman"/>
                <w:b/>
                <w:bCs/>
              </w:rPr>
              <w:t xml:space="preserve"> komentāri</w:t>
            </w:r>
            <w:r w:rsidR="004A7DB1" w:rsidRPr="001B18AE">
              <w:rPr>
                <w:rFonts w:ascii="Times New Roman" w:hAnsi="Times New Roman" w:cs="Times New Roman"/>
                <w:b/>
                <w:bCs/>
              </w:rPr>
              <w:t xml:space="preserve"> </w:t>
            </w:r>
          </w:p>
          <w:p w14:paraId="61B645BA" w14:textId="381C27FC" w:rsidR="00A52708" w:rsidRPr="001B18AE" w:rsidRDefault="004A7DB1" w:rsidP="7E8DE533">
            <w:pPr>
              <w:spacing w:after="0" w:line="276" w:lineRule="auto"/>
              <w:jc w:val="center"/>
              <w:rPr>
                <w:rFonts w:ascii="Times New Roman" w:hAnsi="Times New Roman" w:cs="Times New Roman"/>
                <w:b/>
                <w:bCs/>
              </w:rPr>
            </w:pPr>
            <w:r w:rsidRPr="001B18AE">
              <w:rPr>
                <w:rFonts w:ascii="Times New Roman" w:eastAsia="Times New Roman" w:hAnsi="Times New Roman" w:cs="Times New Roman"/>
                <w:b/>
                <w:kern w:val="0"/>
                <w:lang w:eastAsia="ar-SA"/>
                <w14:ligatures w14:val="none"/>
              </w:rPr>
              <w:t>(ja attiecināmi)</w:t>
            </w:r>
          </w:p>
          <w:p w14:paraId="17747599" w14:textId="62AF57FD" w:rsidR="00A52708" w:rsidRPr="001B18AE" w:rsidRDefault="00A52708" w:rsidP="00AA2CB8">
            <w:pPr>
              <w:spacing w:after="0" w:line="276" w:lineRule="auto"/>
              <w:jc w:val="center"/>
              <w:rPr>
                <w:rFonts w:ascii="Times New Roman" w:eastAsia="Times New Roman" w:hAnsi="Times New Roman" w:cs="Times New Roman"/>
                <w:b/>
                <w:lang w:eastAsia="ar-SA"/>
              </w:rPr>
            </w:pPr>
          </w:p>
        </w:tc>
      </w:tr>
      <w:tr w:rsidR="003663F3" w:rsidRPr="001B18AE" w14:paraId="58592A56" w14:textId="77777777" w:rsidTr="003416B3">
        <w:trPr>
          <w:trHeight w:val="227"/>
        </w:trPr>
        <w:tc>
          <w:tcPr>
            <w:tcW w:w="709" w:type="dxa"/>
            <w:tcBorders>
              <w:top w:val="single" w:sz="8" w:space="0" w:color="auto"/>
              <w:left w:val="single" w:sz="4" w:space="0" w:color="auto"/>
              <w:bottom w:val="single" w:sz="8" w:space="0" w:color="auto"/>
              <w:right w:val="single" w:sz="4" w:space="0" w:color="auto"/>
            </w:tcBorders>
            <w:shd w:val="clear" w:color="auto" w:fill="D9F2D0" w:themeFill="accent6" w:themeFillTint="33"/>
          </w:tcPr>
          <w:p w14:paraId="6413C054" w14:textId="77777777" w:rsidR="003663F3" w:rsidRPr="001B18AE" w:rsidRDefault="003663F3" w:rsidP="00E53DE7">
            <w:pPr>
              <w:pStyle w:val="Sarakstarindkopa"/>
              <w:numPr>
                <w:ilvl w:val="1"/>
                <w:numId w:val="14"/>
              </w:numPr>
              <w:suppressAutoHyphens/>
              <w:spacing w:after="0" w:line="240" w:lineRule="auto"/>
              <w:ind w:left="20" w:hanging="39"/>
              <w:jc w:val="center"/>
              <w:rPr>
                <w:rFonts w:ascii="Times New Roman" w:eastAsia="Times New Roman" w:hAnsi="Times New Roman" w:cs="Times New Roman"/>
                <w:b/>
                <w:bCs/>
                <w:lang w:eastAsia="lv-LV"/>
              </w:rPr>
            </w:pPr>
          </w:p>
        </w:tc>
        <w:tc>
          <w:tcPr>
            <w:tcW w:w="6382" w:type="dxa"/>
            <w:tcBorders>
              <w:top w:val="single" w:sz="8" w:space="0" w:color="auto"/>
              <w:left w:val="single" w:sz="4" w:space="0" w:color="auto"/>
              <w:bottom w:val="single" w:sz="8" w:space="0" w:color="auto"/>
              <w:right w:val="single" w:sz="4" w:space="0" w:color="auto"/>
            </w:tcBorders>
            <w:shd w:val="clear" w:color="auto" w:fill="D9F2D0" w:themeFill="accent6" w:themeFillTint="33"/>
            <w:vAlign w:val="center"/>
          </w:tcPr>
          <w:p w14:paraId="082773D1" w14:textId="2376F80A" w:rsidR="003663F3" w:rsidRPr="001B18AE" w:rsidRDefault="003663F3" w:rsidP="000971DD">
            <w:pPr>
              <w:tabs>
                <w:tab w:val="left" w:pos="34"/>
              </w:tabs>
              <w:suppressAutoHyphens/>
              <w:spacing w:after="0" w:line="276" w:lineRule="auto"/>
              <w:ind w:left="40" w:hanging="40"/>
              <w:jc w:val="both"/>
              <w:rPr>
                <w:rFonts w:ascii="Times New Roman" w:eastAsia="Times New Roman" w:hAnsi="Times New Roman" w:cs="Times New Roman"/>
                <w:b/>
                <w:bCs/>
                <w:lang w:eastAsia="lv-LV"/>
              </w:rPr>
            </w:pPr>
            <w:r w:rsidRPr="001B18AE">
              <w:rPr>
                <w:rFonts w:ascii="Times New Roman" w:eastAsia="Times New Roman" w:hAnsi="Times New Roman" w:cs="Times New Roman"/>
                <w:b/>
                <w:lang w:eastAsia="zh-CN"/>
              </w:rPr>
              <w:t>Informatīvo</w:t>
            </w:r>
            <w:r w:rsidRPr="001B18AE">
              <w:rPr>
                <w:rFonts w:ascii="Times New Roman" w:eastAsia="Times New Roman" w:hAnsi="Times New Roman" w:cs="Times New Roman"/>
                <w:b/>
                <w:bCs/>
                <w:lang w:eastAsia="lv-LV"/>
              </w:rPr>
              <w:t xml:space="preserve"> kampaņu etapi, </w:t>
            </w:r>
            <w:r w:rsidRPr="001B18AE">
              <w:rPr>
                <w:rFonts w:ascii="Times New Roman" w:eastAsia="Times New Roman" w:hAnsi="Times New Roman" w:cs="Times New Roman"/>
                <w:b/>
                <w:lang w:eastAsia="zh-CN"/>
              </w:rPr>
              <w:t xml:space="preserve">īstenošanas laika periodi un </w:t>
            </w:r>
            <w:r w:rsidRPr="001B18AE">
              <w:rPr>
                <w:rFonts w:ascii="Times New Roman" w:eastAsia="Times New Roman" w:hAnsi="Times New Roman" w:cs="Times New Roman"/>
                <w:b/>
                <w:bCs/>
                <w:lang w:eastAsia="lv-LV"/>
              </w:rPr>
              <w:t>uzdevumi</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6C92D744" w14:textId="77777777" w:rsidR="003663F3" w:rsidRPr="001B18AE" w:rsidRDefault="003663F3" w:rsidP="00AA2CB8">
            <w:pPr>
              <w:spacing w:after="0" w:line="276" w:lineRule="auto"/>
              <w:jc w:val="center"/>
              <w:rPr>
                <w:rFonts w:ascii="Times New Roman" w:hAnsi="Times New Roman" w:cs="Times New Roman"/>
                <w:b/>
                <w:bCs/>
              </w:rPr>
            </w:pPr>
          </w:p>
        </w:tc>
      </w:tr>
      <w:tr w:rsidR="003663F3" w:rsidRPr="001B18AE" w14:paraId="47C7CC7A" w14:textId="77777777" w:rsidTr="003416B3">
        <w:trPr>
          <w:trHeight w:val="300"/>
        </w:trPr>
        <w:tc>
          <w:tcPr>
            <w:tcW w:w="709" w:type="dxa"/>
            <w:tcBorders>
              <w:top w:val="single" w:sz="8" w:space="0" w:color="auto"/>
              <w:left w:val="single" w:sz="4" w:space="0" w:color="auto"/>
              <w:bottom w:val="single" w:sz="4" w:space="0" w:color="auto"/>
              <w:right w:val="single" w:sz="4" w:space="0" w:color="auto"/>
            </w:tcBorders>
            <w:shd w:val="clear" w:color="auto" w:fill="FFFFFF" w:themeFill="background1"/>
          </w:tcPr>
          <w:p w14:paraId="395B6C0E" w14:textId="77777777" w:rsidR="003663F3" w:rsidRPr="001B18AE" w:rsidRDefault="003663F3" w:rsidP="00E53DE7">
            <w:pPr>
              <w:pStyle w:val="Sarakstarindkopa"/>
              <w:numPr>
                <w:ilvl w:val="2"/>
                <w:numId w:val="14"/>
              </w:numPr>
              <w:suppressAutoHyphens/>
              <w:spacing w:after="0" w:line="276" w:lineRule="auto"/>
              <w:ind w:left="20" w:right="-109" w:hanging="39"/>
              <w:jc w:val="center"/>
              <w:rPr>
                <w:rFonts w:ascii="Times New Roman" w:eastAsia="Times New Roman" w:hAnsi="Times New Roman" w:cs="Times New Roman"/>
                <w:lang w:eastAsia="lv-LV"/>
              </w:rPr>
            </w:pPr>
          </w:p>
        </w:tc>
        <w:tc>
          <w:tcPr>
            <w:tcW w:w="6382" w:type="dxa"/>
            <w:tcBorders>
              <w:top w:val="single" w:sz="8" w:space="0" w:color="auto"/>
              <w:left w:val="single" w:sz="4" w:space="0" w:color="auto"/>
              <w:bottom w:val="single" w:sz="4" w:space="0" w:color="auto"/>
              <w:right w:val="single" w:sz="4" w:space="0" w:color="auto"/>
            </w:tcBorders>
            <w:shd w:val="clear" w:color="auto" w:fill="FFFFFF" w:themeFill="background1"/>
            <w:vAlign w:val="center"/>
          </w:tcPr>
          <w:p w14:paraId="034D36CC" w14:textId="5FCA2F03" w:rsidR="003663F3" w:rsidRPr="00DA6C61" w:rsidRDefault="007C5A4C" w:rsidP="006735A3">
            <w:pPr>
              <w:tabs>
                <w:tab w:val="left" w:pos="34"/>
              </w:tabs>
              <w:suppressAutoHyphens/>
              <w:spacing w:after="0" w:line="276" w:lineRule="auto"/>
              <w:ind w:left="40" w:hanging="40"/>
              <w:jc w:val="both"/>
              <w:rPr>
                <w:rFonts w:ascii="Times New Roman" w:eastAsia="Times New Roman" w:hAnsi="Times New Roman" w:cs="Times New Roman"/>
                <w:b/>
                <w:bCs/>
                <w:lang w:eastAsia="lv-LV"/>
              </w:rPr>
            </w:pPr>
            <w:r w:rsidRPr="00DA6C61">
              <w:rPr>
                <w:rFonts w:ascii="Times New Roman" w:hAnsi="Times New Roman" w:cs="Times New Roman"/>
                <w:highlight w:val="white"/>
              </w:rPr>
              <w:t xml:space="preserve">Izstrādāt komunikācijas kampaņas un to stratēģiju, iekļaujot radošus un stratēģiski pamatotus risinājumus, kas uzrunā sabiedrību un </w:t>
            </w:r>
            <w:r w:rsidRPr="00DA6C61">
              <w:rPr>
                <w:rFonts w:ascii="Times New Roman" w:hAnsi="Times New Roman" w:cs="Times New Roman"/>
              </w:rPr>
              <w:t>nozares speciālistus, un nodrošina informatīvo kampaņu mērķa sasniegšanu.</w:t>
            </w:r>
            <w:r w:rsidRPr="00DA6C61">
              <w:rPr>
                <w:rFonts w:ascii="Times New Roman" w:eastAsia="Times New Roman" w:hAnsi="Times New Roman" w:cs="Times New Roman"/>
                <w:b/>
              </w:rPr>
              <w:t xml:space="preserve"> </w:t>
            </w:r>
            <w:r w:rsidRPr="00DA6C61">
              <w:rPr>
                <w:rFonts w:ascii="Times New Roman" w:eastAsia="Times New Roman" w:hAnsi="Times New Roman" w:cs="Times New Roman"/>
                <w:bCs/>
              </w:rPr>
              <w:t xml:space="preserve">Risinājumiem jābūt savstarpēji saskanīgiem, daudzveidīgiem, papildinošiem, kā arī atbilstošiem pasākuma un konkursa specifikai. </w:t>
            </w:r>
            <w:r w:rsidRPr="00DA6C61">
              <w:rPr>
                <w:rFonts w:ascii="Times New Roman" w:eastAsia="Times New Roman" w:hAnsi="Times New Roman" w:cs="Times New Roman"/>
                <w:lang w:eastAsia="zh-CN"/>
              </w:rPr>
              <w:t>Informatīvo kampaņu stratēģijā jāietver vienotu kampaņu koncepciju, par katru posmu, tēmu un to izpildījumu risinājumus, detalizēti norādot aktivitātes, informācijas kanālus, sociālo tīklu un mediju nosaukumus, plānotā satura apjomu, speciālistus un/vai sabiedrībā atpazīstamas personas, u.c. informāciju pēc Pasūtītāja pieprasījuma.</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443BDE31" w14:textId="77777777" w:rsidR="003663F3" w:rsidRPr="001B18AE" w:rsidRDefault="003663F3" w:rsidP="00AA2CB8">
            <w:pPr>
              <w:spacing w:after="0" w:line="276" w:lineRule="auto"/>
              <w:jc w:val="center"/>
              <w:rPr>
                <w:rFonts w:ascii="Times New Roman" w:hAnsi="Times New Roman" w:cs="Times New Roman"/>
                <w:b/>
                <w:bCs/>
              </w:rPr>
            </w:pPr>
          </w:p>
        </w:tc>
      </w:tr>
      <w:tr w:rsidR="003663F3" w:rsidRPr="001B18AE" w14:paraId="68A343BC" w14:textId="77777777" w:rsidTr="005B4614">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1A52BDB" w14:textId="77777777" w:rsidR="003663F3" w:rsidRPr="001B18AE" w:rsidRDefault="003663F3" w:rsidP="00E53DE7">
            <w:pPr>
              <w:pStyle w:val="Sarakstarindkopa"/>
              <w:numPr>
                <w:ilvl w:val="2"/>
                <w:numId w:val="14"/>
              </w:numPr>
              <w:suppressAutoHyphens/>
              <w:spacing w:after="0" w:line="276" w:lineRule="auto"/>
              <w:ind w:left="20" w:right="-109" w:hanging="39"/>
              <w:jc w:val="center"/>
              <w:rPr>
                <w:rFonts w:ascii="Times New Roman" w:eastAsia="Times New Roman" w:hAnsi="Times New Roman" w:cs="Times New Roman"/>
                <w:lang w:eastAsia="lv-LV"/>
              </w:rPr>
            </w:pPr>
          </w:p>
        </w:tc>
        <w:tc>
          <w:tcPr>
            <w:tcW w:w="63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905D0F" w14:textId="3C1CC643" w:rsidR="003663F3" w:rsidRPr="00DA6C61" w:rsidRDefault="007C5A4C" w:rsidP="006735A3">
            <w:pPr>
              <w:tabs>
                <w:tab w:val="left" w:pos="34"/>
              </w:tabs>
              <w:suppressAutoHyphens/>
              <w:spacing w:after="0" w:line="276" w:lineRule="auto"/>
              <w:ind w:left="40" w:hanging="40"/>
              <w:jc w:val="both"/>
              <w:rPr>
                <w:rFonts w:ascii="Times New Roman" w:eastAsia="Times New Roman" w:hAnsi="Times New Roman" w:cs="Times New Roman"/>
                <w:b/>
                <w:bCs/>
                <w:lang w:eastAsia="lv-LV"/>
              </w:rPr>
            </w:pPr>
            <w:r w:rsidRPr="007F242B">
              <w:rPr>
                <w:rFonts w:ascii="Times New Roman" w:eastAsia="Times New Roman" w:hAnsi="Times New Roman" w:cs="Times New Roman"/>
              </w:rPr>
              <w:t xml:space="preserve">Fokusgrupu </w:t>
            </w:r>
            <w:r w:rsidR="0002437D" w:rsidRPr="007F242B">
              <w:rPr>
                <w:rFonts w:ascii="Times New Roman" w:eastAsia="Times New Roman" w:hAnsi="Times New Roman" w:cs="Times New Roman"/>
              </w:rPr>
              <w:t xml:space="preserve">(darba grupu) </w:t>
            </w:r>
            <w:r w:rsidRPr="007F242B">
              <w:rPr>
                <w:rFonts w:ascii="Times New Roman" w:eastAsia="Times New Roman" w:hAnsi="Times New Roman" w:cs="Times New Roman"/>
              </w:rPr>
              <w:t>organizēšana ir kampaņu izveides sastāvdaļa, lai</w:t>
            </w:r>
            <w:r w:rsidRPr="00DA6C61">
              <w:rPr>
                <w:rFonts w:ascii="Times New Roman" w:eastAsia="Times New Roman" w:hAnsi="Times New Roman" w:cs="Times New Roman"/>
              </w:rPr>
              <w:t xml:space="preserve"> noteiktu saturu, iepriekš vienojoties ar Pasūtītāju.</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754EBC85" w14:textId="77777777" w:rsidR="003663F3" w:rsidRPr="001B18AE" w:rsidRDefault="003663F3" w:rsidP="00AA2CB8">
            <w:pPr>
              <w:spacing w:after="0" w:line="276" w:lineRule="auto"/>
              <w:jc w:val="center"/>
              <w:rPr>
                <w:rFonts w:ascii="Times New Roman" w:hAnsi="Times New Roman" w:cs="Times New Roman"/>
                <w:b/>
                <w:bCs/>
              </w:rPr>
            </w:pPr>
          </w:p>
        </w:tc>
      </w:tr>
      <w:tr w:rsidR="003663F3" w:rsidRPr="001B18AE" w14:paraId="64977B1C" w14:textId="77777777" w:rsidTr="005B4614">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7B22B312" w14:textId="77777777" w:rsidR="003663F3" w:rsidRPr="001B18AE" w:rsidRDefault="003663F3" w:rsidP="00E53DE7">
            <w:pPr>
              <w:pStyle w:val="Sarakstarindkopa"/>
              <w:numPr>
                <w:ilvl w:val="2"/>
                <w:numId w:val="14"/>
              </w:numPr>
              <w:suppressAutoHyphens/>
              <w:spacing w:after="0" w:line="276" w:lineRule="auto"/>
              <w:ind w:left="20" w:right="-109" w:hanging="39"/>
              <w:jc w:val="center"/>
              <w:rPr>
                <w:rFonts w:ascii="Times New Roman" w:eastAsia="Times New Roman" w:hAnsi="Times New Roman" w:cs="Times New Roman"/>
                <w:lang w:eastAsia="lv-LV"/>
              </w:rPr>
            </w:pPr>
          </w:p>
        </w:tc>
        <w:tc>
          <w:tcPr>
            <w:tcW w:w="63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CC2755" w14:textId="77777777" w:rsidR="003663F3" w:rsidRPr="00DA6C61" w:rsidRDefault="007C5A4C" w:rsidP="006735A3">
            <w:pPr>
              <w:tabs>
                <w:tab w:val="left" w:pos="34"/>
              </w:tabs>
              <w:suppressAutoHyphens/>
              <w:spacing w:after="0" w:line="276" w:lineRule="auto"/>
              <w:ind w:left="40" w:hanging="40"/>
              <w:jc w:val="both"/>
              <w:rPr>
                <w:rFonts w:ascii="Times New Roman" w:eastAsia="Times New Roman" w:hAnsi="Times New Roman" w:cs="Times New Roman"/>
                <w:bCs/>
              </w:rPr>
            </w:pPr>
            <w:r w:rsidRPr="00DA6C61">
              <w:rPr>
                <w:rFonts w:ascii="Times New Roman" w:eastAsia="Times New Roman" w:hAnsi="Times New Roman" w:cs="Times New Roman"/>
                <w:bCs/>
              </w:rPr>
              <w:t>Kampaņām ir</w:t>
            </w:r>
            <w:r w:rsidRPr="00DA6C61">
              <w:rPr>
                <w:rFonts w:ascii="Times New Roman" w:eastAsia="Times New Roman" w:hAnsi="Times New Roman" w:cs="Times New Roman"/>
              </w:rPr>
              <w:t xml:space="preserve"> 2 (</w:t>
            </w:r>
            <w:r w:rsidRPr="00DA6C61">
              <w:rPr>
                <w:rFonts w:ascii="Times New Roman" w:eastAsia="Times New Roman" w:hAnsi="Times New Roman" w:cs="Times New Roman"/>
                <w:bCs/>
              </w:rPr>
              <w:t>divi) uzdevumi:</w:t>
            </w:r>
          </w:p>
          <w:p w14:paraId="4C2226BD" w14:textId="3F96B81B" w:rsidR="00C25D5B" w:rsidRPr="00DA6C61" w:rsidRDefault="00D22C10" w:rsidP="00E53DE7">
            <w:pPr>
              <w:pStyle w:val="Sarakstarindkopa"/>
              <w:numPr>
                <w:ilvl w:val="1"/>
                <w:numId w:val="16"/>
              </w:numPr>
              <w:tabs>
                <w:tab w:val="left" w:pos="34"/>
              </w:tabs>
              <w:suppressAutoHyphens/>
              <w:spacing w:after="0" w:line="276" w:lineRule="auto"/>
              <w:ind w:left="605"/>
              <w:jc w:val="both"/>
              <w:rPr>
                <w:rFonts w:ascii="Times New Roman" w:eastAsia="Times New Roman" w:hAnsi="Times New Roman" w:cs="Times New Roman"/>
                <w:bCs/>
              </w:rPr>
            </w:pPr>
            <w:r w:rsidRPr="00DA6C61">
              <w:rPr>
                <w:rFonts w:ascii="Times New Roman" w:eastAsia="Times New Roman" w:hAnsi="Times New Roman" w:cs="Times New Roman"/>
                <w:bCs/>
              </w:rPr>
              <w:t xml:space="preserve">sabiedrības </w:t>
            </w:r>
            <w:r w:rsidR="00C25D5B" w:rsidRPr="00DA6C61">
              <w:rPr>
                <w:rFonts w:ascii="Times New Roman" w:eastAsia="Times New Roman" w:hAnsi="Times New Roman" w:cs="Times New Roman"/>
                <w:bCs/>
              </w:rPr>
              <w:t>informēšana par Tieslietu akadēmijas izveidi;</w:t>
            </w:r>
          </w:p>
          <w:p w14:paraId="7D3CA25C" w14:textId="72586428" w:rsidR="00C25D5B" w:rsidRPr="00DA6C61" w:rsidRDefault="00C25D5B" w:rsidP="00E53DE7">
            <w:pPr>
              <w:pStyle w:val="Sarakstarindkopa"/>
              <w:numPr>
                <w:ilvl w:val="1"/>
                <w:numId w:val="16"/>
              </w:numPr>
              <w:tabs>
                <w:tab w:val="left" w:pos="34"/>
              </w:tabs>
              <w:suppressAutoHyphens/>
              <w:spacing w:after="0" w:line="276" w:lineRule="auto"/>
              <w:ind w:left="605"/>
              <w:jc w:val="both"/>
              <w:rPr>
                <w:rFonts w:ascii="Times New Roman" w:eastAsia="Times New Roman" w:hAnsi="Times New Roman" w:cs="Times New Roman"/>
                <w:b/>
                <w:bCs/>
                <w:lang w:eastAsia="lv-LV"/>
              </w:rPr>
            </w:pPr>
            <w:r w:rsidRPr="00DA6C61">
              <w:rPr>
                <w:rFonts w:ascii="Times New Roman" w:eastAsia="Times New Roman" w:hAnsi="Times New Roman" w:cs="Times New Roman"/>
                <w:bCs/>
              </w:rPr>
              <w:t>Tieslietu akadēmijas tēla nostiprināšana, popularizēšana.</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1A2DA81F" w14:textId="77777777" w:rsidR="003663F3" w:rsidRPr="001B18AE" w:rsidRDefault="003663F3" w:rsidP="00AA2CB8">
            <w:pPr>
              <w:spacing w:after="0" w:line="276" w:lineRule="auto"/>
              <w:jc w:val="center"/>
              <w:rPr>
                <w:rFonts w:ascii="Times New Roman" w:hAnsi="Times New Roman" w:cs="Times New Roman"/>
                <w:b/>
                <w:bCs/>
              </w:rPr>
            </w:pPr>
          </w:p>
        </w:tc>
      </w:tr>
      <w:tr w:rsidR="007C5A4C" w:rsidRPr="001B18AE" w14:paraId="12BF5CCC" w14:textId="77777777" w:rsidTr="005B4614">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32586246" w14:textId="77777777" w:rsidR="007C5A4C" w:rsidRPr="001B18AE" w:rsidRDefault="007C5A4C" w:rsidP="00E53DE7">
            <w:pPr>
              <w:pStyle w:val="Sarakstarindkopa"/>
              <w:numPr>
                <w:ilvl w:val="2"/>
                <w:numId w:val="14"/>
              </w:numPr>
              <w:suppressAutoHyphens/>
              <w:spacing w:after="0" w:line="276" w:lineRule="auto"/>
              <w:ind w:left="20" w:right="-105" w:hanging="39"/>
              <w:jc w:val="center"/>
              <w:rPr>
                <w:rFonts w:ascii="Times New Roman" w:eastAsia="Times New Roman" w:hAnsi="Times New Roman" w:cs="Times New Roman"/>
                <w:lang w:eastAsia="lv-LV"/>
              </w:rPr>
            </w:pPr>
          </w:p>
        </w:tc>
        <w:tc>
          <w:tcPr>
            <w:tcW w:w="63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BEE67C" w14:textId="5D7D0277" w:rsidR="007C5A4C" w:rsidRPr="001B18AE" w:rsidRDefault="006735A3" w:rsidP="003A4F64">
            <w:pPr>
              <w:suppressAutoHyphens/>
              <w:spacing w:after="0" w:line="276" w:lineRule="auto"/>
              <w:ind w:left="34" w:right="36"/>
              <w:jc w:val="both"/>
              <w:rPr>
                <w:rFonts w:ascii="Times New Roman" w:eastAsia="Times New Roman" w:hAnsi="Times New Roman" w:cs="Times New Roman"/>
                <w:lang w:eastAsia="lv-LV"/>
              </w:rPr>
            </w:pPr>
            <w:r w:rsidRPr="001B18AE">
              <w:rPr>
                <w:rFonts w:ascii="Times New Roman" w:eastAsia="Times New Roman" w:hAnsi="Times New Roman" w:cs="Times New Roman"/>
                <w:lang w:eastAsia="lv-LV"/>
              </w:rPr>
              <w:t>Kampaņu īstenošanas periods ir sākot no 2025.</w:t>
            </w:r>
            <w:r w:rsidR="00966FDD" w:rsidRPr="001B18AE">
              <w:rPr>
                <w:rFonts w:ascii="Times New Roman" w:eastAsia="Times New Roman" w:hAnsi="Times New Roman" w:cs="Times New Roman"/>
                <w:lang w:eastAsia="lv-LV"/>
              </w:rPr>
              <w:t> </w:t>
            </w:r>
            <w:r w:rsidRPr="001B18AE">
              <w:rPr>
                <w:rFonts w:ascii="Times New Roman" w:eastAsia="Times New Roman" w:hAnsi="Times New Roman" w:cs="Times New Roman"/>
                <w:lang w:eastAsia="lv-LV"/>
              </w:rPr>
              <w:t>gada maija līdz   2026.</w:t>
            </w:r>
            <w:r w:rsidR="00966FDD" w:rsidRPr="001B18AE">
              <w:rPr>
                <w:rFonts w:ascii="Times New Roman" w:eastAsia="Times New Roman" w:hAnsi="Times New Roman" w:cs="Times New Roman"/>
                <w:lang w:eastAsia="lv-LV"/>
              </w:rPr>
              <w:t> </w:t>
            </w:r>
            <w:r w:rsidRPr="001B18AE">
              <w:rPr>
                <w:rFonts w:ascii="Times New Roman" w:eastAsia="Times New Roman" w:hAnsi="Times New Roman" w:cs="Times New Roman"/>
                <w:lang w:eastAsia="lv-LV"/>
              </w:rPr>
              <w:t>gada aprīlim.</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4D9CC85C" w14:textId="77777777" w:rsidR="007C5A4C" w:rsidRPr="001B18AE" w:rsidRDefault="007C5A4C" w:rsidP="00AA2CB8">
            <w:pPr>
              <w:spacing w:after="0" w:line="276" w:lineRule="auto"/>
              <w:jc w:val="center"/>
              <w:rPr>
                <w:rFonts w:ascii="Times New Roman" w:hAnsi="Times New Roman" w:cs="Times New Roman"/>
                <w:b/>
                <w:bCs/>
              </w:rPr>
            </w:pPr>
          </w:p>
        </w:tc>
      </w:tr>
      <w:tr w:rsidR="007C5A4C" w:rsidRPr="001B18AE" w14:paraId="64AF16E8" w14:textId="77777777" w:rsidTr="005B4614">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46AD91BE" w14:textId="77777777" w:rsidR="007C5A4C" w:rsidRPr="001B18AE" w:rsidRDefault="007C5A4C" w:rsidP="00E53DE7">
            <w:pPr>
              <w:pStyle w:val="Sarakstarindkopa"/>
              <w:numPr>
                <w:ilvl w:val="2"/>
                <w:numId w:val="14"/>
              </w:numPr>
              <w:suppressAutoHyphens/>
              <w:spacing w:after="0" w:line="276" w:lineRule="auto"/>
              <w:ind w:left="20" w:right="-105" w:hanging="39"/>
              <w:jc w:val="center"/>
              <w:rPr>
                <w:rFonts w:ascii="Times New Roman" w:eastAsia="Times New Roman" w:hAnsi="Times New Roman" w:cs="Times New Roman"/>
                <w:b/>
                <w:bCs/>
                <w:lang w:eastAsia="lv-LV"/>
              </w:rPr>
            </w:pPr>
          </w:p>
        </w:tc>
        <w:tc>
          <w:tcPr>
            <w:tcW w:w="63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8A8953" w14:textId="77777777" w:rsidR="006735A3" w:rsidRPr="001B18AE" w:rsidRDefault="006735A3" w:rsidP="006735A3">
            <w:pPr>
              <w:spacing w:after="0" w:line="276" w:lineRule="auto"/>
              <w:ind w:right="28"/>
              <w:jc w:val="both"/>
              <w:rPr>
                <w:rFonts w:ascii="Times New Roman" w:eastAsia="Times New Roman" w:hAnsi="Times New Roman" w:cs="Times New Roman"/>
                <w:bCs/>
              </w:rPr>
            </w:pPr>
            <w:r w:rsidRPr="001B18AE">
              <w:rPr>
                <w:rFonts w:ascii="Times New Roman" w:eastAsia="Times New Roman" w:hAnsi="Times New Roman" w:cs="Times New Roman"/>
                <w:bCs/>
              </w:rPr>
              <w:t>Kampaņas realizējamas 2 (divos) posmos:</w:t>
            </w:r>
          </w:p>
          <w:p w14:paraId="2CAC6939" w14:textId="6A6A2650" w:rsidR="007208CF" w:rsidRPr="001B18AE" w:rsidRDefault="007208CF" w:rsidP="00E53DE7">
            <w:pPr>
              <w:pStyle w:val="Sarakstarindkopa"/>
              <w:numPr>
                <w:ilvl w:val="1"/>
                <w:numId w:val="15"/>
              </w:numPr>
              <w:spacing w:after="0" w:line="276" w:lineRule="auto"/>
              <w:ind w:left="605" w:right="28"/>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2025.</w:t>
            </w:r>
            <w:r w:rsidR="00966FDD" w:rsidRPr="001B18AE">
              <w:rPr>
                <w:rFonts w:ascii="Times New Roman" w:eastAsia="Times New Roman" w:hAnsi="Times New Roman" w:cs="Times New Roman"/>
                <w:color w:val="000000" w:themeColor="text1"/>
              </w:rPr>
              <w:t> </w:t>
            </w:r>
            <w:r w:rsidRPr="001B18AE">
              <w:rPr>
                <w:rFonts w:ascii="Times New Roman" w:eastAsia="Times New Roman" w:hAnsi="Times New Roman" w:cs="Times New Roman"/>
                <w:color w:val="000000" w:themeColor="text1"/>
              </w:rPr>
              <w:t>gada II - III ceturksnis (pirmā kampaņa)</w:t>
            </w:r>
            <w:r w:rsidRPr="001B18AE">
              <w:rPr>
                <w:rFonts w:ascii="Times New Roman" w:hAnsi="Times New Roman" w:cs="Times New Roman"/>
              </w:rPr>
              <w:t xml:space="preserve"> </w:t>
            </w:r>
            <w:r w:rsidRPr="001B18AE">
              <w:rPr>
                <w:rFonts w:ascii="Times New Roman" w:eastAsia="Times New Roman" w:hAnsi="Times New Roman" w:cs="Times New Roman"/>
                <w:color w:val="000000" w:themeColor="text1"/>
              </w:rPr>
              <w:t>par Tieslietu akadēmijas izveidi;</w:t>
            </w:r>
          </w:p>
          <w:p w14:paraId="0BBCFE25" w14:textId="278BCD72" w:rsidR="007C5A4C" w:rsidRPr="001B18AE" w:rsidRDefault="007208CF" w:rsidP="00E53DE7">
            <w:pPr>
              <w:pStyle w:val="Sarakstarindkopa"/>
              <w:numPr>
                <w:ilvl w:val="1"/>
                <w:numId w:val="15"/>
              </w:numPr>
              <w:spacing w:after="0" w:line="276" w:lineRule="auto"/>
              <w:ind w:left="605" w:right="28"/>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2025.</w:t>
            </w:r>
            <w:r w:rsidR="00966FDD" w:rsidRPr="001B18AE">
              <w:rPr>
                <w:rFonts w:ascii="Times New Roman" w:eastAsia="Times New Roman" w:hAnsi="Times New Roman" w:cs="Times New Roman"/>
                <w:color w:val="000000" w:themeColor="text1"/>
              </w:rPr>
              <w:t> </w:t>
            </w:r>
            <w:r w:rsidRPr="001B18AE">
              <w:rPr>
                <w:rFonts w:ascii="Times New Roman" w:eastAsia="Times New Roman" w:hAnsi="Times New Roman" w:cs="Times New Roman"/>
                <w:color w:val="000000" w:themeColor="text1"/>
              </w:rPr>
              <w:t>gada IV ceturksnis - 2026.gada  II ceturksnis (otrā kampaņa) Tieslietu akadēmijas tēla nostiprināšana, popularizēšana.</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6C6E75EE" w14:textId="77777777" w:rsidR="007C5A4C" w:rsidRPr="001B18AE" w:rsidRDefault="007C5A4C" w:rsidP="00AA2CB8">
            <w:pPr>
              <w:spacing w:after="0" w:line="276" w:lineRule="auto"/>
              <w:jc w:val="center"/>
              <w:rPr>
                <w:rFonts w:ascii="Times New Roman" w:hAnsi="Times New Roman" w:cs="Times New Roman"/>
                <w:b/>
                <w:bCs/>
              </w:rPr>
            </w:pPr>
          </w:p>
        </w:tc>
      </w:tr>
      <w:tr w:rsidR="006735A3" w:rsidRPr="001B18AE" w14:paraId="1B43D020" w14:textId="77777777" w:rsidTr="005B4614">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D8FA0C6" w14:textId="77777777" w:rsidR="006735A3" w:rsidRPr="001B18AE" w:rsidRDefault="006735A3" w:rsidP="00E53DE7">
            <w:pPr>
              <w:pStyle w:val="Sarakstarindkopa"/>
              <w:numPr>
                <w:ilvl w:val="2"/>
                <w:numId w:val="14"/>
              </w:numPr>
              <w:suppressAutoHyphens/>
              <w:spacing w:after="0" w:line="276" w:lineRule="auto"/>
              <w:ind w:left="20" w:right="-105" w:hanging="39"/>
              <w:jc w:val="center"/>
              <w:rPr>
                <w:rFonts w:ascii="Times New Roman" w:eastAsia="Times New Roman" w:hAnsi="Times New Roman" w:cs="Times New Roman"/>
                <w:b/>
                <w:bCs/>
                <w:lang w:eastAsia="lv-LV"/>
              </w:rPr>
            </w:pPr>
          </w:p>
        </w:tc>
        <w:tc>
          <w:tcPr>
            <w:tcW w:w="63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178A45" w14:textId="3B2C2D63" w:rsidR="006735A3" w:rsidRPr="001B18AE" w:rsidRDefault="006735A3" w:rsidP="006735A3">
            <w:pPr>
              <w:pStyle w:val="Sarakstarindkopa"/>
              <w:spacing w:after="0" w:line="276" w:lineRule="auto"/>
              <w:ind w:left="34" w:right="28"/>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Katras kampaņas īstenošanas ilgums ir vismaz 30 (trīsdesmit) dienas.</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74206EB3" w14:textId="77777777" w:rsidR="006735A3" w:rsidRPr="001B18AE" w:rsidRDefault="006735A3" w:rsidP="00AA2CB8">
            <w:pPr>
              <w:spacing w:after="0" w:line="276" w:lineRule="auto"/>
              <w:jc w:val="center"/>
              <w:rPr>
                <w:rFonts w:ascii="Times New Roman" w:hAnsi="Times New Roman" w:cs="Times New Roman"/>
                <w:b/>
                <w:bCs/>
              </w:rPr>
            </w:pPr>
          </w:p>
        </w:tc>
      </w:tr>
      <w:tr w:rsidR="006735A3" w:rsidRPr="001B18AE" w14:paraId="06CFC954" w14:textId="77777777" w:rsidTr="005B4614">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A9C0B04" w14:textId="77777777" w:rsidR="006735A3" w:rsidRPr="001B18AE" w:rsidRDefault="006735A3" w:rsidP="00E53DE7">
            <w:pPr>
              <w:pStyle w:val="Sarakstarindkopa"/>
              <w:numPr>
                <w:ilvl w:val="2"/>
                <w:numId w:val="14"/>
              </w:numPr>
              <w:suppressAutoHyphens/>
              <w:spacing w:after="0" w:line="276" w:lineRule="auto"/>
              <w:ind w:left="20" w:right="-105" w:hanging="39"/>
              <w:jc w:val="center"/>
              <w:rPr>
                <w:rFonts w:ascii="Times New Roman" w:eastAsia="Times New Roman" w:hAnsi="Times New Roman" w:cs="Times New Roman"/>
                <w:b/>
                <w:bCs/>
                <w:lang w:eastAsia="lv-LV"/>
              </w:rPr>
            </w:pPr>
          </w:p>
        </w:tc>
        <w:tc>
          <w:tcPr>
            <w:tcW w:w="63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5F7763" w14:textId="3B873F49" w:rsidR="006735A3" w:rsidRPr="001B18AE" w:rsidRDefault="006735A3" w:rsidP="006735A3">
            <w:pPr>
              <w:pStyle w:val="Sarakstarindkopa"/>
              <w:spacing w:after="0" w:line="276" w:lineRule="auto"/>
              <w:ind w:left="34" w:right="28"/>
              <w:jc w:val="both"/>
              <w:rPr>
                <w:rFonts w:ascii="Times New Roman" w:eastAsia="Times New Roman" w:hAnsi="Times New Roman" w:cs="Times New Roman"/>
                <w:color w:val="000000" w:themeColor="text1"/>
              </w:rPr>
            </w:pPr>
            <w:r w:rsidRPr="001B18AE">
              <w:rPr>
                <w:rFonts w:ascii="Times New Roman" w:hAnsi="Times New Roman" w:cs="Times New Roman"/>
                <w:color w:val="000000" w:themeColor="text1"/>
              </w:rPr>
              <w:t xml:space="preserve">Kampaņas stratēģijā jāietver pasākumi, kuru uzdevums ir informēt sabiedrību par Tieslietu akadēmijas izveidi un tieslietu jomu, kā arī </w:t>
            </w:r>
            <w:r w:rsidRPr="001B18AE">
              <w:rPr>
                <w:rFonts w:ascii="Times New Roman" w:eastAsia="Times New Roman" w:hAnsi="Times New Roman" w:cs="Times New Roman"/>
                <w:color w:val="000000" w:themeColor="text1"/>
              </w:rPr>
              <w:t xml:space="preserve">galvenos komunikācijas ziņojumus un veidus, aktivitāšu laika plānu un kopējās aktivitātes, t.sk. vizuālo, audio, video materiālu </w:t>
            </w:r>
            <w:r w:rsidRPr="001B18AE">
              <w:rPr>
                <w:rFonts w:ascii="Times New Roman" w:eastAsia="Times New Roman" w:hAnsi="Times New Roman" w:cs="Times New Roman"/>
              </w:rPr>
              <w:t>nodrošināšanu, pasākumos (diskusijas un aktivitātes)</w:t>
            </w:r>
            <w:r w:rsidR="00D22C10" w:rsidRPr="001B18AE">
              <w:rPr>
                <w:rFonts w:ascii="Times New Roman" w:eastAsia="Times New Roman" w:hAnsi="Times New Roman" w:cs="Times New Roman"/>
              </w:rPr>
              <w:t>,</w:t>
            </w:r>
            <w:r w:rsidRPr="001B18AE">
              <w:rPr>
                <w:rFonts w:ascii="Times New Roman" w:eastAsia="Times New Roman" w:hAnsi="Times New Roman" w:cs="Times New Roman"/>
              </w:rPr>
              <w:t xml:space="preserve"> iesaistot arī ekspertus un viedokļu līderus.</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7C73F01F" w14:textId="77777777" w:rsidR="006735A3" w:rsidRPr="001B18AE" w:rsidRDefault="006735A3" w:rsidP="00AA2CB8">
            <w:pPr>
              <w:spacing w:after="0" w:line="276" w:lineRule="auto"/>
              <w:jc w:val="center"/>
              <w:rPr>
                <w:rFonts w:ascii="Times New Roman" w:hAnsi="Times New Roman" w:cs="Times New Roman"/>
                <w:b/>
                <w:bCs/>
              </w:rPr>
            </w:pPr>
          </w:p>
        </w:tc>
      </w:tr>
      <w:tr w:rsidR="006735A3" w:rsidRPr="001B18AE" w14:paraId="2DB3B8F5" w14:textId="77777777" w:rsidTr="005B4614">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18F7CBBF" w14:textId="77777777" w:rsidR="006735A3" w:rsidRPr="001B18AE" w:rsidRDefault="006735A3" w:rsidP="00E53DE7">
            <w:pPr>
              <w:pStyle w:val="Sarakstarindkopa"/>
              <w:numPr>
                <w:ilvl w:val="2"/>
                <w:numId w:val="14"/>
              </w:numPr>
              <w:suppressAutoHyphens/>
              <w:spacing w:after="0" w:line="276" w:lineRule="auto"/>
              <w:ind w:left="20" w:right="-105" w:hanging="39"/>
              <w:jc w:val="center"/>
              <w:rPr>
                <w:rFonts w:ascii="Times New Roman" w:eastAsia="Times New Roman" w:hAnsi="Times New Roman" w:cs="Times New Roman"/>
                <w:b/>
                <w:bCs/>
                <w:lang w:eastAsia="lv-LV"/>
              </w:rPr>
            </w:pPr>
          </w:p>
        </w:tc>
        <w:tc>
          <w:tcPr>
            <w:tcW w:w="63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01861" w14:textId="055B64ED" w:rsidR="006735A3" w:rsidRPr="001B18AE" w:rsidRDefault="006735A3" w:rsidP="006735A3">
            <w:pPr>
              <w:pStyle w:val="Sarakstarindkopa"/>
              <w:spacing w:after="0" w:line="276" w:lineRule="auto"/>
              <w:ind w:left="34" w:right="28"/>
              <w:jc w:val="both"/>
              <w:rPr>
                <w:rFonts w:ascii="Times New Roman" w:hAnsi="Times New Roman" w:cs="Times New Roman"/>
                <w:color w:val="000000" w:themeColor="text1"/>
              </w:rPr>
            </w:pPr>
            <w:r w:rsidRPr="001B18AE">
              <w:rPr>
                <w:rFonts w:ascii="Times New Roman" w:eastAsia="Times New Roman" w:hAnsi="Times New Roman" w:cs="Times New Roman"/>
                <w:bCs/>
              </w:rPr>
              <w:t xml:space="preserve">Uzsākot darbu pie kampaņas, Pasūtītājs patur tiesības kopā ar </w:t>
            </w:r>
            <w:r w:rsidRPr="001B18AE">
              <w:rPr>
                <w:rFonts w:ascii="Times New Roman" w:eastAsia="Times New Roman" w:hAnsi="Times New Roman" w:cs="Times New Roman"/>
              </w:rPr>
              <w:t>Piegādātāju</w:t>
            </w:r>
            <w:r w:rsidRPr="001B18AE">
              <w:rPr>
                <w:rFonts w:ascii="Times New Roman" w:eastAsia="Times New Roman" w:hAnsi="Times New Roman" w:cs="Times New Roman"/>
                <w:bCs/>
              </w:rPr>
              <w:t xml:space="preserve"> precizēt un aktualizēt esošo radošo koncepciju, vizuālo identitāti un noformējuma stilu, kā arī vēstījumus, tajā skaitā </w:t>
            </w:r>
            <w:r w:rsidRPr="001B18AE">
              <w:rPr>
                <w:rFonts w:ascii="Times New Roman" w:eastAsia="Times New Roman" w:hAnsi="Times New Roman" w:cs="Times New Roman"/>
              </w:rPr>
              <w:t>Piegādātāja</w:t>
            </w:r>
            <w:r w:rsidRPr="001B18AE">
              <w:rPr>
                <w:rFonts w:ascii="Times New Roman" w:eastAsia="Times New Roman" w:hAnsi="Times New Roman" w:cs="Times New Roman"/>
                <w:bCs/>
              </w:rPr>
              <w:t xml:space="preserve"> izvēlēto kampaņas stratēģiju atbilstīgi faktiskajai situācijai un projekta aktualitātēm, ciktāl tas nemaina esošās radošās koncepcijas galveno ideju, </w:t>
            </w:r>
            <w:proofErr w:type="spellStart"/>
            <w:r w:rsidRPr="001B18AE">
              <w:rPr>
                <w:rFonts w:ascii="Times New Roman" w:eastAsia="Times New Roman" w:hAnsi="Times New Roman" w:cs="Times New Roman"/>
                <w:bCs/>
              </w:rPr>
              <w:t>pamatbūtību</w:t>
            </w:r>
            <w:proofErr w:type="spellEnd"/>
            <w:r w:rsidRPr="001B18AE">
              <w:rPr>
                <w:rFonts w:ascii="Times New Roman" w:eastAsia="Times New Roman" w:hAnsi="Times New Roman" w:cs="Times New Roman"/>
                <w:bCs/>
              </w:rPr>
              <w:t xml:space="preserve"> un atpazīstamību, kā arī darba uzdevumā noteiktās minimālās prasības.</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1CC431B5" w14:textId="77777777" w:rsidR="006735A3" w:rsidRPr="001B18AE" w:rsidRDefault="006735A3" w:rsidP="00AA2CB8">
            <w:pPr>
              <w:spacing w:after="0" w:line="276" w:lineRule="auto"/>
              <w:jc w:val="center"/>
              <w:rPr>
                <w:rFonts w:ascii="Times New Roman" w:hAnsi="Times New Roman" w:cs="Times New Roman"/>
                <w:b/>
                <w:bCs/>
              </w:rPr>
            </w:pPr>
          </w:p>
        </w:tc>
      </w:tr>
      <w:tr w:rsidR="006735A3" w:rsidRPr="001B18AE" w14:paraId="5AD36FDE" w14:textId="77777777" w:rsidTr="005B4614">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6DA77BA2" w14:textId="77777777" w:rsidR="006735A3" w:rsidRPr="001B18AE" w:rsidRDefault="006735A3" w:rsidP="00E53DE7">
            <w:pPr>
              <w:pStyle w:val="Sarakstarindkopa"/>
              <w:numPr>
                <w:ilvl w:val="2"/>
                <w:numId w:val="14"/>
              </w:numPr>
              <w:suppressAutoHyphens/>
              <w:spacing w:after="0" w:line="276" w:lineRule="auto"/>
              <w:ind w:left="20" w:right="-105" w:hanging="39"/>
              <w:jc w:val="center"/>
              <w:rPr>
                <w:rFonts w:ascii="Times New Roman" w:eastAsia="Times New Roman" w:hAnsi="Times New Roman" w:cs="Times New Roman"/>
                <w:b/>
                <w:bCs/>
                <w:lang w:eastAsia="lv-LV"/>
              </w:rPr>
            </w:pPr>
          </w:p>
        </w:tc>
        <w:tc>
          <w:tcPr>
            <w:tcW w:w="63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3EDEC0" w14:textId="653A8E92" w:rsidR="006735A3" w:rsidRPr="001B18AE" w:rsidRDefault="006735A3" w:rsidP="006735A3">
            <w:pPr>
              <w:pStyle w:val="Sarakstarindkopa"/>
              <w:spacing w:after="0" w:line="276" w:lineRule="auto"/>
              <w:ind w:left="34" w:right="28"/>
              <w:jc w:val="both"/>
              <w:rPr>
                <w:rFonts w:ascii="Times New Roman" w:hAnsi="Times New Roman" w:cs="Times New Roman"/>
                <w:color w:val="000000" w:themeColor="text1"/>
              </w:rPr>
            </w:pPr>
            <w:r w:rsidRPr="001B18AE">
              <w:rPr>
                <w:rFonts w:ascii="Times New Roman" w:eastAsia="Times New Roman" w:hAnsi="Times New Roman" w:cs="Times New Roman"/>
                <w:color w:val="000000" w:themeColor="text1"/>
              </w:rPr>
              <w:t>Piegādātājs informatīvās kampaņas īsteno saskaņā ar izstrādāto informatīvo kampaņu stratēģiju un īstenošanas laika plānu, piedāvājot aktivitātes, lai pēc iespējas efektīvāk sasniegtu informatīvo kampaņu mērķauditoriju un mērķi.</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7FF450F9" w14:textId="77777777" w:rsidR="006735A3" w:rsidRPr="001B18AE" w:rsidRDefault="006735A3" w:rsidP="00AA2CB8">
            <w:pPr>
              <w:spacing w:after="0" w:line="276" w:lineRule="auto"/>
              <w:jc w:val="center"/>
              <w:rPr>
                <w:rFonts w:ascii="Times New Roman" w:hAnsi="Times New Roman" w:cs="Times New Roman"/>
                <w:b/>
                <w:bCs/>
              </w:rPr>
            </w:pPr>
          </w:p>
        </w:tc>
      </w:tr>
      <w:tr w:rsidR="006735A3" w:rsidRPr="001B18AE" w14:paraId="767490B4" w14:textId="77777777" w:rsidTr="005B4614">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5C935FB9" w14:textId="77777777" w:rsidR="006735A3" w:rsidRPr="001B18AE" w:rsidRDefault="006735A3" w:rsidP="00E53DE7">
            <w:pPr>
              <w:pStyle w:val="Sarakstarindkopa"/>
              <w:numPr>
                <w:ilvl w:val="2"/>
                <w:numId w:val="14"/>
              </w:numPr>
              <w:suppressAutoHyphens/>
              <w:spacing w:after="0" w:line="276" w:lineRule="auto"/>
              <w:ind w:left="20" w:right="-105" w:hanging="39"/>
              <w:jc w:val="center"/>
              <w:rPr>
                <w:rFonts w:ascii="Times New Roman" w:eastAsia="Times New Roman" w:hAnsi="Times New Roman" w:cs="Times New Roman"/>
                <w:b/>
                <w:bCs/>
                <w:lang w:eastAsia="lv-LV"/>
              </w:rPr>
            </w:pPr>
          </w:p>
        </w:tc>
        <w:tc>
          <w:tcPr>
            <w:tcW w:w="63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06E8A9" w14:textId="77777777" w:rsidR="005004EF" w:rsidRPr="001B18AE" w:rsidRDefault="005004EF" w:rsidP="005004EF">
            <w:pPr>
              <w:spacing w:after="0" w:line="276" w:lineRule="auto"/>
              <w:ind w:right="28"/>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bCs/>
                <w:color w:val="000000" w:themeColor="text1"/>
              </w:rPr>
              <w:t>Katras informatīvās kampaņas saturā jāietver:</w:t>
            </w:r>
            <w:r w:rsidRPr="001B18AE">
              <w:rPr>
                <w:rFonts w:ascii="Times New Roman" w:eastAsia="Times New Roman" w:hAnsi="Times New Roman" w:cs="Times New Roman"/>
                <w:color w:val="000000" w:themeColor="text1"/>
              </w:rPr>
              <w:t xml:space="preserve"> </w:t>
            </w:r>
          </w:p>
          <w:p w14:paraId="65187BFA" w14:textId="77777777" w:rsidR="005004EF" w:rsidRPr="007F242B" w:rsidRDefault="005004EF" w:rsidP="005004EF">
            <w:pPr>
              <w:pStyle w:val="Sarakstarindkopa"/>
              <w:numPr>
                <w:ilvl w:val="2"/>
                <w:numId w:val="17"/>
              </w:numPr>
              <w:spacing w:after="0" w:line="276" w:lineRule="auto"/>
              <w:ind w:right="28"/>
              <w:jc w:val="both"/>
              <w:rPr>
                <w:rFonts w:ascii="Times New Roman" w:eastAsia="Times New Roman" w:hAnsi="Times New Roman" w:cs="Times New Roman"/>
                <w:color w:val="000000" w:themeColor="text1"/>
              </w:rPr>
            </w:pPr>
            <w:r w:rsidRPr="001B18AE">
              <w:rPr>
                <w:rFonts w:ascii="Times New Roman" w:eastAsia="Times New Roman" w:hAnsi="Times New Roman" w:cs="Times New Roman"/>
                <w:color w:val="000000" w:themeColor="text1"/>
              </w:rPr>
              <w:t xml:space="preserve">sauklis jeb </w:t>
            </w:r>
            <w:r w:rsidRPr="007F242B">
              <w:rPr>
                <w:rFonts w:ascii="Times New Roman" w:eastAsia="Times New Roman" w:hAnsi="Times New Roman" w:cs="Times New Roman"/>
                <w:color w:val="000000" w:themeColor="text1"/>
              </w:rPr>
              <w:t xml:space="preserve">sabiedrībai atbilstošs vēstījums/ vēstījumi; </w:t>
            </w:r>
          </w:p>
          <w:p w14:paraId="775904D4" w14:textId="77777777" w:rsidR="005004EF" w:rsidRPr="007F242B" w:rsidRDefault="005004EF" w:rsidP="005004EF">
            <w:pPr>
              <w:pStyle w:val="Sarakstarindkopa"/>
              <w:numPr>
                <w:ilvl w:val="2"/>
                <w:numId w:val="17"/>
              </w:numPr>
              <w:spacing w:after="0" w:line="276" w:lineRule="auto"/>
              <w:ind w:right="28"/>
              <w:jc w:val="both"/>
              <w:rPr>
                <w:rFonts w:ascii="Times New Roman" w:eastAsia="Times New Roman" w:hAnsi="Times New Roman" w:cs="Times New Roman"/>
              </w:rPr>
            </w:pPr>
            <w:r w:rsidRPr="007F242B">
              <w:rPr>
                <w:rFonts w:ascii="Times New Roman" w:eastAsia="Times New Roman" w:hAnsi="Times New Roman" w:cs="Times New Roman"/>
                <w:color w:val="000000" w:themeColor="text1"/>
              </w:rPr>
              <w:t xml:space="preserve">vienots </w:t>
            </w:r>
            <w:r w:rsidRPr="007F242B">
              <w:rPr>
                <w:rFonts w:ascii="Times New Roman" w:eastAsia="Times New Roman" w:hAnsi="Times New Roman" w:cs="Times New Roman"/>
              </w:rPr>
              <w:t xml:space="preserve">vizuālais noformējums; </w:t>
            </w:r>
          </w:p>
          <w:p w14:paraId="2D1B1F25" w14:textId="77777777" w:rsidR="005004EF" w:rsidRPr="006132CA" w:rsidRDefault="005004EF" w:rsidP="005004EF">
            <w:pPr>
              <w:pStyle w:val="Sarakstarindkopa"/>
              <w:numPr>
                <w:ilvl w:val="2"/>
                <w:numId w:val="17"/>
              </w:numPr>
              <w:spacing w:after="0" w:line="276" w:lineRule="auto"/>
              <w:ind w:right="28"/>
              <w:jc w:val="both"/>
              <w:rPr>
                <w:rFonts w:ascii="Times New Roman" w:eastAsia="Times New Roman" w:hAnsi="Times New Roman" w:cs="Times New Roman"/>
              </w:rPr>
            </w:pPr>
            <w:r w:rsidRPr="007F242B">
              <w:rPr>
                <w:rFonts w:ascii="Times New Roman" w:eastAsia="Times New Roman" w:hAnsi="Times New Roman" w:cs="Times New Roman"/>
              </w:rPr>
              <w:t>izstrādāti</w:t>
            </w:r>
            <w:r w:rsidRPr="007F242B">
              <w:rPr>
                <w:rFonts w:ascii="Times New Roman" w:hAnsi="Times New Roman" w:cs="Times New Roman"/>
              </w:rPr>
              <w:t xml:space="preserve"> vismaz </w:t>
            </w:r>
            <w:r w:rsidRPr="007F242B">
              <w:rPr>
                <w:rFonts w:ascii="Times New Roman" w:eastAsia="Times New Roman" w:hAnsi="Times New Roman" w:cs="Times New Roman"/>
                <w:kern w:val="0"/>
                <w14:ligatures w14:val="none"/>
              </w:rPr>
              <w:t xml:space="preserve">3 (trīs) </w:t>
            </w:r>
            <w:r w:rsidRPr="007F242B">
              <w:rPr>
                <w:rFonts w:ascii="Times New Roman" w:hAnsi="Times New Roman" w:cs="Times New Roman"/>
              </w:rPr>
              <w:t xml:space="preserve">profesionālas kampaņas video klipi, </w:t>
            </w:r>
            <w:r w:rsidRPr="007F242B">
              <w:rPr>
                <w:rFonts w:ascii="Times New Roman" w:eastAsia="Times New Roman" w:hAnsi="Times New Roman" w:cs="Times New Roman"/>
                <w:kern w:val="0"/>
                <w14:ligatures w14:val="none"/>
              </w:rPr>
              <w:t>katrs 60-</w:t>
            </w:r>
            <w:r w:rsidRPr="006132CA">
              <w:rPr>
                <w:rFonts w:ascii="Times New Roman" w:eastAsia="Times New Roman" w:hAnsi="Times New Roman" w:cs="Times New Roman"/>
                <w:kern w:val="0"/>
                <w14:ligatures w14:val="none"/>
              </w:rPr>
              <w:t>120 sekundes garš;</w:t>
            </w:r>
          </w:p>
          <w:p w14:paraId="0486981A" w14:textId="77777777" w:rsidR="005004EF" w:rsidRPr="006132CA" w:rsidRDefault="005004EF" w:rsidP="005004EF">
            <w:pPr>
              <w:pStyle w:val="Sarakstarindkopa"/>
              <w:numPr>
                <w:ilvl w:val="2"/>
                <w:numId w:val="17"/>
              </w:numPr>
              <w:spacing w:after="0" w:line="276" w:lineRule="auto"/>
              <w:ind w:right="28"/>
              <w:jc w:val="both"/>
              <w:rPr>
                <w:rFonts w:ascii="Times New Roman" w:eastAsia="Times New Roman" w:hAnsi="Times New Roman" w:cs="Times New Roman"/>
              </w:rPr>
            </w:pPr>
            <w:r w:rsidRPr="006132CA">
              <w:rPr>
                <w:rFonts w:ascii="Times New Roman" w:eastAsia="Times New Roman" w:hAnsi="Times New Roman" w:cs="Times New Roman"/>
              </w:rPr>
              <w:t xml:space="preserve">vismaz 4 (četras) vizualizācijas (video materiāls, animācija, vai cita vizualizācija), kas tiek </w:t>
            </w:r>
            <w:r w:rsidRPr="006132CA">
              <w:rPr>
                <w:rFonts w:ascii="Times New Roman" w:eastAsia="Times New Roman" w:hAnsi="Times New Roman" w:cs="Times New Roman"/>
                <w:bCs/>
              </w:rPr>
              <w:t>publicēta</w:t>
            </w:r>
            <w:r w:rsidRPr="006132CA">
              <w:rPr>
                <w:rFonts w:ascii="Times New Roman" w:eastAsia="Times New Roman" w:hAnsi="Times New Roman" w:cs="Times New Roman"/>
              </w:rPr>
              <w:t xml:space="preserve"> sociālajos tīklos un komunikāciju kanālos, kas nodrošina sabiedrības sasniegšanu visā  Latvijas teritorijā (tādā apjomā, lai tiktu pārklāta Latvijas teritorija);</w:t>
            </w:r>
            <w:r w:rsidRPr="006132CA">
              <w:t xml:space="preserve"> </w:t>
            </w:r>
          </w:p>
          <w:p w14:paraId="3A85BFC3" w14:textId="77777777" w:rsidR="005004EF" w:rsidRPr="006132CA" w:rsidRDefault="005004EF" w:rsidP="005004EF">
            <w:pPr>
              <w:pStyle w:val="Sarakstarindkopa"/>
              <w:numPr>
                <w:ilvl w:val="2"/>
                <w:numId w:val="17"/>
              </w:numPr>
              <w:spacing w:after="0" w:line="276" w:lineRule="auto"/>
              <w:ind w:right="28"/>
              <w:jc w:val="both"/>
              <w:rPr>
                <w:rFonts w:ascii="Times New Roman" w:eastAsia="Times New Roman" w:hAnsi="Times New Roman" w:cs="Times New Roman"/>
              </w:rPr>
            </w:pPr>
            <w:r w:rsidRPr="006132CA">
              <w:rPr>
                <w:rFonts w:ascii="Times New Roman" w:eastAsia="Times New Roman" w:hAnsi="Times New Roman" w:cs="Times New Roman"/>
                <w:bCs/>
              </w:rPr>
              <w:t>audio džinglu/s latviešu valodā, kas tiek pārraidīts  kādā no populārākajām Latvijas  radiostacijām</w:t>
            </w:r>
            <w:r w:rsidRPr="006132CA">
              <w:rPr>
                <w:rStyle w:val="Vresatsauce"/>
                <w:rFonts w:ascii="Times New Roman" w:eastAsia="Times New Roman" w:hAnsi="Times New Roman"/>
                <w:bCs/>
              </w:rPr>
              <w:footnoteReference w:id="3"/>
            </w:r>
            <w:r w:rsidRPr="006132CA">
              <w:rPr>
                <w:rFonts w:ascii="Times New Roman" w:eastAsia="Times New Roman" w:hAnsi="Times New Roman" w:cs="Times New Roman"/>
                <w:bCs/>
              </w:rPr>
              <w:t>, atskaņojot katrā kampaņas realizācijas periodā ne mazāk kā 150 reizes;</w:t>
            </w:r>
          </w:p>
          <w:p w14:paraId="381A7D06" w14:textId="77777777" w:rsidR="005004EF" w:rsidRPr="006132CA" w:rsidRDefault="005004EF" w:rsidP="005004EF">
            <w:pPr>
              <w:pStyle w:val="Sarakstarindkopa"/>
              <w:numPr>
                <w:ilvl w:val="2"/>
                <w:numId w:val="17"/>
              </w:numPr>
              <w:spacing w:after="0" w:line="276" w:lineRule="auto"/>
              <w:ind w:right="28"/>
              <w:jc w:val="both"/>
              <w:rPr>
                <w:rFonts w:ascii="Times New Roman" w:eastAsia="Times New Roman" w:hAnsi="Times New Roman" w:cs="Times New Roman"/>
                <w:bCs/>
              </w:rPr>
            </w:pPr>
            <w:r w:rsidRPr="006132CA">
              <w:rPr>
                <w:rFonts w:ascii="Times New Roman" w:eastAsia="Times New Roman" w:hAnsi="Times New Roman" w:cs="Times New Roman"/>
                <w:lang w:eastAsia="zh-CN"/>
              </w:rPr>
              <w:t xml:space="preserve">vismaz 3 (trīs) </w:t>
            </w:r>
            <w:proofErr w:type="spellStart"/>
            <w:r w:rsidRPr="006132CA">
              <w:rPr>
                <w:rFonts w:ascii="Times New Roman" w:eastAsia="Times New Roman" w:hAnsi="Times New Roman" w:cs="Times New Roman"/>
                <w:bCs/>
              </w:rPr>
              <w:t>infografikas</w:t>
            </w:r>
            <w:proofErr w:type="spellEnd"/>
            <w:r w:rsidRPr="006132CA">
              <w:rPr>
                <w:rFonts w:ascii="Times New Roman" w:eastAsia="Times New Roman" w:hAnsi="Times New Roman" w:cs="Times New Roman"/>
                <w:bCs/>
              </w:rPr>
              <w:t>;</w:t>
            </w:r>
          </w:p>
          <w:p w14:paraId="6B3B1935" w14:textId="77777777" w:rsidR="005004EF" w:rsidRPr="006132CA" w:rsidRDefault="005004EF" w:rsidP="005004EF">
            <w:pPr>
              <w:pStyle w:val="Sarakstarindkopa"/>
              <w:numPr>
                <w:ilvl w:val="2"/>
                <w:numId w:val="17"/>
              </w:numPr>
              <w:spacing w:after="0" w:line="276" w:lineRule="auto"/>
              <w:ind w:right="28"/>
              <w:jc w:val="both"/>
              <w:rPr>
                <w:rFonts w:ascii="Times New Roman" w:eastAsia="Times New Roman" w:hAnsi="Times New Roman" w:cs="Times New Roman"/>
                <w:bCs/>
              </w:rPr>
            </w:pPr>
            <w:r w:rsidRPr="006132CA">
              <w:rPr>
                <w:rFonts w:ascii="Times New Roman" w:eastAsia="Times New Roman" w:hAnsi="Times New Roman" w:cs="Times New Roman"/>
                <w:lang w:eastAsia="zh-CN"/>
              </w:rPr>
              <w:t xml:space="preserve">izstrādāti vismaz 4 (četri) </w:t>
            </w:r>
            <w:proofErr w:type="spellStart"/>
            <w:r w:rsidRPr="006132CA">
              <w:rPr>
                <w:rFonts w:ascii="Times New Roman" w:eastAsia="Times New Roman" w:hAnsi="Times New Roman" w:cs="Times New Roman"/>
                <w:lang w:eastAsia="zh-CN"/>
              </w:rPr>
              <w:t>raidieraksti</w:t>
            </w:r>
            <w:proofErr w:type="spellEnd"/>
            <w:r w:rsidRPr="006132CA">
              <w:rPr>
                <w:rFonts w:ascii="Times New Roman" w:eastAsia="Times New Roman" w:hAnsi="Times New Roman" w:cs="Times New Roman"/>
                <w:lang w:eastAsia="zh-CN"/>
              </w:rPr>
              <w:t xml:space="preserve"> (</w:t>
            </w:r>
            <w:proofErr w:type="spellStart"/>
            <w:r w:rsidRPr="006132CA">
              <w:rPr>
                <w:rFonts w:ascii="Times New Roman" w:eastAsia="Times New Roman" w:hAnsi="Times New Roman" w:cs="Times New Roman"/>
                <w:lang w:eastAsia="zh-CN"/>
              </w:rPr>
              <w:t>podkāsti</w:t>
            </w:r>
            <w:proofErr w:type="spellEnd"/>
            <w:r w:rsidRPr="006132CA">
              <w:rPr>
                <w:rFonts w:ascii="Times New Roman" w:eastAsia="Times New Roman" w:hAnsi="Times New Roman" w:cs="Times New Roman"/>
                <w:lang w:eastAsia="zh-CN"/>
              </w:rPr>
              <w:t>);</w:t>
            </w:r>
          </w:p>
          <w:p w14:paraId="5542F1C6" w14:textId="77777777" w:rsidR="005004EF" w:rsidRPr="006132CA" w:rsidRDefault="005004EF" w:rsidP="005004EF">
            <w:pPr>
              <w:pStyle w:val="Sarakstarindkopa"/>
              <w:numPr>
                <w:ilvl w:val="2"/>
                <w:numId w:val="17"/>
              </w:numPr>
              <w:rPr>
                <w:rFonts w:ascii="Times New Roman" w:eastAsia="Times New Roman" w:hAnsi="Times New Roman" w:cs="Times New Roman"/>
              </w:rPr>
            </w:pPr>
            <w:r w:rsidRPr="006132CA">
              <w:rPr>
                <w:rFonts w:ascii="Times New Roman" w:eastAsia="Times New Roman" w:hAnsi="Times New Roman" w:cs="Times New Roman"/>
              </w:rPr>
              <w:t>vismaz 3 (trīs) informatīvi pasākumi - saruna/s vai intervija/s (</w:t>
            </w:r>
            <w:proofErr w:type="spellStart"/>
            <w:r w:rsidRPr="006132CA">
              <w:rPr>
                <w:rFonts w:ascii="Times New Roman" w:eastAsia="Times New Roman" w:hAnsi="Times New Roman" w:cs="Times New Roman"/>
              </w:rPr>
              <w:t>raidieraksts</w:t>
            </w:r>
            <w:proofErr w:type="spellEnd"/>
            <w:r w:rsidRPr="006132CA">
              <w:rPr>
                <w:rFonts w:ascii="Times New Roman" w:eastAsia="Times New Roman" w:hAnsi="Times New Roman" w:cs="Times New Roman"/>
              </w:rPr>
              <w:t>/i) latviešu valodā, kas tiek pārraidīti vismaz 1 (vienā) nacionāla mēroga radiostacijā (FM frekvencē) un vismaz 1 (viens) televīzijā;</w:t>
            </w:r>
          </w:p>
          <w:p w14:paraId="799CB5C8" w14:textId="7A7BBFDD" w:rsidR="005004EF" w:rsidRPr="00874534" w:rsidRDefault="005004EF" w:rsidP="00874534">
            <w:pPr>
              <w:pStyle w:val="Sarakstarindkopa"/>
              <w:numPr>
                <w:ilvl w:val="2"/>
                <w:numId w:val="17"/>
              </w:numPr>
              <w:spacing w:after="0" w:line="276" w:lineRule="auto"/>
              <w:ind w:right="28"/>
              <w:jc w:val="both"/>
              <w:rPr>
                <w:rFonts w:ascii="Times New Roman" w:eastAsia="Times New Roman" w:hAnsi="Times New Roman" w:cs="Times New Roman"/>
              </w:rPr>
            </w:pPr>
            <w:r w:rsidRPr="006132CA">
              <w:rPr>
                <w:rFonts w:ascii="Times New Roman" w:eastAsia="Times New Roman" w:hAnsi="Times New Roman" w:cs="Times New Roman"/>
              </w:rPr>
              <w:t>izstrādāti vismaz 3 (trīs) tematiski raksti (viedokļu raksti), kas publicēti vismaz 2 (divos) ziņu portālos,</w:t>
            </w:r>
            <w:r w:rsidRPr="006132CA">
              <w:rPr>
                <w:rFonts w:ascii="Times New Roman" w:eastAsia="Times New Roman" w:hAnsi="Times New Roman" w:cs="Times New Roman"/>
                <w:strike/>
                <w:kern w:val="0"/>
                <w14:ligatures w14:val="none"/>
              </w:rPr>
              <w:t>,</w:t>
            </w:r>
            <w:r w:rsidRPr="006132CA">
              <w:rPr>
                <w:rFonts w:ascii="Times New Roman" w:eastAsia="Times New Roman" w:hAnsi="Times New Roman" w:cs="Times New Roman"/>
                <w:kern w:val="0"/>
                <w14:ligatures w14:val="none"/>
              </w:rPr>
              <w:t xml:space="preserve"> kas varētu veicināt atpazīstamību, pievienojot vismaz vienu attēlu vai info grafiku par noteikto tēmu</w:t>
            </w:r>
            <w:r w:rsidRPr="006132CA">
              <w:rPr>
                <w:rFonts w:ascii="Times New Roman" w:eastAsia="Times New Roman" w:hAnsi="Times New Roman" w:cs="Times New Roman"/>
              </w:rPr>
              <w:t xml:space="preserve">; </w:t>
            </w:r>
          </w:p>
          <w:p w14:paraId="7F0D7919" w14:textId="77777777" w:rsidR="005004EF" w:rsidRPr="006132CA" w:rsidRDefault="005004EF" w:rsidP="005004EF">
            <w:pPr>
              <w:pStyle w:val="Sarakstarindkopa"/>
              <w:numPr>
                <w:ilvl w:val="2"/>
                <w:numId w:val="17"/>
              </w:numPr>
              <w:jc w:val="both"/>
              <w:rPr>
                <w:rFonts w:ascii="Times New Roman" w:eastAsia="Times New Roman" w:hAnsi="Times New Roman" w:cs="Times New Roman"/>
              </w:rPr>
            </w:pPr>
            <w:r w:rsidRPr="006132CA">
              <w:rPr>
                <w:rFonts w:ascii="Times New Roman" w:eastAsia="Times New Roman" w:hAnsi="Times New Roman" w:cs="Times New Roman"/>
              </w:rPr>
              <w:t>vides reklāmas, katram posmam izstrādāta vismaz 1 (viena), kas izvietotas (vides stendos, digitālos ekrānos u.tml. vai cita veida pilsētvides reklāma, piemēram, sabiedriskā transporta digitālajos ekrānos) pilsētvidē Latvijas galvaspilsētā Rīgā (pastāvīgi) un Latvijas reģionos – Vidzemē, Latgalē, Zemgalē, Kurzemē ne mazāk kā 2 (divās) pilsētās;</w:t>
            </w:r>
          </w:p>
          <w:p w14:paraId="1CCC1DFE" w14:textId="6E5F918D" w:rsidR="006735A3" w:rsidRPr="001B18AE" w:rsidRDefault="005004EF" w:rsidP="00DF5BAE">
            <w:pPr>
              <w:pStyle w:val="Sarakstarindkopa"/>
              <w:numPr>
                <w:ilvl w:val="2"/>
                <w:numId w:val="17"/>
              </w:numPr>
              <w:spacing w:after="0" w:line="276" w:lineRule="auto"/>
              <w:ind w:right="28"/>
              <w:jc w:val="both"/>
              <w:rPr>
                <w:rFonts w:ascii="Times New Roman" w:eastAsia="Times New Roman" w:hAnsi="Times New Roman" w:cs="Times New Roman"/>
                <w:color w:val="000000" w:themeColor="text1"/>
              </w:rPr>
            </w:pPr>
            <w:r w:rsidRPr="006132CA">
              <w:rPr>
                <w:rFonts w:ascii="Times New Roman" w:eastAsia="Times New Roman" w:hAnsi="Times New Roman" w:cs="Times New Roman"/>
              </w:rPr>
              <w:t xml:space="preserve">izstrādāto informatīvo reklāmu materiālu izvietošana </w:t>
            </w:r>
            <w:r w:rsidRPr="001B18AE">
              <w:rPr>
                <w:rFonts w:ascii="Times New Roman" w:eastAsia="Times New Roman" w:hAnsi="Times New Roman" w:cs="Times New Roman"/>
                <w:color w:val="000000" w:themeColor="text1"/>
              </w:rPr>
              <w:t>sociālo tīklu platformās un ziņu platformās.</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5DA74E52" w14:textId="77777777" w:rsidR="006735A3" w:rsidRPr="001B18AE" w:rsidRDefault="006735A3" w:rsidP="00AA2CB8">
            <w:pPr>
              <w:spacing w:after="0" w:line="276" w:lineRule="auto"/>
              <w:jc w:val="center"/>
              <w:rPr>
                <w:rFonts w:ascii="Times New Roman" w:hAnsi="Times New Roman" w:cs="Times New Roman"/>
                <w:b/>
                <w:bCs/>
              </w:rPr>
            </w:pPr>
          </w:p>
        </w:tc>
      </w:tr>
      <w:tr w:rsidR="007208CF" w:rsidRPr="001B18AE" w14:paraId="59C7E47A" w14:textId="77777777" w:rsidTr="003416B3">
        <w:trPr>
          <w:trHeight w:val="300"/>
        </w:trPr>
        <w:tc>
          <w:tcPr>
            <w:tcW w:w="709" w:type="dxa"/>
            <w:tcBorders>
              <w:top w:val="single" w:sz="8" w:space="0" w:color="auto"/>
              <w:left w:val="single" w:sz="4" w:space="0" w:color="auto"/>
              <w:bottom w:val="single" w:sz="8" w:space="0" w:color="auto"/>
              <w:right w:val="single" w:sz="4" w:space="0" w:color="auto"/>
            </w:tcBorders>
            <w:shd w:val="clear" w:color="auto" w:fill="D9F2D0" w:themeFill="accent6" w:themeFillTint="33"/>
            <w:vAlign w:val="center"/>
          </w:tcPr>
          <w:p w14:paraId="0CE6417C" w14:textId="77777777" w:rsidR="007208CF" w:rsidRPr="001B18AE" w:rsidRDefault="007208CF" w:rsidP="00E53DE7">
            <w:pPr>
              <w:pStyle w:val="Sarakstarindkopa"/>
              <w:numPr>
                <w:ilvl w:val="1"/>
                <w:numId w:val="14"/>
              </w:numPr>
              <w:suppressAutoHyphens/>
              <w:spacing w:after="0" w:line="276" w:lineRule="auto"/>
              <w:ind w:right="-105"/>
              <w:jc w:val="center"/>
              <w:rPr>
                <w:rFonts w:ascii="Times New Roman" w:eastAsia="Times New Roman" w:hAnsi="Times New Roman" w:cs="Times New Roman"/>
                <w:b/>
                <w:bCs/>
                <w:lang w:eastAsia="lv-LV"/>
              </w:rPr>
            </w:pPr>
          </w:p>
        </w:tc>
        <w:tc>
          <w:tcPr>
            <w:tcW w:w="6382" w:type="dxa"/>
            <w:tcBorders>
              <w:top w:val="single" w:sz="8" w:space="0" w:color="auto"/>
              <w:left w:val="single" w:sz="4" w:space="0" w:color="auto"/>
              <w:bottom w:val="single" w:sz="8" w:space="0" w:color="auto"/>
              <w:right w:val="single" w:sz="4" w:space="0" w:color="auto"/>
            </w:tcBorders>
            <w:shd w:val="clear" w:color="auto" w:fill="D9F2D0" w:themeFill="accent6" w:themeFillTint="33"/>
            <w:vAlign w:val="center"/>
          </w:tcPr>
          <w:p w14:paraId="786AD855" w14:textId="57D84135" w:rsidR="007208CF" w:rsidRPr="001B18AE" w:rsidRDefault="007208CF" w:rsidP="006735A3">
            <w:pPr>
              <w:pStyle w:val="Sarakstarindkopa"/>
              <w:spacing w:after="0" w:line="276" w:lineRule="auto"/>
              <w:ind w:left="34" w:right="28"/>
              <w:jc w:val="both"/>
              <w:rPr>
                <w:rFonts w:ascii="Times New Roman" w:hAnsi="Times New Roman" w:cs="Times New Roman"/>
              </w:rPr>
            </w:pPr>
            <w:proofErr w:type="spellStart"/>
            <w:r w:rsidRPr="001B18AE">
              <w:rPr>
                <w:rFonts w:ascii="Times New Roman" w:hAnsi="Times New Roman" w:cs="Times New Roman"/>
                <w:b/>
                <w:bCs/>
              </w:rPr>
              <w:t>Raidieraksti</w:t>
            </w:r>
            <w:proofErr w:type="spellEnd"/>
            <w:r w:rsidRPr="001B18AE">
              <w:rPr>
                <w:rFonts w:ascii="Times New Roman" w:hAnsi="Times New Roman" w:cs="Times New Roman"/>
                <w:b/>
                <w:bCs/>
              </w:rPr>
              <w:t xml:space="preserve">  (</w:t>
            </w:r>
            <w:proofErr w:type="spellStart"/>
            <w:r w:rsidRPr="001B18AE">
              <w:rPr>
                <w:rFonts w:ascii="Times New Roman" w:hAnsi="Times New Roman" w:cs="Times New Roman"/>
                <w:b/>
                <w:bCs/>
              </w:rPr>
              <w:t>podkāsti</w:t>
            </w:r>
            <w:proofErr w:type="spellEnd"/>
            <w:r w:rsidRPr="001B18AE">
              <w:rPr>
                <w:rFonts w:ascii="Times New Roman" w:hAnsi="Times New Roman" w:cs="Times New Roman"/>
                <w:b/>
                <w:bCs/>
              </w:rPr>
              <w:t>)</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35FA2E1D" w14:textId="77777777" w:rsidR="007208CF" w:rsidRPr="001B18AE" w:rsidRDefault="007208CF" w:rsidP="00AA2CB8">
            <w:pPr>
              <w:spacing w:after="0" w:line="276" w:lineRule="auto"/>
              <w:jc w:val="center"/>
              <w:rPr>
                <w:rFonts w:ascii="Times New Roman" w:hAnsi="Times New Roman" w:cs="Times New Roman"/>
                <w:b/>
                <w:bCs/>
              </w:rPr>
            </w:pPr>
          </w:p>
        </w:tc>
      </w:tr>
      <w:tr w:rsidR="00B16EE9" w:rsidRPr="001B18AE" w14:paraId="50C3607E" w14:textId="77777777" w:rsidTr="003416B3">
        <w:trPr>
          <w:trHeight w:val="300"/>
        </w:trPr>
        <w:tc>
          <w:tcPr>
            <w:tcW w:w="709" w:type="dxa"/>
            <w:tcBorders>
              <w:top w:val="single" w:sz="8" w:space="0" w:color="auto"/>
              <w:left w:val="single" w:sz="4" w:space="0" w:color="auto"/>
              <w:bottom w:val="single" w:sz="4" w:space="0" w:color="auto"/>
              <w:right w:val="single" w:sz="4" w:space="0" w:color="auto"/>
            </w:tcBorders>
            <w:shd w:val="clear" w:color="auto" w:fill="FFFFFF" w:themeFill="background1"/>
            <w:vAlign w:val="center"/>
          </w:tcPr>
          <w:p w14:paraId="1AFD0ABC" w14:textId="77777777" w:rsidR="00B16EE9" w:rsidRPr="001B18AE" w:rsidRDefault="00B16EE9" w:rsidP="00E53DE7">
            <w:pPr>
              <w:pStyle w:val="Sarakstarindkopa"/>
              <w:numPr>
                <w:ilvl w:val="2"/>
                <w:numId w:val="14"/>
              </w:numPr>
              <w:suppressAutoHyphens/>
              <w:spacing w:after="0" w:line="276" w:lineRule="auto"/>
              <w:ind w:left="20" w:right="-105" w:hanging="39"/>
              <w:jc w:val="center"/>
              <w:rPr>
                <w:rFonts w:ascii="Times New Roman" w:eastAsia="Times New Roman" w:hAnsi="Times New Roman" w:cs="Times New Roman"/>
                <w:b/>
                <w:bCs/>
                <w:lang w:eastAsia="lv-LV"/>
              </w:rPr>
            </w:pPr>
          </w:p>
        </w:tc>
        <w:tc>
          <w:tcPr>
            <w:tcW w:w="6382" w:type="dxa"/>
            <w:tcBorders>
              <w:top w:val="single" w:sz="8" w:space="0" w:color="auto"/>
              <w:left w:val="single" w:sz="4" w:space="0" w:color="auto"/>
              <w:bottom w:val="single" w:sz="4" w:space="0" w:color="auto"/>
              <w:right w:val="single" w:sz="4" w:space="0" w:color="auto"/>
            </w:tcBorders>
            <w:shd w:val="clear" w:color="auto" w:fill="FFFFFF" w:themeFill="background1"/>
            <w:vAlign w:val="center"/>
          </w:tcPr>
          <w:p w14:paraId="68E28A59" w14:textId="77777777" w:rsidR="00B16EE9" w:rsidRPr="001B18AE" w:rsidRDefault="00E45366" w:rsidP="006735A3">
            <w:pPr>
              <w:pStyle w:val="Sarakstarindkopa"/>
              <w:spacing w:after="0" w:line="276" w:lineRule="auto"/>
              <w:ind w:left="34" w:right="28"/>
              <w:jc w:val="both"/>
              <w:rPr>
                <w:rFonts w:ascii="Times New Roman" w:hAnsi="Times New Roman" w:cs="Times New Roman"/>
                <w:color w:val="000000" w:themeColor="text1"/>
              </w:rPr>
            </w:pPr>
            <w:r w:rsidRPr="001B18AE">
              <w:rPr>
                <w:rFonts w:ascii="Times New Roman" w:hAnsi="Times New Roman" w:cs="Times New Roman"/>
                <w:color w:val="000000" w:themeColor="text1"/>
              </w:rPr>
              <w:t>Apskatāmās tēmas, kā piemēram:</w:t>
            </w:r>
          </w:p>
          <w:p w14:paraId="0D9DAB62" w14:textId="77777777" w:rsidR="00E45366" w:rsidRPr="001B18AE" w:rsidRDefault="00E45366" w:rsidP="00E53DE7">
            <w:pPr>
              <w:pStyle w:val="Sarakstarindkopa"/>
              <w:numPr>
                <w:ilvl w:val="2"/>
                <w:numId w:val="18"/>
              </w:numPr>
              <w:spacing w:after="0" w:line="276" w:lineRule="auto"/>
              <w:ind w:left="463"/>
              <w:jc w:val="both"/>
              <w:rPr>
                <w:rFonts w:ascii="Times New Roman" w:hAnsi="Times New Roman" w:cs="Times New Roman"/>
                <w:color w:val="000000" w:themeColor="text1"/>
              </w:rPr>
            </w:pPr>
            <w:r w:rsidRPr="001B18AE">
              <w:rPr>
                <w:rFonts w:ascii="Times New Roman" w:hAnsi="Times New Roman" w:cs="Times New Roman"/>
                <w:color w:val="000000" w:themeColor="text1"/>
              </w:rPr>
              <w:lastRenderedPageBreak/>
              <w:t xml:space="preserve">Veicināt tiesneša, prokurora profesijas prestižu; </w:t>
            </w:r>
          </w:p>
          <w:p w14:paraId="74C4945B" w14:textId="72FEE679" w:rsidR="00E45366" w:rsidRPr="001B18AE" w:rsidRDefault="00E45366" w:rsidP="00E53DE7">
            <w:pPr>
              <w:pStyle w:val="Sarakstarindkopa"/>
              <w:numPr>
                <w:ilvl w:val="2"/>
                <w:numId w:val="18"/>
              </w:numPr>
              <w:spacing w:after="0" w:line="276" w:lineRule="auto"/>
              <w:ind w:left="463"/>
              <w:jc w:val="both"/>
              <w:rPr>
                <w:rFonts w:ascii="Times New Roman" w:hAnsi="Times New Roman" w:cs="Times New Roman"/>
                <w:color w:val="000000" w:themeColor="text1"/>
              </w:rPr>
            </w:pPr>
            <w:r w:rsidRPr="001B18AE">
              <w:rPr>
                <w:rFonts w:ascii="Times New Roman" w:eastAsia="Times New Roman" w:hAnsi="Times New Roman" w:cs="Times New Roman"/>
                <w:color w:val="000000" w:themeColor="text1"/>
                <w:lang w:eastAsia="zh-CN"/>
              </w:rPr>
              <w:t>Par “</w:t>
            </w:r>
            <w:proofErr w:type="spellStart"/>
            <w:r w:rsidRPr="001B18AE">
              <w:rPr>
                <w:rFonts w:ascii="Times New Roman" w:eastAsia="Times New Roman" w:hAnsi="Times New Roman" w:cs="Times New Roman"/>
                <w:color w:val="000000" w:themeColor="text1"/>
                <w:lang w:eastAsia="zh-CN"/>
              </w:rPr>
              <w:t>judgcraft</w:t>
            </w:r>
            <w:proofErr w:type="spellEnd"/>
            <w:r w:rsidRPr="001B18AE">
              <w:rPr>
                <w:rFonts w:ascii="Times New Roman" w:eastAsia="Times New Roman" w:hAnsi="Times New Roman" w:cs="Times New Roman"/>
                <w:color w:val="000000" w:themeColor="text1"/>
                <w:lang w:eastAsia="zh-CN"/>
              </w:rPr>
              <w:t xml:space="preserve">” izveidot vairāku sēriju </w:t>
            </w:r>
            <w:proofErr w:type="spellStart"/>
            <w:r w:rsidRPr="001B18AE">
              <w:rPr>
                <w:rFonts w:ascii="Times New Roman" w:eastAsia="Times New Roman" w:hAnsi="Times New Roman" w:cs="Times New Roman"/>
                <w:color w:val="000000" w:themeColor="text1"/>
                <w:lang w:eastAsia="zh-CN"/>
              </w:rPr>
              <w:t>podkāstu</w:t>
            </w:r>
            <w:proofErr w:type="spellEnd"/>
            <w:r w:rsidRPr="001B18AE">
              <w:rPr>
                <w:rFonts w:ascii="Times New Roman" w:eastAsia="Times New Roman" w:hAnsi="Times New Roman" w:cs="Times New Roman"/>
                <w:color w:val="000000" w:themeColor="text1"/>
                <w:lang w:eastAsia="zh-CN"/>
              </w:rPr>
              <w:t xml:space="preserve"> ietverot gan teoriju, gan praksi, intervijas, ārvalstu pieredzi: *) ievads par to, kas tas ir, *) tiesneša loma un atbildība, *) neitralitāte un taisnīgums/neviens neesam 100% neitrāli, objektīvi, kā ar to dzīvot, *) lēmumu/spriedumu rakstīšana, *) pierādījumu vērtēšana, *) konfliktu risināšana, komunikācija, *) juridiskās interpretācijas metodes u.tml.;</w:t>
            </w:r>
          </w:p>
          <w:p w14:paraId="347C6B62" w14:textId="30D082B3" w:rsidR="00E45366" w:rsidRPr="001B18AE" w:rsidRDefault="00E45366" w:rsidP="00E53DE7">
            <w:pPr>
              <w:pStyle w:val="Sarakstarindkopa"/>
              <w:numPr>
                <w:ilvl w:val="2"/>
                <w:numId w:val="18"/>
              </w:numPr>
              <w:spacing w:after="0" w:line="276" w:lineRule="auto"/>
              <w:ind w:left="463"/>
              <w:jc w:val="both"/>
              <w:rPr>
                <w:rFonts w:ascii="Times New Roman" w:hAnsi="Times New Roman" w:cs="Times New Roman"/>
                <w:color w:val="000000" w:themeColor="text1"/>
              </w:rPr>
            </w:pPr>
            <w:r w:rsidRPr="001B18AE">
              <w:rPr>
                <w:rFonts w:ascii="Times New Roman" w:eastAsia="Times New Roman" w:hAnsi="Times New Roman" w:cs="Times New Roman"/>
                <w:color w:val="000000" w:themeColor="text1"/>
                <w:lang w:eastAsia="zh-CN"/>
              </w:rPr>
              <w:t xml:space="preserve">Tiesneša objektivitāte un neitralitāte – lietas izskatīšana konflikta gadījumos, aizspriedumi, juridiskā ētika (vai par visiem </w:t>
            </w:r>
            <w:proofErr w:type="spellStart"/>
            <w:r w:rsidRPr="001B18AE">
              <w:rPr>
                <w:rFonts w:ascii="Times New Roman" w:eastAsia="Times New Roman" w:hAnsi="Times New Roman" w:cs="Times New Roman"/>
                <w:color w:val="000000" w:themeColor="text1"/>
                <w:lang w:eastAsia="zh-CN"/>
              </w:rPr>
              <w:t>Bangaloras</w:t>
            </w:r>
            <w:proofErr w:type="spellEnd"/>
            <w:r w:rsidRPr="001B18AE">
              <w:rPr>
                <w:rFonts w:ascii="Times New Roman" w:eastAsia="Times New Roman" w:hAnsi="Times New Roman" w:cs="Times New Roman"/>
                <w:color w:val="000000" w:themeColor="text1"/>
                <w:lang w:eastAsia="zh-CN"/>
              </w:rPr>
              <w:t xml:space="preserve"> principiem un to izaicinājumiem);</w:t>
            </w:r>
          </w:p>
          <w:p w14:paraId="789183B8" w14:textId="40370D54" w:rsidR="00E45366" w:rsidRPr="001B18AE" w:rsidRDefault="00E45366" w:rsidP="00E53DE7">
            <w:pPr>
              <w:pStyle w:val="Sarakstarindkopa"/>
              <w:numPr>
                <w:ilvl w:val="2"/>
                <w:numId w:val="18"/>
              </w:numPr>
              <w:spacing w:after="0" w:line="276" w:lineRule="auto"/>
              <w:ind w:left="463"/>
              <w:jc w:val="both"/>
              <w:rPr>
                <w:rFonts w:ascii="Times New Roman" w:hAnsi="Times New Roman" w:cs="Times New Roman"/>
                <w:color w:val="000000" w:themeColor="text1"/>
              </w:rPr>
            </w:pPr>
            <w:r w:rsidRPr="001B18AE">
              <w:rPr>
                <w:rFonts w:ascii="Times New Roman" w:eastAsia="Times New Roman" w:hAnsi="Times New Roman" w:cs="Times New Roman"/>
                <w:color w:val="000000" w:themeColor="text1"/>
                <w:lang w:eastAsia="zh-CN"/>
              </w:rPr>
              <w:t>Mācīšanās kultūra un tās stiprināšana (juridiskā izglītība – akadēmiskā izglītība un nepārtrauktā izglītība).</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0177173E" w14:textId="77777777" w:rsidR="00B16EE9" w:rsidRPr="001B18AE" w:rsidRDefault="00B16EE9" w:rsidP="00AA2CB8">
            <w:pPr>
              <w:spacing w:after="0" w:line="276" w:lineRule="auto"/>
              <w:jc w:val="center"/>
              <w:rPr>
                <w:rFonts w:ascii="Times New Roman" w:hAnsi="Times New Roman" w:cs="Times New Roman"/>
                <w:b/>
                <w:bCs/>
              </w:rPr>
            </w:pPr>
          </w:p>
        </w:tc>
      </w:tr>
      <w:tr w:rsidR="00B16EE9" w:rsidRPr="001B18AE" w14:paraId="2FE47752" w14:textId="77777777" w:rsidTr="003416B3">
        <w:trPr>
          <w:trHeight w:val="300"/>
        </w:trPr>
        <w:tc>
          <w:tcPr>
            <w:tcW w:w="709" w:type="dxa"/>
            <w:tcBorders>
              <w:top w:val="single" w:sz="4" w:space="0" w:color="auto"/>
              <w:left w:val="single" w:sz="4" w:space="0" w:color="auto"/>
              <w:bottom w:val="single" w:sz="8" w:space="0" w:color="auto"/>
              <w:right w:val="single" w:sz="4" w:space="0" w:color="auto"/>
            </w:tcBorders>
            <w:shd w:val="clear" w:color="auto" w:fill="FFFFFF" w:themeFill="background1"/>
          </w:tcPr>
          <w:p w14:paraId="46E61DC4" w14:textId="77777777" w:rsidR="00B16EE9" w:rsidRPr="001B18AE" w:rsidRDefault="00B16EE9" w:rsidP="00E53DE7">
            <w:pPr>
              <w:pStyle w:val="Sarakstarindkopa"/>
              <w:numPr>
                <w:ilvl w:val="2"/>
                <w:numId w:val="14"/>
              </w:numPr>
              <w:suppressAutoHyphens/>
              <w:spacing w:after="0" w:line="276" w:lineRule="auto"/>
              <w:ind w:left="20" w:right="-105" w:hanging="39"/>
              <w:jc w:val="center"/>
              <w:rPr>
                <w:rFonts w:ascii="Times New Roman" w:eastAsia="Times New Roman" w:hAnsi="Times New Roman" w:cs="Times New Roman"/>
                <w:b/>
                <w:bCs/>
                <w:lang w:eastAsia="lv-LV"/>
              </w:rPr>
            </w:pPr>
          </w:p>
        </w:tc>
        <w:tc>
          <w:tcPr>
            <w:tcW w:w="6382" w:type="dxa"/>
            <w:tcBorders>
              <w:top w:val="single" w:sz="4" w:space="0" w:color="auto"/>
              <w:left w:val="single" w:sz="4" w:space="0" w:color="auto"/>
              <w:bottom w:val="single" w:sz="8" w:space="0" w:color="auto"/>
              <w:right w:val="single" w:sz="4" w:space="0" w:color="auto"/>
            </w:tcBorders>
            <w:shd w:val="clear" w:color="auto" w:fill="FFFFFF" w:themeFill="background1"/>
            <w:vAlign w:val="center"/>
          </w:tcPr>
          <w:p w14:paraId="0510D60D" w14:textId="5D90E088" w:rsidR="00B16EE9" w:rsidRPr="001B18AE" w:rsidRDefault="00E45366" w:rsidP="006735A3">
            <w:pPr>
              <w:pStyle w:val="Sarakstarindkopa"/>
              <w:spacing w:after="0" w:line="276" w:lineRule="auto"/>
              <w:ind w:left="34" w:right="28"/>
              <w:jc w:val="both"/>
              <w:rPr>
                <w:rFonts w:ascii="Times New Roman" w:eastAsia="Times New Roman" w:hAnsi="Times New Roman" w:cs="Times New Roman"/>
                <w:color w:val="000000" w:themeColor="text1"/>
                <w:lang w:eastAsia="zh-CN"/>
              </w:rPr>
            </w:pPr>
            <w:r w:rsidRPr="001B18AE">
              <w:rPr>
                <w:rFonts w:ascii="Times New Roman" w:hAnsi="Times New Roman" w:cs="Times New Roman"/>
                <w:color w:val="000000" w:themeColor="text1"/>
              </w:rPr>
              <w:t xml:space="preserve">Lai ieinteresētu sabiedrību par Tiesu administrācijas veidotajiem </w:t>
            </w:r>
            <w:proofErr w:type="spellStart"/>
            <w:r w:rsidRPr="001B18AE">
              <w:rPr>
                <w:rFonts w:ascii="Times New Roman" w:hAnsi="Times New Roman" w:cs="Times New Roman"/>
                <w:color w:val="000000" w:themeColor="text1"/>
              </w:rPr>
              <w:t>raidierakstiem</w:t>
            </w:r>
            <w:proofErr w:type="spellEnd"/>
            <w:r w:rsidRPr="001B18AE">
              <w:rPr>
                <w:rFonts w:ascii="Times New Roman" w:hAnsi="Times New Roman" w:cs="Times New Roman"/>
                <w:color w:val="000000" w:themeColor="text1"/>
              </w:rPr>
              <w:t xml:space="preserve">  (</w:t>
            </w:r>
            <w:proofErr w:type="spellStart"/>
            <w:r w:rsidRPr="001B18AE">
              <w:rPr>
                <w:rFonts w:ascii="Times New Roman" w:hAnsi="Times New Roman" w:cs="Times New Roman"/>
                <w:color w:val="000000" w:themeColor="text1"/>
              </w:rPr>
              <w:t>podkāstiem</w:t>
            </w:r>
            <w:proofErr w:type="spellEnd"/>
            <w:r w:rsidRPr="001B18AE">
              <w:rPr>
                <w:rFonts w:ascii="Times New Roman" w:hAnsi="Times New Roman" w:cs="Times New Roman"/>
                <w:color w:val="000000" w:themeColor="text1"/>
              </w:rPr>
              <w:t xml:space="preserve">),  būtiski ir atlasīt tēmas, kas varētu būt aktuālas lielam skaitam cilvēku. Lai </w:t>
            </w:r>
            <w:proofErr w:type="spellStart"/>
            <w:r w:rsidRPr="001B18AE">
              <w:rPr>
                <w:rFonts w:ascii="Times New Roman" w:hAnsi="Times New Roman" w:cs="Times New Roman"/>
                <w:color w:val="000000" w:themeColor="text1"/>
              </w:rPr>
              <w:t>raidieraksti</w:t>
            </w:r>
            <w:proofErr w:type="spellEnd"/>
            <w:r w:rsidRPr="001B18AE">
              <w:rPr>
                <w:rFonts w:ascii="Times New Roman" w:hAnsi="Times New Roman" w:cs="Times New Roman"/>
                <w:color w:val="000000" w:themeColor="text1"/>
              </w:rPr>
              <w:t xml:space="preserve">  (</w:t>
            </w:r>
            <w:proofErr w:type="spellStart"/>
            <w:r w:rsidRPr="001B18AE">
              <w:rPr>
                <w:rFonts w:ascii="Times New Roman" w:hAnsi="Times New Roman" w:cs="Times New Roman"/>
                <w:color w:val="000000" w:themeColor="text1"/>
              </w:rPr>
              <w:t>podkāsti</w:t>
            </w:r>
            <w:proofErr w:type="spellEnd"/>
            <w:r w:rsidRPr="001B18AE">
              <w:rPr>
                <w:rFonts w:ascii="Times New Roman" w:hAnsi="Times New Roman" w:cs="Times New Roman"/>
                <w:color w:val="000000" w:themeColor="text1"/>
              </w:rPr>
              <w:t xml:space="preserve">) būtu interesanti, būtiski piesaistīt ne tikai tiesnešus un prokurorus, kuri no sava profesionālā viedokļa varētu paust viedokli, bet arī dažādu citu jomu ekspertus, kuri varētu diskutēt par konkrēto tēmu. Lai veiksmīgi organizētu </w:t>
            </w:r>
            <w:proofErr w:type="spellStart"/>
            <w:r w:rsidRPr="001B18AE">
              <w:rPr>
                <w:rFonts w:ascii="Times New Roman" w:hAnsi="Times New Roman" w:cs="Times New Roman"/>
                <w:color w:val="000000" w:themeColor="text1"/>
              </w:rPr>
              <w:t>podkāstu</w:t>
            </w:r>
            <w:proofErr w:type="spellEnd"/>
            <w:r w:rsidRPr="001B18AE">
              <w:rPr>
                <w:rFonts w:ascii="Times New Roman" w:hAnsi="Times New Roman" w:cs="Times New Roman"/>
                <w:color w:val="000000" w:themeColor="text1"/>
              </w:rPr>
              <w:t xml:space="preserve"> veidošanu, svarīgi atrast atraktīvu un zinošu </w:t>
            </w:r>
            <w:proofErr w:type="spellStart"/>
            <w:r w:rsidRPr="001B18AE">
              <w:rPr>
                <w:rFonts w:ascii="Times New Roman" w:hAnsi="Times New Roman" w:cs="Times New Roman"/>
                <w:color w:val="000000" w:themeColor="text1"/>
              </w:rPr>
              <w:t>raidieraksta</w:t>
            </w:r>
            <w:proofErr w:type="spellEnd"/>
            <w:r w:rsidRPr="001B18AE">
              <w:rPr>
                <w:rFonts w:ascii="Times New Roman" w:hAnsi="Times New Roman" w:cs="Times New Roman"/>
                <w:color w:val="000000" w:themeColor="text1"/>
              </w:rPr>
              <w:t xml:space="preserve"> vadītāju (moderatoru), kurš spētu gan veiksmīgi koordinēt sarunu, gan arī uzdot jautājumus, kas varētu būt aktuāli sabiedrībai.</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71F06F23" w14:textId="77777777" w:rsidR="00B16EE9" w:rsidRPr="001B18AE" w:rsidRDefault="00B16EE9" w:rsidP="00AA2CB8">
            <w:pPr>
              <w:spacing w:after="0" w:line="276" w:lineRule="auto"/>
              <w:jc w:val="center"/>
              <w:rPr>
                <w:rFonts w:ascii="Times New Roman" w:hAnsi="Times New Roman" w:cs="Times New Roman"/>
                <w:b/>
                <w:bCs/>
              </w:rPr>
            </w:pPr>
          </w:p>
        </w:tc>
      </w:tr>
      <w:tr w:rsidR="008964DE" w:rsidRPr="001B18AE" w14:paraId="10D7F28E" w14:textId="77777777" w:rsidTr="003416B3">
        <w:trPr>
          <w:trHeight w:val="300"/>
        </w:trPr>
        <w:tc>
          <w:tcPr>
            <w:tcW w:w="709" w:type="dxa"/>
            <w:tcBorders>
              <w:top w:val="single" w:sz="8" w:space="0" w:color="auto"/>
              <w:left w:val="single" w:sz="4" w:space="0" w:color="auto"/>
              <w:bottom w:val="single" w:sz="8" w:space="0" w:color="auto"/>
              <w:right w:val="single" w:sz="4" w:space="0" w:color="auto"/>
            </w:tcBorders>
            <w:shd w:val="clear" w:color="auto" w:fill="D9F2D0" w:themeFill="accent6" w:themeFillTint="33"/>
            <w:vAlign w:val="center"/>
          </w:tcPr>
          <w:p w14:paraId="69663F8E" w14:textId="77777777" w:rsidR="008964DE" w:rsidRPr="001B18AE" w:rsidRDefault="008964DE" w:rsidP="00E53DE7">
            <w:pPr>
              <w:pStyle w:val="Sarakstarindkopa"/>
              <w:numPr>
                <w:ilvl w:val="1"/>
                <w:numId w:val="14"/>
              </w:numPr>
              <w:suppressAutoHyphens/>
              <w:spacing w:after="0" w:line="276" w:lineRule="auto"/>
              <w:ind w:right="-105"/>
              <w:jc w:val="center"/>
              <w:rPr>
                <w:rFonts w:ascii="Times New Roman" w:eastAsia="Times New Roman" w:hAnsi="Times New Roman" w:cs="Times New Roman"/>
                <w:b/>
                <w:bCs/>
                <w:lang w:eastAsia="lv-LV"/>
              </w:rPr>
            </w:pPr>
          </w:p>
        </w:tc>
        <w:tc>
          <w:tcPr>
            <w:tcW w:w="6382" w:type="dxa"/>
            <w:tcBorders>
              <w:top w:val="single" w:sz="8" w:space="0" w:color="auto"/>
              <w:left w:val="single" w:sz="4" w:space="0" w:color="auto"/>
              <w:bottom w:val="single" w:sz="8" w:space="0" w:color="auto"/>
              <w:right w:val="single" w:sz="4" w:space="0" w:color="auto"/>
            </w:tcBorders>
            <w:shd w:val="clear" w:color="auto" w:fill="D9F2D0" w:themeFill="accent6" w:themeFillTint="33"/>
            <w:vAlign w:val="center"/>
          </w:tcPr>
          <w:p w14:paraId="12A12493" w14:textId="5B25FF01" w:rsidR="008964DE" w:rsidRPr="001B18AE" w:rsidRDefault="003E1BF7" w:rsidP="006735A3">
            <w:pPr>
              <w:pStyle w:val="Sarakstarindkopa"/>
              <w:spacing w:after="0" w:line="276" w:lineRule="auto"/>
              <w:ind w:left="34" w:right="28"/>
              <w:jc w:val="both"/>
              <w:rPr>
                <w:rFonts w:ascii="Times New Roman" w:eastAsia="Times New Roman" w:hAnsi="Times New Roman" w:cs="Times New Roman"/>
                <w:lang w:eastAsia="zh-CN"/>
              </w:rPr>
            </w:pPr>
            <w:r w:rsidRPr="001B18AE">
              <w:rPr>
                <w:rFonts w:ascii="Times New Roman" w:eastAsia="Times New Roman" w:hAnsi="Times New Roman" w:cs="Times New Roman"/>
                <w:b/>
                <w:lang w:eastAsia="lv-LV"/>
              </w:rPr>
              <w:t>Citas prasības un informācija</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4B04C3CA" w14:textId="77777777" w:rsidR="008964DE" w:rsidRPr="001B18AE" w:rsidRDefault="008964DE" w:rsidP="00AA2CB8">
            <w:pPr>
              <w:spacing w:after="0" w:line="276" w:lineRule="auto"/>
              <w:jc w:val="center"/>
              <w:rPr>
                <w:rFonts w:ascii="Times New Roman" w:hAnsi="Times New Roman" w:cs="Times New Roman"/>
                <w:b/>
                <w:bCs/>
              </w:rPr>
            </w:pPr>
          </w:p>
        </w:tc>
      </w:tr>
      <w:tr w:rsidR="003E1BF7" w:rsidRPr="001B18AE" w14:paraId="2922C00C" w14:textId="77777777" w:rsidTr="003416B3">
        <w:trPr>
          <w:trHeight w:val="300"/>
        </w:trPr>
        <w:tc>
          <w:tcPr>
            <w:tcW w:w="709" w:type="dxa"/>
            <w:tcBorders>
              <w:top w:val="single" w:sz="8" w:space="0" w:color="auto"/>
              <w:left w:val="single" w:sz="4" w:space="0" w:color="auto"/>
              <w:bottom w:val="single" w:sz="4" w:space="0" w:color="auto"/>
              <w:right w:val="single" w:sz="4" w:space="0" w:color="auto"/>
            </w:tcBorders>
            <w:shd w:val="clear" w:color="auto" w:fill="FFFFFF" w:themeFill="background1"/>
          </w:tcPr>
          <w:p w14:paraId="58F8B5C1" w14:textId="77777777" w:rsidR="003E1BF7" w:rsidRPr="001B18AE" w:rsidRDefault="003E1BF7" w:rsidP="00E53DE7">
            <w:pPr>
              <w:pStyle w:val="Sarakstarindkopa"/>
              <w:numPr>
                <w:ilvl w:val="2"/>
                <w:numId w:val="14"/>
              </w:numPr>
              <w:suppressAutoHyphens/>
              <w:spacing w:after="0" w:line="276" w:lineRule="auto"/>
              <w:ind w:right="-105"/>
              <w:jc w:val="center"/>
              <w:rPr>
                <w:rFonts w:ascii="Times New Roman" w:eastAsia="Times New Roman" w:hAnsi="Times New Roman" w:cs="Times New Roman"/>
                <w:b/>
                <w:bCs/>
                <w:lang w:eastAsia="lv-LV"/>
              </w:rPr>
            </w:pPr>
          </w:p>
        </w:tc>
        <w:tc>
          <w:tcPr>
            <w:tcW w:w="6382" w:type="dxa"/>
            <w:tcBorders>
              <w:top w:val="single" w:sz="8" w:space="0" w:color="auto"/>
              <w:left w:val="single" w:sz="4" w:space="0" w:color="auto"/>
              <w:bottom w:val="single" w:sz="4" w:space="0" w:color="auto"/>
              <w:right w:val="single" w:sz="4" w:space="0" w:color="auto"/>
            </w:tcBorders>
            <w:shd w:val="clear" w:color="auto" w:fill="FFFFFF" w:themeFill="background1"/>
            <w:vAlign w:val="center"/>
          </w:tcPr>
          <w:p w14:paraId="05DD9D4F" w14:textId="44E9B395" w:rsidR="003E1BF7" w:rsidRPr="000839E7" w:rsidRDefault="003E1BF7" w:rsidP="003E1BF7">
            <w:pPr>
              <w:tabs>
                <w:tab w:val="left" w:pos="34"/>
              </w:tabs>
              <w:suppressAutoHyphens/>
              <w:spacing w:after="0" w:line="276" w:lineRule="auto"/>
              <w:jc w:val="both"/>
              <w:rPr>
                <w:rFonts w:ascii="Times New Roman" w:eastAsia="Times New Roman" w:hAnsi="Times New Roman" w:cs="Times New Roman"/>
                <w:b/>
                <w:bCs/>
              </w:rPr>
            </w:pPr>
            <w:r w:rsidRPr="001B18AE">
              <w:rPr>
                <w:rFonts w:ascii="Times New Roman" w:eastAsia="Times New Roman" w:hAnsi="Times New Roman" w:cs="Times New Roman"/>
                <w:bCs/>
              </w:rPr>
              <w:t>Visos izstrādātajos informatīvās kampaņas informatīvajos materiālos (izņemot paziņojumos presei) ir jānodrošina</w:t>
            </w:r>
            <w:r w:rsidRPr="001B18AE">
              <w:rPr>
                <w:rFonts w:ascii="Times New Roman" w:eastAsia="Times New Roman" w:hAnsi="Times New Roman" w:cs="Times New Roman"/>
              </w:rPr>
              <w:t xml:space="preserve"> </w:t>
            </w:r>
            <w:r w:rsidRPr="001B18AE">
              <w:rPr>
                <w:rFonts w:ascii="Times New Roman" w:eastAsia="Times New Roman" w:hAnsi="Times New Roman" w:cs="Times New Roman"/>
                <w:bCs/>
              </w:rPr>
              <w:t xml:space="preserve">vizuālā identitāte atbilstoši </w:t>
            </w:r>
            <w:r w:rsidRPr="001B18AE">
              <w:rPr>
                <w:rFonts w:ascii="Times New Roman" w:eastAsia="Times New Roman" w:hAnsi="Times New Roman" w:cs="Times New Roman"/>
              </w:rPr>
              <w:t>Atveseļošanas fonda komunikācijas un dizaina vadlīniju</w:t>
            </w:r>
            <w:r w:rsidRPr="001B18AE">
              <w:rPr>
                <w:rFonts w:ascii="Times New Roman" w:eastAsia="Times New Roman" w:hAnsi="Times New Roman" w:cs="Times New Roman"/>
                <w:b/>
                <w:bCs/>
              </w:rPr>
              <w:t xml:space="preserve"> </w:t>
            </w:r>
            <w:r w:rsidRPr="001B18AE">
              <w:rPr>
                <w:rFonts w:ascii="Times New Roman" w:eastAsia="Times New Roman" w:hAnsi="Times New Roman" w:cs="Times New Roman"/>
              </w:rPr>
              <w:t>prasībām:</w:t>
            </w:r>
            <w:hyperlink r:id="rId13" w:history="1">
              <w:r w:rsidR="00333358" w:rsidRPr="00E743A3">
                <w:rPr>
                  <w:rStyle w:val="Hipersaite"/>
                  <w:rFonts w:ascii="Times New Roman" w:eastAsia="Times New Roman" w:hAnsi="Times New Roman" w:cs="Times New Roman"/>
                  <w:bCs/>
                </w:rPr>
                <w:t>https://www.esfondi.lv/normativie-akti-un-dokumenti/atveselosanas-fonds-main/es-fondu-2021-2027-gada-un-atveselosanas-fonda-komunikacijas-un-dizaina-vadlinijas</w:t>
              </w:r>
            </w:hyperlink>
          </w:p>
          <w:p w14:paraId="58618899" w14:textId="40599D9D" w:rsidR="003E1BF7" w:rsidRPr="001B18AE" w:rsidRDefault="003E1BF7" w:rsidP="00492A63">
            <w:pPr>
              <w:spacing w:after="0" w:line="276" w:lineRule="auto"/>
              <w:jc w:val="both"/>
              <w:rPr>
                <w:rFonts w:ascii="Times New Roman" w:hAnsi="Times New Roman" w:cs="Times New Roman"/>
                <w:color w:val="002060"/>
                <w:u w:val="single"/>
              </w:rPr>
            </w:pPr>
            <w:r w:rsidRPr="001B18AE">
              <w:rPr>
                <w:rFonts w:ascii="Times New Roman" w:hAnsi="Times New Roman" w:cs="Times New Roman"/>
              </w:rPr>
              <w:t>Tieslietu akadēmijas vizuālās identitātes vadlīniju</w:t>
            </w:r>
            <w:r w:rsidRPr="001B18AE">
              <w:rPr>
                <w:rFonts w:ascii="Times New Roman" w:hAnsi="Times New Roman" w:cs="Times New Roman"/>
                <w:b/>
                <w:bCs/>
              </w:rPr>
              <w:t xml:space="preserve"> </w:t>
            </w:r>
            <w:r w:rsidRPr="001B18AE">
              <w:rPr>
                <w:rFonts w:ascii="Times New Roman" w:hAnsi="Times New Roman" w:cs="Times New Roman"/>
              </w:rPr>
              <w:t xml:space="preserve">prasībām: </w:t>
            </w:r>
            <w:hyperlink r:id="rId14" w:history="1">
              <w:r w:rsidRPr="001B18AE">
                <w:rPr>
                  <w:rStyle w:val="Hipersaite"/>
                  <w:rFonts w:ascii="Times New Roman" w:hAnsi="Times New Roman" w:cs="Times New Roman"/>
                  <w:color w:val="0F4761" w:themeColor="accent1" w:themeShade="BF"/>
                </w:rPr>
                <w:t>https://www.ta.gov.lv/lv/media/2928/download?attachment</w:t>
              </w:r>
            </w:hyperlink>
            <w:r w:rsidR="00271568" w:rsidRPr="001B18AE">
              <w:rPr>
                <w:rStyle w:val="Hipersaite"/>
                <w:rFonts w:ascii="Times New Roman" w:hAnsi="Times New Roman" w:cs="Times New Roman"/>
                <w:color w:val="0F4761" w:themeColor="accent1" w:themeShade="BF"/>
              </w:rPr>
              <w:t xml:space="preserve"> </w:t>
            </w:r>
            <w:r w:rsidR="00271568" w:rsidRPr="001B18AE">
              <w:rPr>
                <w:rStyle w:val="Hipersaite"/>
                <w:rFonts w:ascii="Times New Roman" w:hAnsi="Times New Roman" w:cs="Times New Roman"/>
                <w:color w:val="auto"/>
                <w:u w:val="none"/>
              </w:rPr>
              <w:t>.</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30C24D78" w14:textId="77777777" w:rsidR="003E1BF7" w:rsidRPr="001B18AE" w:rsidRDefault="003E1BF7" w:rsidP="00AA2CB8">
            <w:pPr>
              <w:spacing w:after="0" w:line="276" w:lineRule="auto"/>
              <w:jc w:val="center"/>
              <w:rPr>
                <w:rFonts w:ascii="Times New Roman" w:hAnsi="Times New Roman" w:cs="Times New Roman"/>
                <w:b/>
                <w:bCs/>
              </w:rPr>
            </w:pPr>
          </w:p>
        </w:tc>
      </w:tr>
      <w:tr w:rsidR="003E1BF7" w:rsidRPr="001B18AE" w14:paraId="2A3DAC47" w14:textId="77777777" w:rsidTr="005B4614">
        <w:trPr>
          <w:trHeight w:val="300"/>
        </w:trPr>
        <w:tc>
          <w:tcPr>
            <w:tcW w:w="709" w:type="dxa"/>
            <w:tcBorders>
              <w:top w:val="single" w:sz="4" w:space="0" w:color="auto"/>
              <w:left w:val="single" w:sz="4" w:space="0" w:color="auto"/>
              <w:bottom w:val="single" w:sz="4" w:space="0" w:color="auto"/>
              <w:right w:val="single" w:sz="4" w:space="0" w:color="auto"/>
            </w:tcBorders>
            <w:shd w:val="clear" w:color="auto" w:fill="FFFFFF" w:themeFill="background1"/>
          </w:tcPr>
          <w:p w14:paraId="2B8BF979" w14:textId="77777777" w:rsidR="003E1BF7" w:rsidRPr="001B18AE" w:rsidRDefault="003E1BF7" w:rsidP="00E53DE7">
            <w:pPr>
              <w:pStyle w:val="Sarakstarindkopa"/>
              <w:numPr>
                <w:ilvl w:val="2"/>
                <w:numId w:val="14"/>
              </w:numPr>
              <w:suppressAutoHyphens/>
              <w:spacing w:after="0" w:line="276" w:lineRule="auto"/>
              <w:ind w:left="20" w:right="-105" w:hanging="39"/>
              <w:jc w:val="center"/>
              <w:rPr>
                <w:rFonts w:ascii="Times New Roman" w:eastAsia="Times New Roman" w:hAnsi="Times New Roman" w:cs="Times New Roman"/>
                <w:b/>
                <w:bCs/>
                <w:lang w:eastAsia="lv-LV"/>
              </w:rPr>
            </w:pPr>
          </w:p>
        </w:tc>
        <w:tc>
          <w:tcPr>
            <w:tcW w:w="638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E67BB" w14:textId="062FAE2D" w:rsidR="003E1BF7" w:rsidRPr="001B18AE" w:rsidRDefault="003E1BF7" w:rsidP="006735A3">
            <w:pPr>
              <w:pStyle w:val="Sarakstarindkopa"/>
              <w:spacing w:after="0" w:line="276" w:lineRule="auto"/>
              <w:ind w:left="34" w:right="28"/>
              <w:jc w:val="both"/>
              <w:rPr>
                <w:rFonts w:ascii="Times New Roman" w:eastAsia="Times New Roman" w:hAnsi="Times New Roman" w:cs="Times New Roman"/>
                <w:b/>
                <w:lang w:eastAsia="lv-LV"/>
              </w:rPr>
            </w:pPr>
            <w:r w:rsidRPr="001B18AE">
              <w:rPr>
                <w:rFonts w:ascii="Times New Roman" w:hAnsi="Times New Roman" w:cs="Times New Roman"/>
              </w:rPr>
              <w:t>Darba uzdevums veicams, ņemot vērā informatīvo ziņojumu par Projekta īstenošanu un Atveseļošanas fonda investīciju projekta iesniegumu, kā arī citus ar Projektu saistītus dokumentus, ja tas nepieciešams darba uzdevuma veiksmīgākai izpildei</w:t>
            </w:r>
            <w:r w:rsidR="00271568" w:rsidRPr="001B18AE">
              <w:rPr>
                <w:rFonts w:ascii="Times New Roman" w:hAnsi="Times New Roman" w:cs="Times New Roman"/>
              </w:rPr>
              <w:t>.</w:t>
            </w:r>
          </w:p>
        </w:tc>
        <w:tc>
          <w:tcPr>
            <w:tcW w:w="2415" w:type="dxa"/>
            <w:tcBorders>
              <w:top w:val="single" w:sz="4" w:space="0" w:color="auto"/>
              <w:left w:val="single" w:sz="4" w:space="0" w:color="auto"/>
              <w:bottom w:val="single" w:sz="4" w:space="0" w:color="auto"/>
              <w:right w:val="single" w:sz="4" w:space="0" w:color="auto"/>
            </w:tcBorders>
            <w:shd w:val="clear" w:color="auto" w:fill="FFFFFF" w:themeFill="background1"/>
          </w:tcPr>
          <w:p w14:paraId="5C0E436E" w14:textId="77777777" w:rsidR="003E1BF7" w:rsidRPr="001B18AE" w:rsidRDefault="003E1BF7" w:rsidP="00AA2CB8">
            <w:pPr>
              <w:spacing w:after="0" w:line="276" w:lineRule="auto"/>
              <w:jc w:val="center"/>
              <w:rPr>
                <w:rFonts w:ascii="Times New Roman" w:hAnsi="Times New Roman" w:cs="Times New Roman"/>
                <w:b/>
                <w:bCs/>
              </w:rPr>
            </w:pPr>
          </w:p>
        </w:tc>
      </w:tr>
    </w:tbl>
    <w:p w14:paraId="23B2073E" w14:textId="77777777" w:rsidR="00274271" w:rsidRPr="001B18AE" w:rsidRDefault="00274271" w:rsidP="00E53DE7">
      <w:pPr>
        <w:pStyle w:val="Sarakstarindkopa"/>
        <w:numPr>
          <w:ilvl w:val="0"/>
          <w:numId w:val="9"/>
        </w:numPr>
        <w:spacing w:after="0" w:line="276" w:lineRule="auto"/>
        <w:ind w:right="-60"/>
        <w:jc w:val="right"/>
        <w:textAlignment w:val="baseline"/>
        <w:rPr>
          <w:rFonts w:ascii="Times New Roman" w:eastAsia="Times New Roman" w:hAnsi="Times New Roman" w:cs="Times New Roman"/>
          <w:i/>
          <w:iCs/>
          <w:kern w:val="0"/>
          <w:lang w:eastAsia="lv-LV" w:bidi="my-MM"/>
          <w14:ligatures w14:val="none"/>
        </w:rPr>
        <w:sectPr w:rsidR="00274271" w:rsidRPr="001B18AE" w:rsidSect="006735A3">
          <w:footerReference w:type="default" r:id="rId15"/>
          <w:headerReference w:type="first" r:id="rId16"/>
          <w:pgSz w:w="11906" w:h="16838"/>
          <w:pgMar w:top="1701" w:right="1134" w:bottom="1134" w:left="1701" w:header="709" w:footer="709" w:gutter="0"/>
          <w:cols w:space="708"/>
          <w:docGrid w:linePitch="360"/>
        </w:sectPr>
      </w:pPr>
    </w:p>
    <w:p w14:paraId="26AB87BD" w14:textId="3A3079B0" w:rsidR="0060750B" w:rsidRPr="001B18AE" w:rsidRDefault="0060750B" w:rsidP="00E53DE7">
      <w:pPr>
        <w:pStyle w:val="Sarakstarindkopa"/>
        <w:numPr>
          <w:ilvl w:val="0"/>
          <w:numId w:val="9"/>
        </w:numPr>
        <w:spacing w:after="0" w:line="276" w:lineRule="auto"/>
        <w:ind w:right="-60"/>
        <w:jc w:val="right"/>
        <w:textAlignment w:val="baseline"/>
        <w:rPr>
          <w:rFonts w:ascii="Times New Roman" w:eastAsia="Times New Roman" w:hAnsi="Times New Roman" w:cs="Times New Roman"/>
          <w:i/>
          <w:kern w:val="0"/>
          <w:lang w:eastAsia="lv-LV" w:bidi="my-MM"/>
          <w14:ligatures w14:val="none"/>
        </w:rPr>
      </w:pPr>
      <w:r w:rsidRPr="001B18AE">
        <w:rPr>
          <w:rFonts w:ascii="Times New Roman" w:eastAsia="Times New Roman" w:hAnsi="Times New Roman" w:cs="Times New Roman"/>
          <w:i/>
          <w:iCs/>
          <w:kern w:val="0"/>
          <w:lang w:eastAsia="lv-LV" w:bidi="my-MM"/>
          <w14:ligatures w14:val="none"/>
        </w:rPr>
        <w:lastRenderedPageBreak/>
        <w:t>pielikums</w:t>
      </w:r>
    </w:p>
    <w:p w14:paraId="6C7E7815" w14:textId="77777777" w:rsidR="0041075C" w:rsidRPr="001B18AE" w:rsidRDefault="0041075C" w:rsidP="008C1172">
      <w:pPr>
        <w:pStyle w:val="Sarakstarindkopa"/>
        <w:spacing w:line="276" w:lineRule="auto"/>
        <w:ind w:right="-60"/>
        <w:jc w:val="center"/>
        <w:textAlignment w:val="baseline"/>
        <w:rPr>
          <w:rFonts w:ascii="Times New Roman" w:eastAsia="Times New Roman" w:hAnsi="Times New Roman" w:cs="Times New Roman"/>
          <w:b/>
          <w:bCs/>
          <w:color w:val="000000"/>
          <w:kern w:val="0"/>
          <w:lang w:eastAsia="lv-LV" w:bidi="my-MM"/>
          <w14:ligatures w14:val="none"/>
        </w:rPr>
      </w:pPr>
      <w:r w:rsidRPr="001B18AE">
        <w:rPr>
          <w:rFonts w:ascii="Times New Roman" w:hAnsi="Times New Roman" w:cs="Times New Roman"/>
          <w:b/>
          <w:bCs/>
        </w:rPr>
        <w:t>TE</w:t>
      </w:r>
      <w:r w:rsidRPr="001B18AE">
        <w:rPr>
          <w:rFonts w:ascii="Times New Roman" w:eastAsia="Times New Roman" w:hAnsi="Times New Roman" w:cs="Times New Roman"/>
          <w:b/>
          <w:bCs/>
          <w:kern w:val="0"/>
          <w:lang w:eastAsia="ar-SA"/>
          <w14:ligatures w14:val="none"/>
        </w:rPr>
        <w:t>H</w:t>
      </w:r>
      <w:r w:rsidRPr="001B18AE">
        <w:rPr>
          <w:rFonts w:ascii="Times New Roman" w:eastAsia="Times New Roman" w:hAnsi="Times New Roman" w:cs="Times New Roman"/>
          <w:b/>
          <w:kern w:val="0"/>
          <w:lang w:eastAsia="ar-SA"/>
          <w14:ligatures w14:val="none"/>
        </w:rPr>
        <w:t>NISKĀ SPECIFIKĀCIJA</w:t>
      </w:r>
      <w:r w:rsidRPr="001B18AE">
        <w:rPr>
          <w:rFonts w:ascii="Times New Roman" w:eastAsia="Times New Roman" w:hAnsi="Times New Roman" w:cs="Times New Roman"/>
          <w:b/>
          <w:bCs/>
          <w:color w:val="000000"/>
          <w:kern w:val="0"/>
          <w:lang w:eastAsia="lv-LV" w:bidi="my-MM"/>
          <w14:ligatures w14:val="none"/>
        </w:rPr>
        <w:t xml:space="preserve"> </w:t>
      </w:r>
    </w:p>
    <w:p w14:paraId="60B7038C" w14:textId="382F0EB4" w:rsidR="0041075C" w:rsidRPr="001B18AE" w:rsidRDefault="00274271" w:rsidP="0041075C">
      <w:pPr>
        <w:pStyle w:val="Sarakstarindkopa"/>
        <w:spacing w:line="276" w:lineRule="auto"/>
        <w:ind w:left="284" w:right="-60"/>
        <w:jc w:val="center"/>
        <w:textAlignment w:val="baseline"/>
        <w:rPr>
          <w:rFonts w:ascii="Times New Roman" w:eastAsia="Times New Roman" w:hAnsi="Times New Roman" w:cs="Times New Roman"/>
          <w:b/>
          <w:bCs/>
          <w:color w:val="333333"/>
          <w:kern w:val="0"/>
          <w:lang w:eastAsia="lv-LV" w:bidi="my-MM"/>
          <w14:ligatures w14:val="none"/>
        </w:rPr>
      </w:pPr>
      <w:r w:rsidRPr="001B18AE">
        <w:rPr>
          <w:rFonts w:ascii="Times New Roman" w:eastAsia="Times New Roman" w:hAnsi="Times New Roman" w:cs="Times New Roman"/>
          <w:b/>
          <w:bCs/>
          <w:color w:val="000000"/>
          <w:kern w:val="0"/>
          <w:lang w:eastAsia="lv-LV" w:bidi="my-MM"/>
          <w14:ligatures w14:val="none"/>
        </w:rPr>
        <w:t>Iepirkuma priekšmeta 2 daļai: P</w:t>
      </w:r>
      <w:r w:rsidR="0041075C" w:rsidRPr="001B18AE">
        <w:rPr>
          <w:rFonts w:ascii="Times New Roman" w:eastAsia="Times New Roman" w:hAnsi="Times New Roman" w:cs="Times New Roman"/>
          <w:b/>
          <w:bCs/>
          <w:color w:val="000000"/>
          <w:kern w:val="0"/>
          <w:lang w:eastAsia="lv-LV" w:bidi="my-MM"/>
          <w14:ligatures w14:val="none"/>
        </w:rPr>
        <w:t xml:space="preserve">rojekts </w:t>
      </w:r>
      <w:r w:rsidR="0041075C" w:rsidRPr="001B18AE">
        <w:rPr>
          <w:rFonts w:ascii="Times New Roman" w:eastAsia="Times New Roman" w:hAnsi="Times New Roman" w:cs="Times New Roman"/>
          <w:b/>
          <w:bCs/>
          <w:color w:val="333333"/>
          <w:kern w:val="0"/>
          <w:lang w:eastAsia="lv-LV" w:bidi="my-MM"/>
          <w14:ligatures w14:val="none"/>
        </w:rPr>
        <w:t>“E-lietas programma – izmeklēšanas un tiesvedības procesu pilnveide – 2.</w:t>
      </w:r>
      <w:r w:rsidR="00C65200" w:rsidRPr="001B18AE">
        <w:rPr>
          <w:rFonts w:ascii="Times New Roman" w:eastAsia="Times New Roman" w:hAnsi="Times New Roman" w:cs="Times New Roman"/>
          <w:b/>
          <w:bCs/>
          <w:color w:val="333333"/>
          <w:kern w:val="0"/>
          <w:lang w:eastAsia="lv-LV" w:bidi="my-MM"/>
          <w14:ligatures w14:val="none"/>
        </w:rPr>
        <w:t xml:space="preserve"> </w:t>
      </w:r>
      <w:r w:rsidR="0041075C" w:rsidRPr="001B18AE">
        <w:rPr>
          <w:rFonts w:ascii="Times New Roman" w:eastAsia="Times New Roman" w:hAnsi="Times New Roman" w:cs="Times New Roman"/>
          <w:b/>
          <w:bCs/>
          <w:color w:val="333333"/>
          <w:kern w:val="0"/>
          <w:lang w:eastAsia="lv-LV" w:bidi="my-MM"/>
          <w14:ligatures w14:val="none"/>
        </w:rPr>
        <w:t>Posms</w:t>
      </w:r>
    </w:p>
    <w:p w14:paraId="32278B27" w14:textId="51BB6603" w:rsidR="0094468C" w:rsidRPr="001B18AE" w:rsidRDefault="0094468C" w:rsidP="00E53DE7">
      <w:pPr>
        <w:pStyle w:val="Sarakstarindkopa"/>
        <w:numPr>
          <w:ilvl w:val="0"/>
          <w:numId w:val="20"/>
        </w:numPr>
        <w:spacing w:line="276" w:lineRule="auto"/>
        <w:ind w:right="-60"/>
        <w:jc w:val="both"/>
        <w:textAlignment w:val="baseline"/>
        <w:rPr>
          <w:rFonts w:ascii="Times New Roman" w:eastAsia="Times New Roman" w:hAnsi="Times New Roman" w:cs="Times New Roman"/>
          <w:b/>
          <w:bCs/>
          <w:color w:val="333333"/>
          <w:kern w:val="0"/>
          <w:lang w:eastAsia="lv-LV" w:bidi="my-MM"/>
          <w14:ligatures w14:val="none"/>
        </w:rPr>
      </w:pPr>
      <w:r w:rsidRPr="001B18AE">
        <w:rPr>
          <w:rFonts w:ascii="Times New Roman" w:eastAsia="Times New Roman" w:hAnsi="Times New Roman" w:cs="Times New Roman"/>
          <w:b/>
          <w:bCs/>
          <w:color w:val="333333"/>
          <w:kern w:val="0"/>
          <w:lang w:eastAsia="lv-LV" w:bidi="my-MM"/>
          <w14:ligatures w14:val="none"/>
        </w:rPr>
        <w:t>Vispārīgā informācija</w:t>
      </w:r>
    </w:p>
    <w:p w14:paraId="089E94A7" w14:textId="77777777" w:rsidR="009E3A6F" w:rsidRPr="001B18AE" w:rsidRDefault="009E3A6F" w:rsidP="00FD6EDD">
      <w:pPr>
        <w:pStyle w:val="Sarakstarindkopa"/>
        <w:spacing w:after="0" w:line="276" w:lineRule="auto"/>
        <w:ind w:left="0" w:right="-60" w:firstLine="709"/>
        <w:jc w:val="both"/>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b/>
          <w:bCs/>
          <w:color w:val="000000"/>
          <w:kern w:val="0"/>
          <w:lang w:eastAsia="lv-LV" w:bidi="my-MM"/>
          <w14:ligatures w14:val="none"/>
        </w:rPr>
        <w:t xml:space="preserve">Projektam </w:t>
      </w:r>
      <w:r w:rsidRPr="001B18AE">
        <w:rPr>
          <w:rFonts w:ascii="Times New Roman" w:eastAsia="Times New Roman" w:hAnsi="Times New Roman" w:cs="Times New Roman"/>
          <w:b/>
          <w:bCs/>
          <w:color w:val="333333"/>
          <w:kern w:val="0"/>
          <w:lang w:eastAsia="lv-LV" w:bidi="my-MM"/>
          <w14:ligatures w14:val="none"/>
        </w:rPr>
        <w:t>“E-lietas programma – izmeklēšanas un tiesvedības procesu pilnveide – 2.posms”</w:t>
      </w:r>
      <w:r w:rsidRPr="001B18AE">
        <w:rPr>
          <w:rFonts w:ascii="Times New Roman" w:eastAsia="Times New Roman" w:hAnsi="Times New Roman" w:cs="Times New Roman"/>
          <w:color w:val="333333"/>
          <w:kern w:val="0"/>
          <w:lang w:eastAsia="lv-LV" w:bidi="my-MM"/>
          <w14:ligatures w14:val="none"/>
        </w:rPr>
        <w:t> </w:t>
      </w:r>
    </w:p>
    <w:p w14:paraId="57593627" w14:textId="77777777" w:rsidR="00006636" w:rsidRPr="001B18AE" w:rsidRDefault="009E3A6F" w:rsidP="00FD6EDD">
      <w:pPr>
        <w:pStyle w:val="Sarakstarindkopa"/>
        <w:spacing w:after="0" w:line="276" w:lineRule="auto"/>
        <w:ind w:left="0" w:right="217" w:firstLine="709"/>
        <w:jc w:val="both"/>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kern w:val="0"/>
          <w:lang w:eastAsia="lv-LV" w:bidi="my-MM"/>
          <w14:ligatures w14:val="none"/>
        </w:rPr>
        <w:t xml:space="preserve">2023. gada 4. augustā tika noslēgts trīspusēja vienošanās starp Tiesu administrāciju un Vides aizsardzības un reģionālās attīstības ministriju par Eiropas Savienības Atveseļošanas un noturības mehānisma plāna investīcijas 2.1.2.1.i. “Pārvaldes centralizētās platformas un sistēmas” projekta Nr. 2.1.2.1.i.0/1/23/I/VARAM/002 “E-lietas programma – izmeklēšanas un tiesvedības procesu pilnveide – 2.posms” īstenošanu. Projekta pamatmērķis ir esošo E-lietas platformas koplietošanas risinājumu pilnveidošana un jaunu e-lietas platformas koplietošanas risinājumu izstrāde. Pilnveidojumu ietvaros tiks pilnveidota standartizēta pieeja datu apmaiņai starp tajā iekļautajām informācijas sistēmām, nodrošināti papildus tehniskie risinājumi, lai standartizētu un atvieglotu institūciju darbu ar E-lietu, kā arī pilnveidots un paplašināts sabiedrībai pieejamo elektronisko pakalpojumu klāsts. </w:t>
      </w:r>
      <w:r w:rsidRPr="001B18AE">
        <w:rPr>
          <w:rFonts w:ascii="Times New Roman" w:eastAsia="Times New Roman" w:hAnsi="Times New Roman" w:cs="Times New Roman"/>
          <w:color w:val="0E2740"/>
          <w:kern w:val="0"/>
          <w:lang w:eastAsia="lv-LV" w:bidi="my-MM"/>
          <w14:ligatures w14:val="none"/>
        </w:rPr>
        <w:t>“E</w:t>
      </w:r>
      <w:r w:rsidRPr="001B18AE">
        <w:rPr>
          <w:rFonts w:ascii="Times New Roman" w:eastAsia="Times New Roman" w:hAnsi="Times New Roman" w:cs="Times New Roman"/>
          <w:kern w:val="0"/>
          <w:lang w:eastAsia="lv-LV" w:bidi="my-MM"/>
          <w14:ligatures w14:val="none"/>
        </w:rPr>
        <w:t>-lietas programma – izmeklēšanas un tiesvedības procesu pilnveide – 2.posms”</w:t>
      </w:r>
      <w:r w:rsidRPr="001B18AE">
        <w:rPr>
          <w:rFonts w:ascii="Times New Roman" w:eastAsia="Times New Roman" w:hAnsi="Times New Roman" w:cs="Times New Roman"/>
          <w:color w:val="0E2740"/>
          <w:kern w:val="0"/>
          <w:lang w:eastAsia="lv-LV" w:bidi="my-MM"/>
          <w14:ligatures w14:val="none"/>
        </w:rPr>
        <w:t xml:space="preserve"> īstenotājs ir Tiesu administrācija un tā īstenošanas periods ir no 2023.gada </w:t>
      </w:r>
      <w:r w:rsidRPr="001B18AE">
        <w:rPr>
          <w:rFonts w:ascii="Times New Roman" w:eastAsia="Times New Roman" w:hAnsi="Times New Roman" w:cs="Times New Roman"/>
          <w:kern w:val="0"/>
          <w:lang w:eastAsia="lv-LV" w:bidi="my-MM"/>
          <w14:ligatures w14:val="none"/>
        </w:rPr>
        <w:t>1. janvāra</w:t>
      </w:r>
      <w:r w:rsidRPr="001B18AE">
        <w:rPr>
          <w:rFonts w:ascii="Times New Roman" w:eastAsia="Times New Roman" w:hAnsi="Times New Roman" w:cs="Times New Roman"/>
          <w:color w:val="0E2740"/>
          <w:kern w:val="0"/>
          <w:lang w:eastAsia="lv-LV" w:bidi="my-MM"/>
          <w14:ligatures w14:val="none"/>
        </w:rPr>
        <w:t xml:space="preserve">  līdz 2026.gada </w:t>
      </w:r>
      <w:r w:rsidRPr="001B18AE">
        <w:rPr>
          <w:rFonts w:ascii="Times New Roman" w:eastAsia="Times New Roman" w:hAnsi="Times New Roman" w:cs="Times New Roman"/>
          <w:kern w:val="0"/>
          <w:lang w:eastAsia="lv-LV" w:bidi="my-MM"/>
          <w14:ligatures w14:val="none"/>
        </w:rPr>
        <w:t>31. m</w:t>
      </w:r>
      <w:r w:rsidRPr="001B18AE">
        <w:rPr>
          <w:rFonts w:ascii="Times New Roman" w:eastAsia="Times New Roman" w:hAnsi="Times New Roman" w:cs="Times New Roman"/>
          <w:lang w:eastAsia="lv-LV" w:bidi="my-MM"/>
        </w:rPr>
        <w:t>a</w:t>
      </w:r>
      <w:r w:rsidRPr="001B18AE">
        <w:rPr>
          <w:rFonts w:ascii="Times New Roman" w:eastAsia="Times New Roman" w:hAnsi="Times New Roman" w:cs="Times New Roman"/>
          <w:kern w:val="0"/>
          <w:lang w:eastAsia="lv-LV" w:bidi="my-MM"/>
          <w14:ligatures w14:val="none"/>
        </w:rPr>
        <w:t xml:space="preserve">ijam. Projekta tiešie partneri ir Ieslodzījumu vietu pārvalde un Valsts probācijas dienests, Partneri </w:t>
      </w:r>
      <w:proofErr w:type="spellStart"/>
      <w:r w:rsidRPr="001B18AE">
        <w:rPr>
          <w:rFonts w:ascii="Times New Roman" w:eastAsia="Times New Roman" w:hAnsi="Times New Roman" w:cs="Times New Roman"/>
          <w:kern w:val="0"/>
          <w:lang w:eastAsia="lv-LV" w:bidi="my-MM"/>
          <w14:ligatures w14:val="none"/>
        </w:rPr>
        <w:t>Iekšlietu</w:t>
      </w:r>
      <w:proofErr w:type="spellEnd"/>
      <w:r w:rsidRPr="001B18AE">
        <w:rPr>
          <w:rFonts w:ascii="Times New Roman" w:eastAsia="Times New Roman" w:hAnsi="Times New Roman" w:cs="Times New Roman"/>
          <w:kern w:val="0"/>
          <w:lang w:eastAsia="lv-LV" w:bidi="my-MM"/>
          <w14:ligatures w14:val="none"/>
        </w:rPr>
        <w:t xml:space="preserve"> ministrijas Informācijas centrs un Latvijas Republikas prokuratūra.</w:t>
      </w:r>
    </w:p>
    <w:p w14:paraId="1A8D5655" w14:textId="112F1C31" w:rsidR="009E3A6F" w:rsidRPr="001B18AE" w:rsidRDefault="009E3A6F" w:rsidP="00FD6EDD">
      <w:pPr>
        <w:pStyle w:val="Sarakstarindkopa"/>
        <w:spacing w:after="0" w:line="276" w:lineRule="auto"/>
        <w:ind w:left="0" w:right="217" w:firstLine="709"/>
        <w:jc w:val="both"/>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color w:val="000000"/>
          <w:kern w:val="0"/>
          <w:lang w:eastAsia="lv-LV" w:bidi="my-MM"/>
          <w14:ligatures w14:val="none"/>
        </w:rPr>
        <w:t>Projekta ietvaros ir būtiski izveidot kvalitatīvu komunikāciju gan ar iekšējiem, gan ārējiem lietotājiem un sabiedrību kopumā, Nodrošināt pārmaiņu vadību un informēt, skaidrot par jauno risinājumu iespējām un funkcionalitāti, jo īpaši izceļot un skaidrojot veiktos p</w:t>
      </w:r>
      <w:r w:rsidRPr="001B18AE">
        <w:rPr>
          <w:rFonts w:ascii="Times New Roman" w:eastAsia="Times New Roman" w:hAnsi="Times New Roman" w:cs="Times New Roman"/>
          <w:kern w:val="0"/>
          <w:lang w:eastAsia="lv-LV" w:bidi="my-MM"/>
          <w14:ligatures w14:val="none"/>
        </w:rPr>
        <w:t>apildinājumus un pilnveidojumus E-lietas platformā, Tiesu informatīvā sistēmā, Ieslodzīto informācijas sistēmā, Probācijas klientu uzskaites sistēmā, Valsts nodrošinātas juridiskās palīdzības reģistrā, Valsts kompensācijas reģistrā. </w:t>
      </w:r>
    </w:p>
    <w:p w14:paraId="3B35A8E3" w14:textId="77777777" w:rsidR="009E3A6F" w:rsidRPr="001B18AE" w:rsidRDefault="009E3A6F" w:rsidP="00FD6EDD">
      <w:pPr>
        <w:pStyle w:val="Sarakstarindkopa"/>
        <w:spacing w:after="0" w:line="276" w:lineRule="auto"/>
        <w:ind w:left="0" w:right="217" w:firstLine="709"/>
        <w:jc w:val="both"/>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color w:val="000000"/>
          <w:kern w:val="0"/>
          <w:lang w:eastAsia="lv-LV" w:bidi="my-MM"/>
          <w14:ligatures w14:val="none"/>
        </w:rPr>
        <w:t>Informēt sabiedrību par Eiropas finansējuma izlietojumu un tā lietderību.</w:t>
      </w:r>
    </w:p>
    <w:p w14:paraId="2D2ECFFB" w14:textId="77777777" w:rsidR="008916ED" w:rsidRPr="001B18AE" w:rsidRDefault="008916ED" w:rsidP="009447A2">
      <w:pPr>
        <w:pStyle w:val="Sarakstarindkopa"/>
        <w:spacing w:line="276" w:lineRule="auto"/>
        <w:ind w:left="360" w:right="-60"/>
        <w:textAlignment w:val="baseline"/>
        <w:rPr>
          <w:rFonts w:ascii="Times New Roman" w:eastAsia="Times New Roman" w:hAnsi="Times New Roman" w:cs="Times New Roman"/>
          <w:color w:val="467886"/>
          <w:kern w:val="0"/>
          <w:u w:val="single"/>
          <w:lang w:eastAsia="lv-LV" w:bidi="my-MM"/>
          <w14:ligatures w14:val="none"/>
        </w:rPr>
      </w:pPr>
    </w:p>
    <w:p w14:paraId="2D772301" w14:textId="3E16C43A" w:rsidR="008916ED" w:rsidRPr="001B18AE" w:rsidRDefault="003B6AD9" w:rsidP="00E53DE7">
      <w:pPr>
        <w:pStyle w:val="Sarakstarindkopa"/>
        <w:numPr>
          <w:ilvl w:val="0"/>
          <w:numId w:val="20"/>
        </w:numPr>
        <w:suppressAutoHyphens/>
        <w:spacing w:after="0" w:line="240" w:lineRule="auto"/>
        <w:ind w:right="227"/>
        <w:jc w:val="both"/>
        <w:rPr>
          <w:rFonts w:ascii="Times New Roman" w:eastAsia="Times New Roman" w:hAnsi="Times New Roman" w:cs="Times New Roman"/>
          <w:b/>
          <w:i/>
          <w:iCs/>
          <w:kern w:val="0"/>
          <w:lang w:eastAsia="ar-SA"/>
          <w14:ligatures w14:val="none"/>
        </w:rPr>
      </w:pPr>
      <w:r w:rsidRPr="001B18AE">
        <w:rPr>
          <w:rFonts w:ascii="Times New Roman" w:eastAsia="Times New Roman" w:hAnsi="Times New Roman" w:cs="Times New Roman"/>
          <w:b/>
          <w:bCs/>
          <w:i/>
          <w:iCs/>
          <w:kern w:val="0"/>
          <w:lang w:eastAsia="ar-SA"/>
          <w14:ligatures w14:val="none"/>
        </w:rPr>
        <w:t>Iepirkuma priekšmets</w:t>
      </w:r>
      <w:r w:rsidRPr="001B18AE">
        <w:rPr>
          <w:rFonts w:ascii="Times New Roman" w:eastAsia="Times New Roman" w:hAnsi="Times New Roman" w:cs="Times New Roman"/>
          <w:b/>
          <w:i/>
          <w:iCs/>
          <w:kern w:val="0"/>
          <w:lang w:eastAsia="ar-SA"/>
          <w14:ligatures w14:val="none"/>
        </w:rPr>
        <w:t> </w:t>
      </w:r>
    </w:p>
    <w:p w14:paraId="7FBB0893" w14:textId="43D73652" w:rsidR="003B6AD9" w:rsidRPr="001B18AE" w:rsidRDefault="00B460E3" w:rsidP="00FD6EDD">
      <w:pPr>
        <w:pStyle w:val="Sarakstarindkopa"/>
        <w:suppressAutoHyphens/>
        <w:spacing w:after="0" w:line="240" w:lineRule="auto"/>
        <w:ind w:left="142" w:right="227"/>
        <w:jc w:val="both"/>
        <w:rPr>
          <w:rFonts w:ascii="Times New Roman" w:eastAsia="Times New Roman" w:hAnsi="Times New Roman" w:cs="Times New Roman"/>
          <w:kern w:val="0"/>
          <w:lang w:eastAsia="ar-SA"/>
          <w14:ligatures w14:val="none"/>
        </w:rPr>
      </w:pPr>
      <w:r w:rsidRPr="001B18AE">
        <w:rPr>
          <w:rFonts w:ascii="Times New Roman" w:eastAsia="Times New Roman" w:hAnsi="Times New Roman" w:cs="Times New Roman"/>
          <w:kern w:val="0"/>
          <w:lang w:eastAsia="ar-SA"/>
          <w14:ligatures w14:val="none"/>
        </w:rPr>
        <w:t>“E-lietas programma – izmeklēšanas un tiesvedības procesu pilnveide – 2.posms”</w:t>
      </w:r>
      <w:r w:rsidR="003B6AD9" w:rsidRPr="001B18AE">
        <w:rPr>
          <w:rFonts w:ascii="Times New Roman" w:eastAsia="Times New Roman" w:hAnsi="Times New Roman" w:cs="Times New Roman"/>
          <w:kern w:val="0"/>
          <w:lang w:eastAsia="ar-SA"/>
          <w14:ligatures w14:val="none"/>
        </w:rPr>
        <w:t xml:space="preserve"> informatīvās komunikācijas  stratēģijas, informatīvās komunikācijas īstenošanas plāna izstrāde un  informatīvo komunikācijas kampaņu īstenošana saskaņā ar nolikumā un tehniskajā specifikācijā noteiktajām prasībām. </w:t>
      </w:r>
    </w:p>
    <w:p w14:paraId="4544DCDF" w14:textId="7A116AF4" w:rsidR="003B6AD9" w:rsidRPr="001B18AE" w:rsidRDefault="003B6AD9" w:rsidP="00966FDD">
      <w:pPr>
        <w:suppressAutoHyphens/>
        <w:spacing w:after="0" w:line="240" w:lineRule="auto"/>
        <w:ind w:left="127" w:right="227"/>
        <w:contextualSpacing/>
        <w:jc w:val="both"/>
        <w:rPr>
          <w:rFonts w:ascii="Times New Roman" w:eastAsia="Times New Roman" w:hAnsi="Times New Roman" w:cs="Times New Roman"/>
          <w:b/>
          <w:kern w:val="0"/>
          <w:lang w:eastAsia="ar-SA"/>
          <w14:ligatures w14:val="none"/>
        </w:rPr>
      </w:pPr>
    </w:p>
    <w:p w14:paraId="7DDA3F62" w14:textId="77777777" w:rsidR="003B6AD9" w:rsidRPr="001B18AE" w:rsidRDefault="003B6AD9" w:rsidP="00966FDD">
      <w:pPr>
        <w:pStyle w:val="Sarakstarindkopa"/>
        <w:numPr>
          <w:ilvl w:val="0"/>
          <w:numId w:val="20"/>
        </w:numPr>
        <w:suppressAutoHyphens/>
        <w:spacing w:after="0" w:line="276" w:lineRule="auto"/>
        <w:ind w:right="227"/>
        <w:jc w:val="both"/>
        <w:rPr>
          <w:rFonts w:ascii="Times New Roman" w:eastAsia="Times New Roman" w:hAnsi="Times New Roman" w:cs="Times New Roman"/>
          <w:b/>
          <w:i/>
          <w:iCs/>
          <w:kern w:val="0"/>
          <w:lang w:eastAsia="ar-SA"/>
          <w14:ligatures w14:val="none"/>
        </w:rPr>
      </w:pPr>
      <w:r w:rsidRPr="001B18AE">
        <w:rPr>
          <w:rFonts w:ascii="Times New Roman" w:eastAsia="Times New Roman" w:hAnsi="Times New Roman" w:cs="Times New Roman"/>
          <w:b/>
          <w:bCs/>
          <w:i/>
          <w:iCs/>
          <w:kern w:val="0"/>
          <w:lang w:eastAsia="ar-SA"/>
          <w14:ligatures w14:val="none"/>
        </w:rPr>
        <w:t>Iepirkuma mērķis</w:t>
      </w:r>
      <w:r w:rsidRPr="001B18AE">
        <w:rPr>
          <w:rFonts w:ascii="Times New Roman" w:eastAsia="Times New Roman" w:hAnsi="Times New Roman" w:cs="Times New Roman"/>
          <w:b/>
          <w:i/>
          <w:iCs/>
          <w:kern w:val="0"/>
          <w:lang w:eastAsia="ar-SA"/>
          <w14:ligatures w14:val="none"/>
        </w:rPr>
        <w:t> </w:t>
      </w:r>
    </w:p>
    <w:p w14:paraId="435EC50A" w14:textId="42D436C9" w:rsidR="008916ED" w:rsidRPr="001B18AE" w:rsidRDefault="649D576F" w:rsidP="00966FDD">
      <w:pPr>
        <w:suppressAutoHyphens/>
        <w:spacing w:line="276" w:lineRule="auto"/>
        <w:ind w:left="127" w:right="227"/>
        <w:contextualSpacing/>
        <w:jc w:val="both"/>
        <w:rPr>
          <w:rFonts w:ascii="Times New Roman" w:eastAsia="Times New Roman" w:hAnsi="Times New Roman" w:cs="Times New Roman"/>
          <w:color w:val="212529"/>
        </w:rPr>
      </w:pPr>
      <w:r w:rsidRPr="001B18AE">
        <w:rPr>
          <w:rFonts w:ascii="Times New Roman" w:eastAsia="Times New Roman" w:hAnsi="Times New Roman" w:cs="Times New Roman"/>
          <w:lang w:eastAsia="ar-SA"/>
        </w:rPr>
        <w:t xml:space="preserve">Sabiedrības informēšana par </w:t>
      </w:r>
      <w:r w:rsidRPr="001B18AE">
        <w:rPr>
          <w:rFonts w:ascii="Times New Roman" w:eastAsia="Times New Roman" w:hAnsi="Times New Roman" w:cs="Times New Roman"/>
          <w:color w:val="212529"/>
        </w:rPr>
        <w:t>esošo E-lietas platformas koplietošanas risinājumu pilnveidošanu un jaunu e-lietas platformas koplietošanas risinājumu ieguvumiem.</w:t>
      </w:r>
    </w:p>
    <w:p w14:paraId="3D1D4732" w14:textId="67DA78F2" w:rsidR="003B6AD9" w:rsidRPr="001B18AE" w:rsidRDefault="003B6AD9" w:rsidP="00966FDD">
      <w:pPr>
        <w:pStyle w:val="Sarakstarindkopa"/>
        <w:numPr>
          <w:ilvl w:val="0"/>
          <w:numId w:val="20"/>
        </w:numPr>
        <w:suppressAutoHyphens/>
        <w:spacing w:after="0" w:line="276" w:lineRule="auto"/>
        <w:ind w:right="227"/>
        <w:jc w:val="both"/>
        <w:rPr>
          <w:rFonts w:ascii="Times New Roman" w:eastAsia="Times New Roman" w:hAnsi="Times New Roman" w:cs="Times New Roman"/>
          <w:color w:val="212529"/>
          <w:kern w:val="0"/>
          <w14:ligatures w14:val="none"/>
        </w:rPr>
      </w:pPr>
      <w:r w:rsidRPr="001B18AE">
        <w:rPr>
          <w:rFonts w:ascii="Times New Roman" w:eastAsia="Times New Roman" w:hAnsi="Times New Roman" w:cs="Times New Roman"/>
          <w:b/>
          <w:bCs/>
          <w:i/>
          <w:iCs/>
          <w:kern w:val="0"/>
          <w:lang w:eastAsia="ar-SA"/>
          <w14:ligatures w14:val="none"/>
        </w:rPr>
        <w:t>Iepirkuma rezultāts </w:t>
      </w:r>
      <w:r w:rsidRPr="001B18AE">
        <w:rPr>
          <w:rFonts w:ascii="Times New Roman" w:eastAsia="Times New Roman" w:hAnsi="Times New Roman" w:cs="Times New Roman"/>
          <w:b/>
          <w:i/>
          <w:iCs/>
          <w:kern w:val="0"/>
          <w:lang w:eastAsia="ar-SA"/>
          <w14:ligatures w14:val="none"/>
        </w:rPr>
        <w:t> </w:t>
      </w:r>
    </w:p>
    <w:p w14:paraId="07E611AE" w14:textId="2732633D" w:rsidR="003B6AD9" w:rsidRPr="001B18AE" w:rsidRDefault="5EDBC6F5" w:rsidP="00966FDD">
      <w:pPr>
        <w:spacing w:line="276" w:lineRule="auto"/>
        <w:ind w:left="127" w:right="227"/>
        <w:contextualSpacing/>
        <w:jc w:val="both"/>
        <w:rPr>
          <w:rFonts w:ascii="Times New Roman" w:eastAsia="Times New Roman" w:hAnsi="Times New Roman" w:cs="Times New Roman"/>
          <w:lang w:eastAsia="ar-SA"/>
        </w:rPr>
      </w:pPr>
      <w:r w:rsidRPr="001B18AE">
        <w:rPr>
          <w:rFonts w:ascii="Times New Roman" w:eastAsia="Times New Roman" w:hAnsi="Times New Roman" w:cs="Times New Roman"/>
          <w:kern w:val="0"/>
          <w:lang w:eastAsia="ar-SA"/>
          <w14:ligatures w14:val="none"/>
        </w:rPr>
        <w:t>Ī</w:t>
      </w:r>
      <w:r w:rsidR="00065FDB" w:rsidRPr="001B18AE">
        <w:rPr>
          <w:rFonts w:ascii="Times New Roman" w:eastAsia="Times New Roman" w:hAnsi="Times New Roman" w:cs="Times New Roman"/>
          <w:bCs/>
          <w:kern w:val="0"/>
          <w:lang w:eastAsia="ar-SA"/>
          <w14:ligatures w14:val="none"/>
        </w:rPr>
        <w:t>stenot</w:t>
      </w:r>
      <w:r w:rsidR="00C669E2" w:rsidRPr="001B18AE">
        <w:rPr>
          <w:rFonts w:ascii="Times New Roman" w:eastAsia="Times New Roman" w:hAnsi="Times New Roman" w:cs="Times New Roman"/>
          <w:bCs/>
          <w:kern w:val="0"/>
          <w:lang w:eastAsia="ar-SA"/>
          <w14:ligatures w14:val="none"/>
        </w:rPr>
        <w:t>as</w:t>
      </w:r>
      <w:r w:rsidR="00065FDB" w:rsidRPr="001B18AE">
        <w:rPr>
          <w:rFonts w:ascii="Times New Roman" w:eastAsia="Times New Roman" w:hAnsi="Times New Roman" w:cs="Times New Roman"/>
          <w:bCs/>
          <w:kern w:val="0"/>
          <w:lang w:eastAsia="ar-SA"/>
          <w14:ligatures w14:val="none"/>
        </w:rPr>
        <w:t xml:space="preserve"> </w:t>
      </w:r>
      <w:r w:rsidR="70DAB87C" w:rsidRPr="001B18AE">
        <w:rPr>
          <w:rFonts w:ascii="Times New Roman" w:eastAsia="Times New Roman" w:hAnsi="Times New Roman" w:cs="Times New Roman"/>
          <w:lang w:eastAsia="ar-SA"/>
        </w:rPr>
        <w:t>2 (divas)</w:t>
      </w:r>
      <w:r w:rsidR="00065FDB" w:rsidRPr="001B18AE">
        <w:rPr>
          <w:rFonts w:ascii="Times New Roman" w:eastAsia="Times New Roman" w:hAnsi="Times New Roman" w:cs="Times New Roman"/>
          <w:bCs/>
          <w:kern w:val="0"/>
          <w:lang w:eastAsia="ar-SA"/>
          <w14:ligatures w14:val="none"/>
        </w:rPr>
        <w:t xml:space="preserve"> informatīvās kampaņas par</w:t>
      </w:r>
      <w:r w:rsidR="00C669E2" w:rsidRPr="001B18AE">
        <w:rPr>
          <w:rFonts w:ascii="Times New Roman" w:eastAsia="Times New Roman" w:hAnsi="Times New Roman" w:cs="Times New Roman"/>
          <w:bCs/>
          <w:kern w:val="0"/>
          <w:lang w:eastAsia="ar-SA"/>
          <w14:ligatures w14:val="none"/>
        </w:rPr>
        <w:t xml:space="preserve"> </w:t>
      </w:r>
      <w:r w:rsidR="001C7A9B" w:rsidRPr="001B18AE">
        <w:rPr>
          <w:rFonts w:ascii="Times New Roman" w:eastAsia="Times New Roman" w:hAnsi="Times New Roman" w:cs="Times New Roman"/>
          <w:kern w:val="0"/>
          <w:lang w:eastAsia="ar-SA"/>
          <w14:ligatures w14:val="none"/>
        </w:rPr>
        <w:t xml:space="preserve">“E-lietas programma – izmeklēšanas un tiesvedības procesu pilnveide – 2.posms” </w:t>
      </w:r>
      <w:r w:rsidR="00065FDB" w:rsidRPr="001B18AE">
        <w:rPr>
          <w:rFonts w:ascii="Times New Roman" w:eastAsia="Times New Roman" w:hAnsi="Times New Roman" w:cs="Times New Roman"/>
          <w:bCs/>
          <w:kern w:val="0"/>
          <w:lang w:eastAsia="ar-SA"/>
          <w14:ligatures w14:val="none"/>
        </w:rPr>
        <w:t xml:space="preserve">izveidi un </w:t>
      </w:r>
      <w:r w:rsidR="001C7A9B" w:rsidRPr="001B18AE">
        <w:rPr>
          <w:rFonts w:ascii="Times New Roman" w:eastAsia="Times New Roman" w:hAnsi="Times New Roman" w:cs="Times New Roman"/>
          <w:bCs/>
          <w:kern w:val="0"/>
          <w:lang w:eastAsia="ar-SA"/>
          <w14:ligatures w14:val="none"/>
        </w:rPr>
        <w:t>piedāvāt</w:t>
      </w:r>
      <w:r w:rsidR="00E33A95" w:rsidRPr="001B18AE">
        <w:rPr>
          <w:rFonts w:ascii="Times New Roman" w:eastAsia="Times New Roman" w:hAnsi="Times New Roman" w:cs="Times New Roman"/>
          <w:bCs/>
          <w:kern w:val="0"/>
          <w:lang w:eastAsia="ar-SA"/>
          <w14:ligatures w14:val="none"/>
        </w:rPr>
        <w:t>ajiem pakalpojumiem</w:t>
      </w:r>
      <w:r w:rsidR="00065FDB" w:rsidRPr="001B18AE">
        <w:rPr>
          <w:rFonts w:ascii="Times New Roman" w:eastAsia="Times New Roman" w:hAnsi="Times New Roman" w:cs="Times New Roman"/>
          <w:bCs/>
          <w:kern w:val="0"/>
          <w:lang w:eastAsia="ar-SA"/>
          <w14:ligatures w14:val="none"/>
        </w:rPr>
        <w:t>, lai pēc iespējas efektīvāk sasniegtu informatīvo kampaņu mērķauditoriju un mērķi.</w:t>
      </w:r>
    </w:p>
    <w:p w14:paraId="3D6FCAAC" w14:textId="4AA036EB" w:rsidR="009447A2" w:rsidRPr="001B18AE" w:rsidRDefault="003B6AD9" w:rsidP="00E53DE7">
      <w:pPr>
        <w:pStyle w:val="Sarakstarindkopa"/>
        <w:numPr>
          <w:ilvl w:val="0"/>
          <w:numId w:val="20"/>
        </w:numPr>
        <w:suppressAutoHyphens/>
        <w:spacing w:after="0" w:line="276" w:lineRule="auto"/>
        <w:ind w:right="227"/>
        <w:jc w:val="both"/>
        <w:rPr>
          <w:rFonts w:ascii="Times New Roman" w:eastAsia="Times New Roman" w:hAnsi="Times New Roman" w:cs="Times New Roman"/>
          <w:b/>
          <w:i/>
          <w:iCs/>
          <w:kern w:val="0"/>
          <w:lang w:eastAsia="ar-SA"/>
          <w14:ligatures w14:val="none"/>
        </w:rPr>
      </w:pPr>
      <w:r w:rsidRPr="001B18AE">
        <w:rPr>
          <w:rFonts w:ascii="Times New Roman" w:eastAsia="Times New Roman" w:hAnsi="Times New Roman" w:cs="Times New Roman"/>
          <w:b/>
          <w:bCs/>
          <w:i/>
          <w:iCs/>
          <w:kern w:val="0"/>
          <w:lang w:eastAsia="ar-SA"/>
          <w14:ligatures w14:val="none"/>
        </w:rPr>
        <w:t>Pakal</w:t>
      </w:r>
      <w:r w:rsidR="00006636" w:rsidRPr="001B18AE">
        <w:rPr>
          <w:rFonts w:ascii="Times New Roman" w:eastAsia="Times New Roman" w:hAnsi="Times New Roman" w:cs="Times New Roman"/>
          <w:b/>
          <w:bCs/>
          <w:i/>
          <w:iCs/>
          <w:kern w:val="0"/>
          <w:lang w:eastAsia="ar-SA"/>
          <w14:ligatures w14:val="none"/>
        </w:rPr>
        <w:t>p</w:t>
      </w:r>
      <w:r w:rsidRPr="001B18AE">
        <w:rPr>
          <w:rFonts w:ascii="Times New Roman" w:eastAsia="Times New Roman" w:hAnsi="Times New Roman" w:cs="Times New Roman"/>
          <w:b/>
          <w:bCs/>
          <w:i/>
          <w:iCs/>
          <w:kern w:val="0"/>
          <w:lang w:eastAsia="ar-SA"/>
          <w14:ligatures w14:val="none"/>
        </w:rPr>
        <w:t>ojuma mērķa grupa</w:t>
      </w:r>
    </w:p>
    <w:p w14:paraId="2262D989" w14:textId="65B2860A" w:rsidR="009447A2" w:rsidRPr="001B18AE" w:rsidRDefault="00D13442" w:rsidP="00FD6EDD">
      <w:pPr>
        <w:shd w:val="clear" w:color="auto" w:fill="FFFFFF" w:themeFill="background1"/>
        <w:spacing w:after="0"/>
        <w:jc w:val="both"/>
        <w:rPr>
          <w:rFonts w:ascii="Times New Roman" w:eastAsia="Times New Roman" w:hAnsi="Times New Roman" w:cs="Times New Roman"/>
          <w:color w:val="212529"/>
        </w:rPr>
      </w:pPr>
      <w:r w:rsidRPr="001B18AE">
        <w:rPr>
          <w:rFonts w:ascii="Times New Roman" w:hAnsi="Times New Roman" w:cs="Times New Roman"/>
          <w:lang w:eastAsia="ar-SA"/>
        </w:rPr>
        <w:t>Sabiedrība kopumā</w:t>
      </w:r>
      <w:r w:rsidR="30CA2824" w:rsidRPr="001B18AE">
        <w:rPr>
          <w:rFonts w:ascii="Times New Roman" w:hAnsi="Times New Roman" w:cs="Times New Roman"/>
          <w:lang w:eastAsia="ar-SA"/>
        </w:rPr>
        <w:t>, j</w:t>
      </w:r>
      <w:r w:rsidR="30CA2824" w:rsidRPr="001B18AE">
        <w:rPr>
          <w:rFonts w:ascii="Times New Roman" w:eastAsia="Times New Roman" w:hAnsi="Times New Roman" w:cs="Times New Roman"/>
          <w:lang w:eastAsia="ar-SA"/>
        </w:rPr>
        <w:t xml:space="preserve">o īpaši </w:t>
      </w:r>
      <w:r w:rsidR="30CA2824" w:rsidRPr="001B18AE">
        <w:rPr>
          <w:rFonts w:ascii="Times New Roman" w:eastAsia="Times New Roman" w:hAnsi="Times New Roman" w:cs="Times New Roman"/>
          <w:color w:val="212529"/>
        </w:rPr>
        <w:t>probācijas klienti, brīvprātīgie, darba devēji piespiedu un sabiedriskā jomā, zvērināti advokāti, advokātu vecākie, tiesu eksperti, juristi un citas pilnvarotās personas, lietu dalībnieki, procesā iesaistītās personas</w:t>
      </w:r>
      <w:r w:rsidR="7B427EC6" w:rsidRPr="001B18AE">
        <w:rPr>
          <w:rFonts w:ascii="Times New Roman" w:eastAsia="Times New Roman" w:hAnsi="Times New Roman" w:cs="Times New Roman"/>
          <w:color w:val="212529"/>
        </w:rPr>
        <w:t>.</w:t>
      </w:r>
    </w:p>
    <w:p w14:paraId="71997B85" w14:textId="77777777" w:rsidR="00D41D91" w:rsidRPr="001B18AE" w:rsidRDefault="00D41D91" w:rsidP="009317E5">
      <w:pPr>
        <w:pStyle w:val="Sarakstarindkopa"/>
        <w:ind w:left="426"/>
        <w:rPr>
          <w:rFonts w:ascii="Times New Roman" w:hAnsi="Times New Roman" w:cs="Times New Roman"/>
          <w:lang w:eastAsia="ar-SA"/>
        </w:rPr>
      </w:pPr>
    </w:p>
    <w:p w14:paraId="5A6499C8" w14:textId="49181F26" w:rsidR="00B460E3" w:rsidRPr="001B18AE" w:rsidRDefault="009447A2" w:rsidP="00E53DE7">
      <w:pPr>
        <w:pStyle w:val="Sarakstarindkopa"/>
        <w:numPr>
          <w:ilvl w:val="0"/>
          <w:numId w:val="20"/>
        </w:numPr>
        <w:suppressAutoHyphens/>
        <w:spacing w:line="276" w:lineRule="auto"/>
        <w:ind w:right="227"/>
        <w:jc w:val="both"/>
        <w:rPr>
          <w:rFonts w:ascii="Times New Roman" w:eastAsia="Times New Roman" w:hAnsi="Times New Roman" w:cs="Times New Roman"/>
          <w:b/>
          <w:i/>
          <w:iCs/>
          <w:kern w:val="0"/>
          <w:lang w:eastAsia="ar-SA"/>
          <w14:ligatures w14:val="none"/>
        </w:rPr>
      </w:pPr>
      <w:r w:rsidRPr="001B18AE">
        <w:rPr>
          <w:rFonts w:ascii="Times New Roman" w:hAnsi="Times New Roman" w:cs="Times New Roman"/>
          <w:b/>
          <w:bCs/>
          <w:i/>
          <w:iCs/>
          <w:lang w:eastAsia="ar-SA"/>
        </w:rPr>
        <w:t>Tehniskās specifikācijas prasības</w:t>
      </w:r>
      <w:r w:rsidRPr="001B18AE">
        <w:rPr>
          <w:rFonts w:ascii="Times New Roman" w:eastAsia="Times New Roman" w:hAnsi="Times New Roman" w:cs="Times New Roman"/>
          <w:bCs/>
          <w:i/>
          <w:iCs/>
          <w:lang w:eastAsia="ar-SA"/>
        </w:rPr>
        <w:t xml:space="preserve"> </w:t>
      </w:r>
    </w:p>
    <w:tbl>
      <w:tblPr>
        <w:tblW w:w="9923" w:type="dxa"/>
        <w:tblInd w:w="-5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1"/>
        <w:gridCol w:w="6804"/>
        <w:gridCol w:w="2268"/>
      </w:tblGrid>
      <w:tr w:rsidR="008F1B1C" w:rsidRPr="001B18AE" w14:paraId="1714EF56" w14:textId="55CEDCB4" w:rsidTr="003416B3">
        <w:trPr>
          <w:trHeight w:val="300"/>
        </w:trPr>
        <w:tc>
          <w:tcPr>
            <w:tcW w:w="7655" w:type="dxa"/>
            <w:gridSpan w:val="2"/>
            <w:tcBorders>
              <w:top w:val="single" w:sz="6" w:space="0" w:color="auto"/>
              <w:left w:val="single" w:sz="6" w:space="0" w:color="auto"/>
              <w:bottom w:val="single" w:sz="8" w:space="0" w:color="auto"/>
              <w:right w:val="single" w:sz="6" w:space="0" w:color="auto"/>
            </w:tcBorders>
            <w:shd w:val="clear" w:color="auto" w:fill="DBDBDB"/>
            <w:vAlign w:val="center"/>
            <w:hideMark/>
          </w:tcPr>
          <w:p w14:paraId="0D4B269C" w14:textId="747D4515" w:rsidR="008F1B1C" w:rsidRPr="001B18AE" w:rsidRDefault="008F1B1C" w:rsidP="00AA2CB8">
            <w:pPr>
              <w:spacing w:after="0" w:line="276" w:lineRule="auto"/>
              <w:jc w:val="center"/>
              <w:textAlignment w:val="baseline"/>
              <w:divId w:val="625698595"/>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b/>
                <w:bCs/>
                <w:kern w:val="0"/>
                <w:lang w:eastAsia="lv-LV" w:bidi="my-MM"/>
                <w14:ligatures w14:val="none"/>
              </w:rPr>
              <w:t>Apraksts</w:t>
            </w:r>
          </w:p>
        </w:tc>
        <w:tc>
          <w:tcPr>
            <w:tcW w:w="2268" w:type="dxa"/>
            <w:tcBorders>
              <w:top w:val="single" w:sz="6" w:space="0" w:color="auto"/>
              <w:left w:val="single" w:sz="6" w:space="0" w:color="auto"/>
              <w:bottom w:val="single" w:sz="6" w:space="0" w:color="auto"/>
              <w:right w:val="single" w:sz="6" w:space="0" w:color="auto"/>
            </w:tcBorders>
            <w:shd w:val="clear" w:color="auto" w:fill="FFFFFF" w:themeFill="background1"/>
          </w:tcPr>
          <w:p w14:paraId="146C2DAB" w14:textId="77777777" w:rsidR="008F1B1C" w:rsidRPr="001B18AE" w:rsidRDefault="00F6156C" w:rsidP="7E8DE533">
            <w:pPr>
              <w:spacing w:after="0" w:line="276" w:lineRule="auto"/>
              <w:jc w:val="center"/>
              <w:textAlignment w:val="baseline"/>
              <w:rPr>
                <w:rFonts w:ascii="Times New Roman" w:hAnsi="Times New Roman" w:cs="Times New Roman"/>
                <w:b/>
                <w:bCs/>
              </w:rPr>
            </w:pPr>
            <w:r w:rsidRPr="001B18AE">
              <w:rPr>
                <w:rFonts w:ascii="Times New Roman" w:hAnsi="Times New Roman" w:cs="Times New Roman"/>
                <w:b/>
                <w:bCs/>
              </w:rPr>
              <w:t>Piegādātāju</w:t>
            </w:r>
            <w:r w:rsidR="039960EA" w:rsidRPr="001B18AE">
              <w:rPr>
                <w:rFonts w:ascii="Times New Roman" w:hAnsi="Times New Roman" w:cs="Times New Roman"/>
                <w:b/>
                <w:bCs/>
              </w:rPr>
              <w:t xml:space="preserve"> komentāri</w:t>
            </w:r>
            <w:r w:rsidR="001D33A5" w:rsidRPr="001B18AE">
              <w:rPr>
                <w:rFonts w:ascii="Times New Roman" w:hAnsi="Times New Roman" w:cs="Times New Roman"/>
                <w:b/>
                <w:bCs/>
              </w:rPr>
              <w:t xml:space="preserve"> </w:t>
            </w:r>
          </w:p>
          <w:p w14:paraId="7BF5B663" w14:textId="7B95A7BE" w:rsidR="008F1B1C" w:rsidRPr="001B18AE" w:rsidRDefault="001D33A5" w:rsidP="00AA2CB8">
            <w:pPr>
              <w:spacing w:after="0" w:line="276" w:lineRule="auto"/>
              <w:jc w:val="center"/>
              <w:textAlignment w:val="baseline"/>
              <w:rPr>
                <w:rFonts w:ascii="Times New Roman" w:hAnsi="Times New Roman" w:cs="Times New Roman"/>
                <w:b/>
                <w:kern w:val="0"/>
                <w:lang w:eastAsia="lv-LV" w:bidi="my-MM"/>
                <w14:ligatures w14:val="none"/>
              </w:rPr>
            </w:pPr>
            <w:r w:rsidRPr="001B18AE">
              <w:rPr>
                <w:rFonts w:ascii="Times New Roman" w:hAnsi="Times New Roman" w:cs="Times New Roman"/>
                <w:b/>
                <w:bCs/>
                <w:kern w:val="0"/>
                <w:lang w:eastAsia="lv-LV" w:bidi="my-MM"/>
                <w14:ligatures w14:val="none"/>
              </w:rPr>
              <w:t>(ja attiecināms)</w:t>
            </w:r>
          </w:p>
        </w:tc>
      </w:tr>
      <w:tr w:rsidR="0094468C" w:rsidRPr="001B18AE" w14:paraId="55442A39" w14:textId="77777777" w:rsidTr="003416B3">
        <w:trPr>
          <w:trHeight w:val="336"/>
        </w:trPr>
        <w:tc>
          <w:tcPr>
            <w:tcW w:w="851" w:type="dxa"/>
            <w:tcBorders>
              <w:top w:val="single" w:sz="8" w:space="0" w:color="auto"/>
              <w:left w:val="single" w:sz="6" w:space="0" w:color="auto"/>
              <w:bottom w:val="single" w:sz="6" w:space="0" w:color="auto"/>
              <w:right w:val="single" w:sz="6" w:space="0" w:color="auto"/>
            </w:tcBorders>
            <w:shd w:val="clear" w:color="auto" w:fill="D9F2D0" w:themeFill="accent6" w:themeFillTint="33"/>
            <w:vAlign w:val="center"/>
          </w:tcPr>
          <w:p w14:paraId="135CCE08" w14:textId="77777777" w:rsidR="0094468C" w:rsidRPr="001B18AE" w:rsidRDefault="0094468C" w:rsidP="00E53DE7">
            <w:pPr>
              <w:pStyle w:val="paragraph"/>
              <w:numPr>
                <w:ilvl w:val="1"/>
                <w:numId w:val="20"/>
              </w:numPr>
              <w:spacing w:after="0" w:afterAutospacing="0" w:line="276" w:lineRule="auto"/>
              <w:ind w:left="0" w:firstLine="0"/>
              <w:jc w:val="center"/>
              <w:textAlignment w:val="baseline"/>
              <w:rPr>
                <w:b/>
                <w:bCs/>
              </w:rPr>
            </w:pPr>
          </w:p>
        </w:tc>
        <w:tc>
          <w:tcPr>
            <w:tcW w:w="6804" w:type="dxa"/>
            <w:tcBorders>
              <w:top w:val="single" w:sz="8" w:space="0" w:color="auto"/>
              <w:left w:val="single" w:sz="6" w:space="0" w:color="auto"/>
              <w:bottom w:val="single" w:sz="6" w:space="0" w:color="auto"/>
              <w:right w:val="single" w:sz="6" w:space="0" w:color="auto"/>
            </w:tcBorders>
            <w:shd w:val="clear" w:color="auto" w:fill="D9F2D0" w:themeFill="accent6" w:themeFillTint="33"/>
            <w:vAlign w:val="center"/>
          </w:tcPr>
          <w:p w14:paraId="5B1EFFEC" w14:textId="3D73931A" w:rsidR="0094468C" w:rsidRPr="001B18AE" w:rsidRDefault="009447A2" w:rsidP="0003082B">
            <w:pPr>
              <w:spacing w:after="0" w:line="276" w:lineRule="auto"/>
              <w:jc w:val="both"/>
              <w:textAlignment w:val="baseline"/>
              <w:rPr>
                <w:rFonts w:ascii="Times New Roman" w:eastAsia="Times New Roman" w:hAnsi="Times New Roman" w:cs="Times New Roman"/>
                <w:b/>
                <w:bCs/>
                <w:kern w:val="0"/>
                <w:lang w:eastAsia="lv-LV" w:bidi="my-MM"/>
                <w14:ligatures w14:val="none"/>
              </w:rPr>
            </w:pPr>
            <w:r w:rsidRPr="001B18AE">
              <w:rPr>
                <w:rFonts w:ascii="Times New Roman" w:eastAsia="Times New Roman" w:hAnsi="Times New Roman" w:cs="Times New Roman"/>
                <w:b/>
                <w:bCs/>
                <w:kern w:val="0"/>
                <w:lang w:eastAsia="lv-LV" w:bidi="my-MM"/>
                <w14:ligatures w14:val="none"/>
              </w:rPr>
              <w:t>Informatīvo kampaņu īstenošanas laika periods</w:t>
            </w:r>
            <w:r w:rsidRPr="001B18AE">
              <w:rPr>
                <w:rFonts w:ascii="Times New Roman" w:eastAsia="Times New Roman" w:hAnsi="Times New Roman" w:cs="Times New Roman"/>
                <w:kern w:val="0"/>
                <w:lang w:eastAsia="lv-LV" w:bidi="my-MM"/>
                <w14:ligatures w14:val="none"/>
              </w:rPr>
              <w:t> </w:t>
            </w:r>
          </w:p>
        </w:tc>
        <w:tc>
          <w:tcPr>
            <w:tcW w:w="2268" w:type="dxa"/>
            <w:tcBorders>
              <w:top w:val="single" w:sz="6" w:space="0" w:color="auto"/>
              <w:left w:val="single" w:sz="6" w:space="0" w:color="auto"/>
              <w:bottom w:val="single" w:sz="6" w:space="0" w:color="auto"/>
              <w:right w:val="single" w:sz="6" w:space="0" w:color="auto"/>
            </w:tcBorders>
            <w:shd w:val="clear" w:color="auto" w:fill="FFFFFF" w:themeFill="background1"/>
          </w:tcPr>
          <w:p w14:paraId="4F4CED9B" w14:textId="77777777" w:rsidR="0094468C" w:rsidRPr="001B18AE" w:rsidRDefault="0094468C" w:rsidP="7E8DE533">
            <w:pPr>
              <w:spacing w:after="0" w:line="276" w:lineRule="auto"/>
              <w:jc w:val="center"/>
              <w:textAlignment w:val="baseline"/>
              <w:rPr>
                <w:rFonts w:ascii="Times New Roman" w:hAnsi="Times New Roman" w:cs="Times New Roman"/>
                <w:b/>
                <w:bCs/>
              </w:rPr>
            </w:pPr>
          </w:p>
        </w:tc>
      </w:tr>
      <w:tr w:rsidR="0094468C" w:rsidRPr="001B18AE" w14:paraId="2CE177D6" w14:textId="77777777" w:rsidTr="004C3AC3">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3B09849" w14:textId="77777777" w:rsidR="0094468C" w:rsidRPr="001B18AE" w:rsidRDefault="0094468C" w:rsidP="00E53DE7">
            <w:pPr>
              <w:pStyle w:val="paragraph"/>
              <w:numPr>
                <w:ilvl w:val="2"/>
                <w:numId w:val="20"/>
              </w:numPr>
              <w:spacing w:after="160" w:afterAutospacing="0" w:line="276" w:lineRule="auto"/>
              <w:ind w:left="-3" w:firstLine="3"/>
              <w:jc w:val="center"/>
              <w:textAlignment w:val="baseline"/>
              <w:rPr>
                <w:b/>
                <w:bCs/>
              </w:rPr>
            </w:pPr>
          </w:p>
        </w:tc>
        <w:tc>
          <w:tcPr>
            <w:tcW w:w="680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5FCF4AF2" w14:textId="77777777" w:rsidR="009447A2" w:rsidRPr="001B18AE" w:rsidRDefault="009447A2" w:rsidP="00D41D91">
            <w:pPr>
              <w:spacing w:after="0" w:line="276" w:lineRule="auto"/>
              <w:ind w:left="128" w:right="217"/>
              <w:jc w:val="both"/>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kern w:val="0"/>
                <w:lang w:eastAsia="lv-LV" w:bidi="my-MM"/>
                <w14:ligatures w14:val="none"/>
              </w:rPr>
              <w:t>Kampaņas aktīvās īstenošanas laika periods: no iepirkuma līguma noslēgšanas dienas līdz 2026. gada 31.maijam. </w:t>
            </w:r>
          </w:p>
          <w:p w14:paraId="2E7B0A2B" w14:textId="77777777" w:rsidR="009447A2" w:rsidRPr="001B18AE" w:rsidRDefault="009447A2" w:rsidP="00D41D91">
            <w:pPr>
              <w:spacing w:after="0" w:line="276" w:lineRule="auto"/>
              <w:ind w:left="128" w:right="217"/>
              <w:jc w:val="both"/>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kern w:val="0"/>
                <w:lang w:eastAsia="lv-LV" w:bidi="my-MM"/>
                <w14:ligatures w14:val="none"/>
              </w:rPr>
              <w:t xml:space="preserve">Komunikācijas kampaņu realizē divos posmos: </w:t>
            </w:r>
          </w:p>
          <w:p w14:paraId="4141EECF" w14:textId="5315DCF2" w:rsidR="009447A2" w:rsidRPr="001B18AE" w:rsidRDefault="009447A2" w:rsidP="00E53DE7">
            <w:pPr>
              <w:numPr>
                <w:ilvl w:val="0"/>
                <w:numId w:val="19"/>
              </w:numPr>
              <w:spacing w:after="0" w:line="276" w:lineRule="auto"/>
              <w:ind w:left="710" w:right="217"/>
              <w:jc w:val="both"/>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color w:val="000000"/>
                <w:kern w:val="0"/>
                <w:lang w:eastAsia="lv-LV" w:bidi="my-MM"/>
                <w14:ligatures w14:val="none"/>
              </w:rPr>
              <w:t>2025.</w:t>
            </w:r>
            <w:r w:rsidR="00966FDD" w:rsidRPr="001B18AE">
              <w:rPr>
                <w:rFonts w:ascii="Times New Roman" w:eastAsia="Times New Roman" w:hAnsi="Times New Roman" w:cs="Times New Roman"/>
                <w:color w:val="000000"/>
                <w:kern w:val="0"/>
                <w:lang w:eastAsia="lv-LV" w:bidi="my-MM"/>
                <w14:ligatures w14:val="none"/>
              </w:rPr>
              <w:t> </w:t>
            </w:r>
            <w:r w:rsidRPr="001B18AE">
              <w:rPr>
                <w:rFonts w:ascii="Times New Roman" w:eastAsia="Times New Roman" w:hAnsi="Times New Roman" w:cs="Times New Roman"/>
                <w:color w:val="000000"/>
                <w:kern w:val="0"/>
                <w:lang w:eastAsia="lv-LV" w:bidi="my-MM"/>
                <w14:ligatures w14:val="none"/>
              </w:rPr>
              <w:t>gad</w:t>
            </w:r>
            <w:r w:rsidR="00C669E2" w:rsidRPr="001B18AE">
              <w:rPr>
                <w:rFonts w:ascii="Times New Roman" w:eastAsia="Times New Roman" w:hAnsi="Times New Roman" w:cs="Times New Roman"/>
                <w:color w:val="000000"/>
                <w:kern w:val="0"/>
                <w:lang w:eastAsia="lv-LV" w:bidi="my-MM"/>
                <w14:ligatures w14:val="none"/>
              </w:rPr>
              <w:t>a III. ceturksnis</w:t>
            </w:r>
            <w:r w:rsidRPr="001B18AE">
              <w:rPr>
                <w:rFonts w:ascii="Times New Roman" w:eastAsia="Times New Roman" w:hAnsi="Times New Roman" w:cs="Times New Roman"/>
                <w:color w:val="000000"/>
                <w:kern w:val="0"/>
                <w:lang w:eastAsia="lv-LV" w:bidi="my-MM"/>
                <w14:ligatures w14:val="none"/>
              </w:rPr>
              <w:t xml:space="preserve"> – </w:t>
            </w:r>
            <w:r w:rsidR="00AD6AD0" w:rsidRPr="001B18AE">
              <w:rPr>
                <w:rFonts w:ascii="Times New Roman" w:eastAsia="Times New Roman" w:hAnsi="Times New Roman" w:cs="Times New Roman"/>
                <w:color w:val="000000"/>
                <w:kern w:val="0"/>
                <w:lang w:eastAsia="lv-LV" w:bidi="my-MM"/>
                <w14:ligatures w14:val="none"/>
              </w:rPr>
              <w:t xml:space="preserve">sabiedrības informēšana par </w:t>
            </w:r>
            <w:r w:rsidR="00C7113B" w:rsidRPr="001B18AE">
              <w:rPr>
                <w:rFonts w:ascii="Times New Roman" w:eastAsia="Times New Roman" w:hAnsi="Times New Roman" w:cs="Times New Roman"/>
                <w:color w:val="000000"/>
                <w:kern w:val="0"/>
                <w:lang w:eastAsia="lv-LV" w:bidi="my-MM"/>
                <w14:ligatures w14:val="none"/>
              </w:rPr>
              <w:t>E–lietas platformas koplietošanas</w:t>
            </w:r>
            <w:r w:rsidR="00AD6AD0" w:rsidRPr="001B18AE">
              <w:rPr>
                <w:rFonts w:ascii="Times New Roman" w:eastAsia="Times New Roman" w:hAnsi="Times New Roman" w:cs="Times New Roman"/>
                <w:color w:val="000000"/>
                <w:kern w:val="0"/>
                <w:lang w:eastAsia="lv-LV" w:bidi="my-MM"/>
                <w14:ligatures w14:val="none"/>
              </w:rPr>
              <w:t xml:space="preserve"> iespējām</w:t>
            </w:r>
            <w:r w:rsidRPr="001B18AE">
              <w:rPr>
                <w:rFonts w:ascii="Times New Roman" w:eastAsia="Times New Roman" w:hAnsi="Times New Roman" w:cs="Times New Roman"/>
                <w:color w:val="000000"/>
                <w:kern w:val="0"/>
                <w:lang w:eastAsia="lv-LV" w:bidi="my-MM"/>
                <w14:ligatures w14:val="none"/>
              </w:rPr>
              <w:t>;</w:t>
            </w:r>
          </w:p>
          <w:p w14:paraId="4179956F" w14:textId="1B264641" w:rsidR="0094468C" w:rsidRPr="001B18AE" w:rsidRDefault="009447A2" w:rsidP="00E53DE7">
            <w:pPr>
              <w:numPr>
                <w:ilvl w:val="0"/>
                <w:numId w:val="19"/>
              </w:numPr>
              <w:spacing w:after="0" w:line="276" w:lineRule="auto"/>
              <w:ind w:left="710" w:right="217"/>
              <w:jc w:val="both"/>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color w:val="000000"/>
                <w:kern w:val="0"/>
                <w:lang w:eastAsia="lv-LV" w:bidi="my-MM"/>
                <w14:ligatures w14:val="none"/>
              </w:rPr>
              <w:t>2026.</w:t>
            </w:r>
            <w:r w:rsidR="00966FDD" w:rsidRPr="001B18AE">
              <w:rPr>
                <w:rFonts w:ascii="Times New Roman" w:eastAsia="Times New Roman" w:hAnsi="Times New Roman" w:cs="Times New Roman"/>
                <w:color w:val="000000"/>
                <w:kern w:val="0"/>
                <w:lang w:eastAsia="lv-LV" w:bidi="my-MM"/>
                <w14:ligatures w14:val="none"/>
              </w:rPr>
              <w:t> </w:t>
            </w:r>
            <w:r w:rsidRPr="001B18AE">
              <w:rPr>
                <w:rFonts w:ascii="Times New Roman" w:eastAsia="Times New Roman" w:hAnsi="Times New Roman" w:cs="Times New Roman"/>
                <w:color w:val="000000"/>
                <w:kern w:val="0"/>
                <w:lang w:eastAsia="lv-LV" w:bidi="my-MM"/>
                <w14:ligatures w14:val="none"/>
              </w:rPr>
              <w:t xml:space="preserve">gada </w:t>
            </w:r>
            <w:r w:rsidR="00C669E2" w:rsidRPr="001B18AE">
              <w:rPr>
                <w:rFonts w:ascii="Times New Roman" w:eastAsia="Times New Roman" w:hAnsi="Times New Roman" w:cs="Times New Roman"/>
                <w:color w:val="000000"/>
                <w:kern w:val="0"/>
                <w:lang w:eastAsia="lv-LV" w:bidi="my-MM"/>
                <w14:ligatures w14:val="none"/>
              </w:rPr>
              <w:t>I. ceturksnis</w:t>
            </w:r>
            <w:r w:rsidRPr="001B18AE">
              <w:rPr>
                <w:rFonts w:ascii="Times New Roman" w:eastAsia="Times New Roman" w:hAnsi="Times New Roman" w:cs="Times New Roman"/>
                <w:color w:val="000000"/>
                <w:kern w:val="0"/>
                <w:lang w:eastAsia="lv-LV" w:bidi="my-MM"/>
                <w14:ligatures w14:val="none"/>
              </w:rPr>
              <w:t xml:space="preserve"> – </w:t>
            </w:r>
            <w:r w:rsidR="00AD6AD0" w:rsidRPr="001B18AE">
              <w:rPr>
                <w:rFonts w:ascii="Times New Roman" w:eastAsia="Times New Roman" w:hAnsi="Times New Roman" w:cs="Times New Roman"/>
                <w:color w:val="000000"/>
                <w:kern w:val="0"/>
                <w:lang w:eastAsia="lv-LV" w:bidi="my-MM"/>
                <w14:ligatures w14:val="none"/>
              </w:rPr>
              <w:t>sabiedrības informēšana par E–lietas platformas koplietošanas iespējām</w:t>
            </w:r>
            <w:r w:rsidR="00966FDD" w:rsidRPr="001B18AE">
              <w:rPr>
                <w:rFonts w:ascii="Times New Roman" w:eastAsia="Times New Roman" w:hAnsi="Times New Roman" w:cs="Times New Roman"/>
                <w:color w:val="000000"/>
                <w:kern w:val="0"/>
                <w:lang w:eastAsia="lv-LV" w:bidi="my-MM"/>
                <w14:ligatures w14:val="none"/>
              </w:rPr>
              <w:t>.</w:t>
            </w:r>
          </w:p>
        </w:tc>
        <w:tc>
          <w:tcPr>
            <w:tcW w:w="2268" w:type="dxa"/>
            <w:tcBorders>
              <w:top w:val="single" w:sz="6" w:space="0" w:color="auto"/>
              <w:left w:val="single" w:sz="6" w:space="0" w:color="auto"/>
              <w:bottom w:val="single" w:sz="6" w:space="0" w:color="auto"/>
              <w:right w:val="single" w:sz="6" w:space="0" w:color="auto"/>
            </w:tcBorders>
            <w:shd w:val="clear" w:color="auto" w:fill="FFFFFF" w:themeFill="background1"/>
          </w:tcPr>
          <w:p w14:paraId="7066A554" w14:textId="77777777" w:rsidR="0094468C" w:rsidRPr="001B18AE" w:rsidRDefault="0094468C" w:rsidP="7E8DE533">
            <w:pPr>
              <w:spacing w:after="0" w:line="276" w:lineRule="auto"/>
              <w:jc w:val="center"/>
              <w:textAlignment w:val="baseline"/>
              <w:rPr>
                <w:rFonts w:ascii="Times New Roman" w:hAnsi="Times New Roman" w:cs="Times New Roman"/>
                <w:b/>
                <w:bCs/>
              </w:rPr>
            </w:pPr>
          </w:p>
        </w:tc>
      </w:tr>
      <w:tr w:rsidR="009447A2" w:rsidRPr="001B18AE" w14:paraId="5EC98A7D" w14:textId="77777777" w:rsidTr="004C3AC3">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D9F2D0" w:themeFill="accent6" w:themeFillTint="33"/>
            <w:vAlign w:val="center"/>
          </w:tcPr>
          <w:p w14:paraId="5B2AD597" w14:textId="77777777" w:rsidR="009447A2" w:rsidRPr="001B18AE" w:rsidRDefault="009447A2" w:rsidP="00E53DE7">
            <w:pPr>
              <w:pStyle w:val="Sarakstarindkopa"/>
              <w:numPr>
                <w:ilvl w:val="1"/>
                <w:numId w:val="20"/>
              </w:numPr>
              <w:spacing w:after="0" w:line="276" w:lineRule="auto"/>
              <w:ind w:left="0" w:hanging="9"/>
              <w:jc w:val="center"/>
              <w:textAlignment w:val="baseline"/>
              <w:rPr>
                <w:rFonts w:ascii="Times New Roman" w:eastAsia="Times New Roman" w:hAnsi="Times New Roman" w:cs="Times New Roman"/>
                <w:b/>
                <w:bCs/>
                <w:kern w:val="0"/>
                <w:lang w:eastAsia="lv-LV" w:bidi="my-MM"/>
                <w14:ligatures w14:val="none"/>
              </w:rPr>
            </w:pPr>
          </w:p>
        </w:tc>
        <w:tc>
          <w:tcPr>
            <w:tcW w:w="6804" w:type="dxa"/>
            <w:tcBorders>
              <w:top w:val="single" w:sz="6" w:space="0" w:color="auto"/>
              <w:left w:val="single" w:sz="6" w:space="0" w:color="auto"/>
              <w:bottom w:val="single" w:sz="6" w:space="0" w:color="auto"/>
              <w:right w:val="single" w:sz="6" w:space="0" w:color="auto"/>
            </w:tcBorders>
            <w:shd w:val="clear" w:color="auto" w:fill="D9F2D0" w:themeFill="accent6" w:themeFillTint="33"/>
            <w:vAlign w:val="center"/>
          </w:tcPr>
          <w:p w14:paraId="1550F686" w14:textId="4FB76D4F" w:rsidR="009447A2" w:rsidRPr="001B18AE" w:rsidRDefault="009447A2" w:rsidP="00D41D91">
            <w:pPr>
              <w:spacing w:after="0" w:line="276" w:lineRule="auto"/>
              <w:jc w:val="both"/>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b/>
                <w:bCs/>
                <w:kern w:val="0"/>
                <w:lang w:eastAsia="lv-LV" w:bidi="my-MM"/>
                <w14:ligatures w14:val="none"/>
              </w:rPr>
              <w:t>Informatīvās kampaņas uzdevumi </w:t>
            </w:r>
            <w:r w:rsidRPr="001B18AE">
              <w:rPr>
                <w:rFonts w:ascii="Times New Roman" w:eastAsia="Times New Roman" w:hAnsi="Times New Roman" w:cs="Times New Roman"/>
                <w:kern w:val="0"/>
                <w:lang w:eastAsia="lv-LV" w:bidi="my-MM"/>
                <w14:ligatures w14:val="none"/>
              </w:rPr>
              <w:t> </w:t>
            </w:r>
          </w:p>
        </w:tc>
        <w:tc>
          <w:tcPr>
            <w:tcW w:w="2268" w:type="dxa"/>
            <w:tcBorders>
              <w:top w:val="single" w:sz="6" w:space="0" w:color="auto"/>
              <w:left w:val="single" w:sz="6" w:space="0" w:color="auto"/>
              <w:bottom w:val="single" w:sz="6" w:space="0" w:color="auto"/>
              <w:right w:val="single" w:sz="6" w:space="0" w:color="auto"/>
            </w:tcBorders>
            <w:shd w:val="clear" w:color="auto" w:fill="FFFFFF" w:themeFill="background1"/>
          </w:tcPr>
          <w:p w14:paraId="5E0E1F09" w14:textId="77777777" w:rsidR="009447A2" w:rsidRPr="001B18AE" w:rsidRDefault="009447A2" w:rsidP="7E8DE533">
            <w:pPr>
              <w:spacing w:after="0" w:line="276" w:lineRule="auto"/>
              <w:jc w:val="center"/>
              <w:textAlignment w:val="baseline"/>
              <w:rPr>
                <w:rFonts w:ascii="Times New Roman" w:hAnsi="Times New Roman" w:cs="Times New Roman"/>
                <w:b/>
                <w:bCs/>
              </w:rPr>
            </w:pPr>
          </w:p>
        </w:tc>
      </w:tr>
      <w:tr w:rsidR="009447A2" w:rsidRPr="001B18AE" w14:paraId="1D321429" w14:textId="77777777" w:rsidTr="003416B3">
        <w:trPr>
          <w:trHeight w:val="300"/>
        </w:trPr>
        <w:tc>
          <w:tcPr>
            <w:tcW w:w="851" w:type="dxa"/>
            <w:tcBorders>
              <w:top w:val="single" w:sz="6" w:space="0" w:color="auto"/>
              <w:left w:val="single" w:sz="6" w:space="0" w:color="auto"/>
              <w:bottom w:val="single" w:sz="4" w:space="0" w:color="auto"/>
              <w:right w:val="single" w:sz="6" w:space="0" w:color="auto"/>
            </w:tcBorders>
            <w:shd w:val="clear" w:color="auto" w:fill="FFFFFF" w:themeFill="background1"/>
          </w:tcPr>
          <w:p w14:paraId="0DBAB3CC" w14:textId="77777777" w:rsidR="009447A2" w:rsidRPr="001B18AE" w:rsidRDefault="009447A2" w:rsidP="00E53DE7">
            <w:pPr>
              <w:pStyle w:val="Sarakstarindkopa"/>
              <w:numPr>
                <w:ilvl w:val="2"/>
                <w:numId w:val="20"/>
              </w:numPr>
              <w:spacing w:after="0" w:line="276" w:lineRule="auto"/>
              <w:ind w:left="0" w:firstLine="0"/>
              <w:jc w:val="center"/>
              <w:textAlignment w:val="baseline"/>
              <w:rPr>
                <w:rFonts w:ascii="Times New Roman" w:eastAsia="Times New Roman" w:hAnsi="Times New Roman" w:cs="Times New Roman"/>
                <w:b/>
                <w:bCs/>
                <w:kern w:val="0"/>
                <w:lang w:eastAsia="lv-LV" w:bidi="my-MM"/>
                <w14:ligatures w14:val="none"/>
              </w:rPr>
            </w:pPr>
          </w:p>
        </w:tc>
        <w:tc>
          <w:tcPr>
            <w:tcW w:w="6804" w:type="dxa"/>
            <w:tcBorders>
              <w:top w:val="single" w:sz="6" w:space="0" w:color="auto"/>
              <w:left w:val="single" w:sz="6" w:space="0" w:color="auto"/>
              <w:bottom w:val="single" w:sz="4" w:space="0" w:color="auto"/>
              <w:right w:val="single" w:sz="6" w:space="0" w:color="auto"/>
            </w:tcBorders>
            <w:shd w:val="clear" w:color="auto" w:fill="FFFFFF" w:themeFill="background1"/>
            <w:vAlign w:val="center"/>
          </w:tcPr>
          <w:p w14:paraId="4E905D5E" w14:textId="67C25904" w:rsidR="009447A2" w:rsidRPr="001B18AE" w:rsidRDefault="00444585" w:rsidP="0078782A">
            <w:pPr>
              <w:spacing w:after="0" w:line="276" w:lineRule="auto"/>
              <w:ind w:left="144" w:right="208"/>
              <w:jc w:val="both"/>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color w:val="000000"/>
                <w:kern w:val="0"/>
                <w:shd w:val="clear" w:color="auto" w:fill="FFFFFF"/>
                <w:lang w:eastAsia="lv-LV" w:bidi="my-MM"/>
                <w14:ligatures w14:val="none"/>
              </w:rPr>
              <w:t xml:space="preserve">Piegādātājs </w:t>
            </w:r>
            <w:r w:rsidR="00C920E7" w:rsidRPr="001B18AE">
              <w:rPr>
                <w:rFonts w:ascii="Times New Roman" w:eastAsia="Times New Roman" w:hAnsi="Times New Roman" w:cs="Times New Roman"/>
                <w:bCs/>
                <w:kern w:val="0"/>
                <w:lang w:eastAsia="ar-SA"/>
                <w14:ligatures w14:val="none"/>
              </w:rPr>
              <w:t xml:space="preserve">piedāvā aktivitātes, </w:t>
            </w:r>
            <w:r w:rsidR="004777E1" w:rsidRPr="001B18AE">
              <w:rPr>
                <w:rFonts w:ascii="Times New Roman" w:eastAsia="Times New Roman" w:hAnsi="Times New Roman" w:cs="Times New Roman"/>
                <w:color w:val="000000"/>
                <w:kern w:val="0"/>
                <w:shd w:val="clear" w:color="auto" w:fill="FFFFFF"/>
                <w:lang w:eastAsia="lv-LV" w:bidi="my-MM"/>
                <w14:ligatures w14:val="none"/>
              </w:rPr>
              <w:t xml:space="preserve">iekļaujot radošus un stratēģiski pamatotus risinājumus, kas uzrunā E-lietas lietotājus un sabiedrību, un </w:t>
            </w:r>
            <w:r w:rsidR="004777E1" w:rsidRPr="001B18AE">
              <w:rPr>
                <w:rFonts w:ascii="Times New Roman" w:eastAsia="Times New Roman" w:hAnsi="Times New Roman" w:cs="Times New Roman"/>
                <w:color w:val="000000"/>
                <w:kern w:val="0"/>
                <w:lang w:eastAsia="lv-LV" w:bidi="my-MM"/>
                <w14:ligatures w14:val="none"/>
              </w:rPr>
              <w:t>nodrošina informatīvo kampaņu mērķa sasniegšanu</w:t>
            </w:r>
            <w:r w:rsidR="0063782B" w:rsidRPr="001B18AE">
              <w:rPr>
                <w:rFonts w:ascii="Times New Roman" w:eastAsia="Times New Roman" w:hAnsi="Times New Roman" w:cs="Times New Roman"/>
                <w:color w:val="000000"/>
                <w:kern w:val="0"/>
                <w:lang w:eastAsia="lv-LV" w:bidi="my-MM"/>
                <w14:ligatures w14:val="none"/>
              </w:rPr>
              <w:t>, informēt E-lietas lietotājus, sabiedrību, uzņēmējus un nozares profesionāļus par E-lietu un tās piedāvātajiem pakalpojumiem</w:t>
            </w:r>
            <w:r w:rsidR="00CA61CA" w:rsidRPr="001B18AE">
              <w:rPr>
                <w:rFonts w:ascii="Times New Roman" w:eastAsia="Times New Roman" w:hAnsi="Times New Roman" w:cs="Times New Roman"/>
                <w:color w:val="000000"/>
                <w:kern w:val="0"/>
                <w:lang w:eastAsia="lv-LV" w:bidi="my-MM"/>
                <w14:ligatures w14:val="none"/>
              </w:rPr>
              <w:t>.</w:t>
            </w:r>
          </w:p>
        </w:tc>
        <w:tc>
          <w:tcPr>
            <w:tcW w:w="2268" w:type="dxa"/>
            <w:tcBorders>
              <w:top w:val="single" w:sz="6" w:space="0" w:color="auto"/>
              <w:left w:val="single" w:sz="6" w:space="0" w:color="auto"/>
              <w:bottom w:val="single" w:sz="6" w:space="0" w:color="auto"/>
              <w:right w:val="single" w:sz="6" w:space="0" w:color="auto"/>
            </w:tcBorders>
            <w:shd w:val="clear" w:color="auto" w:fill="FFFFFF" w:themeFill="background1"/>
          </w:tcPr>
          <w:p w14:paraId="135ACB33" w14:textId="77777777" w:rsidR="009447A2" w:rsidRPr="001B18AE" w:rsidRDefault="009447A2" w:rsidP="7E8DE533">
            <w:pPr>
              <w:spacing w:after="0" w:line="276" w:lineRule="auto"/>
              <w:jc w:val="center"/>
              <w:textAlignment w:val="baseline"/>
              <w:rPr>
                <w:rFonts w:ascii="Times New Roman" w:hAnsi="Times New Roman" w:cs="Times New Roman"/>
                <w:b/>
                <w:bCs/>
              </w:rPr>
            </w:pPr>
          </w:p>
        </w:tc>
      </w:tr>
      <w:tr w:rsidR="009447A2" w:rsidRPr="001B18AE" w14:paraId="3951B469" w14:textId="77777777" w:rsidTr="003416B3">
        <w:trPr>
          <w:trHeight w:val="300"/>
        </w:trPr>
        <w:tc>
          <w:tcPr>
            <w:tcW w:w="851" w:type="dxa"/>
            <w:tcBorders>
              <w:top w:val="single" w:sz="4" w:space="0" w:color="auto"/>
              <w:left w:val="single" w:sz="6" w:space="0" w:color="auto"/>
              <w:bottom w:val="single" w:sz="6" w:space="0" w:color="auto"/>
              <w:right w:val="single" w:sz="6" w:space="0" w:color="auto"/>
            </w:tcBorders>
            <w:shd w:val="clear" w:color="auto" w:fill="FFFFFF" w:themeFill="background1"/>
          </w:tcPr>
          <w:p w14:paraId="1A3A857F" w14:textId="77777777" w:rsidR="009447A2" w:rsidRPr="001B18AE" w:rsidRDefault="009447A2" w:rsidP="00E53DE7">
            <w:pPr>
              <w:pStyle w:val="Sarakstarindkopa"/>
              <w:numPr>
                <w:ilvl w:val="2"/>
                <w:numId w:val="20"/>
              </w:numPr>
              <w:spacing w:after="0" w:line="276" w:lineRule="auto"/>
              <w:ind w:left="0" w:firstLine="0"/>
              <w:jc w:val="center"/>
              <w:textAlignment w:val="baseline"/>
              <w:rPr>
                <w:rFonts w:ascii="Times New Roman" w:eastAsia="Times New Roman" w:hAnsi="Times New Roman" w:cs="Times New Roman"/>
                <w:b/>
                <w:bCs/>
                <w:kern w:val="0"/>
                <w:lang w:eastAsia="lv-LV" w:bidi="my-MM"/>
                <w14:ligatures w14:val="none"/>
              </w:rPr>
            </w:pPr>
          </w:p>
        </w:tc>
        <w:tc>
          <w:tcPr>
            <w:tcW w:w="6804"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0DD52405" w14:textId="20495EF1" w:rsidR="00CC0680" w:rsidRPr="001B18AE" w:rsidRDefault="00EA52E7" w:rsidP="00CA61CA">
            <w:pPr>
              <w:spacing w:after="0" w:line="276" w:lineRule="auto"/>
              <w:ind w:left="146" w:right="208"/>
              <w:jc w:val="both"/>
              <w:textAlignment w:val="baseline"/>
              <w:rPr>
                <w:rFonts w:ascii="Times New Roman" w:eastAsia="Times New Roman" w:hAnsi="Times New Roman" w:cs="Times New Roman"/>
                <w:color w:val="000000"/>
                <w:kern w:val="0"/>
                <w:lang w:eastAsia="lv-LV" w:bidi="my-MM"/>
                <w14:ligatures w14:val="none"/>
              </w:rPr>
            </w:pPr>
            <w:r w:rsidRPr="001B18AE">
              <w:rPr>
                <w:rFonts w:ascii="Times New Roman" w:eastAsia="Times New Roman" w:hAnsi="Times New Roman" w:cs="Times New Roman"/>
                <w:color w:val="000000"/>
                <w:kern w:val="0"/>
                <w:lang w:eastAsia="lv-LV" w:bidi="my-MM"/>
                <w14:ligatures w14:val="none"/>
              </w:rPr>
              <w:t xml:space="preserve">Katras informatīvās </w:t>
            </w:r>
            <w:r w:rsidR="00CC0680" w:rsidRPr="001B18AE">
              <w:rPr>
                <w:rFonts w:ascii="Times New Roman" w:eastAsia="Times New Roman" w:hAnsi="Times New Roman" w:cs="Times New Roman"/>
                <w:color w:val="000000"/>
                <w:kern w:val="0"/>
                <w:lang w:eastAsia="lv-LV" w:bidi="my-MM"/>
                <w14:ligatures w14:val="none"/>
              </w:rPr>
              <w:t>k</w:t>
            </w:r>
            <w:r w:rsidR="007C52D5" w:rsidRPr="001B18AE">
              <w:rPr>
                <w:rFonts w:ascii="Times New Roman" w:eastAsia="Times New Roman" w:hAnsi="Times New Roman" w:cs="Times New Roman"/>
                <w:color w:val="000000"/>
                <w:kern w:val="0"/>
                <w:lang w:eastAsia="lv-LV" w:bidi="my-MM"/>
                <w14:ligatures w14:val="none"/>
              </w:rPr>
              <w:t xml:space="preserve">ampaņas </w:t>
            </w:r>
            <w:r w:rsidRPr="001B18AE">
              <w:rPr>
                <w:rFonts w:ascii="Times New Roman" w:eastAsia="Times New Roman" w:hAnsi="Times New Roman" w:cs="Times New Roman"/>
                <w:color w:val="000000"/>
                <w:kern w:val="0"/>
                <w:lang w:eastAsia="lv-LV" w:bidi="my-MM"/>
                <w14:ligatures w14:val="none"/>
              </w:rPr>
              <w:t>saturā jāietver vismaz šādas minimālās prasības:</w:t>
            </w:r>
          </w:p>
          <w:p w14:paraId="68BE170C" w14:textId="01E8E57B" w:rsidR="000F1B5F" w:rsidRPr="001B18AE" w:rsidRDefault="000F1B5F" w:rsidP="00E53DE7">
            <w:pPr>
              <w:pStyle w:val="Sarakstarindkopa"/>
              <w:numPr>
                <w:ilvl w:val="0"/>
                <w:numId w:val="35"/>
              </w:numPr>
              <w:suppressAutoHyphens/>
              <w:spacing w:after="0" w:line="276" w:lineRule="auto"/>
              <w:ind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vienots vizuālais noformējums;</w:t>
            </w:r>
          </w:p>
          <w:p w14:paraId="4937F758" w14:textId="46FFD2A0" w:rsidR="00237858" w:rsidRPr="001B18AE" w:rsidRDefault="00237858" w:rsidP="00E53DE7">
            <w:pPr>
              <w:pStyle w:val="Sarakstarindkopa"/>
              <w:numPr>
                <w:ilvl w:val="0"/>
                <w:numId w:val="35"/>
              </w:numPr>
              <w:suppressAutoHyphens/>
              <w:spacing w:after="0" w:line="276" w:lineRule="auto"/>
              <w:ind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saruna vai intervij</w:t>
            </w:r>
            <w:r w:rsidR="008E3A36" w:rsidRPr="001B18AE">
              <w:rPr>
                <w:rFonts w:ascii="Times New Roman" w:eastAsia="Times New Roman" w:hAnsi="Times New Roman" w:cs="Times New Roman"/>
                <w:bCs/>
                <w:kern w:val="0"/>
                <w:lang w:eastAsia="ar-SA"/>
                <w14:ligatures w14:val="none"/>
              </w:rPr>
              <w:t>a</w:t>
            </w:r>
            <w:r w:rsidRPr="001B18AE">
              <w:rPr>
                <w:rFonts w:ascii="Times New Roman" w:eastAsia="Times New Roman" w:hAnsi="Times New Roman" w:cs="Times New Roman"/>
                <w:bCs/>
                <w:kern w:val="0"/>
                <w:lang w:eastAsia="ar-SA"/>
                <w14:ligatures w14:val="none"/>
              </w:rPr>
              <w:t xml:space="preserve"> latviešu valodā, kas tiek pārraidīta nacionāla mēroga radiostacijā (FM frekvencē);</w:t>
            </w:r>
          </w:p>
          <w:p w14:paraId="78BE7D5F" w14:textId="0F48D383" w:rsidR="003C793C" w:rsidRPr="001B18AE" w:rsidRDefault="00C40D35" w:rsidP="00E53DE7">
            <w:pPr>
              <w:pStyle w:val="Sarakstarindkopa"/>
              <w:numPr>
                <w:ilvl w:val="0"/>
                <w:numId w:val="35"/>
              </w:numPr>
              <w:spacing w:after="0" w:line="276" w:lineRule="auto"/>
              <w:ind w:right="208"/>
              <w:jc w:val="both"/>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kern w:val="0"/>
                <w:lang w:eastAsia="lv-LV" w:bidi="my-MM"/>
                <w14:ligatures w14:val="none"/>
              </w:rPr>
              <w:t>animācijas vai</w:t>
            </w:r>
            <w:r w:rsidR="003C793C" w:rsidRPr="001B18AE">
              <w:rPr>
                <w:rFonts w:ascii="Times New Roman" w:eastAsia="Times New Roman" w:hAnsi="Times New Roman" w:cs="Times New Roman"/>
                <w:kern w:val="0"/>
                <w:lang w:eastAsia="lv-LV" w:bidi="my-MM"/>
                <w14:ligatures w14:val="none"/>
              </w:rPr>
              <w:t xml:space="preserve"> video materiāl</w:t>
            </w:r>
            <w:r w:rsidR="00A62584" w:rsidRPr="001B18AE">
              <w:rPr>
                <w:rFonts w:ascii="Times New Roman" w:eastAsia="Times New Roman" w:hAnsi="Times New Roman" w:cs="Times New Roman"/>
                <w:kern w:val="0"/>
                <w:lang w:eastAsia="lv-LV" w:bidi="my-MM"/>
                <w14:ligatures w14:val="none"/>
              </w:rPr>
              <w:t>a</w:t>
            </w:r>
            <w:r w:rsidR="003C793C" w:rsidRPr="001B18AE">
              <w:rPr>
                <w:rFonts w:ascii="Times New Roman" w:eastAsia="Times New Roman" w:hAnsi="Times New Roman" w:cs="Times New Roman"/>
                <w:kern w:val="0"/>
                <w:lang w:eastAsia="lv-LV" w:bidi="my-MM"/>
                <w14:ligatures w14:val="none"/>
              </w:rPr>
              <w:t xml:space="preserve"> izstrād</w:t>
            </w:r>
            <w:r w:rsidR="00A62584" w:rsidRPr="001B18AE">
              <w:rPr>
                <w:rFonts w:ascii="Times New Roman" w:eastAsia="Times New Roman" w:hAnsi="Times New Roman" w:cs="Times New Roman"/>
                <w:kern w:val="0"/>
                <w:lang w:eastAsia="lv-LV" w:bidi="my-MM"/>
                <w14:ligatures w14:val="none"/>
              </w:rPr>
              <w:t>e</w:t>
            </w:r>
            <w:r w:rsidR="003C793C" w:rsidRPr="001B18AE">
              <w:rPr>
                <w:rFonts w:ascii="Times New Roman" w:eastAsia="Times New Roman" w:hAnsi="Times New Roman" w:cs="Times New Roman"/>
                <w:kern w:val="0"/>
                <w:lang w:eastAsia="lv-LV" w:bidi="my-MM"/>
                <w14:ligatures w14:val="none"/>
              </w:rPr>
              <w:t xml:space="preserve"> </w:t>
            </w:r>
            <w:r w:rsidR="003C793C" w:rsidRPr="001B18AE">
              <w:rPr>
                <w:rFonts w:ascii="Times New Roman" w:eastAsia="Times New Roman" w:hAnsi="Times New Roman" w:cs="Times New Roman"/>
                <w:color w:val="000000" w:themeColor="text1"/>
              </w:rPr>
              <w:t xml:space="preserve">un </w:t>
            </w:r>
            <w:r w:rsidR="00A62584" w:rsidRPr="001B18AE">
              <w:rPr>
                <w:rFonts w:ascii="Times New Roman" w:eastAsia="Times New Roman" w:hAnsi="Times New Roman" w:cs="Times New Roman"/>
                <w:color w:val="000000" w:themeColor="text1"/>
              </w:rPr>
              <w:t>tā</w:t>
            </w:r>
            <w:r w:rsidR="003C793C" w:rsidRPr="001B18AE">
              <w:rPr>
                <w:rFonts w:ascii="Times New Roman" w:eastAsia="Times New Roman" w:hAnsi="Times New Roman" w:cs="Times New Roman"/>
                <w:color w:val="000000" w:themeColor="text1"/>
              </w:rPr>
              <w:t xml:space="preserve"> izvietošan</w:t>
            </w:r>
            <w:r w:rsidR="00A62584" w:rsidRPr="001B18AE">
              <w:rPr>
                <w:rFonts w:ascii="Times New Roman" w:eastAsia="Times New Roman" w:hAnsi="Times New Roman" w:cs="Times New Roman"/>
                <w:color w:val="000000" w:themeColor="text1"/>
              </w:rPr>
              <w:t>a</w:t>
            </w:r>
            <w:r w:rsidR="003C793C" w:rsidRPr="001B18AE">
              <w:rPr>
                <w:rFonts w:ascii="Times New Roman" w:eastAsia="Times New Roman" w:hAnsi="Times New Roman" w:cs="Times New Roman"/>
                <w:color w:val="000000" w:themeColor="text1"/>
              </w:rPr>
              <w:t xml:space="preserve"> demonstrēšanai vismaz 2 (divās) sociālo tīklu platformās un vismaz 2 (divās) ziņu platformās;</w:t>
            </w:r>
          </w:p>
          <w:p w14:paraId="67DA5B5A" w14:textId="7F07DDA3" w:rsidR="00DC100E" w:rsidRPr="001B18AE" w:rsidRDefault="00DC100E" w:rsidP="00E53DE7">
            <w:pPr>
              <w:pStyle w:val="Sarakstarindkopa"/>
              <w:numPr>
                <w:ilvl w:val="0"/>
                <w:numId w:val="35"/>
              </w:numPr>
              <w:spacing w:after="0" w:line="276" w:lineRule="auto"/>
              <w:ind w:right="208"/>
              <w:jc w:val="both"/>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kern w:val="0"/>
                <w:lang w:eastAsia="lv-LV" w:bidi="my-MM"/>
                <w14:ligatures w14:val="none"/>
              </w:rPr>
              <w:t xml:space="preserve">vismaz 2 (divas) </w:t>
            </w:r>
            <w:proofErr w:type="spellStart"/>
            <w:r w:rsidRPr="001B18AE">
              <w:rPr>
                <w:rFonts w:ascii="Times New Roman" w:eastAsia="Times New Roman" w:hAnsi="Times New Roman" w:cs="Times New Roman"/>
                <w:kern w:val="0"/>
                <w:lang w:eastAsia="lv-LV" w:bidi="my-MM"/>
                <w14:ligatures w14:val="none"/>
              </w:rPr>
              <w:t>infografikas</w:t>
            </w:r>
            <w:proofErr w:type="spellEnd"/>
            <w:r w:rsidRPr="001B18AE">
              <w:rPr>
                <w:rFonts w:ascii="Times New Roman" w:eastAsia="Times New Roman" w:hAnsi="Times New Roman" w:cs="Times New Roman"/>
                <w:kern w:val="0"/>
                <w:lang w:eastAsia="lv-LV" w:bidi="my-MM"/>
                <w14:ligatures w14:val="none"/>
              </w:rPr>
              <w:t xml:space="preserve"> par aktualitātēm E-lietā;</w:t>
            </w:r>
          </w:p>
          <w:p w14:paraId="7C500CDD" w14:textId="6646D8A9" w:rsidR="00534C61" w:rsidRPr="001B18AE" w:rsidRDefault="00534C61" w:rsidP="00E53DE7">
            <w:pPr>
              <w:pStyle w:val="Sarakstarindkopa"/>
              <w:numPr>
                <w:ilvl w:val="0"/>
                <w:numId w:val="35"/>
              </w:numPr>
              <w:spacing w:after="0" w:line="276" w:lineRule="auto"/>
              <w:ind w:right="208"/>
              <w:jc w:val="both"/>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kern w:val="0"/>
                <w:lang w:eastAsia="lv-LV" w:bidi="my-MM"/>
                <w14:ligatures w14:val="none"/>
              </w:rPr>
              <w:t>vismaz 2 (div</w:t>
            </w:r>
            <w:r w:rsidR="00804984" w:rsidRPr="001B18AE">
              <w:rPr>
                <w:rFonts w:ascii="Times New Roman" w:eastAsia="Times New Roman" w:hAnsi="Times New Roman" w:cs="Times New Roman"/>
                <w:kern w:val="0"/>
                <w:lang w:eastAsia="lv-LV" w:bidi="my-MM"/>
                <w14:ligatures w14:val="none"/>
              </w:rPr>
              <w:t>i</w:t>
            </w:r>
            <w:r w:rsidRPr="001B18AE">
              <w:rPr>
                <w:rFonts w:ascii="Times New Roman" w:eastAsia="Times New Roman" w:hAnsi="Times New Roman" w:cs="Times New Roman"/>
                <w:kern w:val="0"/>
                <w:lang w:eastAsia="lv-LV" w:bidi="my-MM"/>
                <w14:ligatures w14:val="none"/>
              </w:rPr>
              <w:t>) viedokļu rakst</w:t>
            </w:r>
            <w:r w:rsidR="00804984" w:rsidRPr="001B18AE">
              <w:rPr>
                <w:rFonts w:ascii="Times New Roman" w:eastAsia="Times New Roman" w:hAnsi="Times New Roman" w:cs="Times New Roman"/>
                <w:kern w:val="0"/>
                <w:lang w:eastAsia="lv-LV" w:bidi="my-MM"/>
                <w14:ligatures w14:val="none"/>
              </w:rPr>
              <w:t>i</w:t>
            </w:r>
            <w:r w:rsidRPr="001B18AE">
              <w:rPr>
                <w:rFonts w:ascii="Times New Roman" w:eastAsia="Times New Roman" w:hAnsi="Times New Roman" w:cs="Times New Roman"/>
                <w:kern w:val="0"/>
                <w:lang w:eastAsia="lv-LV" w:bidi="my-MM"/>
                <w14:ligatures w14:val="none"/>
              </w:rPr>
              <w:t xml:space="preserve"> un/vai pieredzes stāst</w:t>
            </w:r>
            <w:r w:rsidR="00804984" w:rsidRPr="001B18AE">
              <w:rPr>
                <w:rFonts w:ascii="Times New Roman" w:eastAsia="Times New Roman" w:hAnsi="Times New Roman" w:cs="Times New Roman"/>
                <w:kern w:val="0"/>
                <w:lang w:eastAsia="lv-LV" w:bidi="my-MM"/>
                <w14:ligatures w14:val="none"/>
              </w:rPr>
              <w:t>i</w:t>
            </w:r>
            <w:r w:rsidRPr="001B18AE">
              <w:rPr>
                <w:rFonts w:ascii="Times New Roman" w:eastAsia="Times New Roman" w:hAnsi="Times New Roman" w:cs="Times New Roman"/>
                <w:kern w:val="0"/>
                <w:lang w:eastAsia="lv-LV" w:bidi="my-MM"/>
                <w14:ligatures w14:val="none"/>
              </w:rPr>
              <w:t>, un nodrošināt</w:t>
            </w:r>
            <w:r w:rsidR="00EE2750" w:rsidRPr="001B18AE">
              <w:rPr>
                <w:rFonts w:ascii="Times New Roman" w:eastAsia="Times New Roman" w:hAnsi="Times New Roman" w:cs="Times New Roman"/>
                <w:kern w:val="0"/>
                <w:lang w:eastAsia="lv-LV" w:bidi="my-MM"/>
                <w14:ligatures w14:val="none"/>
              </w:rPr>
              <w:t>a</w:t>
            </w:r>
            <w:r w:rsidRPr="001B18AE">
              <w:rPr>
                <w:rFonts w:ascii="Times New Roman" w:eastAsia="Times New Roman" w:hAnsi="Times New Roman" w:cs="Times New Roman"/>
                <w:kern w:val="0"/>
                <w:lang w:eastAsia="lv-LV" w:bidi="my-MM"/>
                <w14:ligatures w14:val="none"/>
              </w:rPr>
              <w:t xml:space="preserve"> to publicēšan</w:t>
            </w:r>
            <w:r w:rsidR="00EE2750" w:rsidRPr="001B18AE">
              <w:rPr>
                <w:rFonts w:ascii="Times New Roman" w:eastAsia="Times New Roman" w:hAnsi="Times New Roman" w:cs="Times New Roman"/>
                <w:kern w:val="0"/>
                <w:lang w:eastAsia="lv-LV" w:bidi="my-MM"/>
                <w14:ligatures w14:val="none"/>
              </w:rPr>
              <w:t>a</w:t>
            </w:r>
            <w:r w:rsidRPr="001B18AE">
              <w:rPr>
                <w:rFonts w:ascii="Times New Roman" w:eastAsia="Times New Roman" w:hAnsi="Times New Roman" w:cs="Times New Roman"/>
                <w:kern w:val="0"/>
                <w:lang w:eastAsia="lv-LV" w:bidi="my-MM"/>
                <w14:ligatures w14:val="none"/>
              </w:rPr>
              <w:t xml:space="preserve"> vismaz 2 (divos) ziņu portālos; </w:t>
            </w:r>
          </w:p>
          <w:p w14:paraId="52200E7C" w14:textId="4792440B" w:rsidR="0042192C" w:rsidRPr="001B18AE" w:rsidRDefault="007C52D5" w:rsidP="00E53DE7">
            <w:pPr>
              <w:numPr>
                <w:ilvl w:val="0"/>
                <w:numId w:val="35"/>
              </w:numPr>
              <w:spacing w:after="0" w:line="276" w:lineRule="auto"/>
              <w:ind w:right="208"/>
              <w:jc w:val="both"/>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color w:val="000000"/>
                <w:kern w:val="0"/>
                <w:lang w:eastAsia="lv-LV" w:bidi="my-MM"/>
                <w14:ligatures w14:val="none"/>
              </w:rPr>
              <w:t xml:space="preserve">sagatavot vizuālos risinājumus (ņemot vērā ES fondu 2021.-2027. gada un Atveseļošanas fonda komunikācijas un dizaina vadlīnijas) un to adaptācijas iespējas dažādos </w:t>
            </w:r>
            <w:r w:rsidRPr="001B18AE">
              <w:rPr>
                <w:rFonts w:ascii="Times New Roman" w:eastAsia="Times New Roman" w:hAnsi="Times New Roman" w:cs="Times New Roman"/>
                <w:kern w:val="0"/>
                <w:lang w:eastAsia="lv-LV" w:bidi="my-MM"/>
                <w14:ligatures w14:val="none"/>
              </w:rPr>
              <w:t>komunikācijas formātos un kanālos</w:t>
            </w:r>
            <w:r w:rsidR="00967F9A" w:rsidRPr="001B18AE">
              <w:rPr>
                <w:rFonts w:ascii="Times New Roman" w:eastAsia="Times New Roman" w:hAnsi="Times New Roman" w:cs="Times New Roman"/>
                <w:kern w:val="0"/>
                <w:lang w:eastAsia="lv-LV" w:bidi="my-MM"/>
                <w14:ligatures w14:val="none"/>
              </w:rPr>
              <w:t>.</w:t>
            </w:r>
          </w:p>
        </w:tc>
        <w:tc>
          <w:tcPr>
            <w:tcW w:w="2268" w:type="dxa"/>
            <w:tcBorders>
              <w:top w:val="single" w:sz="6" w:space="0" w:color="auto"/>
              <w:left w:val="single" w:sz="6" w:space="0" w:color="auto"/>
              <w:bottom w:val="single" w:sz="6" w:space="0" w:color="auto"/>
              <w:right w:val="single" w:sz="6" w:space="0" w:color="auto"/>
            </w:tcBorders>
            <w:shd w:val="clear" w:color="auto" w:fill="FFFFFF" w:themeFill="background1"/>
          </w:tcPr>
          <w:p w14:paraId="32D8917A" w14:textId="77777777" w:rsidR="009447A2" w:rsidRPr="001B18AE" w:rsidRDefault="009447A2" w:rsidP="7E8DE533">
            <w:pPr>
              <w:spacing w:after="0" w:line="276" w:lineRule="auto"/>
              <w:jc w:val="center"/>
              <w:textAlignment w:val="baseline"/>
              <w:rPr>
                <w:rFonts w:ascii="Times New Roman" w:hAnsi="Times New Roman" w:cs="Times New Roman"/>
                <w:b/>
                <w:bCs/>
              </w:rPr>
            </w:pPr>
          </w:p>
        </w:tc>
      </w:tr>
      <w:tr w:rsidR="000A105F" w:rsidRPr="001B18AE" w14:paraId="567C5211" w14:textId="77777777" w:rsidTr="003416B3">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D9F2D0" w:themeFill="accent6" w:themeFillTint="33"/>
          </w:tcPr>
          <w:p w14:paraId="6FA7FC7C" w14:textId="4CE432B6" w:rsidR="000A105F" w:rsidRPr="001B18AE" w:rsidRDefault="000A105F" w:rsidP="00E53DE7">
            <w:pPr>
              <w:pStyle w:val="Sarakstarindkopa"/>
              <w:numPr>
                <w:ilvl w:val="1"/>
                <w:numId w:val="20"/>
              </w:numPr>
              <w:spacing w:after="0" w:line="276" w:lineRule="auto"/>
              <w:ind w:left="3" w:firstLine="0"/>
              <w:jc w:val="center"/>
              <w:textAlignment w:val="baseline"/>
              <w:rPr>
                <w:rFonts w:ascii="Times New Roman" w:eastAsia="Times New Roman" w:hAnsi="Times New Roman" w:cs="Times New Roman"/>
                <w:b/>
                <w:bCs/>
                <w:kern w:val="0"/>
                <w:lang w:eastAsia="lv-LV" w:bidi="my-MM"/>
                <w14:ligatures w14:val="none"/>
              </w:rPr>
            </w:pPr>
          </w:p>
        </w:tc>
        <w:tc>
          <w:tcPr>
            <w:tcW w:w="6804" w:type="dxa"/>
            <w:tcBorders>
              <w:top w:val="single" w:sz="6" w:space="0" w:color="auto"/>
              <w:left w:val="single" w:sz="6" w:space="0" w:color="auto"/>
              <w:bottom w:val="single" w:sz="6" w:space="0" w:color="auto"/>
              <w:right w:val="single" w:sz="6" w:space="0" w:color="auto"/>
            </w:tcBorders>
            <w:shd w:val="clear" w:color="auto" w:fill="D9F2D0" w:themeFill="accent6" w:themeFillTint="33"/>
            <w:vAlign w:val="center"/>
          </w:tcPr>
          <w:p w14:paraId="1A8E10D8" w14:textId="0F74F5A1" w:rsidR="000A105F" w:rsidRPr="001B18AE" w:rsidRDefault="000A105F" w:rsidP="000B1B65">
            <w:pPr>
              <w:suppressAutoHyphens/>
              <w:spacing w:after="0" w:line="276" w:lineRule="auto"/>
              <w:ind w:left="144" w:right="208"/>
              <w:jc w:val="both"/>
              <w:rPr>
                <w:rFonts w:ascii="Times New Roman" w:eastAsia="Times New Roman" w:hAnsi="Times New Roman" w:cs="Times New Roman"/>
                <w:b/>
                <w:kern w:val="0"/>
                <w:lang w:eastAsia="ar-SA"/>
                <w14:ligatures w14:val="none"/>
              </w:rPr>
            </w:pPr>
            <w:r w:rsidRPr="001B18AE">
              <w:rPr>
                <w:rFonts w:ascii="Times New Roman" w:eastAsia="Times New Roman" w:hAnsi="Times New Roman" w:cs="Times New Roman"/>
                <w:b/>
                <w:kern w:val="0"/>
                <w:lang w:eastAsia="ar-SA"/>
                <w14:ligatures w14:val="none"/>
              </w:rPr>
              <w:t>Vispārējās prasības</w:t>
            </w:r>
          </w:p>
        </w:tc>
        <w:tc>
          <w:tcPr>
            <w:tcW w:w="2268" w:type="dxa"/>
            <w:tcBorders>
              <w:top w:val="single" w:sz="6" w:space="0" w:color="auto"/>
              <w:left w:val="single" w:sz="6" w:space="0" w:color="auto"/>
              <w:bottom w:val="single" w:sz="6" w:space="0" w:color="auto"/>
              <w:right w:val="single" w:sz="6" w:space="0" w:color="auto"/>
            </w:tcBorders>
            <w:shd w:val="clear" w:color="auto" w:fill="FFFFFF" w:themeFill="background1"/>
          </w:tcPr>
          <w:p w14:paraId="5728E23E" w14:textId="77777777" w:rsidR="000A105F" w:rsidRPr="001B18AE" w:rsidRDefault="000A105F" w:rsidP="7E8DE533">
            <w:pPr>
              <w:spacing w:after="0" w:line="276" w:lineRule="auto"/>
              <w:jc w:val="center"/>
              <w:textAlignment w:val="baseline"/>
              <w:rPr>
                <w:rFonts w:ascii="Times New Roman" w:hAnsi="Times New Roman" w:cs="Times New Roman"/>
                <w:b/>
                <w:bCs/>
              </w:rPr>
            </w:pPr>
          </w:p>
        </w:tc>
      </w:tr>
      <w:tr w:rsidR="000A105F" w:rsidRPr="001B18AE" w14:paraId="27DF2F3A" w14:textId="77777777" w:rsidTr="00CA61CA">
        <w:trPr>
          <w:trHeight w:val="300"/>
        </w:trPr>
        <w:tc>
          <w:tcPr>
            <w:tcW w:w="851" w:type="dxa"/>
            <w:tcBorders>
              <w:top w:val="single" w:sz="6" w:space="0" w:color="auto"/>
              <w:left w:val="single" w:sz="6" w:space="0" w:color="auto"/>
              <w:bottom w:val="single" w:sz="6" w:space="0" w:color="auto"/>
              <w:right w:val="single" w:sz="6" w:space="0" w:color="auto"/>
            </w:tcBorders>
            <w:shd w:val="clear" w:color="auto" w:fill="FFFFFF" w:themeFill="background1"/>
          </w:tcPr>
          <w:p w14:paraId="245EA0B1" w14:textId="5D4F0E77" w:rsidR="000A105F" w:rsidRPr="001B18AE" w:rsidRDefault="000A105F" w:rsidP="00E53DE7">
            <w:pPr>
              <w:pStyle w:val="Sarakstarindkopa"/>
              <w:numPr>
                <w:ilvl w:val="2"/>
                <w:numId w:val="20"/>
              </w:numPr>
              <w:spacing w:after="0" w:line="276" w:lineRule="auto"/>
              <w:ind w:left="0" w:firstLine="0"/>
              <w:jc w:val="center"/>
              <w:textAlignment w:val="baseline"/>
              <w:rPr>
                <w:rFonts w:ascii="Times New Roman" w:eastAsia="Times New Roman" w:hAnsi="Times New Roman" w:cs="Times New Roman"/>
                <w:b/>
                <w:bCs/>
                <w:kern w:val="0"/>
                <w:lang w:eastAsia="lv-LV" w:bidi="my-MM"/>
                <w14:ligatures w14:val="none"/>
              </w:rPr>
            </w:pPr>
          </w:p>
        </w:tc>
        <w:tc>
          <w:tcPr>
            <w:tcW w:w="6804"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B5E6AE3" w14:textId="77777777" w:rsidR="0083080A" w:rsidRPr="001B18AE" w:rsidRDefault="0083080A" w:rsidP="00A9563A">
            <w:pPr>
              <w:suppressAutoHyphens/>
              <w:spacing w:after="0" w:line="276" w:lineRule="auto"/>
              <w:ind w:left="138" w:right="134"/>
              <w:jc w:val="both"/>
              <w:rPr>
                <w:rFonts w:ascii="Times New Roman" w:eastAsia="Times New Roman" w:hAnsi="Times New Roman" w:cs="Times New Roman"/>
                <w:b/>
                <w:bCs/>
              </w:rPr>
            </w:pPr>
            <w:r w:rsidRPr="001B18AE">
              <w:rPr>
                <w:rFonts w:ascii="Times New Roman" w:eastAsia="Times New Roman" w:hAnsi="Times New Roman" w:cs="Times New Roman"/>
                <w:bCs/>
              </w:rPr>
              <w:t>Visos izstrādātajos informatīvās kampaņas informatīvajos materiālos (izņemot paziņojumos presei) ir jānodrošina</w:t>
            </w:r>
            <w:r w:rsidRPr="001B18AE">
              <w:rPr>
                <w:rFonts w:ascii="Times New Roman" w:eastAsia="Times New Roman" w:hAnsi="Times New Roman" w:cs="Times New Roman"/>
              </w:rPr>
              <w:t xml:space="preserve"> </w:t>
            </w:r>
            <w:r w:rsidRPr="001B18AE">
              <w:rPr>
                <w:rFonts w:ascii="Times New Roman" w:eastAsia="Times New Roman" w:hAnsi="Times New Roman" w:cs="Times New Roman"/>
                <w:bCs/>
              </w:rPr>
              <w:t xml:space="preserve">vizuālā identitāte atbilstoši </w:t>
            </w:r>
            <w:r w:rsidRPr="001B18AE">
              <w:rPr>
                <w:rFonts w:ascii="Times New Roman" w:eastAsia="Times New Roman" w:hAnsi="Times New Roman" w:cs="Times New Roman"/>
              </w:rPr>
              <w:t>Atveseļošanas fonda komunikācijas un dizaina vadlīniju</w:t>
            </w:r>
            <w:r w:rsidRPr="001B18AE">
              <w:rPr>
                <w:rFonts w:ascii="Times New Roman" w:eastAsia="Times New Roman" w:hAnsi="Times New Roman" w:cs="Times New Roman"/>
                <w:b/>
                <w:bCs/>
              </w:rPr>
              <w:t xml:space="preserve"> </w:t>
            </w:r>
            <w:r w:rsidRPr="001B18AE">
              <w:rPr>
                <w:rFonts w:ascii="Times New Roman" w:eastAsia="Times New Roman" w:hAnsi="Times New Roman" w:cs="Times New Roman"/>
              </w:rPr>
              <w:t>prasībām:</w:t>
            </w:r>
          </w:p>
          <w:p w14:paraId="5D477101" w14:textId="13425B68" w:rsidR="000A105F" w:rsidRPr="001B18AE" w:rsidRDefault="0083080A" w:rsidP="00A9563A">
            <w:pPr>
              <w:suppressAutoHyphens/>
              <w:spacing w:after="0" w:line="276" w:lineRule="auto"/>
              <w:ind w:left="138" w:right="134"/>
              <w:jc w:val="both"/>
              <w:rPr>
                <w:rFonts w:ascii="Times New Roman" w:eastAsia="Times New Roman" w:hAnsi="Times New Roman" w:cs="Times New Roman"/>
                <w:bCs/>
              </w:rPr>
            </w:pPr>
            <w:hyperlink r:id="rId17" w:history="1">
              <w:r w:rsidRPr="001B18AE">
                <w:rPr>
                  <w:rStyle w:val="Hipersaite"/>
                  <w:rFonts w:ascii="Times New Roman" w:eastAsia="Times New Roman" w:hAnsi="Times New Roman" w:cs="Times New Roman"/>
                  <w:bCs/>
                </w:rPr>
                <w:t>https://www.esfondi.lv/normativie-akti-un-dokumenti/atveselosanas-fonds-main/es-fondu-2021-2027-gada-un-atveselosanas-fonda-komunikacijas-un-dizaina-vadlinijas</w:t>
              </w:r>
            </w:hyperlink>
            <w:r w:rsidRPr="001B18AE">
              <w:t>.</w:t>
            </w:r>
          </w:p>
        </w:tc>
        <w:tc>
          <w:tcPr>
            <w:tcW w:w="2268" w:type="dxa"/>
            <w:tcBorders>
              <w:top w:val="single" w:sz="6" w:space="0" w:color="auto"/>
              <w:left w:val="single" w:sz="6" w:space="0" w:color="auto"/>
              <w:bottom w:val="single" w:sz="6" w:space="0" w:color="auto"/>
              <w:right w:val="single" w:sz="6" w:space="0" w:color="auto"/>
            </w:tcBorders>
            <w:shd w:val="clear" w:color="auto" w:fill="FFFFFF" w:themeFill="background1"/>
          </w:tcPr>
          <w:p w14:paraId="18C710E0" w14:textId="77777777" w:rsidR="000A105F" w:rsidRPr="001B18AE" w:rsidRDefault="000A105F" w:rsidP="7E8DE533">
            <w:pPr>
              <w:spacing w:after="0" w:line="276" w:lineRule="auto"/>
              <w:jc w:val="center"/>
              <w:textAlignment w:val="baseline"/>
              <w:rPr>
                <w:rFonts w:ascii="Times New Roman" w:hAnsi="Times New Roman" w:cs="Times New Roman"/>
                <w:b/>
                <w:bCs/>
              </w:rPr>
            </w:pPr>
          </w:p>
        </w:tc>
      </w:tr>
      <w:tr w:rsidR="00F61AD1" w:rsidRPr="001B18AE" w14:paraId="4F63911D" w14:textId="77777777" w:rsidTr="003416B3">
        <w:trPr>
          <w:trHeight w:val="300"/>
        </w:trPr>
        <w:tc>
          <w:tcPr>
            <w:tcW w:w="851" w:type="dxa"/>
            <w:tcBorders>
              <w:top w:val="single" w:sz="4" w:space="0" w:color="auto"/>
              <w:left w:val="single" w:sz="6" w:space="0" w:color="auto"/>
              <w:bottom w:val="single" w:sz="4" w:space="0" w:color="auto"/>
              <w:right w:val="single" w:sz="6" w:space="0" w:color="auto"/>
            </w:tcBorders>
            <w:shd w:val="clear" w:color="auto" w:fill="FFFFFF" w:themeFill="background1"/>
          </w:tcPr>
          <w:p w14:paraId="51CFAF60" w14:textId="77777777" w:rsidR="00F61AD1" w:rsidRPr="001B18AE" w:rsidRDefault="00F61AD1" w:rsidP="00E53DE7">
            <w:pPr>
              <w:pStyle w:val="Sarakstarindkopa"/>
              <w:numPr>
                <w:ilvl w:val="2"/>
                <w:numId w:val="20"/>
              </w:numPr>
              <w:spacing w:after="0" w:line="276" w:lineRule="auto"/>
              <w:ind w:left="0" w:firstLine="0"/>
              <w:jc w:val="center"/>
              <w:textAlignment w:val="baseline"/>
              <w:rPr>
                <w:rFonts w:ascii="Times New Roman" w:eastAsia="Times New Roman" w:hAnsi="Times New Roman" w:cs="Times New Roman"/>
                <w:b/>
                <w:bCs/>
                <w:kern w:val="0"/>
                <w:lang w:eastAsia="lv-LV" w:bidi="my-MM"/>
                <w14:ligatures w14:val="none"/>
              </w:rPr>
            </w:pPr>
          </w:p>
        </w:tc>
        <w:tc>
          <w:tcPr>
            <w:tcW w:w="6804"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32E7A3FE" w14:textId="77777777" w:rsidR="00F61AD1" w:rsidRPr="001B18AE" w:rsidRDefault="00F61AD1" w:rsidP="000B1B65">
            <w:pPr>
              <w:suppressAutoHyphens/>
              <w:spacing w:after="0" w:line="276" w:lineRule="auto"/>
              <w:ind w:left="144" w:right="208"/>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Saistošie dokumenti, atsauces uz attiecīgajiem likumiem, informatīvajiem materiāliem, piemēram:</w:t>
            </w:r>
          </w:p>
          <w:p w14:paraId="5E149A58" w14:textId="77777777" w:rsidR="000B1B65" w:rsidRPr="001B18AE" w:rsidRDefault="000B1B65" w:rsidP="000B1B65">
            <w:pPr>
              <w:suppressAutoHyphens/>
              <w:spacing w:after="0" w:line="276" w:lineRule="auto"/>
              <w:ind w:left="144" w:right="208"/>
              <w:jc w:val="both"/>
              <w:rPr>
                <w:rFonts w:ascii="Times New Roman" w:eastAsia="Times New Roman" w:hAnsi="Times New Roman" w:cs="Times New Roman"/>
                <w:bCs/>
                <w:kern w:val="0"/>
                <w:lang w:eastAsia="ar-SA"/>
                <w14:ligatures w14:val="none"/>
              </w:rPr>
            </w:pPr>
            <w:hyperlink r:id="rId18" w:history="1">
              <w:r w:rsidRPr="001B18AE">
                <w:rPr>
                  <w:rStyle w:val="Hipersaite"/>
                  <w:rFonts w:ascii="Times New Roman" w:eastAsia="Times New Roman" w:hAnsi="Times New Roman" w:cs="Times New Roman"/>
                  <w:bCs/>
                  <w:kern w:val="0"/>
                  <w:lang w:eastAsia="ar-SA"/>
                  <w14:ligatures w14:val="none"/>
                </w:rPr>
                <w:t>https://likumi.lv/ta/id/330962-procesu-norises-elektroniska-vide-valsts-platformas-likums</w:t>
              </w:r>
            </w:hyperlink>
            <w:r w:rsidRPr="001B18AE">
              <w:rPr>
                <w:rFonts w:ascii="Times New Roman" w:eastAsia="Times New Roman" w:hAnsi="Times New Roman" w:cs="Times New Roman"/>
                <w:bCs/>
                <w:kern w:val="0"/>
                <w:lang w:eastAsia="ar-SA"/>
                <w14:ligatures w14:val="none"/>
              </w:rPr>
              <w:t xml:space="preserve"> </w:t>
            </w:r>
          </w:p>
          <w:p w14:paraId="2787E286" w14:textId="06F1C376" w:rsidR="000B1B65" w:rsidRPr="001B18AE" w:rsidRDefault="00B243F9" w:rsidP="000B1B65">
            <w:pPr>
              <w:suppressAutoHyphens/>
              <w:spacing w:after="0" w:line="276" w:lineRule="auto"/>
              <w:ind w:left="144" w:right="208"/>
              <w:jc w:val="both"/>
              <w:rPr>
                <w:rFonts w:ascii="Times New Roman" w:eastAsia="Times New Roman" w:hAnsi="Times New Roman" w:cs="Times New Roman"/>
                <w:bCs/>
                <w:kern w:val="0"/>
                <w:lang w:eastAsia="ar-SA"/>
                <w14:ligatures w14:val="none"/>
              </w:rPr>
            </w:pPr>
            <w:hyperlink r:id="rId19" w:history="1">
              <w:r w:rsidRPr="001B18AE">
                <w:rPr>
                  <w:rStyle w:val="Hipersaite"/>
                  <w:rFonts w:ascii="Times New Roman" w:eastAsia="Times New Roman" w:hAnsi="Times New Roman" w:cs="Times New Roman"/>
                  <w:bCs/>
                  <w:kern w:val="0"/>
                  <w:lang w:eastAsia="ar-SA"/>
                  <w14:ligatures w14:val="none"/>
                </w:rPr>
                <w:t>https://www.ta.gov.lv/lv/e-lieta</w:t>
              </w:r>
            </w:hyperlink>
            <w:r w:rsidRPr="001B18AE">
              <w:rPr>
                <w:rFonts w:ascii="Times New Roman" w:eastAsia="Times New Roman" w:hAnsi="Times New Roman" w:cs="Times New Roman"/>
                <w:bCs/>
                <w:kern w:val="0"/>
                <w:lang w:eastAsia="ar-SA"/>
                <w14:ligatures w14:val="none"/>
              </w:rPr>
              <w:t xml:space="preserve"> </w:t>
            </w:r>
          </w:p>
        </w:tc>
        <w:tc>
          <w:tcPr>
            <w:tcW w:w="2268" w:type="dxa"/>
            <w:tcBorders>
              <w:top w:val="single" w:sz="6" w:space="0" w:color="auto"/>
              <w:left w:val="single" w:sz="6" w:space="0" w:color="auto"/>
              <w:bottom w:val="single" w:sz="6" w:space="0" w:color="auto"/>
              <w:right w:val="single" w:sz="6" w:space="0" w:color="auto"/>
            </w:tcBorders>
            <w:shd w:val="clear" w:color="auto" w:fill="FFFFFF" w:themeFill="background1"/>
          </w:tcPr>
          <w:p w14:paraId="2309F0B2" w14:textId="77777777" w:rsidR="00F61AD1" w:rsidRPr="001B18AE" w:rsidRDefault="00F61AD1" w:rsidP="7E8DE533">
            <w:pPr>
              <w:spacing w:after="0" w:line="276" w:lineRule="auto"/>
              <w:jc w:val="center"/>
              <w:textAlignment w:val="baseline"/>
              <w:rPr>
                <w:rFonts w:ascii="Times New Roman" w:hAnsi="Times New Roman" w:cs="Times New Roman"/>
                <w:b/>
                <w:bCs/>
              </w:rPr>
            </w:pPr>
          </w:p>
        </w:tc>
      </w:tr>
      <w:tr w:rsidR="00F61AD1" w:rsidRPr="001B18AE" w14:paraId="3798EEDC" w14:textId="77777777" w:rsidTr="003416B3">
        <w:trPr>
          <w:trHeight w:val="300"/>
        </w:trPr>
        <w:tc>
          <w:tcPr>
            <w:tcW w:w="851" w:type="dxa"/>
            <w:tcBorders>
              <w:top w:val="single" w:sz="4" w:space="0" w:color="auto"/>
              <w:left w:val="single" w:sz="6" w:space="0" w:color="auto"/>
              <w:bottom w:val="single" w:sz="4" w:space="0" w:color="auto"/>
              <w:right w:val="single" w:sz="6" w:space="0" w:color="auto"/>
            </w:tcBorders>
            <w:shd w:val="clear" w:color="auto" w:fill="FFFFFF" w:themeFill="background1"/>
          </w:tcPr>
          <w:p w14:paraId="77078794" w14:textId="77777777" w:rsidR="00F61AD1" w:rsidRPr="001B18AE" w:rsidRDefault="00F61AD1" w:rsidP="00E53DE7">
            <w:pPr>
              <w:pStyle w:val="Sarakstarindkopa"/>
              <w:numPr>
                <w:ilvl w:val="2"/>
                <w:numId w:val="20"/>
              </w:numPr>
              <w:spacing w:after="0" w:line="276" w:lineRule="auto"/>
              <w:ind w:left="0" w:firstLine="0"/>
              <w:jc w:val="center"/>
              <w:textAlignment w:val="baseline"/>
              <w:rPr>
                <w:rFonts w:ascii="Times New Roman" w:eastAsia="Times New Roman" w:hAnsi="Times New Roman" w:cs="Times New Roman"/>
                <w:b/>
                <w:bCs/>
                <w:kern w:val="0"/>
                <w:lang w:eastAsia="lv-LV" w:bidi="my-MM"/>
                <w14:ligatures w14:val="none"/>
              </w:rPr>
            </w:pPr>
          </w:p>
        </w:tc>
        <w:tc>
          <w:tcPr>
            <w:tcW w:w="6804" w:type="dxa"/>
            <w:tcBorders>
              <w:top w:val="single" w:sz="4" w:space="0" w:color="auto"/>
              <w:left w:val="single" w:sz="6" w:space="0" w:color="auto"/>
              <w:bottom w:val="single" w:sz="4" w:space="0" w:color="auto"/>
              <w:right w:val="single" w:sz="6" w:space="0" w:color="auto"/>
            </w:tcBorders>
            <w:shd w:val="clear" w:color="auto" w:fill="FFFFFF" w:themeFill="background1"/>
          </w:tcPr>
          <w:p w14:paraId="76E924F6" w14:textId="4128D7FE" w:rsidR="00F61AD1" w:rsidRPr="001B18AE" w:rsidRDefault="00F61AD1" w:rsidP="0078782A">
            <w:pPr>
              <w:spacing w:after="0" w:line="276" w:lineRule="auto"/>
              <w:ind w:left="144" w:right="208"/>
              <w:jc w:val="both"/>
              <w:textAlignment w:val="baseline"/>
              <w:rPr>
                <w:rFonts w:ascii="Times New Roman" w:eastAsia="Times New Roman" w:hAnsi="Times New Roman" w:cs="Times New Roman"/>
                <w:color w:val="000000"/>
                <w:kern w:val="0"/>
                <w:lang w:eastAsia="lv-LV" w:bidi="my-MM"/>
                <w14:ligatures w14:val="none"/>
              </w:rPr>
            </w:pPr>
            <w:r w:rsidRPr="001B18AE">
              <w:rPr>
                <w:rFonts w:ascii="Times New Roman" w:eastAsia="Times New Roman" w:hAnsi="Times New Roman" w:cs="Times New Roman"/>
                <w:bCs/>
                <w:kern w:val="0"/>
                <w:lang w:eastAsia="ar-SA"/>
                <w14:ligatures w14:val="none"/>
              </w:rPr>
              <w:t>Katras kampaņas īstenošanas laiks ir 30 (trīsdesmit) dienas.</w:t>
            </w:r>
          </w:p>
        </w:tc>
        <w:tc>
          <w:tcPr>
            <w:tcW w:w="2268" w:type="dxa"/>
            <w:tcBorders>
              <w:top w:val="single" w:sz="6" w:space="0" w:color="auto"/>
              <w:left w:val="single" w:sz="6" w:space="0" w:color="auto"/>
              <w:bottom w:val="single" w:sz="6" w:space="0" w:color="auto"/>
              <w:right w:val="single" w:sz="6" w:space="0" w:color="auto"/>
            </w:tcBorders>
            <w:shd w:val="clear" w:color="auto" w:fill="FFFFFF" w:themeFill="background1"/>
          </w:tcPr>
          <w:p w14:paraId="693BD64B" w14:textId="77777777" w:rsidR="00F61AD1" w:rsidRPr="001B18AE" w:rsidRDefault="00F61AD1" w:rsidP="00F61AD1">
            <w:pPr>
              <w:spacing w:after="0" w:line="276" w:lineRule="auto"/>
              <w:jc w:val="center"/>
              <w:textAlignment w:val="baseline"/>
              <w:rPr>
                <w:rFonts w:ascii="Times New Roman" w:hAnsi="Times New Roman" w:cs="Times New Roman"/>
                <w:b/>
                <w:bCs/>
              </w:rPr>
            </w:pPr>
          </w:p>
        </w:tc>
      </w:tr>
      <w:tr w:rsidR="00F61AD1" w:rsidRPr="001B18AE" w14:paraId="006ED8F2" w14:textId="77777777" w:rsidTr="003416B3">
        <w:trPr>
          <w:trHeight w:val="300"/>
        </w:trPr>
        <w:tc>
          <w:tcPr>
            <w:tcW w:w="851" w:type="dxa"/>
            <w:tcBorders>
              <w:top w:val="single" w:sz="4" w:space="0" w:color="auto"/>
              <w:left w:val="single" w:sz="6" w:space="0" w:color="auto"/>
              <w:bottom w:val="single" w:sz="8" w:space="0" w:color="auto"/>
              <w:right w:val="single" w:sz="6" w:space="0" w:color="auto"/>
            </w:tcBorders>
            <w:shd w:val="clear" w:color="auto" w:fill="FFFFFF" w:themeFill="background1"/>
          </w:tcPr>
          <w:p w14:paraId="2120DDA1" w14:textId="77777777" w:rsidR="00F61AD1" w:rsidRPr="001B18AE" w:rsidRDefault="00F61AD1" w:rsidP="00E53DE7">
            <w:pPr>
              <w:pStyle w:val="Sarakstarindkopa"/>
              <w:numPr>
                <w:ilvl w:val="2"/>
                <w:numId w:val="20"/>
              </w:numPr>
              <w:spacing w:after="0" w:line="276" w:lineRule="auto"/>
              <w:ind w:left="0" w:firstLine="0"/>
              <w:jc w:val="center"/>
              <w:textAlignment w:val="baseline"/>
              <w:rPr>
                <w:rFonts w:ascii="Times New Roman" w:eastAsia="Times New Roman" w:hAnsi="Times New Roman" w:cs="Times New Roman"/>
                <w:b/>
                <w:bCs/>
                <w:kern w:val="0"/>
                <w:lang w:eastAsia="lv-LV" w:bidi="my-MM"/>
                <w14:ligatures w14:val="none"/>
              </w:rPr>
            </w:pPr>
          </w:p>
        </w:tc>
        <w:tc>
          <w:tcPr>
            <w:tcW w:w="6804" w:type="dxa"/>
            <w:tcBorders>
              <w:top w:val="single" w:sz="4" w:space="0" w:color="auto"/>
              <w:left w:val="single" w:sz="6" w:space="0" w:color="auto"/>
              <w:bottom w:val="single" w:sz="8" w:space="0" w:color="auto"/>
              <w:right w:val="single" w:sz="6" w:space="0" w:color="auto"/>
            </w:tcBorders>
            <w:shd w:val="clear" w:color="auto" w:fill="FFFFFF" w:themeFill="background1"/>
          </w:tcPr>
          <w:p w14:paraId="04E330C0" w14:textId="4C932F59" w:rsidR="00F61AD1" w:rsidRPr="001B18AE" w:rsidRDefault="00F61AD1" w:rsidP="0078782A">
            <w:pPr>
              <w:suppressAutoHyphens/>
              <w:spacing w:after="0" w:line="276" w:lineRule="auto"/>
              <w:ind w:left="144" w:right="208"/>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Visiem darbiem, t.sk. kampaņas novērtējumam, jābūt pabeigtiem ne vēlāk kā līdz 2026. gada 31. maijam.</w:t>
            </w:r>
          </w:p>
        </w:tc>
        <w:tc>
          <w:tcPr>
            <w:tcW w:w="2268" w:type="dxa"/>
            <w:tcBorders>
              <w:top w:val="single" w:sz="6" w:space="0" w:color="auto"/>
              <w:left w:val="single" w:sz="6" w:space="0" w:color="auto"/>
              <w:bottom w:val="single" w:sz="8" w:space="0" w:color="auto"/>
              <w:right w:val="single" w:sz="6" w:space="0" w:color="auto"/>
            </w:tcBorders>
            <w:shd w:val="clear" w:color="auto" w:fill="FFFFFF" w:themeFill="background1"/>
          </w:tcPr>
          <w:p w14:paraId="1AD1DF43" w14:textId="77777777" w:rsidR="00F61AD1" w:rsidRPr="001B18AE" w:rsidRDefault="00F61AD1" w:rsidP="00F61AD1">
            <w:pPr>
              <w:spacing w:after="0" w:line="276" w:lineRule="auto"/>
              <w:jc w:val="center"/>
              <w:textAlignment w:val="baseline"/>
              <w:rPr>
                <w:rFonts w:ascii="Times New Roman" w:hAnsi="Times New Roman" w:cs="Times New Roman"/>
                <w:b/>
                <w:bCs/>
              </w:rPr>
            </w:pPr>
          </w:p>
        </w:tc>
      </w:tr>
    </w:tbl>
    <w:p w14:paraId="29565714" w14:textId="2A11322E" w:rsidR="005E4B79" w:rsidRPr="001B18AE" w:rsidRDefault="00AB0057" w:rsidP="00274271">
      <w:pPr>
        <w:spacing w:after="0" w:line="276" w:lineRule="auto"/>
        <w:textAlignment w:val="baseline"/>
        <w:rPr>
          <w:b/>
          <w:bCs/>
          <w:color w:val="C00000"/>
        </w:rPr>
        <w:sectPr w:rsidR="005E4B79" w:rsidRPr="001B18AE" w:rsidSect="00274271">
          <w:pgSz w:w="11906" w:h="16838"/>
          <w:pgMar w:top="1701" w:right="1134" w:bottom="1134" w:left="1701" w:header="708" w:footer="708" w:gutter="0"/>
          <w:cols w:space="708"/>
          <w:docGrid w:linePitch="360"/>
        </w:sectPr>
      </w:pPr>
      <w:r w:rsidRPr="001B18AE">
        <w:rPr>
          <w:rFonts w:ascii="Times New Roman" w:eastAsia="Times New Roman" w:hAnsi="Times New Roman" w:cs="Times New Roman"/>
          <w:kern w:val="0"/>
          <w:lang w:eastAsia="lv-LV" w:bidi="my-MM"/>
          <w14:ligatures w14:val="none"/>
        </w:rPr>
        <w:t> </w:t>
      </w:r>
    </w:p>
    <w:p w14:paraId="2A09F1CF" w14:textId="10664099" w:rsidR="00860719" w:rsidRPr="001B18AE" w:rsidRDefault="00860719" w:rsidP="00E53DE7">
      <w:pPr>
        <w:pStyle w:val="Sarakstarindkopa"/>
        <w:widowControl w:val="0"/>
        <w:numPr>
          <w:ilvl w:val="0"/>
          <w:numId w:val="9"/>
        </w:numPr>
        <w:spacing w:line="276" w:lineRule="auto"/>
        <w:ind w:firstLine="414"/>
        <w:jc w:val="right"/>
        <w:rPr>
          <w:rFonts w:ascii="Times New Roman" w:hAnsi="Times New Roman" w:cs="Times New Roman"/>
          <w:i/>
          <w:iCs/>
        </w:rPr>
      </w:pPr>
      <w:bookmarkStart w:id="6" w:name="_Hlk170279433"/>
      <w:bookmarkStart w:id="7" w:name="_Hlk126659792"/>
      <w:r w:rsidRPr="001B18AE">
        <w:rPr>
          <w:rFonts w:ascii="Times New Roman" w:hAnsi="Times New Roman" w:cs="Times New Roman"/>
          <w:i/>
          <w:iCs/>
        </w:rPr>
        <w:lastRenderedPageBreak/>
        <w:t>pielikums</w:t>
      </w:r>
    </w:p>
    <w:p w14:paraId="0CC22B3F" w14:textId="77777777" w:rsidR="008C1172" w:rsidRPr="001B18AE" w:rsidRDefault="008C1172" w:rsidP="008C1172">
      <w:pPr>
        <w:spacing w:after="0" w:line="276" w:lineRule="auto"/>
        <w:jc w:val="center"/>
        <w:rPr>
          <w:rFonts w:ascii="Times New Roman" w:eastAsia="Times New Roman" w:hAnsi="Times New Roman" w:cs="Times New Roman"/>
          <w:b/>
          <w:kern w:val="0"/>
          <w:lang w:eastAsia="ar-SA"/>
          <w14:ligatures w14:val="none"/>
        </w:rPr>
      </w:pPr>
      <w:r w:rsidRPr="001B18AE">
        <w:rPr>
          <w:rFonts w:ascii="Times New Roman" w:hAnsi="Times New Roman" w:cs="Times New Roman"/>
          <w:b/>
          <w:bCs/>
        </w:rPr>
        <w:t>TE</w:t>
      </w:r>
      <w:r w:rsidRPr="001B18AE">
        <w:rPr>
          <w:rFonts w:ascii="Times New Roman" w:eastAsia="Times New Roman" w:hAnsi="Times New Roman" w:cs="Times New Roman"/>
          <w:b/>
          <w:bCs/>
          <w:kern w:val="0"/>
          <w:lang w:eastAsia="ar-SA"/>
          <w14:ligatures w14:val="none"/>
        </w:rPr>
        <w:t>H</w:t>
      </w:r>
      <w:r w:rsidRPr="001B18AE">
        <w:rPr>
          <w:rFonts w:ascii="Times New Roman" w:eastAsia="Times New Roman" w:hAnsi="Times New Roman" w:cs="Times New Roman"/>
          <w:b/>
          <w:kern w:val="0"/>
          <w:lang w:eastAsia="ar-SA"/>
          <w14:ligatures w14:val="none"/>
        </w:rPr>
        <w:t>NISKĀ SPECIFIKĀCIJA</w:t>
      </w:r>
    </w:p>
    <w:p w14:paraId="31017F6A" w14:textId="3FAE3278" w:rsidR="0041075C" w:rsidRPr="001B18AE" w:rsidRDefault="00274271" w:rsidP="008C1172">
      <w:pPr>
        <w:pStyle w:val="Sarakstarindkopa"/>
        <w:widowControl w:val="0"/>
        <w:spacing w:line="276" w:lineRule="auto"/>
        <w:ind w:left="0"/>
        <w:jc w:val="center"/>
        <w:rPr>
          <w:rFonts w:ascii="Times New Roman" w:hAnsi="Times New Roman" w:cs="Times New Roman"/>
          <w:b/>
          <w:bCs/>
        </w:rPr>
      </w:pPr>
      <w:r w:rsidRPr="001B18AE">
        <w:rPr>
          <w:rFonts w:ascii="Times New Roman" w:eastAsia="Times New Roman" w:hAnsi="Times New Roman" w:cs="Times New Roman"/>
          <w:b/>
          <w:bCs/>
          <w:color w:val="000000"/>
          <w:kern w:val="0"/>
          <w:lang w:eastAsia="lv-LV" w:bidi="my-MM"/>
          <w14:ligatures w14:val="none"/>
        </w:rPr>
        <w:t xml:space="preserve">Iepirkuma priekšmeta 3 daļai: </w:t>
      </w:r>
      <w:r w:rsidR="0041075C" w:rsidRPr="001B18AE">
        <w:rPr>
          <w:rFonts w:ascii="Times New Roman" w:hAnsi="Times New Roman" w:cs="Times New Roman"/>
          <w:b/>
          <w:bCs/>
        </w:rPr>
        <w:t>P</w:t>
      </w:r>
      <w:r w:rsidR="008C1172" w:rsidRPr="001B18AE">
        <w:rPr>
          <w:rFonts w:ascii="Times New Roman" w:hAnsi="Times New Roman" w:cs="Times New Roman"/>
          <w:b/>
          <w:bCs/>
        </w:rPr>
        <w:t>rojektam "Pieeja tiesiskumam"</w:t>
      </w:r>
    </w:p>
    <w:p w14:paraId="53BF0DC8" w14:textId="77777777" w:rsidR="008332CF" w:rsidRPr="001B18AE" w:rsidRDefault="008332CF" w:rsidP="00E53DE7">
      <w:pPr>
        <w:numPr>
          <w:ilvl w:val="0"/>
          <w:numId w:val="23"/>
        </w:numPr>
        <w:suppressAutoHyphens/>
        <w:spacing w:after="0" w:line="240" w:lineRule="auto"/>
        <w:ind w:right="227"/>
        <w:contextualSpacing/>
        <w:jc w:val="both"/>
        <w:rPr>
          <w:rFonts w:ascii="Times New Roman" w:eastAsia="Times New Roman" w:hAnsi="Times New Roman" w:cs="Times New Roman"/>
          <w:b/>
          <w:kern w:val="0"/>
          <w:lang w:eastAsia="ar-SA"/>
          <w14:ligatures w14:val="none"/>
        </w:rPr>
      </w:pPr>
      <w:r w:rsidRPr="001B18AE">
        <w:rPr>
          <w:rFonts w:ascii="Times New Roman" w:eastAsia="Times New Roman" w:hAnsi="Times New Roman" w:cs="Times New Roman"/>
          <w:b/>
          <w:bCs/>
          <w:kern w:val="0"/>
          <w:lang w:eastAsia="ar-SA"/>
          <w14:ligatures w14:val="none"/>
        </w:rPr>
        <w:t>Vispārīgā informācija </w:t>
      </w:r>
      <w:r w:rsidRPr="001B18AE">
        <w:rPr>
          <w:rFonts w:ascii="Times New Roman" w:eastAsia="Times New Roman" w:hAnsi="Times New Roman" w:cs="Times New Roman"/>
          <w:b/>
          <w:kern w:val="0"/>
          <w:lang w:eastAsia="ar-SA"/>
          <w14:ligatures w14:val="none"/>
        </w:rPr>
        <w:t> </w:t>
      </w:r>
    </w:p>
    <w:p w14:paraId="63809E60" w14:textId="77777777" w:rsidR="008332CF" w:rsidRPr="001B18AE" w:rsidRDefault="008332CF" w:rsidP="00FD6EDD">
      <w:pPr>
        <w:suppressAutoHyphens/>
        <w:spacing w:after="0" w:line="240" w:lineRule="auto"/>
        <w:ind w:right="227" w:firstLine="709"/>
        <w:contextualSpacing/>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Tiesu administrācija Eiropas Savienības fondu 2021. 2027. gada plānošanas periodā īsteno Eiropas Sociālā fonda Plus (turpmāk – ESF+) specifiskā atbalsta mērķa pasākumu 4.3.5.5. “Pieeja tiesiskumam” (turpmāk – SAMP 4.3.5.5.). Pasākuma "Pieeja tiesiskumam" projekts Nr.4.3.5.5/1/24/I/001:  </w:t>
      </w:r>
    </w:p>
    <w:p w14:paraId="5848B838" w14:textId="77777777" w:rsidR="008332CF" w:rsidRPr="001B18AE" w:rsidRDefault="008332CF" w:rsidP="00FD6EDD">
      <w:pPr>
        <w:suppressAutoHyphens/>
        <w:spacing w:after="0" w:line="240" w:lineRule="auto"/>
        <w:ind w:right="227" w:firstLine="709"/>
        <w:contextualSpacing/>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Eiropas Savienības  fondu 2021. - 2027. gada plānošanas periodā īsteno Eiropas Sociālā fonda Plus  specifiskā atbalsta mērķa pasākumu 4.3.5.5. "Pieeja tiesiskumam" (turpmāk – projekts “Pieeja tiesiskumam”). Šī projekta mērķis ir izveidot attīstītu valsts nodrošināto juridiskā atbalsta sistēmu, paplašinot mazāk aizsargāto personu piekļuvi tiesu sistēmai, paredzot savlaicīgu un iedzīvotājiem pieejamu juridiskā atbalsta sniegšanu, lai preventīvi novērstu gadījumus, kad juridisko jautājumu nerisināšana negatīvi ietekmē iedzīvotāju sociālo un ekonomisko situāciju un pakļauj viņus nabadzības un/vai sociālās atstumtības riskam. Projekta “Pieeja tiesiskumam” īstenotājs ir Tiesu administrācija un tā īstenošanas periods ir no 2024.gada 3.jūnija līdz 2027.gada 30.jūnijam.  </w:t>
      </w:r>
    </w:p>
    <w:p w14:paraId="78D01308" w14:textId="77777777" w:rsidR="008332CF" w:rsidRPr="001B18AE" w:rsidRDefault="008332CF" w:rsidP="00FD6EDD">
      <w:pPr>
        <w:suppressAutoHyphens/>
        <w:spacing w:after="0" w:line="240" w:lineRule="auto"/>
        <w:ind w:right="227" w:firstLine="709"/>
        <w:contextualSpacing/>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Tieslietu ministrijas 2020. gada pasūtītajā pētījumā "Pieeja tiesiskumam Latvijā", kas izstrādāts ar mērķi analizēt nabadzības un sociālās atstumtības riskam pakļauto personu iespējas aizstāvēt savas tiesības un nodrošināt šo tiesību ievērošanu, risinot juridiska rakstura jautājumus, secināts, ka sabiedrībai nav izpratnes par savām tiesībām un pienākumiem, kā arī par aizsardzības un atbalsta mehānismiem un juridisku jautājumu agrīnās risināšanas nepieciešamību. Veicot mērķa grupas aptaujas, rezultāti parādīja, ka lielākā daļa respondentu (32,6%) ir norādījuši, ka labprāt izvēlētos valsts nodrošināto juridisko palīdzību savu juridisko problēmu risināšanai. Tomēr realitātē pēc valsts nodrošinātās juridiskās palīdzības tika vērsušies tikai 2,96% respondentu. Iedzīvotājiem trūkst informācijas par valsts nodrošināto juridisko palīdzību, jo no mērķa grupas aptaujas ietvaros aptaujātajām personām, kuras nebija vērsušās pēc valsts nodrošinātās juridiskās palīdzības, 69,9% nav vai nebija zināms par šādu iespēju.  </w:t>
      </w:r>
    </w:p>
    <w:p w14:paraId="6177202D" w14:textId="77777777" w:rsidR="008332CF" w:rsidRPr="001B18AE" w:rsidRDefault="008332CF" w:rsidP="00FD6EDD">
      <w:pPr>
        <w:suppressAutoHyphens/>
        <w:spacing w:after="0" w:line="240" w:lineRule="auto"/>
        <w:ind w:right="227" w:firstLine="709"/>
        <w:contextualSpacing/>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 xml:space="preserve">Projekta "Pieeja tiesiskumam" ietvaros plānots īstenot informēšanas pasākumus par valsts juridisko palīdzību dažādās lietu kategorijās, t.sk. </w:t>
      </w:r>
      <w:proofErr w:type="spellStart"/>
      <w:r w:rsidRPr="001B18AE">
        <w:rPr>
          <w:rFonts w:ascii="Times New Roman" w:eastAsia="Times New Roman" w:hAnsi="Times New Roman" w:cs="Times New Roman"/>
          <w:bCs/>
          <w:kern w:val="0"/>
          <w:lang w:eastAsia="ar-SA"/>
          <w14:ligatures w14:val="none"/>
        </w:rPr>
        <w:t>mediāciju</w:t>
      </w:r>
      <w:proofErr w:type="spellEnd"/>
      <w:r w:rsidRPr="001B18AE">
        <w:rPr>
          <w:rFonts w:ascii="Times New Roman" w:eastAsia="Times New Roman" w:hAnsi="Times New Roman" w:cs="Times New Roman"/>
          <w:bCs/>
          <w:kern w:val="0"/>
          <w:lang w:eastAsia="ar-SA"/>
          <w14:ligatures w14:val="none"/>
        </w:rPr>
        <w:t xml:space="preserve"> un par valsts kompensāciju cietušajiem, tādējādi nodrošinot sabiedrības informētību un izpratnes veidošanu par savām tiesībām un pienākumiem, kā arī par aizsardzības un atbalsta mehānismiem un juridisku jautājumu agrīnās risināšanas nepieciešamību.  </w:t>
      </w:r>
    </w:p>
    <w:p w14:paraId="321A4B5F" w14:textId="77777777" w:rsidR="008332CF" w:rsidRPr="001B18AE" w:rsidRDefault="008332CF" w:rsidP="008332CF">
      <w:pPr>
        <w:suppressAutoHyphens/>
        <w:spacing w:after="0" w:line="240" w:lineRule="auto"/>
        <w:ind w:left="426" w:right="227"/>
        <w:contextualSpacing/>
        <w:jc w:val="both"/>
        <w:rPr>
          <w:rFonts w:ascii="Times New Roman" w:eastAsia="Times New Roman" w:hAnsi="Times New Roman" w:cs="Times New Roman"/>
          <w:b/>
          <w:i/>
          <w:iCs/>
          <w:kern w:val="0"/>
          <w:sz w:val="20"/>
          <w:szCs w:val="20"/>
          <w:lang w:eastAsia="ar-SA"/>
          <w14:ligatures w14:val="none"/>
        </w:rPr>
      </w:pPr>
      <w:r w:rsidRPr="001B18AE">
        <w:rPr>
          <w:rFonts w:ascii="Times New Roman" w:eastAsia="Times New Roman" w:hAnsi="Times New Roman" w:cs="Times New Roman"/>
          <w:b/>
          <w:i/>
          <w:iCs/>
          <w:kern w:val="0"/>
          <w:sz w:val="20"/>
          <w:szCs w:val="20"/>
          <w:lang w:eastAsia="ar-SA"/>
          <w14:ligatures w14:val="none"/>
        </w:rPr>
        <w:t> </w:t>
      </w:r>
    </w:p>
    <w:p w14:paraId="35CA3A01" w14:textId="77777777" w:rsidR="008332CF" w:rsidRPr="001B18AE" w:rsidRDefault="008332CF" w:rsidP="00FD6EDD">
      <w:pPr>
        <w:numPr>
          <w:ilvl w:val="0"/>
          <w:numId w:val="24"/>
        </w:numPr>
        <w:tabs>
          <w:tab w:val="clear" w:pos="720"/>
        </w:tabs>
        <w:suppressAutoHyphens/>
        <w:spacing w:after="0" w:line="240" w:lineRule="auto"/>
        <w:ind w:left="426" w:right="227"/>
        <w:contextualSpacing/>
        <w:jc w:val="both"/>
        <w:rPr>
          <w:rFonts w:ascii="Times New Roman" w:eastAsia="Times New Roman" w:hAnsi="Times New Roman" w:cs="Times New Roman"/>
          <w:b/>
          <w:i/>
          <w:iCs/>
          <w:kern w:val="0"/>
          <w:lang w:eastAsia="ar-SA"/>
          <w14:ligatures w14:val="none"/>
        </w:rPr>
      </w:pPr>
      <w:r w:rsidRPr="001B18AE">
        <w:rPr>
          <w:rFonts w:ascii="Times New Roman" w:eastAsia="Times New Roman" w:hAnsi="Times New Roman" w:cs="Times New Roman"/>
          <w:b/>
          <w:bCs/>
          <w:i/>
          <w:iCs/>
          <w:kern w:val="0"/>
          <w:lang w:eastAsia="ar-SA"/>
          <w14:ligatures w14:val="none"/>
        </w:rPr>
        <w:t>Iepirkuma priekšmets</w:t>
      </w:r>
      <w:r w:rsidRPr="001B18AE">
        <w:rPr>
          <w:rFonts w:ascii="Times New Roman" w:eastAsia="Times New Roman" w:hAnsi="Times New Roman" w:cs="Times New Roman"/>
          <w:b/>
          <w:i/>
          <w:iCs/>
          <w:kern w:val="0"/>
          <w:lang w:eastAsia="ar-SA"/>
          <w14:ligatures w14:val="none"/>
        </w:rPr>
        <w:t> </w:t>
      </w:r>
    </w:p>
    <w:p w14:paraId="2A1FFE93" w14:textId="77777777" w:rsidR="008332CF" w:rsidRPr="001B18AE" w:rsidRDefault="008332CF" w:rsidP="00683DF9">
      <w:pPr>
        <w:suppressAutoHyphens/>
        <w:spacing w:after="0" w:line="240" w:lineRule="auto"/>
        <w:ind w:left="426" w:right="227" w:firstLine="283"/>
        <w:contextualSpacing/>
        <w:jc w:val="both"/>
        <w:rPr>
          <w:rFonts w:ascii="Times New Roman" w:eastAsia="Times New Roman" w:hAnsi="Times New Roman" w:cs="Times New Roman"/>
          <w:kern w:val="0"/>
          <w:lang w:eastAsia="ar-SA"/>
          <w14:ligatures w14:val="none"/>
        </w:rPr>
      </w:pPr>
      <w:r w:rsidRPr="001B18AE">
        <w:rPr>
          <w:rFonts w:ascii="Times New Roman" w:eastAsia="Times New Roman" w:hAnsi="Times New Roman" w:cs="Times New Roman"/>
          <w:kern w:val="0"/>
          <w:lang w:eastAsia="ar-SA"/>
          <w14:ligatures w14:val="none"/>
        </w:rPr>
        <w:t>“Pieeja tiesiskumam” informatīvās komunikācijas  stratēģijas, informatīvās komunikācijas īstenošanas plāna izstrāde un  informatīvo komunikācijas kampaņu īstenošana saskaņā ar nolikumā un tehniskajā specifikācijā noteiktajām prasībām. </w:t>
      </w:r>
    </w:p>
    <w:p w14:paraId="28760873" w14:textId="77777777" w:rsidR="008332CF" w:rsidRPr="001B18AE" w:rsidRDefault="008332CF" w:rsidP="00683DF9">
      <w:pPr>
        <w:suppressAutoHyphens/>
        <w:spacing w:after="0" w:line="240" w:lineRule="auto"/>
        <w:ind w:left="426" w:right="227"/>
        <w:contextualSpacing/>
        <w:jc w:val="both"/>
        <w:rPr>
          <w:rFonts w:ascii="Times New Roman" w:eastAsia="Times New Roman" w:hAnsi="Times New Roman" w:cs="Times New Roman"/>
          <w:b/>
          <w:kern w:val="0"/>
          <w:lang w:eastAsia="ar-SA"/>
          <w14:ligatures w14:val="none"/>
        </w:rPr>
      </w:pPr>
      <w:r w:rsidRPr="001B18AE">
        <w:rPr>
          <w:rFonts w:ascii="Times New Roman" w:eastAsia="Times New Roman" w:hAnsi="Times New Roman" w:cs="Times New Roman"/>
          <w:b/>
          <w:kern w:val="0"/>
          <w:lang w:eastAsia="ar-SA"/>
          <w14:ligatures w14:val="none"/>
        </w:rPr>
        <w:t> </w:t>
      </w:r>
    </w:p>
    <w:p w14:paraId="532EDC59" w14:textId="77777777" w:rsidR="008332CF" w:rsidRPr="001B18AE" w:rsidRDefault="008332CF" w:rsidP="00FD6EDD">
      <w:pPr>
        <w:numPr>
          <w:ilvl w:val="0"/>
          <w:numId w:val="25"/>
        </w:numPr>
        <w:tabs>
          <w:tab w:val="clear" w:pos="720"/>
        </w:tabs>
        <w:suppressAutoHyphens/>
        <w:spacing w:after="0" w:line="240" w:lineRule="auto"/>
        <w:ind w:left="426" w:right="227"/>
        <w:contextualSpacing/>
        <w:jc w:val="both"/>
        <w:rPr>
          <w:rFonts w:ascii="Times New Roman" w:eastAsia="Times New Roman" w:hAnsi="Times New Roman" w:cs="Times New Roman"/>
          <w:b/>
          <w:i/>
          <w:iCs/>
          <w:kern w:val="0"/>
          <w:lang w:eastAsia="ar-SA"/>
          <w14:ligatures w14:val="none"/>
        </w:rPr>
      </w:pPr>
      <w:r w:rsidRPr="001B18AE">
        <w:rPr>
          <w:rFonts w:ascii="Times New Roman" w:eastAsia="Times New Roman" w:hAnsi="Times New Roman" w:cs="Times New Roman"/>
          <w:b/>
          <w:bCs/>
          <w:i/>
          <w:iCs/>
          <w:kern w:val="0"/>
          <w:lang w:eastAsia="ar-SA"/>
          <w14:ligatures w14:val="none"/>
        </w:rPr>
        <w:t>Iepirkuma mērķis</w:t>
      </w:r>
      <w:r w:rsidRPr="001B18AE">
        <w:rPr>
          <w:rFonts w:ascii="Times New Roman" w:eastAsia="Times New Roman" w:hAnsi="Times New Roman" w:cs="Times New Roman"/>
          <w:b/>
          <w:i/>
          <w:iCs/>
          <w:kern w:val="0"/>
          <w:lang w:eastAsia="ar-SA"/>
          <w14:ligatures w14:val="none"/>
        </w:rPr>
        <w:t> </w:t>
      </w:r>
    </w:p>
    <w:p w14:paraId="47C8217E" w14:textId="77777777" w:rsidR="008332CF" w:rsidRPr="001B18AE" w:rsidRDefault="008332CF" w:rsidP="00683DF9">
      <w:pPr>
        <w:suppressAutoHyphens/>
        <w:spacing w:after="0" w:line="240" w:lineRule="auto"/>
        <w:ind w:left="426" w:right="227" w:firstLine="283"/>
        <w:contextualSpacing/>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Informēt un izglītot sabiedrību, jo īpaši nabadzības un sociālās atstumtības riskam pakļautās personas par savām tiesībām un pienākumiem, kā arī par aizsardzības un atbalsta mehānismiem un juridisku jautājumu agrīnās risināšanas nepieciešamību.  </w:t>
      </w:r>
    </w:p>
    <w:p w14:paraId="63B9AC79" w14:textId="77777777" w:rsidR="008332CF" w:rsidRPr="001B18AE" w:rsidRDefault="008332CF" w:rsidP="00683DF9">
      <w:pPr>
        <w:suppressAutoHyphens/>
        <w:spacing w:after="0" w:line="240" w:lineRule="auto"/>
        <w:ind w:left="426" w:right="227"/>
        <w:contextualSpacing/>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 </w:t>
      </w:r>
    </w:p>
    <w:p w14:paraId="651A85A8" w14:textId="77777777" w:rsidR="008332CF" w:rsidRPr="001B18AE" w:rsidRDefault="008332CF" w:rsidP="00FD6EDD">
      <w:pPr>
        <w:numPr>
          <w:ilvl w:val="0"/>
          <w:numId w:val="26"/>
        </w:numPr>
        <w:tabs>
          <w:tab w:val="clear" w:pos="720"/>
        </w:tabs>
        <w:suppressAutoHyphens/>
        <w:spacing w:after="0" w:line="240" w:lineRule="auto"/>
        <w:ind w:left="426" w:right="227"/>
        <w:contextualSpacing/>
        <w:jc w:val="both"/>
        <w:rPr>
          <w:rFonts w:ascii="Times New Roman" w:eastAsia="Times New Roman" w:hAnsi="Times New Roman" w:cs="Times New Roman"/>
          <w:b/>
          <w:i/>
          <w:iCs/>
          <w:kern w:val="0"/>
          <w:lang w:eastAsia="ar-SA"/>
          <w14:ligatures w14:val="none"/>
        </w:rPr>
      </w:pPr>
      <w:r w:rsidRPr="001B18AE">
        <w:rPr>
          <w:rFonts w:ascii="Times New Roman" w:eastAsia="Times New Roman" w:hAnsi="Times New Roman" w:cs="Times New Roman"/>
          <w:b/>
          <w:bCs/>
          <w:i/>
          <w:iCs/>
          <w:kern w:val="0"/>
          <w:lang w:eastAsia="ar-SA"/>
          <w14:ligatures w14:val="none"/>
        </w:rPr>
        <w:t>Iepirkuma rezultāts </w:t>
      </w:r>
      <w:r w:rsidRPr="001B18AE">
        <w:rPr>
          <w:rFonts w:ascii="Times New Roman" w:eastAsia="Times New Roman" w:hAnsi="Times New Roman" w:cs="Times New Roman"/>
          <w:b/>
          <w:i/>
          <w:iCs/>
          <w:kern w:val="0"/>
          <w:lang w:eastAsia="ar-SA"/>
          <w14:ligatures w14:val="none"/>
        </w:rPr>
        <w:t> </w:t>
      </w:r>
    </w:p>
    <w:p w14:paraId="458666DB" w14:textId="5DCFAD4C" w:rsidR="008332CF" w:rsidRPr="001B18AE" w:rsidRDefault="008332CF" w:rsidP="00683DF9">
      <w:pPr>
        <w:suppressAutoHyphens/>
        <w:spacing w:after="0" w:line="240" w:lineRule="auto"/>
        <w:ind w:left="426" w:right="227" w:firstLine="283"/>
        <w:contextualSpacing/>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Izstrādāta</w:t>
      </w:r>
      <w:r w:rsidR="00FE0ED3" w:rsidRPr="001B18AE">
        <w:rPr>
          <w:rFonts w:ascii="Times New Roman" w:eastAsia="Times New Roman" w:hAnsi="Times New Roman" w:cs="Times New Roman"/>
          <w:bCs/>
          <w:kern w:val="0"/>
          <w:lang w:eastAsia="ar-SA"/>
          <w14:ligatures w14:val="none"/>
        </w:rPr>
        <w:t xml:space="preserve"> </w:t>
      </w:r>
      <w:r w:rsidRPr="001B18AE">
        <w:rPr>
          <w:rFonts w:ascii="Times New Roman" w:eastAsia="Times New Roman" w:hAnsi="Times New Roman" w:cs="Times New Roman"/>
          <w:bCs/>
          <w:kern w:val="0"/>
          <w:lang w:eastAsia="ar-SA"/>
          <w14:ligatures w14:val="none"/>
        </w:rPr>
        <w:t xml:space="preserve">informatīvās komunikācijas stratēģija un informatīvās komunikācijas īstenošanas plāns, saskaņā ar izstrādāto informatīvo komunikācijas stratēģiju un informatīvo komunikācijas īstenošanas plānu īstenotas informatīvas kampaņas 3 (trīs) gadu periodā, nodrošinot 3 (trīs) kampaņas par valsts nodrošināto juridisko palīdzību, t.sk. </w:t>
      </w:r>
      <w:proofErr w:type="spellStart"/>
      <w:r w:rsidRPr="001B18AE">
        <w:rPr>
          <w:rFonts w:ascii="Times New Roman" w:eastAsia="Times New Roman" w:hAnsi="Times New Roman" w:cs="Times New Roman"/>
          <w:bCs/>
          <w:kern w:val="0"/>
          <w:lang w:eastAsia="ar-SA"/>
          <w14:ligatures w14:val="none"/>
        </w:rPr>
        <w:t>mediāciju</w:t>
      </w:r>
      <w:proofErr w:type="spellEnd"/>
      <w:r w:rsidRPr="001B18AE">
        <w:rPr>
          <w:rFonts w:ascii="Times New Roman" w:eastAsia="Times New Roman" w:hAnsi="Times New Roman" w:cs="Times New Roman"/>
          <w:bCs/>
          <w:kern w:val="0"/>
          <w:lang w:eastAsia="ar-SA"/>
          <w14:ligatures w14:val="none"/>
        </w:rPr>
        <w:t xml:space="preserve"> un 3 (trīs) kampaņas par valsts kompensāciju cietušajiem, piedāvājot aktivitātes, lai pēc iespējas efektīvāk sasniegtu informatīvo kampaņu mērķauditoriju un mērķi.  </w:t>
      </w:r>
    </w:p>
    <w:p w14:paraId="5024BDD1" w14:textId="77777777" w:rsidR="008332CF" w:rsidRPr="001B18AE" w:rsidRDefault="008332CF" w:rsidP="008332CF">
      <w:pPr>
        <w:suppressAutoHyphens/>
        <w:spacing w:after="0" w:line="240" w:lineRule="auto"/>
        <w:ind w:left="426" w:right="227"/>
        <w:contextualSpacing/>
        <w:jc w:val="both"/>
        <w:rPr>
          <w:rFonts w:ascii="Times New Roman" w:eastAsia="Times New Roman" w:hAnsi="Times New Roman" w:cs="Times New Roman"/>
          <w:b/>
          <w:i/>
          <w:iCs/>
          <w:kern w:val="0"/>
          <w:lang w:eastAsia="ar-SA"/>
          <w14:ligatures w14:val="none"/>
        </w:rPr>
      </w:pPr>
      <w:r w:rsidRPr="001B18AE">
        <w:rPr>
          <w:rFonts w:ascii="Times New Roman" w:eastAsia="Times New Roman" w:hAnsi="Times New Roman" w:cs="Times New Roman"/>
          <w:b/>
          <w:kern w:val="0"/>
          <w:lang w:eastAsia="ar-SA"/>
          <w14:ligatures w14:val="none"/>
        </w:rPr>
        <w:t> </w:t>
      </w:r>
    </w:p>
    <w:p w14:paraId="2C92E819" w14:textId="77777777" w:rsidR="008332CF" w:rsidRPr="001B18AE" w:rsidRDefault="008332CF" w:rsidP="00FD6EDD">
      <w:pPr>
        <w:numPr>
          <w:ilvl w:val="0"/>
          <w:numId w:val="27"/>
        </w:numPr>
        <w:tabs>
          <w:tab w:val="clear" w:pos="720"/>
          <w:tab w:val="num" w:pos="567"/>
        </w:tabs>
        <w:suppressAutoHyphens/>
        <w:spacing w:after="0" w:line="240" w:lineRule="auto"/>
        <w:ind w:left="426" w:right="227"/>
        <w:contextualSpacing/>
        <w:jc w:val="both"/>
        <w:rPr>
          <w:rFonts w:ascii="Times New Roman" w:eastAsia="Times New Roman" w:hAnsi="Times New Roman" w:cs="Times New Roman"/>
          <w:b/>
          <w:i/>
          <w:iCs/>
          <w:kern w:val="0"/>
          <w:lang w:eastAsia="ar-SA"/>
          <w14:ligatures w14:val="none"/>
        </w:rPr>
      </w:pPr>
      <w:r w:rsidRPr="001B18AE">
        <w:rPr>
          <w:rFonts w:ascii="Times New Roman" w:eastAsia="Times New Roman" w:hAnsi="Times New Roman" w:cs="Times New Roman"/>
          <w:b/>
          <w:bCs/>
          <w:i/>
          <w:iCs/>
          <w:kern w:val="0"/>
          <w:lang w:eastAsia="ar-SA"/>
          <w14:ligatures w14:val="none"/>
        </w:rPr>
        <w:t>Pakalpojuma mērķa grupa</w:t>
      </w:r>
      <w:r w:rsidRPr="001B18AE">
        <w:rPr>
          <w:rFonts w:ascii="Times New Roman" w:eastAsia="Times New Roman" w:hAnsi="Times New Roman" w:cs="Times New Roman"/>
          <w:b/>
          <w:i/>
          <w:iCs/>
          <w:kern w:val="0"/>
          <w:lang w:eastAsia="ar-SA"/>
          <w14:ligatures w14:val="none"/>
        </w:rPr>
        <w:t> </w:t>
      </w:r>
    </w:p>
    <w:p w14:paraId="4DD80C0F" w14:textId="74D14173" w:rsidR="008332CF" w:rsidRPr="001B18AE" w:rsidRDefault="008332CF" w:rsidP="00FD6EDD">
      <w:pPr>
        <w:tabs>
          <w:tab w:val="num" w:pos="567"/>
        </w:tabs>
        <w:suppressAutoHyphens/>
        <w:spacing w:after="0" w:line="240" w:lineRule="auto"/>
        <w:ind w:left="426" w:right="227" w:firstLine="282"/>
        <w:contextualSpacing/>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lastRenderedPageBreak/>
        <w:t>Sabiedrība kopumā, jo īpaši nabadzības un sociālās atstumtības riskam pakļautās personas, sabiedrības grupas, kurām identificēti šķēršļi pieejai tiesiskumam. </w:t>
      </w:r>
    </w:p>
    <w:p w14:paraId="74538B04" w14:textId="77777777" w:rsidR="008332CF" w:rsidRPr="001B18AE" w:rsidRDefault="008332CF" w:rsidP="008332CF">
      <w:pPr>
        <w:suppressAutoHyphens/>
        <w:spacing w:after="0" w:line="240" w:lineRule="auto"/>
        <w:ind w:right="227"/>
        <w:contextualSpacing/>
        <w:rPr>
          <w:rFonts w:ascii="Times New Roman" w:eastAsia="Times New Roman" w:hAnsi="Times New Roman" w:cs="Times New Roman"/>
          <w:b/>
          <w:i/>
          <w:iCs/>
          <w:kern w:val="0"/>
          <w:sz w:val="20"/>
          <w:szCs w:val="20"/>
          <w:lang w:eastAsia="ar-SA"/>
          <w14:ligatures w14:val="none"/>
        </w:rPr>
      </w:pPr>
    </w:p>
    <w:p w14:paraId="4409040D" w14:textId="77777777" w:rsidR="008332CF" w:rsidRPr="001B18AE" w:rsidRDefault="008332CF" w:rsidP="00E53DE7">
      <w:pPr>
        <w:pStyle w:val="Sarakstarindkopa"/>
        <w:numPr>
          <w:ilvl w:val="0"/>
          <w:numId w:val="27"/>
        </w:numPr>
        <w:suppressAutoHyphens/>
        <w:spacing w:after="0" w:line="240" w:lineRule="auto"/>
        <w:ind w:right="227"/>
        <w:rPr>
          <w:rFonts w:ascii="Times New Roman" w:eastAsia="Times New Roman" w:hAnsi="Times New Roman" w:cs="Times New Roman"/>
          <w:b/>
          <w:i/>
          <w:iCs/>
          <w:kern w:val="0"/>
          <w:sz w:val="20"/>
          <w:szCs w:val="20"/>
          <w:lang w:eastAsia="ar-SA"/>
          <w14:ligatures w14:val="none"/>
        </w:rPr>
      </w:pPr>
      <w:r w:rsidRPr="001B18AE">
        <w:rPr>
          <w:rFonts w:ascii="Times New Roman" w:eastAsia="Times New Roman" w:hAnsi="Times New Roman" w:cs="Times New Roman"/>
          <w:b/>
          <w:i/>
          <w:iCs/>
          <w:kern w:val="0"/>
          <w:lang w:eastAsia="ar-SA"/>
          <w14:ligatures w14:val="none"/>
        </w:rPr>
        <w:t>Prasības</w:t>
      </w:r>
    </w:p>
    <w:tbl>
      <w:tblPr>
        <w:tblW w:w="9498" w:type="dxa"/>
        <w:tblInd w:w="-15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9"/>
        <w:gridCol w:w="5812"/>
        <w:gridCol w:w="2977"/>
      </w:tblGrid>
      <w:tr w:rsidR="00683DF9" w:rsidRPr="001B18AE" w14:paraId="2FE130D9" w14:textId="393A885E" w:rsidTr="00FD6EDD">
        <w:trPr>
          <w:trHeight w:val="442"/>
        </w:trPr>
        <w:tc>
          <w:tcPr>
            <w:tcW w:w="6521" w:type="dxa"/>
            <w:gridSpan w:val="2"/>
            <w:tcBorders>
              <w:top w:val="single" w:sz="6" w:space="0" w:color="auto"/>
              <w:left w:val="single" w:sz="6" w:space="0" w:color="auto"/>
              <w:bottom w:val="single" w:sz="6" w:space="0" w:color="auto"/>
              <w:right w:val="single" w:sz="6" w:space="0" w:color="auto"/>
            </w:tcBorders>
            <w:shd w:val="clear" w:color="auto" w:fill="auto"/>
            <w:vAlign w:val="center"/>
          </w:tcPr>
          <w:p w14:paraId="28ED3A45" w14:textId="77777777" w:rsidR="00683DF9" w:rsidRPr="001B18AE" w:rsidRDefault="00683DF9" w:rsidP="008F6B24">
            <w:pPr>
              <w:suppressAutoHyphens/>
              <w:spacing w:after="0" w:line="276" w:lineRule="auto"/>
              <w:ind w:left="142" w:right="227"/>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
                <w:kern w:val="0"/>
                <w:lang w:eastAsia="ar-SA"/>
                <w14:ligatures w14:val="none"/>
              </w:rPr>
              <w:t>Apraksts</w:t>
            </w:r>
          </w:p>
        </w:tc>
        <w:tc>
          <w:tcPr>
            <w:tcW w:w="2977" w:type="dxa"/>
            <w:tcBorders>
              <w:top w:val="single" w:sz="6" w:space="0" w:color="auto"/>
              <w:left w:val="single" w:sz="6" w:space="0" w:color="auto"/>
              <w:bottom w:val="single" w:sz="6" w:space="0" w:color="auto"/>
              <w:right w:val="single" w:sz="6" w:space="0" w:color="auto"/>
            </w:tcBorders>
          </w:tcPr>
          <w:p w14:paraId="4DF9948D" w14:textId="49758AEB" w:rsidR="00683DF9" w:rsidRPr="001B18AE" w:rsidRDefault="00683DF9" w:rsidP="00683DF9">
            <w:pPr>
              <w:spacing w:after="0" w:line="276" w:lineRule="auto"/>
              <w:jc w:val="center"/>
              <w:textAlignment w:val="baseline"/>
              <w:rPr>
                <w:rFonts w:ascii="Times New Roman" w:hAnsi="Times New Roman" w:cs="Times New Roman"/>
                <w:b/>
                <w:bCs/>
              </w:rPr>
            </w:pPr>
            <w:r w:rsidRPr="001B18AE">
              <w:rPr>
                <w:rFonts w:ascii="Times New Roman" w:hAnsi="Times New Roman" w:cs="Times New Roman"/>
                <w:b/>
                <w:bCs/>
              </w:rPr>
              <w:t>Piegādātāju komentāri</w:t>
            </w:r>
          </w:p>
          <w:p w14:paraId="158E4782" w14:textId="7AC4D696" w:rsidR="00683DF9" w:rsidRPr="001B18AE" w:rsidRDefault="00683DF9" w:rsidP="00FD6EDD">
            <w:pPr>
              <w:suppressAutoHyphens/>
              <w:spacing w:after="0" w:line="276" w:lineRule="auto"/>
              <w:ind w:left="142" w:right="227"/>
              <w:jc w:val="center"/>
              <w:rPr>
                <w:rFonts w:ascii="Times New Roman" w:eastAsia="Times New Roman" w:hAnsi="Times New Roman" w:cs="Times New Roman"/>
                <w:b/>
                <w:kern w:val="0"/>
                <w:lang w:eastAsia="ar-SA"/>
                <w14:ligatures w14:val="none"/>
              </w:rPr>
            </w:pPr>
            <w:r w:rsidRPr="001B18AE">
              <w:rPr>
                <w:rFonts w:ascii="Times New Roman" w:hAnsi="Times New Roman" w:cs="Times New Roman"/>
                <w:b/>
                <w:bCs/>
                <w:kern w:val="0"/>
                <w:lang w:eastAsia="lv-LV" w:bidi="my-MM"/>
                <w14:ligatures w14:val="none"/>
              </w:rPr>
              <w:t>(ja attiecināms)</w:t>
            </w:r>
          </w:p>
        </w:tc>
      </w:tr>
      <w:tr w:rsidR="00683DF9" w:rsidRPr="001B18AE" w14:paraId="5EE5AD61" w14:textId="0E59F309" w:rsidTr="00FD6EDD">
        <w:trPr>
          <w:trHeight w:val="407"/>
        </w:trPr>
        <w:tc>
          <w:tcPr>
            <w:tcW w:w="709" w:type="dxa"/>
            <w:tcBorders>
              <w:top w:val="single" w:sz="8" w:space="0" w:color="auto"/>
              <w:left w:val="single" w:sz="6" w:space="0" w:color="auto"/>
              <w:bottom w:val="single" w:sz="8" w:space="0" w:color="auto"/>
              <w:right w:val="single" w:sz="6" w:space="0" w:color="auto"/>
            </w:tcBorders>
            <w:shd w:val="clear" w:color="auto" w:fill="D9F2D0" w:themeFill="accent6" w:themeFillTint="33"/>
            <w:vAlign w:val="center"/>
          </w:tcPr>
          <w:p w14:paraId="6A42E7F7" w14:textId="213F42A1" w:rsidR="00683DF9" w:rsidRPr="001B18AE" w:rsidRDefault="00683DF9" w:rsidP="003416B3">
            <w:pPr>
              <w:pStyle w:val="Sarakstarindkopa"/>
              <w:numPr>
                <w:ilvl w:val="1"/>
                <w:numId w:val="28"/>
              </w:numPr>
              <w:suppressAutoHyphens/>
              <w:spacing w:after="0" w:line="240" w:lineRule="auto"/>
              <w:ind w:left="-144" w:right="-149" w:firstLine="0"/>
              <w:jc w:val="center"/>
              <w:rPr>
                <w:rFonts w:ascii="Times New Roman" w:eastAsia="Times New Roman" w:hAnsi="Times New Roman" w:cs="Times New Roman"/>
                <w:b/>
                <w:kern w:val="0"/>
                <w:lang w:eastAsia="ar-SA"/>
                <w14:ligatures w14:val="none"/>
              </w:rPr>
            </w:pPr>
          </w:p>
        </w:tc>
        <w:tc>
          <w:tcPr>
            <w:tcW w:w="5812" w:type="dxa"/>
            <w:tcBorders>
              <w:top w:val="single" w:sz="8" w:space="0" w:color="auto"/>
              <w:left w:val="single" w:sz="6" w:space="0" w:color="auto"/>
              <w:bottom w:val="single" w:sz="8" w:space="0" w:color="auto"/>
              <w:right w:val="single" w:sz="6" w:space="0" w:color="auto"/>
            </w:tcBorders>
            <w:shd w:val="clear" w:color="auto" w:fill="D9F2D0" w:themeFill="accent6" w:themeFillTint="33"/>
            <w:vAlign w:val="center"/>
          </w:tcPr>
          <w:p w14:paraId="6D1BCF1E" w14:textId="0D79A40F" w:rsidR="00683DF9" w:rsidRPr="001B18AE" w:rsidRDefault="00683DF9" w:rsidP="00EF0B5A">
            <w:pPr>
              <w:suppressAutoHyphens/>
              <w:spacing w:after="0" w:line="276" w:lineRule="auto"/>
              <w:ind w:left="66" w:right="227"/>
              <w:rPr>
                <w:rFonts w:ascii="Times New Roman" w:eastAsia="Times New Roman" w:hAnsi="Times New Roman" w:cs="Times New Roman"/>
                <w:b/>
                <w:kern w:val="0"/>
                <w:lang w:eastAsia="ar-SA"/>
                <w14:ligatures w14:val="none"/>
              </w:rPr>
            </w:pPr>
            <w:r w:rsidRPr="001B18AE">
              <w:rPr>
                <w:rFonts w:ascii="Times New Roman" w:eastAsia="Times New Roman" w:hAnsi="Times New Roman" w:cs="Times New Roman"/>
                <w:b/>
                <w:kern w:val="0"/>
                <w:lang w:eastAsia="ar-SA"/>
                <w14:ligatures w14:val="none"/>
              </w:rPr>
              <w:t>Informatīvo komunikācijas kampaņu īstenošanas etapi</w:t>
            </w:r>
          </w:p>
        </w:tc>
        <w:tc>
          <w:tcPr>
            <w:tcW w:w="2977" w:type="dxa"/>
            <w:tcBorders>
              <w:top w:val="single" w:sz="8" w:space="0" w:color="auto"/>
              <w:left w:val="single" w:sz="6" w:space="0" w:color="auto"/>
              <w:bottom w:val="single" w:sz="8" w:space="0" w:color="auto"/>
              <w:right w:val="single" w:sz="6" w:space="0" w:color="auto"/>
            </w:tcBorders>
            <w:shd w:val="clear" w:color="auto" w:fill="D9F2D0" w:themeFill="accent6" w:themeFillTint="33"/>
          </w:tcPr>
          <w:p w14:paraId="2BCD6B93" w14:textId="77777777" w:rsidR="00683DF9" w:rsidRPr="001B18AE" w:rsidRDefault="00683DF9" w:rsidP="00EF0B5A">
            <w:pPr>
              <w:suppressAutoHyphens/>
              <w:spacing w:after="0" w:line="276" w:lineRule="auto"/>
              <w:ind w:left="66" w:right="227"/>
              <w:rPr>
                <w:rFonts w:ascii="Times New Roman" w:eastAsia="Times New Roman" w:hAnsi="Times New Roman" w:cs="Times New Roman"/>
                <w:b/>
                <w:kern w:val="0"/>
                <w:lang w:eastAsia="ar-SA"/>
                <w14:ligatures w14:val="none"/>
              </w:rPr>
            </w:pPr>
          </w:p>
        </w:tc>
      </w:tr>
      <w:tr w:rsidR="00683DF9" w:rsidRPr="001B18AE" w14:paraId="3D4E77F8" w14:textId="02A4AEF0" w:rsidTr="00FD6EDD">
        <w:trPr>
          <w:trHeight w:val="666"/>
        </w:trPr>
        <w:tc>
          <w:tcPr>
            <w:tcW w:w="709" w:type="dxa"/>
            <w:tcBorders>
              <w:top w:val="single" w:sz="8" w:space="0" w:color="auto"/>
              <w:left w:val="single" w:sz="6" w:space="0" w:color="auto"/>
              <w:bottom w:val="single" w:sz="8" w:space="0" w:color="auto"/>
              <w:right w:val="single" w:sz="4" w:space="0" w:color="auto"/>
            </w:tcBorders>
            <w:shd w:val="clear" w:color="auto" w:fill="auto"/>
          </w:tcPr>
          <w:p w14:paraId="232E2BAE" w14:textId="2174ECEA" w:rsidR="00683DF9" w:rsidRPr="001B18AE" w:rsidRDefault="00683DF9" w:rsidP="00E53DE7">
            <w:pPr>
              <w:pStyle w:val="Sarakstarindkopa"/>
              <w:numPr>
                <w:ilvl w:val="2"/>
                <w:numId w:val="28"/>
              </w:numPr>
              <w:suppressAutoHyphens/>
              <w:spacing w:after="0" w:line="276" w:lineRule="auto"/>
              <w:ind w:left="2" w:hanging="2"/>
              <w:jc w:val="center"/>
              <w:rPr>
                <w:rFonts w:ascii="Times New Roman" w:eastAsia="Times New Roman" w:hAnsi="Times New Roman" w:cs="Times New Roman"/>
                <w:bCs/>
                <w:kern w:val="0"/>
                <w:lang w:eastAsia="ar-SA"/>
                <w14:ligatures w14:val="none"/>
              </w:rPr>
            </w:pPr>
          </w:p>
        </w:tc>
        <w:tc>
          <w:tcPr>
            <w:tcW w:w="5812" w:type="dxa"/>
            <w:tcBorders>
              <w:top w:val="single" w:sz="8" w:space="0" w:color="auto"/>
              <w:left w:val="single" w:sz="4" w:space="0" w:color="auto"/>
              <w:bottom w:val="single" w:sz="8" w:space="0" w:color="auto"/>
              <w:right w:val="single" w:sz="6" w:space="0" w:color="auto"/>
            </w:tcBorders>
            <w:shd w:val="clear" w:color="auto" w:fill="auto"/>
            <w:vAlign w:val="center"/>
          </w:tcPr>
          <w:p w14:paraId="0EAE9EE2" w14:textId="77777777" w:rsidR="00683DF9" w:rsidRPr="001B18AE" w:rsidRDefault="00683DF9" w:rsidP="000915A3">
            <w:pPr>
              <w:suppressAutoHyphens/>
              <w:spacing w:after="0" w:line="276" w:lineRule="auto"/>
              <w:ind w:left="145" w:right="227"/>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Piegādātājs Pakalpojuma izpildi veic šādos etapos:  </w:t>
            </w:r>
          </w:p>
          <w:p w14:paraId="5C1207D6" w14:textId="77777777" w:rsidR="00683DF9" w:rsidRPr="001B18AE" w:rsidRDefault="00683DF9" w:rsidP="00E53DE7">
            <w:pPr>
              <w:pStyle w:val="Sarakstarindkopa"/>
              <w:numPr>
                <w:ilvl w:val="0"/>
                <w:numId w:val="34"/>
              </w:numPr>
              <w:suppressAutoHyphens/>
              <w:spacing w:after="0" w:line="276" w:lineRule="auto"/>
              <w:ind w:left="744" w:right="227"/>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 xml:space="preserve">informatīvo komunikācijas kampaņu stratēģijas un plāna izstrāde, saskaņojot to ar Pasūtītāju, </w:t>
            </w:r>
            <w:r w:rsidRPr="001B18AE">
              <w:rPr>
                <w:rFonts w:ascii="Times New Roman" w:hAnsi="Times New Roman" w:cs="Times New Roman"/>
                <w:b/>
                <w:bCs/>
              </w:rPr>
              <w:t xml:space="preserve">1 (viena)  mēneša </w:t>
            </w:r>
            <w:r w:rsidRPr="001B18AE">
              <w:rPr>
                <w:rFonts w:ascii="Times New Roman" w:hAnsi="Times New Roman" w:cs="Times New Roman"/>
              </w:rPr>
              <w:t>laikā pēc līguma parakstīšanas;</w:t>
            </w:r>
          </w:p>
          <w:p w14:paraId="6D0E1F57" w14:textId="396EC768" w:rsidR="00683DF9" w:rsidRPr="001B18AE" w:rsidRDefault="00683DF9" w:rsidP="00E53DE7">
            <w:pPr>
              <w:pStyle w:val="Sarakstarindkopa"/>
              <w:numPr>
                <w:ilvl w:val="0"/>
                <w:numId w:val="34"/>
              </w:numPr>
              <w:suppressAutoHyphens/>
              <w:spacing w:after="0" w:line="276" w:lineRule="auto"/>
              <w:ind w:left="744" w:right="227"/>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 xml:space="preserve">informatīvo komunikācijas kampaņu īstenošana  </w:t>
            </w:r>
            <w:r w:rsidRPr="001B18AE">
              <w:rPr>
                <w:rFonts w:ascii="Times New Roman" w:eastAsia="Times New Roman" w:hAnsi="Times New Roman" w:cs="Times New Roman"/>
                <w:b/>
                <w:kern w:val="0"/>
                <w:lang w:eastAsia="ar-SA"/>
                <w14:ligatures w14:val="none"/>
              </w:rPr>
              <w:t>3 (trīs) posmos 1 (vienu) reizi gadā</w:t>
            </w:r>
            <w:r w:rsidRPr="001B18AE">
              <w:rPr>
                <w:rFonts w:ascii="Times New Roman" w:eastAsia="Times New Roman" w:hAnsi="Times New Roman" w:cs="Times New Roman"/>
                <w:bCs/>
                <w:kern w:val="0"/>
                <w:lang w:eastAsia="ar-SA"/>
                <w14:ligatures w14:val="none"/>
              </w:rPr>
              <w:t>.</w:t>
            </w:r>
          </w:p>
        </w:tc>
        <w:tc>
          <w:tcPr>
            <w:tcW w:w="2977" w:type="dxa"/>
            <w:tcBorders>
              <w:top w:val="single" w:sz="8" w:space="0" w:color="auto"/>
              <w:left w:val="single" w:sz="4" w:space="0" w:color="auto"/>
              <w:bottom w:val="single" w:sz="8" w:space="0" w:color="auto"/>
              <w:right w:val="single" w:sz="6" w:space="0" w:color="auto"/>
            </w:tcBorders>
          </w:tcPr>
          <w:p w14:paraId="02D7DA13" w14:textId="77777777" w:rsidR="00683DF9" w:rsidRPr="001B18AE" w:rsidRDefault="00683DF9" w:rsidP="00257EB6">
            <w:pPr>
              <w:suppressAutoHyphens/>
              <w:spacing w:after="0" w:line="276" w:lineRule="auto"/>
              <w:ind w:right="227"/>
              <w:rPr>
                <w:rFonts w:ascii="Times New Roman" w:eastAsia="Times New Roman" w:hAnsi="Times New Roman" w:cs="Times New Roman"/>
                <w:bCs/>
                <w:kern w:val="0"/>
                <w:lang w:eastAsia="ar-SA"/>
                <w14:ligatures w14:val="none"/>
              </w:rPr>
            </w:pPr>
          </w:p>
        </w:tc>
      </w:tr>
      <w:tr w:rsidR="00683DF9" w:rsidRPr="001B18AE" w14:paraId="42E24162" w14:textId="2DD5B6D0" w:rsidTr="00FD6EDD">
        <w:trPr>
          <w:trHeight w:val="392"/>
        </w:trPr>
        <w:tc>
          <w:tcPr>
            <w:tcW w:w="709" w:type="dxa"/>
            <w:tcBorders>
              <w:top w:val="single" w:sz="8" w:space="0" w:color="auto"/>
              <w:left w:val="single" w:sz="6" w:space="0" w:color="auto"/>
              <w:bottom w:val="single" w:sz="6" w:space="0" w:color="auto"/>
              <w:right w:val="single" w:sz="6" w:space="0" w:color="auto"/>
            </w:tcBorders>
            <w:shd w:val="clear" w:color="auto" w:fill="D9F2D0" w:themeFill="accent6" w:themeFillTint="33"/>
            <w:vAlign w:val="center"/>
          </w:tcPr>
          <w:p w14:paraId="65FBA536" w14:textId="2950FE4E" w:rsidR="00683DF9" w:rsidRPr="001B18AE" w:rsidRDefault="00683DF9" w:rsidP="00E53DE7">
            <w:pPr>
              <w:pStyle w:val="Sarakstarindkopa"/>
              <w:numPr>
                <w:ilvl w:val="1"/>
                <w:numId w:val="28"/>
              </w:numPr>
              <w:suppressAutoHyphens/>
              <w:spacing w:after="0" w:line="276" w:lineRule="auto"/>
              <w:ind w:left="-144" w:right="-149" w:firstLine="0"/>
              <w:jc w:val="center"/>
              <w:rPr>
                <w:rFonts w:ascii="Times New Roman" w:eastAsia="Times New Roman" w:hAnsi="Times New Roman" w:cs="Times New Roman"/>
                <w:b/>
                <w:kern w:val="0"/>
                <w:lang w:eastAsia="ar-SA"/>
                <w14:ligatures w14:val="none"/>
              </w:rPr>
            </w:pPr>
          </w:p>
        </w:tc>
        <w:tc>
          <w:tcPr>
            <w:tcW w:w="5812" w:type="dxa"/>
            <w:tcBorders>
              <w:top w:val="single" w:sz="8" w:space="0" w:color="auto"/>
              <w:left w:val="single" w:sz="6" w:space="0" w:color="auto"/>
              <w:bottom w:val="single" w:sz="6" w:space="0" w:color="auto"/>
              <w:right w:val="single" w:sz="6" w:space="0" w:color="auto"/>
            </w:tcBorders>
            <w:shd w:val="clear" w:color="auto" w:fill="D9F2D0" w:themeFill="accent6" w:themeFillTint="33"/>
            <w:vAlign w:val="center"/>
          </w:tcPr>
          <w:p w14:paraId="065D430F" w14:textId="2338B727" w:rsidR="00683DF9" w:rsidRPr="001B18AE" w:rsidRDefault="00683DF9" w:rsidP="00EF0B5A">
            <w:pPr>
              <w:pStyle w:val="Sarakstarindkopa"/>
              <w:suppressAutoHyphens/>
              <w:spacing w:after="0" w:line="240" w:lineRule="auto"/>
              <w:ind w:left="143" w:right="227"/>
              <w:rPr>
                <w:rFonts w:ascii="Times New Roman" w:eastAsia="Times New Roman" w:hAnsi="Times New Roman" w:cs="Times New Roman"/>
                <w:b/>
                <w:kern w:val="0"/>
                <w:lang w:eastAsia="ar-SA"/>
                <w14:ligatures w14:val="none"/>
              </w:rPr>
            </w:pPr>
            <w:r w:rsidRPr="001B18AE">
              <w:rPr>
                <w:rFonts w:ascii="Times New Roman" w:eastAsia="Times New Roman" w:hAnsi="Times New Roman" w:cs="Times New Roman"/>
                <w:b/>
                <w:kern w:val="0"/>
                <w:lang w:eastAsia="ar-SA"/>
                <w14:ligatures w14:val="none"/>
              </w:rPr>
              <w:t>Informatīvo komunikāciju kampaņu stratēģijas un plāna izstrāde</w:t>
            </w:r>
          </w:p>
        </w:tc>
        <w:tc>
          <w:tcPr>
            <w:tcW w:w="2977" w:type="dxa"/>
            <w:tcBorders>
              <w:top w:val="single" w:sz="8" w:space="0" w:color="auto"/>
              <w:left w:val="single" w:sz="6" w:space="0" w:color="auto"/>
              <w:bottom w:val="single" w:sz="6" w:space="0" w:color="auto"/>
              <w:right w:val="single" w:sz="6" w:space="0" w:color="auto"/>
            </w:tcBorders>
            <w:shd w:val="clear" w:color="auto" w:fill="D9F2D0" w:themeFill="accent6" w:themeFillTint="33"/>
          </w:tcPr>
          <w:p w14:paraId="7AD324F8" w14:textId="77777777" w:rsidR="00683DF9" w:rsidRPr="001B18AE" w:rsidRDefault="00683DF9" w:rsidP="00EF0B5A">
            <w:pPr>
              <w:pStyle w:val="Sarakstarindkopa"/>
              <w:suppressAutoHyphens/>
              <w:spacing w:after="0" w:line="240" w:lineRule="auto"/>
              <w:ind w:left="143" w:right="227"/>
              <w:rPr>
                <w:rFonts w:ascii="Times New Roman" w:eastAsia="Times New Roman" w:hAnsi="Times New Roman" w:cs="Times New Roman"/>
                <w:b/>
                <w:kern w:val="0"/>
                <w:lang w:eastAsia="ar-SA"/>
                <w14:ligatures w14:val="none"/>
              </w:rPr>
            </w:pPr>
          </w:p>
        </w:tc>
      </w:tr>
      <w:tr w:rsidR="00683DF9" w:rsidRPr="001B18AE" w14:paraId="00B51E31" w14:textId="113E275F" w:rsidTr="00FD6EDD">
        <w:trPr>
          <w:trHeight w:val="666"/>
        </w:trPr>
        <w:tc>
          <w:tcPr>
            <w:tcW w:w="709" w:type="dxa"/>
            <w:tcBorders>
              <w:top w:val="single" w:sz="6" w:space="0" w:color="auto"/>
              <w:left w:val="single" w:sz="6" w:space="0" w:color="auto"/>
              <w:bottom w:val="single" w:sz="4" w:space="0" w:color="auto"/>
              <w:right w:val="single" w:sz="6" w:space="0" w:color="auto"/>
            </w:tcBorders>
            <w:shd w:val="clear" w:color="auto" w:fill="auto"/>
          </w:tcPr>
          <w:p w14:paraId="7CF32982" w14:textId="77777777" w:rsidR="00683DF9" w:rsidRPr="001B18AE" w:rsidRDefault="00683DF9" w:rsidP="00E53DE7">
            <w:pPr>
              <w:pStyle w:val="Sarakstarindkopa"/>
              <w:numPr>
                <w:ilvl w:val="2"/>
                <w:numId w:val="28"/>
              </w:numPr>
              <w:suppressAutoHyphens/>
              <w:spacing w:after="0" w:line="276" w:lineRule="auto"/>
              <w:ind w:left="2" w:right="-1" w:hanging="11"/>
              <w:jc w:val="center"/>
              <w:rPr>
                <w:rFonts w:ascii="Times New Roman" w:eastAsia="Times New Roman" w:hAnsi="Times New Roman" w:cs="Times New Roman"/>
                <w:kern w:val="0"/>
                <w:lang w:eastAsia="ar-SA"/>
                <w14:ligatures w14:val="none"/>
              </w:rPr>
            </w:pPr>
          </w:p>
        </w:tc>
        <w:tc>
          <w:tcPr>
            <w:tcW w:w="5812" w:type="dxa"/>
            <w:tcBorders>
              <w:top w:val="single" w:sz="6" w:space="0" w:color="auto"/>
              <w:left w:val="single" w:sz="6" w:space="0" w:color="auto"/>
              <w:bottom w:val="single" w:sz="4" w:space="0" w:color="auto"/>
              <w:right w:val="single" w:sz="6" w:space="0" w:color="auto"/>
            </w:tcBorders>
            <w:shd w:val="clear" w:color="auto" w:fill="auto"/>
            <w:vAlign w:val="center"/>
          </w:tcPr>
          <w:p w14:paraId="178C696C" w14:textId="2C8BCE23" w:rsidR="00683DF9" w:rsidRPr="001B18AE" w:rsidRDefault="00683DF9" w:rsidP="000915A3">
            <w:pPr>
              <w:suppressAutoHyphens/>
              <w:spacing w:after="0" w:line="276" w:lineRule="auto"/>
              <w:ind w:left="145" w:right="227"/>
              <w:jc w:val="both"/>
              <w:rPr>
                <w:rFonts w:ascii="Times New Roman" w:eastAsia="Times New Roman" w:hAnsi="Times New Roman" w:cs="Times New Roman"/>
                <w:b/>
                <w:kern w:val="0"/>
                <w:lang w:eastAsia="ar-SA"/>
                <w14:ligatures w14:val="none"/>
              </w:rPr>
            </w:pPr>
            <w:r w:rsidRPr="001B18AE">
              <w:rPr>
                <w:rFonts w:ascii="Times New Roman" w:eastAsia="Times New Roman" w:hAnsi="Times New Roman" w:cs="Times New Roman"/>
                <w:bCs/>
                <w:kern w:val="0"/>
                <w:lang w:eastAsia="ar-SA"/>
                <w14:ligatures w14:val="none"/>
              </w:rPr>
              <w:t xml:space="preserve">Piegādātājs izstrādā informatīvo komunikācijas kampaņu stratēģiju gan par valsts nodrošināto juridisko palīdzību, t.sk. </w:t>
            </w:r>
            <w:proofErr w:type="spellStart"/>
            <w:r w:rsidRPr="001B18AE">
              <w:rPr>
                <w:rFonts w:ascii="Times New Roman" w:eastAsia="Times New Roman" w:hAnsi="Times New Roman" w:cs="Times New Roman"/>
                <w:bCs/>
                <w:kern w:val="0"/>
                <w:lang w:eastAsia="ar-SA"/>
                <w14:ligatures w14:val="none"/>
              </w:rPr>
              <w:t>mediāciju</w:t>
            </w:r>
            <w:proofErr w:type="spellEnd"/>
            <w:r w:rsidRPr="001B18AE">
              <w:rPr>
                <w:rFonts w:ascii="Times New Roman" w:eastAsia="Times New Roman" w:hAnsi="Times New Roman" w:cs="Times New Roman"/>
                <w:bCs/>
                <w:kern w:val="0"/>
                <w:lang w:eastAsia="ar-SA"/>
                <w14:ligatures w14:val="none"/>
              </w:rPr>
              <w:t>, (3 (trīs) informatīvās kampaņas), gan par valsts kompensāciju cietušajiem (3 (trīs) informatīvās kampaņas), un tās īstenošanas laika plānu 3 (trīs) gadiem.</w:t>
            </w:r>
          </w:p>
        </w:tc>
        <w:tc>
          <w:tcPr>
            <w:tcW w:w="2977" w:type="dxa"/>
            <w:tcBorders>
              <w:top w:val="single" w:sz="6" w:space="0" w:color="auto"/>
              <w:left w:val="single" w:sz="6" w:space="0" w:color="auto"/>
              <w:bottom w:val="single" w:sz="4" w:space="0" w:color="auto"/>
              <w:right w:val="single" w:sz="6" w:space="0" w:color="auto"/>
            </w:tcBorders>
          </w:tcPr>
          <w:p w14:paraId="187922EF" w14:textId="77777777" w:rsidR="00683DF9" w:rsidRPr="001B18AE" w:rsidRDefault="00683DF9">
            <w:pPr>
              <w:suppressAutoHyphens/>
              <w:spacing w:after="0" w:line="276" w:lineRule="auto"/>
              <w:ind w:right="227"/>
              <w:jc w:val="both"/>
              <w:rPr>
                <w:rFonts w:ascii="Times New Roman" w:eastAsia="Times New Roman" w:hAnsi="Times New Roman" w:cs="Times New Roman"/>
                <w:bCs/>
                <w:kern w:val="0"/>
                <w:lang w:eastAsia="ar-SA"/>
                <w14:ligatures w14:val="none"/>
              </w:rPr>
            </w:pPr>
          </w:p>
        </w:tc>
      </w:tr>
      <w:tr w:rsidR="00683DF9" w:rsidRPr="001B18AE" w14:paraId="2A3D71B4" w14:textId="7A3DDFDF" w:rsidTr="00FD6EDD">
        <w:trPr>
          <w:trHeight w:val="666"/>
        </w:trPr>
        <w:tc>
          <w:tcPr>
            <w:tcW w:w="709" w:type="dxa"/>
            <w:tcBorders>
              <w:top w:val="single" w:sz="4" w:space="0" w:color="auto"/>
              <w:left w:val="single" w:sz="6" w:space="0" w:color="auto"/>
              <w:bottom w:val="single" w:sz="4" w:space="0" w:color="auto"/>
              <w:right w:val="single" w:sz="6" w:space="0" w:color="auto"/>
            </w:tcBorders>
            <w:shd w:val="clear" w:color="auto" w:fill="auto"/>
          </w:tcPr>
          <w:p w14:paraId="3F53FBFE" w14:textId="53D9CC9D" w:rsidR="00683DF9" w:rsidRPr="001B18AE" w:rsidRDefault="00683DF9" w:rsidP="00E53DE7">
            <w:pPr>
              <w:pStyle w:val="Sarakstarindkopa"/>
              <w:numPr>
                <w:ilvl w:val="2"/>
                <w:numId w:val="28"/>
              </w:numPr>
              <w:suppressAutoHyphens/>
              <w:spacing w:after="0" w:line="276" w:lineRule="auto"/>
              <w:ind w:left="0" w:right="-1" w:firstLine="0"/>
              <w:jc w:val="center"/>
              <w:rPr>
                <w:rFonts w:ascii="Times New Roman" w:eastAsia="Times New Roman" w:hAnsi="Times New Roman" w:cs="Times New Roman"/>
                <w:kern w:val="0"/>
                <w:lang w:eastAsia="ar-SA"/>
                <w14:ligatures w14:val="none"/>
              </w:rPr>
            </w:pPr>
          </w:p>
        </w:tc>
        <w:tc>
          <w:tcPr>
            <w:tcW w:w="5812" w:type="dxa"/>
            <w:tcBorders>
              <w:top w:val="single" w:sz="4" w:space="0" w:color="auto"/>
              <w:left w:val="single" w:sz="6" w:space="0" w:color="auto"/>
              <w:bottom w:val="single" w:sz="4" w:space="0" w:color="auto"/>
              <w:right w:val="single" w:sz="6" w:space="0" w:color="auto"/>
            </w:tcBorders>
            <w:shd w:val="clear" w:color="auto" w:fill="auto"/>
            <w:vAlign w:val="center"/>
          </w:tcPr>
          <w:p w14:paraId="13F70FFA" w14:textId="77777777" w:rsidR="00683DF9" w:rsidRPr="001B18AE" w:rsidRDefault="00683DF9" w:rsidP="000915A3">
            <w:pPr>
              <w:suppressAutoHyphens/>
              <w:spacing w:after="0" w:line="276" w:lineRule="auto"/>
              <w:ind w:left="145"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Informatīvo komunikācijas kampaņu stratēģijā ietver:</w:t>
            </w:r>
          </w:p>
          <w:p w14:paraId="082C9A74" w14:textId="77777777" w:rsidR="00683DF9" w:rsidRPr="001B18AE" w:rsidRDefault="00683DF9" w:rsidP="000915A3">
            <w:pPr>
              <w:pStyle w:val="Sarakstarindkopa"/>
              <w:numPr>
                <w:ilvl w:val="0"/>
                <w:numId w:val="22"/>
              </w:numPr>
              <w:suppressAutoHyphens/>
              <w:spacing w:after="0" w:line="276" w:lineRule="auto"/>
              <w:ind w:left="429" w:right="227" w:hanging="284"/>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 xml:space="preserve">vienotu kampaņas par valsts nodrošināto juridisko palīdzību, t.sk. </w:t>
            </w:r>
            <w:proofErr w:type="spellStart"/>
            <w:r w:rsidRPr="001B18AE">
              <w:rPr>
                <w:rFonts w:ascii="Times New Roman" w:eastAsia="Times New Roman" w:hAnsi="Times New Roman" w:cs="Times New Roman"/>
                <w:bCs/>
                <w:kern w:val="0"/>
                <w:lang w:eastAsia="ar-SA"/>
                <w14:ligatures w14:val="none"/>
              </w:rPr>
              <w:t>mediāciju</w:t>
            </w:r>
            <w:proofErr w:type="spellEnd"/>
            <w:r w:rsidRPr="001B18AE">
              <w:rPr>
                <w:rFonts w:ascii="Times New Roman" w:eastAsia="Times New Roman" w:hAnsi="Times New Roman" w:cs="Times New Roman"/>
                <w:bCs/>
                <w:kern w:val="0"/>
                <w:lang w:eastAsia="ar-SA"/>
                <w14:ligatures w14:val="none"/>
              </w:rPr>
              <w:t>, koncepciju un tās 3 (trīs) realizācijas posmus un to izpildījumu risinājumu, detalizēti norādot aktivitātes, informācijas kanālus, sociālo tīklu un mediju nosaukumus, plānotā satura apjomu, speciālistus un/vai sabiedrībā atpazīstamas personas, u.c. informāciju pēc Pasūtītāja pieprasījuma; </w:t>
            </w:r>
          </w:p>
          <w:p w14:paraId="322E0332" w14:textId="596DBBAF" w:rsidR="00683DF9" w:rsidRPr="001B18AE" w:rsidRDefault="00683DF9" w:rsidP="000915A3">
            <w:pPr>
              <w:pStyle w:val="Sarakstarindkopa"/>
              <w:numPr>
                <w:ilvl w:val="2"/>
                <w:numId w:val="21"/>
              </w:numPr>
              <w:suppressAutoHyphens/>
              <w:spacing w:after="0" w:line="276" w:lineRule="auto"/>
              <w:ind w:left="429" w:right="227" w:hanging="284"/>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vienotu kampaņas par valsts kompensāciju cietušajiem koncepciju un tās 3 (trīs) realizācijas posmus un to izpildījumu risinājumu, detalizēti norādot aktivitātes, informācijas kanālus, sociālo tīklu un mediju nosaukumus, plānotā satura apjomu, speciālistus un/vai sabiedrībā atpazīstamas personas, u.c. informāciju pēc Pasūtītāja pieprasījuma.</w:t>
            </w:r>
          </w:p>
        </w:tc>
        <w:tc>
          <w:tcPr>
            <w:tcW w:w="2977" w:type="dxa"/>
            <w:tcBorders>
              <w:top w:val="single" w:sz="4" w:space="0" w:color="auto"/>
              <w:left w:val="single" w:sz="6" w:space="0" w:color="auto"/>
              <w:bottom w:val="single" w:sz="4" w:space="0" w:color="auto"/>
              <w:right w:val="single" w:sz="6" w:space="0" w:color="auto"/>
            </w:tcBorders>
          </w:tcPr>
          <w:p w14:paraId="32C25EEE" w14:textId="77777777" w:rsidR="00683DF9" w:rsidRPr="001B18AE" w:rsidRDefault="00683DF9">
            <w:pPr>
              <w:suppressAutoHyphens/>
              <w:spacing w:after="0" w:line="276" w:lineRule="auto"/>
              <w:ind w:right="227"/>
              <w:jc w:val="both"/>
              <w:rPr>
                <w:rFonts w:ascii="Times New Roman" w:eastAsia="Times New Roman" w:hAnsi="Times New Roman" w:cs="Times New Roman"/>
                <w:bCs/>
                <w:kern w:val="0"/>
                <w:lang w:eastAsia="ar-SA"/>
                <w14:ligatures w14:val="none"/>
              </w:rPr>
            </w:pPr>
          </w:p>
        </w:tc>
      </w:tr>
      <w:tr w:rsidR="00683DF9" w:rsidRPr="001B18AE" w14:paraId="28A775EC" w14:textId="65C0A01C" w:rsidTr="00FD6EDD">
        <w:trPr>
          <w:trHeight w:val="666"/>
        </w:trPr>
        <w:tc>
          <w:tcPr>
            <w:tcW w:w="709" w:type="dxa"/>
            <w:tcBorders>
              <w:top w:val="single" w:sz="4" w:space="0" w:color="auto"/>
              <w:left w:val="single" w:sz="6" w:space="0" w:color="auto"/>
              <w:bottom w:val="single" w:sz="6" w:space="0" w:color="auto"/>
              <w:right w:val="single" w:sz="6" w:space="0" w:color="auto"/>
            </w:tcBorders>
            <w:shd w:val="clear" w:color="auto" w:fill="auto"/>
          </w:tcPr>
          <w:p w14:paraId="123FC662" w14:textId="3C1E35DD" w:rsidR="00683DF9" w:rsidRPr="001B18AE" w:rsidRDefault="00683DF9" w:rsidP="00E53DE7">
            <w:pPr>
              <w:pStyle w:val="Sarakstarindkopa"/>
              <w:numPr>
                <w:ilvl w:val="2"/>
                <w:numId w:val="28"/>
              </w:numPr>
              <w:suppressAutoHyphens/>
              <w:spacing w:after="0" w:line="276" w:lineRule="auto"/>
              <w:ind w:left="0" w:right="-1" w:firstLine="0"/>
              <w:jc w:val="center"/>
              <w:rPr>
                <w:rFonts w:ascii="Times New Roman" w:eastAsia="Times New Roman" w:hAnsi="Times New Roman" w:cs="Times New Roman"/>
                <w:kern w:val="0"/>
                <w:lang w:eastAsia="ar-SA"/>
                <w14:ligatures w14:val="none"/>
              </w:rPr>
            </w:pPr>
          </w:p>
        </w:tc>
        <w:tc>
          <w:tcPr>
            <w:tcW w:w="5812" w:type="dxa"/>
            <w:tcBorders>
              <w:top w:val="single" w:sz="4" w:space="0" w:color="auto"/>
              <w:left w:val="single" w:sz="6" w:space="0" w:color="auto"/>
              <w:bottom w:val="single" w:sz="6" w:space="0" w:color="auto"/>
              <w:right w:val="single" w:sz="6" w:space="0" w:color="auto"/>
            </w:tcBorders>
            <w:shd w:val="clear" w:color="auto" w:fill="auto"/>
            <w:vAlign w:val="center"/>
          </w:tcPr>
          <w:p w14:paraId="33AA55B9" w14:textId="77777777" w:rsidR="00683DF9" w:rsidRPr="001B18AE" w:rsidRDefault="00683DF9" w:rsidP="000915A3">
            <w:pPr>
              <w:suppressAutoHyphens/>
              <w:spacing w:after="0" w:line="276" w:lineRule="auto"/>
              <w:ind w:left="145"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 xml:space="preserve">Izstrādā mediju (tai skaitā sociālo mediju) plānu gan kampaņai par valsts nodrošināto juridisko palīdzību, t.sk. </w:t>
            </w:r>
            <w:proofErr w:type="spellStart"/>
            <w:r w:rsidRPr="001B18AE">
              <w:rPr>
                <w:rFonts w:ascii="Times New Roman" w:eastAsia="Times New Roman" w:hAnsi="Times New Roman" w:cs="Times New Roman"/>
                <w:bCs/>
                <w:kern w:val="0"/>
                <w:lang w:eastAsia="ar-SA"/>
                <w14:ligatures w14:val="none"/>
              </w:rPr>
              <w:t>mediāciju</w:t>
            </w:r>
            <w:proofErr w:type="spellEnd"/>
            <w:r w:rsidRPr="001B18AE">
              <w:rPr>
                <w:rFonts w:ascii="Times New Roman" w:eastAsia="Times New Roman" w:hAnsi="Times New Roman" w:cs="Times New Roman"/>
                <w:bCs/>
                <w:kern w:val="0"/>
                <w:lang w:eastAsia="ar-SA"/>
                <w14:ligatures w14:val="none"/>
              </w:rPr>
              <w:t xml:space="preserve">, gan kampaņai par valsts kompensāciju cietušajiem katrai 3 (trīs) posmiem, tajā ietverot </w:t>
            </w:r>
            <w:r w:rsidRPr="001B18AE">
              <w:rPr>
                <w:rFonts w:ascii="Times New Roman" w:eastAsia="Times New Roman" w:hAnsi="Times New Roman" w:cs="Times New Roman"/>
                <w:color w:val="000000" w:themeColor="text1"/>
              </w:rPr>
              <w:t>laika grafiku un mediju plānu, kurā norādīta veicamās aktivitātes, nodevumus, informācijas kanālus, mediju nosaukumus, plānoto satura apjomu, valodu, speciālistus, katra nodevuma īstenošanas uzsākšanas termiņu u.c. informāciju pēc pasūtītāja pieprasījuma</w:t>
            </w:r>
            <w:r w:rsidRPr="001B18AE">
              <w:rPr>
                <w:rFonts w:ascii="Times New Roman" w:eastAsia="Times New Roman" w:hAnsi="Times New Roman" w:cs="Times New Roman"/>
                <w:bCs/>
                <w:kern w:val="0"/>
                <w:lang w:eastAsia="ar-SA"/>
                <w14:ligatures w14:val="none"/>
              </w:rPr>
              <w:t>.</w:t>
            </w:r>
          </w:p>
        </w:tc>
        <w:tc>
          <w:tcPr>
            <w:tcW w:w="2977" w:type="dxa"/>
            <w:tcBorders>
              <w:top w:val="single" w:sz="4" w:space="0" w:color="auto"/>
              <w:left w:val="single" w:sz="6" w:space="0" w:color="auto"/>
              <w:bottom w:val="single" w:sz="6" w:space="0" w:color="auto"/>
              <w:right w:val="single" w:sz="6" w:space="0" w:color="auto"/>
            </w:tcBorders>
          </w:tcPr>
          <w:p w14:paraId="29CB2F3C" w14:textId="77777777" w:rsidR="00683DF9" w:rsidRPr="001B18AE" w:rsidRDefault="00683DF9">
            <w:pPr>
              <w:suppressAutoHyphens/>
              <w:spacing w:after="0" w:line="276" w:lineRule="auto"/>
              <w:ind w:right="227"/>
              <w:jc w:val="both"/>
              <w:rPr>
                <w:rFonts w:ascii="Times New Roman" w:eastAsia="Times New Roman" w:hAnsi="Times New Roman" w:cs="Times New Roman"/>
                <w:bCs/>
                <w:kern w:val="0"/>
                <w:lang w:eastAsia="ar-SA"/>
                <w14:ligatures w14:val="none"/>
              </w:rPr>
            </w:pPr>
          </w:p>
        </w:tc>
      </w:tr>
      <w:tr w:rsidR="00683DF9" w:rsidRPr="001B18AE" w14:paraId="77CFDD8F" w14:textId="72DFDB33" w:rsidTr="00FD6EDD">
        <w:trPr>
          <w:trHeight w:val="168"/>
        </w:trPr>
        <w:tc>
          <w:tcPr>
            <w:tcW w:w="709" w:type="dxa"/>
            <w:tcBorders>
              <w:top w:val="single" w:sz="6" w:space="0" w:color="auto"/>
              <w:left w:val="single" w:sz="6" w:space="0" w:color="auto"/>
              <w:bottom w:val="single" w:sz="6" w:space="0" w:color="auto"/>
              <w:right w:val="single" w:sz="6" w:space="0" w:color="auto"/>
            </w:tcBorders>
            <w:shd w:val="clear" w:color="auto" w:fill="D9F2D0" w:themeFill="accent6" w:themeFillTint="33"/>
            <w:vAlign w:val="center"/>
          </w:tcPr>
          <w:p w14:paraId="51C39F31" w14:textId="6ACE2C9F" w:rsidR="00683DF9" w:rsidRPr="001B18AE" w:rsidRDefault="00683DF9" w:rsidP="00E53DE7">
            <w:pPr>
              <w:pStyle w:val="Sarakstarindkopa"/>
              <w:numPr>
                <w:ilvl w:val="1"/>
                <w:numId w:val="28"/>
              </w:numPr>
              <w:suppressAutoHyphens/>
              <w:spacing w:after="0" w:line="276" w:lineRule="auto"/>
              <w:ind w:left="567" w:right="227" w:hanging="425"/>
              <w:rPr>
                <w:rFonts w:ascii="Times New Roman" w:eastAsia="Times New Roman" w:hAnsi="Times New Roman" w:cs="Times New Roman"/>
                <w:b/>
                <w:bCs/>
                <w:kern w:val="0"/>
                <w:lang w:eastAsia="ar-SA"/>
                <w14:ligatures w14:val="none"/>
              </w:rPr>
            </w:pPr>
          </w:p>
        </w:tc>
        <w:tc>
          <w:tcPr>
            <w:tcW w:w="5812" w:type="dxa"/>
            <w:tcBorders>
              <w:top w:val="single" w:sz="6" w:space="0" w:color="auto"/>
              <w:left w:val="single" w:sz="6" w:space="0" w:color="auto"/>
              <w:bottom w:val="single" w:sz="6" w:space="0" w:color="auto"/>
              <w:right w:val="single" w:sz="6" w:space="0" w:color="auto"/>
            </w:tcBorders>
            <w:shd w:val="clear" w:color="auto" w:fill="D9F2D0" w:themeFill="accent6" w:themeFillTint="33"/>
            <w:vAlign w:val="center"/>
          </w:tcPr>
          <w:p w14:paraId="3B639ECC" w14:textId="0292C9C0" w:rsidR="00683DF9" w:rsidRPr="001B18AE" w:rsidRDefault="00683DF9" w:rsidP="00EF0B5A">
            <w:pPr>
              <w:suppressAutoHyphens/>
              <w:spacing w:after="0" w:line="276" w:lineRule="auto"/>
              <w:ind w:left="142" w:right="227"/>
              <w:rPr>
                <w:rFonts w:ascii="Times New Roman" w:eastAsia="Times New Roman" w:hAnsi="Times New Roman" w:cs="Times New Roman"/>
                <w:b/>
                <w:bCs/>
                <w:kern w:val="0"/>
                <w:lang w:eastAsia="ar-SA"/>
                <w14:ligatures w14:val="none"/>
              </w:rPr>
            </w:pPr>
            <w:r w:rsidRPr="001B18AE">
              <w:rPr>
                <w:rFonts w:ascii="Times New Roman" w:eastAsia="Times New Roman" w:hAnsi="Times New Roman" w:cs="Times New Roman"/>
                <w:b/>
                <w:bCs/>
                <w:color w:val="000000" w:themeColor="text1"/>
              </w:rPr>
              <w:t>Informatīvo komunikācijas kampaņu īstenošanas laika periods</w:t>
            </w:r>
          </w:p>
        </w:tc>
        <w:tc>
          <w:tcPr>
            <w:tcW w:w="2977" w:type="dxa"/>
            <w:tcBorders>
              <w:top w:val="single" w:sz="6" w:space="0" w:color="auto"/>
              <w:left w:val="single" w:sz="6" w:space="0" w:color="auto"/>
              <w:bottom w:val="single" w:sz="6" w:space="0" w:color="auto"/>
              <w:right w:val="single" w:sz="6" w:space="0" w:color="auto"/>
            </w:tcBorders>
            <w:shd w:val="clear" w:color="auto" w:fill="D9F2D0" w:themeFill="accent6" w:themeFillTint="33"/>
          </w:tcPr>
          <w:p w14:paraId="10E91B88" w14:textId="77777777" w:rsidR="00683DF9" w:rsidRPr="001B18AE" w:rsidRDefault="00683DF9" w:rsidP="00EF0B5A">
            <w:pPr>
              <w:suppressAutoHyphens/>
              <w:spacing w:after="0" w:line="276" w:lineRule="auto"/>
              <w:ind w:left="142" w:right="227"/>
              <w:rPr>
                <w:rFonts w:ascii="Times New Roman" w:eastAsia="Times New Roman" w:hAnsi="Times New Roman" w:cs="Times New Roman"/>
                <w:b/>
                <w:bCs/>
                <w:color w:val="000000" w:themeColor="text1"/>
              </w:rPr>
            </w:pPr>
          </w:p>
        </w:tc>
      </w:tr>
      <w:tr w:rsidR="00683DF9" w:rsidRPr="001B18AE" w14:paraId="6EB9C240" w14:textId="59D1E860" w:rsidTr="00FD6EDD">
        <w:trPr>
          <w:trHeight w:val="680"/>
        </w:trPr>
        <w:tc>
          <w:tcPr>
            <w:tcW w:w="709" w:type="dxa"/>
            <w:tcBorders>
              <w:top w:val="single" w:sz="6" w:space="0" w:color="auto"/>
              <w:left w:val="single" w:sz="6" w:space="0" w:color="auto"/>
              <w:bottom w:val="single" w:sz="4" w:space="0" w:color="auto"/>
              <w:right w:val="single" w:sz="6" w:space="0" w:color="auto"/>
            </w:tcBorders>
            <w:shd w:val="clear" w:color="auto" w:fill="auto"/>
          </w:tcPr>
          <w:p w14:paraId="7C73B4E6" w14:textId="5297A714" w:rsidR="00683DF9" w:rsidRPr="001B18AE" w:rsidRDefault="00683DF9" w:rsidP="00E53DE7">
            <w:pPr>
              <w:pStyle w:val="Sarakstarindkopa"/>
              <w:numPr>
                <w:ilvl w:val="2"/>
                <w:numId w:val="28"/>
              </w:numPr>
              <w:suppressAutoHyphens/>
              <w:spacing w:after="0" w:line="276" w:lineRule="auto"/>
              <w:ind w:left="2" w:firstLine="0"/>
              <w:jc w:val="center"/>
              <w:rPr>
                <w:rFonts w:ascii="Times New Roman" w:eastAsia="Times New Roman" w:hAnsi="Times New Roman" w:cs="Times New Roman"/>
                <w:color w:val="000000" w:themeColor="text1"/>
              </w:rPr>
            </w:pPr>
          </w:p>
        </w:tc>
        <w:tc>
          <w:tcPr>
            <w:tcW w:w="5812" w:type="dxa"/>
            <w:tcBorders>
              <w:top w:val="single" w:sz="6" w:space="0" w:color="auto"/>
              <w:left w:val="single" w:sz="6" w:space="0" w:color="auto"/>
              <w:bottom w:val="single" w:sz="4" w:space="0" w:color="auto"/>
              <w:right w:val="single" w:sz="6" w:space="0" w:color="auto"/>
            </w:tcBorders>
            <w:shd w:val="clear" w:color="auto" w:fill="auto"/>
          </w:tcPr>
          <w:p w14:paraId="7DEFE8CB" w14:textId="77777777" w:rsidR="00683DF9" w:rsidRPr="001B18AE" w:rsidRDefault="00683DF9" w:rsidP="000915A3">
            <w:pPr>
              <w:suppressAutoHyphens/>
              <w:spacing w:after="0" w:line="276" w:lineRule="auto"/>
              <w:ind w:left="145" w:right="227"/>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Informatīvo komunikācijas kampaņu realizē 3 (trīs) posmos:</w:t>
            </w:r>
          </w:p>
          <w:p w14:paraId="77C29CB8" w14:textId="03741E7E" w:rsidR="00683DF9" w:rsidRPr="001B18AE" w:rsidRDefault="00683DF9" w:rsidP="00E53DE7">
            <w:pPr>
              <w:pStyle w:val="Sarakstarindkopa"/>
              <w:numPr>
                <w:ilvl w:val="0"/>
                <w:numId w:val="30"/>
              </w:numPr>
              <w:suppressAutoHyphens/>
              <w:spacing w:after="0" w:line="276" w:lineRule="auto"/>
              <w:ind w:left="429" w:right="227"/>
              <w:rPr>
                <w:rFonts w:ascii="Times New Roman" w:eastAsia="Times New Roman" w:hAnsi="Times New Roman" w:cs="Times New Roman"/>
                <w:kern w:val="0"/>
                <w:lang w:eastAsia="ar-SA"/>
                <w14:ligatures w14:val="none"/>
              </w:rPr>
            </w:pPr>
            <w:r w:rsidRPr="001B18AE">
              <w:rPr>
                <w:rFonts w:ascii="Times New Roman" w:eastAsia="Times New Roman" w:hAnsi="Times New Roman" w:cs="Times New Roman"/>
                <w:kern w:val="0"/>
                <w:lang w:eastAsia="ar-SA"/>
                <w14:ligatures w14:val="none"/>
              </w:rPr>
              <w:t>2025. gada I - II ceturksnis - 2 (divas) kampaņas;</w:t>
            </w:r>
          </w:p>
          <w:p w14:paraId="00032B1F" w14:textId="7A777B78" w:rsidR="00683DF9" w:rsidRPr="001B18AE" w:rsidRDefault="00683DF9" w:rsidP="00E53DE7">
            <w:pPr>
              <w:pStyle w:val="Sarakstarindkopa"/>
              <w:numPr>
                <w:ilvl w:val="0"/>
                <w:numId w:val="30"/>
              </w:numPr>
              <w:suppressAutoHyphens/>
              <w:spacing w:after="0" w:line="276" w:lineRule="auto"/>
              <w:ind w:left="429" w:right="227"/>
              <w:rPr>
                <w:rFonts w:ascii="Times New Roman" w:eastAsia="Times New Roman" w:hAnsi="Times New Roman" w:cs="Times New Roman"/>
                <w:kern w:val="0"/>
                <w:lang w:eastAsia="ar-SA"/>
                <w14:ligatures w14:val="none"/>
              </w:rPr>
            </w:pPr>
            <w:r w:rsidRPr="001B18AE">
              <w:rPr>
                <w:rFonts w:ascii="Times New Roman" w:eastAsia="Times New Roman" w:hAnsi="Times New Roman" w:cs="Times New Roman"/>
                <w:kern w:val="0"/>
                <w:lang w:eastAsia="ar-SA"/>
                <w14:ligatures w14:val="none"/>
              </w:rPr>
              <w:lastRenderedPageBreak/>
              <w:t>2026. gada I - II ceturksnis - 2 (divas) kampaņas;</w:t>
            </w:r>
          </w:p>
          <w:p w14:paraId="1499E383" w14:textId="54C89212" w:rsidR="00683DF9" w:rsidRPr="001B18AE" w:rsidRDefault="00683DF9" w:rsidP="00E53DE7">
            <w:pPr>
              <w:pStyle w:val="Sarakstarindkopa"/>
              <w:numPr>
                <w:ilvl w:val="0"/>
                <w:numId w:val="30"/>
              </w:numPr>
              <w:suppressAutoHyphens/>
              <w:spacing w:after="0" w:line="276" w:lineRule="auto"/>
              <w:ind w:left="429" w:right="227"/>
              <w:rPr>
                <w:rFonts w:ascii="Times New Roman" w:eastAsia="Times New Roman" w:hAnsi="Times New Roman" w:cs="Times New Roman"/>
                <w:kern w:val="0"/>
                <w:lang w:eastAsia="ar-SA"/>
                <w14:ligatures w14:val="none"/>
              </w:rPr>
            </w:pPr>
            <w:r w:rsidRPr="001B18AE">
              <w:rPr>
                <w:rFonts w:ascii="Times New Roman" w:eastAsia="Times New Roman" w:hAnsi="Times New Roman" w:cs="Times New Roman"/>
                <w:kern w:val="0"/>
                <w:lang w:eastAsia="ar-SA"/>
                <w14:ligatures w14:val="none"/>
              </w:rPr>
              <w:t>2027. gads I ceturksnis - 2 (divas) kampaņas.</w:t>
            </w:r>
          </w:p>
        </w:tc>
        <w:tc>
          <w:tcPr>
            <w:tcW w:w="2977" w:type="dxa"/>
            <w:tcBorders>
              <w:top w:val="single" w:sz="6" w:space="0" w:color="auto"/>
              <w:left w:val="single" w:sz="6" w:space="0" w:color="auto"/>
              <w:bottom w:val="single" w:sz="4" w:space="0" w:color="auto"/>
              <w:right w:val="single" w:sz="6" w:space="0" w:color="auto"/>
            </w:tcBorders>
          </w:tcPr>
          <w:p w14:paraId="64CC9F03" w14:textId="77777777" w:rsidR="00683DF9" w:rsidRPr="001B18AE" w:rsidRDefault="00683DF9">
            <w:pPr>
              <w:suppressAutoHyphens/>
              <w:spacing w:after="0" w:line="276" w:lineRule="auto"/>
              <w:ind w:right="227"/>
              <w:rPr>
                <w:rFonts w:ascii="Times New Roman" w:eastAsia="Times New Roman" w:hAnsi="Times New Roman" w:cs="Times New Roman"/>
                <w:bCs/>
                <w:kern w:val="0"/>
                <w:lang w:eastAsia="ar-SA"/>
                <w14:ligatures w14:val="none"/>
              </w:rPr>
            </w:pPr>
          </w:p>
        </w:tc>
      </w:tr>
      <w:tr w:rsidR="00683DF9" w:rsidRPr="001B18AE" w14:paraId="52057FC1" w14:textId="18FD24C3" w:rsidTr="00FD6EDD">
        <w:trPr>
          <w:trHeight w:val="680"/>
        </w:trPr>
        <w:tc>
          <w:tcPr>
            <w:tcW w:w="709" w:type="dxa"/>
            <w:tcBorders>
              <w:top w:val="single" w:sz="4" w:space="0" w:color="auto"/>
              <w:left w:val="single" w:sz="6" w:space="0" w:color="auto"/>
              <w:bottom w:val="single" w:sz="4" w:space="0" w:color="auto"/>
              <w:right w:val="single" w:sz="6" w:space="0" w:color="auto"/>
            </w:tcBorders>
            <w:shd w:val="clear" w:color="auto" w:fill="auto"/>
          </w:tcPr>
          <w:p w14:paraId="675DF89D" w14:textId="2C989E6A" w:rsidR="00683DF9" w:rsidRPr="001B18AE" w:rsidRDefault="00683DF9" w:rsidP="00E53DE7">
            <w:pPr>
              <w:pStyle w:val="Sarakstarindkopa"/>
              <w:numPr>
                <w:ilvl w:val="2"/>
                <w:numId w:val="28"/>
              </w:numPr>
              <w:suppressAutoHyphens/>
              <w:spacing w:after="0" w:line="276" w:lineRule="auto"/>
              <w:ind w:left="2" w:firstLine="0"/>
              <w:jc w:val="center"/>
              <w:rPr>
                <w:rFonts w:ascii="Times New Roman" w:eastAsia="Times New Roman" w:hAnsi="Times New Roman" w:cs="Times New Roman"/>
                <w:color w:val="000000" w:themeColor="text1"/>
              </w:rPr>
            </w:pPr>
          </w:p>
        </w:tc>
        <w:tc>
          <w:tcPr>
            <w:tcW w:w="5812" w:type="dxa"/>
            <w:tcBorders>
              <w:top w:val="single" w:sz="4" w:space="0" w:color="auto"/>
              <w:left w:val="single" w:sz="6" w:space="0" w:color="auto"/>
              <w:bottom w:val="single" w:sz="4" w:space="0" w:color="auto"/>
              <w:right w:val="single" w:sz="6" w:space="0" w:color="auto"/>
            </w:tcBorders>
            <w:shd w:val="clear" w:color="auto" w:fill="auto"/>
          </w:tcPr>
          <w:p w14:paraId="1B177BB9" w14:textId="77777777" w:rsidR="00683DF9" w:rsidRPr="001B18AE" w:rsidRDefault="00683DF9" w:rsidP="000915A3">
            <w:pPr>
              <w:suppressAutoHyphens/>
              <w:spacing w:after="0" w:line="276" w:lineRule="auto"/>
              <w:ind w:left="145"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 xml:space="preserve">Katrā no informatīvās kampaņas posmiem tiek īstenota informatīvā kampaņa gan par valsts nodrošināto juridisko palīdzību, gan par valsts kompensāciju cietušajiem. </w:t>
            </w:r>
          </w:p>
          <w:p w14:paraId="6EF23621" w14:textId="77777777" w:rsidR="00683DF9" w:rsidRPr="001B18AE" w:rsidRDefault="00683DF9" w:rsidP="000915A3">
            <w:pPr>
              <w:suppressAutoHyphens/>
              <w:spacing w:after="0" w:line="276" w:lineRule="auto"/>
              <w:ind w:left="145"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 xml:space="preserve">Kampaņas nedrīkst pārklāties. </w:t>
            </w:r>
          </w:p>
          <w:p w14:paraId="5D138C98" w14:textId="77777777" w:rsidR="00683DF9" w:rsidRPr="001B18AE" w:rsidRDefault="00683DF9" w:rsidP="000915A3">
            <w:pPr>
              <w:suppressAutoHyphens/>
              <w:spacing w:after="0" w:line="276" w:lineRule="auto"/>
              <w:ind w:left="145"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Katras kampaņas īstenošanas laiks ir 30 (trīsdesmit) dienas.</w:t>
            </w:r>
          </w:p>
        </w:tc>
        <w:tc>
          <w:tcPr>
            <w:tcW w:w="2977" w:type="dxa"/>
            <w:tcBorders>
              <w:top w:val="single" w:sz="4" w:space="0" w:color="auto"/>
              <w:left w:val="single" w:sz="6" w:space="0" w:color="auto"/>
              <w:bottom w:val="single" w:sz="4" w:space="0" w:color="auto"/>
              <w:right w:val="single" w:sz="6" w:space="0" w:color="auto"/>
            </w:tcBorders>
          </w:tcPr>
          <w:p w14:paraId="42780B2E" w14:textId="77777777" w:rsidR="00683DF9" w:rsidRPr="001B18AE" w:rsidRDefault="00683DF9">
            <w:pPr>
              <w:suppressAutoHyphens/>
              <w:spacing w:after="0" w:line="276" w:lineRule="auto"/>
              <w:ind w:right="227"/>
              <w:jc w:val="both"/>
              <w:rPr>
                <w:rFonts w:ascii="Times New Roman" w:eastAsia="Times New Roman" w:hAnsi="Times New Roman" w:cs="Times New Roman"/>
                <w:bCs/>
                <w:kern w:val="0"/>
                <w:lang w:eastAsia="ar-SA"/>
                <w14:ligatures w14:val="none"/>
              </w:rPr>
            </w:pPr>
          </w:p>
        </w:tc>
      </w:tr>
      <w:tr w:rsidR="00683DF9" w:rsidRPr="001B18AE" w14:paraId="7C1F9A1D" w14:textId="1251C259" w:rsidTr="00FD6EDD">
        <w:trPr>
          <w:trHeight w:val="414"/>
        </w:trPr>
        <w:tc>
          <w:tcPr>
            <w:tcW w:w="709" w:type="dxa"/>
            <w:tcBorders>
              <w:top w:val="single" w:sz="4" w:space="0" w:color="auto"/>
              <w:left w:val="single" w:sz="6" w:space="0" w:color="auto"/>
              <w:bottom w:val="single" w:sz="6" w:space="0" w:color="auto"/>
              <w:right w:val="single" w:sz="6" w:space="0" w:color="auto"/>
            </w:tcBorders>
            <w:shd w:val="clear" w:color="auto" w:fill="auto"/>
          </w:tcPr>
          <w:p w14:paraId="6096B3C8" w14:textId="3F4EDF07" w:rsidR="00683DF9" w:rsidRPr="001B18AE" w:rsidRDefault="00683DF9" w:rsidP="00E53DE7">
            <w:pPr>
              <w:pStyle w:val="Sarakstarindkopa"/>
              <w:numPr>
                <w:ilvl w:val="2"/>
                <w:numId w:val="28"/>
              </w:numPr>
              <w:suppressAutoHyphens/>
              <w:spacing w:after="0" w:line="276" w:lineRule="auto"/>
              <w:ind w:left="2" w:firstLine="0"/>
              <w:jc w:val="center"/>
              <w:rPr>
                <w:rFonts w:ascii="Times New Roman" w:eastAsia="Times New Roman" w:hAnsi="Times New Roman" w:cs="Times New Roman"/>
                <w:color w:val="000000" w:themeColor="text1"/>
              </w:rPr>
            </w:pPr>
          </w:p>
        </w:tc>
        <w:tc>
          <w:tcPr>
            <w:tcW w:w="5812" w:type="dxa"/>
            <w:tcBorders>
              <w:top w:val="single" w:sz="4" w:space="0" w:color="auto"/>
              <w:left w:val="single" w:sz="6" w:space="0" w:color="auto"/>
              <w:bottom w:val="single" w:sz="6" w:space="0" w:color="auto"/>
              <w:right w:val="single" w:sz="6" w:space="0" w:color="auto"/>
            </w:tcBorders>
            <w:shd w:val="clear" w:color="auto" w:fill="auto"/>
          </w:tcPr>
          <w:p w14:paraId="107BE57D" w14:textId="2D989089" w:rsidR="00683DF9" w:rsidRPr="001B18AE" w:rsidRDefault="00683DF9" w:rsidP="000915A3">
            <w:pPr>
              <w:suppressAutoHyphens/>
              <w:spacing w:after="0" w:line="276" w:lineRule="auto"/>
              <w:ind w:left="145" w:right="113"/>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Visiem darbiem, t.sk. kampaņas novērtējumam, jābūt pabeigtiem ne vēlāk kā līdz 2027. gada 30. aprīlim.</w:t>
            </w:r>
          </w:p>
        </w:tc>
        <w:tc>
          <w:tcPr>
            <w:tcW w:w="2977" w:type="dxa"/>
            <w:tcBorders>
              <w:top w:val="single" w:sz="4" w:space="0" w:color="auto"/>
              <w:left w:val="single" w:sz="6" w:space="0" w:color="auto"/>
              <w:bottom w:val="single" w:sz="6" w:space="0" w:color="auto"/>
              <w:right w:val="single" w:sz="6" w:space="0" w:color="auto"/>
            </w:tcBorders>
          </w:tcPr>
          <w:p w14:paraId="6599939E" w14:textId="77777777" w:rsidR="00683DF9" w:rsidRPr="001B18AE" w:rsidRDefault="00683DF9">
            <w:pPr>
              <w:suppressAutoHyphens/>
              <w:spacing w:after="0" w:line="276" w:lineRule="auto"/>
              <w:ind w:right="113"/>
              <w:jc w:val="both"/>
              <w:rPr>
                <w:rFonts w:ascii="Times New Roman" w:eastAsia="Times New Roman" w:hAnsi="Times New Roman" w:cs="Times New Roman"/>
                <w:bCs/>
                <w:kern w:val="0"/>
                <w:lang w:eastAsia="ar-SA"/>
                <w14:ligatures w14:val="none"/>
              </w:rPr>
            </w:pPr>
          </w:p>
        </w:tc>
      </w:tr>
      <w:tr w:rsidR="00683DF9" w:rsidRPr="001B18AE" w14:paraId="31E2D399" w14:textId="4FC0F295" w:rsidTr="00FD6EDD">
        <w:trPr>
          <w:trHeight w:val="373"/>
        </w:trPr>
        <w:tc>
          <w:tcPr>
            <w:tcW w:w="709" w:type="dxa"/>
            <w:tcBorders>
              <w:top w:val="single" w:sz="6" w:space="0" w:color="auto"/>
              <w:left w:val="single" w:sz="6" w:space="0" w:color="auto"/>
              <w:bottom w:val="single" w:sz="6" w:space="0" w:color="auto"/>
              <w:right w:val="single" w:sz="6" w:space="0" w:color="auto"/>
            </w:tcBorders>
            <w:shd w:val="clear" w:color="auto" w:fill="D9F2D0" w:themeFill="accent6" w:themeFillTint="33"/>
            <w:vAlign w:val="center"/>
          </w:tcPr>
          <w:p w14:paraId="50EE311A" w14:textId="3AFB7457" w:rsidR="00683DF9" w:rsidRPr="001B18AE" w:rsidRDefault="00683DF9" w:rsidP="003416B3">
            <w:pPr>
              <w:pStyle w:val="Sarakstarindkopa"/>
              <w:numPr>
                <w:ilvl w:val="1"/>
                <w:numId w:val="28"/>
              </w:numPr>
              <w:suppressAutoHyphens/>
              <w:spacing w:after="0" w:line="276" w:lineRule="auto"/>
              <w:ind w:left="570" w:right="113" w:hanging="426"/>
              <w:rPr>
                <w:rFonts w:ascii="Times New Roman" w:eastAsia="Times New Roman" w:hAnsi="Times New Roman" w:cs="Times New Roman"/>
                <w:b/>
                <w:bCs/>
                <w:kern w:val="0"/>
                <w:lang w:eastAsia="ar-SA"/>
                <w14:ligatures w14:val="none"/>
              </w:rPr>
            </w:pPr>
          </w:p>
        </w:tc>
        <w:tc>
          <w:tcPr>
            <w:tcW w:w="5812" w:type="dxa"/>
            <w:tcBorders>
              <w:top w:val="single" w:sz="6" w:space="0" w:color="auto"/>
              <w:left w:val="single" w:sz="6" w:space="0" w:color="auto"/>
              <w:bottom w:val="single" w:sz="6" w:space="0" w:color="auto"/>
              <w:right w:val="single" w:sz="6" w:space="0" w:color="auto"/>
            </w:tcBorders>
            <w:shd w:val="clear" w:color="auto" w:fill="D9F2D0" w:themeFill="accent6" w:themeFillTint="33"/>
            <w:vAlign w:val="center"/>
          </w:tcPr>
          <w:p w14:paraId="63684318" w14:textId="5BAB0AF7" w:rsidR="00683DF9" w:rsidRPr="001B18AE" w:rsidRDefault="00683DF9" w:rsidP="003416B3">
            <w:pPr>
              <w:suppressAutoHyphens/>
              <w:spacing w:after="0" w:line="276" w:lineRule="auto"/>
              <w:ind w:left="144" w:right="113"/>
              <w:rPr>
                <w:rFonts w:ascii="Times New Roman" w:eastAsia="Times New Roman" w:hAnsi="Times New Roman" w:cs="Times New Roman"/>
                <w:b/>
                <w:bCs/>
                <w:kern w:val="0"/>
                <w:lang w:eastAsia="ar-SA"/>
                <w14:ligatures w14:val="none"/>
              </w:rPr>
            </w:pPr>
            <w:r w:rsidRPr="001B18AE">
              <w:rPr>
                <w:rFonts w:ascii="Times New Roman" w:eastAsia="Times New Roman" w:hAnsi="Times New Roman" w:cs="Times New Roman"/>
                <w:b/>
                <w:bCs/>
              </w:rPr>
              <w:t>Informatīvo kampaņu uzdevumi</w:t>
            </w:r>
          </w:p>
        </w:tc>
        <w:tc>
          <w:tcPr>
            <w:tcW w:w="2977" w:type="dxa"/>
            <w:tcBorders>
              <w:top w:val="single" w:sz="6" w:space="0" w:color="auto"/>
              <w:left w:val="single" w:sz="6" w:space="0" w:color="auto"/>
              <w:bottom w:val="single" w:sz="6" w:space="0" w:color="auto"/>
              <w:right w:val="single" w:sz="6" w:space="0" w:color="auto"/>
            </w:tcBorders>
            <w:shd w:val="clear" w:color="auto" w:fill="D9F2D0" w:themeFill="accent6" w:themeFillTint="33"/>
          </w:tcPr>
          <w:p w14:paraId="38272455" w14:textId="77777777" w:rsidR="00683DF9" w:rsidRPr="001B18AE" w:rsidRDefault="00683DF9" w:rsidP="003416B3">
            <w:pPr>
              <w:suppressAutoHyphens/>
              <w:spacing w:after="0" w:line="276" w:lineRule="auto"/>
              <w:ind w:left="144" w:right="113"/>
              <w:rPr>
                <w:rFonts w:ascii="Times New Roman" w:eastAsia="Times New Roman" w:hAnsi="Times New Roman" w:cs="Times New Roman"/>
                <w:b/>
                <w:bCs/>
              </w:rPr>
            </w:pPr>
          </w:p>
        </w:tc>
      </w:tr>
      <w:tr w:rsidR="00683DF9" w:rsidRPr="001B18AE" w14:paraId="0BE1DE91" w14:textId="50A9A16D" w:rsidTr="00FD6EDD">
        <w:trPr>
          <w:trHeight w:val="680"/>
        </w:trPr>
        <w:tc>
          <w:tcPr>
            <w:tcW w:w="709" w:type="dxa"/>
            <w:tcBorders>
              <w:top w:val="single" w:sz="6" w:space="0" w:color="auto"/>
              <w:left w:val="single" w:sz="6" w:space="0" w:color="auto"/>
              <w:bottom w:val="single" w:sz="6" w:space="0" w:color="auto"/>
              <w:right w:val="single" w:sz="6" w:space="0" w:color="auto"/>
            </w:tcBorders>
            <w:shd w:val="clear" w:color="auto" w:fill="auto"/>
          </w:tcPr>
          <w:p w14:paraId="65DC734A" w14:textId="77777777" w:rsidR="00683DF9" w:rsidRPr="001B18AE" w:rsidRDefault="00683DF9" w:rsidP="00E53DE7">
            <w:pPr>
              <w:pStyle w:val="Sarakstarindkopa"/>
              <w:numPr>
                <w:ilvl w:val="2"/>
                <w:numId w:val="28"/>
              </w:numPr>
              <w:suppressAutoHyphens/>
              <w:spacing w:after="0" w:line="276" w:lineRule="auto"/>
              <w:ind w:left="2" w:hanging="2"/>
              <w:jc w:val="center"/>
              <w:rPr>
                <w:rFonts w:ascii="Times New Roman" w:eastAsia="Times New Roman" w:hAnsi="Times New Roman" w:cs="Times New Roman"/>
                <w:kern w:val="0"/>
                <w:lang w:eastAsia="ar-SA"/>
                <w14:ligatures w14:val="none"/>
              </w:rPr>
            </w:pPr>
          </w:p>
        </w:tc>
        <w:tc>
          <w:tcPr>
            <w:tcW w:w="5812" w:type="dxa"/>
            <w:tcBorders>
              <w:top w:val="single" w:sz="6" w:space="0" w:color="auto"/>
              <w:left w:val="single" w:sz="6" w:space="0" w:color="auto"/>
              <w:bottom w:val="single" w:sz="6" w:space="0" w:color="auto"/>
              <w:right w:val="single" w:sz="6" w:space="0" w:color="auto"/>
            </w:tcBorders>
            <w:shd w:val="clear" w:color="auto" w:fill="auto"/>
          </w:tcPr>
          <w:p w14:paraId="553FCE80" w14:textId="5108C0F5" w:rsidR="00683DF9" w:rsidRPr="001B18AE" w:rsidRDefault="00683DF9" w:rsidP="000915A3">
            <w:pPr>
              <w:suppressAutoHyphens/>
              <w:spacing w:after="0" w:line="276" w:lineRule="auto"/>
              <w:ind w:left="145"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Piegādātājs informatīvās kampaņas īsteno saskaņā ar izstrādāto informatīvo kampaņu stratēģiju un īstenošanas laika plānu, piedāvājot aktivitātes, lai pēc iespējas efektīvāk sasniegtu informatīvo kampaņu mērķauditoriju un mērķi.</w:t>
            </w:r>
          </w:p>
        </w:tc>
        <w:tc>
          <w:tcPr>
            <w:tcW w:w="2977" w:type="dxa"/>
            <w:tcBorders>
              <w:top w:val="single" w:sz="6" w:space="0" w:color="auto"/>
              <w:left w:val="single" w:sz="6" w:space="0" w:color="auto"/>
              <w:bottom w:val="single" w:sz="6" w:space="0" w:color="auto"/>
              <w:right w:val="single" w:sz="6" w:space="0" w:color="auto"/>
            </w:tcBorders>
          </w:tcPr>
          <w:p w14:paraId="16A2B68E" w14:textId="77777777" w:rsidR="00683DF9" w:rsidRPr="001B18AE" w:rsidRDefault="00683DF9">
            <w:pPr>
              <w:suppressAutoHyphens/>
              <w:spacing w:after="0" w:line="276" w:lineRule="auto"/>
              <w:ind w:right="227"/>
              <w:jc w:val="both"/>
              <w:rPr>
                <w:rFonts w:ascii="Times New Roman" w:eastAsia="Times New Roman" w:hAnsi="Times New Roman" w:cs="Times New Roman"/>
                <w:bCs/>
                <w:kern w:val="0"/>
                <w:lang w:eastAsia="ar-SA"/>
                <w14:ligatures w14:val="none"/>
              </w:rPr>
            </w:pPr>
          </w:p>
        </w:tc>
      </w:tr>
      <w:tr w:rsidR="00683DF9" w:rsidRPr="001B18AE" w14:paraId="4CB83FF5" w14:textId="7B4224E6" w:rsidTr="00FD6EDD">
        <w:trPr>
          <w:trHeight w:val="680"/>
        </w:trPr>
        <w:tc>
          <w:tcPr>
            <w:tcW w:w="709" w:type="dxa"/>
            <w:tcBorders>
              <w:top w:val="single" w:sz="6" w:space="0" w:color="auto"/>
              <w:left w:val="single" w:sz="6" w:space="0" w:color="auto"/>
              <w:bottom w:val="single" w:sz="6" w:space="0" w:color="auto"/>
              <w:right w:val="single" w:sz="4" w:space="0" w:color="auto"/>
            </w:tcBorders>
            <w:shd w:val="clear" w:color="auto" w:fill="auto"/>
          </w:tcPr>
          <w:p w14:paraId="732420E3" w14:textId="03519826" w:rsidR="00683DF9" w:rsidRPr="001B18AE" w:rsidRDefault="00683DF9" w:rsidP="00E53DE7">
            <w:pPr>
              <w:pStyle w:val="Sarakstarindkopa"/>
              <w:numPr>
                <w:ilvl w:val="2"/>
                <w:numId w:val="28"/>
              </w:numPr>
              <w:suppressAutoHyphens/>
              <w:spacing w:after="0" w:line="276" w:lineRule="auto"/>
              <w:ind w:left="2" w:hanging="2"/>
              <w:jc w:val="center"/>
              <w:rPr>
                <w:rFonts w:ascii="Times New Roman" w:eastAsia="Times New Roman" w:hAnsi="Times New Roman" w:cs="Times New Roman"/>
                <w:kern w:val="0"/>
                <w:lang w:eastAsia="ar-SA"/>
                <w14:ligatures w14:val="none"/>
              </w:rPr>
            </w:pPr>
          </w:p>
        </w:tc>
        <w:tc>
          <w:tcPr>
            <w:tcW w:w="5812" w:type="dxa"/>
            <w:tcBorders>
              <w:top w:val="single" w:sz="4" w:space="0" w:color="auto"/>
              <w:left w:val="single" w:sz="4" w:space="0" w:color="auto"/>
              <w:bottom w:val="single" w:sz="6" w:space="0" w:color="auto"/>
              <w:right w:val="single" w:sz="6" w:space="0" w:color="auto"/>
            </w:tcBorders>
            <w:shd w:val="clear" w:color="auto" w:fill="auto"/>
          </w:tcPr>
          <w:p w14:paraId="4C0E97DB" w14:textId="4AF9B6ED" w:rsidR="00683DF9" w:rsidRPr="001B18AE" w:rsidRDefault="00683DF9" w:rsidP="000915A3">
            <w:pPr>
              <w:suppressAutoHyphens/>
              <w:spacing w:after="0" w:line="276" w:lineRule="auto"/>
              <w:ind w:left="145"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color w:val="000000"/>
                <w:lang w:eastAsia="zh-CN"/>
              </w:rPr>
              <w:t xml:space="preserve">Piegādātājs pēc saviem ieskatiem piedāvā aktivitātes, lai pēc iespējas efektīvāk sasniegtu informatīvās kampaņas mērķauditoriju un mērķi. </w:t>
            </w:r>
          </w:p>
          <w:p w14:paraId="66E47BE8" w14:textId="1ADF7E76" w:rsidR="00683DF9" w:rsidRPr="001B18AE" w:rsidRDefault="00683DF9" w:rsidP="000915A3">
            <w:pPr>
              <w:suppressAutoHyphens/>
              <w:spacing w:after="0" w:line="276" w:lineRule="auto"/>
              <w:ind w:left="145"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u w:val="single"/>
                <w:lang w:eastAsia="ar-SA"/>
                <w14:ligatures w14:val="none"/>
              </w:rPr>
              <w:t>Katras informatīvās kampaņas</w:t>
            </w:r>
            <w:r w:rsidRPr="001B18AE">
              <w:rPr>
                <w:rFonts w:ascii="Times New Roman" w:eastAsia="Times New Roman" w:hAnsi="Times New Roman" w:cs="Times New Roman"/>
                <w:bCs/>
                <w:kern w:val="0"/>
                <w:lang w:eastAsia="ar-SA"/>
                <w14:ligatures w14:val="none"/>
              </w:rPr>
              <w:t xml:space="preserve"> (katrā gan par valsts juridiskās palīdzības sniegšanu, t.sk. </w:t>
            </w:r>
            <w:proofErr w:type="spellStart"/>
            <w:r w:rsidRPr="001B18AE">
              <w:rPr>
                <w:rFonts w:ascii="Times New Roman" w:eastAsia="Times New Roman" w:hAnsi="Times New Roman" w:cs="Times New Roman"/>
                <w:bCs/>
                <w:kern w:val="0"/>
                <w:lang w:eastAsia="ar-SA"/>
                <w14:ligatures w14:val="none"/>
              </w:rPr>
              <w:t>mediāciju</w:t>
            </w:r>
            <w:proofErr w:type="spellEnd"/>
            <w:r w:rsidRPr="001B18AE">
              <w:rPr>
                <w:rFonts w:ascii="Times New Roman" w:eastAsia="Times New Roman" w:hAnsi="Times New Roman" w:cs="Times New Roman"/>
                <w:bCs/>
                <w:kern w:val="0"/>
                <w:lang w:eastAsia="ar-SA"/>
                <w14:ligatures w14:val="none"/>
              </w:rPr>
              <w:t>, gan par valsts kompensāciju cietušajiem) saturā jāietver šādas minimālās prasības:</w:t>
            </w:r>
          </w:p>
          <w:p w14:paraId="66725AD5" w14:textId="77777777" w:rsidR="00683DF9" w:rsidRPr="001B18AE" w:rsidRDefault="00683DF9" w:rsidP="000915A3">
            <w:pPr>
              <w:pStyle w:val="Sarakstarindkopa"/>
              <w:numPr>
                <w:ilvl w:val="3"/>
                <w:numId w:val="31"/>
              </w:numPr>
              <w:suppressAutoHyphens/>
              <w:spacing w:after="0" w:line="276" w:lineRule="auto"/>
              <w:ind w:left="570"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sauklis jeb sabiedrībai atbilstošs vēstījums/ vēstījumi;</w:t>
            </w:r>
          </w:p>
          <w:p w14:paraId="4C137844" w14:textId="77777777" w:rsidR="00683DF9" w:rsidRPr="001B18AE" w:rsidRDefault="00683DF9" w:rsidP="000915A3">
            <w:pPr>
              <w:pStyle w:val="Sarakstarindkopa"/>
              <w:numPr>
                <w:ilvl w:val="3"/>
                <w:numId w:val="31"/>
              </w:numPr>
              <w:suppressAutoHyphens/>
              <w:spacing w:after="0" w:line="276" w:lineRule="auto"/>
              <w:ind w:left="570"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vienots vizuālais noformējums;</w:t>
            </w:r>
          </w:p>
          <w:p w14:paraId="21F9AF35" w14:textId="77777777" w:rsidR="00683DF9" w:rsidRPr="001B18AE" w:rsidRDefault="00683DF9" w:rsidP="000915A3">
            <w:pPr>
              <w:pStyle w:val="Sarakstarindkopa"/>
              <w:numPr>
                <w:ilvl w:val="3"/>
                <w:numId w:val="31"/>
              </w:numPr>
              <w:suppressAutoHyphens/>
              <w:spacing w:after="0" w:line="276" w:lineRule="auto"/>
              <w:ind w:left="570"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 xml:space="preserve">vizualizācija (video materiāls, animācija, grafika vai cita vizualizācija), kas tiek publicēta sociālajos tīklos un komunikāciju kanālos, kas nodrošina sabiedrības sasniegšanu Latvijas reģionos, piemēram, publicējot </w:t>
            </w:r>
            <w:proofErr w:type="spellStart"/>
            <w:r w:rsidRPr="001B18AE">
              <w:rPr>
                <w:rFonts w:ascii="Times New Roman" w:eastAsia="Times New Roman" w:hAnsi="Times New Roman" w:cs="Times New Roman"/>
                <w:bCs/>
                <w:kern w:val="0"/>
                <w:lang w:eastAsia="ar-SA"/>
                <w14:ligatures w14:val="none"/>
              </w:rPr>
              <w:t>vizualizāciju</w:t>
            </w:r>
            <w:proofErr w:type="spellEnd"/>
            <w:r w:rsidRPr="001B18AE">
              <w:rPr>
                <w:rFonts w:ascii="Times New Roman" w:eastAsia="Times New Roman" w:hAnsi="Times New Roman" w:cs="Times New Roman"/>
                <w:bCs/>
                <w:kern w:val="0"/>
                <w:lang w:eastAsia="ar-SA"/>
                <w14:ligatures w14:val="none"/>
              </w:rPr>
              <w:t xml:space="preserve"> (tādā apjomā, lai tiktu pārklāta Latvijas teritorija)</w:t>
            </w:r>
            <w:r w:rsidRPr="001B18AE">
              <w:rPr>
                <w:rFonts w:ascii="Times New Roman" w:eastAsia="Times New Roman" w:hAnsi="Times New Roman" w:cs="Times New Roman"/>
                <w:bCs/>
                <w:strike/>
                <w:kern w:val="0"/>
                <w:lang w:eastAsia="ar-SA"/>
                <w14:ligatures w14:val="none"/>
              </w:rPr>
              <w:t xml:space="preserve"> </w:t>
            </w:r>
            <w:r w:rsidRPr="001B18AE">
              <w:rPr>
                <w:rFonts w:ascii="Times New Roman" w:eastAsia="Courier New" w:hAnsi="Times New Roman" w:cs="Times New Roman"/>
                <w:color w:val="000000"/>
                <w:lang w:eastAsia="ko-KR"/>
              </w:rPr>
              <w:t>vismaz 3 (trīs) reģionālajos medijos;</w:t>
            </w:r>
          </w:p>
          <w:p w14:paraId="02C34A51" w14:textId="2EFA2948" w:rsidR="00683DF9" w:rsidRPr="001B18AE" w:rsidRDefault="00683DF9" w:rsidP="000915A3">
            <w:pPr>
              <w:pStyle w:val="Sarakstarindkopa"/>
              <w:numPr>
                <w:ilvl w:val="3"/>
                <w:numId w:val="31"/>
              </w:numPr>
              <w:suppressAutoHyphens/>
              <w:spacing w:after="0" w:line="276" w:lineRule="auto"/>
              <w:ind w:left="570"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audio džinglu/s latviešu valodā, kas tiek pārraidīts vismaz 1 (vienā) nacionāla mēroga radiostacijā (FM frekvencē)</w:t>
            </w:r>
            <w:r w:rsidRPr="001B18AE">
              <w:rPr>
                <w:rStyle w:val="Vresatsauce"/>
                <w:rFonts w:ascii="Times New Roman" w:eastAsia="Times New Roman" w:hAnsi="Times New Roman"/>
                <w:bCs/>
                <w:kern w:val="0"/>
                <w:lang w:eastAsia="ar-SA"/>
                <w14:ligatures w14:val="none"/>
              </w:rPr>
              <w:footnoteReference w:id="4"/>
            </w:r>
            <w:r w:rsidRPr="001B18AE">
              <w:rPr>
                <w:rFonts w:ascii="Times New Roman" w:eastAsia="Times New Roman" w:hAnsi="Times New Roman" w:cs="Times New Roman"/>
                <w:bCs/>
                <w:kern w:val="0"/>
                <w:lang w:eastAsia="ar-SA"/>
                <w14:ligatures w14:val="none"/>
              </w:rPr>
              <w:t>, atskaņojot katrā kampaņas realizācijas periodā ne mazāk ka 150 reizes;</w:t>
            </w:r>
          </w:p>
          <w:p w14:paraId="1906B289" w14:textId="77777777" w:rsidR="00683DF9" w:rsidRPr="001B18AE" w:rsidRDefault="00683DF9" w:rsidP="000915A3">
            <w:pPr>
              <w:pStyle w:val="Sarakstarindkopa"/>
              <w:numPr>
                <w:ilvl w:val="3"/>
                <w:numId w:val="31"/>
              </w:numPr>
              <w:suppressAutoHyphens/>
              <w:spacing w:after="0" w:line="276" w:lineRule="auto"/>
              <w:ind w:left="570"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saruna/s vai intervija/s (</w:t>
            </w:r>
            <w:proofErr w:type="spellStart"/>
            <w:r w:rsidRPr="001B18AE">
              <w:rPr>
                <w:rFonts w:ascii="Times New Roman" w:eastAsia="Times New Roman" w:hAnsi="Times New Roman" w:cs="Times New Roman"/>
                <w:bCs/>
                <w:kern w:val="0"/>
                <w:lang w:eastAsia="ar-SA"/>
                <w14:ligatures w14:val="none"/>
              </w:rPr>
              <w:t>raidieraksts</w:t>
            </w:r>
            <w:proofErr w:type="spellEnd"/>
            <w:r w:rsidRPr="001B18AE">
              <w:rPr>
                <w:rFonts w:ascii="Times New Roman" w:eastAsia="Times New Roman" w:hAnsi="Times New Roman" w:cs="Times New Roman"/>
                <w:bCs/>
                <w:kern w:val="0"/>
                <w:lang w:eastAsia="ar-SA"/>
                <w14:ligatures w14:val="none"/>
              </w:rPr>
              <w:t>/i) latviešu valodā, kas tiek pārraidīta vismaz 1 (vienā) nacionāla mēroga radiostacijā (FM frekvencē)</w:t>
            </w:r>
            <w:r w:rsidRPr="001B18AE">
              <w:rPr>
                <w:rStyle w:val="Vresatsauce"/>
                <w:rFonts w:ascii="Times New Roman" w:eastAsia="Times New Roman" w:hAnsi="Times New Roman"/>
                <w:bCs/>
                <w:kern w:val="0"/>
                <w:lang w:eastAsia="ar-SA"/>
                <w14:ligatures w14:val="none"/>
              </w:rPr>
              <w:footnoteReference w:id="5"/>
            </w:r>
            <w:r w:rsidRPr="001B18AE">
              <w:rPr>
                <w:rFonts w:ascii="Times New Roman" w:eastAsia="Times New Roman" w:hAnsi="Times New Roman" w:cs="Times New Roman"/>
                <w:bCs/>
                <w:kern w:val="0"/>
                <w:lang w:eastAsia="ar-SA"/>
                <w14:ligatures w14:val="none"/>
              </w:rPr>
              <w:t>;</w:t>
            </w:r>
          </w:p>
          <w:p w14:paraId="30FBF296" w14:textId="56182E3C" w:rsidR="00683DF9" w:rsidRPr="001B18AE" w:rsidRDefault="00683DF9" w:rsidP="000915A3">
            <w:pPr>
              <w:pStyle w:val="Sarakstarindkopa"/>
              <w:numPr>
                <w:ilvl w:val="3"/>
                <w:numId w:val="31"/>
              </w:numPr>
              <w:suppressAutoHyphens/>
              <w:spacing w:after="0" w:line="276" w:lineRule="auto"/>
              <w:ind w:left="570"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 xml:space="preserve">vismaz 3 (trīs) tematiski raksti un/vai pieredzes stāsti, kas publicēti vismaz vienā ziņu portālā un dažādos reģionālajos laikrakstos; </w:t>
            </w:r>
          </w:p>
          <w:p w14:paraId="4C96338B" w14:textId="0D4EF058" w:rsidR="00683DF9" w:rsidRPr="001B18AE" w:rsidRDefault="00683DF9" w:rsidP="000915A3">
            <w:pPr>
              <w:pStyle w:val="Sarakstarindkopa"/>
              <w:numPr>
                <w:ilvl w:val="3"/>
                <w:numId w:val="31"/>
              </w:numPr>
              <w:suppressAutoHyphens/>
              <w:spacing w:after="0" w:line="276" w:lineRule="auto"/>
              <w:ind w:left="570"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 xml:space="preserve">vides reklāmas, katram posmam izstrādāts cits dizains, kas izvietotas </w:t>
            </w:r>
            <w:proofErr w:type="spellStart"/>
            <w:r w:rsidRPr="001B18AE">
              <w:rPr>
                <w:rFonts w:ascii="Times New Roman" w:eastAsia="Times New Roman" w:hAnsi="Times New Roman" w:cs="Times New Roman"/>
                <w:bCs/>
                <w:kern w:val="0"/>
                <w:lang w:eastAsia="ar-SA"/>
                <w14:ligatures w14:val="none"/>
              </w:rPr>
              <w:t>ārtelpā</w:t>
            </w:r>
            <w:proofErr w:type="spellEnd"/>
            <w:r w:rsidRPr="001B18AE">
              <w:rPr>
                <w:rFonts w:ascii="Times New Roman" w:eastAsia="Times New Roman" w:hAnsi="Times New Roman" w:cs="Times New Roman"/>
                <w:bCs/>
                <w:kern w:val="0"/>
                <w:lang w:eastAsia="ar-SA"/>
                <w14:ligatures w14:val="none"/>
              </w:rPr>
              <w:t xml:space="preserve"> pilsētvidē (</w:t>
            </w:r>
            <w:r w:rsidRPr="001B18AE">
              <w:rPr>
                <w:rFonts w:ascii="Times New Roman" w:eastAsia="Courier New" w:hAnsi="Times New Roman" w:cs="Times New Roman"/>
                <w:color w:val="000000"/>
                <w:lang w:eastAsia="ko-KR"/>
              </w:rPr>
              <w:t>vides stendos, digitālos ekrānos u.tml. vai cita veida pilsētvides reklāma, piemēram, sabiedriskā transporta digitālajos ekrānos)</w:t>
            </w:r>
            <w:r w:rsidRPr="001B18AE">
              <w:rPr>
                <w:rFonts w:ascii="Times New Roman" w:eastAsia="Times New Roman" w:hAnsi="Times New Roman" w:cs="Times New Roman"/>
                <w:bCs/>
                <w:kern w:val="0"/>
                <w:lang w:eastAsia="ar-SA"/>
                <w14:ligatures w14:val="none"/>
              </w:rPr>
              <w:t xml:space="preserve"> Latvijas galvaspilsētā Rīgā (pastāvīgi) un reģionos – </w:t>
            </w:r>
            <w:r w:rsidRPr="001B18AE">
              <w:rPr>
                <w:rFonts w:ascii="Times New Roman" w:eastAsia="Times New Roman" w:hAnsi="Times New Roman" w:cs="Times New Roman"/>
                <w:bCs/>
                <w:kern w:val="0"/>
                <w:lang w:eastAsia="ar-SA"/>
                <w14:ligatures w14:val="none"/>
              </w:rPr>
              <w:lastRenderedPageBreak/>
              <w:t>Kurzemē, Zemgalē, Vidzemē, Latgalē ne mazāk kā 2 (divās) pilsētās</w:t>
            </w:r>
            <w:r w:rsidRPr="001B18AE">
              <w:rPr>
                <w:rFonts w:ascii="Times New Roman" w:hAnsi="Times New Roman" w:cs="Times New Roman"/>
              </w:rPr>
              <w:t xml:space="preserve">, nodrošinot, ka katrā posmā reklāmas tiek izvietotas citās valsts pilsētās, izņemot valsts galvaspilsētu, un tās mērķētas tā lai kopumā sasniegtu </w:t>
            </w:r>
            <w:r w:rsidRPr="001B18AE">
              <w:rPr>
                <w:rFonts w:ascii="Times New Roman" w:eastAsia="Courier New" w:hAnsi="Times New Roman" w:cs="Times New Roman"/>
                <w:color w:val="000000"/>
                <w:lang w:eastAsia="ko-KR"/>
              </w:rPr>
              <w:t>vismaz 200 000 (divi simti tūkstoši) skatītāju auditoriju, no kuriem 50% ir ārpus valsts galvaspilsētas</w:t>
            </w:r>
            <w:r w:rsidRPr="001B18AE">
              <w:rPr>
                <w:rFonts w:ascii="Times New Roman" w:eastAsia="Times New Roman" w:hAnsi="Times New Roman" w:cs="Times New Roman"/>
                <w:bCs/>
                <w:kern w:val="0"/>
                <w:lang w:eastAsia="ar-SA"/>
                <w14:ligatures w14:val="none"/>
              </w:rPr>
              <w:t>;</w:t>
            </w:r>
          </w:p>
          <w:p w14:paraId="3944272D" w14:textId="67787664" w:rsidR="00683DF9" w:rsidRPr="001B18AE" w:rsidRDefault="00683DF9" w:rsidP="000915A3">
            <w:pPr>
              <w:pStyle w:val="Sarakstarindkopa"/>
              <w:numPr>
                <w:ilvl w:val="3"/>
                <w:numId w:val="31"/>
              </w:numPr>
              <w:suppressAutoHyphens/>
              <w:spacing w:after="0" w:line="276" w:lineRule="auto"/>
              <w:ind w:left="570"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 xml:space="preserve"> vismaz 3 (trīs) informatīvi pasākumi (atvērtās durvju dienas sadarbībā ar pašvaldībām un/vai intervija/s reģionālajā/s televīzijā/s);</w:t>
            </w:r>
          </w:p>
          <w:p w14:paraId="069FAE5C" w14:textId="77777777" w:rsidR="00683DF9" w:rsidRPr="001B18AE" w:rsidRDefault="00683DF9" w:rsidP="000915A3">
            <w:pPr>
              <w:pStyle w:val="Sarakstarindkopa"/>
              <w:numPr>
                <w:ilvl w:val="3"/>
                <w:numId w:val="31"/>
              </w:numPr>
              <w:suppressAutoHyphens/>
              <w:spacing w:after="0" w:line="276" w:lineRule="auto"/>
              <w:ind w:left="570"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reprezentācijas materiālu izveide atvērto durvju dienām vismaz 100 (viens simts) vienības;</w:t>
            </w:r>
          </w:p>
          <w:p w14:paraId="36F0BE10" w14:textId="77777777" w:rsidR="00683DF9" w:rsidRPr="001B18AE" w:rsidRDefault="00683DF9" w:rsidP="000915A3">
            <w:pPr>
              <w:pStyle w:val="Sarakstarindkopa"/>
              <w:numPr>
                <w:ilvl w:val="3"/>
                <w:numId w:val="31"/>
              </w:numPr>
              <w:suppressAutoHyphens/>
              <w:spacing w:after="0" w:line="276" w:lineRule="auto"/>
              <w:ind w:left="570" w:right="227"/>
              <w:jc w:val="both"/>
              <w:rPr>
                <w:rFonts w:ascii="Times New Roman" w:eastAsia="Times New Roman" w:hAnsi="Times New Roman" w:cs="Times New Roman"/>
                <w:kern w:val="0"/>
                <w:lang w:eastAsia="ar-SA"/>
                <w14:ligatures w14:val="none"/>
              </w:rPr>
            </w:pPr>
            <w:r w:rsidRPr="001B18AE">
              <w:rPr>
                <w:rFonts w:ascii="Times New Roman" w:eastAsia="Times New Roman" w:hAnsi="Times New Roman" w:cs="Times New Roman"/>
                <w:bCs/>
                <w:kern w:val="0"/>
                <w:lang w:eastAsia="ar-SA"/>
                <w14:ligatures w14:val="none"/>
              </w:rPr>
              <w:t xml:space="preserve">izstrādāto informatīvo reklāmu materiālu izvietošana sociālo tīklu platformās un ziņu platformās. </w:t>
            </w:r>
          </w:p>
        </w:tc>
        <w:tc>
          <w:tcPr>
            <w:tcW w:w="2977" w:type="dxa"/>
            <w:tcBorders>
              <w:top w:val="single" w:sz="4" w:space="0" w:color="auto"/>
              <w:left w:val="single" w:sz="4" w:space="0" w:color="auto"/>
              <w:bottom w:val="single" w:sz="6" w:space="0" w:color="auto"/>
              <w:right w:val="single" w:sz="6" w:space="0" w:color="auto"/>
            </w:tcBorders>
          </w:tcPr>
          <w:p w14:paraId="338E780D" w14:textId="77777777" w:rsidR="00683DF9" w:rsidRPr="001B18AE" w:rsidDel="00FC266A" w:rsidRDefault="00683DF9">
            <w:pPr>
              <w:suppressAutoHyphens/>
              <w:spacing w:after="0" w:line="276" w:lineRule="auto"/>
              <w:ind w:right="227"/>
              <w:jc w:val="both"/>
              <w:rPr>
                <w:rFonts w:ascii="Times New Roman" w:eastAsia="Times New Roman" w:hAnsi="Times New Roman" w:cs="Times New Roman"/>
                <w:color w:val="000000"/>
                <w:lang w:eastAsia="zh-CN"/>
              </w:rPr>
            </w:pPr>
          </w:p>
        </w:tc>
      </w:tr>
      <w:tr w:rsidR="00683DF9" w:rsidRPr="001B18AE" w14:paraId="774137B8" w14:textId="7BA06528" w:rsidTr="00FD6EDD">
        <w:trPr>
          <w:trHeight w:val="680"/>
        </w:trPr>
        <w:tc>
          <w:tcPr>
            <w:tcW w:w="709" w:type="dxa"/>
            <w:tcBorders>
              <w:top w:val="single" w:sz="6" w:space="0" w:color="auto"/>
              <w:left w:val="single" w:sz="6" w:space="0" w:color="auto"/>
              <w:bottom w:val="single" w:sz="6" w:space="0" w:color="auto"/>
              <w:right w:val="single" w:sz="6" w:space="0" w:color="auto"/>
            </w:tcBorders>
            <w:shd w:val="clear" w:color="auto" w:fill="auto"/>
          </w:tcPr>
          <w:p w14:paraId="537A732B" w14:textId="6C469BC8" w:rsidR="00683DF9" w:rsidRPr="001B18AE" w:rsidRDefault="00683DF9" w:rsidP="00E53DE7">
            <w:pPr>
              <w:pStyle w:val="Sarakstarindkopa"/>
              <w:numPr>
                <w:ilvl w:val="2"/>
                <w:numId w:val="28"/>
              </w:numPr>
              <w:suppressAutoHyphens/>
              <w:spacing w:after="0" w:line="276" w:lineRule="auto"/>
              <w:ind w:left="2" w:hanging="2"/>
              <w:jc w:val="center"/>
              <w:rPr>
                <w:rFonts w:ascii="Times New Roman" w:eastAsia="Times New Roman" w:hAnsi="Times New Roman" w:cs="Times New Roman"/>
                <w:kern w:val="0"/>
                <w:lang w:eastAsia="ar-SA"/>
                <w14:ligatures w14:val="none"/>
              </w:rPr>
            </w:pPr>
          </w:p>
        </w:tc>
        <w:tc>
          <w:tcPr>
            <w:tcW w:w="5812" w:type="dxa"/>
            <w:tcBorders>
              <w:top w:val="single" w:sz="6" w:space="0" w:color="auto"/>
              <w:left w:val="single" w:sz="6" w:space="0" w:color="auto"/>
              <w:bottom w:val="single" w:sz="6" w:space="0" w:color="auto"/>
              <w:right w:val="single" w:sz="6" w:space="0" w:color="auto"/>
            </w:tcBorders>
            <w:shd w:val="clear" w:color="auto" w:fill="auto"/>
          </w:tcPr>
          <w:p w14:paraId="1BA1184F" w14:textId="77777777" w:rsidR="00683DF9" w:rsidRPr="001B18AE" w:rsidRDefault="00683DF9" w:rsidP="00C420AA">
            <w:pPr>
              <w:suppressAutoHyphens/>
              <w:spacing w:after="0" w:line="276" w:lineRule="auto"/>
              <w:ind w:left="145" w:right="227"/>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Saistošie dokumenti, atsauces uz attiecīgajiem likumiem, informatīvajiem materiāliem, piemēram:</w:t>
            </w:r>
          </w:p>
          <w:p w14:paraId="0E2E4074" w14:textId="77777777" w:rsidR="00683DF9" w:rsidRPr="001B18AE" w:rsidRDefault="00683DF9" w:rsidP="00E53DE7">
            <w:pPr>
              <w:pStyle w:val="Sarakstarindkopa"/>
              <w:numPr>
                <w:ilvl w:val="2"/>
                <w:numId w:val="6"/>
              </w:numPr>
              <w:suppressAutoHyphens/>
              <w:spacing w:after="0" w:line="276" w:lineRule="auto"/>
              <w:ind w:left="422" w:right="227" w:hanging="284"/>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https://www.ta.gov.lv/lv/juridiskas-palidzibas-sanemsanas-kartiba</w:t>
            </w:r>
          </w:p>
          <w:p w14:paraId="1F6B6CFF" w14:textId="77777777" w:rsidR="00683DF9" w:rsidRPr="001B18AE" w:rsidRDefault="00683DF9" w:rsidP="00E53DE7">
            <w:pPr>
              <w:pStyle w:val="Sarakstarindkopa"/>
              <w:numPr>
                <w:ilvl w:val="2"/>
                <w:numId w:val="6"/>
              </w:numPr>
              <w:suppressAutoHyphens/>
              <w:spacing w:after="0" w:line="276" w:lineRule="auto"/>
              <w:ind w:left="422" w:right="227" w:hanging="284"/>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https://www.ta.gov.lv/lv/valsts-kompensacija-noziegumos-cietusajiem</w:t>
            </w:r>
          </w:p>
        </w:tc>
        <w:tc>
          <w:tcPr>
            <w:tcW w:w="2977" w:type="dxa"/>
            <w:tcBorders>
              <w:top w:val="single" w:sz="6" w:space="0" w:color="auto"/>
              <w:left w:val="single" w:sz="6" w:space="0" w:color="auto"/>
              <w:bottom w:val="single" w:sz="6" w:space="0" w:color="auto"/>
              <w:right w:val="single" w:sz="6" w:space="0" w:color="auto"/>
            </w:tcBorders>
          </w:tcPr>
          <w:p w14:paraId="5355B8F3" w14:textId="77777777" w:rsidR="00683DF9" w:rsidRPr="001B18AE" w:rsidRDefault="00683DF9" w:rsidP="00FD6EDD">
            <w:pPr>
              <w:suppressAutoHyphens/>
              <w:spacing w:after="0" w:line="276" w:lineRule="auto"/>
              <w:ind w:right="1415"/>
              <w:jc w:val="both"/>
              <w:rPr>
                <w:rFonts w:ascii="Times New Roman" w:eastAsia="Times New Roman" w:hAnsi="Times New Roman" w:cs="Times New Roman"/>
                <w:bCs/>
                <w:kern w:val="0"/>
                <w:lang w:eastAsia="ar-SA"/>
                <w14:ligatures w14:val="none"/>
              </w:rPr>
            </w:pPr>
          </w:p>
        </w:tc>
      </w:tr>
      <w:tr w:rsidR="00683DF9" w:rsidRPr="001B18AE" w14:paraId="4C651706" w14:textId="1AA52137" w:rsidTr="00FD6EDD">
        <w:trPr>
          <w:trHeight w:val="388"/>
        </w:trPr>
        <w:tc>
          <w:tcPr>
            <w:tcW w:w="709" w:type="dxa"/>
            <w:tcBorders>
              <w:top w:val="single" w:sz="6" w:space="0" w:color="auto"/>
              <w:left w:val="single" w:sz="6" w:space="0" w:color="auto"/>
              <w:bottom w:val="single" w:sz="6" w:space="0" w:color="auto"/>
              <w:right w:val="single" w:sz="6" w:space="0" w:color="auto"/>
            </w:tcBorders>
            <w:shd w:val="clear" w:color="auto" w:fill="D9F2D0" w:themeFill="accent6" w:themeFillTint="33"/>
            <w:vAlign w:val="center"/>
          </w:tcPr>
          <w:p w14:paraId="289D701C" w14:textId="3929EDB3" w:rsidR="00683DF9" w:rsidRPr="001B18AE" w:rsidRDefault="00683DF9" w:rsidP="00E75FC8">
            <w:pPr>
              <w:pStyle w:val="Sarakstarindkopa"/>
              <w:numPr>
                <w:ilvl w:val="1"/>
                <w:numId w:val="28"/>
              </w:numPr>
              <w:suppressAutoHyphens/>
              <w:spacing w:after="0" w:line="276" w:lineRule="auto"/>
              <w:ind w:left="-144" w:right="-149" w:firstLine="0"/>
              <w:jc w:val="center"/>
              <w:rPr>
                <w:rFonts w:ascii="Times New Roman" w:eastAsia="Times New Roman" w:hAnsi="Times New Roman" w:cs="Times New Roman"/>
                <w:b/>
                <w:bCs/>
                <w:kern w:val="0"/>
                <w:lang w:eastAsia="ar-SA"/>
                <w14:ligatures w14:val="none"/>
              </w:rPr>
            </w:pPr>
          </w:p>
        </w:tc>
        <w:tc>
          <w:tcPr>
            <w:tcW w:w="5812" w:type="dxa"/>
            <w:tcBorders>
              <w:top w:val="single" w:sz="6" w:space="0" w:color="auto"/>
              <w:left w:val="single" w:sz="6" w:space="0" w:color="auto"/>
              <w:bottom w:val="single" w:sz="6" w:space="0" w:color="auto"/>
              <w:right w:val="single" w:sz="6" w:space="0" w:color="auto"/>
            </w:tcBorders>
            <w:shd w:val="clear" w:color="auto" w:fill="D9F2D0" w:themeFill="accent6" w:themeFillTint="33"/>
            <w:vAlign w:val="center"/>
          </w:tcPr>
          <w:p w14:paraId="1C0379D1" w14:textId="1890AFB1" w:rsidR="00683DF9" w:rsidRPr="001B18AE" w:rsidRDefault="00683DF9" w:rsidP="003416B3">
            <w:pPr>
              <w:suppressAutoHyphens/>
              <w:spacing w:after="0" w:line="276" w:lineRule="auto"/>
              <w:ind w:left="136"/>
              <w:rPr>
                <w:rFonts w:ascii="Times New Roman" w:eastAsia="Times New Roman" w:hAnsi="Times New Roman" w:cs="Times New Roman"/>
                <w:b/>
                <w:bCs/>
                <w:kern w:val="0"/>
                <w:lang w:eastAsia="ar-SA"/>
                <w14:ligatures w14:val="none"/>
              </w:rPr>
            </w:pPr>
            <w:r w:rsidRPr="001B18AE">
              <w:rPr>
                <w:rFonts w:ascii="Times New Roman" w:eastAsia="Times New Roman" w:hAnsi="Times New Roman" w:cs="Times New Roman"/>
                <w:b/>
                <w:bCs/>
                <w:color w:val="000000" w:themeColor="text1"/>
              </w:rPr>
              <w:t>Vispārējās prasībās</w:t>
            </w:r>
          </w:p>
        </w:tc>
        <w:tc>
          <w:tcPr>
            <w:tcW w:w="2977" w:type="dxa"/>
            <w:tcBorders>
              <w:top w:val="single" w:sz="6" w:space="0" w:color="auto"/>
              <w:left w:val="single" w:sz="6" w:space="0" w:color="auto"/>
              <w:bottom w:val="single" w:sz="6" w:space="0" w:color="auto"/>
              <w:right w:val="single" w:sz="6" w:space="0" w:color="auto"/>
            </w:tcBorders>
            <w:shd w:val="clear" w:color="auto" w:fill="D9F2D0" w:themeFill="accent6" w:themeFillTint="33"/>
          </w:tcPr>
          <w:p w14:paraId="4BF7F3C7" w14:textId="77777777" w:rsidR="00683DF9" w:rsidRPr="001B18AE" w:rsidRDefault="00683DF9" w:rsidP="003416B3">
            <w:pPr>
              <w:suppressAutoHyphens/>
              <w:spacing w:after="0" w:line="276" w:lineRule="auto"/>
              <w:ind w:left="136"/>
              <w:rPr>
                <w:rFonts w:ascii="Times New Roman" w:eastAsia="Times New Roman" w:hAnsi="Times New Roman" w:cs="Times New Roman"/>
                <w:b/>
                <w:bCs/>
                <w:color w:val="000000" w:themeColor="text1"/>
              </w:rPr>
            </w:pPr>
          </w:p>
        </w:tc>
      </w:tr>
      <w:tr w:rsidR="00683DF9" w:rsidRPr="001B18AE" w14:paraId="5A8B4511" w14:textId="024FE6FF" w:rsidTr="00FD6EDD">
        <w:trPr>
          <w:trHeight w:val="695"/>
        </w:trPr>
        <w:tc>
          <w:tcPr>
            <w:tcW w:w="709" w:type="dxa"/>
            <w:tcBorders>
              <w:top w:val="single" w:sz="6" w:space="0" w:color="auto"/>
              <w:left w:val="single" w:sz="6" w:space="0" w:color="auto"/>
              <w:bottom w:val="single" w:sz="6" w:space="0" w:color="auto"/>
              <w:right w:val="single" w:sz="6" w:space="0" w:color="auto"/>
            </w:tcBorders>
            <w:shd w:val="clear" w:color="auto" w:fill="auto"/>
          </w:tcPr>
          <w:p w14:paraId="0A1B8756" w14:textId="45514718" w:rsidR="00683DF9" w:rsidRPr="001B18AE" w:rsidRDefault="00683DF9" w:rsidP="00E53DE7">
            <w:pPr>
              <w:pStyle w:val="Sarakstarindkopa"/>
              <w:numPr>
                <w:ilvl w:val="2"/>
                <w:numId w:val="28"/>
              </w:numPr>
              <w:suppressAutoHyphens/>
              <w:spacing w:after="0" w:line="276" w:lineRule="auto"/>
              <w:ind w:left="2" w:hanging="2"/>
              <w:jc w:val="center"/>
              <w:rPr>
                <w:rFonts w:ascii="Times New Roman" w:eastAsia="Times New Roman" w:hAnsi="Times New Roman" w:cs="Times New Roman"/>
                <w:bCs/>
                <w:kern w:val="0"/>
                <w:lang w:eastAsia="ar-SA"/>
                <w14:ligatures w14:val="none"/>
              </w:rPr>
            </w:pPr>
          </w:p>
        </w:tc>
        <w:tc>
          <w:tcPr>
            <w:tcW w:w="5812" w:type="dxa"/>
            <w:tcBorders>
              <w:top w:val="single" w:sz="6" w:space="0" w:color="auto"/>
              <w:left w:val="single" w:sz="6" w:space="0" w:color="auto"/>
              <w:bottom w:val="single" w:sz="6" w:space="0" w:color="auto"/>
              <w:right w:val="single" w:sz="6" w:space="0" w:color="auto"/>
            </w:tcBorders>
            <w:shd w:val="clear" w:color="auto" w:fill="auto"/>
          </w:tcPr>
          <w:p w14:paraId="40E634FA" w14:textId="297C8602" w:rsidR="00683DF9" w:rsidRPr="001B18AE" w:rsidRDefault="00683DF9" w:rsidP="00C420AA">
            <w:pPr>
              <w:suppressAutoHyphens/>
              <w:spacing w:after="0" w:line="276" w:lineRule="auto"/>
              <w:ind w:left="145" w:right="113"/>
              <w:jc w:val="both"/>
              <w:rPr>
                <w:rFonts w:ascii="Times New Roman" w:eastAsia="Times New Roman" w:hAnsi="Times New Roman" w:cs="Times New Roman"/>
                <w:bCs/>
                <w:kern w:val="0"/>
                <w:lang w:eastAsia="ar-SA"/>
                <w14:ligatures w14:val="none"/>
              </w:rPr>
            </w:pPr>
            <w:r w:rsidRPr="001B18AE">
              <w:rPr>
                <w:rFonts w:ascii="Times New Roman" w:eastAsia="Times New Roman" w:hAnsi="Times New Roman" w:cs="Times New Roman"/>
                <w:bCs/>
                <w:kern w:val="0"/>
                <w:lang w:eastAsia="ar-SA"/>
                <w14:ligatures w14:val="none"/>
              </w:rPr>
              <w:t>Visos izstrādātajos informatīvās kampaņas informatīvajos materiālos ir jānodrošina Eiropas Savienības struktūrfondu un Kohēzijas fonda vizuālā identitāte atbilstoši 2023. gada 13. jūlija Ministru kabineta noteikumu Nr. 408 "Kārtība, kādā Eiropas Savienības fondu vadībā iesaistītās institūcijas nodrošina šo fondu ieviešanu 2021.- 2027. gada plānošanas periodā" prasībām.</w:t>
            </w:r>
          </w:p>
        </w:tc>
        <w:tc>
          <w:tcPr>
            <w:tcW w:w="2977" w:type="dxa"/>
            <w:tcBorders>
              <w:top w:val="single" w:sz="6" w:space="0" w:color="auto"/>
              <w:left w:val="single" w:sz="6" w:space="0" w:color="auto"/>
              <w:bottom w:val="single" w:sz="6" w:space="0" w:color="auto"/>
              <w:right w:val="single" w:sz="6" w:space="0" w:color="auto"/>
            </w:tcBorders>
          </w:tcPr>
          <w:p w14:paraId="4E5D85F9" w14:textId="77777777" w:rsidR="00683DF9" w:rsidRPr="001B18AE" w:rsidRDefault="00683DF9">
            <w:pPr>
              <w:suppressAutoHyphens/>
              <w:spacing w:after="0" w:line="276" w:lineRule="auto"/>
              <w:ind w:right="113"/>
              <w:jc w:val="both"/>
              <w:rPr>
                <w:rFonts w:ascii="Times New Roman" w:eastAsia="Times New Roman" w:hAnsi="Times New Roman" w:cs="Times New Roman"/>
                <w:bCs/>
                <w:kern w:val="0"/>
                <w:lang w:eastAsia="ar-SA"/>
                <w14:ligatures w14:val="none"/>
              </w:rPr>
            </w:pPr>
          </w:p>
        </w:tc>
      </w:tr>
    </w:tbl>
    <w:p w14:paraId="69D59458" w14:textId="77777777" w:rsidR="00C420AA" w:rsidRDefault="00C420AA" w:rsidP="008332CF">
      <w:pPr>
        <w:ind w:left="-851"/>
        <w:sectPr w:rsidR="00C420AA" w:rsidSect="00C420AA">
          <w:headerReference w:type="default" r:id="rId20"/>
          <w:footerReference w:type="default" r:id="rId21"/>
          <w:pgSz w:w="11906" w:h="16838"/>
          <w:pgMar w:top="1134" w:right="1134" w:bottom="1701" w:left="1701" w:header="709" w:footer="709" w:gutter="0"/>
          <w:cols w:space="708"/>
          <w:titlePg/>
          <w:docGrid w:linePitch="360"/>
        </w:sectPr>
      </w:pPr>
    </w:p>
    <w:bookmarkEnd w:id="6"/>
    <w:bookmarkEnd w:id="7"/>
    <w:p w14:paraId="727E4CE8" w14:textId="500FCC8C" w:rsidR="00274271" w:rsidRPr="001B18AE" w:rsidRDefault="00004E66" w:rsidP="00E53DE7">
      <w:pPr>
        <w:pStyle w:val="Sarakstarindkopa"/>
        <w:numPr>
          <w:ilvl w:val="0"/>
          <w:numId w:val="9"/>
        </w:numPr>
        <w:spacing w:line="276" w:lineRule="auto"/>
        <w:ind w:firstLine="414"/>
        <w:jc w:val="right"/>
        <w:rPr>
          <w:rFonts w:ascii="Times New Roman" w:hAnsi="Times New Roman" w:cs="Times New Roman"/>
          <w:i/>
          <w:iCs/>
        </w:rPr>
      </w:pPr>
      <w:r w:rsidRPr="001B18AE">
        <w:rPr>
          <w:rFonts w:ascii="Times New Roman" w:hAnsi="Times New Roman" w:cs="Times New Roman"/>
          <w:i/>
          <w:iCs/>
        </w:rPr>
        <w:lastRenderedPageBreak/>
        <w:t>pielikums</w:t>
      </w:r>
    </w:p>
    <w:p w14:paraId="5384F645" w14:textId="4EAD9089" w:rsidR="00810628" w:rsidRPr="001B18AE" w:rsidRDefault="00004E66" w:rsidP="00E90438">
      <w:pPr>
        <w:tabs>
          <w:tab w:val="left" w:pos="3744"/>
          <w:tab w:val="center" w:pos="7001"/>
        </w:tabs>
        <w:spacing w:line="276" w:lineRule="auto"/>
        <w:rPr>
          <w:rFonts w:ascii="Times New Roman" w:hAnsi="Times New Roman" w:cs="Times New Roman"/>
          <w:b/>
          <w:bCs/>
        </w:rPr>
      </w:pPr>
      <w:r w:rsidRPr="001B18AE">
        <w:rPr>
          <w:rFonts w:ascii="Times New Roman" w:hAnsi="Times New Roman" w:cs="Times New Roman"/>
          <w:b/>
          <w:bCs/>
        </w:rPr>
        <w:tab/>
      </w:r>
      <w:r w:rsidRPr="001B18AE">
        <w:rPr>
          <w:rFonts w:ascii="Times New Roman" w:hAnsi="Times New Roman" w:cs="Times New Roman"/>
          <w:b/>
          <w:bCs/>
        </w:rPr>
        <w:tab/>
      </w:r>
      <w:r w:rsidR="00810628" w:rsidRPr="001B18AE">
        <w:rPr>
          <w:rFonts w:ascii="Times New Roman" w:hAnsi="Times New Roman" w:cs="Times New Roman"/>
          <w:b/>
          <w:bCs/>
        </w:rPr>
        <w:t>KVALIFIKĀCIJAS PRASĪBAS</w:t>
      </w:r>
    </w:p>
    <w:tbl>
      <w:tblPr>
        <w:tblStyle w:val="Reatabula"/>
        <w:tblW w:w="14743" w:type="dxa"/>
        <w:tblInd w:w="-856" w:type="dxa"/>
        <w:tblLayout w:type="fixed"/>
        <w:tblLook w:val="04A0" w:firstRow="1" w:lastRow="0" w:firstColumn="1" w:lastColumn="0" w:noHBand="0" w:noVBand="1"/>
      </w:tblPr>
      <w:tblGrid>
        <w:gridCol w:w="709"/>
        <w:gridCol w:w="5671"/>
        <w:gridCol w:w="4394"/>
        <w:gridCol w:w="3969"/>
      </w:tblGrid>
      <w:tr w:rsidR="00810628" w:rsidRPr="001B18AE" w14:paraId="72ED61F5" w14:textId="77777777" w:rsidTr="008869D5">
        <w:trPr>
          <w:trHeight w:val="832"/>
        </w:trPr>
        <w:tc>
          <w:tcPr>
            <w:tcW w:w="709" w:type="dxa"/>
            <w:shd w:val="clear" w:color="auto" w:fill="FAE2D5" w:themeFill="accent2" w:themeFillTint="33"/>
            <w:vAlign w:val="center"/>
          </w:tcPr>
          <w:p w14:paraId="2EE889F6" w14:textId="77777777" w:rsidR="00810628" w:rsidRPr="001B18AE" w:rsidRDefault="00810628" w:rsidP="00C52EB4">
            <w:pPr>
              <w:widowControl w:val="0"/>
              <w:spacing w:line="276" w:lineRule="auto"/>
              <w:jc w:val="center"/>
              <w:rPr>
                <w:rFonts w:ascii="Times New Roman" w:eastAsia="Times New Roman" w:hAnsi="Times New Roman" w:cs="Times New Roman"/>
                <w:b/>
                <w:bCs/>
                <w:lang w:val="lv-LV"/>
              </w:rPr>
            </w:pPr>
            <w:proofErr w:type="spellStart"/>
            <w:r w:rsidRPr="001B18AE">
              <w:rPr>
                <w:rFonts w:ascii="Times New Roman" w:eastAsia="Times New Roman" w:hAnsi="Times New Roman" w:cs="Times New Roman"/>
                <w:b/>
                <w:bCs/>
                <w:lang w:val="lv-LV"/>
              </w:rPr>
              <w:t>Nr.p</w:t>
            </w:r>
            <w:proofErr w:type="spellEnd"/>
            <w:r w:rsidRPr="001B18AE">
              <w:rPr>
                <w:rFonts w:ascii="Times New Roman" w:eastAsia="Times New Roman" w:hAnsi="Times New Roman" w:cs="Times New Roman"/>
                <w:b/>
                <w:bCs/>
                <w:lang w:val="lv-LV"/>
              </w:rPr>
              <w:t>.</w:t>
            </w:r>
          </w:p>
          <w:p w14:paraId="2A01747E" w14:textId="77777777" w:rsidR="00810628" w:rsidRPr="001B18AE" w:rsidRDefault="00810628" w:rsidP="00C52EB4">
            <w:pPr>
              <w:widowControl w:val="0"/>
              <w:spacing w:line="276" w:lineRule="auto"/>
              <w:jc w:val="center"/>
              <w:rPr>
                <w:rFonts w:ascii="Times New Roman" w:eastAsia="Times New Roman" w:hAnsi="Times New Roman" w:cs="Times New Roman"/>
                <w:b/>
                <w:bCs/>
                <w:lang w:val="lv-LV"/>
              </w:rPr>
            </w:pPr>
            <w:r w:rsidRPr="001B18AE">
              <w:rPr>
                <w:rFonts w:ascii="Times New Roman" w:eastAsia="Times New Roman" w:hAnsi="Times New Roman" w:cs="Times New Roman"/>
                <w:b/>
                <w:bCs/>
                <w:lang w:val="lv-LV"/>
              </w:rPr>
              <w:t>k.</w:t>
            </w:r>
          </w:p>
        </w:tc>
        <w:tc>
          <w:tcPr>
            <w:tcW w:w="5671" w:type="dxa"/>
            <w:shd w:val="clear" w:color="auto" w:fill="FAE2D5" w:themeFill="accent2" w:themeFillTint="33"/>
            <w:vAlign w:val="center"/>
          </w:tcPr>
          <w:p w14:paraId="14DEBC40" w14:textId="4CE56897" w:rsidR="00810628" w:rsidRPr="001B18AE" w:rsidRDefault="00810628" w:rsidP="00C52EB4">
            <w:pPr>
              <w:widowControl w:val="0"/>
              <w:spacing w:line="276" w:lineRule="auto"/>
              <w:jc w:val="center"/>
              <w:rPr>
                <w:rFonts w:ascii="Times New Roman" w:eastAsia="Times New Roman" w:hAnsi="Times New Roman" w:cs="Times New Roman"/>
                <w:b/>
                <w:bCs/>
                <w:lang w:val="lv-LV"/>
              </w:rPr>
            </w:pPr>
            <w:r w:rsidRPr="001B18AE">
              <w:rPr>
                <w:rFonts w:ascii="Times New Roman" w:eastAsia="Times New Roman" w:hAnsi="Times New Roman" w:cs="Times New Roman"/>
                <w:b/>
                <w:bCs/>
                <w:lang w:val="lv-LV"/>
              </w:rPr>
              <w:t xml:space="preserve">Nolikumā paredzētās atlases prasības un prasības </w:t>
            </w:r>
            <w:r w:rsidR="0036691B" w:rsidRPr="001B18AE">
              <w:rPr>
                <w:rFonts w:ascii="Times New Roman" w:eastAsia="Times New Roman" w:hAnsi="Times New Roman" w:cs="Times New Roman"/>
                <w:b/>
                <w:bCs/>
                <w:lang w:val="lv-LV"/>
              </w:rPr>
              <w:t>piegādātāji</w:t>
            </w:r>
            <w:r w:rsidRPr="001B18AE">
              <w:rPr>
                <w:rFonts w:ascii="Times New Roman" w:eastAsia="Times New Roman" w:hAnsi="Times New Roman" w:cs="Times New Roman"/>
                <w:b/>
                <w:bCs/>
                <w:lang w:val="lv-LV"/>
              </w:rPr>
              <w:t>em</w:t>
            </w:r>
          </w:p>
        </w:tc>
        <w:tc>
          <w:tcPr>
            <w:tcW w:w="4394" w:type="dxa"/>
            <w:shd w:val="clear" w:color="auto" w:fill="FAE2D5" w:themeFill="accent2" w:themeFillTint="33"/>
            <w:vAlign w:val="center"/>
          </w:tcPr>
          <w:p w14:paraId="3FE898C0" w14:textId="77777777" w:rsidR="00810628" w:rsidRPr="001B18AE" w:rsidRDefault="00810628" w:rsidP="00C52EB4">
            <w:pPr>
              <w:widowControl w:val="0"/>
              <w:spacing w:line="276" w:lineRule="auto"/>
              <w:jc w:val="center"/>
              <w:rPr>
                <w:rFonts w:ascii="Times New Roman" w:eastAsia="Times New Roman" w:hAnsi="Times New Roman" w:cs="Times New Roman"/>
                <w:lang w:val="lv-LV"/>
              </w:rPr>
            </w:pPr>
            <w:r w:rsidRPr="001B18AE">
              <w:rPr>
                <w:rFonts w:ascii="Times New Roman" w:eastAsia="Courier New" w:hAnsi="Times New Roman" w:cs="Times New Roman"/>
                <w:b/>
                <w:lang w:val="lv-LV" w:eastAsia="lv-LV"/>
              </w:rPr>
              <w:t>Iesniedzamie dokumenti</w:t>
            </w:r>
          </w:p>
        </w:tc>
        <w:tc>
          <w:tcPr>
            <w:tcW w:w="3969" w:type="dxa"/>
            <w:shd w:val="clear" w:color="auto" w:fill="FAE2D5" w:themeFill="accent2" w:themeFillTint="33"/>
            <w:vAlign w:val="center"/>
          </w:tcPr>
          <w:p w14:paraId="76D8763B" w14:textId="259F5BD0" w:rsidR="00810628" w:rsidRPr="001B18AE" w:rsidRDefault="00F6156C" w:rsidP="00C52EB4">
            <w:pPr>
              <w:widowControl w:val="0"/>
              <w:spacing w:line="276" w:lineRule="auto"/>
              <w:jc w:val="center"/>
              <w:rPr>
                <w:rFonts w:ascii="Times New Roman" w:eastAsia="Courier New" w:hAnsi="Times New Roman" w:cs="Times New Roman"/>
                <w:b/>
                <w:lang w:val="lv-LV" w:eastAsia="lv-LV"/>
              </w:rPr>
            </w:pPr>
            <w:r w:rsidRPr="001B18AE">
              <w:rPr>
                <w:rFonts w:ascii="Times New Roman" w:eastAsia="Courier New" w:hAnsi="Times New Roman" w:cs="Times New Roman"/>
                <w:b/>
                <w:bCs/>
                <w:lang w:val="lv-LV" w:eastAsia="lv-LV"/>
              </w:rPr>
              <w:t>Piegādātāju</w:t>
            </w:r>
            <w:r w:rsidR="00810628" w:rsidRPr="001B18AE">
              <w:rPr>
                <w:rFonts w:ascii="Times New Roman" w:eastAsia="Courier New" w:hAnsi="Times New Roman" w:cs="Times New Roman"/>
                <w:b/>
                <w:bCs/>
                <w:lang w:val="lv-LV" w:eastAsia="lv-LV"/>
              </w:rPr>
              <w:t xml:space="preserve"> komentāri</w:t>
            </w:r>
            <w:r w:rsidR="54B3B2FA" w:rsidRPr="001B18AE">
              <w:rPr>
                <w:rFonts w:ascii="Times New Roman" w:eastAsia="Courier New" w:hAnsi="Times New Roman" w:cs="Times New Roman"/>
                <w:b/>
                <w:bCs/>
                <w:lang w:val="lv-LV" w:eastAsia="lv-LV"/>
              </w:rPr>
              <w:t xml:space="preserve"> </w:t>
            </w:r>
          </w:p>
          <w:p w14:paraId="5938CBC0" w14:textId="37FE75CF" w:rsidR="002E5D9A" w:rsidRPr="001B18AE" w:rsidRDefault="002E5D9A" w:rsidP="00C52EB4">
            <w:pPr>
              <w:widowControl w:val="0"/>
              <w:spacing w:line="276" w:lineRule="auto"/>
              <w:jc w:val="center"/>
              <w:rPr>
                <w:rFonts w:ascii="Times New Roman" w:eastAsia="Courier New" w:hAnsi="Times New Roman" w:cs="Times New Roman"/>
                <w:b/>
                <w:lang w:val="lv-LV" w:eastAsia="lv-LV"/>
              </w:rPr>
            </w:pPr>
            <w:r w:rsidRPr="001B18AE">
              <w:rPr>
                <w:rFonts w:ascii="Times New Roman" w:eastAsia="Courier New" w:hAnsi="Times New Roman" w:cs="Times New Roman"/>
                <w:b/>
                <w:lang w:val="lv-LV" w:eastAsia="lv-LV"/>
              </w:rPr>
              <w:t>(ja attiecināmi)</w:t>
            </w:r>
          </w:p>
        </w:tc>
      </w:tr>
      <w:tr w:rsidR="00810628" w:rsidRPr="001B18AE" w14:paraId="737B7DCA" w14:textId="77777777" w:rsidTr="005E24B8">
        <w:tc>
          <w:tcPr>
            <w:tcW w:w="709" w:type="dxa"/>
          </w:tcPr>
          <w:p w14:paraId="17D3F2B6" w14:textId="77777777" w:rsidR="00810628" w:rsidRPr="001B18AE" w:rsidRDefault="00810628" w:rsidP="00E53DE7">
            <w:pPr>
              <w:pStyle w:val="Sarakstarindkopa"/>
              <w:numPr>
                <w:ilvl w:val="0"/>
                <w:numId w:val="7"/>
              </w:numPr>
              <w:tabs>
                <w:tab w:val="left" w:pos="348"/>
              </w:tabs>
              <w:spacing w:line="276" w:lineRule="auto"/>
              <w:jc w:val="center"/>
              <w:rPr>
                <w:rFonts w:ascii="Times New Roman" w:hAnsi="Times New Roman" w:cs="Times New Roman"/>
                <w:lang w:val="lv-LV"/>
              </w:rPr>
            </w:pPr>
          </w:p>
        </w:tc>
        <w:tc>
          <w:tcPr>
            <w:tcW w:w="5671" w:type="dxa"/>
          </w:tcPr>
          <w:p w14:paraId="3912E997" w14:textId="24B39756" w:rsidR="00810628" w:rsidRPr="001B18AE" w:rsidRDefault="00F6156C" w:rsidP="00972C58">
            <w:pPr>
              <w:widowControl w:val="0"/>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Piegādātājs</w:t>
            </w:r>
            <w:r w:rsidR="00810628" w:rsidRPr="001B18AE">
              <w:rPr>
                <w:rFonts w:ascii="Times New Roman" w:eastAsia="Times New Roman" w:hAnsi="Times New Roman" w:cs="Times New Roman"/>
                <w:lang w:val="lv-LV"/>
              </w:rPr>
              <w:t xml:space="preserve"> ir juridiska vai fiziska persona, kas reģistrēta normatīvajos aktos (Latvijas Republikas Uzņēmumu reģistrā vai līdzvērtīgā reģistrā ārvalstīs vai Valsts ieņēmumu dienestā vai līdzvērtīgā nodokļu administrēšanas iestādē ārvalstī) noteiktajā kārtībā, ja attiecīgās valsts normatīvie akti paredz reģistrāciju.</w:t>
            </w:r>
          </w:p>
        </w:tc>
        <w:tc>
          <w:tcPr>
            <w:tcW w:w="4394" w:type="dxa"/>
          </w:tcPr>
          <w:p w14:paraId="2598058C" w14:textId="77777777" w:rsidR="00810628" w:rsidRPr="001B18AE" w:rsidRDefault="00810628" w:rsidP="00972C58">
            <w:pPr>
              <w:widowControl w:val="0"/>
              <w:jc w:val="both"/>
              <w:rPr>
                <w:rFonts w:ascii="Times New Roman" w:eastAsia="Times New Roman" w:hAnsi="Times New Roman" w:cs="Times New Roman"/>
                <w:lang w:val="lv-LV"/>
              </w:rPr>
            </w:pPr>
          </w:p>
        </w:tc>
        <w:tc>
          <w:tcPr>
            <w:tcW w:w="3969" w:type="dxa"/>
            <w:shd w:val="clear" w:color="auto" w:fill="D1D1D1" w:themeFill="background2" w:themeFillShade="E6"/>
            <w:vAlign w:val="center"/>
          </w:tcPr>
          <w:p w14:paraId="54198E78" w14:textId="08DA81F3" w:rsidR="00810628" w:rsidRPr="001B18AE" w:rsidRDefault="005E24B8" w:rsidP="005E24B8">
            <w:pPr>
              <w:widowControl w:val="0"/>
              <w:spacing w:line="276" w:lineRule="auto"/>
              <w:jc w:val="center"/>
              <w:rPr>
                <w:rFonts w:ascii="Times New Roman" w:eastAsia="Times New Roman" w:hAnsi="Times New Roman" w:cs="Times New Roman"/>
                <w:b/>
                <w:bCs/>
                <w:lang w:val="lv-LV"/>
              </w:rPr>
            </w:pPr>
            <w:r w:rsidRPr="001B18AE">
              <w:rPr>
                <w:rFonts w:ascii="Times New Roman" w:eastAsia="Times New Roman" w:hAnsi="Times New Roman" w:cs="Times New Roman"/>
                <w:b/>
                <w:bCs/>
                <w:lang w:val="lv-LV"/>
              </w:rPr>
              <w:t>__</w:t>
            </w:r>
          </w:p>
        </w:tc>
      </w:tr>
      <w:tr w:rsidR="00A75E2F" w:rsidRPr="001B18AE" w14:paraId="1F214AB0" w14:textId="77777777" w:rsidTr="00940D41">
        <w:tc>
          <w:tcPr>
            <w:tcW w:w="709" w:type="dxa"/>
          </w:tcPr>
          <w:p w14:paraId="62D9E276" w14:textId="40436858" w:rsidR="00A75E2F" w:rsidRPr="001B18AE" w:rsidRDefault="00A75E2F" w:rsidP="00E53DE7">
            <w:pPr>
              <w:pStyle w:val="Sarakstarindkopa"/>
              <w:numPr>
                <w:ilvl w:val="0"/>
                <w:numId w:val="7"/>
              </w:numPr>
              <w:tabs>
                <w:tab w:val="left" w:pos="348"/>
              </w:tabs>
              <w:spacing w:line="276" w:lineRule="auto"/>
              <w:rPr>
                <w:rFonts w:ascii="Times New Roman" w:hAnsi="Times New Roman" w:cs="Times New Roman"/>
                <w:lang w:val="lv-LV"/>
              </w:rPr>
            </w:pPr>
          </w:p>
        </w:tc>
        <w:tc>
          <w:tcPr>
            <w:tcW w:w="5671" w:type="dxa"/>
          </w:tcPr>
          <w:p w14:paraId="485767A3" w14:textId="5229C892" w:rsidR="00A75E2F" w:rsidRPr="001B18AE" w:rsidRDefault="00A75E2F" w:rsidP="00972C58">
            <w:pPr>
              <w:keepNext/>
              <w:keepLines/>
              <w:tabs>
                <w:tab w:val="left" w:pos="470"/>
              </w:tabs>
              <w:jc w:val="both"/>
              <w:outlineLvl w:val="1"/>
              <w:rPr>
                <w:rFonts w:ascii="Times New Roman" w:hAnsi="Times New Roman" w:cs="Times New Roman"/>
                <w:b/>
                <w:lang w:val="lv-LV"/>
              </w:rPr>
            </w:pPr>
            <w:bookmarkStart w:id="8" w:name="_Ref161573592"/>
            <w:bookmarkStart w:id="9" w:name="_Toc121602196"/>
            <w:r w:rsidRPr="001B18AE">
              <w:rPr>
                <w:rFonts w:ascii="Times New Roman" w:hAnsi="Times New Roman" w:cs="Times New Roman"/>
                <w:b/>
                <w:lang w:val="lv-LV"/>
              </w:rPr>
              <w:t xml:space="preserve">Prasības attiecībā uz </w:t>
            </w:r>
            <w:r w:rsidR="0036691B" w:rsidRPr="001B18AE">
              <w:rPr>
                <w:rFonts w:ascii="Times New Roman" w:hAnsi="Times New Roman" w:cs="Times New Roman"/>
                <w:b/>
                <w:lang w:val="lv-LV"/>
              </w:rPr>
              <w:t>Piegādātāja</w:t>
            </w:r>
            <w:r w:rsidRPr="001B18AE">
              <w:rPr>
                <w:rFonts w:ascii="Times New Roman" w:hAnsi="Times New Roman" w:cs="Times New Roman"/>
                <w:b/>
                <w:lang w:val="lv-LV"/>
              </w:rPr>
              <w:t xml:space="preserve"> saimniecisko un finansiālo stāvokli</w:t>
            </w:r>
            <w:bookmarkEnd w:id="8"/>
            <w:bookmarkEnd w:id="9"/>
          </w:p>
          <w:p w14:paraId="2E5BFAD1" w14:textId="77777777" w:rsidR="00A75E2F" w:rsidRPr="001B18AE" w:rsidRDefault="00A75E2F" w:rsidP="00E53DE7">
            <w:pPr>
              <w:pStyle w:val="Sarakstarindkopa"/>
              <w:numPr>
                <w:ilvl w:val="0"/>
                <w:numId w:val="20"/>
              </w:numPr>
              <w:jc w:val="both"/>
              <w:rPr>
                <w:rFonts w:ascii="Times New Roman" w:eastAsia="Times New Roman" w:hAnsi="Times New Roman" w:cs="Times New Roman"/>
                <w:vanish/>
                <w:lang w:val="lv-LV"/>
              </w:rPr>
            </w:pPr>
          </w:p>
          <w:p w14:paraId="4ECDAFA2" w14:textId="15B83346" w:rsidR="005C6981" w:rsidRPr="001B18AE" w:rsidRDefault="0036691B" w:rsidP="00972C58">
            <w:pPr>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Piegādātāja</w:t>
            </w:r>
            <w:r w:rsidR="00A75E2F" w:rsidRPr="001B18AE">
              <w:rPr>
                <w:rFonts w:ascii="Times New Roman" w:eastAsia="Times New Roman" w:hAnsi="Times New Roman" w:cs="Times New Roman"/>
                <w:lang w:val="lv-LV"/>
              </w:rPr>
              <w:t xml:space="preserve"> vidējais finanšu apgrozījums iepriekšējos 2 (divos) noslēgtajos finanšu gados, ir</w:t>
            </w:r>
            <w:r w:rsidR="005C6981" w:rsidRPr="001B18AE">
              <w:rPr>
                <w:rFonts w:ascii="Times New Roman" w:eastAsia="Times New Roman" w:hAnsi="Times New Roman" w:cs="Times New Roman"/>
                <w:lang w:val="lv-LV"/>
              </w:rPr>
              <w:t>:</w:t>
            </w:r>
          </w:p>
          <w:p w14:paraId="50BA100C" w14:textId="77777777" w:rsidR="00FE4A40" w:rsidRPr="001B18AE" w:rsidRDefault="00A75E2F" w:rsidP="005E24B8">
            <w:pPr>
              <w:pStyle w:val="Sarakstarindkopa"/>
              <w:numPr>
                <w:ilvl w:val="0"/>
                <w:numId w:val="11"/>
              </w:numPr>
              <w:ind w:left="603" w:hanging="283"/>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 xml:space="preserve">vismaz </w:t>
            </w:r>
            <w:r w:rsidR="005C6981" w:rsidRPr="001B18AE">
              <w:rPr>
                <w:rFonts w:ascii="Times New Roman" w:eastAsia="Times New Roman" w:hAnsi="Times New Roman" w:cs="Times New Roman"/>
                <w:lang w:val="lv-LV"/>
              </w:rPr>
              <w:t>34</w:t>
            </w:r>
            <w:r w:rsidRPr="001B18AE">
              <w:rPr>
                <w:rFonts w:ascii="Times New Roman" w:eastAsia="Times New Roman" w:hAnsi="Times New Roman" w:cs="Times New Roman"/>
                <w:lang w:val="lv-LV"/>
              </w:rPr>
              <w:t xml:space="preserve"> 000,00 EUR (</w:t>
            </w:r>
            <w:r w:rsidR="005C6981" w:rsidRPr="001B18AE">
              <w:rPr>
                <w:rFonts w:ascii="Times New Roman" w:eastAsia="Times New Roman" w:hAnsi="Times New Roman" w:cs="Times New Roman"/>
                <w:lang w:val="lv-LV"/>
              </w:rPr>
              <w:t>trīsdesmit četri</w:t>
            </w:r>
            <w:r w:rsidRPr="001B18AE">
              <w:rPr>
                <w:rFonts w:ascii="Times New Roman" w:eastAsia="Times New Roman" w:hAnsi="Times New Roman" w:cs="Times New Roman"/>
                <w:lang w:val="lv-LV"/>
              </w:rPr>
              <w:t xml:space="preserve"> tūkstoši </w:t>
            </w:r>
            <w:proofErr w:type="spellStart"/>
            <w:r w:rsidRPr="001B18AE">
              <w:rPr>
                <w:rFonts w:ascii="Times New Roman" w:eastAsia="Times New Roman" w:hAnsi="Times New Roman" w:cs="Times New Roman"/>
                <w:i/>
                <w:lang w:val="lv-LV"/>
              </w:rPr>
              <w:t>euro</w:t>
            </w:r>
            <w:proofErr w:type="spellEnd"/>
            <w:r w:rsidRPr="001B18AE">
              <w:rPr>
                <w:rFonts w:ascii="Times New Roman" w:eastAsia="Times New Roman" w:hAnsi="Times New Roman" w:cs="Times New Roman"/>
                <w:lang w:val="lv-LV"/>
              </w:rPr>
              <w:t xml:space="preserve"> un 00 centi), neieskaitot PVN</w:t>
            </w:r>
            <w:r w:rsidR="00FE4A40" w:rsidRPr="001B18AE">
              <w:rPr>
                <w:rFonts w:ascii="Times New Roman" w:eastAsia="Times New Roman" w:hAnsi="Times New Roman" w:cs="Times New Roman"/>
                <w:lang w:val="lv-LV"/>
              </w:rPr>
              <w:t>, ja Piegādātājs iesniedz piedāvājumu par iepirkuma 1. (pirmo) daļu.;</w:t>
            </w:r>
          </w:p>
          <w:p w14:paraId="46A78E1A" w14:textId="48135F4A" w:rsidR="00FE4A40" w:rsidRPr="001B18AE" w:rsidRDefault="00FE4A40" w:rsidP="005E24B8">
            <w:pPr>
              <w:pStyle w:val="Sarakstarindkopa"/>
              <w:numPr>
                <w:ilvl w:val="0"/>
                <w:numId w:val="11"/>
              </w:numPr>
              <w:ind w:left="603" w:hanging="283"/>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 xml:space="preserve">vismaz </w:t>
            </w:r>
            <w:r w:rsidR="005F39F0" w:rsidRPr="001B18AE">
              <w:rPr>
                <w:rFonts w:ascii="Times New Roman" w:eastAsia="Times New Roman" w:hAnsi="Times New Roman" w:cs="Times New Roman"/>
                <w:lang w:val="lv-LV"/>
              </w:rPr>
              <w:t>2</w:t>
            </w:r>
            <w:r w:rsidR="00F668D6" w:rsidRPr="001B18AE">
              <w:rPr>
                <w:rFonts w:ascii="Times New Roman" w:eastAsia="Times New Roman" w:hAnsi="Times New Roman" w:cs="Times New Roman"/>
                <w:lang w:val="lv-LV"/>
              </w:rPr>
              <w:t>0</w:t>
            </w:r>
            <w:r w:rsidRPr="001B18AE">
              <w:rPr>
                <w:rFonts w:ascii="Times New Roman" w:eastAsia="Times New Roman" w:hAnsi="Times New Roman" w:cs="Times New Roman"/>
                <w:lang w:val="lv-LV"/>
              </w:rPr>
              <w:t xml:space="preserve"> 000,00 EUR (</w:t>
            </w:r>
            <w:r w:rsidR="005F39F0" w:rsidRPr="001B18AE">
              <w:rPr>
                <w:rFonts w:ascii="Times New Roman" w:eastAsia="Times New Roman" w:hAnsi="Times New Roman" w:cs="Times New Roman"/>
                <w:lang w:val="lv-LV"/>
              </w:rPr>
              <w:t>div</w:t>
            </w:r>
            <w:r w:rsidR="00F668D6" w:rsidRPr="001B18AE">
              <w:rPr>
                <w:rFonts w:ascii="Times New Roman" w:eastAsia="Times New Roman" w:hAnsi="Times New Roman" w:cs="Times New Roman"/>
                <w:lang w:val="lv-LV"/>
              </w:rPr>
              <w:t>desmit</w:t>
            </w:r>
            <w:r w:rsidRPr="001B18AE">
              <w:rPr>
                <w:rFonts w:ascii="Times New Roman" w:eastAsia="Times New Roman" w:hAnsi="Times New Roman" w:cs="Times New Roman"/>
                <w:lang w:val="lv-LV"/>
              </w:rPr>
              <w:t xml:space="preserve"> tūkstoši </w:t>
            </w:r>
            <w:proofErr w:type="spellStart"/>
            <w:r w:rsidRPr="001B18AE">
              <w:rPr>
                <w:rFonts w:ascii="Times New Roman" w:eastAsia="Times New Roman" w:hAnsi="Times New Roman" w:cs="Times New Roman"/>
                <w:i/>
                <w:lang w:val="lv-LV"/>
              </w:rPr>
              <w:t>euro</w:t>
            </w:r>
            <w:proofErr w:type="spellEnd"/>
            <w:r w:rsidRPr="001B18AE">
              <w:rPr>
                <w:rFonts w:ascii="Times New Roman" w:eastAsia="Times New Roman" w:hAnsi="Times New Roman" w:cs="Times New Roman"/>
                <w:lang w:val="lv-LV"/>
              </w:rPr>
              <w:t xml:space="preserve"> un 00 centi), neieskaitot PVN, ja Piegādātājs iesniedz piedāvājumu par iepirkuma </w:t>
            </w:r>
            <w:r w:rsidR="00F668D6" w:rsidRPr="001B18AE">
              <w:rPr>
                <w:rFonts w:ascii="Times New Roman" w:eastAsia="Times New Roman" w:hAnsi="Times New Roman" w:cs="Times New Roman"/>
                <w:lang w:val="lv-LV"/>
              </w:rPr>
              <w:t>2</w:t>
            </w:r>
            <w:r w:rsidRPr="001B18AE">
              <w:rPr>
                <w:rFonts w:ascii="Times New Roman" w:eastAsia="Times New Roman" w:hAnsi="Times New Roman" w:cs="Times New Roman"/>
                <w:lang w:val="lv-LV"/>
              </w:rPr>
              <w:t>. (</w:t>
            </w:r>
            <w:r w:rsidR="00F668D6" w:rsidRPr="001B18AE">
              <w:rPr>
                <w:rFonts w:ascii="Times New Roman" w:eastAsia="Times New Roman" w:hAnsi="Times New Roman" w:cs="Times New Roman"/>
                <w:lang w:val="lv-LV"/>
              </w:rPr>
              <w:t>otro</w:t>
            </w:r>
            <w:r w:rsidRPr="001B18AE">
              <w:rPr>
                <w:rFonts w:ascii="Times New Roman" w:eastAsia="Times New Roman" w:hAnsi="Times New Roman" w:cs="Times New Roman"/>
                <w:lang w:val="lv-LV"/>
              </w:rPr>
              <w:t>) daļu.;</w:t>
            </w:r>
          </w:p>
          <w:p w14:paraId="70DA6E84" w14:textId="2A3B875B" w:rsidR="00FE4A40" w:rsidRPr="001B18AE" w:rsidRDefault="00F668D6" w:rsidP="005E24B8">
            <w:pPr>
              <w:pStyle w:val="Sarakstarindkopa"/>
              <w:numPr>
                <w:ilvl w:val="0"/>
                <w:numId w:val="11"/>
              </w:numPr>
              <w:ind w:left="603" w:hanging="283"/>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vismaz 1</w:t>
            </w:r>
            <w:r w:rsidR="00154F44" w:rsidRPr="001B18AE">
              <w:rPr>
                <w:rFonts w:ascii="Times New Roman" w:eastAsia="Times New Roman" w:hAnsi="Times New Roman" w:cs="Times New Roman"/>
                <w:lang w:val="lv-LV"/>
              </w:rPr>
              <w:t>0</w:t>
            </w:r>
            <w:r w:rsidRPr="001B18AE">
              <w:rPr>
                <w:rFonts w:ascii="Times New Roman" w:eastAsia="Times New Roman" w:hAnsi="Times New Roman" w:cs="Times New Roman"/>
                <w:lang w:val="lv-LV"/>
              </w:rPr>
              <w:t xml:space="preserve">0 000,00 EUR (viens simts tūkstoši </w:t>
            </w:r>
            <w:proofErr w:type="spellStart"/>
            <w:r w:rsidRPr="001B18AE">
              <w:rPr>
                <w:rFonts w:ascii="Times New Roman" w:eastAsia="Times New Roman" w:hAnsi="Times New Roman" w:cs="Times New Roman"/>
                <w:i/>
                <w:lang w:val="lv-LV"/>
              </w:rPr>
              <w:t>euro</w:t>
            </w:r>
            <w:proofErr w:type="spellEnd"/>
            <w:r w:rsidRPr="001B18AE">
              <w:rPr>
                <w:rFonts w:ascii="Times New Roman" w:eastAsia="Times New Roman" w:hAnsi="Times New Roman" w:cs="Times New Roman"/>
                <w:lang w:val="lv-LV"/>
              </w:rPr>
              <w:t xml:space="preserve"> un 00 centi), neieskaitot PVN, ja Piegādātājs iesniedz piedāvājumu par iepirkuma 3. (trešo) daļu;</w:t>
            </w:r>
          </w:p>
          <w:p w14:paraId="2A53B145" w14:textId="72620660" w:rsidR="004946E7" w:rsidRPr="001B18AE" w:rsidRDefault="004946E7" w:rsidP="00972C58">
            <w:pPr>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 xml:space="preserve">Piesakoties uz vairākām vai visām daļām, </w:t>
            </w:r>
            <w:r w:rsidR="00830B12" w:rsidRPr="001B18AE">
              <w:rPr>
                <w:rFonts w:ascii="Times New Roman" w:eastAsia="Times New Roman" w:hAnsi="Times New Roman" w:cs="Times New Roman"/>
                <w:lang w:val="lv-LV"/>
              </w:rPr>
              <w:t xml:space="preserve">finanšu apgrozījuma apmērs </w:t>
            </w:r>
            <w:r w:rsidRPr="001B18AE">
              <w:rPr>
                <w:rFonts w:ascii="Times New Roman" w:eastAsia="Times New Roman" w:hAnsi="Times New Roman" w:cs="Times New Roman"/>
                <w:lang w:val="lv-LV"/>
              </w:rPr>
              <w:t>skaitāms kopā visām daļām, uz kurām</w:t>
            </w:r>
            <w:r w:rsidR="00830B12" w:rsidRPr="001B18AE">
              <w:rPr>
                <w:rFonts w:ascii="Times New Roman" w:eastAsia="Times New Roman" w:hAnsi="Times New Roman" w:cs="Times New Roman"/>
                <w:lang w:val="lv-LV"/>
              </w:rPr>
              <w:t xml:space="preserve"> Piegād</w:t>
            </w:r>
            <w:r w:rsidR="007E71FE" w:rsidRPr="001B18AE">
              <w:rPr>
                <w:rFonts w:ascii="Times New Roman" w:eastAsia="Times New Roman" w:hAnsi="Times New Roman" w:cs="Times New Roman"/>
                <w:lang w:val="lv-LV"/>
              </w:rPr>
              <w:t>ātājs</w:t>
            </w:r>
            <w:r w:rsidRPr="001B18AE">
              <w:rPr>
                <w:rFonts w:ascii="Times New Roman" w:eastAsia="Times New Roman" w:hAnsi="Times New Roman" w:cs="Times New Roman"/>
                <w:lang w:val="lv-LV"/>
              </w:rPr>
              <w:t xml:space="preserve"> piesakās.</w:t>
            </w:r>
          </w:p>
          <w:p w14:paraId="5D02B5D6" w14:textId="77777777" w:rsidR="00F668D6" w:rsidRPr="001B18AE" w:rsidRDefault="00F668D6" w:rsidP="00972C58">
            <w:pPr>
              <w:pStyle w:val="Sarakstarindkopa"/>
              <w:ind w:left="780"/>
              <w:jc w:val="both"/>
              <w:rPr>
                <w:rFonts w:ascii="Times New Roman" w:eastAsia="Times New Roman" w:hAnsi="Times New Roman" w:cs="Times New Roman"/>
                <w:lang w:val="lv-LV"/>
              </w:rPr>
            </w:pPr>
          </w:p>
          <w:p w14:paraId="5BD1AC25" w14:textId="65CDC6EC" w:rsidR="00A75E2F" w:rsidRPr="001B18AE" w:rsidDel="00F6156C" w:rsidRDefault="00A75E2F" w:rsidP="005C65DA">
            <w:pPr>
              <w:jc w:val="both"/>
              <w:rPr>
                <w:rFonts w:ascii="Times New Roman" w:eastAsia="Times New Roman" w:hAnsi="Times New Roman" w:cs="Times New Roman"/>
                <w:lang w:val="lv-LV"/>
              </w:rPr>
            </w:pPr>
          </w:p>
        </w:tc>
        <w:tc>
          <w:tcPr>
            <w:tcW w:w="4394" w:type="dxa"/>
          </w:tcPr>
          <w:p w14:paraId="57C55920" w14:textId="77777777" w:rsidR="00A75E2F" w:rsidRPr="001B18AE" w:rsidRDefault="0081276B" w:rsidP="00972C58">
            <w:pPr>
              <w:widowControl w:val="0"/>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 xml:space="preserve">Piegādātājs iesniedz finanšu </w:t>
            </w:r>
            <w:r w:rsidR="004724F1" w:rsidRPr="001B18AE">
              <w:rPr>
                <w:rFonts w:ascii="Times New Roman" w:eastAsia="Times New Roman" w:hAnsi="Times New Roman" w:cs="Times New Roman"/>
                <w:lang w:val="lv-LV"/>
              </w:rPr>
              <w:t>apgrozījum</w:t>
            </w:r>
            <w:r w:rsidR="005A19EB" w:rsidRPr="001B18AE">
              <w:rPr>
                <w:rFonts w:ascii="Times New Roman" w:eastAsia="Times New Roman" w:hAnsi="Times New Roman" w:cs="Times New Roman"/>
                <w:lang w:val="lv-LV"/>
              </w:rPr>
              <w:t>a pārskatu</w:t>
            </w:r>
            <w:r w:rsidR="004724F1" w:rsidRPr="001B18AE">
              <w:rPr>
                <w:rFonts w:ascii="Times New Roman" w:eastAsia="Times New Roman" w:hAnsi="Times New Roman" w:cs="Times New Roman"/>
                <w:lang w:val="lv-LV"/>
              </w:rPr>
              <w:t xml:space="preserve"> par iepriekšējiem 2 (diviem) noslēgtajiem finanšu </w:t>
            </w:r>
            <w:r w:rsidR="008825A2" w:rsidRPr="001B18AE">
              <w:rPr>
                <w:rFonts w:ascii="Times New Roman" w:eastAsia="Times New Roman" w:hAnsi="Times New Roman" w:cs="Times New Roman"/>
                <w:lang w:val="lv-LV"/>
              </w:rPr>
              <w:t>gadiem (par noslēgto finanšu gadu uzskata gadu, par kuru ir sastādīts un normatīvajos aktos noteiktajā kārtībā apstiprināts gada pārskats).</w:t>
            </w:r>
          </w:p>
          <w:p w14:paraId="15C5FB22" w14:textId="543584C8" w:rsidR="008825A2" w:rsidRPr="001B18AE" w:rsidRDefault="0036691B" w:rsidP="00972C58">
            <w:pPr>
              <w:widowControl w:val="0"/>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Piegādātāji</w:t>
            </w:r>
            <w:r w:rsidR="008825A2" w:rsidRPr="001B18AE">
              <w:rPr>
                <w:rFonts w:ascii="Times New Roman" w:eastAsia="Times New Roman" w:hAnsi="Times New Roman" w:cs="Times New Roman"/>
                <w:lang w:val="lv-LV"/>
              </w:rPr>
              <w:t xml:space="preserve">em, kuru darbības ilgums ir īsāks par diviem gadiem, finanšu apgrozījums jāiesniedz par vidēji gadā nostrādāto periodu. Komisija </w:t>
            </w:r>
            <w:r w:rsidRPr="001B18AE">
              <w:rPr>
                <w:rFonts w:ascii="Times New Roman" w:eastAsia="Times New Roman" w:hAnsi="Times New Roman" w:cs="Times New Roman"/>
                <w:lang w:val="lv-LV"/>
              </w:rPr>
              <w:t>piegādātāja</w:t>
            </w:r>
            <w:r w:rsidR="008825A2" w:rsidRPr="001B18AE">
              <w:rPr>
                <w:rFonts w:ascii="Times New Roman" w:eastAsia="Times New Roman" w:hAnsi="Times New Roman" w:cs="Times New Roman"/>
                <w:lang w:val="lv-LV"/>
              </w:rPr>
              <w:t xml:space="preserve">m prasīto apgrozījumu atzīs par atbilstošu arī tad, ja </w:t>
            </w:r>
            <w:r w:rsidRPr="001B18AE">
              <w:rPr>
                <w:rFonts w:ascii="Times New Roman" w:eastAsia="Times New Roman" w:hAnsi="Times New Roman" w:cs="Times New Roman"/>
                <w:lang w:val="lv-LV"/>
              </w:rPr>
              <w:t>piegādātājs</w:t>
            </w:r>
            <w:r w:rsidR="008825A2" w:rsidRPr="001B18AE">
              <w:rPr>
                <w:rFonts w:ascii="Times New Roman" w:eastAsia="Times New Roman" w:hAnsi="Times New Roman" w:cs="Times New Roman"/>
                <w:lang w:val="lv-LV"/>
              </w:rPr>
              <w:t xml:space="preserve"> veicis uzņēmējdarbību īsāku laiku par 2 (diviem) gadiem un sasniedzis prasīto apgrozījumu. Ja </w:t>
            </w:r>
            <w:r w:rsidRPr="001B18AE">
              <w:rPr>
                <w:rFonts w:ascii="Times New Roman" w:eastAsia="Times New Roman" w:hAnsi="Times New Roman" w:cs="Times New Roman"/>
                <w:lang w:val="lv-LV"/>
              </w:rPr>
              <w:t>piegādātājs</w:t>
            </w:r>
            <w:r w:rsidR="008825A2" w:rsidRPr="001B18AE">
              <w:rPr>
                <w:rFonts w:ascii="Times New Roman" w:eastAsia="Times New Roman" w:hAnsi="Times New Roman" w:cs="Times New Roman"/>
                <w:lang w:val="lv-LV"/>
              </w:rPr>
              <w:t xml:space="preserve"> darbojas tirgū mazāk kā 1 (vienu) gadu, tam nostrādātajā laikā jāsasniedz apgrozījums atbilstoši noteiktajai summai attiecīgajā daļā (vai skaitot summas kopā vairākās daļas, ja </w:t>
            </w:r>
            <w:r w:rsidRPr="001B18AE">
              <w:rPr>
                <w:rFonts w:ascii="Times New Roman" w:eastAsia="Times New Roman" w:hAnsi="Times New Roman" w:cs="Times New Roman"/>
                <w:lang w:val="lv-LV"/>
              </w:rPr>
              <w:t>piegādātājs</w:t>
            </w:r>
            <w:r w:rsidR="008825A2" w:rsidRPr="001B18AE">
              <w:rPr>
                <w:rFonts w:ascii="Times New Roman" w:eastAsia="Times New Roman" w:hAnsi="Times New Roman" w:cs="Times New Roman"/>
                <w:lang w:val="lv-LV"/>
              </w:rPr>
              <w:t xml:space="preserve"> pieteicies uz vairākām daļām) neieskaitot PVN. Ja </w:t>
            </w:r>
            <w:r w:rsidRPr="001B18AE">
              <w:rPr>
                <w:rFonts w:ascii="Times New Roman" w:eastAsia="Times New Roman" w:hAnsi="Times New Roman" w:cs="Times New Roman"/>
                <w:lang w:val="lv-LV"/>
              </w:rPr>
              <w:t>Piegādātājs</w:t>
            </w:r>
            <w:r w:rsidR="008825A2" w:rsidRPr="001B18AE">
              <w:rPr>
                <w:rFonts w:ascii="Times New Roman" w:eastAsia="Times New Roman" w:hAnsi="Times New Roman" w:cs="Times New Roman"/>
                <w:lang w:val="lv-LV"/>
              </w:rPr>
              <w:t xml:space="preserve"> veic saimniecisko darbību mazāk par 1 (vienu) gadu, atbilstība prasībai norādāma par faktiski nostrādāto laiku, atbilstību pierādot </w:t>
            </w:r>
            <w:r w:rsidR="008825A2" w:rsidRPr="001B18AE">
              <w:rPr>
                <w:rFonts w:ascii="Times New Roman" w:eastAsia="Times New Roman" w:hAnsi="Times New Roman" w:cs="Times New Roman"/>
                <w:lang w:val="lv-LV"/>
              </w:rPr>
              <w:lastRenderedPageBreak/>
              <w:t xml:space="preserve">ar zvērināta revidenta apstiprinātu operatīvo bilanci vai EDS iesniegtajām PVN deklarācijām (nodokļu administrācijai iesniegtajām deklarācijām par apgrozījumu no saimnieciskās darbības, ja </w:t>
            </w:r>
            <w:r w:rsidRPr="001B18AE">
              <w:rPr>
                <w:rFonts w:ascii="Times New Roman" w:eastAsia="Times New Roman" w:hAnsi="Times New Roman" w:cs="Times New Roman"/>
                <w:lang w:val="lv-LV"/>
              </w:rPr>
              <w:t>Piegādātājs</w:t>
            </w:r>
            <w:r w:rsidR="008825A2" w:rsidRPr="001B18AE">
              <w:rPr>
                <w:rFonts w:ascii="Times New Roman" w:eastAsia="Times New Roman" w:hAnsi="Times New Roman" w:cs="Times New Roman"/>
                <w:lang w:val="lv-LV"/>
              </w:rPr>
              <w:t xml:space="preserve"> nav reģistrēts Latvijā).</w:t>
            </w:r>
          </w:p>
        </w:tc>
        <w:tc>
          <w:tcPr>
            <w:tcW w:w="3969" w:type="dxa"/>
            <w:shd w:val="clear" w:color="auto" w:fill="FFFFFF" w:themeFill="background1"/>
          </w:tcPr>
          <w:p w14:paraId="67400C35" w14:textId="77777777" w:rsidR="00A75E2F" w:rsidRPr="001B18AE" w:rsidRDefault="00A75E2F">
            <w:pPr>
              <w:widowControl w:val="0"/>
              <w:spacing w:line="276" w:lineRule="auto"/>
              <w:jc w:val="center"/>
              <w:rPr>
                <w:rFonts w:ascii="Times New Roman" w:eastAsia="Times New Roman" w:hAnsi="Times New Roman" w:cs="Times New Roman"/>
                <w:lang w:val="lv-LV"/>
              </w:rPr>
            </w:pPr>
          </w:p>
        </w:tc>
      </w:tr>
      <w:tr w:rsidR="00810628" w:rsidRPr="001B18AE" w14:paraId="2CE226F3" w14:textId="77777777" w:rsidTr="00251D0C">
        <w:trPr>
          <w:trHeight w:val="690"/>
        </w:trPr>
        <w:tc>
          <w:tcPr>
            <w:tcW w:w="709" w:type="dxa"/>
          </w:tcPr>
          <w:p w14:paraId="6395934F" w14:textId="66E0CF89" w:rsidR="00810628" w:rsidRPr="001B18AE" w:rsidRDefault="00190FE2" w:rsidP="00190FE2">
            <w:pPr>
              <w:spacing w:line="276" w:lineRule="auto"/>
              <w:ind w:left="141"/>
              <w:rPr>
                <w:rFonts w:ascii="Times New Roman" w:hAnsi="Times New Roman" w:cs="Times New Roman"/>
                <w:lang w:val="lv-LV"/>
              </w:rPr>
            </w:pPr>
            <w:r w:rsidRPr="001B18AE">
              <w:rPr>
                <w:rFonts w:ascii="Times New Roman" w:hAnsi="Times New Roman" w:cs="Times New Roman"/>
                <w:lang w:val="lv-LV"/>
              </w:rPr>
              <w:t xml:space="preserve">3. </w:t>
            </w:r>
          </w:p>
        </w:tc>
        <w:tc>
          <w:tcPr>
            <w:tcW w:w="5671" w:type="dxa"/>
          </w:tcPr>
          <w:p w14:paraId="7C41314F" w14:textId="22554771" w:rsidR="00810628" w:rsidRPr="001B18AE" w:rsidRDefault="00F6156C" w:rsidP="00972C58">
            <w:pPr>
              <w:widowControl w:val="0"/>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Piegādātājs</w:t>
            </w:r>
            <w:r w:rsidR="00810628" w:rsidRPr="001B18AE">
              <w:rPr>
                <w:rFonts w:ascii="Times New Roman" w:eastAsia="Times New Roman" w:hAnsi="Times New Roman" w:cs="Times New Roman"/>
                <w:lang w:val="lv-LV"/>
              </w:rPr>
              <w:t xml:space="preserve"> iepriekšējo 3 (trīs) gadu laikā (</w:t>
            </w:r>
            <w:r w:rsidR="00C4719F" w:rsidRPr="001B18AE">
              <w:rPr>
                <w:rFonts w:ascii="Times New Roman" w:eastAsia="Times New Roman" w:hAnsi="Times New Roman" w:cs="Times New Roman"/>
                <w:lang w:val="lv-LV"/>
              </w:rPr>
              <w:t>2022</w:t>
            </w:r>
            <w:r w:rsidR="00810628" w:rsidRPr="001B18AE">
              <w:rPr>
                <w:rFonts w:ascii="Times New Roman" w:eastAsia="Times New Roman" w:hAnsi="Times New Roman" w:cs="Times New Roman"/>
                <w:lang w:val="lv-LV"/>
              </w:rPr>
              <w:t xml:space="preserve">., </w:t>
            </w:r>
            <w:r w:rsidR="00C4719F" w:rsidRPr="001B18AE">
              <w:rPr>
                <w:rFonts w:ascii="Times New Roman" w:eastAsia="Times New Roman" w:hAnsi="Times New Roman" w:cs="Times New Roman"/>
                <w:lang w:val="lv-LV"/>
              </w:rPr>
              <w:t>2023</w:t>
            </w:r>
            <w:r w:rsidR="00810628" w:rsidRPr="001B18AE">
              <w:rPr>
                <w:rFonts w:ascii="Times New Roman" w:eastAsia="Times New Roman" w:hAnsi="Times New Roman" w:cs="Times New Roman"/>
                <w:lang w:val="lv-LV"/>
              </w:rPr>
              <w:t xml:space="preserve">., </w:t>
            </w:r>
            <w:r w:rsidR="00C4719F" w:rsidRPr="001B18AE">
              <w:rPr>
                <w:rFonts w:ascii="Times New Roman" w:eastAsia="Times New Roman" w:hAnsi="Times New Roman" w:cs="Times New Roman"/>
                <w:lang w:val="lv-LV"/>
              </w:rPr>
              <w:t>2024</w:t>
            </w:r>
            <w:r w:rsidR="00810628" w:rsidRPr="001B18AE">
              <w:rPr>
                <w:rFonts w:ascii="Times New Roman" w:eastAsia="Times New Roman" w:hAnsi="Times New Roman" w:cs="Times New Roman"/>
                <w:lang w:val="lv-LV"/>
              </w:rPr>
              <w:t xml:space="preserve">. un </w:t>
            </w:r>
            <w:r w:rsidR="00C4719F" w:rsidRPr="001B18AE">
              <w:rPr>
                <w:rFonts w:ascii="Times New Roman" w:eastAsia="Times New Roman" w:hAnsi="Times New Roman" w:cs="Times New Roman"/>
                <w:lang w:val="lv-LV"/>
              </w:rPr>
              <w:t>2025</w:t>
            </w:r>
            <w:r w:rsidR="00810628" w:rsidRPr="001B18AE">
              <w:rPr>
                <w:rFonts w:ascii="Times New Roman" w:eastAsia="Times New Roman" w:hAnsi="Times New Roman" w:cs="Times New Roman"/>
                <w:lang w:val="lv-LV"/>
              </w:rPr>
              <w:t xml:space="preserve">. gads līdz piedāvājumu iesniegšanas dienai) ir izstrādājis un īstenojis vismaz </w:t>
            </w:r>
            <w:r w:rsidR="00762C8A" w:rsidRPr="001B18AE">
              <w:rPr>
                <w:rFonts w:ascii="Times New Roman" w:eastAsia="Times New Roman" w:hAnsi="Times New Roman" w:cs="Times New Roman"/>
                <w:lang w:val="lv-LV"/>
              </w:rPr>
              <w:t>2</w:t>
            </w:r>
            <w:r w:rsidR="00810628" w:rsidRPr="001B18AE">
              <w:rPr>
                <w:rFonts w:ascii="Times New Roman" w:eastAsia="Times New Roman" w:hAnsi="Times New Roman" w:cs="Times New Roman"/>
                <w:lang w:val="lv-LV"/>
              </w:rPr>
              <w:t xml:space="preserve"> (</w:t>
            </w:r>
            <w:r w:rsidR="00616185" w:rsidRPr="001B18AE">
              <w:rPr>
                <w:rFonts w:ascii="Times New Roman" w:eastAsia="Times New Roman" w:hAnsi="Times New Roman" w:cs="Times New Roman"/>
                <w:lang w:val="lv-LV"/>
              </w:rPr>
              <w:t>divas</w:t>
            </w:r>
            <w:r w:rsidR="00810628" w:rsidRPr="001B18AE">
              <w:rPr>
                <w:rFonts w:ascii="Times New Roman" w:eastAsia="Times New Roman" w:hAnsi="Times New Roman" w:cs="Times New Roman"/>
                <w:lang w:val="lv-LV"/>
              </w:rPr>
              <w:t>) integrētās komunikācijas kampaņas (kampaņām jābūt pabeigtām), kas ietver stratēģijas, radošās koncepcijas (idejas</w:t>
            </w:r>
            <w:r w:rsidR="0011015B" w:rsidRPr="001B18AE">
              <w:rPr>
                <w:rFonts w:ascii="Times New Roman" w:eastAsia="Times New Roman" w:hAnsi="Times New Roman" w:cs="Times New Roman"/>
                <w:lang w:val="lv-LV"/>
              </w:rPr>
              <w:t>)</w:t>
            </w:r>
            <w:r w:rsidR="00C13F25" w:rsidRPr="001B18AE">
              <w:rPr>
                <w:rFonts w:ascii="Times New Roman" w:eastAsia="Times New Roman" w:hAnsi="Times New Roman" w:cs="Times New Roman"/>
                <w:lang w:val="lv-LV"/>
              </w:rPr>
              <w:t xml:space="preserve"> </w:t>
            </w:r>
            <w:r w:rsidR="00810628" w:rsidRPr="001B18AE">
              <w:rPr>
                <w:rFonts w:ascii="Times New Roman" w:eastAsia="Times New Roman" w:hAnsi="Times New Roman" w:cs="Times New Roman"/>
                <w:lang w:val="lv-LV"/>
              </w:rPr>
              <w:t xml:space="preserve">izstrādi un mediju plānošanu un izvietošanu, kur </w:t>
            </w:r>
            <w:r w:rsidR="00425A88" w:rsidRPr="001B18AE">
              <w:rPr>
                <w:rFonts w:ascii="Times New Roman" w:eastAsia="Times New Roman" w:hAnsi="Times New Roman" w:cs="Times New Roman"/>
                <w:lang w:val="lv-LV"/>
              </w:rPr>
              <w:t xml:space="preserve">katras kampaņas </w:t>
            </w:r>
            <w:r w:rsidR="00810628" w:rsidRPr="001B18AE">
              <w:rPr>
                <w:rFonts w:ascii="Times New Roman" w:eastAsia="Times New Roman" w:hAnsi="Times New Roman" w:cs="Times New Roman"/>
                <w:lang w:val="lv-LV"/>
              </w:rPr>
              <w:t xml:space="preserve">līgumcena  ir </w:t>
            </w:r>
            <w:r w:rsidR="007E125A" w:rsidRPr="001B18AE">
              <w:rPr>
                <w:rFonts w:ascii="Times New Roman" w:eastAsia="Times New Roman" w:hAnsi="Times New Roman" w:cs="Times New Roman"/>
                <w:lang w:val="lv-LV"/>
              </w:rPr>
              <w:t xml:space="preserve"> vismaz</w:t>
            </w:r>
            <w:r w:rsidR="00810628" w:rsidRPr="001B18AE">
              <w:rPr>
                <w:rFonts w:ascii="Times New Roman" w:eastAsia="Times New Roman" w:hAnsi="Times New Roman" w:cs="Times New Roman"/>
                <w:lang w:val="lv-LV"/>
              </w:rPr>
              <w:t xml:space="preserve"> 20 000,00 EUR (bez PVN).</w:t>
            </w:r>
          </w:p>
        </w:tc>
        <w:tc>
          <w:tcPr>
            <w:tcW w:w="4394" w:type="dxa"/>
            <w:vAlign w:val="center"/>
          </w:tcPr>
          <w:p w14:paraId="6C0DAE50" w14:textId="5F3FD3CE" w:rsidR="00810628" w:rsidRPr="001B18AE" w:rsidRDefault="00F6156C" w:rsidP="00972C58">
            <w:pPr>
              <w:tabs>
                <w:tab w:val="left" w:pos="0"/>
                <w:tab w:val="left" w:pos="567"/>
              </w:tabs>
              <w:suppressAutoHyphens/>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Piegādātājs</w:t>
            </w:r>
            <w:r w:rsidR="00810628" w:rsidRPr="001B18AE">
              <w:rPr>
                <w:rFonts w:ascii="Times New Roman" w:eastAsia="Times New Roman" w:hAnsi="Times New Roman" w:cs="Times New Roman"/>
                <w:lang w:val="lv-LV"/>
              </w:rPr>
              <w:t xml:space="preserve"> pieredzes aprakstā norāda informāciju par izpildītiem vismaz </w:t>
            </w:r>
            <w:r w:rsidR="000D36C0" w:rsidRPr="001B18AE">
              <w:rPr>
                <w:rFonts w:ascii="Times New Roman" w:eastAsia="Times New Roman" w:hAnsi="Times New Roman" w:cs="Times New Roman"/>
                <w:lang w:val="lv-LV"/>
              </w:rPr>
              <w:t>2</w:t>
            </w:r>
            <w:r w:rsidR="00810628" w:rsidRPr="001B18AE">
              <w:rPr>
                <w:rFonts w:ascii="Times New Roman" w:eastAsia="Times New Roman" w:hAnsi="Times New Roman" w:cs="Times New Roman"/>
                <w:lang w:val="lv-LV"/>
              </w:rPr>
              <w:t xml:space="preserve"> (</w:t>
            </w:r>
            <w:r w:rsidR="000D36C0" w:rsidRPr="001B18AE">
              <w:rPr>
                <w:rFonts w:ascii="Times New Roman" w:eastAsia="Times New Roman" w:hAnsi="Times New Roman" w:cs="Times New Roman"/>
                <w:lang w:val="lv-LV"/>
              </w:rPr>
              <w:t>diviem</w:t>
            </w:r>
            <w:r w:rsidR="00810628" w:rsidRPr="001B18AE">
              <w:rPr>
                <w:rFonts w:ascii="Times New Roman" w:eastAsia="Times New Roman" w:hAnsi="Times New Roman" w:cs="Times New Roman"/>
                <w:lang w:val="lv-LV"/>
              </w:rPr>
              <w:t xml:space="preserve">) līgumiem pēdējo </w:t>
            </w:r>
            <w:r w:rsidR="00616185" w:rsidRPr="001B18AE">
              <w:rPr>
                <w:rFonts w:ascii="Times New Roman" w:eastAsia="Times New Roman" w:hAnsi="Times New Roman" w:cs="Times New Roman"/>
                <w:lang w:val="lv-LV"/>
              </w:rPr>
              <w:t xml:space="preserve">3 </w:t>
            </w:r>
            <w:r w:rsidR="00810628" w:rsidRPr="001B18AE">
              <w:rPr>
                <w:rFonts w:ascii="Times New Roman" w:eastAsia="Times New Roman" w:hAnsi="Times New Roman" w:cs="Times New Roman"/>
                <w:lang w:val="lv-LV"/>
              </w:rPr>
              <w:t>(</w:t>
            </w:r>
            <w:r w:rsidR="00616185" w:rsidRPr="001B18AE">
              <w:rPr>
                <w:rFonts w:ascii="Times New Roman" w:eastAsia="Times New Roman" w:hAnsi="Times New Roman" w:cs="Times New Roman"/>
                <w:lang w:val="lv-LV"/>
              </w:rPr>
              <w:t>trīs</w:t>
            </w:r>
            <w:r w:rsidR="00810628" w:rsidRPr="001B18AE">
              <w:rPr>
                <w:rFonts w:ascii="Times New Roman" w:eastAsia="Times New Roman" w:hAnsi="Times New Roman" w:cs="Times New Roman"/>
                <w:lang w:val="lv-LV"/>
              </w:rPr>
              <w:t>) gadu laikā (</w:t>
            </w:r>
            <w:r w:rsidR="00810628" w:rsidRPr="001B18AE">
              <w:rPr>
                <w:rFonts w:ascii="Times New Roman" w:eastAsia="Courier New" w:hAnsi="Times New Roman" w:cs="Times New Roman"/>
                <w:bCs/>
                <w:lang w:val="lv-LV" w:eastAsia="lv-LV"/>
              </w:rPr>
              <w:t xml:space="preserve">sākot ar </w:t>
            </w:r>
            <w:r w:rsidR="0038431B" w:rsidRPr="001B18AE">
              <w:rPr>
                <w:rFonts w:ascii="Times New Roman" w:eastAsia="Times New Roman" w:hAnsi="Times New Roman" w:cs="Times New Roman"/>
                <w:lang w:val="lv-LV"/>
              </w:rPr>
              <w:t>2022</w:t>
            </w:r>
            <w:r w:rsidR="00810628" w:rsidRPr="001B18AE">
              <w:rPr>
                <w:rFonts w:ascii="Times New Roman" w:eastAsia="Courier New" w:hAnsi="Times New Roman" w:cs="Times New Roman"/>
                <w:bCs/>
                <w:lang w:val="lv-LV" w:eastAsia="lv-LV"/>
              </w:rPr>
              <w:t>.gadu –</w:t>
            </w:r>
            <w:r w:rsidR="00810628" w:rsidRPr="001B18AE">
              <w:rPr>
                <w:rFonts w:ascii="Times New Roman" w:eastAsia="Times New Roman" w:hAnsi="Times New Roman" w:cs="Times New Roman"/>
                <w:lang w:val="lv-LV"/>
              </w:rPr>
              <w:t xml:space="preserve"> līdz piedāvājuma </w:t>
            </w:r>
            <w:r w:rsidR="00810628" w:rsidRPr="001B18AE">
              <w:rPr>
                <w:rFonts w:ascii="Times New Roman" w:eastAsia="Courier New" w:hAnsi="Times New Roman" w:cs="Times New Roman"/>
                <w:bCs/>
                <w:lang w:val="lv-LV" w:eastAsia="lv-LV"/>
              </w:rPr>
              <w:t>iesniegšanas termiņam</w:t>
            </w:r>
            <w:r w:rsidR="00810628" w:rsidRPr="001B18AE">
              <w:rPr>
                <w:rFonts w:ascii="Times New Roman" w:eastAsia="Times New Roman" w:hAnsi="Times New Roman" w:cs="Times New Roman"/>
                <w:lang w:val="lv-LV"/>
              </w:rPr>
              <w:t xml:space="preserve">) ar Pasūtītāju (t.i. tiešo kampaņas izstrādes un īstenošanas pakalpojuma saņēmēju), klāt pievienojot vismaz 1 (vienu) pozitīvu atsauksmi vai jebkuru citu līdzvērtīgu dokumentu (piemēram, apliecinājums, nodošanas-pieņemšanas akts u.tml.), kurās ietverta informācija par </w:t>
            </w:r>
            <w:r w:rsidRPr="001B18AE">
              <w:rPr>
                <w:rFonts w:ascii="Times New Roman" w:eastAsia="Times New Roman" w:hAnsi="Times New Roman" w:cs="Times New Roman"/>
                <w:lang w:val="lv-LV"/>
              </w:rPr>
              <w:t>Piegādātāja</w:t>
            </w:r>
            <w:r w:rsidR="00810628" w:rsidRPr="001B18AE">
              <w:rPr>
                <w:rFonts w:ascii="Times New Roman" w:eastAsia="Times New Roman" w:hAnsi="Times New Roman" w:cs="Times New Roman"/>
                <w:lang w:val="lv-LV"/>
              </w:rPr>
              <w:t xml:space="preserve"> darbu, kas apliecina sekmīgu, savlaicīgu un kvalitatīvu līguma izpildi, t.i. stratēģijas, radošās koncepcijas un mediju plānošanas un izvietošanas realizēšu.</w:t>
            </w:r>
          </w:p>
          <w:p w14:paraId="63E534C3" w14:textId="24D616A4" w:rsidR="00810628" w:rsidRPr="001B18AE" w:rsidRDefault="00810628" w:rsidP="00972C58">
            <w:pPr>
              <w:tabs>
                <w:tab w:val="left" w:pos="0"/>
                <w:tab w:val="left" w:pos="567"/>
              </w:tabs>
              <w:suppressAutoHyphens/>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 xml:space="preserve">Ja </w:t>
            </w:r>
            <w:r w:rsidR="00F6156C" w:rsidRPr="001B18AE">
              <w:rPr>
                <w:rFonts w:ascii="Times New Roman" w:eastAsia="Times New Roman" w:hAnsi="Times New Roman" w:cs="Times New Roman"/>
                <w:lang w:val="lv-LV"/>
              </w:rPr>
              <w:t>Piegādātājs</w:t>
            </w:r>
            <w:r w:rsidRPr="001B18AE">
              <w:rPr>
                <w:rFonts w:ascii="Times New Roman" w:eastAsia="Times New Roman" w:hAnsi="Times New Roman" w:cs="Times New Roman"/>
                <w:lang w:val="lv-LV"/>
              </w:rPr>
              <w:t xml:space="preserve"> sniedzis pakalpojumu kā trešās personas (ģenerāluzņēmēja) apakšuzņēmējs, jāpievieno pakalpojumu saņēmēja (klienta)  atsauksme, kas izsniegta ģenerāluzņēmējam. Atsauksmes, kurās nav norādīta izpildīto līgumu raksturojoša informācija, netiks pieņemtas. Iepirkuma komisijai ir tiesības pārliecināties par pieredzes aprakstā norādīto informāciju no pakalpojuma saņēmējiem.</w:t>
            </w:r>
          </w:p>
        </w:tc>
        <w:tc>
          <w:tcPr>
            <w:tcW w:w="3969" w:type="dxa"/>
          </w:tcPr>
          <w:p w14:paraId="6B2606DC" w14:textId="77777777" w:rsidR="00810628" w:rsidRPr="001B18AE" w:rsidRDefault="00810628" w:rsidP="00C52EB4">
            <w:pPr>
              <w:tabs>
                <w:tab w:val="left" w:pos="0"/>
                <w:tab w:val="left" w:pos="567"/>
              </w:tabs>
              <w:suppressAutoHyphens/>
              <w:spacing w:line="276" w:lineRule="auto"/>
              <w:jc w:val="both"/>
              <w:rPr>
                <w:rFonts w:ascii="Times New Roman" w:eastAsia="Times New Roman" w:hAnsi="Times New Roman" w:cs="Times New Roman"/>
                <w:lang w:val="lv-LV"/>
              </w:rPr>
            </w:pPr>
          </w:p>
        </w:tc>
      </w:tr>
      <w:tr w:rsidR="00810628" w:rsidRPr="001B18AE" w14:paraId="6BE5E74E" w14:textId="77777777" w:rsidTr="008869D5">
        <w:trPr>
          <w:trHeight w:val="519"/>
        </w:trPr>
        <w:tc>
          <w:tcPr>
            <w:tcW w:w="6380" w:type="dxa"/>
            <w:gridSpan w:val="2"/>
            <w:shd w:val="clear" w:color="auto" w:fill="FAE2D5" w:themeFill="accent2" w:themeFillTint="33"/>
            <w:vAlign w:val="center"/>
          </w:tcPr>
          <w:p w14:paraId="7CCC2949" w14:textId="77777777" w:rsidR="00810628" w:rsidRPr="001B18AE" w:rsidRDefault="00810628" w:rsidP="00C52EB4">
            <w:pPr>
              <w:widowControl w:val="0"/>
              <w:spacing w:line="276" w:lineRule="auto"/>
              <w:jc w:val="center"/>
              <w:rPr>
                <w:rFonts w:ascii="Times New Roman" w:eastAsia="Times New Roman" w:hAnsi="Times New Roman" w:cs="Times New Roman"/>
                <w:b/>
                <w:bCs/>
                <w:lang w:val="lv-LV"/>
              </w:rPr>
            </w:pPr>
            <w:r w:rsidRPr="001B18AE">
              <w:rPr>
                <w:rFonts w:ascii="Times New Roman" w:eastAsia="Times New Roman" w:hAnsi="Times New Roman" w:cs="Times New Roman"/>
                <w:b/>
                <w:bCs/>
                <w:lang w:val="lv-LV"/>
              </w:rPr>
              <w:t xml:space="preserve">Prasības speciālistiem </w:t>
            </w:r>
          </w:p>
        </w:tc>
        <w:tc>
          <w:tcPr>
            <w:tcW w:w="4394" w:type="dxa"/>
            <w:shd w:val="clear" w:color="auto" w:fill="FAE2D5" w:themeFill="accent2" w:themeFillTint="33"/>
            <w:vAlign w:val="center"/>
          </w:tcPr>
          <w:p w14:paraId="3F58CB3B" w14:textId="77777777" w:rsidR="00810628" w:rsidRPr="001B18AE" w:rsidRDefault="00810628" w:rsidP="00C52EB4">
            <w:pPr>
              <w:widowControl w:val="0"/>
              <w:spacing w:line="276" w:lineRule="auto"/>
              <w:jc w:val="center"/>
              <w:rPr>
                <w:rFonts w:ascii="Times New Roman" w:eastAsia="Times New Roman" w:hAnsi="Times New Roman" w:cs="Times New Roman"/>
                <w:lang w:val="lv-LV"/>
              </w:rPr>
            </w:pPr>
            <w:r w:rsidRPr="001B18AE">
              <w:rPr>
                <w:rFonts w:ascii="Times New Roman" w:eastAsia="Courier New" w:hAnsi="Times New Roman" w:cs="Times New Roman"/>
                <w:b/>
                <w:lang w:val="lv-LV" w:eastAsia="lv-LV"/>
              </w:rPr>
              <w:t>Iesniedzamie dokumenti</w:t>
            </w:r>
          </w:p>
        </w:tc>
        <w:tc>
          <w:tcPr>
            <w:tcW w:w="3969" w:type="dxa"/>
            <w:shd w:val="clear" w:color="auto" w:fill="FAE2D5" w:themeFill="accent2" w:themeFillTint="33"/>
          </w:tcPr>
          <w:p w14:paraId="4C797E0F" w14:textId="77777777" w:rsidR="00810628" w:rsidRPr="001B18AE" w:rsidRDefault="00810628" w:rsidP="00C52EB4">
            <w:pPr>
              <w:widowControl w:val="0"/>
              <w:spacing w:line="276" w:lineRule="auto"/>
              <w:jc w:val="center"/>
              <w:rPr>
                <w:rFonts w:ascii="Times New Roman" w:eastAsia="Courier New" w:hAnsi="Times New Roman" w:cs="Times New Roman"/>
                <w:b/>
                <w:lang w:val="lv-LV" w:eastAsia="lv-LV"/>
              </w:rPr>
            </w:pPr>
          </w:p>
        </w:tc>
      </w:tr>
      <w:tr w:rsidR="005E24B8" w:rsidRPr="001B18AE" w14:paraId="1F6A648D" w14:textId="77777777" w:rsidTr="00251D0C">
        <w:trPr>
          <w:trHeight w:val="690"/>
        </w:trPr>
        <w:tc>
          <w:tcPr>
            <w:tcW w:w="709" w:type="dxa"/>
          </w:tcPr>
          <w:p w14:paraId="26A40FA1" w14:textId="3D619A62" w:rsidR="005E24B8" w:rsidRPr="001B18AE" w:rsidRDefault="005E24B8" w:rsidP="00E53DE7">
            <w:pPr>
              <w:pStyle w:val="Sarakstarindkopa"/>
              <w:widowControl w:val="0"/>
              <w:numPr>
                <w:ilvl w:val="0"/>
                <w:numId w:val="5"/>
              </w:numPr>
              <w:tabs>
                <w:tab w:val="left" w:pos="873"/>
              </w:tabs>
              <w:spacing w:line="276" w:lineRule="auto"/>
              <w:ind w:right="-107"/>
              <w:jc w:val="center"/>
              <w:rPr>
                <w:rFonts w:ascii="Times New Roman" w:eastAsia="Times New Roman" w:hAnsi="Times New Roman" w:cs="Times New Roman"/>
                <w:b/>
                <w:bCs/>
                <w:lang w:val="lv-LV"/>
              </w:rPr>
            </w:pPr>
          </w:p>
        </w:tc>
        <w:tc>
          <w:tcPr>
            <w:tcW w:w="5671" w:type="dxa"/>
          </w:tcPr>
          <w:p w14:paraId="16E6B679" w14:textId="6DB9BB1F" w:rsidR="005E24B8" w:rsidRPr="001B18AE" w:rsidRDefault="005E24B8" w:rsidP="005E24B8">
            <w:pPr>
              <w:spacing w:line="276" w:lineRule="auto"/>
              <w:jc w:val="both"/>
              <w:rPr>
                <w:rFonts w:ascii="Times New Roman" w:eastAsia="Courier New" w:hAnsi="Times New Roman" w:cs="Times New Roman"/>
                <w:lang w:val="lv-LV" w:eastAsia="lv-LV"/>
              </w:rPr>
            </w:pPr>
            <w:r w:rsidRPr="001B18AE">
              <w:rPr>
                <w:rFonts w:ascii="Times New Roman" w:eastAsia="Courier New" w:hAnsi="Times New Roman" w:cs="Times New Roman"/>
                <w:b/>
                <w:lang w:val="lv-LV" w:eastAsia="lv-LV"/>
              </w:rPr>
              <w:t xml:space="preserve">Projekta vadītājs – </w:t>
            </w:r>
            <w:r w:rsidRPr="001B18AE">
              <w:rPr>
                <w:rFonts w:ascii="Times New Roman" w:eastAsia="Courier New" w:hAnsi="Times New Roman" w:cs="Times New Roman"/>
                <w:bCs/>
                <w:lang w:val="lv-LV" w:eastAsia="lv-LV"/>
              </w:rPr>
              <w:t>iepriekšējo</w:t>
            </w:r>
            <w:r w:rsidRPr="001B18AE">
              <w:rPr>
                <w:rFonts w:ascii="Times New Roman" w:eastAsia="Courier New" w:hAnsi="Times New Roman" w:cs="Times New Roman"/>
                <w:lang w:val="lv-LV" w:eastAsia="lv-LV"/>
              </w:rPr>
              <w:t xml:space="preserve"> 3 (trīs) gadu laikā (2022., 2023., 2024. un 2025. gads līdz piedāvājumu iesniegšanas dienai) ir pieredze vismaz 2 (divu) iepirkuma priekšmetam </w:t>
            </w:r>
            <w:r w:rsidRPr="001B18AE">
              <w:rPr>
                <w:rFonts w:ascii="Times New Roman" w:eastAsia="Courier New" w:hAnsi="Times New Roman" w:cs="Times New Roman"/>
                <w:lang w:val="lv-LV" w:eastAsia="lv-LV"/>
              </w:rPr>
              <w:lastRenderedPageBreak/>
              <w:t>funkcionāli un tehniski līdzīga pakalpojuma līgumu izpildē</w:t>
            </w:r>
            <w:r w:rsidRPr="001B18AE">
              <w:rPr>
                <w:rStyle w:val="Vresatsauce"/>
                <w:rFonts w:ascii="Times New Roman" w:eastAsia="Courier New" w:hAnsi="Times New Roman"/>
                <w:lang w:val="lv-LV" w:eastAsia="lv-LV"/>
              </w:rPr>
              <w:footnoteReference w:id="6"/>
            </w:r>
            <w:r w:rsidRPr="001B18AE">
              <w:rPr>
                <w:rFonts w:ascii="Times New Roman" w:eastAsia="Courier New" w:hAnsi="Times New Roman" w:cs="Times New Roman"/>
                <w:lang w:val="lv-LV" w:eastAsia="lv-LV"/>
              </w:rPr>
              <w:t xml:space="preserve">, kuros projekta vadītājs veicis visu iesaistīto pušu virsuzraudzību, atbildējis par projekta kvalitāti, iekļaušanos termiņos un budžetā. </w:t>
            </w:r>
          </w:p>
        </w:tc>
        <w:tc>
          <w:tcPr>
            <w:tcW w:w="4394" w:type="dxa"/>
            <w:vMerge w:val="restart"/>
          </w:tcPr>
          <w:p w14:paraId="0C2170C3" w14:textId="33E32038" w:rsidR="005E24B8" w:rsidRPr="001B18AE" w:rsidRDefault="005E24B8" w:rsidP="002B6565">
            <w:pPr>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lastRenderedPageBreak/>
              <w:t>Lai apliecinātu 1. - 4. punkta izpildi, jāiesniedz:</w:t>
            </w:r>
          </w:p>
          <w:p w14:paraId="23D3794F" w14:textId="6709BD9E" w:rsidR="005E24B8" w:rsidRPr="001B18AE" w:rsidRDefault="005E24B8" w:rsidP="002B6565">
            <w:pPr>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 xml:space="preserve"> </w:t>
            </w:r>
          </w:p>
          <w:p w14:paraId="19BC0C56" w14:textId="746E5BF1" w:rsidR="005E24B8" w:rsidRPr="001B18AE" w:rsidRDefault="005E24B8" w:rsidP="005E24B8">
            <w:pPr>
              <w:pStyle w:val="Sarakstarindkopa"/>
              <w:numPr>
                <w:ilvl w:val="0"/>
                <w:numId w:val="12"/>
              </w:numPr>
              <w:ind w:left="314"/>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lastRenderedPageBreak/>
              <w:t>Pakalpojuma īstenošanā iesaistīto speciālistu saraksts;</w:t>
            </w:r>
          </w:p>
          <w:p w14:paraId="12B5F5F3" w14:textId="66329464" w:rsidR="005E24B8" w:rsidRPr="001B18AE" w:rsidRDefault="005E24B8" w:rsidP="005E24B8">
            <w:pPr>
              <w:pStyle w:val="Sarakstarindkopa"/>
              <w:numPr>
                <w:ilvl w:val="0"/>
                <w:numId w:val="12"/>
              </w:numPr>
              <w:ind w:left="314"/>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 xml:space="preserve">Pakalpojuma īstenošanā iesaistīto speciālistu (1.- 4. punkta) parakstītu darba pieredzes un izglītības aprakstu (iesaistītā speciālista elektroniski parakstīts dokuments vai skenēta pašrocīgi parakstīta dokumenta kopija). </w:t>
            </w:r>
          </w:p>
          <w:p w14:paraId="23549408" w14:textId="357CF5C5" w:rsidR="005E24B8" w:rsidRPr="001B18AE" w:rsidRDefault="005E24B8" w:rsidP="005E24B8">
            <w:pPr>
              <w:pStyle w:val="Sarakstarindkopa"/>
              <w:numPr>
                <w:ilvl w:val="0"/>
                <w:numId w:val="12"/>
              </w:numPr>
              <w:ind w:left="314"/>
              <w:jc w:val="both"/>
              <w:rPr>
                <w:rFonts w:ascii="Times New Roman" w:eastAsia="Times New Roman" w:hAnsi="Times New Roman" w:cs="Times New Roman"/>
                <w:lang w:val="lv-LV"/>
              </w:rPr>
            </w:pPr>
            <w:r w:rsidRPr="001B18AE">
              <w:rPr>
                <w:rFonts w:ascii="Times New Roman" w:eastAsia="Times New Roman" w:hAnsi="Times New Roman" w:cs="Times New Roman"/>
                <w:lang w:val="lv-LV"/>
              </w:rPr>
              <w:t>Komisija ir tiesīga veikt darba pieredzes aprakstā minētās informācijas pārbaudi, ja tas ir nepieciešams piedāvājumu vērtēšanas procesā.</w:t>
            </w:r>
          </w:p>
        </w:tc>
        <w:tc>
          <w:tcPr>
            <w:tcW w:w="3969" w:type="dxa"/>
          </w:tcPr>
          <w:p w14:paraId="7EBFCEB8" w14:textId="77777777" w:rsidR="005E24B8" w:rsidRPr="001B18AE" w:rsidRDefault="005E24B8" w:rsidP="00C52EB4">
            <w:pPr>
              <w:widowControl w:val="0"/>
              <w:spacing w:line="276" w:lineRule="auto"/>
              <w:jc w:val="both"/>
              <w:rPr>
                <w:rFonts w:ascii="Times New Roman" w:eastAsia="Times New Roman" w:hAnsi="Times New Roman" w:cs="Times New Roman"/>
                <w:lang w:val="lv-LV"/>
              </w:rPr>
            </w:pPr>
          </w:p>
        </w:tc>
      </w:tr>
      <w:tr w:rsidR="005E24B8" w:rsidRPr="001B18AE" w14:paraId="070EC607" w14:textId="77777777" w:rsidTr="008869D5">
        <w:trPr>
          <w:trHeight w:val="129"/>
        </w:trPr>
        <w:tc>
          <w:tcPr>
            <w:tcW w:w="709" w:type="dxa"/>
          </w:tcPr>
          <w:p w14:paraId="4FA04ADD" w14:textId="77777777" w:rsidR="005E24B8" w:rsidRPr="001B18AE" w:rsidRDefault="005E24B8" w:rsidP="00E53DE7">
            <w:pPr>
              <w:pStyle w:val="Sarakstarindkopa"/>
              <w:widowControl w:val="0"/>
              <w:numPr>
                <w:ilvl w:val="0"/>
                <w:numId w:val="5"/>
              </w:numPr>
              <w:tabs>
                <w:tab w:val="left" w:pos="873"/>
              </w:tabs>
              <w:spacing w:line="276" w:lineRule="auto"/>
              <w:ind w:right="-107"/>
              <w:jc w:val="center"/>
              <w:rPr>
                <w:rFonts w:ascii="Times New Roman" w:eastAsia="Times New Roman" w:hAnsi="Times New Roman" w:cs="Times New Roman"/>
                <w:lang w:val="lv-LV"/>
              </w:rPr>
            </w:pPr>
          </w:p>
        </w:tc>
        <w:tc>
          <w:tcPr>
            <w:tcW w:w="5671" w:type="dxa"/>
          </w:tcPr>
          <w:p w14:paraId="68904C0D" w14:textId="1EED83CD" w:rsidR="005E24B8" w:rsidRPr="001B18AE" w:rsidRDefault="005E24B8" w:rsidP="008332CF">
            <w:pPr>
              <w:tabs>
                <w:tab w:val="left" w:pos="567"/>
              </w:tabs>
              <w:spacing w:line="276" w:lineRule="auto"/>
              <w:jc w:val="both"/>
              <w:rPr>
                <w:rFonts w:ascii="Times New Roman" w:eastAsia="Times New Roman" w:hAnsi="Times New Roman" w:cs="Times New Roman"/>
                <w:lang w:val="lv-LV"/>
              </w:rPr>
            </w:pPr>
            <w:r w:rsidRPr="001B18AE">
              <w:rPr>
                <w:rFonts w:ascii="Times New Roman" w:eastAsia="Courier New" w:hAnsi="Times New Roman" w:cs="Times New Roman"/>
                <w:b/>
                <w:lang w:val="lv-LV" w:eastAsia="lv-LV"/>
              </w:rPr>
              <w:t>Radošais direktors</w:t>
            </w:r>
            <w:r w:rsidRPr="001B18AE">
              <w:rPr>
                <w:rFonts w:ascii="Times New Roman" w:eastAsia="Courier New" w:hAnsi="Times New Roman" w:cs="Times New Roman"/>
                <w:bCs/>
                <w:lang w:val="lv-LV" w:eastAsia="lv-LV"/>
              </w:rPr>
              <w:t xml:space="preserve"> – iepriekšējo </w:t>
            </w:r>
            <w:r w:rsidRPr="001B18AE">
              <w:rPr>
                <w:rFonts w:ascii="Times New Roman" w:eastAsia="Courier New" w:hAnsi="Times New Roman" w:cs="Times New Roman"/>
                <w:lang w:val="lv-LV" w:eastAsia="lv-LV"/>
              </w:rPr>
              <w:t xml:space="preserve">3 </w:t>
            </w:r>
            <w:r w:rsidRPr="001B18AE">
              <w:rPr>
                <w:rFonts w:ascii="Times New Roman" w:eastAsia="Times New Roman" w:hAnsi="Times New Roman" w:cs="Times New Roman"/>
                <w:lang w:val="lv-LV"/>
              </w:rPr>
              <w:t>(trīs)</w:t>
            </w:r>
            <w:r w:rsidRPr="001B18AE">
              <w:rPr>
                <w:rFonts w:ascii="Times New Roman" w:eastAsia="Courier New" w:hAnsi="Times New Roman" w:cs="Times New Roman"/>
                <w:bCs/>
                <w:lang w:val="lv-LV" w:eastAsia="lv-LV"/>
              </w:rPr>
              <w:t xml:space="preserve"> gadu laikā</w:t>
            </w:r>
            <w:r w:rsidRPr="001B18AE">
              <w:rPr>
                <w:rFonts w:ascii="Times New Roman" w:eastAsia="Times New Roman" w:hAnsi="Times New Roman" w:cs="Times New Roman"/>
                <w:lang w:val="lv-LV"/>
              </w:rPr>
              <w:t xml:space="preserve"> (2022., 2023., 2024. un 2025. gadā</w:t>
            </w:r>
            <w:r w:rsidRPr="001B18AE">
              <w:rPr>
                <w:rFonts w:ascii="Times New Roman" w:eastAsia="Courier New" w:hAnsi="Times New Roman" w:cs="Times New Roman"/>
                <w:lang w:val="lv-LV" w:eastAsia="lv-LV"/>
              </w:rPr>
              <w:t xml:space="preserve"> </w:t>
            </w:r>
            <w:r w:rsidRPr="001B18AE">
              <w:rPr>
                <w:rFonts w:ascii="Times New Roman" w:eastAsia="Courier New" w:hAnsi="Times New Roman" w:cs="Times New Roman"/>
                <w:bCs/>
                <w:lang w:val="lv-LV" w:eastAsia="lv-LV"/>
              </w:rPr>
              <w:t xml:space="preserve">– līdz piedāvājuma iesniegšanas termiņam) </w:t>
            </w:r>
            <w:r w:rsidRPr="001B18AE">
              <w:rPr>
                <w:rFonts w:ascii="Times New Roman" w:eastAsia="Times New Roman" w:hAnsi="Times New Roman" w:cs="Times New Roman"/>
                <w:lang w:val="lv-LV"/>
              </w:rPr>
              <w:t xml:space="preserve">ir pieredze vismaz 2 (divu) pakalpojuma līgumu izpildē, kur katra līguma ietvaros veicis sabiedrības informēšanas vai reklāmas kampaņu pasākumu radošo izstrādi*. </w:t>
            </w:r>
          </w:p>
          <w:p w14:paraId="4D1D26F8" w14:textId="708B389A" w:rsidR="005E24B8" w:rsidRPr="001B18AE" w:rsidRDefault="005E24B8" w:rsidP="008332CF">
            <w:pPr>
              <w:tabs>
                <w:tab w:val="left" w:pos="567"/>
              </w:tabs>
              <w:spacing w:line="276" w:lineRule="auto"/>
              <w:jc w:val="both"/>
              <w:rPr>
                <w:rFonts w:ascii="Times New Roman" w:eastAsia="Courier New" w:hAnsi="Times New Roman" w:cs="Times New Roman"/>
                <w:lang w:val="lv-LV" w:eastAsia="lv-LV"/>
              </w:rPr>
            </w:pPr>
            <w:r w:rsidRPr="001B18AE">
              <w:rPr>
                <w:rFonts w:ascii="Times New Roman" w:eastAsia="Courier New" w:hAnsi="Times New Roman" w:cs="Times New Roman"/>
                <w:lang w:val="lv-LV" w:eastAsia="lv-LV"/>
              </w:rPr>
              <w:t>Līgumi  ir izpildīti un informācija par kampaņu ir publiski pieejami vai citādi pierādāmi.</w:t>
            </w:r>
          </w:p>
          <w:p w14:paraId="3B8E3070" w14:textId="77777777" w:rsidR="005E24B8" w:rsidRPr="001B18AE" w:rsidRDefault="005E24B8" w:rsidP="008332CF">
            <w:pPr>
              <w:tabs>
                <w:tab w:val="left" w:pos="567"/>
              </w:tabs>
              <w:spacing w:line="276" w:lineRule="auto"/>
              <w:jc w:val="both"/>
              <w:rPr>
                <w:rFonts w:ascii="Times New Roman" w:eastAsia="Courier New" w:hAnsi="Times New Roman" w:cs="Times New Roman"/>
                <w:lang w:val="lv-LV" w:eastAsia="lv-LV"/>
              </w:rPr>
            </w:pPr>
          </w:p>
          <w:p w14:paraId="5364F1BA" w14:textId="3B0C7C2E" w:rsidR="005E24B8" w:rsidRPr="001B18AE" w:rsidRDefault="005E24B8" w:rsidP="00251D0C">
            <w:pPr>
              <w:spacing w:line="276" w:lineRule="auto"/>
              <w:jc w:val="both"/>
              <w:rPr>
                <w:rFonts w:ascii="Times New Roman" w:eastAsia="Courier New" w:hAnsi="Times New Roman" w:cs="Times New Roman"/>
                <w:lang w:val="lv-LV" w:eastAsia="lv-LV"/>
              </w:rPr>
            </w:pPr>
            <w:r w:rsidRPr="001B18AE">
              <w:rPr>
                <w:rFonts w:ascii="Times New Roman" w:eastAsia="Aptos" w:hAnsi="Times New Roman" w:cs="Times New Roman"/>
                <w:color w:val="242424"/>
                <w:lang w:val="lv-LV"/>
              </w:rPr>
              <w:t>* Tādi pakalpojuma līgumi, kuros veikti vismaz šādi pienākumi: vadījis un / vai uzraudzījis kampaņas elementu radīšanas procesu no darba uzdevuma saņemšanas līdz gatava produkta (piemēram, televīzijas, radio klipa, vides stenda, interneta bannera, drukātu vai digitālu materiālu) nodošanai klientam un / vai organizējis radošās komandas (piemēram, tekstu autora, redaktora, mākslinieka, grafiskā dizainera vai maketētāja) darbu.</w:t>
            </w:r>
          </w:p>
        </w:tc>
        <w:tc>
          <w:tcPr>
            <w:tcW w:w="4394" w:type="dxa"/>
            <w:vMerge/>
          </w:tcPr>
          <w:p w14:paraId="4556440E" w14:textId="5CA17A73" w:rsidR="005E24B8" w:rsidRPr="001B18AE" w:rsidRDefault="005E24B8" w:rsidP="00C52EB4">
            <w:pPr>
              <w:widowControl w:val="0"/>
              <w:spacing w:line="276" w:lineRule="auto"/>
              <w:jc w:val="both"/>
              <w:rPr>
                <w:rFonts w:ascii="Times New Roman" w:eastAsia="Times New Roman" w:hAnsi="Times New Roman" w:cs="Times New Roman"/>
                <w:lang w:val="lv-LV"/>
              </w:rPr>
            </w:pPr>
          </w:p>
        </w:tc>
        <w:tc>
          <w:tcPr>
            <w:tcW w:w="3969" w:type="dxa"/>
          </w:tcPr>
          <w:p w14:paraId="197DB829" w14:textId="77777777" w:rsidR="005E24B8" w:rsidRPr="001B18AE" w:rsidRDefault="005E24B8" w:rsidP="00C52EB4">
            <w:pPr>
              <w:suppressAutoHyphens/>
              <w:spacing w:line="276" w:lineRule="auto"/>
              <w:jc w:val="both"/>
              <w:rPr>
                <w:rFonts w:ascii="Times New Roman" w:eastAsia="Times New Roman" w:hAnsi="Times New Roman" w:cs="Times New Roman"/>
                <w:lang w:val="lv-LV"/>
              </w:rPr>
            </w:pPr>
          </w:p>
        </w:tc>
      </w:tr>
      <w:tr w:rsidR="005E24B8" w:rsidRPr="001B18AE" w14:paraId="4BA08D39" w14:textId="77777777" w:rsidTr="005E24B8">
        <w:trPr>
          <w:trHeight w:val="20"/>
        </w:trPr>
        <w:tc>
          <w:tcPr>
            <w:tcW w:w="709" w:type="dxa"/>
          </w:tcPr>
          <w:p w14:paraId="063D773A" w14:textId="77777777" w:rsidR="005E24B8" w:rsidRPr="001B18AE" w:rsidRDefault="005E24B8" w:rsidP="005E24B8">
            <w:pPr>
              <w:pStyle w:val="Sarakstarindkopa"/>
              <w:numPr>
                <w:ilvl w:val="0"/>
                <w:numId w:val="13"/>
              </w:numPr>
              <w:jc w:val="center"/>
              <w:rPr>
                <w:rFonts w:ascii="Times New Roman" w:eastAsia="Times New Roman" w:hAnsi="Times New Roman" w:cs="Times New Roman"/>
                <w:lang w:val="lv-LV"/>
              </w:rPr>
            </w:pPr>
            <w:r w:rsidRPr="001B18AE">
              <w:rPr>
                <w:rFonts w:ascii="Times New Roman" w:eastAsia="Times New Roman" w:hAnsi="Times New Roman" w:cs="Times New Roman"/>
                <w:lang w:val="lv-LV"/>
              </w:rPr>
              <w:t>4.</w:t>
            </w:r>
          </w:p>
          <w:p w14:paraId="1CF04A65" w14:textId="79CF6D34" w:rsidR="005E24B8" w:rsidRPr="001B18AE" w:rsidRDefault="005E24B8" w:rsidP="005E24B8">
            <w:pPr>
              <w:pStyle w:val="Sarakstarindkopa"/>
              <w:widowControl w:val="0"/>
              <w:numPr>
                <w:ilvl w:val="0"/>
                <w:numId w:val="5"/>
              </w:numPr>
              <w:spacing w:line="276" w:lineRule="auto"/>
              <w:ind w:right="-120"/>
              <w:jc w:val="center"/>
              <w:rPr>
                <w:lang w:val="lv-LV"/>
              </w:rPr>
            </w:pPr>
          </w:p>
        </w:tc>
        <w:tc>
          <w:tcPr>
            <w:tcW w:w="5671" w:type="dxa"/>
          </w:tcPr>
          <w:p w14:paraId="74982C01" w14:textId="10BD718A" w:rsidR="005E24B8" w:rsidRPr="001B18AE" w:rsidRDefault="005E24B8" w:rsidP="607EE214">
            <w:pPr>
              <w:spacing w:line="276" w:lineRule="auto"/>
              <w:jc w:val="both"/>
              <w:rPr>
                <w:rFonts w:ascii="Times New Roman" w:eastAsia="Courier New" w:hAnsi="Times New Roman" w:cs="Times New Roman"/>
                <w:lang w:val="lv-LV" w:eastAsia="lv-LV"/>
              </w:rPr>
            </w:pPr>
            <w:r w:rsidRPr="001B18AE">
              <w:rPr>
                <w:rFonts w:ascii="Times New Roman" w:eastAsia="Times New Roman" w:hAnsi="Times New Roman" w:cs="Times New Roman"/>
                <w:b/>
                <w:bCs/>
                <w:lang w:val="lv-LV"/>
              </w:rPr>
              <w:t xml:space="preserve">Sabiedrisko attiecību speciālists </w:t>
            </w:r>
            <w:r w:rsidRPr="001B18AE">
              <w:rPr>
                <w:rFonts w:ascii="Times New Roman" w:eastAsia="Courier New" w:hAnsi="Times New Roman" w:cs="Times New Roman"/>
                <w:bCs/>
                <w:lang w:val="lv-LV" w:eastAsia="lv-LV"/>
              </w:rPr>
              <w:t>–</w:t>
            </w:r>
            <w:r w:rsidRPr="001B18AE">
              <w:rPr>
                <w:rFonts w:ascii="Times New Roman" w:eastAsia="Times New Roman" w:hAnsi="Times New Roman" w:cs="Times New Roman"/>
                <w:lang w:val="lv-LV"/>
              </w:rPr>
              <w:t xml:space="preserve"> iepriekšējo 3 (trīs) gadu laikā (2022., 2023., 2024. un 2025. gadā</w:t>
            </w:r>
            <w:r w:rsidRPr="001B18AE">
              <w:rPr>
                <w:rFonts w:ascii="Times New Roman" w:eastAsia="Courier New" w:hAnsi="Times New Roman" w:cs="Times New Roman"/>
                <w:lang w:val="lv-LV" w:eastAsia="lv-LV"/>
              </w:rPr>
              <w:t xml:space="preserve"> </w:t>
            </w:r>
            <w:r w:rsidRPr="001B18AE">
              <w:rPr>
                <w:rFonts w:ascii="Times New Roman" w:eastAsia="Courier New" w:hAnsi="Times New Roman" w:cs="Times New Roman"/>
                <w:bCs/>
                <w:lang w:val="lv-LV" w:eastAsia="lv-LV"/>
              </w:rPr>
              <w:t>– līdz piedāvājuma iesniegšanas termiņam) ir pieredze vismaz 2 (divu) iepirkuma priekšmetam funkcionāli un tehniski līdzīga pakalpojuma līgumu</w:t>
            </w:r>
            <w:r w:rsidRPr="001B18AE">
              <w:rPr>
                <w:rStyle w:val="Vresatsauce"/>
                <w:rFonts w:ascii="Times New Roman" w:eastAsia="Courier New" w:hAnsi="Times New Roman"/>
                <w:bCs/>
                <w:lang w:val="lv-LV" w:eastAsia="lv-LV"/>
              </w:rPr>
              <w:footnoteReference w:id="7"/>
            </w:r>
            <w:r w:rsidRPr="001B18AE">
              <w:rPr>
                <w:rFonts w:ascii="Times New Roman" w:eastAsia="Courier New" w:hAnsi="Times New Roman" w:cs="Times New Roman"/>
                <w:bCs/>
                <w:lang w:val="lv-LV" w:eastAsia="lv-LV"/>
              </w:rPr>
              <w:t xml:space="preserve"> izpildē, kur</w:t>
            </w:r>
            <w:r w:rsidRPr="001B18AE">
              <w:rPr>
                <w:rFonts w:ascii="Times New Roman" w:eastAsia="Times New Roman" w:hAnsi="Times New Roman" w:cs="Times New Roman"/>
                <w:lang w:val="lv-LV"/>
              </w:rPr>
              <w:t xml:space="preserve"> katra līguma ietvaros realizējis ne mazāk kā 2 (divu) kampaņu publicitātes nodrošināšanu. </w:t>
            </w:r>
          </w:p>
        </w:tc>
        <w:tc>
          <w:tcPr>
            <w:tcW w:w="4394" w:type="dxa"/>
            <w:vMerge/>
          </w:tcPr>
          <w:p w14:paraId="5707B2AC" w14:textId="77777777" w:rsidR="005E24B8" w:rsidRPr="001B18AE" w:rsidRDefault="005E24B8">
            <w:pPr>
              <w:rPr>
                <w:lang w:val="lv-LV"/>
              </w:rPr>
            </w:pPr>
          </w:p>
        </w:tc>
        <w:tc>
          <w:tcPr>
            <w:tcW w:w="3969" w:type="dxa"/>
          </w:tcPr>
          <w:p w14:paraId="305795DF" w14:textId="0D7E0C61" w:rsidR="005E24B8" w:rsidRPr="001B18AE" w:rsidRDefault="005E24B8" w:rsidP="607EE214">
            <w:pPr>
              <w:spacing w:line="276" w:lineRule="auto"/>
              <w:jc w:val="both"/>
              <w:rPr>
                <w:rFonts w:ascii="Times New Roman" w:eastAsia="Times New Roman" w:hAnsi="Times New Roman" w:cs="Times New Roman"/>
                <w:lang w:val="lv-LV"/>
              </w:rPr>
            </w:pPr>
          </w:p>
        </w:tc>
      </w:tr>
      <w:tr w:rsidR="005E24B8" w:rsidRPr="001B18AE" w14:paraId="468708E5" w14:textId="77777777" w:rsidTr="008869D5">
        <w:trPr>
          <w:trHeight w:val="129"/>
        </w:trPr>
        <w:tc>
          <w:tcPr>
            <w:tcW w:w="709" w:type="dxa"/>
          </w:tcPr>
          <w:p w14:paraId="4B40BDAE" w14:textId="77777777" w:rsidR="005E24B8" w:rsidRPr="001B18AE" w:rsidRDefault="005E24B8" w:rsidP="00E53DE7">
            <w:pPr>
              <w:pStyle w:val="Sarakstarindkopa"/>
              <w:widowControl w:val="0"/>
              <w:numPr>
                <w:ilvl w:val="0"/>
                <w:numId w:val="5"/>
              </w:numPr>
              <w:tabs>
                <w:tab w:val="left" w:pos="873"/>
              </w:tabs>
              <w:spacing w:line="276" w:lineRule="auto"/>
              <w:ind w:right="-107"/>
              <w:jc w:val="center"/>
              <w:rPr>
                <w:rFonts w:ascii="Times New Roman" w:eastAsia="Times New Roman" w:hAnsi="Times New Roman" w:cs="Times New Roman"/>
                <w:lang w:val="lv-LV"/>
              </w:rPr>
            </w:pPr>
          </w:p>
        </w:tc>
        <w:tc>
          <w:tcPr>
            <w:tcW w:w="5671" w:type="dxa"/>
          </w:tcPr>
          <w:p w14:paraId="0DB986EB" w14:textId="4D02E47C" w:rsidR="005E24B8" w:rsidRPr="001B18AE" w:rsidRDefault="005E24B8" w:rsidP="009A318A">
            <w:pPr>
              <w:tabs>
                <w:tab w:val="left" w:pos="567"/>
              </w:tabs>
              <w:spacing w:line="276" w:lineRule="auto"/>
              <w:jc w:val="both"/>
              <w:rPr>
                <w:rFonts w:ascii="Times New Roman" w:eastAsia="Courier New" w:hAnsi="Times New Roman" w:cs="Times New Roman"/>
                <w:bCs/>
                <w:lang w:val="lv-LV" w:eastAsia="lv-LV"/>
              </w:rPr>
            </w:pPr>
            <w:r w:rsidRPr="001B18AE">
              <w:rPr>
                <w:rFonts w:ascii="Times New Roman" w:eastAsia="Courier New" w:hAnsi="Times New Roman" w:cs="Times New Roman"/>
                <w:b/>
                <w:lang w:val="lv-LV" w:eastAsia="lv-LV"/>
              </w:rPr>
              <w:t>Tekstu autors</w:t>
            </w:r>
            <w:r w:rsidRPr="001B18AE">
              <w:rPr>
                <w:rFonts w:ascii="Times New Roman" w:eastAsia="Courier New" w:hAnsi="Times New Roman" w:cs="Times New Roman"/>
                <w:bCs/>
                <w:lang w:val="lv-LV" w:eastAsia="lv-LV"/>
              </w:rPr>
              <w:t xml:space="preserve"> –</w:t>
            </w:r>
            <w:r w:rsidRPr="001B18AE">
              <w:rPr>
                <w:rFonts w:ascii="Times New Roman" w:eastAsia="Times New Roman" w:hAnsi="Times New Roman" w:cs="Times New Roman"/>
                <w:lang w:val="lv-LV"/>
              </w:rPr>
              <w:t xml:space="preserve"> iepriekšējo 3 (trīs) gadu laikā (2022., 2023., 2024. un 2025. gadā</w:t>
            </w:r>
            <w:r w:rsidRPr="001B18AE">
              <w:rPr>
                <w:rFonts w:ascii="Times New Roman" w:eastAsia="Courier New" w:hAnsi="Times New Roman" w:cs="Times New Roman"/>
                <w:lang w:val="lv-LV" w:eastAsia="lv-LV"/>
              </w:rPr>
              <w:t xml:space="preserve"> </w:t>
            </w:r>
            <w:r w:rsidRPr="001B18AE">
              <w:rPr>
                <w:rFonts w:ascii="Times New Roman" w:eastAsia="Courier New" w:hAnsi="Times New Roman" w:cs="Times New Roman"/>
                <w:bCs/>
                <w:lang w:val="lv-LV" w:eastAsia="lv-LV"/>
              </w:rPr>
              <w:t>– līdz piedāvājuma iesniegšanas termiņam) ir pieredze vismaz 2 (divu) iepirkuma priekšmetam funkcionāli un tehniski līdzīga pakalpojuma līgumu</w:t>
            </w:r>
            <w:r w:rsidRPr="001B18AE">
              <w:rPr>
                <w:rStyle w:val="Vresatsauce"/>
                <w:rFonts w:ascii="Times New Roman" w:eastAsia="Courier New" w:hAnsi="Times New Roman"/>
                <w:bCs/>
                <w:lang w:val="lv-LV" w:eastAsia="lv-LV"/>
              </w:rPr>
              <w:footnoteReference w:id="8"/>
            </w:r>
            <w:r w:rsidRPr="001B18AE">
              <w:rPr>
                <w:rFonts w:ascii="Times New Roman" w:eastAsia="Courier New" w:hAnsi="Times New Roman" w:cs="Times New Roman"/>
                <w:bCs/>
                <w:lang w:val="lv-LV" w:eastAsia="lv-LV"/>
              </w:rPr>
              <w:t xml:space="preserve"> izpildē, kur</w:t>
            </w:r>
            <w:r w:rsidRPr="001B18AE">
              <w:rPr>
                <w:rFonts w:ascii="Times New Roman" w:eastAsia="Times New Roman" w:hAnsi="Times New Roman" w:cs="Times New Roman"/>
                <w:lang w:val="lv-LV"/>
              </w:rPr>
              <w:t xml:space="preserve"> katra līguma ietvaros</w:t>
            </w:r>
            <w:r w:rsidRPr="001B18AE">
              <w:rPr>
                <w:rFonts w:ascii="Times New Roman" w:eastAsia="Courier New" w:hAnsi="Times New Roman" w:cs="Times New Roman"/>
                <w:bCs/>
                <w:lang w:val="lv-LV" w:eastAsia="lv-LV"/>
              </w:rPr>
              <w:t xml:space="preserve"> teksta autors ir izstrādājis saturu koncepcijas, izveidojis scenārijus sižetiem, reklāmām. </w:t>
            </w:r>
            <w:r w:rsidRPr="001B18AE">
              <w:rPr>
                <w:rFonts w:ascii="Times New Roman" w:eastAsia="Courier New" w:hAnsi="Times New Roman" w:cs="Times New Roman"/>
                <w:lang w:val="lv-LV" w:eastAsia="lv-LV"/>
              </w:rPr>
              <w:t>Līgumi  ir izpildīti un informācija par kampaņu ir publiski pieejami vai citādi pierādāmi.</w:t>
            </w:r>
          </w:p>
        </w:tc>
        <w:tc>
          <w:tcPr>
            <w:tcW w:w="4394" w:type="dxa"/>
            <w:vMerge/>
          </w:tcPr>
          <w:p w14:paraId="21799C85" w14:textId="77777777" w:rsidR="005E24B8" w:rsidRPr="001B18AE" w:rsidRDefault="005E24B8" w:rsidP="00C52EB4">
            <w:pPr>
              <w:widowControl w:val="0"/>
              <w:spacing w:line="276" w:lineRule="auto"/>
              <w:jc w:val="both"/>
              <w:rPr>
                <w:rFonts w:ascii="Times New Roman" w:eastAsia="Times New Roman" w:hAnsi="Times New Roman" w:cs="Times New Roman"/>
                <w:lang w:val="lv-LV"/>
              </w:rPr>
            </w:pPr>
          </w:p>
        </w:tc>
        <w:tc>
          <w:tcPr>
            <w:tcW w:w="3969" w:type="dxa"/>
          </w:tcPr>
          <w:p w14:paraId="5176682B" w14:textId="77777777" w:rsidR="005E24B8" w:rsidRPr="001B18AE" w:rsidRDefault="005E24B8" w:rsidP="00C52EB4">
            <w:pPr>
              <w:widowControl w:val="0"/>
              <w:spacing w:line="276" w:lineRule="auto"/>
              <w:jc w:val="both"/>
              <w:rPr>
                <w:rFonts w:ascii="Times New Roman" w:eastAsia="Times New Roman" w:hAnsi="Times New Roman" w:cs="Times New Roman"/>
                <w:lang w:val="lv-LV"/>
              </w:rPr>
            </w:pPr>
          </w:p>
        </w:tc>
      </w:tr>
      <w:tr w:rsidR="484EF3A4" w:rsidRPr="001B18AE" w14:paraId="3B771D96" w14:textId="77777777" w:rsidTr="484EF3A4">
        <w:trPr>
          <w:trHeight w:val="300"/>
        </w:trPr>
        <w:tc>
          <w:tcPr>
            <w:tcW w:w="709" w:type="dxa"/>
          </w:tcPr>
          <w:p w14:paraId="04DD77BC" w14:textId="576123D1" w:rsidR="484EF3A4" w:rsidRPr="001B18AE" w:rsidRDefault="484EF3A4" w:rsidP="00E53DE7">
            <w:pPr>
              <w:pStyle w:val="Sarakstarindkopa"/>
              <w:widowControl w:val="0"/>
              <w:numPr>
                <w:ilvl w:val="0"/>
                <w:numId w:val="5"/>
              </w:numPr>
              <w:tabs>
                <w:tab w:val="left" w:pos="873"/>
              </w:tabs>
              <w:spacing w:line="276" w:lineRule="auto"/>
              <w:ind w:right="-107"/>
              <w:jc w:val="center"/>
              <w:rPr>
                <w:rFonts w:ascii="Times New Roman" w:eastAsia="Times New Roman" w:hAnsi="Times New Roman" w:cs="Times New Roman"/>
                <w:lang w:val="lv-LV"/>
              </w:rPr>
            </w:pPr>
          </w:p>
        </w:tc>
        <w:tc>
          <w:tcPr>
            <w:tcW w:w="5671" w:type="dxa"/>
          </w:tcPr>
          <w:p w14:paraId="13153490" w14:textId="1003B461" w:rsidR="484EF3A4" w:rsidRPr="001B18AE" w:rsidRDefault="6210614B" w:rsidP="00A05400">
            <w:pPr>
              <w:spacing w:line="276" w:lineRule="auto"/>
              <w:jc w:val="both"/>
              <w:rPr>
                <w:rFonts w:ascii="Times New Roman" w:eastAsia="Times New Roman" w:hAnsi="Times New Roman" w:cs="Times New Roman"/>
                <w:color w:val="FF0000"/>
                <w:lang w:val="lv-LV"/>
              </w:rPr>
            </w:pPr>
            <w:r w:rsidRPr="001B18AE">
              <w:rPr>
                <w:rFonts w:ascii="Times New Roman" w:eastAsia="Times New Roman" w:hAnsi="Times New Roman" w:cs="Times New Roman"/>
                <w:lang w:val="lv-LV"/>
              </w:rPr>
              <w:t>Projekta vadītājs ir tiesīgs piesaistīt personālu, kas nepieciešams kvalitatīvai līguma izpildei.</w:t>
            </w:r>
          </w:p>
        </w:tc>
        <w:tc>
          <w:tcPr>
            <w:tcW w:w="4394" w:type="dxa"/>
          </w:tcPr>
          <w:p w14:paraId="5B4CE38B" w14:textId="138581D9" w:rsidR="484EF3A4" w:rsidRPr="001B18AE" w:rsidRDefault="484EF3A4" w:rsidP="00251D0C">
            <w:pPr>
              <w:pStyle w:val="Sarakstarindkopa"/>
              <w:spacing w:line="276" w:lineRule="auto"/>
              <w:jc w:val="both"/>
              <w:rPr>
                <w:rFonts w:ascii="Times New Roman" w:eastAsia="Times New Roman" w:hAnsi="Times New Roman" w:cs="Times New Roman"/>
                <w:lang w:val="lv-LV"/>
              </w:rPr>
            </w:pPr>
          </w:p>
        </w:tc>
        <w:tc>
          <w:tcPr>
            <w:tcW w:w="3969" w:type="dxa"/>
          </w:tcPr>
          <w:p w14:paraId="7E67DCF5" w14:textId="370F6EBD" w:rsidR="484EF3A4" w:rsidRPr="001B18AE" w:rsidRDefault="484EF3A4" w:rsidP="484EF3A4">
            <w:pPr>
              <w:spacing w:line="276" w:lineRule="auto"/>
              <w:jc w:val="both"/>
              <w:rPr>
                <w:rFonts w:ascii="Times New Roman" w:eastAsia="Times New Roman" w:hAnsi="Times New Roman" w:cs="Times New Roman"/>
                <w:lang w:val="lv-LV"/>
              </w:rPr>
            </w:pPr>
          </w:p>
        </w:tc>
      </w:tr>
    </w:tbl>
    <w:p w14:paraId="1C5F788E" w14:textId="77777777" w:rsidR="00517CC2" w:rsidRPr="001B18AE" w:rsidRDefault="00517CC2" w:rsidP="00AA2CB8">
      <w:pPr>
        <w:tabs>
          <w:tab w:val="left" w:pos="11400"/>
        </w:tabs>
        <w:spacing w:line="276" w:lineRule="auto"/>
        <w:rPr>
          <w:rFonts w:ascii="Times New Roman" w:hAnsi="Times New Roman" w:cs="Times New Roman"/>
        </w:rPr>
        <w:sectPr w:rsidR="00517CC2" w:rsidRPr="001B18AE" w:rsidSect="00C420AA">
          <w:pgSz w:w="16838" w:h="11906" w:orient="landscape"/>
          <w:pgMar w:top="1701" w:right="1134" w:bottom="1134" w:left="1701" w:header="709" w:footer="709" w:gutter="0"/>
          <w:cols w:space="708"/>
          <w:titlePg/>
          <w:docGrid w:linePitch="360"/>
        </w:sectPr>
      </w:pPr>
    </w:p>
    <w:p w14:paraId="79E235DB" w14:textId="7E196B88" w:rsidR="00004E66" w:rsidRPr="001B18AE" w:rsidRDefault="0050007D" w:rsidP="00E53DE7">
      <w:pPr>
        <w:pStyle w:val="Sarakstarindkopa"/>
        <w:numPr>
          <w:ilvl w:val="0"/>
          <w:numId w:val="9"/>
        </w:numPr>
        <w:spacing w:after="0" w:line="276" w:lineRule="auto"/>
        <w:jc w:val="right"/>
        <w:rPr>
          <w:rFonts w:ascii="Times New Roman" w:hAnsi="Times New Roman" w:cs="Times New Roman"/>
          <w:bCs/>
          <w:i/>
          <w:iCs/>
        </w:rPr>
      </w:pPr>
      <w:r w:rsidRPr="001B18AE">
        <w:rPr>
          <w:rFonts w:ascii="Times New Roman" w:hAnsi="Times New Roman" w:cs="Times New Roman"/>
          <w:bCs/>
          <w:i/>
          <w:iCs/>
        </w:rPr>
        <w:lastRenderedPageBreak/>
        <w:t xml:space="preserve">pielikums </w:t>
      </w:r>
    </w:p>
    <w:p w14:paraId="16D676F9" w14:textId="153052B9" w:rsidR="00810628" w:rsidRPr="001B18AE" w:rsidRDefault="00810628" w:rsidP="00810628">
      <w:pPr>
        <w:spacing w:after="0" w:line="276" w:lineRule="auto"/>
        <w:jc w:val="center"/>
        <w:rPr>
          <w:rFonts w:ascii="Times New Roman" w:hAnsi="Times New Roman" w:cs="Times New Roman"/>
          <w:b/>
        </w:rPr>
      </w:pPr>
      <w:r w:rsidRPr="001B18AE">
        <w:rPr>
          <w:rFonts w:ascii="Times New Roman" w:hAnsi="Times New Roman" w:cs="Times New Roman"/>
          <w:b/>
        </w:rPr>
        <w:t>FINANŠU PIEDĀVĀJUM</w:t>
      </w:r>
      <w:r w:rsidR="00004E66" w:rsidRPr="001B18AE">
        <w:rPr>
          <w:rFonts w:ascii="Times New Roman" w:hAnsi="Times New Roman" w:cs="Times New Roman"/>
          <w:b/>
        </w:rPr>
        <w:t xml:space="preserve">I </w:t>
      </w:r>
    </w:p>
    <w:p w14:paraId="4279CD82" w14:textId="5B3F4CA3" w:rsidR="00476791" w:rsidRPr="001B18AE" w:rsidRDefault="00810628" w:rsidP="0050007D">
      <w:pPr>
        <w:spacing w:after="0" w:line="276" w:lineRule="auto"/>
        <w:rPr>
          <w:rFonts w:ascii="Times New Roman" w:hAnsi="Times New Roman" w:cs="Times New Roman"/>
          <w:b/>
        </w:rPr>
      </w:pPr>
      <w:r w:rsidRPr="001B18AE">
        <w:rPr>
          <w:rFonts w:ascii="Times New Roman" w:hAnsi="Times New Roman" w:cs="Times New Roman"/>
          <w:b/>
        </w:rPr>
        <w:t>Iepirkuma priekšmeta 1. daļai</w:t>
      </w:r>
    </w:p>
    <w:tbl>
      <w:tblPr>
        <w:tblStyle w:val="Reatabula"/>
        <w:tblW w:w="5015" w:type="pct"/>
        <w:tblInd w:w="-5" w:type="dxa"/>
        <w:tblLayout w:type="fixed"/>
        <w:tblLook w:val="04A0" w:firstRow="1" w:lastRow="0" w:firstColumn="1" w:lastColumn="0" w:noHBand="0" w:noVBand="1"/>
      </w:tblPr>
      <w:tblGrid>
        <w:gridCol w:w="993"/>
        <w:gridCol w:w="6097"/>
        <w:gridCol w:w="3116"/>
        <w:gridCol w:w="3829"/>
      </w:tblGrid>
      <w:tr w:rsidR="006243E0" w:rsidRPr="001B18AE" w14:paraId="3E4475EA" w14:textId="77777777" w:rsidTr="00C63057">
        <w:trPr>
          <w:trHeight w:val="463"/>
        </w:trPr>
        <w:tc>
          <w:tcPr>
            <w:tcW w:w="354" w:type="pct"/>
            <w:tcBorders>
              <w:top w:val="single" w:sz="4" w:space="0" w:color="auto"/>
              <w:left w:val="single" w:sz="4" w:space="0" w:color="auto"/>
              <w:bottom w:val="single" w:sz="4" w:space="0" w:color="auto"/>
              <w:right w:val="single" w:sz="4" w:space="0" w:color="auto"/>
            </w:tcBorders>
            <w:shd w:val="clear" w:color="auto" w:fill="EFFFEF"/>
            <w:vAlign w:val="center"/>
          </w:tcPr>
          <w:p w14:paraId="36206191" w14:textId="77777777" w:rsidR="00810628" w:rsidRPr="001B18AE" w:rsidRDefault="00810628" w:rsidP="00C63057">
            <w:pPr>
              <w:pStyle w:val="Sarakstarindkopa"/>
              <w:spacing w:line="276" w:lineRule="auto"/>
              <w:ind w:left="0"/>
              <w:contextualSpacing w:val="0"/>
              <w:jc w:val="center"/>
              <w:rPr>
                <w:rFonts w:ascii="Times New Roman" w:hAnsi="Times New Roman" w:cs="Times New Roman"/>
                <w:b/>
                <w:lang w:val="lv-LV"/>
              </w:rPr>
            </w:pPr>
            <w:proofErr w:type="spellStart"/>
            <w:r w:rsidRPr="001B18AE">
              <w:rPr>
                <w:rFonts w:ascii="Times New Roman" w:hAnsi="Times New Roman" w:cs="Times New Roman"/>
                <w:b/>
                <w:lang w:val="lv-LV"/>
              </w:rPr>
              <w:t>Nr.p.k</w:t>
            </w:r>
            <w:proofErr w:type="spellEnd"/>
            <w:r w:rsidRPr="001B18AE">
              <w:rPr>
                <w:rFonts w:ascii="Times New Roman" w:hAnsi="Times New Roman" w:cs="Times New Roman"/>
                <w:b/>
                <w:lang w:val="lv-LV"/>
              </w:rPr>
              <w:t>.</w:t>
            </w:r>
          </w:p>
        </w:tc>
        <w:tc>
          <w:tcPr>
            <w:tcW w:w="3282" w:type="pct"/>
            <w:gridSpan w:val="2"/>
            <w:tcBorders>
              <w:top w:val="single" w:sz="4" w:space="0" w:color="auto"/>
              <w:left w:val="single" w:sz="4" w:space="0" w:color="auto"/>
              <w:bottom w:val="single" w:sz="4" w:space="0" w:color="auto"/>
              <w:right w:val="single" w:sz="4" w:space="0" w:color="auto"/>
            </w:tcBorders>
            <w:shd w:val="clear" w:color="auto" w:fill="EFFFEF"/>
            <w:vAlign w:val="center"/>
          </w:tcPr>
          <w:p w14:paraId="134BC647" w14:textId="77777777" w:rsidR="00810628" w:rsidRPr="001B18AE" w:rsidRDefault="00810628" w:rsidP="00C63057">
            <w:pPr>
              <w:pStyle w:val="Sarakstarindkopa"/>
              <w:spacing w:line="276" w:lineRule="auto"/>
              <w:ind w:left="0"/>
              <w:contextualSpacing w:val="0"/>
              <w:jc w:val="center"/>
              <w:rPr>
                <w:rFonts w:ascii="Times New Roman" w:hAnsi="Times New Roman" w:cs="Times New Roman"/>
                <w:b/>
                <w:i/>
                <w:lang w:val="lv-LV"/>
              </w:rPr>
            </w:pPr>
            <w:r w:rsidRPr="001B18AE">
              <w:rPr>
                <w:rFonts w:ascii="Times New Roman" w:eastAsia="Courier New" w:hAnsi="Times New Roman" w:cs="Times New Roman"/>
                <w:b/>
                <w:color w:val="000000"/>
                <w:lang w:val="lv-LV"/>
              </w:rPr>
              <w:t>Pakalpojums</w:t>
            </w:r>
          </w:p>
        </w:tc>
        <w:tc>
          <w:tcPr>
            <w:tcW w:w="1364" w:type="pct"/>
            <w:tcBorders>
              <w:top w:val="single" w:sz="4" w:space="0" w:color="auto"/>
              <w:left w:val="single" w:sz="4" w:space="0" w:color="auto"/>
              <w:bottom w:val="single" w:sz="4" w:space="0" w:color="auto"/>
              <w:right w:val="single" w:sz="4" w:space="0" w:color="auto"/>
            </w:tcBorders>
            <w:shd w:val="clear" w:color="auto" w:fill="EFFFEF"/>
            <w:vAlign w:val="center"/>
          </w:tcPr>
          <w:p w14:paraId="5D025A06" w14:textId="77777777" w:rsidR="00810628" w:rsidRPr="001B18AE" w:rsidRDefault="00810628" w:rsidP="00C63057">
            <w:pPr>
              <w:pStyle w:val="Sarakstarindkopa"/>
              <w:spacing w:line="276" w:lineRule="auto"/>
              <w:ind w:left="0"/>
              <w:contextualSpacing w:val="0"/>
              <w:jc w:val="center"/>
              <w:rPr>
                <w:rFonts w:ascii="Times New Roman" w:eastAsia="Courier New" w:hAnsi="Times New Roman" w:cs="Times New Roman"/>
                <w:b/>
                <w:color w:val="000000"/>
                <w:lang w:val="lv-LV"/>
              </w:rPr>
            </w:pPr>
            <w:r w:rsidRPr="001B18AE">
              <w:rPr>
                <w:rFonts w:ascii="Times New Roman" w:hAnsi="Times New Roman" w:cs="Times New Roman"/>
                <w:b/>
                <w:lang w:val="lv-LV"/>
              </w:rPr>
              <w:t>Summa par pakalpojumu bez PVN*</w:t>
            </w:r>
          </w:p>
        </w:tc>
      </w:tr>
      <w:tr w:rsidR="006243E0" w:rsidRPr="001B18AE" w14:paraId="13E126F8" w14:textId="77777777" w:rsidTr="00C63057">
        <w:trPr>
          <w:trHeight w:val="463"/>
        </w:trPr>
        <w:tc>
          <w:tcPr>
            <w:tcW w:w="354" w:type="pct"/>
            <w:tcBorders>
              <w:top w:val="single" w:sz="4" w:space="0" w:color="auto"/>
              <w:left w:val="single" w:sz="4" w:space="0" w:color="auto"/>
              <w:bottom w:val="single" w:sz="4" w:space="0" w:color="auto"/>
              <w:right w:val="single" w:sz="4" w:space="0" w:color="auto"/>
            </w:tcBorders>
          </w:tcPr>
          <w:p w14:paraId="636C74C3" w14:textId="77777777" w:rsidR="00810628" w:rsidRPr="001B18AE" w:rsidRDefault="00810628" w:rsidP="00C63057">
            <w:pPr>
              <w:pStyle w:val="Sarakstarindkopa"/>
              <w:spacing w:line="276" w:lineRule="auto"/>
              <w:ind w:left="0"/>
              <w:contextualSpacing w:val="0"/>
              <w:jc w:val="center"/>
              <w:rPr>
                <w:rFonts w:ascii="Times New Roman" w:hAnsi="Times New Roman" w:cs="Times New Roman"/>
                <w:lang w:val="lv-LV"/>
              </w:rPr>
            </w:pPr>
            <w:r w:rsidRPr="001B18AE">
              <w:rPr>
                <w:rFonts w:ascii="Times New Roman" w:hAnsi="Times New Roman" w:cs="Times New Roman"/>
                <w:lang w:val="lv-LV"/>
              </w:rPr>
              <w:t>1.</w:t>
            </w:r>
          </w:p>
        </w:tc>
        <w:tc>
          <w:tcPr>
            <w:tcW w:w="3282" w:type="pct"/>
            <w:gridSpan w:val="2"/>
            <w:tcBorders>
              <w:top w:val="single" w:sz="4" w:space="0" w:color="auto"/>
              <w:left w:val="single" w:sz="4" w:space="0" w:color="auto"/>
              <w:bottom w:val="single" w:sz="4" w:space="0" w:color="auto"/>
              <w:right w:val="single" w:sz="4" w:space="0" w:color="auto"/>
            </w:tcBorders>
          </w:tcPr>
          <w:p w14:paraId="52C8461D" w14:textId="3E98583B" w:rsidR="00810628" w:rsidRPr="001B18AE" w:rsidRDefault="00B437F1" w:rsidP="00C52EB4">
            <w:pPr>
              <w:pStyle w:val="Sarakstarindkopa"/>
              <w:spacing w:line="276" w:lineRule="auto"/>
              <w:ind w:left="0"/>
              <w:contextualSpacing w:val="0"/>
              <w:rPr>
                <w:rFonts w:ascii="Times New Roman" w:eastAsia="Courier New" w:hAnsi="Times New Roman" w:cs="Times New Roman"/>
                <w:b/>
                <w:bCs/>
                <w:color w:val="000000"/>
                <w:lang w:val="lv-LV"/>
              </w:rPr>
            </w:pPr>
            <w:r w:rsidRPr="001B18AE">
              <w:rPr>
                <w:rFonts w:ascii="Times New Roman" w:eastAsia="Times New Roman" w:hAnsi="Times New Roman" w:cs="Times New Roman"/>
                <w:lang w:val="lv-LV" w:eastAsia="lv-LV" w:bidi="my-MM"/>
              </w:rPr>
              <w:t>S</w:t>
            </w:r>
            <w:r w:rsidR="00810628" w:rsidRPr="001B18AE">
              <w:rPr>
                <w:rFonts w:ascii="Times New Roman" w:eastAsia="Times New Roman" w:hAnsi="Times New Roman" w:cs="Times New Roman"/>
                <w:lang w:val="lv-LV" w:eastAsia="lv-LV" w:bidi="my-MM"/>
              </w:rPr>
              <w:t>tratēģijas plāna izstrāde</w:t>
            </w:r>
            <w:r w:rsidR="00A57669" w:rsidRPr="001B18AE">
              <w:rPr>
                <w:rFonts w:ascii="Times New Roman" w:eastAsia="Times New Roman" w:hAnsi="Times New Roman" w:cs="Times New Roman"/>
                <w:lang w:val="lv-LV" w:eastAsia="lv-LV" w:bidi="my-MM"/>
              </w:rPr>
              <w:t xml:space="preserve"> </w:t>
            </w:r>
            <w:r w:rsidR="00032219" w:rsidRPr="001B18AE">
              <w:rPr>
                <w:rFonts w:ascii="Times New Roman" w:hAnsi="Times New Roman" w:cs="Times New Roman"/>
                <w:lang w:val="lv-LV"/>
              </w:rPr>
              <w:t xml:space="preserve">ar laika grafiku </w:t>
            </w:r>
            <w:r w:rsidRPr="001B18AE">
              <w:rPr>
                <w:rFonts w:ascii="Times New Roman" w:eastAsia="Times New Roman" w:hAnsi="Times New Roman" w:cs="Times New Roman"/>
                <w:lang w:val="lv-LV" w:eastAsia="lv-LV" w:bidi="my-MM"/>
              </w:rPr>
              <w:t xml:space="preserve">divām kampaņām (Tieslietu akadēmijas izveide un Tieslietu akadēmijas tēla </w:t>
            </w:r>
            <w:r w:rsidR="007539D5" w:rsidRPr="001B18AE">
              <w:rPr>
                <w:rFonts w:ascii="Times New Roman" w:eastAsia="Times New Roman" w:hAnsi="Times New Roman" w:cs="Times New Roman"/>
                <w:lang w:val="lv-LV" w:eastAsia="lv-LV" w:bidi="my-MM"/>
              </w:rPr>
              <w:t>nostiprināšana</w:t>
            </w:r>
            <w:r w:rsidRPr="001B18AE">
              <w:rPr>
                <w:rFonts w:ascii="Times New Roman" w:eastAsia="Times New Roman" w:hAnsi="Times New Roman" w:cs="Times New Roman"/>
                <w:lang w:val="lv-LV" w:eastAsia="lv-LV" w:bidi="my-MM"/>
              </w:rPr>
              <w:t>) (a)</w:t>
            </w:r>
          </w:p>
        </w:tc>
        <w:tc>
          <w:tcPr>
            <w:tcW w:w="1364" w:type="pct"/>
            <w:tcBorders>
              <w:top w:val="single" w:sz="4" w:space="0" w:color="auto"/>
              <w:left w:val="single" w:sz="4" w:space="0" w:color="auto"/>
              <w:bottom w:val="single" w:sz="4" w:space="0" w:color="auto"/>
              <w:right w:val="single" w:sz="4" w:space="0" w:color="auto"/>
            </w:tcBorders>
          </w:tcPr>
          <w:p w14:paraId="6836A83D" w14:textId="77777777" w:rsidR="00810628" w:rsidRPr="001B18AE" w:rsidRDefault="00810628" w:rsidP="00C52EB4">
            <w:pPr>
              <w:pStyle w:val="Sarakstarindkopa"/>
              <w:spacing w:line="276" w:lineRule="auto"/>
              <w:ind w:left="0"/>
              <w:contextualSpacing w:val="0"/>
              <w:rPr>
                <w:rFonts w:ascii="Times New Roman" w:hAnsi="Times New Roman" w:cs="Times New Roman"/>
                <w:b/>
                <w:lang w:val="lv-LV"/>
              </w:rPr>
            </w:pPr>
          </w:p>
        </w:tc>
      </w:tr>
      <w:tr w:rsidR="00810628" w:rsidRPr="001B18AE" w14:paraId="236C32D2" w14:textId="77777777" w:rsidTr="00C63057">
        <w:trPr>
          <w:trHeight w:val="463"/>
        </w:trPr>
        <w:tc>
          <w:tcPr>
            <w:tcW w:w="3636" w:type="pct"/>
            <w:gridSpan w:val="3"/>
            <w:tcBorders>
              <w:top w:val="single" w:sz="4" w:space="0" w:color="auto"/>
              <w:left w:val="single" w:sz="4" w:space="0" w:color="auto"/>
              <w:bottom w:val="single" w:sz="4" w:space="0" w:color="auto"/>
              <w:right w:val="single" w:sz="4" w:space="0" w:color="auto"/>
            </w:tcBorders>
          </w:tcPr>
          <w:p w14:paraId="3FA0C6C5" w14:textId="77777777" w:rsidR="00810628" w:rsidRPr="001B18AE" w:rsidRDefault="00810628" w:rsidP="00C52EB4">
            <w:pPr>
              <w:pStyle w:val="Sarakstarindkopa"/>
              <w:spacing w:line="276" w:lineRule="auto"/>
              <w:ind w:left="0"/>
              <w:contextualSpacing w:val="0"/>
              <w:rPr>
                <w:rFonts w:ascii="Times New Roman" w:eastAsia="Times New Roman" w:hAnsi="Times New Roman" w:cs="Times New Roman"/>
                <w:lang w:val="lv-LV" w:eastAsia="lv-LV" w:bidi="my-MM"/>
              </w:rPr>
            </w:pPr>
          </w:p>
        </w:tc>
        <w:tc>
          <w:tcPr>
            <w:tcW w:w="1364" w:type="pct"/>
            <w:tcBorders>
              <w:top w:val="single" w:sz="4" w:space="0" w:color="auto"/>
              <w:left w:val="single" w:sz="4" w:space="0" w:color="auto"/>
              <w:bottom w:val="single" w:sz="4" w:space="0" w:color="auto"/>
              <w:right w:val="single" w:sz="4" w:space="0" w:color="auto"/>
            </w:tcBorders>
          </w:tcPr>
          <w:p w14:paraId="15F642C5" w14:textId="77777777" w:rsidR="00810628" w:rsidRPr="001B18AE" w:rsidRDefault="00810628" w:rsidP="00C52EB4">
            <w:pPr>
              <w:pStyle w:val="Sarakstarindkopa"/>
              <w:spacing w:line="276" w:lineRule="auto"/>
              <w:ind w:left="0"/>
              <w:contextualSpacing w:val="0"/>
              <w:rPr>
                <w:rFonts w:ascii="Times New Roman" w:hAnsi="Times New Roman" w:cs="Times New Roman"/>
                <w:b/>
                <w:lang w:val="lv-LV"/>
              </w:rPr>
            </w:pPr>
            <w:r w:rsidRPr="001B18AE">
              <w:rPr>
                <w:rFonts w:ascii="Times New Roman" w:hAnsi="Times New Roman" w:cs="Times New Roman"/>
                <w:b/>
                <w:lang w:val="lv-LV"/>
              </w:rPr>
              <w:t>Summa par 1 (vienas) informatīvās kampaņas pakalpojumu, EUR bez PVN*</w:t>
            </w:r>
          </w:p>
        </w:tc>
      </w:tr>
      <w:tr w:rsidR="006243E0" w:rsidRPr="001B18AE" w14:paraId="6F30E192" w14:textId="77777777" w:rsidTr="00C63057">
        <w:trPr>
          <w:trHeight w:val="502"/>
        </w:trPr>
        <w:tc>
          <w:tcPr>
            <w:tcW w:w="354" w:type="pct"/>
            <w:tcBorders>
              <w:top w:val="single" w:sz="4" w:space="0" w:color="auto"/>
              <w:left w:val="single" w:sz="4" w:space="0" w:color="auto"/>
              <w:bottom w:val="single" w:sz="4" w:space="0" w:color="auto"/>
              <w:right w:val="single" w:sz="4" w:space="0" w:color="auto"/>
            </w:tcBorders>
            <w:vAlign w:val="center"/>
          </w:tcPr>
          <w:p w14:paraId="08E65F0F" w14:textId="77777777" w:rsidR="00810628" w:rsidRPr="001B18AE" w:rsidRDefault="00810628" w:rsidP="00C63057">
            <w:pPr>
              <w:spacing w:line="276" w:lineRule="auto"/>
              <w:jc w:val="center"/>
              <w:rPr>
                <w:rFonts w:ascii="Times New Roman" w:hAnsi="Times New Roman" w:cs="Times New Roman"/>
                <w:lang w:val="lv-LV"/>
              </w:rPr>
            </w:pPr>
            <w:r w:rsidRPr="001B18AE">
              <w:rPr>
                <w:rFonts w:ascii="Times New Roman" w:hAnsi="Times New Roman" w:cs="Times New Roman"/>
                <w:lang w:val="lv-LV"/>
              </w:rPr>
              <w:t>2.</w:t>
            </w:r>
          </w:p>
        </w:tc>
        <w:tc>
          <w:tcPr>
            <w:tcW w:w="3282" w:type="pct"/>
            <w:gridSpan w:val="2"/>
            <w:tcBorders>
              <w:top w:val="single" w:sz="4" w:space="0" w:color="auto"/>
              <w:left w:val="single" w:sz="4" w:space="0" w:color="auto"/>
              <w:bottom w:val="single" w:sz="4" w:space="0" w:color="auto"/>
              <w:right w:val="single" w:sz="4" w:space="0" w:color="auto"/>
            </w:tcBorders>
          </w:tcPr>
          <w:p w14:paraId="08D981D8" w14:textId="2350451E" w:rsidR="00810628" w:rsidRPr="001B18AE" w:rsidRDefault="00810628" w:rsidP="00C52EB4">
            <w:pPr>
              <w:pStyle w:val="Sarakstarindkopa"/>
              <w:spacing w:line="276" w:lineRule="auto"/>
              <w:ind w:left="0"/>
              <w:rPr>
                <w:rFonts w:ascii="Times New Roman" w:hAnsi="Times New Roman" w:cs="Times New Roman"/>
                <w:lang w:val="lv-LV"/>
              </w:rPr>
            </w:pPr>
            <w:r w:rsidRPr="001B18AE">
              <w:rPr>
                <w:rFonts w:ascii="Times New Roman" w:hAnsi="Times New Roman" w:cs="Times New Roman"/>
                <w:lang w:val="lv-LV"/>
              </w:rPr>
              <w:t>Komunikācijas kampaņas īstenošana saskaņā ar</w:t>
            </w:r>
            <w:r w:rsidR="00520078" w:rsidRPr="001B18AE">
              <w:rPr>
                <w:rFonts w:ascii="Times New Roman" w:hAnsi="Times New Roman" w:cs="Times New Roman"/>
                <w:lang w:val="lv-LV"/>
              </w:rPr>
              <w:t xml:space="preserve"> tehnisko specifikāciju par</w:t>
            </w:r>
            <w:r w:rsidRPr="001B18AE">
              <w:rPr>
                <w:rFonts w:ascii="Times New Roman" w:hAnsi="Times New Roman" w:cs="Times New Roman"/>
                <w:lang w:val="lv-LV"/>
              </w:rPr>
              <w:t xml:space="preserve"> </w:t>
            </w:r>
            <w:r w:rsidRPr="001B18AE">
              <w:rPr>
                <w:rFonts w:ascii="Times New Roman" w:eastAsia="Times New Roman" w:hAnsi="Times New Roman" w:cs="Times New Roman"/>
                <w:b/>
                <w:lang w:val="lv-LV"/>
              </w:rPr>
              <w:t xml:space="preserve">Tieslietu akadēmijas izveidi </w:t>
            </w:r>
            <w:r w:rsidR="00A57669" w:rsidRPr="001B18AE">
              <w:rPr>
                <w:rFonts w:ascii="Times New Roman" w:eastAsia="Times New Roman" w:hAnsi="Times New Roman" w:cs="Times New Roman"/>
                <w:lang w:val="lv-LV"/>
              </w:rPr>
              <w:t>(b)</w:t>
            </w:r>
          </w:p>
        </w:tc>
        <w:tc>
          <w:tcPr>
            <w:tcW w:w="1364" w:type="pct"/>
            <w:tcBorders>
              <w:top w:val="single" w:sz="4" w:space="0" w:color="auto"/>
              <w:left w:val="single" w:sz="4" w:space="0" w:color="auto"/>
              <w:bottom w:val="single" w:sz="4" w:space="0" w:color="auto"/>
              <w:right w:val="single" w:sz="4" w:space="0" w:color="auto"/>
            </w:tcBorders>
          </w:tcPr>
          <w:p w14:paraId="1B56E236" w14:textId="77777777" w:rsidR="00810628" w:rsidRPr="001B18AE" w:rsidRDefault="00810628" w:rsidP="00C52EB4">
            <w:pPr>
              <w:pStyle w:val="Sarakstarindkopa"/>
              <w:spacing w:line="276" w:lineRule="auto"/>
              <w:ind w:left="0"/>
              <w:contextualSpacing w:val="0"/>
              <w:rPr>
                <w:rFonts w:ascii="Times New Roman" w:hAnsi="Times New Roman" w:cs="Times New Roman"/>
                <w:lang w:val="lv-LV"/>
              </w:rPr>
            </w:pPr>
          </w:p>
        </w:tc>
      </w:tr>
      <w:tr w:rsidR="006243E0" w:rsidRPr="001B18AE" w14:paraId="392ADED7" w14:textId="77777777" w:rsidTr="00C63057">
        <w:trPr>
          <w:trHeight w:val="502"/>
        </w:trPr>
        <w:tc>
          <w:tcPr>
            <w:tcW w:w="354" w:type="pct"/>
            <w:tcBorders>
              <w:top w:val="single" w:sz="4" w:space="0" w:color="auto"/>
              <w:left w:val="single" w:sz="4" w:space="0" w:color="auto"/>
              <w:bottom w:val="single" w:sz="4" w:space="0" w:color="auto"/>
              <w:right w:val="single" w:sz="4" w:space="0" w:color="auto"/>
            </w:tcBorders>
            <w:vAlign w:val="center"/>
          </w:tcPr>
          <w:p w14:paraId="414A8178" w14:textId="77777777" w:rsidR="00810628" w:rsidRPr="001B18AE" w:rsidRDefault="00810628" w:rsidP="00C63057">
            <w:pPr>
              <w:spacing w:line="276" w:lineRule="auto"/>
              <w:jc w:val="center"/>
              <w:rPr>
                <w:rFonts w:ascii="Times New Roman" w:hAnsi="Times New Roman" w:cs="Times New Roman"/>
                <w:lang w:val="lv-LV"/>
              </w:rPr>
            </w:pPr>
            <w:r w:rsidRPr="001B18AE">
              <w:rPr>
                <w:rFonts w:ascii="Times New Roman" w:hAnsi="Times New Roman" w:cs="Times New Roman"/>
                <w:lang w:val="lv-LV"/>
              </w:rPr>
              <w:t>3.</w:t>
            </w:r>
          </w:p>
        </w:tc>
        <w:tc>
          <w:tcPr>
            <w:tcW w:w="3282" w:type="pct"/>
            <w:gridSpan w:val="2"/>
            <w:tcBorders>
              <w:top w:val="single" w:sz="4" w:space="0" w:color="auto"/>
              <w:left w:val="single" w:sz="4" w:space="0" w:color="auto"/>
              <w:bottom w:val="single" w:sz="4" w:space="0" w:color="auto"/>
              <w:right w:val="single" w:sz="4" w:space="0" w:color="auto"/>
            </w:tcBorders>
          </w:tcPr>
          <w:p w14:paraId="6255B3EE" w14:textId="59784FD0" w:rsidR="00810628" w:rsidRPr="001B18AE" w:rsidRDefault="00810628" w:rsidP="00C52EB4">
            <w:pPr>
              <w:pStyle w:val="Sarakstarindkopa"/>
              <w:spacing w:line="276" w:lineRule="auto"/>
              <w:ind w:left="0"/>
              <w:contextualSpacing w:val="0"/>
              <w:rPr>
                <w:rFonts w:ascii="Times New Roman" w:hAnsi="Times New Roman" w:cs="Times New Roman"/>
                <w:lang w:val="lv-LV"/>
              </w:rPr>
            </w:pPr>
            <w:r w:rsidRPr="001B18AE">
              <w:rPr>
                <w:rFonts w:ascii="Times New Roman" w:hAnsi="Times New Roman" w:cs="Times New Roman"/>
                <w:lang w:val="lv-LV"/>
              </w:rPr>
              <w:t>Komunikācijas kampaņas īstenošana saskaņā ar</w:t>
            </w:r>
            <w:r w:rsidR="00520078" w:rsidRPr="001B18AE">
              <w:rPr>
                <w:rFonts w:ascii="Times New Roman" w:hAnsi="Times New Roman" w:cs="Times New Roman"/>
                <w:lang w:val="lv-LV"/>
              </w:rPr>
              <w:t xml:space="preserve"> tehnisko specifikāciju par</w:t>
            </w:r>
            <w:r w:rsidRPr="001B18AE">
              <w:rPr>
                <w:rFonts w:ascii="Times New Roman" w:hAnsi="Times New Roman" w:cs="Times New Roman"/>
                <w:lang w:val="lv-LV"/>
              </w:rPr>
              <w:t xml:space="preserve"> </w:t>
            </w:r>
            <w:r w:rsidRPr="001B18AE">
              <w:rPr>
                <w:rFonts w:ascii="Times New Roman" w:eastAsia="Times New Roman" w:hAnsi="Times New Roman" w:cs="Times New Roman"/>
                <w:b/>
                <w:lang w:val="lv-LV"/>
              </w:rPr>
              <w:t>Tieslietu akadēmijas  tēla nostiprināšanu</w:t>
            </w:r>
            <w:r w:rsidRPr="001B18AE">
              <w:rPr>
                <w:rFonts w:ascii="Times New Roman" w:eastAsia="Times New Roman" w:hAnsi="Times New Roman" w:cs="Times New Roman"/>
                <w:lang w:val="lv-LV"/>
              </w:rPr>
              <w:t xml:space="preserve"> </w:t>
            </w:r>
            <w:r w:rsidR="00A57669" w:rsidRPr="001B18AE">
              <w:rPr>
                <w:rFonts w:ascii="Times New Roman" w:eastAsia="Times New Roman" w:hAnsi="Times New Roman" w:cs="Times New Roman"/>
                <w:lang w:val="lv-LV"/>
              </w:rPr>
              <w:t>(c)</w:t>
            </w:r>
          </w:p>
        </w:tc>
        <w:tc>
          <w:tcPr>
            <w:tcW w:w="1364" w:type="pct"/>
            <w:tcBorders>
              <w:top w:val="single" w:sz="4" w:space="0" w:color="auto"/>
              <w:left w:val="single" w:sz="4" w:space="0" w:color="auto"/>
              <w:bottom w:val="single" w:sz="4" w:space="0" w:color="auto"/>
              <w:right w:val="single" w:sz="4" w:space="0" w:color="auto"/>
            </w:tcBorders>
          </w:tcPr>
          <w:p w14:paraId="0CE49B6A" w14:textId="77777777" w:rsidR="00810628" w:rsidRPr="001B18AE" w:rsidRDefault="00810628" w:rsidP="00C52EB4">
            <w:pPr>
              <w:pStyle w:val="Sarakstarindkopa"/>
              <w:spacing w:line="276" w:lineRule="auto"/>
              <w:ind w:left="0"/>
              <w:contextualSpacing w:val="0"/>
              <w:rPr>
                <w:rFonts w:ascii="Times New Roman" w:hAnsi="Times New Roman" w:cs="Times New Roman"/>
                <w:lang w:val="lv-LV"/>
              </w:rPr>
            </w:pPr>
          </w:p>
        </w:tc>
      </w:tr>
      <w:tr w:rsidR="00FB71AD" w:rsidRPr="001B18AE" w14:paraId="2C75A82D" w14:textId="3A4267A0" w:rsidTr="00A24B94">
        <w:trPr>
          <w:trHeight w:val="502"/>
        </w:trPr>
        <w:tc>
          <w:tcPr>
            <w:tcW w:w="2526" w:type="pct"/>
            <w:gridSpan w:val="2"/>
            <w:vMerge w:val="restart"/>
            <w:tcBorders>
              <w:top w:val="single" w:sz="4" w:space="0" w:color="auto"/>
              <w:left w:val="single" w:sz="4" w:space="0" w:color="auto"/>
              <w:right w:val="single" w:sz="4" w:space="0" w:color="auto"/>
            </w:tcBorders>
            <w:shd w:val="clear" w:color="auto" w:fill="FFFFFF" w:themeFill="background1"/>
            <w:vAlign w:val="center"/>
          </w:tcPr>
          <w:p w14:paraId="550677B3" w14:textId="5822640F" w:rsidR="006243E0" w:rsidRPr="001B18AE" w:rsidRDefault="006243E0" w:rsidP="006243E0">
            <w:pPr>
              <w:pStyle w:val="Sarakstarindkopa"/>
              <w:spacing w:line="276" w:lineRule="auto"/>
              <w:ind w:left="0"/>
              <w:contextualSpacing w:val="0"/>
              <w:jc w:val="center"/>
              <w:rPr>
                <w:rFonts w:ascii="Times New Roman" w:hAnsi="Times New Roman" w:cs="Times New Roman"/>
                <w:lang w:val="lv-LV"/>
              </w:rPr>
            </w:pPr>
            <w:r w:rsidRPr="001B18AE">
              <w:rPr>
                <w:rFonts w:ascii="Times New Roman" w:eastAsia="Times New Roman" w:hAnsi="Times New Roman" w:cs="Times New Roman"/>
                <w:b/>
                <w:bCs/>
                <w:lang w:val="lv-LV" w:eastAsia="lv-LV" w:bidi="my-MM"/>
              </w:rPr>
              <w:t xml:space="preserve">Kopējā summa par iepirkuma priekšmeta </w:t>
            </w:r>
            <w:r w:rsidR="00C63057" w:rsidRPr="001B18AE">
              <w:rPr>
                <w:rFonts w:ascii="Times New Roman" w:eastAsia="Times New Roman" w:hAnsi="Times New Roman" w:cs="Times New Roman"/>
                <w:b/>
                <w:lang w:val="lv-LV" w:eastAsia="lv-LV" w:bidi="my-MM"/>
              </w:rPr>
              <w:t>1</w:t>
            </w:r>
            <w:r w:rsidRPr="001B18AE">
              <w:rPr>
                <w:rFonts w:ascii="Times New Roman" w:eastAsia="Times New Roman" w:hAnsi="Times New Roman" w:cs="Times New Roman"/>
                <w:b/>
                <w:bCs/>
                <w:lang w:val="lv-LV" w:eastAsia="lv-LV" w:bidi="my-MM"/>
              </w:rPr>
              <w:t>. daļas izpildi:</w:t>
            </w:r>
          </w:p>
        </w:tc>
        <w:tc>
          <w:tcPr>
            <w:tcW w:w="1110" w:type="pct"/>
            <w:tcBorders>
              <w:top w:val="single" w:sz="4" w:space="0" w:color="auto"/>
              <w:left w:val="single" w:sz="4" w:space="0" w:color="auto"/>
              <w:bottom w:val="single" w:sz="4" w:space="0" w:color="auto"/>
              <w:right w:val="single" w:sz="4" w:space="0" w:color="auto"/>
            </w:tcBorders>
            <w:shd w:val="clear" w:color="auto" w:fill="B3E5A1" w:themeFill="accent6" w:themeFillTint="66"/>
            <w:vAlign w:val="center"/>
          </w:tcPr>
          <w:p w14:paraId="742AE3E4" w14:textId="7EC35FAD" w:rsidR="006243E0" w:rsidRPr="001B18AE" w:rsidRDefault="006243E0" w:rsidP="006243E0">
            <w:pPr>
              <w:pStyle w:val="Sarakstarindkopa"/>
              <w:spacing w:line="276" w:lineRule="auto"/>
              <w:ind w:left="0"/>
              <w:contextualSpacing w:val="0"/>
              <w:jc w:val="right"/>
              <w:rPr>
                <w:rFonts w:ascii="Times New Roman" w:hAnsi="Times New Roman" w:cs="Times New Roman"/>
                <w:lang w:val="lv-LV"/>
              </w:rPr>
            </w:pPr>
            <w:r w:rsidRPr="001B18AE">
              <w:rPr>
                <w:rFonts w:ascii="Times New Roman" w:hAnsi="Times New Roman" w:cs="Times New Roman"/>
                <w:b/>
                <w:bCs/>
                <w:lang w:val="lv-LV"/>
              </w:rPr>
              <w:t>EUR bez PVN</w:t>
            </w:r>
            <w:r w:rsidR="000915A3">
              <w:rPr>
                <w:rFonts w:ascii="Times New Roman" w:hAnsi="Times New Roman" w:cs="Times New Roman"/>
                <w:b/>
                <w:bCs/>
                <w:lang w:val="lv-LV"/>
              </w:rPr>
              <w:t xml:space="preserve"> </w:t>
            </w:r>
            <w:r w:rsidR="001E0905" w:rsidRPr="001B18AE">
              <w:rPr>
                <w:rFonts w:ascii="Times New Roman" w:hAnsi="Times New Roman" w:cs="Times New Roman"/>
                <w:b/>
                <w:bCs/>
                <w:lang w:val="lv-LV"/>
              </w:rPr>
              <w:t>(</w:t>
            </w:r>
            <w:proofErr w:type="spellStart"/>
            <w:r w:rsidR="00A57669" w:rsidRPr="001B18AE">
              <w:rPr>
                <w:rFonts w:ascii="Times New Roman" w:hAnsi="Times New Roman" w:cs="Times New Roman"/>
                <w:b/>
                <w:bCs/>
                <w:lang w:val="lv-LV"/>
              </w:rPr>
              <w:t>a+b+c</w:t>
            </w:r>
            <w:proofErr w:type="spellEnd"/>
            <w:r w:rsidR="001E0905" w:rsidRPr="001B18AE">
              <w:rPr>
                <w:rFonts w:ascii="Times New Roman" w:hAnsi="Times New Roman" w:cs="Times New Roman"/>
                <w:b/>
                <w:bCs/>
                <w:lang w:val="lv-LV"/>
              </w:rPr>
              <w:t>)</w:t>
            </w:r>
            <w:r w:rsidRPr="001B18AE">
              <w:rPr>
                <w:rFonts w:ascii="Times New Roman" w:hAnsi="Times New Roman" w:cs="Times New Roman"/>
                <w:b/>
                <w:bCs/>
                <w:lang w:val="lv-LV"/>
              </w:rPr>
              <w:t>: </w:t>
            </w:r>
          </w:p>
        </w:tc>
        <w:tc>
          <w:tcPr>
            <w:tcW w:w="1364" w:type="pct"/>
            <w:shd w:val="clear" w:color="auto" w:fill="B3E5A1" w:themeFill="accent6" w:themeFillTint="66"/>
          </w:tcPr>
          <w:p w14:paraId="208E35FA" w14:textId="77777777" w:rsidR="006243E0" w:rsidRPr="001B18AE" w:rsidRDefault="006243E0" w:rsidP="006243E0">
            <w:pPr>
              <w:rPr>
                <w:rFonts w:ascii="Times New Roman" w:hAnsi="Times New Roman" w:cs="Times New Roman"/>
                <w:lang w:val="lv-LV"/>
              </w:rPr>
            </w:pPr>
          </w:p>
        </w:tc>
      </w:tr>
      <w:tr w:rsidR="00FB71AD" w:rsidRPr="001B18AE" w14:paraId="26CAE23C" w14:textId="77777777" w:rsidTr="00A24B94">
        <w:trPr>
          <w:trHeight w:val="502"/>
        </w:trPr>
        <w:tc>
          <w:tcPr>
            <w:tcW w:w="2526" w:type="pct"/>
            <w:gridSpan w:val="2"/>
            <w:vMerge/>
            <w:tcBorders>
              <w:left w:val="single" w:sz="4" w:space="0" w:color="auto"/>
              <w:right w:val="single" w:sz="4" w:space="0" w:color="auto"/>
            </w:tcBorders>
            <w:shd w:val="clear" w:color="auto" w:fill="FFFFFF" w:themeFill="background1"/>
            <w:vAlign w:val="center"/>
          </w:tcPr>
          <w:p w14:paraId="4578CBD5" w14:textId="77777777" w:rsidR="006243E0" w:rsidRPr="001B18AE" w:rsidRDefault="006243E0" w:rsidP="006243E0">
            <w:pPr>
              <w:pStyle w:val="Sarakstarindkopa"/>
              <w:spacing w:line="276" w:lineRule="auto"/>
              <w:ind w:left="0"/>
              <w:contextualSpacing w:val="0"/>
              <w:rPr>
                <w:rFonts w:ascii="Times New Roman" w:eastAsia="Times New Roman" w:hAnsi="Times New Roman" w:cs="Times New Roman"/>
                <w:b/>
                <w:bCs/>
                <w:lang w:val="lv-LV" w:eastAsia="lv-LV" w:bidi="my-MM"/>
              </w:rPr>
            </w:pPr>
          </w:p>
        </w:tc>
        <w:tc>
          <w:tcPr>
            <w:tcW w:w="11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3081E5" w14:textId="5055DA68" w:rsidR="006243E0" w:rsidRPr="001B18AE" w:rsidRDefault="006243E0" w:rsidP="006243E0">
            <w:pPr>
              <w:pStyle w:val="Sarakstarindkopa"/>
              <w:spacing w:line="276" w:lineRule="auto"/>
              <w:ind w:left="0"/>
              <w:contextualSpacing w:val="0"/>
              <w:jc w:val="right"/>
              <w:rPr>
                <w:rFonts w:ascii="Times New Roman" w:hAnsi="Times New Roman" w:cs="Times New Roman"/>
                <w:b/>
                <w:bCs/>
                <w:lang w:val="lv-LV"/>
              </w:rPr>
            </w:pPr>
            <w:r w:rsidRPr="001B18AE">
              <w:rPr>
                <w:rFonts w:ascii="Times New Roman" w:hAnsi="Times New Roman" w:cs="Times New Roman"/>
                <w:b/>
                <w:lang w:val="lv-LV"/>
              </w:rPr>
              <w:t>PVN:</w:t>
            </w:r>
            <w:r w:rsidRPr="001B18AE">
              <w:rPr>
                <w:rFonts w:ascii="Times New Roman" w:hAnsi="Times New Roman" w:cs="Times New Roman"/>
                <w:b/>
                <w:bCs/>
                <w:lang w:val="lv-LV"/>
              </w:rPr>
              <w:t> </w:t>
            </w:r>
          </w:p>
        </w:tc>
        <w:tc>
          <w:tcPr>
            <w:tcW w:w="1364" w:type="pct"/>
            <w:shd w:val="clear" w:color="auto" w:fill="FFFFFF" w:themeFill="background1"/>
          </w:tcPr>
          <w:p w14:paraId="4DF40E06" w14:textId="77777777" w:rsidR="006243E0" w:rsidRPr="001B18AE" w:rsidRDefault="006243E0" w:rsidP="006243E0">
            <w:pPr>
              <w:rPr>
                <w:rFonts w:ascii="Times New Roman" w:hAnsi="Times New Roman" w:cs="Times New Roman"/>
                <w:lang w:val="lv-LV"/>
              </w:rPr>
            </w:pPr>
          </w:p>
        </w:tc>
      </w:tr>
      <w:tr w:rsidR="00FB71AD" w:rsidRPr="001B18AE" w14:paraId="7E12E69D" w14:textId="77777777" w:rsidTr="00A24B94">
        <w:trPr>
          <w:trHeight w:val="502"/>
        </w:trPr>
        <w:tc>
          <w:tcPr>
            <w:tcW w:w="2526" w:type="pct"/>
            <w:gridSpan w:val="2"/>
            <w:vMerge/>
            <w:tcBorders>
              <w:left w:val="single" w:sz="4" w:space="0" w:color="auto"/>
              <w:bottom w:val="single" w:sz="4" w:space="0" w:color="auto"/>
              <w:right w:val="single" w:sz="4" w:space="0" w:color="auto"/>
            </w:tcBorders>
            <w:shd w:val="clear" w:color="auto" w:fill="FFFFFF" w:themeFill="background1"/>
            <w:vAlign w:val="center"/>
          </w:tcPr>
          <w:p w14:paraId="11D25D63" w14:textId="77777777" w:rsidR="006243E0" w:rsidRPr="001B18AE" w:rsidRDefault="006243E0" w:rsidP="006243E0">
            <w:pPr>
              <w:pStyle w:val="Sarakstarindkopa"/>
              <w:spacing w:line="276" w:lineRule="auto"/>
              <w:ind w:left="0"/>
              <w:contextualSpacing w:val="0"/>
              <w:rPr>
                <w:rFonts w:ascii="Times New Roman" w:eastAsia="Times New Roman" w:hAnsi="Times New Roman" w:cs="Times New Roman"/>
                <w:b/>
                <w:bCs/>
                <w:lang w:val="lv-LV" w:eastAsia="lv-LV" w:bidi="my-MM"/>
              </w:rPr>
            </w:pPr>
          </w:p>
        </w:tc>
        <w:tc>
          <w:tcPr>
            <w:tcW w:w="111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557E9" w14:textId="3625FE9C" w:rsidR="006243E0" w:rsidRPr="001B18AE" w:rsidRDefault="006243E0" w:rsidP="006243E0">
            <w:pPr>
              <w:pStyle w:val="Sarakstarindkopa"/>
              <w:spacing w:line="276" w:lineRule="auto"/>
              <w:ind w:left="0"/>
              <w:contextualSpacing w:val="0"/>
              <w:jc w:val="right"/>
              <w:rPr>
                <w:rFonts w:ascii="Times New Roman" w:hAnsi="Times New Roman" w:cs="Times New Roman"/>
                <w:b/>
                <w:bCs/>
                <w:lang w:val="lv-LV"/>
              </w:rPr>
            </w:pPr>
            <w:r w:rsidRPr="001B18AE">
              <w:rPr>
                <w:rFonts w:ascii="Times New Roman" w:hAnsi="Times New Roman" w:cs="Times New Roman"/>
                <w:b/>
                <w:bCs/>
                <w:lang w:val="lv-LV"/>
              </w:rPr>
              <w:t>EUR ar PVN: </w:t>
            </w:r>
          </w:p>
        </w:tc>
        <w:tc>
          <w:tcPr>
            <w:tcW w:w="1364" w:type="pct"/>
            <w:shd w:val="clear" w:color="auto" w:fill="FFFFFF" w:themeFill="background1"/>
          </w:tcPr>
          <w:p w14:paraId="3B1A6148" w14:textId="77777777" w:rsidR="006243E0" w:rsidRPr="001B18AE" w:rsidRDefault="006243E0" w:rsidP="006243E0">
            <w:pPr>
              <w:rPr>
                <w:rFonts w:ascii="Times New Roman" w:hAnsi="Times New Roman" w:cs="Times New Roman"/>
                <w:lang w:val="lv-LV"/>
              </w:rPr>
            </w:pPr>
          </w:p>
        </w:tc>
      </w:tr>
    </w:tbl>
    <w:p w14:paraId="4A15FBFA" w14:textId="33B96521" w:rsidR="00810628" w:rsidRPr="001B18AE" w:rsidRDefault="00810628" w:rsidP="00E9111C">
      <w:pPr>
        <w:suppressAutoHyphens/>
        <w:spacing w:after="0" w:line="276" w:lineRule="auto"/>
        <w:jc w:val="both"/>
        <w:rPr>
          <w:rFonts w:ascii="Times New Roman" w:hAnsi="Times New Roman" w:cs="Times New Roman"/>
        </w:rPr>
      </w:pPr>
      <w:r w:rsidRPr="001B18AE">
        <w:rPr>
          <w:rFonts w:ascii="Times New Roman" w:hAnsi="Times New Roman" w:cs="Times New Roman"/>
        </w:rPr>
        <w:t xml:space="preserve">* </w:t>
      </w:r>
      <w:r w:rsidRPr="001B18AE">
        <w:rPr>
          <w:rFonts w:ascii="Times New Roman" w:hAnsi="Times New Roman" w:cs="Times New Roman"/>
          <w:iCs/>
        </w:rPr>
        <w:t xml:space="preserve">Finanšu piedāvājumā norādītajā cenā </w:t>
      </w:r>
      <w:r w:rsidRPr="001B18AE">
        <w:rPr>
          <w:rFonts w:ascii="Times New Roman" w:hAnsi="Times New Roman" w:cs="Times New Roman"/>
        </w:rPr>
        <w:t>jāiekļauj visas izmaksas, kas attiecas un ir saistītas ar Līguma izpildi, tajā skaitā visi ar pakalpojuma izpildi saistītie izdevumi un visi Latvijas Republikas normatīvajos aktos paredzētie nodokļi, izņemot pievienotās vērtības nodokli (turpmāk – PVN). Finanšu piedāvājumā cenas norādāmas bez PVN.</w:t>
      </w:r>
    </w:p>
    <w:tbl>
      <w:tblPr>
        <w:tblStyle w:val="Reatabula"/>
        <w:tblpPr w:leftFromText="180" w:rightFromText="180" w:vertAnchor="text" w:horzAnchor="page" w:tblpX="2149" w:tblpY="222"/>
        <w:tblW w:w="8926" w:type="dxa"/>
        <w:tblLook w:val="04A0" w:firstRow="1" w:lastRow="0" w:firstColumn="1" w:lastColumn="0" w:noHBand="0" w:noVBand="1"/>
      </w:tblPr>
      <w:tblGrid>
        <w:gridCol w:w="1413"/>
        <w:gridCol w:w="7513"/>
      </w:tblGrid>
      <w:tr w:rsidR="00BD2561" w:rsidRPr="001B18AE" w14:paraId="35409667" w14:textId="77777777">
        <w:tc>
          <w:tcPr>
            <w:tcW w:w="1413" w:type="dxa"/>
            <w:tcBorders>
              <w:right w:val="single" w:sz="4" w:space="0" w:color="auto"/>
            </w:tcBorders>
            <w:shd w:val="clear" w:color="auto" w:fill="B3E5A1" w:themeFill="accent6" w:themeFillTint="66"/>
          </w:tcPr>
          <w:p w14:paraId="4163D13E" w14:textId="77777777" w:rsidR="00BD2561" w:rsidRPr="001B18AE" w:rsidRDefault="00BD2561">
            <w:pPr>
              <w:spacing w:line="276" w:lineRule="auto"/>
              <w:jc w:val="both"/>
              <w:rPr>
                <w:rFonts w:ascii="Times New Roman" w:hAnsi="Times New Roman" w:cs="Times New Roman"/>
                <w:lang w:val="lv-LV"/>
              </w:rPr>
            </w:pPr>
          </w:p>
        </w:tc>
        <w:tc>
          <w:tcPr>
            <w:tcW w:w="7513" w:type="dxa"/>
            <w:tcBorders>
              <w:top w:val="nil"/>
              <w:left w:val="single" w:sz="4" w:space="0" w:color="auto"/>
              <w:bottom w:val="nil"/>
              <w:right w:val="nil"/>
            </w:tcBorders>
            <w:shd w:val="clear" w:color="auto" w:fill="FFFFFF" w:themeFill="background1"/>
          </w:tcPr>
          <w:p w14:paraId="2D5F1F4D" w14:textId="77777777" w:rsidR="00BD2561" w:rsidRPr="001B18AE" w:rsidRDefault="00BD2561">
            <w:pPr>
              <w:widowControl w:val="0"/>
              <w:spacing w:after="200" w:line="276" w:lineRule="auto"/>
              <w:jc w:val="both"/>
              <w:rPr>
                <w:rFonts w:ascii="Times New Roman" w:hAnsi="Times New Roman" w:cs="Times New Roman"/>
                <w:lang w:val="lv-LV"/>
              </w:rPr>
            </w:pPr>
            <w:r w:rsidRPr="001B18AE">
              <w:rPr>
                <w:rFonts w:ascii="Times New Roman" w:hAnsi="Times New Roman" w:cs="Times New Roman"/>
                <w:lang w:val="lv-LV"/>
              </w:rPr>
              <w:t xml:space="preserve">Norādāmā summa Elektroniskajā iepirkumu sistēmā sadaļā "Finanšu piedāvājums", ailē "Valūta". Vērtējamā cena. </w:t>
            </w:r>
          </w:p>
        </w:tc>
      </w:tr>
    </w:tbl>
    <w:p w14:paraId="4870947D" w14:textId="77777777" w:rsidR="00810628" w:rsidRPr="001B18AE" w:rsidRDefault="00810628" w:rsidP="00810628">
      <w:pPr>
        <w:tabs>
          <w:tab w:val="left" w:pos="3060"/>
        </w:tabs>
        <w:spacing w:after="0" w:line="276" w:lineRule="auto"/>
        <w:rPr>
          <w:rFonts w:ascii="Times New Roman" w:hAnsi="Times New Roman" w:cs="Times New Roman"/>
          <w:b/>
        </w:rPr>
      </w:pPr>
      <w:r w:rsidRPr="001B18AE">
        <w:rPr>
          <w:rFonts w:ascii="Times New Roman" w:hAnsi="Times New Roman" w:cs="Times New Roman"/>
        </w:rPr>
        <w:tab/>
      </w:r>
    </w:p>
    <w:p w14:paraId="4064DFF5" w14:textId="77777777" w:rsidR="00C63057" w:rsidRPr="001B18AE" w:rsidRDefault="00C63057" w:rsidP="0050007D">
      <w:pPr>
        <w:spacing w:line="276" w:lineRule="auto"/>
        <w:rPr>
          <w:rFonts w:ascii="Times New Roman" w:hAnsi="Times New Roman" w:cs="Times New Roman"/>
          <w:b/>
          <w:bCs/>
        </w:rPr>
        <w:sectPr w:rsidR="00C63057" w:rsidRPr="001B18AE" w:rsidSect="00810628">
          <w:headerReference w:type="default" r:id="rId22"/>
          <w:pgSz w:w="16838" w:h="11906" w:orient="landscape"/>
          <w:pgMar w:top="1701" w:right="1134" w:bottom="1134" w:left="1701" w:header="709" w:footer="709" w:gutter="0"/>
          <w:cols w:space="708"/>
          <w:docGrid w:linePitch="360"/>
        </w:sectPr>
      </w:pPr>
    </w:p>
    <w:p w14:paraId="0CCCC42F" w14:textId="0C5E5569" w:rsidR="00810628" w:rsidRPr="001B18AE" w:rsidRDefault="00810628" w:rsidP="00C63057">
      <w:pPr>
        <w:spacing w:after="0" w:line="276" w:lineRule="auto"/>
        <w:ind w:left="142"/>
        <w:rPr>
          <w:rFonts w:ascii="Times New Roman" w:hAnsi="Times New Roman" w:cs="Times New Roman"/>
          <w:b/>
          <w:bCs/>
        </w:rPr>
      </w:pPr>
      <w:r w:rsidRPr="001B18AE">
        <w:rPr>
          <w:rFonts w:ascii="Times New Roman" w:hAnsi="Times New Roman" w:cs="Times New Roman"/>
          <w:b/>
          <w:bCs/>
        </w:rPr>
        <w:lastRenderedPageBreak/>
        <w:t>Iepirkuma priekšmeta 2. daļai</w:t>
      </w:r>
    </w:p>
    <w:tbl>
      <w:tblPr>
        <w:tblW w:w="13856" w:type="dxa"/>
        <w:tblInd w:w="13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69"/>
        <w:gridCol w:w="2268"/>
        <w:gridCol w:w="1036"/>
        <w:gridCol w:w="1639"/>
        <w:gridCol w:w="2428"/>
        <w:gridCol w:w="951"/>
        <w:gridCol w:w="1565"/>
      </w:tblGrid>
      <w:tr w:rsidR="002E6833" w:rsidRPr="001B18AE" w14:paraId="0B37BBEF" w14:textId="5F96806A" w:rsidTr="00241F39">
        <w:trPr>
          <w:trHeight w:val="313"/>
        </w:trPr>
        <w:tc>
          <w:tcPr>
            <w:tcW w:w="396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682CB4E" w14:textId="558D8B34" w:rsidR="002E6833" w:rsidRPr="001B18AE" w:rsidRDefault="002E6833" w:rsidP="002E6833">
            <w:pPr>
              <w:spacing w:after="0" w:line="276" w:lineRule="auto"/>
              <w:jc w:val="center"/>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b/>
                <w:bCs/>
                <w:color w:val="000000"/>
                <w:kern w:val="0"/>
                <w:lang w:eastAsia="lv-LV" w:bidi="my-MM"/>
                <w14:ligatures w14:val="none"/>
              </w:rPr>
              <w:t>Pakalpojums</w:t>
            </w:r>
          </w:p>
        </w:tc>
        <w:tc>
          <w:tcPr>
            <w:tcW w:w="2268"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hideMark/>
          </w:tcPr>
          <w:p w14:paraId="3C820CB7" w14:textId="10F51AA7" w:rsidR="002E6833" w:rsidRPr="001B18AE" w:rsidRDefault="002E6833" w:rsidP="002E6833">
            <w:pPr>
              <w:spacing w:after="0" w:line="276" w:lineRule="auto"/>
              <w:jc w:val="center"/>
              <w:textAlignment w:val="baseline"/>
              <w:rPr>
                <w:rFonts w:ascii="Times New Roman" w:eastAsia="Times New Roman" w:hAnsi="Times New Roman" w:cs="Times New Roman"/>
                <w:b/>
                <w:bCs/>
                <w:color w:val="000000"/>
                <w:kern w:val="0"/>
                <w:lang w:eastAsia="lv-LV" w:bidi="my-MM"/>
                <w14:ligatures w14:val="none"/>
              </w:rPr>
            </w:pPr>
            <w:r w:rsidRPr="001B18AE">
              <w:rPr>
                <w:rFonts w:ascii="Times New Roman" w:eastAsia="Times New Roman" w:hAnsi="Times New Roman" w:cs="Times New Roman"/>
                <w:b/>
                <w:bCs/>
                <w:color w:val="000000"/>
                <w:kern w:val="0"/>
                <w:lang w:eastAsia="lv-LV" w:bidi="my-MM"/>
                <w14:ligatures w14:val="none"/>
              </w:rPr>
              <w:t>Cena par vienas kampaņas īstenošanu,</w:t>
            </w:r>
          </w:p>
          <w:p w14:paraId="3FCC2DA9" w14:textId="17008231" w:rsidR="002E6833" w:rsidRPr="001B18AE" w:rsidRDefault="002E6833" w:rsidP="002E6833">
            <w:pPr>
              <w:spacing w:after="0" w:line="276" w:lineRule="auto"/>
              <w:jc w:val="center"/>
              <w:textAlignment w:val="baseline"/>
              <w:rPr>
                <w:rFonts w:ascii="Times New Roman" w:eastAsia="Times New Roman" w:hAnsi="Times New Roman" w:cs="Times New Roman"/>
                <w:b/>
                <w:bCs/>
                <w:color w:val="000000"/>
                <w:kern w:val="0"/>
                <w:lang w:eastAsia="lv-LV" w:bidi="my-MM"/>
                <w14:ligatures w14:val="none"/>
              </w:rPr>
            </w:pPr>
            <w:r w:rsidRPr="001B18AE">
              <w:rPr>
                <w:rFonts w:ascii="Times New Roman" w:eastAsia="Times New Roman" w:hAnsi="Times New Roman" w:cs="Times New Roman"/>
                <w:b/>
                <w:bCs/>
                <w:color w:val="000000"/>
                <w:kern w:val="0"/>
                <w:lang w:eastAsia="lv-LV" w:bidi="my-MM"/>
                <w14:ligatures w14:val="none"/>
              </w:rPr>
              <w:t>EUR bez PVN</w:t>
            </w:r>
          </w:p>
          <w:p w14:paraId="72BE57B5" w14:textId="1297046E" w:rsidR="002E6833" w:rsidRPr="001B18AE" w:rsidRDefault="002E6833" w:rsidP="002E6833">
            <w:pPr>
              <w:spacing w:after="0" w:line="276" w:lineRule="auto"/>
              <w:jc w:val="center"/>
              <w:textAlignment w:val="baseline"/>
              <w:rPr>
                <w:rFonts w:ascii="Times New Roman" w:eastAsia="Times New Roman" w:hAnsi="Times New Roman" w:cs="Times New Roman"/>
                <w:kern w:val="0"/>
                <w:lang w:eastAsia="lv-LV" w:bidi="my-MM"/>
                <w14:ligatures w14:val="none"/>
              </w:rPr>
            </w:pPr>
          </w:p>
        </w:tc>
        <w:tc>
          <w:tcPr>
            <w:tcW w:w="1036"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7A9B9CA9" w14:textId="1BEE887E" w:rsidR="002E6833" w:rsidRPr="001B18AE" w:rsidRDefault="002E6833" w:rsidP="002E6833">
            <w:pPr>
              <w:spacing w:after="0" w:line="276" w:lineRule="auto"/>
              <w:jc w:val="center"/>
              <w:textAlignment w:val="baseline"/>
              <w:rPr>
                <w:rFonts w:ascii="Times New Roman" w:eastAsia="Times New Roman" w:hAnsi="Times New Roman" w:cs="Times New Roman"/>
                <w:b/>
                <w:bCs/>
                <w:color w:val="000000"/>
                <w:kern w:val="0"/>
                <w:lang w:eastAsia="lv-LV" w:bidi="my-MM"/>
                <w14:ligatures w14:val="none"/>
              </w:rPr>
            </w:pPr>
            <w:r w:rsidRPr="001B18AE">
              <w:rPr>
                <w:rFonts w:ascii="Times New Roman" w:eastAsia="Times New Roman" w:hAnsi="Times New Roman" w:cs="Times New Roman"/>
                <w:b/>
                <w:bCs/>
                <w:color w:val="000000"/>
                <w:kern w:val="0"/>
                <w:lang w:eastAsia="lv-LV" w:bidi="my-MM"/>
                <w14:ligatures w14:val="none"/>
              </w:rPr>
              <w:t>PVN</w:t>
            </w:r>
          </w:p>
        </w:tc>
        <w:tc>
          <w:tcPr>
            <w:tcW w:w="1639" w:type="dxa"/>
            <w:tcBorders>
              <w:top w:val="single" w:sz="4" w:space="0" w:color="auto"/>
              <w:left w:val="single" w:sz="4" w:space="0" w:color="auto"/>
              <w:bottom w:val="single" w:sz="4" w:space="0" w:color="auto"/>
              <w:right w:val="single" w:sz="4" w:space="0" w:color="auto"/>
            </w:tcBorders>
            <w:shd w:val="clear" w:color="auto" w:fill="FAE2D5" w:themeFill="accent2" w:themeFillTint="33"/>
            <w:vAlign w:val="center"/>
          </w:tcPr>
          <w:p w14:paraId="2785CA82" w14:textId="0C9F79EB" w:rsidR="002E6833" w:rsidRPr="001B18AE" w:rsidRDefault="002E6833" w:rsidP="002E6833">
            <w:pPr>
              <w:spacing w:after="0" w:line="276" w:lineRule="auto"/>
              <w:jc w:val="center"/>
              <w:textAlignment w:val="baseline"/>
              <w:rPr>
                <w:rFonts w:ascii="Times New Roman" w:eastAsia="Times New Roman" w:hAnsi="Times New Roman" w:cs="Times New Roman"/>
                <w:b/>
                <w:bCs/>
                <w:color w:val="000000"/>
                <w:kern w:val="0"/>
                <w:lang w:eastAsia="lv-LV" w:bidi="my-MM"/>
                <w14:ligatures w14:val="none"/>
              </w:rPr>
            </w:pPr>
            <w:r w:rsidRPr="001B18AE">
              <w:rPr>
                <w:rFonts w:ascii="Times New Roman" w:eastAsia="Times New Roman" w:hAnsi="Times New Roman" w:cs="Times New Roman"/>
                <w:b/>
                <w:bCs/>
                <w:color w:val="000000"/>
                <w:kern w:val="0"/>
                <w:lang w:eastAsia="lv-LV" w:bidi="my-MM"/>
                <w14:ligatures w14:val="none"/>
              </w:rPr>
              <w:t>Cena EUR ar PVN</w:t>
            </w:r>
          </w:p>
        </w:tc>
        <w:tc>
          <w:tcPr>
            <w:tcW w:w="2428" w:type="dxa"/>
            <w:tcBorders>
              <w:top w:val="single" w:sz="4" w:space="0" w:color="auto"/>
              <w:left w:val="single" w:sz="4" w:space="0" w:color="auto"/>
              <w:bottom w:val="single" w:sz="4" w:space="0" w:color="auto"/>
              <w:right w:val="single" w:sz="4" w:space="0" w:color="auto"/>
            </w:tcBorders>
            <w:shd w:val="clear" w:color="auto" w:fill="EFFFEF"/>
            <w:vAlign w:val="center"/>
          </w:tcPr>
          <w:p w14:paraId="642E9043" w14:textId="27634CCB" w:rsidR="002E6833" w:rsidRPr="001B18AE" w:rsidRDefault="002E6833" w:rsidP="002E6833">
            <w:pPr>
              <w:spacing w:after="0" w:line="276" w:lineRule="auto"/>
              <w:jc w:val="center"/>
              <w:textAlignment w:val="baseline"/>
              <w:rPr>
                <w:rFonts w:ascii="Times New Roman" w:eastAsia="Times New Roman" w:hAnsi="Times New Roman" w:cs="Times New Roman"/>
                <w:b/>
                <w:bCs/>
                <w:color w:val="000000"/>
                <w:kern w:val="0"/>
                <w:lang w:eastAsia="lv-LV" w:bidi="my-MM"/>
                <w14:ligatures w14:val="none"/>
              </w:rPr>
            </w:pPr>
            <w:r w:rsidRPr="001B18AE">
              <w:rPr>
                <w:rFonts w:ascii="Times New Roman" w:eastAsia="Times New Roman" w:hAnsi="Times New Roman" w:cs="Times New Roman"/>
                <w:b/>
                <w:bCs/>
                <w:color w:val="000000"/>
                <w:kern w:val="0"/>
                <w:lang w:eastAsia="lv-LV" w:bidi="my-MM"/>
                <w14:ligatures w14:val="none"/>
              </w:rPr>
              <w:t>Summa par divu kampaņu īstenošanu,</w:t>
            </w:r>
          </w:p>
          <w:p w14:paraId="5FD045E2" w14:textId="4691BB1D" w:rsidR="002E6833" w:rsidRPr="001B18AE" w:rsidRDefault="002E6833" w:rsidP="002E6833">
            <w:pPr>
              <w:spacing w:after="0" w:line="276" w:lineRule="auto"/>
              <w:jc w:val="center"/>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b/>
                <w:bCs/>
                <w:color w:val="000000"/>
                <w:kern w:val="0"/>
                <w:lang w:eastAsia="lv-LV" w:bidi="my-MM"/>
                <w14:ligatures w14:val="none"/>
              </w:rPr>
              <w:t>EUR bez PVN*</w:t>
            </w:r>
          </w:p>
        </w:tc>
        <w:tc>
          <w:tcPr>
            <w:tcW w:w="951" w:type="dxa"/>
            <w:tcBorders>
              <w:top w:val="single" w:sz="4" w:space="0" w:color="auto"/>
              <w:left w:val="single" w:sz="4" w:space="0" w:color="auto"/>
              <w:bottom w:val="single" w:sz="4" w:space="0" w:color="auto"/>
              <w:right w:val="single" w:sz="4" w:space="0" w:color="auto"/>
            </w:tcBorders>
            <w:shd w:val="clear" w:color="auto" w:fill="EFFFEF"/>
            <w:vAlign w:val="center"/>
          </w:tcPr>
          <w:p w14:paraId="1370E4C6" w14:textId="1E3EF204" w:rsidR="002E6833" w:rsidRPr="001B18AE" w:rsidRDefault="002E6833" w:rsidP="002E6833">
            <w:pPr>
              <w:spacing w:after="0" w:line="276" w:lineRule="auto"/>
              <w:jc w:val="center"/>
              <w:textAlignment w:val="baseline"/>
              <w:rPr>
                <w:rFonts w:ascii="Times New Roman" w:eastAsia="Times New Roman" w:hAnsi="Times New Roman" w:cs="Times New Roman"/>
                <w:b/>
                <w:bCs/>
                <w:color w:val="000000"/>
                <w:kern w:val="0"/>
                <w:lang w:eastAsia="lv-LV" w:bidi="my-MM"/>
                <w14:ligatures w14:val="none"/>
              </w:rPr>
            </w:pPr>
            <w:r w:rsidRPr="001B18AE">
              <w:rPr>
                <w:rFonts w:ascii="Times New Roman" w:eastAsia="Times New Roman" w:hAnsi="Times New Roman" w:cs="Times New Roman"/>
                <w:b/>
                <w:bCs/>
                <w:color w:val="000000"/>
                <w:kern w:val="0"/>
                <w:lang w:eastAsia="lv-LV" w:bidi="my-MM"/>
                <w14:ligatures w14:val="none"/>
              </w:rPr>
              <w:t>PVN</w:t>
            </w:r>
          </w:p>
        </w:tc>
        <w:tc>
          <w:tcPr>
            <w:tcW w:w="1565" w:type="dxa"/>
            <w:tcBorders>
              <w:top w:val="single" w:sz="4" w:space="0" w:color="auto"/>
              <w:left w:val="single" w:sz="4" w:space="0" w:color="auto"/>
              <w:bottom w:val="single" w:sz="4" w:space="0" w:color="auto"/>
              <w:right w:val="single" w:sz="4" w:space="0" w:color="auto"/>
            </w:tcBorders>
            <w:shd w:val="clear" w:color="auto" w:fill="EFFFEF"/>
            <w:vAlign w:val="center"/>
          </w:tcPr>
          <w:p w14:paraId="2BC9481D" w14:textId="2B8276DD" w:rsidR="002E6833" w:rsidRPr="001B18AE" w:rsidRDefault="002E6833" w:rsidP="002E6833">
            <w:pPr>
              <w:spacing w:after="0" w:line="276" w:lineRule="auto"/>
              <w:jc w:val="center"/>
              <w:textAlignment w:val="baseline"/>
              <w:rPr>
                <w:rFonts w:ascii="Times New Roman" w:eastAsia="Times New Roman" w:hAnsi="Times New Roman" w:cs="Times New Roman"/>
                <w:b/>
                <w:bCs/>
                <w:color w:val="000000"/>
                <w:kern w:val="0"/>
                <w:lang w:eastAsia="lv-LV" w:bidi="my-MM"/>
                <w14:ligatures w14:val="none"/>
              </w:rPr>
            </w:pPr>
            <w:r w:rsidRPr="001B18AE">
              <w:rPr>
                <w:rFonts w:ascii="Times New Roman" w:eastAsia="Times New Roman" w:hAnsi="Times New Roman" w:cs="Times New Roman"/>
                <w:b/>
                <w:bCs/>
                <w:color w:val="000000"/>
                <w:kern w:val="0"/>
                <w:lang w:eastAsia="lv-LV" w:bidi="my-MM"/>
                <w14:ligatures w14:val="none"/>
              </w:rPr>
              <w:t>Summa EUR ar PVN</w:t>
            </w:r>
          </w:p>
        </w:tc>
      </w:tr>
      <w:tr w:rsidR="002E6833" w:rsidRPr="001B18AE" w14:paraId="54EFF8CB" w14:textId="5769212C" w:rsidTr="00712D7E">
        <w:trPr>
          <w:trHeight w:val="20"/>
        </w:trPr>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C1953F" w14:textId="35152C4D" w:rsidR="002E6833" w:rsidRPr="001B18AE" w:rsidRDefault="002E6833" w:rsidP="00A855B7">
            <w:pPr>
              <w:spacing w:after="0" w:line="276" w:lineRule="auto"/>
              <w:ind w:left="142" w:right="135"/>
              <w:jc w:val="both"/>
              <w:textAlignment w:val="baseline"/>
              <w:rPr>
                <w:rFonts w:ascii="Times New Roman" w:eastAsia="Times New Roman" w:hAnsi="Times New Roman" w:cs="Times New Roman"/>
                <w:kern w:val="0"/>
                <w:lang w:eastAsia="lv-LV" w:bidi="my-MM"/>
                <w14:ligatures w14:val="none"/>
              </w:rPr>
            </w:pPr>
            <w:r w:rsidRPr="001B18AE">
              <w:rPr>
                <w:rFonts w:ascii="Times New Roman" w:hAnsi="Times New Roman" w:cs="Times New Roman"/>
              </w:rPr>
              <w:t xml:space="preserve">Komunikācijas kampaņas īstenošana saskaņā ar tehnisko specifikāciju par </w:t>
            </w:r>
            <w:r w:rsidRPr="001B18AE">
              <w:rPr>
                <w:rFonts w:ascii="Times New Roman" w:eastAsia="Times New Roman" w:hAnsi="Times New Roman" w:cs="Times New Roman"/>
                <w:b/>
              </w:rPr>
              <w:t>e-lietas platformas koplietošanas risinājumiem.</w:t>
            </w:r>
          </w:p>
        </w:tc>
        <w:tc>
          <w:tcPr>
            <w:tcW w:w="2268" w:type="dxa"/>
            <w:tcBorders>
              <w:top w:val="single" w:sz="4" w:space="0" w:color="auto"/>
              <w:left w:val="single" w:sz="4" w:space="0" w:color="auto"/>
              <w:bottom w:val="single" w:sz="4" w:space="0" w:color="auto"/>
              <w:right w:val="single" w:sz="4" w:space="0" w:color="auto"/>
            </w:tcBorders>
            <w:shd w:val="clear" w:color="auto" w:fill="auto"/>
            <w:hideMark/>
          </w:tcPr>
          <w:p w14:paraId="798741B0" w14:textId="77777777" w:rsidR="002E6833" w:rsidRPr="001B18AE" w:rsidRDefault="002E6833" w:rsidP="002C7F7E">
            <w:pPr>
              <w:spacing w:after="0" w:line="276" w:lineRule="auto"/>
              <w:textAlignment w:val="baseline"/>
              <w:rPr>
                <w:rFonts w:ascii="Times New Roman" w:eastAsia="Times New Roman" w:hAnsi="Times New Roman" w:cs="Times New Roman"/>
                <w:kern w:val="0"/>
                <w:lang w:eastAsia="lv-LV" w:bidi="my-MM"/>
                <w14:ligatures w14:val="none"/>
              </w:rPr>
            </w:pPr>
            <w:r w:rsidRPr="001B18AE">
              <w:rPr>
                <w:rFonts w:ascii="Times New Roman" w:eastAsia="Times New Roman" w:hAnsi="Times New Roman" w:cs="Times New Roman"/>
                <w:kern w:val="0"/>
                <w:lang w:eastAsia="lv-LV" w:bidi="my-MM"/>
                <w14:ligatures w14:val="none"/>
              </w:rPr>
              <w:t> </w:t>
            </w:r>
          </w:p>
        </w:tc>
        <w:tc>
          <w:tcPr>
            <w:tcW w:w="1036" w:type="dxa"/>
            <w:tcBorders>
              <w:top w:val="single" w:sz="4" w:space="0" w:color="auto"/>
              <w:left w:val="single" w:sz="4" w:space="0" w:color="auto"/>
              <w:bottom w:val="single" w:sz="4" w:space="0" w:color="auto"/>
              <w:right w:val="single" w:sz="4" w:space="0" w:color="auto"/>
            </w:tcBorders>
          </w:tcPr>
          <w:p w14:paraId="213EC04E" w14:textId="77777777" w:rsidR="002E6833" w:rsidRPr="001B18AE" w:rsidRDefault="002E6833" w:rsidP="003353DC">
            <w:pPr>
              <w:spacing w:after="0" w:line="276" w:lineRule="auto"/>
              <w:textAlignment w:val="baseline"/>
              <w:rPr>
                <w:rFonts w:ascii="Times New Roman" w:eastAsia="Times New Roman" w:hAnsi="Times New Roman" w:cs="Times New Roman"/>
                <w:kern w:val="0"/>
                <w:lang w:eastAsia="lv-LV" w:bidi="my-MM"/>
                <w14:ligatures w14:val="none"/>
              </w:rPr>
            </w:pPr>
          </w:p>
        </w:tc>
        <w:tc>
          <w:tcPr>
            <w:tcW w:w="1639" w:type="dxa"/>
            <w:tcBorders>
              <w:top w:val="single" w:sz="4" w:space="0" w:color="auto"/>
              <w:left w:val="single" w:sz="4" w:space="0" w:color="auto"/>
              <w:bottom w:val="single" w:sz="4" w:space="0" w:color="auto"/>
              <w:right w:val="single" w:sz="4" w:space="0" w:color="auto"/>
            </w:tcBorders>
            <w:shd w:val="clear" w:color="auto" w:fill="FFFFFF" w:themeFill="background1"/>
          </w:tcPr>
          <w:p w14:paraId="56A1B682" w14:textId="77777777" w:rsidR="002E6833" w:rsidRPr="001B18AE" w:rsidRDefault="002E6833" w:rsidP="003353DC">
            <w:pPr>
              <w:spacing w:after="0" w:line="276" w:lineRule="auto"/>
              <w:textAlignment w:val="baseline"/>
              <w:rPr>
                <w:rFonts w:ascii="Times New Roman" w:eastAsia="Times New Roman" w:hAnsi="Times New Roman" w:cs="Times New Roman"/>
                <w:kern w:val="0"/>
                <w:lang w:eastAsia="lv-LV" w:bidi="my-MM"/>
                <w14:ligatures w14:val="none"/>
              </w:rPr>
            </w:pPr>
          </w:p>
        </w:tc>
        <w:tc>
          <w:tcPr>
            <w:tcW w:w="2428" w:type="dxa"/>
            <w:tcBorders>
              <w:top w:val="single" w:sz="4" w:space="0" w:color="auto"/>
              <w:left w:val="single" w:sz="4" w:space="0" w:color="auto"/>
              <w:bottom w:val="single" w:sz="4" w:space="0" w:color="auto"/>
              <w:right w:val="single" w:sz="4" w:space="0" w:color="auto"/>
            </w:tcBorders>
            <w:shd w:val="clear" w:color="auto" w:fill="B3E5A1" w:themeFill="accent6" w:themeFillTint="66"/>
          </w:tcPr>
          <w:p w14:paraId="005EC825" w14:textId="32D95514" w:rsidR="002E6833" w:rsidRPr="001B18AE" w:rsidRDefault="002E6833" w:rsidP="003353DC">
            <w:pPr>
              <w:spacing w:after="0" w:line="276" w:lineRule="auto"/>
              <w:textAlignment w:val="baseline"/>
              <w:rPr>
                <w:rFonts w:ascii="Times New Roman" w:eastAsia="Times New Roman" w:hAnsi="Times New Roman" w:cs="Times New Roman"/>
                <w:kern w:val="0"/>
                <w:lang w:eastAsia="lv-LV" w:bidi="my-MM"/>
                <w14:ligatures w14:val="none"/>
              </w:rPr>
            </w:pPr>
          </w:p>
        </w:tc>
        <w:tc>
          <w:tcPr>
            <w:tcW w:w="951" w:type="dxa"/>
            <w:tcBorders>
              <w:top w:val="single" w:sz="4" w:space="0" w:color="auto"/>
              <w:left w:val="single" w:sz="4" w:space="0" w:color="auto"/>
              <w:bottom w:val="single" w:sz="4" w:space="0" w:color="auto"/>
              <w:right w:val="single" w:sz="4" w:space="0" w:color="auto"/>
            </w:tcBorders>
            <w:shd w:val="clear" w:color="auto" w:fill="FFFFFF" w:themeFill="background1"/>
          </w:tcPr>
          <w:p w14:paraId="0C11089E" w14:textId="77777777" w:rsidR="002E6833" w:rsidRPr="001B18AE" w:rsidRDefault="002E6833" w:rsidP="003353DC">
            <w:pPr>
              <w:spacing w:after="0" w:line="276" w:lineRule="auto"/>
              <w:textAlignment w:val="baseline"/>
              <w:rPr>
                <w:rFonts w:ascii="Times New Roman" w:eastAsia="Times New Roman" w:hAnsi="Times New Roman" w:cs="Times New Roman"/>
                <w:kern w:val="0"/>
                <w:lang w:eastAsia="lv-LV" w:bidi="my-MM"/>
                <w14:ligatures w14:val="none"/>
              </w:rPr>
            </w:pPr>
          </w:p>
        </w:tc>
        <w:tc>
          <w:tcPr>
            <w:tcW w:w="1565" w:type="dxa"/>
            <w:tcBorders>
              <w:top w:val="single" w:sz="4" w:space="0" w:color="auto"/>
              <w:left w:val="single" w:sz="4" w:space="0" w:color="auto"/>
              <w:bottom w:val="single" w:sz="4" w:space="0" w:color="auto"/>
              <w:right w:val="single" w:sz="4" w:space="0" w:color="auto"/>
            </w:tcBorders>
            <w:shd w:val="clear" w:color="auto" w:fill="FFFFFF" w:themeFill="background1"/>
          </w:tcPr>
          <w:p w14:paraId="772A774A" w14:textId="77777777" w:rsidR="002E6833" w:rsidRPr="001B18AE" w:rsidRDefault="002E6833" w:rsidP="003353DC">
            <w:pPr>
              <w:spacing w:after="0" w:line="276" w:lineRule="auto"/>
              <w:textAlignment w:val="baseline"/>
              <w:rPr>
                <w:rFonts w:ascii="Times New Roman" w:eastAsia="Times New Roman" w:hAnsi="Times New Roman" w:cs="Times New Roman"/>
                <w:kern w:val="0"/>
                <w:lang w:eastAsia="lv-LV" w:bidi="my-MM"/>
                <w14:ligatures w14:val="none"/>
              </w:rPr>
            </w:pPr>
          </w:p>
        </w:tc>
      </w:tr>
    </w:tbl>
    <w:p w14:paraId="4BF3ACB5" w14:textId="77777777" w:rsidR="006B6177" w:rsidRPr="001B18AE" w:rsidRDefault="006B6177" w:rsidP="00810628">
      <w:pPr>
        <w:spacing w:after="0" w:line="276" w:lineRule="auto"/>
        <w:textAlignment w:val="baseline"/>
        <w:rPr>
          <w:rFonts w:ascii="Times New Roman" w:eastAsia="Times New Roman" w:hAnsi="Times New Roman" w:cs="Times New Roman"/>
          <w:kern w:val="0"/>
          <w:lang w:eastAsia="lv-LV" w:bidi="my-MM"/>
          <w14:ligatures w14:val="none"/>
        </w:rPr>
      </w:pPr>
    </w:p>
    <w:p w14:paraId="75D638E5" w14:textId="5490524C" w:rsidR="00FE6DF7" w:rsidRPr="001B18AE" w:rsidRDefault="00D947A7" w:rsidP="00D947A7">
      <w:pPr>
        <w:spacing w:after="0" w:line="276" w:lineRule="auto"/>
        <w:rPr>
          <w:rFonts w:ascii="Times New Roman" w:hAnsi="Times New Roman" w:cs="Times New Roman"/>
          <w:b/>
        </w:rPr>
      </w:pPr>
      <w:r w:rsidRPr="001B18AE">
        <w:rPr>
          <w:rFonts w:ascii="Times New Roman" w:hAnsi="Times New Roman" w:cs="Times New Roman"/>
          <w:b/>
        </w:rPr>
        <w:t>*</w:t>
      </w:r>
      <w:r w:rsidRPr="001B18AE">
        <w:rPr>
          <w:rFonts w:ascii="Times New Roman" w:hAnsi="Times New Roman" w:cs="Times New Roman"/>
        </w:rPr>
        <w:t>Finanšu piedāvājumā norādītajā cenā jāiekļauj visas izmaksas, kas attiecas un ir saistītas ar Līguma izpildi, tajā skaitā visi ar pakalpojuma izpildi saistītie izdevumi un visi Latvijas Republikas normatīvajos aktos paredzētie nodokļi, izņemot pievienotās vērtības nodokli (turpmāk – PVN).</w:t>
      </w:r>
    </w:p>
    <w:tbl>
      <w:tblPr>
        <w:tblStyle w:val="Reatabula"/>
        <w:tblpPr w:leftFromText="180" w:rightFromText="180" w:vertAnchor="text" w:horzAnchor="page" w:tblpX="2149" w:tblpY="222"/>
        <w:tblW w:w="8926" w:type="dxa"/>
        <w:tblLook w:val="04A0" w:firstRow="1" w:lastRow="0" w:firstColumn="1" w:lastColumn="0" w:noHBand="0" w:noVBand="1"/>
      </w:tblPr>
      <w:tblGrid>
        <w:gridCol w:w="1413"/>
        <w:gridCol w:w="7513"/>
      </w:tblGrid>
      <w:tr w:rsidR="00FE6DF7" w:rsidRPr="001B18AE" w14:paraId="38D12038" w14:textId="77777777">
        <w:tc>
          <w:tcPr>
            <w:tcW w:w="1413" w:type="dxa"/>
            <w:tcBorders>
              <w:right w:val="single" w:sz="4" w:space="0" w:color="auto"/>
            </w:tcBorders>
            <w:shd w:val="clear" w:color="auto" w:fill="B3E5A1" w:themeFill="accent6" w:themeFillTint="66"/>
          </w:tcPr>
          <w:p w14:paraId="3651B169" w14:textId="77777777" w:rsidR="00FE6DF7" w:rsidRPr="001B18AE" w:rsidRDefault="00FE6DF7">
            <w:pPr>
              <w:spacing w:line="276" w:lineRule="auto"/>
              <w:jc w:val="both"/>
              <w:rPr>
                <w:rFonts w:ascii="Times New Roman" w:hAnsi="Times New Roman" w:cs="Times New Roman"/>
                <w:lang w:val="lv-LV"/>
              </w:rPr>
            </w:pPr>
          </w:p>
        </w:tc>
        <w:tc>
          <w:tcPr>
            <w:tcW w:w="7513" w:type="dxa"/>
            <w:tcBorders>
              <w:top w:val="nil"/>
              <w:left w:val="single" w:sz="4" w:space="0" w:color="auto"/>
              <w:bottom w:val="nil"/>
              <w:right w:val="nil"/>
            </w:tcBorders>
            <w:shd w:val="clear" w:color="auto" w:fill="FFFFFF" w:themeFill="background1"/>
          </w:tcPr>
          <w:p w14:paraId="770FEBAC" w14:textId="77777777" w:rsidR="00FE6DF7" w:rsidRPr="001B18AE" w:rsidRDefault="00FE6DF7">
            <w:pPr>
              <w:widowControl w:val="0"/>
              <w:spacing w:after="200" w:line="276" w:lineRule="auto"/>
              <w:jc w:val="both"/>
              <w:rPr>
                <w:rFonts w:ascii="Times New Roman" w:hAnsi="Times New Roman" w:cs="Times New Roman"/>
                <w:lang w:val="lv-LV"/>
              </w:rPr>
            </w:pPr>
            <w:r w:rsidRPr="001B18AE">
              <w:rPr>
                <w:rFonts w:ascii="Times New Roman" w:hAnsi="Times New Roman" w:cs="Times New Roman"/>
                <w:lang w:val="lv-LV"/>
              </w:rPr>
              <w:t xml:space="preserve">Norādāmā summa Elektroniskajā iepirkumu sistēmā sadaļā "Finanšu piedāvājums", ailē "Valūta". Vērtējamā cena. </w:t>
            </w:r>
          </w:p>
        </w:tc>
      </w:tr>
    </w:tbl>
    <w:p w14:paraId="78F09D22" w14:textId="4E5A35FE" w:rsidR="00C63057" w:rsidRPr="001B18AE" w:rsidRDefault="00C63057" w:rsidP="000B4F3C">
      <w:pPr>
        <w:spacing w:after="0" w:line="276" w:lineRule="auto"/>
        <w:rPr>
          <w:rFonts w:ascii="Times New Roman" w:hAnsi="Times New Roman" w:cs="Times New Roman"/>
          <w:b/>
        </w:rPr>
        <w:sectPr w:rsidR="00C63057" w:rsidRPr="001B18AE" w:rsidSect="00810628">
          <w:pgSz w:w="16838" w:h="11906" w:orient="landscape"/>
          <w:pgMar w:top="1701" w:right="1134" w:bottom="1134" w:left="1701" w:header="709" w:footer="709" w:gutter="0"/>
          <w:cols w:space="708"/>
          <w:docGrid w:linePitch="360"/>
        </w:sectPr>
      </w:pPr>
    </w:p>
    <w:p w14:paraId="60F393C3" w14:textId="6042BDFB" w:rsidR="00810628" w:rsidRPr="001B18AE" w:rsidRDefault="00810628" w:rsidP="00C63057">
      <w:pPr>
        <w:spacing w:after="0" w:line="276" w:lineRule="auto"/>
        <w:ind w:left="142"/>
        <w:rPr>
          <w:rFonts w:ascii="Times New Roman" w:hAnsi="Times New Roman" w:cs="Times New Roman"/>
          <w:b/>
        </w:rPr>
      </w:pPr>
      <w:r w:rsidRPr="001B18AE">
        <w:rPr>
          <w:rFonts w:ascii="Times New Roman" w:hAnsi="Times New Roman" w:cs="Times New Roman"/>
          <w:b/>
        </w:rPr>
        <w:lastRenderedPageBreak/>
        <w:t>Iepirkuma priekšmeta 3. daļai</w:t>
      </w:r>
    </w:p>
    <w:tbl>
      <w:tblPr>
        <w:tblW w:w="13892" w:type="dxa"/>
        <w:tblInd w:w="13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51"/>
        <w:gridCol w:w="3543"/>
        <w:gridCol w:w="2268"/>
        <w:gridCol w:w="1701"/>
        <w:gridCol w:w="1701"/>
        <w:gridCol w:w="3828"/>
      </w:tblGrid>
      <w:tr w:rsidR="00847282" w:rsidRPr="001B18AE" w14:paraId="0A5B93C3" w14:textId="77777777" w:rsidTr="00E75FC8">
        <w:trPr>
          <w:trHeight w:val="538"/>
        </w:trPr>
        <w:tc>
          <w:tcPr>
            <w:tcW w:w="851" w:type="dxa"/>
            <w:vMerge w:val="restart"/>
            <w:tcBorders>
              <w:top w:val="single" w:sz="6" w:space="0" w:color="auto"/>
              <w:left w:val="single" w:sz="6" w:space="0" w:color="auto"/>
              <w:right w:val="single" w:sz="6" w:space="0" w:color="auto"/>
            </w:tcBorders>
            <w:shd w:val="clear" w:color="auto" w:fill="EFFFEF"/>
            <w:vAlign w:val="center"/>
            <w:hideMark/>
          </w:tcPr>
          <w:p w14:paraId="6CDBCDC0" w14:textId="04E6E54F" w:rsidR="00810628" w:rsidRPr="001B18AE" w:rsidRDefault="00810628" w:rsidP="00E75FC8">
            <w:pPr>
              <w:spacing w:after="0" w:line="276" w:lineRule="auto"/>
              <w:jc w:val="center"/>
              <w:rPr>
                <w:rFonts w:ascii="Times New Roman" w:hAnsi="Times New Roman" w:cs="Times New Roman"/>
                <w:b/>
                <w:bCs/>
              </w:rPr>
            </w:pPr>
            <w:proofErr w:type="spellStart"/>
            <w:r w:rsidRPr="001B18AE">
              <w:rPr>
                <w:rFonts w:ascii="Times New Roman" w:hAnsi="Times New Roman" w:cs="Times New Roman"/>
                <w:b/>
                <w:bCs/>
              </w:rPr>
              <w:t>Nr.p.k</w:t>
            </w:r>
            <w:proofErr w:type="spellEnd"/>
            <w:r w:rsidRPr="001B18AE">
              <w:rPr>
                <w:rFonts w:ascii="Times New Roman" w:hAnsi="Times New Roman" w:cs="Times New Roman"/>
                <w:b/>
                <w:bCs/>
              </w:rPr>
              <w:t>.</w:t>
            </w:r>
          </w:p>
          <w:p w14:paraId="47712E65" w14:textId="0BEC5789" w:rsidR="00810628" w:rsidRPr="001B18AE" w:rsidRDefault="00810628" w:rsidP="00E75FC8">
            <w:pPr>
              <w:spacing w:after="0" w:line="276" w:lineRule="auto"/>
              <w:jc w:val="center"/>
              <w:rPr>
                <w:rFonts w:ascii="Times New Roman" w:hAnsi="Times New Roman" w:cs="Times New Roman"/>
                <w:b/>
                <w:bCs/>
              </w:rPr>
            </w:pPr>
          </w:p>
        </w:tc>
        <w:tc>
          <w:tcPr>
            <w:tcW w:w="3543" w:type="dxa"/>
            <w:vMerge w:val="restart"/>
            <w:tcBorders>
              <w:top w:val="single" w:sz="6" w:space="0" w:color="auto"/>
              <w:left w:val="single" w:sz="6" w:space="0" w:color="auto"/>
              <w:right w:val="single" w:sz="6" w:space="0" w:color="auto"/>
            </w:tcBorders>
            <w:shd w:val="clear" w:color="auto" w:fill="EFFFEF"/>
            <w:vAlign w:val="center"/>
            <w:hideMark/>
          </w:tcPr>
          <w:p w14:paraId="5C0DA50B" w14:textId="77777777" w:rsidR="00810628" w:rsidRPr="001B18AE" w:rsidRDefault="00810628" w:rsidP="00E53DE7">
            <w:pPr>
              <w:spacing w:after="0" w:line="276" w:lineRule="auto"/>
              <w:rPr>
                <w:rFonts w:ascii="Times New Roman" w:hAnsi="Times New Roman" w:cs="Times New Roman"/>
                <w:b/>
                <w:bCs/>
              </w:rPr>
            </w:pPr>
            <w:r w:rsidRPr="001B18AE">
              <w:rPr>
                <w:rFonts w:ascii="Times New Roman" w:hAnsi="Times New Roman" w:cs="Times New Roman"/>
                <w:b/>
                <w:bCs/>
              </w:rPr>
              <w:t>Pakalpojuma veids </w:t>
            </w:r>
          </w:p>
          <w:p w14:paraId="1281745C" w14:textId="77777777" w:rsidR="00810628" w:rsidRPr="001B18AE" w:rsidRDefault="00810628" w:rsidP="00E53DE7">
            <w:pPr>
              <w:spacing w:after="0" w:line="276" w:lineRule="auto"/>
              <w:rPr>
                <w:rFonts w:ascii="Times New Roman" w:hAnsi="Times New Roman" w:cs="Times New Roman"/>
                <w:b/>
                <w:bCs/>
              </w:rPr>
            </w:pPr>
            <w:r w:rsidRPr="001B18AE">
              <w:rPr>
                <w:rFonts w:ascii="Times New Roman" w:hAnsi="Times New Roman" w:cs="Times New Roman"/>
                <w:b/>
                <w:bCs/>
              </w:rPr>
              <w:t> </w:t>
            </w:r>
          </w:p>
        </w:tc>
        <w:tc>
          <w:tcPr>
            <w:tcW w:w="9498" w:type="dxa"/>
            <w:gridSpan w:val="4"/>
            <w:tcBorders>
              <w:top w:val="single" w:sz="6" w:space="0" w:color="auto"/>
              <w:left w:val="single" w:sz="6" w:space="0" w:color="auto"/>
              <w:bottom w:val="single" w:sz="6" w:space="0" w:color="auto"/>
              <w:right w:val="single" w:sz="6" w:space="0" w:color="auto"/>
            </w:tcBorders>
            <w:shd w:val="clear" w:color="auto" w:fill="EFFFEF"/>
            <w:vAlign w:val="center"/>
            <w:hideMark/>
          </w:tcPr>
          <w:p w14:paraId="0B59AD57" w14:textId="512E8788" w:rsidR="00810628" w:rsidRPr="001B18AE" w:rsidRDefault="00810628" w:rsidP="00C52EB4">
            <w:pPr>
              <w:spacing w:after="0" w:line="276" w:lineRule="auto"/>
              <w:jc w:val="center"/>
              <w:rPr>
                <w:rFonts w:ascii="Times New Roman" w:hAnsi="Times New Roman" w:cs="Times New Roman"/>
                <w:b/>
                <w:bCs/>
              </w:rPr>
            </w:pPr>
            <w:r w:rsidRPr="001B18AE">
              <w:rPr>
                <w:rFonts w:ascii="Times New Roman" w:hAnsi="Times New Roman" w:cs="Times New Roman"/>
                <w:b/>
                <w:bCs/>
              </w:rPr>
              <w:t>Summa, EUR bez PVN</w:t>
            </w:r>
            <w:r w:rsidR="00D746CD" w:rsidRPr="001B18AE">
              <w:rPr>
                <w:rStyle w:val="Vresatsauce"/>
                <w:rFonts w:ascii="Times New Roman" w:hAnsi="Times New Roman"/>
                <w:b/>
                <w:bCs/>
              </w:rPr>
              <w:footnoteReference w:id="9"/>
            </w:r>
          </w:p>
        </w:tc>
      </w:tr>
      <w:tr w:rsidR="009D0E1F" w:rsidRPr="001B18AE" w14:paraId="549FB640" w14:textId="77777777" w:rsidTr="000915A3">
        <w:trPr>
          <w:trHeight w:val="1830"/>
        </w:trPr>
        <w:tc>
          <w:tcPr>
            <w:tcW w:w="851" w:type="dxa"/>
            <w:vMerge/>
            <w:tcBorders>
              <w:left w:val="single" w:sz="6" w:space="0" w:color="auto"/>
              <w:bottom w:val="single" w:sz="4" w:space="0" w:color="auto"/>
              <w:right w:val="single" w:sz="6" w:space="0" w:color="auto"/>
            </w:tcBorders>
            <w:shd w:val="clear" w:color="auto" w:fill="EFFFEF"/>
            <w:vAlign w:val="center"/>
            <w:hideMark/>
          </w:tcPr>
          <w:p w14:paraId="7640594F" w14:textId="77777777" w:rsidR="009D0E1F" w:rsidRPr="001B18AE" w:rsidRDefault="009D0E1F" w:rsidP="00C52EB4">
            <w:pPr>
              <w:spacing w:after="0" w:line="276" w:lineRule="auto"/>
              <w:jc w:val="center"/>
              <w:rPr>
                <w:rFonts w:ascii="Times New Roman" w:hAnsi="Times New Roman" w:cs="Times New Roman"/>
                <w:b/>
                <w:bCs/>
              </w:rPr>
            </w:pPr>
          </w:p>
        </w:tc>
        <w:tc>
          <w:tcPr>
            <w:tcW w:w="3543" w:type="dxa"/>
            <w:vMerge/>
            <w:tcBorders>
              <w:left w:val="single" w:sz="6" w:space="0" w:color="auto"/>
              <w:bottom w:val="single" w:sz="4" w:space="0" w:color="auto"/>
              <w:right w:val="single" w:sz="6" w:space="0" w:color="auto"/>
            </w:tcBorders>
            <w:shd w:val="clear" w:color="auto" w:fill="EFFFEF"/>
            <w:vAlign w:val="center"/>
            <w:hideMark/>
          </w:tcPr>
          <w:p w14:paraId="1DAF11C1" w14:textId="77777777" w:rsidR="009D0E1F" w:rsidRPr="001B18AE" w:rsidRDefault="009D0E1F" w:rsidP="00C52EB4">
            <w:pPr>
              <w:spacing w:after="0" w:line="276" w:lineRule="auto"/>
              <w:jc w:val="center"/>
              <w:rPr>
                <w:rFonts w:ascii="Times New Roman" w:hAnsi="Times New Roman" w:cs="Times New Roman"/>
                <w:b/>
                <w:bCs/>
              </w:rPr>
            </w:pPr>
          </w:p>
        </w:tc>
        <w:tc>
          <w:tcPr>
            <w:tcW w:w="2268" w:type="dxa"/>
            <w:tcBorders>
              <w:top w:val="single" w:sz="6" w:space="0" w:color="auto"/>
              <w:left w:val="single" w:sz="6" w:space="0" w:color="auto"/>
              <w:bottom w:val="single" w:sz="4" w:space="0" w:color="auto"/>
              <w:right w:val="single" w:sz="4" w:space="0" w:color="auto"/>
            </w:tcBorders>
            <w:shd w:val="clear" w:color="auto" w:fill="EFFFEF"/>
            <w:vAlign w:val="center"/>
            <w:hideMark/>
          </w:tcPr>
          <w:p w14:paraId="6048DBDF" w14:textId="14AE0D55" w:rsidR="009D0E1F" w:rsidRPr="001B18AE" w:rsidRDefault="009D0E1F" w:rsidP="00A10119">
            <w:pPr>
              <w:spacing w:after="0" w:line="276" w:lineRule="auto"/>
              <w:jc w:val="center"/>
              <w:rPr>
                <w:rFonts w:ascii="Times New Roman" w:hAnsi="Times New Roman" w:cs="Times New Roman"/>
              </w:rPr>
            </w:pPr>
            <w:r w:rsidRPr="001B18AE">
              <w:rPr>
                <w:rFonts w:ascii="Times New Roman" w:hAnsi="Times New Roman" w:cs="Times New Roman"/>
              </w:rPr>
              <w:t xml:space="preserve">Cena par 1 (vienu) </w:t>
            </w:r>
            <w:r w:rsidR="00A10119" w:rsidRPr="001B18AE">
              <w:rPr>
                <w:rFonts w:ascii="Times New Roman" w:hAnsi="Times New Roman" w:cs="Times New Roman"/>
              </w:rPr>
              <w:t>vienību</w:t>
            </w:r>
            <w:r w:rsidR="005C1EBD" w:rsidRPr="001B18AE">
              <w:rPr>
                <w:rFonts w:ascii="Times New Roman" w:hAnsi="Times New Roman" w:cs="Times New Roman"/>
              </w:rPr>
              <w:t xml:space="preserve"> </w:t>
            </w:r>
            <w:r w:rsidRPr="001B18AE">
              <w:rPr>
                <w:rFonts w:ascii="Times New Roman" w:hAnsi="Times New Roman" w:cs="Times New Roman"/>
              </w:rPr>
              <w:t>, EUR bez PVN</w:t>
            </w:r>
          </w:p>
          <w:p w14:paraId="6627F425" w14:textId="35C58E36" w:rsidR="009D0E1F" w:rsidRPr="001B18AE" w:rsidRDefault="009D0E1F" w:rsidP="000A6B45">
            <w:pPr>
              <w:spacing w:after="0" w:line="276" w:lineRule="auto"/>
              <w:jc w:val="center"/>
              <w:rPr>
                <w:rFonts w:ascii="Times New Roman" w:hAnsi="Times New Roman" w:cs="Times New Roman"/>
              </w:rPr>
            </w:pPr>
          </w:p>
        </w:tc>
        <w:tc>
          <w:tcPr>
            <w:tcW w:w="1701" w:type="dxa"/>
            <w:tcBorders>
              <w:top w:val="single" w:sz="6" w:space="0" w:color="auto"/>
              <w:left w:val="single" w:sz="4" w:space="0" w:color="auto"/>
              <w:bottom w:val="single" w:sz="4" w:space="0" w:color="auto"/>
              <w:right w:val="single" w:sz="4" w:space="0" w:color="auto"/>
            </w:tcBorders>
            <w:shd w:val="clear" w:color="auto" w:fill="EFFFEF"/>
            <w:vAlign w:val="center"/>
          </w:tcPr>
          <w:p w14:paraId="2F882E0F" w14:textId="6057ACDF" w:rsidR="009D0E1F" w:rsidRPr="001B18AE" w:rsidRDefault="009D0E1F" w:rsidP="000A6B45">
            <w:pPr>
              <w:jc w:val="center"/>
              <w:rPr>
                <w:rFonts w:ascii="Times New Roman" w:hAnsi="Times New Roman" w:cs="Times New Roman"/>
              </w:rPr>
            </w:pPr>
            <w:r w:rsidRPr="001B18AE">
              <w:rPr>
                <w:rFonts w:ascii="Times New Roman" w:hAnsi="Times New Roman" w:cs="Times New Roman"/>
              </w:rPr>
              <w:t>PVN</w:t>
            </w:r>
          </w:p>
        </w:tc>
        <w:tc>
          <w:tcPr>
            <w:tcW w:w="1701" w:type="dxa"/>
            <w:tcBorders>
              <w:top w:val="single" w:sz="6" w:space="0" w:color="auto"/>
              <w:left w:val="single" w:sz="4" w:space="0" w:color="auto"/>
              <w:bottom w:val="single" w:sz="4" w:space="0" w:color="auto"/>
              <w:right w:val="single" w:sz="12" w:space="0" w:color="auto"/>
            </w:tcBorders>
            <w:shd w:val="clear" w:color="auto" w:fill="EFFFEF"/>
            <w:vAlign w:val="center"/>
          </w:tcPr>
          <w:p w14:paraId="166EC31F" w14:textId="1A8DA6EC" w:rsidR="009D0E1F" w:rsidRPr="001B18AE" w:rsidRDefault="005C5E3C" w:rsidP="00A10119">
            <w:pPr>
              <w:spacing w:after="0" w:line="276" w:lineRule="auto"/>
              <w:jc w:val="center"/>
              <w:rPr>
                <w:rFonts w:ascii="Times New Roman" w:hAnsi="Times New Roman" w:cs="Times New Roman"/>
              </w:rPr>
            </w:pPr>
            <w:r w:rsidRPr="001B18AE">
              <w:rPr>
                <w:rFonts w:ascii="Times New Roman" w:hAnsi="Times New Roman" w:cs="Times New Roman"/>
              </w:rPr>
              <w:t xml:space="preserve">Cena par 1 (vienu) </w:t>
            </w:r>
            <w:r w:rsidR="00A10119" w:rsidRPr="001B18AE">
              <w:rPr>
                <w:rFonts w:ascii="Times New Roman" w:hAnsi="Times New Roman" w:cs="Times New Roman"/>
              </w:rPr>
              <w:t>vienību</w:t>
            </w:r>
            <w:r w:rsidRPr="001B18AE">
              <w:rPr>
                <w:rFonts w:ascii="Times New Roman" w:hAnsi="Times New Roman" w:cs="Times New Roman"/>
              </w:rPr>
              <w:t>, EUR ar PVN</w:t>
            </w:r>
          </w:p>
        </w:tc>
        <w:tc>
          <w:tcPr>
            <w:tcW w:w="3828" w:type="dxa"/>
            <w:tcBorders>
              <w:top w:val="single" w:sz="12" w:space="0" w:color="auto"/>
              <w:left w:val="single" w:sz="12" w:space="0" w:color="auto"/>
              <w:bottom w:val="single" w:sz="4" w:space="0" w:color="auto"/>
              <w:right w:val="single" w:sz="12" w:space="0" w:color="auto"/>
            </w:tcBorders>
            <w:shd w:val="clear" w:color="auto" w:fill="EFFFEF"/>
            <w:vAlign w:val="center"/>
            <w:hideMark/>
          </w:tcPr>
          <w:p w14:paraId="25CE0C21" w14:textId="33F69995" w:rsidR="009D0E1F" w:rsidRPr="001B18AE" w:rsidRDefault="009D0E1F" w:rsidP="00C52EB4">
            <w:pPr>
              <w:spacing w:after="0" w:line="276" w:lineRule="auto"/>
              <w:jc w:val="center"/>
              <w:rPr>
                <w:rFonts w:ascii="Times New Roman" w:hAnsi="Times New Roman" w:cs="Times New Roman"/>
              </w:rPr>
            </w:pPr>
            <w:r w:rsidRPr="001B18AE">
              <w:rPr>
                <w:rFonts w:ascii="Times New Roman" w:hAnsi="Times New Roman" w:cs="Times New Roman"/>
              </w:rPr>
              <w:t>Kopsumma par 6 (sešu) informatīvo kampaņu pakalpojumu izpildi, EUR bez PVN</w:t>
            </w:r>
          </w:p>
          <w:p w14:paraId="6CB41BE9" w14:textId="66C8B28C" w:rsidR="009D0E1F" w:rsidRPr="001B18AE" w:rsidRDefault="009D0E1F" w:rsidP="00C52EB4">
            <w:pPr>
              <w:spacing w:after="0" w:line="276" w:lineRule="auto"/>
              <w:jc w:val="center"/>
              <w:rPr>
                <w:rFonts w:ascii="Times New Roman" w:hAnsi="Times New Roman" w:cs="Times New Roman"/>
              </w:rPr>
            </w:pPr>
            <w:r w:rsidRPr="001B18AE">
              <w:rPr>
                <w:rFonts w:ascii="Times New Roman" w:hAnsi="Times New Roman" w:cs="Times New Roman"/>
              </w:rPr>
              <w:t>(</w:t>
            </w:r>
            <w:r w:rsidRPr="001B18AE">
              <w:rPr>
                <w:rFonts w:ascii="Times New Roman" w:hAnsi="Times New Roman" w:cs="Times New Roman"/>
                <w:b/>
                <w:bCs/>
              </w:rPr>
              <w:t>c</w:t>
            </w:r>
            <w:r w:rsidRPr="001B18AE">
              <w:rPr>
                <w:rFonts w:ascii="Times New Roman" w:hAnsi="Times New Roman" w:cs="Times New Roman"/>
              </w:rPr>
              <w:t xml:space="preserve"> = b * 6)</w:t>
            </w:r>
          </w:p>
        </w:tc>
      </w:tr>
      <w:tr w:rsidR="009D0E1F" w:rsidRPr="001B18AE" w14:paraId="5FAB8AB4" w14:textId="77777777" w:rsidTr="000915A3">
        <w:trPr>
          <w:trHeight w:val="510"/>
        </w:trPr>
        <w:tc>
          <w:tcPr>
            <w:tcW w:w="851" w:type="dxa"/>
            <w:tcBorders>
              <w:top w:val="single" w:sz="4" w:space="0" w:color="auto"/>
              <w:left w:val="single" w:sz="6" w:space="0" w:color="auto"/>
              <w:bottom w:val="single" w:sz="4" w:space="0" w:color="auto"/>
              <w:right w:val="single" w:sz="6" w:space="0" w:color="auto"/>
            </w:tcBorders>
            <w:shd w:val="clear" w:color="auto" w:fill="FFFFFF" w:themeFill="background1"/>
            <w:vAlign w:val="center"/>
          </w:tcPr>
          <w:p w14:paraId="0E1F91CA" w14:textId="77777777" w:rsidR="009D0E1F" w:rsidRPr="001B18AE" w:rsidRDefault="009D0E1F" w:rsidP="00C52EB4">
            <w:pPr>
              <w:spacing w:after="0" w:line="276" w:lineRule="auto"/>
              <w:jc w:val="center"/>
              <w:rPr>
                <w:rFonts w:ascii="Times New Roman" w:hAnsi="Times New Roman" w:cs="Times New Roman"/>
                <w:b/>
                <w:bCs/>
              </w:rPr>
            </w:pPr>
            <w:r w:rsidRPr="001B18AE">
              <w:rPr>
                <w:rFonts w:ascii="Times New Roman" w:hAnsi="Times New Roman" w:cs="Times New Roman"/>
                <w:b/>
                <w:bCs/>
              </w:rPr>
              <w:t>1. </w:t>
            </w:r>
          </w:p>
        </w:tc>
        <w:tc>
          <w:tcPr>
            <w:tcW w:w="3543" w:type="dxa"/>
            <w:tcBorders>
              <w:top w:val="single" w:sz="4" w:space="0" w:color="auto"/>
              <w:left w:val="single" w:sz="6" w:space="0" w:color="auto"/>
              <w:bottom w:val="single" w:sz="6" w:space="0" w:color="auto"/>
              <w:right w:val="single" w:sz="6" w:space="0" w:color="auto"/>
            </w:tcBorders>
            <w:shd w:val="clear" w:color="auto" w:fill="FFFFFF" w:themeFill="background1"/>
            <w:vAlign w:val="center"/>
          </w:tcPr>
          <w:p w14:paraId="6C28B25F" w14:textId="7A51209B" w:rsidR="009D0E1F" w:rsidRPr="001B18AE" w:rsidRDefault="009D0E1F" w:rsidP="00997327">
            <w:pPr>
              <w:spacing w:after="0" w:line="276" w:lineRule="auto"/>
              <w:ind w:left="136" w:right="129"/>
              <w:jc w:val="both"/>
              <w:rPr>
                <w:rFonts w:ascii="Times New Roman" w:hAnsi="Times New Roman" w:cs="Times New Roman"/>
                <w:b/>
                <w:bCs/>
              </w:rPr>
            </w:pPr>
            <w:r w:rsidRPr="001B18AE">
              <w:rPr>
                <w:rFonts w:ascii="Times New Roman" w:hAnsi="Times New Roman" w:cs="Times New Roman"/>
              </w:rPr>
              <w:t>Stratēģijas izstrāde un plāns</w:t>
            </w:r>
            <w:r w:rsidR="006E36BA" w:rsidRPr="006E36BA">
              <w:rPr>
                <w:rFonts w:ascii="Times New Roman" w:hAnsi="Times New Roman" w:cs="Times New Roman"/>
              </w:rPr>
              <w:t xml:space="preserve"> (viens dokuments)</w:t>
            </w:r>
          </w:p>
        </w:tc>
        <w:tc>
          <w:tcPr>
            <w:tcW w:w="2268" w:type="dxa"/>
            <w:tcBorders>
              <w:top w:val="single" w:sz="4" w:space="0" w:color="auto"/>
              <w:left w:val="single" w:sz="6" w:space="0" w:color="auto"/>
              <w:bottom w:val="single" w:sz="6" w:space="0" w:color="auto"/>
              <w:right w:val="single" w:sz="4" w:space="0" w:color="auto"/>
            </w:tcBorders>
            <w:shd w:val="clear" w:color="auto" w:fill="FFFFFF" w:themeFill="background1"/>
            <w:vAlign w:val="center"/>
          </w:tcPr>
          <w:p w14:paraId="704FC4FE" w14:textId="1F765CD0" w:rsidR="009D0E1F" w:rsidRPr="001B18AE" w:rsidRDefault="009D0E1F" w:rsidP="00C52EB4">
            <w:pPr>
              <w:spacing w:after="0" w:line="276" w:lineRule="auto"/>
              <w:jc w:val="center"/>
              <w:rPr>
                <w:rFonts w:ascii="Times New Roman" w:hAnsi="Times New Roman" w:cs="Times New Roman"/>
                <w:b/>
                <w:bCs/>
              </w:rPr>
            </w:pPr>
            <w:r w:rsidRPr="001B18AE">
              <w:rPr>
                <w:rFonts w:ascii="Times New Roman" w:hAnsi="Times New Roman" w:cs="Times New Roman"/>
                <w:b/>
                <w:bCs/>
              </w:rPr>
              <w:t>a</w:t>
            </w:r>
          </w:p>
        </w:tc>
        <w:tc>
          <w:tcPr>
            <w:tcW w:w="1701" w:type="dxa"/>
            <w:tcBorders>
              <w:top w:val="single" w:sz="4" w:space="0" w:color="auto"/>
              <w:left w:val="single" w:sz="4" w:space="0" w:color="auto"/>
              <w:bottom w:val="single" w:sz="6" w:space="0" w:color="auto"/>
              <w:right w:val="single" w:sz="4" w:space="0" w:color="auto"/>
            </w:tcBorders>
            <w:shd w:val="clear" w:color="auto" w:fill="FFFFFF" w:themeFill="background1"/>
            <w:vAlign w:val="center"/>
          </w:tcPr>
          <w:p w14:paraId="541BEED9" w14:textId="77777777" w:rsidR="009D0E1F" w:rsidRPr="001B18AE" w:rsidRDefault="009D0E1F" w:rsidP="00847A7D">
            <w:pPr>
              <w:spacing w:after="0" w:line="276" w:lineRule="auto"/>
              <w:jc w:val="center"/>
              <w:rPr>
                <w:rFonts w:ascii="Times New Roman" w:hAnsi="Times New Roman" w:cs="Times New Roman"/>
                <w:b/>
                <w:bCs/>
              </w:rPr>
            </w:pPr>
          </w:p>
        </w:tc>
        <w:tc>
          <w:tcPr>
            <w:tcW w:w="1701" w:type="dxa"/>
            <w:tcBorders>
              <w:top w:val="single" w:sz="4" w:space="0" w:color="auto"/>
              <w:left w:val="single" w:sz="4" w:space="0" w:color="auto"/>
              <w:bottom w:val="single" w:sz="6" w:space="0" w:color="auto"/>
              <w:right w:val="single" w:sz="12" w:space="0" w:color="auto"/>
            </w:tcBorders>
            <w:shd w:val="clear" w:color="auto" w:fill="FFFFFF" w:themeFill="background1"/>
            <w:vAlign w:val="center"/>
          </w:tcPr>
          <w:p w14:paraId="5466BCE3" w14:textId="77777777" w:rsidR="009D0E1F" w:rsidRPr="001B18AE" w:rsidRDefault="009D0E1F" w:rsidP="00847A7D">
            <w:pPr>
              <w:spacing w:after="0" w:line="276" w:lineRule="auto"/>
              <w:jc w:val="center"/>
              <w:rPr>
                <w:rFonts w:ascii="Times New Roman" w:hAnsi="Times New Roman" w:cs="Times New Roman"/>
                <w:b/>
                <w:bCs/>
              </w:rPr>
            </w:pPr>
          </w:p>
        </w:tc>
        <w:tc>
          <w:tcPr>
            <w:tcW w:w="3828" w:type="dxa"/>
            <w:tcBorders>
              <w:top w:val="single" w:sz="4" w:space="0" w:color="auto"/>
              <w:left w:val="single" w:sz="12" w:space="0" w:color="auto"/>
              <w:bottom w:val="single" w:sz="6" w:space="0" w:color="auto"/>
              <w:right w:val="single" w:sz="12" w:space="0" w:color="auto"/>
            </w:tcBorders>
            <w:shd w:val="clear" w:color="auto" w:fill="D9D9D9" w:themeFill="background1" w:themeFillShade="D9"/>
            <w:vAlign w:val="center"/>
          </w:tcPr>
          <w:p w14:paraId="3F45466D" w14:textId="3DC1F1D1" w:rsidR="009D0E1F" w:rsidRPr="001B18AE" w:rsidRDefault="009D0E1F" w:rsidP="00C52EB4">
            <w:pPr>
              <w:spacing w:after="0" w:line="276" w:lineRule="auto"/>
              <w:jc w:val="center"/>
              <w:rPr>
                <w:rFonts w:ascii="Times New Roman" w:hAnsi="Times New Roman" w:cs="Times New Roman"/>
                <w:b/>
                <w:bCs/>
              </w:rPr>
            </w:pPr>
            <w:r w:rsidRPr="001B18AE">
              <w:rPr>
                <w:rFonts w:ascii="Times New Roman" w:hAnsi="Times New Roman" w:cs="Times New Roman"/>
                <w:b/>
                <w:bCs/>
              </w:rPr>
              <w:t>––</w:t>
            </w:r>
          </w:p>
        </w:tc>
      </w:tr>
      <w:tr w:rsidR="009D0E1F" w:rsidRPr="001B18AE" w14:paraId="242D2FD8" w14:textId="77777777" w:rsidTr="00FD6EDD">
        <w:trPr>
          <w:trHeight w:val="720"/>
        </w:trPr>
        <w:tc>
          <w:tcPr>
            <w:tcW w:w="851" w:type="dxa"/>
            <w:tcBorders>
              <w:top w:val="single" w:sz="4" w:space="0" w:color="auto"/>
              <w:left w:val="single" w:sz="6" w:space="0" w:color="auto"/>
              <w:bottom w:val="single" w:sz="18" w:space="0" w:color="auto"/>
              <w:right w:val="single" w:sz="6" w:space="0" w:color="auto"/>
            </w:tcBorders>
            <w:shd w:val="clear" w:color="auto" w:fill="auto"/>
            <w:vAlign w:val="center"/>
            <w:hideMark/>
          </w:tcPr>
          <w:p w14:paraId="41137385" w14:textId="37C0F431" w:rsidR="009D0E1F" w:rsidRPr="001B18AE" w:rsidRDefault="004743D2" w:rsidP="00FD6EDD">
            <w:pPr>
              <w:spacing w:after="0" w:line="276" w:lineRule="auto"/>
              <w:ind w:left="142"/>
              <w:jc w:val="center"/>
              <w:rPr>
                <w:rFonts w:ascii="Times New Roman" w:hAnsi="Times New Roman" w:cs="Times New Roman"/>
                <w:b/>
                <w:bCs/>
              </w:rPr>
            </w:pPr>
            <w:r w:rsidRPr="001B18AE">
              <w:rPr>
                <w:rFonts w:ascii="Times New Roman" w:hAnsi="Times New Roman" w:cs="Times New Roman"/>
                <w:b/>
                <w:bCs/>
              </w:rPr>
              <w:t xml:space="preserve">2. </w:t>
            </w:r>
          </w:p>
        </w:tc>
        <w:tc>
          <w:tcPr>
            <w:tcW w:w="3543" w:type="dxa"/>
            <w:tcBorders>
              <w:top w:val="single" w:sz="6" w:space="0" w:color="auto"/>
              <w:left w:val="single" w:sz="6" w:space="0" w:color="auto"/>
              <w:bottom w:val="single" w:sz="18" w:space="0" w:color="auto"/>
              <w:right w:val="single" w:sz="6" w:space="0" w:color="auto"/>
            </w:tcBorders>
            <w:shd w:val="clear" w:color="auto" w:fill="auto"/>
            <w:vAlign w:val="center"/>
            <w:hideMark/>
          </w:tcPr>
          <w:p w14:paraId="2243808C" w14:textId="261A5A6F" w:rsidR="009D0E1F" w:rsidRPr="001B18AE" w:rsidRDefault="009D0E1F" w:rsidP="00C31423">
            <w:pPr>
              <w:spacing w:after="0" w:line="276" w:lineRule="auto"/>
              <w:ind w:left="135" w:right="137"/>
              <w:jc w:val="both"/>
              <w:rPr>
                <w:rFonts w:ascii="Times New Roman" w:hAnsi="Times New Roman" w:cs="Times New Roman"/>
              </w:rPr>
            </w:pPr>
            <w:r w:rsidRPr="001B18AE">
              <w:rPr>
                <w:rFonts w:ascii="Times New Roman" w:hAnsi="Times New Roman" w:cs="Times New Roman"/>
              </w:rPr>
              <w:t xml:space="preserve">Komunikācijas kampaņas īstenošana saskaņā ar tehnisko specifikāciju </w:t>
            </w:r>
          </w:p>
        </w:tc>
        <w:tc>
          <w:tcPr>
            <w:tcW w:w="2268" w:type="dxa"/>
            <w:tcBorders>
              <w:top w:val="single" w:sz="6" w:space="0" w:color="auto"/>
              <w:left w:val="single" w:sz="6" w:space="0" w:color="auto"/>
              <w:bottom w:val="single" w:sz="18" w:space="0" w:color="auto"/>
              <w:right w:val="single" w:sz="4" w:space="0" w:color="auto"/>
            </w:tcBorders>
            <w:shd w:val="clear" w:color="auto" w:fill="auto"/>
          </w:tcPr>
          <w:p w14:paraId="12A73C6D" w14:textId="39AA3102" w:rsidR="009D0E1F" w:rsidRPr="001B18AE" w:rsidRDefault="009D0E1F" w:rsidP="00C52EB4">
            <w:pPr>
              <w:spacing w:after="0" w:line="276" w:lineRule="auto"/>
              <w:jc w:val="center"/>
              <w:rPr>
                <w:rFonts w:ascii="Times New Roman" w:hAnsi="Times New Roman" w:cs="Times New Roman"/>
                <w:b/>
                <w:bCs/>
              </w:rPr>
            </w:pPr>
            <w:r w:rsidRPr="001B18AE">
              <w:rPr>
                <w:rFonts w:ascii="Times New Roman" w:hAnsi="Times New Roman" w:cs="Times New Roman"/>
                <w:b/>
                <w:bCs/>
              </w:rPr>
              <w:t> b</w:t>
            </w:r>
          </w:p>
        </w:tc>
        <w:tc>
          <w:tcPr>
            <w:tcW w:w="1701" w:type="dxa"/>
            <w:tcBorders>
              <w:top w:val="single" w:sz="6" w:space="0" w:color="auto"/>
              <w:left w:val="single" w:sz="4" w:space="0" w:color="auto"/>
              <w:bottom w:val="single" w:sz="18" w:space="0" w:color="auto"/>
              <w:right w:val="single" w:sz="4" w:space="0" w:color="auto"/>
            </w:tcBorders>
            <w:shd w:val="clear" w:color="auto" w:fill="auto"/>
          </w:tcPr>
          <w:p w14:paraId="1C8C49F3" w14:textId="77777777" w:rsidR="009D0E1F" w:rsidRPr="001B18AE" w:rsidRDefault="009D0E1F" w:rsidP="00847A7D">
            <w:pPr>
              <w:spacing w:after="0" w:line="276" w:lineRule="auto"/>
              <w:jc w:val="center"/>
              <w:rPr>
                <w:rFonts w:ascii="Times New Roman" w:hAnsi="Times New Roman" w:cs="Times New Roman"/>
                <w:b/>
                <w:bCs/>
              </w:rPr>
            </w:pPr>
          </w:p>
        </w:tc>
        <w:tc>
          <w:tcPr>
            <w:tcW w:w="1701" w:type="dxa"/>
            <w:tcBorders>
              <w:top w:val="single" w:sz="6" w:space="0" w:color="auto"/>
              <w:left w:val="single" w:sz="4" w:space="0" w:color="auto"/>
              <w:bottom w:val="single" w:sz="18" w:space="0" w:color="auto"/>
              <w:right w:val="single" w:sz="12" w:space="0" w:color="auto"/>
            </w:tcBorders>
            <w:shd w:val="clear" w:color="auto" w:fill="auto"/>
          </w:tcPr>
          <w:p w14:paraId="4AE46923" w14:textId="77777777" w:rsidR="009D0E1F" w:rsidRPr="001B18AE" w:rsidRDefault="009D0E1F" w:rsidP="00847A7D">
            <w:pPr>
              <w:spacing w:after="0" w:line="276" w:lineRule="auto"/>
              <w:jc w:val="center"/>
              <w:rPr>
                <w:rFonts w:ascii="Times New Roman" w:hAnsi="Times New Roman" w:cs="Times New Roman"/>
                <w:b/>
                <w:bCs/>
              </w:rPr>
            </w:pPr>
          </w:p>
        </w:tc>
        <w:tc>
          <w:tcPr>
            <w:tcW w:w="3828" w:type="dxa"/>
            <w:tcBorders>
              <w:top w:val="single" w:sz="6" w:space="0" w:color="auto"/>
              <w:left w:val="single" w:sz="12" w:space="0" w:color="auto"/>
              <w:bottom w:val="single" w:sz="6" w:space="0" w:color="auto"/>
              <w:right w:val="single" w:sz="12" w:space="0" w:color="auto"/>
            </w:tcBorders>
            <w:shd w:val="clear" w:color="auto" w:fill="auto"/>
            <w:hideMark/>
          </w:tcPr>
          <w:p w14:paraId="34C5D29A" w14:textId="693C570C" w:rsidR="009D0E1F" w:rsidRPr="001B18AE" w:rsidRDefault="009D0E1F" w:rsidP="00C52EB4">
            <w:pPr>
              <w:spacing w:after="0" w:line="276" w:lineRule="auto"/>
              <w:jc w:val="center"/>
              <w:rPr>
                <w:rFonts w:ascii="Times New Roman" w:hAnsi="Times New Roman" w:cs="Times New Roman"/>
                <w:b/>
                <w:bCs/>
              </w:rPr>
            </w:pPr>
            <w:r w:rsidRPr="001B18AE">
              <w:rPr>
                <w:rFonts w:ascii="Times New Roman" w:hAnsi="Times New Roman" w:cs="Times New Roman"/>
                <w:b/>
                <w:bCs/>
              </w:rPr>
              <w:t> c</w:t>
            </w:r>
          </w:p>
        </w:tc>
      </w:tr>
      <w:tr w:rsidR="00810628" w:rsidRPr="001B18AE" w14:paraId="51BA6B8E" w14:textId="77777777" w:rsidTr="00C55024">
        <w:trPr>
          <w:trHeight w:val="330"/>
        </w:trPr>
        <w:tc>
          <w:tcPr>
            <w:tcW w:w="4394" w:type="dxa"/>
            <w:gridSpan w:val="2"/>
            <w:vMerge w:val="restart"/>
            <w:tcBorders>
              <w:top w:val="single" w:sz="18" w:space="0" w:color="auto"/>
              <w:left w:val="single" w:sz="6" w:space="0" w:color="auto"/>
              <w:bottom w:val="inset" w:sz="18" w:space="0" w:color="auto"/>
              <w:right w:val="single" w:sz="6" w:space="0" w:color="auto"/>
            </w:tcBorders>
            <w:shd w:val="clear" w:color="auto" w:fill="EFFFEF"/>
            <w:vAlign w:val="center"/>
            <w:hideMark/>
          </w:tcPr>
          <w:p w14:paraId="44B5E787" w14:textId="122E04A5" w:rsidR="00810628" w:rsidRPr="001B18AE" w:rsidRDefault="006243E0" w:rsidP="003D59D4">
            <w:pPr>
              <w:pStyle w:val="Sarakstarindkopa"/>
              <w:spacing w:line="276" w:lineRule="auto"/>
              <w:ind w:left="0"/>
              <w:contextualSpacing w:val="0"/>
              <w:jc w:val="center"/>
              <w:rPr>
                <w:rFonts w:ascii="Times New Roman" w:eastAsia="Times New Roman" w:hAnsi="Times New Roman" w:cs="Times New Roman"/>
                <w:b/>
                <w:bCs/>
                <w:lang w:eastAsia="lv-LV" w:bidi="my-MM"/>
              </w:rPr>
            </w:pPr>
            <w:r w:rsidRPr="001B18AE">
              <w:rPr>
                <w:rFonts w:ascii="Times New Roman" w:eastAsia="Times New Roman" w:hAnsi="Times New Roman" w:cs="Times New Roman"/>
                <w:b/>
                <w:bCs/>
                <w:lang w:eastAsia="lv-LV" w:bidi="my-MM"/>
              </w:rPr>
              <w:t>Kopējā summa par iepirkuma priekšmeta 3. daļas izpildi:</w:t>
            </w:r>
          </w:p>
          <w:p w14:paraId="74913966" w14:textId="78290A84" w:rsidR="003D59D4" w:rsidRPr="001B18AE" w:rsidRDefault="003D59D4" w:rsidP="003D59D4">
            <w:pPr>
              <w:pStyle w:val="Sarakstarindkopa"/>
              <w:spacing w:line="276" w:lineRule="auto"/>
              <w:ind w:left="0"/>
              <w:contextualSpacing w:val="0"/>
              <w:jc w:val="center"/>
              <w:rPr>
                <w:rFonts w:ascii="Times New Roman" w:eastAsia="Times New Roman" w:hAnsi="Times New Roman" w:cs="Times New Roman"/>
                <w:b/>
                <w:bCs/>
                <w:lang w:eastAsia="lv-LV" w:bidi="my-MM"/>
              </w:rPr>
            </w:pPr>
          </w:p>
        </w:tc>
        <w:tc>
          <w:tcPr>
            <w:tcW w:w="5670" w:type="dxa"/>
            <w:gridSpan w:val="3"/>
            <w:tcBorders>
              <w:top w:val="single" w:sz="18" w:space="0" w:color="auto"/>
              <w:left w:val="single" w:sz="6" w:space="0" w:color="auto"/>
              <w:bottom w:val="single" w:sz="6" w:space="0" w:color="auto"/>
              <w:right w:val="single" w:sz="12" w:space="0" w:color="auto"/>
            </w:tcBorders>
            <w:shd w:val="clear" w:color="auto" w:fill="B3E5A1" w:themeFill="accent6" w:themeFillTint="66"/>
            <w:vAlign w:val="center"/>
            <w:hideMark/>
          </w:tcPr>
          <w:p w14:paraId="0253E649" w14:textId="4DC71974" w:rsidR="00810628" w:rsidRPr="001B18AE" w:rsidRDefault="00810628" w:rsidP="00C52EB4">
            <w:pPr>
              <w:spacing w:after="0" w:line="276" w:lineRule="auto"/>
              <w:jc w:val="right"/>
              <w:rPr>
                <w:rFonts w:ascii="Times New Roman" w:hAnsi="Times New Roman" w:cs="Times New Roman"/>
                <w:b/>
                <w:bCs/>
              </w:rPr>
            </w:pPr>
            <w:r w:rsidRPr="001B18AE">
              <w:rPr>
                <w:rFonts w:ascii="Times New Roman" w:hAnsi="Times New Roman" w:cs="Times New Roman"/>
                <w:b/>
                <w:bCs/>
              </w:rPr>
              <w:t>EUR bez PVN : </w:t>
            </w:r>
          </w:p>
        </w:tc>
        <w:tc>
          <w:tcPr>
            <w:tcW w:w="3828" w:type="dxa"/>
            <w:tcBorders>
              <w:top w:val="single" w:sz="18" w:space="0" w:color="auto"/>
              <w:left w:val="single" w:sz="12" w:space="0" w:color="auto"/>
              <w:bottom w:val="single" w:sz="6" w:space="0" w:color="auto"/>
              <w:right w:val="single" w:sz="12" w:space="0" w:color="auto"/>
            </w:tcBorders>
            <w:shd w:val="clear" w:color="auto" w:fill="B3E5A1" w:themeFill="accent6" w:themeFillTint="66"/>
            <w:hideMark/>
          </w:tcPr>
          <w:p w14:paraId="67B6251B" w14:textId="503D2A90" w:rsidR="00810628" w:rsidRPr="001B18AE" w:rsidRDefault="001A658E" w:rsidP="00C52EB4">
            <w:pPr>
              <w:spacing w:after="0" w:line="276" w:lineRule="auto"/>
              <w:jc w:val="center"/>
              <w:rPr>
                <w:rFonts w:ascii="Times New Roman" w:hAnsi="Times New Roman" w:cs="Times New Roman"/>
                <w:b/>
                <w:bCs/>
              </w:rPr>
            </w:pPr>
            <w:r w:rsidRPr="001B18AE">
              <w:rPr>
                <w:rFonts w:ascii="Times New Roman" w:eastAsia="Times New Roman" w:hAnsi="Times New Roman" w:cs="Times New Roman"/>
                <w:b/>
                <w:bCs/>
                <w:lang w:eastAsia="lv-LV" w:bidi="my-MM"/>
              </w:rPr>
              <w:t xml:space="preserve">(d = </w:t>
            </w:r>
            <w:r w:rsidRPr="001B18AE">
              <w:rPr>
                <w:rFonts w:ascii="Times New Roman" w:eastAsia="Times New Roman" w:hAnsi="Times New Roman" w:cs="Times New Roman"/>
                <w:lang w:eastAsia="lv-LV" w:bidi="my-MM"/>
              </w:rPr>
              <w:t>a + c</w:t>
            </w:r>
            <w:r w:rsidRPr="001B18AE">
              <w:rPr>
                <w:rFonts w:ascii="Times New Roman" w:eastAsia="Times New Roman" w:hAnsi="Times New Roman" w:cs="Times New Roman"/>
                <w:b/>
                <w:bCs/>
                <w:lang w:eastAsia="lv-LV" w:bidi="my-MM"/>
              </w:rPr>
              <w:t>)</w:t>
            </w:r>
          </w:p>
        </w:tc>
      </w:tr>
      <w:tr w:rsidR="00810628" w:rsidRPr="001B18AE" w14:paraId="37E39C4B" w14:textId="77777777" w:rsidTr="00C55024">
        <w:trPr>
          <w:trHeight w:val="405"/>
        </w:trPr>
        <w:tc>
          <w:tcPr>
            <w:tcW w:w="4394" w:type="dxa"/>
            <w:gridSpan w:val="2"/>
            <w:vMerge/>
            <w:tcBorders>
              <w:top w:val="single" w:sz="6" w:space="0" w:color="auto"/>
              <w:left w:val="single" w:sz="6" w:space="0" w:color="auto"/>
              <w:bottom w:val="inset" w:sz="18" w:space="0" w:color="auto"/>
              <w:right w:val="single" w:sz="6" w:space="0" w:color="auto"/>
            </w:tcBorders>
            <w:shd w:val="clear" w:color="auto" w:fill="EFFFEF"/>
            <w:vAlign w:val="center"/>
            <w:hideMark/>
          </w:tcPr>
          <w:p w14:paraId="77BD02E5" w14:textId="77777777" w:rsidR="00810628" w:rsidRPr="001B18AE" w:rsidRDefault="00810628" w:rsidP="00C52EB4">
            <w:pPr>
              <w:spacing w:after="0" w:line="276" w:lineRule="auto"/>
              <w:jc w:val="center"/>
              <w:rPr>
                <w:rFonts w:ascii="Times New Roman" w:hAnsi="Times New Roman" w:cs="Times New Roman"/>
                <w:b/>
                <w:bCs/>
              </w:rPr>
            </w:pPr>
          </w:p>
        </w:tc>
        <w:tc>
          <w:tcPr>
            <w:tcW w:w="5670" w:type="dxa"/>
            <w:gridSpan w:val="3"/>
            <w:tcBorders>
              <w:top w:val="single" w:sz="6" w:space="0" w:color="auto"/>
              <w:left w:val="single" w:sz="6" w:space="0" w:color="auto"/>
              <w:bottom w:val="single" w:sz="6" w:space="0" w:color="auto"/>
              <w:right w:val="single" w:sz="12" w:space="0" w:color="auto"/>
            </w:tcBorders>
            <w:shd w:val="clear" w:color="auto" w:fill="FFFFFF" w:themeFill="background1"/>
            <w:vAlign w:val="center"/>
            <w:hideMark/>
          </w:tcPr>
          <w:p w14:paraId="29250301" w14:textId="77777777" w:rsidR="00810628" w:rsidRPr="000915A3" w:rsidRDefault="00810628" w:rsidP="00C52EB4">
            <w:pPr>
              <w:spacing w:after="0" w:line="276" w:lineRule="auto"/>
              <w:jc w:val="right"/>
              <w:rPr>
                <w:rFonts w:ascii="Times New Roman" w:hAnsi="Times New Roman" w:cs="Times New Roman"/>
                <w:b/>
                <w:bCs/>
              </w:rPr>
            </w:pPr>
            <w:r w:rsidRPr="000915A3">
              <w:rPr>
                <w:rFonts w:ascii="Times New Roman" w:hAnsi="Times New Roman" w:cs="Times New Roman"/>
                <w:b/>
              </w:rPr>
              <w:t>PVN:</w:t>
            </w:r>
            <w:r w:rsidRPr="000915A3">
              <w:rPr>
                <w:rFonts w:ascii="Times New Roman" w:hAnsi="Times New Roman" w:cs="Times New Roman"/>
                <w:b/>
                <w:bCs/>
              </w:rPr>
              <w:t> </w:t>
            </w:r>
          </w:p>
        </w:tc>
        <w:tc>
          <w:tcPr>
            <w:tcW w:w="3828" w:type="dxa"/>
            <w:tcBorders>
              <w:top w:val="single" w:sz="6" w:space="0" w:color="auto"/>
              <w:left w:val="single" w:sz="12" w:space="0" w:color="auto"/>
              <w:bottom w:val="single" w:sz="6" w:space="0" w:color="auto"/>
              <w:right w:val="single" w:sz="12" w:space="0" w:color="auto"/>
            </w:tcBorders>
            <w:shd w:val="clear" w:color="auto" w:fill="FFFFFF" w:themeFill="background1"/>
            <w:hideMark/>
          </w:tcPr>
          <w:p w14:paraId="0BF101ED" w14:textId="77777777" w:rsidR="00810628" w:rsidRPr="001B18AE" w:rsidRDefault="00810628" w:rsidP="00C52EB4">
            <w:pPr>
              <w:spacing w:after="0" w:line="276" w:lineRule="auto"/>
              <w:jc w:val="center"/>
              <w:rPr>
                <w:rFonts w:ascii="Times New Roman" w:hAnsi="Times New Roman" w:cs="Times New Roman"/>
                <w:b/>
                <w:bCs/>
              </w:rPr>
            </w:pPr>
            <w:r w:rsidRPr="001B18AE">
              <w:rPr>
                <w:rFonts w:ascii="Times New Roman" w:hAnsi="Times New Roman" w:cs="Times New Roman"/>
                <w:b/>
                <w:bCs/>
              </w:rPr>
              <w:t> </w:t>
            </w:r>
          </w:p>
        </w:tc>
      </w:tr>
      <w:tr w:rsidR="00810628" w:rsidRPr="001B18AE" w14:paraId="207E66B8" w14:textId="77777777" w:rsidTr="00C55024">
        <w:trPr>
          <w:trHeight w:val="405"/>
        </w:trPr>
        <w:tc>
          <w:tcPr>
            <w:tcW w:w="4394" w:type="dxa"/>
            <w:gridSpan w:val="2"/>
            <w:vMerge/>
            <w:tcBorders>
              <w:top w:val="single" w:sz="6" w:space="0" w:color="auto"/>
              <w:left w:val="single" w:sz="6" w:space="0" w:color="auto"/>
              <w:bottom w:val="single" w:sz="8" w:space="0" w:color="auto"/>
              <w:right w:val="single" w:sz="6" w:space="0" w:color="auto"/>
            </w:tcBorders>
            <w:shd w:val="clear" w:color="auto" w:fill="EFFFEF"/>
            <w:vAlign w:val="center"/>
            <w:hideMark/>
          </w:tcPr>
          <w:p w14:paraId="31EFAFC1" w14:textId="77777777" w:rsidR="00810628" w:rsidRPr="001B18AE" w:rsidRDefault="00810628" w:rsidP="00C52EB4">
            <w:pPr>
              <w:spacing w:after="0" w:line="276" w:lineRule="auto"/>
              <w:jc w:val="center"/>
              <w:rPr>
                <w:rFonts w:ascii="Times New Roman" w:hAnsi="Times New Roman" w:cs="Times New Roman"/>
                <w:b/>
                <w:bCs/>
              </w:rPr>
            </w:pPr>
          </w:p>
        </w:tc>
        <w:tc>
          <w:tcPr>
            <w:tcW w:w="5670" w:type="dxa"/>
            <w:gridSpan w:val="3"/>
            <w:tcBorders>
              <w:top w:val="single" w:sz="6" w:space="0" w:color="auto"/>
              <w:left w:val="single" w:sz="6" w:space="0" w:color="auto"/>
              <w:bottom w:val="single" w:sz="6" w:space="0" w:color="auto"/>
              <w:right w:val="single" w:sz="12" w:space="0" w:color="auto"/>
            </w:tcBorders>
            <w:shd w:val="clear" w:color="auto" w:fill="FFFFFF" w:themeFill="background1"/>
            <w:vAlign w:val="center"/>
            <w:hideMark/>
          </w:tcPr>
          <w:p w14:paraId="53365607" w14:textId="77777777" w:rsidR="00810628" w:rsidRPr="000915A3" w:rsidRDefault="00810628" w:rsidP="00C52EB4">
            <w:pPr>
              <w:spacing w:after="0" w:line="276" w:lineRule="auto"/>
              <w:jc w:val="right"/>
              <w:rPr>
                <w:rFonts w:ascii="Times New Roman" w:hAnsi="Times New Roman" w:cs="Times New Roman"/>
                <w:b/>
                <w:bCs/>
              </w:rPr>
            </w:pPr>
            <w:r w:rsidRPr="000915A3">
              <w:rPr>
                <w:rFonts w:ascii="Times New Roman" w:hAnsi="Times New Roman" w:cs="Times New Roman"/>
                <w:b/>
              </w:rPr>
              <w:t>EUR ar PVN:</w:t>
            </w:r>
            <w:r w:rsidRPr="000915A3">
              <w:rPr>
                <w:rFonts w:ascii="Times New Roman" w:hAnsi="Times New Roman" w:cs="Times New Roman"/>
                <w:b/>
                <w:bCs/>
              </w:rPr>
              <w:t> </w:t>
            </w:r>
          </w:p>
        </w:tc>
        <w:tc>
          <w:tcPr>
            <w:tcW w:w="3828" w:type="dxa"/>
            <w:tcBorders>
              <w:top w:val="single" w:sz="6" w:space="0" w:color="auto"/>
              <w:left w:val="single" w:sz="12" w:space="0" w:color="auto"/>
              <w:bottom w:val="single" w:sz="12" w:space="0" w:color="auto"/>
              <w:right w:val="single" w:sz="12" w:space="0" w:color="auto"/>
            </w:tcBorders>
            <w:shd w:val="clear" w:color="auto" w:fill="FFFFFF" w:themeFill="background1"/>
            <w:hideMark/>
          </w:tcPr>
          <w:p w14:paraId="668F3F5B" w14:textId="77777777" w:rsidR="00810628" w:rsidRPr="001B18AE" w:rsidRDefault="00810628" w:rsidP="00C52EB4">
            <w:pPr>
              <w:spacing w:after="0" w:line="276" w:lineRule="auto"/>
              <w:jc w:val="center"/>
              <w:rPr>
                <w:rFonts w:ascii="Times New Roman" w:hAnsi="Times New Roman" w:cs="Times New Roman"/>
                <w:b/>
                <w:bCs/>
              </w:rPr>
            </w:pPr>
            <w:r w:rsidRPr="001B18AE">
              <w:rPr>
                <w:rFonts w:ascii="Times New Roman" w:hAnsi="Times New Roman" w:cs="Times New Roman"/>
                <w:b/>
                <w:bCs/>
              </w:rPr>
              <w:t> </w:t>
            </w:r>
          </w:p>
        </w:tc>
      </w:tr>
    </w:tbl>
    <w:tbl>
      <w:tblPr>
        <w:tblStyle w:val="Reatabula"/>
        <w:tblpPr w:leftFromText="180" w:rightFromText="180" w:vertAnchor="text" w:horzAnchor="page" w:tblpX="2149" w:tblpY="222"/>
        <w:tblW w:w="8926" w:type="dxa"/>
        <w:tblLook w:val="04A0" w:firstRow="1" w:lastRow="0" w:firstColumn="1" w:lastColumn="0" w:noHBand="0" w:noVBand="1"/>
      </w:tblPr>
      <w:tblGrid>
        <w:gridCol w:w="1413"/>
        <w:gridCol w:w="7513"/>
      </w:tblGrid>
      <w:tr w:rsidR="00810628" w:rsidRPr="001B18AE" w14:paraId="32434D8C" w14:textId="77777777" w:rsidTr="005630CF">
        <w:tc>
          <w:tcPr>
            <w:tcW w:w="1413" w:type="dxa"/>
            <w:tcBorders>
              <w:right w:val="single" w:sz="4" w:space="0" w:color="auto"/>
            </w:tcBorders>
            <w:shd w:val="clear" w:color="auto" w:fill="B3E5A1" w:themeFill="accent6" w:themeFillTint="66"/>
          </w:tcPr>
          <w:p w14:paraId="2C376076" w14:textId="77777777" w:rsidR="00810628" w:rsidRPr="001B18AE" w:rsidRDefault="00810628" w:rsidP="005630CF">
            <w:pPr>
              <w:spacing w:line="276" w:lineRule="auto"/>
              <w:jc w:val="both"/>
              <w:rPr>
                <w:rFonts w:ascii="Times New Roman" w:hAnsi="Times New Roman" w:cs="Times New Roman"/>
                <w:lang w:val="lv-LV"/>
              </w:rPr>
            </w:pPr>
          </w:p>
        </w:tc>
        <w:tc>
          <w:tcPr>
            <w:tcW w:w="7513" w:type="dxa"/>
            <w:tcBorders>
              <w:top w:val="nil"/>
              <w:left w:val="single" w:sz="4" w:space="0" w:color="auto"/>
              <w:bottom w:val="nil"/>
              <w:right w:val="nil"/>
            </w:tcBorders>
            <w:shd w:val="clear" w:color="auto" w:fill="FFFFFF" w:themeFill="background1"/>
          </w:tcPr>
          <w:p w14:paraId="637C4A82" w14:textId="521247EA" w:rsidR="00810628" w:rsidRPr="001B18AE" w:rsidRDefault="00810628" w:rsidP="005630CF">
            <w:pPr>
              <w:widowControl w:val="0"/>
              <w:spacing w:after="200" w:line="276" w:lineRule="auto"/>
              <w:jc w:val="both"/>
              <w:rPr>
                <w:rFonts w:ascii="Times New Roman" w:hAnsi="Times New Roman" w:cs="Times New Roman"/>
                <w:lang w:val="lv-LV"/>
              </w:rPr>
            </w:pPr>
            <w:r w:rsidRPr="001B18AE">
              <w:rPr>
                <w:rFonts w:ascii="Times New Roman" w:hAnsi="Times New Roman" w:cs="Times New Roman"/>
                <w:lang w:val="lv-LV"/>
              </w:rPr>
              <w:t xml:space="preserve">Norādāmā summa Elektroniskajā iepirkumu sistēmā sadaļā "Finanšu piedāvājums", ailē "Valūta". Vērtējamā cena. </w:t>
            </w:r>
          </w:p>
        </w:tc>
      </w:tr>
    </w:tbl>
    <w:p w14:paraId="15A0A340" w14:textId="77777777" w:rsidR="00517CC2" w:rsidRPr="001B18AE" w:rsidRDefault="00517CC2" w:rsidP="00AA2CB8">
      <w:pPr>
        <w:tabs>
          <w:tab w:val="left" w:pos="11400"/>
        </w:tabs>
        <w:spacing w:line="276" w:lineRule="auto"/>
        <w:rPr>
          <w:rFonts w:ascii="Times New Roman" w:hAnsi="Times New Roman" w:cs="Times New Roman"/>
          <w:i/>
          <w:iCs/>
        </w:rPr>
        <w:sectPr w:rsidR="00517CC2" w:rsidRPr="001B18AE" w:rsidSect="00810628">
          <w:pgSz w:w="16838" w:h="11906" w:orient="landscape"/>
          <w:pgMar w:top="1701" w:right="1134" w:bottom="1134" w:left="1701" w:header="709" w:footer="709" w:gutter="0"/>
          <w:cols w:space="708"/>
          <w:docGrid w:linePitch="360"/>
        </w:sectPr>
      </w:pPr>
    </w:p>
    <w:p w14:paraId="704E66D2" w14:textId="77777777" w:rsidR="000C4F78" w:rsidRPr="001B18AE" w:rsidRDefault="000C4F78" w:rsidP="00A76072">
      <w:pPr>
        <w:spacing w:after="0" w:line="276" w:lineRule="auto"/>
        <w:jc w:val="center"/>
        <w:rPr>
          <w:rFonts w:ascii="Times New Roman" w:hAnsi="Times New Roman" w:cs="Times New Roman"/>
          <w:b/>
          <w:bCs/>
        </w:rPr>
      </w:pPr>
    </w:p>
    <w:p w14:paraId="31A9C133" w14:textId="0FA561C2" w:rsidR="009E7166" w:rsidRPr="001B18AE" w:rsidRDefault="009E7166" w:rsidP="00E53DE7">
      <w:pPr>
        <w:pStyle w:val="Sarakstarindkopa"/>
        <w:numPr>
          <w:ilvl w:val="0"/>
          <w:numId w:val="5"/>
        </w:numPr>
        <w:spacing w:after="0" w:line="276" w:lineRule="auto"/>
        <w:jc w:val="right"/>
        <w:rPr>
          <w:rFonts w:ascii="Times New Roman" w:hAnsi="Times New Roman" w:cs="Times New Roman"/>
          <w:i/>
          <w:iCs/>
        </w:rPr>
      </w:pPr>
      <w:r w:rsidRPr="001B18AE">
        <w:rPr>
          <w:rFonts w:ascii="Times New Roman" w:hAnsi="Times New Roman" w:cs="Times New Roman"/>
          <w:i/>
          <w:iCs/>
        </w:rPr>
        <w:t>pielikums</w:t>
      </w:r>
    </w:p>
    <w:p w14:paraId="4EA3828D" w14:textId="54ED60DC" w:rsidR="00517CC2" w:rsidRPr="001B18AE" w:rsidRDefault="00517CC2" w:rsidP="00AA2CB8">
      <w:pPr>
        <w:tabs>
          <w:tab w:val="left" w:pos="11400"/>
        </w:tabs>
        <w:spacing w:line="276" w:lineRule="auto"/>
        <w:jc w:val="center"/>
        <w:rPr>
          <w:rFonts w:ascii="Times New Roman" w:hAnsi="Times New Roman" w:cs="Times New Roman"/>
        </w:rPr>
      </w:pPr>
      <w:r w:rsidRPr="001B18AE">
        <w:rPr>
          <w:rFonts w:ascii="Times New Roman" w:hAnsi="Times New Roman" w:cs="Times New Roman"/>
          <w:b/>
        </w:rPr>
        <w:t>SAIMNIECISKI VISIZDEVĪGĀKĀ PIEDĀVĀJUMA NOTEIKŠANAS KĀRTĪBA</w:t>
      </w:r>
    </w:p>
    <w:p w14:paraId="71D42CD1" w14:textId="1DA69DE6" w:rsidR="00517CC2" w:rsidRPr="001B18AE" w:rsidRDefault="00517CC2" w:rsidP="00AA2CB8">
      <w:pPr>
        <w:tabs>
          <w:tab w:val="left" w:pos="11400"/>
        </w:tabs>
        <w:spacing w:line="276" w:lineRule="auto"/>
        <w:rPr>
          <w:rFonts w:ascii="Times New Roman" w:hAnsi="Times New Roman" w:cs="Times New Roman"/>
        </w:rPr>
      </w:pPr>
      <w:r w:rsidRPr="001B18AE">
        <w:rPr>
          <w:rFonts w:ascii="Times New Roman" w:hAnsi="Times New Roman" w:cs="Times New Roman"/>
        </w:rPr>
        <w:t xml:space="preserve">Iepirkuma komisija nosaka saimnieciski visizdevīgāko piedāvājumu katrā iepirkuma daļā un </w:t>
      </w:r>
      <w:r w:rsidR="00F6156C" w:rsidRPr="001B18AE">
        <w:rPr>
          <w:rFonts w:ascii="Times New Roman" w:hAnsi="Times New Roman" w:cs="Times New Roman"/>
        </w:rPr>
        <w:t>Piegādātāju</w:t>
      </w:r>
      <w:r w:rsidRPr="001B18AE">
        <w:rPr>
          <w:rFonts w:ascii="Times New Roman" w:hAnsi="Times New Roman" w:cs="Times New Roman"/>
        </w:rPr>
        <w:t>, kura piedāvājums tiek atzīts par saimnieciski visizdevīgāko, atzīst par iepirkuma uzvarētāju konkrētajā iepirkuma daļā.  </w:t>
      </w:r>
    </w:p>
    <w:p w14:paraId="73C846B5" w14:textId="1229B05A" w:rsidR="00517CC2" w:rsidRPr="001B18AE" w:rsidRDefault="00517CC2" w:rsidP="00AA2CB8">
      <w:pPr>
        <w:tabs>
          <w:tab w:val="left" w:pos="11400"/>
        </w:tabs>
        <w:spacing w:line="276" w:lineRule="auto"/>
        <w:rPr>
          <w:rFonts w:ascii="Times New Roman" w:hAnsi="Times New Roman" w:cs="Times New Roman"/>
        </w:rPr>
      </w:pPr>
      <w:r w:rsidRPr="001B18AE">
        <w:rPr>
          <w:rFonts w:ascii="Times New Roman" w:hAnsi="Times New Roman" w:cs="Times New Roman"/>
        </w:rPr>
        <w:t>Saimnieciski visizdevīgākais piedāvājums tiek noteikts, salīdzinot aprēķinātos punktus katram piedāvājumam atsevišķi saskaņā ar šād</w:t>
      </w:r>
      <w:r w:rsidR="00535377" w:rsidRPr="001B18AE">
        <w:rPr>
          <w:rFonts w:ascii="Times New Roman" w:hAnsi="Times New Roman" w:cs="Times New Roman"/>
        </w:rPr>
        <w:t>iem vērtēšanas kritērijiem</w:t>
      </w:r>
      <w:r w:rsidRPr="001B18AE">
        <w:rPr>
          <w:rFonts w:ascii="Times New Roman" w:hAnsi="Times New Roman" w:cs="Times New Roman"/>
        </w:rPr>
        <w:t>: </w:t>
      </w:r>
    </w:p>
    <w:tbl>
      <w:tblPr>
        <w:tblW w:w="12032"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44"/>
        <w:gridCol w:w="9046"/>
        <w:gridCol w:w="1542"/>
      </w:tblGrid>
      <w:tr w:rsidR="00517CC2" w:rsidRPr="001B18AE" w14:paraId="08FE7F01" w14:textId="77777777" w:rsidTr="002B6565">
        <w:trPr>
          <w:trHeight w:val="1310"/>
          <w:jc w:val="center"/>
        </w:trPr>
        <w:tc>
          <w:tcPr>
            <w:tcW w:w="1444"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3EEA93E" w14:textId="77777777" w:rsidR="00E90438" w:rsidRPr="001B18AE" w:rsidRDefault="00517CC2" w:rsidP="00AA2CB8">
            <w:pPr>
              <w:tabs>
                <w:tab w:val="left" w:pos="11400"/>
              </w:tabs>
              <w:spacing w:line="276" w:lineRule="auto"/>
              <w:jc w:val="center"/>
              <w:rPr>
                <w:rFonts w:ascii="Times New Roman" w:hAnsi="Times New Roman" w:cs="Times New Roman"/>
                <w:b/>
                <w:bCs/>
              </w:rPr>
            </w:pPr>
            <w:r w:rsidRPr="001B18AE">
              <w:rPr>
                <w:rFonts w:ascii="Times New Roman" w:hAnsi="Times New Roman" w:cs="Times New Roman"/>
                <w:b/>
                <w:bCs/>
              </w:rPr>
              <w:t xml:space="preserve">Kritērija </w:t>
            </w:r>
          </w:p>
          <w:p w14:paraId="654D8676" w14:textId="231B934D" w:rsidR="00517CC2" w:rsidRPr="001B18AE" w:rsidRDefault="00517CC2" w:rsidP="00AA2CB8">
            <w:pPr>
              <w:tabs>
                <w:tab w:val="left" w:pos="11400"/>
              </w:tabs>
              <w:spacing w:line="276" w:lineRule="auto"/>
              <w:jc w:val="center"/>
              <w:rPr>
                <w:rFonts w:ascii="Times New Roman" w:hAnsi="Times New Roman" w:cs="Times New Roman"/>
              </w:rPr>
            </w:pPr>
            <w:r w:rsidRPr="001B18AE">
              <w:rPr>
                <w:rFonts w:ascii="Times New Roman" w:hAnsi="Times New Roman" w:cs="Times New Roman"/>
                <w:b/>
                <w:bCs/>
              </w:rPr>
              <w:t>apzīmējums</w:t>
            </w:r>
          </w:p>
        </w:tc>
        <w:tc>
          <w:tcPr>
            <w:tcW w:w="904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A2C4EAE" w14:textId="77777777" w:rsidR="00517CC2" w:rsidRPr="001B18AE" w:rsidRDefault="00517CC2" w:rsidP="00AA2CB8">
            <w:pPr>
              <w:tabs>
                <w:tab w:val="left" w:pos="11400"/>
              </w:tabs>
              <w:spacing w:line="276" w:lineRule="auto"/>
              <w:jc w:val="center"/>
              <w:rPr>
                <w:rFonts w:ascii="Times New Roman" w:hAnsi="Times New Roman" w:cs="Times New Roman"/>
              </w:rPr>
            </w:pPr>
            <w:r w:rsidRPr="001B18AE">
              <w:rPr>
                <w:rFonts w:ascii="Times New Roman" w:hAnsi="Times New Roman" w:cs="Times New Roman"/>
                <w:b/>
                <w:bCs/>
              </w:rPr>
              <w:t>Vērtēšanas kritēriji</w:t>
            </w:r>
          </w:p>
        </w:tc>
        <w:tc>
          <w:tcPr>
            <w:tcW w:w="1542" w:type="dxa"/>
            <w:tcBorders>
              <w:top w:val="single" w:sz="6" w:space="0" w:color="auto"/>
              <w:left w:val="single" w:sz="6" w:space="0" w:color="auto"/>
              <w:bottom w:val="single" w:sz="6" w:space="0" w:color="auto"/>
              <w:right w:val="single" w:sz="6" w:space="0" w:color="auto"/>
            </w:tcBorders>
            <w:shd w:val="clear" w:color="auto" w:fill="auto"/>
            <w:vAlign w:val="center"/>
          </w:tcPr>
          <w:p w14:paraId="75B794E5" w14:textId="2245876C" w:rsidR="00517CC2" w:rsidRPr="001B18AE" w:rsidRDefault="00517CC2" w:rsidP="00AA2CB8">
            <w:pPr>
              <w:tabs>
                <w:tab w:val="left" w:pos="11400"/>
              </w:tabs>
              <w:spacing w:line="276" w:lineRule="auto"/>
              <w:jc w:val="center"/>
              <w:rPr>
                <w:rFonts w:ascii="Times New Roman" w:hAnsi="Times New Roman" w:cs="Times New Roman"/>
                <w:b/>
                <w:bCs/>
              </w:rPr>
            </w:pPr>
          </w:p>
          <w:p w14:paraId="40D3660B" w14:textId="7CB905BE" w:rsidR="00C20289" w:rsidRPr="001B18AE" w:rsidRDefault="00DA78BD" w:rsidP="00AA2CB8">
            <w:pPr>
              <w:tabs>
                <w:tab w:val="left" w:pos="11400"/>
              </w:tabs>
              <w:spacing w:line="276" w:lineRule="auto"/>
              <w:jc w:val="center"/>
              <w:rPr>
                <w:rFonts w:ascii="Times New Roman" w:hAnsi="Times New Roman" w:cs="Times New Roman"/>
              </w:rPr>
            </w:pPr>
            <w:r w:rsidRPr="001B18AE">
              <w:rPr>
                <w:rFonts w:ascii="Times New Roman" w:hAnsi="Times New Roman" w:cs="Times New Roman"/>
                <w:b/>
                <w:bCs/>
              </w:rPr>
              <w:t>Piegādātāju komentāri (precizēt)</w:t>
            </w:r>
          </w:p>
        </w:tc>
      </w:tr>
      <w:tr w:rsidR="00517CC2" w:rsidRPr="001B18AE" w14:paraId="445128A2" w14:textId="77777777" w:rsidTr="00E90438">
        <w:trPr>
          <w:trHeight w:val="285"/>
          <w:jc w:val="center"/>
        </w:trPr>
        <w:tc>
          <w:tcPr>
            <w:tcW w:w="1444" w:type="dxa"/>
            <w:tcBorders>
              <w:top w:val="single" w:sz="6" w:space="0" w:color="auto"/>
              <w:left w:val="single" w:sz="6" w:space="0" w:color="auto"/>
              <w:bottom w:val="single" w:sz="6" w:space="0" w:color="auto"/>
              <w:right w:val="single" w:sz="6" w:space="0" w:color="auto"/>
            </w:tcBorders>
            <w:shd w:val="clear" w:color="auto" w:fill="E8E8E8" w:themeFill="background2"/>
            <w:vAlign w:val="center"/>
            <w:hideMark/>
          </w:tcPr>
          <w:p w14:paraId="265AF606" w14:textId="77777777" w:rsidR="00517CC2" w:rsidRPr="001B18AE" w:rsidRDefault="00517CC2" w:rsidP="00AA2CB8">
            <w:pPr>
              <w:tabs>
                <w:tab w:val="left" w:pos="11400"/>
              </w:tabs>
              <w:spacing w:after="0" w:line="276" w:lineRule="auto"/>
              <w:jc w:val="center"/>
              <w:rPr>
                <w:rFonts w:ascii="Times New Roman" w:hAnsi="Times New Roman" w:cs="Times New Roman"/>
                <w:b/>
                <w:bCs/>
              </w:rPr>
            </w:pPr>
            <w:r w:rsidRPr="001B18AE">
              <w:rPr>
                <w:rFonts w:ascii="Times New Roman" w:hAnsi="Times New Roman" w:cs="Times New Roman"/>
                <w:b/>
                <w:bCs/>
              </w:rPr>
              <w:t>K1</w:t>
            </w:r>
          </w:p>
        </w:tc>
        <w:tc>
          <w:tcPr>
            <w:tcW w:w="10588" w:type="dxa"/>
            <w:gridSpan w:val="2"/>
            <w:tcBorders>
              <w:top w:val="single" w:sz="6" w:space="0" w:color="000000" w:themeColor="text1"/>
              <w:left w:val="single" w:sz="6" w:space="0" w:color="000000" w:themeColor="text1"/>
              <w:bottom w:val="single" w:sz="6" w:space="0" w:color="auto"/>
              <w:right w:val="single" w:sz="6" w:space="0" w:color="000000" w:themeColor="text1"/>
            </w:tcBorders>
            <w:shd w:val="clear" w:color="auto" w:fill="E8E8E8" w:themeFill="background2"/>
            <w:vAlign w:val="center"/>
            <w:hideMark/>
          </w:tcPr>
          <w:p w14:paraId="0A9D018D" w14:textId="77777777" w:rsidR="00517CC2" w:rsidRPr="001B18AE" w:rsidRDefault="00517CC2" w:rsidP="00AA2CB8">
            <w:pPr>
              <w:tabs>
                <w:tab w:val="left" w:pos="11400"/>
              </w:tabs>
              <w:spacing w:after="0" w:line="276" w:lineRule="auto"/>
              <w:rPr>
                <w:rFonts w:ascii="Times New Roman" w:hAnsi="Times New Roman" w:cs="Times New Roman"/>
              </w:rPr>
            </w:pPr>
            <w:r w:rsidRPr="001B18AE">
              <w:rPr>
                <w:rFonts w:ascii="Times New Roman" w:hAnsi="Times New Roman" w:cs="Times New Roman"/>
                <w:b/>
                <w:bCs/>
              </w:rPr>
              <w:t>Finanšu piedāvājums</w:t>
            </w:r>
            <w:r w:rsidRPr="001B18AE">
              <w:rPr>
                <w:rFonts w:ascii="Times New Roman" w:hAnsi="Times New Roman" w:cs="Times New Roman"/>
              </w:rPr>
              <w:t> </w:t>
            </w:r>
          </w:p>
        </w:tc>
      </w:tr>
      <w:tr w:rsidR="00517CC2" w:rsidRPr="001B18AE" w14:paraId="4E886BD5" w14:textId="77777777" w:rsidTr="00E90438">
        <w:trPr>
          <w:trHeight w:val="2932"/>
          <w:jc w:val="center"/>
        </w:trPr>
        <w:tc>
          <w:tcPr>
            <w:tcW w:w="10490" w:type="dxa"/>
            <w:gridSpan w:val="2"/>
            <w:tcBorders>
              <w:top w:val="single" w:sz="6" w:space="0" w:color="auto"/>
              <w:left w:val="single" w:sz="6" w:space="0" w:color="auto"/>
              <w:bottom w:val="single" w:sz="6" w:space="0" w:color="auto"/>
              <w:right w:val="single" w:sz="6" w:space="0" w:color="000000" w:themeColor="text1"/>
            </w:tcBorders>
            <w:shd w:val="clear" w:color="auto" w:fill="auto"/>
            <w:vAlign w:val="center"/>
            <w:hideMark/>
          </w:tcPr>
          <w:p w14:paraId="7890A158" w14:textId="7DA40088" w:rsidR="00517CC2" w:rsidRPr="001B18AE" w:rsidRDefault="00517CC2" w:rsidP="00AA2CB8">
            <w:pPr>
              <w:tabs>
                <w:tab w:val="left" w:pos="11400"/>
              </w:tabs>
              <w:spacing w:line="276" w:lineRule="auto"/>
              <w:ind w:left="414" w:right="226"/>
              <w:jc w:val="both"/>
              <w:rPr>
                <w:rFonts w:ascii="Times New Roman" w:hAnsi="Times New Roman" w:cs="Times New Roman"/>
              </w:rPr>
            </w:pPr>
            <w:r w:rsidRPr="001B18AE">
              <w:rPr>
                <w:rFonts w:ascii="Times New Roman" w:hAnsi="Times New Roman" w:cs="Times New Roman"/>
              </w:rPr>
              <w:t xml:space="preserve">Maksimālais punktu skaits </w:t>
            </w:r>
            <w:r w:rsidR="00C602CF" w:rsidRPr="001B18AE">
              <w:rPr>
                <w:rFonts w:ascii="Times New Roman" w:hAnsi="Times New Roman" w:cs="Times New Roman"/>
              </w:rPr>
              <w:t>__</w:t>
            </w:r>
            <w:r w:rsidRPr="001B18AE">
              <w:rPr>
                <w:rFonts w:ascii="Times New Roman" w:hAnsi="Times New Roman" w:cs="Times New Roman"/>
              </w:rPr>
              <w:t xml:space="preserve"> punkti tiek piešķirti lētākajam piedāvājumam, kas norādīta Finanšu piedāvājum</w:t>
            </w:r>
            <w:r w:rsidR="00C55024" w:rsidRPr="001B18AE">
              <w:rPr>
                <w:rFonts w:ascii="Times New Roman" w:hAnsi="Times New Roman" w:cs="Times New Roman"/>
              </w:rPr>
              <w:t>ā</w:t>
            </w:r>
            <w:r w:rsidRPr="001B18AE">
              <w:rPr>
                <w:rFonts w:ascii="Times New Roman" w:hAnsi="Times New Roman" w:cs="Times New Roman"/>
              </w:rPr>
              <w:t xml:space="preserve">, </w:t>
            </w:r>
            <w:r w:rsidR="00C55024" w:rsidRPr="001B18AE">
              <w:rPr>
                <w:rFonts w:ascii="Times New Roman" w:hAnsi="Times New Roman" w:cs="Times New Roman"/>
                <w:b/>
                <w:bCs/>
              </w:rPr>
              <w:t xml:space="preserve">summa </w:t>
            </w:r>
            <w:r w:rsidRPr="001B18AE">
              <w:rPr>
                <w:rFonts w:ascii="Times New Roman" w:hAnsi="Times New Roman" w:cs="Times New Roman"/>
                <w:b/>
                <w:bCs/>
              </w:rPr>
              <w:t>EUR bez PVN kopā</w:t>
            </w:r>
            <w:r w:rsidRPr="001B18AE">
              <w:rPr>
                <w:rFonts w:ascii="Times New Roman" w:hAnsi="Times New Roman" w:cs="Times New Roman"/>
              </w:rPr>
              <w:t>: </w:t>
            </w:r>
          </w:p>
          <w:p w14:paraId="5F8AACA5" w14:textId="77777777" w:rsidR="00517CC2" w:rsidRPr="001B18AE" w:rsidRDefault="00517CC2" w:rsidP="00AA2CB8">
            <w:pPr>
              <w:tabs>
                <w:tab w:val="left" w:pos="11400"/>
              </w:tabs>
              <w:spacing w:line="276" w:lineRule="auto"/>
              <w:ind w:left="414"/>
              <w:jc w:val="both"/>
              <w:rPr>
                <w:rFonts w:ascii="Times New Roman" w:hAnsi="Times New Roman" w:cs="Times New Roman"/>
              </w:rPr>
            </w:pPr>
            <w:r w:rsidRPr="001B18AE">
              <w:rPr>
                <w:rFonts w:ascii="Times New Roman" w:hAnsi="Times New Roman" w:cs="Times New Roman"/>
              </w:rPr>
              <w:t>Pārējiem piedāvājumiem piešķirtie punkti tiek aprēķināti saskaņā ar formulu:  </w:t>
            </w:r>
          </w:p>
          <w:p w14:paraId="660E238F" w14:textId="60690C6E" w:rsidR="00517CC2" w:rsidRPr="001B18AE" w:rsidRDefault="00517CC2" w:rsidP="00E90438">
            <w:pPr>
              <w:tabs>
                <w:tab w:val="left" w:pos="11400"/>
              </w:tabs>
              <w:spacing w:line="276" w:lineRule="auto"/>
              <w:ind w:left="3261"/>
              <w:rPr>
                <w:rFonts w:ascii="Times New Roman" w:hAnsi="Times New Roman" w:cs="Times New Roman"/>
              </w:rPr>
            </w:pPr>
            <w:r w:rsidRPr="001B18AE">
              <w:rPr>
                <w:rFonts w:ascii="Times New Roman" w:hAnsi="Times New Roman" w:cs="Times New Roman"/>
              </w:rPr>
              <w:t xml:space="preserve">K 1 = </w:t>
            </w:r>
            <w:r w:rsidR="00307319" w:rsidRPr="001B18AE">
              <w:rPr>
                <w:rFonts w:ascii="Times New Roman" w:hAnsi="Times New Roman" w:cs="Times New Roman"/>
              </w:rPr>
              <w:t xml:space="preserve">__ </w:t>
            </w:r>
            <w:r w:rsidRPr="001B18AE">
              <w:rPr>
                <w:rFonts w:ascii="Times New Roman" w:hAnsi="Times New Roman" w:cs="Times New Roman"/>
              </w:rPr>
              <w:t xml:space="preserve">x </w:t>
            </w:r>
            <w:proofErr w:type="spellStart"/>
            <w:r w:rsidRPr="001B18AE">
              <w:rPr>
                <w:rFonts w:ascii="Times New Roman" w:hAnsi="Times New Roman" w:cs="Times New Roman"/>
              </w:rPr>
              <w:t>C</w:t>
            </w:r>
            <w:r w:rsidRPr="001B18AE">
              <w:rPr>
                <w:rFonts w:ascii="Times New Roman" w:hAnsi="Times New Roman" w:cs="Times New Roman"/>
                <w:vertAlign w:val="subscript"/>
              </w:rPr>
              <w:t>min</w:t>
            </w:r>
            <w:proofErr w:type="spellEnd"/>
            <w:r w:rsidRPr="001B18AE">
              <w:rPr>
                <w:rFonts w:ascii="Times New Roman" w:hAnsi="Times New Roman" w:cs="Times New Roman"/>
              </w:rPr>
              <w:t>/C,  kur:</w:t>
            </w:r>
          </w:p>
          <w:p w14:paraId="47771B30" w14:textId="77777777" w:rsidR="00517CC2" w:rsidRPr="001B18AE" w:rsidRDefault="00517CC2" w:rsidP="00E90438">
            <w:pPr>
              <w:tabs>
                <w:tab w:val="left" w:pos="11400"/>
              </w:tabs>
              <w:spacing w:after="0" w:line="276" w:lineRule="auto"/>
              <w:ind w:left="3261"/>
              <w:rPr>
                <w:rFonts w:ascii="Times New Roman" w:hAnsi="Times New Roman" w:cs="Times New Roman"/>
              </w:rPr>
            </w:pPr>
            <w:r w:rsidRPr="001B18AE">
              <w:rPr>
                <w:rFonts w:ascii="Times New Roman" w:hAnsi="Times New Roman" w:cs="Times New Roman"/>
              </w:rPr>
              <w:t>K 1 – kritērija novērtējuma rezultāts;  </w:t>
            </w:r>
          </w:p>
          <w:p w14:paraId="3F5ACC0A" w14:textId="054625F3" w:rsidR="00517CC2" w:rsidRPr="001B18AE" w:rsidRDefault="00307319" w:rsidP="00E90438">
            <w:pPr>
              <w:tabs>
                <w:tab w:val="left" w:pos="11400"/>
              </w:tabs>
              <w:spacing w:after="0" w:line="276" w:lineRule="auto"/>
              <w:ind w:left="3261"/>
              <w:rPr>
                <w:rFonts w:ascii="Times New Roman" w:hAnsi="Times New Roman" w:cs="Times New Roman"/>
              </w:rPr>
            </w:pPr>
            <w:r w:rsidRPr="001B18AE">
              <w:rPr>
                <w:rFonts w:ascii="Times New Roman" w:hAnsi="Times New Roman" w:cs="Times New Roman"/>
              </w:rPr>
              <w:t>__</w:t>
            </w:r>
            <w:r w:rsidR="00517CC2" w:rsidRPr="001B18AE">
              <w:rPr>
                <w:rFonts w:ascii="Times New Roman" w:hAnsi="Times New Roman" w:cs="Times New Roman"/>
              </w:rPr>
              <w:t xml:space="preserve"> – kritērijam maksimālais noteiktais iegūstamo punktu skaits;  </w:t>
            </w:r>
          </w:p>
          <w:p w14:paraId="1952800A" w14:textId="77777777" w:rsidR="00517CC2" w:rsidRPr="001B18AE" w:rsidRDefault="00517CC2" w:rsidP="00E90438">
            <w:pPr>
              <w:tabs>
                <w:tab w:val="left" w:pos="11400"/>
              </w:tabs>
              <w:spacing w:after="0" w:line="276" w:lineRule="auto"/>
              <w:ind w:left="3261"/>
              <w:rPr>
                <w:rFonts w:ascii="Times New Roman" w:hAnsi="Times New Roman" w:cs="Times New Roman"/>
              </w:rPr>
            </w:pPr>
            <w:proofErr w:type="spellStart"/>
            <w:r w:rsidRPr="001B18AE">
              <w:rPr>
                <w:rFonts w:ascii="Times New Roman" w:hAnsi="Times New Roman" w:cs="Times New Roman"/>
              </w:rPr>
              <w:t>C</w:t>
            </w:r>
            <w:r w:rsidRPr="001B18AE">
              <w:rPr>
                <w:rFonts w:ascii="Times New Roman" w:hAnsi="Times New Roman" w:cs="Times New Roman"/>
                <w:vertAlign w:val="subscript"/>
              </w:rPr>
              <w:t>min</w:t>
            </w:r>
            <w:proofErr w:type="spellEnd"/>
            <w:r w:rsidRPr="001B18AE">
              <w:rPr>
                <w:rFonts w:ascii="Times New Roman" w:hAnsi="Times New Roman" w:cs="Times New Roman"/>
              </w:rPr>
              <w:t xml:space="preserve"> – zemākā piedāvātā līgumcena;  </w:t>
            </w:r>
          </w:p>
          <w:p w14:paraId="0D06C266" w14:textId="77777777" w:rsidR="00517CC2" w:rsidRPr="001B18AE" w:rsidRDefault="00517CC2" w:rsidP="00E90438">
            <w:pPr>
              <w:tabs>
                <w:tab w:val="left" w:pos="11400"/>
              </w:tabs>
              <w:spacing w:after="0" w:line="276" w:lineRule="auto"/>
              <w:ind w:left="3261"/>
              <w:rPr>
                <w:rFonts w:ascii="Times New Roman" w:hAnsi="Times New Roman" w:cs="Times New Roman"/>
              </w:rPr>
            </w:pPr>
            <w:r w:rsidRPr="001B18AE">
              <w:rPr>
                <w:rFonts w:ascii="Times New Roman" w:hAnsi="Times New Roman" w:cs="Times New Roman"/>
              </w:rPr>
              <w:t>C – vērtējamā līgumcena. </w:t>
            </w:r>
          </w:p>
          <w:p w14:paraId="575C7076" w14:textId="77777777" w:rsidR="00517CC2" w:rsidRPr="001B18AE" w:rsidRDefault="00517CC2" w:rsidP="00AA2CB8">
            <w:pPr>
              <w:tabs>
                <w:tab w:val="left" w:pos="11400"/>
              </w:tabs>
              <w:spacing w:after="0" w:line="276" w:lineRule="auto"/>
              <w:ind w:left="2682"/>
              <w:jc w:val="both"/>
              <w:rPr>
                <w:rFonts w:ascii="Times New Roman" w:hAnsi="Times New Roman" w:cs="Times New Roman"/>
              </w:rPr>
            </w:pPr>
          </w:p>
          <w:p w14:paraId="10533B8F" w14:textId="77777777" w:rsidR="00517CC2" w:rsidRPr="001B18AE" w:rsidRDefault="00517CC2" w:rsidP="00AA2CB8">
            <w:pPr>
              <w:tabs>
                <w:tab w:val="left" w:pos="11400"/>
              </w:tabs>
              <w:spacing w:after="0" w:line="276" w:lineRule="auto"/>
              <w:ind w:left="2682"/>
              <w:jc w:val="both"/>
              <w:rPr>
                <w:rFonts w:ascii="Times New Roman" w:hAnsi="Times New Roman" w:cs="Times New Roman"/>
              </w:rPr>
            </w:pPr>
          </w:p>
        </w:tc>
        <w:tc>
          <w:tcPr>
            <w:tcW w:w="1542" w:type="dxa"/>
            <w:tcBorders>
              <w:top w:val="single" w:sz="6" w:space="0" w:color="000000" w:themeColor="text1"/>
              <w:left w:val="single" w:sz="6" w:space="0" w:color="auto"/>
              <w:bottom w:val="single" w:sz="6" w:space="0" w:color="000000" w:themeColor="text1"/>
              <w:right w:val="single" w:sz="6" w:space="0" w:color="000000" w:themeColor="text1"/>
            </w:tcBorders>
            <w:shd w:val="clear" w:color="auto" w:fill="auto"/>
            <w:vAlign w:val="center"/>
            <w:hideMark/>
          </w:tcPr>
          <w:p w14:paraId="64208482" w14:textId="4CFB8792" w:rsidR="00517CC2" w:rsidRPr="001B18AE" w:rsidRDefault="00517CC2" w:rsidP="00AA2CB8">
            <w:pPr>
              <w:tabs>
                <w:tab w:val="left" w:pos="11400"/>
              </w:tabs>
              <w:spacing w:line="276" w:lineRule="auto"/>
              <w:jc w:val="center"/>
              <w:rPr>
                <w:rFonts w:ascii="Times New Roman" w:hAnsi="Times New Roman" w:cs="Times New Roman"/>
              </w:rPr>
            </w:pPr>
          </w:p>
        </w:tc>
      </w:tr>
      <w:tr w:rsidR="00517CC2" w:rsidRPr="001B18AE" w14:paraId="57404F04" w14:textId="77777777" w:rsidTr="00E90438">
        <w:trPr>
          <w:trHeight w:val="270"/>
          <w:jc w:val="center"/>
        </w:trPr>
        <w:tc>
          <w:tcPr>
            <w:tcW w:w="1444" w:type="dxa"/>
            <w:tcBorders>
              <w:top w:val="single" w:sz="6" w:space="0" w:color="auto"/>
              <w:left w:val="single" w:sz="6" w:space="0" w:color="auto"/>
              <w:bottom w:val="single" w:sz="6" w:space="0" w:color="auto"/>
              <w:right w:val="single" w:sz="6" w:space="0" w:color="auto"/>
            </w:tcBorders>
            <w:shd w:val="clear" w:color="auto" w:fill="E8E8E8" w:themeFill="background2"/>
            <w:vAlign w:val="center"/>
            <w:hideMark/>
          </w:tcPr>
          <w:p w14:paraId="629DA6D7" w14:textId="77777777" w:rsidR="00517CC2" w:rsidRPr="001B18AE" w:rsidRDefault="00517CC2" w:rsidP="00AA2CB8">
            <w:pPr>
              <w:tabs>
                <w:tab w:val="left" w:pos="11400"/>
              </w:tabs>
              <w:spacing w:after="0" w:line="276" w:lineRule="auto"/>
              <w:jc w:val="center"/>
              <w:rPr>
                <w:rFonts w:ascii="Times New Roman" w:hAnsi="Times New Roman" w:cs="Times New Roman"/>
              </w:rPr>
            </w:pPr>
            <w:r w:rsidRPr="001B18AE">
              <w:rPr>
                <w:rFonts w:ascii="Times New Roman" w:hAnsi="Times New Roman" w:cs="Times New Roman"/>
                <w:b/>
                <w:bCs/>
              </w:rPr>
              <w:t>K2</w:t>
            </w:r>
          </w:p>
        </w:tc>
        <w:tc>
          <w:tcPr>
            <w:tcW w:w="10588" w:type="dxa"/>
            <w:gridSpan w:val="2"/>
            <w:tcBorders>
              <w:top w:val="single" w:sz="6" w:space="0" w:color="000000" w:themeColor="text1"/>
              <w:left w:val="single" w:sz="6" w:space="0" w:color="000000" w:themeColor="text1"/>
              <w:bottom w:val="single" w:sz="6" w:space="0" w:color="auto"/>
              <w:right w:val="single" w:sz="6" w:space="0" w:color="000000" w:themeColor="text1"/>
            </w:tcBorders>
            <w:shd w:val="clear" w:color="auto" w:fill="E8E8E8" w:themeFill="background2"/>
            <w:vAlign w:val="center"/>
            <w:hideMark/>
          </w:tcPr>
          <w:p w14:paraId="5516657D" w14:textId="1F2130C8" w:rsidR="00517CC2" w:rsidRPr="001B18AE" w:rsidRDefault="00F6156C" w:rsidP="00E53DE7">
            <w:pPr>
              <w:tabs>
                <w:tab w:val="left" w:pos="11400"/>
              </w:tabs>
              <w:spacing w:after="0" w:line="276" w:lineRule="auto"/>
              <w:ind w:right="96"/>
              <w:rPr>
                <w:rFonts w:ascii="Times New Roman" w:hAnsi="Times New Roman" w:cs="Times New Roman"/>
              </w:rPr>
            </w:pPr>
            <w:r w:rsidRPr="001B18AE">
              <w:rPr>
                <w:rFonts w:ascii="Times New Roman" w:hAnsi="Times New Roman" w:cs="Times New Roman"/>
                <w:b/>
                <w:bCs/>
              </w:rPr>
              <w:t>Piegādātāja</w:t>
            </w:r>
            <w:r w:rsidR="00517CC2" w:rsidRPr="001B18AE">
              <w:rPr>
                <w:rFonts w:ascii="Times New Roman" w:hAnsi="Times New Roman" w:cs="Times New Roman"/>
                <w:b/>
                <w:bCs/>
              </w:rPr>
              <w:t xml:space="preserve"> piedāvāt</w:t>
            </w:r>
            <w:r w:rsidR="00B354EC" w:rsidRPr="001B18AE">
              <w:rPr>
                <w:rFonts w:ascii="Times New Roman" w:hAnsi="Times New Roman" w:cs="Times New Roman"/>
                <w:b/>
                <w:bCs/>
              </w:rPr>
              <w:t>o speciālistu pieredze</w:t>
            </w:r>
          </w:p>
        </w:tc>
      </w:tr>
      <w:tr w:rsidR="00517CC2" w:rsidRPr="001B18AE" w14:paraId="5124CC6C" w14:textId="77777777" w:rsidTr="00CA7934">
        <w:trPr>
          <w:trHeight w:val="285"/>
          <w:jc w:val="center"/>
        </w:trPr>
        <w:tc>
          <w:tcPr>
            <w:tcW w:w="1444" w:type="dxa"/>
            <w:tcBorders>
              <w:left w:val="single" w:sz="6" w:space="0" w:color="auto"/>
              <w:bottom w:val="single" w:sz="6" w:space="0" w:color="auto"/>
              <w:right w:val="single" w:sz="6" w:space="0" w:color="auto"/>
            </w:tcBorders>
            <w:shd w:val="clear" w:color="auto" w:fill="auto"/>
            <w:vAlign w:val="center"/>
          </w:tcPr>
          <w:p w14:paraId="43FBDD86" w14:textId="2F7C7A1E" w:rsidR="00517CC2" w:rsidRPr="001B18AE" w:rsidRDefault="00517CC2" w:rsidP="00AA2CB8">
            <w:pPr>
              <w:tabs>
                <w:tab w:val="left" w:pos="11400"/>
              </w:tabs>
              <w:spacing w:line="276" w:lineRule="auto"/>
              <w:jc w:val="center"/>
              <w:rPr>
                <w:rFonts w:ascii="Times New Roman" w:hAnsi="Times New Roman" w:cs="Times New Roman"/>
              </w:rPr>
            </w:pPr>
            <w:r w:rsidRPr="001B18AE">
              <w:rPr>
                <w:rFonts w:ascii="Times New Roman" w:hAnsi="Times New Roman" w:cs="Times New Roman"/>
              </w:rPr>
              <w:t>K 2.1</w:t>
            </w:r>
          </w:p>
        </w:tc>
        <w:tc>
          <w:tcPr>
            <w:tcW w:w="9046"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uto"/>
            <w:vAlign w:val="center"/>
          </w:tcPr>
          <w:p w14:paraId="2473DC08" w14:textId="5A06366C" w:rsidR="00135098" w:rsidRPr="001B18AE" w:rsidRDefault="00624AEA" w:rsidP="00F75EA4">
            <w:pPr>
              <w:spacing w:line="276" w:lineRule="auto"/>
              <w:ind w:left="108" w:right="140"/>
              <w:jc w:val="both"/>
              <w:rPr>
                <w:rFonts w:ascii="Times New Roman" w:eastAsia="Courier New" w:hAnsi="Times New Roman" w:cs="Times New Roman"/>
                <w:lang w:eastAsia="lv-LV"/>
              </w:rPr>
            </w:pPr>
            <w:r w:rsidRPr="001B18AE">
              <w:rPr>
                <w:rFonts w:ascii="Times New Roman" w:eastAsia="Courier New" w:hAnsi="Times New Roman" w:cs="Times New Roman"/>
                <w:b/>
                <w:lang w:eastAsia="lv-LV"/>
              </w:rPr>
              <w:t xml:space="preserve">Projekta vadītājam </w:t>
            </w:r>
            <w:r w:rsidRPr="001B18AE">
              <w:rPr>
                <w:rFonts w:ascii="Times New Roman" w:eastAsia="Courier New" w:hAnsi="Times New Roman" w:cs="Times New Roman"/>
                <w:bCs/>
                <w:lang w:eastAsia="lv-LV"/>
              </w:rPr>
              <w:t>iepriekšējo</w:t>
            </w:r>
            <w:r w:rsidRPr="001B18AE">
              <w:rPr>
                <w:rFonts w:ascii="Times New Roman" w:eastAsia="Courier New" w:hAnsi="Times New Roman" w:cs="Times New Roman"/>
                <w:lang w:eastAsia="lv-LV"/>
              </w:rPr>
              <w:t xml:space="preserve"> 3 (trīs) gadu laikā (</w:t>
            </w:r>
            <w:r w:rsidR="00F93966" w:rsidRPr="001B18AE">
              <w:rPr>
                <w:rFonts w:ascii="Times New Roman" w:eastAsia="Courier New" w:hAnsi="Times New Roman" w:cs="Times New Roman"/>
                <w:lang w:eastAsia="lv-LV"/>
              </w:rPr>
              <w:t>2022., 2023., 2024. un 2025. gadā – līdz piedāvājuma iesniegšanas termiņam</w:t>
            </w:r>
            <w:r w:rsidRPr="001B18AE">
              <w:rPr>
                <w:rFonts w:ascii="Times New Roman" w:eastAsia="Courier New" w:hAnsi="Times New Roman" w:cs="Times New Roman"/>
                <w:lang w:eastAsia="lv-LV"/>
              </w:rPr>
              <w:t xml:space="preserve">) ir pieredze </w:t>
            </w:r>
            <w:r w:rsidR="00711362" w:rsidRPr="001B18AE">
              <w:rPr>
                <w:rFonts w:ascii="Times New Roman" w:eastAsia="Courier New" w:hAnsi="Times New Roman" w:cs="Times New Roman"/>
                <w:lang w:eastAsia="lv-LV"/>
              </w:rPr>
              <w:t>vismaz</w:t>
            </w:r>
            <w:r w:rsidR="00AF3551" w:rsidRPr="001B18AE">
              <w:rPr>
                <w:rFonts w:ascii="Times New Roman" w:eastAsia="Courier New" w:hAnsi="Times New Roman" w:cs="Times New Roman"/>
                <w:lang w:eastAsia="lv-LV"/>
              </w:rPr>
              <w:t xml:space="preserve"> 1</w:t>
            </w:r>
            <w:r w:rsidR="00711362" w:rsidRPr="001B18AE">
              <w:rPr>
                <w:rFonts w:ascii="Times New Roman" w:eastAsia="Courier New" w:hAnsi="Times New Roman" w:cs="Times New Roman"/>
                <w:lang w:eastAsia="lv-LV"/>
              </w:rPr>
              <w:t xml:space="preserve"> </w:t>
            </w:r>
            <w:r w:rsidR="00AF3551" w:rsidRPr="001B18AE">
              <w:rPr>
                <w:rFonts w:ascii="Times New Roman" w:eastAsia="Courier New" w:hAnsi="Times New Roman" w:cs="Times New Roman"/>
                <w:lang w:eastAsia="lv-LV"/>
              </w:rPr>
              <w:t>(</w:t>
            </w:r>
            <w:r w:rsidR="00711362" w:rsidRPr="001B18AE">
              <w:rPr>
                <w:rFonts w:ascii="Times New Roman" w:eastAsia="Courier New" w:hAnsi="Times New Roman" w:cs="Times New Roman"/>
                <w:lang w:eastAsia="lv-LV"/>
              </w:rPr>
              <w:t>viena</w:t>
            </w:r>
            <w:r w:rsidR="00AF3551" w:rsidRPr="001B18AE">
              <w:rPr>
                <w:rFonts w:ascii="Times New Roman" w:eastAsia="Courier New" w:hAnsi="Times New Roman" w:cs="Times New Roman"/>
                <w:lang w:eastAsia="lv-LV"/>
              </w:rPr>
              <w:t>)</w:t>
            </w:r>
            <w:r w:rsidR="00711362" w:rsidRPr="001B18AE">
              <w:rPr>
                <w:rFonts w:ascii="Times New Roman" w:eastAsia="Courier New" w:hAnsi="Times New Roman" w:cs="Times New Roman"/>
                <w:lang w:eastAsia="lv-LV"/>
              </w:rPr>
              <w:t xml:space="preserve"> </w:t>
            </w:r>
            <w:r w:rsidR="00C614D3" w:rsidRPr="001B18AE">
              <w:rPr>
                <w:rFonts w:ascii="Times New Roman" w:eastAsia="Courier New" w:hAnsi="Times New Roman" w:cs="Times New Roman"/>
                <w:lang w:eastAsia="lv-LV"/>
              </w:rPr>
              <w:t xml:space="preserve">līguma </w:t>
            </w:r>
            <w:r w:rsidR="000C298F" w:rsidRPr="001B18AE">
              <w:rPr>
                <w:rFonts w:ascii="Times New Roman" w:eastAsia="Courier New" w:hAnsi="Times New Roman" w:cs="Times New Roman"/>
                <w:lang w:eastAsia="lv-LV"/>
              </w:rPr>
              <w:t xml:space="preserve">izpildē, kur informatīvo </w:t>
            </w:r>
            <w:r w:rsidR="000C298F" w:rsidRPr="001B18AE">
              <w:rPr>
                <w:rFonts w:ascii="Times New Roman" w:eastAsia="Courier New" w:hAnsi="Times New Roman" w:cs="Times New Roman"/>
                <w:lang w:eastAsia="lv-LV"/>
              </w:rPr>
              <w:lastRenderedPageBreak/>
              <w:t>materiālu saturā ir nodrošināt</w:t>
            </w:r>
            <w:r w:rsidR="00B356F5" w:rsidRPr="001B18AE">
              <w:rPr>
                <w:rFonts w:ascii="Times New Roman" w:eastAsia="Courier New" w:hAnsi="Times New Roman" w:cs="Times New Roman"/>
                <w:lang w:eastAsia="lv-LV"/>
              </w:rPr>
              <w:t>i</w:t>
            </w:r>
            <w:r w:rsidR="000C298F" w:rsidRPr="001B18AE">
              <w:rPr>
                <w:rFonts w:ascii="Times New Roman" w:eastAsia="Courier New" w:hAnsi="Times New Roman" w:cs="Times New Roman"/>
                <w:lang w:eastAsia="lv-LV"/>
              </w:rPr>
              <w:t xml:space="preserve"> </w:t>
            </w:r>
            <w:r w:rsidR="00711362" w:rsidRPr="001B18AE">
              <w:rPr>
                <w:rFonts w:ascii="Times New Roman" w:eastAsia="Courier New" w:hAnsi="Times New Roman" w:cs="Times New Roman"/>
                <w:lang w:eastAsia="lv-LV"/>
              </w:rPr>
              <w:t xml:space="preserve">vides pieejamības </w:t>
            </w:r>
            <w:r w:rsidR="005661D8" w:rsidRPr="001B18AE">
              <w:rPr>
                <w:rFonts w:ascii="Times New Roman" w:eastAsia="Courier New" w:hAnsi="Times New Roman" w:cs="Times New Roman"/>
                <w:lang w:eastAsia="lv-LV"/>
              </w:rPr>
              <w:t>risinājum</w:t>
            </w:r>
            <w:r w:rsidR="005513DC" w:rsidRPr="001B18AE">
              <w:rPr>
                <w:rFonts w:ascii="Times New Roman" w:eastAsia="Courier New" w:hAnsi="Times New Roman" w:cs="Times New Roman"/>
                <w:lang w:eastAsia="lv-LV"/>
              </w:rPr>
              <w:t>i</w:t>
            </w:r>
            <w:r w:rsidR="005661D8" w:rsidRPr="001B18AE">
              <w:rPr>
                <w:rFonts w:ascii="Times New Roman" w:eastAsia="Courier New" w:hAnsi="Times New Roman" w:cs="Times New Roman"/>
                <w:lang w:eastAsia="lv-LV"/>
              </w:rPr>
              <w:t xml:space="preserve"> personām ar invaliditāti vai funkcionēšanas ierobežojumiem (subtitrēšana, vizuālie risinājumi, reāllaika transkripcija, zīmju valoda, vieglā valoda u.c.).</w:t>
            </w:r>
            <w:r w:rsidRPr="001B18AE">
              <w:rPr>
                <w:rFonts w:ascii="Times New Roman" w:eastAsia="Courier New" w:hAnsi="Times New Roman" w:cs="Times New Roman"/>
                <w:lang w:eastAsia="lv-LV"/>
              </w:rPr>
              <w:t xml:space="preserve"> </w:t>
            </w:r>
            <w:r w:rsidR="00623F86" w:rsidRPr="001B18AE">
              <w:rPr>
                <w:rFonts w:ascii="Times New Roman" w:eastAsia="Courier New" w:hAnsi="Times New Roman" w:cs="Times New Roman"/>
                <w:lang w:eastAsia="lv-LV"/>
              </w:rPr>
              <w:t xml:space="preserve">Informatīvais materiāls </w:t>
            </w:r>
            <w:r w:rsidR="00F76DB6" w:rsidRPr="001B18AE">
              <w:rPr>
                <w:rFonts w:ascii="Times New Roman" w:eastAsia="Courier New" w:hAnsi="Times New Roman" w:cs="Times New Roman"/>
                <w:lang w:eastAsia="lv-LV"/>
              </w:rPr>
              <w:t xml:space="preserve">uz piedāvājuma iesniegšanas brīdi ir </w:t>
            </w:r>
            <w:r w:rsidR="00013826" w:rsidRPr="001B18AE">
              <w:rPr>
                <w:rFonts w:ascii="Times New Roman" w:eastAsia="Courier New" w:hAnsi="Times New Roman" w:cs="Times New Roman"/>
                <w:lang w:eastAsia="lv-LV"/>
              </w:rPr>
              <w:t xml:space="preserve">izstrādāts </w:t>
            </w:r>
            <w:r w:rsidR="00E779B3" w:rsidRPr="001B18AE">
              <w:rPr>
                <w:rFonts w:ascii="Times New Roman" w:eastAsia="Courier New" w:hAnsi="Times New Roman" w:cs="Times New Roman"/>
                <w:lang w:eastAsia="lv-LV"/>
              </w:rPr>
              <w:t>un</w:t>
            </w:r>
            <w:r w:rsidR="00AA475C" w:rsidRPr="001B18AE">
              <w:rPr>
                <w:rFonts w:ascii="Times New Roman" w:eastAsia="Courier New" w:hAnsi="Times New Roman" w:cs="Times New Roman"/>
                <w:lang w:eastAsia="lv-LV"/>
              </w:rPr>
              <w:t xml:space="preserve"> publiski pieejam</w:t>
            </w:r>
            <w:r w:rsidR="00013826" w:rsidRPr="001B18AE">
              <w:rPr>
                <w:rFonts w:ascii="Times New Roman" w:eastAsia="Courier New" w:hAnsi="Times New Roman" w:cs="Times New Roman"/>
                <w:lang w:eastAsia="lv-LV"/>
              </w:rPr>
              <w:t>s</w:t>
            </w:r>
            <w:r w:rsidR="00AA475C" w:rsidRPr="001B18AE">
              <w:rPr>
                <w:rFonts w:ascii="Times New Roman" w:eastAsia="Courier New" w:hAnsi="Times New Roman" w:cs="Times New Roman"/>
                <w:lang w:eastAsia="lv-LV"/>
              </w:rPr>
              <w:t xml:space="preserve">. </w:t>
            </w:r>
          </w:p>
        </w:tc>
        <w:tc>
          <w:tcPr>
            <w:tcW w:w="1542"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uto"/>
            <w:vAlign w:val="center"/>
          </w:tcPr>
          <w:p w14:paraId="0BCCF6CD" w14:textId="2F361D18" w:rsidR="00517CC2" w:rsidRPr="001B18AE" w:rsidRDefault="00517CC2" w:rsidP="00E90438">
            <w:pPr>
              <w:tabs>
                <w:tab w:val="left" w:pos="11400"/>
              </w:tabs>
              <w:spacing w:line="276" w:lineRule="auto"/>
              <w:ind w:left="254" w:right="96"/>
              <w:jc w:val="center"/>
              <w:rPr>
                <w:rFonts w:ascii="Times New Roman" w:hAnsi="Times New Roman" w:cs="Times New Roman"/>
              </w:rPr>
            </w:pPr>
          </w:p>
        </w:tc>
      </w:tr>
      <w:tr w:rsidR="00517CC2" w:rsidRPr="001B18AE" w14:paraId="11588CA8" w14:textId="77777777" w:rsidTr="00E90438">
        <w:trPr>
          <w:trHeight w:val="285"/>
          <w:jc w:val="center"/>
        </w:trPr>
        <w:tc>
          <w:tcPr>
            <w:tcW w:w="1444" w:type="dxa"/>
            <w:tcBorders>
              <w:left w:val="single" w:sz="6" w:space="0" w:color="auto"/>
              <w:bottom w:val="single" w:sz="6" w:space="0" w:color="auto"/>
              <w:right w:val="single" w:sz="6" w:space="0" w:color="auto"/>
            </w:tcBorders>
            <w:shd w:val="clear" w:color="auto" w:fill="auto"/>
            <w:vAlign w:val="center"/>
          </w:tcPr>
          <w:p w14:paraId="0BC31CAF" w14:textId="290046B4" w:rsidR="00517CC2" w:rsidRPr="001B18AE" w:rsidRDefault="00517CC2" w:rsidP="00AA2CB8">
            <w:pPr>
              <w:tabs>
                <w:tab w:val="left" w:pos="11400"/>
              </w:tabs>
              <w:spacing w:line="276" w:lineRule="auto"/>
              <w:jc w:val="center"/>
              <w:rPr>
                <w:rFonts w:ascii="Times New Roman" w:hAnsi="Times New Roman" w:cs="Times New Roman"/>
              </w:rPr>
            </w:pPr>
            <w:r w:rsidRPr="001B18AE">
              <w:rPr>
                <w:rFonts w:ascii="Times New Roman" w:hAnsi="Times New Roman" w:cs="Times New Roman"/>
              </w:rPr>
              <w:t>K 2.2</w:t>
            </w:r>
          </w:p>
        </w:tc>
        <w:tc>
          <w:tcPr>
            <w:tcW w:w="9046"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uto"/>
          </w:tcPr>
          <w:p w14:paraId="3464EB91" w14:textId="73870D8D" w:rsidR="00517CC2" w:rsidRPr="001B18AE" w:rsidRDefault="00D43C6E" w:rsidP="00F75EA4">
            <w:pPr>
              <w:spacing w:line="276" w:lineRule="auto"/>
              <w:ind w:left="108" w:right="140"/>
              <w:jc w:val="both"/>
              <w:rPr>
                <w:rStyle w:val="cf01"/>
                <w:rFonts w:ascii="Times New Roman" w:eastAsia="Courier New" w:hAnsi="Times New Roman" w:cs="Times New Roman"/>
                <w:sz w:val="22"/>
                <w:szCs w:val="22"/>
                <w:lang w:eastAsia="lv-LV"/>
              </w:rPr>
            </w:pPr>
            <w:r w:rsidRPr="001B18AE">
              <w:rPr>
                <w:rFonts w:ascii="Times New Roman" w:eastAsia="Courier New" w:hAnsi="Times New Roman" w:cs="Times New Roman"/>
                <w:b/>
                <w:lang w:eastAsia="lv-LV"/>
              </w:rPr>
              <w:t>Radošais direktors</w:t>
            </w:r>
            <w:r w:rsidRPr="001B18AE">
              <w:rPr>
                <w:rFonts w:ascii="Times New Roman" w:eastAsia="Courier New" w:hAnsi="Times New Roman" w:cs="Times New Roman"/>
                <w:bCs/>
                <w:lang w:eastAsia="lv-LV"/>
              </w:rPr>
              <w:t xml:space="preserve"> – iepriekšējo </w:t>
            </w:r>
            <w:r w:rsidRPr="001B18AE">
              <w:rPr>
                <w:rFonts w:ascii="Times New Roman" w:eastAsia="Courier New" w:hAnsi="Times New Roman" w:cs="Times New Roman"/>
                <w:lang w:eastAsia="lv-LV"/>
              </w:rPr>
              <w:t xml:space="preserve">3 </w:t>
            </w:r>
            <w:r w:rsidRPr="001B18AE">
              <w:rPr>
                <w:rFonts w:ascii="Times New Roman" w:eastAsia="Times New Roman" w:hAnsi="Times New Roman" w:cs="Times New Roman"/>
              </w:rPr>
              <w:t>(trīs)</w:t>
            </w:r>
            <w:r w:rsidRPr="001B18AE">
              <w:rPr>
                <w:rFonts w:ascii="Times New Roman" w:eastAsia="Courier New" w:hAnsi="Times New Roman" w:cs="Times New Roman"/>
                <w:bCs/>
                <w:lang w:eastAsia="lv-LV"/>
              </w:rPr>
              <w:t xml:space="preserve"> gadu laikā</w:t>
            </w:r>
            <w:r w:rsidRPr="001B18AE">
              <w:rPr>
                <w:rFonts w:ascii="Times New Roman" w:eastAsia="Times New Roman" w:hAnsi="Times New Roman" w:cs="Times New Roman"/>
              </w:rPr>
              <w:t xml:space="preserve"> (2022., 2023., 2024. un 2025. gadā</w:t>
            </w:r>
            <w:r w:rsidRPr="001B18AE">
              <w:rPr>
                <w:rFonts w:ascii="Times New Roman" w:eastAsia="Courier New" w:hAnsi="Times New Roman" w:cs="Times New Roman"/>
                <w:lang w:eastAsia="lv-LV"/>
              </w:rPr>
              <w:t xml:space="preserve"> </w:t>
            </w:r>
            <w:r w:rsidRPr="001B18AE">
              <w:rPr>
                <w:rFonts w:ascii="Times New Roman" w:eastAsia="Courier New" w:hAnsi="Times New Roman" w:cs="Times New Roman"/>
                <w:bCs/>
                <w:lang w:eastAsia="lv-LV"/>
              </w:rPr>
              <w:t xml:space="preserve">– līdz piedāvājuma iesniegšanas termiņam) </w:t>
            </w:r>
            <w:r w:rsidRPr="001B18AE">
              <w:rPr>
                <w:rFonts w:ascii="Times New Roman" w:eastAsia="Times New Roman" w:hAnsi="Times New Roman" w:cs="Times New Roman"/>
              </w:rPr>
              <w:t xml:space="preserve">ir pieredze vismaz </w:t>
            </w:r>
            <w:r w:rsidR="000B4264" w:rsidRPr="001B18AE">
              <w:rPr>
                <w:rFonts w:ascii="Times New Roman" w:eastAsia="Times New Roman" w:hAnsi="Times New Roman" w:cs="Times New Roman"/>
              </w:rPr>
              <w:t>1</w:t>
            </w:r>
            <w:r w:rsidRPr="001B18AE">
              <w:rPr>
                <w:rFonts w:ascii="Times New Roman" w:eastAsia="Times New Roman" w:hAnsi="Times New Roman" w:cs="Times New Roman"/>
              </w:rPr>
              <w:t xml:space="preserve"> (</w:t>
            </w:r>
            <w:r w:rsidR="000B4264" w:rsidRPr="001B18AE">
              <w:rPr>
                <w:rFonts w:ascii="Times New Roman" w:eastAsia="Times New Roman" w:hAnsi="Times New Roman" w:cs="Times New Roman"/>
              </w:rPr>
              <w:t>viena</w:t>
            </w:r>
            <w:r w:rsidRPr="001B18AE">
              <w:rPr>
                <w:rFonts w:ascii="Times New Roman" w:eastAsia="Times New Roman" w:hAnsi="Times New Roman" w:cs="Times New Roman"/>
              </w:rPr>
              <w:t xml:space="preserve">) </w:t>
            </w:r>
            <w:proofErr w:type="spellStart"/>
            <w:r w:rsidR="00E533FC" w:rsidRPr="001B18AE">
              <w:rPr>
                <w:rFonts w:ascii="Times New Roman" w:eastAsia="Times New Roman" w:hAnsi="Times New Roman" w:cs="Times New Roman"/>
              </w:rPr>
              <w:t>raidierakst</w:t>
            </w:r>
            <w:r w:rsidR="0005018F" w:rsidRPr="001B18AE">
              <w:rPr>
                <w:rFonts w:ascii="Times New Roman" w:eastAsia="Times New Roman" w:hAnsi="Times New Roman" w:cs="Times New Roman"/>
              </w:rPr>
              <w:t>a</w:t>
            </w:r>
            <w:proofErr w:type="spellEnd"/>
            <w:r w:rsidR="00C91350" w:rsidRPr="001B18AE">
              <w:rPr>
                <w:rFonts w:ascii="Times New Roman" w:eastAsia="Times New Roman" w:hAnsi="Times New Roman" w:cs="Times New Roman"/>
              </w:rPr>
              <w:t xml:space="preserve"> (</w:t>
            </w:r>
            <w:proofErr w:type="spellStart"/>
            <w:r w:rsidR="00C91350" w:rsidRPr="001B18AE">
              <w:rPr>
                <w:rFonts w:ascii="Times New Roman" w:eastAsia="Times New Roman" w:hAnsi="Times New Roman" w:cs="Times New Roman"/>
              </w:rPr>
              <w:t>podkāsta</w:t>
            </w:r>
            <w:proofErr w:type="spellEnd"/>
            <w:r w:rsidR="00C91350" w:rsidRPr="001B18AE">
              <w:rPr>
                <w:rFonts w:ascii="Times New Roman" w:eastAsia="Times New Roman" w:hAnsi="Times New Roman" w:cs="Times New Roman"/>
              </w:rPr>
              <w:t>)</w:t>
            </w:r>
            <w:r w:rsidR="004443C4" w:rsidRPr="001B18AE">
              <w:rPr>
                <w:rFonts w:ascii="Times New Roman" w:eastAsia="Times New Roman" w:hAnsi="Times New Roman" w:cs="Times New Roman"/>
              </w:rPr>
              <w:t xml:space="preserve"> un/vai </w:t>
            </w:r>
            <w:r w:rsidR="00C47132" w:rsidRPr="001B18AE">
              <w:rPr>
                <w:rFonts w:ascii="Times New Roman" w:eastAsia="Times New Roman" w:hAnsi="Times New Roman" w:cs="Times New Roman"/>
              </w:rPr>
              <w:t>video</w:t>
            </w:r>
            <w:r w:rsidR="00B57271" w:rsidRPr="001B18AE">
              <w:rPr>
                <w:rFonts w:ascii="Times New Roman" w:eastAsia="Times New Roman" w:hAnsi="Times New Roman" w:cs="Times New Roman"/>
              </w:rPr>
              <w:t xml:space="preserve"> </w:t>
            </w:r>
            <w:r w:rsidR="006D055D" w:rsidRPr="001B18AE">
              <w:rPr>
                <w:rFonts w:ascii="Times New Roman" w:eastAsia="Times New Roman" w:hAnsi="Times New Roman" w:cs="Times New Roman"/>
              </w:rPr>
              <w:t>izstrādē</w:t>
            </w:r>
            <w:r w:rsidR="0036501C" w:rsidRPr="001B18AE">
              <w:rPr>
                <w:rFonts w:ascii="Times New Roman" w:eastAsia="Times New Roman" w:hAnsi="Times New Roman" w:cs="Times New Roman"/>
              </w:rPr>
              <w:t>, kur nodrošināta vizuālā</w:t>
            </w:r>
            <w:r w:rsidR="006305A2" w:rsidRPr="001B18AE">
              <w:rPr>
                <w:rFonts w:ascii="Times New Roman" w:eastAsia="Times New Roman" w:hAnsi="Times New Roman" w:cs="Times New Roman"/>
              </w:rPr>
              <w:t>s</w:t>
            </w:r>
            <w:r w:rsidR="0036501C" w:rsidRPr="001B18AE">
              <w:rPr>
                <w:rFonts w:ascii="Times New Roman" w:eastAsia="Times New Roman" w:hAnsi="Times New Roman" w:cs="Times New Roman"/>
              </w:rPr>
              <w:t xml:space="preserve"> identitāte</w:t>
            </w:r>
            <w:r w:rsidR="006305A2" w:rsidRPr="001B18AE">
              <w:rPr>
                <w:rFonts w:ascii="Times New Roman" w:eastAsia="Times New Roman" w:hAnsi="Times New Roman" w:cs="Times New Roman"/>
              </w:rPr>
              <w:t>s izstrāde</w:t>
            </w:r>
            <w:r w:rsidR="0036501C" w:rsidRPr="001B18AE">
              <w:rPr>
                <w:rFonts w:ascii="Times New Roman" w:eastAsia="Times New Roman" w:hAnsi="Times New Roman" w:cs="Times New Roman"/>
              </w:rPr>
              <w:t xml:space="preserve">. </w:t>
            </w:r>
            <w:r w:rsidR="00853B3F" w:rsidRPr="001B18AE">
              <w:rPr>
                <w:rFonts w:ascii="Times New Roman" w:eastAsia="Courier New" w:hAnsi="Times New Roman" w:cs="Times New Roman"/>
                <w:lang w:eastAsia="lv-LV"/>
              </w:rPr>
              <w:t>Informatīvais materiāls</w:t>
            </w:r>
            <w:r w:rsidR="00AF3551" w:rsidRPr="001B18AE">
              <w:rPr>
                <w:rFonts w:ascii="Times New Roman" w:eastAsia="Courier New" w:hAnsi="Times New Roman" w:cs="Times New Roman"/>
                <w:lang w:eastAsia="lv-LV"/>
              </w:rPr>
              <w:t xml:space="preserve"> uz</w:t>
            </w:r>
            <w:r w:rsidR="00F75EA4" w:rsidRPr="001B18AE">
              <w:rPr>
                <w:rFonts w:ascii="Times New Roman" w:eastAsia="Courier New" w:hAnsi="Times New Roman" w:cs="Times New Roman"/>
                <w:lang w:eastAsia="lv-LV"/>
              </w:rPr>
              <w:t xml:space="preserve"> piedāvājuma iesniegšanas brīdi ir </w:t>
            </w:r>
            <w:r w:rsidR="00AF3551" w:rsidRPr="001B18AE">
              <w:rPr>
                <w:rFonts w:ascii="Times New Roman" w:eastAsia="Courier New" w:hAnsi="Times New Roman" w:cs="Times New Roman"/>
                <w:lang w:eastAsia="lv-LV"/>
              </w:rPr>
              <w:t xml:space="preserve">izpildīts </w:t>
            </w:r>
            <w:r w:rsidR="00F75EA4" w:rsidRPr="001B18AE">
              <w:rPr>
                <w:rFonts w:ascii="Times New Roman" w:eastAsia="Courier New" w:hAnsi="Times New Roman" w:cs="Times New Roman"/>
                <w:lang w:eastAsia="lv-LV"/>
              </w:rPr>
              <w:t>un publiski pieejam</w:t>
            </w:r>
            <w:r w:rsidR="00AF3551" w:rsidRPr="001B18AE">
              <w:rPr>
                <w:rFonts w:ascii="Times New Roman" w:eastAsia="Courier New" w:hAnsi="Times New Roman" w:cs="Times New Roman"/>
                <w:lang w:eastAsia="lv-LV"/>
              </w:rPr>
              <w:t>s</w:t>
            </w:r>
            <w:r w:rsidR="00F75EA4" w:rsidRPr="001B18AE">
              <w:rPr>
                <w:rFonts w:ascii="Times New Roman" w:eastAsia="Courier New" w:hAnsi="Times New Roman" w:cs="Times New Roman"/>
                <w:lang w:eastAsia="lv-LV"/>
              </w:rPr>
              <w:t xml:space="preserve">. </w:t>
            </w:r>
          </w:p>
        </w:tc>
        <w:tc>
          <w:tcPr>
            <w:tcW w:w="1542" w:type="dxa"/>
            <w:tcBorders>
              <w:top w:val="single" w:sz="6" w:space="0" w:color="auto"/>
              <w:left w:val="single" w:sz="6" w:space="0" w:color="000000" w:themeColor="text1"/>
              <w:bottom w:val="single" w:sz="6" w:space="0" w:color="000000" w:themeColor="text1"/>
              <w:right w:val="single" w:sz="6" w:space="0" w:color="000000" w:themeColor="text1"/>
            </w:tcBorders>
            <w:shd w:val="clear" w:color="auto" w:fill="auto"/>
            <w:vAlign w:val="center"/>
          </w:tcPr>
          <w:p w14:paraId="1EADEC8D" w14:textId="2BA1B4D6" w:rsidR="00517CC2" w:rsidRPr="001B18AE" w:rsidRDefault="00517CC2" w:rsidP="00AA2CB8">
            <w:pPr>
              <w:tabs>
                <w:tab w:val="left" w:pos="11400"/>
              </w:tabs>
              <w:spacing w:line="276" w:lineRule="auto"/>
              <w:ind w:left="254" w:right="96"/>
              <w:jc w:val="center"/>
              <w:rPr>
                <w:rFonts w:ascii="Times New Roman" w:hAnsi="Times New Roman" w:cs="Times New Roman"/>
              </w:rPr>
            </w:pPr>
          </w:p>
        </w:tc>
      </w:tr>
      <w:tr w:rsidR="00517CC2" w:rsidRPr="001B18AE" w14:paraId="6EBBDE5E" w14:textId="77777777" w:rsidTr="00E90438">
        <w:trPr>
          <w:trHeight w:val="617"/>
          <w:jc w:val="center"/>
        </w:trPr>
        <w:tc>
          <w:tcPr>
            <w:tcW w:w="10490" w:type="dxa"/>
            <w:gridSpan w:val="2"/>
            <w:tcBorders>
              <w:top w:val="single" w:sz="6" w:space="0" w:color="auto"/>
              <w:left w:val="single" w:sz="6" w:space="0" w:color="auto"/>
              <w:bottom w:val="single" w:sz="6" w:space="0" w:color="auto"/>
              <w:right w:val="single" w:sz="6" w:space="0" w:color="000000" w:themeColor="text1"/>
            </w:tcBorders>
            <w:shd w:val="clear" w:color="auto" w:fill="auto"/>
            <w:vAlign w:val="center"/>
            <w:hideMark/>
          </w:tcPr>
          <w:p w14:paraId="57889C8E" w14:textId="77777777" w:rsidR="00517CC2" w:rsidRPr="001B18AE" w:rsidRDefault="00517CC2" w:rsidP="00AA2CB8">
            <w:pPr>
              <w:tabs>
                <w:tab w:val="left" w:pos="11400"/>
              </w:tabs>
              <w:spacing w:line="276" w:lineRule="auto"/>
              <w:jc w:val="center"/>
              <w:rPr>
                <w:rFonts w:ascii="Times New Roman" w:hAnsi="Times New Roman" w:cs="Times New Roman"/>
              </w:rPr>
            </w:pPr>
            <w:r w:rsidRPr="001B18AE">
              <w:rPr>
                <w:rFonts w:ascii="Times New Roman" w:hAnsi="Times New Roman" w:cs="Times New Roman"/>
                <w:b/>
                <w:bCs/>
              </w:rPr>
              <w:t>S</w:t>
            </w:r>
            <w:r w:rsidRPr="001B18AE">
              <w:rPr>
                <w:rFonts w:ascii="Times New Roman" w:hAnsi="Times New Roman" w:cs="Times New Roman"/>
              </w:rPr>
              <w:t xml:space="preserve"> (piedāvājuma gala novērtējums punktos), kur:</w:t>
            </w:r>
          </w:p>
          <w:p w14:paraId="2EEADC90" w14:textId="77777777" w:rsidR="00517CC2" w:rsidRPr="001B18AE" w:rsidRDefault="00517CC2" w:rsidP="00AA2CB8">
            <w:pPr>
              <w:tabs>
                <w:tab w:val="left" w:pos="11400"/>
              </w:tabs>
              <w:spacing w:line="276" w:lineRule="auto"/>
              <w:jc w:val="center"/>
              <w:rPr>
                <w:rFonts w:ascii="Times New Roman" w:hAnsi="Times New Roman" w:cs="Times New Roman"/>
              </w:rPr>
            </w:pPr>
            <w:r w:rsidRPr="001B18AE">
              <w:rPr>
                <w:rFonts w:ascii="Times New Roman" w:hAnsi="Times New Roman" w:cs="Times New Roman"/>
                <w:b/>
                <w:bCs/>
              </w:rPr>
              <w:t>S = K1 + K2</w:t>
            </w:r>
          </w:p>
        </w:tc>
        <w:tc>
          <w:tcPr>
            <w:tcW w:w="1542"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auto"/>
            <w:vAlign w:val="center"/>
            <w:hideMark/>
          </w:tcPr>
          <w:p w14:paraId="031C4626" w14:textId="7D7D4507" w:rsidR="00517CC2" w:rsidRPr="001B18AE" w:rsidRDefault="00517CC2" w:rsidP="00AA2CB8">
            <w:pPr>
              <w:tabs>
                <w:tab w:val="left" w:pos="11400"/>
              </w:tabs>
              <w:spacing w:line="276" w:lineRule="auto"/>
              <w:jc w:val="center"/>
              <w:rPr>
                <w:rFonts w:ascii="Times New Roman" w:hAnsi="Times New Roman" w:cs="Times New Roman"/>
              </w:rPr>
            </w:pPr>
          </w:p>
        </w:tc>
      </w:tr>
    </w:tbl>
    <w:p w14:paraId="18F5442F" w14:textId="5B911B7E" w:rsidR="000C4F78" w:rsidRPr="001B18AE" w:rsidRDefault="00517CC2" w:rsidP="00F414D0">
      <w:pPr>
        <w:spacing w:line="276" w:lineRule="auto"/>
        <w:jc w:val="center"/>
        <w:rPr>
          <w:rFonts w:ascii="Times New Roman" w:eastAsia="Times New Roman" w:hAnsi="Times New Roman" w:cs="Times New Roman"/>
          <w:b/>
          <w:bCs/>
          <w:vertAlign w:val="superscript"/>
        </w:rPr>
      </w:pPr>
      <w:r w:rsidRPr="001B18AE">
        <w:rPr>
          <w:rFonts w:ascii="Times New Roman" w:hAnsi="Times New Roman" w:cs="Times New Roman"/>
          <w:b/>
          <w:bCs/>
          <w:i/>
          <w:iCs/>
        </w:rPr>
        <w:t>Maksimālais iegūstamais punktu skaits ir 100.</w:t>
      </w:r>
      <w:r w:rsidRPr="001B18AE">
        <w:rPr>
          <w:rFonts w:ascii="Times New Roman" w:hAnsi="Times New Roman" w:cs="Times New Roman"/>
          <w:i/>
          <w:iCs/>
        </w:rPr>
        <w:t xml:space="preserve"> Par saimnieciski visizdevīgāko piedāvājumu iepirkuma komisija atzīs piedāvājumu, kurš iegūs visaugstāko galīgo vērtējumu </w:t>
      </w:r>
      <w:r w:rsidRPr="001B18AE">
        <w:rPr>
          <w:rFonts w:ascii="Times New Roman" w:hAnsi="Times New Roman" w:cs="Times New Roman"/>
          <w:b/>
          <w:bCs/>
          <w:i/>
          <w:iCs/>
        </w:rPr>
        <w:t>(punktu skaitu - S).</w:t>
      </w:r>
      <w:r w:rsidRPr="001B18AE">
        <w:rPr>
          <w:rFonts w:ascii="Times New Roman" w:hAnsi="Times New Roman" w:cs="Times New Roman"/>
          <w:i/>
          <w:iCs/>
        </w:rPr>
        <w:t xml:space="preserve"> Ja vismaz divu piedāvājumu novērtējums iepirkumā ir vienāds, tad izšķirošais piedāvājuma izvēles kritērijs atbilstoši, kuram tiks izvēlēts piedāvājums, ir piedāvātā līgumcena par </w:t>
      </w:r>
      <w:r w:rsidR="006102ED" w:rsidRPr="001B18AE">
        <w:rPr>
          <w:rFonts w:ascii="Times New Roman" w:hAnsi="Times New Roman" w:cs="Times New Roman"/>
          <w:i/>
        </w:rPr>
        <w:t>pakalpojumiem.</w:t>
      </w:r>
      <w:r w:rsidRPr="001B18AE">
        <w:rPr>
          <w:rFonts w:ascii="Times New Roman" w:hAnsi="Times New Roman" w:cs="Times New Roman"/>
          <w:i/>
          <w:iCs/>
        </w:rPr>
        <w:t>(</w:t>
      </w:r>
      <w:r w:rsidRPr="001B18AE">
        <w:rPr>
          <w:rFonts w:ascii="Times New Roman" w:hAnsi="Times New Roman" w:cs="Times New Roman"/>
          <w:b/>
          <w:bCs/>
          <w:i/>
          <w:iCs/>
        </w:rPr>
        <w:t>K1</w:t>
      </w:r>
      <w:r w:rsidRPr="001B18AE">
        <w:rPr>
          <w:rFonts w:ascii="Times New Roman" w:hAnsi="Times New Roman" w:cs="Times New Roman"/>
          <w:i/>
          <w:iCs/>
        </w:rPr>
        <w:t>)</w:t>
      </w:r>
      <w:r w:rsidR="00307319" w:rsidRPr="001B18AE">
        <w:rPr>
          <w:rFonts w:ascii="Times New Roman" w:hAnsi="Times New Roman" w:cs="Times New Roman"/>
          <w:i/>
          <w:iCs/>
        </w:rPr>
        <w:t xml:space="preserve"> </w:t>
      </w:r>
      <w:r w:rsidR="00307319" w:rsidRPr="001B18AE">
        <w:rPr>
          <w:rFonts w:ascii="Times New Roman" w:hAnsi="Times New Roman" w:cs="Times New Roman"/>
          <w:b/>
        </w:rPr>
        <w:t>Finanšu piedāvājums</w:t>
      </w:r>
      <w:r w:rsidR="00EB19CA" w:rsidRPr="001B18AE">
        <w:rPr>
          <w:rFonts w:ascii="Times New Roman" w:hAnsi="Times New Roman" w:cs="Times New Roman"/>
          <w:b/>
          <w:bCs/>
        </w:rPr>
        <w:t>.</w:t>
      </w:r>
      <w:r w:rsidR="00EB19CA" w:rsidRPr="001B18AE">
        <w:rPr>
          <w:rFonts w:ascii="Times New Roman" w:hAnsi="Times New Roman" w:cs="Times New Roman"/>
          <w:i/>
          <w:iCs/>
        </w:rPr>
        <w:t xml:space="preserve"> </w:t>
      </w:r>
    </w:p>
    <w:p w14:paraId="26FA4206" w14:textId="77777777" w:rsidR="00C700C4" w:rsidRPr="001B18AE" w:rsidRDefault="00C700C4" w:rsidP="00C700C4">
      <w:pPr>
        <w:spacing w:line="276" w:lineRule="auto"/>
        <w:jc w:val="center"/>
        <w:rPr>
          <w:rFonts w:ascii="Times New Roman" w:eastAsia="Segoe UI" w:hAnsi="Times New Roman" w:cs="Times New Roman"/>
          <w:b/>
          <w:bCs/>
        </w:rPr>
      </w:pPr>
    </w:p>
    <w:p w14:paraId="51584466" w14:textId="68C5A18A" w:rsidR="0088575E" w:rsidRPr="001B18AE" w:rsidRDefault="0088575E" w:rsidP="0088575E">
      <w:pPr>
        <w:spacing w:after="0" w:line="276" w:lineRule="auto"/>
        <w:jc w:val="right"/>
        <w:rPr>
          <w:rFonts w:ascii="Times New Roman" w:hAnsi="Times New Roman" w:cs="Times New Roman"/>
        </w:rPr>
      </w:pPr>
    </w:p>
    <w:p w14:paraId="394BBC3B" w14:textId="3F882745" w:rsidR="0088575E" w:rsidRPr="001B18AE" w:rsidRDefault="0088575E" w:rsidP="0088575E">
      <w:pPr>
        <w:spacing w:after="0" w:line="276" w:lineRule="auto"/>
        <w:jc w:val="both"/>
        <w:rPr>
          <w:rFonts w:ascii="Times New Roman" w:hAnsi="Times New Roman" w:cs="Times New Roman"/>
        </w:rPr>
      </w:pPr>
    </w:p>
    <w:p w14:paraId="7FB6A88F" w14:textId="57F1ABFF" w:rsidR="00DC1E71" w:rsidRPr="00E03C99" w:rsidRDefault="00DC1E71" w:rsidP="00011A44">
      <w:pPr>
        <w:tabs>
          <w:tab w:val="left" w:pos="0"/>
          <w:tab w:val="left" w:pos="0"/>
          <w:tab w:val="center" w:pos="4153"/>
          <w:tab w:val="right" w:pos="8306"/>
        </w:tabs>
        <w:spacing w:after="0" w:line="276" w:lineRule="auto"/>
        <w:jc w:val="right"/>
        <w:rPr>
          <w:rFonts w:ascii="Times New Roman" w:hAnsi="Times New Roman" w:cs="Times New Roman"/>
        </w:rPr>
      </w:pPr>
    </w:p>
    <w:sectPr w:rsidR="00DC1E71" w:rsidRPr="00E03C99" w:rsidSect="00DE3F70">
      <w:headerReference w:type="default" r:id="rId23"/>
      <w:footerReference w:type="default" r:id="rId24"/>
      <w:pgSz w:w="16838" w:h="11906" w:orient="landscape"/>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1BE8C8" w14:textId="77777777" w:rsidR="00122E93" w:rsidRPr="001B18AE" w:rsidRDefault="00122E93" w:rsidP="00E720D7">
      <w:pPr>
        <w:spacing w:after="0" w:line="240" w:lineRule="auto"/>
      </w:pPr>
      <w:r w:rsidRPr="001B18AE">
        <w:separator/>
      </w:r>
    </w:p>
  </w:endnote>
  <w:endnote w:type="continuationSeparator" w:id="0">
    <w:p w14:paraId="254CBACC" w14:textId="77777777" w:rsidR="00122E93" w:rsidRPr="001B18AE" w:rsidRDefault="00122E93" w:rsidP="00E720D7">
      <w:pPr>
        <w:spacing w:after="0" w:line="240" w:lineRule="auto"/>
      </w:pPr>
      <w:r w:rsidRPr="001B18AE">
        <w:continuationSeparator/>
      </w:r>
    </w:p>
  </w:endnote>
  <w:endnote w:type="continuationNotice" w:id="1">
    <w:p w14:paraId="1C3EB4EE" w14:textId="77777777" w:rsidR="00122E93" w:rsidRPr="001B18AE" w:rsidRDefault="00122E9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yanmar Text">
    <w:panose1 w:val="020B0502040204020203"/>
    <w:charset w:val="00"/>
    <w:family w:val="swiss"/>
    <w:pitch w:val="variable"/>
    <w:sig w:usb0="80000003" w:usb1="00000000" w:usb2="00000400" w:usb3="00000000" w:csb0="00000001"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2754424"/>
      <w:docPartObj>
        <w:docPartGallery w:val="Page Numbers (Bottom of Page)"/>
        <w:docPartUnique/>
      </w:docPartObj>
    </w:sdtPr>
    <w:sdtEndPr>
      <w:rPr>
        <w:rFonts w:ascii="Times New Roman" w:hAnsi="Times New Roman" w:cs="Times New Roman"/>
      </w:rPr>
    </w:sdtEndPr>
    <w:sdtContent>
      <w:p w14:paraId="0642068B" w14:textId="33186F6D" w:rsidR="00D67429" w:rsidRPr="00D67429" w:rsidRDefault="00D67429">
        <w:pPr>
          <w:pStyle w:val="Kjene"/>
          <w:jc w:val="center"/>
          <w:rPr>
            <w:rFonts w:ascii="Times New Roman" w:hAnsi="Times New Roman" w:cs="Times New Roman"/>
          </w:rPr>
        </w:pPr>
        <w:r w:rsidRPr="00D67429">
          <w:rPr>
            <w:rFonts w:ascii="Times New Roman" w:hAnsi="Times New Roman" w:cs="Times New Roman"/>
          </w:rPr>
          <w:fldChar w:fldCharType="begin"/>
        </w:r>
        <w:r w:rsidRPr="00D67429">
          <w:rPr>
            <w:rFonts w:ascii="Times New Roman" w:hAnsi="Times New Roman" w:cs="Times New Roman"/>
          </w:rPr>
          <w:instrText>PAGE   \* MERGEFORMAT</w:instrText>
        </w:r>
        <w:r w:rsidRPr="00D67429">
          <w:rPr>
            <w:rFonts w:ascii="Times New Roman" w:hAnsi="Times New Roman" w:cs="Times New Roman"/>
          </w:rPr>
          <w:fldChar w:fldCharType="separate"/>
        </w:r>
        <w:r w:rsidRPr="00D67429">
          <w:rPr>
            <w:rFonts w:ascii="Times New Roman" w:hAnsi="Times New Roman" w:cs="Times New Roman"/>
          </w:rPr>
          <w:t>2</w:t>
        </w:r>
        <w:r w:rsidRPr="00D67429">
          <w:rPr>
            <w:rFonts w:ascii="Times New Roman" w:hAnsi="Times New Roman" w:cs="Times New Roman"/>
          </w:rPr>
          <w:fldChar w:fldCharType="end"/>
        </w:r>
      </w:p>
    </w:sdtContent>
  </w:sdt>
  <w:p w14:paraId="64A54B76" w14:textId="31E212FC" w:rsidR="00ED3256" w:rsidRPr="001B18AE" w:rsidRDefault="00ED3256">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98025431"/>
      <w:docPartObj>
        <w:docPartGallery w:val="Page Numbers (Bottom of Page)"/>
        <w:docPartUnique/>
      </w:docPartObj>
    </w:sdtPr>
    <w:sdtEndPr>
      <w:rPr>
        <w:rFonts w:ascii="Times New Roman" w:hAnsi="Times New Roman" w:cs="Times New Roman"/>
      </w:rPr>
    </w:sdtEndPr>
    <w:sdtContent>
      <w:p w14:paraId="06469B45" w14:textId="77777777" w:rsidR="00517CC2" w:rsidRPr="001B18AE" w:rsidRDefault="00517CC2">
        <w:pPr>
          <w:pStyle w:val="Kjene"/>
          <w:jc w:val="center"/>
          <w:rPr>
            <w:rFonts w:ascii="Times New Roman" w:hAnsi="Times New Roman" w:cs="Times New Roman"/>
          </w:rPr>
        </w:pPr>
      </w:p>
      <w:p w14:paraId="5DBF5EC9" w14:textId="77777777" w:rsidR="00517CC2" w:rsidRPr="001B18AE" w:rsidRDefault="00517CC2">
        <w:pPr>
          <w:pStyle w:val="Kjene"/>
          <w:jc w:val="center"/>
          <w:rPr>
            <w:rFonts w:ascii="Times New Roman" w:hAnsi="Times New Roman" w:cs="Times New Roman"/>
          </w:rPr>
        </w:pPr>
        <w:r w:rsidRPr="001B18AE">
          <w:rPr>
            <w:rFonts w:ascii="Times New Roman" w:hAnsi="Times New Roman" w:cs="Times New Roman"/>
          </w:rPr>
          <w:fldChar w:fldCharType="begin"/>
        </w:r>
        <w:r w:rsidRPr="001B18AE">
          <w:rPr>
            <w:rFonts w:ascii="Times New Roman" w:hAnsi="Times New Roman" w:cs="Times New Roman"/>
          </w:rPr>
          <w:instrText>PAGE   \* MERGEFORMAT</w:instrText>
        </w:r>
        <w:r w:rsidRPr="001B18AE">
          <w:rPr>
            <w:rFonts w:ascii="Times New Roman" w:hAnsi="Times New Roman" w:cs="Times New Roman"/>
          </w:rPr>
          <w:fldChar w:fldCharType="separate"/>
        </w:r>
        <w:r w:rsidRPr="001B18AE">
          <w:rPr>
            <w:rFonts w:ascii="Times New Roman" w:hAnsi="Times New Roman" w:cs="Times New Roman"/>
          </w:rPr>
          <w:t>2</w:t>
        </w:r>
        <w:r w:rsidRPr="001B18AE">
          <w:rPr>
            <w:rFonts w:ascii="Times New Roman" w:hAnsi="Times New Roman" w:cs="Times New Roman"/>
          </w:rPr>
          <w:fldChar w:fldCharType="end"/>
        </w:r>
      </w:p>
    </w:sdtContent>
  </w:sdt>
  <w:p w14:paraId="11A4321E" w14:textId="77777777" w:rsidR="00517CC2" w:rsidRPr="001B18AE" w:rsidRDefault="00517CC2">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00810628" w:rsidRPr="001B18AE" w14:paraId="655285CC" w14:textId="77777777" w:rsidTr="4CF5F5CC">
      <w:trPr>
        <w:trHeight w:val="300"/>
      </w:trPr>
      <w:tc>
        <w:tcPr>
          <w:tcW w:w="4650" w:type="dxa"/>
        </w:tcPr>
        <w:p w14:paraId="5364F4FF" w14:textId="77777777" w:rsidR="00810628" w:rsidRPr="001B18AE" w:rsidRDefault="00810628" w:rsidP="4CF5F5CC">
          <w:pPr>
            <w:pStyle w:val="Galvene"/>
            <w:ind w:left="-115"/>
          </w:pPr>
        </w:p>
      </w:tc>
      <w:tc>
        <w:tcPr>
          <w:tcW w:w="4650" w:type="dxa"/>
        </w:tcPr>
        <w:p w14:paraId="6317C841" w14:textId="77777777" w:rsidR="00810628" w:rsidRPr="001B18AE" w:rsidRDefault="00810628" w:rsidP="4CF5F5CC">
          <w:pPr>
            <w:pStyle w:val="Galvene"/>
            <w:jc w:val="center"/>
          </w:pPr>
        </w:p>
      </w:tc>
      <w:tc>
        <w:tcPr>
          <w:tcW w:w="4650" w:type="dxa"/>
        </w:tcPr>
        <w:p w14:paraId="226A5BDA" w14:textId="77777777" w:rsidR="00810628" w:rsidRPr="001B18AE" w:rsidRDefault="00810628" w:rsidP="4CF5F5CC">
          <w:pPr>
            <w:pStyle w:val="Galvene"/>
            <w:ind w:right="-115"/>
            <w:jc w:val="right"/>
          </w:pPr>
        </w:p>
      </w:tc>
    </w:tr>
  </w:tbl>
  <w:p w14:paraId="29E3C784" w14:textId="77777777" w:rsidR="00810628" w:rsidRPr="001B18AE" w:rsidRDefault="00810628">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4CF5F5CC" w:rsidRPr="001B18AE" w14:paraId="1785A7F4" w14:textId="77777777" w:rsidTr="4CF5F5CC">
      <w:trPr>
        <w:trHeight w:val="300"/>
      </w:trPr>
      <w:tc>
        <w:tcPr>
          <w:tcW w:w="4650" w:type="dxa"/>
        </w:tcPr>
        <w:p w14:paraId="07166333" w14:textId="6BFF9FF7" w:rsidR="4CF5F5CC" w:rsidRPr="001B18AE" w:rsidRDefault="4CF5F5CC" w:rsidP="4CF5F5CC">
          <w:pPr>
            <w:pStyle w:val="Galvene"/>
            <w:ind w:left="-115"/>
          </w:pPr>
        </w:p>
      </w:tc>
      <w:tc>
        <w:tcPr>
          <w:tcW w:w="4650" w:type="dxa"/>
        </w:tcPr>
        <w:p w14:paraId="30FE8A73" w14:textId="185EC896" w:rsidR="4CF5F5CC" w:rsidRPr="001B18AE" w:rsidRDefault="4CF5F5CC" w:rsidP="4CF5F5CC">
          <w:pPr>
            <w:pStyle w:val="Galvene"/>
            <w:jc w:val="center"/>
          </w:pPr>
        </w:p>
      </w:tc>
      <w:tc>
        <w:tcPr>
          <w:tcW w:w="4650" w:type="dxa"/>
        </w:tcPr>
        <w:p w14:paraId="2184C62A" w14:textId="55C599B2" w:rsidR="4CF5F5CC" w:rsidRPr="001B18AE" w:rsidRDefault="4CF5F5CC" w:rsidP="4CF5F5CC">
          <w:pPr>
            <w:pStyle w:val="Galvene"/>
            <w:ind w:right="-115"/>
            <w:jc w:val="right"/>
          </w:pPr>
        </w:p>
      </w:tc>
    </w:tr>
  </w:tbl>
  <w:p w14:paraId="2FA444F1" w14:textId="58300AEB" w:rsidR="00ED3256" w:rsidRPr="001B18AE" w:rsidRDefault="00ED3256">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24120" w14:textId="77777777" w:rsidR="00122E93" w:rsidRPr="001B18AE" w:rsidRDefault="00122E93" w:rsidP="00E720D7">
      <w:pPr>
        <w:spacing w:after="0" w:line="240" w:lineRule="auto"/>
      </w:pPr>
      <w:bookmarkStart w:id="0" w:name="_Hlk179992686"/>
      <w:bookmarkEnd w:id="0"/>
      <w:r w:rsidRPr="001B18AE">
        <w:separator/>
      </w:r>
    </w:p>
  </w:footnote>
  <w:footnote w:type="continuationSeparator" w:id="0">
    <w:p w14:paraId="0F51CA76" w14:textId="77777777" w:rsidR="00122E93" w:rsidRPr="001B18AE" w:rsidRDefault="00122E93" w:rsidP="00E720D7">
      <w:pPr>
        <w:spacing w:after="0" w:line="240" w:lineRule="auto"/>
      </w:pPr>
      <w:r w:rsidRPr="001B18AE">
        <w:continuationSeparator/>
      </w:r>
    </w:p>
  </w:footnote>
  <w:footnote w:type="continuationNotice" w:id="1">
    <w:p w14:paraId="15AD654B" w14:textId="77777777" w:rsidR="00122E93" w:rsidRPr="001B18AE" w:rsidRDefault="00122E93">
      <w:pPr>
        <w:spacing w:after="0" w:line="240" w:lineRule="auto"/>
      </w:pPr>
    </w:p>
  </w:footnote>
  <w:footnote w:id="2">
    <w:p w14:paraId="749D2370" w14:textId="4506B1F6" w:rsidR="0055553A" w:rsidRPr="001B18AE" w:rsidRDefault="0055553A" w:rsidP="0055553A">
      <w:pPr>
        <w:pStyle w:val="Vresteksts"/>
        <w:jc w:val="both"/>
        <w:rPr>
          <w:sz w:val="18"/>
          <w:szCs w:val="18"/>
        </w:rPr>
      </w:pPr>
      <w:r w:rsidRPr="001B18AE">
        <w:rPr>
          <w:rStyle w:val="Vresatsauce"/>
          <w:sz w:val="18"/>
          <w:szCs w:val="18"/>
        </w:rPr>
        <w:footnoteRef/>
      </w:r>
      <w:r w:rsidRPr="001B18AE">
        <w:rPr>
          <w:sz w:val="18"/>
          <w:szCs w:val="18"/>
        </w:rPr>
        <w:t xml:space="preserve"> </w:t>
      </w:r>
      <w:hyperlink r:id="rId1" w:history="1">
        <w:r w:rsidRPr="001B18AE">
          <w:rPr>
            <w:rStyle w:val="Hipersaite"/>
            <w:sz w:val="18"/>
            <w:szCs w:val="18"/>
          </w:rPr>
          <w:t>https://www.esfondi.lv/normativie-akti-un-dokumenti/2021-2027-planosanas-periods/komunikacijas-un-dizaina-vadlinijas</w:t>
        </w:r>
      </w:hyperlink>
      <w:r w:rsidR="00F06D63" w:rsidRPr="001B18AE">
        <w:rPr>
          <w:rStyle w:val="Hipersaite"/>
          <w:sz w:val="18"/>
          <w:szCs w:val="18"/>
        </w:rPr>
        <w:t xml:space="preserve"> un/vai </w:t>
      </w:r>
      <w:hyperlink r:id="rId2" w:history="1">
        <w:r w:rsidR="00F06D63" w:rsidRPr="001B18AE">
          <w:rPr>
            <w:rStyle w:val="Hipersaite"/>
            <w:sz w:val="18"/>
            <w:szCs w:val="18"/>
          </w:rPr>
          <w:t>https://www.esfondi.lv/normativie-akti-un-dokumenti/atveselosanas-fonds-main/es-fondu-2021-2027-gada-un-atveselosanas-fonda-komunikacijas-un-dizaina-vadlinijas</w:t>
        </w:r>
      </w:hyperlink>
      <w:r w:rsidR="00F06D63" w:rsidRPr="001B18AE">
        <w:rPr>
          <w:color w:val="467886" w:themeColor="hyperlink"/>
          <w:sz w:val="18"/>
          <w:szCs w:val="18"/>
          <w:u w:val="single"/>
        </w:rPr>
        <w:t xml:space="preserve"> .</w:t>
      </w:r>
    </w:p>
  </w:footnote>
  <w:footnote w:id="3">
    <w:p w14:paraId="484E96C2" w14:textId="77777777" w:rsidR="005004EF" w:rsidRPr="001B18AE" w:rsidRDefault="005004EF" w:rsidP="005004EF">
      <w:pPr>
        <w:pStyle w:val="Vresteksts"/>
        <w:rPr>
          <w:rFonts w:ascii="Times New Roman" w:hAnsi="Times New Roman"/>
        </w:rPr>
      </w:pPr>
      <w:r w:rsidRPr="001B18AE">
        <w:rPr>
          <w:rStyle w:val="Vresatsauce"/>
        </w:rPr>
        <w:footnoteRef/>
      </w:r>
      <w:r w:rsidRPr="001B18AE">
        <w:t xml:space="preserve"> </w:t>
      </w:r>
      <w:r w:rsidRPr="001B18AE">
        <w:rPr>
          <w:rFonts w:ascii="Times New Roman" w:hAnsi="Times New Roman"/>
        </w:rPr>
        <w:t xml:space="preserve">Saskaņā ar Kantar datiem: </w:t>
      </w:r>
      <w:hyperlink r:id="rId3" w:history="1">
        <w:r w:rsidRPr="001B18AE">
          <w:rPr>
            <w:rStyle w:val="Hipersaite"/>
            <w:rFonts w:ascii="Times New Roman" w:hAnsi="Times New Roman"/>
          </w:rPr>
          <w:t>https://www.kantar.lv/petijumu-dati/radio-dati/</w:t>
        </w:r>
      </w:hyperlink>
      <w:r w:rsidRPr="001B18AE">
        <w:rPr>
          <w:rFonts w:ascii="Times New Roman" w:hAnsi="Times New Roman"/>
        </w:rPr>
        <w:t xml:space="preserve"> </w:t>
      </w:r>
    </w:p>
  </w:footnote>
  <w:footnote w:id="4">
    <w:p w14:paraId="4680E3E6" w14:textId="77777777" w:rsidR="00683DF9" w:rsidRPr="001B18AE" w:rsidRDefault="00683DF9" w:rsidP="008332CF">
      <w:pPr>
        <w:pStyle w:val="Vresteksts"/>
      </w:pPr>
      <w:r w:rsidRPr="001B18AE">
        <w:rPr>
          <w:rStyle w:val="Vresatsauce"/>
        </w:rPr>
        <w:footnoteRef/>
      </w:r>
      <w:r w:rsidRPr="001B18AE">
        <w:t xml:space="preserve"> </w:t>
      </w:r>
      <w:r w:rsidRPr="001B18AE">
        <w:rPr>
          <w:rFonts w:ascii="Times New Roman" w:hAnsi="Times New Roman"/>
        </w:rPr>
        <w:t>Saskaņā ar Kantar datiem (</w:t>
      </w:r>
      <w:hyperlink r:id="rId4" w:history="1">
        <w:r w:rsidRPr="001B18AE">
          <w:rPr>
            <w:rStyle w:val="Hipersaite"/>
            <w:rFonts w:ascii="Times New Roman" w:hAnsi="Times New Roman"/>
          </w:rPr>
          <w:t>https://www.kantar.lv/petijumu-dati/radio-dati/</w:t>
        </w:r>
      </w:hyperlink>
      <w:r w:rsidRPr="001B18AE">
        <w:rPr>
          <w:rFonts w:ascii="Times New Roman" w:hAnsi="Times New Roman"/>
        </w:rPr>
        <w:t xml:space="preserve"> )</w:t>
      </w:r>
    </w:p>
  </w:footnote>
  <w:footnote w:id="5">
    <w:p w14:paraId="59B3BCB5" w14:textId="45D3BD9E" w:rsidR="00683DF9" w:rsidRPr="001B18AE" w:rsidRDefault="00683DF9" w:rsidP="008332CF">
      <w:pPr>
        <w:pStyle w:val="Vresteksts"/>
      </w:pPr>
      <w:r w:rsidRPr="001B18AE">
        <w:rPr>
          <w:rStyle w:val="Vresatsauce"/>
        </w:rPr>
        <w:footnoteRef/>
      </w:r>
      <w:r w:rsidRPr="001B18AE">
        <w:t xml:space="preserve"> </w:t>
      </w:r>
      <w:r w:rsidRPr="001B18AE">
        <w:rPr>
          <w:rFonts w:ascii="Times New Roman" w:hAnsi="Times New Roman"/>
        </w:rPr>
        <w:t>Turpat</w:t>
      </w:r>
    </w:p>
  </w:footnote>
  <w:footnote w:id="6">
    <w:p w14:paraId="6AFB5C45" w14:textId="45F46C73" w:rsidR="005E24B8" w:rsidRPr="001B18AE" w:rsidRDefault="005E24B8">
      <w:pPr>
        <w:pStyle w:val="Vresteksts"/>
        <w:rPr>
          <w:rFonts w:ascii="Times New Roman" w:hAnsi="Times New Roman"/>
        </w:rPr>
      </w:pPr>
      <w:r w:rsidRPr="001B18AE">
        <w:rPr>
          <w:rStyle w:val="Vresatsauce"/>
          <w:rFonts w:ascii="Times New Roman" w:hAnsi="Times New Roman"/>
        </w:rPr>
        <w:footnoteRef/>
      </w:r>
      <w:r w:rsidRPr="001B18AE">
        <w:rPr>
          <w:rFonts w:ascii="Times New Roman" w:hAnsi="Times New Roman"/>
        </w:rPr>
        <w:t xml:space="preserve"> Par funkcionāli un tehniski līdzīgu līgumu tiek uzskatīts tāds līgums, kurā tiek izstrādāta un īstenota  informatīvās komunikācijas un/vai reklāmas kampaņa, kā arī nodrošināta publicitātes materiālu izvietošana  medijos un citos informatīvajos kanālos.</w:t>
      </w:r>
    </w:p>
  </w:footnote>
  <w:footnote w:id="7">
    <w:p w14:paraId="74CDD483" w14:textId="683366A8" w:rsidR="005E24B8" w:rsidRPr="001B18AE" w:rsidRDefault="005E24B8">
      <w:pPr>
        <w:pStyle w:val="Vresteksts"/>
      </w:pPr>
      <w:r w:rsidRPr="001B18AE">
        <w:rPr>
          <w:rStyle w:val="Vresatsauce"/>
        </w:rPr>
        <w:footnoteRef/>
      </w:r>
      <w:r w:rsidRPr="001B18AE">
        <w:t xml:space="preserve"> Skat. 5. atsauci.</w:t>
      </w:r>
    </w:p>
  </w:footnote>
  <w:footnote w:id="8">
    <w:p w14:paraId="03044E94" w14:textId="0B9773F4" w:rsidR="005E24B8" w:rsidRPr="001B18AE" w:rsidRDefault="005E24B8">
      <w:pPr>
        <w:pStyle w:val="Vresteksts"/>
      </w:pPr>
      <w:r w:rsidRPr="001B18AE">
        <w:rPr>
          <w:rStyle w:val="Vresatsauce"/>
        </w:rPr>
        <w:footnoteRef/>
      </w:r>
      <w:r w:rsidRPr="001B18AE">
        <w:t xml:space="preserve"> Skat. 5.atsauci.</w:t>
      </w:r>
    </w:p>
  </w:footnote>
  <w:footnote w:id="9">
    <w:p w14:paraId="01123B9C" w14:textId="69AB57A5" w:rsidR="00D746CD" w:rsidRDefault="00D746CD">
      <w:pPr>
        <w:pStyle w:val="Vresteksts"/>
      </w:pPr>
      <w:r w:rsidRPr="001B18AE">
        <w:rPr>
          <w:rStyle w:val="Vresatsauce"/>
        </w:rPr>
        <w:footnoteRef/>
      </w:r>
      <w:r w:rsidRPr="001B18AE">
        <w:t xml:space="preserve"> </w:t>
      </w:r>
      <w:r w:rsidRPr="001B18AE">
        <w:rPr>
          <w:rFonts w:ascii="Times New Roman" w:hAnsi="Times New Roman"/>
          <w:iCs/>
        </w:rPr>
        <w:t xml:space="preserve">Finanšu piedāvājumā norādītajā cenā </w:t>
      </w:r>
      <w:r w:rsidRPr="001B18AE">
        <w:rPr>
          <w:rFonts w:ascii="Times New Roman" w:hAnsi="Times New Roman"/>
        </w:rPr>
        <w:t>jāiekļauj visas izmaksas, kas attiecas un ir saistītas ar Līguma izpildi, tajā skaitā visi ar pakalpojuma izpildi saistītie izdevumi un visi Latvijas Republikas normatīvajos aktos paredzētie nodokļi, izņemot pievienotās vērtības nodokli (turpmāk – PVN).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0FD7A" w14:textId="7A2D6940" w:rsidR="00722A19" w:rsidRPr="001B18AE" w:rsidRDefault="00BF386E" w:rsidP="003B48BE">
    <w:pPr>
      <w:pStyle w:val="Galvene"/>
      <w:tabs>
        <w:tab w:val="clear" w:pos="4680"/>
        <w:tab w:val="clear" w:pos="9360"/>
      </w:tabs>
    </w:pPr>
    <w:r w:rsidRPr="001B18AE">
      <w:rPr>
        <w:rFonts w:asciiTheme="majorBidi" w:hAnsiTheme="majorBidi" w:cstheme="majorBidi"/>
        <w:noProof/>
      </w:rPr>
      <w:drawing>
        <wp:anchor distT="0" distB="0" distL="114300" distR="114300" simplePos="0" relativeHeight="251658240" behindDoc="1" locked="0" layoutInCell="1" allowOverlap="1" wp14:anchorId="3C10A77A" wp14:editId="33D5B057">
          <wp:simplePos x="0" y="0"/>
          <wp:positionH relativeFrom="margin">
            <wp:posOffset>-136525</wp:posOffset>
          </wp:positionH>
          <wp:positionV relativeFrom="margin">
            <wp:posOffset>-1412240</wp:posOffset>
          </wp:positionV>
          <wp:extent cx="1021080" cy="1111250"/>
          <wp:effectExtent l="0" t="0" r="7620" b="0"/>
          <wp:wrapSquare wrapText="bothSides"/>
          <wp:docPr id="124100414" name="Attēls 1" descr="Attēls, kurā ir teksts, fonts, logotips, grafik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696855" name="Attēls 1" descr="Attēls, kurā ir teksts, fonts, logotips, grafika&#10;&#10;Apraksts ģenerēts automātiski"/>
                  <pic:cNvPicPr/>
                </pic:nvPicPr>
                <pic:blipFill rotWithShape="1">
                  <a:blip r:embed="rId1">
                    <a:extLst>
                      <a:ext uri="{28A0092B-C50C-407E-A947-70E740481C1C}">
                        <a14:useLocalDpi xmlns:a14="http://schemas.microsoft.com/office/drawing/2010/main" val="0"/>
                      </a:ext>
                    </a:extLst>
                  </a:blip>
                  <a:srcRect l="4917" r="51148"/>
                  <a:stretch/>
                </pic:blipFill>
                <pic:spPr bwMode="auto">
                  <a:xfrm>
                    <a:off x="0" y="0"/>
                    <a:ext cx="1021080" cy="1111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2A19" w:rsidRPr="001B18AE">
      <w:ptab w:relativeTo="margin" w:alignment="center" w:leader="none"/>
    </w:r>
    <w:r w:rsidR="00722A19" w:rsidRPr="001B18AE">
      <w:rPr>
        <w:noProof/>
      </w:rPr>
      <w:drawing>
        <wp:anchor distT="0" distB="0" distL="114300" distR="114300" simplePos="0" relativeHeight="251658242" behindDoc="1" locked="0" layoutInCell="1" allowOverlap="1" wp14:anchorId="6231BFD1" wp14:editId="7C8BDAD8">
          <wp:simplePos x="0" y="0"/>
          <wp:positionH relativeFrom="column">
            <wp:posOffset>3644265</wp:posOffset>
          </wp:positionH>
          <wp:positionV relativeFrom="paragraph">
            <wp:posOffset>-225425</wp:posOffset>
          </wp:positionV>
          <wp:extent cx="916305" cy="1008380"/>
          <wp:effectExtent l="0" t="0" r="0" b="1270"/>
          <wp:wrapTight wrapText="bothSides">
            <wp:wrapPolygon edited="0">
              <wp:start x="449" y="408"/>
              <wp:lineTo x="0" y="11834"/>
              <wp:lineTo x="1796" y="14282"/>
              <wp:lineTo x="4940" y="14282"/>
              <wp:lineTo x="449" y="16322"/>
              <wp:lineTo x="449" y="19995"/>
              <wp:lineTo x="3143" y="21219"/>
              <wp:lineTo x="17963" y="21219"/>
              <wp:lineTo x="20208" y="17955"/>
              <wp:lineTo x="19759" y="16322"/>
              <wp:lineTo x="14819" y="14282"/>
              <wp:lineTo x="17963" y="14282"/>
              <wp:lineTo x="20208" y="11426"/>
              <wp:lineTo x="19310" y="408"/>
              <wp:lineTo x="449" y="408"/>
            </wp:wrapPolygon>
          </wp:wrapTight>
          <wp:docPr id="1080609765" name="Picture 5" descr="Attēls, kurā ir fonts, ekrānuzņēmums, teksts, logotip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ttēls, kurā ir fonts, ekrānuzņēmums, teksts, logotips&#10;&#10;Apraksts ģenerēts automātiski"/>
                  <pic:cNvPicPr>
                    <a:picLocks noChangeAspect="1"/>
                  </pic:cNvPicPr>
                </pic:nvPicPr>
                <pic:blipFill rotWithShape="1">
                  <a:blip r:embed="rId2" r:link="rId3">
                    <a:extLst>
                      <a:ext uri="{28A0092B-C50C-407E-A947-70E740481C1C}">
                        <a14:useLocalDpi xmlns:a14="http://schemas.microsoft.com/office/drawing/2010/main" val="0"/>
                      </a:ext>
                    </a:extLst>
                  </a:blip>
                  <a:srcRect r="46189"/>
                  <a:stretch/>
                </pic:blipFill>
                <pic:spPr bwMode="auto">
                  <a:xfrm>
                    <a:off x="0" y="0"/>
                    <a:ext cx="916305" cy="1008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22A19" w:rsidRPr="001B18AE">
      <w:rPr>
        <w:noProof/>
      </w:rPr>
      <w:drawing>
        <wp:anchor distT="0" distB="0" distL="114300" distR="114300" simplePos="0" relativeHeight="251658243" behindDoc="1" locked="0" layoutInCell="1" allowOverlap="1" wp14:anchorId="111BD425" wp14:editId="13342EB5">
          <wp:simplePos x="0" y="0"/>
          <wp:positionH relativeFrom="column">
            <wp:posOffset>4901565</wp:posOffset>
          </wp:positionH>
          <wp:positionV relativeFrom="paragraph">
            <wp:posOffset>-238760</wp:posOffset>
          </wp:positionV>
          <wp:extent cx="730250" cy="1022350"/>
          <wp:effectExtent l="0" t="0" r="0" b="0"/>
          <wp:wrapTight wrapText="bothSides">
            <wp:wrapPolygon edited="0">
              <wp:start x="7889" y="3220"/>
              <wp:lineTo x="3381" y="8452"/>
              <wp:lineTo x="2254" y="12880"/>
              <wp:lineTo x="7889" y="16904"/>
              <wp:lineTo x="7889" y="17709"/>
              <wp:lineTo x="14650" y="17709"/>
              <wp:lineTo x="14650" y="16904"/>
              <wp:lineTo x="20285" y="12477"/>
              <wp:lineTo x="19722" y="8855"/>
              <wp:lineTo x="14650" y="3220"/>
              <wp:lineTo x="7889" y="3220"/>
            </wp:wrapPolygon>
          </wp:wrapTight>
          <wp:docPr id="1860487541" name="Picture 4" descr="Attēls, kurā ir melns, dizain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ttēls, kurā ir melns, dizains&#10;&#10;Apraksts ģenerēts automātiski"/>
                  <pic:cNvPicPr>
                    <a:picLocks noChangeAspect="1"/>
                  </pic:cNvPicPr>
                </pic:nvPicPr>
                <pic:blipFill rotWithShape="1">
                  <a:blip r:embed="rId4" r:link="rId5">
                    <a:extLst>
                      <a:ext uri="{28A0092B-C50C-407E-A947-70E740481C1C}">
                        <a14:useLocalDpi xmlns:a14="http://schemas.microsoft.com/office/drawing/2010/main" val="0"/>
                      </a:ext>
                    </a:extLst>
                  </a:blip>
                  <a:srcRect l="22913" r="26970"/>
                  <a:stretch/>
                </pic:blipFill>
                <pic:spPr bwMode="auto">
                  <a:xfrm>
                    <a:off x="0" y="0"/>
                    <a:ext cx="730250" cy="1022350"/>
                  </a:xfrm>
                  <a:prstGeom prst="rect">
                    <a:avLst/>
                  </a:prstGeom>
                  <a:noFill/>
                  <a:ln>
                    <a:noFill/>
                  </a:ln>
                  <a:extLst>
                    <a:ext uri="{53640926-AAD7-44D8-BBD7-CCE9431645EC}">
                      <a14:shadowObscured xmlns:a14="http://schemas.microsoft.com/office/drawing/2010/main"/>
                    </a:ext>
                  </a:extLst>
                </pic:spPr>
              </pic:pic>
            </a:graphicData>
          </a:graphic>
        </wp:anchor>
      </w:drawing>
    </w:r>
    <w:r w:rsidR="00722A19" w:rsidRPr="001B18AE">
      <w:rPr>
        <w:noProof/>
      </w:rPr>
      <w:drawing>
        <wp:anchor distT="0" distB="0" distL="114300" distR="114300" simplePos="0" relativeHeight="251658244" behindDoc="1" locked="0" layoutInCell="1" allowOverlap="1" wp14:anchorId="414ABCF5" wp14:editId="2137A5A1">
          <wp:simplePos x="0" y="0"/>
          <wp:positionH relativeFrom="column">
            <wp:posOffset>1198245</wp:posOffset>
          </wp:positionH>
          <wp:positionV relativeFrom="paragraph">
            <wp:posOffset>-277495</wp:posOffset>
          </wp:positionV>
          <wp:extent cx="901700" cy="1144905"/>
          <wp:effectExtent l="0" t="0" r="0" b="0"/>
          <wp:wrapSquare wrapText="bothSides"/>
          <wp:docPr id="1150231834" name="Picture 5" descr="Attēls, kurā ir fonts, ekrānuzņēmums, teksts, logotips&#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ttēls, kurā ir fonts, ekrānuzņēmums, teksts, logotips&#10;&#10;Apraksts ģenerēts automātiski"/>
                  <pic:cNvPicPr>
                    <a:picLocks noChangeAspect="1"/>
                  </pic:cNvPicPr>
                </pic:nvPicPr>
                <pic:blipFill rotWithShape="1">
                  <a:blip r:embed="rId2" r:link="rId3">
                    <a:extLst>
                      <a:ext uri="{28A0092B-C50C-407E-A947-70E740481C1C}">
                        <a14:useLocalDpi xmlns:a14="http://schemas.microsoft.com/office/drawing/2010/main" val="0"/>
                      </a:ext>
                    </a:extLst>
                  </a:blip>
                  <a:srcRect l="53397"/>
                  <a:stretch/>
                </pic:blipFill>
                <pic:spPr bwMode="auto">
                  <a:xfrm>
                    <a:off x="0" y="0"/>
                    <a:ext cx="901700" cy="1144905"/>
                  </a:xfrm>
                  <a:prstGeom prst="rect">
                    <a:avLst/>
                  </a:prstGeom>
                  <a:noFill/>
                  <a:ln>
                    <a:noFill/>
                  </a:ln>
                  <a:extLst>
                    <a:ext uri="{53640926-AAD7-44D8-BBD7-CCE9431645EC}">
                      <a14:shadowObscured xmlns:a14="http://schemas.microsoft.com/office/drawing/2010/main"/>
                    </a:ext>
                  </a:extLst>
                </pic:spPr>
              </pic:pic>
            </a:graphicData>
          </a:graphic>
        </wp:anchor>
      </w:drawing>
    </w:r>
    <w:r w:rsidR="00722A19" w:rsidRPr="001B18AE">
      <w:rPr>
        <w:noProof/>
      </w:rPr>
      <w:drawing>
        <wp:anchor distT="0" distB="0" distL="114300" distR="114300" simplePos="0" relativeHeight="251658241" behindDoc="0" locked="0" layoutInCell="1" allowOverlap="1" wp14:anchorId="20E0BA2C" wp14:editId="4085D64E">
          <wp:simplePos x="0" y="0"/>
          <wp:positionH relativeFrom="margin">
            <wp:posOffset>2226945</wp:posOffset>
          </wp:positionH>
          <wp:positionV relativeFrom="paragraph">
            <wp:posOffset>-152400</wp:posOffset>
          </wp:positionV>
          <wp:extent cx="1127760" cy="1098550"/>
          <wp:effectExtent l="0" t="0" r="0" b="6350"/>
          <wp:wrapSquare wrapText="bothSides"/>
          <wp:docPr id="1659356775" name="Attēls 1" descr="Attēls, kurā ir logotips, simbols, zīmotne, emblēm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012949" name="Attēls 1" descr="Attēls, kurā ir logotips, simbols, zīmotne, emblēma&#10;&#10;Apraksts ģenerēts automātiski"/>
                  <pic:cNvPicPr/>
                </pic:nvPicPr>
                <pic:blipFill>
                  <a:blip r:embed="rId6">
                    <a:extLst>
                      <a:ext uri="{28A0092B-C50C-407E-A947-70E740481C1C}">
                        <a14:useLocalDpi xmlns:a14="http://schemas.microsoft.com/office/drawing/2010/main" val="0"/>
                      </a:ext>
                    </a:extLst>
                  </a:blip>
                  <a:stretch>
                    <a:fillRect/>
                  </a:stretch>
                </pic:blipFill>
                <pic:spPr>
                  <a:xfrm>
                    <a:off x="0" y="0"/>
                    <a:ext cx="1127760" cy="1098550"/>
                  </a:xfrm>
                  <a:prstGeom prst="rect">
                    <a:avLst/>
                  </a:prstGeom>
                </pic:spPr>
              </pic:pic>
            </a:graphicData>
          </a:graphic>
          <wp14:sizeRelH relativeFrom="margin">
            <wp14:pctWidth>0</wp14:pctWidth>
          </wp14:sizeRelH>
          <wp14:sizeRelV relativeFrom="margin">
            <wp14:pctHeight>0</wp14:pctHeight>
          </wp14:sizeRelV>
        </wp:anchor>
      </w:drawing>
    </w:r>
    <w:r w:rsidR="6E02E1BD" w:rsidRPr="001B18AE">
      <w:t xml:space="preserve">   </w:t>
    </w:r>
  </w:p>
  <w:p w14:paraId="7CC7774E" w14:textId="77777777" w:rsidR="00722A19" w:rsidRPr="001B18AE" w:rsidRDefault="00722A19" w:rsidP="009C6D29">
    <w:pPr>
      <w:pStyle w:val="Galvene"/>
      <w:tabs>
        <w:tab w:val="clear" w:pos="4680"/>
      </w:tabs>
    </w:pPr>
  </w:p>
  <w:p w14:paraId="1E32E707" w14:textId="77777777" w:rsidR="00722A19" w:rsidRPr="001B18AE" w:rsidRDefault="00722A19" w:rsidP="009C6D29">
    <w:pPr>
      <w:pStyle w:val="Galvene"/>
      <w:tabs>
        <w:tab w:val="clear" w:pos="4680"/>
      </w:tabs>
    </w:pPr>
  </w:p>
  <w:p w14:paraId="1F56363D" w14:textId="77777777" w:rsidR="00722A19" w:rsidRPr="001B18AE" w:rsidRDefault="00722A19" w:rsidP="009C6D29">
    <w:pPr>
      <w:pStyle w:val="Galvene"/>
      <w:tabs>
        <w:tab w:val="clear" w:pos="4680"/>
      </w:tabs>
    </w:pPr>
  </w:p>
  <w:p w14:paraId="32684197" w14:textId="496B7C9B" w:rsidR="00ED3256" w:rsidRPr="001B18AE" w:rsidRDefault="009C6D29" w:rsidP="009C6D29">
    <w:pPr>
      <w:pStyle w:val="Galvene"/>
      <w:tabs>
        <w:tab w:val="clear" w:pos="4680"/>
      </w:tabs>
    </w:pPr>
    <w:r w:rsidRPr="001B18AE">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8AADDA" w14:textId="77777777" w:rsidR="00BF386E" w:rsidRPr="001B18AE" w:rsidRDefault="00BF386E" w:rsidP="009C6D29">
    <w:pPr>
      <w:pStyle w:val="Galvene"/>
      <w:tabs>
        <w:tab w:val="clear" w:pos="4680"/>
      </w:tabs>
    </w:pPr>
    <w:r w:rsidRPr="001B18AE">
      <w:t xml:space="preserve">        </w:t>
    </w:r>
  </w:p>
  <w:p w14:paraId="473C48C1" w14:textId="77777777" w:rsidR="00BF386E" w:rsidRPr="001B18AE" w:rsidRDefault="00BF386E" w:rsidP="009C6D29">
    <w:pPr>
      <w:pStyle w:val="Galvene"/>
      <w:tabs>
        <w:tab w:val="clear" w:pos="4680"/>
      </w:tabs>
    </w:pPr>
  </w:p>
  <w:p w14:paraId="6EBFF5AB" w14:textId="77777777" w:rsidR="00BF386E" w:rsidRPr="001B18AE" w:rsidRDefault="00BF386E" w:rsidP="009C6D29">
    <w:pPr>
      <w:pStyle w:val="Galvene"/>
      <w:tabs>
        <w:tab w:val="clear" w:pos="4680"/>
      </w:tabs>
    </w:pPr>
  </w:p>
  <w:p w14:paraId="55408DFE" w14:textId="77777777" w:rsidR="00BF386E" w:rsidRPr="001B18AE" w:rsidRDefault="00BF386E" w:rsidP="009C6D29">
    <w:pPr>
      <w:pStyle w:val="Galvene"/>
      <w:tabs>
        <w:tab w:val="clear" w:pos="4680"/>
      </w:tabs>
    </w:pPr>
  </w:p>
  <w:p w14:paraId="28942044" w14:textId="77777777" w:rsidR="00BF386E" w:rsidRPr="001B18AE" w:rsidRDefault="00BF386E" w:rsidP="009C6D29">
    <w:pPr>
      <w:pStyle w:val="Galvene"/>
      <w:tabs>
        <w:tab w:val="clear" w:pos="4680"/>
      </w:tabs>
    </w:pPr>
    <w:r w:rsidRPr="001B18AE">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E212A" w14:textId="03016E6A" w:rsidR="00517CC2" w:rsidRPr="001B18AE" w:rsidRDefault="00517CC2" w:rsidP="0057421D">
    <w:pPr>
      <w:pStyle w:val="Galve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00810628" w:rsidRPr="001B18AE" w14:paraId="28B9B8BC" w14:textId="77777777" w:rsidTr="4CF5F5CC">
      <w:trPr>
        <w:trHeight w:val="300"/>
      </w:trPr>
      <w:tc>
        <w:tcPr>
          <w:tcW w:w="4650" w:type="dxa"/>
        </w:tcPr>
        <w:p w14:paraId="7F3EA050" w14:textId="77777777" w:rsidR="00810628" w:rsidRPr="001B18AE" w:rsidRDefault="00810628" w:rsidP="4CF5F5CC">
          <w:pPr>
            <w:pStyle w:val="Galvene"/>
            <w:ind w:left="-115"/>
          </w:pPr>
        </w:p>
      </w:tc>
      <w:tc>
        <w:tcPr>
          <w:tcW w:w="4650" w:type="dxa"/>
        </w:tcPr>
        <w:p w14:paraId="20990D02" w14:textId="77777777" w:rsidR="00810628" w:rsidRPr="001B18AE" w:rsidRDefault="00810628" w:rsidP="4CF5F5CC">
          <w:pPr>
            <w:pStyle w:val="Galvene"/>
            <w:jc w:val="center"/>
          </w:pPr>
        </w:p>
      </w:tc>
      <w:tc>
        <w:tcPr>
          <w:tcW w:w="4650" w:type="dxa"/>
        </w:tcPr>
        <w:p w14:paraId="2A94C797" w14:textId="77777777" w:rsidR="00810628" w:rsidRPr="001B18AE" w:rsidRDefault="00810628" w:rsidP="4CF5F5CC">
          <w:pPr>
            <w:pStyle w:val="Galvene"/>
            <w:ind w:right="-115"/>
            <w:jc w:val="right"/>
          </w:pPr>
        </w:p>
      </w:tc>
    </w:tr>
  </w:tbl>
  <w:p w14:paraId="77F0C5B5" w14:textId="77777777" w:rsidR="00810628" w:rsidRPr="001B18AE" w:rsidRDefault="00810628">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6B21A6" w14:textId="77777777" w:rsidR="00517CC2" w:rsidRPr="001B18AE" w:rsidRDefault="00517CC2">
    <w:pPr>
      <w:pStyle w:val="Galve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4650"/>
      <w:gridCol w:w="4650"/>
      <w:gridCol w:w="4650"/>
    </w:tblGrid>
    <w:tr w:rsidR="4CF5F5CC" w:rsidRPr="001B18AE" w14:paraId="44325DBE" w14:textId="77777777" w:rsidTr="4CF5F5CC">
      <w:trPr>
        <w:trHeight w:val="300"/>
      </w:trPr>
      <w:tc>
        <w:tcPr>
          <w:tcW w:w="4650" w:type="dxa"/>
        </w:tcPr>
        <w:p w14:paraId="255BFA68" w14:textId="7111FD21" w:rsidR="4CF5F5CC" w:rsidRPr="001B18AE" w:rsidRDefault="4CF5F5CC" w:rsidP="4CF5F5CC">
          <w:pPr>
            <w:pStyle w:val="Galvene"/>
            <w:ind w:left="-115"/>
          </w:pPr>
        </w:p>
      </w:tc>
      <w:tc>
        <w:tcPr>
          <w:tcW w:w="4650" w:type="dxa"/>
        </w:tcPr>
        <w:p w14:paraId="56A00EF6" w14:textId="5D2618AE" w:rsidR="4CF5F5CC" w:rsidRPr="001B18AE" w:rsidRDefault="4CF5F5CC" w:rsidP="4CF5F5CC">
          <w:pPr>
            <w:pStyle w:val="Galvene"/>
            <w:jc w:val="center"/>
          </w:pPr>
        </w:p>
      </w:tc>
      <w:tc>
        <w:tcPr>
          <w:tcW w:w="4650" w:type="dxa"/>
        </w:tcPr>
        <w:p w14:paraId="4D10C0F2" w14:textId="0873C85C" w:rsidR="4CF5F5CC" w:rsidRPr="001B18AE" w:rsidRDefault="4CF5F5CC" w:rsidP="4CF5F5CC">
          <w:pPr>
            <w:pStyle w:val="Galvene"/>
            <w:ind w:right="-115"/>
            <w:jc w:val="right"/>
          </w:pPr>
        </w:p>
      </w:tc>
    </w:tr>
  </w:tbl>
  <w:p w14:paraId="4AE53BB2" w14:textId="6795E66D" w:rsidR="00ED3256" w:rsidRPr="001B18AE" w:rsidRDefault="00ED3256">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426D9"/>
    <w:multiLevelType w:val="multilevel"/>
    <w:tmpl w:val="4DECEA0A"/>
    <w:lvl w:ilvl="0">
      <w:start w:val="6"/>
      <w:numFmt w:val="decimal"/>
      <w:lvlText w:val="%1."/>
      <w:lvlJc w:val="left"/>
      <w:pPr>
        <w:ind w:left="361" w:hanging="360"/>
      </w:pPr>
      <w:rPr>
        <w:rFonts w:hint="default"/>
        <w:b/>
        <w:bCs/>
      </w:rPr>
    </w:lvl>
    <w:lvl w:ilvl="1">
      <w:start w:val="1"/>
      <w:numFmt w:val="decimal"/>
      <w:lvlText w:val="%1.%2."/>
      <w:lvlJc w:val="left"/>
      <w:pPr>
        <w:ind w:left="432" w:hanging="432"/>
      </w:pPr>
      <w:rPr>
        <w:rFonts w:hint="default"/>
        <w:b/>
        <w:bCs/>
        <w:i w:val="0"/>
        <w:iCs w:val="0"/>
      </w:rPr>
    </w:lvl>
    <w:lvl w:ilvl="2">
      <w:start w:val="1"/>
      <w:numFmt w:val="decimal"/>
      <w:lvlText w:val="%1.%2.%3."/>
      <w:lvlJc w:val="left"/>
      <w:pPr>
        <w:ind w:left="504" w:hanging="504"/>
      </w:pPr>
      <w:rPr>
        <w:rFonts w:hint="default"/>
        <w:b w:val="0"/>
        <w:bCs w:val="0"/>
      </w:rPr>
    </w:lvl>
    <w:lvl w:ilvl="3">
      <w:start w:val="1"/>
      <w:numFmt w:val="decimal"/>
      <w:lvlText w:val="%1.%2.%3.%4."/>
      <w:lvlJc w:val="left"/>
      <w:pPr>
        <w:ind w:left="1040"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1" w15:restartNumberingAfterBreak="0">
    <w:nsid w:val="07A15A11"/>
    <w:multiLevelType w:val="multilevel"/>
    <w:tmpl w:val="B4A81A70"/>
    <w:lvl w:ilvl="0">
      <w:start w:val="1"/>
      <w:numFmt w:val="decimal"/>
      <w:lvlText w:val="%1."/>
      <w:lvlJc w:val="left"/>
      <w:pPr>
        <w:ind w:left="360" w:hanging="360"/>
      </w:pPr>
      <w:rPr>
        <w:b w:val="0"/>
        <w:bCs w:val="0"/>
        <w:i/>
        <w:i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051E02"/>
    <w:multiLevelType w:val="multilevel"/>
    <w:tmpl w:val="74D80FAA"/>
    <w:lvl w:ilvl="0">
      <w:start w:val="1"/>
      <w:numFmt w:val="decimal"/>
      <w:lvlText w:val="%1."/>
      <w:lvlJc w:val="left"/>
      <w:pPr>
        <w:ind w:left="360" w:hanging="360"/>
      </w:pPr>
      <w:rPr>
        <w:rFonts w:ascii="Times New Roman" w:eastAsia="Times New Roman" w:hAnsi="Times New Roman" w:cs="Times New Roman" w:hint="default"/>
        <w:b/>
        <w:bCs/>
        <w:color w:val="000000"/>
      </w:rPr>
    </w:lvl>
    <w:lvl w:ilvl="1">
      <w:start w:val="1"/>
      <w:numFmt w:val="decimal"/>
      <w:lvlText w:val="%1.%2."/>
      <w:lvlJc w:val="left"/>
      <w:pPr>
        <w:ind w:left="643" w:hanging="360"/>
      </w:pPr>
      <w:rPr>
        <w:rFonts w:eastAsia="Times New Roman" w:hint="default"/>
        <w:color w:val="000000"/>
      </w:rPr>
    </w:lvl>
    <w:lvl w:ilvl="2">
      <w:start w:val="1"/>
      <w:numFmt w:val="decimal"/>
      <w:lvlText w:val="%1.%2.%3."/>
      <w:lvlJc w:val="left"/>
      <w:pPr>
        <w:ind w:left="435" w:hanging="720"/>
      </w:pPr>
      <w:rPr>
        <w:rFonts w:eastAsia="Times New Roman" w:hint="default"/>
        <w:color w:val="000000"/>
      </w:rPr>
    </w:lvl>
    <w:lvl w:ilvl="3">
      <w:start w:val="1"/>
      <w:numFmt w:val="decimal"/>
      <w:lvlText w:val="%1.%2.%3.%4."/>
      <w:lvlJc w:val="left"/>
      <w:pPr>
        <w:ind w:left="435" w:hanging="720"/>
      </w:pPr>
      <w:rPr>
        <w:rFonts w:eastAsia="Times New Roman" w:hint="default"/>
        <w:color w:val="000000"/>
      </w:rPr>
    </w:lvl>
    <w:lvl w:ilvl="4">
      <w:start w:val="1"/>
      <w:numFmt w:val="decimal"/>
      <w:lvlText w:val="%1.%2.%3.%4.%5."/>
      <w:lvlJc w:val="left"/>
      <w:pPr>
        <w:ind w:left="795" w:hanging="1080"/>
      </w:pPr>
      <w:rPr>
        <w:rFonts w:eastAsia="Times New Roman" w:hint="default"/>
        <w:color w:val="000000"/>
      </w:rPr>
    </w:lvl>
    <w:lvl w:ilvl="5">
      <w:start w:val="1"/>
      <w:numFmt w:val="decimal"/>
      <w:lvlText w:val="%1.%2.%3.%4.%5.%6."/>
      <w:lvlJc w:val="left"/>
      <w:pPr>
        <w:ind w:left="795" w:hanging="1080"/>
      </w:pPr>
      <w:rPr>
        <w:rFonts w:eastAsia="Times New Roman" w:hint="default"/>
        <w:color w:val="000000"/>
      </w:rPr>
    </w:lvl>
    <w:lvl w:ilvl="6">
      <w:start w:val="1"/>
      <w:numFmt w:val="decimal"/>
      <w:lvlText w:val="%1.%2.%3.%4.%5.%6.%7."/>
      <w:lvlJc w:val="left"/>
      <w:pPr>
        <w:ind w:left="1155" w:hanging="1440"/>
      </w:pPr>
      <w:rPr>
        <w:rFonts w:eastAsia="Times New Roman" w:hint="default"/>
        <w:color w:val="000000"/>
      </w:rPr>
    </w:lvl>
    <w:lvl w:ilvl="7">
      <w:start w:val="1"/>
      <w:numFmt w:val="decimal"/>
      <w:lvlText w:val="%1.%2.%3.%4.%5.%6.%7.%8."/>
      <w:lvlJc w:val="left"/>
      <w:pPr>
        <w:ind w:left="1155" w:hanging="1440"/>
      </w:pPr>
      <w:rPr>
        <w:rFonts w:eastAsia="Times New Roman" w:hint="default"/>
        <w:color w:val="000000"/>
      </w:rPr>
    </w:lvl>
    <w:lvl w:ilvl="8">
      <w:start w:val="1"/>
      <w:numFmt w:val="decimal"/>
      <w:lvlText w:val="%1.%2.%3.%4.%5.%6.%7.%8.%9."/>
      <w:lvlJc w:val="left"/>
      <w:pPr>
        <w:ind w:left="1515" w:hanging="1800"/>
      </w:pPr>
      <w:rPr>
        <w:rFonts w:eastAsia="Times New Roman" w:hint="default"/>
        <w:color w:val="000000"/>
      </w:rPr>
    </w:lvl>
  </w:abstractNum>
  <w:abstractNum w:abstractNumId="3" w15:restartNumberingAfterBreak="0">
    <w:nsid w:val="0DF228EF"/>
    <w:multiLevelType w:val="multilevel"/>
    <w:tmpl w:val="271CE6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0F06B9"/>
    <w:multiLevelType w:val="hybridMultilevel"/>
    <w:tmpl w:val="7954EAE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04260017">
      <w:start w:val="1"/>
      <w:numFmt w:val="lowerLetter"/>
      <w:lvlText w:val="%3)"/>
      <w:lvlJc w:val="left"/>
      <w:pPr>
        <w:ind w:left="754" w:hanging="36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FA1A5B0"/>
    <w:multiLevelType w:val="multilevel"/>
    <w:tmpl w:val="A1826964"/>
    <w:lvl w:ilvl="0">
      <w:start w:val="1"/>
      <w:numFmt w:val="decimal"/>
      <w:lvlText w:val="%1."/>
      <w:lvlJc w:val="left"/>
      <w:pPr>
        <w:ind w:left="720" w:hanging="360"/>
      </w:pPr>
      <w:rPr>
        <w:b/>
        <w:bCs/>
      </w:rPr>
    </w:lvl>
    <w:lvl w:ilvl="1">
      <w:start w:val="1"/>
      <w:numFmt w:val="decimal"/>
      <w:lvlText w:val="%1.%2."/>
      <w:lvlJc w:val="left"/>
      <w:pPr>
        <w:ind w:left="1440" w:hanging="360"/>
      </w:pPr>
      <w:rPr>
        <w:b w:val="0"/>
        <w:bCs w:val="0"/>
      </w:rPr>
    </w:lvl>
    <w:lvl w:ilvl="2">
      <w:start w:val="1"/>
      <w:numFmt w:val="decimal"/>
      <w:lvlText w:val="%1.%2.%3."/>
      <w:lvlJc w:val="left"/>
      <w:pPr>
        <w:ind w:left="2449"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6" w15:restartNumberingAfterBreak="0">
    <w:nsid w:val="11A17595"/>
    <w:multiLevelType w:val="multilevel"/>
    <w:tmpl w:val="C674029A"/>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7" w15:restartNumberingAfterBreak="0">
    <w:nsid w:val="124D533E"/>
    <w:multiLevelType w:val="hybridMultilevel"/>
    <w:tmpl w:val="5896EEF4"/>
    <w:lvl w:ilvl="0" w:tplc="04260011">
      <w:start w:val="1"/>
      <w:numFmt w:val="decimal"/>
      <w:lvlText w:val="%1)"/>
      <w:lvlJc w:val="lef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8" w15:restartNumberingAfterBreak="0">
    <w:nsid w:val="18441011"/>
    <w:multiLevelType w:val="hybridMultilevel"/>
    <w:tmpl w:val="FF18BEC8"/>
    <w:lvl w:ilvl="0" w:tplc="FFFFFFFF">
      <w:start w:val="1"/>
      <w:numFmt w:val="lowerLetter"/>
      <w:lvlText w:val="%1)"/>
      <w:lvlJc w:val="left"/>
      <w:pPr>
        <w:ind w:left="114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9A513BF"/>
    <w:multiLevelType w:val="hybridMultilevel"/>
    <w:tmpl w:val="6E3ED478"/>
    <w:lvl w:ilvl="0" w:tplc="0426000F">
      <w:start w:val="1"/>
      <w:numFmt w:val="decimal"/>
      <w:lvlText w:val="%1."/>
      <w:lvlJc w:val="left"/>
      <w:pPr>
        <w:ind w:left="502"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0" w15:restartNumberingAfterBreak="0">
    <w:nsid w:val="1E9454FF"/>
    <w:multiLevelType w:val="multilevel"/>
    <w:tmpl w:val="F24E27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FB04DC4"/>
    <w:multiLevelType w:val="hybridMultilevel"/>
    <w:tmpl w:val="2026A64A"/>
    <w:lvl w:ilvl="0" w:tplc="04260001">
      <w:start w:val="1"/>
      <w:numFmt w:val="bullet"/>
      <w:lvlText w:val=""/>
      <w:lvlJc w:val="left"/>
      <w:pPr>
        <w:ind w:left="780" w:hanging="360"/>
      </w:pPr>
      <w:rPr>
        <w:rFonts w:ascii="Symbol" w:hAnsi="Symbol" w:hint="default"/>
      </w:rPr>
    </w:lvl>
    <w:lvl w:ilvl="1" w:tplc="04260003" w:tentative="1">
      <w:start w:val="1"/>
      <w:numFmt w:val="bullet"/>
      <w:lvlText w:val="o"/>
      <w:lvlJc w:val="left"/>
      <w:pPr>
        <w:ind w:left="1500" w:hanging="360"/>
      </w:pPr>
      <w:rPr>
        <w:rFonts w:ascii="Courier New" w:hAnsi="Courier New" w:cs="Courier New" w:hint="default"/>
      </w:rPr>
    </w:lvl>
    <w:lvl w:ilvl="2" w:tplc="04260005" w:tentative="1">
      <w:start w:val="1"/>
      <w:numFmt w:val="bullet"/>
      <w:lvlText w:val=""/>
      <w:lvlJc w:val="left"/>
      <w:pPr>
        <w:ind w:left="2220" w:hanging="360"/>
      </w:pPr>
      <w:rPr>
        <w:rFonts w:ascii="Wingdings" w:hAnsi="Wingdings" w:hint="default"/>
      </w:rPr>
    </w:lvl>
    <w:lvl w:ilvl="3" w:tplc="04260001" w:tentative="1">
      <w:start w:val="1"/>
      <w:numFmt w:val="bullet"/>
      <w:lvlText w:val=""/>
      <w:lvlJc w:val="left"/>
      <w:pPr>
        <w:ind w:left="2940" w:hanging="360"/>
      </w:pPr>
      <w:rPr>
        <w:rFonts w:ascii="Symbol" w:hAnsi="Symbol" w:hint="default"/>
      </w:rPr>
    </w:lvl>
    <w:lvl w:ilvl="4" w:tplc="04260003" w:tentative="1">
      <w:start w:val="1"/>
      <w:numFmt w:val="bullet"/>
      <w:lvlText w:val="o"/>
      <w:lvlJc w:val="left"/>
      <w:pPr>
        <w:ind w:left="3660" w:hanging="360"/>
      </w:pPr>
      <w:rPr>
        <w:rFonts w:ascii="Courier New" w:hAnsi="Courier New" w:cs="Courier New" w:hint="default"/>
      </w:rPr>
    </w:lvl>
    <w:lvl w:ilvl="5" w:tplc="04260005" w:tentative="1">
      <w:start w:val="1"/>
      <w:numFmt w:val="bullet"/>
      <w:lvlText w:val=""/>
      <w:lvlJc w:val="left"/>
      <w:pPr>
        <w:ind w:left="4380" w:hanging="360"/>
      </w:pPr>
      <w:rPr>
        <w:rFonts w:ascii="Wingdings" w:hAnsi="Wingdings" w:hint="default"/>
      </w:rPr>
    </w:lvl>
    <w:lvl w:ilvl="6" w:tplc="04260001" w:tentative="1">
      <w:start w:val="1"/>
      <w:numFmt w:val="bullet"/>
      <w:lvlText w:val=""/>
      <w:lvlJc w:val="left"/>
      <w:pPr>
        <w:ind w:left="5100" w:hanging="360"/>
      </w:pPr>
      <w:rPr>
        <w:rFonts w:ascii="Symbol" w:hAnsi="Symbol" w:hint="default"/>
      </w:rPr>
    </w:lvl>
    <w:lvl w:ilvl="7" w:tplc="04260003" w:tentative="1">
      <w:start w:val="1"/>
      <w:numFmt w:val="bullet"/>
      <w:lvlText w:val="o"/>
      <w:lvlJc w:val="left"/>
      <w:pPr>
        <w:ind w:left="5820" w:hanging="360"/>
      </w:pPr>
      <w:rPr>
        <w:rFonts w:ascii="Courier New" w:hAnsi="Courier New" w:cs="Courier New" w:hint="default"/>
      </w:rPr>
    </w:lvl>
    <w:lvl w:ilvl="8" w:tplc="04260005" w:tentative="1">
      <w:start w:val="1"/>
      <w:numFmt w:val="bullet"/>
      <w:lvlText w:val=""/>
      <w:lvlJc w:val="left"/>
      <w:pPr>
        <w:ind w:left="6540" w:hanging="360"/>
      </w:pPr>
      <w:rPr>
        <w:rFonts w:ascii="Wingdings" w:hAnsi="Wingdings" w:hint="default"/>
      </w:rPr>
    </w:lvl>
  </w:abstractNum>
  <w:abstractNum w:abstractNumId="12" w15:restartNumberingAfterBreak="0">
    <w:nsid w:val="205C11D0"/>
    <w:multiLevelType w:val="multilevel"/>
    <w:tmpl w:val="C674029A"/>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rPr>
        <w:u w:val="none"/>
      </w:r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13" w15:restartNumberingAfterBreak="0">
    <w:nsid w:val="224E43CA"/>
    <w:multiLevelType w:val="multilevel"/>
    <w:tmpl w:val="899EDB00"/>
    <w:lvl w:ilvl="0">
      <w:start w:val="1"/>
      <w:numFmt w:val="decimal"/>
      <w:lvlText w:val="%1."/>
      <w:lvlJc w:val="left"/>
      <w:pPr>
        <w:ind w:left="74" w:hanging="360"/>
      </w:pPr>
      <w:rPr>
        <w:u w:val="none"/>
      </w:rPr>
    </w:lvl>
    <w:lvl w:ilvl="1">
      <w:start w:val="1"/>
      <w:numFmt w:val="decimal"/>
      <w:lvlText w:val="%1.%2."/>
      <w:lvlJc w:val="left"/>
      <w:pPr>
        <w:ind w:left="716" w:hanging="432"/>
      </w:pPr>
      <w:rPr>
        <w:b/>
        <w:bCs w:val="0"/>
        <w:sz w:val="22"/>
        <w:szCs w:val="22"/>
        <w:u w:val="none"/>
      </w:rPr>
    </w:lvl>
    <w:lvl w:ilvl="2">
      <w:start w:val="1"/>
      <w:numFmt w:val="decimal"/>
      <w:lvlText w:val="%1.%2.%3."/>
      <w:lvlJc w:val="left"/>
      <w:pPr>
        <w:ind w:left="504" w:hanging="504"/>
      </w:pPr>
      <w:rPr>
        <w:b w:val="0"/>
        <w:bCs w:val="0"/>
        <w:u w:val="none"/>
      </w:rPr>
    </w:lvl>
    <w:lvl w:ilvl="3">
      <w:start w:val="1"/>
      <w:numFmt w:val="decimal"/>
      <w:lvlText w:val="%1.%2.%3.%4."/>
      <w:lvlJc w:val="left"/>
      <w:pPr>
        <w:ind w:left="648" w:hanging="648"/>
      </w:pPr>
      <w:rPr>
        <w:u w:val="none"/>
      </w:rPr>
    </w:lvl>
    <w:lvl w:ilvl="4">
      <w:start w:val="1"/>
      <w:numFmt w:val="decimal"/>
      <w:lvlText w:val="%1.%2.%3.%4.%5."/>
      <w:lvlJc w:val="left"/>
      <w:pPr>
        <w:ind w:left="1946" w:hanging="792"/>
      </w:pPr>
      <w:rPr>
        <w:u w:val="none"/>
      </w:rPr>
    </w:lvl>
    <w:lvl w:ilvl="5">
      <w:start w:val="1"/>
      <w:numFmt w:val="decimal"/>
      <w:lvlText w:val="%1.%2.%3.%4.%5.%6."/>
      <w:lvlJc w:val="left"/>
      <w:pPr>
        <w:ind w:left="2450" w:hanging="936"/>
      </w:pPr>
      <w:rPr>
        <w:u w:val="none"/>
      </w:rPr>
    </w:lvl>
    <w:lvl w:ilvl="6">
      <w:start w:val="1"/>
      <w:numFmt w:val="decimal"/>
      <w:lvlText w:val="%1.%2.%3.%4.%5.%6.%7."/>
      <w:lvlJc w:val="left"/>
      <w:pPr>
        <w:ind w:left="2954" w:hanging="1080"/>
      </w:pPr>
      <w:rPr>
        <w:u w:val="none"/>
      </w:rPr>
    </w:lvl>
    <w:lvl w:ilvl="7">
      <w:start w:val="1"/>
      <w:numFmt w:val="decimal"/>
      <w:lvlText w:val="%1.%2.%3.%4.%5.%6.%7.%8."/>
      <w:lvlJc w:val="left"/>
      <w:pPr>
        <w:ind w:left="3458" w:hanging="1224"/>
      </w:pPr>
      <w:rPr>
        <w:u w:val="none"/>
      </w:rPr>
    </w:lvl>
    <w:lvl w:ilvl="8">
      <w:start w:val="1"/>
      <w:numFmt w:val="decimal"/>
      <w:lvlText w:val="%1.%2.%3.%4.%5.%6.%7.%8.%9."/>
      <w:lvlJc w:val="left"/>
      <w:pPr>
        <w:ind w:left="4034" w:hanging="1440"/>
      </w:pPr>
      <w:rPr>
        <w:u w:val="none"/>
      </w:rPr>
    </w:lvl>
  </w:abstractNum>
  <w:abstractNum w:abstractNumId="14" w15:restartNumberingAfterBreak="0">
    <w:nsid w:val="29EB6316"/>
    <w:multiLevelType w:val="multilevel"/>
    <w:tmpl w:val="4094C6E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3614B4"/>
    <w:multiLevelType w:val="multilevel"/>
    <w:tmpl w:val="E3721EF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B45228"/>
    <w:multiLevelType w:val="hybridMultilevel"/>
    <w:tmpl w:val="1ADA7098"/>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3FBF3B64"/>
    <w:multiLevelType w:val="hybridMultilevel"/>
    <w:tmpl w:val="78BA0420"/>
    <w:lvl w:ilvl="0" w:tplc="6FE4D8DA">
      <w:start w:val="3"/>
      <w:numFmt w:val="decimal"/>
      <w:lvlText w:val="%1."/>
      <w:lvlJc w:val="left"/>
      <w:pPr>
        <w:ind w:left="720" w:hanging="360"/>
      </w:pPr>
      <w:rPr>
        <w:rFonts w:hint="default"/>
        <w:i/>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40B76C6E"/>
    <w:multiLevelType w:val="multilevel"/>
    <w:tmpl w:val="2AF671E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862"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9" w15:restartNumberingAfterBreak="0">
    <w:nsid w:val="417B60A0"/>
    <w:multiLevelType w:val="hybridMultilevel"/>
    <w:tmpl w:val="3C8878A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0" w15:restartNumberingAfterBreak="0">
    <w:nsid w:val="455F65FF"/>
    <w:multiLevelType w:val="hybridMultilevel"/>
    <w:tmpl w:val="6B424980"/>
    <w:lvl w:ilvl="0" w:tplc="1F880AC0">
      <w:start w:val="1"/>
      <w:numFmt w:val="decimal"/>
      <w:lvlText w:val="%1)"/>
      <w:lvlJc w:val="left"/>
      <w:pPr>
        <w:ind w:left="720" w:hanging="360"/>
      </w:pPr>
    </w:lvl>
    <w:lvl w:ilvl="1" w:tplc="D5FE2A16">
      <w:start w:val="1"/>
      <w:numFmt w:val="lowerLetter"/>
      <w:lvlText w:val="%2."/>
      <w:lvlJc w:val="left"/>
      <w:pPr>
        <w:ind w:left="1440" w:hanging="360"/>
      </w:pPr>
    </w:lvl>
    <w:lvl w:ilvl="2" w:tplc="D124C6E0">
      <w:start w:val="1"/>
      <w:numFmt w:val="lowerRoman"/>
      <w:lvlText w:val="%3."/>
      <w:lvlJc w:val="right"/>
      <w:pPr>
        <w:ind w:left="2160" w:hanging="180"/>
      </w:pPr>
    </w:lvl>
    <w:lvl w:ilvl="3" w:tplc="F2183FFA">
      <w:start w:val="1"/>
      <w:numFmt w:val="decimal"/>
      <w:lvlText w:val="%4."/>
      <w:lvlJc w:val="left"/>
      <w:pPr>
        <w:ind w:left="2880" w:hanging="360"/>
      </w:pPr>
    </w:lvl>
    <w:lvl w:ilvl="4" w:tplc="A8D68630">
      <w:start w:val="1"/>
      <w:numFmt w:val="lowerLetter"/>
      <w:lvlText w:val="%5."/>
      <w:lvlJc w:val="left"/>
      <w:pPr>
        <w:ind w:left="3600" w:hanging="360"/>
      </w:pPr>
    </w:lvl>
    <w:lvl w:ilvl="5" w:tplc="4A922124">
      <w:start w:val="1"/>
      <w:numFmt w:val="lowerRoman"/>
      <w:lvlText w:val="%6."/>
      <w:lvlJc w:val="right"/>
      <w:pPr>
        <w:ind w:left="4320" w:hanging="180"/>
      </w:pPr>
    </w:lvl>
    <w:lvl w:ilvl="6" w:tplc="DDBC3790">
      <w:start w:val="1"/>
      <w:numFmt w:val="decimal"/>
      <w:lvlText w:val="%7."/>
      <w:lvlJc w:val="left"/>
      <w:pPr>
        <w:ind w:left="5040" w:hanging="360"/>
      </w:pPr>
    </w:lvl>
    <w:lvl w:ilvl="7" w:tplc="0C42A140">
      <w:start w:val="1"/>
      <w:numFmt w:val="lowerLetter"/>
      <w:lvlText w:val="%8."/>
      <w:lvlJc w:val="left"/>
      <w:pPr>
        <w:ind w:left="5760" w:hanging="360"/>
      </w:pPr>
    </w:lvl>
    <w:lvl w:ilvl="8" w:tplc="88F4A03C">
      <w:start w:val="1"/>
      <w:numFmt w:val="lowerRoman"/>
      <w:lvlText w:val="%9."/>
      <w:lvlJc w:val="right"/>
      <w:pPr>
        <w:ind w:left="6480" w:hanging="180"/>
      </w:pPr>
    </w:lvl>
  </w:abstractNum>
  <w:abstractNum w:abstractNumId="21" w15:restartNumberingAfterBreak="0">
    <w:nsid w:val="4B570233"/>
    <w:multiLevelType w:val="hybridMultilevel"/>
    <w:tmpl w:val="2C9835BC"/>
    <w:lvl w:ilvl="0" w:tplc="6EE49A96">
      <w:start w:val="1"/>
      <w:numFmt w:val="lowerLetter"/>
      <w:lvlText w:val="%1)"/>
      <w:lvlJc w:val="left"/>
      <w:pPr>
        <w:ind w:left="720" w:hanging="360"/>
      </w:pPr>
      <w:rPr>
        <w:b w:val="0"/>
        <w:bCs w:val="0"/>
      </w:rPr>
    </w:lvl>
    <w:lvl w:ilvl="1" w:tplc="DEAAD2EE">
      <w:start w:val="1"/>
      <w:numFmt w:val="lowerLetter"/>
      <w:lvlText w:val="%2)"/>
      <w:lvlJc w:val="left"/>
      <w:pPr>
        <w:ind w:left="1440" w:hanging="360"/>
      </w:pPr>
      <w:rPr>
        <w:b w:val="0"/>
        <w:bCs w:val="0"/>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538A0EE8"/>
    <w:multiLevelType w:val="hybridMultilevel"/>
    <w:tmpl w:val="FFBC99E4"/>
    <w:lvl w:ilvl="0" w:tplc="04260017">
      <w:start w:val="1"/>
      <w:numFmt w:val="lowerLetter"/>
      <w:lvlText w:val="%1)"/>
      <w:lvlJc w:val="left"/>
      <w:pPr>
        <w:ind w:left="984" w:hanging="360"/>
      </w:pPr>
    </w:lvl>
    <w:lvl w:ilvl="1" w:tplc="04260019" w:tentative="1">
      <w:start w:val="1"/>
      <w:numFmt w:val="lowerLetter"/>
      <w:lvlText w:val="%2."/>
      <w:lvlJc w:val="left"/>
      <w:pPr>
        <w:ind w:left="1704" w:hanging="360"/>
      </w:pPr>
    </w:lvl>
    <w:lvl w:ilvl="2" w:tplc="0426001B" w:tentative="1">
      <w:start w:val="1"/>
      <w:numFmt w:val="lowerRoman"/>
      <w:lvlText w:val="%3."/>
      <w:lvlJc w:val="right"/>
      <w:pPr>
        <w:ind w:left="2424" w:hanging="180"/>
      </w:pPr>
    </w:lvl>
    <w:lvl w:ilvl="3" w:tplc="0426000F" w:tentative="1">
      <w:start w:val="1"/>
      <w:numFmt w:val="decimal"/>
      <w:lvlText w:val="%4."/>
      <w:lvlJc w:val="left"/>
      <w:pPr>
        <w:ind w:left="3144" w:hanging="360"/>
      </w:pPr>
    </w:lvl>
    <w:lvl w:ilvl="4" w:tplc="04260019" w:tentative="1">
      <w:start w:val="1"/>
      <w:numFmt w:val="lowerLetter"/>
      <w:lvlText w:val="%5."/>
      <w:lvlJc w:val="left"/>
      <w:pPr>
        <w:ind w:left="3864" w:hanging="360"/>
      </w:pPr>
    </w:lvl>
    <w:lvl w:ilvl="5" w:tplc="0426001B" w:tentative="1">
      <w:start w:val="1"/>
      <w:numFmt w:val="lowerRoman"/>
      <w:lvlText w:val="%6."/>
      <w:lvlJc w:val="right"/>
      <w:pPr>
        <w:ind w:left="4584" w:hanging="180"/>
      </w:pPr>
    </w:lvl>
    <w:lvl w:ilvl="6" w:tplc="0426000F" w:tentative="1">
      <w:start w:val="1"/>
      <w:numFmt w:val="decimal"/>
      <w:lvlText w:val="%7."/>
      <w:lvlJc w:val="left"/>
      <w:pPr>
        <w:ind w:left="5304" w:hanging="360"/>
      </w:pPr>
    </w:lvl>
    <w:lvl w:ilvl="7" w:tplc="04260019" w:tentative="1">
      <w:start w:val="1"/>
      <w:numFmt w:val="lowerLetter"/>
      <w:lvlText w:val="%8."/>
      <w:lvlJc w:val="left"/>
      <w:pPr>
        <w:ind w:left="6024" w:hanging="360"/>
      </w:pPr>
    </w:lvl>
    <w:lvl w:ilvl="8" w:tplc="0426001B" w:tentative="1">
      <w:start w:val="1"/>
      <w:numFmt w:val="lowerRoman"/>
      <w:lvlText w:val="%9."/>
      <w:lvlJc w:val="right"/>
      <w:pPr>
        <w:ind w:left="6744" w:hanging="180"/>
      </w:pPr>
    </w:lvl>
  </w:abstractNum>
  <w:abstractNum w:abstractNumId="23" w15:restartNumberingAfterBreak="0">
    <w:nsid w:val="55764644"/>
    <w:multiLevelType w:val="multilevel"/>
    <w:tmpl w:val="1C14AAF4"/>
    <w:lvl w:ilvl="0">
      <w:start w:val="1"/>
      <w:numFmt w:val="decimal"/>
      <w:lvlText w:val="%1."/>
      <w:lvlJc w:val="left"/>
      <w:pPr>
        <w:ind w:left="502" w:hanging="360"/>
      </w:pPr>
      <w:rPr>
        <w:b/>
        <w:bCs/>
      </w:rPr>
    </w:lvl>
    <w:lvl w:ilvl="1">
      <w:start w:val="1"/>
      <w:numFmt w:val="decimal"/>
      <w:lvlText w:val="%1.%2."/>
      <w:lvlJc w:val="left"/>
      <w:pPr>
        <w:ind w:left="574" w:hanging="432"/>
      </w:pPr>
      <w:rPr>
        <w:i w:val="0"/>
        <w:iCs w:val="0"/>
        <w:strike w:val="0"/>
      </w:rPr>
    </w:lvl>
    <w:lvl w:ilvl="2">
      <w:start w:val="1"/>
      <w:numFmt w:val="decimal"/>
      <w:lvlText w:val="%1.%2.%3."/>
      <w:lvlJc w:val="left"/>
      <w:pPr>
        <w:ind w:left="891" w:hanging="504"/>
      </w:pPr>
      <w:rPr>
        <w:strike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792521F"/>
    <w:multiLevelType w:val="multilevel"/>
    <w:tmpl w:val="042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44733E8"/>
    <w:multiLevelType w:val="hybridMultilevel"/>
    <w:tmpl w:val="D4F8B5B6"/>
    <w:lvl w:ilvl="0" w:tplc="FFFFFFFF">
      <w:start w:val="1"/>
      <w:numFmt w:val="lowerLetter"/>
      <w:lvlText w:val="%1)"/>
      <w:lvlJc w:val="left"/>
      <w:pPr>
        <w:ind w:left="758" w:hanging="360"/>
      </w:pPr>
    </w:lvl>
    <w:lvl w:ilvl="1" w:tplc="FFFFFFFF">
      <w:start w:val="1"/>
      <w:numFmt w:val="lowerLetter"/>
      <w:lvlText w:val="%2."/>
      <w:lvlJc w:val="left"/>
      <w:pPr>
        <w:ind w:left="1478" w:hanging="360"/>
      </w:pPr>
    </w:lvl>
    <w:lvl w:ilvl="2" w:tplc="04260017">
      <w:start w:val="1"/>
      <w:numFmt w:val="lowerLetter"/>
      <w:lvlText w:val="%3)"/>
      <w:lvlJc w:val="left"/>
      <w:pPr>
        <w:ind w:left="754" w:hanging="360"/>
      </w:pPr>
    </w:lvl>
    <w:lvl w:ilvl="3" w:tplc="FFFFFFFF" w:tentative="1">
      <w:start w:val="1"/>
      <w:numFmt w:val="decimal"/>
      <w:lvlText w:val="%4."/>
      <w:lvlJc w:val="left"/>
      <w:pPr>
        <w:ind w:left="2918" w:hanging="360"/>
      </w:pPr>
    </w:lvl>
    <w:lvl w:ilvl="4" w:tplc="FFFFFFFF" w:tentative="1">
      <w:start w:val="1"/>
      <w:numFmt w:val="lowerLetter"/>
      <w:lvlText w:val="%5."/>
      <w:lvlJc w:val="left"/>
      <w:pPr>
        <w:ind w:left="3638" w:hanging="360"/>
      </w:pPr>
    </w:lvl>
    <w:lvl w:ilvl="5" w:tplc="FFFFFFFF" w:tentative="1">
      <w:start w:val="1"/>
      <w:numFmt w:val="lowerRoman"/>
      <w:lvlText w:val="%6."/>
      <w:lvlJc w:val="right"/>
      <w:pPr>
        <w:ind w:left="4358" w:hanging="180"/>
      </w:pPr>
    </w:lvl>
    <w:lvl w:ilvl="6" w:tplc="FFFFFFFF" w:tentative="1">
      <w:start w:val="1"/>
      <w:numFmt w:val="decimal"/>
      <w:lvlText w:val="%7."/>
      <w:lvlJc w:val="left"/>
      <w:pPr>
        <w:ind w:left="5078" w:hanging="360"/>
      </w:pPr>
    </w:lvl>
    <w:lvl w:ilvl="7" w:tplc="FFFFFFFF" w:tentative="1">
      <w:start w:val="1"/>
      <w:numFmt w:val="lowerLetter"/>
      <w:lvlText w:val="%8."/>
      <w:lvlJc w:val="left"/>
      <w:pPr>
        <w:ind w:left="5798" w:hanging="360"/>
      </w:pPr>
    </w:lvl>
    <w:lvl w:ilvl="8" w:tplc="FFFFFFFF" w:tentative="1">
      <w:start w:val="1"/>
      <w:numFmt w:val="lowerRoman"/>
      <w:lvlText w:val="%9."/>
      <w:lvlJc w:val="right"/>
      <w:pPr>
        <w:ind w:left="6518" w:hanging="180"/>
      </w:pPr>
    </w:lvl>
  </w:abstractNum>
  <w:abstractNum w:abstractNumId="26" w15:restartNumberingAfterBreak="0">
    <w:nsid w:val="69FE7B40"/>
    <w:multiLevelType w:val="multilevel"/>
    <w:tmpl w:val="DC10EEBC"/>
    <w:lvl w:ilvl="0">
      <w:start w:val="2"/>
      <w:numFmt w:val="decimal"/>
      <w:lvlText w:val="%1."/>
      <w:lvlJc w:val="left"/>
      <w:pPr>
        <w:ind w:left="360" w:hanging="360"/>
      </w:pPr>
      <w:rPr>
        <w:rFonts w:hint="default"/>
      </w:rPr>
    </w:lvl>
    <w:lvl w:ilvl="1">
      <w:start w:val="1"/>
      <w:numFmt w:val="decimal"/>
      <w:isLgl/>
      <w:lvlText w:val="%1.%2."/>
      <w:lvlJc w:val="left"/>
      <w:pPr>
        <w:ind w:left="720" w:hanging="360"/>
      </w:pPr>
      <w:rPr>
        <w:rFonts w:hint="default"/>
        <w:color w:val="auto"/>
      </w:rPr>
    </w:lvl>
    <w:lvl w:ilvl="2">
      <w:start w:val="1"/>
      <w:numFmt w:val="decimal"/>
      <w:pStyle w:val="Saturs9"/>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BA90C14"/>
    <w:multiLevelType w:val="multilevel"/>
    <w:tmpl w:val="1ACECB26"/>
    <w:lvl w:ilvl="0">
      <w:start w:val="1"/>
      <w:numFmt w:val="decimal"/>
      <w:lvlText w:val="%1."/>
      <w:lvlJc w:val="left"/>
      <w:pPr>
        <w:ind w:left="360" w:hanging="360"/>
      </w:pPr>
      <w:rPr>
        <w:rFonts w:hint="default"/>
        <w:b/>
        <w:bCs/>
      </w:rPr>
    </w:lvl>
    <w:lvl w:ilvl="1">
      <w:start w:val="1"/>
      <w:numFmt w:val="decimal"/>
      <w:lvlText w:val="%1.%2."/>
      <w:lvlJc w:val="left"/>
      <w:pPr>
        <w:ind w:left="792" w:hanging="432"/>
      </w:pPr>
      <w:rPr>
        <w:sz w:val="22"/>
        <w:szCs w:val="22"/>
      </w:rPr>
    </w:lvl>
    <w:lvl w:ilvl="2">
      <w:start w:val="1"/>
      <w:numFmt w:val="decimal"/>
      <w:lvlText w:val="%1.%2.%3."/>
      <w:lvlJc w:val="left"/>
      <w:pPr>
        <w:ind w:left="788" w:hanging="504"/>
      </w:pPr>
      <w:rPr>
        <w:b w:val="0"/>
        <w:bCs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E6869EE"/>
    <w:multiLevelType w:val="hybridMultilevel"/>
    <w:tmpl w:val="A970B1AA"/>
    <w:lvl w:ilvl="0" w:tplc="3F785936">
      <w:start w:val="1"/>
      <w:numFmt w:val="decimal"/>
      <w:lvlText w:val="%1."/>
      <w:lvlJc w:val="left"/>
      <w:pPr>
        <w:ind w:left="1080" w:hanging="360"/>
      </w:pPr>
    </w:lvl>
    <w:lvl w:ilvl="1" w:tplc="BE5EB30E">
      <w:start w:val="1"/>
      <w:numFmt w:val="lowerLetter"/>
      <w:lvlText w:val="%2."/>
      <w:lvlJc w:val="left"/>
      <w:pPr>
        <w:ind w:left="1800" w:hanging="360"/>
      </w:pPr>
    </w:lvl>
    <w:lvl w:ilvl="2" w:tplc="A3E04F94">
      <w:start w:val="1"/>
      <w:numFmt w:val="lowerRoman"/>
      <w:lvlText w:val="%3."/>
      <w:lvlJc w:val="right"/>
      <w:pPr>
        <w:ind w:left="2520" w:hanging="180"/>
      </w:pPr>
    </w:lvl>
    <w:lvl w:ilvl="3" w:tplc="6C7AFDE6">
      <w:start w:val="1"/>
      <w:numFmt w:val="decimal"/>
      <w:lvlText w:val="%4."/>
      <w:lvlJc w:val="left"/>
      <w:pPr>
        <w:ind w:left="3240" w:hanging="360"/>
      </w:pPr>
    </w:lvl>
    <w:lvl w:ilvl="4" w:tplc="E4620208">
      <w:start w:val="1"/>
      <w:numFmt w:val="lowerLetter"/>
      <w:lvlText w:val="%5."/>
      <w:lvlJc w:val="left"/>
      <w:pPr>
        <w:ind w:left="3960" w:hanging="360"/>
      </w:pPr>
    </w:lvl>
    <w:lvl w:ilvl="5" w:tplc="311ED118">
      <w:start w:val="1"/>
      <w:numFmt w:val="lowerRoman"/>
      <w:lvlText w:val="%6."/>
      <w:lvlJc w:val="right"/>
      <w:pPr>
        <w:ind w:left="4680" w:hanging="180"/>
      </w:pPr>
    </w:lvl>
    <w:lvl w:ilvl="6" w:tplc="16CE4D32">
      <w:start w:val="1"/>
      <w:numFmt w:val="decimal"/>
      <w:lvlText w:val="%7."/>
      <w:lvlJc w:val="left"/>
      <w:pPr>
        <w:ind w:left="5400" w:hanging="360"/>
      </w:pPr>
    </w:lvl>
    <w:lvl w:ilvl="7" w:tplc="F41A3DEA">
      <w:start w:val="1"/>
      <w:numFmt w:val="lowerLetter"/>
      <w:lvlText w:val="%8."/>
      <w:lvlJc w:val="left"/>
      <w:pPr>
        <w:ind w:left="6120" w:hanging="360"/>
      </w:pPr>
    </w:lvl>
    <w:lvl w:ilvl="8" w:tplc="A38CE33C">
      <w:start w:val="1"/>
      <w:numFmt w:val="lowerRoman"/>
      <w:lvlText w:val="%9."/>
      <w:lvlJc w:val="right"/>
      <w:pPr>
        <w:ind w:left="6840" w:hanging="180"/>
      </w:pPr>
    </w:lvl>
  </w:abstractNum>
  <w:abstractNum w:abstractNumId="29" w15:restartNumberingAfterBreak="0">
    <w:nsid w:val="70664CED"/>
    <w:multiLevelType w:val="hybridMultilevel"/>
    <w:tmpl w:val="79A6766E"/>
    <w:lvl w:ilvl="0" w:tplc="DF96034E">
      <w:start w:val="1"/>
      <w:numFmt w:val="decimal"/>
      <w:lvlText w:val="%1."/>
      <w:lvlJc w:val="left"/>
      <w:pPr>
        <w:ind w:left="501" w:hanging="360"/>
      </w:pPr>
      <w:rPr>
        <w:rFonts w:ascii="Times New Roman" w:hAnsi="Times New Roman" w:cs="Times New Roman" w:hint="default"/>
        <w:b/>
        <w:bCs/>
      </w:rPr>
    </w:lvl>
    <w:lvl w:ilvl="1" w:tplc="04260019">
      <w:start w:val="1"/>
      <w:numFmt w:val="lowerLetter"/>
      <w:lvlText w:val="%2."/>
      <w:lvlJc w:val="left"/>
      <w:pPr>
        <w:ind w:left="1221" w:hanging="360"/>
      </w:pPr>
    </w:lvl>
    <w:lvl w:ilvl="2" w:tplc="0426001B">
      <w:start w:val="1"/>
      <w:numFmt w:val="lowerRoman"/>
      <w:lvlText w:val="%3."/>
      <w:lvlJc w:val="right"/>
      <w:pPr>
        <w:ind w:left="1941" w:hanging="180"/>
      </w:pPr>
    </w:lvl>
    <w:lvl w:ilvl="3" w:tplc="0426000F" w:tentative="1">
      <w:start w:val="1"/>
      <w:numFmt w:val="decimal"/>
      <w:lvlText w:val="%4."/>
      <w:lvlJc w:val="left"/>
      <w:pPr>
        <w:ind w:left="2661" w:hanging="360"/>
      </w:pPr>
    </w:lvl>
    <w:lvl w:ilvl="4" w:tplc="04260019" w:tentative="1">
      <w:start w:val="1"/>
      <w:numFmt w:val="lowerLetter"/>
      <w:lvlText w:val="%5."/>
      <w:lvlJc w:val="left"/>
      <w:pPr>
        <w:ind w:left="3381" w:hanging="360"/>
      </w:pPr>
    </w:lvl>
    <w:lvl w:ilvl="5" w:tplc="0426001B" w:tentative="1">
      <w:start w:val="1"/>
      <w:numFmt w:val="lowerRoman"/>
      <w:lvlText w:val="%6."/>
      <w:lvlJc w:val="right"/>
      <w:pPr>
        <w:ind w:left="4101" w:hanging="180"/>
      </w:pPr>
    </w:lvl>
    <w:lvl w:ilvl="6" w:tplc="0426000F" w:tentative="1">
      <w:start w:val="1"/>
      <w:numFmt w:val="decimal"/>
      <w:lvlText w:val="%7."/>
      <w:lvlJc w:val="left"/>
      <w:pPr>
        <w:ind w:left="4821" w:hanging="360"/>
      </w:pPr>
    </w:lvl>
    <w:lvl w:ilvl="7" w:tplc="04260019" w:tentative="1">
      <w:start w:val="1"/>
      <w:numFmt w:val="lowerLetter"/>
      <w:lvlText w:val="%8."/>
      <w:lvlJc w:val="left"/>
      <w:pPr>
        <w:ind w:left="5541" w:hanging="360"/>
      </w:pPr>
    </w:lvl>
    <w:lvl w:ilvl="8" w:tplc="0426001B" w:tentative="1">
      <w:start w:val="1"/>
      <w:numFmt w:val="lowerRoman"/>
      <w:lvlText w:val="%9."/>
      <w:lvlJc w:val="right"/>
      <w:pPr>
        <w:ind w:left="6261" w:hanging="180"/>
      </w:pPr>
    </w:lvl>
  </w:abstractNum>
  <w:abstractNum w:abstractNumId="30" w15:restartNumberingAfterBreak="0">
    <w:nsid w:val="708C7362"/>
    <w:multiLevelType w:val="multilevel"/>
    <w:tmpl w:val="18666290"/>
    <w:lvl w:ilvl="0">
      <w:start w:val="1"/>
      <w:numFmt w:val="decimal"/>
      <w:lvlText w:val="%1."/>
      <w:lvlJc w:val="left"/>
      <w:pPr>
        <w:ind w:left="360" w:hanging="360"/>
      </w:pPr>
      <w:rPr>
        <w:u w:val="none"/>
      </w:rPr>
    </w:lvl>
    <w:lvl w:ilvl="1">
      <w:start w:val="1"/>
      <w:numFmt w:val="decimal"/>
      <w:lvlText w:val="%1.%2."/>
      <w:lvlJc w:val="left"/>
      <w:pPr>
        <w:ind w:left="792" w:hanging="432"/>
      </w:pPr>
      <w:rPr>
        <w:u w:val="none"/>
      </w:rPr>
    </w:lvl>
    <w:lvl w:ilvl="2">
      <w:start w:val="1"/>
      <w:numFmt w:val="bullet"/>
      <w:lvlText w:val=""/>
      <w:lvlJc w:val="left"/>
      <w:pPr>
        <w:ind w:left="1080" w:hanging="360"/>
      </w:pPr>
      <w:rPr>
        <w:rFonts w:ascii="Symbol" w:hAnsi="Symbol" w:hint="default"/>
      </w:rPr>
    </w:lvl>
    <w:lvl w:ilvl="3">
      <w:start w:val="1"/>
      <w:numFmt w:val="lowerLetter"/>
      <w:lvlText w:val="%4)"/>
      <w:lvlJc w:val="left"/>
      <w:pPr>
        <w:ind w:left="1146" w:hanging="360"/>
      </w:pPr>
    </w:lvl>
    <w:lvl w:ilvl="4">
      <w:start w:val="1"/>
      <w:numFmt w:val="decimal"/>
      <w:lvlText w:val="%1.%2.%3.%4.%5."/>
      <w:lvlJc w:val="left"/>
      <w:pPr>
        <w:ind w:left="2232" w:hanging="792"/>
      </w:pPr>
      <w:rPr>
        <w:u w:val="none"/>
      </w:rPr>
    </w:lvl>
    <w:lvl w:ilvl="5">
      <w:start w:val="1"/>
      <w:numFmt w:val="decimal"/>
      <w:lvlText w:val="%1.%2.%3.%4.%5.%6."/>
      <w:lvlJc w:val="left"/>
      <w:pPr>
        <w:ind w:left="2736" w:hanging="936"/>
      </w:pPr>
      <w:rPr>
        <w:u w:val="none"/>
      </w:rPr>
    </w:lvl>
    <w:lvl w:ilvl="6">
      <w:start w:val="1"/>
      <w:numFmt w:val="decimal"/>
      <w:lvlText w:val="%1.%2.%3.%4.%5.%6.%7."/>
      <w:lvlJc w:val="left"/>
      <w:pPr>
        <w:ind w:left="3240" w:hanging="1080"/>
      </w:pPr>
      <w:rPr>
        <w:u w:val="none"/>
      </w:rPr>
    </w:lvl>
    <w:lvl w:ilvl="7">
      <w:start w:val="1"/>
      <w:numFmt w:val="decimal"/>
      <w:lvlText w:val="%1.%2.%3.%4.%5.%6.%7.%8."/>
      <w:lvlJc w:val="left"/>
      <w:pPr>
        <w:ind w:left="3744" w:hanging="1224"/>
      </w:pPr>
      <w:rPr>
        <w:u w:val="none"/>
      </w:rPr>
    </w:lvl>
    <w:lvl w:ilvl="8">
      <w:start w:val="1"/>
      <w:numFmt w:val="decimal"/>
      <w:lvlText w:val="%1.%2.%3.%4.%5.%6.%7.%8.%9."/>
      <w:lvlJc w:val="left"/>
      <w:pPr>
        <w:ind w:left="4320" w:hanging="1440"/>
      </w:pPr>
      <w:rPr>
        <w:u w:val="none"/>
      </w:rPr>
    </w:lvl>
  </w:abstractNum>
  <w:abstractNum w:abstractNumId="31" w15:restartNumberingAfterBreak="0">
    <w:nsid w:val="76EA3B31"/>
    <w:multiLevelType w:val="multilevel"/>
    <w:tmpl w:val="68ECA39E"/>
    <w:lvl w:ilvl="0">
      <w:start w:val="1"/>
      <w:numFmt w:val="lowerLetter"/>
      <w:lvlText w:val="%1)"/>
      <w:lvlJc w:val="left"/>
      <w:pPr>
        <w:ind w:left="672" w:hanging="672"/>
      </w:pPr>
      <w:rPr>
        <w:rFonts w:hint="default"/>
        <w:b/>
        <w:strike w:val="0"/>
        <w:sz w:val="20"/>
      </w:rPr>
    </w:lvl>
    <w:lvl w:ilvl="1">
      <w:start w:val="9"/>
      <w:numFmt w:val="decimal"/>
      <w:lvlText w:val="%1.%2."/>
      <w:lvlJc w:val="left"/>
      <w:pPr>
        <w:ind w:left="672" w:hanging="672"/>
      </w:pPr>
      <w:rPr>
        <w:rFonts w:hint="default"/>
        <w:b/>
        <w:sz w:val="20"/>
      </w:rPr>
    </w:lvl>
    <w:lvl w:ilvl="2">
      <w:start w:val="1"/>
      <w:numFmt w:val="decimal"/>
      <w:lvlText w:val="%1.%2.%3."/>
      <w:lvlJc w:val="left"/>
      <w:pPr>
        <w:ind w:left="720" w:hanging="720"/>
      </w:pPr>
      <w:rPr>
        <w:rFonts w:hint="default"/>
        <w:b/>
        <w:sz w:val="20"/>
      </w:rPr>
    </w:lvl>
    <w:lvl w:ilvl="3">
      <w:start w:val="2"/>
      <w:numFmt w:val="decimal"/>
      <w:lvlText w:val="%1.%2.%3.%4."/>
      <w:lvlJc w:val="left"/>
      <w:pPr>
        <w:ind w:left="720" w:hanging="720"/>
      </w:pPr>
      <w:rPr>
        <w:rFonts w:hint="default"/>
        <w:b/>
        <w:sz w:val="20"/>
      </w:rPr>
    </w:lvl>
    <w:lvl w:ilvl="4">
      <w:start w:val="1"/>
      <w:numFmt w:val="decimal"/>
      <w:lvlText w:val="%1.%2.%3.%4.%5."/>
      <w:lvlJc w:val="left"/>
      <w:pPr>
        <w:ind w:left="1080" w:hanging="1080"/>
      </w:pPr>
      <w:rPr>
        <w:rFonts w:hint="default"/>
        <w:b/>
        <w:sz w:val="20"/>
      </w:rPr>
    </w:lvl>
    <w:lvl w:ilvl="5">
      <w:start w:val="1"/>
      <w:numFmt w:val="decimal"/>
      <w:lvlText w:val="%1.%2.%3.%4.%5.%6."/>
      <w:lvlJc w:val="left"/>
      <w:pPr>
        <w:ind w:left="1080" w:hanging="1080"/>
      </w:pPr>
      <w:rPr>
        <w:rFonts w:hint="default"/>
        <w:b/>
        <w:sz w:val="20"/>
      </w:rPr>
    </w:lvl>
    <w:lvl w:ilvl="6">
      <w:start w:val="1"/>
      <w:numFmt w:val="decimal"/>
      <w:lvlText w:val="%1.%2.%3.%4.%5.%6.%7."/>
      <w:lvlJc w:val="left"/>
      <w:pPr>
        <w:ind w:left="1440" w:hanging="1440"/>
      </w:pPr>
      <w:rPr>
        <w:rFonts w:hint="default"/>
        <w:b/>
        <w:sz w:val="20"/>
      </w:rPr>
    </w:lvl>
    <w:lvl w:ilvl="7">
      <w:start w:val="1"/>
      <w:numFmt w:val="decimal"/>
      <w:lvlText w:val="%1.%2.%3.%4.%5.%6.%7.%8."/>
      <w:lvlJc w:val="left"/>
      <w:pPr>
        <w:ind w:left="1440" w:hanging="1440"/>
      </w:pPr>
      <w:rPr>
        <w:rFonts w:hint="default"/>
        <w:b/>
        <w:sz w:val="20"/>
      </w:rPr>
    </w:lvl>
    <w:lvl w:ilvl="8">
      <w:start w:val="1"/>
      <w:numFmt w:val="decimal"/>
      <w:lvlText w:val="%1.%2.%3.%4.%5.%6.%7.%8.%9."/>
      <w:lvlJc w:val="left"/>
      <w:pPr>
        <w:ind w:left="1800" w:hanging="1800"/>
      </w:pPr>
      <w:rPr>
        <w:rFonts w:hint="default"/>
        <w:b/>
        <w:sz w:val="20"/>
      </w:rPr>
    </w:lvl>
  </w:abstractNum>
  <w:abstractNum w:abstractNumId="32" w15:restartNumberingAfterBreak="0">
    <w:nsid w:val="7A5F5C90"/>
    <w:multiLevelType w:val="hybridMultilevel"/>
    <w:tmpl w:val="321E2650"/>
    <w:lvl w:ilvl="0" w:tplc="0426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7D230783"/>
    <w:multiLevelType w:val="multilevel"/>
    <w:tmpl w:val="B5A2911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D241B96"/>
    <w:multiLevelType w:val="hybridMultilevel"/>
    <w:tmpl w:val="46440578"/>
    <w:lvl w:ilvl="0" w:tplc="04260017">
      <w:start w:val="1"/>
      <w:numFmt w:val="lowerLetter"/>
      <w:lvlText w:val="%1)"/>
      <w:lvlJc w:val="left"/>
      <w:pPr>
        <w:ind w:left="754" w:hanging="360"/>
      </w:pPr>
    </w:lvl>
    <w:lvl w:ilvl="1" w:tplc="04260017">
      <w:start w:val="1"/>
      <w:numFmt w:val="lowerLetter"/>
      <w:lvlText w:val="%2)"/>
      <w:lvlJc w:val="left"/>
      <w:pPr>
        <w:ind w:left="1474" w:hanging="360"/>
      </w:pPr>
    </w:lvl>
    <w:lvl w:ilvl="2" w:tplc="0426001B" w:tentative="1">
      <w:start w:val="1"/>
      <w:numFmt w:val="lowerRoman"/>
      <w:lvlText w:val="%3."/>
      <w:lvlJc w:val="right"/>
      <w:pPr>
        <w:ind w:left="2194" w:hanging="180"/>
      </w:pPr>
    </w:lvl>
    <w:lvl w:ilvl="3" w:tplc="0426000F" w:tentative="1">
      <w:start w:val="1"/>
      <w:numFmt w:val="decimal"/>
      <w:lvlText w:val="%4."/>
      <w:lvlJc w:val="left"/>
      <w:pPr>
        <w:ind w:left="2914" w:hanging="360"/>
      </w:pPr>
    </w:lvl>
    <w:lvl w:ilvl="4" w:tplc="04260019" w:tentative="1">
      <w:start w:val="1"/>
      <w:numFmt w:val="lowerLetter"/>
      <w:lvlText w:val="%5."/>
      <w:lvlJc w:val="left"/>
      <w:pPr>
        <w:ind w:left="3634" w:hanging="360"/>
      </w:pPr>
    </w:lvl>
    <w:lvl w:ilvl="5" w:tplc="0426001B" w:tentative="1">
      <w:start w:val="1"/>
      <w:numFmt w:val="lowerRoman"/>
      <w:lvlText w:val="%6."/>
      <w:lvlJc w:val="right"/>
      <w:pPr>
        <w:ind w:left="4354" w:hanging="180"/>
      </w:pPr>
    </w:lvl>
    <w:lvl w:ilvl="6" w:tplc="0426000F" w:tentative="1">
      <w:start w:val="1"/>
      <w:numFmt w:val="decimal"/>
      <w:lvlText w:val="%7."/>
      <w:lvlJc w:val="left"/>
      <w:pPr>
        <w:ind w:left="5074" w:hanging="360"/>
      </w:pPr>
    </w:lvl>
    <w:lvl w:ilvl="7" w:tplc="04260019" w:tentative="1">
      <w:start w:val="1"/>
      <w:numFmt w:val="lowerLetter"/>
      <w:lvlText w:val="%8."/>
      <w:lvlJc w:val="left"/>
      <w:pPr>
        <w:ind w:left="5794" w:hanging="360"/>
      </w:pPr>
    </w:lvl>
    <w:lvl w:ilvl="8" w:tplc="0426001B" w:tentative="1">
      <w:start w:val="1"/>
      <w:numFmt w:val="lowerRoman"/>
      <w:lvlText w:val="%9."/>
      <w:lvlJc w:val="right"/>
      <w:pPr>
        <w:ind w:left="6514" w:hanging="180"/>
      </w:pPr>
    </w:lvl>
  </w:abstractNum>
  <w:num w:numId="1" w16cid:durableId="31178749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70419310">
    <w:abstractNumId w:val="1"/>
  </w:num>
  <w:num w:numId="3" w16cid:durableId="1663658913">
    <w:abstractNumId w:val="23"/>
  </w:num>
  <w:num w:numId="4" w16cid:durableId="1876849188">
    <w:abstractNumId w:val="13"/>
  </w:num>
  <w:num w:numId="5" w16cid:durableId="110171972">
    <w:abstractNumId w:val="2"/>
  </w:num>
  <w:num w:numId="6" w16cid:durableId="1339426318">
    <w:abstractNumId w:val="12"/>
  </w:num>
  <w:num w:numId="7" w16cid:durableId="1730303247">
    <w:abstractNumId w:val="29"/>
  </w:num>
  <w:num w:numId="8" w16cid:durableId="1157577741">
    <w:abstractNumId w:val="5"/>
  </w:num>
  <w:num w:numId="9" w16cid:durableId="1852991636">
    <w:abstractNumId w:val="17"/>
  </w:num>
  <w:num w:numId="10" w16cid:durableId="1708140720">
    <w:abstractNumId w:val="24"/>
  </w:num>
  <w:num w:numId="11" w16cid:durableId="1869954392">
    <w:abstractNumId w:val="11"/>
  </w:num>
  <w:num w:numId="12" w16cid:durableId="1769504640">
    <w:abstractNumId w:val="20"/>
  </w:num>
  <w:num w:numId="13" w16cid:durableId="1579484340">
    <w:abstractNumId w:val="28"/>
  </w:num>
  <w:num w:numId="14" w16cid:durableId="209804654">
    <w:abstractNumId w:val="0"/>
  </w:num>
  <w:num w:numId="15" w16cid:durableId="1060901081">
    <w:abstractNumId w:val="34"/>
  </w:num>
  <w:num w:numId="16" w16cid:durableId="1055009816">
    <w:abstractNumId w:val="21"/>
  </w:num>
  <w:num w:numId="17" w16cid:durableId="237597332">
    <w:abstractNumId w:val="25"/>
  </w:num>
  <w:num w:numId="18" w16cid:durableId="679703254">
    <w:abstractNumId w:val="4"/>
  </w:num>
  <w:num w:numId="19" w16cid:durableId="899756237">
    <w:abstractNumId w:val="22"/>
  </w:num>
  <w:num w:numId="20" w16cid:durableId="519395015">
    <w:abstractNumId w:val="27"/>
  </w:num>
  <w:num w:numId="21" w16cid:durableId="768042861">
    <w:abstractNumId w:val="6"/>
  </w:num>
  <w:num w:numId="22" w16cid:durableId="351759301">
    <w:abstractNumId w:val="19"/>
  </w:num>
  <w:num w:numId="23" w16cid:durableId="1792629651">
    <w:abstractNumId w:val="3"/>
  </w:num>
  <w:num w:numId="24" w16cid:durableId="1356813007">
    <w:abstractNumId w:val="33"/>
  </w:num>
  <w:num w:numId="25" w16cid:durableId="2139182747">
    <w:abstractNumId w:val="14"/>
  </w:num>
  <w:num w:numId="26" w16cid:durableId="1162431833">
    <w:abstractNumId w:val="15"/>
  </w:num>
  <w:num w:numId="27" w16cid:durableId="1798255139">
    <w:abstractNumId w:val="10"/>
  </w:num>
  <w:num w:numId="28" w16cid:durableId="1927767528">
    <w:abstractNumId w:val="18"/>
  </w:num>
  <w:num w:numId="29" w16cid:durableId="2052344135">
    <w:abstractNumId w:val="31"/>
  </w:num>
  <w:num w:numId="30" w16cid:durableId="919290598">
    <w:abstractNumId w:val="7"/>
  </w:num>
  <w:num w:numId="31" w16cid:durableId="1400177356">
    <w:abstractNumId w:val="30"/>
  </w:num>
  <w:num w:numId="32" w16cid:durableId="1078361646">
    <w:abstractNumId w:val="32"/>
  </w:num>
  <w:num w:numId="33" w16cid:durableId="1222785474">
    <w:abstractNumId w:val="9"/>
  </w:num>
  <w:num w:numId="34" w16cid:durableId="1541741453">
    <w:abstractNumId w:val="8"/>
  </w:num>
  <w:num w:numId="35" w16cid:durableId="399912176">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057"/>
    <w:rsid w:val="00000385"/>
    <w:rsid w:val="00000BDE"/>
    <w:rsid w:val="00001311"/>
    <w:rsid w:val="000016F7"/>
    <w:rsid w:val="000024E0"/>
    <w:rsid w:val="00003AA9"/>
    <w:rsid w:val="00003D05"/>
    <w:rsid w:val="0000433D"/>
    <w:rsid w:val="0000437F"/>
    <w:rsid w:val="00004D36"/>
    <w:rsid w:val="00004E66"/>
    <w:rsid w:val="00005399"/>
    <w:rsid w:val="000059FA"/>
    <w:rsid w:val="00005C66"/>
    <w:rsid w:val="00005D61"/>
    <w:rsid w:val="00006331"/>
    <w:rsid w:val="00006636"/>
    <w:rsid w:val="00007020"/>
    <w:rsid w:val="0000780C"/>
    <w:rsid w:val="0001024D"/>
    <w:rsid w:val="00010439"/>
    <w:rsid w:val="00010E1F"/>
    <w:rsid w:val="00011A44"/>
    <w:rsid w:val="00011D00"/>
    <w:rsid w:val="000128C7"/>
    <w:rsid w:val="000131C9"/>
    <w:rsid w:val="000137FB"/>
    <w:rsid w:val="00013826"/>
    <w:rsid w:val="00013C04"/>
    <w:rsid w:val="00013DEE"/>
    <w:rsid w:val="000143B3"/>
    <w:rsid w:val="00014952"/>
    <w:rsid w:val="000149B9"/>
    <w:rsid w:val="00014DAD"/>
    <w:rsid w:val="00016089"/>
    <w:rsid w:val="00016097"/>
    <w:rsid w:val="000168BF"/>
    <w:rsid w:val="00016910"/>
    <w:rsid w:val="00017292"/>
    <w:rsid w:val="0001738B"/>
    <w:rsid w:val="00017BD3"/>
    <w:rsid w:val="00020EAE"/>
    <w:rsid w:val="0002121D"/>
    <w:rsid w:val="00022DFB"/>
    <w:rsid w:val="00023FCB"/>
    <w:rsid w:val="0002437D"/>
    <w:rsid w:val="00024590"/>
    <w:rsid w:val="000255FD"/>
    <w:rsid w:val="0002756B"/>
    <w:rsid w:val="00030532"/>
    <w:rsid w:val="000306DF"/>
    <w:rsid w:val="0003082B"/>
    <w:rsid w:val="00032219"/>
    <w:rsid w:val="000322EE"/>
    <w:rsid w:val="00032830"/>
    <w:rsid w:val="00032B64"/>
    <w:rsid w:val="000346CE"/>
    <w:rsid w:val="0003498D"/>
    <w:rsid w:val="00035322"/>
    <w:rsid w:val="000355F9"/>
    <w:rsid w:val="00036163"/>
    <w:rsid w:val="000366E7"/>
    <w:rsid w:val="000373BE"/>
    <w:rsid w:val="00040BDC"/>
    <w:rsid w:val="00040C9A"/>
    <w:rsid w:val="00040CED"/>
    <w:rsid w:val="000413E4"/>
    <w:rsid w:val="00042099"/>
    <w:rsid w:val="000422F5"/>
    <w:rsid w:val="000428CF"/>
    <w:rsid w:val="00042F58"/>
    <w:rsid w:val="0004457F"/>
    <w:rsid w:val="000449F5"/>
    <w:rsid w:val="0004506D"/>
    <w:rsid w:val="000457E9"/>
    <w:rsid w:val="00045EFB"/>
    <w:rsid w:val="000477EF"/>
    <w:rsid w:val="0004780F"/>
    <w:rsid w:val="0004783D"/>
    <w:rsid w:val="0004794E"/>
    <w:rsid w:val="00047CCE"/>
    <w:rsid w:val="0005018F"/>
    <w:rsid w:val="000501F2"/>
    <w:rsid w:val="00050629"/>
    <w:rsid w:val="000514E2"/>
    <w:rsid w:val="00051B79"/>
    <w:rsid w:val="00051D6C"/>
    <w:rsid w:val="0005203D"/>
    <w:rsid w:val="00052773"/>
    <w:rsid w:val="00053671"/>
    <w:rsid w:val="00054352"/>
    <w:rsid w:val="000551BE"/>
    <w:rsid w:val="00055513"/>
    <w:rsid w:val="0005563C"/>
    <w:rsid w:val="00055C72"/>
    <w:rsid w:val="0005700E"/>
    <w:rsid w:val="0005707E"/>
    <w:rsid w:val="000570E2"/>
    <w:rsid w:val="0006047F"/>
    <w:rsid w:val="00060DB2"/>
    <w:rsid w:val="000622E2"/>
    <w:rsid w:val="00062C07"/>
    <w:rsid w:val="0006386E"/>
    <w:rsid w:val="00063B84"/>
    <w:rsid w:val="0006479A"/>
    <w:rsid w:val="00064806"/>
    <w:rsid w:val="00064B8F"/>
    <w:rsid w:val="0006502C"/>
    <w:rsid w:val="000656A0"/>
    <w:rsid w:val="00065736"/>
    <w:rsid w:val="00065AE4"/>
    <w:rsid w:val="00065D46"/>
    <w:rsid w:val="00065FDB"/>
    <w:rsid w:val="00066017"/>
    <w:rsid w:val="00066057"/>
    <w:rsid w:val="000662D8"/>
    <w:rsid w:val="0006683A"/>
    <w:rsid w:val="00067E2B"/>
    <w:rsid w:val="0007088A"/>
    <w:rsid w:val="00070967"/>
    <w:rsid w:val="000714FE"/>
    <w:rsid w:val="0007182E"/>
    <w:rsid w:val="00071C05"/>
    <w:rsid w:val="00072455"/>
    <w:rsid w:val="00072595"/>
    <w:rsid w:val="00074545"/>
    <w:rsid w:val="00074966"/>
    <w:rsid w:val="00075179"/>
    <w:rsid w:val="00076297"/>
    <w:rsid w:val="000803E8"/>
    <w:rsid w:val="00080CB0"/>
    <w:rsid w:val="00081E75"/>
    <w:rsid w:val="0008240D"/>
    <w:rsid w:val="00082ABA"/>
    <w:rsid w:val="00082CB9"/>
    <w:rsid w:val="00082D96"/>
    <w:rsid w:val="000834D8"/>
    <w:rsid w:val="000839E7"/>
    <w:rsid w:val="00083D84"/>
    <w:rsid w:val="00083FD1"/>
    <w:rsid w:val="0008467E"/>
    <w:rsid w:val="00084931"/>
    <w:rsid w:val="00084C17"/>
    <w:rsid w:val="00084D05"/>
    <w:rsid w:val="00084F88"/>
    <w:rsid w:val="00085655"/>
    <w:rsid w:val="000856E9"/>
    <w:rsid w:val="00085F4B"/>
    <w:rsid w:val="00086C3B"/>
    <w:rsid w:val="00087C11"/>
    <w:rsid w:val="0008E604"/>
    <w:rsid w:val="000905D8"/>
    <w:rsid w:val="00090F70"/>
    <w:rsid w:val="00091436"/>
    <w:rsid w:val="000915A3"/>
    <w:rsid w:val="00092369"/>
    <w:rsid w:val="0009249F"/>
    <w:rsid w:val="00092C62"/>
    <w:rsid w:val="00092EF0"/>
    <w:rsid w:val="0009368C"/>
    <w:rsid w:val="000939C3"/>
    <w:rsid w:val="000944B4"/>
    <w:rsid w:val="00094C32"/>
    <w:rsid w:val="000951BF"/>
    <w:rsid w:val="00096379"/>
    <w:rsid w:val="00096456"/>
    <w:rsid w:val="0009647D"/>
    <w:rsid w:val="000964D0"/>
    <w:rsid w:val="00096590"/>
    <w:rsid w:val="000971DD"/>
    <w:rsid w:val="00097A4E"/>
    <w:rsid w:val="00097BB3"/>
    <w:rsid w:val="000A011F"/>
    <w:rsid w:val="000A0A6D"/>
    <w:rsid w:val="000A0D78"/>
    <w:rsid w:val="000A0FFB"/>
    <w:rsid w:val="000A105F"/>
    <w:rsid w:val="000A2DFC"/>
    <w:rsid w:val="000A3D03"/>
    <w:rsid w:val="000A50B9"/>
    <w:rsid w:val="000A61D5"/>
    <w:rsid w:val="000A62AB"/>
    <w:rsid w:val="000A64BD"/>
    <w:rsid w:val="000A6B45"/>
    <w:rsid w:val="000A725A"/>
    <w:rsid w:val="000A72D7"/>
    <w:rsid w:val="000A736B"/>
    <w:rsid w:val="000A7509"/>
    <w:rsid w:val="000B085A"/>
    <w:rsid w:val="000B1B65"/>
    <w:rsid w:val="000B1D14"/>
    <w:rsid w:val="000B379F"/>
    <w:rsid w:val="000B4264"/>
    <w:rsid w:val="000B476A"/>
    <w:rsid w:val="000B4789"/>
    <w:rsid w:val="000B4F3C"/>
    <w:rsid w:val="000B5EB8"/>
    <w:rsid w:val="000B6C72"/>
    <w:rsid w:val="000B6D4B"/>
    <w:rsid w:val="000B712F"/>
    <w:rsid w:val="000B725B"/>
    <w:rsid w:val="000C063E"/>
    <w:rsid w:val="000C1F97"/>
    <w:rsid w:val="000C20C5"/>
    <w:rsid w:val="000C2646"/>
    <w:rsid w:val="000C298F"/>
    <w:rsid w:val="000C33D0"/>
    <w:rsid w:val="000C33D5"/>
    <w:rsid w:val="000C4203"/>
    <w:rsid w:val="000C4305"/>
    <w:rsid w:val="000C4669"/>
    <w:rsid w:val="000C4C99"/>
    <w:rsid w:val="000C4E59"/>
    <w:rsid w:val="000C4F78"/>
    <w:rsid w:val="000C6878"/>
    <w:rsid w:val="000C68BF"/>
    <w:rsid w:val="000C733D"/>
    <w:rsid w:val="000D03CC"/>
    <w:rsid w:val="000D0455"/>
    <w:rsid w:val="000D0A35"/>
    <w:rsid w:val="000D17F7"/>
    <w:rsid w:val="000D1E4E"/>
    <w:rsid w:val="000D20CB"/>
    <w:rsid w:val="000D299C"/>
    <w:rsid w:val="000D2F20"/>
    <w:rsid w:val="000D3175"/>
    <w:rsid w:val="000D31F7"/>
    <w:rsid w:val="000D36C0"/>
    <w:rsid w:val="000D5288"/>
    <w:rsid w:val="000D55C2"/>
    <w:rsid w:val="000D5AAA"/>
    <w:rsid w:val="000D5F81"/>
    <w:rsid w:val="000D668A"/>
    <w:rsid w:val="000D67EC"/>
    <w:rsid w:val="000D6DB7"/>
    <w:rsid w:val="000D6E08"/>
    <w:rsid w:val="000D7213"/>
    <w:rsid w:val="000D7768"/>
    <w:rsid w:val="000E09EE"/>
    <w:rsid w:val="000E0D05"/>
    <w:rsid w:val="000E1099"/>
    <w:rsid w:val="000E114C"/>
    <w:rsid w:val="000E156E"/>
    <w:rsid w:val="000E1904"/>
    <w:rsid w:val="000E1BE7"/>
    <w:rsid w:val="000E2384"/>
    <w:rsid w:val="000E3311"/>
    <w:rsid w:val="000E3E50"/>
    <w:rsid w:val="000E4404"/>
    <w:rsid w:val="000E4898"/>
    <w:rsid w:val="000E5950"/>
    <w:rsid w:val="000E5C14"/>
    <w:rsid w:val="000E64B5"/>
    <w:rsid w:val="000E66CD"/>
    <w:rsid w:val="000E7005"/>
    <w:rsid w:val="000E7135"/>
    <w:rsid w:val="000F005A"/>
    <w:rsid w:val="000F02AD"/>
    <w:rsid w:val="000F122E"/>
    <w:rsid w:val="000F1B5F"/>
    <w:rsid w:val="000F2E4A"/>
    <w:rsid w:val="000F3052"/>
    <w:rsid w:val="000F3483"/>
    <w:rsid w:val="000F391E"/>
    <w:rsid w:val="000F3AD1"/>
    <w:rsid w:val="000F3EDF"/>
    <w:rsid w:val="000F3FA6"/>
    <w:rsid w:val="000F4DCF"/>
    <w:rsid w:val="000F5DD0"/>
    <w:rsid w:val="000F5E8C"/>
    <w:rsid w:val="000F6B6E"/>
    <w:rsid w:val="00100BAA"/>
    <w:rsid w:val="0010171D"/>
    <w:rsid w:val="00102038"/>
    <w:rsid w:val="0010217F"/>
    <w:rsid w:val="0010294A"/>
    <w:rsid w:val="00103265"/>
    <w:rsid w:val="00104494"/>
    <w:rsid w:val="00104C6C"/>
    <w:rsid w:val="00104CD6"/>
    <w:rsid w:val="00104DBE"/>
    <w:rsid w:val="00105506"/>
    <w:rsid w:val="00105F76"/>
    <w:rsid w:val="00106029"/>
    <w:rsid w:val="00106598"/>
    <w:rsid w:val="0011015B"/>
    <w:rsid w:val="001103AF"/>
    <w:rsid w:val="00111026"/>
    <w:rsid w:val="00111CC4"/>
    <w:rsid w:val="00111E6C"/>
    <w:rsid w:val="001125C7"/>
    <w:rsid w:val="001125FC"/>
    <w:rsid w:val="001126B4"/>
    <w:rsid w:val="00113130"/>
    <w:rsid w:val="001136C0"/>
    <w:rsid w:val="00114FEA"/>
    <w:rsid w:val="00115040"/>
    <w:rsid w:val="00115C5F"/>
    <w:rsid w:val="001169D2"/>
    <w:rsid w:val="00116FA4"/>
    <w:rsid w:val="00117D24"/>
    <w:rsid w:val="00120740"/>
    <w:rsid w:val="00120A05"/>
    <w:rsid w:val="0012179F"/>
    <w:rsid w:val="00121A0C"/>
    <w:rsid w:val="00122164"/>
    <w:rsid w:val="00122794"/>
    <w:rsid w:val="00122E93"/>
    <w:rsid w:val="00124328"/>
    <w:rsid w:val="00124C7D"/>
    <w:rsid w:val="0012622B"/>
    <w:rsid w:val="00126235"/>
    <w:rsid w:val="0012671D"/>
    <w:rsid w:val="00126D91"/>
    <w:rsid w:val="0012708B"/>
    <w:rsid w:val="001271DA"/>
    <w:rsid w:val="00127D71"/>
    <w:rsid w:val="00130046"/>
    <w:rsid w:val="0013046E"/>
    <w:rsid w:val="00130648"/>
    <w:rsid w:val="0013127B"/>
    <w:rsid w:val="00131767"/>
    <w:rsid w:val="00131EF8"/>
    <w:rsid w:val="00133029"/>
    <w:rsid w:val="001330B5"/>
    <w:rsid w:val="001330E6"/>
    <w:rsid w:val="001333CC"/>
    <w:rsid w:val="00133A2E"/>
    <w:rsid w:val="00133A32"/>
    <w:rsid w:val="00133BCD"/>
    <w:rsid w:val="00133C3B"/>
    <w:rsid w:val="0013499F"/>
    <w:rsid w:val="00134FA4"/>
    <w:rsid w:val="00135098"/>
    <w:rsid w:val="00136713"/>
    <w:rsid w:val="00137214"/>
    <w:rsid w:val="001401B7"/>
    <w:rsid w:val="001402C5"/>
    <w:rsid w:val="00140683"/>
    <w:rsid w:val="00140807"/>
    <w:rsid w:val="00141DC4"/>
    <w:rsid w:val="001429BE"/>
    <w:rsid w:val="00142D6A"/>
    <w:rsid w:val="001437BE"/>
    <w:rsid w:val="001437FB"/>
    <w:rsid w:val="00143895"/>
    <w:rsid w:val="00143911"/>
    <w:rsid w:val="00144CFA"/>
    <w:rsid w:val="0014616D"/>
    <w:rsid w:val="00146549"/>
    <w:rsid w:val="001467EF"/>
    <w:rsid w:val="00146FE1"/>
    <w:rsid w:val="00147469"/>
    <w:rsid w:val="001474D7"/>
    <w:rsid w:val="00147EC1"/>
    <w:rsid w:val="001503CF"/>
    <w:rsid w:val="001504C9"/>
    <w:rsid w:val="00150516"/>
    <w:rsid w:val="001513EE"/>
    <w:rsid w:val="00151846"/>
    <w:rsid w:val="00151A85"/>
    <w:rsid w:val="001534CA"/>
    <w:rsid w:val="00154DBD"/>
    <w:rsid w:val="00154F44"/>
    <w:rsid w:val="00155148"/>
    <w:rsid w:val="00155A16"/>
    <w:rsid w:val="00155B00"/>
    <w:rsid w:val="001562C1"/>
    <w:rsid w:val="001601EA"/>
    <w:rsid w:val="001614B3"/>
    <w:rsid w:val="00161A6A"/>
    <w:rsid w:val="00161B17"/>
    <w:rsid w:val="001628C6"/>
    <w:rsid w:val="00163787"/>
    <w:rsid w:val="001639E7"/>
    <w:rsid w:val="00164860"/>
    <w:rsid w:val="001648B1"/>
    <w:rsid w:val="00164B65"/>
    <w:rsid w:val="00164BDC"/>
    <w:rsid w:val="00165C9C"/>
    <w:rsid w:val="00166539"/>
    <w:rsid w:val="0016780C"/>
    <w:rsid w:val="00167B63"/>
    <w:rsid w:val="001703AC"/>
    <w:rsid w:val="00171F7E"/>
    <w:rsid w:val="00173096"/>
    <w:rsid w:val="001730DB"/>
    <w:rsid w:val="001730EE"/>
    <w:rsid w:val="001737CC"/>
    <w:rsid w:val="00173E45"/>
    <w:rsid w:val="001741CA"/>
    <w:rsid w:val="00174A98"/>
    <w:rsid w:val="00175A2F"/>
    <w:rsid w:val="00175CB7"/>
    <w:rsid w:val="00176530"/>
    <w:rsid w:val="0017778A"/>
    <w:rsid w:val="00177C9A"/>
    <w:rsid w:val="0018176D"/>
    <w:rsid w:val="00181CA9"/>
    <w:rsid w:val="00181E2E"/>
    <w:rsid w:val="00182130"/>
    <w:rsid w:val="00182D5D"/>
    <w:rsid w:val="00183178"/>
    <w:rsid w:val="00183D1E"/>
    <w:rsid w:val="00183FF0"/>
    <w:rsid w:val="0018416B"/>
    <w:rsid w:val="00184A9B"/>
    <w:rsid w:val="0018513C"/>
    <w:rsid w:val="00185219"/>
    <w:rsid w:val="001854F1"/>
    <w:rsid w:val="00185FB4"/>
    <w:rsid w:val="0018624C"/>
    <w:rsid w:val="001863BB"/>
    <w:rsid w:val="001864FC"/>
    <w:rsid w:val="0018667E"/>
    <w:rsid w:val="00186957"/>
    <w:rsid w:val="00186991"/>
    <w:rsid w:val="001871A9"/>
    <w:rsid w:val="001900EB"/>
    <w:rsid w:val="00190818"/>
    <w:rsid w:val="00190A3F"/>
    <w:rsid w:val="00190BDE"/>
    <w:rsid w:val="00190FE2"/>
    <w:rsid w:val="00191F7A"/>
    <w:rsid w:val="00192575"/>
    <w:rsid w:val="00192C8B"/>
    <w:rsid w:val="00192D58"/>
    <w:rsid w:val="00192FEE"/>
    <w:rsid w:val="00193D34"/>
    <w:rsid w:val="00193E57"/>
    <w:rsid w:val="001941C8"/>
    <w:rsid w:val="00195731"/>
    <w:rsid w:val="001957F8"/>
    <w:rsid w:val="0019646D"/>
    <w:rsid w:val="001967CC"/>
    <w:rsid w:val="0019768B"/>
    <w:rsid w:val="00197B07"/>
    <w:rsid w:val="001A0246"/>
    <w:rsid w:val="001A0C2A"/>
    <w:rsid w:val="001A1471"/>
    <w:rsid w:val="001A1810"/>
    <w:rsid w:val="001A1E51"/>
    <w:rsid w:val="001A2CAB"/>
    <w:rsid w:val="001A2CBF"/>
    <w:rsid w:val="001A2D66"/>
    <w:rsid w:val="001A2F74"/>
    <w:rsid w:val="001A3168"/>
    <w:rsid w:val="001A3601"/>
    <w:rsid w:val="001A37A4"/>
    <w:rsid w:val="001A38AD"/>
    <w:rsid w:val="001A3A13"/>
    <w:rsid w:val="001A3C41"/>
    <w:rsid w:val="001A4175"/>
    <w:rsid w:val="001A44CC"/>
    <w:rsid w:val="001A4B14"/>
    <w:rsid w:val="001A4EF7"/>
    <w:rsid w:val="001A5D00"/>
    <w:rsid w:val="001A658E"/>
    <w:rsid w:val="001A6F7F"/>
    <w:rsid w:val="001A73C3"/>
    <w:rsid w:val="001A753E"/>
    <w:rsid w:val="001B0FAC"/>
    <w:rsid w:val="001B18AE"/>
    <w:rsid w:val="001B1FEE"/>
    <w:rsid w:val="001B2084"/>
    <w:rsid w:val="001B2DC0"/>
    <w:rsid w:val="001B3173"/>
    <w:rsid w:val="001B3B1E"/>
    <w:rsid w:val="001B3F4C"/>
    <w:rsid w:val="001B41FC"/>
    <w:rsid w:val="001B4EA6"/>
    <w:rsid w:val="001B50D9"/>
    <w:rsid w:val="001B52B9"/>
    <w:rsid w:val="001B5440"/>
    <w:rsid w:val="001B5CF0"/>
    <w:rsid w:val="001B6DF8"/>
    <w:rsid w:val="001B6FF4"/>
    <w:rsid w:val="001B71EA"/>
    <w:rsid w:val="001B7904"/>
    <w:rsid w:val="001C024A"/>
    <w:rsid w:val="001C09DF"/>
    <w:rsid w:val="001C1236"/>
    <w:rsid w:val="001C35AA"/>
    <w:rsid w:val="001C36D3"/>
    <w:rsid w:val="001C3746"/>
    <w:rsid w:val="001C3CB9"/>
    <w:rsid w:val="001C3DDB"/>
    <w:rsid w:val="001C432F"/>
    <w:rsid w:val="001C52DF"/>
    <w:rsid w:val="001C589A"/>
    <w:rsid w:val="001C678C"/>
    <w:rsid w:val="001C6E2A"/>
    <w:rsid w:val="001C75F2"/>
    <w:rsid w:val="001C7A93"/>
    <w:rsid w:val="001C7A9B"/>
    <w:rsid w:val="001D0739"/>
    <w:rsid w:val="001D0C95"/>
    <w:rsid w:val="001D1239"/>
    <w:rsid w:val="001D182C"/>
    <w:rsid w:val="001D19DD"/>
    <w:rsid w:val="001D1E13"/>
    <w:rsid w:val="001D29E6"/>
    <w:rsid w:val="001D2D43"/>
    <w:rsid w:val="001D33A5"/>
    <w:rsid w:val="001D5230"/>
    <w:rsid w:val="001D56F0"/>
    <w:rsid w:val="001D61AA"/>
    <w:rsid w:val="001D63DF"/>
    <w:rsid w:val="001D6DF2"/>
    <w:rsid w:val="001D6E28"/>
    <w:rsid w:val="001D71CE"/>
    <w:rsid w:val="001D73B2"/>
    <w:rsid w:val="001D75B5"/>
    <w:rsid w:val="001D79C9"/>
    <w:rsid w:val="001E08C5"/>
    <w:rsid w:val="001E08DF"/>
    <w:rsid w:val="001E0905"/>
    <w:rsid w:val="001E1155"/>
    <w:rsid w:val="001E1491"/>
    <w:rsid w:val="001E1F1A"/>
    <w:rsid w:val="001E1FF7"/>
    <w:rsid w:val="001E207F"/>
    <w:rsid w:val="001E36A3"/>
    <w:rsid w:val="001E41CB"/>
    <w:rsid w:val="001E48E0"/>
    <w:rsid w:val="001E582B"/>
    <w:rsid w:val="001E645D"/>
    <w:rsid w:val="001E653B"/>
    <w:rsid w:val="001E6BDD"/>
    <w:rsid w:val="001E6FDF"/>
    <w:rsid w:val="001E7D6A"/>
    <w:rsid w:val="001E7D7E"/>
    <w:rsid w:val="001F0AE9"/>
    <w:rsid w:val="001F19F2"/>
    <w:rsid w:val="001F294C"/>
    <w:rsid w:val="001F2D55"/>
    <w:rsid w:val="001F302B"/>
    <w:rsid w:val="001F46DA"/>
    <w:rsid w:val="001F476D"/>
    <w:rsid w:val="001F4CCC"/>
    <w:rsid w:val="001F5145"/>
    <w:rsid w:val="001F51E0"/>
    <w:rsid w:val="001F5824"/>
    <w:rsid w:val="001F69A1"/>
    <w:rsid w:val="001F6E95"/>
    <w:rsid w:val="001F6FF9"/>
    <w:rsid w:val="001F70A0"/>
    <w:rsid w:val="001F7144"/>
    <w:rsid w:val="001F792B"/>
    <w:rsid w:val="00200BB3"/>
    <w:rsid w:val="002011FE"/>
    <w:rsid w:val="002023F8"/>
    <w:rsid w:val="00202C51"/>
    <w:rsid w:val="00202E8C"/>
    <w:rsid w:val="00202EF4"/>
    <w:rsid w:val="00202F3E"/>
    <w:rsid w:val="00202F61"/>
    <w:rsid w:val="002030F6"/>
    <w:rsid w:val="00203C34"/>
    <w:rsid w:val="00203C76"/>
    <w:rsid w:val="0020496A"/>
    <w:rsid w:val="002059DE"/>
    <w:rsid w:val="002063F2"/>
    <w:rsid w:val="00206C9A"/>
    <w:rsid w:val="0020782F"/>
    <w:rsid w:val="00210E63"/>
    <w:rsid w:val="00211477"/>
    <w:rsid w:val="00211D11"/>
    <w:rsid w:val="00212091"/>
    <w:rsid w:val="0021260E"/>
    <w:rsid w:val="0021284B"/>
    <w:rsid w:val="00212F3E"/>
    <w:rsid w:val="002131C7"/>
    <w:rsid w:val="002133D9"/>
    <w:rsid w:val="0021402B"/>
    <w:rsid w:val="002144B0"/>
    <w:rsid w:val="0021618F"/>
    <w:rsid w:val="00216698"/>
    <w:rsid w:val="00220AA4"/>
    <w:rsid w:val="00220EBE"/>
    <w:rsid w:val="002215C4"/>
    <w:rsid w:val="00222B27"/>
    <w:rsid w:val="00222F46"/>
    <w:rsid w:val="00222FA8"/>
    <w:rsid w:val="00223335"/>
    <w:rsid w:val="00223738"/>
    <w:rsid w:val="002239CD"/>
    <w:rsid w:val="00223A1E"/>
    <w:rsid w:val="00223A90"/>
    <w:rsid w:val="00223A9A"/>
    <w:rsid w:val="002243D9"/>
    <w:rsid w:val="00225894"/>
    <w:rsid w:val="002259B8"/>
    <w:rsid w:val="00226794"/>
    <w:rsid w:val="00227375"/>
    <w:rsid w:val="00227445"/>
    <w:rsid w:val="00230CC0"/>
    <w:rsid w:val="00230D4D"/>
    <w:rsid w:val="00230E8A"/>
    <w:rsid w:val="002312D0"/>
    <w:rsid w:val="00231DB6"/>
    <w:rsid w:val="0023209D"/>
    <w:rsid w:val="00232703"/>
    <w:rsid w:val="00233612"/>
    <w:rsid w:val="002337DC"/>
    <w:rsid w:val="00233AF8"/>
    <w:rsid w:val="0023467D"/>
    <w:rsid w:val="0023477D"/>
    <w:rsid w:val="00234AF4"/>
    <w:rsid w:val="00237858"/>
    <w:rsid w:val="0024074C"/>
    <w:rsid w:val="002417A7"/>
    <w:rsid w:val="00241C6A"/>
    <w:rsid w:val="00241F39"/>
    <w:rsid w:val="0024237D"/>
    <w:rsid w:val="002435F3"/>
    <w:rsid w:val="00243A5C"/>
    <w:rsid w:val="00244C7D"/>
    <w:rsid w:val="00245236"/>
    <w:rsid w:val="002452E1"/>
    <w:rsid w:val="00246EB2"/>
    <w:rsid w:val="0024764F"/>
    <w:rsid w:val="002477F8"/>
    <w:rsid w:val="002504BA"/>
    <w:rsid w:val="00250906"/>
    <w:rsid w:val="002513A5"/>
    <w:rsid w:val="002515DF"/>
    <w:rsid w:val="002516F7"/>
    <w:rsid w:val="00251AA3"/>
    <w:rsid w:val="00251B0E"/>
    <w:rsid w:val="00251D0C"/>
    <w:rsid w:val="00251E29"/>
    <w:rsid w:val="00252A89"/>
    <w:rsid w:val="002538CB"/>
    <w:rsid w:val="002539B8"/>
    <w:rsid w:val="00254501"/>
    <w:rsid w:val="0025499E"/>
    <w:rsid w:val="0025616C"/>
    <w:rsid w:val="00256EC9"/>
    <w:rsid w:val="00256F6F"/>
    <w:rsid w:val="00257EB6"/>
    <w:rsid w:val="00260CCE"/>
    <w:rsid w:val="00261580"/>
    <w:rsid w:val="00261776"/>
    <w:rsid w:val="00262B79"/>
    <w:rsid w:val="00262EC4"/>
    <w:rsid w:val="0026377B"/>
    <w:rsid w:val="00263819"/>
    <w:rsid w:val="00263C9B"/>
    <w:rsid w:val="00264D74"/>
    <w:rsid w:val="002651AD"/>
    <w:rsid w:val="00265438"/>
    <w:rsid w:val="0026564A"/>
    <w:rsid w:val="0026596D"/>
    <w:rsid w:val="00265E0A"/>
    <w:rsid w:val="00266DFC"/>
    <w:rsid w:val="00267483"/>
    <w:rsid w:val="0026764A"/>
    <w:rsid w:val="00270153"/>
    <w:rsid w:val="00270C29"/>
    <w:rsid w:val="00270CC4"/>
    <w:rsid w:val="00270F4C"/>
    <w:rsid w:val="0027103A"/>
    <w:rsid w:val="00271568"/>
    <w:rsid w:val="00271A6C"/>
    <w:rsid w:val="002726F8"/>
    <w:rsid w:val="00274271"/>
    <w:rsid w:val="00274324"/>
    <w:rsid w:val="002747AF"/>
    <w:rsid w:val="00276479"/>
    <w:rsid w:val="00276C45"/>
    <w:rsid w:val="00280804"/>
    <w:rsid w:val="00280AFC"/>
    <w:rsid w:val="00281E16"/>
    <w:rsid w:val="002825BC"/>
    <w:rsid w:val="00283864"/>
    <w:rsid w:val="002845A5"/>
    <w:rsid w:val="00284635"/>
    <w:rsid w:val="00284B38"/>
    <w:rsid w:val="00285A88"/>
    <w:rsid w:val="00285B82"/>
    <w:rsid w:val="00285EC8"/>
    <w:rsid w:val="00286491"/>
    <w:rsid w:val="002866E4"/>
    <w:rsid w:val="00287155"/>
    <w:rsid w:val="00287378"/>
    <w:rsid w:val="002904E2"/>
    <w:rsid w:val="002905F5"/>
    <w:rsid w:val="00290F1E"/>
    <w:rsid w:val="002922FA"/>
    <w:rsid w:val="00293457"/>
    <w:rsid w:val="002934EA"/>
    <w:rsid w:val="002942F5"/>
    <w:rsid w:val="0029431F"/>
    <w:rsid w:val="002946BC"/>
    <w:rsid w:val="002947AD"/>
    <w:rsid w:val="00294A0C"/>
    <w:rsid w:val="00294D5B"/>
    <w:rsid w:val="00294F1F"/>
    <w:rsid w:val="00295271"/>
    <w:rsid w:val="002955E4"/>
    <w:rsid w:val="00295717"/>
    <w:rsid w:val="00296DA2"/>
    <w:rsid w:val="002975D9"/>
    <w:rsid w:val="002A0765"/>
    <w:rsid w:val="002A13F5"/>
    <w:rsid w:val="002A228A"/>
    <w:rsid w:val="002A2CA0"/>
    <w:rsid w:val="002A3A8D"/>
    <w:rsid w:val="002A472A"/>
    <w:rsid w:val="002A4AEA"/>
    <w:rsid w:val="002A4AF8"/>
    <w:rsid w:val="002A4CA0"/>
    <w:rsid w:val="002A4DBE"/>
    <w:rsid w:val="002A5941"/>
    <w:rsid w:val="002A5E7F"/>
    <w:rsid w:val="002A63C8"/>
    <w:rsid w:val="002A6999"/>
    <w:rsid w:val="002A74CB"/>
    <w:rsid w:val="002A757F"/>
    <w:rsid w:val="002A7751"/>
    <w:rsid w:val="002A7D6A"/>
    <w:rsid w:val="002B03D5"/>
    <w:rsid w:val="002B0CA4"/>
    <w:rsid w:val="002B0CF1"/>
    <w:rsid w:val="002B12E2"/>
    <w:rsid w:val="002B1B06"/>
    <w:rsid w:val="002B1EC4"/>
    <w:rsid w:val="002B2399"/>
    <w:rsid w:val="002B24C8"/>
    <w:rsid w:val="002B272C"/>
    <w:rsid w:val="002B2846"/>
    <w:rsid w:val="002B57C7"/>
    <w:rsid w:val="002B6476"/>
    <w:rsid w:val="002B6565"/>
    <w:rsid w:val="002B66F8"/>
    <w:rsid w:val="002B7039"/>
    <w:rsid w:val="002C0515"/>
    <w:rsid w:val="002C0FAE"/>
    <w:rsid w:val="002C2BA8"/>
    <w:rsid w:val="002C3773"/>
    <w:rsid w:val="002C3E99"/>
    <w:rsid w:val="002C406D"/>
    <w:rsid w:val="002C445F"/>
    <w:rsid w:val="002C4C3B"/>
    <w:rsid w:val="002C6383"/>
    <w:rsid w:val="002C6599"/>
    <w:rsid w:val="002C7B5F"/>
    <w:rsid w:val="002C7F7E"/>
    <w:rsid w:val="002C7F8F"/>
    <w:rsid w:val="002C7FFA"/>
    <w:rsid w:val="002D00AB"/>
    <w:rsid w:val="002D04C9"/>
    <w:rsid w:val="002D1A8B"/>
    <w:rsid w:val="002D1B3F"/>
    <w:rsid w:val="002D28DB"/>
    <w:rsid w:val="002D2C3A"/>
    <w:rsid w:val="002D3CB1"/>
    <w:rsid w:val="002D3F95"/>
    <w:rsid w:val="002D4548"/>
    <w:rsid w:val="002D5003"/>
    <w:rsid w:val="002D5694"/>
    <w:rsid w:val="002D662A"/>
    <w:rsid w:val="002D68B0"/>
    <w:rsid w:val="002D77BF"/>
    <w:rsid w:val="002E050E"/>
    <w:rsid w:val="002E1286"/>
    <w:rsid w:val="002E18E8"/>
    <w:rsid w:val="002E1965"/>
    <w:rsid w:val="002E2EF9"/>
    <w:rsid w:val="002E2F0A"/>
    <w:rsid w:val="002E31C4"/>
    <w:rsid w:val="002E3329"/>
    <w:rsid w:val="002E37F6"/>
    <w:rsid w:val="002E3B40"/>
    <w:rsid w:val="002E5764"/>
    <w:rsid w:val="002E5D9A"/>
    <w:rsid w:val="002E6833"/>
    <w:rsid w:val="002E6D4B"/>
    <w:rsid w:val="002E727D"/>
    <w:rsid w:val="002E7480"/>
    <w:rsid w:val="002F02D5"/>
    <w:rsid w:val="002F08AF"/>
    <w:rsid w:val="002F0CF2"/>
    <w:rsid w:val="002F1A41"/>
    <w:rsid w:val="002F1A7A"/>
    <w:rsid w:val="002F1DBC"/>
    <w:rsid w:val="002F2250"/>
    <w:rsid w:val="002F2963"/>
    <w:rsid w:val="002F40E6"/>
    <w:rsid w:val="002F4542"/>
    <w:rsid w:val="002F4CDB"/>
    <w:rsid w:val="002F5847"/>
    <w:rsid w:val="002F60A3"/>
    <w:rsid w:val="002F6D95"/>
    <w:rsid w:val="002F7D55"/>
    <w:rsid w:val="002F7FD6"/>
    <w:rsid w:val="0030085F"/>
    <w:rsid w:val="00300DBB"/>
    <w:rsid w:val="00300FCF"/>
    <w:rsid w:val="00302096"/>
    <w:rsid w:val="003021A1"/>
    <w:rsid w:val="0030328C"/>
    <w:rsid w:val="00303930"/>
    <w:rsid w:val="00303B8E"/>
    <w:rsid w:val="00303FFE"/>
    <w:rsid w:val="003044F5"/>
    <w:rsid w:val="00304B59"/>
    <w:rsid w:val="00304BC9"/>
    <w:rsid w:val="00306933"/>
    <w:rsid w:val="00306FA1"/>
    <w:rsid w:val="00307319"/>
    <w:rsid w:val="003074D6"/>
    <w:rsid w:val="003100CE"/>
    <w:rsid w:val="003105DF"/>
    <w:rsid w:val="00310AA5"/>
    <w:rsid w:val="003112A8"/>
    <w:rsid w:val="00311CE2"/>
    <w:rsid w:val="00312024"/>
    <w:rsid w:val="00312089"/>
    <w:rsid w:val="003131E1"/>
    <w:rsid w:val="0031373A"/>
    <w:rsid w:val="0031424D"/>
    <w:rsid w:val="00317197"/>
    <w:rsid w:val="00317CFC"/>
    <w:rsid w:val="00320A02"/>
    <w:rsid w:val="00320ABF"/>
    <w:rsid w:val="00320B39"/>
    <w:rsid w:val="00320E22"/>
    <w:rsid w:val="00321096"/>
    <w:rsid w:val="0032144D"/>
    <w:rsid w:val="00322427"/>
    <w:rsid w:val="0032262B"/>
    <w:rsid w:val="00322CB7"/>
    <w:rsid w:val="00322F29"/>
    <w:rsid w:val="003232A6"/>
    <w:rsid w:val="003234BF"/>
    <w:rsid w:val="0032381B"/>
    <w:rsid w:val="00323C07"/>
    <w:rsid w:val="0032488A"/>
    <w:rsid w:val="0032527A"/>
    <w:rsid w:val="0032528A"/>
    <w:rsid w:val="003259B7"/>
    <w:rsid w:val="00325B4C"/>
    <w:rsid w:val="00325D59"/>
    <w:rsid w:val="00327499"/>
    <w:rsid w:val="0032788A"/>
    <w:rsid w:val="00330F03"/>
    <w:rsid w:val="00331056"/>
    <w:rsid w:val="00331888"/>
    <w:rsid w:val="0033332E"/>
    <w:rsid w:val="00333358"/>
    <w:rsid w:val="00333D33"/>
    <w:rsid w:val="003348C1"/>
    <w:rsid w:val="00334D69"/>
    <w:rsid w:val="00334FDC"/>
    <w:rsid w:val="003351E2"/>
    <w:rsid w:val="003353DC"/>
    <w:rsid w:val="00335719"/>
    <w:rsid w:val="00335FE8"/>
    <w:rsid w:val="003361CC"/>
    <w:rsid w:val="0033754F"/>
    <w:rsid w:val="003379BA"/>
    <w:rsid w:val="003379D0"/>
    <w:rsid w:val="00337C58"/>
    <w:rsid w:val="00337E0F"/>
    <w:rsid w:val="003416B3"/>
    <w:rsid w:val="003417EB"/>
    <w:rsid w:val="00341B01"/>
    <w:rsid w:val="0034260D"/>
    <w:rsid w:val="00342F80"/>
    <w:rsid w:val="0034307F"/>
    <w:rsid w:val="00343F6F"/>
    <w:rsid w:val="0034451D"/>
    <w:rsid w:val="00344DEF"/>
    <w:rsid w:val="003451FF"/>
    <w:rsid w:val="00345212"/>
    <w:rsid w:val="003452F1"/>
    <w:rsid w:val="00345439"/>
    <w:rsid w:val="00345557"/>
    <w:rsid w:val="003456F8"/>
    <w:rsid w:val="00345A98"/>
    <w:rsid w:val="00346054"/>
    <w:rsid w:val="0034638C"/>
    <w:rsid w:val="003465BA"/>
    <w:rsid w:val="003466DA"/>
    <w:rsid w:val="00346AC6"/>
    <w:rsid w:val="00346C0C"/>
    <w:rsid w:val="00346F04"/>
    <w:rsid w:val="003475DD"/>
    <w:rsid w:val="003475E4"/>
    <w:rsid w:val="00347E54"/>
    <w:rsid w:val="00351C25"/>
    <w:rsid w:val="00351E20"/>
    <w:rsid w:val="00352198"/>
    <w:rsid w:val="003529DA"/>
    <w:rsid w:val="00352F2E"/>
    <w:rsid w:val="00353EB5"/>
    <w:rsid w:val="0035477B"/>
    <w:rsid w:val="00354A0F"/>
    <w:rsid w:val="003551CF"/>
    <w:rsid w:val="00355E08"/>
    <w:rsid w:val="00356335"/>
    <w:rsid w:val="00357DB0"/>
    <w:rsid w:val="00360279"/>
    <w:rsid w:val="0036078F"/>
    <w:rsid w:val="0036089E"/>
    <w:rsid w:val="00360AFB"/>
    <w:rsid w:val="00360B2F"/>
    <w:rsid w:val="00360E3F"/>
    <w:rsid w:val="00360E63"/>
    <w:rsid w:val="003617B3"/>
    <w:rsid w:val="003618A7"/>
    <w:rsid w:val="00361DD2"/>
    <w:rsid w:val="00361EE1"/>
    <w:rsid w:val="0036209A"/>
    <w:rsid w:val="003621EB"/>
    <w:rsid w:val="00362D7B"/>
    <w:rsid w:val="00362FDD"/>
    <w:rsid w:val="0036501C"/>
    <w:rsid w:val="003651DE"/>
    <w:rsid w:val="003663F3"/>
    <w:rsid w:val="003664F0"/>
    <w:rsid w:val="0036691B"/>
    <w:rsid w:val="00366A13"/>
    <w:rsid w:val="00367453"/>
    <w:rsid w:val="00370010"/>
    <w:rsid w:val="003700A2"/>
    <w:rsid w:val="00370256"/>
    <w:rsid w:val="00370DC6"/>
    <w:rsid w:val="0037164D"/>
    <w:rsid w:val="0037177D"/>
    <w:rsid w:val="003719FC"/>
    <w:rsid w:val="00372701"/>
    <w:rsid w:val="00372CB0"/>
    <w:rsid w:val="0037341A"/>
    <w:rsid w:val="003734BD"/>
    <w:rsid w:val="003741A9"/>
    <w:rsid w:val="003743A0"/>
    <w:rsid w:val="0037452F"/>
    <w:rsid w:val="00374751"/>
    <w:rsid w:val="00374886"/>
    <w:rsid w:val="00374AF7"/>
    <w:rsid w:val="00374DDE"/>
    <w:rsid w:val="003754F4"/>
    <w:rsid w:val="00375D2F"/>
    <w:rsid w:val="003761DC"/>
    <w:rsid w:val="00376B2E"/>
    <w:rsid w:val="003776F3"/>
    <w:rsid w:val="0037793C"/>
    <w:rsid w:val="0038128E"/>
    <w:rsid w:val="003814BC"/>
    <w:rsid w:val="0038163C"/>
    <w:rsid w:val="003816F9"/>
    <w:rsid w:val="003820D5"/>
    <w:rsid w:val="0038257B"/>
    <w:rsid w:val="0038274A"/>
    <w:rsid w:val="003832EF"/>
    <w:rsid w:val="0038431B"/>
    <w:rsid w:val="00384676"/>
    <w:rsid w:val="00385481"/>
    <w:rsid w:val="0038600A"/>
    <w:rsid w:val="00386014"/>
    <w:rsid w:val="00387526"/>
    <w:rsid w:val="00387FE9"/>
    <w:rsid w:val="0039055C"/>
    <w:rsid w:val="003905DF"/>
    <w:rsid w:val="003919A3"/>
    <w:rsid w:val="00391C9F"/>
    <w:rsid w:val="00393563"/>
    <w:rsid w:val="0039376D"/>
    <w:rsid w:val="00393F24"/>
    <w:rsid w:val="00394265"/>
    <w:rsid w:val="003945BB"/>
    <w:rsid w:val="0039486D"/>
    <w:rsid w:val="00396561"/>
    <w:rsid w:val="003968CD"/>
    <w:rsid w:val="00396C1A"/>
    <w:rsid w:val="0039715A"/>
    <w:rsid w:val="00397265"/>
    <w:rsid w:val="0039751B"/>
    <w:rsid w:val="00397C25"/>
    <w:rsid w:val="003A0005"/>
    <w:rsid w:val="003A02DD"/>
    <w:rsid w:val="003A0710"/>
    <w:rsid w:val="003A07F7"/>
    <w:rsid w:val="003A1A46"/>
    <w:rsid w:val="003A245A"/>
    <w:rsid w:val="003A2824"/>
    <w:rsid w:val="003A49BB"/>
    <w:rsid w:val="003A4F64"/>
    <w:rsid w:val="003A5648"/>
    <w:rsid w:val="003A5656"/>
    <w:rsid w:val="003A5C15"/>
    <w:rsid w:val="003A5C57"/>
    <w:rsid w:val="003A63B4"/>
    <w:rsid w:val="003A6D18"/>
    <w:rsid w:val="003A70ED"/>
    <w:rsid w:val="003A741C"/>
    <w:rsid w:val="003A7D70"/>
    <w:rsid w:val="003B0688"/>
    <w:rsid w:val="003B07FC"/>
    <w:rsid w:val="003B09EC"/>
    <w:rsid w:val="003B1DA7"/>
    <w:rsid w:val="003B243E"/>
    <w:rsid w:val="003B256A"/>
    <w:rsid w:val="003B382E"/>
    <w:rsid w:val="003B389E"/>
    <w:rsid w:val="003B3C6B"/>
    <w:rsid w:val="003B4366"/>
    <w:rsid w:val="003B48BE"/>
    <w:rsid w:val="003B528A"/>
    <w:rsid w:val="003B5B78"/>
    <w:rsid w:val="003B6A92"/>
    <w:rsid w:val="003B6AD9"/>
    <w:rsid w:val="003B7DFC"/>
    <w:rsid w:val="003C04F2"/>
    <w:rsid w:val="003C0B2A"/>
    <w:rsid w:val="003C0B6B"/>
    <w:rsid w:val="003C0CA7"/>
    <w:rsid w:val="003C122C"/>
    <w:rsid w:val="003C15EA"/>
    <w:rsid w:val="003C22A7"/>
    <w:rsid w:val="003C2322"/>
    <w:rsid w:val="003C473C"/>
    <w:rsid w:val="003C5276"/>
    <w:rsid w:val="003C59D8"/>
    <w:rsid w:val="003C5F9E"/>
    <w:rsid w:val="003C65DB"/>
    <w:rsid w:val="003C715D"/>
    <w:rsid w:val="003C793C"/>
    <w:rsid w:val="003C7A0F"/>
    <w:rsid w:val="003D0A5F"/>
    <w:rsid w:val="003D0E07"/>
    <w:rsid w:val="003D13B9"/>
    <w:rsid w:val="003D188C"/>
    <w:rsid w:val="003D1933"/>
    <w:rsid w:val="003D2779"/>
    <w:rsid w:val="003D3021"/>
    <w:rsid w:val="003D3316"/>
    <w:rsid w:val="003D3349"/>
    <w:rsid w:val="003D3906"/>
    <w:rsid w:val="003D4EDE"/>
    <w:rsid w:val="003D59C1"/>
    <w:rsid w:val="003D59D4"/>
    <w:rsid w:val="003D5C5F"/>
    <w:rsid w:val="003D62BA"/>
    <w:rsid w:val="003D63A5"/>
    <w:rsid w:val="003D6741"/>
    <w:rsid w:val="003D73CB"/>
    <w:rsid w:val="003E00AB"/>
    <w:rsid w:val="003E0FDC"/>
    <w:rsid w:val="003E10AE"/>
    <w:rsid w:val="003E1BF7"/>
    <w:rsid w:val="003E1D84"/>
    <w:rsid w:val="003E2A33"/>
    <w:rsid w:val="003E2EA4"/>
    <w:rsid w:val="003E37D5"/>
    <w:rsid w:val="003E46FA"/>
    <w:rsid w:val="003E4AED"/>
    <w:rsid w:val="003E4EEB"/>
    <w:rsid w:val="003E5634"/>
    <w:rsid w:val="003E589B"/>
    <w:rsid w:val="003E5A0C"/>
    <w:rsid w:val="003E5B05"/>
    <w:rsid w:val="003E6F63"/>
    <w:rsid w:val="003E75C4"/>
    <w:rsid w:val="003E7C76"/>
    <w:rsid w:val="003E7E73"/>
    <w:rsid w:val="003F0362"/>
    <w:rsid w:val="003F09B5"/>
    <w:rsid w:val="003F10F9"/>
    <w:rsid w:val="003F17D0"/>
    <w:rsid w:val="003F18D9"/>
    <w:rsid w:val="003F2200"/>
    <w:rsid w:val="003F2428"/>
    <w:rsid w:val="003F2575"/>
    <w:rsid w:val="003F2658"/>
    <w:rsid w:val="003F29F4"/>
    <w:rsid w:val="003F32AA"/>
    <w:rsid w:val="003F38C2"/>
    <w:rsid w:val="003F4326"/>
    <w:rsid w:val="003F5167"/>
    <w:rsid w:val="003F7A83"/>
    <w:rsid w:val="003F7E4A"/>
    <w:rsid w:val="0040006A"/>
    <w:rsid w:val="00400353"/>
    <w:rsid w:val="00400635"/>
    <w:rsid w:val="00401061"/>
    <w:rsid w:val="0040154B"/>
    <w:rsid w:val="00401603"/>
    <w:rsid w:val="00401E3E"/>
    <w:rsid w:val="0040204E"/>
    <w:rsid w:val="00403019"/>
    <w:rsid w:val="00403A60"/>
    <w:rsid w:val="00403EAD"/>
    <w:rsid w:val="004041A6"/>
    <w:rsid w:val="004043E5"/>
    <w:rsid w:val="004049EA"/>
    <w:rsid w:val="00404A9B"/>
    <w:rsid w:val="00404FCF"/>
    <w:rsid w:val="00405155"/>
    <w:rsid w:val="00405672"/>
    <w:rsid w:val="00405B07"/>
    <w:rsid w:val="00405BD0"/>
    <w:rsid w:val="00406548"/>
    <w:rsid w:val="00406BFB"/>
    <w:rsid w:val="00407155"/>
    <w:rsid w:val="004074EE"/>
    <w:rsid w:val="00410369"/>
    <w:rsid w:val="0041075C"/>
    <w:rsid w:val="00410CA4"/>
    <w:rsid w:val="00411D20"/>
    <w:rsid w:val="00411F34"/>
    <w:rsid w:val="0041223D"/>
    <w:rsid w:val="004141F5"/>
    <w:rsid w:val="004145C9"/>
    <w:rsid w:val="004154A5"/>
    <w:rsid w:val="00415C9E"/>
    <w:rsid w:val="004161AF"/>
    <w:rsid w:val="004164F0"/>
    <w:rsid w:val="00417261"/>
    <w:rsid w:val="004177CE"/>
    <w:rsid w:val="0041790F"/>
    <w:rsid w:val="0042069F"/>
    <w:rsid w:val="004215D2"/>
    <w:rsid w:val="004218D2"/>
    <w:rsid w:val="0042192C"/>
    <w:rsid w:val="00421DB0"/>
    <w:rsid w:val="00422821"/>
    <w:rsid w:val="00422F79"/>
    <w:rsid w:val="00423A34"/>
    <w:rsid w:val="0042404E"/>
    <w:rsid w:val="0042427E"/>
    <w:rsid w:val="0042441C"/>
    <w:rsid w:val="0042493F"/>
    <w:rsid w:val="00425A30"/>
    <w:rsid w:val="00425A88"/>
    <w:rsid w:val="00425AF3"/>
    <w:rsid w:val="0042653F"/>
    <w:rsid w:val="00426B2B"/>
    <w:rsid w:val="00427105"/>
    <w:rsid w:val="00427A96"/>
    <w:rsid w:val="00427DFF"/>
    <w:rsid w:val="00431545"/>
    <w:rsid w:val="00431658"/>
    <w:rsid w:val="00431DD4"/>
    <w:rsid w:val="00431DD6"/>
    <w:rsid w:val="00432995"/>
    <w:rsid w:val="004329C7"/>
    <w:rsid w:val="00432CC7"/>
    <w:rsid w:val="004331E3"/>
    <w:rsid w:val="0043481E"/>
    <w:rsid w:val="00434A67"/>
    <w:rsid w:val="00434C07"/>
    <w:rsid w:val="00434C81"/>
    <w:rsid w:val="0043521D"/>
    <w:rsid w:val="0043569F"/>
    <w:rsid w:val="00436A7E"/>
    <w:rsid w:val="00436DA0"/>
    <w:rsid w:val="00437295"/>
    <w:rsid w:val="0043758A"/>
    <w:rsid w:val="00440798"/>
    <w:rsid w:val="00440E29"/>
    <w:rsid w:val="00441679"/>
    <w:rsid w:val="00441D51"/>
    <w:rsid w:val="00442532"/>
    <w:rsid w:val="00442E5A"/>
    <w:rsid w:val="00443498"/>
    <w:rsid w:val="004436B7"/>
    <w:rsid w:val="004436E5"/>
    <w:rsid w:val="0044385F"/>
    <w:rsid w:val="004443C4"/>
    <w:rsid w:val="00444585"/>
    <w:rsid w:val="0044469D"/>
    <w:rsid w:val="004448FF"/>
    <w:rsid w:val="00444AC6"/>
    <w:rsid w:val="00445DF4"/>
    <w:rsid w:val="00446628"/>
    <w:rsid w:val="00446A7B"/>
    <w:rsid w:val="00446B9F"/>
    <w:rsid w:val="00447C71"/>
    <w:rsid w:val="0045005C"/>
    <w:rsid w:val="004509ED"/>
    <w:rsid w:val="00450D0C"/>
    <w:rsid w:val="00451751"/>
    <w:rsid w:val="004529FB"/>
    <w:rsid w:val="00452A7D"/>
    <w:rsid w:val="00453137"/>
    <w:rsid w:val="00453694"/>
    <w:rsid w:val="004536B7"/>
    <w:rsid w:val="00453C84"/>
    <w:rsid w:val="00454969"/>
    <w:rsid w:val="00454C49"/>
    <w:rsid w:val="00454C83"/>
    <w:rsid w:val="00454CBD"/>
    <w:rsid w:val="004551E7"/>
    <w:rsid w:val="00455234"/>
    <w:rsid w:val="00455D26"/>
    <w:rsid w:val="00455EA5"/>
    <w:rsid w:val="0045629B"/>
    <w:rsid w:val="004562D4"/>
    <w:rsid w:val="004565E2"/>
    <w:rsid w:val="00457CAF"/>
    <w:rsid w:val="00457D36"/>
    <w:rsid w:val="0045C7BF"/>
    <w:rsid w:val="0046050A"/>
    <w:rsid w:val="004606FB"/>
    <w:rsid w:val="004617DB"/>
    <w:rsid w:val="00462092"/>
    <w:rsid w:val="004632D5"/>
    <w:rsid w:val="00463E04"/>
    <w:rsid w:val="0046441A"/>
    <w:rsid w:val="00467240"/>
    <w:rsid w:val="004705E2"/>
    <w:rsid w:val="004714F0"/>
    <w:rsid w:val="0047156E"/>
    <w:rsid w:val="00471F42"/>
    <w:rsid w:val="004724F1"/>
    <w:rsid w:val="0047292D"/>
    <w:rsid w:val="004741A4"/>
    <w:rsid w:val="004743D2"/>
    <w:rsid w:val="00474742"/>
    <w:rsid w:val="00474D84"/>
    <w:rsid w:val="00474E15"/>
    <w:rsid w:val="0047538B"/>
    <w:rsid w:val="00475635"/>
    <w:rsid w:val="00475D7C"/>
    <w:rsid w:val="004763ED"/>
    <w:rsid w:val="00476791"/>
    <w:rsid w:val="00476840"/>
    <w:rsid w:val="00476FBA"/>
    <w:rsid w:val="004777E1"/>
    <w:rsid w:val="00477A9A"/>
    <w:rsid w:val="0048077E"/>
    <w:rsid w:val="00482325"/>
    <w:rsid w:val="004826DB"/>
    <w:rsid w:val="00482A8D"/>
    <w:rsid w:val="004831BA"/>
    <w:rsid w:val="00483B89"/>
    <w:rsid w:val="004846AE"/>
    <w:rsid w:val="00484838"/>
    <w:rsid w:val="00484AB0"/>
    <w:rsid w:val="00485481"/>
    <w:rsid w:val="004858A4"/>
    <w:rsid w:val="00486786"/>
    <w:rsid w:val="004867F7"/>
    <w:rsid w:val="004869A3"/>
    <w:rsid w:val="0048760B"/>
    <w:rsid w:val="00487B59"/>
    <w:rsid w:val="00487C79"/>
    <w:rsid w:val="00490453"/>
    <w:rsid w:val="00490F3E"/>
    <w:rsid w:val="00490FF5"/>
    <w:rsid w:val="004914E5"/>
    <w:rsid w:val="00492A63"/>
    <w:rsid w:val="00492ADA"/>
    <w:rsid w:val="004938DD"/>
    <w:rsid w:val="00493B6B"/>
    <w:rsid w:val="004946E7"/>
    <w:rsid w:val="00494789"/>
    <w:rsid w:val="0049514E"/>
    <w:rsid w:val="0049558B"/>
    <w:rsid w:val="00495A3F"/>
    <w:rsid w:val="00495C69"/>
    <w:rsid w:val="00495D7F"/>
    <w:rsid w:val="0049733B"/>
    <w:rsid w:val="0049751C"/>
    <w:rsid w:val="00497558"/>
    <w:rsid w:val="004A0097"/>
    <w:rsid w:val="004A0875"/>
    <w:rsid w:val="004A109C"/>
    <w:rsid w:val="004A148B"/>
    <w:rsid w:val="004A30F3"/>
    <w:rsid w:val="004A336D"/>
    <w:rsid w:val="004A3772"/>
    <w:rsid w:val="004A47EF"/>
    <w:rsid w:val="004A5BE4"/>
    <w:rsid w:val="004A5EF4"/>
    <w:rsid w:val="004A6146"/>
    <w:rsid w:val="004A6862"/>
    <w:rsid w:val="004A6DB1"/>
    <w:rsid w:val="004A7DB1"/>
    <w:rsid w:val="004B0276"/>
    <w:rsid w:val="004B02AB"/>
    <w:rsid w:val="004B0737"/>
    <w:rsid w:val="004B1E37"/>
    <w:rsid w:val="004B2FFE"/>
    <w:rsid w:val="004B3019"/>
    <w:rsid w:val="004B3851"/>
    <w:rsid w:val="004B3C85"/>
    <w:rsid w:val="004B4466"/>
    <w:rsid w:val="004B4A5A"/>
    <w:rsid w:val="004B63E9"/>
    <w:rsid w:val="004B7B5F"/>
    <w:rsid w:val="004C008F"/>
    <w:rsid w:val="004C05BF"/>
    <w:rsid w:val="004C06DD"/>
    <w:rsid w:val="004C084B"/>
    <w:rsid w:val="004C2246"/>
    <w:rsid w:val="004C2D49"/>
    <w:rsid w:val="004C2E98"/>
    <w:rsid w:val="004C3AC3"/>
    <w:rsid w:val="004C54FC"/>
    <w:rsid w:val="004C5E45"/>
    <w:rsid w:val="004C668F"/>
    <w:rsid w:val="004C780E"/>
    <w:rsid w:val="004D03E8"/>
    <w:rsid w:val="004D1DBD"/>
    <w:rsid w:val="004D1EF1"/>
    <w:rsid w:val="004D1F49"/>
    <w:rsid w:val="004D2354"/>
    <w:rsid w:val="004D3720"/>
    <w:rsid w:val="004D3DA9"/>
    <w:rsid w:val="004D42A1"/>
    <w:rsid w:val="004D5166"/>
    <w:rsid w:val="004D5294"/>
    <w:rsid w:val="004D5581"/>
    <w:rsid w:val="004D5948"/>
    <w:rsid w:val="004D5D14"/>
    <w:rsid w:val="004D69BF"/>
    <w:rsid w:val="004D6AA1"/>
    <w:rsid w:val="004D75D1"/>
    <w:rsid w:val="004D76F5"/>
    <w:rsid w:val="004E0D19"/>
    <w:rsid w:val="004E1B58"/>
    <w:rsid w:val="004E2006"/>
    <w:rsid w:val="004E2BB0"/>
    <w:rsid w:val="004E2CB9"/>
    <w:rsid w:val="004E3B5F"/>
    <w:rsid w:val="004E511B"/>
    <w:rsid w:val="004E5A83"/>
    <w:rsid w:val="004E6359"/>
    <w:rsid w:val="004E6A19"/>
    <w:rsid w:val="004E6D1A"/>
    <w:rsid w:val="004E6FF1"/>
    <w:rsid w:val="004E77AA"/>
    <w:rsid w:val="004E7CFE"/>
    <w:rsid w:val="004E7F77"/>
    <w:rsid w:val="004F0124"/>
    <w:rsid w:val="004F107B"/>
    <w:rsid w:val="004F1447"/>
    <w:rsid w:val="004F190B"/>
    <w:rsid w:val="004F279E"/>
    <w:rsid w:val="004F2A48"/>
    <w:rsid w:val="004F3D04"/>
    <w:rsid w:val="004F43E9"/>
    <w:rsid w:val="004F4FE0"/>
    <w:rsid w:val="004F56FB"/>
    <w:rsid w:val="004F6103"/>
    <w:rsid w:val="004F6437"/>
    <w:rsid w:val="0050007D"/>
    <w:rsid w:val="005004EF"/>
    <w:rsid w:val="005012B8"/>
    <w:rsid w:val="00501C6F"/>
    <w:rsid w:val="00502040"/>
    <w:rsid w:val="0050232C"/>
    <w:rsid w:val="00502D25"/>
    <w:rsid w:val="00503967"/>
    <w:rsid w:val="00503A10"/>
    <w:rsid w:val="00504894"/>
    <w:rsid w:val="005050B9"/>
    <w:rsid w:val="005051B4"/>
    <w:rsid w:val="00505550"/>
    <w:rsid w:val="005059F1"/>
    <w:rsid w:val="00505A47"/>
    <w:rsid w:val="00506635"/>
    <w:rsid w:val="005070AB"/>
    <w:rsid w:val="00507433"/>
    <w:rsid w:val="00507917"/>
    <w:rsid w:val="00507BAA"/>
    <w:rsid w:val="005108AE"/>
    <w:rsid w:val="00510F8B"/>
    <w:rsid w:val="005121CC"/>
    <w:rsid w:val="00512490"/>
    <w:rsid w:val="00512545"/>
    <w:rsid w:val="0051268E"/>
    <w:rsid w:val="00512D10"/>
    <w:rsid w:val="00514358"/>
    <w:rsid w:val="00516B05"/>
    <w:rsid w:val="00516C68"/>
    <w:rsid w:val="00517CC2"/>
    <w:rsid w:val="00517CDA"/>
    <w:rsid w:val="00520078"/>
    <w:rsid w:val="00520AFD"/>
    <w:rsid w:val="00520CEA"/>
    <w:rsid w:val="005214F5"/>
    <w:rsid w:val="00521B79"/>
    <w:rsid w:val="00522863"/>
    <w:rsid w:val="005235B5"/>
    <w:rsid w:val="0052380E"/>
    <w:rsid w:val="005239AA"/>
    <w:rsid w:val="005261E8"/>
    <w:rsid w:val="00526576"/>
    <w:rsid w:val="00526E6C"/>
    <w:rsid w:val="005270B8"/>
    <w:rsid w:val="005276F4"/>
    <w:rsid w:val="005277D4"/>
    <w:rsid w:val="00530623"/>
    <w:rsid w:val="005319D3"/>
    <w:rsid w:val="00531D39"/>
    <w:rsid w:val="00532C2F"/>
    <w:rsid w:val="00532D00"/>
    <w:rsid w:val="00533437"/>
    <w:rsid w:val="00534C61"/>
    <w:rsid w:val="005351DC"/>
    <w:rsid w:val="00535377"/>
    <w:rsid w:val="0053556A"/>
    <w:rsid w:val="005359FF"/>
    <w:rsid w:val="00535AD3"/>
    <w:rsid w:val="0053604F"/>
    <w:rsid w:val="005361CF"/>
    <w:rsid w:val="00536644"/>
    <w:rsid w:val="00536B66"/>
    <w:rsid w:val="00536B9A"/>
    <w:rsid w:val="00537ADD"/>
    <w:rsid w:val="00537E2C"/>
    <w:rsid w:val="005412B5"/>
    <w:rsid w:val="0054151D"/>
    <w:rsid w:val="005423DF"/>
    <w:rsid w:val="0054296B"/>
    <w:rsid w:val="00542C34"/>
    <w:rsid w:val="00543871"/>
    <w:rsid w:val="00543903"/>
    <w:rsid w:val="00544379"/>
    <w:rsid w:val="005446B7"/>
    <w:rsid w:val="00544911"/>
    <w:rsid w:val="005453FC"/>
    <w:rsid w:val="0054548F"/>
    <w:rsid w:val="0054605C"/>
    <w:rsid w:val="00546572"/>
    <w:rsid w:val="005470F9"/>
    <w:rsid w:val="00547558"/>
    <w:rsid w:val="00547922"/>
    <w:rsid w:val="00547ABB"/>
    <w:rsid w:val="00550A55"/>
    <w:rsid w:val="00550EC5"/>
    <w:rsid w:val="00551242"/>
    <w:rsid w:val="005513DC"/>
    <w:rsid w:val="005517D0"/>
    <w:rsid w:val="00552802"/>
    <w:rsid w:val="0055289F"/>
    <w:rsid w:val="00552C07"/>
    <w:rsid w:val="005530F3"/>
    <w:rsid w:val="00553AAB"/>
    <w:rsid w:val="00553F28"/>
    <w:rsid w:val="00554058"/>
    <w:rsid w:val="00554606"/>
    <w:rsid w:val="005554D6"/>
    <w:rsid w:val="0055553A"/>
    <w:rsid w:val="00555705"/>
    <w:rsid w:val="005558A7"/>
    <w:rsid w:val="00556144"/>
    <w:rsid w:val="005571BF"/>
    <w:rsid w:val="0055783A"/>
    <w:rsid w:val="00560B99"/>
    <w:rsid w:val="0056191F"/>
    <w:rsid w:val="00562069"/>
    <w:rsid w:val="005629C9"/>
    <w:rsid w:val="005630CF"/>
    <w:rsid w:val="0056334E"/>
    <w:rsid w:val="0056357C"/>
    <w:rsid w:val="005645A8"/>
    <w:rsid w:val="00564AC6"/>
    <w:rsid w:val="00565FD6"/>
    <w:rsid w:val="005661D8"/>
    <w:rsid w:val="00566325"/>
    <w:rsid w:val="0056766C"/>
    <w:rsid w:val="00567E01"/>
    <w:rsid w:val="005702BD"/>
    <w:rsid w:val="00571001"/>
    <w:rsid w:val="00571093"/>
    <w:rsid w:val="0057182E"/>
    <w:rsid w:val="00572BDC"/>
    <w:rsid w:val="00572D37"/>
    <w:rsid w:val="005737A3"/>
    <w:rsid w:val="00573C0B"/>
    <w:rsid w:val="00573CCB"/>
    <w:rsid w:val="00573EC0"/>
    <w:rsid w:val="00574204"/>
    <w:rsid w:val="0057421D"/>
    <w:rsid w:val="005744F5"/>
    <w:rsid w:val="005749A1"/>
    <w:rsid w:val="005753A4"/>
    <w:rsid w:val="00575895"/>
    <w:rsid w:val="00575E90"/>
    <w:rsid w:val="0057662B"/>
    <w:rsid w:val="00576A7D"/>
    <w:rsid w:val="00576E21"/>
    <w:rsid w:val="005800F5"/>
    <w:rsid w:val="00580CC0"/>
    <w:rsid w:val="00582DED"/>
    <w:rsid w:val="005834D9"/>
    <w:rsid w:val="00583BFB"/>
    <w:rsid w:val="00583DEB"/>
    <w:rsid w:val="00583EF3"/>
    <w:rsid w:val="0058436A"/>
    <w:rsid w:val="00584659"/>
    <w:rsid w:val="00585288"/>
    <w:rsid w:val="00587531"/>
    <w:rsid w:val="00587ECC"/>
    <w:rsid w:val="00590135"/>
    <w:rsid w:val="005907FF"/>
    <w:rsid w:val="0059083E"/>
    <w:rsid w:val="005912C7"/>
    <w:rsid w:val="00591B01"/>
    <w:rsid w:val="005920ED"/>
    <w:rsid w:val="00593027"/>
    <w:rsid w:val="005944F3"/>
    <w:rsid w:val="00595234"/>
    <w:rsid w:val="00595C2E"/>
    <w:rsid w:val="00595E78"/>
    <w:rsid w:val="00596843"/>
    <w:rsid w:val="00597F06"/>
    <w:rsid w:val="005A08BF"/>
    <w:rsid w:val="005A140F"/>
    <w:rsid w:val="005A19EB"/>
    <w:rsid w:val="005A1A7D"/>
    <w:rsid w:val="005A1F78"/>
    <w:rsid w:val="005A2082"/>
    <w:rsid w:val="005A3359"/>
    <w:rsid w:val="005A35D6"/>
    <w:rsid w:val="005A38BC"/>
    <w:rsid w:val="005A531A"/>
    <w:rsid w:val="005A5940"/>
    <w:rsid w:val="005A602B"/>
    <w:rsid w:val="005A617D"/>
    <w:rsid w:val="005A62F5"/>
    <w:rsid w:val="005A691D"/>
    <w:rsid w:val="005A6DA8"/>
    <w:rsid w:val="005B0FAE"/>
    <w:rsid w:val="005B101B"/>
    <w:rsid w:val="005B1894"/>
    <w:rsid w:val="005B1BE7"/>
    <w:rsid w:val="005B2449"/>
    <w:rsid w:val="005B2AE6"/>
    <w:rsid w:val="005B2D97"/>
    <w:rsid w:val="005B30E9"/>
    <w:rsid w:val="005B337A"/>
    <w:rsid w:val="005B4614"/>
    <w:rsid w:val="005B461B"/>
    <w:rsid w:val="005B5244"/>
    <w:rsid w:val="005B609B"/>
    <w:rsid w:val="005B693B"/>
    <w:rsid w:val="005B6B62"/>
    <w:rsid w:val="005B6BB3"/>
    <w:rsid w:val="005B71E8"/>
    <w:rsid w:val="005C01A6"/>
    <w:rsid w:val="005C0B5F"/>
    <w:rsid w:val="005C0D58"/>
    <w:rsid w:val="005C1476"/>
    <w:rsid w:val="005C1B60"/>
    <w:rsid w:val="005C1EBD"/>
    <w:rsid w:val="005C2683"/>
    <w:rsid w:val="005C3418"/>
    <w:rsid w:val="005C3C51"/>
    <w:rsid w:val="005C3F02"/>
    <w:rsid w:val="005C455E"/>
    <w:rsid w:val="005C4AA2"/>
    <w:rsid w:val="005C5D6F"/>
    <w:rsid w:val="005C5DA1"/>
    <w:rsid w:val="005C5E3C"/>
    <w:rsid w:val="005C65DA"/>
    <w:rsid w:val="005C6981"/>
    <w:rsid w:val="005C6B8E"/>
    <w:rsid w:val="005C6BA4"/>
    <w:rsid w:val="005C6C29"/>
    <w:rsid w:val="005C7163"/>
    <w:rsid w:val="005C7762"/>
    <w:rsid w:val="005D08D0"/>
    <w:rsid w:val="005D105B"/>
    <w:rsid w:val="005D2376"/>
    <w:rsid w:val="005D24CB"/>
    <w:rsid w:val="005D293D"/>
    <w:rsid w:val="005D2ED7"/>
    <w:rsid w:val="005D3222"/>
    <w:rsid w:val="005D4923"/>
    <w:rsid w:val="005D57B2"/>
    <w:rsid w:val="005D5982"/>
    <w:rsid w:val="005D68C0"/>
    <w:rsid w:val="005D6B56"/>
    <w:rsid w:val="005D6FFE"/>
    <w:rsid w:val="005D7498"/>
    <w:rsid w:val="005D7F32"/>
    <w:rsid w:val="005E0530"/>
    <w:rsid w:val="005E0C30"/>
    <w:rsid w:val="005E1338"/>
    <w:rsid w:val="005E24B8"/>
    <w:rsid w:val="005E274D"/>
    <w:rsid w:val="005E34F1"/>
    <w:rsid w:val="005E4110"/>
    <w:rsid w:val="005E476E"/>
    <w:rsid w:val="005E4B79"/>
    <w:rsid w:val="005E50E1"/>
    <w:rsid w:val="005E5383"/>
    <w:rsid w:val="005E5D46"/>
    <w:rsid w:val="005E6247"/>
    <w:rsid w:val="005E6526"/>
    <w:rsid w:val="005E70D3"/>
    <w:rsid w:val="005E75BF"/>
    <w:rsid w:val="005E75CD"/>
    <w:rsid w:val="005E7738"/>
    <w:rsid w:val="005E789D"/>
    <w:rsid w:val="005F0AF9"/>
    <w:rsid w:val="005F1ABC"/>
    <w:rsid w:val="005F1B2E"/>
    <w:rsid w:val="005F1E87"/>
    <w:rsid w:val="005F2187"/>
    <w:rsid w:val="005F21F4"/>
    <w:rsid w:val="005F2C0E"/>
    <w:rsid w:val="005F2E43"/>
    <w:rsid w:val="005F39CF"/>
    <w:rsid w:val="005F39F0"/>
    <w:rsid w:val="005F4AEB"/>
    <w:rsid w:val="005F4EEE"/>
    <w:rsid w:val="005F4F41"/>
    <w:rsid w:val="005F5434"/>
    <w:rsid w:val="005F640C"/>
    <w:rsid w:val="005F6E63"/>
    <w:rsid w:val="005F6F2E"/>
    <w:rsid w:val="005F71C0"/>
    <w:rsid w:val="005F7224"/>
    <w:rsid w:val="005F74C9"/>
    <w:rsid w:val="005F77DB"/>
    <w:rsid w:val="005F7CEB"/>
    <w:rsid w:val="0060309A"/>
    <w:rsid w:val="00603219"/>
    <w:rsid w:val="00603C51"/>
    <w:rsid w:val="0060464D"/>
    <w:rsid w:val="00604AAA"/>
    <w:rsid w:val="006051B6"/>
    <w:rsid w:val="0060534D"/>
    <w:rsid w:val="0060551D"/>
    <w:rsid w:val="00605956"/>
    <w:rsid w:val="00605980"/>
    <w:rsid w:val="00605A64"/>
    <w:rsid w:val="0060612E"/>
    <w:rsid w:val="0060682D"/>
    <w:rsid w:val="00606C43"/>
    <w:rsid w:val="0060750B"/>
    <w:rsid w:val="00607D0F"/>
    <w:rsid w:val="006102ED"/>
    <w:rsid w:val="00610BC3"/>
    <w:rsid w:val="00611998"/>
    <w:rsid w:val="00612D18"/>
    <w:rsid w:val="00612E51"/>
    <w:rsid w:val="006132CA"/>
    <w:rsid w:val="006138AD"/>
    <w:rsid w:val="00614B9E"/>
    <w:rsid w:val="0061503D"/>
    <w:rsid w:val="006150BE"/>
    <w:rsid w:val="006152FF"/>
    <w:rsid w:val="00615A3A"/>
    <w:rsid w:val="00615E5B"/>
    <w:rsid w:val="00616065"/>
    <w:rsid w:val="00616185"/>
    <w:rsid w:val="00616BDB"/>
    <w:rsid w:val="00617619"/>
    <w:rsid w:val="00617D0D"/>
    <w:rsid w:val="006202A6"/>
    <w:rsid w:val="006206AC"/>
    <w:rsid w:val="00620FD8"/>
    <w:rsid w:val="006210F1"/>
    <w:rsid w:val="00621716"/>
    <w:rsid w:val="0062215A"/>
    <w:rsid w:val="00622274"/>
    <w:rsid w:val="006229F8"/>
    <w:rsid w:val="00623625"/>
    <w:rsid w:val="00623F86"/>
    <w:rsid w:val="00624042"/>
    <w:rsid w:val="006243E0"/>
    <w:rsid w:val="00624631"/>
    <w:rsid w:val="00624637"/>
    <w:rsid w:val="0062469C"/>
    <w:rsid w:val="00624AEA"/>
    <w:rsid w:val="006254C3"/>
    <w:rsid w:val="00625A0E"/>
    <w:rsid w:val="0062678D"/>
    <w:rsid w:val="00626B39"/>
    <w:rsid w:val="00626BEA"/>
    <w:rsid w:val="00626EF3"/>
    <w:rsid w:val="00627F0E"/>
    <w:rsid w:val="006305A2"/>
    <w:rsid w:val="00630A47"/>
    <w:rsid w:val="00630CBE"/>
    <w:rsid w:val="00631116"/>
    <w:rsid w:val="0063159D"/>
    <w:rsid w:val="00631D29"/>
    <w:rsid w:val="00632538"/>
    <w:rsid w:val="00632DFF"/>
    <w:rsid w:val="0063331A"/>
    <w:rsid w:val="00633CBC"/>
    <w:rsid w:val="00636776"/>
    <w:rsid w:val="006377EA"/>
    <w:rsid w:val="0063782B"/>
    <w:rsid w:val="00637D5E"/>
    <w:rsid w:val="0064263A"/>
    <w:rsid w:val="006430FE"/>
    <w:rsid w:val="006444A6"/>
    <w:rsid w:val="0064470D"/>
    <w:rsid w:val="00644860"/>
    <w:rsid w:val="00645994"/>
    <w:rsid w:val="006461F2"/>
    <w:rsid w:val="0064668D"/>
    <w:rsid w:val="006469D1"/>
    <w:rsid w:val="00650780"/>
    <w:rsid w:val="006515BF"/>
    <w:rsid w:val="00652A40"/>
    <w:rsid w:val="006530F2"/>
    <w:rsid w:val="00653676"/>
    <w:rsid w:val="0065455A"/>
    <w:rsid w:val="00655045"/>
    <w:rsid w:val="00655232"/>
    <w:rsid w:val="006565AE"/>
    <w:rsid w:val="00656C2C"/>
    <w:rsid w:val="00656C85"/>
    <w:rsid w:val="006571B1"/>
    <w:rsid w:val="006571FB"/>
    <w:rsid w:val="0065746C"/>
    <w:rsid w:val="00657CC0"/>
    <w:rsid w:val="00660B09"/>
    <w:rsid w:val="00661317"/>
    <w:rsid w:val="00661579"/>
    <w:rsid w:val="00661E12"/>
    <w:rsid w:val="00661E4C"/>
    <w:rsid w:val="00662223"/>
    <w:rsid w:val="00662C40"/>
    <w:rsid w:val="0066411E"/>
    <w:rsid w:val="006648D8"/>
    <w:rsid w:val="0066632A"/>
    <w:rsid w:val="0066698E"/>
    <w:rsid w:val="00666BDC"/>
    <w:rsid w:val="00670E35"/>
    <w:rsid w:val="006711CD"/>
    <w:rsid w:val="00671CFC"/>
    <w:rsid w:val="006735A3"/>
    <w:rsid w:val="00673FED"/>
    <w:rsid w:val="00674208"/>
    <w:rsid w:val="0067449C"/>
    <w:rsid w:val="00674CED"/>
    <w:rsid w:val="0067517F"/>
    <w:rsid w:val="0067528A"/>
    <w:rsid w:val="00675559"/>
    <w:rsid w:val="00675E40"/>
    <w:rsid w:val="00676865"/>
    <w:rsid w:val="006770AC"/>
    <w:rsid w:val="00677553"/>
    <w:rsid w:val="00680024"/>
    <w:rsid w:val="0068060E"/>
    <w:rsid w:val="0068067E"/>
    <w:rsid w:val="006807E9"/>
    <w:rsid w:val="0068121F"/>
    <w:rsid w:val="00681372"/>
    <w:rsid w:val="00681EE3"/>
    <w:rsid w:val="006821E3"/>
    <w:rsid w:val="00682482"/>
    <w:rsid w:val="0068380A"/>
    <w:rsid w:val="00683DF9"/>
    <w:rsid w:val="00683F5B"/>
    <w:rsid w:val="00683FDA"/>
    <w:rsid w:val="0068426D"/>
    <w:rsid w:val="006849F5"/>
    <w:rsid w:val="00684EA7"/>
    <w:rsid w:val="00685321"/>
    <w:rsid w:val="006853E5"/>
    <w:rsid w:val="00685B0B"/>
    <w:rsid w:val="0068674F"/>
    <w:rsid w:val="0068684B"/>
    <w:rsid w:val="00686F29"/>
    <w:rsid w:val="0069026B"/>
    <w:rsid w:val="00691881"/>
    <w:rsid w:val="00691DF0"/>
    <w:rsid w:val="006920B4"/>
    <w:rsid w:val="00693EF5"/>
    <w:rsid w:val="00693F65"/>
    <w:rsid w:val="006948B9"/>
    <w:rsid w:val="00694AB6"/>
    <w:rsid w:val="006953DF"/>
    <w:rsid w:val="00696056"/>
    <w:rsid w:val="006960B2"/>
    <w:rsid w:val="00696FFB"/>
    <w:rsid w:val="006971F3"/>
    <w:rsid w:val="006A115B"/>
    <w:rsid w:val="006A12EE"/>
    <w:rsid w:val="006A3B01"/>
    <w:rsid w:val="006A421A"/>
    <w:rsid w:val="006A426F"/>
    <w:rsid w:val="006A47FA"/>
    <w:rsid w:val="006A5531"/>
    <w:rsid w:val="006A63DB"/>
    <w:rsid w:val="006A7E74"/>
    <w:rsid w:val="006B1150"/>
    <w:rsid w:val="006B1929"/>
    <w:rsid w:val="006B1D5C"/>
    <w:rsid w:val="006B23F7"/>
    <w:rsid w:val="006B2845"/>
    <w:rsid w:val="006B2E94"/>
    <w:rsid w:val="006B32AA"/>
    <w:rsid w:val="006B33E2"/>
    <w:rsid w:val="006B3872"/>
    <w:rsid w:val="006B415E"/>
    <w:rsid w:val="006B46B5"/>
    <w:rsid w:val="006B4769"/>
    <w:rsid w:val="006B53E5"/>
    <w:rsid w:val="006B5B7F"/>
    <w:rsid w:val="006B6106"/>
    <w:rsid w:val="006B6177"/>
    <w:rsid w:val="006B63E8"/>
    <w:rsid w:val="006B70F1"/>
    <w:rsid w:val="006B70FE"/>
    <w:rsid w:val="006B7F9E"/>
    <w:rsid w:val="006C1389"/>
    <w:rsid w:val="006C1709"/>
    <w:rsid w:val="006C43AB"/>
    <w:rsid w:val="006C4C4D"/>
    <w:rsid w:val="006C5224"/>
    <w:rsid w:val="006C5EB1"/>
    <w:rsid w:val="006C60B2"/>
    <w:rsid w:val="006C6610"/>
    <w:rsid w:val="006C6669"/>
    <w:rsid w:val="006C6C0E"/>
    <w:rsid w:val="006C759C"/>
    <w:rsid w:val="006C7706"/>
    <w:rsid w:val="006C79F5"/>
    <w:rsid w:val="006D055D"/>
    <w:rsid w:val="006D05B1"/>
    <w:rsid w:val="006D0A5D"/>
    <w:rsid w:val="006D0C09"/>
    <w:rsid w:val="006D10D5"/>
    <w:rsid w:val="006D16BA"/>
    <w:rsid w:val="006D19E3"/>
    <w:rsid w:val="006D20A4"/>
    <w:rsid w:val="006D2385"/>
    <w:rsid w:val="006D25A5"/>
    <w:rsid w:val="006D27B1"/>
    <w:rsid w:val="006D2842"/>
    <w:rsid w:val="006D2AEB"/>
    <w:rsid w:val="006D2E15"/>
    <w:rsid w:val="006D3D64"/>
    <w:rsid w:val="006D424D"/>
    <w:rsid w:val="006D4B21"/>
    <w:rsid w:val="006D5796"/>
    <w:rsid w:val="006D6573"/>
    <w:rsid w:val="006D6623"/>
    <w:rsid w:val="006D6924"/>
    <w:rsid w:val="006D6E75"/>
    <w:rsid w:val="006D7246"/>
    <w:rsid w:val="006D7384"/>
    <w:rsid w:val="006D77B7"/>
    <w:rsid w:val="006E0731"/>
    <w:rsid w:val="006E0F46"/>
    <w:rsid w:val="006E151F"/>
    <w:rsid w:val="006E1F5F"/>
    <w:rsid w:val="006E21EB"/>
    <w:rsid w:val="006E30DE"/>
    <w:rsid w:val="006E3437"/>
    <w:rsid w:val="006E36BA"/>
    <w:rsid w:val="006E3765"/>
    <w:rsid w:val="006E387D"/>
    <w:rsid w:val="006E48CB"/>
    <w:rsid w:val="006E4B94"/>
    <w:rsid w:val="006E4E07"/>
    <w:rsid w:val="006E50DF"/>
    <w:rsid w:val="006E517A"/>
    <w:rsid w:val="006E599D"/>
    <w:rsid w:val="006E6133"/>
    <w:rsid w:val="006E645F"/>
    <w:rsid w:val="006E69B4"/>
    <w:rsid w:val="006E6BB9"/>
    <w:rsid w:val="006E6F6D"/>
    <w:rsid w:val="006E73DB"/>
    <w:rsid w:val="006F0A67"/>
    <w:rsid w:val="006F0EA9"/>
    <w:rsid w:val="006F0F67"/>
    <w:rsid w:val="006F111D"/>
    <w:rsid w:val="006F19E3"/>
    <w:rsid w:val="006F20D3"/>
    <w:rsid w:val="006F22D1"/>
    <w:rsid w:val="006F43A7"/>
    <w:rsid w:val="006F471D"/>
    <w:rsid w:val="006F52AD"/>
    <w:rsid w:val="006F58E7"/>
    <w:rsid w:val="006F5E78"/>
    <w:rsid w:val="006F65F8"/>
    <w:rsid w:val="006F6944"/>
    <w:rsid w:val="006F7BB9"/>
    <w:rsid w:val="00701D2B"/>
    <w:rsid w:val="00701E34"/>
    <w:rsid w:val="0070331D"/>
    <w:rsid w:val="00704045"/>
    <w:rsid w:val="007043BF"/>
    <w:rsid w:val="00705112"/>
    <w:rsid w:val="00705171"/>
    <w:rsid w:val="00705F0A"/>
    <w:rsid w:val="00706060"/>
    <w:rsid w:val="007064AA"/>
    <w:rsid w:val="007071C9"/>
    <w:rsid w:val="007075D4"/>
    <w:rsid w:val="00710410"/>
    <w:rsid w:val="00711362"/>
    <w:rsid w:val="007114AD"/>
    <w:rsid w:val="007118C9"/>
    <w:rsid w:val="0071260B"/>
    <w:rsid w:val="00712D7E"/>
    <w:rsid w:val="007136AE"/>
    <w:rsid w:val="007137B0"/>
    <w:rsid w:val="0071492F"/>
    <w:rsid w:val="00715AAC"/>
    <w:rsid w:val="00715D1F"/>
    <w:rsid w:val="0071608C"/>
    <w:rsid w:val="00716858"/>
    <w:rsid w:val="007175FE"/>
    <w:rsid w:val="00717CFC"/>
    <w:rsid w:val="00720149"/>
    <w:rsid w:val="00720256"/>
    <w:rsid w:val="007208CF"/>
    <w:rsid w:val="00720A3D"/>
    <w:rsid w:val="00721517"/>
    <w:rsid w:val="00721B47"/>
    <w:rsid w:val="00721C73"/>
    <w:rsid w:val="00722339"/>
    <w:rsid w:val="00722A19"/>
    <w:rsid w:val="00722F54"/>
    <w:rsid w:val="0072395F"/>
    <w:rsid w:val="00724476"/>
    <w:rsid w:val="00724637"/>
    <w:rsid w:val="007257F9"/>
    <w:rsid w:val="00725AD6"/>
    <w:rsid w:val="0072744F"/>
    <w:rsid w:val="007274A9"/>
    <w:rsid w:val="00727530"/>
    <w:rsid w:val="0072794B"/>
    <w:rsid w:val="00727D62"/>
    <w:rsid w:val="00727E11"/>
    <w:rsid w:val="00730E00"/>
    <w:rsid w:val="007310E4"/>
    <w:rsid w:val="00731A94"/>
    <w:rsid w:val="00732039"/>
    <w:rsid w:val="00732E72"/>
    <w:rsid w:val="00732ED4"/>
    <w:rsid w:val="00733050"/>
    <w:rsid w:val="007333FE"/>
    <w:rsid w:val="00733DFC"/>
    <w:rsid w:val="007341B0"/>
    <w:rsid w:val="007376B1"/>
    <w:rsid w:val="00737B0D"/>
    <w:rsid w:val="00737FCC"/>
    <w:rsid w:val="007402A0"/>
    <w:rsid w:val="007407CF"/>
    <w:rsid w:val="00740C89"/>
    <w:rsid w:val="00741F15"/>
    <w:rsid w:val="00742370"/>
    <w:rsid w:val="00742559"/>
    <w:rsid w:val="00742886"/>
    <w:rsid w:val="00742C45"/>
    <w:rsid w:val="00742E9B"/>
    <w:rsid w:val="007433BD"/>
    <w:rsid w:val="00743746"/>
    <w:rsid w:val="0074383F"/>
    <w:rsid w:val="007447AD"/>
    <w:rsid w:val="00745265"/>
    <w:rsid w:val="00745ACB"/>
    <w:rsid w:val="00745C6C"/>
    <w:rsid w:val="00745D8C"/>
    <w:rsid w:val="007461BD"/>
    <w:rsid w:val="00746373"/>
    <w:rsid w:val="007463E2"/>
    <w:rsid w:val="007468E2"/>
    <w:rsid w:val="00746CB3"/>
    <w:rsid w:val="00747EF9"/>
    <w:rsid w:val="00750010"/>
    <w:rsid w:val="00750646"/>
    <w:rsid w:val="00750CE5"/>
    <w:rsid w:val="00750DD8"/>
    <w:rsid w:val="007513FC"/>
    <w:rsid w:val="007521C5"/>
    <w:rsid w:val="00752503"/>
    <w:rsid w:val="00752DCE"/>
    <w:rsid w:val="00752EBE"/>
    <w:rsid w:val="00753835"/>
    <w:rsid w:val="007539D5"/>
    <w:rsid w:val="007545BA"/>
    <w:rsid w:val="00755D8F"/>
    <w:rsid w:val="00755E9E"/>
    <w:rsid w:val="00756730"/>
    <w:rsid w:val="00756A5E"/>
    <w:rsid w:val="007572DC"/>
    <w:rsid w:val="00757756"/>
    <w:rsid w:val="0076123E"/>
    <w:rsid w:val="007617A2"/>
    <w:rsid w:val="007619B8"/>
    <w:rsid w:val="0076236C"/>
    <w:rsid w:val="0076265A"/>
    <w:rsid w:val="0076271E"/>
    <w:rsid w:val="007627B8"/>
    <w:rsid w:val="007628B4"/>
    <w:rsid w:val="00762C8A"/>
    <w:rsid w:val="00763137"/>
    <w:rsid w:val="0076403F"/>
    <w:rsid w:val="007648C0"/>
    <w:rsid w:val="00764D64"/>
    <w:rsid w:val="007652C7"/>
    <w:rsid w:val="007668E1"/>
    <w:rsid w:val="0076702D"/>
    <w:rsid w:val="0076754F"/>
    <w:rsid w:val="00770C66"/>
    <w:rsid w:val="00770D2A"/>
    <w:rsid w:val="00770D69"/>
    <w:rsid w:val="00770FA1"/>
    <w:rsid w:val="00771737"/>
    <w:rsid w:val="00772CF5"/>
    <w:rsid w:val="007742F4"/>
    <w:rsid w:val="0077449C"/>
    <w:rsid w:val="00774596"/>
    <w:rsid w:val="0077467D"/>
    <w:rsid w:val="007753C0"/>
    <w:rsid w:val="00776478"/>
    <w:rsid w:val="00777441"/>
    <w:rsid w:val="0077745C"/>
    <w:rsid w:val="007774B3"/>
    <w:rsid w:val="00780BB3"/>
    <w:rsid w:val="007818C3"/>
    <w:rsid w:val="00781DAC"/>
    <w:rsid w:val="007823DA"/>
    <w:rsid w:val="00782D33"/>
    <w:rsid w:val="00783A27"/>
    <w:rsid w:val="00783B22"/>
    <w:rsid w:val="007847A7"/>
    <w:rsid w:val="00784E97"/>
    <w:rsid w:val="00786641"/>
    <w:rsid w:val="00786990"/>
    <w:rsid w:val="00786E20"/>
    <w:rsid w:val="0078782A"/>
    <w:rsid w:val="007878B4"/>
    <w:rsid w:val="00787AA9"/>
    <w:rsid w:val="00790AD8"/>
    <w:rsid w:val="00791696"/>
    <w:rsid w:val="00791BC5"/>
    <w:rsid w:val="00792904"/>
    <w:rsid w:val="00793970"/>
    <w:rsid w:val="00794DF1"/>
    <w:rsid w:val="00795907"/>
    <w:rsid w:val="007965DB"/>
    <w:rsid w:val="00796A0C"/>
    <w:rsid w:val="00797203"/>
    <w:rsid w:val="00797DC4"/>
    <w:rsid w:val="007A048C"/>
    <w:rsid w:val="007A05C8"/>
    <w:rsid w:val="007A0AB5"/>
    <w:rsid w:val="007A1192"/>
    <w:rsid w:val="007A1DBC"/>
    <w:rsid w:val="007A24B5"/>
    <w:rsid w:val="007A36FC"/>
    <w:rsid w:val="007A4042"/>
    <w:rsid w:val="007A4D8B"/>
    <w:rsid w:val="007A57E1"/>
    <w:rsid w:val="007A635F"/>
    <w:rsid w:val="007A7392"/>
    <w:rsid w:val="007A75DA"/>
    <w:rsid w:val="007A782A"/>
    <w:rsid w:val="007A7B69"/>
    <w:rsid w:val="007A7F1F"/>
    <w:rsid w:val="007B14F6"/>
    <w:rsid w:val="007B4788"/>
    <w:rsid w:val="007B5BBB"/>
    <w:rsid w:val="007B5C24"/>
    <w:rsid w:val="007B5CAF"/>
    <w:rsid w:val="007B61D8"/>
    <w:rsid w:val="007B6989"/>
    <w:rsid w:val="007B7711"/>
    <w:rsid w:val="007C0722"/>
    <w:rsid w:val="007C0CCD"/>
    <w:rsid w:val="007C11BD"/>
    <w:rsid w:val="007C17C2"/>
    <w:rsid w:val="007C2AB2"/>
    <w:rsid w:val="007C2D8E"/>
    <w:rsid w:val="007C2FDB"/>
    <w:rsid w:val="007C37FE"/>
    <w:rsid w:val="007C3A28"/>
    <w:rsid w:val="007C41E3"/>
    <w:rsid w:val="007C46FA"/>
    <w:rsid w:val="007C4874"/>
    <w:rsid w:val="007C52D5"/>
    <w:rsid w:val="007C5A4C"/>
    <w:rsid w:val="007C5B98"/>
    <w:rsid w:val="007C5D2E"/>
    <w:rsid w:val="007C60F3"/>
    <w:rsid w:val="007C654C"/>
    <w:rsid w:val="007C6C62"/>
    <w:rsid w:val="007C7522"/>
    <w:rsid w:val="007C784F"/>
    <w:rsid w:val="007D0E61"/>
    <w:rsid w:val="007D1117"/>
    <w:rsid w:val="007D1219"/>
    <w:rsid w:val="007D1353"/>
    <w:rsid w:val="007D2A98"/>
    <w:rsid w:val="007D3BD4"/>
    <w:rsid w:val="007D3DC4"/>
    <w:rsid w:val="007D43E0"/>
    <w:rsid w:val="007D5104"/>
    <w:rsid w:val="007D5919"/>
    <w:rsid w:val="007D5FD6"/>
    <w:rsid w:val="007D7302"/>
    <w:rsid w:val="007E06AD"/>
    <w:rsid w:val="007E125A"/>
    <w:rsid w:val="007E2746"/>
    <w:rsid w:val="007E5CBA"/>
    <w:rsid w:val="007E5D1E"/>
    <w:rsid w:val="007E6866"/>
    <w:rsid w:val="007E6C76"/>
    <w:rsid w:val="007E71FE"/>
    <w:rsid w:val="007E7C51"/>
    <w:rsid w:val="007F06E2"/>
    <w:rsid w:val="007F0F07"/>
    <w:rsid w:val="007F19C8"/>
    <w:rsid w:val="007F1E09"/>
    <w:rsid w:val="007F22E1"/>
    <w:rsid w:val="007F242B"/>
    <w:rsid w:val="007F2C1C"/>
    <w:rsid w:val="007F3994"/>
    <w:rsid w:val="007F44F5"/>
    <w:rsid w:val="007F4656"/>
    <w:rsid w:val="007F4965"/>
    <w:rsid w:val="007F4D95"/>
    <w:rsid w:val="007F6222"/>
    <w:rsid w:val="007F6A75"/>
    <w:rsid w:val="007F6E83"/>
    <w:rsid w:val="007F6EF8"/>
    <w:rsid w:val="007F7376"/>
    <w:rsid w:val="007F7844"/>
    <w:rsid w:val="00801A3A"/>
    <w:rsid w:val="0080271D"/>
    <w:rsid w:val="00802976"/>
    <w:rsid w:val="00804107"/>
    <w:rsid w:val="00804917"/>
    <w:rsid w:val="00804984"/>
    <w:rsid w:val="00804B8C"/>
    <w:rsid w:val="008059C8"/>
    <w:rsid w:val="00805BE8"/>
    <w:rsid w:val="00805FC8"/>
    <w:rsid w:val="00806CE5"/>
    <w:rsid w:val="008075EB"/>
    <w:rsid w:val="0081016F"/>
    <w:rsid w:val="00810628"/>
    <w:rsid w:val="008109F3"/>
    <w:rsid w:val="008120AA"/>
    <w:rsid w:val="0081260D"/>
    <w:rsid w:val="0081276B"/>
    <w:rsid w:val="00812D30"/>
    <w:rsid w:val="0081315E"/>
    <w:rsid w:val="00813454"/>
    <w:rsid w:val="00814E3C"/>
    <w:rsid w:val="008151FA"/>
    <w:rsid w:val="008157B4"/>
    <w:rsid w:val="00815CE4"/>
    <w:rsid w:val="00817157"/>
    <w:rsid w:val="00820929"/>
    <w:rsid w:val="0082121E"/>
    <w:rsid w:val="008222FA"/>
    <w:rsid w:val="00822A9C"/>
    <w:rsid w:val="00823369"/>
    <w:rsid w:val="008237C4"/>
    <w:rsid w:val="00823B64"/>
    <w:rsid w:val="00823F0A"/>
    <w:rsid w:val="008242A9"/>
    <w:rsid w:val="008252DA"/>
    <w:rsid w:val="008255BF"/>
    <w:rsid w:val="00826255"/>
    <w:rsid w:val="00826B79"/>
    <w:rsid w:val="00826E84"/>
    <w:rsid w:val="00827786"/>
    <w:rsid w:val="00827A0E"/>
    <w:rsid w:val="00827FAB"/>
    <w:rsid w:val="0083080A"/>
    <w:rsid w:val="00830B12"/>
    <w:rsid w:val="00830BD9"/>
    <w:rsid w:val="00831950"/>
    <w:rsid w:val="00831DB6"/>
    <w:rsid w:val="00832BAD"/>
    <w:rsid w:val="00832D28"/>
    <w:rsid w:val="00832E3E"/>
    <w:rsid w:val="00832EA8"/>
    <w:rsid w:val="008332CF"/>
    <w:rsid w:val="00833349"/>
    <w:rsid w:val="008334B1"/>
    <w:rsid w:val="00833561"/>
    <w:rsid w:val="008338BE"/>
    <w:rsid w:val="00834176"/>
    <w:rsid w:val="00834CB3"/>
    <w:rsid w:val="008358A7"/>
    <w:rsid w:val="00837189"/>
    <w:rsid w:val="00840094"/>
    <w:rsid w:val="00840259"/>
    <w:rsid w:val="00840611"/>
    <w:rsid w:val="00840A1C"/>
    <w:rsid w:val="00841050"/>
    <w:rsid w:val="00841F37"/>
    <w:rsid w:val="00842011"/>
    <w:rsid w:val="00842323"/>
    <w:rsid w:val="00842450"/>
    <w:rsid w:val="008424F1"/>
    <w:rsid w:val="00842C46"/>
    <w:rsid w:val="00842E24"/>
    <w:rsid w:val="00842E77"/>
    <w:rsid w:val="00843324"/>
    <w:rsid w:val="008444F9"/>
    <w:rsid w:val="00844791"/>
    <w:rsid w:val="00844CB7"/>
    <w:rsid w:val="008451FD"/>
    <w:rsid w:val="0084561E"/>
    <w:rsid w:val="00845BE5"/>
    <w:rsid w:val="008470C5"/>
    <w:rsid w:val="0084721C"/>
    <w:rsid w:val="00847282"/>
    <w:rsid w:val="008476D9"/>
    <w:rsid w:val="00847A7D"/>
    <w:rsid w:val="00850289"/>
    <w:rsid w:val="00850664"/>
    <w:rsid w:val="0085135A"/>
    <w:rsid w:val="00851C54"/>
    <w:rsid w:val="00853B1D"/>
    <w:rsid w:val="00853B3F"/>
    <w:rsid w:val="008540A5"/>
    <w:rsid w:val="0085431F"/>
    <w:rsid w:val="00854415"/>
    <w:rsid w:val="00854EF4"/>
    <w:rsid w:val="00855B03"/>
    <w:rsid w:val="008565EF"/>
    <w:rsid w:val="0085714A"/>
    <w:rsid w:val="00857CE8"/>
    <w:rsid w:val="00860055"/>
    <w:rsid w:val="008603F3"/>
    <w:rsid w:val="008603F7"/>
    <w:rsid w:val="00860719"/>
    <w:rsid w:val="0086071C"/>
    <w:rsid w:val="00860796"/>
    <w:rsid w:val="00861CB7"/>
    <w:rsid w:val="00861D88"/>
    <w:rsid w:val="00863E8D"/>
    <w:rsid w:val="00864025"/>
    <w:rsid w:val="0086459E"/>
    <w:rsid w:val="008664F8"/>
    <w:rsid w:val="008665F1"/>
    <w:rsid w:val="00866825"/>
    <w:rsid w:val="00866AD6"/>
    <w:rsid w:val="008670D4"/>
    <w:rsid w:val="00867BFE"/>
    <w:rsid w:val="0087018A"/>
    <w:rsid w:val="00870CD2"/>
    <w:rsid w:val="00871028"/>
    <w:rsid w:val="0087133B"/>
    <w:rsid w:val="008718BD"/>
    <w:rsid w:val="008719E7"/>
    <w:rsid w:val="00871F06"/>
    <w:rsid w:val="00872073"/>
    <w:rsid w:val="00872386"/>
    <w:rsid w:val="00872464"/>
    <w:rsid w:val="00872492"/>
    <w:rsid w:val="00872F85"/>
    <w:rsid w:val="00873547"/>
    <w:rsid w:val="0087398F"/>
    <w:rsid w:val="00874534"/>
    <w:rsid w:val="00874E7E"/>
    <w:rsid w:val="00874FCB"/>
    <w:rsid w:val="0087635F"/>
    <w:rsid w:val="0087661F"/>
    <w:rsid w:val="00876A06"/>
    <w:rsid w:val="00876B63"/>
    <w:rsid w:val="0087719E"/>
    <w:rsid w:val="0087739C"/>
    <w:rsid w:val="00877903"/>
    <w:rsid w:val="00880271"/>
    <w:rsid w:val="0088049E"/>
    <w:rsid w:val="008812E2"/>
    <w:rsid w:val="00881731"/>
    <w:rsid w:val="008818CE"/>
    <w:rsid w:val="00882498"/>
    <w:rsid w:val="008825A2"/>
    <w:rsid w:val="0088282F"/>
    <w:rsid w:val="00882B84"/>
    <w:rsid w:val="00882FA3"/>
    <w:rsid w:val="00883D14"/>
    <w:rsid w:val="00884220"/>
    <w:rsid w:val="00884D96"/>
    <w:rsid w:val="0088532F"/>
    <w:rsid w:val="00885688"/>
    <w:rsid w:val="0088575E"/>
    <w:rsid w:val="008869D5"/>
    <w:rsid w:val="00890111"/>
    <w:rsid w:val="00890344"/>
    <w:rsid w:val="00890634"/>
    <w:rsid w:val="00890AB9"/>
    <w:rsid w:val="00890F6C"/>
    <w:rsid w:val="00890F85"/>
    <w:rsid w:val="008916ED"/>
    <w:rsid w:val="00892EDC"/>
    <w:rsid w:val="00892F47"/>
    <w:rsid w:val="008942D8"/>
    <w:rsid w:val="00894BC0"/>
    <w:rsid w:val="00894ED3"/>
    <w:rsid w:val="008957FC"/>
    <w:rsid w:val="00895BE9"/>
    <w:rsid w:val="008964DE"/>
    <w:rsid w:val="008A0428"/>
    <w:rsid w:val="008A0948"/>
    <w:rsid w:val="008A1004"/>
    <w:rsid w:val="008A1150"/>
    <w:rsid w:val="008A1D9F"/>
    <w:rsid w:val="008A300C"/>
    <w:rsid w:val="008A60BE"/>
    <w:rsid w:val="008A6B51"/>
    <w:rsid w:val="008A6D0E"/>
    <w:rsid w:val="008A6F47"/>
    <w:rsid w:val="008A784A"/>
    <w:rsid w:val="008B090F"/>
    <w:rsid w:val="008B0ABE"/>
    <w:rsid w:val="008B0FFE"/>
    <w:rsid w:val="008B16EA"/>
    <w:rsid w:val="008B1AF3"/>
    <w:rsid w:val="008B1C54"/>
    <w:rsid w:val="008B2B5A"/>
    <w:rsid w:val="008B358C"/>
    <w:rsid w:val="008B363A"/>
    <w:rsid w:val="008B3773"/>
    <w:rsid w:val="008B387A"/>
    <w:rsid w:val="008B4163"/>
    <w:rsid w:val="008B54C5"/>
    <w:rsid w:val="008B5DDF"/>
    <w:rsid w:val="008B5DF8"/>
    <w:rsid w:val="008B6056"/>
    <w:rsid w:val="008B6954"/>
    <w:rsid w:val="008B7446"/>
    <w:rsid w:val="008C0883"/>
    <w:rsid w:val="008C1172"/>
    <w:rsid w:val="008C17BD"/>
    <w:rsid w:val="008C1B16"/>
    <w:rsid w:val="008C1B25"/>
    <w:rsid w:val="008C1E39"/>
    <w:rsid w:val="008C206F"/>
    <w:rsid w:val="008C219F"/>
    <w:rsid w:val="008C27EC"/>
    <w:rsid w:val="008C2996"/>
    <w:rsid w:val="008C3361"/>
    <w:rsid w:val="008C346A"/>
    <w:rsid w:val="008C3B36"/>
    <w:rsid w:val="008C481D"/>
    <w:rsid w:val="008C4BCD"/>
    <w:rsid w:val="008C4D6A"/>
    <w:rsid w:val="008C4DD8"/>
    <w:rsid w:val="008C5AED"/>
    <w:rsid w:val="008C5B32"/>
    <w:rsid w:val="008C5B97"/>
    <w:rsid w:val="008C7561"/>
    <w:rsid w:val="008C7BFA"/>
    <w:rsid w:val="008D180E"/>
    <w:rsid w:val="008D1A84"/>
    <w:rsid w:val="008D2179"/>
    <w:rsid w:val="008D21FD"/>
    <w:rsid w:val="008D2643"/>
    <w:rsid w:val="008D3691"/>
    <w:rsid w:val="008D38C1"/>
    <w:rsid w:val="008D41B3"/>
    <w:rsid w:val="008D4733"/>
    <w:rsid w:val="008D5A6C"/>
    <w:rsid w:val="008D67A6"/>
    <w:rsid w:val="008D69FA"/>
    <w:rsid w:val="008E008A"/>
    <w:rsid w:val="008E0178"/>
    <w:rsid w:val="008E05D3"/>
    <w:rsid w:val="008E06CE"/>
    <w:rsid w:val="008E0EF4"/>
    <w:rsid w:val="008E11A6"/>
    <w:rsid w:val="008E11BD"/>
    <w:rsid w:val="008E12DC"/>
    <w:rsid w:val="008E14CD"/>
    <w:rsid w:val="008E181F"/>
    <w:rsid w:val="008E2730"/>
    <w:rsid w:val="008E2D9E"/>
    <w:rsid w:val="008E3373"/>
    <w:rsid w:val="008E3A36"/>
    <w:rsid w:val="008E3E33"/>
    <w:rsid w:val="008E52C1"/>
    <w:rsid w:val="008E53A4"/>
    <w:rsid w:val="008E5732"/>
    <w:rsid w:val="008E5879"/>
    <w:rsid w:val="008E5948"/>
    <w:rsid w:val="008E6D29"/>
    <w:rsid w:val="008F0116"/>
    <w:rsid w:val="008F05B1"/>
    <w:rsid w:val="008F084A"/>
    <w:rsid w:val="008F1B1C"/>
    <w:rsid w:val="008F22B1"/>
    <w:rsid w:val="008F24D1"/>
    <w:rsid w:val="008F2E3D"/>
    <w:rsid w:val="008F3219"/>
    <w:rsid w:val="008F33B6"/>
    <w:rsid w:val="008F3D38"/>
    <w:rsid w:val="008F4D25"/>
    <w:rsid w:val="008F5B43"/>
    <w:rsid w:val="008F614A"/>
    <w:rsid w:val="008F67F5"/>
    <w:rsid w:val="008F692C"/>
    <w:rsid w:val="008F6B24"/>
    <w:rsid w:val="008F745D"/>
    <w:rsid w:val="008F7B74"/>
    <w:rsid w:val="008F7D26"/>
    <w:rsid w:val="008F7FBC"/>
    <w:rsid w:val="00900084"/>
    <w:rsid w:val="009003B9"/>
    <w:rsid w:val="009004AD"/>
    <w:rsid w:val="00900831"/>
    <w:rsid w:val="0090139B"/>
    <w:rsid w:val="00901C16"/>
    <w:rsid w:val="0090392D"/>
    <w:rsid w:val="00904208"/>
    <w:rsid w:val="009044C7"/>
    <w:rsid w:val="0090482D"/>
    <w:rsid w:val="00904D14"/>
    <w:rsid w:val="009050A0"/>
    <w:rsid w:val="0090580E"/>
    <w:rsid w:val="00905CA1"/>
    <w:rsid w:val="00906646"/>
    <w:rsid w:val="00906678"/>
    <w:rsid w:val="0090676D"/>
    <w:rsid w:val="009078AC"/>
    <w:rsid w:val="00907EEF"/>
    <w:rsid w:val="0090C1B8"/>
    <w:rsid w:val="00910F3E"/>
    <w:rsid w:val="00911490"/>
    <w:rsid w:val="00911838"/>
    <w:rsid w:val="00911B85"/>
    <w:rsid w:val="00911CBE"/>
    <w:rsid w:val="00912BE9"/>
    <w:rsid w:val="0091403E"/>
    <w:rsid w:val="009147C7"/>
    <w:rsid w:val="00914B58"/>
    <w:rsid w:val="00915A33"/>
    <w:rsid w:val="00915D97"/>
    <w:rsid w:val="0091744C"/>
    <w:rsid w:val="00917587"/>
    <w:rsid w:val="009211CC"/>
    <w:rsid w:val="00921C31"/>
    <w:rsid w:val="00921F8E"/>
    <w:rsid w:val="009225C1"/>
    <w:rsid w:val="0092270D"/>
    <w:rsid w:val="00922753"/>
    <w:rsid w:val="00922ACB"/>
    <w:rsid w:val="00923293"/>
    <w:rsid w:val="00924A30"/>
    <w:rsid w:val="00924E04"/>
    <w:rsid w:val="00925112"/>
    <w:rsid w:val="0092539E"/>
    <w:rsid w:val="00925402"/>
    <w:rsid w:val="00925447"/>
    <w:rsid w:val="0092591B"/>
    <w:rsid w:val="00927C50"/>
    <w:rsid w:val="00927C96"/>
    <w:rsid w:val="00930070"/>
    <w:rsid w:val="0093077A"/>
    <w:rsid w:val="00930829"/>
    <w:rsid w:val="0093089E"/>
    <w:rsid w:val="00930F80"/>
    <w:rsid w:val="00931604"/>
    <w:rsid w:val="009317E5"/>
    <w:rsid w:val="00931BCF"/>
    <w:rsid w:val="00931D20"/>
    <w:rsid w:val="0093274A"/>
    <w:rsid w:val="00932D78"/>
    <w:rsid w:val="009333A4"/>
    <w:rsid w:val="00933423"/>
    <w:rsid w:val="009346A9"/>
    <w:rsid w:val="00934DEC"/>
    <w:rsid w:val="009352EA"/>
    <w:rsid w:val="00935E96"/>
    <w:rsid w:val="0093601D"/>
    <w:rsid w:val="0093661E"/>
    <w:rsid w:val="0093668C"/>
    <w:rsid w:val="0094038F"/>
    <w:rsid w:val="00940969"/>
    <w:rsid w:val="00940D41"/>
    <w:rsid w:val="0094136F"/>
    <w:rsid w:val="0094141B"/>
    <w:rsid w:val="00941960"/>
    <w:rsid w:val="00941EE2"/>
    <w:rsid w:val="00942A39"/>
    <w:rsid w:val="00942B24"/>
    <w:rsid w:val="00943457"/>
    <w:rsid w:val="00943942"/>
    <w:rsid w:val="00943B16"/>
    <w:rsid w:val="0094468C"/>
    <w:rsid w:val="009447A2"/>
    <w:rsid w:val="00945203"/>
    <w:rsid w:val="009460C2"/>
    <w:rsid w:val="00946942"/>
    <w:rsid w:val="00947193"/>
    <w:rsid w:val="0094747F"/>
    <w:rsid w:val="009475C0"/>
    <w:rsid w:val="009519E9"/>
    <w:rsid w:val="009522B9"/>
    <w:rsid w:val="00952C70"/>
    <w:rsid w:val="009531F4"/>
    <w:rsid w:val="009537C8"/>
    <w:rsid w:val="00953855"/>
    <w:rsid w:val="009542DB"/>
    <w:rsid w:val="00954D2A"/>
    <w:rsid w:val="00954E9D"/>
    <w:rsid w:val="00955946"/>
    <w:rsid w:val="00955A58"/>
    <w:rsid w:val="00955CD3"/>
    <w:rsid w:val="0095607A"/>
    <w:rsid w:val="00956311"/>
    <w:rsid w:val="00956930"/>
    <w:rsid w:val="00957292"/>
    <w:rsid w:val="009577C0"/>
    <w:rsid w:val="00957DE7"/>
    <w:rsid w:val="00957E27"/>
    <w:rsid w:val="009605C6"/>
    <w:rsid w:val="00960766"/>
    <w:rsid w:val="0096119C"/>
    <w:rsid w:val="009611B2"/>
    <w:rsid w:val="00961ABE"/>
    <w:rsid w:val="00961C4D"/>
    <w:rsid w:val="00961CD0"/>
    <w:rsid w:val="0096253D"/>
    <w:rsid w:val="009627FD"/>
    <w:rsid w:val="009628CF"/>
    <w:rsid w:val="00963764"/>
    <w:rsid w:val="00964093"/>
    <w:rsid w:val="00964733"/>
    <w:rsid w:val="00964794"/>
    <w:rsid w:val="00964D23"/>
    <w:rsid w:val="00965390"/>
    <w:rsid w:val="00965525"/>
    <w:rsid w:val="00965CA5"/>
    <w:rsid w:val="00965F60"/>
    <w:rsid w:val="00965FBE"/>
    <w:rsid w:val="00966454"/>
    <w:rsid w:val="00966FDD"/>
    <w:rsid w:val="00967ECA"/>
    <w:rsid w:val="00967F9A"/>
    <w:rsid w:val="00967FE5"/>
    <w:rsid w:val="00970229"/>
    <w:rsid w:val="009709D3"/>
    <w:rsid w:val="0097161E"/>
    <w:rsid w:val="00972C58"/>
    <w:rsid w:val="0097363B"/>
    <w:rsid w:val="00973A0D"/>
    <w:rsid w:val="0097422A"/>
    <w:rsid w:val="009745ED"/>
    <w:rsid w:val="00974E45"/>
    <w:rsid w:val="0097540B"/>
    <w:rsid w:val="00975E57"/>
    <w:rsid w:val="00976A25"/>
    <w:rsid w:val="00976A89"/>
    <w:rsid w:val="00976D1D"/>
    <w:rsid w:val="00976F61"/>
    <w:rsid w:val="0098012D"/>
    <w:rsid w:val="00981968"/>
    <w:rsid w:val="0098224D"/>
    <w:rsid w:val="009829AC"/>
    <w:rsid w:val="00982CD5"/>
    <w:rsid w:val="00983C94"/>
    <w:rsid w:val="00984A23"/>
    <w:rsid w:val="009853E0"/>
    <w:rsid w:val="00985565"/>
    <w:rsid w:val="00985C8D"/>
    <w:rsid w:val="009863BC"/>
    <w:rsid w:val="00986406"/>
    <w:rsid w:val="00987240"/>
    <w:rsid w:val="0099097A"/>
    <w:rsid w:val="009911F4"/>
    <w:rsid w:val="00991725"/>
    <w:rsid w:val="00991840"/>
    <w:rsid w:val="00991991"/>
    <w:rsid w:val="00991D42"/>
    <w:rsid w:val="00992966"/>
    <w:rsid w:val="00992C52"/>
    <w:rsid w:val="00992FE9"/>
    <w:rsid w:val="00994A1A"/>
    <w:rsid w:val="009951D4"/>
    <w:rsid w:val="009953B6"/>
    <w:rsid w:val="009953B8"/>
    <w:rsid w:val="009956AF"/>
    <w:rsid w:val="00995D91"/>
    <w:rsid w:val="009963FB"/>
    <w:rsid w:val="00997028"/>
    <w:rsid w:val="00997284"/>
    <w:rsid w:val="00997327"/>
    <w:rsid w:val="009A031C"/>
    <w:rsid w:val="009A0570"/>
    <w:rsid w:val="009A0990"/>
    <w:rsid w:val="009A1A77"/>
    <w:rsid w:val="009A1B87"/>
    <w:rsid w:val="009A1C57"/>
    <w:rsid w:val="009A208A"/>
    <w:rsid w:val="009A261A"/>
    <w:rsid w:val="009A27FC"/>
    <w:rsid w:val="009A2B88"/>
    <w:rsid w:val="009A2D3B"/>
    <w:rsid w:val="009A318A"/>
    <w:rsid w:val="009A3300"/>
    <w:rsid w:val="009A3462"/>
    <w:rsid w:val="009A532F"/>
    <w:rsid w:val="009A533D"/>
    <w:rsid w:val="009A5673"/>
    <w:rsid w:val="009A5693"/>
    <w:rsid w:val="009A5BE2"/>
    <w:rsid w:val="009A5DC2"/>
    <w:rsid w:val="009A6B0E"/>
    <w:rsid w:val="009A6D9B"/>
    <w:rsid w:val="009A735A"/>
    <w:rsid w:val="009A7667"/>
    <w:rsid w:val="009A7B3B"/>
    <w:rsid w:val="009B0252"/>
    <w:rsid w:val="009B17CD"/>
    <w:rsid w:val="009B2B11"/>
    <w:rsid w:val="009B36A0"/>
    <w:rsid w:val="009B4358"/>
    <w:rsid w:val="009B4FB1"/>
    <w:rsid w:val="009B57F2"/>
    <w:rsid w:val="009B645B"/>
    <w:rsid w:val="009B72A8"/>
    <w:rsid w:val="009B77F1"/>
    <w:rsid w:val="009C01EC"/>
    <w:rsid w:val="009C0707"/>
    <w:rsid w:val="009C176D"/>
    <w:rsid w:val="009C19EA"/>
    <w:rsid w:val="009C2DA7"/>
    <w:rsid w:val="009C316B"/>
    <w:rsid w:val="009C35AC"/>
    <w:rsid w:val="009C4301"/>
    <w:rsid w:val="009C4CA4"/>
    <w:rsid w:val="009C4D7C"/>
    <w:rsid w:val="009C5FF2"/>
    <w:rsid w:val="009C681F"/>
    <w:rsid w:val="009C6C55"/>
    <w:rsid w:val="009C6D29"/>
    <w:rsid w:val="009C798D"/>
    <w:rsid w:val="009C7D30"/>
    <w:rsid w:val="009D0D1A"/>
    <w:rsid w:val="009D0E1F"/>
    <w:rsid w:val="009D1B1B"/>
    <w:rsid w:val="009D1C65"/>
    <w:rsid w:val="009D1DE7"/>
    <w:rsid w:val="009D26F1"/>
    <w:rsid w:val="009D2CA5"/>
    <w:rsid w:val="009D329C"/>
    <w:rsid w:val="009D34B1"/>
    <w:rsid w:val="009D3731"/>
    <w:rsid w:val="009D4A79"/>
    <w:rsid w:val="009D4CC2"/>
    <w:rsid w:val="009D519B"/>
    <w:rsid w:val="009D52FB"/>
    <w:rsid w:val="009D5431"/>
    <w:rsid w:val="009D54D0"/>
    <w:rsid w:val="009D57F8"/>
    <w:rsid w:val="009D6D3D"/>
    <w:rsid w:val="009E087E"/>
    <w:rsid w:val="009E08D9"/>
    <w:rsid w:val="009E111B"/>
    <w:rsid w:val="009E16E4"/>
    <w:rsid w:val="009E1B1D"/>
    <w:rsid w:val="009E20A7"/>
    <w:rsid w:val="009E2DA0"/>
    <w:rsid w:val="009E31C6"/>
    <w:rsid w:val="009E3477"/>
    <w:rsid w:val="009E3A6F"/>
    <w:rsid w:val="009E3D98"/>
    <w:rsid w:val="009E4377"/>
    <w:rsid w:val="009E43B8"/>
    <w:rsid w:val="009E4B5D"/>
    <w:rsid w:val="009E4C0D"/>
    <w:rsid w:val="009E5617"/>
    <w:rsid w:val="009E59EA"/>
    <w:rsid w:val="009E6333"/>
    <w:rsid w:val="009E6F76"/>
    <w:rsid w:val="009E70BD"/>
    <w:rsid w:val="009E7166"/>
    <w:rsid w:val="009E7951"/>
    <w:rsid w:val="009E7E67"/>
    <w:rsid w:val="009F040F"/>
    <w:rsid w:val="009F1542"/>
    <w:rsid w:val="009F1C5C"/>
    <w:rsid w:val="009F2624"/>
    <w:rsid w:val="009F2EE4"/>
    <w:rsid w:val="009F38B3"/>
    <w:rsid w:val="009F4060"/>
    <w:rsid w:val="009F4970"/>
    <w:rsid w:val="009F4CBC"/>
    <w:rsid w:val="009F65BA"/>
    <w:rsid w:val="009F65C3"/>
    <w:rsid w:val="009F69BD"/>
    <w:rsid w:val="009F7174"/>
    <w:rsid w:val="009F72AF"/>
    <w:rsid w:val="00A00461"/>
    <w:rsid w:val="00A00B78"/>
    <w:rsid w:val="00A01F34"/>
    <w:rsid w:val="00A021F2"/>
    <w:rsid w:val="00A022F9"/>
    <w:rsid w:val="00A02CE5"/>
    <w:rsid w:val="00A030A4"/>
    <w:rsid w:val="00A0333C"/>
    <w:rsid w:val="00A03FB6"/>
    <w:rsid w:val="00A04426"/>
    <w:rsid w:val="00A04D13"/>
    <w:rsid w:val="00A05400"/>
    <w:rsid w:val="00A07047"/>
    <w:rsid w:val="00A07544"/>
    <w:rsid w:val="00A0770B"/>
    <w:rsid w:val="00A10119"/>
    <w:rsid w:val="00A10441"/>
    <w:rsid w:val="00A1070E"/>
    <w:rsid w:val="00A112D0"/>
    <w:rsid w:val="00A113EC"/>
    <w:rsid w:val="00A114FA"/>
    <w:rsid w:val="00A1198C"/>
    <w:rsid w:val="00A11D6F"/>
    <w:rsid w:val="00A12C86"/>
    <w:rsid w:val="00A130C5"/>
    <w:rsid w:val="00A14785"/>
    <w:rsid w:val="00A14F91"/>
    <w:rsid w:val="00A15F3F"/>
    <w:rsid w:val="00A15F97"/>
    <w:rsid w:val="00A160F1"/>
    <w:rsid w:val="00A16859"/>
    <w:rsid w:val="00A169B1"/>
    <w:rsid w:val="00A17455"/>
    <w:rsid w:val="00A17BE9"/>
    <w:rsid w:val="00A17D04"/>
    <w:rsid w:val="00A20A27"/>
    <w:rsid w:val="00A20B56"/>
    <w:rsid w:val="00A21FB2"/>
    <w:rsid w:val="00A221FC"/>
    <w:rsid w:val="00A225A1"/>
    <w:rsid w:val="00A22D1E"/>
    <w:rsid w:val="00A23174"/>
    <w:rsid w:val="00A23E37"/>
    <w:rsid w:val="00A23E3E"/>
    <w:rsid w:val="00A23FCB"/>
    <w:rsid w:val="00A2446F"/>
    <w:rsid w:val="00A24B94"/>
    <w:rsid w:val="00A25AC5"/>
    <w:rsid w:val="00A2635A"/>
    <w:rsid w:val="00A26787"/>
    <w:rsid w:val="00A27FF9"/>
    <w:rsid w:val="00A3039F"/>
    <w:rsid w:val="00A30AFE"/>
    <w:rsid w:val="00A30C44"/>
    <w:rsid w:val="00A31354"/>
    <w:rsid w:val="00A318C1"/>
    <w:rsid w:val="00A31F1C"/>
    <w:rsid w:val="00A32F48"/>
    <w:rsid w:val="00A33107"/>
    <w:rsid w:val="00A3311A"/>
    <w:rsid w:val="00A33DB8"/>
    <w:rsid w:val="00A347A6"/>
    <w:rsid w:val="00A34E21"/>
    <w:rsid w:val="00A3593C"/>
    <w:rsid w:val="00A36193"/>
    <w:rsid w:val="00A3692F"/>
    <w:rsid w:val="00A37081"/>
    <w:rsid w:val="00A37779"/>
    <w:rsid w:val="00A37C4A"/>
    <w:rsid w:val="00A37E69"/>
    <w:rsid w:val="00A40831"/>
    <w:rsid w:val="00A40BC0"/>
    <w:rsid w:val="00A4122A"/>
    <w:rsid w:val="00A412B2"/>
    <w:rsid w:val="00A4187D"/>
    <w:rsid w:val="00A42AFA"/>
    <w:rsid w:val="00A42CF7"/>
    <w:rsid w:val="00A43319"/>
    <w:rsid w:val="00A43BC9"/>
    <w:rsid w:val="00A441B4"/>
    <w:rsid w:val="00A44330"/>
    <w:rsid w:val="00A444BB"/>
    <w:rsid w:val="00A4493B"/>
    <w:rsid w:val="00A454D6"/>
    <w:rsid w:val="00A4566A"/>
    <w:rsid w:val="00A45D7B"/>
    <w:rsid w:val="00A47BCC"/>
    <w:rsid w:val="00A47D39"/>
    <w:rsid w:val="00A47E03"/>
    <w:rsid w:val="00A50336"/>
    <w:rsid w:val="00A508C6"/>
    <w:rsid w:val="00A51DB6"/>
    <w:rsid w:val="00A52708"/>
    <w:rsid w:val="00A52B36"/>
    <w:rsid w:val="00A52E38"/>
    <w:rsid w:val="00A535EB"/>
    <w:rsid w:val="00A558BE"/>
    <w:rsid w:val="00A55984"/>
    <w:rsid w:val="00A56282"/>
    <w:rsid w:val="00A569B3"/>
    <w:rsid w:val="00A56A98"/>
    <w:rsid w:val="00A5753F"/>
    <w:rsid w:val="00A57631"/>
    <w:rsid w:val="00A57669"/>
    <w:rsid w:val="00A57DA0"/>
    <w:rsid w:val="00A57F40"/>
    <w:rsid w:val="00A60F5F"/>
    <w:rsid w:val="00A6122E"/>
    <w:rsid w:val="00A61887"/>
    <w:rsid w:val="00A61C69"/>
    <w:rsid w:val="00A61F7D"/>
    <w:rsid w:val="00A62584"/>
    <w:rsid w:val="00A62CD4"/>
    <w:rsid w:val="00A63E6F"/>
    <w:rsid w:val="00A64445"/>
    <w:rsid w:val="00A66523"/>
    <w:rsid w:val="00A66607"/>
    <w:rsid w:val="00A67BDC"/>
    <w:rsid w:val="00A67BFC"/>
    <w:rsid w:val="00A706E2"/>
    <w:rsid w:val="00A70E3B"/>
    <w:rsid w:val="00A7186B"/>
    <w:rsid w:val="00A71F1F"/>
    <w:rsid w:val="00A721DD"/>
    <w:rsid w:val="00A721DF"/>
    <w:rsid w:val="00A722AB"/>
    <w:rsid w:val="00A722C6"/>
    <w:rsid w:val="00A7235D"/>
    <w:rsid w:val="00A723FD"/>
    <w:rsid w:val="00A73FA2"/>
    <w:rsid w:val="00A73FFD"/>
    <w:rsid w:val="00A74187"/>
    <w:rsid w:val="00A743F2"/>
    <w:rsid w:val="00A74495"/>
    <w:rsid w:val="00A74764"/>
    <w:rsid w:val="00A750D6"/>
    <w:rsid w:val="00A7588E"/>
    <w:rsid w:val="00A75E2F"/>
    <w:rsid w:val="00A75EF9"/>
    <w:rsid w:val="00A76072"/>
    <w:rsid w:val="00A7645A"/>
    <w:rsid w:val="00A7689F"/>
    <w:rsid w:val="00A76C74"/>
    <w:rsid w:val="00A80079"/>
    <w:rsid w:val="00A80200"/>
    <w:rsid w:val="00A806C0"/>
    <w:rsid w:val="00A8101E"/>
    <w:rsid w:val="00A81289"/>
    <w:rsid w:val="00A814D8"/>
    <w:rsid w:val="00A81A6F"/>
    <w:rsid w:val="00A82DAC"/>
    <w:rsid w:val="00A82FBA"/>
    <w:rsid w:val="00A83CC0"/>
    <w:rsid w:val="00A84718"/>
    <w:rsid w:val="00A84EE2"/>
    <w:rsid w:val="00A851ED"/>
    <w:rsid w:val="00A855B7"/>
    <w:rsid w:val="00A85A9A"/>
    <w:rsid w:val="00A863B0"/>
    <w:rsid w:val="00A8690A"/>
    <w:rsid w:val="00A87545"/>
    <w:rsid w:val="00A876AF"/>
    <w:rsid w:val="00A87D37"/>
    <w:rsid w:val="00A914D9"/>
    <w:rsid w:val="00A916FD"/>
    <w:rsid w:val="00A9194A"/>
    <w:rsid w:val="00A91D9E"/>
    <w:rsid w:val="00A91F45"/>
    <w:rsid w:val="00A920EE"/>
    <w:rsid w:val="00A93331"/>
    <w:rsid w:val="00A93AD0"/>
    <w:rsid w:val="00A940AF"/>
    <w:rsid w:val="00A94FEE"/>
    <w:rsid w:val="00A9563A"/>
    <w:rsid w:val="00A95E74"/>
    <w:rsid w:val="00A963EE"/>
    <w:rsid w:val="00A96626"/>
    <w:rsid w:val="00A968F1"/>
    <w:rsid w:val="00A97176"/>
    <w:rsid w:val="00A971F5"/>
    <w:rsid w:val="00A97ACB"/>
    <w:rsid w:val="00A97E72"/>
    <w:rsid w:val="00A97F5B"/>
    <w:rsid w:val="00AA0020"/>
    <w:rsid w:val="00AA20D9"/>
    <w:rsid w:val="00AA280D"/>
    <w:rsid w:val="00AA2CB8"/>
    <w:rsid w:val="00AA335F"/>
    <w:rsid w:val="00AA394C"/>
    <w:rsid w:val="00AA3B72"/>
    <w:rsid w:val="00AA422B"/>
    <w:rsid w:val="00AA475C"/>
    <w:rsid w:val="00AA5A6F"/>
    <w:rsid w:val="00AA5C1A"/>
    <w:rsid w:val="00AA607B"/>
    <w:rsid w:val="00AA7243"/>
    <w:rsid w:val="00AA7D36"/>
    <w:rsid w:val="00AB0057"/>
    <w:rsid w:val="00AB053F"/>
    <w:rsid w:val="00AB16F8"/>
    <w:rsid w:val="00AB1CAD"/>
    <w:rsid w:val="00AB2A8B"/>
    <w:rsid w:val="00AB2AEB"/>
    <w:rsid w:val="00AB2B09"/>
    <w:rsid w:val="00AB2B83"/>
    <w:rsid w:val="00AB343F"/>
    <w:rsid w:val="00AB3D60"/>
    <w:rsid w:val="00AB4255"/>
    <w:rsid w:val="00AB4C58"/>
    <w:rsid w:val="00AB571F"/>
    <w:rsid w:val="00AB5DB5"/>
    <w:rsid w:val="00AB678E"/>
    <w:rsid w:val="00AB75F2"/>
    <w:rsid w:val="00AB774D"/>
    <w:rsid w:val="00AB7E32"/>
    <w:rsid w:val="00AB7F81"/>
    <w:rsid w:val="00AC06CC"/>
    <w:rsid w:val="00AC0952"/>
    <w:rsid w:val="00AC0A77"/>
    <w:rsid w:val="00AC11F5"/>
    <w:rsid w:val="00AC1DCF"/>
    <w:rsid w:val="00AC1DF8"/>
    <w:rsid w:val="00AC263F"/>
    <w:rsid w:val="00AC2909"/>
    <w:rsid w:val="00AC2ADD"/>
    <w:rsid w:val="00AC323B"/>
    <w:rsid w:val="00AC4502"/>
    <w:rsid w:val="00AC4839"/>
    <w:rsid w:val="00AC4E54"/>
    <w:rsid w:val="00AC4E7A"/>
    <w:rsid w:val="00AC6CC7"/>
    <w:rsid w:val="00AC73D3"/>
    <w:rsid w:val="00AC79E5"/>
    <w:rsid w:val="00AD075B"/>
    <w:rsid w:val="00AD090C"/>
    <w:rsid w:val="00AD0CF8"/>
    <w:rsid w:val="00AD1A4F"/>
    <w:rsid w:val="00AD1E71"/>
    <w:rsid w:val="00AD2372"/>
    <w:rsid w:val="00AD31D2"/>
    <w:rsid w:val="00AD4294"/>
    <w:rsid w:val="00AD4AA5"/>
    <w:rsid w:val="00AD4AA6"/>
    <w:rsid w:val="00AD5C3F"/>
    <w:rsid w:val="00AD64C1"/>
    <w:rsid w:val="00AD6AD0"/>
    <w:rsid w:val="00AD6CDB"/>
    <w:rsid w:val="00AD7D1F"/>
    <w:rsid w:val="00AE2986"/>
    <w:rsid w:val="00AE3FBC"/>
    <w:rsid w:val="00AE43AF"/>
    <w:rsid w:val="00AE4876"/>
    <w:rsid w:val="00AE4B6E"/>
    <w:rsid w:val="00AE4E08"/>
    <w:rsid w:val="00AE5F0E"/>
    <w:rsid w:val="00AE756D"/>
    <w:rsid w:val="00AF0A80"/>
    <w:rsid w:val="00AF0D43"/>
    <w:rsid w:val="00AF108C"/>
    <w:rsid w:val="00AF1212"/>
    <w:rsid w:val="00AF178D"/>
    <w:rsid w:val="00AF22E4"/>
    <w:rsid w:val="00AF2539"/>
    <w:rsid w:val="00AF2F1C"/>
    <w:rsid w:val="00AF34D0"/>
    <w:rsid w:val="00AF3551"/>
    <w:rsid w:val="00AF4697"/>
    <w:rsid w:val="00AF478A"/>
    <w:rsid w:val="00AF4916"/>
    <w:rsid w:val="00AF6A59"/>
    <w:rsid w:val="00AF72AF"/>
    <w:rsid w:val="00AF73E8"/>
    <w:rsid w:val="00AF7C94"/>
    <w:rsid w:val="00B0041F"/>
    <w:rsid w:val="00B00B6D"/>
    <w:rsid w:val="00B0160C"/>
    <w:rsid w:val="00B0208D"/>
    <w:rsid w:val="00B02404"/>
    <w:rsid w:val="00B03B1F"/>
    <w:rsid w:val="00B045F3"/>
    <w:rsid w:val="00B0467C"/>
    <w:rsid w:val="00B04829"/>
    <w:rsid w:val="00B049E8"/>
    <w:rsid w:val="00B04F2B"/>
    <w:rsid w:val="00B05742"/>
    <w:rsid w:val="00B06AB4"/>
    <w:rsid w:val="00B073D2"/>
    <w:rsid w:val="00B07D55"/>
    <w:rsid w:val="00B10267"/>
    <w:rsid w:val="00B10820"/>
    <w:rsid w:val="00B10BA9"/>
    <w:rsid w:val="00B11B3C"/>
    <w:rsid w:val="00B12E3E"/>
    <w:rsid w:val="00B13943"/>
    <w:rsid w:val="00B1452B"/>
    <w:rsid w:val="00B14A9F"/>
    <w:rsid w:val="00B14ADB"/>
    <w:rsid w:val="00B150DC"/>
    <w:rsid w:val="00B1565B"/>
    <w:rsid w:val="00B1609C"/>
    <w:rsid w:val="00B16216"/>
    <w:rsid w:val="00B16EE9"/>
    <w:rsid w:val="00B17353"/>
    <w:rsid w:val="00B201C3"/>
    <w:rsid w:val="00B21675"/>
    <w:rsid w:val="00B21F2F"/>
    <w:rsid w:val="00B22867"/>
    <w:rsid w:val="00B229B7"/>
    <w:rsid w:val="00B22BBF"/>
    <w:rsid w:val="00B23182"/>
    <w:rsid w:val="00B243F9"/>
    <w:rsid w:val="00B24697"/>
    <w:rsid w:val="00B2477B"/>
    <w:rsid w:val="00B24830"/>
    <w:rsid w:val="00B252DD"/>
    <w:rsid w:val="00B25888"/>
    <w:rsid w:val="00B26665"/>
    <w:rsid w:val="00B266DC"/>
    <w:rsid w:val="00B27503"/>
    <w:rsid w:val="00B30AE8"/>
    <w:rsid w:val="00B30EEC"/>
    <w:rsid w:val="00B31326"/>
    <w:rsid w:val="00B31FFE"/>
    <w:rsid w:val="00B32D48"/>
    <w:rsid w:val="00B33141"/>
    <w:rsid w:val="00B33869"/>
    <w:rsid w:val="00B3441B"/>
    <w:rsid w:val="00B350F1"/>
    <w:rsid w:val="00B354EC"/>
    <w:rsid w:val="00B356F5"/>
    <w:rsid w:val="00B35C04"/>
    <w:rsid w:val="00B36043"/>
    <w:rsid w:val="00B361EC"/>
    <w:rsid w:val="00B363C9"/>
    <w:rsid w:val="00B36B2B"/>
    <w:rsid w:val="00B378F7"/>
    <w:rsid w:val="00B4059F"/>
    <w:rsid w:val="00B40A97"/>
    <w:rsid w:val="00B40D04"/>
    <w:rsid w:val="00B4165F"/>
    <w:rsid w:val="00B41B71"/>
    <w:rsid w:val="00B4218F"/>
    <w:rsid w:val="00B437F1"/>
    <w:rsid w:val="00B43B0A"/>
    <w:rsid w:val="00B43D36"/>
    <w:rsid w:val="00B441AA"/>
    <w:rsid w:val="00B4461D"/>
    <w:rsid w:val="00B44BB0"/>
    <w:rsid w:val="00B44BD5"/>
    <w:rsid w:val="00B45C72"/>
    <w:rsid w:val="00B45E60"/>
    <w:rsid w:val="00B460E3"/>
    <w:rsid w:val="00B4629B"/>
    <w:rsid w:val="00B4694E"/>
    <w:rsid w:val="00B46953"/>
    <w:rsid w:val="00B46F8C"/>
    <w:rsid w:val="00B472B8"/>
    <w:rsid w:val="00B47403"/>
    <w:rsid w:val="00B47ECE"/>
    <w:rsid w:val="00B50B7D"/>
    <w:rsid w:val="00B51673"/>
    <w:rsid w:val="00B51F31"/>
    <w:rsid w:val="00B52328"/>
    <w:rsid w:val="00B5244B"/>
    <w:rsid w:val="00B52A21"/>
    <w:rsid w:val="00B532D0"/>
    <w:rsid w:val="00B5384F"/>
    <w:rsid w:val="00B53EFD"/>
    <w:rsid w:val="00B543D7"/>
    <w:rsid w:val="00B54537"/>
    <w:rsid w:val="00B54632"/>
    <w:rsid w:val="00B55B76"/>
    <w:rsid w:val="00B55DF5"/>
    <w:rsid w:val="00B56104"/>
    <w:rsid w:val="00B56135"/>
    <w:rsid w:val="00B561C0"/>
    <w:rsid w:val="00B57271"/>
    <w:rsid w:val="00B5737C"/>
    <w:rsid w:val="00B57992"/>
    <w:rsid w:val="00B57BCB"/>
    <w:rsid w:val="00B606DC"/>
    <w:rsid w:val="00B607A9"/>
    <w:rsid w:val="00B60A1F"/>
    <w:rsid w:val="00B60F4F"/>
    <w:rsid w:val="00B61231"/>
    <w:rsid w:val="00B61437"/>
    <w:rsid w:val="00B629C1"/>
    <w:rsid w:val="00B63749"/>
    <w:rsid w:val="00B642FE"/>
    <w:rsid w:val="00B644E5"/>
    <w:rsid w:val="00B645D0"/>
    <w:rsid w:val="00B6472A"/>
    <w:rsid w:val="00B65612"/>
    <w:rsid w:val="00B66885"/>
    <w:rsid w:val="00B6689C"/>
    <w:rsid w:val="00B67381"/>
    <w:rsid w:val="00B7015B"/>
    <w:rsid w:val="00B70168"/>
    <w:rsid w:val="00B7121E"/>
    <w:rsid w:val="00B7135A"/>
    <w:rsid w:val="00B71A71"/>
    <w:rsid w:val="00B72697"/>
    <w:rsid w:val="00B72E84"/>
    <w:rsid w:val="00B72FBD"/>
    <w:rsid w:val="00B737EE"/>
    <w:rsid w:val="00B73DE0"/>
    <w:rsid w:val="00B73EBB"/>
    <w:rsid w:val="00B74B5C"/>
    <w:rsid w:val="00B74D1D"/>
    <w:rsid w:val="00B752E4"/>
    <w:rsid w:val="00B75A78"/>
    <w:rsid w:val="00B75E5C"/>
    <w:rsid w:val="00B75E92"/>
    <w:rsid w:val="00B76224"/>
    <w:rsid w:val="00B766B1"/>
    <w:rsid w:val="00B7679B"/>
    <w:rsid w:val="00B76E77"/>
    <w:rsid w:val="00B80525"/>
    <w:rsid w:val="00B814CB"/>
    <w:rsid w:val="00B82F8B"/>
    <w:rsid w:val="00B831B8"/>
    <w:rsid w:val="00B83D0C"/>
    <w:rsid w:val="00B84A24"/>
    <w:rsid w:val="00B84B7F"/>
    <w:rsid w:val="00B85242"/>
    <w:rsid w:val="00B85FF1"/>
    <w:rsid w:val="00B86537"/>
    <w:rsid w:val="00B868AE"/>
    <w:rsid w:val="00B87113"/>
    <w:rsid w:val="00B878C2"/>
    <w:rsid w:val="00B87D49"/>
    <w:rsid w:val="00B90213"/>
    <w:rsid w:val="00B90314"/>
    <w:rsid w:val="00B90B8E"/>
    <w:rsid w:val="00B916CC"/>
    <w:rsid w:val="00B919B4"/>
    <w:rsid w:val="00B92E51"/>
    <w:rsid w:val="00B93D10"/>
    <w:rsid w:val="00B94621"/>
    <w:rsid w:val="00B9466C"/>
    <w:rsid w:val="00B9498D"/>
    <w:rsid w:val="00B94B6A"/>
    <w:rsid w:val="00B95817"/>
    <w:rsid w:val="00B95B8F"/>
    <w:rsid w:val="00B95CE3"/>
    <w:rsid w:val="00B95FBC"/>
    <w:rsid w:val="00B9644C"/>
    <w:rsid w:val="00B973D4"/>
    <w:rsid w:val="00BA0404"/>
    <w:rsid w:val="00BA1445"/>
    <w:rsid w:val="00BA14FE"/>
    <w:rsid w:val="00BA1FB4"/>
    <w:rsid w:val="00BA23C0"/>
    <w:rsid w:val="00BA2C07"/>
    <w:rsid w:val="00BA3BC1"/>
    <w:rsid w:val="00BA3BE7"/>
    <w:rsid w:val="00BA405F"/>
    <w:rsid w:val="00BA4CC2"/>
    <w:rsid w:val="00BA4FFC"/>
    <w:rsid w:val="00BA54D9"/>
    <w:rsid w:val="00BA5832"/>
    <w:rsid w:val="00BA5BFE"/>
    <w:rsid w:val="00BA5E27"/>
    <w:rsid w:val="00BA61FB"/>
    <w:rsid w:val="00BA63BD"/>
    <w:rsid w:val="00BA6EC6"/>
    <w:rsid w:val="00BB0963"/>
    <w:rsid w:val="00BB1266"/>
    <w:rsid w:val="00BB1F44"/>
    <w:rsid w:val="00BB23BC"/>
    <w:rsid w:val="00BB2EDF"/>
    <w:rsid w:val="00BB32E5"/>
    <w:rsid w:val="00BB36F2"/>
    <w:rsid w:val="00BB446A"/>
    <w:rsid w:val="00BB44B6"/>
    <w:rsid w:val="00BB44E4"/>
    <w:rsid w:val="00BB4956"/>
    <w:rsid w:val="00BB50EE"/>
    <w:rsid w:val="00BB5414"/>
    <w:rsid w:val="00BB6AC5"/>
    <w:rsid w:val="00BB6B47"/>
    <w:rsid w:val="00BB6B65"/>
    <w:rsid w:val="00BB6C6B"/>
    <w:rsid w:val="00BB7C59"/>
    <w:rsid w:val="00BB7CF2"/>
    <w:rsid w:val="00BB7E87"/>
    <w:rsid w:val="00BC0001"/>
    <w:rsid w:val="00BC166D"/>
    <w:rsid w:val="00BC1DA7"/>
    <w:rsid w:val="00BC42C3"/>
    <w:rsid w:val="00BC58DC"/>
    <w:rsid w:val="00BC674D"/>
    <w:rsid w:val="00BC6B45"/>
    <w:rsid w:val="00BC6BAE"/>
    <w:rsid w:val="00BD03ED"/>
    <w:rsid w:val="00BD0633"/>
    <w:rsid w:val="00BD0DA3"/>
    <w:rsid w:val="00BD1A8B"/>
    <w:rsid w:val="00BD1D81"/>
    <w:rsid w:val="00BD1E85"/>
    <w:rsid w:val="00BD2561"/>
    <w:rsid w:val="00BD2835"/>
    <w:rsid w:val="00BD4635"/>
    <w:rsid w:val="00BD4B0E"/>
    <w:rsid w:val="00BD4EFB"/>
    <w:rsid w:val="00BD5838"/>
    <w:rsid w:val="00BD6C6F"/>
    <w:rsid w:val="00BD7A15"/>
    <w:rsid w:val="00BE0099"/>
    <w:rsid w:val="00BE024B"/>
    <w:rsid w:val="00BE05C0"/>
    <w:rsid w:val="00BE08D2"/>
    <w:rsid w:val="00BE233E"/>
    <w:rsid w:val="00BE2486"/>
    <w:rsid w:val="00BE2607"/>
    <w:rsid w:val="00BE26E9"/>
    <w:rsid w:val="00BE2B84"/>
    <w:rsid w:val="00BE2EC4"/>
    <w:rsid w:val="00BE3586"/>
    <w:rsid w:val="00BE4450"/>
    <w:rsid w:val="00BE46D8"/>
    <w:rsid w:val="00BE5312"/>
    <w:rsid w:val="00BE5CAA"/>
    <w:rsid w:val="00BE65FF"/>
    <w:rsid w:val="00BE669E"/>
    <w:rsid w:val="00BF00A7"/>
    <w:rsid w:val="00BF00FC"/>
    <w:rsid w:val="00BF1416"/>
    <w:rsid w:val="00BF2B59"/>
    <w:rsid w:val="00BF2FF3"/>
    <w:rsid w:val="00BF3105"/>
    <w:rsid w:val="00BF32E9"/>
    <w:rsid w:val="00BF386E"/>
    <w:rsid w:val="00BF3A0B"/>
    <w:rsid w:val="00BF3E05"/>
    <w:rsid w:val="00BF3ED1"/>
    <w:rsid w:val="00BF3FBD"/>
    <w:rsid w:val="00BF449B"/>
    <w:rsid w:val="00BF5D16"/>
    <w:rsid w:val="00BF5D24"/>
    <w:rsid w:val="00BF6525"/>
    <w:rsid w:val="00BF6AB6"/>
    <w:rsid w:val="00C01837"/>
    <w:rsid w:val="00C021A8"/>
    <w:rsid w:val="00C0239A"/>
    <w:rsid w:val="00C0309E"/>
    <w:rsid w:val="00C04E67"/>
    <w:rsid w:val="00C050EA"/>
    <w:rsid w:val="00C050F5"/>
    <w:rsid w:val="00C05900"/>
    <w:rsid w:val="00C05F90"/>
    <w:rsid w:val="00C073DE"/>
    <w:rsid w:val="00C10049"/>
    <w:rsid w:val="00C11A56"/>
    <w:rsid w:val="00C125FF"/>
    <w:rsid w:val="00C12FCD"/>
    <w:rsid w:val="00C13ED9"/>
    <w:rsid w:val="00C13F25"/>
    <w:rsid w:val="00C1406C"/>
    <w:rsid w:val="00C14283"/>
    <w:rsid w:val="00C147D2"/>
    <w:rsid w:val="00C1496B"/>
    <w:rsid w:val="00C14F68"/>
    <w:rsid w:val="00C14F82"/>
    <w:rsid w:val="00C15449"/>
    <w:rsid w:val="00C1557C"/>
    <w:rsid w:val="00C159AA"/>
    <w:rsid w:val="00C1713F"/>
    <w:rsid w:val="00C177BE"/>
    <w:rsid w:val="00C1783D"/>
    <w:rsid w:val="00C17CA1"/>
    <w:rsid w:val="00C20289"/>
    <w:rsid w:val="00C2153D"/>
    <w:rsid w:val="00C21667"/>
    <w:rsid w:val="00C2285B"/>
    <w:rsid w:val="00C22B21"/>
    <w:rsid w:val="00C233A2"/>
    <w:rsid w:val="00C236AB"/>
    <w:rsid w:val="00C24025"/>
    <w:rsid w:val="00C24694"/>
    <w:rsid w:val="00C2481D"/>
    <w:rsid w:val="00C24C73"/>
    <w:rsid w:val="00C25928"/>
    <w:rsid w:val="00C25D5B"/>
    <w:rsid w:val="00C25DA2"/>
    <w:rsid w:val="00C26C80"/>
    <w:rsid w:val="00C27766"/>
    <w:rsid w:val="00C27772"/>
    <w:rsid w:val="00C3106C"/>
    <w:rsid w:val="00C3141D"/>
    <w:rsid w:val="00C31423"/>
    <w:rsid w:val="00C31870"/>
    <w:rsid w:val="00C3261F"/>
    <w:rsid w:val="00C338EB"/>
    <w:rsid w:val="00C34032"/>
    <w:rsid w:val="00C3433A"/>
    <w:rsid w:val="00C34CFF"/>
    <w:rsid w:val="00C362B1"/>
    <w:rsid w:val="00C37082"/>
    <w:rsid w:val="00C3709F"/>
    <w:rsid w:val="00C37575"/>
    <w:rsid w:val="00C409C4"/>
    <w:rsid w:val="00C40CFD"/>
    <w:rsid w:val="00C40D35"/>
    <w:rsid w:val="00C41C64"/>
    <w:rsid w:val="00C41E11"/>
    <w:rsid w:val="00C420AA"/>
    <w:rsid w:val="00C4286A"/>
    <w:rsid w:val="00C42FF3"/>
    <w:rsid w:val="00C439F5"/>
    <w:rsid w:val="00C43AB1"/>
    <w:rsid w:val="00C4477E"/>
    <w:rsid w:val="00C44FF4"/>
    <w:rsid w:val="00C45367"/>
    <w:rsid w:val="00C45D29"/>
    <w:rsid w:val="00C47132"/>
    <w:rsid w:val="00C4719F"/>
    <w:rsid w:val="00C4773A"/>
    <w:rsid w:val="00C4774B"/>
    <w:rsid w:val="00C47752"/>
    <w:rsid w:val="00C47F02"/>
    <w:rsid w:val="00C5003A"/>
    <w:rsid w:val="00C5004D"/>
    <w:rsid w:val="00C505E6"/>
    <w:rsid w:val="00C50B21"/>
    <w:rsid w:val="00C51316"/>
    <w:rsid w:val="00C519CB"/>
    <w:rsid w:val="00C5264D"/>
    <w:rsid w:val="00C5290D"/>
    <w:rsid w:val="00C52EB4"/>
    <w:rsid w:val="00C536F9"/>
    <w:rsid w:val="00C53DC3"/>
    <w:rsid w:val="00C5408F"/>
    <w:rsid w:val="00C54C44"/>
    <w:rsid w:val="00C54E83"/>
    <w:rsid w:val="00C5500A"/>
    <w:rsid w:val="00C55024"/>
    <w:rsid w:val="00C553D3"/>
    <w:rsid w:val="00C554BD"/>
    <w:rsid w:val="00C55DAA"/>
    <w:rsid w:val="00C55F73"/>
    <w:rsid w:val="00C56C0B"/>
    <w:rsid w:val="00C57A14"/>
    <w:rsid w:val="00C57E53"/>
    <w:rsid w:val="00C60078"/>
    <w:rsid w:val="00C602CF"/>
    <w:rsid w:val="00C608A5"/>
    <w:rsid w:val="00C60A52"/>
    <w:rsid w:val="00C60BE4"/>
    <w:rsid w:val="00C60CE9"/>
    <w:rsid w:val="00C614D3"/>
    <w:rsid w:val="00C61600"/>
    <w:rsid w:val="00C628F2"/>
    <w:rsid w:val="00C62CB1"/>
    <w:rsid w:val="00C63057"/>
    <w:rsid w:val="00C6331E"/>
    <w:rsid w:val="00C63CFC"/>
    <w:rsid w:val="00C643EB"/>
    <w:rsid w:val="00C646EB"/>
    <w:rsid w:val="00C64DCB"/>
    <w:rsid w:val="00C651B9"/>
    <w:rsid w:val="00C65200"/>
    <w:rsid w:val="00C6576B"/>
    <w:rsid w:val="00C659EF"/>
    <w:rsid w:val="00C65CBE"/>
    <w:rsid w:val="00C669E2"/>
    <w:rsid w:val="00C66FCE"/>
    <w:rsid w:val="00C67393"/>
    <w:rsid w:val="00C6769A"/>
    <w:rsid w:val="00C67714"/>
    <w:rsid w:val="00C6771F"/>
    <w:rsid w:val="00C67FAA"/>
    <w:rsid w:val="00C700C4"/>
    <w:rsid w:val="00C703FC"/>
    <w:rsid w:val="00C7113B"/>
    <w:rsid w:val="00C71D31"/>
    <w:rsid w:val="00C7364F"/>
    <w:rsid w:val="00C74390"/>
    <w:rsid w:val="00C7478D"/>
    <w:rsid w:val="00C74C32"/>
    <w:rsid w:val="00C75331"/>
    <w:rsid w:val="00C75436"/>
    <w:rsid w:val="00C75795"/>
    <w:rsid w:val="00C75F45"/>
    <w:rsid w:val="00C7680D"/>
    <w:rsid w:val="00C776A8"/>
    <w:rsid w:val="00C8003F"/>
    <w:rsid w:val="00C805F9"/>
    <w:rsid w:val="00C80D1E"/>
    <w:rsid w:val="00C81370"/>
    <w:rsid w:val="00C82638"/>
    <w:rsid w:val="00C826C6"/>
    <w:rsid w:val="00C8308A"/>
    <w:rsid w:val="00C8329F"/>
    <w:rsid w:val="00C836CA"/>
    <w:rsid w:val="00C83741"/>
    <w:rsid w:val="00C83C21"/>
    <w:rsid w:val="00C83C45"/>
    <w:rsid w:val="00C85E02"/>
    <w:rsid w:val="00C86EB5"/>
    <w:rsid w:val="00C873BE"/>
    <w:rsid w:val="00C87F40"/>
    <w:rsid w:val="00C90065"/>
    <w:rsid w:val="00C90974"/>
    <w:rsid w:val="00C90EA0"/>
    <w:rsid w:val="00C9106F"/>
    <w:rsid w:val="00C91350"/>
    <w:rsid w:val="00C916C6"/>
    <w:rsid w:val="00C91B73"/>
    <w:rsid w:val="00C91D42"/>
    <w:rsid w:val="00C920E7"/>
    <w:rsid w:val="00C932D2"/>
    <w:rsid w:val="00C934E3"/>
    <w:rsid w:val="00C935A3"/>
    <w:rsid w:val="00C93DD5"/>
    <w:rsid w:val="00C93E6B"/>
    <w:rsid w:val="00C954D0"/>
    <w:rsid w:val="00C96874"/>
    <w:rsid w:val="00C973B4"/>
    <w:rsid w:val="00C975A6"/>
    <w:rsid w:val="00C977A7"/>
    <w:rsid w:val="00C97CAF"/>
    <w:rsid w:val="00C97CF7"/>
    <w:rsid w:val="00CA03D6"/>
    <w:rsid w:val="00CA0E20"/>
    <w:rsid w:val="00CA13C8"/>
    <w:rsid w:val="00CA14E7"/>
    <w:rsid w:val="00CA1560"/>
    <w:rsid w:val="00CA1AAD"/>
    <w:rsid w:val="00CA2F99"/>
    <w:rsid w:val="00CA31E1"/>
    <w:rsid w:val="00CA3B79"/>
    <w:rsid w:val="00CA3E95"/>
    <w:rsid w:val="00CA5232"/>
    <w:rsid w:val="00CA5519"/>
    <w:rsid w:val="00CA588E"/>
    <w:rsid w:val="00CA5A1B"/>
    <w:rsid w:val="00CA5FB9"/>
    <w:rsid w:val="00CA61CA"/>
    <w:rsid w:val="00CA6E86"/>
    <w:rsid w:val="00CA7934"/>
    <w:rsid w:val="00CA7E4D"/>
    <w:rsid w:val="00CB020B"/>
    <w:rsid w:val="00CB0A91"/>
    <w:rsid w:val="00CB0C3C"/>
    <w:rsid w:val="00CB0DD9"/>
    <w:rsid w:val="00CB1787"/>
    <w:rsid w:val="00CB1969"/>
    <w:rsid w:val="00CB1FF9"/>
    <w:rsid w:val="00CB21A3"/>
    <w:rsid w:val="00CB3945"/>
    <w:rsid w:val="00CB3E36"/>
    <w:rsid w:val="00CB3E7C"/>
    <w:rsid w:val="00CB50D0"/>
    <w:rsid w:val="00CB5B66"/>
    <w:rsid w:val="00CB60D2"/>
    <w:rsid w:val="00CB7E47"/>
    <w:rsid w:val="00CC0680"/>
    <w:rsid w:val="00CC0739"/>
    <w:rsid w:val="00CC0DDC"/>
    <w:rsid w:val="00CC1327"/>
    <w:rsid w:val="00CC1FF2"/>
    <w:rsid w:val="00CC2257"/>
    <w:rsid w:val="00CC2AAE"/>
    <w:rsid w:val="00CC2D2B"/>
    <w:rsid w:val="00CC3B94"/>
    <w:rsid w:val="00CC3BFB"/>
    <w:rsid w:val="00CC466C"/>
    <w:rsid w:val="00CC5C55"/>
    <w:rsid w:val="00CC6283"/>
    <w:rsid w:val="00CC65EF"/>
    <w:rsid w:val="00CC7473"/>
    <w:rsid w:val="00CD0082"/>
    <w:rsid w:val="00CD137E"/>
    <w:rsid w:val="00CD167F"/>
    <w:rsid w:val="00CD2614"/>
    <w:rsid w:val="00CD419F"/>
    <w:rsid w:val="00CD5129"/>
    <w:rsid w:val="00CD5299"/>
    <w:rsid w:val="00CD533C"/>
    <w:rsid w:val="00CD5FB5"/>
    <w:rsid w:val="00CD7095"/>
    <w:rsid w:val="00CD75F6"/>
    <w:rsid w:val="00CE03BC"/>
    <w:rsid w:val="00CE0B35"/>
    <w:rsid w:val="00CE123B"/>
    <w:rsid w:val="00CE136C"/>
    <w:rsid w:val="00CE1383"/>
    <w:rsid w:val="00CE15DB"/>
    <w:rsid w:val="00CE17E0"/>
    <w:rsid w:val="00CE2518"/>
    <w:rsid w:val="00CE2F22"/>
    <w:rsid w:val="00CE35BE"/>
    <w:rsid w:val="00CE3C66"/>
    <w:rsid w:val="00CE5DAF"/>
    <w:rsid w:val="00CE724F"/>
    <w:rsid w:val="00CE7977"/>
    <w:rsid w:val="00CF02F0"/>
    <w:rsid w:val="00CF169B"/>
    <w:rsid w:val="00CF1996"/>
    <w:rsid w:val="00CF21B2"/>
    <w:rsid w:val="00CF29C0"/>
    <w:rsid w:val="00CF2D73"/>
    <w:rsid w:val="00CF30A9"/>
    <w:rsid w:val="00CF3AB9"/>
    <w:rsid w:val="00CF3FAA"/>
    <w:rsid w:val="00CF4916"/>
    <w:rsid w:val="00CF4F7C"/>
    <w:rsid w:val="00CF5DAF"/>
    <w:rsid w:val="00CF6014"/>
    <w:rsid w:val="00CF66F9"/>
    <w:rsid w:val="00CF6ABD"/>
    <w:rsid w:val="00CF6D65"/>
    <w:rsid w:val="00CF6DF5"/>
    <w:rsid w:val="00CF6EA1"/>
    <w:rsid w:val="00CF75B3"/>
    <w:rsid w:val="00CF7743"/>
    <w:rsid w:val="00CF77AB"/>
    <w:rsid w:val="00D00769"/>
    <w:rsid w:val="00D00A26"/>
    <w:rsid w:val="00D016B8"/>
    <w:rsid w:val="00D0231C"/>
    <w:rsid w:val="00D024E6"/>
    <w:rsid w:val="00D02587"/>
    <w:rsid w:val="00D027D3"/>
    <w:rsid w:val="00D03078"/>
    <w:rsid w:val="00D032E4"/>
    <w:rsid w:val="00D033CD"/>
    <w:rsid w:val="00D03428"/>
    <w:rsid w:val="00D03B38"/>
    <w:rsid w:val="00D03C1C"/>
    <w:rsid w:val="00D03CEE"/>
    <w:rsid w:val="00D048CD"/>
    <w:rsid w:val="00D0507A"/>
    <w:rsid w:val="00D0523B"/>
    <w:rsid w:val="00D05262"/>
    <w:rsid w:val="00D057B8"/>
    <w:rsid w:val="00D05E75"/>
    <w:rsid w:val="00D06119"/>
    <w:rsid w:val="00D100FE"/>
    <w:rsid w:val="00D102E4"/>
    <w:rsid w:val="00D10F8F"/>
    <w:rsid w:val="00D1128B"/>
    <w:rsid w:val="00D1160A"/>
    <w:rsid w:val="00D11B43"/>
    <w:rsid w:val="00D12492"/>
    <w:rsid w:val="00D12639"/>
    <w:rsid w:val="00D13442"/>
    <w:rsid w:val="00D135CD"/>
    <w:rsid w:val="00D13810"/>
    <w:rsid w:val="00D14114"/>
    <w:rsid w:val="00D1593F"/>
    <w:rsid w:val="00D15C24"/>
    <w:rsid w:val="00D1600E"/>
    <w:rsid w:val="00D2148D"/>
    <w:rsid w:val="00D22AD1"/>
    <w:rsid w:val="00D22C10"/>
    <w:rsid w:val="00D23AC2"/>
    <w:rsid w:val="00D2433C"/>
    <w:rsid w:val="00D24C45"/>
    <w:rsid w:val="00D25DED"/>
    <w:rsid w:val="00D25F8D"/>
    <w:rsid w:val="00D26151"/>
    <w:rsid w:val="00D2654A"/>
    <w:rsid w:val="00D2735E"/>
    <w:rsid w:val="00D3098A"/>
    <w:rsid w:val="00D30F4A"/>
    <w:rsid w:val="00D31E08"/>
    <w:rsid w:val="00D3229C"/>
    <w:rsid w:val="00D33174"/>
    <w:rsid w:val="00D33D71"/>
    <w:rsid w:val="00D3452E"/>
    <w:rsid w:val="00D346B7"/>
    <w:rsid w:val="00D3565C"/>
    <w:rsid w:val="00D357BD"/>
    <w:rsid w:val="00D3621F"/>
    <w:rsid w:val="00D3784F"/>
    <w:rsid w:val="00D37F3E"/>
    <w:rsid w:val="00D40AE1"/>
    <w:rsid w:val="00D41279"/>
    <w:rsid w:val="00D417A2"/>
    <w:rsid w:val="00D41D91"/>
    <w:rsid w:val="00D41DF2"/>
    <w:rsid w:val="00D42493"/>
    <w:rsid w:val="00D425AA"/>
    <w:rsid w:val="00D42E39"/>
    <w:rsid w:val="00D42EAA"/>
    <w:rsid w:val="00D43C6E"/>
    <w:rsid w:val="00D43D43"/>
    <w:rsid w:val="00D43F84"/>
    <w:rsid w:val="00D44E15"/>
    <w:rsid w:val="00D44EEE"/>
    <w:rsid w:val="00D4529B"/>
    <w:rsid w:val="00D45407"/>
    <w:rsid w:val="00D4621E"/>
    <w:rsid w:val="00D46814"/>
    <w:rsid w:val="00D46CCB"/>
    <w:rsid w:val="00D472A2"/>
    <w:rsid w:val="00D476E7"/>
    <w:rsid w:val="00D47F4C"/>
    <w:rsid w:val="00D49DD2"/>
    <w:rsid w:val="00D500C2"/>
    <w:rsid w:val="00D50132"/>
    <w:rsid w:val="00D50553"/>
    <w:rsid w:val="00D5068D"/>
    <w:rsid w:val="00D508FF"/>
    <w:rsid w:val="00D50F5B"/>
    <w:rsid w:val="00D50FD6"/>
    <w:rsid w:val="00D51509"/>
    <w:rsid w:val="00D51EAB"/>
    <w:rsid w:val="00D520D1"/>
    <w:rsid w:val="00D543A5"/>
    <w:rsid w:val="00D548E1"/>
    <w:rsid w:val="00D56286"/>
    <w:rsid w:val="00D566AD"/>
    <w:rsid w:val="00D56E47"/>
    <w:rsid w:val="00D571D0"/>
    <w:rsid w:val="00D57CBD"/>
    <w:rsid w:val="00D57D19"/>
    <w:rsid w:val="00D60C1B"/>
    <w:rsid w:val="00D60FF9"/>
    <w:rsid w:val="00D61288"/>
    <w:rsid w:val="00D61540"/>
    <w:rsid w:val="00D61589"/>
    <w:rsid w:val="00D61A82"/>
    <w:rsid w:val="00D61C1B"/>
    <w:rsid w:val="00D62CDE"/>
    <w:rsid w:val="00D62F62"/>
    <w:rsid w:val="00D63022"/>
    <w:rsid w:val="00D632C7"/>
    <w:rsid w:val="00D64170"/>
    <w:rsid w:val="00D6471A"/>
    <w:rsid w:val="00D65349"/>
    <w:rsid w:val="00D65D86"/>
    <w:rsid w:val="00D65F15"/>
    <w:rsid w:val="00D665BA"/>
    <w:rsid w:val="00D67429"/>
    <w:rsid w:val="00D7010A"/>
    <w:rsid w:val="00D70754"/>
    <w:rsid w:val="00D70AB4"/>
    <w:rsid w:val="00D72697"/>
    <w:rsid w:val="00D7323A"/>
    <w:rsid w:val="00D74072"/>
    <w:rsid w:val="00D7421F"/>
    <w:rsid w:val="00D746CD"/>
    <w:rsid w:val="00D75A46"/>
    <w:rsid w:val="00D75E8D"/>
    <w:rsid w:val="00D76F3E"/>
    <w:rsid w:val="00D77396"/>
    <w:rsid w:val="00D805E8"/>
    <w:rsid w:val="00D806D2"/>
    <w:rsid w:val="00D80E81"/>
    <w:rsid w:val="00D81B0A"/>
    <w:rsid w:val="00D8211C"/>
    <w:rsid w:val="00D8265B"/>
    <w:rsid w:val="00D82862"/>
    <w:rsid w:val="00D82CAD"/>
    <w:rsid w:val="00D8331A"/>
    <w:rsid w:val="00D83BCC"/>
    <w:rsid w:val="00D83FA7"/>
    <w:rsid w:val="00D844F7"/>
    <w:rsid w:val="00D84700"/>
    <w:rsid w:val="00D85115"/>
    <w:rsid w:val="00D8514F"/>
    <w:rsid w:val="00D857C0"/>
    <w:rsid w:val="00D85967"/>
    <w:rsid w:val="00D85D25"/>
    <w:rsid w:val="00D85F2F"/>
    <w:rsid w:val="00D86214"/>
    <w:rsid w:val="00D863E6"/>
    <w:rsid w:val="00D9177E"/>
    <w:rsid w:val="00D91A4E"/>
    <w:rsid w:val="00D92161"/>
    <w:rsid w:val="00D92B38"/>
    <w:rsid w:val="00D937DF"/>
    <w:rsid w:val="00D94642"/>
    <w:rsid w:val="00D947A7"/>
    <w:rsid w:val="00D9483B"/>
    <w:rsid w:val="00D953C8"/>
    <w:rsid w:val="00D95BEC"/>
    <w:rsid w:val="00D95C45"/>
    <w:rsid w:val="00D95D19"/>
    <w:rsid w:val="00D95E9E"/>
    <w:rsid w:val="00D95F73"/>
    <w:rsid w:val="00D962C8"/>
    <w:rsid w:val="00D96E2E"/>
    <w:rsid w:val="00D97369"/>
    <w:rsid w:val="00D973A6"/>
    <w:rsid w:val="00D973D8"/>
    <w:rsid w:val="00D977F8"/>
    <w:rsid w:val="00D97D06"/>
    <w:rsid w:val="00DA0D80"/>
    <w:rsid w:val="00DA3930"/>
    <w:rsid w:val="00DA41ED"/>
    <w:rsid w:val="00DA4DF6"/>
    <w:rsid w:val="00DA54AB"/>
    <w:rsid w:val="00DA55C3"/>
    <w:rsid w:val="00DA5C25"/>
    <w:rsid w:val="00DA5D98"/>
    <w:rsid w:val="00DA68C0"/>
    <w:rsid w:val="00DA6C61"/>
    <w:rsid w:val="00DA7227"/>
    <w:rsid w:val="00DA7660"/>
    <w:rsid w:val="00DA78BD"/>
    <w:rsid w:val="00DB0A32"/>
    <w:rsid w:val="00DB0ADE"/>
    <w:rsid w:val="00DB2D17"/>
    <w:rsid w:val="00DB30D8"/>
    <w:rsid w:val="00DB3C29"/>
    <w:rsid w:val="00DB3F8C"/>
    <w:rsid w:val="00DB5531"/>
    <w:rsid w:val="00DB562C"/>
    <w:rsid w:val="00DB5AD7"/>
    <w:rsid w:val="00DB6969"/>
    <w:rsid w:val="00DB6976"/>
    <w:rsid w:val="00DB6B76"/>
    <w:rsid w:val="00DB6B8F"/>
    <w:rsid w:val="00DB7854"/>
    <w:rsid w:val="00DB7FE6"/>
    <w:rsid w:val="00DC100E"/>
    <w:rsid w:val="00DC1E71"/>
    <w:rsid w:val="00DC2604"/>
    <w:rsid w:val="00DC2D3F"/>
    <w:rsid w:val="00DC2E5F"/>
    <w:rsid w:val="00DC2E6F"/>
    <w:rsid w:val="00DC4179"/>
    <w:rsid w:val="00DC41A1"/>
    <w:rsid w:val="00DC482B"/>
    <w:rsid w:val="00DC5482"/>
    <w:rsid w:val="00DC5FE7"/>
    <w:rsid w:val="00DC606C"/>
    <w:rsid w:val="00DC778D"/>
    <w:rsid w:val="00DC7D05"/>
    <w:rsid w:val="00DD0A92"/>
    <w:rsid w:val="00DD1042"/>
    <w:rsid w:val="00DD13B0"/>
    <w:rsid w:val="00DD1A6A"/>
    <w:rsid w:val="00DD1A95"/>
    <w:rsid w:val="00DD3E3D"/>
    <w:rsid w:val="00DD4FBF"/>
    <w:rsid w:val="00DD566F"/>
    <w:rsid w:val="00DD69DB"/>
    <w:rsid w:val="00DE0B79"/>
    <w:rsid w:val="00DE2168"/>
    <w:rsid w:val="00DE22E3"/>
    <w:rsid w:val="00DE26CC"/>
    <w:rsid w:val="00DE2CE8"/>
    <w:rsid w:val="00DE3271"/>
    <w:rsid w:val="00DE3693"/>
    <w:rsid w:val="00DE3A74"/>
    <w:rsid w:val="00DE3C3B"/>
    <w:rsid w:val="00DE3F70"/>
    <w:rsid w:val="00DE42AB"/>
    <w:rsid w:val="00DE7128"/>
    <w:rsid w:val="00DE7373"/>
    <w:rsid w:val="00DF0EDB"/>
    <w:rsid w:val="00DF11FE"/>
    <w:rsid w:val="00DF1E3F"/>
    <w:rsid w:val="00DF2249"/>
    <w:rsid w:val="00DF257E"/>
    <w:rsid w:val="00DF296A"/>
    <w:rsid w:val="00DF2AD0"/>
    <w:rsid w:val="00DF2CF2"/>
    <w:rsid w:val="00DF2D35"/>
    <w:rsid w:val="00DF3452"/>
    <w:rsid w:val="00DF36BE"/>
    <w:rsid w:val="00DF38E3"/>
    <w:rsid w:val="00DF3D56"/>
    <w:rsid w:val="00DF3E43"/>
    <w:rsid w:val="00DF3EFC"/>
    <w:rsid w:val="00DF4083"/>
    <w:rsid w:val="00DF472A"/>
    <w:rsid w:val="00DF4A35"/>
    <w:rsid w:val="00DF4D75"/>
    <w:rsid w:val="00DF5845"/>
    <w:rsid w:val="00DF58A1"/>
    <w:rsid w:val="00DF5A0B"/>
    <w:rsid w:val="00DF5BAE"/>
    <w:rsid w:val="00DF6699"/>
    <w:rsid w:val="00DF79DB"/>
    <w:rsid w:val="00DF7D1D"/>
    <w:rsid w:val="00E000B1"/>
    <w:rsid w:val="00E03C99"/>
    <w:rsid w:val="00E04A6B"/>
    <w:rsid w:val="00E05EDD"/>
    <w:rsid w:val="00E06147"/>
    <w:rsid w:val="00E06DC4"/>
    <w:rsid w:val="00E06E2C"/>
    <w:rsid w:val="00E0701E"/>
    <w:rsid w:val="00E07063"/>
    <w:rsid w:val="00E1021A"/>
    <w:rsid w:val="00E10378"/>
    <w:rsid w:val="00E10A4F"/>
    <w:rsid w:val="00E10E16"/>
    <w:rsid w:val="00E11E5E"/>
    <w:rsid w:val="00E123AE"/>
    <w:rsid w:val="00E1256B"/>
    <w:rsid w:val="00E1291F"/>
    <w:rsid w:val="00E12A83"/>
    <w:rsid w:val="00E13010"/>
    <w:rsid w:val="00E132E1"/>
    <w:rsid w:val="00E134AD"/>
    <w:rsid w:val="00E139AE"/>
    <w:rsid w:val="00E139FC"/>
    <w:rsid w:val="00E13E51"/>
    <w:rsid w:val="00E143EB"/>
    <w:rsid w:val="00E14509"/>
    <w:rsid w:val="00E146EF"/>
    <w:rsid w:val="00E16008"/>
    <w:rsid w:val="00E16C24"/>
    <w:rsid w:val="00E16E44"/>
    <w:rsid w:val="00E175D1"/>
    <w:rsid w:val="00E17B82"/>
    <w:rsid w:val="00E20736"/>
    <w:rsid w:val="00E20AF9"/>
    <w:rsid w:val="00E20B3D"/>
    <w:rsid w:val="00E20D08"/>
    <w:rsid w:val="00E215EB"/>
    <w:rsid w:val="00E23048"/>
    <w:rsid w:val="00E23314"/>
    <w:rsid w:val="00E23BAB"/>
    <w:rsid w:val="00E23BD1"/>
    <w:rsid w:val="00E24A61"/>
    <w:rsid w:val="00E24CCE"/>
    <w:rsid w:val="00E2552E"/>
    <w:rsid w:val="00E261E8"/>
    <w:rsid w:val="00E267F3"/>
    <w:rsid w:val="00E26AE5"/>
    <w:rsid w:val="00E27251"/>
    <w:rsid w:val="00E27D89"/>
    <w:rsid w:val="00E27EF2"/>
    <w:rsid w:val="00E3029B"/>
    <w:rsid w:val="00E307B5"/>
    <w:rsid w:val="00E314DB"/>
    <w:rsid w:val="00E31740"/>
    <w:rsid w:val="00E31A19"/>
    <w:rsid w:val="00E32057"/>
    <w:rsid w:val="00E32482"/>
    <w:rsid w:val="00E32F57"/>
    <w:rsid w:val="00E33A95"/>
    <w:rsid w:val="00E3430E"/>
    <w:rsid w:val="00E347E4"/>
    <w:rsid w:val="00E34CB1"/>
    <w:rsid w:val="00E350DD"/>
    <w:rsid w:val="00E357D8"/>
    <w:rsid w:val="00E367DB"/>
    <w:rsid w:val="00E37A6E"/>
    <w:rsid w:val="00E37B6D"/>
    <w:rsid w:val="00E406A5"/>
    <w:rsid w:val="00E40A4C"/>
    <w:rsid w:val="00E41986"/>
    <w:rsid w:val="00E43701"/>
    <w:rsid w:val="00E43B72"/>
    <w:rsid w:val="00E44673"/>
    <w:rsid w:val="00E44B1B"/>
    <w:rsid w:val="00E451B6"/>
    <w:rsid w:val="00E45277"/>
    <w:rsid w:val="00E45366"/>
    <w:rsid w:val="00E45595"/>
    <w:rsid w:val="00E45E9F"/>
    <w:rsid w:val="00E45FC1"/>
    <w:rsid w:val="00E466BE"/>
    <w:rsid w:val="00E46A40"/>
    <w:rsid w:val="00E46A8C"/>
    <w:rsid w:val="00E47702"/>
    <w:rsid w:val="00E5067A"/>
    <w:rsid w:val="00E50B6A"/>
    <w:rsid w:val="00E50C75"/>
    <w:rsid w:val="00E51E71"/>
    <w:rsid w:val="00E52F56"/>
    <w:rsid w:val="00E531D7"/>
    <w:rsid w:val="00E532DD"/>
    <w:rsid w:val="00E533C3"/>
    <w:rsid w:val="00E533FC"/>
    <w:rsid w:val="00E53667"/>
    <w:rsid w:val="00E53DE7"/>
    <w:rsid w:val="00E54484"/>
    <w:rsid w:val="00E54D5C"/>
    <w:rsid w:val="00E55FAA"/>
    <w:rsid w:val="00E56911"/>
    <w:rsid w:val="00E573D6"/>
    <w:rsid w:val="00E57812"/>
    <w:rsid w:val="00E578D8"/>
    <w:rsid w:val="00E57CC9"/>
    <w:rsid w:val="00E57CF4"/>
    <w:rsid w:val="00E57D57"/>
    <w:rsid w:val="00E6006D"/>
    <w:rsid w:val="00E607FD"/>
    <w:rsid w:val="00E609C8"/>
    <w:rsid w:val="00E61C87"/>
    <w:rsid w:val="00E62015"/>
    <w:rsid w:val="00E628D3"/>
    <w:rsid w:val="00E63498"/>
    <w:rsid w:val="00E63B28"/>
    <w:rsid w:val="00E65133"/>
    <w:rsid w:val="00E65F3F"/>
    <w:rsid w:val="00E6614E"/>
    <w:rsid w:val="00E66CA0"/>
    <w:rsid w:val="00E66F0F"/>
    <w:rsid w:val="00E66FB9"/>
    <w:rsid w:val="00E674C9"/>
    <w:rsid w:val="00E71FBE"/>
    <w:rsid w:val="00E71FC0"/>
    <w:rsid w:val="00E720D7"/>
    <w:rsid w:val="00E7213F"/>
    <w:rsid w:val="00E72309"/>
    <w:rsid w:val="00E730DB"/>
    <w:rsid w:val="00E730F3"/>
    <w:rsid w:val="00E73930"/>
    <w:rsid w:val="00E73C31"/>
    <w:rsid w:val="00E73E0A"/>
    <w:rsid w:val="00E73E9F"/>
    <w:rsid w:val="00E7484A"/>
    <w:rsid w:val="00E74E7C"/>
    <w:rsid w:val="00E750E5"/>
    <w:rsid w:val="00E75E52"/>
    <w:rsid w:val="00E75FC8"/>
    <w:rsid w:val="00E76A9B"/>
    <w:rsid w:val="00E770FC"/>
    <w:rsid w:val="00E7750F"/>
    <w:rsid w:val="00E779B3"/>
    <w:rsid w:val="00E77ACC"/>
    <w:rsid w:val="00E8018C"/>
    <w:rsid w:val="00E8062A"/>
    <w:rsid w:val="00E81316"/>
    <w:rsid w:val="00E816A1"/>
    <w:rsid w:val="00E82374"/>
    <w:rsid w:val="00E8262C"/>
    <w:rsid w:val="00E82AE5"/>
    <w:rsid w:val="00E83560"/>
    <w:rsid w:val="00E838B8"/>
    <w:rsid w:val="00E83BE5"/>
    <w:rsid w:val="00E846AF"/>
    <w:rsid w:val="00E85F23"/>
    <w:rsid w:val="00E8668C"/>
    <w:rsid w:val="00E86EDD"/>
    <w:rsid w:val="00E87537"/>
    <w:rsid w:val="00E87917"/>
    <w:rsid w:val="00E87A0B"/>
    <w:rsid w:val="00E8D8B7"/>
    <w:rsid w:val="00E900FA"/>
    <w:rsid w:val="00E90438"/>
    <w:rsid w:val="00E9111C"/>
    <w:rsid w:val="00E916C2"/>
    <w:rsid w:val="00E92C59"/>
    <w:rsid w:val="00E92C79"/>
    <w:rsid w:val="00E92D8B"/>
    <w:rsid w:val="00E93AA0"/>
    <w:rsid w:val="00E946DD"/>
    <w:rsid w:val="00E94D34"/>
    <w:rsid w:val="00E95172"/>
    <w:rsid w:val="00E96511"/>
    <w:rsid w:val="00E96688"/>
    <w:rsid w:val="00E96779"/>
    <w:rsid w:val="00E96D43"/>
    <w:rsid w:val="00EA01FC"/>
    <w:rsid w:val="00EA090E"/>
    <w:rsid w:val="00EA2530"/>
    <w:rsid w:val="00EA2956"/>
    <w:rsid w:val="00EA2EAC"/>
    <w:rsid w:val="00EA3615"/>
    <w:rsid w:val="00EA3D19"/>
    <w:rsid w:val="00EA3E28"/>
    <w:rsid w:val="00EA3FE0"/>
    <w:rsid w:val="00EA4A99"/>
    <w:rsid w:val="00EA4C61"/>
    <w:rsid w:val="00EA52E7"/>
    <w:rsid w:val="00EA54C1"/>
    <w:rsid w:val="00EA6141"/>
    <w:rsid w:val="00EA6369"/>
    <w:rsid w:val="00EA7C78"/>
    <w:rsid w:val="00EB1004"/>
    <w:rsid w:val="00EB10C1"/>
    <w:rsid w:val="00EB1542"/>
    <w:rsid w:val="00EB19CA"/>
    <w:rsid w:val="00EB1ACF"/>
    <w:rsid w:val="00EB20A7"/>
    <w:rsid w:val="00EB235F"/>
    <w:rsid w:val="00EB2B32"/>
    <w:rsid w:val="00EB3230"/>
    <w:rsid w:val="00EB3E85"/>
    <w:rsid w:val="00EB4BF2"/>
    <w:rsid w:val="00EB5703"/>
    <w:rsid w:val="00EB69B4"/>
    <w:rsid w:val="00EB6FC3"/>
    <w:rsid w:val="00EB73E6"/>
    <w:rsid w:val="00EB7668"/>
    <w:rsid w:val="00EB7BE9"/>
    <w:rsid w:val="00EC0395"/>
    <w:rsid w:val="00EC06F5"/>
    <w:rsid w:val="00EC08BA"/>
    <w:rsid w:val="00EC0BA1"/>
    <w:rsid w:val="00EC0E49"/>
    <w:rsid w:val="00EC1498"/>
    <w:rsid w:val="00EC1EAF"/>
    <w:rsid w:val="00EC2262"/>
    <w:rsid w:val="00EC23DE"/>
    <w:rsid w:val="00EC2538"/>
    <w:rsid w:val="00EC31E9"/>
    <w:rsid w:val="00EC33EB"/>
    <w:rsid w:val="00EC4377"/>
    <w:rsid w:val="00EC49C8"/>
    <w:rsid w:val="00EC4B16"/>
    <w:rsid w:val="00EC4E32"/>
    <w:rsid w:val="00EC5264"/>
    <w:rsid w:val="00EC606D"/>
    <w:rsid w:val="00EC671F"/>
    <w:rsid w:val="00EC7B6F"/>
    <w:rsid w:val="00ED0272"/>
    <w:rsid w:val="00ED1CED"/>
    <w:rsid w:val="00ED2C40"/>
    <w:rsid w:val="00ED3031"/>
    <w:rsid w:val="00ED316D"/>
    <w:rsid w:val="00ED3256"/>
    <w:rsid w:val="00ED3CC7"/>
    <w:rsid w:val="00ED511F"/>
    <w:rsid w:val="00ED58D7"/>
    <w:rsid w:val="00ED5F8F"/>
    <w:rsid w:val="00ED6228"/>
    <w:rsid w:val="00ED65BA"/>
    <w:rsid w:val="00ED7337"/>
    <w:rsid w:val="00ED7EF7"/>
    <w:rsid w:val="00EE02C3"/>
    <w:rsid w:val="00EE03BB"/>
    <w:rsid w:val="00EE0CAA"/>
    <w:rsid w:val="00EE0EB9"/>
    <w:rsid w:val="00EE137A"/>
    <w:rsid w:val="00EE17AD"/>
    <w:rsid w:val="00EE2750"/>
    <w:rsid w:val="00EE27A1"/>
    <w:rsid w:val="00EE35D7"/>
    <w:rsid w:val="00EE368F"/>
    <w:rsid w:val="00EE3ECD"/>
    <w:rsid w:val="00EE505B"/>
    <w:rsid w:val="00EE5E38"/>
    <w:rsid w:val="00EE6262"/>
    <w:rsid w:val="00EE65B0"/>
    <w:rsid w:val="00EE6B7D"/>
    <w:rsid w:val="00EE7E40"/>
    <w:rsid w:val="00EF0686"/>
    <w:rsid w:val="00EF0B45"/>
    <w:rsid w:val="00EF0B5A"/>
    <w:rsid w:val="00EF0BD1"/>
    <w:rsid w:val="00EF3056"/>
    <w:rsid w:val="00EF35AB"/>
    <w:rsid w:val="00EF39B3"/>
    <w:rsid w:val="00EF3A1D"/>
    <w:rsid w:val="00EF49F1"/>
    <w:rsid w:val="00EF4ABA"/>
    <w:rsid w:val="00EF6169"/>
    <w:rsid w:val="00EF6BF3"/>
    <w:rsid w:val="00EF70CF"/>
    <w:rsid w:val="00EF720A"/>
    <w:rsid w:val="00EF742E"/>
    <w:rsid w:val="00EF74FA"/>
    <w:rsid w:val="00F00755"/>
    <w:rsid w:val="00F00CFC"/>
    <w:rsid w:val="00F0128A"/>
    <w:rsid w:val="00F015FD"/>
    <w:rsid w:val="00F01F5C"/>
    <w:rsid w:val="00F027DA"/>
    <w:rsid w:val="00F02C96"/>
    <w:rsid w:val="00F02E13"/>
    <w:rsid w:val="00F030FE"/>
    <w:rsid w:val="00F041CC"/>
    <w:rsid w:val="00F04339"/>
    <w:rsid w:val="00F04577"/>
    <w:rsid w:val="00F0512D"/>
    <w:rsid w:val="00F05B6A"/>
    <w:rsid w:val="00F05BD4"/>
    <w:rsid w:val="00F06D63"/>
    <w:rsid w:val="00F07F76"/>
    <w:rsid w:val="00F1094A"/>
    <w:rsid w:val="00F1107D"/>
    <w:rsid w:val="00F1130F"/>
    <w:rsid w:val="00F11C32"/>
    <w:rsid w:val="00F1215C"/>
    <w:rsid w:val="00F12755"/>
    <w:rsid w:val="00F127E7"/>
    <w:rsid w:val="00F12B01"/>
    <w:rsid w:val="00F12FA4"/>
    <w:rsid w:val="00F1319B"/>
    <w:rsid w:val="00F13296"/>
    <w:rsid w:val="00F13514"/>
    <w:rsid w:val="00F13554"/>
    <w:rsid w:val="00F1381B"/>
    <w:rsid w:val="00F13DA4"/>
    <w:rsid w:val="00F13E9D"/>
    <w:rsid w:val="00F14442"/>
    <w:rsid w:val="00F15C7D"/>
    <w:rsid w:val="00F15CD0"/>
    <w:rsid w:val="00F15F68"/>
    <w:rsid w:val="00F166FE"/>
    <w:rsid w:val="00F16B8B"/>
    <w:rsid w:val="00F1714E"/>
    <w:rsid w:val="00F17D8C"/>
    <w:rsid w:val="00F214F1"/>
    <w:rsid w:val="00F225F1"/>
    <w:rsid w:val="00F2262A"/>
    <w:rsid w:val="00F22A58"/>
    <w:rsid w:val="00F231C5"/>
    <w:rsid w:val="00F241BD"/>
    <w:rsid w:val="00F24533"/>
    <w:rsid w:val="00F2495D"/>
    <w:rsid w:val="00F2531D"/>
    <w:rsid w:val="00F25520"/>
    <w:rsid w:val="00F25C49"/>
    <w:rsid w:val="00F25D1D"/>
    <w:rsid w:val="00F25F33"/>
    <w:rsid w:val="00F27059"/>
    <w:rsid w:val="00F272A3"/>
    <w:rsid w:val="00F277D0"/>
    <w:rsid w:val="00F27FE2"/>
    <w:rsid w:val="00F316C5"/>
    <w:rsid w:val="00F317B8"/>
    <w:rsid w:val="00F31E2B"/>
    <w:rsid w:val="00F33364"/>
    <w:rsid w:val="00F33E34"/>
    <w:rsid w:val="00F35F23"/>
    <w:rsid w:val="00F37E2A"/>
    <w:rsid w:val="00F40343"/>
    <w:rsid w:val="00F414D0"/>
    <w:rsid w:val="00F41F11"/>
    <w:rsid w:val="00F42E72"/>
    <w:rsid w:val="00F42F66"/>
    <w:rsid w:val="00F438FE"/>
    <w:rsid w:val="00F44079"/>
    <w:rsid w:val="00F4437B"/>
    <w:rsid w:val="00F45545"/>
    <w:rsid w:val="00F45FD7"/>
    <w:rsid w:val="00F46B3E"/>
    <w:rsid w:val="00F46CB4"/>
    <w:rsid w:val="00F46D92"/>
    <w:rsid w:val="00F4759F"/>
    <w:rsid w:val="00F5031C"/>
    <w:rsid w:val="00F5166F"/>
    <w:rsid w:val="00F523FF"/>
    <w:rsid w:val="00F5241E"/>
    <w:rsid w:val="00F533B7"/>
    <w:rsid w:val="00F537C0"/>
    <w:rsid w:val="00F538D3"/>
    <w:rsid w:val="00F53B2F"/>
    <w:rsid w:val="00F54607"/>
    <w:rsid w:val="00F550FB"/>
    <w:rsid w:val="00F5581D"/>
    <w:rsid w:val="00F55B1C"/>
    <w:rsid w:val="00F55E0C"/>
    <w:rsid w:val="00F56F72"/>
    <w:rsid w:val="00F5724A"/>
    <w:rsid w:val="00F60EA8"/>
    <w:rsid w:val="00F6156C"/>
    <w:rsid w:val="00F6159A"/>
    <w:rsid w:val="00F6160B"/>
    <w:rsid w:val="00F617FB"/>
    <w:rsid w:val="00F6193E"/>
    <w:rsid w:val="00F61AD1"/>
    <w:rsid w:val="00F631AD"/>
    <w:rsid w:val="00F6339A"/>
    <w:rsid w:val="00F63FCD"/>
    <w:rsid w:val="00F6461F"/>
    <w:rsid w:val="00F6488B"/>
    <w:rsid w:val="00F648EA"/>
    <w:rsid w:val="00F64EC5"/>
    <w:rsid w:val="00F6566D"/>
    <w:rsid w:val="00F656A6"/>
    <w:rsid w:val="00F6660C"/>
    <w:rsid w:val="00F668D6"/>
    <w:rsid w:val="00F66908"/>
    <w:rsid w:val="00F6736D"/>
    <w:rsid w:val="00F676CE"/>
    <w:rsid w:val="00F677A6"/>
    <w:rsid w:val="00F67FF6"/>
    <w:rsid w:val="00F70EB7"/>
    <w:rsid w:val="00F716B7"/>
    <w:rsid w:val="00F71EB4"/>
    <w:rsid w:val="00F72C7F"/>
    <w:rsid w:val="00F72FFD"/>
    <w:rsid w:val="00F7363F"/>
    <w:rsid w:val="00F73983"/>
    <w:rsid w:val="00F74758"/>
    <w:rsid w:val="00F75032"/>
    <w:rsid w:val="00F752BF"/>
    <w:rsid w:val="00F7589A"/>
    <w:rsid w:val="00F75EA4"/>
    <w:rsid w:val="00F76DB6"/>
    <w:rsid w:val="00F7733B"/>
    <w:rsid w:val="00F7766C"/>
    <w:rsid w:val="00F77934"/>
    <w:rsid w:val="00F77A49"/>
    <w:rsid w:val="00F77EBF"/>
    <w:rsid w:val="00F80F38"/>
    <w:rsid w:val="00F827E6"/>
    <w:rsid w:val="00F8337B"/>
    <w:rsid w:val="00F83943"/>
    <w:rsid w:val="00F83ED7"/>
    <w:rsid w:val="00F841A3"/>
    <w:rsid w:val="00F841A9"/>
    <w:rsid w:val="00F841E6"/>
    <w:rsid w:val="00F8437F"/>
    <w:rsid w:val="00F8462C"/>
    <w:rsid w:val="00F85911"/>
    <w:rsid w:val="00F85BB8"/>
    <w:rsid w:val="00F86606"/>
    <w:rsid w:val="00F86A4E"/>
    <w:rsid w:val="00F8711F"/>
    <w:rsid w:val="00F87BCA"/>
    <w:rsid w:val="00F901BC"/>
    <w:rsid w:val="00F90BBD"/>
    <w:rsid w:val="00F910E9"/>
    <w:rsid w:val="00F91824"/>
    <w:rsid w:val="00F91DD6"/>
    <w:rsid w:val="00F934C0"/>
    <w:rsid w:val="00F9357A"/>
    <w:rsid w:val="00F9364C"/>
    <w:rsid w:val="00F93966"/>
    <w:rsid w:val="00F939E4"/>
    <w:rsid w:val="00F93B3E"/>
    <w:rsid w:val="00F93B57"/>
    <w:rsid w:val="00F94785"/>
    <w:rsid w:val="00F94CF9"/>
    <w:rsid w:val="00F94DCC"/>
    <w:rsid w:val="00F9655E"/>
    <w:rsid w:val="00F96638"/>
    <w:rsid w:val="00FA0398"/>
    <w:rsid w:val="00FA099E"/>
    <w:rsid w:val="00FA0BD8"/>
    <w:rsid w:val="00FA10B0"/>
    <w:rsid w:val="00FA1284"/>
    <w:rsid w:val="00FA14C1"/>
    <w:rsid w:val="00FA15A7"/>
    <w:rsid w:val="00FA1895"/>
    <w:rsid w:val="00FA1C68"/>
    <w:rsid w:val="00FA242D"/>
    <w:rsid w:val="00FA24C3"/>
    <w:rsid w:val="00FA2CD5"/>
    <w:rsid w:val="00FA342F"/>
    <w:rsid w:val="00FA3F34"/>
    <w:rsid w:val="00FA4CA6"/>
    <w:rsid w:val="00FA4E09"/>
    <w:rsid w:val="00FA4F3E"/>
    <w:rsid w:val="00FA53A7"/>
    <w:rsid w:val="00FA580A"/>
    <w:rsid w:val="00FA681F"/>
    <w:rsid w:val="00FB1D6B"/>
    <w:rsid w:val="00FB263A"/>
    <w:rsid w:val="00FB2806"/>
    <w:rsid w:val="00FB446B"/>
    <w:rsid w:val="00FB6A03"/>
    <w:rsid w:val="00FB6BA1"/>
    <w:rsid w:val="00FB71AD"/>
    <w:rsid w:val="00FB7527"/>
    <w:rsid w:val="00FB7601"/>
    <w:rsid w:val="00FB774D"/>
    <w:rsid w:val="00FB77C6"/>
    <w:rsid w:val="00FC060A"/>
    <w:rsid w:val="00FC0850"/>
    <w:rsid w:val="00FC1852"/>
    <w:rsid w:val="00FC1E99"/>
    <w:rsid w:val="00FC208B"/>
    <w:rsid w:val="00FC266A"/>
    <w:rsid w:val="00FC331A"/>
    <w:rsid w:val="00FC34D3"/>
    <w:rsid w:val="00FC3766"/>
    <w:rsid w:val="00FC400F"/>
    <w:rsid w:val="00FC41AA"/>
    <w:rsid w:val="00FC4F57"/>
    <w:rsid w:val="00FC526F"/>
    <w:rsid w:val="00FC578E"/>
    <w:rsid w:val="00FC5A20"/>
    <w:rsid w:val="00FC5D9A"/>
    <w:rsid w:val="00FC5F49"/>
    <w:rsid w:val="00FC676A"/>
    <w:rsid w:val="00FC6A34"/>
    <w:rsid w:val="00FC6EF5"/>
    <w:rsid w:val="00FC70CD"/>
    <w:rsid w:val="00FC7434"/>
    <w:rsid w:val="00FC7B78"/>
    <w:rsid w:val="00FC7C82"/>
    <w:rsid w:val="00FD03B9"/>
    <w:rsid w:val="00FD0545"/>
    <w:rsid w:val="00FD0C6D"/>
    <w:rsid w:val="00FD0F0B"/>
    <w:rsid w:val="00FD16A9"/>
    <w:rsid w:val="00FD2435"/>
    <w:rsid w:val="00FD2F2E"/>
    <w:rsid w:val="00FD309E"/>
    <w:rsid w:val="00FD35BB"/>
    <w:rsid w:val="00FD3769"/>
    <w:rsid w:val="00FD38D0"/>
    <w:rsid w:val="00FD3DC3"/>
    <w:rsid w:val="00FD4B36"/>
    <w:rsid w:val="00FD4EA8"/>
    <w:rsid w:val="00FD5273"/>
    <w:rsid w:val="00FD5537"/>
    <w:rsid w:val="00FD5548"/>
    <w:rsid w:val="00FD629F"/>
    <w:rsid w:val="00FD6377"/>
    <w:rsid w:val="00FD6EDD"/>
    <w:rsid w:val="00FD6FD9"/>
    <w:rsid w:val="00FD708E"/>
    <w:rsid w:val="00FD7240"/>
    <w:rsid w:val="00FD7CD7"/>
    <w:rsid w:val="00FE01FD"/>
    <w:rsid w:val="00FE02BB"/>
    <w:rsid w:val="00FE0ED3"/>
    <w:rsid w:val="00FE0F09"/>
    <w:rsid w:val="00FE0F8C"/>
    <w:rsid w:val="00FE1450"/>
    <w:rsid w:val="00FE15B1"/>
    <w:rsid w:val="00FE1656"/>
    <w:rsid w:val="00FE4A40"/>
    <w:rsid w:val="00FE5210"/>
    <w:rsid w:val="00FE5617"/>
    <w:rsid w:val="00FE588A"/>
    <w:rsid w:val="00FE6784"/>
    <w:rsid w:val="00FE6DF7"/>
    <w:rsid w:val="00FE77F2"/>
    <w:rsid w:val="00FF015A"/>
    <w:rsid w:val="00FF2156"/>
    <w:rsid w:val="00FF2220"/>
    <w:rsid w:val="00FF24F5"/>
    <w:rsid w:val="00FF250D"/>
    <w:rsid w:val="00FF26AF"/>
    <w:rsid w:val="00FF3142"/>
    <w:rsid w:val="00FF3946"/>
    <w:rsid w:val="00FF4011"/>
    <w:rsid w:val="00FF4248"/>
    <w:rsid w:val="00FF4D6E"/>
    <w:rsid w:val="00FF57B4"/>
    <w:rsid w:val="00FF5AAC"/>
    <w:rsid w:val="00FF607B"/>
    <w:rsid w:val="00FF63A5"/>
    <w:rsid w:val="00FF67D3"/>
    <w:rsid w:val="00FF728E"/>
    <w:rsid w:val="00FF72C2"/>
    <w:rsid w:val="00FF7FCD"/>
    <w:rsid w:val="0106DFDC"/>
    <w:rsid w:val="01127A8A"/>
    <w:rsid w:val="012209DD"/>
    <w:rsid w:val="0123F9A5"/>
    <w:rsid w:val="014DB8F6"/>
    <w:rsid w:val="0184FF23"/>
    <w:rsid w:val="01A395B6"/>
    <w:rsid w:val="01A46C7E"/>
    <w:rsid w:val="01AA531C"/>
    <w:rsid w:val="01ABDAE5"/>
    <w:rsid w:val="01C3BF92"/>
    <w:rsid w:val="0202B70C"/>
    <w:rsid w:val="0255495C"/>
    <w:rsid w:val="027B5D71"/>
    <w:rsid w:val="027EF78E"/>
    <w:rsid w:val="028806B2"/>
    <w:rsid w:val="02A40B14"/>
    <w:rsid w:val="0321F8EC"/>
    <w:rsid w:val="0328C8BF"/>
    <w:rsid w:val="033E9076"/>
    <w:rsid w:val="035443C0"/>
    <w:rsid w:val="0371060A"/>
    <w:rsid w:val="03933699"/>
    <w:rsid w:val="03976EA6"/>
    <w:rsid w:val="039960EA"/>
    <w:rsid w:val="03A924DA"/>
    <w:rsid w:val="03F861EA"/>
    <w:rsid w:val="042281AC"/>
    <w:rsid w:val="047A11EE"/>
    <w:rsid w:val="047EFFB1"/>
    <w:rsid w:val="04910E71"/>
    <w:rsid w:val="0492057F"/>
    <w:rsid w:val="04922268"/>
    <w:rsid w:val="04EA4482"/>
    <w:rsid w:val="04EB96F8"/>
    <w:rsid w:val="04FB21E7"/>
    <w:rsid w:val="04FCE114"/>
    <w:rsid w:val="04FCFF73"/>
    <w:rsid w:val="050999FF"/>
    <w:rsid w:val="05173150"/>
    <w:rsid w:val="0542606B"/>
    <w:rsid w:val="0563CDA2"/>
    <w:rsid w:val="056AE55A"/>
    <w:rsid w:val="05A72458"/>
    <w:rsid w:val="05C82611"/>
    <w:rsid w:val="060A7B20"/>
    <w:rsid w:val="061DF9EF"/>
    <w:rsid w:val="0669E4C8"/>
    <w:rsid w:val="06788727"/>
    <w:rsid w:val="068E4C70"/>
    <w:rsid w:val="06A82732"/>
    <w:rsid w:val="06C75E2A"/>
    <w:rsid w:val="06EC5884"/>
    <w:rsid w:val="06F861FF"/>
    <w:rsid w:val="06FABD5A"/>
    <w:rsid w:val="07242D1D"/>
    <w:rsid w:val="07594AEE"/>
    <w:rsid w:val="07606807"/>
    <w:rsid w:val="076E2E21"/>
    <w:rsid w:val="077FC92E"/>
    <w:rsid w:val="0798071A"/>
    <w:rsid w:val="07D6852A"/>
    <w:rsid w:val="07DCE10A"/>
    <w:rsid w:val="081D5056"/>
    <w:rsid w:val="0832FBA9"/>
    <w:rsid w:val="085B00B5"/>
    <w:rsid w:val="087BEE70"/>
    <w:rsid w:val="087DDCD6"/>
    <w:rsid w:val="0887E8F2"/>
    <w:rsid w:val="0890DB1E"/>
    <w:rsid w:val="0893EA7A"/>
    <w:rsid w:val="08B8FFA7"/>
    <w:rsid w:val="08EF1274"/>
    <w:rsid w:val="090DF7BA"/>
    <w:rsid w:val="090EBCF9"/>
    <w:rsid w:val="09601A31"/>
    <w:rsid w:val="098B0083"/>
    <w:rsid w:val="09D1382D"/>
    <w:rsid w:val="09D8AB12"/>
    <w:rsid w:val="0A2E22B9"/>
    <w:rsid w:val="0A408419"/>
    <w:rsid w:val="0A7C5EB1"/>
    <w:rsid w:val="0A8B8931"/>
    <w:rsid w:val="0A8E3E8C"/>
    <w:rsid w:val="0A9F4E43"/>
    <w:rsid w:val="0AA27678"/>
    <w:rsid w:val="0AAE553A"/>
    <w:rsid w:val="0AE3008D"/>
    <w:rsid w:val="0AE7CD40"/>
    <w:rsid w:val="0AF58C30"/>
    <w:rsid w:val="0AFCC955"/>
    <w:rsid w:val="0B0D478C"/>
    <w:rsid w:val="0B1E6322"/>
    <w:rsid w:val="0B434987"/>
    <w:rsid w:val="0B7ED5ED"/>
    <w:rsid w:val="0B99DEE2"/>
    <w:rsid w:val="0BA4A6F1"/>
    <w:rsid w:val="0BB5F247"/>
    <w:rsid w:val="0BCFE176"/>
    <w:rsid w:val="0C08F43A"/>
    <w:rsid w:val="0C0C0843"/>
    <w:rsid w:val="0C2697F7"/>
    <w:rsid w:val="0C3DA764"/>
    <w:rsid w:val="0C449A7F"/>
    <w:rsid w:val="0C484028"/>
    <w:rsid w:val="0C68A923"/>
    <w:rsid w:val="0C87EC3A"/>
    <w:rsid w:val="0CC43102"/>
    <w:rsid w:val="0CD27C8C"/>
    <w:rsid w:val="0CDE0145"/>
    <w:rsid w:val="0D00C449"/>
    <w:rsid w:val="0D3C85B6"/>
    <w:rsid w:val="0D48E62F"/>
    <w:rsid w:val="0D539377"/>
    <w:rsid w:val="0D8B870F"/>
    <w:rsid w:val="0DBC1BE6"/>
    <w:rsid w:val="0DBE1426"/>
    <w:rsid w:val="0DCABD44"/>
    <w:rsid w:val="0E0BF3F0"/>
    <w:rsid w:val="0E131EB4"/>
    <w:rsid w:val="0E21391E"/>
    <w:rsid w:val="0E36B7EC"/>
    <w:rsid w:val="0E4CC4E7"/>
    <w:rsid w:val="0EAF0F50"/>
    <w:rsid w:val="0EB2E06F"/>
    <w:rsid w:val="0EEAFC46"/>
    <w:rsid w:val="0EEC5DAF"/>
    <w:rsid w:val="0EEDCEA3"/>
    <w:rsid w:val="0EFCE638"/>
    <w:rsid w:val="0F0D2231"/>
    <w:rsid w:val="0F3C301B"/>
    <w:rsid w:val="0F424D80"/>
    <w:rsid w:val="0F54FF8E"/>
    <w:rsid w:val="0F647D79"/>
    <w:rsid w:val="0F6C76D5"/>
    <w:rsid w:val="0FF3BD6E"/>
    <w:rsid w:val="10008A39"/>
    <w:rsid w:val="10027BD7"/>
    <w:rsid w:val="10220C0C"/>
    <w:rsid w:val="102922E1"/>
    <w:rsid w:val="10554305"/>
    <w:rsid w:val="106E7787"/>
    <w:rsid w:val="108E648F"/>
    <w:rsid w:val="10BD0BA4"/>
    <w:rsid w:val="10E0E5B6"/>
    <w:rsid w:val="10E7BA8D"/>
    <w:rsid w:val="1112823D"/>
    <w:rsid w:val="1129C9F5"/>
    <w:rsid w:val="114835F6"/>
    <w:rsid w:val="115F658B"/>
    <w:rsid w:val="117F06FA"/>
    <w:rsid w:val="117F6785"/>
    <w:rsid w:val="11B71C54"/>
    <w:rsid w:val="11C4A886"/>
    <w:rsid w:val="11D13E86"/>
    <w:rsid w:val="1230F313"/>
    <w:rsid w:val="123851BA"/>
    <w:rsid w:val="126BD679"/>
    <w:rsid w:val="129B0C99"/>
    <w:rsid w:val="12AB26E6"/>
    <w:rsid w:val="12C819E9"/>
    <w:rsid w:val="12E516E5"/>
    <w:rsid w:val="12E51B09"/>
    <w:rsid w:val="12ECF9A6"/>
    <w:rsid w:val="12F1CA0D"/>
    <w:rsid w:val="12F84136"/>
    <w:rsid w:val="130B0515"/>
    <w:rsid w:val="130F5C2B"/>
    <w:rsid w:val="131C661A"/>
    <w:rsid w:val="13292CC5"/>
    <w:rsid w:val="133B9FD8"/>
    <w:rsid w:val="1343B9D2"/>
    <w:rsid w:val="1353C13E"/>
    <w:rsid w:val="13BAE564"/>
    <w:rsid w:val="13E550E7"/>
    <w:rsid w:val="13FD19C7"/>
    <w:rsid w:val="145B4BBD"/>
    <w:rsid w:val="14620321"/>
    <w:rsid w:val="1466477F"/>
    <w:rsid w:val="149E71F6"/>
    <w:rsid w:val="14A9B472"/>
    <w:rsid w:val="1523ECD9"/>
    <w:rsid w:val="1533E6FE"/>
    <w:rsid w:val="1534AD7F"/>
    <w:rsid w:val="155653E8"/>
    <w:rsid w:val="1565738C"/>
    <w:rsid w:val="156ECD0C"/>
    <w:rsid w:val="15762B2F"/>
    <w:rsid w:val="15B1AE17"/>
    <w:rsid w:val="15D496BF"/>
    <w:rsid w:val="15D52A7B"/>
    <w:rsid w:val="15F195CF"/>
    <w:rsid w:val="15FD160F"/>
    <w:rsid w:val="15FEA5F5"/>
    <w:rsid w:val="161D17ED"/>
    <w:rsid w:val="16420699"/>
    <w:rsid w:val="164B764A"/>
    <w:rsid w:val="16560C2F"/>
    <w:rsid w:val="1657811B"/>
    <w:rsid w:val="166672DE"/>
    <w:rsid w:val="16733403"/>
    <w:rsid w:val="168B637A"/>
    <w:rsid w:val="168CD5DF"/>
    <w:rsid w:val="16AF7123"/>
    <w:rsid w:val="16B924D9"/>
    <w:rsid w:val="16E091FE"/>
    <w:rsid w:val="17117A05"/>
    <w:rsid w:val="17249933"/>
    <w:rsid w:val="174F8704"/>
    <w:rsid w:val="175FBF28"/>
    <w:rsid w:val="17701281"/>
    <w:rsid w:val="177207B9"/>
    <w:rsid w:val="178FBED4"/>
    <w:rsid w:val="179FB040"/>
    <w:rsid w:val="17BB57D5"/>
    <w:rsid w:val="17C9292B"/>
    <w:rsid w:val="17D7CA0E"/>
    <w:rsid w:val="17EAAE86"/>
    <w:rsid w:val="1802A56A"/>
    <w:rsid w:val="1818D559"/>
    <w:rsid w:val="1839F17C"/>
    <w:rsid w:val="183E73CB"/>
    <w:rsid w:val="184CF085"/>
    <w:rsid w:val="185D7760"/>
    <w:rsid w:val="186843FF"/>
    <w:rsid w:val="186B3D7A"/>
    <w:rsid w:val="18978B79"/>
    <w:rsid w:val="18CFFAE9"/>
    <w:rsid w:val="18D59C85"/>
    <w:rsid w:val="18DC5975"/>
    <w:rsid w:val="18E3BB7E"/>
    <w:rsid w:val="18E77802"/>
    <w:rsid w:val="18F9E4C5"/>
    <w:rsid w:val="190ADFF7"/>
    <w:rsid w:val="1911000F"/>
    <w:rsid w:val="192700E5"/>
    <w:rsid w:val="1945A1C2"/>
    <w:rsid w:val="194F768A"/>
    <w:rsid w:val="19AC8E16"/>
    <w:rsid w:val="19CC5C1E"/>
    <w:rsid w:val="19D74C84"/>
    <w:rsid w:val="19E57AFE"/>
    <w:rsid w:val="1A0DB7B9"/>
    <w:rsid w:val="1A249654"/>
    <w:rsid w:val="1A2CDAA6"/>
    <w:rsid w:val="1A337AF7"/>
    <w:rsid w:val="1A61A06B"/>
    <w:rsid w:val="1A6625FE"/>
    <w:rsid w:val="1A71D5AE"/>
    <w:rsid w:val="1A93D11A"/>
    <w:rsid w:val="1AA78752"/>
    <w:rsid w:val="1ABA3BA3"/>
    <w:rsid w:val="1AD95D14"/>
    <w:rsid w:val="1B12AF25"/>
    <w:rsid w:val="1B298FC9"/>
    <w:rsid w:val="1B405EE7"/>
    <w:rsid w:val="1B4E7F5D"/>
    <w:rsid w:val="1B889476"/>
    <w:rsid w:val="1B9900A8"/>
    <w:rsid w:val="1BBEECC5"/>
    <w:rsid w:val="1BC9CADA"/>
    <w:rsid w:val="1BDA36B4"/>
    <w:rsid w:val="1BEABBEA"/>
    <w:rsid w:val="1BF65FC7"/>
    <w:rsid w:val="1BF70B05"/>
    <w:rsid w:val="1C230656"/>
    <w:rsid w:val="1C3039ED"/>
    <w:rsid w:val="1C3601EE"/>
    <w:rsid w:val="1C3CE18B"/>
    <w:rsid w:val="1C59768E"/>
    <w:rsid w:val="1C5B2673"/>
    <w:rsid w:val="1C6C69D3"/>
    <w:rsid w:val="1C7311E6"/>
    <w:rsid w:val="1C8EDD6C"/>
    <w:rsid w:val="1C97629B"/>
    <w:rsid w:val="1CDBA288"/>
    <w:rsid w:val="1CE20074"/>
    <w:rsid w:val="1CE779E2"/>
    <w:rsid w:val="1CEB96B6"/>
    <w:rsid w:val="1CFDCECE"/>
    <w:rsid w:val="1D021C6B"/>
    <w:rsid w:val="1D249EA5"/>
    <w:rsid w:val="1D5C34A4"/>
    <w:rsid w:val="1D641928"/>
    <w:rsid w:val="1D6DA833"/>
    <w:rsid w:val="1D7C0158"/>
    <w:rsid w:val="1DA92B2A"/>
    <w:rsid w:val="1DDF745D"/>
    <w:rsid w:val="1E1135AC"/>
    <w:rsid w:val="1E1C4531"/>
    <w:rsid w:val="1E27E832"/>
    <w:rsid w:val="1E3742A7"/>
    <w:rsid w:val="1E4B28EB"/>
    <w:rsid w:val="1E92FAD8"/>
    <w:rsid w:val="1E97BF3A"/>
    <w:rsid w:val="1EA6EEB0"/>
    <w:rsid w:val="1EB0AA60"/>
    <w:rsid w:val="1ECCF597"/>
    <w:rsid w:val="1ED890F4"/>
    <w:rsid w:val="1EEFEF9C"/>
    <w:rsid w:val="1F0A578E"/>
    <w:rsid w:val="1F2B56EA"/>
    <w:rsid w:val="1F396366"/>
    <w:rsid w:val="1F4BAE11"/>
    <w:rsid w:val="1F5DCA8F"/>
    <w:rsid w:val="1F70A44C"/>
    <w:rsid w:val="1F7AE144"/>
    <w:rsid w:val="1F9E0E4B"/>
    <w:rsid w:val="1FC43461"/>
    <w:rsid w:val="2018C3EF"/>
    <w:rsid w:val="201F6A7C"/>
    <w:rsid w:val="20258551"/>
    <w:rsid w:val="2027053F"/>
    <w:rsid w:val="2041967B"/>
    <w:rsid w:val="205C0F0A"/>
    <w:rsid w:val="2073C764"/>
    <w:rsid w:val="20821AFA"/>
    <w:rsid w:val="209E060E"/>
    <w:rsid w:val="20D8B128"/>
    <w:rsid w:val="210F860E"/>
    <w:rsid w:val="2111A212"/>
    <w:rsid w:val="212A2143"/>
    <w:rsid w:val="2161B6F9"/>
    <w:rsid w:val="2175B134"/>
    <w:rsid w:val="2181B0F1"/>
    <w:rsid w:val="21A7FE39"/>
    <w:rsid w:val="21AF9A2A"/>
    <w:rsid w:val="21DF5534"/>
    <w:rsid w:val="21F0A319"/>
    <w:rsid w:val="21F1BF43"/>
    <w:rsid w:val="21FEBC31"/>
    <w:rsid w:val="225695EB"/>
    <w:rsid w:val="22703972"/>
    <w:rsid w:val="22745A7A"/>
    <w:rsid w:val="228B7CFB"/>
    <w:rsid w:val="229704BD"/>
    <w:rsid w:val="22AB8F68"/>
    <w:rsid w:val="22C79105"/>
    <w:rsid w:val="22D08135"/>
    <w:rsid w:val="22FB42D7"/>
    <w:rsid w:val="23239E8E"/>
    <w:rsid w:val="233DE9B4"/>
    <w:rsid w:val="234CAFF1"/>
    <w:rsid w:val="23902888"/>
    <w:rsid w:val="239A89CA"/>
    <w:rsid w:val="23AED329"/>
    <w:rsid w:val="23CCEDF3"/>
    <w:rsid w:val="2440F3C7"/>
    <w:rsid w:val="246AD394"/>
    <w:rsid w:val="2482E227"/>
    <w:rsid w:val="24998D00"/>
    <w:rsid w:val="24C1E44A"/>
    <w:rsid w:val="24C39866"/>
    <w:rsid w:val="24C40ED0"/>
    <w:rsid w:val="24F319E9"/>
    <w:rsid w:val="253CABD9"/>
    <w:rsid w:val="253D2088"/>
    <w:rsid w:val="2548935A"/>
    <w:rsid w:val="25818B90"/>
    <w:rsid w:val="25D4A1AC"/>
    <w:rsid w:val="25F189CC"/>
    <w:rsid w:val="25F4F11D"/>
    <w:rsid w:val="2600CC87"/>
    <w:rsid w:val="26010744"/>
    <w:rsid w:val="261E3C0F"/>
    <w:rsid w:val="262637B4"/>
    <w:rsid w:val="26395717"/>
    <w:rsid w:val="2652C3C9"/>
    <w:rsid w:val="2666CAA4"/>
    <w:rsid w:val="267DD1FC"/>
    <w:rsid w:val="268199F9"/>
    <w:rsid w:val="26EF558F"/>
    <w:rsid w:val="27574FC7"/>
    <w:rsid w:val="2780087E"/>
    <w:rsid w:val="2798D00D"/>
    <w:rsid w:val="279E5812"/>
    <w:rsid w:val="279EB3AA"/>
    <w:rsid w:val="27B9C860"/>
    <w:rsid w:val="27BA72CF"/>
    <w:rsid w:val="27C04349"/>
    <w:rsid w:val="2821B15E"/>
    <w:rsid w:val="28874C60"/>
    <w:rsid w:val="28892FDF"/>
    <w:rsid w:val="28A033C3"/>
    <w:rsid w:val="28CCD384"/>
    <w:rsid w:val="28E10641"/>
    <w:rsid w:val="28F4D1C3"/>
    <w:rsid w:val="2909C4D1"/>
    <w:rsid w:val="29344D4F"/>
    <w:rsid w:val="29588AC1"/>
    <w:rsid w:val="2974ADEB"/>
    <w:rsid w:val="29A2A781"/>
    <w:rsid w:val="29A48B8C"/>
    <w:rsid w:val="29C765CD"/>
    <w:rsid w:val="2A090FAB"/>
    <w:rsid w:val="2A26BA43"/>
    <w:rsid w:val="2A4400E0"/>
    <w:rsid w:val="2ABDFFD4"/>
    <w:rsid w:val="2AD05E7F"/>
    <w:rsid w:val="2AE54CC5"/>
    <w:rsid w:val="2B082D10"/>
    <w:rsid w:val="2B3E53D7"/>
    <w:rsid w:val="2B433CF5"/>
    <w:rsid w:val="2B8F1163"/>
    <w:rsid w:val="2BA26976"/>
    <w:rsid w:val="2BB931E2"/>
    <w:rsid w:val="2BF514C0"/>
    <w:rsid w:val="2C0175C9"/>
    <w:rsid w:val="2C02B142"/>
    <w:rsid w:val="2C1740F6"/>
    <w:rsid w:val="2C2C4FBC"/>
    <w:rsid w:val="2C58EC39"/>
    <w:rsid w:val="2C730D54"/>
    <w:rsid w:val="2C7CA9A7"/>
    <w:rsid w:val="2C9866C1"/>
    <w:rsid w:val="2CA43380"/>
    <w:rsid w:val="2CAC1CED"/>
    <w:rsid w:val="2CB0F56B"/>
    <w:rsid w:val="2CB5741B"/>
    <w:rsid w:val="2D028E81"/>
    <w:rsid w:val="2D3BF6A4"/>
    <w:rsid w:val="2D67F59A"/>
    <w:rsid w:val="2D7708F6"/>
    <w:rsid w:val="2D785B29"/>
    <w:rsid w:val="2D7B10B9"/>
    <w:rsid w:val="2D808973"/>
    <w:rsid w:val="2D97A931"/>
    <w:rsid w:val="2DA85A99"/>
    <w:rsid w:val="2DAF71A4"/>
    <w:rsid w:val="2DC8207E"/>
    <w:rsid w:val="2DEE5394"/>
    <w:rsid w:val="2DF173C3"/>
    <w:rsid w:val="2E1C58B5"/>
    <w:rsid w:val="2E325306"/>
    <w:rsid w:val="2E3EC8FD"/>
    <w:rsid w:val="2E629656"/>
    <w:rsid w:val="2EC9F9F1"/>
    <w:rsid w:val="2EEC242F"/>
    <w:rsid w:val="2F09C6E5"/>
    <w:rsid w:val="2F1DF7A5"/>
    <w:rsid w:val="2F3EEBD3"/>
    <w:rsid w:val="2F493442"/>
    <w:rsid w:val="2F5E0130"/>
    <w:rsid w:val="2F69FAC0"/>
    <w:rsid w:val="2F7A12A1"/>
    <w:rsid w:val="2F829349"/>
    <w:rsid w:val="2F992D9B"/>
    <w:rsid w:val="2FA692A5"/>
    <w:rsid w:val="2FC59FAB"/>
    <w:rsid w:val="2FF78F7C"/>
    <w:rsid w:val="302ED837"/>
    <w:rsid w:val="303FBC72"/>
    <w:rsid w:val="3059E0EA"/>
    <w:rsid w:val="3081E945"/>
    <w:rsid w:val="3082382D"/>
    <w:rsid w:val="308BF36D"/>
    <w:rsid w:val="30A1B397"/>
    <w:rsid w:val="30C445C1"/>
    <w:rsid w:val="30CA2824"/>
    <w:rsid w:val="30DA0DCD"/>
    <w:rsid w:val="30EC9D3A"/>
    <w:rsid w:val="30F5BD14"/>
    <w:rsid w:val="30FE2E5C"/>
    <w:rsid w:val="30FE4BDE"/>
    <w:rsid w:val="31214E26"/>
    <w:rsid w:val="3124594D"/>
    <w:rsid w:val="312FBE91"/>
    <w:rsid w:val="31599899"/>
    <w:rsid w:val="315AFCF3"/>
    <w:rsid w:val="316071F0"/>
    <w:rsid w:val="316DFB2E"/>
    <w:rsid w:val="3171BA74"/>
    <w:rsid w:val="31862800"/>
    <w:rsid w:val="31948A50"/>
    <w:rsid w:val="31948FFF"/>
    <w:rsid w:val="31A48622"/>
    <w:rsid w:val="31CC907F"/>
    <w:rsid w:val="31D8AB20"/>
    <w:rsid w:val="31F0FB56"/>
    <w:rsid w:val="32240E9B"/>
    <w:rsid w:val="32C4F755"/>
    <w:rsid w:val="32DE3229"/>
    <w:rsid w:val="32FABB5D"/>
    <w:rsid w:val="32FCFA9F"/>
    <w:rsid w:val="33155946"/>
    <w:rsid w:val="33197ABE"/>
    <w:rsid w:val="331EF6ED"/>
    <w:rsid w:val="332C1121"/>
    <w:rsid w:val="332F3F07"/>
    <w:rsid w:val="334EAACE"/>
    <w:rsid w:val="33565EFA"/>
    <w:rsid w:val="335EE9F1"/>
    <w:rsid w:val="33881F3B"/>
    <w:rsid w:val="33A6ACCE"/>
    <w:rsid w:val="33A91879"/>
    <w:rsid w:val="33A9832E"/>
    <w:rsid w:val="33D8B5DF"/>
    <w:rsid w:val="340113A2"/>
    <w:rsid w:val="34183CB8"/>
    <w:rsid w:val="342DC69E"/>
    <w:rsid w:val="34301125"/>
    <w:rsid w:val="3444E2AB"/>
    <w:rsid w:val="34619768"/>
    <w:rsid w:val="34815B07"/>
    <w:rsid w:val="348C972B"/>
    <w:rsid w:val="34917FB8"/>
    <w:rsid w:val="3496A0A4"/>
    <w:rsid w:val="34A89730"/>
    <w:rsid w:val="34CFECA7"/>
    <w:rsid w:val="34D9BDAB"/>
    <w:rsid w:val="34FAAE7B"/>
    <w:rsid w:val="352215A8"/>
    <w:rsid w:val="3523FAFA"/>
    <w:rsid w:val="3526D615"/>
    <w:rsid w:val="354D7704"/>
    <w:rsid w:val="354FCCE3"/>
    <w:rsid w:val="356A26D9"/>
    <w:rsid w:val="35A6DD64"/>
    <w:rsid w:val="35F2533A"/>
    <w:rsid w:val="35F8E040"/>
    <w:rsid w:val="36151B3D"/>
    <w:rsid w:val="362CEAB4"/>
    <w:rsid w:val="36637ED9"/>
    <w:rsid w:val="367E7066"/>
    <w:rsid w:val="368F563F"/>
    <w:rsid w:val="36952EC5"/>
    <w:rsid w:val="36A92BC4"/>
    <w:rsid w:val="36B87B47"/>
    <w:rsid w:val="36C0F6EE"/>
    <w:rsid w:val="36D044CE"/>
    <w:rsid w:val="36E531F8"/>
    <w:rsid w:val="36EFE4F6"/>
    <w:rsid w:val="36F18944"/>
    <w:rsid w:val="36F418BE"/>
    <w:rsid w:val="36F47F77"/>
    <w:rsid w:val="372997EB"/>
    <w:rsid w:val="37A06B50"/>
    <w:rsid w:val="37E03FD0"/>
    <w:rsid w:val="37F35267"/>
    <w:rsid w:val="37F6358D"/>
    <w:rsid w:val="3817556D"/>
    <w:rsid w:val="385574C8"/>
    <w:rsid w:val="3866DA81"/>
    <w:rsid w:val="387B9F64"/>
    <w:rsid w:val="38F961BF"/>
    <w:rsid w:val="39138367"/>
    <w:rsid w:val="3936776F"/>
    <w:rsid w:val="395718B5"/>
    <w:rsid w:val="395E29C4"/>
    <w:rsid w:val="396D7A96"/>
    <w:rsid w:val="3979B46C"/>
    <w:rsid w:val="3990565A"/>
    <w:rsid w:val="39A53704"/>
    <w:rsid w:val="39BB7089"/>
    <w:rsid w:val="39C2B3DB"/>
    <w:rsid w:val="3A0B0FE5"/>
    <w:rsid w:val="3A26F88D"/>
    <w:rsid w:val="3A2EBCC5"/>
    <w:rsid w:val="3A64CEE7"/>
    <w:rsid w:val="3A683CE5"/>
    <w:rsid w:val="3A917922"/>
    <w:rsid w:val="3AA005AB"/>
    <w:rsid w:val="3AB60F9F"/>
    <w:rsid w:val="3B3AAA10"/>
    <w:rsid w:val="3B3D4969"/>
    <w:rsid w:val="3B6F3051"/>
    <w:rsid w:val="3BAE1A8C"/>
    <w:rsid w:val="3BC64F86"/>
    <w:rsid w:val="3C1AC369"/>
    <w:rsid w:val="3C337BA3"/>
    <w:rsid w:val="3C354F29"/>
    <w:rsid w:val="3C3BD3CC"/>
    <w:rsid w:val="3C42CAEB"/>
    <w:rsid w:val="3CB0B73F"/>
    <w:rsid w:val="3CC4F062"/>
    <w:rsid w:val="3D31165E"/>
    <w:rsid w:val="3D435AE8"/>
    <w:rsid w:val="3D4BA05A"/>
    <w:rsid w:val="3D67B15A"/>
    <w:rsid w:val="3D6F7ED2"/>
    <w:rsid w:val="3DB177A1"/>
    <w:rsid w:val="3DE781F8"/>
    <w:rsid w:val="3DF48A1B"/>
    <w:rsid w:val="3E2D5C60"/>
    <w:rsid w:val="3E38A4AD"/>
    <w:rsid w:val="3EA185C7"/>
    <w:rsid w:val="3EA8FA93"/>
    <w:rsid w:val="3EC8E8DD"/>
    <w:rsid w:val="3EE8721F"/>
    <w:rsid w:val="3EF6E2B4"/>
    <w:rsid w:val="3F07A413"/>
    <w:rsid w:val="3F1D12DA"/>
    <w:rsid w:val="3F2B783F"/>
    <w:rsid w:val="3F38459C"/>
    <w:rsid w:val="3F6E9939"/>
    <w:rsid w:val="3F819FF3"/>
    <w:rsid w:val="3F879F80"/>
    <w:rsid w:val="3F9693E0"/>
    <w:rsid w:val="3FB01D17"/>
    <w:rsid w:val="3FE9C122"/>
    <w:rsid w:val="405D7911"/>
    <w:rsid w:val="40734EF2"/>
    <w:rsid w:val="40B2B103"/>
    <w:rsid w:val="40B43DB2"/>
    <w:rsid w:val="40F07DF9"/>
    <w:rsid w:val="4104F907"/>
    <w:rsid w:val="4109356D"/>
    <w:rsid w:val="4109A95A"/>
    <w:rsid w:val="410B3870"/>
    <w:rsid w:val="412B9C28"/>
    <w:rsid w:val="4139247A"/>
    <w:rsid w:val="4162556D"/>
    <w:rsid w:val="4164AAD0"/>
    <w:rsid w:val="4164F080"/>
    <w:rsid w:val="419A6FC2"/>
    <w:rsid w:val="41BC2FAC"/>
    <w:rsid w:val="41C5ED3F"/>
    <w:rsid w:val="41DA01AF"/>
    <w:rsid w:val="41EDEDCE"/>
    <w:rsid w:val="4211AA56"/>
    <w:rsid w:val="4212CC01"/>
    <w:rsid w:val="427D6809"/>
    <w:rsid w:val="42986B14"/>
    <w:rsid w:val="42B5D6A6"/>
    <w:rsid w:val="42CBAD57"/>
    <w:rsid w:val="42CFA408"/>
    <w:rsid w:val="42DB9C8E"/>
    <w:rsid w:val="42DC7EDD"/>
    <w:rsid w:val="4320D4AD"/>
    <w:rsid w:val="4323C579"/>
    <w:rsid w:val="4327AF6E"/>
    <w:rsid w:val="4345668F"/>
    <w:rsid w:val="43652DD6"/>
    <w:rsid w:val="43889F2F"/>
    <w:rsid w:val="43B7612A"/>
    <w:rsid w:val="43E70333"/>
    <w:rsid w:val="440E3B99"/>
    <w:rsid w:val="441016C6"/>
    <w:rsid w:val="44355C1F"/>
    <w:rsid w:val="443C538A"/>
    <w:rsid w:val="443D9F44"/>
    <w:rsid w:val="4447A549"/>
    <w:rsid w:val="4466DCE0"/>
    <w:rsid w:val="446A0C6F"/>
    <w:rsid w:val="44825A7A"/>
    <w:rsid w:val="44DD5E9F"/>
    <w:rsid w:val="44ED33ED"/>
    <w:rsid w:val="4511BF93"/>
    <w:rsid w:val="45353491"/>
    <w:rsid w:val="453DEA30"/>
    <w:rsid w:val="45898C5A"/>
    <w:rsid w:val="45A67C87"/>
    <w:rsid w:val="45AFF77B"/>
    <w:rsid w:val="461F8ECB"/>
    <w:rsid w:val="464FEF02"/>
    <w:rsid w:val="465EA23B"/>
    <w:rsid w:val="4678199E"/>
    <w:rsid w:val="467FF406"/>
    <w:rsid w:val="4682E61A"/>
    <w:rsid w:val="46A71636"/>
    <w:rsid w:val="46C04B76"/>
    <w:rsid w:val="46CF01BE"/>
    <w:rsid w:val="46D1402C"/>
    <w:rsid w:val="46FFE833"/>
    <w:rsid w:val="4747B73A"/>
    <w:rsid w:val="474ED5C1"/>
    <w:rsid w:val="475B3E2B"/>
    <w:rsid w:val="47970E91"/>
    <w:rsid w:val="47C9D43E"/>
    <w:rsid w:val="47CC69EB"/>
    <w:rsid w:val="47CD85E9"/>
    <w:rsid w:val="47D4B3EB"/>
    <w:rsid w:val="47F7C7A0"/>
    <w:rsid w:val="4814AF04"/>
    <w:rsid w:val="483C5D08"/>
    <w:rsid w:val="484EF3A4"/>
    <w:rsid w:val="48553950"/>
    <w:rsid w:val="486CC7BF"/>
    <w:rsid w:val="486E5F61"/>
    <w:rsid w:val="48718249"/>
    <w:rsid w:val="487ED858"/>
    <w:rsid w:val="488FB346"/>
    <w:rsid w:val="48A0FDC8"/>
    <w:rsid w:val="48B55C71"/>
    <w:rsid w:val="48DC752C"/>
    <w:rsid w:val="48E419F4"/>
    <w:rsid w:val="49124059"/>
    <w:rsid w:val="4933ED6A"/>
    <w:rsid w:val="494B5F56"/>
    <w:rsid w:val="498C7AEE"/>
    <w:rsid w:val="49A3E53A"/>
    <w:rsid w:val="49AAA133"/>
    <w:rsid w:val="49CB99F8"/>
    <w:rsid w:val="49CD8462"/>
    <w:rsid w:val="49D2EDDC"/>
    <w:rsid w:val="49ED0741"/>
    <w:rsid w:val="4A0111DB"/>
    <w:rsid w:val="4A0C7599"/>
    <w:rsid w:val="4A37957B"/>
    <w:rsid w:val="4A405BAC"/>
    <w:rsid w:val="4A46F12F"/>
    <w:rsid w:val="4A541FD4"/>
    <w:rsid w:val="4AA0EE96"/>
    <w:rsid w:val="4AE48F6B"/>
    <w:rsid w:val="4AF4AC62"/>
    <w:rsid w:val="4B65AEC9"/>
    <w:rsid w:val="4B7CC141"/>
    <w:rsid w:val="4B7CE87B"/>
    <w:rsid w:val="4B80FCB3"/>
    <w:rsid w:val="4B9B3548"/>
    <w:rsid w:val="4BCBD98A"/>
    <w:rsid w:val="4BCFC4C6"/>
    <w:rsid w:val="4BEF7383"/>
    <w:rsid w:val="4BFC3DC3"/>
    <w:rsid w:val="4C2625C0"/>
    <w:rsid w:val="4C2DD800"/>
    <w:rsid w:val="4C2E2EEE"/>
    <w:rsid w:val="4C3507DD"/>
    <w:rsid w:val="4C4B0728"/>
    <w:rsid w:val="4C4C0261"/>
    <w:rsid w:val="4C74879D"/>
    <w:rsid w:val="4CB2033D"/>
    <w:rsid w:val="4CBCD9B6"/>
    <w:rsid w:val="4CE70C4B"/>
    <w:rsid w:val="4CF0DAB4"/>
    <w:rsid w:val="4CF5F5CC"/>
    <w:rsid w:val="4CFA0621"/>
    <w:rsid w:val="4D450EE3"/>
    <w:rsid w:val="4D46D8A3"/>
    <w:rsid w:val="4D4BCAF5"/>
    <w:rsid w:val="4D549380"/>
    <w:rsid w:val="4D5EC6F6"/>
    <w:rsid w:val="4D6440E5"/>
    <w:rsid w:val="4DAE629F"/>
    <w:rsid w:val="4E0B85D4"/>
    <w:rsid w:val="4E0BF934"/>
    <w:rsid w:val="4E177C05"/>
    <w:rsid w:val="4E39AB66"/>
    <w:rsid w:val="4E5F1D88"/>
    <w:rsid w:val="4E8B3A6C"/>
    <w:rsid w:val="4EA32C15"/>
    <w:rsid w:val="4EA69506"/>
    <w:rsid w:val="4ECC0D22"/>
    <w:rsid w:val="4F5481EC"/>
    <w:rsid w:val="4F7B594D"/>
    <w:rsid w:val="4F8903D7"/>
    <w:rsid w:val="4F9AA966"/>
    <w:rsid w:val="4FBFDB63"/>
    <w:rsid w:val="4FF3F592"/>
    <w:rsid w:val="5003257A"/>
    <w:rsid w:val="50552850"/>
    <w:rsid w:val="509CC303"/>
    <w:rsid w:val="50CFD724"/>
    <w:rsid w:val="50F74617"/>
    <w:rsid w:val="510B9F84"/>
    <w:rsid w:val="511D3B3E"/>
    <w:rsid w:val="5139FAD7"/>
    <w:rsid w:val="514477FC"/>
    <w:rsid w:val="514FDE3D"/>
    <w:rsid w:val="515ED9FA"/>
    <w:rsid w:val="517FD094"/>
    <w:rsid w:val="51BDF586"/>
    <w:rsid w:val="51D6F554"/>
    <w:rsid w:val="51D740C0"/>
    <w:rsid w:val="51EF880B"/>
    <w:rsid w:val="51F50FCB"/>
    <w:rsid w:val="520587E9"/>
    <w:rsid w:val="521E9DC0"/>
    <w:rsid w:val="523CC612"/>
    <w:rsid w:val="5265C719"/>
    <w:rsid w:val="529813ED"/>
    <w:rsid w:val="5298B3E1"/>
    <w:rsid w:val="52A4EF89"/>
    <w:rsid w:val="52C0CD30"/>
    <w:rsid w:val="530481B0"/>
    <w:rsid w:val="531BE8E0"/>
    <w:rsid w:val="53467A84"/>
    <w:rsid w:val="534ABCB3"/>
    <w:rsid w:val="5353E6E5"/>
    <w:rsid w:val="537FAA56"/>
    <w:rsid w:val="5396728A"/>
    <w:rsid w:val="53BADEC4"/>
    <w:rsid w:val="540D4A36"/>
    <w:rsid w:val="5459AE6D"/>
    <w:rsid w:val="5460FC0C"/>
    <w:rsid w:val="54B3B2FA"/>
    <w:rsid w:val="54CB1D65"/>
    <w:rsid w:val="54DC7828"/>
    <w:rsid w:val="54DF2F91"/>
    <w:rsid w:val="551017DF"/>
    <w:rsid w:val="551C13D2"/>
    <w:rsid w:val="55546303"/>
    <w:rsid w:val="5567592D"/>
    <w:rsid w:val="558741DA"/>
    <w:rsid w:val="558D719F"/>
    <w:rsid w:val="55A19B4E"/>
    <w:rsid w:val="55B9E35D"/>
    <w:rsid w:val="560AF97A"/>
    <w:rsid w:val="560FB194"/>
    <w:rsid w:val="5623B70F"/>
    <w:rsid w:val="5659D6BC"/>
    <w:rsid w:val="565B3A5A"/>
    <w:rsid w:val="5678A723"/>
    <w:rsid w:val="568BA8CC"/>
    <w:rsid w:val="56B5E80A"/>
    <w:rsid w:val="56C78162"/>
    <w:rsid w:val="56D6605D"/>
    <w:rsid w:val="56DE120E"/>
    <w:rsid w:val="5704999B"/>
    <w:rsid w:val="573D2A63"/>
    <w:rsid w:val="573DB15B"/>
    <w:rsid w:val="574D3163"/>
    <w:rsid w:val="575160BF"/>
    <w:rsid w:val="575DCDB5"/>
    <w:rsid w:val="577B57BD"/>
    <w:rsid w:val="578270C3"/>
    <w:rsid w:val="57CE179F"/>
    <w:rsid w:val="57D10180"/>
    <w:rsid w:val="582BE09B"/>
    <w:rsid w:val="584FD995"/>
    <w:rsid w:val="58BFA6E6"/>
    <w:rsid w:val="58C9C203"/>
    <w:rsid w:val="592C0A1F"/>
    <w:rsid w:val="5970908E"/>
    <w:rsid w:val="599E5637"/>
    <w:rsid w:val="59A192DB"/>
    <w:rsid w:val="59BD8815"/>
    <w:rsid w:val="59C1790E"/>
    <w:rsid w:val="59F5A421"/>
    <w:rsid w:val="5A083317"/>
    <w:rsid w:val="5A3BF9B6"/>
    <w:rsid w:val="5A407147"/>
    <w:rsid w:val="5A4E65C7"/>
    <w:rsid w:val="5A7318AD"/>
    <w:rsid w:val="5A7BEADF"/>
    <w:rsid w:val="5A926D17"/>
    <w:rsid w:val="5A988914"/>
    <w:rsid w:val="5A996C56"/>
    <w:rsid w:val="5AA45407"/>
    <w:rsid w:val="5AB31F84"/>
    <w:rsid w:val="5AE09FB3"/>
    <w:rsid w:val="5AE24B64"/>
    <w:rsid w:val="5AF2FF4A"/>
    <w:rsid w:val="5B34112D"/>
    <w:rsid w:val="5B66ACD5"/>
    <w:rsid w:val="5B720FA9"/>
    <w:rsid w:val="5BA8B445"/>
    <w:rsid w:val="5BCB2B44"/>
    <w:rsid w:val="5BD22BA6"/>
    <w:rsid w:val="5BFB0887"/>
    <w:rsid w:val="5C0D4054"/>
    <w:rsid w:val="5C19BAF5"/>
    <w:rsid w:val="5C764F68"/>
    <w:rsid w:val="5C80E064"/>
    <w:rsid w:val="5C8C7CDD"/>
    <w:rsid w:val="5C8F9965"/>
    <w:rsid w:val="5CA32388"/>
    <w:rsid w:val="5CAFE431"/>
    <w:rsid w:val="5CBCE3EA"/>
    <w:rsid w:val="5CCAE6B9"/>
    <w:rsid w:val="5CD0EA8D"/>
    <w:rsid w:val="5CEB709E"/>
    <w:rsid w:val="5D1643B7"/>
    <w:rsid w:val="5D1BC79C"/>
    <w:rsid w:val="5D3A7A4E"/>
    <w:rsid w:val="5D658770"/>
    <w:rsid w:val="5D7177C4"/>
    <w:rsid w:val="5D80F7E2"/>
    <w:rsid w:val="5D8EE08B"/>
    <w:rsid w:val="5DC1089F"/>
    <w:rsid w:val="5DDE48B3"/>
    <w:rsid w:val="5E1C924E"/>
    <w:rsid w:val="5E39088C"/>
    <w:rsid w:val="5EA44BCA"/>
    <w:rsid w:val="5ED44B42"/>
    <w:rsid w:val="5ED46D97"/>
    <w:rsid w:val="5EDBC6F5"/>
    <w:rsid w:val="5F371820"/>
    <w:rsid w:val="5F48C61D"/>
    <w:rsid w:val="5F54CA45"/>
    <w:rsid w:val="5F648039"/>
    <w:rsid w:val="5F8BBCEA"/>
    <w:rsid w:val="5F90336E"/>
    <w:rsid w:val="5FE0EBF7"/>
    <w:rsid w:val="6004BF19"/>
    <w:rsid w:val="6013B4D8"/>
    <w:rsid w:val="603F2A73"/>
    <w:rsid w:val="607EE214"/>
    <w:rsid w:val="6098F541"/>
    <w:rsid w:val="609905EB"/>
    <w:rsid w:val="60D968A2"/>
    <w:rsid w:val="60E90707"/>
    <w:rsid w:val="60EDFA78"/>
    <w:rsid w:val="611A3435"/>
    <w:rsid w:val="612D74AB"/>
    <w:rsid w:val="61822121"/>
    <w:rsid w:val="6188213B"/>
    <w:rsid w:val="618EE60F"/>
    <w:rsid w:val="61BCB36B"/>
    <w:rsid w:val="61CC8709"/>
    <w:rsid w:val="61DBF4BB"/>
    <w:rsid w:val="61E4675B"/>
    <w:rsid w:val="61F2F910"/>
    <w:rsid w:val="6200AE92"/>
    <w:rsid w:val="6210614B"/>
    <w:rsid w:val="62179C4C"/>
    <w:rsid w:val="624AED83"/>
    <w:rsid w:val="6253CB13"/>
    <w:rsid w:val="626E207C"/>
    <w:rsid w:val="627BE4D0"/>
    <w:rsid w:val="628EB076"/>
    <w:rsid w:val="62C0A89B"/>
    <w:rsid w:val="62C95269"/>
    <w:rsid w:val="62FBB1A5"/>
    <w:rsid w:val="63039442"/>
    <w:rsid w:val="63081ADF"/>
    <w:rsid w:val="630AA2D1"/>
    <w:rsid w:val="6328BD7E"/>
    <w:rsid w:val="634E87C8"/>
    <w:rsid w:val="636318A7"/>
    <w:rsid w:val="638758D9"/>
    <w:rsid w:val="63A1A32A"/>
    <w:rsid w:val="63AE14AF"/>
    <w:rsid w:val="63C917DD"/>
    <w:rsid w:val="63CFB467"/>
    <w:rsid w:val="63E32F69"/>
    <w:rsid w:val="6402AF80"/>
    <w:rsid w:val="64184FC0"/>
    <w:rsid w:val="641E9214"/>
    <w:rsid w:val="64258084"/>
    <w:rsid w:val="646892A1"/>
    <w:rsid w:val="646AD8F6"/>
    <w:rsid w:val="64712145"/>
    <w:rsid w:val="6478D2BA"/>
    <w:rsid w:val="647BC7C9"/>
    <w:rsid w:val="6481B80D"/>
    <w:rsid w:val="649D576F"/>
    <w:rsid w:val="64A0531A"/>
    <w:rsid w:val="64AFDF5A"/>
    <w:rsid w:val="64E1C904"/>
    <w:rsid w:val="64F26BA9"/>
    <w:rsid w:val="65158F71"/>
    <w:rsid w:val="6550889B"/>
    <w:rsid w:val="65C2105F"/>
    <w:rsid w:val="65F643DE"/>
    <w:rsid w:val="6645C9DE"/>
    <w:rsid w:val="665468AF"/>
    <w:rsid w:val="66579AB3"/>
    <w:rsid w:val="665F9297"/>
    <w:rsid w:val="66A5CD37"/>
    <w:rsid w:val="66E44CA5"/>
    <w:rsid w:val="66FC4F91"/>
    <w:rsid w:val="67044A07"/>
    <w:rsid w:val="6718950F"/>
    <w:rsid w:val="671FEB27"/>
    <w:rsid w:val="673C6472"/>
    <w:rsid w:val="675792F3"/>
    <w:rsid w:val="6768F17E"/>
    <w:rsid w:val="67783973"/>
    <w:rsid w:val="677EA4DF"/>
    <w:rsid w:val="67920D55"/>
    <w:rsid w:val="679A5679"/>
    <w:rsid w:val="67A16473"/>
    <w:rsid w:val="67A68E63"/>
    <w:rsid w:val="67B87858"/>
    <w:rsid w:val="67D38E9C"/>
    <w:rsid w:val="67E1376A"/>
    <w:rsid w:val="6834E2BB"/>
    <w:rsid w:val="6869752C"/>
    <w:rsid w:val="686FAE36"/>
    <w:rsid w:val="6874CFEB"/>
    <w:rsid w:val="689D2C4B"/>
    <w:rsid w:val="68A3FC3F"/>
    <w:rsid w:val="68B9A6DF"/>
    <w:rsid w:val="68C467AC"/>
    <w:rsid w:val="68D66837"/>
    <w:rsid w:val="690568ED"/>
    <w:rsid w:val="691B9C32"/>
    <w:rsid w:val="6959E71D"/>
    <w:rsid w:val="696DF47B"/>
    <w:rsid w:val="697FAB46"/>
    <w:rsid w:val="698473B6"/>
    <w:rsid w:val="69A9D8EB"/>
    <w:rsid w:val="69BCEBE0"/>
    <w:rsid w:val="69D73F60"/>
    <w:rsid w:val="69E3C99B"/>
    <w:rsid w:val="6A502037"/>
    <w:rsid w:val="6A555183"/>
    <w:rsid w:val="6A5AAE51"/>
    <w:rsid w:val="6A5D1F11"/>
    <w:rsid w:val="6AA4301A"/>
    <w:rsid w:val="6AC91717"/>
    <w:rsid w:val="6B1B5E72"/>
    <w:rsid w:val="6B3678DD"/>
    <w:rsid w:val="6B37D049"/>
    <w:rsid w:val="6B46D311"/>
    <w:rsid w:val="6B5FF163"/>
    <w:rsid w:val="6B90E7C4"/>
    <w:rsid w:val="6B9B2AB5"/>
    <w:rsid w:val="6BC4F7E1"/>
    <w:rsid w:val="6BF50C99"/>
    <w:rsid w:val="6C3481AA"/>
    <w:rsid w:val="6C39BE5F"/>
    <w:rsid w:val="6C5C81AD"/>
    <w:rsid w:val="6C677149"/>
    <w:rsid w:val="6C760272"/>
    <w:rsid w:val="6C7B0823"/>
    <w:rsid w:val="6C842E85"/>
    <w:rsid w:val="6C976876"/>
    <w:rsid w:val="6CAC057C"/>
    <w:rsid w:val="6CD5A961"/>
    <w:rsid w:val="6D0980EC"/>
    <w:rsid w:val="6D5588DE"/>
    <w:rsid w:val="6D5C77D0"/>
    <w:rsid w:val="6D70E472"/>
    <w:rsid w:val="6DAB3237"/>
    <w:rsid w:val="6DB1D53C"/>
    <w:rsid w:val="6DB3773B"/>
    <w:rsid w:val="6DE13891"/>
    <w:rsid w:val="6E02E1BD"/>
    <w:rsid w:val="6E2D9A0F"/>
    <w:rsid w:val="6E414A19"/>
    <w:rsid w:val="6E45AF27"/>
    <w:rsid w:val="6E78781D"/>
    <w:rsid w:val="6E83FFB3"/>
    <w:rsid w:val="6E8B0D02"/>
    <w:rsid w:val="6E956707"/>
    <w:rsid w:val="6ED8B7AB"/>
    <w:rsid w:val="6EF1B48B"/>
    <w:rsid w:val="6F504584"/>
    <w:rsid w:val="6FB6792E"/>
    <w:rsid w:val="6FCC7CFD"/>
    <w:rsid w:val="6FF48A19"/>
    <w:rsid w:val="700C4747"/>
    <w:rsid w:val="702C1E3F"/>
    <w:rsid w:val="702E1B20"/>
    <w:rsid w:val="70309EE4"/>
    <w:rsid w:val="7065365D"/>
    <w:rsid w:val="70741A2A"/>
    <w:rsid w:val="70742EBA"/>
    <w:rsid w:val="70947A00"/>
    <w:rsid w:val="70BB3A8E"/>
    <w:rsid w:val="70D13153"/>
    <w:rsid w:val="70D692F6"/>
    <w:rsid w:val="70DAB87C"/>
    <w:rsid w:val="70FDA7E3"/>
    <w:rsid w:val="7139EBFA"/>
    <w:rsid w:val="7168E894"/>
    <w:rsid w:val="717F89E0"/>
    <w:rsid w:val="71CBCD68"/>
    <w:rsid w:val="71EE5EF0"/>
    <w:rsid w:val="721D25B2"/>
    <w:rsid w:val="721F9E34"/>
    <w:rsid w:val="724BBDAE"/>
    <w:rsid w:val="72581105"/>
    <w:rsid w:val="7264EF42"/>
    <w:rsid w:val="727671F3"/>
    <w:rsid w:val="7292C99D"/>
    <w:rsid w:val="72AC3BDA"/>
    <w:rsid w:val="72B11840"/>
    <w:rsid w:val="72D93BF3"/>
    <w:rsid w:val="72DDAC88"/>
    <w:rsid w:val="72DF6B1D"/>
    <w:rsid w:val="72EF5CEC"/>
    <w:rsid w:val="72FD36E9"/>
    <w:rsid w:val="7300B465"/>
    <w:rsid w:val="7323594E"/>
    <w:rsid w:val="7326D5DF"/>
    <w:rsid w:val="732C5EBA"/>
    <w:rsid w:val="73401E12"/>
    <w:rsid w:val="735DB52A"/>
    <w:rsid w:val="73CA566F"/>
    <w:rsid w:val="73E581F4"/>
    <w:rsid w:val="73EC0639"/>
    <w:rsid w:val="73FF8E4A"/>
    <w:rsid w:val="744E1BF3"/>
    <w:rsid w:val="745A1EA6"/>
    <w:rsid w:val="745C0502"/>
    <w:rsid w:val="745CBB3A"/>
    <w:rsid w:val="7464E786"/>
    <w:rsid w:val="746C5FD2"/>
    <w:rsid w:val="747ADEF0"/>
    <w:rsid w:val="74AAEBB7"/>
    <w:rsid w:val="74B4AC00"/>
    <w:rsid w:val="74BF0BC8"/>
    <w:rsid w:val="74EF20E9"/>
    <w:rsid w:val="753165C5"/>
    <w:rsid w:val="758017CA"/>
    <w:rsid w:val="758F8F99"/>
    <w:rsid w:val="75922439"/>
    <w:rsid w:val="75A2D82D"/>
    <w:rsid w:val="75C297EF"/>
    <w:rsid w:val="75D5234B"/>
    <w:rsid w:val="75DD8A1D"/>
    <w:rsid w:val="75E549A7"/>
    <w:rsid w:val="760EC5AF"/>
    <w:rsid w:val="761C566D"/>
    <w:rsid w:val="761DFE5A"/>
    <w:rsid w:val="762AE160"/>
    <w:rsid w:val="76375A08"/>
    <w:rsid w:val="763BB827"/>
    <w:rsid w:val="763F4B83"/>
    <w:rsid w:val="764D077C"/>
    <w:rsid w:val="765EF24A"/>
    <w:rsid w:val="765F7271"/>
    <w:rsid w:val="76829EFC"/>
    <w:rsid w:val="768F0620"/>
    <w:rsid w:val="76EECF11"/>
    <w:rsid w:val="772289DC"/>
    <w:rsid w:val="777EFA03"/>
    <w:rsid w:val="7794C9FF"/>
    <w:rsid w:val="77A1191D"/>
    <w:rsid w:val="77F7CD39"/>
    <w:rsid w:val="7811DEC6"/>
    <w:rsid w:val="781F2177"/>
    <w:rsid w:val="783901E9"/>
    <w:rsid w:val="78657A80"/>
    <w:rsid w:val="786808F3"/>
    <w:rsid w:val="788EA47F"/>
    <w:rsid w:val="78B68260"/>
    <w:rsid w:val="78B8D38B"/>
    <w:rsid w:val="78EF7697"/>
    <w:rsid w:val="79343C1B"/>
    <w:rsid w:val="793DA937"/>
    <w:rsid w:val="797F2A82"/>
    <w:rsid w:val="799AC3E8"/>
    <w:rsid w:val="79A3460B"/>
    <w:rsid w:val="79BEB394"/>
    <w:rsid w:val="79ECD021"/>
    <w:rsid w:val="7A075569"/>
    <w:rsid w:val="7A20EA3D"/>
    <w:rsid w:val="7A3E0CBC"/>
    <w:rsid w:val="7A4D5526"/>
    <w:rsid w:val="7A5B30AB"/>
    <w:rsid w:val="7A639C98"/>
    <w:rsid w:val="7A6486D6"/>
    <w:rsid w:val="7A80187B"/>
    <w:rsid w:val="7AB140B2"/>
    <w:rsid w:val="7AD065A5"/>
    <w:rsid w:val="7AD72FF4"/>
    <w:rsid w:val="7AEA4DF8"/>
    <w:rsid w:val="7AF48832"/>
    <w:rsid w:val="7B002FDA"/>
    <w:rsid w:val="7B005484"/>
    <w:rsid w:val="7B0196E4"/>
    <w:rsid w:val="7B0FA22E"/>
    <w:rsid w:val="7B1DD871"/>
    <w:rsid w:val="7B427EC6"/>
    <w:rsid w:val="7B74A839"/>
    <w:rsid w:val="7C1D5F73"/>
    <w:rsid w:val="7C88420C"/>
    <w:rsid w:val="7C8B28E1"/>
    <w:rsid w:val="7C92E069"/>
    <w:rsid w:val="7CB29073"/>
    <w:rsid w:val="7CCD54FA"/>
    <w:rsid w:val="7CEA6EC1"/>
    <w:rsid w:val="7CF95385"/>
    <w:rsid w:val="7D37B065"/>
    <w:rsid w:val="7D39F7F2"/>
    <w:rsid w:val="7D660FB4"/>
    <w:rsid w:val="7DC3BBBA"/>
    <w:rsid w:val="7DD0D12F"/>
    <w:rsid w:val="7DDB9124"/>
    <w:rsid w:val="7E3F484B"/>
    <w:rsid w:val="7E84A0C9"/>
    <w:rsid w:val="7E89CF79"/>
    <w:rsid w:val="7E8DE533"/>
    <w:rsid w:val="7E9AD83B"/>
    <w:rsid w:val="7ED84544"/>
    <w:rsid w:val="7EDE2465"/>
    <w:rsid w:val="7F14F088"/>
    <w:rsid w:val="7F2133B9"/>
    <w:rsid w:val="7F2A48DD"/>
    <w:rsid w:val="7F2FA05D"/>
    <w:rsid w:val="7F493CF2"/>
    <w:rsid w:val="7F4B7B33"/>
    <w:rsid w:val="7F5F4657"/>
    <w:rsid w:val="7F900359"/>
    <w:rsid w:val="7FB70394"/>
    <w:rsid w:val="7FDD7CA1"/>
    <w:rsid w:val="7FF43761"/>
  </w:rsids>
  <m:mathPr>
    <m:mathFont m:val="Cambria Math"/>
    <m:brkBin m:val="before"/>
    <m:brkBinSub m:val="--"/>
    <m:smallFrac m:val="0"/>
    <m:dispDef/>
    <m:lMargin m:val="0"/>
    <m:rMargin m:val="0"/>
    <m:defJc m:val="centerGroup"/>
    <m:wrapIndent m:val="1440"/>
    <m:intLim m:val="subSup"/>
    <m:naryLim m:val="undOvr"/>
  </m:mathPr>
  <w:themeFontLang w:val="lv-LV" w:eastAsia="ja-JP" w:bidi="my-MM"/>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544FE6"/>
  <w15:chartTrackingRefBased/>
  <w15:docId w15:val="{BCD3E5F3-7154-4C05-9C4A-4D95E43CE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0750B"/>
  </w:style>
  <w:style w:type="paragraph" w:styleId="Virsraksts1">
    <w:name w:val="heading 1"/>
    <w:basedOn w:val="Parasts"/>
    <w:next w:val="Parasts"/>
    <w:link w:val="Virsraksts1Rakstz"/>
    <w:uiPriority w:val="9"/>
    <w:qFormat/>
    <w:rsid w:val="00AB00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B00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B0057"/>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B0057"/>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B0057"/>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B0057"/>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B0057"/>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B0057"/>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B0057"/>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B0057"/>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B0057"/>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B0057"/>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B0057"/>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B0057"/>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B0057"/>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B0057"/>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B0057"/>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B0057"/>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B00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B0057"/>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B0057"/>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B0057"/>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B0057"/>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B0057"/>
    <w:rPr>
      <w:i/>
      <w:iCs/>
      <w:color w:val="404040" w:themeColor="text1" w:themeTint="BF"/>
    </w:rPr>
  </w:style>
  <w:style w:type="paragraph" w:styleId="Sarakstarindkopa">
    <w:name w:val="List Paragraph"/>
    <w:aliases w:val="2,H&amp;P List Paragraph,Strip,Colorful List - Accent 12,Saistīto dokumentu saraksts,Syle 1,List Paragraph1,Numurets,Normal bullet 2,Bullet list,PPS_Bullet,Virsraksti,list paragraph,h&amp;p list paragraph,saistīto dokumentu saraksts,syle 1,H"/>
    <w:basedOn w:val="Parasts"/>
    <w:link w:val="SarakstarindkopaRakstz"/>
    <w:uiPriority w:val="99"/>
    <w:qFormat/>
    <w:rsid w:val="00AB0057"/>
    <w:pPr>
      <w:ind w:left="720"/>
      <w:contextualSpacing/>
    </w:pPr>
  </w:style>
  <w:style w:type="character" w:styleId="Intensvsizclums">
    <w:name w:val="Intense Emphasis"/>
    <w:basedOn w:val="Noklusjumarindkopasfonts"/>
    <w:uiPriority w:val="21"/>
    <w:qFormat/>
    <w:rsid w:val="00AB0057"/>
    <w:rPr>
      <w:i/>
      <w:iCs/>
      <w:color w:val="0F4761" w:themeColor="accent1" w:themeShade="BF"/>
    </w:rPr>
  </w:style>
  <w:style w:type="paragraph" w:styleId="Intensvscitts">
    <w:name w:val="Intense Quote"/>
    <w:basedOn w:val="Parasts"/>
    <w:next w:val="Parasts"/>
    <w:link w:val="IntensvscittsRakstz"/>
    <w:uiPriority w:val="30"/>
    <w:qFormat/>
    <w:rsid w:val="00AB00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B0057"/>
    <w:rPr>
      <w:i/>
      <w:iCs/>
      <w:color w:val="0F4761" w:themeColor="accent1" w:themeShade="BF"/>
    </w:rPr>
  </w:style>
  <w:style w:type="character" w:styleId="Intensvaatsauce">
    <w:name w:val="Intense Reference"/>
    <w:basedOn w:val="Noklusjumarindkopasfonts"/>
    <w:uiPriority w:val="32"/>
    <w:qFormat/>
    <w:rsid w:val="00AB0057"/>
    <w:rPr>
      <w:b/>
      <w:bCs/>
      <w:smallCaps/>
      <w:color w:val="0F4761" w:themeColor="accent1" w:themeShade="BF"/>
      <w:spacing w:val="5"/>
    </w:rPr>
  </w:style>
  <w:style w:type="paragraph" w:customStyle="1" w:styleId="paragraph">
    <w:name w:val="paragraph"/>
    <w:basedOn w:val="Parasts"/>
    <w:rsid w:val="00AB0057"/>
    <w:pPr>
      <w:spacing w:before="100" w:beforeAutospacing="1" w:after="100" w:afterAutospacing="1" w:line="240" w:lineRule="auto"/>
    </w:pPr>
    <w:rPr>
      <w:rFonts w:ascii="Times New Roman" w:eastAsia="Times New Roman" w:hAnsi="Times New Roman" w:cs="Times New Roman"/>
      <w:kern w:val="0"/>
      <w:sz w:val="24"/>
      <w:szCs w:val="24"/>
      <w:lang w:eastAsia="lv-LV" w:bidi="my-MM"/>
      <w14:ligatures w14:val="none"/>
    </w:rPr>
  </w:style>
  <w:style w:type="character" w:customStyle="1" w:styleId="normaltextrun">
    <w:name w:val="normaltextrun"/>
    <w:basedOn w:val="Noklusjumarindkopasfonts"/>
    <w:rsid w:val="00AB0057"/>
  </w:style>
  <w:style w:type="character" w:customStyle="1" w:styleId="eop">
    <w:name w:val="eop"/>
    <w:basedOn w:val="Noklusjumarindkopasfonts"/>
    <w:rsid w:val="00AB0057"/>
  </w:style>
  <w:style w:type="character" w:styleId="Hipersaite">
    <w:name w:val="Hyperlink"/>
    <w:basedOn w:val="Noklusjumarindkopasfonts"/>
    <w:uiPriority w:val="99"/>
    <w:unhideWhenUsed/>
    <w:rsid w:val="0032262B"/>
    <w:rPr>
      <w:color w:val="467886" w:themeColor="hyperlink"/>
      <w:u w:val="single"/>
    </w:rPr>
  </w:style>
  <w:style w:type="character" w:customStyle="1" w:styleId="SarakstarindkopaRakstz">
    <w:name w:val="Saraksta rindkopa Rakstz."/>
    <w:aliases w:val="2 Rakstz.,H&amp;P List Paragraph Rakstz.,Strip Rakstz.,Colorful List - Accent 12 Rakstz.,Saistīto dokumentu saraksts Rakstz.,Syle 1 Rakstz.,List Paragraph1 Rakstz.,Numurets Rakstz.,Normal bullet 2 Rakstz.,Bullet list Rakstz."/>
    <w:link w:val="Sarakstarindkopa"/>
    <w:uiPriority w:val="99"/>
    <w:qFormat/>
    <w:locked/>
    <w:rsid w:val="0032262B"/>
  </w:style>
  <w:style w:type="table" w:styleId="Reatabula">
    <w:name w:val="Table Grid"/>
    <w:basedOn w:val="Parastatabula"/>
    <w:uiPriority w:val="59"/>
    <w:rsid w:val="0032262B"/>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iemint">
    <w:name w:val="Mention"/>
    <w:basedOn w:val="Noklusjumarindkopasfonts"/>
    <w:uiPriority w:val="99"/>
    <w:unhideWhenUsed/>
    <w:rsid w:val="0032262B"/>
    <w:rPr>
      <w:color w:val="2B579A"/>
      <w:shd w:val="clear" w:color="auto" w:fill="E6E6E6"/>
    </w:rPr>
  </w:style>
  <w:style w:type="paragraph" w:styleId="Komentrateksts">
    <w:name w:val="annotation text"/>
    <w:basedOn w:val="Parasts"/>
    <w:link w:val="KomentratekstsRakstz"/>
    <w:uiPriority w:val="99"/>
    <w:unhideWhenUsed/>
    <w:pPr>
      <w:spacing w:line="240" w:lineRule="auto"/>
    </w:pPr>
    <w:rPr>
      <w:sz w:val="20"/>
      <w:szCs w:val="20"/>
    </w:rPr>
  </w:style>
  <w:style w:type="character" w:customStyle="1" w:styleId="KomentratekstsRakstz">
    <w:name w:val="Komentāra teksts Rakstz."/>
    <w:basedOn w:val="Noklusjumarindkopasfonts"/>
    <w:link w:val="Komentrateksts"/>
    <w:uiPriority w:val="99"/>
    <w:rPr>
      <w:sz w:val="20"/>
      <w:szCs w:val="20"/>
    </w:rPr>
  </w:style>
  <w:style w:type="character" w:styleId="Komentraatsauce">
    <w:name w:val="annotation reference"/>
    <w:basedOn w:val="Noklusjumarindkopasfonts"/>
    <w:uiPriority w:val="99"/>
    <w:semiHidden/>
    <w:unhideWhenUsed/>
    <w:rPr>
      <w:sz w:val="16"/>
      <w:szCs w:val="16"/>
    </w:rPr>
  </w:style>
  <w:style w:type="paragraph" w:styleId="Paraststmeklis">
    <w:name w:val="Normal (Web)"/>
    <w:basedOn w:val="Parasts"/>
    <w:uiPriority w:val="99"/>
    <w:semiHidden/>
    <w:unhideWhenUsed/>
    <w:rsid w:val="00495A3F"/>
    <w:rPr>
      <w:rFonts w:ascii="Times New Roman" w:hAnsi="Times New Roman" w:cs="Times New Roman"/>
      <w:sz w:val="24"/>
      <w:szCs w:val="24"/>
    </w:rPr>
  </w:style>
  <w:style w:type="paragraph" w:styleId="Komentratma">
    <w:name w:val="annotation subject"/>
    <w:basedOn w:val="Komentrateksts"/>
    <w:next w:val="Komentrateksts"/>
    <w:link w:val="KomentratmaRakstz"/>
    <w:uiPriority w:val="99"/>
    <w:semiHidden/>
    <w:unhideWhenUsed/>
    <w:rsid w:val="00AE4876"/>
    <w:rPr>
      <w:b/>
      <w:bCs/>
    </w:rPr>
  </w:style>
  <w:style w:type="character" w:customStyle="1" w:styleId="KomentratmaRakstz">
    <w:name w:val="Komentāra tēma Rakstz."/>
    <w:basedOn w:val="KomentratekstsRakstz"/>
    <w:link w:val="Komentratma"/>
    <w:uiPriority w:val="99"/>
    <w:semiHidden/>
    <w:rsid w:val="00AE4876"/>
    <w:rPr>
      <w:b/>
      <w:bCs/>
      <w:sz w:val="20"/>
      <w:szCs w:val="20"/>
    </w:rPr>
  </w:style>
  <w:style w:type="paragraph" w:styleId="Prskatjums">
    <w:name w:val="Revision"/>
    <w:hidden/>
    <w:uiPriority w:val="99"/>
    <w:semiHidden/>
    <w:rsid w:val="00D41DF2"/>
    <w:pPr>
      <w:spacing w:after="0" w:line="240" w:lineRule="auto"/>
    </w:pPr>
  </w:style>
  <w:style w:type="paragraph" w:styleId="Vresteksts">
    <w:name w:val="footnote text"/>
    <w:aliases w:val="Footnote,Fußnote,Schriftart: 9 pt,Schriftart: 10 pt,Schriftart: 8 pt,WB-Fußnotentext,WB-Fußnotentext Char Char,WB-Fußnotentext Char,stile 1,Footnote1,Footnote2,Footnote3,Footnote4,Footnote5,Footnote6,Footnote7,Footnote8,Footnote9,fn,FT,ft,f"/>
    <w:basedOn w:val="Parasts"/>
    <w:link w:val="VrestekstsRakstz"/>
    <w:uiPriority w:val="99"/>
    <w:qFormat/>
    <w:rsid w:val="00E720D7"/>
    <w:pPr>
      <w:spacing w:after="0" w:line="240" w:lineRule="auto"/>
    </w:pPr>
    <w:rPr>
      <w:rFonts w:ascii="Calibri" w:eastAsia="Times New Roman" w:hAnsi="Calibri" w:cs="Times New Roman"/>
      <w:kern w:val="0"/>
      <w:sz w:val="20"/>
      <w:szCs w:val="20"/>
      <w:lang w:eastAsia="lv-LV"/>
      <w14:ligatures w14:val="none"/>
    </w:rPr>
  </w:style>
  <w:style w:type="character" w:customStyle="1" w:styleId="VrestekstsRakstz">
    <w:name w:val="Vēres teksts Rakstz."/>
    <w:aliases w:val="Footnote Rakstz.,Fußnote Rakstz.,Schriftart: 9 pt Rakstz.,Schriftart: 10 pt Rakstz.,Schriftart: 8 pt Rakstz.,WB-Fußnotentext Rakstz.,WB-Fußnotentext Char Char Rakstz.,WB-Fußnotentext Char Rakstz.,stile 1 Rakstz.,Footnote1 Rakstz."/>
    <w:basedOn w:val="Noklusjumarindkopasfonts"/>
    <w:link w:val="Vresteksts"/>
    <w:uiPriority w:val="99"/>
    <w:qFormat/>
    <w:rsid w:val="00E720D7"/>
    <w:rPr>
      <w:rFonts w:ascii="Calibri" w:eastAsia="Times New Roman" w:hAnsi="Calibri" w:cs="Times New Roman"/>
      <w:kern w:val="0"/>
      <w:sz w:val="20"/>
      <w:szCs w:val="20"/>
      <w:lang w:eastAsia="lv-LV"/>
      <w14:ligatures w14:val="none"/>
    </w:rPr>
  </w:style>
  <w:style w:type="character" w:styleId="Vresatsauce">
    <w:name w:val="footnote reference"/>
    <w:aliases w:val="Footnote sign,Style 4,Footnote Reference Number,fr,Footnote symbol,Footnote Reference Superscript,Footnote Refernece,ftref,Odwołanie przypisu,BVI fnr,Footnotes refss,SUPERS,Ref,de nota al pie,-E Fußnotenzeichen,Footnote reference numb,E,S"/>
    <w:basedOn w:val="Noklusjumarindkopasfonts"/>
    <w:link w:val="CharCharCharChar"/>
    <w:uiPriority w:val="99"/>
    <w:qFormat/>
    <w:rsid w:val="00E720D7"/>
    <w:rPr>
      <w:rFonts w:cs="Times New Roman"/>
      <w:vertAlign w:val="superscript"/>
    </w:rPr>
  </w:style>
  <w:style w:type="paragraph" w:styleId="Galvene">
    <w:name w:val="header"/>
    <w:basedOn w:val="Parasts"/>
    <w:link w:val="GalveneRakstz"/>
    <w:uiPriority w:val="99"/>
    <w:unhideWhenUsed/>
    <w:rsid w:val="002259B8"/>
    <w:pPr>
      <w:tabs>
        <w:tab w:val="center" w:pos="4680"/>
        <w:tab w:val="right" w:pos="9360"/>
      </w:tabs>
      <w:spacing w:after="0" w:line="240" w:lineRule="auto"/>
    </w:pPr>
  </w:style>
  <w:style w:type="character" w:customStyle="1" w:styleId="GalveneRakstz">
    <w:name w:val="Galvene Rakstz."/>
    <w:basedOn w:val="Noklusjumarindkopasfonts"/>
    <w:link w:val="Galvene"/>
    <w:uiPriority w:val="99"/>
    <w:rsid w:val="00C57E53"/>
  </w:style>
  <w:style w:type="paragraph" w:styleId="Kjene">
    <w:name w:val="footer"/>
    <w:basedOn w:val="Parasts"/>
    <w:link w:val="KjeneRakstz"/>
    <w:uiPriority w:val="99"/>
    <w:unhideWhenUsed/>
    <w:rsid w:val="002259B8"/>
    <w:pPr>
      <w:tabs>
        <w:tab w:val="center" w:pos="4680"/>
        <w:tab w:val="right" w:pos="9360"/>
      </w:tabs>
      <w:spacing w:after="0" w:line="240" w:lineRule="auto"/>
    </w:pPr>
  </w:style>
  <w:style w:type="character" w:customStyle="1" w:styleId="KjeneRakstz">
    <w:name w:val="Kājene Rakstz."/>
    <w:basedOn w:val="Noklusjumarindkopasfonts"/>
    <w:link w:val="Kjene"/>
    <w:uiPriority w:val="99"/>
    <w:rsid w:val="00C57E53"/>
  </w:style>
  <w:style w:type="character" w:styleId="Izmantotahipersaite">
    <w:name w:val="FollowedHyperlink"/>
    <w:basedOn w:val="Noklusjumarindkopasfonts"/>
    <w:uiPriority w:val="99"/>
    <w:semiHidden/>
    <w:unhideWhenUsed/>
    <w:rsid w:val="00DF472A"/>
    <w:rPr>
      <w:color w:val="96607D" w:themeColor="followedHyperlink"/>
      <w:u w:val="single"/>
    </w:rPr>
  </w:style>
  <w:style w:type="paragraph" w:styleId="Saturs9">
    <w:name w:val="toc 9"/>
    <w:basedOn w:val="Parasts"/>
    <w:next w:val="Parasts"/>
    <w:autoRedefine/>
    <w:uiPriority w:val="39"/>
    <w:unhideWhenUsed/>
    <w:rsid w:val="00A876AF"/>
    <w:pPr>
      <w:numPr>
        <w:ilvl w:val="2"/>
        <w:numId w:val="1"/>
      </w:numPr>
      <w:spacing w:after="0" w:line="240" w:lineRule="auto"/>
      <w:jc w:val="both"/>
    </w:pPr>
    <w:rPr>
      <w:rFonts w:ascii="Times New Roman" w:hAnsi="Times New Roman" w:cs="Times New Roman"/>
      <w:lang w:eastAsia="lv-LV"/>
    </w:rPr>
  </w:style>
  <w:style w:type="character" w:customStyle="1" w:styleId="cf01">
    <w:name w:val="cf01"/>
    <w:rsid w:val="00071C05"/>
    <w:rPr>
      <w:rFonts w:ascii="Segoe UI" w:hAnsi="Segoe UI" w:cs="Segoe UI" w:hint="default"/>
      <w:sz w:val="18"/>
      <w:szCs w:val="18"/>
    </w:rPr>
  </w:style>
  <w:style w:type="paragraph" w:customStyle="1" w:styleId="Default">
    <w:name w:val="Default"/>
    <w:basedOn w:val="Parasts"/>
    <w:rsid w:val="003664F0"/>
    <w:rPr>
      <w:rFonts w:ascii="Times New Roman" w:eastAsia="Times New Roman" w:hAnsi="Times New Roman" w:cs="Times New Roman"/>
      <w:color w:val="000000" w:themeColor="text1"/>
      <w:sz w:val="24"/>
      <w:szCs w:val="24"/>
      <w:lang w:val="en-GB" w:eastAsia="en-GB"/>
    </w:rPr>
  </w:style>
  <w:style w:type="character" w:styleId="Neatrisintapieminana">
    <w:name w:val="Unresolved Mention"/>
    <w:basedOn w:val="Noklusjumarindkopasfonts"/>
    <w:uiPriority w:val="99"/>
    <w:semiHidden/>
    <w:unhideWhenUsed/>
    <w:rsid w:val="00512D10"/>
    <w:rPr>
      <w:color w:val="605E5C"/>
      <w:shd w:val="clear" w:color="auto" w:fill="E1DFDD"/>
    </w:rPr>
  </w:style>
  <w:style w:type="paragraph" w:customStyle="1" w:styleId="CharCharCharChar">
    <w:name w:val="Char Char Char Char"/>
    <w:aliases w:val="Char2"/>
    <w:basedOn w:val="Parasts"/>
    <w:next w:val="Parasts"/>
    <w:link w:val="Vresatsauce"/>
    <w:uiPriority w:val="99"/>
    <w:qFormat/>
    <w:rsid w:val="00517CC2"/>
    <w:pPr>
      <w:spacing w:line="240" w:lineRule="exact"/>
      <w:jc w:val="both"/>
    </w:pPr>
    <w:rPr>
      <w:rFonts w:cs="Times New Roman"/>
      <w:vertAlign w:val="superscript"/>
    </w:rPr>
  </w:style>
  <w:style w:type="character" w:customStyle="1" w:styleId="VrestekstsRakstz1">
    <w:name w:val="Vēres teksts Rakstz.1"/>
    <w:aliases w:val="Footnote Text Char1 Rakstz.1,Footnote Text Char Char Rakstz.1,Footnote Text Char1 Char Char Rakstz.1,Footnote Text Char Char Char Char Rakstz.,Footnote Text Char1 Char Char1 Char Char Rakstz.,Footnote Rakstz.1,f Rakstz."/>
    <w:basedOn w:val="Noklusjumarindkopasfonts"/>
    <w:uiPriority w:val="99"/>
    <w:rsid w:val="00517CC2"/>
    <w:rPr>
      <w:sz w:val="20"/>
      <w:szCs w:val="20"/>
    </w:rPr>
  </w:style>
  <w:style w:type="paragraph" w:customStyle="1" w:styleId="Standard">
    <w:name w:val="Standard"/>
    <w:rsid w:val="00517CC2"/>
    <w:pPr>
      <w:widowControl w:val="0"/>
      <w:suppressAutoHyphens/>
      <w:autoSpaceDN w:val="0"/>
      <w:spacing w:after="0" w:line="240" w:lineRule="auto"/>
      <w:textAlignment w:val="baseline"/>
    </w:pPr>
    <w:rPr>
      <w:rFonts w:ascii="Times New Roman" w:eastAsia="Times New Roman" w:hAnsi="Times New Roman" w:cs="Times New Roman"/>
      <w:color w:val="000000"/>
      <w:kern w:val="3"/>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22848">
      <w:bodyDiv w:val="1"/>
      <w:marLeft w:val="0"/>
      <w:marRight w:val="0"/>
      <w:marTop w:val="0"/>
      <w:marBottom w:val="0"/>
      <w:divBdr>
        <w:top w:val="none" w:sz="0" w:space="0" w:color="auto"/>
        <w:left w:val="none" w:sz="0" w:space="0" w:color="auto"/>
        <w:bottom w:val="none" w:sz="0" w:space="0" w:color="auto"/>
        <w:right w:val="none" w:sz="0" w:space="0" w:color="auto"/>
      </w:divBdr>
    </w:div>
    <w:div w:id="304428893">
      <w:bodyDiv w:val="1"/>
      <w:marLeft w:val="0"/>
      <w:marRight w:val="0"/>
      <w:marTop w:val="0"/>
      <w:marBottom w:val="0"/>
      <w:divBdr>
        <w:top w:val="none" w:sz="0" w:space="0" w:color="auto"/>
        <w:left w:val="none" w:sz="0" w:space="0" w:color="auto"/>
        <w:bottom w:val="none" w:sz="0" w:space="0" w:color="auto"/>
        <w:right w:val="none" w:sz="0" w:space="0" w:color="auto"/>
      </w:divBdr>
    </w:div>
    <w:div w:id="308822311">
      <w:bodyDiv w:val="1"/>
      <w:marLeft w:val="0"/>
      <w:marRight w:val="0"/>
      <w:marTop w:val="0"/>
      <w:marBottom w:val="0"/>
      <w:divBdr>
        <w:top w:val="none" w:sz="0" w:space="0" w:color="auto"/>
        <w:left w:val="none" w:sz="0" w:space="0" w:color="auto"/>
        <w:bottom w:val="none" w:sz="0" w:space="0" w:color="auto"/>
        <w:right w:val="none" w:sz="0" w:space="0" w:color="auto"/>
      </w:divBdr>
    </w:div>
    <w:div w:id="324086816">
      <w:bodyDiv w:val="1"/>
      <w:marLeft w:val="0"/>
      <w:marRight w:val="0"/>
      <w:marTop w:val="0"/>
      <w:marBottom w:val="0"/>
      <w:divBdr>
        <w:top w:val="none" w:sz="0" w:space="0" w:color="auto"/>
        <w:left w:val="none" w:sz="0" w:space="0" w:color="auto"/>
        <w:bottom w:val="none" w:sz="0" w:space="0" w:color="auto"/>
        <w:right w:val="none" w:sz="0" w:space="0" w:color="auto"/>
      </w:divBdr>
    </w:div>
    <w:div w:id="335160316">
      <w:bodyDiv w:val="1"/>
      <w:marLeft w:val="0"/>
      <w:marRight w:val="0"/>
      <w:marTop w:val="0"/>
      <w:marBottom w:val="0"/>
      <w:divBdr>
        <w:top w:val="none" w:sz="0" w:space="0" w:color="auto"/>
        <w:left w:val="none" w:sz="0" w:space="0" w:color="auto"/>
        <w:bottom w:val="none" w:sz="0" w:space="0" w:color="auto"/>
        <w:right w:val="none" w:sz="0" w:space="0" w:color="auto"/>
      </w:divBdr>
    </w:div>
    <w:div w:id="373040278">
      <w:bodyDiv w:val="1"/>
      <w:marLeft w:val="0"/>
      <w:marRight w:val="0"/>
      <w:marTop w:val="0"/>
      <w:marBottom w:val="0"/>
      <w:divBdr>
        <w:top w:val="none" w:sz="0" w:space="0" w:color="auto"/>
        <w:left w:val="none" w:sz="0" w:space="0" w:color="auto"/>
        <w:bottom w:val="none" w:sz="0" w:space="0" w:color="auto"/>
        <w:right w:val="none" w:sz="0" w:space="0" w:color="auto"/>
      </w:divBdr>
    </w:div>
    <w:div w:id="495727546">
      <w:bodyDiv w:val="1"/>
      <w:marLeft w:val="0"/>
      <w:marRight w:val="0"/>
      <w:marTop w:val="0"/>
      <w:marBottom w:val="0"/>
      <w:divBdr>
        <w:top w:val="none" w:sz="0" w:space="0" w:color="auto"/>
        <w:left w:val="none" w:sz="0" w:space="0" w:color="auto"/>
        <w:bottom w:val="none" w:sz="0" w:space="0" w:color="auto"/>
        <w:right w:val="none" w:sz="0" w:space="0" w:color="auto"/>
      </w:divBdr>
      <w:divsChild>
        <w:div w:id="1093238335">
          <w:marLeft w:val="0"/>
          <w:marRight w:val="0"/>
          <w:marTop w:val="0"/>
          <w:marBottom w:val="0"/>
          <w:divBdr>
            <w:top w:val="none" w:sz="0" w:space="0" w:color="auto"/>
            <w:left w:val="none" w:sz="0" w:space="0" w:color="auto"/>
            <w:bottom w:val="none" w:sz="0" w:space="0" w:color="auto"/>
            <w:right w:val="none" w:sz="0" w:space="0" w:color="auto"/>
          </w:divBdr>
        </w:div>
        <w:div w:id="1343700731">
          <w:marLeft w:val="0"/>
          <w:marRight w:val="0"/>
          <w:marTop w:val="0"/>
          <w:marBottom w:val="0"/>
          <w:divBdr>
            <w:top w:val="none" w:sz="0" w:space="0" w:color="auto"/>
            <w:left w:val="none" w:sz="0" w:space="0" w:color="auto"/>
            <w:bottom w:val="none" w:sz="0" w:space="0" w:color="auto"/>
            <w:right w:val="none" w:sz="0" w:space="0" w:color="auto"/>
          </w:divBdr>
        </w:div>
        <w:div w:id="1395474318">
          <w:marLeft w:val="0"/>
          <w:marRight w:val="0"/>
          <w:marTop w:val="0"/>
          <w:marBottom w:val="0"/>
          <w:divBdr>
            <w:top w:val="none" w:sz="0" w:space="0" w:color="auto"/>
            <w:left w:val="none" w:sz="0" w:space="0" w:color="auto"/>
            <w:bottom w:val="none" w:sz="0" w:space="0" w:color="auto"/>
            <w:right w:val="none" w:sz="0" w:space="0" w:color="auto"/>
          </w:divBdr>
        </w:div>
        <w:div w:id="1918830800">
          <w:marLeft w:val="0"/>
          <w:marRight w:val="0"/>
          <w:marTop w:val="0"/>
          <w:marBottom w:val="0"/>
          <w:divBdr>
            <w:top w:val="none" w:sz="0" w:space="0" w:color="auto"/>
            <w:left w:val="none" w:sz="0" w:space="0" w:color="auto"/>
            <w:bottom w:val="none" w:sz="0" w:space="0" w:color="auto"/>
            <w:right w:val="none" w:sz="0" w:space="0" w:color="auto"/>
          </w:divBdr>
        </w:div>
        <w:div w:id="1975868353">
          <w:marLeft w:val="0"/>
          <w:marRight w:val="0"/>
          <w:marTop w:val="0"/>
          <w:marBottom w:val="0"/>
          <w:divBdr>
            <w:top w:val="none" w:sz="0" w:space="0" w:color="auto"/>
            <w:left w:val="none" w:sz="0" w:space="0" w:color="auto"/>
            <w:bottom w:val="none" w:sz="0" w:space="0" w:color="auto"/>
            <w:right w:val="none" w:sz="0" w:space="0" w:color="auto"/>
          </w:divBdr>
        </w:div>
        <w:div w:id="2093233254">
          <w:marLeft w:val="0"/>
          <w:marRight w:val="0"/>
          <w:marTop w:val="0"/>
          <w:marBottom w:val="0"/>
          <w:divBdr>
            <w:top w:val="none" w:sz="0" w:space="0" w:color="auto"/>
            <w:left w:val="none" w:sz="0" w:space="0" w:color="auto"/>
            <w:bottom w:val="none" w:sz="0" w:space="0" w:color="auto"/>
            <w:right w:val="none" w:sz="0" w:space="0" w:color="auto"/>
          </w:divBdr>
          <w:divsChild>
            <w:div w:id="2033919562">
              <w:marLeft w:val="0"/>
              <w:marRight w:val="0"/>
              <w:marTop w:val="30"/>
              <w:marBottom w:val="30"/>
              <w:divBdr>
                <w:top w:val="none" w:sz="0" w:space="0" w:color="auto"/>
                <w:left w:val="none" w:sz="0" w:space="0" w:color="auto"/>
                <w:bottom w:val="none" w:sz="0" w:space="0" w:color="auto"/>
                <w:right w:val="none" w:sz="0" w:space="0" w:color="auto"/>
              </w:divBdr>
              <w:divsChild>
                <w:div w:id="3215580">
                  <w:marLeft w:val="0"/>
                  <w:marRight w:val="0"/>
                  <w:marTop w:val="0"/>
                  <w:marBottom w:val="0"/>
                  <w:divBdr>
                    <w:top w:val="none" w:sz="0" w:space="0" w:color="auto"/>
                    <w:left w:val="none" w:sz="0" w:space="0" w:color="auto"/>
                    <w:bottom w:val="none" w:sz="0" w:space="0" w:color="auto"/>
                    <w:right w:val="none" w:sz="0" w:space="0" w:color="auto"/>
                  </w:divBdr>
                  <w:divsChild>
                    <w:div w:id="22633482">
                      <w:marLeft w:val="0"/>
                      <w:marRight w:val="0"/>
                      <w:marTop w:val="0"/>
                      <w:marBottom w:val="0"/>
                      <w:divBdr>
                        <w:top w:val="none" w:sz="0" w:space="0" w:color="auto"/>
                        <w:left w:val="none" w:sz="0" w:space="0" w:color="auto"/>
                        <w:bottom w:val="none" w:sz="0" w:space="0" w:color="auto"/>
                        <w:right w:val="none" w:sz="0" w:space="0" w:color="auto"/>
                      </w:divBdr>
                    </w:div>
                    <w:div w:id="88546213">
                      <w:marLeft w:val="0"/>
                      <w:marRight w:val="0"/>
                      <w:marTop w:val="0"/>
                      <w:marBottom w:val="0"/>
                      <w:divBdr>
                        <w:top w:val="none" w:sz="0" w:space="0" w:color="auto"/>
                        <w:left w:val="none" w:sz="0" w:space="0" w:color="auto"/>
                        <w:bottom w:val="none" w:sz="0" w:space="0" w:color="auto"/>
                        <w:right w:val="none" w:sz="0" w:space="0" w:color="auto"/>
                      </w:divBdr>
                    </w:div>
                    <w:div w:id="260379574">
                      <w:marLeft w:val="0"/>
                      <w:marRight w:val="0"/>
                      <w:marTop w:val="0"/>
                      <w:marBottom w:val="0"/>
                      <w:divBdr>
                        <w:top w:val="none" w:sz="0" w:space="0" w:color="auto"/>
                        <w:left w:val="none" w:sz="0" w:space="0" w:color="auto"/>
                        <w:bottom w:val="none" w:sz="0" w:space="0" w:color="auto"/>
                        <w:right w:val="none" w:sz="0" w:space="0" w:color="auto"/>
                      </w:divBdr>
                    </w:div>
                    <w:div w:id="1428034697">
                      <w:marLeft w:val="0"/>
                      <w:marRight w:val="0"/>
                      <w:marTop w:val="0"/>
                      <w:marBottom w:val="0"/>
                      <w:divBdr>
                        <w:top w:val="none" w:sz="0" w:space="0" w:color="auto"/>
                        <w:left w:val="none" w:sz="0" w:space="0" w:color="auto"/>
                        <w:bottom w:val="none" w:sz="0" w:space="0" w:color="auto"/>
                        <w:right w:val="none" w:sz="0" w:space="0" w:color="auto"/>
                      </w:divBdr>
                    </w:div>
                    <w:div w:id="1458136992">
                      <w:marLeft w:val="0"/>
                      <w:marRight w:val="0"/>
                      <w:marTop w:val="0"/>
                      <w:marBottom w:val="0"/>
                      <w:divBdr>
                        <w:top w:val="none" w:sz="0" w:space="0" w:color="auto"/>
                        <w:left w:val="none" w:sz="0" w:space="0" w:color="auto"/>
                        <w:bottom w:val="none" w:sz="0" w:space="0" w:color="auto"/>
                        <w:right w:val="none" w:sz="0" w:space="0" w:color="auto"/>
                      </w:divBdr>
                    </w:div>
                  </w:divsChild>
                </w:div>
                <w:div w:id="12389087">
                  <w:marLeft w:val="0"/>
                  <w:marRight w:val="0"/>
                  <w:marTop w:val="0"/>
                  <w:marBottom w:val="0"/>
                  <w:divBdr>
                    <w:top w:val="none" w:sz="0" w:space="0" w:color="auto"/>
                    <w:left w:val="none" w:sz="0" w:space="0" w:color="auto"/>
                    <w:bottom w:val="none" w:sz="0" w:space="0" w:color="auto"/>
                    <w:right w:val="none" w:sz="0" w:space="0" w:color="auto"/>
                  </w:divBdr>
                  <w:divsChild>
                    <w:div w:id="396559514">
                      <w:marLeft w:val="0"/>
                      <w:marRight w:val="0"/>
                      <w:marTop w:val="0"/>
                      <w:marBottom w:val="0"/>
                      <w:divBdr>
                        <w:top w:val="none" w:sz="0" w:space="0" w:color="auto"/>
                        <w:left w:val="none" w:sz="0" w:space="0" w:color="auto"/>
                        <w:bottom w:val="none" w:sz="0" w:space="0" w:color="auto"/>
                        <w:right w:val="none" w:sz="0" w:space="0" w:color="auto"/>
                      </w:divBdr>
                    </w:div>
                  </w:divsChild>
                </w:div>
                <w:div w:id="36318623">
                  <w:marLeft w:val="0"/>
                  <w:marRight w:val="0"/>
                  <w:marTop w:val="0"/>
                  <w:marBottom w:val="0"/>
                  <w:divBdr>
                    <w:top w:val="none" w:sz="0" w:space="0" w:color="auto"/>
                    <w:left w:val="none" w:sz="0" w:space="0" w:color="auto"/>
                    <w:bottom w:val="none" w:sz="0" w:space="0" w:color="auto"/>
                    <w:right w:val="none" w:sz="0" w:space="0" w:color="auto"/>
                  </w:divBdr>
                  <w:divsChild>
                    <w:div w:id="1781073280">
                      <w:marLeft w:val="0"/>
                      <w:marRight w:val="0"/>
                      <w:marTop w:val="0"/>
                      <w:marBottom w:val="0"/>
                      <w:divBdr>
                        <w:top w:val="none" w:sz="0" w:space="0" w:color="auto"/>
                        <w:left w:val="none" w:sz="0" w:space="0" w:color="auto"/>
                        <w:bottom w:val="none" w:sz="0" w:space="0" w:color="auto"/>
                        <w:right w:val="none" w:sz="0" w:space="0" w:color="auto"/>
                      </w:divBdr>
                    </w:div>
                  </w:divsChild>
                </w:div>
                <w:div w:id="56829464">
                  <w:marLeft w:val="0"/>
                  <w:marRight w:val="0"/>
                  <w:marTop w:val="0"/>
                  <w:marBottom w:val="0"/>
                  <w:divBdr>
                    <w:top w:val="none" w:sz="0" w:space="0" w:color="auto"/>
                    <w:left w:val="none" w:sz="0" w:space="0" w:color="auto"/>
                    <w:bottom w:val="none" w:sz="0" w:space="0" w:color="auto"/>
                    <w:right w:val="none" w:sz="0" w:space="0" w:color="auto"/>
                  </w:divBdr>
                  <w:divsChild>
                    <w:div w:id="1196696432">
                      <w:marLeft w:val="0"/>
                      <w:marRight w:val="0"/>
                      <w:marTop w:val="0"/>
                      <w:marBottom w:val="0"/>
                      <w:divBdr>
                        <w:top w:val="none" w:sz="0" w:space="0" w:color="auto"/>
                        <w:left w:val="none" w:sz="0" w:space="0" w:color="auto"/>
                        <w:bottom w:val="none" w:sz="0" w:space="0" w:color="auto"/>
                        <w:right w:val="none" w:sz="0" w:space="0" w:color="auto"/>
                      </w:divBdr>
                    </w:div>
                  </w:divsChild>
                </w:div>
                <w:div w:id="61874836">
                  <w:marLeft w:val="0"/>
                  <w:marRight w:val="0"/>
                  <w:marTop w:val="0"/>
                  <w:marBottom w:val="0"/>
                  <w:divBdr>
                    <w:top w:val="none" w:sz="0" w:space="0" w:color="auto"/>
                    <w:left w:val="none" w:sz="0" w:space="0" w:color="auto"/>
                    <w:bottom w:val="none" w:sz="0" w:space="0" w:color="auto"/>
                    <w:right w:val="none" w:sz="0" w:space="0" w:color="auto"/>
                  </w:divBdr>
                  <w:divsChild>
                    <w:div w:id="682049027">
                      <w:marLeft w:val="0"/>
                      <w:marRight w:val="0"/>
                      <w:marTop w:val="0"/>
                      <w:marBottom w:val="0"/>
                      <w:divBdr>
                        <w:top w:val="none" w:sz="0" w:space="0" w:color="auto"/>
                        <w:left w:val="none" w:sz="0" w:space="0" w:color="auto"/>
                        <w:bottom w:val="none" w:sz="0" w:space="0" w:color="auto"/>
                        <w:right w:val="none" w:sz="0" w:space="0" w:color="auto"/>
                      </w:divBdr>
                    </w:div>
                  </w:divsChild>
                </w:div>
                <w:div w:id="86273218">
                  <w:marLeft w:val="0"/>
                  <w:marRight w:val="0"/>
                  <w:marTop w:val="0"/>
                  <w:marBottom w:val="0"/>
                  <w:divBdr>
                    <w:top w:val="none" w:sz="0" w:space="0" w:color="auto"/>
                    <w:left w:val="none" w:sz="0" w:space="0" w:color="auto"/>
                    <w:bottom w:val="none" w:sz="0" w:space="0" w:color="auto"/>
                    <w:right w:val="none" w:sz="0" w:space="0" w:color="auto"/>
                  </w:divBdr>
                  <w:divsChild>
                    <w:div w:id="1020161982">
                      <w:marLeft w:val="0"/>
                      <w:marRight w:val="0"/>
                      <w:marTop w:val="0"/>
                      <w:marBottom w:val="0"/>
                      <w:divBdr>
                        <w:top w:val="none" w:sz="0" w:space="0" w:color="auto"/>
                        <w:left w:val="none" w:sz="0" w:space="0" w:color="auto"/>
                        <w:bottom w:val="none" w:sz="0" w:space="0" w:color="auto"/>
                        <w:right w:val="none" w:sz="0" w:space="0" w:color="auto"/>
                      </w:divBdr>
                    </w:div>
                  </w:divsChild>
                </w:div>
                <w:div w:id="114715516">
                  <w:marLeft w:val="0"/>
                  <w:marRight w:val="0"/>
                  <w:marTop w:val="0"/>
                  <w:marBottom w:val="0"/>
                  <w:divBdr>
                    <w:top w:val="none" w:sz="0" w:space="0" w:color="auto"/>
                    <w:left w:val="none" w:sz="0" w:space="0" w:color="auto"/>
                    <w:bottom w:val="none" w:sz="0" w:space="0" w:color="auto"/>
                    <w:right w:val="none" w:sz="0" w:space="0" w:color="auto"/>
                  </w:divBdr>
                  <w:divsChild>
                    <w:div w:id="1101295190">
                      <w:marLeft w:val="0"/>
                      <w:marRight w:val="0"/>
                      <w:marTop w:val="0"/>
                      <w:marBottom w:val="0"/>
                      <w:divBdr>
                        <w:top w:val="none" w:sz="0" w:space="0" w:color="auto"/>
                        <w:left w:val="none" w:sz="0" w:space="0" w:color="auto"/>
                        <w:bottom w:val="none" w:sz="0" w:space="0" w:color="auto"/>
                        <w:right w:val="none" w:sz="0" w:space="0" w:color="auto"/>
                      </w:divBdr>
                    </w:div>
                  </w:divsChild>
                </w:div>
                <w:div w:id="194465397">
                  <w:marLeft w:val="0"/>
                  <w:marRight w:val="0"/>
                  <w:marTop w:val="0"/>
                  <w:marBottom w:val="0"/>
                  <w:divBdr>
                    <w:top w:val="none" w:sz="0" w:space="0" w:color="auto"/>
                    <w:left w:val="none" w:sz="0" w:space="0" w:color="auto"/>
                    <w:bottom w:val="none" w:sz="0" w:space="0" w:color="auto"/>
                    <w:right w:val="none" w:sz="0" w:space="0" w:color="auto"/>
                  </w:divBdr>
                  <w:divsChild>
                    <w:div w:id="54161753">
                      <w:marLeft w:val="0"/>
                      <w:marRight w:val="0"/>
                      <w:marTop w:val="0"/>
                      <w:marBottom w:val="0"/>
                      <w:divBdr>
                        <w:top w:val="none" w:sz="0" w:space="0" w:color="auto"/>
                        <w:left w:val="none" w:sz="0" w:space="0" w:color="auto"/>
                        <w:bottom w:val="none" w:sz="0" w:space="0" w:color="auto"/>
                        <w:right w:val="none" w:sz="0" w:space="0" w:color="auto"/>
                      </w:divBdr>
                    </w:div>
                    <w:div w:id="137501257">
                      <w:marLeft w:val="0"/>
                      <w:marRight w:val="0"/>
                      <w:marTop w:val="0"/>
                      <w:marBottom w:val="0"/>
                      <w:divBdr>
                        <w:top w:val="none" w:sz="0" w:space="0" w:color="auto"/>
                        <w:left w:val="none" w:sz="0" w:space="0" w:color="auto"/>
                        <w:bottom w:val="none" w:sz="0" w:space="0" w:color="auto"/>
                        <w:right w:val="none" w:sz="0" w:space="0" w:color="auto"/>
                      </w:divBdr>
                    </w:div>
                    <w:div w:id="192501375">
                      <w:marLeft w:val="0"/>
                      <w:marRight w:val="0"/>
                      <w:marTop w:val="0"/>
                      <w:marBottom w:val="0"/>
                      <w:divBdr>
                        <w:top w:val="none" w:sz="0" w:space="0" w:color="auto"/>
                        <w:left w:val="none" w:sz="0" w:space="0" w:color="auto"/>
                        <w:bottom w:val="none" w:sz="0" w:space="0" w:color="auto"/>
                        <w:right w:val="none" w:sz="0" w:space="0" w:color="auto"/>
                      </w:divBdr>
                    </w:div>
                    <w:div w:id="439305720">
                      <w:marLeft w:val="0"/>
                      <w:marRight w:val="0"/>
                      <w:marTop w:val="0"/>
                      <w:marBottom w:val="0"/>
                      <w:divBdr>
                        <w:top w:val="none" w:sz="0" w:space="0" w:color="auto"/>
                        <w:left w:val="none" w:sz="0" w:space="0" w:color="auto"/>
                        <w:bottom w:val="none" w:sz="0" w:space="0" w:color="auto"/>
                        <w:right w:val="none" w:sz="0" w:space="0" w:color="auto"/>
                      </w:divBdr>
                    </w:div>
                    <w:div w:id="1810518102">
                      <w:marLeft w:val="0"/>
                      <w:marRight w:val="0"/>
                      <w:marTop w:val="0"/>
                      <w:marBottom w:val="0"/>
                      <w:divBdr>
                        <w:top w:val="none" w:sz="0" w:space="0" w:color="auto"/>
                        <w:left w:val="none" w:sz="0" w:space="0" w:color="auto"/>
                        <w:bottom w:val="none" w:sz="0" w:space="0" w:color="auto"/>
                        <w:right w:val="none" w:sz="0" w:space="0" w:color="auto"/>
                      </w:divBdr>
                    </w:div>
                    <w:div w:id="1974555978">
                      <w:marLeft w:val="0"/>
                      <w:marRight w:val="0"/>
                      <w:marTop w:val="0"/>
                      <w:marBottom w:val="0"/>
                      <w:divBdr>
                        <w:top w:val="none" w:sz="0" w:space="0" w:color="auto"/>
                        <w:left w:val="none" w:sz="0" w:space="0" w:color="auto"/>
                        <w:bottom w:val="none" w:sz="0" w:space="0" w:color="auto"/>
                        <w:right w:val="none" w:sz="0" w:space="0" w:color="auto"/>
                      </w:divBdr>
                    </w:div>
                  </w:divsChild>
                </w:div>
                <w:div w:id="264583859">
                  <w:marLeft w:val="0"/>
                  <w:marRight w:val="0"/>
                  <w:marTop w:val="0"/>
                  <w:marBottom w:val="0"/>
                  <w:divBdr>
                    <w:top w:val="none" w:sz="0" w:space="0" w:color="auto"/>
                    <w:left w:val="none" w:sz="0" w:space="0" w:color="auto"/>
                    <w:bottom w:val="none" w:sz="0" w:space="0" w:color="auto"/>
                    <w:right w:val="none" w:sz="0" w:space="0" w:color="auto"/>
                  </w:divBdr>
                  <w:divsChild>
                    <w:div w:id="776098575">
                      <w:marLeft w:val="0"/>
                      <w:marRight w:val="0"/>
                      <w:marTop w:val="0"/>
                      <w:marBottom w:val="0"/>
                      <w:divBdr>
                        <w:top w:val="none" w:sz="0" w:space="0" w:color="auto"/>
                        <w:left w:val="none" w:sz="0" w:space="0" w:color="auto"/>
                        <w:bottom w:val="none" w:sz="0" w:space="0" w:color="auto"/>
                        <w:right w:val="none" w:sz="0" w:space="0" w:color="auto"/>
                      </w:divBdr>
                    </w:div>
                  </w:divsChild>
                </w:div>
                <w:div w:id="356735430">
                  <w:marLeft w:val="0"/>
                  <w:marRight w:val="0"/>
                  <w:marTop w:val="0"/>
                  <w:marBottom w:val="0"/>
                  <w:divBdr>
                    <w:top w:val="none" w:sz="0" w:space="0" w:color="auto"/>
                    <w:left w:val="none" w:sz="0" w:space="0" w:color="auto"/>
                    <w:bottom w:val="none" w:sz="0" w:space="0" w:color="auto"/>
                    <w:right w:val="none" w:sz="0" w:space="0" w:color="auto"/>
                  </w:divBdr>
                  <w:divsChild>
                    <w:div w:id="220410332">
                      <w:marLeft w:val="0"/>
                      <w:marRight w:val="0"/>
                      <w:marTop w:val="0"/>
                      <w:marBottom w:val="0"/>
                      <w:divBdr>
                        <w:top w:val="none" w:sz="0" w:space="0" w:color="auto"/>
                        <w:left w:val="none" w:sz="0" w:space="0" w:color="auto"/>
                        <w:bottom w:val="none" w:sz="0" w:space="0" w:color="auto"/>
                        <w:right w:val="none" w:sz="0" w:space="0" w:color="auto"/>
                      </w:divBdr>
                    </w:div>
                    <w:div w:id="381290213">
                      <w:marLeft w:val="0"/>
                      <w:marRight w:val="0"/>
                      <w:marTop w:val="0"/>
                      <w:marBottom w:val="0"/>
                      <w:divBdr>
                        <w:top w:val="none" w:sz="0" w:space="0" w:color="auto"/>
                        <w:left w:val="none" w:sz="0" w:space="0" w:color="auto"/>
                        <w:bottom w:val="none" w:sz="0" w:space="0" w:color="auto"/>
                        <w:right w:val="none" w:sz="0" w:space="0" w:color="auto"/>
                      </w:divBdr>
                    </w:div>
                    <w:div w:id="469134260">
                      <w:marLeft w:val="0"/>
                      <w:marRight w:val="0"/>
                      <w:marTop w:val="0"/>
                      <w:marBottom w:val="0"/>
                      <w:divBdr>
                        <w:top w:val="none" w:sz="0" w:space="0" w:color="auto"/>
                        <w:left w:val="none" w:sz="0" w:space="0" w:color="auto"/>
                        <w:bottom w:val="none" w:sz="0" w:space="0" w:color="auto"/>
                        <w:right w:val="none" w:sz="0" w:space="0" w:color="auto"/>
                      </w:divBdr>
                    </w:div>
                    <w:div w:id="651370130">
                      <w:marLeft w:val="0"/>
                      <w:marRight w:val="0"/>
                      <w:marTop w:val="0"/>
                      <w:marBottom w:val="0"/>
                      <w:divBdr>
                        <w:top w:val="none" w:sz="0" w:space="0" w:color="auto"/>
                        <w:left w:val="none" w:sz="0" w:space="0" w:color="auto"/>
                        <w:bottom w:val="none" w:sz="0" w:space="0" w:color="auto"/>
                        <w:right w:val="none" w:sz="0" w:space="0" w:color="auto"/>
                      </w:divBdr>
                    </w:div>
                    <w:div w:id="721053533">
                      <w:marLeft w:val="0"/>
                      <w:marRight w:val="0"/>
                      <w:marTop w:val="0"/>
                      <w:marBottom w:val="0"/>
                      <w:divBdr>
                        <w:top w:val="none" w:sz="0" w:space="0" w:color="auto"/>
                        <w:left w:val="none" w:sz="0" w:space="0" w:color="auto"/>
                        <w:bottom w:val="none" w:sz="0" w:space="0" w:color="auto"/>
                        <w:right w:val="none" w:sz="0" w:space="0" w:color="auto"/>
                      </w:divBdr>
                    </w:div>
                    <w:div w:id="771972401">
                      <w:marLeft w:val="0"/>
                      <w:marRight w:val="0"/>
                      <w:marTop w:val="0"/>
                      <w:marBottom w:val="0"/>
                      <w:divBdr>
                        <w:top w:val="none" w:sz="0" w:space="0" w:color="auto"/>
                        <w:left w:val="none" w:sz="0" w:space="0" w:color="auto"/>
                        <w:bottom w:val="none" w:sz="0" w:space="0" w:color="auto"/>
                        <w:right w:val="none" w:sz="0" w:space="0" w:color="auto"/>
                      </w:divBdr>
                    </w:div>
                    <w:div w:id="837842225">
                      <w:marLeft w:val="0"/>
                      <w:marRight w:val="0"/>
                      <w:marTop w:val="0"/>
                      <w:marBottom w:val="0"/>
                      <w:divBdr>
                        <w:top w:val="none" w:sz="0" w:space="0" w:color="auto"/>
                        <w:left w:val="none" w:sz="0" w:space="0" w:color="auto"/>
                        <w:bottom w:val="none" w:sz="0" w:space="0" w:color="auto"/>
                        <w:right w:val="none" w:sz="0" w:space="0" w:color="auto"/>
                      </w:divBdr>
                    </w:div>
                    <w:div w:id="862323442">
                      <w:marLeft w:val="0"/>
                      <w:marRight w:val="0"/>
                      <w:marTop w:val="0"/>
                      <w:marBottom w:val="0"/>
                      <w:divBdr>
                        <w:top w:val="none" w:sz="0" w:space="0" w:color="auto"/>
                        <w:left w:val="none" w:sz="0" w:space="0" w:color="auto"/>
                        <w:bottom w:val="none" w:sz="0" w:space="0" w:color="auto"/>
                        <w:right w:val="none" w:sz="0" w:space="0" w:color="auto"/>
                      </w:divBdr>
                    </w:div>
                    <w:div w:id="868370418">
                      <w:marLeft w:val="0"/>
                      <w:marRight w:val="0"/>
                      <w:marTop w:val="0"/>
                      <w:marBottom w:val="0"/>
                      <w:divBdr>
                        <w:top w:val="none" w:sz="0" w:space="0" w:color="auto"/>
                        <w:left w:val="none" w:sz="0" w:space="0" w:color="auto"/>
                        <w:bottom w:val="none" w:sz="0" w:space="0" w:color="auto"/>
                        <w:right w:val="none" w:sz="0" w:space="0" w:color="auto"/>
                      </w:divBdr>
                    </w:div>
                    <w:div w:id="922379305">
                      <w:marLeft w:val="0"/>
                      <w:marRight w:val="0"/>
                      <w:marTop w:val="0"/>
                      <w:marBottom w:val="0"/>
                      <w:divBdr>
                        <w:top w:val="none" w:sz="0" w:space="0" w:color="auto"/>
                        <w:left w:val="none" w:sz="0" w:space="0" w:color="auto"/>
                        <w:bottom w:val="none" w:sz="0" w:space="0" w:color="auto"/>
                        <w:right w:val="none" w:sz="0" w:space="0" w:color="auto"/>
                      </w:divBdr>
                    </w:div>
                    <w:div w:id="986470292">
                      <w:marLeft w:val="0"/>
                      <w:marRight w:val="0"/>
                      <w:marTop w:val="0"/>
                      <w:marBottom w:val="0"/>
                      <w:divBdr>
                        <w:top w:val="none" w:sz="0" w:space="0" w:color="auto"/>
                        <w:left w:val="none" w:sz="0" w:space="0" w:color="auto"/>
                        <w:bottom w:val="none" w:sz="0" w:space="0" w:color="auto"/>
                        <w:right w:val="none" w:sz="0" w:space="0" w:color="auto"/>
                      </w:divBdr>
                    </w:div>
                    <w:div w:id="1056856780">
                      <w:marLeft w:val="0"/>
                      <w:marRight w:val="0"/>
                      <w:marTop w:val="0"/>
                      <w:marBottom w:val="0"/>
                      <w:divBdr>
                        <w:top w:val="none" w:sz="0" w:space="0" w:color="auto"/>
                        <w:left w:val="none" w:sz="0" w:space="0" w:color="auto"/>
                        <w:bottom w:val="none" w:sz="0" w:space="0" w:color="auto"/>
                        <w:right w:val="none" w:sz="0" w:space="0" w:color="auto"/>
                      </w:divBdr>
                    </w:div>
                    <w:div w:id="1105467754">
                      <w:marLeft w:val="0"/>
                      <w:marRight w:val="0"/>
                      <w:marTop w:val="0"/>
                      <w:marBottom w:val="0"/>
                      <w:divBdr>
                        <w:top w:val="none" w:sz="0" w:space="0" w:color="auto"/>
                        <w:left w:val="none" w:sz="0" w:space="0" w:color="auto"/>
                        <w:bottom w:val="none" w:sz="0" w:space="0" w:color="auto"/>
                        <w:right w:val="none" w:sz="0" w:space="0" w:color="auto"/>
                      </w:divBdr>
                    </w:div>
                    <w:div w:id="1212036683">
                      <w:marLeft w:val="0"/>
                      <w:marRight w:val="0"/>
                      <w:marTop w:val="0"/>
                      <w:marBottom w:val="0"/>
                      <w:divBdr>
                        <w:top w:val="none" w:sz="0" w:space="0" w:color="auto"/>
                        <w:left w:val="none" w:sz="0" w:space="0" w:color="auto"/>
                        <w:bottom w:val="none" w:sz="0" w:space="0" w:color="auto"/>
                        <w:right w:val="none" w:sz="0" w:space="0" w:color="auto"/>
                      </w:divBdr>
                    </w:div>
                    <w:div w:id="1290015047">
                      <w:marLeft w:val="0"/>
                      <w:marRight w:val="0"/>
                      <w:marTop w:val="0"/>
                      <w:marBottom w:val="0"/>
                      <w:divBdr>
                        <w:top w:val="none" w:sz="0" w:space="0" w:color="auto"/>
                        <w:left w:val="none" w:sz="0" w:space="0" w:color="auto"/>
                        <w:bottom w:val="none" w:sz="0" w:space="0" w:color="auto"/>
                        <w:right w:val="none" w:sz="0" w:space="0" w:color="auto"/>
                      </w:divBdr>
                    </w:div>
                    <w:div w:id="1512796676">
                      <w:marLeft w:val="0"/>
                      <w:marRight w:val="0"/>
                      <w:marTop w:val="0"/>
                      <w:marBottom w:val="0"/>
                      <w:divBdr>
                        <w:top w:val="none" w:sz="0" w:space="0" w:color="auto"/>
                        <w:left w:val="none" w:sz="0" w:space="0" w:color="auto"/>
                        <w:bottom w:val="none" w:sz="0" w:space="0" w:color="auto"/>
                        <w:right w:val="none" w:sz="0" w:space="0" w:color="auto"/>
                      </w:divBdr>
                    </w:div>
                    <w:div w:id="1527867419">
                      <w:marLeft w:val="0"/>
                      <w:marRight w:val="0"/>
                      <w:marTop w:val="0"/>
                      <w:marBottom w:val="0"/>
                      <w:divBdr>
                        <w:top w:val="none" w:sz="0" w:space="0" w:color="auto"/>
                        <w:left w:val="none" w:sz="0" w:space="0" w:color="auto"/>
                        <w:bottom w:val="none" w:sz="0" w:space="0" w:color="auto"/>
                        <w:right w:val="none" w:sz="0" w:space="0" w:color="auto"/>
                      </w:divBdr>
                    </w:div>
                    <w:div w:id="1705448218">
                      <w:marLeft w:val="0"/>
                      <w:marRight w:val="0"/>
                      <w:marTop w:val="0"/>
                      <w:marBottom w:val="0"/>
                      <w:divBdr>
                        <w:top w:val="none" w:sz="0" w:space="0" w:color="auto"/>
                        <w:left w:val="none" w:sz="0" w:space="0" w:color="auto"/>
                        <w:bottom w:val="none" w:sz="0" w:space="0" w:color="auto"/>
                        <w:right w:val="none" w:sz="0" w:space="0" w:color="auto"/>
                      </w:divBdr>
                    </w:div>
                    <w:div w:id="1771655229">
                      <w:marLeft w:val="0"/>
                      <w:marRight w:val="0"/>
                      <w:marTop w:val="0"/>
                      <w:marBottom w:val="0"/>
                      <w:divBdr>
                        <w:top w:val="none" w:sz="0" w:space="0" w:color="auto"/>
                        <w:left w:val="none" w:sz="0" w:space="0" w:color="auto"/>
                        <w:bottom w:val="none" w:sz="0" w:space="0" w:color="auto"/>
                        <w:right w:val="none" w:sz="0" w:space="0" w:color="auto"/>
                      </w:divBdr>
                    </w:div>
                    <w:div w:id="1891648108">
                      <w:marLeft w:val="0"/>
                      <w:marRight w:val="0"/>
                      <w:marTop w:val="0"/>
                      <w:marBottom w:val="0"/>
                      <w:divBdr>
                        <w:top w:val="none" w:sz="0" w:space="0" w:color="auto"/>
                        <w:left w:val="none" w:sz="0" w:space="0" w:color="auto"/>
                        <w:bottom w:val="none" w:sz="0" w:space="0" w:color="auto"/>
                        <w:right w:val="none" w:sz="0" w:space="0" w:color="auto"/>
                      </w:divBdr>
                    </w:div>
                    <w:div w:id="1937980915">
                      <w:marLeft w:val="0"/>
                      <w:marRight w:val="0"/>
                      <w:marTop w:val="0"/>
                      <w:marBottom w:val="0"/>
                      <w:divBdr>
                        <w:top w:val="none" w:sz="0" w:space="0" w:color="auto"/>
                        <w:left w:val="none" w:sz="0" w:space="0" w:color="auto"/>
                        <w:bottom w:val="none" w:sz="0" w:space="0" w:color="auto"/>
                        <w:right w:val="none" w:sz="0" w:space="0" w:color="auto"/>
                      </w:divBdr>
                    </w:div>
                  </w:divsChild>
                </w:div>
                <w:div w:id="427774373">
                  <w:marLeft w:val="0"/>
                  <w:marRight w:val="0"/>
                  <w:marTop w:val="0"/>
                  <w:marBottom w:val="0"/>
                  <w:divBdr>
                    <w:top w:val="none" w:sz="0" w:space="0" w:color="auto"/>
                    <w:left w:val="none" w:sz="0" w:space="0" w:color="auto"/>
                    <w:bottom w:val="none" w:sz="0" w:space="0" w:color="auto"/>
                    <w:right w:val="none" w:sz="0" w:space="0" w:color="auto"/>
                  </w:divBdr>
                  <w:divsChild>
                    <w:div w:id="268318350">
                      <w:marLeft w:val="0"/>
                      <w:marRight w:val="0"/>
                      <w:marTop w:val="0"/>
                      <w:marBottom w:val="0"/>
                      <w:divBdr>
                        <w:top w:val="none" w:sz="0" w:space="0" w:color="auto"/>
                        <w:left w:val="none" w:sz="0" w:space="0" w:color="auto"/>
                        <w:bottom w:val="none" w:sz="0" w:space="0" w:color="auto"/>
                        <w:right w:val="none" w:sz="0" w:space="0" w:color="auto"/>
                      </w:divBdr>
                    </w:div>
                    <w:div w:id="298386336">
                      <w:marLeft w:val="0"/>
                      <w:marRight w:val="0"/>
                      <w:marTop w:val="0"/>
                      <w:marBottom w:val="0"/>
                      <w:divBdr>
                        <w:top w:val="none" w:sz="0" w:space="0" w:color="auto"/>
                        <w:left w:val="none" w:sz="0" w:space="0" w:color="auto"/>
                        <w:bottom w:val="none" w:sz="0" w:space="0" w:color="auto"/>
                        <w:right w:val="none" w:sz="0" w:space="0" w:color="auto"/>
                      </w:divBdr>
                    </w:div>
                    <w:div w:id="339938461">
                      <w:marLeft w:val="0"/>
                      <w:marRight w:val="0"/>
                      <w:marTop w:val="0"/>
                      <w:marBottom w:val="0"/>
                      <w:divBdr>
                        <w:top w:val="none" w:sz="0" w:space="0" w:color="auto"/>
                        <w:left w:val="none" w:sz="0" w:space="0" w:color="auto"/>
                        <w:bottom w:val="none" w:sz="0" w:space="0" w:color="auto"/>
                        <w:right w:val="none" w:sz="0" w:space="0" w:color="auto"/>
                      </w:divBdr>
                    </w:div>
                    <w:div w:id="448163548">
                      <w:marLeft w:val="0"/>
                      <w:marRight w:val="0"/>
                      <w:marTop w:val="0"/>
                      <w:marBottom w:val="0"/>
                      <w:divBdr>
                        <w:top w:val="none" w:sz="0" w:space="0" w:color="auto"/>
                        <w:left w:val="none" w:sz="0" w:space="0" w:color="auto"/>
                        <w:bottom w:val="none" w:sz="0" w:space="0" w:color="auto"/>
                        <w:right w:val="none" w:sz="0" w:space="0" w:color="auto"/>
                      </w:divBdr>
                    </w:div>
                    <w:div w:id="656298255">
                      <w:marLeft w:val="0"/>
                      <w:marRight w:val="0"/>
                      <w:marTop w:val="0"/>
                      <w:marBottom w:val="0"/>
                      <w:divBdr>
                        <w:top w:val="none" w:sz="0" w:space="0" w:color="auto"/>
                        <w:left w:val="none" w:sz="0" w:space="0" w:color="auto"/>
                        <w:bottom w:val="none" w:sz="0" w:space="0" w:color="auto"/>
                        <w:right w:val="none" w:sz="0" w:space="0" w:color="auto"/>
                      </w:divBdr>
                    </w:div>
                    <w:div w:id="723676922">
                      <w:marLeft w:val="0"/>
                      <w:marRight w:val="0"/>
                      <w:marTop w:val="0"/>
                      <w:marBottom w:val="0"/>
                      <w:divBdr>
                        <w:top w:val="none" w:sz="0" w:space="0" w:color="auto"/>
                        <w:left w:val="none" w:sz="0" w:space="0" w:color="auto"/>
                        <w:bottom w:val="none" w:sz="0" w:space="0" w:color="auto"/>
                        <w:right w:val="none" w:sz="0" w:space="0" w:color="auto"/>
                      </w:divBdr>
                    </w:div>
                    <w:div w:id="919099308">
                      <w:marLeft w:val="0"/>
                      <w:marRight w:val="0"/>
                      <w:marTop w:val="0"/>
                      <w:marBottom w:val="0"/>
                      <w:divBdr>
                        <w:top w:val="none" w:sz="0" w:space="0" w:color="auto"/>
                        <w:left w:val="none" w:sz="0" w:space="0" w:color="auto"/>
                        <w:bottom w:val="none" w:sz="0" w:space="0" w:color="auto"/>
                        <w:right w:val="none" w:sz="0" w:space="0" w:color="auto"/>
                      </w:divBdr>
                    </w:div>
                    <w:div w:id="974063232">
                      <w:marLeft w:val="0"/>
                      <w:marRight w:val="0"/>
                      <w:marTop w:val="0"/>
                      <w:marBottom w:val="0"/>
                      <w:divBdr>
                        <w:top w:val="none" w:sz="0" w:space="0" w:color="auto"/>
                        <w:left w:val="none" w:sz="0" w:space="0" w:color="auto"/>
                        <w:bottom w:val="none" w:sz="0" w:space="0" w:color="auto"/>
                        <w:right w:val="none" w:sz="0" w:space="0" w:color="auto"/>
                      </w:divBdr>
                    </w:div>
                    <w:div w:id="1138183138">
                      <w:marLeft w:val="0"/>
                      <w:marRight w:val="0"/>
                      <w:marTop w:val="0"/>
                      <w:marBottom w:val="0"/>
                      <w:divBdr>
                        <w:top w:val="none" w:sz="0" w:space="0" w:color="auto"/>
                        <w:left w:val="none" w:sz="0" w:space="0" w:color="auto"/>
                        <w:bottom w:val="none" w:sz="0" w:space="0" w:color="auto"/>
                        <w:right w:val="none" w:sz="0" w:space="0" w:color="auto"/>
                      </w:divBdr>
                    </w:div>
                    <w:div w:id="1165627668">
                      <w:marLeft w:val="0"/>
                      <w:marRight w:val="0"/>
                      <w:marTop w:val="0"/>
                      <w:marBottom w:val="0"/>
                      <w:divBdr>
                        <w:top w:val="none" w:sz="0" w:space="0" w:color="auto"/>
                        <w:left w:val="none" w:sz="0" w:space="0" w:color="auto"/>
                        <w:bottom w:val="none" w:sz="0" w:space="0" w:color="auto"/>
                        <w:right w:val="none" w:sz="0" w:space="0" w:color="auto"/>
                      </w:divBdr>
                    </w:div>
                    <w:div w:id="1203010108">
                      <w:marLeft w:val="0"/>
                      <w:marRight w:val="0"/>
                      <w:marTop w:val="0"/>
                      <w:marBottom w:val="0"/>
                      <w:divBdr>
                        <w:top w:val="none" w:sz="0" w:space="0" w:color="auto"/>
                        <w:left w:val="none" w:sz="0" w:space="0" w:color="auto"/>
                        <w:bottom w:val="none" w:sz="0" w:space="0" w:color="auto"/>
                        <w:right w:val="none" w:sz="0" w:space="0" w:color="auto"/>
                      </w:divBdr>
                    </w:div>
                    <w:div w:id="1303199231">
                      <w:marLeft w:val="0"/>
                      <w:marRight w:val="0"/>
                      <w:marTop w:val="0"/>
                      <w:marBottom w:val="0"/>
                      <w:divBdr>
                        <w:top w:val="none" w:sz="0" w:space="0" w:color="auto"/>
                        <w:left w:val="none" w:sz="0" w:space="0" w:color="auto"/>
                        <w:bottom w:val="none" w:sz="0" w:space="0" w:color="auto"/>
                        <w:right w:val="none" w:sz="0" w:space="0" w:color="auto"/>
                      </w:divBdr>
                    </w:div>
                    <w:div w:id="1377320082">
                      <w:marLeft w:val="0"/>
                      <w:marRight w:val="0"/>
                      <w:marTop w:val="0"/>
                      <w:marBottom w:val="0"/>
                      <w:divBdr>
                        <w:top w:val="none" w:sz="0" w:space="0" w:color="auto"/>
                        <w:left w:val="none" w:sz="0" w:space="0" w:color="auto"/>
                        <w:bottom w:val="none" w:sz="0" w:space="0" w:color="auto"/>
                        <w:right w:val="none" w:sz="0" w:space="0" w:color="auto"/>
                      </w:divBdr>
                    </w:div>
                    <w:div w:id="1457529301">
                      <w:marLeft w:val="0"/>
                      <w:marRight w:val="0"/>
                      <w:marTop w:val="0"/>
                      <w:marBottom w:val="0"/>
                      <w:divBdr>
                        <w:top w:val="none" w:sz="0" w:space="0" w:color="auto"/>
                        <w:left w:val="none" w:sz="0" w:space="0" w:color="auto"/>
                        <w:bottom w:val="none" w:sz="0" w:space="0" w:color="auto"/>
                        <w:right w:val="none" w:sz="0" w:space="0" w:color="auto"/>
                      </w:divBdr>
                    </w:div>
                    <w:div w:id="1509179315">
                      <w:marLeft w:val="0"/>
                      <w:marRight w:val="0"/>
                      <w:marTop w:val="0"/>
                      <w:marBottom w:val="0"/>
                      <w:divBdr>
                        <w:top w:val="none" w:sz="0" w:space="0" w:color="auto"/>
                        <w:left w:val="none" w:sz="0" w:space="0" w:color="auto"/>
                        <w:bottom w:val="none" w:sz="0" w:space="0" w:color="auto"/>
                        <w:right w:val="none" w:sz="0" w:space="0" w:color="auto"/>
                      </w:divBdr>
                    </w:div>
                    <w:div w:id="1683583771">
                      <w:marLeft w:val="0"/>
                      <w:marRight w:val="0"/>
                      <w:marTop w:val="0"/>
                      <w:marBottom w:val="0"/>
                      <w:divBdr>
                        <w:top w:val="none" w:sz="0" w:space="0" w:color="auto"/>
                        <w:left w:val="none" w:sz="0" w:space="0" w:color="auto"/>
                        <w:bottom w:val="none" w:sz="0" w:space="0" w:color="auto"/>
                        <w:right w:val="none" w:sz="0" w:space="0" w:color="auto"/>
                      </w:divBdr>
                    </w:div>
                    <w:div w:id="1843660136">
                      <w:marLeft w:val="0"/>
                      <w:marRight w:val="0"/>
                      <w:marTop w:val="0"/>
                      <w:marBottom w:val="0"/>
                      <w:divBdr>
                        <w:top w:val="none" w:sz="0" w:space="0" w:color="auto"/>
                        <w:left w:val="none" w:sz="0" w:space="0" w:color="auto"/>
                        <w:bottom w:val="none" w:sz="0" w:space="0" w:color="auto"/>
                        <w:right w:val="none" w:sz="0" w:space="0" w:color="auto"/>
                      </w:divBdr>
                    </w:div>
                  </w:divsChild>
                </w:div>
                <w:div w:id="521671561">
                  <w:marLeft w:val="0"/>
                  <w:marRight w:val="0"/>
                  <w:marTop w:val="0"/>
                  <w:marBottom w:val="0"/>
                  <w:divBdr>
                    <w:top w:val="none" w:sz="0" w:space="0" w:color="auto"/>
                    <w:left w:val="none" w:sz="0" w:space="0" w:color="auto"/>
                    <w:bottom w:val="none" w:sz="0" w:space="0" w:color="auto"/>
                    <w:right w:val="none" w:sz="0" w:space="0" w:color="auto"/>
                  </w:divBdr>
                  <w:divsChild>
                    <w:div w:id="15012082">
                      <w:marLeft w:val="0"/>
                      <w:marRight w:val="0"/>
                      <w:marTop w:val="0"/>
                      <w:marBottom w:val="0"/>
                      <w:divBdr>
                        <w:top w:val="none" w:sz="0" w:space="0" w:color="auto"/>
                        <w:left w:val="none" w:sz="0" w:space="0" w:color="auto"/>
                        <w:bottom w:val="none" w:sz="0" w:space="0" w:color="auto"/>
                        <w:right w:val="none" w:sz="0" w:space="0" w:color="auto"/>
                      </w:divBdr>
                    </w:div>
                  </w:divsChild>
                </w:div>
                <w:div w:id="656496505">
                  <w:marLeft w:val="0"/>
                  <w:marRight w:val="0"/>
                  <w:marTop w:val="0"/>
                  <w:marBottom w:val="0"/>
                  <w:divBdr>
                    <w:top w:val="none" w:sz="0" w:space="0" w:color="auto"/>
                    <w:left w:val="none" w:sz="0" w:space="0" w:color="auto"/>
                    <w:bottom w:val="none" w:sz="0" w:space="0" w:color="auto"/>
                    <w:right w:val="none" w:sz="0" w:space="0" w:color="auto"/>
                  </w:divBdr>
                  <w:divsChild>
                    <w:div w:id="182744961">
                      <w:marLeft w:val="0"/>
                      <w:marRight w:val="0"/>
                      <w:marTop w:val="0"/>
                      <w:marBottom w:val="0"/>
                      <w:divBdr>
                        <w:top w:val="none" w:sz="0" w:space="0" w:color="auto"/>
                        <w:left w:val="none" w:sz="0" w:space="0" w:color="auto"/>
                        <w:bottom w:val="none" w:sz="0" w:space="0" w:color="auto"/>
                        <w:right w:val="none" w:sz="0" w:space="0" w:color="auto"/>
                      </w:divBdr>
                    </w:div>
                    <w:div w:id="295718862">
                      <w:marLeft w:val="0"/>
                      <w:marRight w:val="0"/>
                      <w:marTop w:val="0"/>
                      <w:marBottom w:val="0"/>
                      <w:divBdr>
                        <w:top w:val="none" w:sz="0" w:space="0" w:color="auto"/>
                        <w:left w:val="none" w:sz="0" w:space="0" w:color="auto"/>
                        <w:bottom w:val="none" w:sz="0" w:space="0" w:color="auto"/>
                        <w:right w:val="none" w:sz="0" w:space="0" w:color="auto"/>
                      </w:divBdr>
                    </w:div>
                    <w:div w:id="550966864">
                      <w:marLeft w:val="0"/>
                      <w:marRight w:val="0"/>
                      <w:marTop w:val="0"/>
                      <w:marBottom w:val="0"/>
                      <w:divBdr>
                        <w:top w:val="none" w:sz="0" w:space="0" w:color="auto"/>
                        <w:left w:val="none" w:sz="0" w:space="0" w:color="auto"/>
                        <w:bottom w:val="none" w:sz="0" w:space="0" w:color="auto"/>
                        <w:right w:val="none" w:sz="0" w:space="0" w:color="auto"/>
                      </w:divBdr>
                    </w:div>
                    <w:div w:id="785319047">
                      <w:marLeft w:val="0"/>
                      <w:marRight w:val="0"/>
                      <w:marTop w:val="0"/>
                      <w:marBottom w:val="0"/>
                      <w:divBdr>
                        <w:top w:val="none" w:sz="0" w:space="0" w:color="auto"/>
                        <w:left w:val="none" w:sz="0" w:space="0" w:color="auto"/>
                        <w:bottom w:val="none" w:sz="0" w:space="0" w:color="auto"/>
                        <w:right w:val="none" w:sz="0" w:space="0" w:color="auto"/>
                      </w:divBdr>
                    </w:div>
                    <w:div w:id="1149442189">
                      <w:marLeft w:val="0"/>
                      <w:marRight w:val="0"/>
                      <w:marTop w:val="0"/>
                      <w:marBottom w:val="0"/>
                      <w:divBdr>
                        <w:top w:val="none" w:sz="0" w:space="0" w:color="auto"/>
                        <w:left w:val="none" w:sz="0" w:space="0" w:color="auto"/>
                        <w:bottom w:val="none" w:sz="0" w:space="0" w:color="auto"/>
                        <w:right w:val="none" w:sz="0" w:space="0" w:color="auto"/>
                      </w:divBdr>
                    </w:div>
                    <w:div w:id="1166868970">
                      <w:marLeft w:val="0"/>
                      <w:marRight w:val="0"/>
                      <w:marTop w:val="0"/>
                      <w:marBottom w:val="0"/>
                      <w:divBdr>
                        <w:top w:val="none" w:sz="0" w:space="0" w:color="auto"/>
                        <w:left w:val="none" w:sz="0" w:space="0" w:color="auto"/>
                        <w:bottom w:val="none" w:sz="0" w:space="0" w:color="auto"/>
                        <w:right w:val="none" w:sz="0" w:space="0" w:color="auto"/>
                      </w:divBdr>
                    </w:div>
                    <w:div w:id="1880848899">
                      <w:marLeft w:val="0"/>
                      <w:marRight w:val="0"/>
                      <w:marTop w:val="0"/>
                      <w:marBottom w:val="0"/>
                      <w:divBdr>
                        <w:top w:val="none" w:sz="0" w:space="0" w:color="auto"/>
                        <w:left w:val="none" w:sz="0" w:space="0" w:color="auto"/>
                        <w:bottom w:val="none" w:sz="0" w:space="0" w:color="auto"/>
                        <w:right w:val="none" w:sz="0" w:space="0" w:color="auto"/>
                      </w:divBdr>
                    </w:div>
                  </w:divsChild>
                </w:div>
                <w:div w:id="680546360">
                  <w:marLeft w:val="0"/>
                  <w:marRight w:val="0"/>
                  <w:marTop w:val="0"/>
                  <w:marBottom w:val="0"/>
                  <w:divBdr>
                    <w:top w:val="none" w:sz="0" w:space="0" w:color="auto"/>
                    <w:left w:val="none" w:sz="0" w:space="0" w:color="auto"/>
                    <w:bottom w:val="none" w:sz="0" w:space="0" w:color="auto"/>
                    <w:right w:val="none" w:sz="0" w:space="0" w:color="auto"/>
                  </w:divBdr>
                  <w:divsChild>
                    <w:div w:id="218327709">
                      <w:marLeft w:val="0"/>
                      <w:marRight w:val="0"/>
                      <w:marTop w:val="0"/>
                      <w:marBottom w:val="0"/>
                      <w:divBdr>
                        <w:top w:val="none" w:sz="0" w:space="0" w:color="auto"/>
                        <w:left w:val="none" w:sz="0" w:space="0" w:color="auto"/>
                        <w:bottom w:val="none" w:sz="0" w:space="0" w:color="auto"/>
                        <w:right w:val="none" w:sz="0" w:space="0" w:color="auto"/>
                      </w:divBdr>
                    </w:div>
                    <w:div w:id="1502770588">
                      <w:marLeft w:val="0"/>
                      <w:marRight w:val="0"/>
                      <w:marTop w:val="0"/>
                      <w:marBottom w:val="0"/>
                      <w:divBdr>
                        <w:top w:val="none" w:sz="0" w:space="0" w:color="auto"/>
                        <w:left w:val="none" w:sz="0" w:space="0" w:color="auto"/>
                        <w:bottom w:val="none" w:sz="0" w:space="0" w:color="auto"/>
                        <w:right w:val="none" w:sz="0" w:space="0" w:color="auto"/>
                      </w:divBdr>
                    </w:div>
                    <w:div w:id="1914967744">
                      <w:marLeft w:val="0"/>
                      <w:marRight w:val="0"/>
                      <w:marTop w:val="0"/>
                      <w:marBottom w:val="0"/>
                      <w:divBdr>
                        <w:top w:val="none" w:sz="0" w:space="0" w:color="auto"/>
                        <w:left w:val="none" w:sz="0" w:space="0" w:color="auto"/>
                        <w:bottom w:val="none" w:sz="0" w:space="0" w:color="auto"/>
                        <w:right w:val="none" w:sz="0" w:space="0" w:color="auto"/>
                      </w:divBdr>
                    </w:div>
                  </w:divsChild>
                </w:div>
                <w:div w:id="890531374">
                  <w:marLeft w:val="0"/>
                  <w:marRight w:val="0"/>
                  <w:marTop w:val="0"/>
                  <w:marBottom w:val="0"/>
                  <w:divBdr>
                    <w:top w:val="none" w:sz="0" w:space="0" w:color="auto"/>
                    <w:left w:val="none" w:sz="0" w:space="0" w:color="auto"/>
                    <w:bottom w:val="none" w:sz="0" w:space="0" w:color="auto"/>
                    <w:right w:val="none" w:sz="0" w:space="0" w:color="auto"/>
                  </w:divBdr>
                  <w:divsChild>
                    <w:div w:id="11999123">
                      <w:marLeft w:val="0"/>
                      <w:marRight w:val="0"/>
                      <w:marTop w:val="0"/>
                      <w:marBottom w:val="0"/>
                      <w:divBdr>
                        <w:top w:val="none" w:sz="0" w:space="0" w:color="auto"/>
                        <w:left w:val="none" w:sz="0" w:space="0" w:color="auto"/>
                        <w:bottom w:val="none" w:sz="0" w:space="0" w:color="auto"/>
                        <w:right w:val="none" w:sz="0" w:space="0" w:color="auto"/>
                      </w:divBdr>
                    </w:div>
                    <w:div w:id="140541463">
                      <w:marLeft w:val="0"/>
                      <w:marRight w:val="0"/>
                      <w:marTop w:val="0"/>
                      <w:marBottom w:val="0"/>
                      <w:divBdr>
                        <w:top w:val="none" w:sz="0" w:space="0" w:color="auto"/>
                        <w:left w:val="none" w:sz="0" w:space="0" w:color="auto"/>
                        <w:bottom w:val="none" w:sz="0" w:space="0" w:color="auto"/>
                        <w:right w:val="none" w:sz="0" w:space="0" w:color="auto"/>
                      </w:divBdr>
                    </w:div>
                    <w:div w:id="236092060">
                      <w:marLeft w:val="0"/>
                      <w:marRight w:val="0"/>
                      <w:marTop w:val="0"/>
                      <w:marBottom w:val="0"/>
                      <w:divBdr>
                        <w:top w:val="none" w:sz="0" w:space="0" w:color="auto"/>
                        <w:left w:val="none" w:sz="0" w:space="0" w:color="auto"/>
                        <w:bottom w:val="none" w:sz="0" w:space="0" w:color="auto"/>
                        <w:right w:val="none" w:sz="0" w:space="0" w:color="auto"/>
                      </w:divBdr>
                    </w:div>
                    <w:div w:id="258567609">
                      <w:marLeft w:val="0"/>
                      <w:marRight w:val="0"/>
                      <w:marTop w:val="0"/>
                      <w:marBottom w:val="0"/>
                      <w:divBdr>
                        <w:top w:val="none" w:sz="0" w:space="0" w:color="auto"/>
                        <w:left w:val="none" w:sz="0" w:space="0" w:color="auto"/>
                        <w:bottom w:val="none" w:sz="0" w:space="0" w:color="auto"/>
                        <w:right w:val="none" w:sz="0" w:space="0" w:color="auto"/>
                      </w:divBdr>
                    </w:div>
                    <w:div w:id="321854524">
                      <w:marLeft w:val="0"/>
                      <w:marRight w:val="0"/>
                      <w:marTop w:val="0"/>
                      <w:marBottom w:val="0"/>
                      <w:divBdr>
                        <w:top w:val="none" w:sz="0" w:space="0" w:color="auto"/>
                        <w:left w:val="none" w:sz="0" w:space="0" w:color="auto"/>
                        <w:bottom w:val="none" w:sz="0" w:space="0" w:color="auto"/>
                        <w:right w:val="none" w:sz="0" w:space="0" w:color="auto"/>
                      </w:divBdr>
                    </w:div>
                    <w:div w:id="373388007">
                      <w:marLeft w:val="0"/>
                      <w:marRight w:val="0"/>
                      <w:marTop w:val="0"/>
                      <w:marBottom w:val="0"/>
                      <w:divBdr>
                        <w:top w:val="none" w:sz="0" w:space="0" w:color="auto"/>
                        <w:left w:val="none" w:sz="0" w:space="0" w:color="auto"/>
                        <w:bottom w:val="none" w:sz="0" w:space="0" w:color="auto"/>
                        <w:right w:val="none" w:sz="0" w:space="0" w:color="auto"/>
                      </w:divBdr>
                    </w:div>
                    <w:div w:id="389158865">
                      <w:marLeft w:val="0"/>
                      <w:marRight w:val="0"/>
                      <w:marTop w:val="0"/>
                      <w:marBottom w:val="0"/>
                      <w:divBdr>
                        <w:top w:val="none" w:sz="0" w:space="0" w:color="auto"/>
                        <w:left w:val="none" w:sz="0" w:space="0" w:color="auto"/>
                        <w:bottom w:val="none" w:sz="0" w:space="0" w:color="auto"/>
                        <w:right w:val="none" w:sz="0" w:space="0" w:color="auto"/>
                      </w:divBdr>
                    </w:div>
                    <w:div w:id="425157612">
                      <w:marLeft w:val="0"/>
                      <w:marRight w:val="0"/>
                      <w:marTop w:val="0"/>
                      <w:marBottom w:val="0"/>
                      <w:divBdr>
                        <w:top w:val="none" w:sz="0" w:space="0" w:color="auto"/>
                        <w:left w:val="none" w:sz="0" w:space="0" w:color="auto"/>
                        <w:bottom w:val="none" w:sz="0" w:space="0" w:color="auto"/>
                        <w:right w:val="none" w:sz="0" w:space="0" w:color="auto"/>
                      </w:divBdr>
                    </w:div>
                    <w:div w:id="438069151">
                      <w:marLeft w:val="0"/>
                      <w:marRight w:val="0"/>
                      <w:marTop w:val="0"/>
                      <w:marBottom w:val="0"/>
                      <w:divBdr>
                        <w:top w:val="none" w:sz="0" w:space="0" w:color="auto"/>
                        <w:left w:val="none" w:sz="0" w:space="0" w:color="auto"/>
                        <w:bottom w:val="none" w:sz="0" w:space="0" w:color="auto"/>
                        <w:right w:val="none" w:sz="0" w:space="0" w:color="auto"/>
                      </w:divBdr>
                    </w:div>
                    <w:div w:id="501429030">
                      <w:marLeft w:val="0"/>
                      <w:marRight w:val="0"/>
                      <w:marTop w:val="0"/>
                      <w:marBottom w:val="0"/>
                      <w:divBdr>
                        <w:top w:val="none" w:sz="0" w:space="0" w:color="auto"/>
                        <w:left w:val="none" w:sz="0" w:space="0" w:color="auto"/>
                        <w:bottom w:val="none" w:sz="0" w:space="0" w:color="auto"/>
                        <w:right w:val="none" w:sz="0" w:space="0" w:color="auto"/>
                      </w:divBdr>
                    </w:div>
                    <w:div w:id="871915588">
                      <w:marLeft w:val="0"/>
                      <w:marRight w:val="0"/>
                      <w:marTop w:val="0"/>
                      <w:marBottom w:val="0"/>
                      <w:divBdr>
                        <w:top w:val="none" w:sz="0" w:space="0" w:color="auto"/>
                        <w:left w:val="none" w:sz="0" w:space="0" w:color="auto"/>
                        <w:bottom w:val="none" w:sz="0" w:space="0" w:color="auto"/>
                        <w:right w:val="none" w:sz="0" w:space="0" w:color="auto"/>
                      </w:divBdr>
                    </w:div>
                    <w:div w:id="1175346222">
                      <w:marLeft w:val="0"/>
                      <w:marRight w:val="0"/>
                      <w:marTop w:val="0"/>
                      <w:marBottom w:val="0"/>
                      <w:divBdr>
                        <w:top w:val="none" w:sz="0" w:space="0" w:color="auto"/>
                        <w:left w:val="none" w:sz="0" w:space="0" w:color="auto"/>
                        <w:bottom w:val="none" w:sz="0" w:space="0" w:color="auto"/>
                        <w:right w:val="none" w:sz="0" w:space="0" w:color="auto"/>
                      </w:divBdr>
                    </w:div>
                    <w:div w:id="1398629247">
                      <w:marLeft w:val="0"/>
                      <w:marRight w:val="0"/>
                      <w:marTop w:val="0"/>
                      <w:marBottom w:val="0"/>
                      <w:divBdr>
                        <w:top w:val="none" w:sz="0" w:space="0" w:color="auto"/>
                        <w:left w:val="none" w:sz="0" w:space="0" w:color="auto"/>
                        <w:bottom w:val="none" w:sz="0" w:space="0" w:color="auto"/>
                        <w:right w:val="none" w:sz="0" w:space="0" w:color="auto"/>
                      </w:divBdr>
                    </w:div>
                    <w:div w:id="1608073563">
                      <w:marLeft w:val="0"/>
                      <w:marRight w:val="0"/>
                      <w:marTop w:val="0"/>
                      <w:marBottom w:val="0"/>
                      <w:divBdr>
                        <w:top w:val="none" w:sz="0" w:space="0" w:color="auto"/>
                        <w:left w:val="none" w:sz="0" w:space="0" w:color="auto"/>
                        <w:bottom w:val="none" w:sz="0" w:space="0" w:color="auto"/>
                        <w:right w:val="none" w:sz="0" w:space="0" w:color="auto"/>
                      </w:divBdr>
                    </w:div>
                    <w:div w:id="1636719325">
                      <w:marLeft w:val="0"/>
                      <w:marRight w:val="0"/>
                      <w:marTop w:val="0"/>
                      <w:marBottom w:val="0"/>
                      <w:divBdr>
                        <w:top w:val="none" w:sz="0" w:space="0" w:color="auto"/>
                        <w:left w:val="none" w:sz="0" w:space="0" w:color="auto"/>
                        <w:bottom w:val="none" w:sz="0" w:space="0" w:color="auto"/>
                        <w:right w:val="none" w:sz="0" w:space="0" w:color="auto"/>
                      </w:divBdr>
                    </w:div>
                    <w:div w:id="1654218007">
                      <w:marLeft w:val="0"/>
                      <w:marRight w:val="0"/>
                      <w:marTop w:val="0"/>
                      <w:marBottom w:val="0"/>
                      <w:divBdr>
                        <w:top w:val="none" w:sz="0" w:space="0" w:color="auto"/>
                        <w:left w:val="none" w:sz="0" w:space="0" w:color="auto"/>
                        <w:bottom w:val="none" w:sz="0" w:space="0" w:color="auto"/>
                        <w:right w:val="none" w:sz="0" w:space="0" w:color="auto"/>
                      </w:divBdr>
                    </w:div>
                    <w:div w:id="1949773649">
                      <w:marLeft w:val="0"/>
                      <w:marRight w:val="0"/>
                      <w:marTop w:val="0"/>
                      <w:marBottom w:val="0"/>
                      <w:divBdr>
                        <w:top w:val="none" w:sz="0" w:space="0" w:color="auto"/>
                        <w:left w:val="none" w:sz="0" w:space="0" w:color="auto"/>
                        <w:bottom w:val="none" w:sz="0" w:space="0" w:color="auto"/>
                        <w:right w:val="none" w:sz="0" w:space="0" w:color="auto"/>
                      </w:divBdr>
                    </w:div>
                    <w:div w:id="2061008888">
                      <w:marLeft w:val="0"/>
                      <w:marRight w:val="0"/>
                      <w:marTop w:val="0"/>
                      <w:marBottom w:val="0"/>
                      <w:divBdr>
                        <w:top w:val="none" w:sz="0" w:space="0" w:color="auto"/>
                        <w:left w:val="none" w:sz="0" w:space="0" w:color="auto"/>
                        <w:bottom w:val="none" w:sz="0" w:space="0" w:color="auto"/>
                        <w:right w:val="none" w:sz="0" w:space="0" w:color="auto"/>
                      </w:divBdr>
                    </w:div>
                  </w:divsChild>
                </w:div>
                <w:div w:id="921527252">
                  <w:marLeft w:val="0"/>
                  <w:marRight w:val="0"/>
                  <w:marTop w:val="0"/>
                  <w:marBottom w:val="0"/>
                  <w:divBdr>
                    <w:top w:val="none" w:sz="0" w:space="0" w:color="auto"/>
                    <w:left w:val="none" w:sz="0" w:space="0" w:color="auto"/>
                    <w:bottom w:val="none" w:sz="0" w:space="0" w:color="auto"/>
                    <w:right w:val="none" w:sz="0" w:space="0" w:color="auto"/>
                  </w:divBdr>
                  <w:divsChild>
                    <w:div w:id="177432398">
                      <w:marLeft w:val="0"/>
                      <w:marRight w:val="0"/>
                      <w:marTop w:val="0"/>
                      <w:marBottom w:val="0"/>
                      <w:divBdr>
                        <w:top w:val="none" w:sz="0" w:space="0" w:color="auto"/>
                        <w:left w:val="none" w:sz="0" w:space="0" w:color="auto"/>
                        <w:bottom w:val="none" w:sz="0" w:space="0" w:color="auto"/>
                        <w:right w:val="none" w:sz="0" w:space="0" w:color="auto"/>
                      </w:divBdr>
                    </w:div>
                    <w:div w:id="443964065">
                      <w:marLeft w:val="0"/>
                      <w:marRight w:val="0"/>
                      <w:marTop w:val="0"/>
                      <w:marBottom w:val="0"/>
                      <w:divBdr>
                        <w:top w:val="none" w:sz="0" w:space="0" w:color="auto"/>
                        <w:left w:val="none" w:sz="0" w:space="0" w:color="auto"/>
                        <w:bottom w:val="none" w:sz="0" w:space="0" w:color="auto"/>
                        <w:right w:val="none" w:sz="0" w:space="0" w:color="auto"/>
                      </w:divBdr>
                    </w:div>
                    <w:div w:id="542329759">
                      <w:marLeft w:val="0"/>
                      <w:marRight w:val="0"/>
                      <w:marTop w:val="0"/>
                      <w:marBottom w:val="0"/>
                      <w:divBdr>
                        <w:top w:val="none" w:sz="0" w:space="0" w:color="auto"/>
                        <w:left w:val="none" w:sz="0" w:space="0" w:color="auto"/>
                        <w:bottom w:val="none" w:sz="0" w:space="0" w:color="auto"/>
                        <w:right w:val="none" w:sz="0" w:space="0" w:color="auto"/>
                      </w:divBdr>
                    </w:div>
                    <w:div w:id="943540417">
                      <w:marLeft w:val="0"/>
                      <w:marRight w:val="0"/>
                      <w:marTop w:val="0"/>
                      <w:marBottom w:val="0"/>
                      <w:divBdr>
                        <w:top w:val="none" w:sz="0" w:space="0" w:color="auto"/>
                        <w:left w:val="none" w:sz="0" w:space="0" w:color="auto"/>
                        <w:bottom w:val="none" w:sz="0" w:space="0" w:color="auto"/>
                        <w:right w:val="none" w:sz="0" w:space="0" w:color="auto"/>
                      </w:divBdr>
                    </w:div>
                  </w:divsChild>
                </w:div>
                <w:div w:id="922838785">
                  <w:marLeft w:val="0"/>
                  <w:marRight w:val="0"/>
                  <w:marTop w:val="0"/>
                  <w:marBottom w:val="0"/>
                  <w:divBdr>
                    <w:top w:val="none" w:sz="0" w:space="0" w:color="auto"/>
                    <w:left w:val="none" w:sz="0" w:space="0" w:color="auto"/>
                    <w:bottom w:val="none" w:sz="0" w:space="0" w:color="auto"/>
                    <w:right w:val="none" w:sz="0" w:space="0" w:color="auto"/>
                  </w:divBdr>
                  <w:divsChild>
                    <w:div w:id="21589529">
                      <w:marLeft w:val="0"/>
                      <w:marRight w:val="0"/>
                      <w:marTop w:val="0"/>
                      <w:marBottom w:val="0"/>
                      <w:divBdr>
                        <w:top w:val="none" w:sz="0" w:space="0" w:color="auto"/>
                        <w:left w:val="none" w:sz="0" w:space="0" w:color="auto"/>
                        <w:bottom w:val="none" w:sz="0" w:space="0" w:color="auto"/>
                        <w:right w:val="none" w:sz="0" w:space="0" w:color="auto"/>
                      </w:divBdr>
                    </w:div>
                    <w:div w:id="496387424">
                      <w:marLeft w:val="0"/>
                      <w:marRight w:val="0"/>
                      <w:marTop w:val="0"/>
                      <w:marBottom w:val="0"/>
                      <w:divBdr>
                        <w:top w:val="none" w:sz="0" w:space="0" w:color="auto"/>
                        <w:left w:val="none" w:sz="0" w:space="0" w:color="auto"/>
                        <w:bottom w:val="none" w:sz="0" w:space="0" w:color="auto"/>
                        <w:right w:val="none" w:sz="0" w:space="0" w:color="auto"/>
                      </w:divBdr>
                    </w:div>
                    <w:div w:id="511191690">
                      <w:marLeft w:val="0"/>
                      <w:marRight w:val="0"/>
                      <w:marTop w:val="0"/>
                      <w:marBottom w:val="0"/>
                      <w:divBdr>
                        <w:top w:val="none" w:sz="0" w:space="0" w:color="auto"/>
                        <w:left w:val="none" w:sz="0" w:space="0" w:color="auto"/>
                        <w:bottom w:val="none" w:sz="0" w:space="0" w:color="auto"/>
                        <w:right w:val="none" w:sz="0" w:space="0" w:color="auto"/>
                      </w:divBdr>
                    </w:div>
                    <w:div w:id="809329255">
                      <w:marLeft w:val="0"/>
                      <w:marRight w:val="0"/>
                      <w:marTop w:val="0"/>
                      <w:marBottom w:val="0"/>
                      <w:divBdr>
                        <w:top w:val="none" w:sz="0" w:space="0" w:color="auto"/>
                        <w:left w:val="none" w:sz="0" w:space="0" w:color="auto"/>
                        <w:bottom w:val="none" w:sz="0" w:space="0" w:color="auto"/>
                        <w:right w:val="none" w:sz="0" w:space="0" w:color="auto"/>
                      </w:divBdr>
                    </w:div>
                    <w:div w:id="1173490157">
                      <w:marLeft w:val="0"/>
                      <w:marRight w:val="0"/>
                      <w:marTop w:val="0"/>
                      <w:marBottom w:val="0"/>
                      <w:divBdr>
                        <w:top w:val="none" w:sz="0" w:space="0" w:color="auto"/>
                        <w:left w:val="none" w:sz="0" w:space="0" w:color="auto"/>
                        <w:bottom w:val="none" w:sz="0" w:space="0" w:color="auto"/>
                        <w:right w:val="none" w:sz="0" w:space="0" w:color="auto"/>
                      </w:divBdr>
                    </w:div>
                    <w:div w:id="1240291428">
                      <w:marLeft w:val="0"/>
                      <w:marRight w:val="0"/>
                      <w:marTop w:val="0"/>
                      <w:marBottom w:val="0"/>
                      <w:divBdr>
                        <w:top w:val="none" w:sz="0" w:space="0" w:color="auto"/>
                        <w:left w:val="none" w:sz="0" w:space="0" w:color="auto"/>
                        <w:bottom w:val="none" w:sz="0" w:space="0" w:color="auto"/>
                        <w:right w:val="none" w:sz="0" w:space="0" w:color="auto"/>
                      </w:divBdr>
                    </w:div>
                    <w:div w:id="1418868683">
                      <w:marLeft w:val="0"/>
                      <w:marRight w:val="0"/>
                      <w:marTop w:val="0"/>
                      <w:marBottom w:val="0"/>
                      <w:divBdr>
                        <w:top w:val="none" w:sz="0" w:space="0" w:color="auto"/>
                        <w:left w:val="none" w:sz="0" w:space="0" w:color="auto"/>
                        <w:bottom w:val="none" w:sz="0" w:space="0" w:color="auto"/>
                        <w:right w:val="none" w:sz="0" w:space="0" w:color="auto"/>
                      </w:divBdr>
                    </w:div>
                    <w:div w:id="1582761822">
                      <w:marLeft w:val="0"/>
                      <w:marRight w:val="0"/>
                      <w:marTop w:val="0"/>
                      <w:marBottom w:val="0"/>
                      <w:divBdr>
                        <w:top w:val="none" w:sz="0" w:space="0" w:color="auto"/>
                        <w:left w:val="none" w:sz="0" w:space="0" w:color="auto"/>
                        <w:bottom w:val="none" w:sz="0" w:space="0" w:color="auto"/>
                        <w:right w:val="none" w:sz="0" w:space="0" w:color="auto"/>
                      </w:divBdr>
                    </w:div>
                    <w:div w:id="1873348106">
                      <w:marLeft w:val="0"/>
                      <w:marRight w:val="0"/>
                      <w:marTop w:val="0"/>
                      <w:marBottom w:val="0"/>
                      <w:divBdr>
                        <w:top w:val="none" w:sz="0" w:space="0" w:color="auto"/>
                        <w:left w:val="none" w:sz="0" w:space="0" w:color="auto"/>
                        <w:bottom w:val="none" w:sz="0" w:space="0" w:color="auto"/>
                        <w:right w:val="none" w:sz="0" w:space="0" w:color="auto"/>
                      </w:divBdr>
                    </w:div>
                    <w:div w:id="1962224043">
                      <w:marLeft w:val="0"/>
                      <w:marRight w:val="0"/>
                      <w:marTop w:val="0"/>
                      <w:marBottom w:val="0"/>
                      <w:divBdr>
                        <w:top w:val="none" w:sz="0" w:space="0" w:color="auto"/>
                        <w:left w:val="none" w:sz="0" w:space="0" w:color="auto"/>
                        <w:bottom w:val="none" w:sz="0" w:space="0" w:color="auto"/>
                        <w:right w:val="none" w:sz="0" w:space="0" w:color="auto"/>
                      </w:divBdr>
                    </w:div>
                  </w:divsChild>
                </w:div>
                <w:div w:id="1028918323">
                  <w:marLeft w:val="0"/>
                  <w:marRight w:val="0"/>
                  <w:marTop w:val="0"/>
                  <w:marBottom w:val="0"/>
                  <w:divBdr>
                    <w:top w:val="none" w:sz="0" w:space="0" w:color="auto"/>
                    <w:left w:val="none" w:sz="0" w:space="0" w:color="auto"/>
                    <w:bottom w:val="none" w:sz="0" w:space="0" w:color="auto"/>
                    <w:right w:val="none" w:sz="0" w:space="0" w:color="auto"/>
                  </w:divBdr>
                  <w:divsChild>
                    <w:div w:id="143086763">
                      <w:marLeft w:val="0"/>
                      <w:marRight w:val="0"/>
                      <w:marTop w:val="0"/>
                      <w:marBottom w:val="0"/>
                      <w:divBdr>
                        <w:top w:val="none" w:sz="0" w:space="0" w:color="auto"/>
                        <w:left w:val="none" w:sz="0" w:space="0" w:color="auto"/>
                        <w:bottom w:val="none" w:sz="0" w:space="0" w:color="auto"/>
                        <w:right w:val="none" w:sz="0" w:space="0" w:color="auto"/>
                      </w:divBdr>
                    </w:div>
                  </w:divsChild>
                </w:div>
                <w:div w:id="1045720906">
                  <w:marLeft w:val="0"/>
                  <w:marRight w:val="0"/>
                  <w:marTop w:val="0"/>
                  <w:marBottom w:val="0"/>
                  <w:divBdr>
                    <w:top w:val="none" w:sz="0" w:space="0" w:color="auto"/>
                    <w:left w:val="none" w:sz="0" w:space="0" w:color="auto"/>
                    <w:bottom w:val="none" w:sz="0" w:space="0" w:color="auto"/>
                    <w:right w:val="none" w:sz="0" w:space="0" w:color="auto"/>
                  </w:divBdr>
                  <w:divsChild>
                    <w:div w:id="1141313382">
                      <w:marLeft w:val="0"/>
                      <w:marRight w:val="0"/>
                      <w:marTop w:val="0"/>
                      <w:marBottom w:val="0"/>
                      <w:divBdr>
                        <w:top w:val="none" w:sz="0" w:space="0" w:color="auto"/>
                        <w:left w:val="none" w:sz="0" w:space="0" w:color="auto"/>
                        <w:bottom w:val="none" w:sz="0" w:space="0" w:color="auto"/>
                        <w:right w:val="none" w:sz="0" w:space="0" w:color="auto"/>
                      </w:divBdr>
                    </w:div>
                  </w:divsChild>
                </w:div>
                <w:div w:id="1076241817">
                  <w:marLeft w:val="0"/>
                  <w:marRight w:val="0"/>
                  <w:marTop w:val="0"/>
                  <w:marBottom w:val="0"/>
                  <w:divBdr>
                    <w:top w:val="none" w:sz="0" w:space="0" w:color="auto"/>
                    <w:left w:val="none" w:sz="0" w:space="0" w:color="auto"/>
                    <w:bottom w:val="none" w:sz="0" w:space="0" w:color="auto"/>
                    <w:right w:val="none" w:sz="0" w:space="0" w:color="auto"/>
                  </w:divBdr>
                  <w:divsChild>
                    <w:div w:id="279384">
                      <w:marLeft w:val="0"/>
                      <w:marRight w:val="0"/>
                      <w:marTop w:val="0"/>
                      <w:marBottom w:val="0"/>
                      <w:divBdr>
                        <w:top w:val="none" w:sz="0" w:space="0" w:color="auto"/>
                        <w:left w:val="none" w:sz="0" w:space="0" w:color="auto"/>
                        <w:bottom w:val="none" w:sz="0" w:space="0" w:color="auto"/>
                        <w:right w:val="none" w:sz="0" w:space="0" w:color="auto"/>
                      </w:divBdr>
                    </w:div>
                    <w:div w:id="208760389">
                      <w:marLeft w:val="0"/>
                      <w:marRight w:val="0"/>
                      <w:marTop w:val="0"/>
                      <w:marBottom w:val="0"/>
                      <w:divBdr>
                        <w:top w:val="none" w:sz="0" w:space="0" w:color="auto"/>
                        <w:left w:val="none" w:sz="0" w:space="0" w:color="auto"/>
                        <w:bottom w:val="none" w:sz="0" w:space="0" w:color="auto"/>
                        <w:right w:val="none" w:sz="0" w:space="0" w:color="auto"/>
                      </w:divBdr>
                    </w:div>
                    <w:div w:id="637146585">
                      <w:marLeft w:val="0"/>
                      <w:marRight w:val="0"/>
                      <w:marTop w:val="0"/>
                      <w:marBottom w:val="0"/>
                      <w:divBdr>
                        <w:top w:val="none" w:sz="0" w:space="0" w:color="auto"/>
                        <w:left w:val="none" w:sz="0" w:space="0" w:color="auto"/>
                        <w:bottom w:val="none" w:sz="0" w:space="0" w:color="auto"/>
                        <w:right w:val="none" w:sz="0" w:space="0" w:color="auto"/>
                      </w:divBdr>
                    </w:div>
                    <w:div w:id="1084957496">
                      <w:marLeft w:val="0"/>
                      <w:marRight w:val="0"/>
                      <w:marTop w:val="0"/>
                      <w:marBottom w:val="0"/>
                      <w:divBdr>
                        <w:top w:val="none" w:sz="0" w:space="0" w:color="auto"/>
                        <w:left w:val="none" w:sz="0" w:space="0" w:color="auto"/>
                        <w:bottom w:val="none" w:sz="0" w:space="0" w:color="auto"/>
                        <w:right w:val="none" w:sz="0" w:space="0" w:color="auto"/>
                      </w:divBdr>
                    </w:div>
                    <w:div w:id="1274365296">
                      <w:marLeft w:val="0"/>
                      <w:marRight w:val="0"/>
                      <w:marTop w:val="0"/>
                      <w:marBottom w:val="0"/>
                      <w:divBdr>
                        <w:top w:val="none" w:sz="0" w:space="0" w:color="auto"/>
                        <w:left w:val="none" w:sz="0" w:space="0" w:color="auto"/>
                        <w:bottom w:val="none" w:sz="0" w:space="0" w:color="auto"/>
                        <w:right w:val="none" w:sz="0" w:space="0" w:color="auto"/>
                      </w:divBdr>
                    </w:div>
                    <w:div w:id="1337539501">
                      <w:marLeft w:val="0"/>
                      <w:marRight w:val="0"/>
                      <w:marTop w:val="0"/>
                      <w:marBottom w:val="0"/>
                      <w:divBdr>
                        <w:top w:val="none" w:sz="0" w:space="0" w:color="auto"/>
                        <w:left w:val="none" w:sz="0" w:space="0" w:color="auto"/>
                        <w:bottom w:val="none" w:sz="0" w:space="0" w:color="auto"/>
                        <w:right w:val="none" w:sz="0" w:space="0" w:color="auto"/>
                      </w:divBdr>
                    </w:div>
                    <w:div w:id="1755861332">
                      <w:marLeft w:val="0"/>
                      <w:marRight w:val="0"/>
                      <w:marTop w:val="0"/>
                      <w:marBottom w:val="0"/>
                      <w:divBdr>
                        <w:top w:val="none" w:sz="0" w:space="0" w:color="auto"/>
                        <w:left w:val="none" w:sz="0" w:space="0" w:color="auto"/>
                        <w:bottom w:val="none" w:sz="0" w:space="0" w:color="auto"/>
                        <w:right w:val="none" w:sz="0" w:space="0" w:color="auto"/>
                      </w:divBdr>
                    </w:div>
                    <w:div w:id="1954701584">
                      <w:marLeft w:val="0"/>
                      <w:marRight w:val="0"/>
                      <w:marTop w:val="0"/>
                      <w:marBottom w:val="0"/>
                      <w:divBdr>
                        <w:top w:val="none" w:sz="0" w:space="0" w:color="auto"/>
                        <w:left w:val="none" w:sz="0" w:space="0" w:color="auto"/>
                        <w:bottom w:val="none" w:sz="0" w:space="0" w:color="auto"/>
                        <w:right w:val="none" w:sz="0" w:space="0" w:color="auto"/>
                      </w:divBdr>
                    </w:div>
                  </w:divsChild>
                </w:div>
                <w:div w:id="1088229145">
                  <w:marLeft w:val="0"/>
                  <w:marRight w:val="0"/>
                  <w:marTop w:val="0"/>
                  <w:marBottom w:val="0"/>
                  <w:divBdr>
                    <w:top w:val="none" w:sz="0" w:space="0" w:color="auto"/>
                    <w:left w:val="none" w:sz="0" w:space="0" w:color="auto"/>
                    <w:bottom w:val="none" w:sz="0" w:space="0" w:color="auto"/>
                    <w:right w:val="none" w:sz="0" w:space="0" w:color="auto"/>
                  </w:divBdr>
                  <w:divsChild>
                    <w:div w:id="76246909">
                      <w:marLeft w:val="0"/>
                      <w:marRight w:val="0"/>
                      <w:marTop w:val="0"/>
                      <w:marBottom w:val="0"/>
                      <w:divBdr>
                        <w:top w:val="none" w:sz="0" w:space="0" w:color="auto"/>
                        <w:left w:val="none" w:sz="0" w:space="0" w:color="auto"/>
                        <w:bottom w:val="none" w:sz="0" w:space="0" w:color="auto"/>
                        <w:right w:val="none" w:sz="0" w:space="0" w:color="auto"/>
                      </w:divBdr>
                    </w:div>
                  </w:divsChild>
                </w:div>
                <w:div w:id="1302417122">
                  <w:marLeft w:val="0"/>
                  <w:marRight w:val="0"/>
                  <w:marTop w:val="0"/>
                  <w:marBottom w:val="0"/>
                  <w:divBdr>
                    <w:top w:val="none" w:sz="0" w:space="0" w:color="auto"/>
                    <w:left w:val="none" w:sz="0" w:space="0" w:color="auto"/>
                    <w:bottom w:val="none" w:sz="0" w:space="0" w:color="auto"/>
                    <w:right w:val="none" w:sz="0" w:space="0" w:color="auto"/>
                  </w:divBdr>
                  <w:divsChild>
                    <w:div w:id="1155561462">
                      <w:marLeft w:val="0"/>
                      <w:marRight w:val="0"/>
                      <w:marTop w:val="0"/>
                      <w:marBottom w:val="0"/>
                      <w:divBdr>
                        <w:top w:val="none" w:sz="0" w:space="0" w:color="auto"/>
                        <w:left w:val="none" w:sz="0" w:space="0" w:color="auto"/>
                        <w:bottom w:val="none" w:sz="0" w:space="0" w:color="auto"/>
                        <w:right w:val="none" w:sz="0" w:space="0" w:color="auto"/>
                      </w:divBdr>
                    </w:div>
                  </w:divsChild>
                </w:div>
                <w:div w:id="1426809191">
                  <w:marLeft w:val="0"/>
                  <w:marRight w:val="0"/>
                  <w:marTop w:val="0"/>
                  <w:marBottom w:val="0"/>
                  <w:divBdr>
                    <w:top w:val="none" w:sz="0" w:space="0" w:color="auto"/>
                    <w:left w:val="none" w:sz="0" w:space="0" w:color="auto"/>
                    <w:bottom w:val="none" w:sz="0" w:space="0" w:color="auto"/>
                    <w:right w:val="none" w:sz="0" w:space="0" w:color="auto"/>
                  </w:divBdr>
                  <w:divsChild>
                    <w:div w:id="234899271">
                      <w:marLeft w:val="0"/>
                      <w:marRight w:val="0"/>
                      <w:marTop w:val="0"/>
                      <w:marBottom w:val="0"/>
                      <w:divBdr>
                        <w:top w:val="none" w:sz="0" w:space="0" w:color="auto"/>
                        <w:left w:val="none" w:sz="0" w:space="0" w:color="auto"/>
                        <w:bottom w:val="none" w:sz="0" w:space="0" w:color="auto"/>
                        <w:right w:val="none" w:sz="0" w:space="0" w:color="auto"/>
                      </w:divBdr>
                    </w:div>
                    <w:div w:id="377703849">
                      <w:marLeft w:val="0"/>
                      <w:marRight w:val="0"/>
                      <w:marTop w:val="0"/>
                      <w:marBottom w:val="0"/>
                      <w:divBdr>
                        <w:top w:val="none" w:sz="0" w:space="0" w:color="auto"/>
                        <w:left w:val="none" w:sz="0" w:space="0" w:color="auto"/>
                        <w:bottom w:val="none" w:sz="0" w:space="0" w:color="auto"/>
                        <w:right w:val="none" w:sz="0" w:space="0" w:color="auto"/>
                      </w:divBdr>
                    </w:div>
                    <w:div w:id="525218863">
                      <w:marLeft w:val="0"/>
                      <w:marRight w:val="0"/>
                      <w:marTop w:val="0"/>
                      <w:marBottom w:val="0"/>
                      <w:divBdr>
                        <w:top w:val="none" w:sz="0" w:space="0" w:color="auto"/>
                        <w:left w:val="none" w:sz="0" w:space="0" w:color="auto"/>
                        <w:bottom w:val="none" w:sz="0" w:space="0" w:color="auto"/>
                        <w:right w:val="none" w:sz="0" w:space="0" w:color="auto"/>
                      </w:divBdr>
                    </w:div>
                    <w:div w:id="709918223">
                      <w:marLeft w:val="0"/>
                      <w:marRight w:val="0"/>
                      <w:marTop w:val="0"/>
                      <w:marBottom w:val="0"/>
                      <w:divBdr>
                        <w:top w:val="none" w:sz="0" w:space="0" w:color="auto"/>
                        <w:left w:val="none" w:sz="0" w:space="0" w:color="auto"/>
                        <w:bottom w:val="none" w:sz="0" w:space="0" w:color="auto"/>
                        <w:right w:val="none" w:sz="0" w:space="0" w:color="auto"/>
                      </w:divBdr>
                    </w:div>
                    <w:div w:id="768738310">
                      <w:marLeft w:val="0"/>
                      <w:marRight w:val="0"/>
                      <w:marTop w:val="0"/>
                      <w:marBottom w:val="0"/>
                      <w:divBdr>
                        <w:top w:val="none" w:sz="0" w:space="0" w:color="auto"/>
                        <w:left w:val="none" w:sz="0" w:space="0" w:color="auto"/>
                        <w:bottom w:val="none" w:sz="0" w:space="0" w:color="auto"/>
                        <w:right w:val="none" w:sz="0" w:space="0" w:color="auto"/>
                      </w:divBdr>
                    </w:div>
                    <w:div w:id="889264195">
                      <w:marLeft w:val="0"/>
                      <w:marRight w:val="0"/>
                      <w:marTop w:val="0"/>
                      <w:marBottom w:val="0"/>
                      <w:divBdr>
                        <w:top w:val="none" w:sz="0" w:space="0" w:color="auto"/>
                        <w:left w:val="none" w:sz="0" w:space="0" w:color="auto"/>
                        <w:bottom w:val="none" w:sz="0" w:space="0" w:color="auto"/>
                        <w:right w:val="none" w:sz="0" w:space="0" w:color="auto"/>
                      </w:divBdr>
                    </w:div>
                    <w:div w:id="937712641">
                      <w:marLeft w:val="0"/>
                      <w:marRight w:val="0"/>
                      <w:marTop w:val="0"/>
                      <w:marBottom w:val="0"/>
                      <w:divBdr>
                        <w:top w:val="none" w:sz="0" w:space="0" w:color="auto"/>
                        <w:left w:val="none" w:sz="0" w:space="0" w:color="auto"/>
                        <w:bottom w:val="none" w:sz="0" w:space="0" w:color="auto"/>
                        <w:right w:val="none" w:sz="0" w:space="0" w:color="auto"/>
                      </w:divBdr>
                    </w:div>
                    <w:div w:id="941032388">
                      <w:marLeft w:val="0"/>
                      <w:marRight w:val="0"/>
                      <w:marTop w:val="0"/>
                      <w:marBottom w:val="0"/>
                      <w:divBdr>
                        <w:top w:val="none" w:sz="0" w:space="0" w:color="auto"/>
                        <w:left w:val="none" w:sz="0" w:space="0" w:color="auto"/>
                        <w:bottom w:val="none" w:sz="0" w:space="0" w:color="auto"/>
                        <w:right w:val="none" w:sz="0" w:space="0" w:color="auto"/>
                      </w:divBdr>
                    </w:div>
                    <w:div w:id="988746025">
                      <w:marLeft w:val="0"/>
                      <w:marRight w:val="0"/>
                      <w:marTop w:val="0"/>
                      <w:marBottom w:val="0"/>
                      <w:divBdr>
                        <w:top w:val="none" w:sz="0" w:space="0" w:color="auto"/>
                        <w:left w:val="none" w:sz="0" w:space="0" w:color="auto"/>
                        <w:bottom w:val="none" w:sz="0" w:space="0" w:color="auto"/>
                        <w:right w:val="none" w:sz="0" w:space="0" w:color="auto"/>
                      </w:divBdr>
                    </w:div>
                    <w:div w:id="1078556880">
                      <w:marLeft w:val="0"/>
                      <w:marRight w:val="0"/>
                      <w:marTop w:val="0"/>
                      <w:marBottom w:val="0"/>
                      <w:divBdr>
                        <w:top w:val="none" w:sz="0" w:space="0" w:color="auto"/>
                        <w:left w:val="none" w:sz="0" w:space="0" w:color="auto"/>
                        <w:bottom w:val="none" w:sz="0" w:space="0" w:color="auto"/>
                        <w:right w:val="none" w:sz="0" w:space="0" w:color="auto"/>
                      </w:divBdr>
                    </w:div>
                    <w:div w:id="1112045543">
                      <w:marLeft w:val="0"/>
                      <w:marRight w:val="0"/>
                      <w:marTop w:val="0"/>
                      <w:marBottom w:val="0"/>
                      <w:divBdr>
                        <w:top w:val="none" w:sz="0" w:space="0" w:color="auto"/>
                        <w:left w:val="none" w:sz="0" w:space="0" w:color="auto"/>
                        <w:bottom w:val="none" w:sz="0" w:space="0" w:color="auto"/>
                        <w:right w:val="none" w:sz="0" w:space="0" w:color="auto"/>
                      </w:divBdr>
                    </w:div>
                    <w:div w:id="1171985713">
                      <w:marLeft w:val="0"/>
                      <w:marRight w:val="0"/>
                      <w:marTop w:val="0"/>
                      <w:marBottom w:val="0"/>
                      <w:divBdr>
                        <w:top w:val="none" w:sz="0" w:space="0" w:color="auto"/>
                        <w:left w:val="none" w:sz="0" w:space="0" w:color="auto"/>
                        <w:bottom w:val="none" w:sz="0" w:space="0" w:color="auto"/>
                        <w:right w:val="none" w:sz="0" w:space="0" w:color="auto"/>
                      </w:divBdr>
                    </w:div>
                    <w:div w:id="1174951951">
                      <w:marLeft w:val="0"/>
                      <w:marRight w:val="0"/>
                      <w:marTop w:val="0"/>
                      <w:marBottom w:val="0"/>
                      <w:divBdr>
                        <w:top w:val="none" w:sz="0" w:space="0" w:color="auto"/>
                        <w:left w:val="none" w:sz="0" w:space="0" w:color="auto"/>
                        <w:bottom w:val="none" w:sz="0" w:space="0" w:color="auto"/>
                        <w:right w:val="none" w:sz="0" w:space="0" w:color="auto"/>
                      </w:divBdr>
                    </w:div>
                    <w:div w:id="1214463462">
                      <w:marLeft w:val="0"/>
                      <w:marRight w:val="0"/>
                      <w:marTop w:val="0"/>
                      <w:marBottom w:val="0"/>
                      <w:divBdr>
                        <w:top w:val="none" w:sz="0" w:space="0" w:color="auto"/>
                        <w:left w:val="none" w:sz="0" w:space="0" w:color="auto"/>
                        <w:bottom w:val="none" w:sz="0" w:space="0" w:color="auto"/>
                        <w:right w:val="none" w:sz="0" w:space="0" w:color="auto"/>
                      </w:divBdr>
                    </w:div>
                    <w:div w:id="1329404904">
                      <w:marLeft w:val="0"/>
                      <w:marRight w:val="0"/>
                      <w:marTop w:val="0"/>
                      <w:marBottom w:val="0"/>
                      <w:divBdr>
                        <w:top w:val="none" w:sz="0" w:space="0" w:color="auto"/>
                        <w:left w:val="none" w:sz="0" w:space="0" w:color="auto"/>
                        <w:bottom w:val="none" w:sz="0" w:space="0" w:color="auto"/>
                        <w:right w:val="none" w:sz="0" w:space="0" w:color="auto"/>
                      </w:divBdr>
                    </w:div>
                    <w:div w:id="1365061090">
                      <w:marLeft w:val="0"/>
                      <w:marRight w:val="0"/>
                      <w:marTop w:val="0"/>
                      <w:marBottom w:val="0"/>
                      <w:divBdr>
                        <w:top w:val="none" w:sz="0" w:space="0" w:color="auto"/>
                        <w:left w:val="none" w:sz="0" w:space="0" w:color="auto"/>
                        <w:bottom w:val="none" w:sz="0" w:space="0" w:color="auto"/>
                        <w:right w:val="none" w:sz="0" w:space="0" w:color="auto"/>
                      </w:divBdr>
                    </w:div>
                    <w:div w:id="1841039014">
                      <w:marLeft w:val="0"/>
                      <w:marRight w:val="0"/>
                      <w:marTop w:val="0"/>
                      <w:marBottom w:val="0"/>
                      <w:divBdr>
                        <w:top w:val="none" w:sz="0" w:space="0" w:color="auto"/>
                        <w:left w:val="none" w:sz="0" w:space="0" w:color="auto"/>
                        <w:bottom w:val="none" w:sz="0" w:space="0" w:color="auto"/>
                        <w:right w:val="none" w:sz="0" w:space="0" w:color="auto"/>
                      </w:divBdr>
                    </w:div>
                    <w:div w:id="1860387563">
                      <w:marLeft w:val="0"/>
                      <w:marRight w:val="0"/>
                      <w:marTop w:val="0"/>
                      <w:marBottom w:val="0"/>
                      <w:divBdr>
                        <w:top w:val="none" w:sz="0" w:space="0" w:color="auto"/>
                        <w:left w:val="none" w:sz="0" w:space="0" w:color="auto"/>
                        <w:bottom w:val="none" w:sz="0" w:space="0" w:color="auto"/>
                        <w:right w:val="none" w:sz="0" w:space="0" w:color="auto"/>
                      </w:divBdr>
                    </w:div>
                    <w:div w:id="1883790098">
                      <w:marLeft w:val="0"/>
                      <w:marRight w:val="0"/>
                      <w:marTop w:val="0"/>
                      <w:marBottom w:val="0"/>
                      <w:divBdr>
                        <w:top w:val="none" w:sz="0" w:space="0" w:color="auto"/>
                        <w:left w:val="none" w:sz="0" w:space="0" w:color="auto"/>
                        <w:bottom w:val="none" w:sz="0" w:space="0" w:color="auto"/>
                        <w:right w:val="none" w:sz="0" w:space="0" w:color="auto"/>
                      </w:divBdr>
                    </w:div>
                    <w:div w:id="1886408305">
                      <w:marLeft w:val="0"/>
                      <w:marRight w:val="0"/>
                      <w:marTop w:val="0"/>
                      <w:marBottom w:val="0"/>
                      <w:divBdr>
                        <w:top w:val="none" w:sz="0" w:space="0" w:color="auto"/>
                        <w:left w:val="none" w:sz="0" w:space="0" w:color="auto"/>
                        <w:bottom w:val="none" w:sz="0" w:space="0" w:color="auto"/>
                        <w:right w:val="none" w:sz="0" w:space="0" w:color="auto"/>
                      </w:divBdr>
                    </w:div>
                    <w:div w:id="1893270625">
                      <w:marLeft w:val="0"/>
                      <w:marRight w:val="0"/>
                      <w:marTop w:val="0"/>
                      <w:marBottom w:val="0"/>
                      <w:divBdr>
                        <w:top w:val="none" w:sz="0" w:space="0" w:color="auto"/>
                        <w:left w:val="none" w:sz="0" w:space="0" w:color="auto"/>
                        <w:bottom w:val="none" w:sz="0" w:space="0" w:color="auto"/>
                        <w:right w:val="none" w:sz="0" w:space="0" w:color="auto"/>
                      </w:divBdr>
                    </w:div>
                    <w:div w:id="2042782770">
                      <w:marLeft w:val="0"/>
                      <w:marRight w:val="0"/>
                      <w:marTop w:val="0"/>
                      <w:marBottom w:val="0"/>
                      <w:divBdr>
                        <w:top w:val="none" w:sz="0" w:space="0" w:color="auto"/>
                        <w:left w:val="none" w:sz="0" w:space="0" w:color="auto"/>
                        <w:bottom w:val="none" w:sz="0" w:space="0" w:color="auto"/>
                        <w:right w:val="none" w:sz="0" w:space="0" w:color="auto"/>
                      </w:divBdr>
                    </w:div>
                    <w:div w:id="2051999988">
                      <w:marLeft w:val="0"/>
                      <w:marRight w:val="0"/>
                      <w:marTop w:val="0"/>
                      <w:marBottom w:val="0"/>
                      <w:divBdr>
                        <w:top w:val="none" w:sz="0" w:space="0" w:color="auto"/>
                        <w:left w:val="none" w:sz="0" w:space="0" w:color="auto"/>
                        <w:bottom w:val="none" w:sz="0" w:space="0" w:color="auto"/>
                        <w:right w:val="none" w:sz="0" w:space="0" w:color="auto"/>
                      </w:divBdr>
                    </w:div>
                    <w:div w:id="2069646627">
                      <w:marLeft w:val="0"/>
                      <w:marRight w:val="0"/>
                      <w:marTop w:val="0"/>
                      <w:marBottom w:val="0"/>
                      <w:divBdr>
                        <w:top w:val="none" w:sz="0" w:space="0" w:color="auto"/>
                        <w:left w:val="none" w:sz="0" w:space="0" w:color="auto"/>
                        <w:bottom w:val="none" w:sz="0" w:space="0" w:color="auto"/>
                        <w:right w:val="none" w:sz="0" w:space="0" w:color="auto"/>
                      </w:divBdr>
                    </w:div>
                    <w:div w:id="2115516977">
                      <w:marLeft w:val="0"/>
                      <w:marRight w:val="0"/>
                      <w:marTop w:val="0"/>
                      <w:marBottom w:val="0"/>
                      <w:divBdr>
                        <w:top w:val="none" w:sz="0" w:space="0" w:color="auto"/>
                        <w:left w:val="none" w:sz="0" w:space="0" w:color="auto"/>
                        <w:bottom w:val="none" w:sz="0" w:space="0" w:color="auto"/>
                        <w:right w:val="none" w:sz="0" w:space="0" w:color="auto"/>
                      </w:divBdr>
                    </w:div>
                    <w:div w:id="2120828882">
                      <w:marLeft w:val="0"/>
                      <w:marRight w:val="0"/>
                      <w:marTop w:val="0"/>
                      <w:marBottom w:val="0"/>
                      <w:divBdr>
                        <w:top w:val="none" w:sz="0" w:space="0" w:color="auto"/>
                        <w:left w:val="none" w:sz="0" w:space="0" w:color="auto"/>
                        <w:bottom w:val="none" w:sz="0" w:space="0" w:color="auto"/>
                        <w:right w:val="none" w:sz="0" w:space="0" w:color="auto"/>
                      </w:divBdr>
                    </w:div>
                  </w:divsChild>
                </w:div>
                <w:div w:id="1454403348">
                  <w:marLeft w:val="0"/>
                  <w:marRight w:val="0"/>
                  <w:marTop w:val="0"/>
                  <w:marBottom w:val="0"/>
                  <w:divBdr>
                    <w:top w:val="none" w:sz="0" w:space="0" w:color="auto"/>
                    <w:left w:val="none" w:sz="0" w:space="0" w:color="auto"/>
                    <w:bottom w:val="none" w:sz="0" w:space="0" w:color="auto"/>
                    <w:right w:val="none" w:sz="0" w:space="0" w:color="auto"/>
                  </w:divBdr>
                  <w:divsChild>
                    <w:div w:id="1478647830">
                      <w:marLeft w:val="0"/>
                      <w:marRight w:val="0"/>
                      <w:marTop w:val="0"/>
                      <w:marBottom w:val="0"/>
                      <w:divBdr>
                        <w:top w:val="none" w:sz="0" w:space="0" w:color="auto"/>
                        <w:left w:val="none" w:sz="0" w:space="0" w:color="auto"/>
                        <w:bottom w:val="none" w:sz="0" w:space="0" w:color="auto"/>
                        <w:right w:val="none" w:sz="0" w:space="0" w:color="auto"/>
                      </w:divBdr>
                    </w:div>
                  </w:divsChild>
                </w:div>
                <w:div w:id="1488934087">
                  <w:marLeft w:val="0"/>
                  <w:marRight w:val="0"/>
                  <w:marTop w:val="0"/>
                  <w:marBottom w:val="0"/>
                  <w:divBdr>
                    <w:top w:val="none" w:sz="0" w:space="0" w:color="auto"/>
                    <w:left w:val="none" w:sz="0" w:space="0" w:color="auto"/>
                    <w:bottom w:val="none" w:sz="0" w:space="0" w:color="auto"/>
                    <w:right w:val="none" w:sz="0" w:space="0" w:color="auto"/>
                  </w:divBdr>
                  <w:divsChild>
                    <w:div w:id="358354607">
                      <w:marLeft w:val="0"/>
                      <w:marRight w:val="0"/>
                      <w:marTop w:val="0"/>
                      <w:marBottom w:val="0"/>
                      <w:divBdr>
                        <w:top w:val="none" w:sz="0" w:space="0" w:color="auto"/>
                        <w:left w:val="none" w:sz="0" w:space="0" w:color="auto"/>
                        <w:bottom w:val="none" w:sz="0" w:space="0" w:color="auto"/>
                        <w:right w:val="none" w:sz="0" w:space="0" w:color="auto"/>
                      </w:divBdr>
                    </w:div>
                  </w:divsChild>
                </w:div>
                <w:div w:id="1629822659">
                  <w:marLeft w:val="0"/>
                  <w:marRight w:val="0"/>
                  <w:marTop w:val="0"/>
                  <w:marBottom w:val="0"/>
                  <w:divBdr>
                    <w:top w:val="none" w:sz="0" w:space="0" w:color="auto"/>
                    <w:left w:val="none" w:sz="0" w:space="0" w:color="auto"/>
                    <w:bottom w:val="none" w:sz="0" w:space="0" w:color="auto"/>
                    <w:right w:val="none" w:sz="0" w:space="0" w:color="auto"/>
                  </w:divBdr>
                  <w:divsChild>
                    <w:div w:id="357046046">
                      <w:marLeft w:val="0"/>
                      <w:marRight w:val="0"/>
                      <w:marTop w:val="0"/>
                      <w:marBottom w:val="0"/>
                      <w:divBdr>
                        <w:top w:val="none" w:sz="0" w:space="0" w:color="auto"/>
                        <w:left w:val="none" w:sz="0" w:space="0" w:color="auto"/>
                        <w:bottom w:val="none" w:sz="0" w:space="0" w:color="auto"/>
                        <w:right w:val="none" w:sz="0" w:space="0" w:color="auto"/>
                      </w:divBdr>
                    </w:div>
                  </w:divsChild>
                </w:div>
                <w:div w:id="1651249352">
                  <w:marLeft w:val="0"/>
                  <w:marRight w:val="0"/>
                  <w:marTop w:val="0"/>
                  <w:marBottom w:val="0"/>
                  <w:divBdr>
                    <w:top w:val="none" w:sz="0" w:space="0" w:color="auto"/>
                    <w:left w:val="none" w:sz="0" w:space="0" w:color="auto"/>
                    <w:bottom w:val="none" w:sz="0" w:space="0" w:color="auto"/>
                    <w:right w:val="none" w:sz="0" w:space="0" w:color="auto"/>
                  </w:divBdr>
                  <w:divsChild>
                    <w:div w:id="61341905">
                      <w:marLeft w:val="0"/>
                      <w:marRight w:val="0"/>
                      <w:marTop w:val="0"/>
                      <w:marBottom w:val="0"/>
                      <w:divBdr>
                        <w:top w:val="none" w:sz="0" w:space="0" w:color="auto"/>
                        <w:left w:val="none" w:sz="0" w:space="0" w:color="auto"/>
                        <w:bottom w:val="none" w:sz="0" w:space="0" w:color="auto"/>
                        <w:right w:val="none" w:sz="0" w:space="0" w:color="auto"/>
                      </w:divBdr>
                    </w:div>
                    <w:div w:id="138108367">
                      <w:marLeft w:val="0"/>
                      <w:marRight w:val="0"/>
                      <w:marTop w:val="0"/>
                      <w:marBottom w:val="0"/>
                      <w:divBdr>
                        <w:top w:val="none" w:sz="0" w:space="0" w:color="auto"/>
                        <w:left w:val="none" w:sz="0" w:space="0" w:color="auto"/>
                        <w:bottom w:val="none" w:sz="0" w:space="0" w:color="auto"/>
                        <w:right w:val="none" w:sz="0" w:space="0" w:color="auto"/>
                      </w:divBdr>
                    </w:div>
                    <w:div w:id="816217180">
                      <w:marLeft w:val="0"/>
                      <w:marRight w:val="0"/>
                      <w:marTop w:val="0"/>
                      <w:marBottom w:val="0"/>
                      <w:divBdr>
                        <w:top w:val="none" w:sz="0" w:space="0" w:color="auto"/>
                        <w:left w:val="none" w:sz="0" w:space="0" w:color="auto"/>
                        <w:bottom w:val="none" w:sz="0" w:space="0" w:color="auto"/>
                        <w:right w:val="none" w:sz="0" w:space="0" w:color="auto"/>
                      </w:divBdr>
                    </w:div>
                    <w:div w:id="1122263163">
                      <w:marLeft w:val="0"/>
                      <w:marRight w:val="0"/>
                      <w:marTop w:val="0"/>
                      <w:marBottom w:val="0"/>
                      <w:divBdr>
                        <w:top w:val="none" w:sz="0" w:space="0" w:color="auto"/>
                        <w:left w:val="none" w:sz="0" w:space="0" w:color="auto"/>
                        <w:bottom w:val="none" w:sz="0" w:space="0" w:color="auto"/>
                        <w:right w:val="none" w:sz="0" w:space="0" w:color="auto"/>
                      </w:divBdr>
                    </w:div>
                    <w:div w:id="1289504839">
                      <w:marLeft w:val="0"/>
                      <w:marRight w:val="0"/>
                      <w:marTop w:val="0"/>
                      <w:marBottom w:val="0"/>
                      <w:divBdr>
                        <w:top w:val="none" w:sz="0" w:space="0" w:color="auto"/>
                        <w:left w:val="none" w:sz="0" w:space="0" w:color="auto"/>
                        <w:bottom w:val="none" w:sz="0" w:space="0" w:color="auto"/>
                        <w:right w:val="none" w:sz="0" w:space="0" w:color="auto"/>
                      </w:divBdr>
                    </w:div>
                    <w:div w:id="1464689799">
                      <w:marLeft w:val="0"/>
                      <w:marRight w:val="0"/>
                      <w:marTop w:val="0"/>
                      <w:marBottom w:val="0"/>
                      <w:divBdr>
                        <w:top w:val="none" w:sz="0" w:space="0" w:color="auto"/>
                        <w:left w:val="none" w:sz="0" w:space="0" w:color="auto"/>
                        <w:bottom w:val="none" w:sz="0" w:space="0" w:color="auto"/>
                        <w:right w:val="none" w:sz="0" w:space="0" w:color="auto"/>
                      </w:divBdr>
                    </w:div>
                    <w:div w:id="1785146591">
                      <w:marLeft w:val="0"/>
                      <w:marRight w:val="0"/>
                      <w:marTop w:val="0"/>
                      <w:marBottom w:val="0"/>
                      <w:divBdr>
                        <w:top w:val="none" w:sz="0" w:space="0" w:color="auto"/>
                        <w:left w:val="none" w:sz="0" w:space="0" w:color="auto"/>
                        <w:bottom w:val="none" w:sz="0" w:space="0" w:color="auto"/>
                        <w:right w:val="none" w:sz="0" w:space="0" w:color="auto"/>
                      </w:divBdr>
                    </w:div>
                    <w:div w:id="1825198204">
                      <w:marLeft w:val="0"/>
                      <w:marRight w:val="0"/>
                      <w:marTop w:val="0"/>
                      <w:marBottom w:val="0"/>
                      <w:divBdr>
                        <w:top w:val="none" w:sz="0" w:space="0" w:color="auto"/>
                        <w:left w:val="none" w:sz="0" w:space="0" w:color="auto"/>
                        <w:bottom w:val="none" w:sz="0" w:space="0" w:color="auto"/>
                        <w:right w:val="none" w:sz="0" w:space="0" w:color="auto"/>
                      </w:divBdr>
                    </w:div>
                    <w:div w:id="2117746724">
                      <w:marLeft w:val="0"/>
                      <w:marRight w:val="0"/>
                      <w:marTop w:val="0"/>
                      <w:marBottom w:val="0"/>
                      <w:divBdr>
                        <w:top w:val="none" w:sz="0" w:space="0" w:color="auto"/>
                        <w:left w:val="none" w:sz="0" w:space="0" w:color="auto"/>
                        <w:bottom w:val="none" w:sz="0" w:space="0" w:color="auto"/>
                        <w:right w:val="none" w:sz="0" w:space="0" w:color="auto"/>
                      </w:divBdr>
                    </w:div>
                  </w:divsChild>
                </w:div>
                <w:div w:id="2010401629">
                  <w:marLeft w:val="0"/>
                  <w:marRight w:val="0"/>
                  <w:marTop w:val="0"/>
                  <w:marBottom w:val="0"/>
                  <w:divBdr>
                    <w:top w:val="none" w:sz="0" w:space="0" w:color="auto"/>
                    <w:left w:val="none" w:sz="0" w:space="0" w:color="auto"/>
                    <w:bottom w:val="none" w:sz="0" w:space="0" w:color="auto"/>
                    <w:right w:val="none" w:sz="0" w:space="0" w:color="auto"/>
                  </w:divBdr>
                  <w:divsChild>
                    <w:div w:id="281578">
                      <w:marLeft w:val="0"/>
                      <w:marRight w:val="0"/>
                      <w:marTop w:val="0"/>
                      <w:marBottom w:val="0"/>
                      <w:divBdr>
                        <w:top w:val="none" w:sz="0" w:space="0" w:color="auto"/>
                        <w:left w:val="none" w:sz="0" w:space="0" w:color="auto"/>
                        <w:bottom w:val="none" w:sz="0" w:space="0" w:color="auto"/>
                        <w:right w:val="none" w:sz="0" w:space="0" w:color="auto"/>
                      </w:divBdr>
                    </w:div>
                    <w:div w:id="492917489">
                      <w:marLeft w:val="0"/>
                      <w:marRight w:val="0"/>
                      <w:marTop w:val="0"/>
                      <w:marBottom w:val="0"/>
                      <w:divBdr>
                        <w:top w:val="none" w:sz="0" w:space="0" w:color="auto"/>
                        <w:left w:val="none" w:sz="0" w:space="0" w:color="auto"/>
                        <w:bottom w:val="none" w:sz="0" w:space="0" w:color="auto"/>
                        <w:right w:val="none" w:sz="0" w:space="0" w:color="auto"/>
                      </w:divBdr>
                    </w:div>
                    <w:div w:id="880285360">
                      <w:marLeft w:val="0"/>
                      <w:marRight w:val="0"/>
                      <w:marTop w:val="0"/>
                      <w:marBottom w:val="0"/>
                      <w:divBdr>
                        <w:top w:val="none" w:sz="0" w:space="0" w:color="auto"/>
                        <w:left w:val="none" w:sz="0" w:space="0" w:color="auto"/>
                        <w:bottom w:val="none" w:sz="0" w:space="0" w:color="auto"/>
                        <w:right w:val="none" w:sz="0" w:space="0" w:color="auto"/>
                      </w:divBdr>
                    </w:div>
                    <w:div w:id="2145848644">
                      <w:marLeft w:val="0"/>
                      <w:marRight w:val="0"/>
                      <w:marTop w:val="0"/>
                      <w:marBottom w:val="0"/>
                      <w:divBdr>
                        <w:top w:val="none" w:sz="0" w:space="0" w:color="auto"/>
                        <w:left w:val="none" w:sz="0" w:space="0" w:color="auto"/>
                        <w:bottom w:val="none" w:sz="0" w:space="0" w:color="auto"/>
                        <w:right w:val="none" w:sz="0" w:space="0" w:color="auto"/>
                      </w:divBdr>
                    </w:div>
                  </w:divsChild>
                </w:div>
                <w:div w:id="2080515864">
                  <w:marLeft w:val="0"/>
                  <w:marRight w:val="0"/>
                  <w:marTop w:val="0"/>
                  <w:marBottom w:val="0"/>
                  <w:divBdr>
                    <w:top w:val="none" w:sz="0" w:space="0" w:color="auto"/>
                    <w:left w:val="none" w:sz="0" w:space="0" w:color="auto"/>
                    <w:bottom w:val="none" w:sz="0" w:space="0" w:color="auto"/>
                    <w:right w:val="none" w:sz="0" w:space="0" w:color="auto"/>
                  </w:divBdr>
                  <w:divsChild>
                    <w:div w:id="1911381305">
                      <w:marLeft w:val="0"/>
                      <w:marRight w:val="0"/>
                      <w:marTop w:val="0"/>
                      <w:marBottom w:val="0"/>
                      <w:divBdr>
                        <w:top w:val="none" w:sz="0" w:space="0" w:color="auto"/>
                        <w:left w:val="none" w:sz="0" w:space="0" w:color="auto"/>
                        <w:bottom w:val="none" w:sz="0" w:space="0" w:color="auto"/>
                        <w:right w:val="none" w:sz="0" w:space="0" w:color="auto"/>
                      </w:divBdr>
                    </w:div>
                  </w:divsChild>
                </w:div>
                <w:div w:id="2084601588">
                  <w:marLeft w:val="0"/>
                  <w:marRight w:val="0"/>
                  <w:marTop w:val="0"/>
                  <w:marBottom w:val="0"/>
                  <w:divBdr>
                    <w:top w:val="none" w:sz="0" w:space="0" w:color="auto"/>
                    <w:left w:val="none" w:sz="0" w:space="0" w:color="auto"/>
                    <w:bottom w:val="none" w:sz="0" w:space="0" w:color="auto"/>
                    <w:right w:val="none" w:sz="0" w:space="0" w:color="auto"/>
                  </w:divBdr>
                  <w:divsChild>
                    <w:div w:id="217859476">
                      <w:marLeft w:val="0"/>
                      <w:marRight w:val="0"/>
                      <w:marTop w:val="0"/>
                      <w:marBottom w:val="0"/>
                      <w:divBdr>
                        <w:top w:val="none" w:sz="0" w:space="0" w:color="auto"/>
                        <w:left w:val="none" w:sz="0" w:space="0" w:color="auto"/>
                        <w:bottom w:val="none" w:sz="0" w:space="0" w:color="auto"/>
                        <w:right w:val="none" w:sz="0" w:space="0" w:color="auto"/>
                      </w:divBdr>
                    </w:div>
                    <w:div w:id="404762391">
                      <w:marLeft w:val="0"/>
                      <w:marRight w:val="0"/>
                      <w:marTop w:val="0"/>
                      <w:marBottom w:val="0"/>
                      <w:divBdr>
                        <w:top w:val="none" w:sz="0" w:space="0" w:color="auto"/>
                        <w:left w:val="none" w:sz="0" w:space="0" w:color="auto"/>
                        <w:bottom w:val="none" w:sz="0" w:space="0" w:color="auto"/>
                        <w:right w:val="none" w:sz="0" w:space="0" w:color="auto"/>
                      </w:divBdr>
                    </w:div>
                    <w:div w:id="883907085">
                      <w:marLeft w:val="0"/>
                      <w:marRight w:val="0"/>
                      <w:marTop w:val="0"/>
                      <w:marBottom w:val="0"/>
                      <w:divBdr>
                        <w:top w:val="none" w:sz="0" w:space="0" w:color="auto"/>
                        <w:left w:val="none" w:sz="0" w:space="0" w:color="auto"/>
                        <w:bottom w:val="none" w:sz="0" w:space="0" w:color="auto"/>
                        <w:right w:val="none" w:sz="0" w:space="0" w:color="auto"/>
                      </w:divBdr>
                    </w:div>
                    <w:div w:id="1173911788">
                      <w:marLeft w:val="0"/>
                      <w:marRight w:val="0"/>
                      <w:marTop w:val="0"/>
                      <w:marBottom w:val="0"/>
                      <w:divBdr>
                        <w:top w:val="none" w:sz="0" w:space="0" w:color="auto"/>
                        <w:left w:val="none" w:sz="0" w:space="0" w:color="auto"/>
                        <w:bottom w:val="none" w:sz="0" w:space="0" w:color="auto"/>
                        <w:right w:val="none" w:sz="0" w:space="0" w:color="auto"/>
                      </w:divBdr>
                    </w:div>
                    <w:div w:id="1993949889">
                      <w:marLeft w:val="0"/>
                      <w:marRight w:val="0"/>
                      <w:marTop w:val="0"/>
                      <w:marBottom w:val="0"/>
                      <w:divBdr>
                        <w:top w:val="none" w:sz="0" w:space="0" w:color="auto"/>
                        <w:left w:val="none" w:sz="0" w:space="0" w:color="auto"/>
                        <w:bottom w:val="none" w:sz="0" w:space="0" w:color="auto"/>
                        <w:right w:val="none" w:sz="0" w:space="0" w:color="auto"/>
                      </w:divBdr>
                    </w:div>
                    <w:div w:id="2044399016">
                      <w:marLeft w:val="0"/>
                      <w:marRight w:val="0"/>
                      <w:marTop w:val="0"/>
                      <w:marBottom w:val="0"/>
                      <w:divBdr>
                        <w:top w:val="none" w:sz="0" w:space="0" w:color="auto"/>
                        <w:left w:val="none" w:sz="0" w:space="0" w:color="auto"/>
                        <w:bottom w:val="none" w:sz="0" w:space="0" w:color="auto"/>
                        <w:right w:val="none" w:sz="0" w:space="0" w:color="auto"/>
                      </w:divBdr>
                    </w:div>
                  </w:divsChild>
                </w:div>
                <w:div w:id="2106266599">
                  <w:marLeft w:val="0"/>
                  <w:marRight w:val="0"/>
                  <w:marTop w:val="0"/>
                  <w:marBottom w:val="0"/>
                  <w:divBdr>
                    <w:top w:val="none" w:sz="0" w:space="0" w:color="auto"/>
                    <w:left w:val="none" w:sz="0" w:space="0" w:color="auto"/>
                    <w:bottom w:val="none" w:sz="0" w:space="0" w:color="auto"/>
                    <w:right w:val="none" w:sz="0" w:space="0" w:color="auto"/>
                  </w:divBdr>
                  <w:divsChild>
                    <w:div w:id="535193000">
                      <w:marLeft w:val="0"/>
                      <w:marRight w:val="0"/>
                      <w:marTop w:val="0"/>
                      <w:marBottom w:val="0"/>
                      <w:divBdr>
                        <w:top w:val="none" w:sz="0" w:space="0" w:color="auto"/>
                        <w:left w:val="none" w:sz="0" w:space="0" w:color="auto"/>
                        <w:bottom w:val="none" w:sz="0" w:space="0" w:color="auto"/>
                        <w:right w:val="none" w:sz="0" w:space="0" w:color="auto"/>
                      </w:divBdr>
                    </w:div>
                  </w:divsChild>
                </w:div>
                <w:div w:id="2135558377">
                  <w:marLeft w:val="0"/>
                  <w:marRight w:val="0"/>
                  <w:marTop w:val="0"/>
                  <w:marBottom w:val="0"/>
                  <w:divBdr>
                    <w:top w:val="none" w:sz="0" w:space="0" w:color="auto"/>
                    <w:left w:val="none" w:sz="0" w:space="0" w:color="auto"/>
                    <w:bottom w:val="none" w:sz="0" w:space="0" w:color="auto"/>
                    <w:right w:val="none" w:sz="0" w:space="0" w:color="auto"/>
                  </w:divBdr>
                  <w:divsChild>
                    <w:div w:id="411317949">
                      <w:marLeft w:val="0"/>
                      <w:marRight w:val="0"/>
                      <w:marTop w:val="0"/>
                      <w:marBottom w:val="0"/>
                      <w:divBdr>
                        <w:top w:val="none" w:sz="0" w:space="0" w:color="auto"/>
                        <w:left w:val="none" w:sz="0" w:space="0" w:color="auto"/>
                        <w:bottom w:val="none" w:sz="0" w:space="0" w:color="auto"/>
                        <w:right w:val="none" w:sz="0" w:space="0" w:color="auto"/>
                      </w:divBdr>
                    </w:div>
                    <w:div w:id="689063401">
                      <w:marLeft w:val="0"/>
                      <w:marRight w:val="0"/>
                      <w:marTop w:val="0"/>
                      <w:marBottom w:val="0"/>
                      <w:divBdr>
                        <w:top w:val="none" w:sz="0" w:space="0" w:color="auto"/>
                        <w:left w:val="none" w:sz="0" w:space="0" w:color="auto"/>
                        <w:bottom w:val="none" w:sz="0" w:space="0" w:color="auto"/>
                        <w:right w:val="none" w:sz="0" w:space="0" w:color="auto"/>
                      </w:divBdr>
                    </w:div>
                    <w:div w:id="1413694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647995">
      <w:bodyDiv w:val="1"/>
      <w:marLeft w:val="0"/>
      <w:marRight w:val="0"/>
      <w:marTop w:val="0"/>
      <w:marBottom w:val="0"/>
      <w:divBdr>
        <w:top w:val="none" w:sz="0" w:space="0" w:color="auto"/>
        <w:left w:val="none" w:sz="0" w:space="0" w:color="auto"/>
        <w:bottom w:val="none" w:sz="0" w:space="0" w:color="auto"/>
        <w:right w:val="none" w:sz="0" w:space="0" w:color="auto"/>
      </w:divBdr>
    </w:div>
    <w:div w:id="591550320">
      <w:bodyDiv w:val="1"/>
      <w:marLeft w:val="0"/>
      <w:marRight w:val="0"/>
      <w:marTop w:val="0"/>
      <w:marBottom w:val="0"/>
      <w:divBdr>
        <w:top w:val="none" w:sz="0" w:space="0" w:color="auto"/>
        <w:left w:val="none" w:sz="0" w:space="0" w:color="auto"/>
        <w:bottom w:val="none" w:sz="0" w:space="0" w:color="auto"/>
        <w:right w:val="none" w:sz="0" w:space="0" w:color="auto"/>
      </w:divBdr>
    </w:div>
    <w:div w:id="591668200">
      <w:bodyDiv w:val="1"/>
      <w:marLeft w:val="0"/>
      <w:marRight w:val="0"/>
      <w:marTop w:val="0"/>
      <w:marBottom w:val="0"/>
      <w:divBdr>
        <w:top w:val="none" w:sz="0" w:space="0" w:color="auto"/>
        <w:left w:val="none" w:sz="0" w:space="0" w:color="auto"/>
        <w:bottom w:val="none" w:sz="0" w:space="0" w:color="auto"/>
        <w:right w:val="none" w:sz="0" w:space="0" w:color="auto"/>
      </w:divBdr>
    </w:div>
    <w:div w:id="648359878">
      <w:bodyDiv w:val="1"/>
      <w:marLeft w:val="0"/>
      <w:marRight w:val="0"/>
      <w:marTop w:val="0"/>
      <w:marBottom w:val="0"/>
      <w:divBdr>
        <w:top w:val="none" w:sz="0" w:space="0" w:color="auto"/>
        <w:left w:val="none" w:sz="0" w:space="0" w:color="auto"/>
        <w:bottom w:val="none" w:sz="0" w:space="0" w:color="auto"/>
        <w:right w:val="none" w:sz="0" w:space="0" w:color="auto"/>
      </w:divBdr>
    </w:div>
    <w:div w:id="754087178">
      <w:bodyDiv w:val="1"/>
      <w:marLeft w:val="0"/>
      <w:marRight w:val="0"/>
      <w:marTop w:val="0"/>
      <w:marBottom w:val="0"/>
      <w:divBdr>
        <w:top w:val="none" w:sz="0" w:space="0" w:color="auto"/>
        <w:left w:val="none" w:sz="0" w:space="0" w:color="auto"/>
        <w:bottom w:val="none" w:sz="0" w:space="0" w:color="auto"/>
        <w:right w:val="none" w:sz="0" w:space="0" w:color="auto"/>
      </w:divBdr>
    </w:div>
    <w:div w:id="858396584">
      <w:bodyDiv w:val="1"/>
      <w:marLeft w:val="0"/>
      <w:marRight w:val="0"/>
      <w:marTop w:val="0"/>
      <w:marBottom w:val="0"/>
      <w:divBdr>
        <w:top w:val="none" w:sz="0" w:space="0" w:color="auto"/>
        <w:left w:val="none" w:sz="0" w:space="0" w:color="auto"/>
        <w:bottom w:val="none" w:sz="0" w:space="0" w:color="auto"/>
        <w:right w:val="none" w:sz="0" w:space="0" w:color="auto"/>
      </w:divBdr>
    </w:div>
    <w:div w:id="859319368">
      <w:bodyDiv w:val="1"/>
      <w:marLeft w:val="0"/>
      <w:marRight w:val="0"/>
      <w:marTop w:val="0"/>
      <w:marBottom w:val="0"/>
      <w:divBdr>
        <w:top w:val="none" w:sz="0" w:space="0" w:color="auto"/>
        <w:left w:val="none" w:sz="0" w:space="0" w:color="auto"/>
        <w:bottom w:val="none" w:sz="0" w:space="0" w:color="auto"/>
        <w:right w:val="none" w:sz="0" w:space="0" w:color="auto"/>
      </w:divBdr>
    </w:div>
    <w:div w:id="1022626904">
      <w:bodyDiv w:val="1"/>
      <w:marLeft w:val="0"/>
      <w:marRight w:val="0"/>
      <w:marTop w:val="0"/>
      <w:marBottom w:val="0"/>
      <w:divBdr>
        <w:top w:val="none" w:sz="0" w:space="0" w:color="auto"/>
        <w:left w:val="none" w:sz="0" w:space="0" w:color="auto"/>
        <w:bottom w:val="none" w:sz="0" w:space="0" w:color="auto"/>
        <w:right w:val="none" w:sz="0" w:space="0" w:color="auto"/>
      </w:divBdr>
    </w:div>
    <w:div w:id="1044402427">
      <w:bodyDiv w:val="1"/>
      <w:marLeft w:val="0"/>
      <w:marRight w:val="0"/>
      <w:marTop w:val="0"/>
      <w:marBottom w:val="0"/>
      <w:divBdr>
        <w:top w:val="none" w:sz="0" w:space="0" w:color="auto"/>
        <w:left w:val="none" w:sz="0" w:space="0" w:color="auto"/>
        <w:bottom w:val="none" w:sz="0" w:space="0" w:color="auto"/>
        <w:right w:val="none" w:sz="0" w:space="0" w:color="auto"/>
      </w:divBdr>
    </w:div>
    <w:div w:id="1104767994">
      <w:bodyDiv w:val="1"/>
      <w:marLeft w:val="0"/>
      <w:marRight w:val="0"/>
      <w:marTop w:val="0"/>
      <w:marBottom w:val="0"/>
      <w:divBdr>
        <w:top w:val="none" w:sz="0" w:space="0" w:color="auto"/>
        <w:left w:val="none" w:sz="0" w:space="0" w:color="auto"/>
        <w:bottom w:val="none" w:sz="0" w:space="0" w:color="auto"/>
        <w:right w:val="none" w:sz="0" w:space="0" w:color="auto"/>
      </w:divBdr>
    </w:div>
    <w:div w:id="1140459053">
      <w:bodyDiv w:val="1"/>
      <w:marLeft w:val="0"/>
      <w:marRight w:val="0"/>
      <w:marTop w:val="0"/>
      <w:marBottom w:val="0"/>
      <w:divBdr>
        <w:top w:val="none" w:sz="0" w:space="0" w:color="auto"/>
        <w:left w:val="none" w:sz="0" w:space="0" w:color="auto"/>
        <w:bottom w:val="none" w:sz="0" w:space="0" w:color="auto"/>
        <w:right w:val="none" w:sz="0" w:space="0" w:color="auto"/>
      </w:divBdr>
    </w:div>
    <w:div w:id="1228883165">
      <w:bodyDiv w:val="1"/>
      <w:marLeft w:val="0"/>
      <w:marRight w:val="0"/>
      <w:marTop w:val="0"/>
      <w:marBottom w:val="0"/>
      <w:divBdr>
        <w:top w:val="none" w:sz="0" w:space="0" w:color="auto"/>
        <w:left w:val="none" w:sz="0" w:space="0" w:color="auto"/>
        <w:bottom w:val="none" w:sz="0" w:space="0" w:color="auto"/>
        <w:right w:val="none" w:sz="0" w:space="0" w:color="auto"/>
      </w:divBdr>
    </w:div>
    <w:div w:id="1230730044">
      <w:bodyDiv w:val="1"/>
      <w:marLeft w:val="0"/>
      <w:marRight w:val="0"/>
      <w:marTop w:val="0"/>
      <w:marBottom w:val="0"/>
      <w:divBdr>
        <w:top w:val="none" w:sz="0" w:space="0" w:color="auto"/>
        <w:left w:val="none" w:sz="0" w:space="0" w:color="auto"/>
        <w:bottom w:val="none" w:sz="0" w:space="0" w:color="auto"/>
        <w:right w:val="none" w:sz="0" w:space="0" w:color="auto"/>
      </w:divBdr>
    </w:div>
    <w:div w:id="1234386743">
      <w:bodyDiv w:val="1"/>
      <w:marLeft w:val="0"/>
      <w:marRight w:val="0"/>
      <w:marTop w:val="0"/>
      <w:marBottom w:val="0"/>
      <w:divBdr>
        <w:top w:val="none" w:sz="0" w:space="0" w:color="auto"/>
        <w:left w:val="none" w:sz="0" w:space="0" w:color="auto"/>
        <w:bottom w:val="none" w:sz="0" w:space="0" w:color="auto"/>
        <w:right w:val="none" w:sz="0" w:space="0" w:color="auto"/>
      </w:divBdr>
    </w:div>
    <w:div w:id="1306011257">
      <w:bodyDiv w:val="1"/>
      <w:marLeft w:val="0"/>
      <w:marRight w:val="0"/>
      <w:marTop w:val="0"/>
      <w:marBottom w:val="0"/>
      <w:divBdr>
        <w:top w:val="none" w:sz="0" w:space="0" w:color="auto"/>
        <w:left w:val="none" w:sz="0" w:space="0" w:color="auto"/>
        <w:bottom w:val="none" w:sz="0" w:space="0" w:color="auto"/>
        <w:right w:val="none" w:sz="0" w:space="0" w:color="auto"/>
      </w:divBdr>
    </w:div>
    <w:div w:id="1339623946">
      <w:bodyDiv w:val="1"/>
      <w:marLeft w:val="0"/>
      <w:marRight w:val="0"/>
      <w:marTop w:val="0"/>
      <w:marBottom w:val="0"/>
      <w:divBdr>
        <w:top w:val="none" w:sz="0" w:space="0" w:color="auto"/>
        <w:left w:val="none" w:sz="0" w:space="0" w:color="auto"/>
        <w:bottom w:val="none" w:sz="0" w:space="0" w:color="auto"/>
        <w:right w:val="none" w:sz="0" w:space="0" w:color="auto"/>
      </w:divBdr>
    </w:div>
    <w:div w:id="1481655502">
      <w:bodyDiv w:val="1"/>
      <w:marLeft w:val="0"/>
      <w:marRight w:val="0"/>
      <w:marTop w:val="0"/>
      <w:marBottom w:val="0"/>
      <w:divBdr>
        <w:top w:val="none" w:sz="0" w:space="0" w:color="auto"/>
        <w:left w:val="none" w:sz="0" w:space="0" w:color="auto"/>
        <w:bottom w:val="none" w:sz="0" w:space="0" w:color="auto"/>
        <w:right w:val="none" w:sz="0" w:space="0" w:color="auto"/>
      </w:divBdr>
      <w:divsChild>
        <w:div w:id="322009861">
          <w:marLeft w:val="0"/>
          <w:marRight w:val="0"/>
          <w:marTop w:val="0"/>
          <w:marBottom w:val="0"/>
          <w:divBdr>
            <w:top w:val="none" w:sz="0" w:space="0" w:color="auto"/>
            <w:left w:val="none" w:sz="0" w:space="0" w:color="auto"/>
            <w:bottom w:val="none" w:sz="0" w:space="0" w:color="auto"/>
            <w:right w:val="none" w:sz="0" w:space="0" w:color="auto"/>
          </w:divBdr>
        </w:div>
        <w:div w:id="424304811">
          <w:marLeft w:val="0"/>
          <w:marRight w:val="0"/>
          <w:marTop w:val="0"/>
          <w:marBottom w:val="0"/>
          <w:divBdr>
            <w:top w:val="none" w:sz="0" w:space="0" w:color="auto"/>
            <w:left w:val="none" w:sz="0" w:space="0" w:color="auto"/>
            <w:bottom w:val="none" w:sz="0" w:space="0" w:color="auto"/>
            <w:right w:val="none" w:sz="0" w:space="0" w:color="auto"/>
          </w:divBdr>
        </w:div>
        <w:div w:id="438526640">
          <w:marLeft w:val="0"/>
          <w:marRight w:val="0"/>
          <w:marTop w:val="0"/>
          <w:marBottom w:val="0"/>
          <w:divBdr>
            <w:top w:val="none" w:sz="0" w:space="0" w:color="auto"/>
            <w:left w:val="none" w:sz="0" w:space="0" w:color="auto"/>
            <w:bottom w:val="none" w:sz="0" w:space="0" w:color="auto"/>
            <w:right w:val="none" w:sz="0" w:space="0" w:color="auto"/>
          </w:divBdr>
        </w:div>
        <w:div w:id="618605608">
          <w:marLeft w:val="0"/>
          <w:marRight w:val="0"/>
          <w:marTop w:val="0"/>
          <w:marBottom w:val="0"/>
          <w:divBdr>
            <w:top w:val="none" w:sz="0" w:space="0" w:color="auto"/>
            <w:left w:val="none" w:sz="0" w:space="0" w:color="auto"/>
            <w:bottom w:val="none" w:sz="0" w:space="0" w:color="auto"/>
            <w:right w:val="none" w:sz="0" w:space="0" w:color="auto"/>
          </w:divBdr>
        </w:div>
        <w:div w:id="800001741">
          <w:marLeft w:val="0"/>
          <w:marRight w:val="0"/>
          <w:marTop w:val="0"/>
          <w:marBottom w:val="0"/>
          <w:divBdr>
            <w:top w:val="none" w:sz="0" w:space="0" w:color="auto"/>
            <w:left w:val="none" w:sz="0" w:space="0" w:color="auto"/>
            <w:bottom w:val="none" w:sz="0" w:space="0" w:color="auto"/>
            <w:right w:val="none" w:sz="0" w:space="0" w:color="auto"/>
          </w:divBdr>
        </w:div>
        <w:div w:id="1260916142">
          <w:marLeft w:val="0"/>
          <w:marRight w:val="0"/>
          <w:marTop w:val="0"/>
          <w:marBottom w:val="0"/>
          <w:divBdr>
            <w:top w:val="none" w:sz="0" w:space="0" w:color="auto"/>
            <w:left w:val="none" w:sz="0" w:space="0" w:color="auto"/>
            <w:bottom w:val="none" w:sz="0" w:space="0" w:color="auto"/>
            <w:right w:val="none" w:sz="0" w:space="0" w:color="auto"/>
          </w:divBdr>
        </w:div>
        <w:div w:id="1290353128">
          <w:marLeft w:val="0"/>
          <w:marRight w:val="0"/>
          <w:marTop w:val="0"/>
          <w:marBottom w:val="0"/>
          <w:divBdr>
            <w:top w:val="none" w:sz="0" w:space="0" w:color="auto"/>
            <w:left w:val="none" w:sz="0" w:space="0" w:color="auto"/>
            <w:bottom w:val="none" w:sz="0" w:space="0" w:color="auto"/>
            <w:right w:val="none" w:sz="0" w:space="0" w:color="auto"/>
          </w:divBdr>
          <w:divsChild>
            <w:div w:id="1298492876">
              <w:marLeft w:val="-75"/>
              <w:marRight w:val="0"/>
              <w:marTop w:val="30"/>
              <w:marBottom w:val="30"/>
              <w:divBdr>
                <w:top w:val="none" w:sz="0" w:space="0" w:color="auto"/>
                <w:left w:val="none" w:sz="0" w:space="0" w:color="auto"/>
                <w:bottom w:val="none" w:sz="0" w:space="0" w:color="auto"/>
                <w:right w:val="none" w:sz="0" w:space="0" w:color="auto"/>
              </w:divBdr>
              <w:divsChild>
                <w:div w:id="295721970">
                  <w:marLeft w:val="0"/>
                  <w:marRight w:val="0"/>
                  <w:marTop w:val="0"/>
                  <w:marBottom w:val="0"/>
                  <w:divBdr>
                    <w:top w:val="none" w:sz="0" w:space="0" w:color="auto"/>
                    <w:left w:val="none" w:sz="0" w:space="0" w:color="auto"/>
                    <w:bottom w:val="none" w:sz="0" w:space="0" w:color="auto"/>
                    <w:right w:val="none" w:sz="0" w:space="0" w:color="auto"/>
                  </w:divBdr>
                  <w:divsChild>
                    <w:div w:id="1227566827">
                      <w:marLeft w:val="0"/>
                      <w:marRight w:val="0"/>
                      <w:marTop w:val="0"/>
                      <w:marBottom w:val="0"/>
                      <w:divBdr>
                        <w:top w:val="none" w:sz="0" w:space="0" w:color="auto"/>
                        <w:left w:val="none" w:sz="0" w:space="0" w:color="auto"/>
                        <w:bottom w:val="none" w:sz="0" w:space="0" w:color="auto"/>
                        <w:right w:val="none" w:sz="0" w:space="0" w:color="auto"/>
                      </w:divBdr>
                    </w:div>
                  </w:divsChild>
                </w:div>
                <w:div w:id="329599608">
                  <w:marLeft w:val="0"/>
                  <w:marRight w:val="0"/>
                  <w:marTop w:val="0"/>
                  <w:marBottom w:val="0"/>
                  <w:divBdr>
                    <w:top w:val="none" w:sz="0" w:space="0" w:color="auto"/>
                    <w:left w:val="none" w:sz="0" w:space="0" w:color="auto"/>
                    <w:bottom w:val="none" w:sz="0" w:space="0" w:color="auto"/>
                    <w:right w:val="none" w:sz="0" w:space="0" w:color="auto"/>
                  </w:divBdr>
                  <w:divsChild>
                    <w:div w:id="649671714">
                      <w:marLeft w:val="0"/>
                      <w:marRight w:val="0"/>
                      <w:marTop w:val="0"/>
                      <w:marBottom w:val="0"/>
                      <w:divBdr>
                        <w:top w:val="none" w:sz="0" w:space="0" w:color="auto"/>
                        <w:left w:val="none" w:sz="0" w:space="0" w:color="auto"/>
                        <w:bottom w:val="none" w:sz="0" w:space="0" w:color="auto"/>
                        <w:right w:val="none" w:sz="0" w:space="0" w:color="auto"/>
                      </w:divBdr>
                    </w:div>
                  </w:divsChild>
                </w:div>
                <w:div w:id="744182085">
                  <w:marLeft w:val="0"/>
                  <w:marRight w:val="0"/>
                  <w:marTop w:val="0"/>
                  <w:marBottom w:val="0"/>
                  <w:divBdr>
                    <w:top w:val="none" w:sz="0" w:space="0" w:color="auto"/>
                    <w:left w:val="none" w:sz="0" w:space="0" w:color="auto"/>
                    <w:bottom w:val="none" w:sz="0" w:space="0" w:color="auto"/>
                    <w:right w:val="none" w:sz="0" w:space="0" w:color="auto"/>
                  </w:divBdr>
                  <w:divsChild>
                    <w:div w:id="105084183">
                      <w:marLeft w:val="0"/>
                      <w:marRight w:val="0"/>
                      <w:marTop w:val="0"/>
                      <w:marBottom w:val="0"/>
                      <w:divBdr>
                        <w:top w:val="none" w:sz="0" w:space="0" w:color="auto"/>
                        <w:left w:val="none" w:sz="0" w:space="0" w:color="auto"/>
                        <w:bottom w:val="none" w:sz="0" w:space="0" w:color="auto"/>
                        <w:right w:val="none" w:sz="0" w:space="0" w:color="auto"/>
                      </w:divBdr>
                    </w:div>
                  </w:divsChild>
                </w:div>
                <w:div w:id="913199362">
                  <w:marLeft w:val="0"/>
                  <w:marRight w:val="0"/>
                  <w:marTop w:val="0"/>
                  <w:marBottom w:val="0"/>
                  <w:divBdr>
                    <w:top w:val="none" w:sz="0" w:space="0" w:color="auto"/>
                    <w:left w:val="none" w:sz="0" w:space="0" w:color="auto"/>
                    <w:bottom w:val="none" w:sz="0" w:space="0" w:color="auto"/>
                    <w:right w:val="none" w:sz="0" w:space="0" w:color="auto"/>
                  </w:divBdr>
                  <w:divsChild>
                    <w:div w:id="428965134">
                      <w:marLeft w:val="0"/>
                      <w:marRight w:val="0"/>
                      <w:marTop w:val="0"/>
                      <w:marBottom w:val="0"/>
                      <w:divBdr>
                        <w:top w:val="none" w:sz="0" w:space="0" w:color="auto"/>
                        <w:left w:val="none" w:sz="0" w:space="0" w:color="auto"/>
                        <w:bottom w:val="none" w:sz="0" w:space="0" w:color="auto"/>
                        <w:right w:val="none" w:sz="0" w:space="0" w:color="auto"/>
                      </w:divBdr>
                    </w:div>
                  </w:divsChild>
                </w:div>
                <w:div w:id="1084574292">
                  <w:marLeft w:val="0"/>
                  <w:marRight w:val="0"/>
                  <w:marTop w:val="0"/>
                  <w:marBottom w:val="0"/>
                  <w:divBdr>
                    <w:top w:val="none" w:sz="0" w:space="0" w:color="auto"/>
                    <w:left w:val="none" w:sz="0" w:space="0" w:color="auto"/>
                    <w:bottom w:val="none" w:sz="0" w:space="0" w:color="auto"/>
                    <w:right w:val="none" w:sz="0" w:space="0" w:color="auto"/>
                  </w:divBdr>
                  <w:divsChild>
                    <w:div w:id="1911306549">
                      <w:marLeft w:val="0"/>
                      <w:marRight w:val="0"/>
                      <w:marTop w:val="0"/>
                      <w:marBottom w:val="0"/>
                      <w:divBdr>
                        <w:top w:val="none" w:sz="0" w:space="0" w:color="auto"/>
                        <w:left w:val="none" w:sz="0" w:space="0" w:color="auto"/>
                        <w:bottom w:val="none" w:sz="0" w:space="0" w:color="auto"/>
                        <w:right w:val="none" w:sz="0" w:space="0" w:color="auto"/>
                      </w:divBdr>
                    </w:div>
                  </w:divsChild>
                </w:div>
                <w:div w:id="1118794097">
                  <w:marLeft w:val="0"/>
                  <w:marRight w:val="0"/>
                  <w:marTop w:val="0"/>
                  <w:marBottom w:val="0"/>
                  <w:divBdr>
                    <w:top w:val="none" w:sz="0" w:space="0" w:color="auto"/>
                    <w:left w:val="none" w:sz="0" w:space="0" w:color="auto"/>
                    <w:bottom w:val="none" w:sz="0" w:space="0" w:color="auto"/>
                    <w:right w:val="none" w:sz="0" w:space="0" w:color="auto"/>
                  </w:divBdr>
                  <w:divsChild>
                    <w:div w:id="1604994171">
                      <w:marLeft w:val="0"/>
                      <w:marRight w:val="0"/>
                      <w:marTop w:val="0"/>
                      <w:marBottom w:val="0"/>
                      <w:divBdr>
                        <w:top w:val="none" w:sz="0" w:space="0" w:color="auto"/>
                        <w:left w:val="none" w:sz="0" w:space="0" w:color="auto"/>
                        <w:bottom w:val="none" w:sz="0" w:space="0" w:color="auto"/>
                        <w:right w:val="none" w:sz="0" w:space="0" w:color="auto"/>
                      </w:divBdr>
                    </w:div>
                  </w:divsChild>
                </w:div>
                <w:div w:id="1213807528">
                  <w:marLeft w:val="0"/>
                  <w:marRight w:val="0"/>
                  <w:marTop w:val="0"/>
                  <w:marBottom w:val="0"/>
                  <w:divBdr>
                    <w:top w:val="none" w:sz="0" w:space="0" w:color="auto"/>
                    <w:left w:val="none" w:sz="0" w:space="0" w:color="auto"/>
                    <w:bottom w:val="none" w:sz="0" w:space="0" w:color="auto"/>
                    <w:right w:val="none" w:sz="0" w:space="0" w:color="auto"/>
                  </w:divBdr>
                  <w:divsChild>
                    <w:div w:id="537275557">
                      <w:marLeft w:val="0"/>
                      <w:marRight w:val="0"/>
                      <w:marTop w:val="0"/>
                      <w:marBottom w:val="0"/>
                      <w:divBdr>
                        <w:top w:val="none" w:sz="0" w:space="0" w:color="auto"/>
                        <w:left w:val="none" w:sz="0" w:space="0" w:color="auto"/>
                        <w:bottom w:val="none" w:sz="0" w:space="0" w:color="auto"/>
                        <w:right w:val="none" w:sz="0" w:space="0" w:color="auto"/>
                      </w:divBdr>
                    </w:div>
                  </w:divsChild>
                </w:div>
                <w:div w:id="1356731571">
                  <w:marLeft w:val="0"/>
                  <w:marRight w:val="0"/>
                  <w:marTop w:val="0"/>
                  <w:marBottom w:val="0"/>
                  <w:divBdr>
                    <w:top w:val="none" w:sz="0" w:space="0" w:color="auto"/>
                    <w:left w:val="none" w:sz="0" w:space="0" w:color="auto"/>
                    <w:bottom w:val="none" w:sz="0" w:space="0" w:color="auto"/>
                    <w:right w:val="none" w:sz="0" w:space="0" w:color="auto"/>
                  </w:divBdr>
                  <w:divsChild>
                    <w:div w:id="350448569">
                      <w:marLeft w:val="0"/>
                      <w:marRight w:val="0"/>
                      <w:marTop w:val="0"/>
                      <w:marBottom w:val="0"/>
                      <w:divBdr>
                        <w:top w:val="none" w:sz="0" w:space="0" w:color="auto"/>
                        <w:left w:val="none" w:sz="0" w:space="0" w:color="auto"/>
                        <w:bottom w:val="none" w:sz="0" w:space="0" w:color="auto"/>
                        <w:right w:val="none" w:sz="0" w:space="0" w:color="auto"/>
                      </w:divBdr>
                    </w:div>
                  </w:divsChild>
                </w:div>
                <w:div w:id="1781104172">
                  <w:marLeft w:val="0"/>
                  <w:marRight w:val="0"/>
                  <w:marTop w:val="0"/>
                  <w:marBottom w:val="0"/>
                  <w:divBdr>
                    <w:top w:val="none" w:sz="0" w:space="0" w:color="auto"/>
                    <w:left w:val="none" w:sz="0" w:space="0" w:color="auto"/>
                    <w:bottom w:val="none" w:sz="0" w:space="0" w:color="auto"/>
                    <w:right w:val="none" w:sz="0" w:space="0" w:color="auto"/>
                  </w:divBdr>
                  <w:divsChild>
                    <w:div w:id="925115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3360813">
          <w:marLeft w:val="0"/>
          <w:marRight w:val="0"/>
          <w:marTop w:val="0"/>
          <w:marBottom w:val="0"/>
          <w:divBdr>
            <w:top w:val="none" w:sz="0" w:space="0" w:color="auto"/>
            <w:left w:val="none" w:sz="0" w:space="0" w:color="auto"/>
            <w:bottom w:val="none" w:sz="0" w:space="0" w:color="auto"/>
            <w:right w:val="none" w:sz="0" w:space="0" w:color="auto"/>
          </w:divBdr>
        </w:div>
        <w:div w:id="1624462114">
          <w:marLeft w:val="0"/>
          <w:marRight w:val="0"/>
          <w:marTop w:val="0"/>
          <w:marBottom w:val="0"/>
          <w:divBdr>
            <w:top w:val="none" w:sz="0" w:space="0" w:color="auto"/>
            <w:left w:val="none" w:sz="0" w:space="0" w:color="auto"/>
            <w:bottom w:val="none" w:sz="0" w:space="0" w:color="auto"/>
            <w:right w:val="none" w:sz="0" w:space="0" w:color="auto"/>
          </w:divBdr>
        </w:div>
      </w:divsChild>
    </w:div>
    <w:div w:id="1495995434">
      <w:bodyDiv w:val="1"/>
      <w:marLeft w:val="0"/>
      <w:marRight w:val="0"/>
      <w:marTop w:val="0"/>
      <w:marBottom w:val="0"/>
      <w:divBdr>
        <w:top w:val="none" w:sz="0" w:space="0" w:color="auto"/>
        <w:left w:val="none" w:sz="0" w:space="0" w:color="auto"/>
        <w:bottom w:val="none" w:sz="0" w:space="0" w:color="auto"/>
        <w:right w:val="none" w:sz="0" w:space="0" w:color="auto"/>
      </w:divBdr>
    </w:div>
    <w:div w:id="1503155804">
      <w:bodyDiv w:val="1"/>
      <w:marLeft w:val="0"/>
      <w:marRight w:val="0"/>
      <w:marTop w:val="0"/>
      <w:marBottom w:val="0"/>
      <w:divBdr>
        <w:top w:val="none" w:sz="0" w:space="0" w:color="auto"/>
        <w:left w:val="none" w:sz="0" w:space="0" w:color="auto"/>
        <w:bottom w:val="none" w:sz="0" w:space="0" w:color="auto"/>
        <w:right w:val="none" w:sz="0" w:space="0" w:color="auto"/>
      </w:divBdr>
    </w:div>
    <w:div w:id="1507791155">
      <w:bodyDiv w:val="1"/>
      <w:marLeft w:val="0"/>
      <w:marRight w:val="0"/>
      <w:marTop w:val="0"/>
      <w:marBottom w:val="0"/>
      <w:divBdr>
        <w:top w:val="none" w:sz="0" w:space="0" w:color="auto"/>
        <w:left w:val="none" w:sz="0" w:space="0" w:color="auto"/>
        <w:bottom w:val="none" w:sz="0" w:space="0" w:color="auto"/>
        <w:right w:val="none" w:sz="0" w:space="0" w:color="auto"/>
      </w:divBdr>
    </w:div>
    <w:div w:id="1626958635">
      <w:bodyDiv w:val="1"/>
      <w:marLeft w:val="0"/>
      <w:marRight w:val="0"/>
      <w:marTop w:val="0"/>
      <w:marBottom w:val="0"/>
      <w:divBdr>
        <w:top w:val="none" w:sz="0" w:space="0" w:color="auto"/>
        <w:left w:val="none" w:sz="0" w:space="0" w:color="auto"/>
        <w:bottom w:val="none" w:sz="0" w:space="0" w:color="auto"/>
        <w:right w:val="none" w:sz="0" w:space="0" w:color="auto"/>
      </w:divBdr>
      <w:divsChild>
        <w:div w:id="378746000">
          <w:marLeft w:val="0"/>
          <w:marRight w:val="0"/>
          <w:marTop w:val="0"/>
          <w:marBottom w:val="0"/>
          <w:divBdr>
            <w:top w:val="none" w:sz="0" w:space="0" w:color="auto"/>
            <w:left w:val="none" w:sz="0" w:space="0" w:color="auto"/>
            <w:bottom w:val="none" w:sz="0" w:space="0" w:color="auto"/>
            <w:right w:val="none" w:sz="0" w:space="0" w:color="auto"/>
          </w:divBdr>
          <w:divsChild>
            <w:div w:id="2053654000">
              <w:marLeft w:val="0"/>
              <w:marRight w:val="0"/>
              <w:marTop w:val="30"/>
              <w:marBottom w:val="30"/>
              <w:divBdr>
                <w:top w:val="none" w:sz="0" w:space="0" w:color="auto"/>
                <w:left w:val="none" w:sz="0" w:space="0" w:color="auto"/>
                <w:bottom w:val="none" w:sz="0" w:space="0" w:color="auto"/>
                <w:right w:val="none" w:sz="0" w:space="0" w:color="auto"/>
              </w:divBdr>
              <w:divsChild>
                <w:div w:id="50421357">
                  <w:marLeft w:val="0"/>
                  <w:marRight w:val="0"/>
                  <w:marTop w:val="0"/>
                  <w:marBottom w:val="0"/>
                  <w:divBdr>
                    <w:top w:val="none" w:sz="0" w:space="0" w:color="auto"/>
                    <w:left w:val="none" w:sz="0" w:space="0" w:color="auto"/>
                    <w:bottom w:val="none" w:sz="0" w:space="0" w:color="auto"/>
                    <w:right w:val="none" w:sz="0" w:space="0" w:color="auto"/>
                  </w:divBdr>
                  <w:divsChild>
                    <w:div w:id="870845070">
                      <w:marLeft w:val="0"/>
                      <w:marRight w:val="0"/>
                      <w:marTop w:val="0"/>
                      <w:marBottom w:val="0"/>
                      <w:divBdr>
                        <w:top w:val="none" w:sz="0" w:space="0" w:color="auto"/>
                        <w:left w:val="none" w:sz="0" w:space="0" w:color="auto"/>
                        <w:bottom w:val="none" w:sz="0" w:space="0" w:color="auto"/>
                        <w:right w:val="none" w:sz="0" w:space="0" w:color="auto"/>
                      </w:divBdr>
                    </w:div>
                  </w:divsChild>
                </w:div>
                <w:div w:id="57245110">
                  <w:marLeft w:val="0"/>
                  <w:marRight w:val="0"/>
                  <w:marTop w:val="0"/>
                  <w:marBottom w:val="0"/>
                  <w:divBdr>
                    <w:top w:val="none" w:sz="0" w:space="0" w:color="auto"/>
                    <w:left w:val="none" w:sz="0" w:space="0" w:color="auto"/>
                    <w:bottom w:val="none" w:sz="0" w:space="0" w:color="auto"/>
                    <w:right w:val="none" w:sz="0" w:space="0" w:color="auto"/>
                  </w:divBdr>
                  <w:divsChild>
                    <w:div w:id="1492139426">
                      <w:marLeft w:val="0"/>
                      <w:marRight w:val="0"/>
                      <w:marTop w:val="0"/>
                      <w:marBottom w:val="0"/>
                      <w:divBdr>
                        <w:top w:val="none" w:sz="0" w:space="0" w:color="auto"/>
                        <w:left w:val="none" w:sz="0" w:space="0" w:color="auto"/>
                        <w:bottom w:val="none" w:sz="0" w:space="0" w:color="auto"/>
                        <w:right w:val="none" w:sz="0" w:space="0" w:color="auto"/>
                      </w:divBdr>
                    </w:div>
                  </w:divsChild>
                </w:div>
                <w:div w:id="183714465">
                  <w:marLeft w:val="0"/>
                  <w:marRight w:val="0"/>
                  <w:marTop w:val="0"/>
                  <w:marBottom w:val="0"/>
                  <w:divBdr>
                    <w:top w:val="none" w:sz="0" w:space="0" w:color="auto"/>
                    <w:left w:val="none" w:sz="0" w:space="0" w:color="auto"/>
                    <w:bottom w:val="none" w:sz="0" w:space="0" w:color="auto"/>
                    <w:right w:val="none" w:sz="0" w:space="0" w:color="auto"/>
                  </w:divBdr>
                  <w:divsChild>
                    <w:div w:id="211619908">
                      <w:marLeft w:val="0"/>
                      <w:marRight w:val="0"/>
                      <w:marTop w:val="0"/>
                      <w:marBottom w:val="0"/>
                      <w:divBdr>
                        <w:top w:val="none" w:sz="0" w:space="0" w:color="auto"/>
                        <w:left w:val="none" w:sz="0" w:space="0" w:color="auto"/>
                        <w:bottom w:val="none" w:sz="0" w:space="0" w:color="auto"/>
                        <w:right w:val="none" w:sz="0" w:space="0" w:color="auto"/>
                      </w:divBdr>
                    </w:div>
                  </w:divsChild>
                </w:div>
                <w:div w:id="256983010">
                  <w:marLeft w:val="0"/>
                  <w:marRight w:val="0"/>
                  <w:marTop w:val="0"/>
                  <w:marBottom w:val="0"/>
                  <w:divBdr>
                    <w:top w:val="none" w:sz="0" w:space="0" w:color="auto"/>
                    <w:left w:val="none" w:sz="0" w:space="0" w:color="auto"/>
                    <w:bottom w:val="none" w:sz="0" w:space="0" w:color="auto"/>
                    <w:right w:val="none" w:sz="0" w:space="0" w:color="auto"/>
                  </w:divBdr>
                  <w:divsChild>
                    <w:div w:id="537938606">
                      <w:marLeft w:val="0"/>
                      <w:marRight w:val="0"/>
                      <w:marTop w:val="0"/>
                      <w:marBottom w:val="0"/>
                      <w:divBdr>
                        <w:top w:val="none" w:sz="0" w:space="0" w:color="auto"/>
                        <w:left w:val="none" w:sz="0" w:space="0" w:color="auto"/>
                        <w:bottom w:val="none" w:sz="0" w:space="0" w:color="auto"/>
                        <w:right w:val="none" w:sz="0" w:space="0" w:color="auto"/>
                      </w:divBdr>
                    </w:div>
                  </w:divsChild>
                </w:div>
                <w:div w:id="346903648">
                  <w:marLeft w:val="0"/>
                  <w:marRight w:val="0"/>
                  <w:marTop w:val="0"/>
                  <w:marBottom w:val="0"/>
                  <w:divBdr>
                    <w:top w:val="none" w:sz="0" w:space="0" w:color="auto"/>
                    <w:left w:val="none" w:sz="0" w:space="0" w:color="auto"/>
                    <w:bottom w:val="none" w:sz="0" w:space="0" w:color="auto"/>
                    <w:right w:val="none" w:sz="0" w:space="0" w:color="auto"/>
                  </w:divBdr>
                  <w:divsChild>
                    <w:div w:id="33311406">
                      <w:marLeft w:val="0"/>
                      <w:marRight w:val="0"/>
                      <w:marTop w:val="0"/>
                      <w:marBottom w:val="0"/>
                      <w:divBdr>
                        <w:top w:val="none" w:sz="0" w:space="0" w:color="auto"/>
                        <w:left w:val="none" w:sz="0" w:space="0" w:color="auto"/>
                        <w:bottom w:val="none" w:sz="0" w:space="0" w:color="auto"/>
                        <w:right w:val="none" w:sz="0" w:space="0" w:color="auto"/>
                      </w:divBdr>
                    </w:div>
                    <w:div w:id="439033638">
                      <w:marLeft w:val="0"/>
                      <w:marRight w:val="0"/>
                      <w:marTop w:val="0"/>
                      <w:marBottom w:val="0"/>
                      <w:divBdr>
                        <w:top w:val="none" w:sz="0" w:space="0" w:color="auto"/>
                        <w:left w:val="none" w:sz="0" w:space="0" w:color="auto"/>
                        <w:bottom w:val="none" w:sz="0" w:space="0" w:color="auto"/>
                        <w:right w:val="none" w:sz="0" w:space="0" w:color="auto"/>
                      </w:divBdr>
                    </w:div>
                    <w:div w:id="534538864">
                      <w:marLeft w:val="0"/>
                      <w:marRight w:val="0"/>
                      <w:marTop w:val="0"/>
                      <w:marBottom w:val="0"/>
                      <w:divBdr>
                        <w:top w:val="none" w:sz="0" w:space="0" w:color="auto"/>
                        <w:left w:val="none" w:sz="0" w:space="0" w:color="auto"/>
                        <w:bottom w:val="none" w:sz="0" w:space="0" w:color="auto"/>
                        <w:right w:val="none" w:sz="0" w:space="0" w:color="auto"/>
                      </w:divBdr>
                    </w:div>
                    <w:div w:id="648631742">
                      <w:marLeft w:val="0"/>
                      <w:marRight w:val="0"/>
                      <w:marTop w:val="0"/>
                      <w:marBottom w:val="0"/>
                      <w:divBdr>
                        <w:top w:val="none" w:sz="0" w:space="0" w:color="auto"/>
                        <w:left w:val="none" w:sz="0" w:space="0" w:color="auto"/>
                        <w:bottom w:val="none" w:sz="0" w:space="0" w:color="auto"/>
                        <w:right w:val="none" w:sz="0" w:space="0" w:color="auto"/>
                      </w:divBdr>
                    </w:div>
                    <w:div w:id="872156592">
                      <w:marLeft w:val="0"/>
                      <w:marRight w:val="0"/>
                      <w:marTop w:val="0"/>
                      <w:marBottom w:val="0"/>
                      <w:divBdr>
                        <w:top w:val="none" w:sz="0" w:space="0" w:color="auto"/>
                        <w:left w:val="none" w:sz="0" w:space="0" w:color="auto"/>
                        <w:bottom w:val="none" w:sz="0" w:space="0" w:color="auto"/>
                        <w:right w:val="none" w:sz="0" w:space="0" w:color="auto"/>
                      </w:divBdr>
                    </w:div>
                    <w:div w:id="992952053">
                      <w:marLeft w:val="0"/>
                      <w:marRight w:val="0"/>
                      <w:marTop w:val="0"/>
                      <w:marBottom w:val="0"/>
                      <w:divBdr>
                        <w:top w:val="none" w:sz="0" w:space="0" w:color="auto"/>
                        <w:left w:val="none" w:sz="0" w:space="0" w:color="auto"/>
                        <w:bottom w:val="none" w:sz="0" w:space="0" w:color="auto"/>
                        <w:right w:val="none" w:sz="0" w:space="0" w:color="auto"/>
                      </w:divBdr>
                    </w:div>
                    <w:div w:id="1279143900">
                      <w:marLeft w:val="0"/>
                      <w:marRight w:val="0"/>
                      <w:marTop w:val="0"/>
                      <w:marBottom w:val="0"/>
                      <w:divBdr>
                        <w:top w:val="none" w:sz="0" w:space="0" w:color="auto"/>
                        <w:left w:val="none" w:sz="0" w:space="0" w:color="auto"/>
                        <w:bottom w:val="none" w:sz="0" w:space="0" w:color="auto"/>
                        <w:right w:val="none" w:sz="0" w:space="0" w:color="auto"/>
                      </w:divBdr>
                    </w:div>
                    <w:div w:id="1721436460">
                      <w:marLeft w:val="0"/>
                      <w:marRight w:val="0"/>
                      <w:marTop w:val="0"/>
                      <w:marBottom w:val="0"/>
                      <w:divBdr>
                        <w:top w:val="none" w:sz="0" w:space="0" w:color="auto"/>
                        <w:left w:val="none" w:sz="0" w:space="0" w:color="auto"/>
                        <w:bottom w:val="none" w:sz="0" w:space="0" w:color="auto"/>
                        <w:right w:val="none" w:sz="0" w:space="0" w:color="auto"/>
                      </w:divBdr>
                    </w:div>
                    <w:div w:id="1774203703">
                      <w:marLeft w:val="0"/>
                      <w:marRight w:val="0"/>
                      <w:marTop w:val="0"/>
                      <w:marBottom w:val="0"/>
                      <w:divBdr>
                        <w:top w:val="none" w:sz="0" w:space="0" w:color="auto"/>
                        <w:left w:val="none" w:sz="0" w:space="0" w:color="auto"/>
                        <w:bottom w:val="none" w:sz="0" w:space="0" w:color="auto"/>
                        <w:right w:val="none" w:sz="0" w:space="0" w:color="auto"/>
                      </w:divBdr>
                    </w:div>
                    <w:div w:id="1942298698">
                      <w:marLeft w:val="0"/>
                      <w:marRight w:val="0"/>
                      <w:marTop w:val="0"/>
                      <w:marBottom w:val="0"/>
                      <w:divBdr>
                        <w:top w:val="none" w:sz="0" w:space="0" w:color="auto"/>
                        <w:left w:val="none" w:sz="0" w:space="0" w:color="auto"/>
                        <w:bottom w:val="none" w:sz="0" w:space="0" w:color="auto"/>
                        <w:right w:val="none" w:sz="0" w:space="0" w:color="auto"/>
                      </w:divBdr>
                    </w:div>
                  </w:divsChild>
                </w:div>
                <w:div w:id="347948265">
                  <w:marLeft w:val="0"/>
                  <w:marRight w:val="0"/>
                  <w:marTop w:val="0"/>
                  <w:marBottom w:val="0"/>
                  <w:divBdr>
                    <w:top w:val="none" w:sz="0" w:space="0" w:color="auto"/>
                    <w:left w:val="none" w:sz="0" w:space="0" w:color="auto"/>
                    <w:bottom w:val="none" w:sz="0" w:space="0" w:color="auto"/>
                    <w:right w:val="none" w:sz="0" w:space="0" w:color="auto"/>
                  </w:divBdr>
                  <w:divsChild>
                    <w:div w:id="70469118">
                      <w:marLeft w:val="0"/>
                      <w:marRight w:val="0"/>
                      <w:marTop w:val="0"/>
                      <w:marBottom w:val="0"/>
                      <w:divBdr>
                        <w:top w:val="none" w:sz="0" w:space="0" w:color="auto"/>
                        <w:left w:val="none" w:sz="0" w:space="0" w:color="auto"/>
                        <w:bottom w:val="none" w:sz="0" w:space="0" w:color="auto"/>
                        <w:right w:val="none" w:sz="0" w:space="0" w:color="auto"/>
                      </w:divBdr>
                    </w:div>
                    <w:div w:id="1255164403">
                      <w:marLeft w:val="0"/>
                      <w:marRight w:val="0"/>
                      <w:marTop w:val="0"/>
                      <w:marBottom w:val="0"/>
                      <w:divBdr>
                        <w:top w:val="none" w:sz="0" w:space="0" w:color="auto"/>
                        <w:left w:val="none" w:sz="0" w:space="0" w:color="auto"/>
                        <w:bottom w:val="none" w:sz="0" w:space="0" w:color="auto"/>
                        <w:right w:val="none" w:sz="0" w:space="0" w:color="auto"/>
                      </w:divBdr>
                    </w:div>
                    <w:div w:id="1553806161">
                      <w:marLeft w:val="0"/>
                      <w:marRight w:val="0"/>
                      <w:marTop w:val="0"/>
                      <w:marBottom w:val="0"/>
                      <w:divBdr>
                        <w:top w:val="none" w:sz="0" w:space="0" w:color="auto"/>
                        <w:left w:val="none" w:sz="0" w:space="0" w:color="auto"/>
                        <w:bottom w:val="none" w:sz="0" w:space="0" w:color="auto"/>
                        <w:right w:val="none" w:sz="0" w:space="0" w:color="auto"/>
                      </w:divBdr>
                    </w:div>
                  </w:divsChild>
                </w:div>
                <w:div w:id="650524901">
                  <w:marLeft w:val="0"/>
                  <w:marRight w:val="0"/>
                  <w:marTop w:val="0"/>
                  <w:marBottom w:val="0"/>
                  <w:divBdr>
                    <w:top w:val="none" w:sz="0" w:space="0" w:color="auto"/>
                    <w:left w:val="none" w:sz="0" w:space="0" w:color="auto"/>
                    <w:bottom w:val="none" w:sz="0" w:space="0" w:color="auto"/>
                    <w:right w:val="none" w:sz="0" w:space="0" w:color="auto"/>
                  </w:divBdr>
                  <w:divsChild>
                    <w:div w:id="1165703006">
                      <w:marLeft w:val="0"/>
                      <w:marRight w:val="0"/>
                      <w:marTop w:val="0"/>
                      <w:marBottom w:val="0"/>
                      <w:divBdr>
                        <w:top w:val="none" w:sz="0" w:space="0" w:color="auto"/>
                        <w:left w:val="none" w:sz="0" w:space="0" w:color="auto"/>
                        <w:bottom w:val="none" w:sz="0" w:space="0" w:color="auto"/>
                        <w:right w:val="none" w:sz="0" w:space="0" w:color="auto"/>
                      </w:divBdr>
                    </w:div>
                  </w:divsChild>
                </w:div>
                <w:div w:id="872350977">
                  <w:marLeft w:val="0"/>
                  <w:marRight w:val="0"/>
                  <w:marTop w:val="0"/>
                  <w:marBottom w:val="0"/>
                  <w:divBdr>
                    <w:top w:val="none" w:sz="0" w:space="0" w:color="auto"/>
                    <w:left w:val="none" w:sz="0" w:space="0" w:color="auto"/>
                    <w:bottom w:val="none" w:sz="0" w:space="0" w:color="auto"/>
                    <w:right w:val="none" w:sz="0" w:space="0" w:color="auto"/>
                  </w:divBdr>
                  <w:divsChild>
                    <w:div w:id="214631709">
                      <w:marLeft w:val="0"/>
                      <w:marRight w:val="0"/>
                      <w:marTop w:val="0"/>
                      <w:marBottom w:val="0"/>
                      <w:divBdr>
                        <w:top w:val="none" w:sz="0" w:space="0" w:color="auto"/>
                        <w:left w:val="none" w:sz="0" w:space="0" w:color="auto"/>
                        <w:bottom w:val="none" w:sz="0" w:space="0" w:color="auto"/>
                        <w:right w:val="none" w:sz="0" w:space="0" w:color="auto"/>
                      </w:divBdr>
                    </w:div>
                    <w:div w:id="977799577">
                      <w:marLeft w:val="0"/>
                      <w:marRight w:val="0"/>
                      <w:marTop w:val="0"/>
                      <w:marBottom w:val="0"/>
                      <w:divBdr>
                        <w:top w:val="none" w:sz="0" w:space="0" w:color="auto"/>
                        <w:left w:val="none" w:sz="0" w:space="0" w:color="auto"/>
                        <w:bottom w:val="none" w:sz="0" w:space="0" w:color="auto"/>
                        <w:right w:val="none" w:sz="0" w:space="0" w:color="auto"/>
                      </w:divBdr>
                    </w:div>
                    <w:div w:id="1287351676">
                      <w:marLeft w:val="0"/>
                      <w:marRight w:val="0"/>
                      <w:marTop w:val="0"/>
                      <w:marBottom w:val="0"/>
                      <w:divBdr>
                        <w:top w:val="none" w:sz="0" w:space="0" w:color="auto"/>
                        <w:left w:val="none" w:sz="0" w:space="0" w:color="auto"/>
                        <w:bottom w:val="none" w:sz="0" w:space="0" w:color="auto"/>
                        <w:right w:val="none" w:sz="0" w:space="0" w:color="auto"/>
                      </w:divBdr>
                    </w:div>
                    <w:div w:id="1623682009">
                      <w:marLeft w:val="0"/>
                      <w:marRight w:val="0"/>
                      <w:marTop w:val="0"/>
                      <w:marBottom w:val="0"/>
                      <w:divBdr>
                        <w:top w:val="none" w:sz="0" w:space="0" w:color="auto"/>
                        <w:left w:val="none" w:sz="0" w:space="0" w:color="auto"/>
                        <w:bottom w:val="none" w:sz="0" w:space="0" w:color="auto"/>
                        <w:right w:val="none" w:sz="0" w:space="0" w:color="auto"/>
                      </w:divBdr>
                    </w:div>
                    <w:div w:id="1975862852">
                      <w:marLeft w:val="0"/>
                      <w:marRight w:val="0"/>
                      <w:marTop w:val="0"/>
                      <w:marBottom w:val="0"/>
                      <w:divBdr>
                        <w:top w:val="none" w:sz="0" w:space="0" w:color="auto"/>
                        <w:left w:val="none" w:sz="0" w:space="0" w:color="auto"/>
                        <w:bottom w:val="none" w:sz="0" w:space="0" w:color="auto"/>
                        <w:right w:val="none" w:sz="0" w:space="0" w:color="auto"/>
                      </w:divBdr>
                    </w:div>
                  </w:divsChild>
                </w:div>
                <w:div w:id="971598510">
                  <w:marLeft w:val="0"/>
                  <w:marRight w:val="0"/>
                  <w:marTop w:val="0"/>
                  <w:marBottom w:val="0"/>
                  <w:divBdr>
                    <w:top w:val="none" w:sz="0" w:space="0" w:color="auto"/>
                    <w:left w:val="none" w:sz="0" w:space="0" w:color="auto"/>
                    <w:bottom w:val="none" w:sz="0" w:space="0" w:color="auto"/>
                    <w:right w:val="none" w:sz="0" w:space="0" w:color="auto"/>
                  </w:divBdr>
                  <w:divsChild>
                    <w:div w:id="1420099920">
                      <w:marLeft w:val="0"/>
                      <w:marRight w:val="0"/>
                      <w:marTop w:val="0"/>
                      <w:marBottom w:val="0"/>
                      <w:divBdr>
                        <w:top w:val="none" w:sz="0" w:space="0" w:color="auto"/>
                        <w:left w:val="none" w:sz="0" w:space="0" w:color="auto"/>
                        <w:bottom w:val="none" w:sz="0" w:space="0" w:color="auto"/>
                        <w:right w:val="none" w:sz="0" w:space="0" w:color="auto"/>
                      </w:divBdr>
                    </w:div>
                    <w:div w:id="1518152398">
                      <w:marLeft w:val="0"/>
                      <w:marRight w:val="0"/>
                      <w:marTop w:val="0"/>
                      <w:marBottom w:val="0"/>
                      <w:divBdr>
                        <w:top w:val="none" w:sz="0" w:space="0" w:color="auto"/>
                        <w:left w:val="none" w:sz="0" w:space="0" w:color="auto"/>
                        <w:bottom w:val="none" w:sz="0" w:space="0" w:color="auto"/>
                        <w:right w:val="none" w:sz="0" w:space="0" w:color="auto"/>
                      </w:divBdr>
                    </w:div>
                    <w:div w:id="1555005057">
                      <w:marLeft w:val="0"/>
                      <w:marRight w:val="0"/>
                      <w:marTop w:val="0"/>
                      <w:marBottom w:val="0"/>
                      <w:divBdr>
                        <w:top w:val="none" w:sz="0" w:space="0" w:color="auto"/>
                        <w:left w:val="none" w:sz="0" w:space="0" w:color="auto"/>
                        <w:bottom w:val="none" w:sz="0" w:space="0" w:color="auto"/>
                        <w:right w:val="none" w:sz="0" w:space="0" w:color="auto"/>
                      </w:divBdr>
                    </w:div>
                    <w:div w:id="1572278385">
                      <w:marLeft w:val="0"/>
                      <w:marRight w:val="0"/>
                      <w:marTop w:val="0"/>
                      <w:marBottom w:val="0"/>
                      <w:divBdr>
                        <w:top w:val="none" w:sz="0" w:space="0" w:color="auto"/>
                        <w:left w:val="none" w:sz="0" w:space="0" w:color="auto"/>
                        <w:bottom w:val="none" w:sz="0" w:space="0" w:color="auto"/>
                        <w:right w:val="none" w:sz="0" w:space="0" w:color="auto"/>
                      </w:divBdr>
                    </w:div>
                  </w:divsChild>
                </w:div>
                <w:div w:id="997342986">
                  <w:marLeft w:val="0"/>
                  <w:marRight w:val="0"/>
                  <w:marTop w:val="0"/>
                  <w:marBottom w:val="0"/>
                  <w:divBdr>
                    <w:top w:val="none" w:sz="0" w:space="0" w:color="auto"/>
                    <w:left w:val="none" w:sz="0" w:space="0" w:color="auto"/>
                    <w:bottom w:val="none" w:sz="0" w:space="0" w:color="auto"/>
                    <w:right w:val="none" w:sz="0" w:space="0" w:color="auto"/>
                  </w:divBdr>
                  <w:divsChild>
                    <w:div w:id="1695227257">
                      <w:marLeft w:val="0"/>
                      <w:marRight w:val="0"/>
                      <w:marTop w:val="0"/>
                      <w:marBottom w:val="0"/>
                      <w:divBdr>
                        <w:top w:val="none" w:sz="0" w:space="0" w:color="auto"/>
                        <w:left w:val="none" w:sz="0" w:space="0" w:color="auto"/>
                        <w:bottom w:val="none" w:sz="0" w:space="0" w:color="auto"/>
                        <w:right w:val="none" w:sz="0" w:space="0" w:color="auto"/>
                      </w:divBdr>
                    </w:div>
                  </w:divsChild>
                </w:div>
                <w:div w:id="1007095483">
                  <w:marLeft w:val="0"/>
                  <w:marRight w:val="0"/>
                  <w:marTop w:val="0"/>
                  <w:marBottom w:val="0"/>
                  <w:divBdr>
                    <w:top w:val="none" w:sz="0" w:space="0" w:color="auto"/>
                    <w:left w:val="none" w:sz="0" w:space="0" w:color="auto"/>
                    <w:bottom w:val="none" w:sz="0" w:space="0" w:color="auto"/>
                    <w:right w:val="none" w:sz="0" w:space="0" w:color="auto"/>
                  </w:divBdr>
                  <w:divsChild>
                    <w:div w:id="302195032">
                      <w:marLeft w:val="0"/>
                      <w:marRight w:val="0"/>
                      <w:marTop w:val="0"/>
                      <w:marBottom w:val="0"/>
                      <w:divBdr>
                        <w:top w:val="none" w:sz="0" w:space="0" w:color="auto"/>
                        <w:left w:val="none" w:sz="0" w:space="0" w:color="auto"/>
                        <w:bottom w:val="none" w:sz="0" w:space="0" w:color="auto"/>
                        <w:right w:val="none" w:sz="0" w:space="0" w:color="auto"/>
                      </w:divBdr>
                    </w:div>
                    <w:div w:id="360084836">
                      <w:marLeft w:val="0"/>
                      <w:marRight w:val="0"/>
                      <w:marTop w:val="0"/>
                      <w:marBottom w:val="0"/>
                      <w:divBdr>
                        <w:top w:val="none" w:sz="0" w:space="0" w:color="auto"/>
                        <w:left w:val="none" w:sz="0" w:space="0" w:color="auto"/>
                        <w:bottom w:val="none" w:sz="0" w:space="0" w:color="auto"/>
                        <w:right w:val="none" w:sz="0" w:space="0" w:color="auto"/>
                      </w:divBdr>
                    </w:div>
                    <w:div w:id="540632875">
                      <w:marLeft w:val="0"/>
                      <w:marRight w:val="0"/>
                      <w:marTop w:val="0"/>
                      <w:marBottom w:val="0"/>
                      <w:divBdr>
                        <w:top w:val="none" w:sz="0" w:space="0" w:color="auto"/>
                        <w:left w:val="none" w:sz="0" w:space="0" w:color="auto"/>
                        <w:bottom w:val="none" w:sz="0" w:space="0" w:color="auto"/>
                        <w:right w:val="none" w:sz="0" w:space="0" w:color="auto"/>
                      </w:divBdr>
                    </w:div>
                    <w:div w:id="795804892">
                      <w:marLeft w:val="0"/>
                      <w:marRight w:val="0"/>
                      <w:marTop w:val="0"/>
                      <w:marBottom w:val="0"/>
                      <w:divBdr>
                        <w:top w:val="none" w:sz="0" w:space="0" w:color="auto"/>
                        <w:left w:val="none" w:sz="0" w:space="0" w:color="auto"/>
                        <w:bottom w:val="none" w:sz="0" w:space="0" w:color="auto"/>
                        <w:right w:val="none" w:sz="0" w:space="0" w:color="auto"/>
                      </w:divBdr>
                    </w:div>
                    <w:div w:id="972564639">
                      <w:marLeft w:val="0"/>
                      <w:marRight w:val="0"/>
                      <w:marTop w:val="0"/>
                      <w:marBottom w:val="0"/>
                      <w:divBdr>
                        <w:top w:val="none" w:sz="0" w:space="0" w:color="auto"/>
                        <w:left w:val="none" w:sz="0" w:space="0" w:color="auto"/>
                        <w:bottom w:val="none" w:sz="0" w:space="0" w:color="auto"/>
                        <w:right w:val="none" w:sz="0" w:space="0" w:color="auto"/>
                      </w:divBdr>
                    </w:div>
                    <w:div w:id="1507868303">
                      <w:marLeft w:val="0"/>
                      <w:marRight w:val="0"/>
                      <w:marTop w:val="0"/>
                      <w:marBottom w:val="0"/>
                      <w:divBdr>
                        <w:top w:val="none" w:sz="0" w:space="0" w:color="auto"/>
                        <w:left w:val="none" w:sz="0" w:space="0" w:color="auto"/>
                        <w:bottom w:val="none" w:sz="0" w:space="0" w:color="auto"/>
                        <w:right w:val="none" w:sz="0" w:space="0" w:color="auto"/>
                      </w:divBdr>
                    </w:div>
                    <w:div w:id="1850294830">
                      <w:marLeft w:val="0"/>
                      <w:marRight w:val="0"/>
                      <w:marTop w:val="0"/>
                      <w:marBottom w:val="0"/>
                      <w:divBdr>
                        <w:top w:val="none" w:sz="0" w:space="0" w:color="auto"/>
                        <w:left w:val="none" w:sz="0" w:space="0" w:color="auto"/>
                        <w:bottom w:val="none" w:sz="0" w:space="0" w:color="auto"/>
                        <w:right w:val="none" w:sz="0" w:space="0" w:color="auto"/>
                      </w:divBdr>
                    </w:div>
                  </w:divsChild>
                </w:div>
                <w:div w:id="1009674499">
                  <w:marLeft w:val="0"/>
                  <w:marRight w:val="0"/>
                  <w:marTop w:val="0"/>
                  <w:marBottom w:val="0"/>
                  <w:divBdr>
                    <w:top w:val="none" w:sz="0" w:space="0" w:color="auto"/>
                    <w:left w:val="none" w:sz="0" w:space="0" w:color="auto"/>
                    <w:bottom w:val="none" w:sz="0" w:space="0" w:color="auto"/>
                    <w:right w:val="none" w:sz="0" w:space="0" w:color="auto"/>
                  </w:divBdr>
                  <w:divsChild>
                    <w:div w:id="801119061">
                      <w:marLeft w:val="0"/>
                      <w:marRight w:val="0"/>
                      <w:marTop w:val="0"/>
                      <w:marBottom w:val="0"/>
                      <w:divBdr>
                        <w:top w:val="none" w:sz="0" w:space="0" w:color="auto"/>
                        <w:left w:val="none" w:sz="0" w:space="0" w:color="auto"/>
                        <w:bottom w:val="none" w:sz="0" w:space="0" w:color="auto"/>
                        <w:right w:val="none" w:sz="0" w:space="0" w:color="auto"/>
                      </w:divBdr>
                    </w:div>
                    <w:div w:id="989403778">
                      <w:marLeft w:val="0"/>
                      <w:marRight w:val="0"/>
                      <w:marTop w:val="0"/>
                      <w:marBottom w:val="0"/>
                      <w:divBdr>
                        <w:top w:val="none" w:sz="0" w:space="0" w:color="auto"/>
                        <w:left w:val="none" w:sz="0" w:space="0" w:color="auto"/>
                        <w:bottom w:val="none" w:sz="0" w:space="0" w:color="auto"/>
                        <w:right w:val="none" w:sz="0" w:space="0" w:color="auto"/>
                      </w:divBdr>
                    </w:div>
                    <w:div w:id="1065105788">
                      <w:marLeft w:val="0"/>
                      <w:marRight w:val="0"/>
                      <w:marTop w:val="0"/>
                      <w:marBottom w:val="0"/>
                      <w:divBdr>
                        <w:top w:val="none" w:sz="0" w:space="0" w:color="auto"/>
                        <w:left w:val="none" w:sz="0" w:space="0" w:color="auto"/>
                        <w:bottom w:val="none" w:sz="0" w:space="0" w:color="auto"/>
                        <w:right w:val="none" w:sz="0" w:space="0" w:color="auto"/>
                      </w:divBdr>
                    </w:div>
                    <w:div w:id="1116487007">
                      <w:marLeft w:val="0"/>
                      <w:marRight w:val="0"/>
                      <w:marTop w:val="0"/>
                      <w:marBottom w:val="0"/>
                      <w:divBdr>
                        <w:top w:val="none" w:sz="0" w:space="0" w:color="auto"/>
                        <w:left w:val="none" w:sz="0" w:space="0" w:color="auto"/>
                        <w:bottom w:val="none" w:sz="0" w:space="0" w:color="auto"/>
                        <w:right w:val="none" w:sz="0" w:space="0" w:color="auto"/>
                      </w:divBdr>
                    </w:div>
                    <w:div w:id="1482846421">
                      <w:marLeft w:val="0"/>
                      <w:marRight w:val="0"/>
                      <w:marTop w:val="0"/>
                      <w:marBottom w:val="0"/>
                      <w:divBdr>
                        <w:top w:val="none" w:sz="0" w:space="0" w:color="auto"/>
                        <w:left w:val="none" w:sz="0" w:space="0" w:color="auto"/>
                        <w:bottom w:val="none" w:sz="0" w:space="0" w:color="auto"/>
                        <w:right w:val="none" w:sz="0" w:space="0" w:color="auto"/>
                      </w:divBdr>
                    </w:div>
                    <w:div w:id="1831865072">
                      <w:marLeft w:val="0"/>
                      <w:marRight w:val="0"/>
                      <w:marTop w:val="0"/>
                      <w:marBottom w:val="0"/>
                      <w:divBdr>
                        <w:top w:val="none" w:sz="0" w:space="0" w:color="auto"/>
                        <w:left w:val="none" w:sz="0" w:space="0" w:color="auto"/>
                        <w:bottom w:val="none" w:sz="0" w:space="0" w:color="auto"/>
                        <w:right w:val="none" w:sz="0" w:space="0" w:color="auto"/>
                      </w:divBdr>
                    </w:div>
                  </w:divsChild>
                </w:div>
                <w:div w:id="1081100823">
                  <w:marLeft w:val="0"/>
                  <w:marRight w:val="0"/>
                  <w:marTop w:val="0"/>
                  <w:marBottom w:val="0"/>
                  <w:divBdr>
                    <w:top w:val="none" w:sz="0" w:space="0" w:color="auto"/>
                    <w:left w:val="none" w:sz="0" w:space="0" w:color="auto"/>
                    <w:bottom w:val="none" w:sz="0" w:space="0" w:color="auto"/>
                    <w:right w:val="none" w:sz="0" w:space="0" w:color="auto"/>
                  </w:divBdr>
                  <w:divsChild>
                    <w:div w:id="274365124">
                      <w:marLeft w:val="0"/>
                      <w:marRight w:val="0"/>
                      <w:marTop w:val="0"/>
                      <w:marBottom w:val="0"/>
                      <w:divBdr>
                        <w:top w:val="none" w:sz="0" w:space="0" w:color="auto"/>
                        <w:left w:val="none" w:sz="0" w:space="0" w:color="auto"/>
                        <w:bottom w:val="none" w:sz="0" w:space="0" w:color="auto"/>
                        <w:right w:val="none" w:sz="0" w:space="0" w:color="auto"/>
                      </w:divBdr>
                    </w:div>
                    <w:div w:id="365837904">
                      <w:marLeft w:val="0"/>
                      <w:marRight w:val="0"/>
                      <w:marTop w:val="0"/>
                      <w:marBottom w:val="0"/>
                      <w:divBdr>
                        <w:top w:val="none" w:sz="0" w:space="0" w:color="auto"/>
                        <w:left w:val="none" w:sz="0" w:space="0" w:color="auto"/>
                        <w:bottom w:val="none" w:sz="0" w:space="0" w:color="auto"/>
                        <w:right w:val="none" w:sz="0" w:space="0" w:color="auto"/>
                      </w:divBdr>
                    </w:div>
                    <w:div w:id="1421635213">
                      <w:marLeft w:val="0"/>
                      <w:marRight w:val="0"/>
                      <w:marTop w:val="0"/>
                      <w:marBottom w:val="0"/>
                      <w:divBdr>
                        <w:top w:val="none" w:sz="0" w:space="0" w:color="auto"/>
                        <w:left w:val="none" w:sz="0" w:space="0" w:color="auto"/>
                        <w:bottom w:val="none" w:sz="0" w:space="0" w:color="auto"/>
                        <w:right w:val="none" w:sz="0" w:space="0" w:color="auto"/>
                      </w:divBdr>
                    </w:div>
                    <w:div w:id="1755277378">
                      <w:marLeft w:val="0"/>
                      <w:marRight w:val="0"/>
                      <w:marTop w:val="0"/>
                      <w:marBottom w:val="0"/>
                      <w:divBdr>
                        <w:top w:val="none" w:sz="0" w:space="0" w:color="auto"/>
                        <w:left w:val="none" w:sz="0" w:space="0" w:color="auto"/>
                        <w:bottom w:val="none" w:sz="0" w:space="0" w:color="auto"/>
                        <w:right w:val="none" w:sz="0" w:space="0" w:color="auto"/>
                      </w:divBdr>
                    </w:div>
                    <w:div w:id="1870027868">
                      <w:marLeft w:val="0"/>
                      <w:marRight w:val="0"/>
                      <w:marTop w:val="0"/>
                      <w:marBottom w:val="0"/>
                      <w:divBdr>
                        <w:top w:val="none" w:sz="0" w:space="0" w:color="auto"/>
                        <w:left w:val="none" w:sz="0" w:space="0" w:color="auto"/>
                        <w:bottom w:val="none" w:sz="0" w:space="0" w:color="auto"/>
                        <w:right w:val="none" w:sz="0" w:space="0" w:color="auto"/>
                      </w:divBdr>
                    </w:div>
                    <w:div w:id="1976984508">
                      <w:marLeft w:val="0"/>
                      <w:marRight w:val="0"/>
                      <w:marTop w:val="0"/>
                      <w:marBottom w:val="0"/>
                      <w:divBdr>
                        <w:top w:val="none" w:sz="0" w:space="0" w:color="auto"/>
                        <w:left w:val="none" w:sz="0" w:space="0" w:color="auto"/>
                        <w:bottom w:val="none" w:sz="0" w:space="0" w:color="auto"/>
                        <w:right w:val="none" w:sz="0" w:space="0" w:color="auto"/>
                      </w:divBdr>
                    </w:div>
                    <w:div w:id="2011443880">
                      <w:marLeft w:val="0"/>
                      <w:marRight w:val="0"/>
                      <w:marTop w:val="0"/>
                      <w:marBottom w:val="0"/>
                      <w:divBdr>
                        <w:top w:val="none" w:sz="0" w:space="0" w:color="auto"/>
                        <w:left w:val="none" w:sz="0" w:space="0" w:color="auto"/>
                        <w:bottom w:val="none" w:sz="0" w:space="0" w:color="auto"/>
                        <w:right w:val="none" w:sz="0" w:space="0" w:color="auto"/>
                      </w:divBdr>
                    </w:div>
                    <w:div w:id="2093504569">
                      <w:marLeft w:val="0"/>
                      <w:marRight w:val="0"/>
                      <w:marTop w:val="0"/>
                      <w:marBottom w:val="0"/>
                      <w:divBdr>
                        <w:top w:val="none" w:sz="0" w:space="0" w:color="auto"/>
                        <w:left w:val="none" w:sz="0" w:space="0" w:color="auto"/>
                        <w:bottom w:val="none" w:sz="0" w:space="0" w:color="auto"/>
                        <w:right w:val="none" w:sz="0" w:space="0" w:color="auto"/>
                      </w:divBdr>
                    </w:div>
                  </w:divsChild>
                </w:div>
                <w:div w:id="1105349698">
                  <w:marLeft w:val="0"/>
                  <w:marRight w:val="0"/>
                  <w:marTop w:val="0"/>
                  <w:marBottom w:val="0"/>
                  <w:divBdr>
                    <w:top w:val="none" w:sz="0" w:space="0" w:color="auto"/>
                    <w:left w:val="none" w:sz="0" w:space="0" w:color="auto"/>
                    <w:bottom w:val="none" w:sz="0" w:space="0" w:color="auto"/>
                    <w:right w:val="none" w:sz="0" w:space="0" w:color="auto"/>
                  </w:divBdr>
                  <w:divsChild>
                    <w:div w:id="212498384">
                      <w:marLeft w:val="0"/>
                      <w:marRight w:val="0"/>
                      <w:marTop w:val="0"/>
                      <w:marBottom w:val="0"/>
                      <w:divBdr>
                        <w:top w:val="none" w:sz="0" w:space="0" w:color="auto"/>
                        <w:left w:val="none" w:sz="0" w:space="0" w:color="auto"/>
                        <w:bottom w:val="none" w:sz="0" w:space="0" w:color="auto"/>
                        <w:right w:val="none" w:sz="0" w:space="0" w:color="auto"/>
                      </w:divBdr>
                    </w:div>
                    <w:div w:id="986515423">
                      <w:marLeft w:val="0"/>
                      <w:marRight w:val="0"/>
                      <w:marTop w:val="0"/>
                      <w:marBottom w:val="0"/>
                      <w:divBdr>
                        <w:top w:val="none" w:sz="0" w:space="0" w:color="auto"/>
                        <w:left w:val="none" w:sz="0" w:space="0" w:color="auto"/>
                        <w:bottom w:val="none" w:sz="0" w:space="0" w:color="auto"/>
                        <w:right w:val="none" w:sz="0" w:space="0" w:color="auto"/>
                      </w:divBdr>
                    </w:div>
                    <w:div w:id="1730808931">
                      <w:marLeft w:val="0"/>
                      <w:marRight w:val="0"/>
                      <w:marTop w:val="0"/>
                      <w:marBottom w:val="0"/>
                      <w:divBdr>
                        <w:top w:val="none" w:sz="0" w:space="0" w:color="auto"/>
                        <w:left w:val="none" w:sz="0" w:space="0" w:color="auto"/>
                        <w:bottom w:val="none" w:sz="0" w:space="0" w:color="auto"/>
                        <w:right w:val="none" w:sz="0" w:space="0" w:color="auto"/>
                      </w:divBdr>
                    </w:div>
                    <w:div w:id="1892187091">
                      <w:marLeft w:val="0"/>
                      <w:marRight w:val="0"/>
                      <w:marTop w:val="0"/>
                      <w:marBottom w:val="0"/>
                      <w:divBdr>
                        <w:top w:val="none" w:sz="0" w:space="0" w:color="auto"/>
                        <w:left w:val="none" w:sz="0" w:space="0" w:color="auto"/>
                        <w:bottom w:val="none" w:sz="0" w:space="0" w:color="auto"/>
                        <w:right w:val="none" w:sz="0" w:space="0" w:color="auto"/>
                      </w:divBdr>
                    </w:div>
                  </w:divsChild>
                </w:div>
                <w:div w:id="1129083930">
                  <w:marLeft w:val="0"/>
                  <w:marRight w:val="0"/>
                  <w:marTop w:val="0"/>
                  <w:marBottom w:val="0"/>
                  <w:divBdr>
                    <w:top w:val="none" w:sz="0" w:space="0" w:color="auto"/>
                    <w:left w:val="none" w:sz="0" w:space="0" w:color="auto"/>
                    <w:bottom w:val="none" w:sz="0" w:space="0" w:color="auto"/>
                    <w:right w:val="none" w:sz="0" w:space="0" w:color="auto"/>
                  </w:divBdr>
                  <w:divsChild>
                    <w:div w:id="1183981989">
                      <w:marLeft w:val="0"/>
                      <w:marRight w:val="0"/>
                      <w:marTop w:val="0"/>
                      <w:marBottom w:val="0"/>
                      <w:divBdr>
                        <w:top w:val="none" w:sz="0" w:space="0" w:color="auto"/>
                        <w:left w:val="none" w:sz="0" w:space="0" w:color="auto"/>
                        <w:bottom w:val="none" w:sz="0" w:space="0" w:color="auto"/>
                        <w:right w:val="none" w:sz="0" w:space="0" w:color="auto"/>
                      </w:divBdr>
                    </w:div>
                  </w:divsChild>
                </w:div>
                <w:div w:id="1192299133">
                  <w:marLeft w:val="0"/>
                  <w:marRight w:val="0"/>
                  <w:marTop w:val="0"/>
                  <w:marBottom w:val="0"/>
                  <w:divBdr>
                    <w:top w:val="none" w:sz="0" w:space="0" w:color="auto"/>
                    <w:left w:val="none" w:sz="0" w:space="0" w:color="auto"/>
                    <w:bottom w:val="none" w:sz="0" w:space="0" w:color="auto"/>
                    <w:right w:val="none" w:sz="0" w:space="0" w:color="auto"/>
                  </w:divBdr>
                  <w:divsChild>
                    <w:div w:id="2026205797">
                      <w:marLeft w:val="0"/>
                      <w:marRight w:val="0"/>
                      <w:marTop w:val="0"/>
                      <w:marBottom w:val="0"/>
                      <w:divBdr>
                        <w:top w:val="none" w:sz="0" w:space="0" w:color="auto"/>
                        <w:left w:val="none" w:sz="0" w:space="0" w:color="auto"/>
                        <w:bottom w:val="none" w:sz="0" w:space="0" w:color="auto"/>
                        <w:right w:val="none" w:sz="0" w:space="0" w:color="auto"/>
                      </w:divBdr>
                    </w:div>
                  </w:divsChild>
                </w:div>
                <w:div w:id="1266426744">
                  <w:marLeft w:val="0"/>
                  <w:marRight w:val="0"/>
                  <w:marTop w:val="0"/>
                  <w:marBottom w:val="0"/>
                  <w:divBdr>
                    <w:top w:val="none" w:sz="0" w:space="0" w:color="auto"/>
                    <w:left w:val="none" w:sz="0" w:space="0" w:color="auto"/>
                    <w:bottom w:val="none" w:sz="0" w:space="0" w:color="auto"/>
                    <w:right w:val="none" w:sz="0" w:space="0" w:color="auto"/>
                  </w:divBdr>
                  <w:divsChild>
                    <w:div w:id="2100564758">
                      <w:marLeft w:val="0"/>
                      <w:marRight w:val="0"/>
                      <w:marTop w:val="0"/>
                      <w:marBottom w:val="0"/>
                      <w:divBdr>
                        <w:top w:val="none" w:sz="0" w:space="0" w:color="auto"/>
                        <w:left w:val="none" w:sz="0" w:space="0" w:color="auto"/>
                        <w:bottom w:val="none" w:sz="0" w:space="0" w:color="auto"/>
                        <w:right w:val="none" w:sz="0" w:space="0" w:color="auto"/>
                      </w:divBdr>
                    </w:div>
                  </w:divsChild>
                </w:div>
                <w:div w:id="1332567566">
                  <w:marLeft w:val="0"/>
                  <w:marRight w:val="0"/>
                  <w:marTop w:val="0"/>
                  <w:marBottom w:val="0"/>
                  <w:divBdr>
                    <w:top w:val="none" w:sz="0" w:space="0" w:color="auto"/>
                    <w:left w:val="none" w:sz="0" w:space="0" w:color="auto"/>
                    <w:bottom w:val="none" w:sz="0" w:space="0" w:color="auto"/>
                    <w:right w:val="none" w:sz="0" w:space="0" w:color="auto"/>
                  </w:divBdr>
                  <w:divsChild>
                    <w:div w:id="241333578">
                      <w:marLeft w:val="0"/>
                      <w:marRight w:val="0"/>
                      <w:marTop w:val="0"/>
                      <w:marBottom w:val="0"/>
                      <w:divBdr>
                        <w:top w:val="none" w:sz="0" w:space="0" w:color="auto"/>
                        <w:left w:val="none" w:sz="0" w:space="0" w:color="auto"/>
                        <w:bottom w:val="none" w:sz="0" w:space="0" w:color="auto"/>
                        <w:right w:val="none" w:sz="0" w:space="0" w:color="auto"/>
                      </w:divBdr>
                    </w:div>
                  </w:divsChild>
                </w:div>
                <w:div w:id="1340473413">
                  <w:marLeft w:val="0"/>
                  <w:marRight w:val="0"/>
                  <w:marTop w:val="0"/>
                  <w:marBottom w:val="0"/>
                  <w:divBdr>
                    <w:top w:val="none" w:sz="0" w:space="0" w:color="auto"/>
                    <w:left w:val="none" w:sz="0" w:space="0" w:color="auto"/>
                    <w:bottom w:val="none" w:sz="0" w:space="0" w:color="auto"/>
                    <w:right w:val="none" w:sz="0" w:space="0" w:color="auto"/>
                  </w:divBdr>
                  <w:divsChild>
                    <w:div w:id="1443456576">
                      <w:marLeft w:val="0"/>
                      <w:marRight w:val="0"/>
                      <w:marTop w:val="0"/>
                      <w:marBottom w:val="0"/>
                      <w:divBdr>
                        <w:top w:val="none" w:sz="0" w:space="0" w:color="auto"/>
                        <w:left w:val="none" w:sz="0" w:space="0" w:color="auto"/>
                        <w:bottom w:val="none" w:sz="0" w:space="0" w:color="auto"/>
                        <w:right w:val="none" w:sz="0" w:space="0" w:color="auto"/>
                      </w:divBdr>
                    </w:div>
                  </w:divsChild>
                </w:div>
                <w:div w:id="1410611327">
                  <w:marLeft w:val="0"/>
                  <w:marRight w:val="0"/>
                  <w:marTop w:val="0"/>
                  <w:marBottom w:val="0"/>
                  <w:divBdr>
                    <w:top w:val="none" w:sz="0" w:space="0" w:color="auto"/>
                    <w:left w:val="none" w:sz="0" w:space="0" w:color="auto"/>
                    <w:bottom w:val="none" w:sz="0" w:space="0" w:color="auto"/>
                    <w:right w:val="none" w:sz="0" w:space="0" w:color="auto"/>
                  </w:divBdr>
                  <w:divsChild>
                    <w:div w:id="964190640">
                      <w:marLeft w:val="0"/>
                      <w:marRight w:val="0"/>
                      <w:marTop w:val="0"/>
                      <w:marBottom w:val="0"/>
                      <w:divBdr>
                        <w:top w:val="none" w:sz="0" w:space="0" w:color="auto"/>
                        <w:left w:val="none" w:sz="0" w:space="0" w:color="auto"/>
                        <w:bottom w:val="none" w:sz="0" w:space="0" w:color="auto"/>
                        <w:right w:val="none" w:sz="0" w:space="0" w:color="auto"/>
                      </w:divBdr>
                    </w:div>
                  </w:divsChild>
                </w:div>
                <w:div w:id="1462380789">
                  <w:marLeft w:val="0"/>
                  <w:marRight w:val="0"/>
                  <w:marTop w:val="0"/>
                  <w:marBottom w:val="0"/>
                  <w:divBdr>
                    <w:top w:val="none" w:sz="0" w:space="0" w:color="auto"/>
                    <w:left w:val="none" w:sz="0" w:space="0" w:color="auto"/>
                    <w:bottom w:val="none" w:sz="0" w:space="0" w:color="auto"/>
                    <w:right w:val="none" w:sz="0" w:space="0" w:color="auto"/>
                  </w:divBdr>
                  <w:divsChild>
                    <w:div w:id="81798373">
                      <w:marLeft w:val="0"/>
                      <w:marRight w:val="0"/>
                      <w:marTop w:val="0"/>
                      <w:marBottom w:val="0"/>
                      <w:divBdr>
                        <w:top w:val="none" w:sz="0" w:space="0" w:color="auto"/>
                        <w:left w:val="none" w:sz="0" w:space="0" w:color="auto"/>
                        <w:bottom w:val="none" w:sz="0" w:space="0" w:color="auto"/>
                        <w:right w:val="none" w:sz="0" w:space="0" w:color="auto"/>
                      </w:divBdr>
                    </w:div>
                    <w:div w:id="99685286">
                      <w:marLeft w:val="0"/>
                      <w:marRight w:val="0"/>
                      <w:marTop w:val="0"/>
                      <w:marBottom w:val="0"/>
                      <w:divBdr>
                        <w:top w:val="none" w:sz="0" w:space="0" w:color="auto"/>
                        <w:left w:val="none" w:sz="0" w:space="0" w:color="auto"/>
                        <w:bottom w:val="none" w:sz="0" w:space="0" w:color="auto"/>
                        <w:right w:val="none" w:sz="0" w:space="0" w:color="auto"/>
                      </w:divBdr>
                    </w:div>
                    <w:div w:id="103039368">
                      <w:marLeft w:val="0"/>
                      <w:marRight w:val="0"/>
                      <w:marTop w:val="0"/>
                      <w:marBottom w:val="0"/>
                      <w:divBdr>
                        <w:top w:val="none" w:sz="0" w:space="0" w:color="auto"/>
                        <w:left w:val="none" w:sz="0" w:space="0" w:color="auto"/>
                        <w:bottom w:val="none" w:sz="0" w:space="0" w:color="auto"/>
                        <w:right w:val="none" w:sz="0" w:space="0" w:color="auto"/>
                      </w:divBdr>
                    </w:div>
                    <w:div w:id="111827083">
                      <w:marLeft w:val="0"/>
                      <w:marRight w:val="0"/>
                      <w:marTop w:val="0"/>
                      <w:marBottom w:val="0"/>
                      <w:divBdr>
                        <w:top w:val="none" w:sz="0" w:space="0" w:color="auto"/>
                        <w:left w:val="none" w:sz="0" w:space="0" w:color="auto"/>
                        <w:bottom w:val="none" w:sz="0" w:space="0" w:color="auto"/>
                        <w:right w:val="none" w:sz="0" w:space="0" w:color="auto"/>
                      </w:divBdr>
                    </w:div>
                    <w:div w:id="300841400">
                      <w:marLeft w:val="0"/>
                      <w:marRight w:val="0"/>
                      <w:marTop w:val="0"/>
                      <w:marBottom w:val="0"/>
                      <w:divBdr>
                        <w:top w:val="none" w:sz="0" w:space="0" w:color="auto"/>
                        <w:left w:val="none" w:sz="0" w:space="0" w:color="auto"/>
                        <w:bottom w:val="none" w:sz="0" w:space="0" w:color="auto"/>
                        <w:right w:val="none" w:sz="0" w:space="0" w:color="auto"/>
                      </w:divBdr>
                    </w:div>
                    <w:div w:id="426313166">
                      <w:marLeft w:val="0"/>
                      <w:marRight w:val="0"/>
                      <w:marTop w:val="0"/>
                      <w:marBottom w:val="0"/>
                      <w:divBdr>
                        <w:top w:val="none" w:sz="0" w:space="0" w:color="auto"/>
                        <w:left w:val="none" w:sz="0" w:space="0" w:color="auto"/>
                        <w:bottom w:val="none" w:sz="0" w:space="0" w:color="auto"/>
                        <w:right w:val="none" w:sz="0" w:space="0" w:color="auto"/>
                      </w:divBdr>
                    </w:div>
                    <w:div w:id="449318478">
                      <w:marLeft w:val="0"/>
                      <w:marRight w:val="0"/>
                      <w:marTop w:val="0"/>
                      <w:marBottom w:val="0"/>
                      <w:divBdr>
                        <w:top w:val="none" w:sz="0" w:space="0" w:color="auto"/>
                        <w:left w:val="none" w:sz="0" w:space="0" w:color="auto"/>
                        <w:bottom w:val="none" w:sz="0" w:space="0" w:color="auto"/>
                        <w:right w:val="none" w:sz="0" w:space="0" w:color="auto"/>
                      </w:divBdr>
                    </w:div>
                    <w:div w:id="471025105">
                      <w:marLeft w:val="0"/>
                      <w:marRight w:val="0"/>
                      <w:marTop w:val="0"/>
                      <w:marBottom w:val="0"/>
                      <w:divBdr>
                        <w:top w:val="none" w:sz="0" w:space="0" w:color="auto"/>
                        <w:left w:val="none" w:sz="0" w:space="0" w:color="auto"/>
                        <w:bottom w:val="none" w:sz="0" w:space="0" w:color="auto"/>
                        <w:right w:val="none" w:sz="0" w:space="0" w:color="auto"/>
                      </w:divBdr>
                    </w:div>
                    <w:div w:id="548687765">
                      <w:marLeft w:val="0"/>
                      <w:marRight w:val="0"/>
                      <w:marTop w:val="0"/>
                      <w:marBottom w:val="0"/>
                      <w:divBdr>
                        <w:top w:val="none" w:sz="0" w:space="0" w:color="auto"/>
                        <w:left w:val="none" w:sz="0" w:space="0" w:color="auto"/>
                        <w:bottom w:val="none" w:sz="0" w:space="0" w:color="auto"/>
                        <w:right w:val="none" w:sz="0" w:space="0" w:color="auto"/>
                      </w:divBdr>
                    </w:div>
                    <w:div w:id="902523891">
                      <w:marLeft w:val="0"/>
                      <w:marRight w:val="0"/>
                      <w:marTop w:val="0"/>
                      <w:marBottom w:val="0"/>
                      <w:divBdr>
                        <w:top w:val="none" w:sz="0" w:space="0" w:color="auto"/>
                        <w:left w:val="none" w:sz="0" w:space="0" w:color="auto"/>
                        <w:bottom w:val="none" w:sz="0" w:space="0" w:color="auto"/>
                        <w:right w:val="none" w:sz="0" w:space="0" w:color="auto"/>
                      </w:divBdr>
                    </w:div>
                    <w:div w:id="1032459214">
                      <w:marLeft w:val="0"/>
                      <w:marRight w:val="0"/>
                      <w:marTop w:val="0"/>
                      <w:marBottom w:val="0"/>
                      <w:divBdr>
                        <w:top w:val="none" w:sz="0" w:space="0" w:color="auto"/>
                        <w:left w:val="none" w:sz="0" w:space="0" w:color="auto"/>
                        <w:bottom w:val="none" w:sz="0" w:space="0" w:color="auto"/>
                        <w:right w:val="none" w:sz="0" w:space="0" w:color="auto"/>
                      </w:divBdr>
                    </w:div>
                    <w:div w:id="1230917815">
                      <w:marLeft w:val="0"/>
                      <w:marRight w:val="0"/>
                      <w:marTop w:val="0"/>
                      <w:marBottom w:val="0"/>
                      <w:divBdr>
                        <w:top w:val="none" w:sz="0" w:space="0" w:color="auto"/>
                        <w:left w:val="none" w:sz="0" w:space="0" w:color="auto"/>
                        <w:bottom w:val="none" w:sz="0" w:space="0" w:color="auto"/>
                        <w:right w:val="none" w:sz="0" w:space="0" w:color="auto"/>
                      </w:divBdr>
                    </w:div>
                    <w:div w:id="1459445815">
                      <w:marLeft w:val="0"/>
                      <w:marRight w:val="0"/>
                      <w:marTop w:val="0"/>
                      <w:marBottom w:val="0"/>
                      <w:divBdr>
                        <w:top w:val="none" w:sz="0" w:space="0" w:color="auto"/>
                        <w:left w:val="none" w:sz="0" w:space="0" w:color="auto"/>
                        <w:bottom w:val="none" w:sz="0" w:space="0" w:color="auto"/>
                        <w:right w:val="none" w:sz="0" w:space="0" w:color="auto"/>
                      </w:divBdr>
                    </w:div>
                    <w:div w:id="1682002639">
                      <w:marLeft w:val="0"/>
                      <w:marRight w:val="0"/>
                      <w:marTop w:val="0"/>
                      <w:marBottom w:val="0"/>
                      <w:divBdr>
                        <w:top w:val="none" w:sz="0" w:space="0" w:color="auto"/>
                        <w:left w:val="none" w:sz="0" w:space="0" w:color="auto"/>
                        <w:bottom w:val="none" w:sz="0" w:space="0" w:color="auto"/>
                        <w:right w:val="none" w:sz="0" w:space="0" w:color="auto"/>
                      </w:divBdr>
                    </w:div>
                    <w:div w:id="1858420032">
                      <w:marLeft w:val="0"/>
                      <w:marRight w:val="0"/>
                      <w:marTop w:val="0"/>
                      <w:marBottom w:val="0"/>
                      <w:divBdr>
                        <w:top w:val="none" w:sz="0" w:space="0" w:color="auto"/>
                        <w:left w:val="none" w:sz="0" w:space="0" w:color="auto"/>
                        <w:bottom w:val="none" w:sz="0" w:space="0" w:color="auto"/>
                        <w:right w:val="none" w:sz="0" w:space="0" w:color="auto"/>
                      </w:divBdr>
                    </w:div>
                    <w:div w:id="1892577127">
                      <w:marLeft w:val="0"/>
                      <w:marRight w:val="0"/>
                      <w:marTop w:val="0"/>
                      <w:marBottom w:val="0"/>
                      <w:divBdr>
                        <w:top w:val="none" w:sz="0" w:space="0" w:color="auto"/>
                        <w:left w:val="none" w:sz="0" w:space="0" w:color="auto"/>
                        <w:bottom w:val="none" w:sz="0" w:space="0" w:color="auto"/>
                        <w:right w:val="none" w:sz="0" w:space="0" w:color="auto"/>
                      </w:divBdr>
                    </w:div>
                    <w:div w:id="2065712223">
                      <w:marLeft w:val="0"/>
                      <w:marRight w:val="0"/>
                      <w:marTop w:val="0"/>
                      <w:marBottom w:val="0"/>
                      <w:divBdr>
                        <w:top w:val="none" w:sz="0" w:space="0" w:color="auto"/>
                        <w:left w:val="none" w:sz="0" w:space="0" w:color="auto"/>
                        <w:bottom w:val="none" w:sz="0" w:space="0" w:color="auto"/>
                        <w:right w:val="none" w:sz="0" w:space="0" w:color="auto"/>
                      </w:divBdr>
                    </w:div>
                  </w:divsChild>
                </w:div>
                <w:div w:id="1508862127">
                  <w:marLeft w:val="0"/>
                  <w:marRight w:val="0"/>
                  <w:marTop w:val="0"/>
                  <w:marBottom w:val="0"/>
                  <w:divBdr>
                    <w:top w:val="none" w:sz="0" w:space="0" w:color="auto"/>
                    <w:left w:val="none" w:sz="0" w:space="0" w:color="auto"/>
                    <w:bottom w:val="none" w:sz="0" w:space="0" w:color="auto"/>
                    <w:right w:val="none" w:sz="0" w:space="0" w:color="auto"/>
                  </w:divBdr>
                  <w:divsChild>
                    <w:div w:id="428085458">
                      <w:marLeft w:val="0"/>
                      <w:marRight w:val="0"/>
                      <w:marTop w:val="0"/>
                      <w:marBottom w:val="0"/>
                      <w:divBdr>
                        <w:top w:val="none" w:sz="0" w:space="0" w:color="auto"/>
                        <w:left w:val="none" w:sz="0" w:space="0" w:color="auto"/>
                        <w:bottom w:val="none" w:sz="0" w:space="0" w:color="auto"/>
                        <w:right w:val="none" w:sz="0" w:space="0" w:color="auto"/>
                      </w:divBdr>
                    </w:div>
                  </w:divsChild>
                </w:div>
                <w:div w:id="1544444442">
                  <w:marLeft w:val="0"/>
                  <w:marRight w:val="0"/>
                  <w:marTop w:val="0"/>
                  <w:marBottom w:val="0"/>
                  <w:divBdr>
                    <w:top w:val="none" w:sz="0" w:space="0" w:color="auto"/>
                    <w:left w:val="none" w:sz="0" w:space="0" w:color="auto"/>
                    <w:bottom w:val="none" w:sz="0" w:space="0" w:color="auto"/>
                    <w:right w:val="none" w:sz="0" w:space="0" w:color="auto"/>
                  </w:divBdr>
                  <w:divsChild>
                    <w:div w:id="6836355">
                      <w:marLeft w:val="0"/>
                      <w:marRight w:val="0"/>
                      <w:marTop w:val="0"/>
                      <w:marBottom w:val="0"/>
                      <w:divBdr>
                        <w:top w:val="none" w:sz="0" w:space="0" w:color="auto"/>
                        <w:left w:val="none" w:sz="0" w:space="0" w:color="auto"/>
                        <w:bottom w:val="none" w:sz="0" w:space="0" w:color="auto"/>
                        <w:right w:val="none" w:sz="0" w:space="0" w:color="auto"/>
                      </w:divBdr>
                    </w:div>
                    <w:div w:id="53965124">
                      <w:marLeft w:val="0"/>
                      <w:marRight w:val="0"/>
                      <w:marTop w:val="0"/>
                      <w:marBottom w:val="0"/>
                      <w:divBdr>
                        <w:top w:val="none" w:sz="0" w:space="0" w:color="auto"/>
                        <w:left w:val="none" w:sz="0" w:space="0" w:color="auto"/>
                        <w:bottom w:val="none" w:sz="0" w:space="0" w:color="auto"/>
                        <w:right w:val="none" w:sz="0" w:space="0" w:color="auto"/>
                      </w:divBdr>
                    </w:div>
                    <w:div w:id="117116502">
                      <w:marLeft w:val="0"/>
                      <w:marRight w:val="0"/>
                      <w:marTop w:val="0"/>
                      <w:marBottom w:val="0"/>
                      <w:divBdr>
                        <w:top w:val="none" w:sz="0" w:space="0" w:color="auto"/>
                        <w:left w:val="none" w:sz="0" w:space="0" w:color="auto"/>
                        <w:bottom w:val="none" w:sz="0" w:space="0" w:color="auto"/>
                        <w:right w:val="none" w:sz="0" w:space="0" w:color="auto"/>
                      </w:divBdr>
                    </w:div>
                    <w:div w:id="148715573">
                      <w:marLeft w:val="0"/>
                      <w:marRight w:val="0"/>
                      <w:marTop w:val="0"/>
                      <w:marBottom w:val="0"/>
                      <w:divBdr>
                        <w:top w:val="none" w:sz="0" w:space="0" w:color="auto"/>
                        <w:left w:val="none" w:sz="0" w:space="0" w:color="auto"/>
                        <w:bottom w:val="none" w:sz="0" w:space="0" w:color="auto"/>
                        <w:right w:val="none" w:sz="0" w:space="0" w:color="auto"/>
                      </w:divBdr>
                    </w:div>
                    <w:div w:id="179055017">
                      <w:marLeft w:val="0"/>
                      <w:marRight w:val="0"/>
                      <w:marTop w:val="0"/>
                      <w:marBottom w:val="0"/>
                      <w:divBdr>
                        <w:top w:val="none" w:sz="0" w:space="0" w:color="auto"/>
                        <w:left w:val="none" w:sz="0" w:space="0" w:color="auto"/>
                        <w:bottom w:val="none" w:sz="0" w:space="0" w:color="auto"/>
                        <w:right w:val="none" w:sz="0" w:space="0" w:color="auto"/>
                      </w:divBdr>
                    </w:div>
                    <w:div w:id="379743464">
                      <w:marLeft w:val="0"/>
                      <w:marRight w:val="0"/>
                      <w:marTop w:val="0"/>
                      <w:marBottom w:val="0"/>
                      <w:divBdr>
                        <w:top w:val="none" w:sz="0" w:space="0" w:color="auto"/>
                        <w:left w:val="none" w:sz="0" w:space="0" w:color="auto"/>
                        <w:bottom w:val="none" w:sz="0" w:space="0" w:color="auto"/>
                        <w:right w:val="none" w:sz="0" w:space="0" w:color="auto"/>
                      </w:divBdr>
                    </w:div>
                    <w:div w:id="388844353">
                      <w:marLeft w:val="0"/>
                      <w:marRight w:val="0"/>
                      <w:marTop w:val="0"/>
                      <w:marBottom w:val="0"/>
                      <w:divBdr>
                        <w:top w:val="none" w:sz="0" w:space="0" w:color="auto"/>
                        <w:left w:val="none" w:sz="0" w:space="0" w:color="auto"/>
                        <w:bottom w:val="none" w:sz="0" w:space="0" w:color="auto"/>
                        <w:right w:val="none" w:sz="0" w:space="0" w:color="auto"/>
                      </w:divBdr>
                    </w:div>
                    <w:div w:id="393938220">
                      <w:marLeft w:val="0"/>
                      <w:marRight w:val="0"/>
                      <w:marTop w:val="0"/>
                      <w:marBottom w:val="0"/>
                      <w:divBdr>
                        <w:top w:val="none" w:sz="0" w:space="0" w:color="auto"/>
                        <w:left w:val="none" w:sz="0" w:space="0" w:color="auto"/>
                        <w:bottom w:val="none" w:sz="0" w:space="0" w:color="auto"/>
                        <w:right w:val="none" w:sz="0" w:space="0" w:color="auto"/>
                      </w:divBdr>
                    </w:div>
                    <w:div w:id="428742574">
                      <w:marLeft w:val="0"/>
                      <w:marRight w:val="0"/>
                      <w:marTop w:val="0"/>
                      <w:marBottom w:val="0"/>
                      <w:divBdr>
                        <w:top w:val="none" w:sz="0" w:space="0" w:color="auto"/>
                        <w:left w:val="none" w:sz="0" w:space="0" w:color="auto"/>
                        <w:bottom w:val="none" w:sz="0" w:space="0" w:color="auto"/>
                        <w:right w:val="none" w:sz="0" w:space="0" w:color="auto"/>
                      </w:divBdr>
                    </w:div>
                    <w:div w:id="598685859">
                      <w:marLeft w:val="0"/>
                      <w:marRight w:val="0"/>
                      <w:marTop w:val="0"/>
                      <w:marBottom w:val="0"/>
                      <w:divBdr>
                        <w:top w:val="none" w:sz="0" w:space="0" w:color="auto"/>
                        <w:left w:val="none" w:sz="0" w:space="0" w:color="auto"/>
                        <w:bottom w:val="none" w:sz="0" w:space="0" w:color="auto"/>
                        <w:right w:val="none" w:sz="0" w:space="0" w:color="auto"/>
                      </w:divBdr>
                    </w:div>
                    <w:div w:id="776371809">
                      <w:marLeft w:val="0"/>
                      <w:marRight w:val="0"/>
                      <w:marTop w:val="0"/>
                      <w:marBottom w:val="0"/>
                      <w:divBdr>
                        <w:top w:val="none" w:sz="0" w:space="0" w:color="auto"/>
                        <w:left w:val="none" w:sz="0" w:space="0" w:color="auto"/>
                        <w:bottom w:val="none" w:sz="0" w:space="0" w:color="auto"/>
                        <w:right w:val="none" w:sz="0" w:space="0" w:color="auto"/>
                      </w:divBdr>
                    </w:div>
                    <w:div w:id="926040194">
                      <w:marLeft w:val="0"/>
                      <w:marRight w:val="0"/>
                      <w:marTop w:val="0"/>
                      <w:marBottom w:val="0"/>
                      <w:divBdr>
                        <w:top w:val="none" w:sz="0" w:space="0" w:color="auto"/>
                        <w:left w:val="none" w:sz="0" w:space="0" w:color="auto"/>
                        <w:bottom w:val="none" w:sz="0" w:space="0" w:color="auto"/>
                        <w:right w:val="none" w:sz="0" w:space="0" w:color="auto"/>
                      </w:divBdr>
                    </w:div>
                    <w:div w:id="942029950">
                      <w:marLeft w:val="0"/>
                      <w:marRight w:val="0"/>
                      <w:marTop w:val="0"/>
                      <w:marBottom w:val="0"/>
                      <w:divBdr>
                        <w:top w:val="none" w:sz="0" w:space="0" w:color="auto"/>
                        <w:left w:val="none" w:sz="0" w:space="0" w:color="auto"/>
                        <w:bottom w:val="none" w:sz="0" w:space="0" w:color="auto"/>
                        <w:right w:val="none" w:sz="0" w:space="0" w:color="auto"/>
                      </w:divBdr>
                    </w:div>
                    <w:div w:id="1349796157">
                      <w:marLeft w:val="0"/>
                      <w:marRight w:val="0"/>
                      <w:marTop w:val="0"/>
                      <w:marBottom w:val="0"/>
                      <w:divBdr>
                        <w:top w:val="none" w:sz="0" w:space="0" w:color="auto"/>
                        <w:left w:val="none" w:sz="0" w:space="0" w:color="auto"/>
                        <w:bottom w:val="none" w:sz="0" w:space="0" w:color="auto"/>
                        <w:right w:val="none" w:sz="0" w:space="0" w:color="auto"/>
                      </w:divBdr>
                    </w:div>
                    <w:div w:id="1422875219">
                      <w:marLeft w:val="0"/>
                      <w:marRight w:val="0"/>
                      <w:marTop w:val="0"/>
                      <w:marBottom w:val="0"/>
                      <w:divBdr>
                        <w:top w:val="none" w:sz="0" w:space="0" w:color="auto"/>
                        <w:left w:val="none" w:sz="0" w:space="0" w:color="auto"/>
                        <w:bottom w:val="none" w:sz="0" w:space="0" w:color="auto"/>
                        <w:right w:val="none" w:sz="0" w:space="0" w:color="auto"/>
                      </w:divBdr>
                    </w:div>
                    <w:div w:id="1423188406">
                      <w:marLeft w:val="0"/>
                      <w:marRight w:val="0"/>
                      <w:marTop w:val="0"/>
                      <w:marBottom w:val="0"/>
                      <w:divBdr>
                        <w:top w:val="none" w:sz="0" w:space="0" w:color="auto"/>
                        <w:left w:val="none" w:sz="0" w:space="0" w:color="auto"/>
                        <w:bottom w:val="none" w:sz="0" w:space="0" w:color="auto"/>
                        <w:right w:val="none" w:sz="0" w:space="0" w:color="auto"/>
                      </w:divBdr>
                    </w:div>
                    <w:div w:id="1620261323">
                      <w:marLeft w:val="0"/>
                      <w:marRight w:val="0"/>
                      <w:marTop w:val="0"/>
                      <w:marBottom w:val="0"/>
                      <w:divBdr>
                        <w:top w:val="none" w:sz="0" w:space="0" w:color="auto"/>
                        <w:left w:val="none" w:sz="0" w:space="0" w:color="auto"/>
                        <w:bottom w:val="none" w:sz="0" w:space="0" w:color="auto"/>
                        <w:right w:val="none" w:sz="0" w:space="0" w:color="auto"/>
                      </w:divBdr>
                    </w:div>
                    <w:div w:id="1625041193">
                      <w:marLeft w:val="0"/>
                      <w:marRight w:val="0"/>
                      <w:marTop w:val="0"/>
                      <w:marBottom w:val="0"/>
                      <w:divBdr>
                        <w:top w:val="none" w:sz="0" w:space="0" w:color="auto"/>
                        <w:left w:val="none" w:sz="0" w:space="0" w:color="auto"/>
                        <w:bottom w:val="none" w:sz="0" w:space="0" w:color="auto"/>
                        <w:right w:val="none" w:sz="0" w:space="0" w:color="auto"/>
                      </w:divBdr>
                    </w:div>
                    <w:div w:id="1676416018">
                      <w:marLeft w:val="0"/>
                      <w:marRight w:val="0"/>
                      <w:marTop w:val="0"/>
                      <w:marBottom w:val="0"/>
                      <w:divBdr>
                        <w:top w:val="none" w:sz="0" w:space="0" w:color="auto"/>
                        <w:left w:val="none" w:sz="0" w:space="0" w:color="auto"/>
                        <w:bottom w:val="none" w:sz="0" w:space="0" w:color="auto"/>
                        <w:right w:val="none" w:sz="0" w:space="0" w:color="auto"/>
                      </w:divBdr>
                    </w:div>
                    <w:div w:id="1702903189">
                      <w:marLeft w:val="0"/>
                      <w:marRight w:val="0"/>
                      <w:marTop w:val="0"/>
                      <w:marBottom w:val="0"/>
                      <w:divBdr>
                        <w:top w:val="none" w:sz="0" w:space="0" w:color="auto"/>
                        <w:left w:val="none" w:sz="0" w:space="0" w:color="auto"/>
                        <w:bottom w:val="none" w:sz="0" w:space="0" w:color="auto"/>
                        <w:right w:val="none" w:sz="0" w:space="0" w:color="auto"/>
                      </w:divBdr>
                    </w:div>
                    <w:div w:id="1951736919">
                      <w:marLeft w:val="0"/>
                      <w:marRight w:val="0"/>
                      <w:marTop w:val="0"/>
                      <w:marBottom w:val="0"/>
                      <w:divBdr>
                        <w:top w:val="none" w:sz="0" w:space="0" w:color="auto"/>
                        <w:left w:val="none" w:sz="0" w:space="0" w:color="auto"/>
                        <w:bottom w:val="none" w:sz="0" w:space="0" w:color="auto"/>
                        <w:right w:val="none" w:sz="0" w:space="0" w:color="auto"/>
                      </w:divBdr>
                    </w:div>
                    <w:div w:id="1973441379">
                      <w:marLeft w:val="0"/>
                      <w:marRight w:val="0"/>
                      <w:marTop w:val="0"/>
                      <w:marBottom w:val="0"/>
                      <w:divBdr>
                        <w:top w:val="none" w:sz="0" w:space="0" w:color="auto"/>
                        <w:left w:val="none" w:sz="0" w:space="0" w:color="auto"/>
                        <w:bottom w:val="none" w:sz="0" w:space="0" w:color="auto"/>
                        <w:right w:val="none" w:sz="0" w:space="0" w:color="auto"/>
                      </w:divBdr>
                    </w:div>
                    <w:div w:id="2034188075">
                      <w:marLeft w:val="0"/>
                      <w:marRight w:val="0"/>
                      <w:marTop w:val="0"/>
                      <w:marBottom w:val="0"/>
                      <w:divBdr>
                        <w:top w:val="none" w:sz="0" w:space="0" w:color="auto"/>
                        <w:left w:val="none" w:sz="0" w:space="0" w:color="auto"/>
                        <w:bottom w:val="none" w:sz="0" w:space="0" w:color="auto"/>
                        <w:right w:val="none" w:sz="0" w:space="0" w:color="auto"/>
                      </w:divBdr>
                    </w:div>
                    <w:div w:id="2123066406">
                      <w:marLeft w:val="0"/>
                      <w:marRight w:val="0"/>
                      <w:marTop w:val="0"/>
                      <w:marBottom w:val="0"/>
                      <w:divBdr>
                        <w:top w:val="none" w:sz="0" w:space="0" w:color="auto"/>
                        <w:left w:val="none" w:sz="0" w:space="0" w:color="auto"/>
                        <w:bottom w:val="none" w:sz="0" w:space="0" w:color="auto"/>
                        <w:right w:val="none" w:sz="0" w:space="0" w:color="auto"/>
                      </w:divBdr>
                    </w:div>
                    <w:div w:id="2130391713">
                      <w:marLeft w:val="0"/>
                      <w:marRight w:val="0"/>
                      <w:marTop w:val="0"/>
                      <w:marBottom w:val="0"/>
                      <w:divBdr>
                        <w:top w:val="none" w:sz="0" w:space="0" w:color="auto"/>
                        <w:left w:val="none" w:sz="0" w:space="0" w:color="auto"/>
                        <w:bottom w:val="none" w:sz="0" w:space="0" w:color="auto"/>
                        <w:right w:val="none" w:sz="0" w:space="0" w:color="auto"/>
                      </w:divBdr>
                    </w:div>
                    <w:div w:id="2132238073">
                      <w:marLeft w:val="0"/>
                      <w:marRight w:val="0"/>
                      <w:marTop w:val="0"/>
                      <w:marBottom w:val="0"/>
                      <w:divBdr>
                        <w:top w:val="none" w:sz="0" w:space="0" w:color="auto"/>
                        <w:left w:val="none" w:sz="0" w:space="0" w:color="auto"/>
                        <w:bottom w:val="none" w:sz="0" w:space="0" w:color="auto"/>
                        <w:right w:val="none" w:sz="0" w:space="0" w:color="auto"/>
                      </w:divBdr>
                    </w:div>
                  </w:divsChild>
                </w:div>
                <w:div w:id="1575553094">
                  <w:marLeft w:val="0"/>
                  <w:marRight w:val="0"/>
                  <w:marTop w:val="0"/>
                  <w:marBottom w:val="0"/>
                  <w:divBdr>
                    <w:top w:val="none" w:sz="0" w:space="0" w:color="auto"/>
                    <w:left w:val="none" w:sz="0" w:space="0" w:color="auto"/>
                    <w:bottom w:val="none" w:sz="0" w:space="0" w:color="auto"/>
                    <w:right w:val="none" w:sz="0" w:space="0" w:color="auto"/>
                  </w:divBdr>
                  <w:divsChild>
                    <w:div w:id="1853295723">
                      <w:marLeft w:val="0"/>
                      <w:marRight w:val="0"/>
                      <w:marTop w:val="0"/>
                      <w:marBottom w:val="0"/>
                      <w:divBdr>
                        <w:top w:val="none" w:sz="0" w:space="0" w:color="auto"/>
                        <w:left w:val="none" w:sz="0" w:space="0" w:color="auto"/>
                        <w:bottom w:val="none" w:sz="0" w:space="0" w:color="auto"/>
                        <w:right w:val="none" w:sz="0" w:space="0" w:color="auto"/>
                      </w:divBdr>
                    </w:div>
                  </w:divsChild>
                </w:div>
                <w:div w:id="1590892378">
                  <w:marLeft w:val="0"/>
                  <w:marRight w:val="0"/>
                  <w:marTop w:val="0"/>
                  <w:marBottom w:val="0"/>
                  <w:divBdr>
                    <w:top w:val="none" w:sz="0" w:space="0" w:color="auto"/>
                    <w:left w:val="none" w:sz="0" w:space="0" w:color="auto"/>
                    <w:bottom w:val="none" w:sz="0" w:space="0" w:color="auto"/>
                    <w:right w:val="none" w:sz="0" w:space="0" w:color="auto"/>
                  </w:divBdr>
                  <w:divsChild>
                    <w:div w:id="511802302">
                      <w:marLeft w:val="0"/>
                      <w:marRight w:val="0"/>
                      <w:marTop w:val="0"/>
                      <w:marBottom w:val="0"/>
                      <w:divBdr>
                        <w:top w:val="none" w:sz="0" w:space="0" w:color="auto"/>
                        <w:left w:val="none" w:sz="0" w:space="0" w:color="auto"/>
                        <w:bottom w:val="none" w:sz="0" w:space="0" w:color="auto"/>
                        <w:right w:val="none" w:sz="0" w:space="0" w:color="auto"/>
                      </w:divBdr>
                    </w:div>
                  </w:divsChild>
                </w:div>
                <w:div w:id="1614559008">
                  <w:marLeft w:val="0"/>
                  <w:marRight w:val="0"/>
                  <w:marTop w:val="0"/>
                  <w:marBottom w:val="0"/>
                  <w:divBdr>
                    <w:top w:val="none" w:sz="0" w:space="0" w:color="auto"/>
                    <w:left w:val="none" w:sz="0" w:space="0" w:color="auto"/>
                    <w:bottom w:val="none" w:sz="0" w:space="0" w:color="auto"/>
                    <w:right w:val="none" w:sz="0" w:space="0" w:color="auto"/>
                  </w:divBdr>
                  <w:divsChild>
                    <w:div w:id="241530806">
                      <w:marLeft w:val="0"/>
                      <w:marRight w:val="0"/>
                      <w:marTop w:val="0"/>
                      <w:marBottom w:val="0"/>
                      <w:divBdr>
                        <w:top w:val="none" w:sz="0" w:space="0" w:color="auto"/>
                        <w:left w:val="none" w:sz="0" w:space="0" w:color="auto"/>
                        <w:bottom w:val="none" w:sz="0" w:space="0" w:color="auto"/>
                        <w:right w:val="none" w:sz="0" w:space="0" w:color="auto"/>
                      </w:divBdr>
                    </w:div>
                    <w:div w:id="873081985">
                      <w:marLeft w:val="0"/>
                      <w:marRight w:val="0"/>
                      <w:marTop w:val="0"/>
                      <w:marBottom w:val="0"/>
                      <w:divBdr>
                        <w:top w:val="none" w:sz="0" w:space="0" w:color="auto"/>
                        <w:left w:val="none" w:sz="0" w:space="0" w:color="auto"/>
                        <w:bottom w:val="none" w:sz="0" w:space="0" w:color="auto"/>
                        <w:right w:val="none" w:sz="0" w:space="0" w:color="auto"/>
                      </w:divBdr>
                    </w:div>
                    <w:div w:id="1013536699">
                      <w:marLeft w:val="0"/>
                      <w:marRight w:val="0"/>
                      <w:marTop w:val="0"/>
                      <w:marBottom w:val="0"/>
                      <w:divBdr>
                        <w:top w:val="none" w:sz="0" w:space="0" w:color="auto"/>
                        <w:left w:val="none" w:sz="0" w:space="0" w:color="auto"/>
                        <w:bottom w:val="none" w:sz="0" w:space="0" w:color="auto"/>
                        <w:right w:val="none" w:sz="0" w:space="0" w:color="auto"/>
                      </w:divBdr>
                    </w:div>
                    <w:div w:id="1043333160">
                      <w:marLeft w:val="0"/>
                      <w:marRight w:val="0"/>
                      <w:marTop w:val="0"/>
                      <w:marBottom w:val="0"/>
                      <w:divBdr>
                        <w:top w:val="none" w:sz="0" w:space="0" w:color="auto"/>
                        <w:left w:val="none" w:sz="0" w:space="0" w:color="auto"/>
                        <w:bottom w:val="none" w:sz="0" w:space="0" w:color="auto"/>
                        <w:right w:val="none" w:sz="0" w:space="0" w:color="auto"/>
                      </w:divBdr>
                    </w:div>
                    <w:div w:id="1113523295">
                      <w:marLeft w:val="0"/>
                      <w:marRight w:val="0"/>
                      <w:marTop w:val="0"/>
                      <w:marBottom w:val="0"/>
                      <w:divBdr>
                        <w:top w:val="none" w:sz="0" w:space="0" w:color="auto"/>
                        <w:left w:val="none" w:sz="0" w:space="0" w:color="auto"/>
                        <w:bottom w:val="none" w:sz="0" w:space="0" w:color="auto"/>
                        <w:right w:val="none" w:sz="0" w:space="0" w:color="auto"/>
                      </w:divBdr>
                    </w:div>
                    <w:div w:id="1162817693">
                      <w:marLeft w:val="0"/>
                      <w:marRight w:val="0"/>
                      <w:marTop w:val="0"/>
                      <w:marBottom w:val="0"/>
                      <w:divBdr>
                        <w:top w:val="none" w:sz="0" w:space="0" w:color="auto"/>
                        <w:left w:val="none" w:sz="0" w:space="0" w:color="auto"/>
                        <w:bottom w:val="none" w:sz="0" w:space="0" w:color="auto"/>
                        <w:right w:val="none" w:sz="0" w:space="0" w:color="auto"/>
                      </w:divBdr>
                    </w:div>
                    <w:div w:id="1336492229">
                      <w:marLeft w:val="0"/>
                      <w:marRight w:val="0"/>
                      <w:marTop w:val="0"/>
                      <w:marBottom w:val="0"/>
                      <w:divBdr>
                        <w:top w:val="none" w:sz="0" w:space="0" w:color="auto"/>
                        <w:left w:val="none" w:sz="0" w:space="0" w:color="auto"/>
                        <w:bottom w:val="none" w:sz="0" w:space="0" w:color="auto"/>
                        <w:right w:val="none" w:sz="0" w:space="0" w:color="auto"/>
                      </w:divBdr>
                    </w:div>
                    <w:div w:id="1425027758">
                      <w:marLeft w:val="0"/>
                      <w:marRight w:val="0"/>
                      <w:marTop w:val="0"/>
                      <w:marBottom w:val="0"/>
                      <w:divBdr>
                        <w:top w:val="none" w:sz="0" w:space="0" w:color="auto"/>
                        <w:left w:val="none" w:sz="0" w:space="0" w:color="auto"/>
                        <w:bottom w:val="none" w:sz="0" w:space="0" w:color="auto"/>
                        <w:right w:val="none" w:sz="0" w:space="0" w:color="auto"/>
                      </w:divBdr>
                    </w:div>
                    <w:div w:id="2105568919">
                      <w:marLeft w:val="0"/>
                      <w:marRight w:val="0"/>
                      <w:marTop w:val="0"/>
                      <w:marBottom w:val="0"/>
                      <w:divBdr>
                        <w:top w:val="none" w:sz="0" w:space="0" w:color="auto"/>
                        <w:left w:val="none" w:sz="0" w:space="0" w:color="auto"/>
                        <w:bottom w:val="none" w:sz="0" w:space="0" w:color="auto"/>
                        <w:right w:val="none" w:sz="0" w:space="0" w:color="auto"/>
                      </w:divBdr>
                    </w:div>
                  </w:divsChild>
                </w:div>
                <w:div w:id="1690136916">
                  <w:marLeft w:val="0"/>
                  <w:marRight w:val="0"/>
                  <w:marTop w:val="0"/>
                  <w:marBottom w:val="0"/>
                  <w:divBdr>
                    <w:top w:val="none" w:sz="0" w:space="0" w:color="auto"/>
                    <w:left w:val="none" w:sz="0" w:space="0" w:color="auto"/>
                    <w:bottom w:val="none" w:sz="0" w:space="0" w:color="auto"/>
                    <w:right w:val="none" w:sz="0" w:space="0" w:color="auto"/>
                  </w:divBdr>
                  <w:divsChild>
                    <w:div w:id="782043770">
                      <w:marLeft w:val="0"/>
                      <w:marRight w:val="0"/>
                      <w:marTop w:val="0"/>
                      <w:marBottom w:val="0"/>
                      <w:divBdr>
                        <w:top w:val="none" w:sz="0" w:space="0" w:color="auto"/>
                        <w:left w:val="none" w:sz="0" w:space="0" w:color="auto"/>
                        <w:bottom w:val="none" w:sz="0" w:space="0" w:color="auto"/>
                        <w:right w:val="none" w:sz="0" w:space="0" w:color="auto"/>
                      </w:divBdr>
                    </w:div>
                  </w:divsChild>
                </w:div>
                <w:div w:id="1716806167">
                  <w:marLeft w:val="0"/>
                  <w:marRight w:val="0"/>
                  <w:marTop w:val="0"/>
                  <w:marBottom w:val="0"/>
                  <w:divBdr>
                    <w:top w:val="none" w:sz="0" w:space="0" w:color="auto"/>
                    <w:left w:val="none" w:sz="0" w:space="0" w:color="auto"/>
                    <w:bottom w:val="none" w:sz="0" w:space="0" w:color="auto"/>
                    <w:right w:val="none" w:sz="0" w:space="0" w:color="auto"/>
                  </w:divBdr>
                  <w:divsChild>
                    <w:div w:id="15271734">
                      <w:marLeft w:val="0"/>
                      <w:marRight w:val="0"/>
                      <w:marTop w:val="0"/>
                      <w:marBottom w:val="0"/>
                      <w:divBdr>
                        <w:top w:val="none" w:sz="0" w:space="0" w:color="auto"/>
                        <w:left w:val="none" w:sz="0" w:space="0" w:color="auto"/>
                        <w:bottom w:val="none" w:sz="0" w:space="0" w:color="auto"/>
                        <w:right w:val="none" w:sz="0" w:space="0" w:color="auto"/>
                      </w:divBdr>
                    </w:div>
                    <w:div w:id="109597255">
                      <w:marLeft w:val="0"/>
                      <w:marRight w:val="0"/>
                      <w:marTop w:val="0"/>
                      <w:marBottom w:val="0"/>
                      <w:divBdr>
                        <w:top w:val="none" w:sz="0" w:space="0" w:color="auto"/>
                        <w:left w:val="none" w:sz="0" w:space="0" w:color="auto"/>
                        <w:bottom w:val="none" w:sz="0" w:space="0" w:color="auto"/>
                        <w:right w:val="none" w:sz="0" w:space="0" w:color="auto"/>
                      </w:divBdr>
                    </w:div>
                    <w:div w:id="177354118">
                      <w:marLeft w:val="0"/>
                      <w:marRight w:val="0"/>
                      <w:marTop w:val="0"/>
                      <w:marBottom w:val="0"/>
                      <w:divBdr>
                        <w:top w:val="none" w:sz="0" w:space="0" w:color="auto"/>
                        <w:left w:val="none" w:sz="0" w:space="0" w:color="auto"/>
                        <w:bottom w:val="none" w:sz="0" w:space="0" w:color="auto"/>
                        <w:right w:val="none" w:sz="0" w:space="0" w:color="auto"/>
                      </w:divBdr>
                    </w:div>
                    <w:div w:id="258224860">
                      <w:marLeft w:val="0"/>
                      <w:marRight w:val="0"/>
                      <w:marTop w:val="0"/>
                      <w:marBottom w:val="0"/>
                      <w:divBdr>
                        <w:top w:val="none" w:sz="0" w:space="0" w:color="auto"/>
                        <w:left w:val="none" w:sz="0" w:space="0" w:color="auto"/>
                        <w:bottom w:val="none" w:sz="0" w:space="0" w:color="auto"/>
                        <w:right w:val="none" w:sz="0" w:space="0" w:color="auto"/>
                      </w:divBdr>
                    </w:div>
                    <w:div w:id="271792749">
                      <w:marLeft w:val="0"/>
                      <w:marRight w:val="0"/>
                      <w:marTop w:val="0"/>
                      <w:marBottom w:val="0"/>
                      <w:divBdr>
                        <w:top w:val="none" w:sz="0" w:space="0" w:color="auto"/>
                        <w:left w:val="none" w:sz="0" w:space="0" w:color="auto"/>
                        <w:bottom w:val="none" w:sz="0" w:space="0" w:color="auto"/>
                        <w:right w:val="none" w:sz="0" w:space="0" w:color="auto"/>
                      </w:divBdr>
                    </w:div>
                    <w:div w:id="318701773">
                      <w:marLeft w:val="0"/>
                      <w:marRight w:val="0"/>
                      <w:marTop w:val="0"/>
                      <w:marBottom w:val="0"/>
                      <w:divBdr>
                        <w:top w:val="none" w:sz="0" w:space="0" w:color="auto"/>
                        <w:left w:val="none" w:sz="0" w:space="0" w:color="auto"/>
                        <w:bottom w:val="none" w:sz="0" w:space="0" w:color="auto"/>
                        <w:right w:val="none" w:sz="0" w:space="0" w:color="auto"/>
                      </w:divBdr>
                    </w:div>
                    <w:div w:id="332220088">
                      <w:marLeft w:val="0"/>
                      <w:marRight w:val="0"/>
                      <w:marTop w:val="0"/>
                      <w:marBottom w:val="0"/>
                      <w:divBdr>
                        <w:top w:val="none" w:sz="0" w:space="0" w:color="auto"/>
                        <w:left w:val="none" w:sz="0" w:space="0" w:color="auto"/>
                        <w:bottom w:val="none" w:sz="0" w:space="0" w:color="auto"/>
                        <w:right w:val="none" w:sz="0" w:space="0" w:color="auto"/>
                      </w:divBdr>
                    </w:div>
                    <w:div w:id="417099524">
                      <w:marLeft w:val="0"/>
                      <w:marRight w:val="0"/>
                      <w:marTop w:val="0"/>
                      <w:marBottom w:val="0"/>
                      <w:divBdr>
                        <w:top w:val="none" w:sz="0" w:space="0" w:color="auto"/>
                        <w:left w:val="none" w:sz="0" w:space="0" w:color="auto"/>
                        <w:bottom w:val="none" w:sz="0" w:space="0" w:color="auto"/>
                        <w:right w:val="none" w:sz="0" w:space="0" w:color="auto"/>
                      </w:divBdr>
                    </w:div>
                    <w:div w:id="497502422">
                      <w:marLeft w:val="0"/>
                      <w:marRight w:val="0"/>
                      <w:marTop w:val="0"/>
                      <w:marBottom w:val="0"/>
                      <w:divBdr>
                        <w:top w:val="none" w:sz="0" w:space="0" w:color="auto"/>
                        <w:left w:val="none" w:sz="0" w:space="0" w:color="auto"/>
                        <w:bottom w:val="none" w:sz="0" w:space="0" w:color="auto"/>
                        <w:right w:val="none" w:sz="0" w:space="0" w:color="auto"/>
                      </w:divBdr>
                    </w:div>
                    <w:div w:id="601105771">
                      <w:marLeft w:val="0"/>
                      <w:marRight w:val="0"/>
                      <w:marTop w:val="0"/>
                      <w:marBottom w:val="0"/>
                      <w:divBdr>
                        <w:top w:val="none" w:sz="0" w:space="0" w:color="auto"/>
                        <w:left w:val="none" w:sz="0" w:space="0" w:color="auto"/>
                        <w:bottom w:val="none" w:sz="0" w:space="0" w:color="auto"/>
                        <w:right w:val="none" w:sz="0" w:space="0" w:color="auto"/>
                      </w:divBdr>
                    </w:div>
                    <w:div w:id="963540391">
                      <w:marLeft w:val="0"/>
                      <w:marRight w:val="0"/>
                      <w:marTop w:val="0"/>
                      <w:marBottom w:val="0"/>
                      <w:divBdr>
                        <w:top w:val="none" w:sz="0" w:space="0" w:color="auto"/>
                        <w:left w:val="none" w:sz="0" w:space="0" w:color="auto"/>
                        <w:bottom w:val="none" w:sz="0" w:space="0" w:color="auto"/>
                        <w:right w:val="none" w:sz="0" w:space="0" w:color="auto"/>
                      </w:divBdr>
                    </w:div>
                    <w:div w:id="1077244464">
                      <w:marLeft w:val="0"/>
                      <w:marRight w:val="0"/>
                      <w:marTop w:val="0"/>
                      <w:marBottom w:val="0"/>
                      <w:divBdr>
                        <w:top w:val="none" w:sz="0" w:space="0" w:color="auto"/>
                        <w:left w:val="none" w:sz="0" w:space="0" w:color="auto"/>
                        <w:bottom w:val="none" w:sz="0" w:space="0" w:color="auto"/>
                        <w:right w:val="none" w:sz="0" w:space="0" w:color="auto"/>
                      </w:divBdr>
                    </w:div>
                    <w:div w:id="1093553283">
                      <w:marLeft w:val="0"/>
                      <w:marRight w:val="0"/>
                      <w:marTop w:val="0"/>
                      <w:marBottom w:val="0"/>
                      <w:divBdr>
                        <w:top w:val="none" w:sz="0" w:space="0" w:color="auto"/>
                        <w:left w:val="none" w:sz="0" w:space="0" w:color="auto"/>
                        <w:bottom w:val="none" w:sz="0" w:space="0" w:color="auto"/>
                        <w:right w:val="none" w:sz="0" w:space="0" w:color="auto"/>
                      </w:divBdr>
                    </w:div>
                    <w:div w:id="1444154339">
                      <w:marLeft w:val="0"/>
                      <w:marRight w:val="0"/>
                      <w:marTop w:val="0"/>
                      <w:marBottom w:val="0"/>
                      <w:divBdr>
                        <w:top w:val="none" w:sz="0" w:space="0" w:color="auto"/>
                        <w:left w:val="none" w:sz="0" w:space="0" w:color="auto"/>
                        <w:bottom w:val="none" w:sz="0" w:space="0" w:color="auto"/>
                        <w:right w:val="none" w:sz="0" w:space="0" w:color="auto"/>
                      </w:divBdr>
                    </w:div>
                    <w:div w:id="1895726991">
                      <w:marLeft w:val="0"/>
                      <w:marRight w:val="0"/>
                      <w:marTop w:val="0"/>
                      <w:marBottom w:val="0"/>
                      <w:divBdr>
                        <w:top w:val="none" w:sz="0" w:space="0" w:color="auto"/>
                        <w:left w:val="none" w:sz="0" w:space="0" w:color="auto"/>
                        <w:bottom w:val="none" w:sz="0" w:space="0" w:color="auto"/>
                        <w:right w:val="none" w:sz="0" w:space="0" w:color="auto"/>
                      </w:divBdr>
                    </w:div>
                    <w:div w:id="1920553540">
                      <w:marLeft w:val="0"/>
                      <w:marRight w:val="0"/>
                      <w:marTop w:val="0"/>
                      <w:marBottom w:val="0"/>
                      <w:divBdr>
                        <w:top w:val="none" w:sz="0" w:space="0" w:color="auto"/>
                        <w:left w:val="none" w:sz="0" w:space="0" w:color="auto"/>
                        <w:bottom w:val="none" w:sz="0" w:space="0" w:color="auto"/>
                        <w:right w:val="none" w:sz="0" w:space="0" w:color="auto"/>
                      </w:divBdr>
                    </w:div>
                    <w:div w:id="1949434233">
                      <w:marLeft w:val="0"/>
                      <w:marRight w:val="0"/>
                      <w:marTop w:val="0"/>
                      <w:marBottom w:val="0"/>
                      <w:divBdr>
                        <w:top w:val="none" w:sz="0" w:space="0" w:color="auto"/>
                        <w:left w:val="none" w:sz="0" w:space="0" w:color="auto"/>
                        <w:bottom w:val="none" w:sz="0" w:space="0" w:color="auto"/>
                        <w:right w:val="none" w:sz="0" w:space="0" w:color="auto"/>
                      </w:divBdr>
                    </w:div>
                    <w:div w:id="2078357705">
                      <w:marLeft w:val="0"/>
                      <w:marRight w:val="0"/>
                      <w:marTop w:val="0"/>
                      <w:marBottom w:val="0"/>
                      <w:divBdr>
                        <w:top w:val="none" w:sz="0" w:space="0" w:color="auto"/>
                        <w:left w:val="none" w:sz="0" w:space="0" w:color="auto"/>
                        <w:bottom w:val="none" w:sz="0" w:space="0" w:color="auto"/>
                        <w:right w:val="none" w:sz="0" w:space="0" w:color="auto"/>
                      </w:divBdr>
                    </w:div>
                  </w:divsChild>
                </w:div>
                <w:div w:id="1778015535">
                  <w:marLeft w:val="0"/>
                  <w:marRight w:val="0"/>
                  <w:marTop w:val="0"/>
                  <w:marBottom w:val="0"/>
                  <w:divBdr>
                    <w:top w:val="none" w:sz="0" w:space="0" w:color="auto"/>
                    <w:left w:val="none" w:sz="0" w:space="0" w:color="auto"/>
                    <w:bottom w:val="none" w:sz="0" w:space="0" w:color="auto"/>
                    <w:right w:val="none" w:sz="0" w:space="0" w:color="auto"/>
                  </w:divBdr>
                  <w:divsChild>
                    <w:div w:id="666402192">
                      <w:marLeft w:val="0"/>
                      <w:marRight w:val="0"/>
                      <w:marTop w:val="0"/>
                      <w:marBottom w:val="0"/>
                      <w:divBdr>
                        <w:top w:val="none" w:sz="0" w:space="0" w:color="auto"/>
                        <w:left w:val="none" w:sz="0" w:space="0" w:color="auto"/>
                        <w:bottom w:val="none" w:sz="0" w:space="0" w:color="auto"/>
                        <w:right w:val="none" w:sz="0" w:space="0" w:color="auto"/>
                      </w:divBdr>
                    </w:div>
                    <w:div w:id="1535311941">
                      <w:marLeft w:val="0"/>
                      <w:marRight w:val="0"/>
                      <w:marTop w:val="0"/>
                      <w:marBottom w:val="0"/>
                      <w:divBdr>
                        <w:top w:val="none" w:sz="0" w:space="0" w:color="auto"/>
                        <w:left w:val="none" w:sz="0" w:space="0" w:color="auto"/>
                        <w:bottom w:val="none" w:sz="0" w:space="0" w:color="auto"/>
                        <w:right w:val="none" w:sz="0" w:space="0" w:color="auto"/>
                      </w:divBdr>
                    </w:div>
                    <w:div w:id="1649284334">
                      <w:marLeft w:val="0"/>
                      <w:marRight w:val="0"/>
                      <w:marTop w:val="0"/>
                      <w:marBottom w:val="0"/>
                      <w:divBdr>
                        <w:top w:val="none" w:sz="0" w:space="0" w:color="auto"/>
                        <w:left w:val="none" w:sz="0" w:space="0" w:color="auto"/>
                        <w:bottom w:val="none" w:sz="0" w:space="0" w:color="auto"/>
                        <w:right w:val="none" w:sz="0" w:space="0" w:color="auto"/>
                      </w:divBdr>
                    </w:div>
                  </w:divsChild>
                </w:div>
                <w:div w:id="1812360576">
                  <w:marLeft w:val="0"/>
                  <w:marRight w:val="0"/>
                  <w:marTop w:val="0"/>
                  <w:marBottom w:val="0"/>
                  <w:divBdr>
                    <w:top w:val="none" w:sz="0" w:space="0" w:color="auto"/>
                    <w:left w:val="none" w:sz="0" w:space="0" w:color="auto"/>
                    <w:bottom w:val="none" w:sz="0" w:space="0" w:color="auto"/>
                    <w:right w:val="none" w:sz="0" w:space="0" w:color="auto"/>
                  </w:divBdr>
                  <w:divsChild>
                    <w:div w:id="421605932">
                      <w:marLeft w:val="0"/>
                      <w:marRight w:val="0"/>
                      <w:marTop w:val="0"/>
                      <w:marBottom w:val="0"/>
                      <w:divBdr>
                        <w:top w:val="none" w:sz="0" w:space="0" w:color="auto"/>
                        <w:left w:val="none" w:sz="0" w:space="0" w:color="auto"/>
                        <w:bottom w:val="none" w:sz="0" w:space="0" w:color="auto"/>
                        <w:right w:val="none" w:sz="0" w:space="0" w:color="auto"/>
                      </w:divBdr>
                    </w:div>
                    <w:div w:id="510876010">
                      <w:marLeft w:val="0"/>
                      <w:marRight w:val="0"/>
                      <w:marTop w:val="0"/>
                      <w:marBottom w:val="0"/>
                      <w:divBdr>
                        <w:top w:val="none" w:sz="0" w:space="0" w:color="auto"/>
                        <w:left w:val="none" w:sz="0" w:space="0" w:color="auto"/>
                        <w:bottom w:val="none" w:sz="0" w:space="0" w:color="auto"/>
                        <w:right w:val="none" w:sz="0" w:space="0" w:color="auto"/>
                      </w:divBdr>
                    </w:div>
                    <w:div w:id="623535685">
                      <w:marLeft w:val="0"/>
                      <w:marRight w:val="0"/>
                      <w:marTop w:val="0"/>
                      <w:marBottom w:val="0"/>
                      <w:divBdr>
                        <w:top w:val="none" w:sz="0" w:space="0" w:color="auto"/>
                        <w:left w:val="none" w:sz="0" w:space="0" w:color="auto"/>
                        <w:bottom w:val="none" w:sz="0" w:space="0" w:color="auto"/>
                        <w:right w:val="none" w:sz="0" w:space="0" w:color="auto"/>
                      </w:divBdr>
                    </w:div>
                    <w:div w:id="1556351046">
                      <w:marLeft w:val="0"/>
                      <w:marRight w:val="0"/>
                      <w:marTop w:val="0"/>
                      <w:marBottom w:val="0"/>
                      <w:divBdr>
                        <w:top w:val="none" w:sz="0" w:space="0" w:color="auto"/>
                        <w:left w:val="none" w:sz="0" w:space="0" w:color="auto"/>
                        <w:bottom w:val="none" w:sz="0" w:space="0" w:color="auto"/>
                        <w:right w:val="none" w:sz="0" w:space="0" w:color="auto"/>
                      </w:divBdr>
                    </w:div>
                    <w:div w:id="1633317941">
                      <w:marLeft w:val="0"/>
                      <w:marRight w:val="0"/>
                      <w:marTop w:val="0"/>
                      <w:marBottom w:val="0"/>
                      <w:divBdr>
                        <w:top w:val="none" w:sz="0" w:space="0" w:color="auto"/>
                        <w:left w:val="none" w:sz="0" w:space="0" w:color="auto"/>
                        <w:bottom w:val="none" w:sz="0" w:space="0" w:color="auto"/>
                        <w:right w:val="none" w:sz="0" w:space="0" w:color="auto"/>
                      </w:divBdr>
                    </w:div>
                    <w:div w:id="2100904340">
                      <w:marLeft w:val="0"/>
                      <w:marRight w:val="0"/>
                      <w:marTop w:val="0"/>
                      <w:marBottom w:val="0"/>
                      <w:divBdr>
                        <w:top w:val="none" w:sz="0" w:space="0" w:color="auto"/>
                        <w:left w:val="none" w:sz="0" w:space="0" w:color="auto"/>
                        <w:bottom w:val="none" w:sz="0" w:space="0" w:color="auto"/>
                        <w:right w:val="none" w:sz="0" w:space="0" w:color="auto"/>
                      </w:divBdr>
                    </w:div>
                  </w:divsChild>
                </w:div>
                <w:div w:id="2024623026">
                  <w:marLeft w:val="0"/>
                  <w:marRight w:val="0"/>
                  <w:marTop w:val="0"/>
                  <w:marBottom w:val="0"/>
                  <w:divBdr>
                    <w:top w:val="none" w:sz="0" w:space="0" w:color="auto"/>
                    <w:left w:val="none" w:sz="0" w:space="0" w:color="auto"/>
                    <w:bottom w:val="none" w:sz="0" w:space="0" w:color="auto"/>
                    <w:right w:val="none" w:sz="0" w:space="0" w:color="auto"/>
                  </w:divBdr>
                  <w:divsChild>
                    <w:div w:id="41877866">
                      <w:marLeft w:val="0"/>
                      <w:marRight w:val="0"/>
                      <w:marTop w:val="0"/>
                      <w:marBottom w:val="0"/>
                      <w:divBdr>
                        <w:top w:val="none" w:sz="0" w:space="0" w:color="auto"/>
                        <w:left w:val="none" w:sz="0" w:space="0" w:color="auto"/>
                        <w:bottom w:val="none" w:sz="0" w:space="0" w:color="auto"/>
                        <w:right w:val="none" w:sz="0" w:space="0" w:color="auto"/>
                      </w:divBdr>
                    </w:div>
                    <w:div w:id="75055690">
                      <w:marLeft w:val="0"/>
                      <w:marRight w:val="0"/>
                      <w:marTop w:val="0"/>
                      <w:marBottom w:val="0"/>
                      <w:divBdr>
                        <w:top w:val="none" w:sz="0" w:space="0" w:color="auto"/>
                        <w:left w:val="none" w:sz="0" w:space="0" w:color="auto"/>
                        <w:bottom w:val="none" w:sz="0" w:space="0" w:color="auto"/>
                        <w:right w:val="none" w:sz="0" w:space="0" w:color="auto"/>
                      </w:divBdr>
                    </w:div>
                    <w:div w:id="216627042">
                      <w:marLeft w:val="0"/>
                      <w:marRight w:val="0"/>
                      <w:marTop w:val="0"/>
                      <w:marBottom w:val="0"/>
                      <w:divBdr>
                        <w:top w:val="none" w:sz="0" w:space="0" w:color="auto"/>
                        <w:left w:val="none" w:sz="0" w:space="0" w:color="auto"/>
                        <w:bottom w:val="none" w:sz="0" w:space="0" w:color="auto"/>
                        <w:right w:val="none" w:sz="0" w:space="0" w:color="auto"/>
                      </w:divBdr>
                    </w:div>
                    <w:div w:id="391272005">
                      <w:marLeft w:val="0"/>
                      <w:marRight w:val="0"/>
                      <w:marTop w:val="0"/>
                      <w:marBottom w:val="0"/>
                      <w:divBdr>
                        <w:top w:val="none" w:sz="0" w:space="0" w:color="auto"/>
                        <w:left w:val="none" w:sz="0" w:space="0" w:color="auto"/>
                        <w:bottom w:val="none" w:sz="0" w:space="0" w:color="auto"/>
                        <w:right w:val="none" w:sz="0" w:space="0" w:color="auto"/>
                      </w:divBdr>
                    </w:div>
                    <w:div w:id="410198645">
                      <w:marLeft w:val="0"/>
                      <w:marRight w:val="0"/>
                      <w:marTop w:val="0"/>
                      <w:marBottom w:val="0"/>
                      <w:divBdr>
                        <w:top w:val="none" w:sz="0" w:space="0" w:color="auto"/>
                        <w:left w:val="none" w:sz="0" w:space="0" w:color="auto"/>
                        <w:bottom w:val="none" w:sz="0" w:space="0" w:color="auto"/>
                        <w:right w:val="none" w:sz="0" w:space="0" w:color="auto"/>
                      </w:divBdr>
                    </w:div>
                    <w:div w:id="669137269">
                      <w:marLeft w:val="0"/>
                      <w:marRight w:val="0"/>
                      <w:marTop w:val="0"/>
                      <w:marBottom w:val="0"/>
                      <w:divBdr>
                        <w:top w:val="none" w:sz="0" w:space="0" w:color="auto"/>
                        <w:left w:val="none" w:sz="0" w:space="0" w:color="auto"/>
                        <w:bottom w:val="none" w:sz="0" w:space="0" w:color="auto"/>
                        <w:right w:val="none" w:sz="0" w:space="0" w:color="auto"/>
                      </w:divBdr>
                    </w:div>
                    <w:div w:id="764761930">
                      <w:marLeft w:val="0"/>
                      <w:marRight w:val="0"/>
                      <w:marTop w:val="0"/>
                      <w:marBottom w:val="0"/>
                      <w:divBdr>
                        <w:top w:val="none" w:sz="0" w:space="0" w:color="auto"/>
                        <w:left w:val="none" w:sz="0" w:space="0" w:color="auto"/>
                        <w:bottom w:val="none" w:sz="0" w:space="0" w:color="auto"/>
                        <w:right w:val="none" w:sz="0" w:space="0" w:color="auto"/>
                      </w:divBdr>
                    </w:div>
                    <w:div w:id="769350972">
                      <w:marLeft w:val="0"/>
                      <w:marRight w:val="0"/>
                      <w:marTop w:val="0"/>
                      <w:marBottom w:val="0"/>
                      <w:divBdr>
                        <w:top w:val="none" w:sz="0" w:space="0" w:color="auto"/>
                        <w:left w:val="none" w:sz="0" w:space="0" w:color="auto"/>
                        <w:bottom w:val="none" w:sz="0" w:space="0" w:color="auto"/>
                        <w:right w:val="none" w:sz="0" w:space="0" w:color="auto"/>
                      </w:divBdr>
                    </w:div>
                    <w:div w:id="854421873">
                      <w:marLeft w:val="0"/>
                      <w:marRight w:val="0"/>
                      <w:marTop w:val="0"/>
                      <w:marBottom w:val="0"/>
                      <w:divBdr>
                        <w:top w:val="none" w:sz="0" w:space="0" w:color="auto"/>
                        <w:left w:val="none" w:sz="0" w:space="0" w:color="auto"/>
                        <w:bottom w:val="none" w:sz="0" w:space="0" w:color="auto"/>
                        <w:right w:val="none" w:sz="0" w:space="0" w:color="auto"/>
                      </w:divBdr>
                    </w:div>
                    <w:div w:id="881091143">
                      <w:marLeft w:val="0"/>
                      <w:marRight w:val="0"/>
                      <w:marTop w:val="0"/>
                      <w:marBottom w:val="0"/>
                      <w:divBdr>
                        <w:top w:val="none" w:sz="0" w:space="0" w:color="auto"/>
                        <w:left w:val="none" w:sz="0" w:space="0" w:color="auto"/>
                        <w:bottom w:val="none" w:sz="0" w:space="0" w:color="auto"/>
                        <w:right w:val="none" w:sz="0" w:space="0" w:color="auto"/>
                      </w:divBdr>
                    </w:div>
                    <w:div w:id="969750241">
                      <w:marLeft w:val="0"/>
                      <w:marRight w:val="0"/>
                      <w:marTop w:val="0"/>
                      <w:marBottom w:val="0"/>
                      <w:divBdr>
                        <w:top w:val="none" w:sz="0" w:space="0" w:color="auto"/>
                        <w:left w:val="none" w:sz="0" w:space="0" w:color="auto"/>
                        <w:bottom w:val="none" w:sz="0" w:space="0" w:color="auto"/>
                        <w:right w:val="none" w:sz="0" w:space="0" w:color="auto"/>
                      </w:divBdr>
                    </w:div>
                    <w:div w:id="1212352784">
                      <w:marLeft w:val="0"/>
                      <w:marRight w:val="0"/>
                      <w:marTop w:val="0"/>
                      <w:marBottom w:val="0"/>
                      <w:divBdr>
                        <w:top w:val="none" w:sz="0" w:space="0" w:color="auto"/>
                        <w:left w:val="none" w:sz="0" w:space="0" w:color="auto"/>
                        <w:bottom w:val="none" w:sz="0" w:space="0" w:color="auto"/>
                        <w:right w:val="none" w:sz="0" w:space="0" w:color="auto"/>
                      </w:divBdr>
                    </w:div>
                    <w:div w:id="1223980892">
                      <w:marLeft w:val="0"/>
                      <w:marRight w:val="0"/>
                      <w:marTop w:val="0"/>
                      <w:marBottom w:val="0"/>
                      <w:divBdr>
                        <w:top w:val="none" w:sz="0" w:space="0" w:color="auto"/>
                        <w:left w:val="none" w:sz="0" w:space="0" w:color="auto"/>
                        <w:bottom w:val="none" w:sz="0" w:space="0" w:color="auto"/>
                        <w:right w:val="none" w:sz="0" w:space="0" w:color="auto"/>
                      </w:divBdr>
                    </w:div>
                    <w:div w:id="1469321500">
                      <w:marLeft w:val="0"/>
                      <w:marRight w:val="0"/>
                      <w:marTop w:val="0"/>
                      <w:marBottom w:val="0"/>
                      <w:divBdr>
                        <w:top w:val="none" w:sz="0" w:space="0" w:color="auto"/>
                        <w:left w:val="none" w:sz="0" w:space="0" w:color="auto"/>
                        <w:bottom w:val="none" w:sz="0" w:space="0" w:color="auto"/>
                        <w:right w:val="none" w:sz="0" w:space="0" w:color="auto"/>
                      </w:divBdr>
                    </w:div>
                    <w:div w:id="1521578303">
                      <w:marLeft w:val="0"/>
                      <w:marRight w:val="0"/>
                      <w:marTop w:val="0"/>
                      <w:marBottom w:val="0"/>
                      <w:divBdr>
                        <w:top w:val="none" w:sz="0" w:space="0" w:color="auto"/>
                        <w:left w:val="none" w:sz="0" w:space="0" w:color="auto"/>
                        <w:bottom w:val="none" w:sz="0" w:space="0" w:color="auto"/>
                        <w:right w:val="none" w:sz="0" w:space="0" w:color="auto"/>
                      </w:divBdr>
                    </w:div>
                    <w:div w:id="1537624388">
                      <w:marLeft w:val="0"/>
                      <w:marRight w:val="0"/>
                      <w:marTop w:val="0"/>
                      <w:marBottom w:val="0"/>
                      <w:divBdr>
                        <w:top w:val="none" w:sz="0" w:space="0" w:color="auto"/>
                        <w:left w:val="none" w:sz="0" w:space="0" w:color="auto"/>
                        <w:bottom w:val="none" w:sz="0" w:space="0" w:color="auto"/>
                        <w:right w:val="none" w:sz="0" w:space="0" w:color="auto"/>
                      </w:divBdr>
                    </w:div>
                    <w:div w:id="1580335328">
                      <w:marLeft w:val="0"/>
                      <w:marRight w:val="0"/>
                      <w:marTop w:val="0"/>
                      <w:marBottom w:val="0"/>
                      <w:divBdr>
                        <w:top w:val="none" w:sz="0" w:space="0" w:color="auto"/>
                        <w:left w:val="none" w:sz="0" w:space="0" w:color="auto"/>
                        <w:bottom w:val="none" w:sz="0" w:space="0" w:color="auto"/>
                        <w:right w:val="none" w:sz="0" w:space="0" w:color="auto"/>
                      </w:divBdr>
                    </w:div>
                    <w:div w:id="1883782241">
                      <w:marLeft w:val="0"/>
                      <w:marRight w:val="0"/>
                      <w:marTop w:val="0"/>
                      <w:marBottom w:val="0"/>
                      <w:divBdr>
                        <w:top w:val="none" w:sz="0" w:space="0" w:color="auto"/>
                        <w:left w:val="none" w:sz="0" w:space="0" w:color="auto"/>
                        <w:bottom w:val="none" w:sz="0" w:space="0" w:color="auto"/>
                        <w:right w:val="none" w:sz="0" w:space="0" w:color="auto"/>
                      </w:divBdr>
                    </w:div>
                    <w:div w:id="2020617346">
                      <w:marLeft w:val="0"/>
                      <w:marRight w:val="0"/>
                      <w:marTop w:val="0"/>
                      <w:marBottom w:val="0"/>
                      <w:divBdr>
                        <w:top w:val="none" w:sz="0" w:space="0" w:color="auto"/>
                        <w:left w:val="none" w:sz="0" w:space="0" w:color="auto"/>
                        <w:bottom w:val="none" w:sz="0" w:space="0" w:color="auto"/>
                        <w:right w:val="none" w:sz="0" w:space="0" w:color="auto"/>
                      </w:divBdr>
                    </w:div>
                    <w:div w:id="2116555268">
                      <w:marLeft w:val="0"/>
                      <w:marRight w:val="0"/>
                      <w:marTop w:val="0"/>
                      <w:marBottom w:val="0"/>
                      <w:divBdr>
                        <w:top w:val="none" w:sz="0" w:space="0" w:color="auto"/>
                        <w:left w:val="none" w:sz="0" w:space="0" w:color="auto"/>
                        <w:bottom w:val="none" w:sz="0" w:space="0" w:color="auto"/>
                        <w:right w:val="none" w:sz="0" w:space="0" w:color="auto"/>
                      </w:divBdr>
                    </w:div>
                    <w:div w:id="2133161148">
                      <w:marLeft w:val="0"/>
                      <w:marRight w:val="0"/>
                      <w:marTop w:val="0"/>
                      <w:marBottom w:val="0"/>
                      <w:divBdr>
                        <w:top w:val="none" w:sz="0" w:space="0" w:color="auto"/>
                        <w:left w:val="none" w:sz="0" w:space="0" w:color="auto"/>
                        <w:bottom w:val="none" w:sz="0" w:space="0" w:color="auto"/>
                        <w:right w:val="none" w:sz="0" w:space="0" w:color="auto"/>
                      </w:divBdr>
                    </w:div>
                  </w:divsChild>
                </w:div>
                <w:div w:id="2144538874">
                  <w:marLeft w:val="0"/>
                  <w:marRight w:val="0"/>
                  <w:marTop w:val="0"/>
                  <w:marBottom w:val="0"/>
                  <w:divBdr>
                    <w:top w:val="none" w:sz="0" w:space="0" w:color="auto"/>
                    <w:left w:val="none" w:sz="0" w:space="0" w:color="auto"/>
                    <w:bottom w:val="none" w:sz="0" w:space="0" w:color="auto"/>
                    <w:right w:val="none" w:sz="0" w:space="0" w:color="auto"/>
                  </w:divBdr>
                  <w:divsChild>
                    <w:div w:id="191320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53288962">
      <w:bodyDiv w:val="1"/>
      <w:marLeft w:val="0"/>
      <w:marRight w:val="0"/>
      <w:marTop w:val="0"/>
      <w:marBottom w:val="0"/>
      <w:divBdr>
        <w:top w:val="none" w:sz="0" w:space="0" w:color="auto"/>
        <w:left w:val="none" w:sz="0" w:space="0" w:color="auto"/>
        <w:bottom w:val="none" w:sz="0" w:space="0" w:color="auto"/>
        <w:right w:val="none" w:sz="0" w:space="0" w:color="auto"/>
      </w:divBdr>
    </w:div>
    <w:div w:id="1856797899">
      <w:bodyDiv w:val="1"/>
      <w:marLeft w:val="0"/>
      <w:marRight w:val="0"/>
      <w:marTop w:val="0"/>
      <w:marBottom w:val="0"/>
      <w:divBdr>
        <w:top w:val="none" w:sz="0" w:space="0" w:color="auto"/>
        <w:left w:val="none" w:sz="0" w:space="0" w:color="auto"/>
        <w:bottom w:val="none" w:sz="0" w:space="0" w:color="auto"/>
        <w:right w:val="none" w:sz="0" w:space="0" w:color="auto"/>
      </w:divBdr>
    </w:div>
    <w:div w:id="1920867504">
      <w:bodyDiv w:val="1"/>
      <w:marLeft w:val="0"/>
      <w:marRight w:val="0"/>
      <w:marTop w:val="0"/>
      <w:marBottom w:val="0"/>
      <w:divBdr>
        <w:top w:val="none" w:sz="0" w:space="0" w:color="auto"/>
        <w:left w:val="none" w:sz="0" w:space="0" w:color="auto"/>
        <w:bottom w:val="none" w:sz="0" w:space="0" w:color="auto"/>
        <w:right w:val="none" w:sz="0" w:space="0" w:color="auto"/>
      </w:divBdr>
    </w:div>
    <w:div w:id="1942912035">
      <w:bodyDiv w:val="1"/>
      <w:marLeft w:val="0"/>
      <w:marRight w:val="0"/>
      <w:marTop w:val="0"/>
      <w:marBottom w:val="0"/>
      <w:divBdr>
        <w:top w:val="none" w:sz="0" w:space="0" w:color="auto"/>
        <w:left w:val="none" w:sz="0" w:space="0" w:color="auto"/>
        <w:bottom w:val="none" w:sz="0" w:space="0" w:color="auto"/>
        <w:right w:val="none" w:sz="0" w:space="0" w:color="auto"/>
      </w:divBdr>
    </w:div>
    <w:div w:id="1971935866">
      <w:bodyDiv w:val="1"/>
      <w:marLeft w:val="0"/>
      <w:marRight w:val="0"/>
      <w:marTop w:val="0"/>
      <w:marBottom w:val="0"/>
      <w:divBdr>
        <w:top w:val="none" w:sz="0" w:space="0" w:color="auto"/>
        <w:left w:val="none" w:sz="0" w:space="0" w:color="auto"/>
        <w:bottom w:val="none" w:sz="0" w:space="0" w:color="auto"/>
        <w:right w:val="none" w:sz="0" w:space="0" w:color="auto"/>
      </w:divBdr>
    </w:div>
    <w:div w:id="1982536087">
      <w:bodyDiv w:val="1"/>
      <w:marLeft w:val="0"/>
      <w:marRight w:val="0"/>
      <w:marTop w:val="0"/>
      <w:marBottom w:val="0"/>
      <w:divBdr>
        <w:top w:val="none" w:sz="0" w:space="0" w:color="auto"/>
        <w:left w:val="none" w:sz="0" w:space="0" w:color="auto"/>
        <w:bottom w:val="none" w:sz="0" w:space="0" w:color="auto"/>
        <w:right w:val="none" w:sz="0" w:space="0" w:color="auto"/>
      </w:divBdr>
    </w:div>
    <w:div w:id="1983267552">
      <w:bodyDiv w:val="1"/>
      <w:marLeft w:val="0"/>
      <w:marRight w:val="0"/>
      <w:marTop w:val="0"/>
      <w:marBottom w:val="0"/>
      <w:divBdr>
        <w:top w:val="none" w:sz="0" w:space="0" w:color="auto"/>
        <w:left w:val="none" w:sz="0" w:space="0" w:color="auto"/>
        <w:bottom w:val="none" w:sz="0" w:space="0" w:color="auto"/>
        <w:right w:val="none" w:sz="0" w:space="0" w:color="auto"/>
      </w:divBdr>
    </w:div>
    <w:div w:id="2037608801">
      <w:bodyDiv w:val="1"/>
      <w:marLeft w:val="0"/>
      <w:marRight w:val="0"/>
      <w:marTop w:val="0"/>
      <w:marBottom w:val="0"/>
      <w:divBdr>
        <w:top w:val="none" w:sz="0" w:space="0" w:color="auto"/>
        <w:left w:val="none" w:sz="0" w:space="0" w:color="auto"/>
        <w:bottom w:val="none" w:sz="0" w:space="0" w:color="auto"/>
        <w:right w:val="none" w:sz="0" w:space="0" w:color="auto"/>
      </w:divBdr>
      <w:divsChild>
        <w:div w:id="368383223">
          <w:marLeft w:val="0"/>
          <w:marRight w:val="0"/>
          <w:marTop w:val="0"/>
          <w:marBottom w:val="0"/>
          <w:divBdr>
            <w:top w:val="none" w:sz="0" w:space="0" w:color="auto"/>
            <w:left w:val="none" w:sz="0" w:space="0" w:color="auto"/>
            <w:bottom w:val="none" w:sz="0" w:space="0" w:color="auto"/>
            <w:right w:val="none" w:sz="0" w:space="0" w:color="auto"/>
          </w:divBdr>
        </w:div>
        <w:div w:id="394396118">
          <w:marLeft w:val="0"/>
          <w:marRight w:val="0"/>
          <w:marTop w:val="0"/>
          <w:marBottom w:val="0"/>
          <w:divBdr>
            <w:top w:val="none" w:sz="0" w:space="0" w:color="auto"/>
            <w:left w:val="none" w:sz="0" w:space="0" w:color="auto"/>
            <w:bottom w:val="none" w:sz="0" w:space="0" w:color="auto"/>
            <w:right w:val="none" w:sz="0" w:space="0" w:color="auto"/>
          </w:divBdr>
        </w:div>
        <w:div w:id="518398851">
          <w:marLeft w:val="0"/>
          <w:marRight w:val="0"/>
          <w:marTop w:val="0"/>
          <w:marBottom w:val="0"/>
          <w:divBdr>
            <w:top w:val="none" w:sz="0" w:space="0" w:color="auto"/>
            <w:left w:val="none" w:sz="0" w:space="0" w:color="auto"/>
            <w:bottom w:val="none" w:sz="0" w:space="0" w:color="auto"/>
            <w:right w:val="none" w:sz="0" w:space="0" w:color="auto"/>
          </w:divBdr>
        </w:div>
        <w:div w:id="575433674">
          <w:marLeft w:val="0"/>
          <w:marRight w:val="0"/>
          <w:marTop w:val="0"/>
          <w:marBottom w:val="0"/>
          <w:divBdr>
            <w:top w:val="none" w:sz="0" w:space="0" w:color="auto"/>
            <w:left w:val="none" w:sz="0" w:space="0" w:color="auto"/>
            <w:bottom w:val="none" w:sz="0" w:space="0" w:color="auto"/>
            <w:right w:val="none" w:sz="0" w:space="0" w:color="auto"/>
          </w:divBdr>
        </w:div>
        <w:div w:id="614483638">
          <w:marLeft w:val="0"/>
          <w:marRight w:val="0"/>
          <w:marTop w:val="0"/>
          <w:marBottom w:val="0"/>
          <w:divBdr>
            <w:top w:val="none" w:sz="0" w:space="0" w:color="auto"/>
            <w:left w:val="none" w:sz="0" w:space="0" w:color="auto"/>
            <w:bottom w:val="none" w:sz="0" w:space="0" w:color="auto"/>
            <w:right w:val="none" w:sz="0" w:space="0" w:color="auto"/>
          </w:divBdr>
        </w:div>
        <w:div w:id="694775526">
          <w:marLeft w:val="0"/>
          <w:marRight w:val="0"/>
          <w:marTop w:val="0"/>
          <w:marBottom w:val="0"/>
          <w:divBdr>
            <w:top w:val="none" w:sz="0" w:space="0" w:color="auto"/>
            <w:left w:val="none" w:sz="0" w:space="0" w:color="auto"/>
            <w:bottom w:val="none" w:sz="0" w:space="0" w:color="auto"/>
            <w:right w:val="none" w:sz="0" w:space="0" w:color="auto"/>
          </w:divBdr>
        </w:div>
        <w:div w:id="1297032185">
          <w:marLeft w:val="0"/>
          <w:marRight w:val="0"/>
          <w:marTop w:val="0"/>
          <w:marBottom w:val="0"/>
          <w:divBdr>
            <w:top w:val="none" w:sz="0" w:space="0" w:color="auto"/>
            <w:left w:val="none" w:sz="0" w:space="0" w:color="auto"/>
            <w:bottom w:val="none" w:sz="0" w:space="0" w:color="auto"/>
            <w:right w:val="none" w:sz="0" w:space="0" w:color="auto"/>
          </w:divBdr>
        </w:div>
        <w:div w:id="1381587600">
          <w:marLeft w:val="0"/>
          <w:marRight w:val="0"/>
          <w:marTop w:val="0"/>
          <w:marBottom w:val="0"/>
          <w:divBdr>
            <w:top w:val="none" w:sz="0" w:space="0" w:color="auto"/>
            <w:left w:val="none" w:sz="0" w:space="0" w:color="auto"/>
            <w:bottom w:val="none" w:sz="0" w:space="0" w:color="auto"/>
            <w:right w:val="none" w:sz="0" w:space="0" w:color="auto"/>
          </w:divBdr>
        </w:div>
        <w:div w:id="1514877453">
          <w:marLeft w:val="0"/>
          <w:marRight w:val="0"/>
          <w:marTop w:val="0"/>
          <w:marBottom w:val="0"/>
          <w:divBdr>
            <w:top w:val="none" w:sz="0" w:space="0" w:color="auto"/>
            <w:left w:val="none" w:sz="0" w:space="0" w:color="auto"/>
            <w:bottom w:val="none" w:sz="0" w:space="0" w:color="auto"/>
            <w:right w:val="none" w:sz="0" w:space="0" w:color="auto"/>
          </w:divBdr>
        </w:div>
        <w:div w:id="1607082780">
          <w:marLeft w:val="0"/>
          <w:marRight w:val="0"/>
          <w:marTop w:val="0"/>
          <w:marBottom w:val="0"/>
          <w:divBdr>
            <w:top w:val="none" w:sz="0" w:space="0" w:color="auto"/>
            <w:left w:val="none" w:sz="0" w:space="0" w:color="auto"/>
            <w:bottom w:val="none" w:sz="0" w:space="0" w:color="auto"/>
            <w:right w:val="none" w:sz="0" w:space="0" w:color="auto"/>
          </w:divBdr>
        </w:div>
        <w:div w:id="1618097276">
          <w:marLeft w:val="0"/>
          <w:marRight w:val="0"/>
          <w:marTop w:val="0"/>
          <w:marBottom w:val="0"/>
          <w:divBdr>
            <w:top w:val="none" w:sz="0" w:space="0" w:color="auto"/>
            <w:left w:val="none" w:sz="0" w:space="0" w:color="auto"/>
            <w:bottom w:val="none" w:sz="0" w:space="0" w:color="auto"/>
            <w:right w:val="none" w:sz="0" w:space="0" w:color="auto"/>
          </w:divBdr>
        </w:div>
        <w:div w:id="1642267557">
          <w:marLeft w:val="0"/>
          <w:marRight w:val="0"/>
          <w:marTop w:val="0"/>
          <w:marBottom w:val="0"/>
          <w:divBdr>
            <w:top w:val="none" w:sz="0" w:space="0" w:color="auto"/>
            <w:left w:val="none" w:sz="0" w:space="0" w:color="auto"/>
            <w:bottom w:val="none" w:sz="0" w:space="0" w:color="auto"/>
            <w:right w:val="none" w:sz="0" w:space="0" w:color="auto"/>
          </w:divBdr>
        </w:div>
        <w:div w:id="1644777961">
          <w:marLeft w:val="0"/>
          <w:marRight w:val="0"/>
          <w:marTop w:val="0"/>
          <w:marBottom w:val="0"/>
          <w:divBdr>
            <w:top w:val="none" w:sz="0" w:space="0" w:color="auto"/>
            <w:left w:val="none" w:sz="0" w:space="0" w:color="auto"/>
            <w:bottom w:val="none" w:sz="0" w:space="0" w:color="auto"/>
            <w:right w:val="none" w:sz="0" w:space="0" w:color="auto"/>
          </w:divBdr>
        </w:div>
        <w:div w:id="1660421398">
          <w:marLeft w:val="0"/>
          <w:marRight w:val="0"/>
          <w:marTop w:val="0"/>
          <w:marBottom w:val="0"/>
          <w:divBdr>
            <w:top w:val="none" w:sz="0" w:space="0" w:color="auto"/>
            <w:left w:val="none" w:sz="0" w:space="0" w:color="auto"/>
            <w:bottom w:val="none" w:sz="0" w:space="0" w:color="auto"/>
            <w:right w:val="none" w:sz="0" w:space="0" w:color="auto"/>
          </w:divBdr>
        </w:div>
        <w:div w:id="1775704222">
          <w:marLeft w:val="0"/>
          <w:marRight w:val="0"/>
          <w:marTop w:val="0"/>
          <w:marBottom w:val="0"/>
          <w:divBdr>
            <w:top w:val="none" w:sz="0" w:space="0" w:color="auto"/>
            <w:left w:val="none" w:sz="0" w:space="0" w:color="auto"/>
            <w:bottom w:val="none" w:sz="0" w:space="0" w:color="auto"/>
            <w:right w:val="none" w:sz="0" w:space="0" w:color="auto"/>
          </w:divBdr>
        </w:div>
        <w:div w:id="1816799631">
          <w:marLeft w:val="0"/>
          <w:marRight w:val="0"/>
          <w:marTop w:val="0"/>
          <w:marBottom w:val="0"/>
          <w:divBdr>
            <w:top w:val="none" w:sz="0" w:space="0" w:color="auto"/>
            <w:left w:val="none" w:sz="0" w:space="0" w:color="auto"/>
            <w:bottom w:val="none" w:sz="0" w:space="0" w:color="auto"/>
            <w:right w:val="none" w:sz="0" w:space="0" w:color="auto"/>
          </w:divBdr>
        </w:div>
        <w:div w:id="1844393573">
          <w:marLeft w:val="0"/>
          <w:marRight w:val="0"/>
          <w:marTop w:val="0"/>
          <w:marBottom w:val="0"/>
          <w:divBdr>
            <w:top w:val="none" w:sz="0" w:space="0" w:color="auto"/>
            <w:left w:val="none" w:sz="0" w:space="0" w:color="auto"/>
            <w:bottom w:val="none" w:sz="0" w:space="0" w:color="auto"/>
            <w:right w:val="none" w:sz="0" w:space="0" w:color="auto"/>
          </w:divBdr>
        </w:div>
        <w:div w:id="1920018425">
          <w:marLeft w:val="0"/>
          <w:marRight w:val="0"/>
          <w:marTop w:val="0"/>
          <w:marBottom w:val="0"/>
          <w:divBdr>
            <w:top w:val="none" w:sz="0" w:space="0" w:color="auto"/>
            <w:left w:val="none" w:sz="0" w:space="0" w:color="auto"/>
            <w:bottom w:val="none" w:sz="0" w:space="0" w:color="auto"/>
            <w:right w:val="none" w:sz="0" w:space="0" w:color="auto"/>
          </w:divBdr>
        </w:div>
        <w:div w:id="2106460389">
          <w:marLeft w:val="0"/>
          <w:marRight w:val="0"/>
          <w:marTop w:val="0"/>
          <w:marBottom w:val="0"/>
          <w:divBdr>
            <w:top w:val="none" w:sz="0" w:space="0" w:color="auto"/>
            <w:left w:val="none" w:sz="0" w:space="0" w:color="auto"/>
            <w:bottom w:val="none" w:sz="0" w:space="0" w:color="auto"/>
            <w:right w:val="none" w:sz="0" w:space="0" w:color="auto"/>
          </w:divBdr>
        </w:div>
        <w:div w:id="2124886402">
          <w:marLeft w:val="0"/>
          <w:marRight w:val="0"/>
          <w:marTop w:val="0"/>
          <w:marBottom w:val="0"/>
          <w:divBdr>
            <w:top w:val="none" w:sz="0" w:space="0" w:color="auto"/>
            <w:left w:val="none" w:sz="0" w:space="0" w:color="auto"/>
            <w:bottom w:val="none" w:sz="0" w:space="0" w:color="auto"/>
            <w:right w:val="none" w:sz="0" w:space="0" w:color="auto"/>
          </w:divBdr>
          <w:divsChild>
            <w:div w:id="1345670926">
              <w:marLeft w:val="-75"/>
              <w:marRight w:val="0"/>
              <w:marTop w:val="30"/>
              <w:marBottom w:val="30"/>
              <w:divBdr>
                <w:top w:val="none" w:sz="0" w:space="0" w:color="auto"/>
                <w:left w:val="none" w:sz="0" w:space="0" w:color="auto"/>
                <w:bottom w:val="none" w:sz="0" w:space="0" w:color="auto"/>
                <w:right w:val="none" w:sz="0" w:space="0" w:color="auto"/>
              </w:divBdr>
              <w:divsChild>
                <w:div w:id="78260494">
                  <w:marLeft w:val="0"/>
                  <w:marRight w:val="0"/>
                  <w:marTop w:val="0"/>
                  <w:marBottom w:val="0"/>
                  <w:divBdr>
                    <w:top w:val="none" w:sz="0" w:space="0" w:color="auto"/>
                    <w:left w:val="none" w:sz="0" w:space="0" w:color="auto"/>
                    <w:bottom w:val="none" w:sz="0" w:space="0" w:color="auto"/>
                    <w:right w:val="none" w:sz="0" w:space="0" w:color="auto"/>
                  </w:divBdr>
                  <w:divsChild>
                    <w:div w:id="308019477">
                      <w:marLeft w:val="0"/>
                      <w:marRight w:val="0"/>
                      <w:marTop w:val="0"/>
                      <w:marBottom w:val="0"/>
                      <w:divBdr>
                        <w:top w:val="none" w:sz="0" w:space="0" w:color="auto"/>
                        <w:left w:val="none" w:sz="0" w:space="0" w:color="auto"/>
                        <w:bottom w:val="none" w:sz="0" w:space="0" w:color="auto"/>
                        <w:right w:val="none" w:sz="0" w:space="0" w:color="auto"/>
                      </w:divBdr>
                    </w:div>
                    <w:div w:id="322242514">
                      <w:marLeft w:val="0"/>
                      <w:marRight w:val="0"/>
                      <w:marTop w:val="0"/>
                      <w:marBottom w:val="0"/>
                      <w:divBdr>
                        <w:top w:val="none" w:sz="0" w:space="0" w:color="auto"/>
                        <w:left w:val="none" w:sz="0" w:space="0" w:color="auto"/>
                        <w:bottom w:val="none" w:sz="0" w:space="0" w:color="auto"/>
                        <w:right w:val="none" w:sz="0" w:space="0" w:color="auto"/>
                      </w:divBdr>
                    </w:div>
                    <w:div w:id="331372997">
                      <w:marLeft w:val="0"/>
                      <w:marRight w:val="0"/>
                      <w:marTop w:val="0"/>
                      <w:marBottom w:val="0"/>
                      <w:divBdr>
                        <w:top w:val="none" w:sz="0" w:space="0" w:color="auto"/>
                        <w:left w:val="none" w:sz="0" w:space="0" w:color="auto"/>
                        <w:bottom w:val="none" w:sz="0" w:space="0" w:color="auto"/>
                        <w:right w:val="none" w:sz="0" w:space="0" w:color="auto"/>
                      </w:divBdr>
                    </w:div>
                    <w:div w:id="916549013">
                      <w:marLeft w:val="0"/>
                      <w:marRight w:val="0"/>
                      <w:marTop w:val="0"/>
                      <w:marBottom w:val="0"/>
                      <w:divBdr>
                        <w:top w:val="none" w:sz="0" w:space="0" w:color="auto"/>
                        <w:left w:val="none" w:sz="0" w:space="0" w:color="auto"/>
                        <w:bottom w:val="none" w:sz="0" w:space="0" w:color="auto"/>
                        <w:right w:val="none" w:sz="0" w:space="0" w:color="auto"/>
                      </w:divBdr>
                    </w:div>
                    <w:div w:id="1900900774">
                      <w:marLeft w:val="0"/>
                      <w:marRight w:val="0"/>
                      <w:marTop w:val="0"/>
                      <w:marBottom w:val="0"/>
                      <w:divBdr>
                        <w:top w:val="none" w:sz="0" w:space="0" w:color="auto"/>
                        <w:left w:val="none" w:sz="0" w:space="0" w:color="auto"/>
                        <w:bottom w:val="none" w:sz="0" w:space="0" w:color="auto"/>
                        <w:right w:val="none" w:sz="0" w:space="0" w:color="auto"/>
                      </w:divBdr>
                    </w:div>
                    <w:div w:id="2132821454">
                      <w:marLeft w:val="0"/>
                      <w:marRight w:val="0"/>
                      <w:marTop w:val="0"/>
                      <w:marBottom w:val="0"/>
                      <w:divBdr>
                        <w:top w:val="none" w:sz="0" w:space="0" w:color="auto"/>
                        <w:left w:val="none" w:sz="0" w:space="0" w:color="auto"/>
                        <w:bottom w:val="none" w:sz="0" w:space="0" w:color="auto"/>
                        <w:right w:val="none" w:sz="0" w:space="0" w:color="auto"/>
                      </w:divBdr>
                    </w:div>
                  </w:divsChild>
                </w:div>
                <w:div w:id="106432953">
                  <w:marLeft w:val="0"/>
                  <w:marRight w:val="0"/>
                  <w:marTop w:val="0"/>
                  <w:marBottom w:val="0"/>
                  <w:divBdr>
                    <w:top w:val="none" w:sz="0" w:space="0" w:color="auto"/>
                    <w:left w:val="none" w:sz="0" w:space="0" w:color="auto"/>
                    <w:bottom w:val="none" w:sz="0" w:space="0" w:color="auto"/>
                    <w:right w:val="none" w:sz="0" w:space="0" w:color="auto"/>
                  </w:divBdr>
                  <w:divsChild>
                    <w:div w:id="1319191377">
                      <w:marLeft w:val="0"/>
                      <w:marRight w:val="0"/>
                      <w:marTop w:val="0"/>
                      <w:marBottom w:val="0"/>
                      <w:divBdr>
                        <w:top w:val="none" w:sz="0" w:space="0" w:color="auto"/>
                        <w:left w:val="none" w:sz="0" w:space="0" w:color="auto"/>
                        <w:bottom w:val="none" w:sz="0" w:space="0" w:color="auto"/>
                        <w:right w:val="none" w:sz="0" w:space="0" w:color="auto"/>
                      </w:divBdr>
                    </w:div>
                  </w:divsChild>
                </w:div>
                <w:div w:id="183911329">
                  <w:marLeft w:val="0"/>
                  <w:marRight w:val="0"/>
                  <w:marTop w:val="0"/>
                  <w:marBottom w:val="0"/>
                  <w:divBdr>
                    <w:top w:val="none" w:sz="0" w:space="0" w:color="auto"/>
                    <w:left w:val="none" w:sz="0" w:space="0" w:color="auto"/>
                    <w:bottom w:val="none" w:sz="0" w:space="0" w:color="auto"/>
                    <w:right w:val="none" w:sz="0" w:space="0" w:color="auto"/>
                  </w:divBdr>
                  <w:divsChild>
                    <w:div w:id="309749197">
                      <w:marLeft w:val="0"/>
                      <w:marRight w:val="0"/>
                      <w:marTop w:val="0"/>
                      <w:marBottom w:val="0"/>
                      <w:divBdr>
                        <w:top w:val="none" w:sz="0" w:space="0" w:color="auto"/>
                        <w:left w:val="none" w:sz="0" w:space="0" w:color="auto"/>
                        <w:bottom w:val="none" w:sz="0" w:space="0" w:color="auto"/>
                        <w:right w:val="none" w:sz="0" w:space="0" w:color="auto"/>
                      </w:divBdr>
                    </w:div>
                    <w:div w:id="553810583">
                      <w:marLeft w:val="0"/>
                      <w:marRight w:val="0"/>
                      <w:marTop w:val="0"/>
                      <w:marBottom w:val="0"/>
                      <w:divBdr>
                        <w:top w:val="none" w:sz="0" w:space="0" w:color="auto"/>
                        <w:left w:val="none" w:sz="0" w:space="0" w:color="auto"/>
                        <w:bottom w:val="none" w:sz="0" w:space="0" w:color="auto"/>
                        <w:right w:val="none" w:sz="0" w:space="0" w:color="auto"/>
                      </w:divBdr>
                    </w:div>
                    <w:div w:id="695887819">
                      <w:marLeft w:val="0"/>
                      <w:marRight w:val="0"/>
                      <w:marTop w:val="0"/>
                      <w:marBottom w:val="0"/>
                      <w:divBdr>
                        <w:top w:val="none" w:sz="0" w:space="0" w:color="auto"/>
                        <w:left w:val="none" w:sz="0" w:space="0" w:color="auto"/>
                        <w:bottom w:val="none" w:sz="0" w:space="0" w:color="auto"/>
                        <w:right w:val="none" w:sz="0" w:space="0" w:color="auto"/>
                      </w:divBdr>
                    </w:div>
                    <w:div w:id="834304058">
                      <w:marLeft w:val="0"/>
                      <w:marRight w:val="0"/>
                      <w:marTop w:val="0"/>
                      <w:marBottom w:val="0"/>
                      <w:divBdr>
                        <w:top w:val="none" w:sz="0" w:space="0" w:color="auto"/>
                        <w:left w:val="none" w:sz="0" w:space="0" w:color="auto"/>
                        <w:bottom w:val="none" w:sz="0" w:space="0" w:color="auto"/>
                        <w:right w:val="none" w:sz="0" w:space="0" w:color="auto"/>
                      </w:divBdr>
                    </w:div>
                    <w:div w:id="1042755593">
                      <w:marLeft w:val="0"/>
                      <w:marRight w:val="0"/>
                      <w:marTop w:val="0"/>
                      <w:marBottom w:val="0"/>
                      <w:divBdr>
                        <w:top w:val="none" w:sz="0" w:space="0" w:color="auto"/>
                        <w:left w:val="none" w:sz="0" w:space="0" w:color="auto"/>
                        <w:bottom w:val="none" w:sz="0" w:space="0" w:color="auto"/>
                        <w:right w:val="none" w:sz="0" w:space="0" w:color="auto"/>
                      </w:divBdr>
                    </w:div>
                  </w:divsChild>
                </w:div>
                <w:div w:id="355468725">
                  <w:marLeft w:val="0"/>
                  <w:marRight w:val="0"/>
                  <w:marTop w:val="0"/>
                  <w:marBottom w:val="0"/>
                  <w:divBdr>
                    <w:top w:val="none" w:sz="0" w:space="0" w:color="auto"/>
                    <w:left w:val="none" w:sz="0" w:space="0" w:color="auto"/>
                    <w:bottom w:val="none" w:sz="0" w:space="0" w:color="auto"/>
                    <w:right w:val="none" w:sz="0" w:space="0" w:color="auto"/>
                  </w:divBdr>
                  <w:divsChild>
                    <w:div w:id="119342758">
                      <w:marLeft w:val="0"/>
                      <w:marRight w:val="0"/>
                      <w:marTop w:val="0"/>
                      <w:marBottom w:val="0"/>
                      <w:divBdr>
                        <w:top w:val="none" w:sz="0" w:space="0" w:color="auto"/>
                        <w:left w:val="none" w:sz="0" w:space="0" w:color="auto"/>
                        <w:bottom w:val="none" w:sz="0" w:space="0" w:color="auto"/>
                        <w:right w:val="none" w:sz="0" w:space="0" w:color="auto"/>
                      </w:divBdr>
                    </w:div>
                    <w:div w:id="225798466">
                      <w:marLeft w:val="0"/>
                      <w:marRight w:val="0"/>
                      <w:marTop w:val="0"/>
                      <w:marBottom w:val="0"/>
                      <w:divBdr>
                        <w:top w:val="none" w:sz="0" w:space="0" w:color="auto"/>
                        <w:left w:val="none" w:sz="0" w:space="0" w:color="auto"/>
                        <w:bottom w:val="none" w:sz="0" w:space="0" w:color="auto"/>
                        <w:right w:val="none" w:sz="0" w:space="0" w:color="auto"/>
                      </w:divBdr>
                    </w:div>
                    <w:div w:id="400520207">
                      <w:marLeft w:val="0"/>
                      <w:marRight w:val="0"/>
                      <w:marTop w:val="0"/>
                      <w:marBottom w:val="0"/>
                      <w:divBdr>
                        <w:top w:val="none" w:sz="0" w:space="0" w:color="auto"/>
                        <w:left w:val="none" w:sz="0" w:space="0" w:color="auto"/>
                        <w:bottom w:val="none" w:sz="0" w:space="0" w:color="auto"/>
                        <w:right w:val="none" w:sz="0" w:space="0" w:color="auto"/>
                      </w:divBdr>
                    </w:div>
                    <w:div w:id="408118957">
                      <w:marLeft w:val="0"/>
                      <w:marRight w:val="0"/>
                      <w:marTop w:val="0"/>
                      <w:marBottom w:val="0"/>
                      <w:divBdr>
                        <w:top w:val="none" w:sz="0" w:space="0" w:color="auto"/>
                        <w:left w:val="none" w:sz="0" w:space="0" w:color="auto"/>
                        <w:bottom w:val="none" w:sz="0" w:space="0" w:color="auto"/>
                        <w:right w:val="none" w:sz="0" w:space="0" w:color="auto"/>
                      </w:divBdr>
                    </w:div>
                    <w:div w:id="787166699">
                      <w:marLeft w:val="0"/>
                      <w:marRight w:val="0"/>
                      <w:marTop w:val="0"/>
                      <w:marBottom w:val="0"/>
                      <w:divBdr>
                        <w:top w:val="none" w:sz="0" w:space="0" w:color="auto"/>
                        <w:left w:val="none" w:sz="0" w:space="0" w:color="auto"/>
                        <w:bottom w:val="none" w:sz="0" w:space="0" w:color="auto"/>
                        <w:right w:val="none" w:sz="0" w:space="0" w:color="auto"/>
                      </w:divBdr>
                    </w:div>
                    <w:div w:id="1703941031">
                      <w:marLeft w:val="0"/>
                      <w:marRight w:val="0"/>
                      <w:marTop w:val="0"/>
                      <w:marBottom w:val="0"/>
                      <w:divBdr>
                        <w:top w:val="none" w:sz="0" w:space="0" w:color="auto"/>
                        <w:left w:val="none" w:sz="0" w:space="0" w:color="auto"/>
                        <w:bottom w:val="none" w:sz="0" w:space="0" w:color="auto"/>
                        <w:right w:val="none" w:sz="0" w:space="0" w:color="auto"/>
                      </w:divBdr>
                    </w:div>
                  </w:divsChild>
                </w:div>
                <w:div w:id="399865676">
                  <w:marLeft w:val="0"/>
                  <w:marRight w:val="0"/>
                  <w:marTop w:val="0"/>
                  <w:marBottom w:val="0"/>
                  <w:divBdr>
                    <w:top w:val="none" w:sz="0" w:space="0" w:color="auto"/>
                    <w:left w:val="none" w:sz="0" w:space="0" w:color="auto"/>
                    <w:bottom w:val="none" w:sz="0" w:space="0" w:color="auto"/>
                    <w:right w:val="none" w:sz="0" w:space="0" w:color="auto"/>
                  </w:divBdr>
                  <w:divsChild>
                    <w:div w:id="325132628">
                      <w:marLeft w:val="0"/>
                      <w:marRight w:val="0"/>
                      <w:marTop w:val="0"/>
                      <w:marBottom w:val="0"/>
                      <w:divBdr>
                        <w:top w:val="none" w:sz="0" w:space="0" w:color="auto"/>
                        <w:left w:val="none" w:sz="0" w:space="0" w:color="auto"/>
                        <w:bottom w:val="none" w:sz="0" w:space="0" w:color="auto"/>
                        <w:right w:val="none" w:sz="0" w:space="0" w:color="auto"/>
                      </w:divBdr>
                    </w:div>
                  </w:divsChild>
                </w:div>
                <w:div w:id="542712380">
                  <w:marLeft w:val="0"/>
                  <w:marRight w:val="0"/>
                  <w:marTop w:val="0"/>
                  <w:marBottom w:val="0"/>
                  <w:divBdr>
                    <w:top w:val="none" w:sz="0" w:space="0" w:color="auto"/>
                    <w:left w:val="none" w:sz="0" w:space="0" w:color="auto"/>
                    <w:bottom w:val="none" w:sz="0" w:space="0" w:color="auto"/>
                    <w:right w:val="none" w:sz="0" w:space="0" w:color="auto"/>
                  </w:divBdr>
                  <w:divsChild>
                    <w:div w:id="320231571">
                      <w:marLeft w:val="0"/>
                      <w:marRight w:val="0"/>
                      <w:marTop w:val="0"/>
                      <w:marBottom w:val="0"/>
                      <w:divBdr>
                        <w:top w:val="none" w:sz="0" w:space="0" w:color="auto"/>
                        <w:left w:val="none" w:sz="0" w:space="0" w:color="auto"/>
                        <w:bottom w:val="none" w:sz="0" w:space="0" w:color="auto"/>
                        <w:right w:val="none" w:sz="0" w:space="0" w:color="auto"/>
                      </w:divBdr>
                    </w:div>
                  </w:divsChild>
                </w:div>
                <w:div w:id="581375104">
                  <w:marLeft w:val="0"/>
                  <w:marRight w:val="0"/>
                  <w:marTop w:val="0"/>
                  <w:marBottom w:val="0"/>
                  <w:divBdr>
                    <w:top w:val="none" w:sz="0" w:space="0" w:color="auto"/>
                    <w:left w:val="none" w:sz="0" w:space="0" w:color="auto"/>
                    <w:bottom w:val="none" w:sz="0" w:space="0" w:color="auto"/>
                    <w:right w:val="none" w:sz="0" w:space="0" w:color="auto"/>
                  </w:divBdr>
                  <w:divsChild>
                    <w:div w:id="60059985">
                      <w:marLeft w:val="0"/>
                      <w:marRight w:val="0"/>
                      <w:marTop w:val="0"/>
                      <w:marBottom w:val="0"/>
                      <w:divBdr>
                        <w:top w:val="none" w:sz="0" w:space="0" w:color="auto"/>
                        <w:left w:val="none" w:sz="0" w:space="0" w:color="auto"/>
                        <w:bottom w:val="none" w:sz="0" w:space="0" w:color="auto"/>
                        <w:right w:val="none" w:sz="0" w:space="0" w:color="auto"/>
                      </w:divBdr>
                    </w:div>
                    <w:div w:id="102964724">
                      <w:marLeft w:val="0"/>
                      <w:marRight w:val="0"/>
                      <w:marTop w:val="0"/>
                      <w:marBottom w:val="0"/>
                      <w:divBdr>
                        <w:top w:val="none" w:sz="0" w:space="0" w:color="auto"/>
                        <w:left w:val="none" w:sz="0" w:space="0" w:color="auto"/>
                        <w:bottom w:val="none" w:sz="0" w:space="0" w:color="auto"/>
                        <w:right w:val="none" w:sz="0" w:space="0" w:color="auto"/>
                      </w:divBdr>
                    </w:div>
                    <w:div w:id="1014694159">
                      <w:marLeft w:val="0"/>
                      <w:marRight w:val="0"/>
                      <w:marTop w:val="0"/>
                      <w:marBottom w:val="0"/>
                      <w:divBdr>
                        <w:top w:val="none" w:sz="0" w:space="0" w:color="auto"/>
                        <w:left w:val="none" w:sz="0" w:space="0" w:color="auto"/>
                        <w:bottom w:val="none" w:sz="0" w:space="0" w:color="auto"/>
                        <w:right w:val="none" w:sz="0" w:space="0" w:color="auto"/>
                      </w:divBdr>
                    </w:div>
                    <w:div w:id="1401513811">
                      <w:marLeft w:val="0"/>
                      <w:marRight w:val="0"/>
                      <w:marTop w:val="0"/>
                      <w:marBottom w:val="0"/>
                      <w:divBdr>
                        <w:top w:val="none" w:sz="0" w:space="0" w:color="auto"/>
                        <w:left w:val="none" w:sz="0" w:space="0" w:color="auto"/>
                        <w:bottom w:val="none" w:sz="0" w:space="0" w:color="auto"/>
                        <w:right w:val="none" w:sz="0" w:space="0" w:color="auto"/>
                      </w:divBdr>
                    </w:div>
                    <w:div w:id="1755391468">
                      <w:marLeft w:val="0"/>
                      <w:marRight w:val="0"/>
                      <w:marTop w:val="0"/>
                      <w:marBottom w:val="0"/>
                      <w:divBdr>
                        <w:top w:val="none" w:sz="0" w:space="0" w:color="auto"/>
                        <w:left w:val="none" w:sz="0" w:space="0" w:color="auto"/>
                        <w:bottom w:val="none" w:sz="0" w:space="0" w:color="auto"/>
                        <w:right w:val="none" w:sz="0" w:space="0" w:color="auto"/>
                      </w:divBdr>
                    </w:div>
                    <w:div w:id="2124952942">
                      <w:marLeft w:val="0"/>
                      <w:marRight w:val="0"/>
                      <w:marTop w:val="0"/>
                      <w:marBottom w:val="0"/>
                      <w:divBdr>
                        <w:top w:val="none" w:sz="0" w:space="0" w:color="auto"/>
                        <w:left w:val="none" w:sz="0" w:space="0" w:color="auto"/>
                        <w:bottom w:val="none" w:sz="0" w:space="0" w:color="auto"/>
                        <w:right w:val="none" w:sz="0" w:space="0" w:color="auto"/>
                      </w:divBdr>
                    </w:div>
                  </w:divsChild>
                </w:div>
                <w:div w:id="635529992">
                  <w:marLeft w:val="0"/>
                  <w:marRight w:val="0"/>
                  <w:marTop w:val="0"/>
                  <w:marBottom w:val="0"/>
                  <w:divBdr>
                    <w:top w:val="none" w:sz="0" w:space="0" w:color="auto"/>
                    <w:left w:val="none" w:sz="0" w:space="0" w:color="auto"/>
                    <w:bottom w:val="none" w:sz="0" w:space="0" w:color="auto"/>
                    <w:right w:val="none" w:sz="0" w:space="0" w:color="auto"/>
                  </w:divBdr>
                  <w:divsChild>
                    <w:div w:id="71633915">
                      <w:marLeft w:val="0"/>
                      <w:marRight w:val="0"/>
                      <w:marTop w:val="0"/>
                      <w:marBottom w:val="0"/>
                      <w:divBdr>
                        <w:top w:val="none" w:sz="0" w:space="0" w:color="auto"/>
                        <w:left w:val="none" w:sz="0" w:space="0" w:color="auto"/>
                        <w:bottom w:val="none" w:sz="0" w:space="0" w:color="auto"/>
                        <w:right w:val="none" w:sz="0" w:space="0" w:color="auto"/>
                      </w:divBdr>
                    </w:div>
                    <w:div w:id="163400798">
                      <w:marLeft w:val="0"/>
                      <w:marRight w:val="0"/>
                      <w:marTop w:val="0"/>
                      <w:marBottom w:val="0"/>
                      <w:divBdr>
                        <w:top w:val="none" w:sz="0" w:space="0" w:color="auto"/>
                        <w:left w:val="none" w:sz="0" w:space="0" w:color="auto"/>
                        <w:bottom w:val="none" w:sz="0" w:space="0" w:color="auto"/>
                        <w:right w:val="none" w:sz="0" w:space="0" w:color="auto"/>
                      </w:divBdr>
                    </w:div>
                    <w:div w:id="327248471">
                      <w:marLeft w:val="0"/>
                      <w:marRight w:val="0"/>
                      <w:marTop w:val="0"/>
                      <w:marBottom w:val="0"/>
                      <w:divBdr>
                        <w:top w:val="none" w:sz="0" w:space="0" w:color="auto"/>
                        <w:left w:val="none" w:sz="0" w:space="0" w:color="auto"/>
                        <w:bottom w:val="none" w:sz="0" w:space="0" w:color="auto"/>
                        <w:right w:val="none" w:sz="0" w:space="0" w:color="auto"/>
                      </w:divBdr>
                    </w:div>
                    <w:div w:id="875774690">
                      <w:marLeft w:val="0"/>
                      <w:marRight w:val="0"/>
                      <w:marTop w:val="0"/>
                      <w:marBottom w:val="0"/>
                      <w:divBdr>
                        <w:top w:val="none" w:sz="0" w:space="0" w:color="auto"/>
                        <w:left w:val="none" w:sz="0" w:space="0" w:color="auto"/>
                        <w:bottom w:val="none" w:sz="0" w:space="0" w:color="auto"/>
                        <w:right w:val="none" w:sz="0" w:space="0" w:color="auto"/>
                      </w:divBdr>
                    </w:div>
                    <w:div w:id="1123771194">
                      <w:marLeft w:val="0"/>
                      <w:marRight w:val="0"/>
                      <w:marTop w:val="0"/>
                      <w:marBottom w:val="0"/>
                      <w:divBdr>
                        <w:top w:val="none" w:sz="0" w:space="0" w:color="auto"/>
                        <w:left w:val="none" w:sz="0" w:space="0" w:color="auto"/>
                        <w:bottom w:val="none" w:sz="0" w:space="0" w:color="auto"/>
                        <w:right w:val="none" w:sz="0" w:space="0" w:color="auto"/>
                      </w:divBdr>
                    </w:div>
                    <w:div w:id="1484278262">
                      <w:marLeft w:val="0"/>
                      <w:marRight w:val="0"/>
                      <w:marTop w:val="0"/>
                      <w:marBottom w:val="0"/>
                      <w:divBdr>
                        <w:top w:val="none" w:sz="0" w:space="0" w:color="auto"/>
                        <w:left w:val="none" w:sz="0" w:space="0" w:color="auto"/>
                        <w:bottom w:val="none" w:sz="0" w:space="0" w:color="auto"/>
                        <w:right w:val="none" w:sz="0" w:space="0" w:color="auto"/>
                      </w:divBdr>
                    </w:div>
                    <w:div w:id="1761684364">
                      <w:marLeft w:val="0"/>
                      <w:marRight w:val="0"/>
                      <w:marTop w:val="0"/>
                      <w:marBottom w:val="0"/>
                      <w:divBdr>
                        <w:top w:val="none" w:sz="0" w:space="0" w:color="auto"/>
                        <w:left w:val="none" w:sz="0" w:space="0" w:color="auto"/>
                        <w:bottom w:val="none" w:sz="0" w:space="0" w:color="auto"/>
                        <w:right w:val="none" w:sz="0" w:space="0" w:color="auto"/>
                      </w:divBdr>
                    </w:div>
                    <w:div w:id="1932160623">
                      <w:marLeft w:val="0"/>
                      <w:marRight w:val="0"/>
                      <w:marTop w:val="0"/>
                      <w:marBottom w:val="0"/>
                      <w:divBdr>
                        <w:top w:val="none" w:sz="0" w:space="0" w:color="auto"/>
                        <w:left w:val="none" w:sz="0" w:space="0" w:color="auto"/>
                        <w:bottom w:val="none" w:sz="0" w:space="0" w:color="auto"/>
                        <w:right w:val="none" w:sz="0" w:space="0" w:color="auto"/>
                      </w:divBdr>
                    </w:div>
                  </w:divsChild>
                </w:div>
                <w:div w:id="762410616">
                  <w:marLeft w:val="0"/>
                  <w:marRight w:val="0"/>
                  <w:marTop w:val="0"/>
                  <w:marBottom w:val="0"/>
                  <w:divBdr>
                    <w:top w:val="none" w:sz="0" w:space="0" w:color="auto"/>
                    <w:left w:val="none" w:sz="0" w:space="0" w:color="auto"/>
                    <w:bottom w:val="none" w:sz="0" w:space="0" w:color="auto"/>
                    <w:right w:val="none" w:sz="0" w:space="0" w:color="auto"/>
                  </w:divBdr>
                  <w:divsChild>
                    <w:div w:id="263614169">
                      <w:marLeft w:val="0"/>
                      <w:marRight w:val="0"/>
                      <w:marTop w:val="0"/>
                      <w:marBottom w:val="0"/>
                      <w:divBdr>
                        <w:top w:val="none" w:sz="0" w:space="0" w:color="auto"/>
                        <w:left w:val="none" w:sz="0" w:space="0" w:color="auto"/>
                        <w:bottom w:val="none" w:sz="0" w:space="0" w:color="auto"/>
                        <w:right w:val="none" w:sz="0" w:space="0" w:color="auto"/>
                      </w:divBdr>
                    </w:div>
                  </w:divsChild>
                </w:div>
                <w:div w:id="1231691671">
                  <w:marLeft w:val="0"/>
                  <w:marRight w:val="0"/>
                  <w:marTop w:val="0"/>
                  <w:marBottom w:val="0"/>
                  <w:divBdr>
                    <w:top w:val="none" w:sz="0" w:space="0" w:color="auto"/>
                    <w:left w:val="none" w:sz="0" w:space="0" w:color="auto"/>
                    <w:bottom w:val="none" w:sz="0" w:space="0" w:color="auto"/>
                    <w:right w:val="none" w:sz="0" w:space="0" w:color="auto"/>
                  </w:divBdr>
                  <w:divsChild>
                    <w:div w:id="216941491">
                      <w:marLeft w:val="0"/>
                      <w:marRight w:val="0"/>
                      <w:marTop w:val="0"/>
                      <w:marBottom w:val="0"/>
                      <w:divBdr>
                        <w:top w:val="none" w:sz="0" w:space="0" w:color="auto"/>
                        <w:left w:val="none" w:sz="0" w:space="0" w:color="auto"/>
                        <w:bottom w:val="none" w:sz="0" w:space="0" w:color="auto"/>
                        <w:right w:val="none" w:sz="0" w:space="0" w:color="auto"/>
                      </w:divBdr>
                    </w:div>
                  </w:divsChild>
                </w:div>
                <w:div w:id="1381444831">
                  <w:marLeft w:val="0"/>
                  <w:marRight w:val="0"/>
                  <w:marTop w:val="0"/>
                  <w:marBottom w:val="0"/>
                  <w:divBdr>
                    <w:top w:val="none" w:sz="0" w:space="0" w:color="auto"/>
                    <w:left w:val="none" w:sz="0" w:space="0" w:color="auto"/>
                    <w:bottom w:val="none" w:sz="0" w:space="0" w:color="auto"/>
                    <w:right w:val="none" w:sz="0" w:space="0" w:color="auto"/>
                  </w:divBdr>
                  <w:divsChild>
                    <w:div w:id="1201740844">
                      <w:marLeft w:val="0"/>
                      <w:marRight w:val="0"/>
                      <w:marTop w:val="0"/>
                      <w:marBottom w:val="0"/>
                      <w:divBdr>
                        <w:top w:val="none" w:sz="0" w:space="0" w:color="auto"/>
                        <w:left w:val="none" w:sz="0" w:space="0" w:color="auto"/>
                        <w:bottom w:val="none" w:sz="0" w:space="0" w:color="auto"/>
                        <w:right w:val="none" w:sz="0" w:space="0" w:color="auto"/>
                      </w:divBdr>
                    </w:div>
                  </w:divsChild>
                </w:div>
                <w:div w:id="1503663003">
                  <w:marLeft w:val="0"/>
                  <w:marRight w:val="0"/>
                  <w:marTop w:val="0"/>
                  <w:marBottom w:val="0"/>
                  <w:divBdr>
                    <w:top w:val="none" w:sz="0" w:space="0" w:color="auto"/>
                    <w:left w:val="none" w:sz="0" w:space="0" w:color="auto"/>
                    <w:bottom w:val="none" w:sz="0" w:space="0" w:color="auto"/>
                    <w:right w:val="none" w:sz="0" w:space="0" w:color="auto"/>
                  </w:divBdr>
                  <w:divsChild>
                    <w:div w:id="1224102773">
                      <w:marLeft w:val="0"/>
                      <w:marRight w:val="0"/>
                      <w:marTop w:val="0"/>
                      <w:marBottom w:val="0"/>
                      <w:divBdr>
                        <w:top w:val="none" w:sz="0" w:space="0" w:color="auto"/>
                        <w:left w:val="none" w:sz="0" w:space="0" w:color="auto"/>
                        <w:bottom w:val="none" w:sz="0" w:space="0" w:color="auto"/>
                        <w:right w:val="none" w:sz="0" w:space="0" w:color="auto"/>
                      </w:divBdr>
                    </w:div>
                  </w:divsChild>
                </w:div>
                <w:div w:id="1514686411">
                  <w:marLeft w:val="0"/>
                  <w:marRight w:val="0"/>
                  <w:marTop w:val="0"/>
                  <w:marBottom w:val="0"/>
                  <w:divBdr>
                    <w:top w:val="none" w:sz="0" w:space="0" w:color="auto"/>
                    <w:left w:val="none" w:sz="0" w:space="0" w:color="auto"/>
                    <w:bottom w:val="none" w:sz="0" w:space="0" w:color="auto"/>
                    <w:right w:val="none" w:sz="0" w:space="0" w:color="auto"/>
                  </w:divBdr>
                  <w:divsChild>
                    <w:div w:id="625698595">
                      <w:marLeft w:val="0"/>
                      <w:marRight w:val="0"/>
                      <w:marTop w:val="0"/>
                      <w:marBottom w:val="0"/>
                      <w:divBdr>
                        <w:top w:val="none" w:sz="0" w:space="0" w:color="auto"/>
                        <w:left w:val="none" w:sz="0" w:space="0" w:color="auto"/>
                        <w:bottom w:val="none" w:sz="0" w:space="0" w:color="auto"/>
                        <w:right w:val="none" w:sz="0" w:space="0" w:color="auto"/>
                      </w:divBdr>
                    </w:div>
                  </w:divsChild>
                </w:div>
                <w:div w:id="1778211946">
                  <w:marLeft w:val="0"/>
                  <w:marRight w:val="0"/>
                  <w:marTop w:val="0"/>
                  <w:marBottom w:val="0"/>
                  <w:divBdr>
                    <w:top w:val="none" w:sz="0" w:space="0" w:color="auto"/>
                    <w:left w:val="none" w:sz="0" w:space="0" w:color="auto"/>
                    <w:bottom w:val="none" w:sz="0" w:space="0" w:color="auto"/>
                    <w:right w:val="none" w:sz="0" w:space="0" w:color="auto"/>
                  </w:divBdr>
                  <w:divsChild>
                    <w:div w:id="97022823">
                      <w:marLeft w:val="0"/>
                      <w:marRight w:val="0"/>
                      <w:marTop w:val="0"/>
                      <w:marBottom w:val="0"/>
                      <w:divBdr>
                        <w:top w:val="none" w:sz="0" w:space="0" w:color="auto"/>
                        <w:left w:val="none" w:sz="0" w:space="0" w:color="auto"/>
                        <w:bottom w:val="none" w:sz="0" w:space="0" w:color="auto"/>
                        <w:right w:val="none" w:sz="0" w:space="0" w:color="auto"/>
                      </w:divBdr>
                    </w:div>
                  </w:divsChild>
                </w:div>
                <w:div w:id="1918594206">
                  <w:marLeft w:val="0"/>
                  <w:marRight w:val="0"/>
                  <w:marTop w:val="0"/>
                  <w:marBottom w:val="0"/>
                  <w:divBdr>
                    <w:top w:val="none" w:sz="0" w:space="0" w:color="auto"/>
                    <w:left w:val="none" w:sz="0" w:space="0" w:color="auto"/>
                    <w:bottom w:val="none" w:sz="0" w:space="0" w:color="auto"/>
                    <w:right w:val="none" w:sz="0" w:space="0" w:color="auto"/>
                  </w:divBdr>
                  <w:divsChild>
                    <w:div w:id="73282805">
                      <w:marLeft w:val="0"/>
                      <w:marRight w:val="0"/>
                      <w:marTop w:val="0"/>
                      <w:marBottom w:val="0"/>
                      <w:divBdr>
                        <w:top w:val="none" w:sz="0" w:space="0" w:color="auto"/>
                        <w:left w:val="none" w:sz="0" w:space="0" w:color="auto"/>
                        <w:bottom w:val="none" w:sz="0" w:space="0" w:color="auto"/>
                        <w:right w:val="none" w:sz="0" w:space="0" w:color="auto"/>
                      </w:divBdr>
                    </w:div>
                    <w:div w:id="155074087">
                      <w:marLeft w:val="0"/>
                      <w:marRight w:val="0"/>
                      <w:marTop w:val="0"/>
                      <w:marBottom w:val="0"/>
                      <w:divBdr>
                        <w:top w:val="none" w:sz="0" w:space="0" w:color="auto"/>
                        <w:left w:val="none" w:sz="0" w:space="0" w:color="auto"/>
                        <w:bottom w:val="none" w:sz="0" w:space="0" w:color="auto"/>
                        <w:right w:val="none" w:sz="0" w:space="0" w:color="auto"/>
                      </w:divBdr>
                    </w:div>
                    <w:div w:id="175509835">
                      <w:marLeft w:val="0"/>
                      <w:marRight w:val="0"/>
                      <w:marTop w:val="0"/>
                      <w:marBottom w:val="0"/>
                      <w:divBdr>
                        <w:top w:val="none" w:sz="0" w:space="0" w:color="auto"/>
                        <w:left w:val="none" w:sz="0" w:space="0" w:color="auto"/>
                        <w:bottom w:val="none" w:sz="0" w:space="0" w:color="auto"/>
                        <w:right w:val="none" w:sz="0" w:space="0" w:color="auto"/>
                      </w:divBdr>
                    </w:div>
                    <w:div w:id="185798183">
                      <w:marLeft w:val="0"/>
                      <w:marRight w:val="0"/>
                      <w:marTop w:val="0"/>
                      <w:marBottom w:val="0"/>
                      <w:divBdr>
                        <w:top w:val="none" w:sz="0" w:space="0" w:color="auto"/>
                        <w:left w:val="none" w:sz="0" w:space="0" w:color="auto"/>
                        <w:bottom w:val="none" w:sz="0" w:space="0" w:color="auto"/>
                        <w:right w:val="none" w:sz="0" w:space="0" w:color="auto"/>
                      </w:divBdr>
                    </w:div>
                    <w:div w:id="342053195">
                      <w:marLeft w:val="0"/>
                      <w:marRight w:val="0"/>
                      <w:marTop w:val="0"/>
                      <w:marBottom w:val="0"/>
                      <w:divBdr>
                        <w:top w:val="none" w:sz="0" w:space="0" w:color="auto"/>
                        <w:left w:val="none" w:sz="0" w:space="0" w:color="auto"/>
                        <w:bottom w:val="none" w:sz="0" w:space="0" w:color="auto"/>
                        <w:right w:val="none" w:sz="0" w:space="0" w:color="auto"/>
                      </w:divBdr>
                    </w:div>
                    <w:div w:id="518198418">
                      <w:marLeft w:val="0"/>
                      <w:marRight w:val="0"/>
                      <w:marTop w:val="0"/>
                      <w:marBottom w:val="0"/>
                      <w:divBdr>
                        <w:top w:val="none" w:sz="0" w:space="0" w:color="auto"/>
                        <w:left w:val="none" w:sz="0" w:space="0" w:color="auto"/>
                        <w:bottom w:val="none" w:sz="0" w:space="0" w:color="auto"/>
                        <w:right w:val="none" w:sz="0" w:space="0" w:color="auto"/>
                      </w:divBdr>
                    </w:div>
                    <w:div w:id="555431813">
                      <w:marLeft w:val="0"/>
                      <w:marRight w:val="0"/>
                      <w:marTop w:val="0"/>
                      <w:marBottom w:val="0"/>
                      <w:divBdr>
                        <w:top w:val="none" w:sz="0" w:space="0" w:color="auto"/>
                        <w:left w:val="none" w:sz="0" w:space="0" w:color="auto"/>
                        <w:bottom w:val="none" w:sz="0" w:space="0" w:color="auto"/>
                        <w:right w:val="none" w:sz="0" w:space="0" w:color="auto"/>
                      </w:divBdr>
                    </w:div>
                    <w:div w:id="856499833">
                      <w:marLeft w:val="0"/>
                      <w:marRight w:val="0"/>
                      <w:marTop w:val="0"/>
                      <w:marBottom w:val="0"/>
                      <w:divBdr>
                        <w:top w:val="none" w:sz="0" w:space="0" w:color="auto"/>
                        <w:left w:val="none" w:sz="0" w:space="0" w:color="auto"/>
                        <w:bottom w:val="none" w:sz="0" w:space="0" w:color="auto"/>
                        <w:right w:val="none" w:sz="0" w:space="0" w:color="auto"/>
                      </w:divBdr>
                    </w:div>
                    <w:div w:id="874078190">
                      <w:marLeft w:val="0"/>
                      <w:marRight w:val="0"/>
                      <w:marTop w:val="0"/>
                      <w:marBottom w:val="0"/>
                      <w:divBdr>
                        <w:top w:val="none" w:sz="0" w:space="0" w:color="auto"/>
                        <w:left w:val="none" w:sz="0" w:space="0" w:color="auto"/>
                        <w:bottom w:val="none" w:sz="0" w:space="0" w:color="auto"/>
                        <w:right w:val="none" w:sz="0" w:space="0" w:color="auto"/>
                      </w:divBdr>
                    </w:div>
                    <w:div w:id="1022628255">
                      <w:marLeft w:val="0"/>
                      <w:marRight w:val="0"/>
                      <w:marTop w:val="0"/>
                      <w:marBottom w:val="0"/>
                      <w:divBdr>
                        <w:top w:val="none" w:sz="0" w:space="0" w:color="auto"/>
                        <w:left w:val="none" w:sz="0" w:space="0" w:color="auto"/>
                        <w:bottom w:val="none" w:sz="0" w:space="0" w:color="auto"/>
                        <w:right w:val="none" w:sz="0" w:space="0" w:color="auto"/>
                      </w:divBdr>
                    </w:div>
                    <w:div w:id="1178231896">
                      <w:marLeft w:val="0"/>
                      <w:marRight w:val="0"/>
                      <w:marTop w:val="0"/>
                      <w:marBottom w:val="0"/>
                      <w:divBdr>
                        <w:top w:val="none" w:sz="0" w:space="0" w:color="auto"/>
                        <w:left w:val="none" w:sz="0" w:space="0" w:color="auto"/>
                        <w:bottom w:val="none" w:sz="0" w:space="0" w:color="auto"/>
                        <w:right w:val="none" w:sz="0" w:space="0" w:color="auto"/>
                      </w:divBdr>
                    </w:div>
                    <w:div w:id="1451825581">
                      <w:marLeft w:val="0"/>
                      <w:marRight w:val="0"/>
                      <w:marTop w:val="0"/>
                      <w:marBottom w:val="0"/>
                      <w:divBdr>
                        <w:top w:val="none" w:sz="0" w:space="0" w:color="auto"/>
                        <w:left w:val="none" w:sz="0" w:space="0" w:color="auto"/>
                        <w:bottom w:val="none" w:sz="0" w:space="0" w:color="auto"/>
                        <w:right w:val="none" w:sz="0" w:space="0" w:color="auto"/>
                      </w:divBdr>
                    </w:div>
                    <w:div w:id="1532185988">
                      <w:marLeft w:val="0"/>
                      <w:marRight w:val="0"/>
                      <w:marTop w:val="0"/>
                      <w:marBottom w:val="0"/>
                      <w:divBdr>
                        <w:top w:val="none" w:sz="0" w:space="0" w:color="auto"/>
                        <w:left w:val="none" w:sz="0" w:space="0" w:color="auto"/>
                        <w:bottom w:val="none" w:sz="0" w:space="0" w:color="auto"/>
                        <w:right w:val="none" w:sz="0" w:space="0" w:color="auto"/>
                      </w:divBdr>
                    </w:div>
                    <w:div w:id="1572958006">
                      <w:marLeft w:val="0"/>
                      <w:marRight w:val="0"/>
                      <w:marTop w:val="0"/>
                      <w:marBottom w:val="0"/>
                      <w:divBdr>
                        <w:top w:val="none" w:sz="0" w:space="0" w:color="auto"/>
                        <w:left w:val="none" w:sz="0" w:space="0" w:color="auto"/>
                        <w:bottom w:val="none" w:sz="0" w:space="0" w:color="auto"/>
                        <w:right w:val="none" w:sz="0" w:space="0" w:color="auto"/>
                      </w:divBdr>
                    </w:div>
                    <w:div w:id="1624799062">
                      <w:marLeft w:val="0"/>
                      <w:marRight w:val="0"/>
                      <w:marTop w:val="0"/>
                      <w:marBottom w:val="0"/>
                      <w:divBdr>
                        <w:top w:val="none" w:sz="0" w:space="0" w:color="auto"/>
                        <w:left w:val="none" w:sz="0" w:space="0" w:color="auto"/>
                        <w:bottom w:val="none" w:sz="0" w:space="0" w:color="auto"/>
                        <w:right w:val="none" w:sz="0" w:space="0" w:color="auto"/>
                      </w:divBdr>
                    </w:div>
                    <w:div w:id="1696925682">
                      <w:marLeft w:val="0"/>
                      <w:marRight w:val="0"/>
                      <w:marTop w:val="0"/>
                      <w:marBottom w:val="0"/>
                      <w:divBdr>
                        <w:top w:val="none" w:sz="0" w:space="0" w:color="auto"/>
                        <w:left w:val="none" w:sz="0" w:space="0" w:color="auto"/>
                        <w:bottom w:val="none" w:sz="0" w:space="0" w:color="auto"/>
                        <w:right w:val="none" w:sz="0" w:space="0" w:color="auto"/>
                      </w:divBdr>
                    </w:div>
                    <w:div w:id="1736539088">
                      <w:marLeft w:val="0"/>
                      <w:marRight w:val="0"/>
                      <w:marTop w:val="0"/>
                      <w:marBottom w:val="0"/>
                      <w:divBdr>
                        <w:top w:val="none" w:sz="0" w:space="0" w:color="auto"/>
                        <w:left w:val="none" w:sz="0" w:space="0" w:color="auto"/>
                        <w:bottom w:val="none" w:sz="0" w:space="0" w:color="auto"/>
                        <w:right w:val="none" w:sz="0" w:space="0" w:color="auto"/>
                      </w:divBdr>
                    </w:div>
                    <w:div w:id="1776754087">
                      <w:marLeft w:val="0"/>
                      <w:marRight w:val="0"/>
                      <w:marTop w:val="0"/>
                      <w:marBottom w:val="0"/>
                      <w:divBdr>
                        <w:top w:val="none" w:sz="0" w:space="0" w:color="auto"/>
                        <w:left w:val="none" w:sz="0" w:space="0" w:color="auto"/>
                        <w:bottom w:val="none" w:sz="0" w:space="0" w:color="auto"/>
                        <w:right w:val="none" w:sz="0" w:space="0" w:color="auto"/>
                      </w:divBdr>
                    </w:div>
                    <w:div w:id="1815946516">
                      <w:marLeft w:val="0"/>
                      <w:marRight w:val="0"/>
                      <w:marTop w:val="0"/>
                      <w:marBottom w:val="0"/>
                      <w:divBdr>
                        <w:top w:val="none" w:sz="0" w:space="0" w:color="auto"/>
                        <w:left w:val="none" w:sz="0" w:space="0" w:color="auto"/>
                        <w:bottom w:val="none" w:sz="0" w:space="0" w:color="auto"/>
                        <w:right w:val="none" w:sz="0" w:space="0" w:color="auto"/>
                      </w:divBdr>
                    </w:div>
                    <w:div w:id="1824812884">
                      <w:marLeft w:val="0"/>
                      <w:marRight w:val="0"/>
                      <w:marTop w:val="0"/>
                      <w:marBottom w:val="0"/>
                      <w:divBdr>
                        <w:top w:val="none" w:sz="0" w:space="0" w:color="auto"/>
                        <w:left w:val="none" w:sz="0" w:space="0" w:color="auto"/>
                        <w:bottom w:val="none" w:sz="0" w:space="0" w:color="auto"/>
                        <w:right w:val="none" w:sz="0" w:space="0" w:color="auto"/>
                      </w:divBdr>
                    </w:div>
                    <w:div w:id="1836920490">
                      <w:marLeft w:val="0"/>
                      <w:marRight w:val="0"/>
                      <w:marTop w:val="0"/>
                      <w:marBottom w:val="0"/>
                      <w:divBdr>
                        <w:top w:val="none" w:sz="0" w:space="0" w:color="auto"/>
                        <w:left w:val="none" w:sz="0" w:space="0" w:color="auto"/>
                        <w:bottom w:val="none" w:sz="0" w:space="0" w:color="auto"/>
                        <w:right w:val="none" w:sz="0" w:space="0" w:color="auto"/>
                      </w:divBdr>
                    </w:div>
                    <w:div w:id="1883707524">
                      <w:marLeft w:val="0"/>
                      <w:marRight w:val="0"/>
                      <w:marTop w:val="0"/>
                      <w:marBottom w:val="0"/>
                      <w:divBdr>
                        <w:top w:val="none" w:sz="0" w:space="0" w:color="auto"/>
                        <w:left w:val="none" w:sz="0" w:space="0" w:color="auto"/>
                        <w:bottom w:val="none" w:sz="0" w:space="0" w:color="auto"/>
                        <w:right w:val="none" w:sz="0" w:space="0" w:color="auto"/>
                      </w:divBdr>
                    </w:div>
                    <w:div w:id="1927570532">
                      <w:marLeft w:val="0"/>
                      <w:marRight w:val="0"/>
                      <w:marTop w:val="0"/>
                      <w:marBottom w:val="0"/>
                      <w:divBdr>
                        <w:top w:val="none" w:sz="0" w:space="0" w:color="auto"/>
                        <w:left w:val="none" w:sz="0" w:space="0" w:color="auto"/>
                        <w:bottom w:val="none" w:sz="0" w:space="0" w:color="auto"/>
                        <w:right w:val="none" w:sz="0" w:space="0" w:color="auto"/>
                      </w:divBdr>
                    </w:div>
                    <w:div w:id="1995334372">
                      <w:marLeft w:val="0"/>
                      <w:marRight w:val="0"/>
                      <w:marTop w:val="0"/>
                      <w:marBottom w:val="0"/>
                      <w:divBdr>
                        <w:top w:val="none" w:sz="0" w:space="0" w:color="auto"/>
                        <w:left w:val="none" w:sz="0" w:space="0" w:color="auto"/>
                        <w:bottom w:val="none" w:sz="0" w:space="0" w:color="auto"/>
                        <w:right w:val="none" w:sz="0" w:space="0" w:color="auto"/>
                      </w:divBdr>
                    </w:div>
                  </w:divsChild>
                </w:div>
                <w:div w:id="2010712349">
                  <w:marLeft w:val="0"/>
                  <w:marRight w:val="0"/>
                  <w:marTop w:val="0"/>
                  <w:marBottom w:val="0"/>
                  <w:divBdr>
                    <w:top w:val="none" w:sz="0" w:space="0" w:color="auto"/>
                    <w:left w:val="none" w:sz="0" w:space="0" w:color="auto"/>
                    <w:bottom w:val="none" w:sz="0" w:space="0" w:color="auto"/>
                    <w:right w:val="none" w:sz="0" w:space="0" w:color="auto"/>
                  </w:divBdr>
                  <w:divsChild>
                    <w:div w:id="496924376">
                      <w:marLeft w:val="0"/>
                      <w:marRight w:val="0"/>
                      <w:marTop w:val="0"/>
                      <w:marBottom w:val="0"/>
                      <w:divBdr>
                        <w:top w:val="none" w:sz="0" w:space="0" w:color="auto"/>
                        <w:left w:val="none" w:sz="0" w:space="0" w:color="auto"/>
                        <w:bottom w:val="none" w:sz="0" w:space="0" w:color="auto"/>
                        <w:right w:val="none" w:sz="0" w:space="0" w:color="auto"/>
                      </w:divBdr>
                    </w:div>
                  </w:divsChild>
                </w:div>
                <w:div w:id="2013755367">
                  <w:marLeft w:val="0"/>
                  <w:marRight w:val="0"/>
                  <w:marTop w:val="0"/>
                  <w:marBottom w:val="0"/>
                  <w:divBdr>
                    <w:top w:val="none" w:sz="0" w:space="0" w:color="auto"/>
                    <w:left w:val="none" w:sz="0" w:space="0" w:color="auto"/>
                    <w:bottom w:val="none" w:sz="0" w:space="0" w:color="auto"/>
                    <w:right w:val="none" w:sz="0" w:space="0" w:color="auto"/>
                  </w:divBdr>
                  <w:divsChild>
                    <w:div w:id="220947190">
                      <w:marLeft w:val="0"/>
                      <w:marRight w:val="0"/>
                      <w:marTop w:val="0"/>
                      <w:marBottom w:val="0"/>
                      <w:divBdr>
                        <w:top w:val="none" w:sz="0" w:space="0" w:color="auto"/>
                        <w:left w:val="none" w:sz="0" w:space="0" w:color="auto"/>
                        <w:bottom w:val="none" w:sz="0" w:space="0" w:color="auto"/>
                        <w:right w:val="none" w:sz="0" w:space="0" w:color="auto"/>
                      </w:divBdr>
                    </w:div>
                    <w:div w:id="359864154">
                      <w:marLeft w:val="0"/>
                      <w:marRight w:val="0"/>
                      <w:marTop w:val="0"/>
                      <w:marBottom w:val="0"/>
                      <w:divBdr>
                        <w:top w:val="none" w:sz="0" w:space="0" w:color="auto"/>
                        <w:left w:val="none" w:sz="0" w:space="0" w:color="auto"/>
                        <w:bottom w:val="none" w:sz="0" w:space="0" w:color="auto"/>
                        <w:right w:val="none" w:sz="0" w:space="0" w:color="auto"/>
                      </w:divBdr>
                    </w:div>
                    <w:div w:id="376855744">
                      <w:marLeft w:val="0"/>
                      <w:marRight w:val="0"/>
                      <w:marTop w:val="0"/>
                      <w:marBottom w:val="0"/>
                      <w:divBdr>
                        <w:top w:val="none" w:sz="0" w:space="0" w:color="auto"/>
                        <w:left w:val="none" w:sz="0" w:space="0" w:color="auto"/>
                        <w:bottom w:val="none" w:sz="0" w:space="0" w:color="auto"/>
                        <w:right w:val="none" w:sz="0" w:space="0" w:color="auto"/>
                      </w:divBdr>
                    </w:div>
                    <w:div w:id="1301616375">
                      <w:marLeft w:val="0"/>
                      <w:marRight w:val="0"/>
                      <w:marTop w:val="0"/>
                      <w:marBottom w:val="0"/>
                      <w:divBdr>
                        <w:top w:val="none" w:sz="0" w:space="0" w:color="auto"/>
                        <w:left w:val="none" w:sz="0" w:space="0" w:color="auto"/>
                        <w:bottom w:val="none" w:sz="0" w:space="0" w:color="auto"/>
                        <w:right w:val="none" w:sz="0" w:space="0" w:color="auto"/>
                      </w:divBdr>
                    </w:div>
                    <w:div w:id="1695958324">
                      <w:marLeft w:val="0"/>
                      <w:marRight w:val="0"/>
                      <w:marTop w:val="0"/>
                      <w:marBottom w:val="0"/>
                      <w:divBdr>
                        <w:top w:val="none" w:sz="0" w:space="0" w:color="auto"/>
                        <w:left w:val="none" w:sz="0" w:space="0" w:color="auto"/>
                        <w:bottom w:val="none" w:sz="0" w:space="0" w:color="auto"/>
                        <w:right w:val="none" w:sz="0" w:space="0" w:color="auto"/>
                      </w:divBdr>
                    </w:div>
                    <w:div w:id="20180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9117824">
      <w:bodyDiv w:val="1"/>
      <w:marLeft w:val="0"/>
      <w:marRight w:val="0"/>
      <w:marTop w:val="0"/>
      <w:marBottom w:val="0"/>
      <w:divBdr>
        <w:top w:val="none" w:sz="0" w:space="0" w:color="auto"/>
        <w:left w:val="none" w:sz="0" w:space="0" w:color="auto"/>
        <w:bottom w:val="none" w:sz="0" w:space="0" w:color="auto"/>
        <w:right w:val="none" w:sz="0" w:space="0" w:color="auto"/>
      </w:divBdr>
      <w:divsChild>
        <w:div w:id="310526946">
          <w:marLeft w:val="0"/>
          <w:marRight w:val="0"/>
          <w:marTop w:val="0"/>
          <w:marBottom w:val="0"/>
          <w:divBdr>
            <w:top w:val="none" w:sz="0" w:space="0" w:color="auto"/>
            <w:left w:val="none" w:sz="0" w:space="0" w:color="auto"/>
            <w:bottom w:val="none" w:sz="0" w:space="0" w:color="auto"/>
            <w:right w:val="none" w:sz="0" w:space="0" w:color="auto"/>
          </w:divBdr>
        </w:div>
        <w:div w:id="550381453">
          <w:marLeft w:val="0"/>
          <w:marRight w:val="0"/>
          <w:marTop w:val="0"/>
          <w:marBottom w:val="0"/>
          <w:divBdr>
            <w:top w:val="none" w:sz="0" w:space="0" w:color="auto"/>
            <w:left w:val="none" w:sz="0" w:space="0" w:color="auto"/>
            <w:bottom w:val="none" w:sz="0" w:space="0" w:color="auto"/>
            <w:right w:val="none" w:sz="0" w:space="0" w:color="auto"/>
          </w:divBdr>
        </w:div>
        <w:div w:id="659121273">
          <w:marLeft w:val="0"/>
          <w:marRight w:val="0"/>
          <w:marTop w:val="0"/>
          <w:marBottom w:val="0"/>
          <w:divBdr>
            <w:top w:val="none" w:sz="0" w:space="0" w:color="auto"/>
            <w:left w:val="none" w:sz="0" w:space="0" w:color="auto"/>
            <w:bottom w:val="none" w:sz="0" w:space="0" w:color="auto"/>
            <w:right w:val="none" w:sz="0" w:space="0" w:color="auto"/>
          </w:divBdr>
        </w:div>
        <w:div w:id="1313678882">
          <w:marLeft w:val="0"/>
          <w:marRight w:val="0"/>
          <w:marTop w:val="0"/>
          <w:marBottom w:val="0"/>
          <w:divBdr>
            <w:top w:val="none" w:sz="0" w:space="0" w:color="auto"/>
            <w:left w:val="none" w:sz="0" w:space="0" w:color="auto"/>
            <w:bottom w:val="none" w:sz="0" w:space="0" w:color="auto"/>
            <w:right w:val="none" w:sz="0" w:space="0" w:color="auto"/>
          </w:divBdr>
        </w:div>
        <w:div w:id="1368870024">
          <w:marLeft w:val="0"/>
          <w:marRight w:val="0"/>
          <w:marTop w:val="0"/>
          <w:marBottom w:val="0"/>
          <w:divBdr>
            <w:top w:val="none" w:sz="0" w:space="0" w:color="auto"/>
            <w:left w:val="none" w:sz="0" w:space="0" w:color="auto"/>
            <w:bottom w:val="none" w:sz="0" w:space="0" w:color="auto"/>
            <w:right w:val="none" w:sz="0" w:space="0" w:color="auto"/>
          </w:divBdr>
          <w:divsChild>
            <w:div w:id="1836067221">
              <w:marLeft w:val="0"/>
              <w:marRight w:val="0"/>
              <w:marTop w:val="30"/>
              <w:marBottom w:val="30"/>
              <w:divBdr>
                <w:top w:val="none" w:sz="0" w:space="0" w:color="auto"/>
                <w:left w:val="none" w:sz="0" w:space="0" w:color="auto"/>
                <w:bottom w:val="none" w:sz="0" w:space="0" w:color="auto"/>
                <w:right w:val="none" w:sz="0" w:space="0" w:color="auto"/>
              </w:divBdr>
              <w:divsChild>
                <w:div w:id="122358390">
                  <w:marLeft w:val="0"/>
                  <w:marRight w:val="0"/>
                  <w:marTop w:val="0"/>
                  <w:marBottom w:val="0"/>
                  <w:divBdr>
                    <w:top w:val="none" w:sz="0" w:space="0" w:color="auto"/>
                    <w:left w:val="none" w:sz="0" w:space="0" w:color="auto"/>
                    <w:bottom w:val="none" w:sz="0" w:space="0" w:color="auto"/>
                    <w:right w:val="none" w:sz="0" w:space="0" w:color="auto"/>
                  </w:divBdr>
                  <w:divsChild>
                    <w:div w:id="1618750801">
                      <w:marLeft w:val="0"/>
                      <w:marRight w:val="0"/>
                      <w:marTop w:val="0"/>
                      <w:marBottom w:val="0"/>
                      <w:divBdr>
                        <w:top w:val="none" w:sz="0" w:space="0" w:color="auto"/>
                        <w:left w:val="none" w:sz="0" w:space="0" w:color="auto"/>
                        <w:bottom w:val="none" w:sz="0" w:space="0" w:color="auto"/>
                        <w:right w:val="none" w:sz="0" w:space="0" w:color="auto"/>
                      </w:divBdr>
                    </w:div>
                  </w:divsChild>
                </w:div>
                <w:div w:id="243881165">
                  <w:marLeft w:val="0"/>
                  <w:marRight w:val="0"/>
                  <w:marTop w:val="0"/>
                  <w:marBottom w:val="0"/>
                  <w:divBdr>
                    <w:top w:val="none" w:sz="0" w:space="0" w:color="auto"/>
                    <w:left w:val="none" w:sz="0" w:space="0" w:color="auto"/>
                    <w:bottom w:val="none" w:sz="0" w:space="0" w:color="auto"/>
                    <w:right w:val="none" w:sz="0" w:space="0" w:color="auto"/>
                  </w:divBdr>
                  <w:divsChild>
                    <w:div w:id="586498043">
                      <w:marLeft w:val="0"/>
                      <w:marRight w:val="0"/>
                      <w:marTop w:val="0"/>
                      <w:marBottom w:val="0"/>
                      <w:divBdr>
                        <w:top w:val="none" w:sz="0" w:space="0" w:color="auto"/>
                        <w:left w:val="none" w:sz="0" w:space="0" w:color="auto"/>
                        <w:bottom w:val="none" w:sz="0" w:space="0" w:color="auto"/>
                        <w:right w:val="none" w:sz="0" w:space="0" w:color="auto"/>
                      </w:divBdr>
                    </w:div>
                    <w:div w:id="1440561697">
                      <w:marLeft w:val="0"/>
                      <w:marRight w:val="0"/>
                      <w:marTop w:val="0"/>
                      <w:marBottom w:val="0"/>
                      <w:divBdr>
                        <w:top w:val="none" w:sz="0" w:space="0" w:color="auto"/>
                        <w:left w:val="none" w:sz="0" w:space="0" w:color="auto"/>
                        <w:bottom w:val="none" w:sz="0" w:space="0" w:color="auto"/>
                        <w:right w:val="none" w:sz="0" w:space="0" w:color="auto"/>
                      </w:divBdr>
                    </w:div>
                    <w:div w:id="1495492170">
                      <w:marLeft w:val="0"/>
                      <w:marRight w:val="0"/>
                      <w:marTop w:val="0"/>
                      <w:marBottom w:val="0"/>
                      <w:divBdr>
                        <w:top w:val="none" w:sz="0" w:space="0" w:color="auto"/>
                        <w:left w:val="none" w:sz="0" w:space="0" w:color="auto"/>
                        <w:bottom w:val="none" w:sz="0" w:space="0" w:color="auto"/>
                        <w:right w:val="none" w:sz="0" w:space="0" w:color="auto"/>
                      </w:divBdr>
                    </w:div>
                  </w:divsChild>
                </w:div>
                <w:div w:id="265426062">
                  <w:marLeft w:val="0"/>
                  <w:marRight w:val="0"/>
                  <w:marTop w:val="0"/>
                  <w:marBottom w:val="0"/>
                  <w:divBdr>
                    <w:top w:val="none" w:sz="0" w:space="0" w:color="auto"/>
                    <w:left w:val="none" w:sz="0" w:space="0" w:color="auto"/>
                    <w:bottom w:val="none" w:sz="0" w:space="0" w:color="auto"/>
                    <w:right w:val="none" w:sz="0" w:space="0" w:color="auto"/>
                  </w:divBdr>
                  <w:divsChild>
                    <w:div w:id="46691113">
                      <w:marLeft w:val="0"/>
                      <w:marRight w:val="0"/>
                      <w:marTop w:val="0"/>
                      <w:marBottom w:val="0"/>
                      <w:divBdr>
                        <w:top w:val="none" w:sz="0" w:space="0" w:color="auto"/>
                        <w:left w:val="none" w:sz="0" w:space="0" w:color="auto"/>
                        <w:bottom w:val="none" w:sz="0" w:space="0" w:color="auto"/>
                        <w:right w:val="none" w:sz="0" w:space="0" w:color="auto"/>
                      </w:divBdr>
                    </w:div>
                    <w:div w:id="298654738">
                      <w:marLeft w:val="0"/>
                      <w:marRight w:val="0"/>
                      <w:marTop w:val="0"/>
                      <w:marBottom w:val="0"/>
                      <w:divBdr>
                        <w:top w:val="none" w:sz="0" w:space="0" w:color="auto"/>
                        <w:left w:val="none" w:sz="0" w:space="0" w:color="auto"/>
                        <w:bottom w:val="none" w:sz="0" w:space="0" w:color="auto"/>
                        <w:right w:val="none" w:sz="0" w:space="0" w:color="auto"/>
                      </w:divBdr>
                    </w:div>
                    <w:div w:id="365756417">
                      <w:marLeft w:val="0"/>
                      <w:marRight w:val="0"/>
                      <w:marTop w:val="0"/>
                      <w:marBottom w:val="0"/>
                      <w:divBdr>
                        <w:top w:val="none" w:sz="0" w:space="0" w:color="auto"/>
                        <w:left w:val="none" w:sz="0" w:space="0" w:color="auto"/>
                        <w:bottom w:val="none" w:sz="0" w:space="0" w:color="auto"/>
                        <w:right w:val="none" w:sz="0" w:space="0" w:color="auto"/>
                      </w:divBdr>
                    </w:div>
                    <w:div w:id="374354076">
                      <w:marLeft w:val="0"/>
                      <w:marRight w:val="0"/>
                      <w:marTop w:val="0"/>
                      <w:marBottom w:val="0"/>
                      <w:divBdr>
                        <w:top w:val="none" w:sz="0" w:space="0" w:color="auto"/>
                        <w:left w:val="none" w:sz="0" w:space="0" w:color="auto"/>
                        <w:bottom w:val="none" w:sz="0" w:space="0" w:color="auto"/>
                        <w:right w:val="none" w:sz="0" w:space="0" w:color="auto"/>
                      </w:divBdr>
                    </w:div>
                    <w:div w:id="453445808">
                      <w:marLeft w:val="0"/>
                      <w:marRight w:val="0"/>
                      <w:marTop w:val="0"/>
                      <w:marBottom w:val="0"/>
                      <w:divBdr>
                        <w:top w:val="none" w:sz="0" w:space="0" w:color="auto"/>
                        <w:left w:val="none" w:sz="0" w:space="0" w:color="auto"/>
                        <w:bottom w:val="none" w:sz="0" w:space="0" w:color="auto"/>
                        <w:right w:val="none" w:sz="0" w:space="0" w:color="auto"/>
                      </w:divBdr>
                    </w:div>
                    <w:div w:id="469128525">
                      <w:marLeft w:val="0"/>
                      <w:marRight w:val="0"/>
                      <w:marTop w:val="0"/>
                      <w:marBottom w:val="0"/>
                      <w:divBdr>
                        <w:top w:val="none" w:sz="0" w:space="0" w:color="auto"/>
                        <w:left w:val="none" w:sz="0" w:space="0" w:color="auto"/>
                        <w:bottom w:val="none" w:sz="0" w:space="0" w:color="auto"/>
                        <w:right w:val="none" w:sz="0" w:space="0" w:color="auto"/>
                      </w:divBdr>
                    </w:div>
                    <w:div w:id="673194127">
                      <w:marLeft w:val="0"/>
                      <w:marRight w:val="0"/>
                      <w:marTop w:val="0"/>
                      <w:marBottom w:val="0"/>
                      <w:divBdr>
                        <w:top w:val="none" w:sz="0" w:space="0" w:color="auto"/>
                        <w:left w:val="none" w:sz="0" w:space="0" w:color="auto"/>
                        <w:bottom w:val="none" w:sz="0" w:space="0" w:color="auto"/>
                        <w:right w:val="none" w:sz="0" w:space="0" w:color="auto"/>
                      </w:divBdr>
                    </w:div>
                    <w:div w:id="827944167">
                      <w:marLeft w:val="0"/>
                      <w:marRight w:val="0"/>
                      <w:marTop w:val="0"/>
                      <w:marBottom w:val="0"/>
                      <w:divBdr>
                        <w:top w:val="none" w:sz="0" w:space="0" w:color="auto"/>
                        <w:left w:val="none" w:sz="0" w:space="0" w:color="auto"/>
                        <w:bottom w:val="none" w:sz="0" w:space="0" w:color="auto"/>
                        <w:right w:val="none" w:sz="0" w:space="0" w:color="auto"/>
                      </w:divBdr>
                    </w:div>
                    <w:div w:id="1320184025">
                      <w:marLeft w:val="0"/>
                      <w:marRight w:val="0"/>
                      <w:marTop w:val="0"/>
                      <w:marBottom w:val="0"/>
                      <w:divBdr>
                        <w:top w:val="none" w:sz="0" w:space="0" w:color="auto"/>
                        <w:left w:val="none" w:sz="0" w:space="0" w:color="auto"/>
                        <w:bottom w:val="none" w:sz="0" w:space="0" w:color="auto"/>
                        <w:right w:val="none" w:sz="0" w:space="0" w:color="auto"/>
                      </w:divBdr>
                    </w:div>
                    <w:div w:id="1745714202">
                      <w:marLeft w:val="0"/>
                      <w:marRight w:val="0"/>
                      <w:marTop w:val="0"/>
                      <w:marBottom w:val="0"/>
                      <w:divBdr>
                        <w:top w:val="none" w:sz="0" w:space="0" w:color="auto"/>
                        <w:left w:val="none" w:sz="0" w:space="0" w:color="auto"/>
                        <w:bottom w:val="none" w:sz="0" w:space="0" w:color="auto"/>
                        <w:right w:val="none" w:sz="0" w:space="0" w:color="auto"/>
                      </w:divBdr>
                    </w:div>
                  </w:divsChild>
                </w:div>
                <w:div w:id="419955520">
                  <w:marLeft w:val="0"/>
                  <w:marRight w:val="0"/>
                  <w:marTop w:val="0"/>
                  <w:marBottom w:val="0"/>
                  <w:divBdr>
                    <w:top w:val="none" w:sz="0" w:space="0" w:color="auto"/>
                    <w:left w:val="none" w:sz="0" w:space="0" w:color="auto"/>
                    <w:bottom w:val="none" w:sz="0" w:space="0" w:color="auto"/>
                    <w:right w:val="none" w:sz="0" w:space="0" w:color="auto"/>
                  </w:divBdr>
                  <w:divsChild>
                    <w:div w:id="1200506896">
                      <w:marLeft w:val="0"/>
                      <w:marRight w:val="0"/>
                      <w:marTop w:val="0"/>
                      <w:marBottom w:val="0"/>
                      <w:divBdr>
                        <w:top w:val="none" w:sz="0" w:space="0" w:color="auto"/>
                        <w:left w:val="none" w:sz="0" w:space="0" w:color="auto"/>
                        <w:bottom w:val="none" w:sz="0" w:space="0" w:color="auto"/>
                        <w:right w:val="none" w:sz="0" w:space="0" w:color="auto"/>
                      </w:divBdr>
                    </w:div>
                  </w:divsChild>
                </w:div>
                <w:div w:id="540365096">
                  <w:marLeft w:val="0"/>
                  <w:marRight w:val="0"/>
                  <w:marTop w:val="0"/>
                  <w:marBottom w:val="0"/>
                  <w:divBdr>
                    <w:top w:val="none" w:sz="0" w:space="0" w:color="auto"/>
                    <w:left w:val="none" w:sz="0" w:space="0" w:color="auto"/>
                    <w:bottom w:val="none" w:sz="0" w:space="0" w:color="auto"/>
                    <w:right w:val="none" w:sz="0" w:space="0" w:color="auto"/>
                  </w:divBdr>
                  <w:divsChild>
                    <w:div w:id="1855263346">
                      <w:marLeft w:val="0"/>
                      <w:marRight w:val="0"/>
                      <w:marTop w:val="0"/>
                      <w:marBottom w:val="0"/>
                      <w:divBdr>
                        <w:top w:val="none" w:sz="0" w:space="0" w:color="auto"/>
                        <w:left w:val="none" w:sz="0" w:space="0" w:color="auto"/>
                        <w:bottom w:val="none" w:sz="0" w:space="0" w:color="auto"/>
                        <w:right w:val="none" w:sz="0" w:space="0" w:color="auto"/>
                      </w:divBdr>
                    </w:div>
                  </w:divsChild>
                </w:div>
                <w:div w:id="581186838">
                  <w:marLeft w:val="0"/>
                  <w:marRight w:val="0"/>
                  <w:marTop w:val="0"/>
                  <w:marBottom w:val="0"/>
                  <w:divBdr>
                    <w:top w:val="none" w:sz="0" w:space="0" w:color="auto"/>
                    <w:left w:val="none" w:sz="0" w:space="0" w:color="auto"/>
                    <w:bottom w:val="none" w:sz="0" w:space="0" w:color="auto"/>
                    <w:right w:val="none" w:sz="0" w:space="0" w:color="auto"/>
                  </w:divBdr>
                  <w:divsChild>
                    <w:div w:id="1745830510">
                      <w:marLeft w:val="0"/>
                      <w:marRight w:val="0"/>
                      <w:marTop w:val="0"/>
                      <w:marBottom w:val="0"/>
                      <w:divBdr>
                        <w:top w:val="none" w:sz="0" w:space="0" w:color="auto"/>
                        <w:left w:val="none" w:sz="0" w:space="0" w:color="auto"/>
                        <w:bottom w:val="none" w:sz="0" w:space="0" w:color="auto"/>
                        <w:right w:val="none" w:sz="0" w:space="0" w:color="auto"/>
                      </w:divBdr>
                    </w:div>
                  </w:divsChild>
                </w:div>
                <w:div w:id="618222313">
                  <w:marLeft w:val="0"/>
                  <w:marRight w:val="0"/>
                  <w:marTop w:val="0"/>
                  <w:marBottom w:val="0"/>
                  <w:divBdr>
                    <w:top w:val="none" w:sz="0" w:space="0" w:color="auto"/>
                    <w:left w:val="none" w:sz="0" w:space="0" w:color="auto"/>
                    <w:bottom w:val="none" w:sz="0" w:space="0" w:color="auto"/>
                    <w:right w:val="none" w:sz="0" w:space="0" w:color="auto"/>
                  </w:divBdr>
                  <w:divsChild>
                    <w:div w:id="1078601481">
                      <w:marLeft w:val="0"/>
                      <w:marRight w:val="0"/>
                      <w:marTop w:val="0"/>
                      <w:marBottom w:val="0"/>
                      <w:divBdr>
                        <w:top w:val="none" w:sz="0" w:space="0" w:color="auto"/>
                        <w:left w:val="none" w:sz="0" w:space="0" w:color="auto"/>
                        <w:bottom w:val="none" w:sz="0" w:space="0" w:color="auto"/>
                        <w:right w:val="none" w:sz="0" w:space="0" w:color="auto"/>
                      </w:divBdr>
                    </w:div>
                  </w:divsChild>
                </w:div>
                <w:div w:id="626857057">
                  <w:marLeft w:val="0"/>
                  <w:marRight w:val="0"/>
                  <w:marTop w:val="0"/>
                  <w:marBottom w:val="0"/>
                  <w:divBdr>
                    <w:top w:val="none" w:sz="0" w:space="0" w:color="auto"/>
                    <w:left w:val="none" w:sz="0" w:space="0" w:color="auto"/>
                    <w:bottom w:val="none" w:sz="0" w:space="0" w:color="auto"/>
                    <w:right w:val="none" w:sz="0" w:space="0" w:color="auto"/>
                  </w:divBdr>
                  <w:divsChild>
                    <w:div w:id="1772427994">
                      <w:marLeft w:val="0"/>
                      <w:marRight w:val="0"/>
                      <w:marTop w:val="0"/>
                      <w:marBottom w:val="0"/>
                      <w:divBdr>
                        <w:top w:val="none" w:sz="0" w:space="0" w:color="auto"/>
                        <w:left w:val="none" w:sz="0" w:space="0" w:color="auto"/>
                        <w:bottom w:val="none" w:sz="0" w:space="0" w:color="auto"/>
                        <w:right w:val="none" w:sz="0" w:space="0" w:color="auto"/>
                      </w:divBdr>
                    </w:div>
                  </w:divsChild>
                </w:div>
                <w:div w:id="656806376">
                  <w:marLeft w:val="0"/>
                  <w:marRight w:val="0"/>
                  <w:marTop w:val="0"/>
                  <w:marBottom w:val="0"/>
                  <w:divBdr>
                    <w:top w:val="none" w:sz="0" w:space="0" w:color="auto"/>
                    <w:left w:val="none" w:sz="0" w:space="0" w:color="auto"/>
                    <w:bottom w:val="none" w:sz="0" w:space="0" w:color="auto"/>
                    <w:right w:val="none" w:sz="0" w:space="0" w:color="auto"/>
                  </w:divBdr>
                  <w:divsChild>
                    <w:div w:id="137453356">
                      <w:marLeft w:val="0"/>
                      <w:marRight w:val="0"/>
                      <w:marTop w:val="0"/>
                      <w:marBottom w:val="0"/>
                      <w:divBdr>
                        <w:top w:val="none" w:sz="0" w:space="0" w:color="auto"/>
                        <w:left w:val="none" w:sz="0" w:space="0" w:color="auto"/>
                        <w:bottom w:val="none" w:sz="0" w:space="0" w:color="auto"/>
                        <w:right w:val="none" w:sz="0" w:space="0" w:color="auto"/>
                      </w:divBdr>
                    </w:div>
                    <w:div w:id="460996382">
                      <w:marLeft w:val="0"/>
                      <w:marRight w:val="0"/>
                      <w:marTop w:val="0"/>
                      <w:marBottom w:val="0"/>
                      <w:divBdr>
                        <w:top w:val="none" w:sz="0" w:space="0" w:color="auto"/>
                        <w:left w:val="none" w:sz="0" w:space="0" w:color="auto"/>
                        <w:bottom w:val="none" w:sz="0" w:space="0" w:color="auto"/>
                        <w:right w:val="none" w:sz="0" w:space="0" w:color="auto"/>
                      </w:divBdr>
                    </w:div>
                    <w:div w:id="496960943">
                      <w:marLeft w:val="0"/>
                      <w:marRight w:val="0"/>
                      <w:marTop w:val="0"/>
                      <w:marBottom w:val="0"/>
                      <w:divBdr>
                        <w:top w:val="none" w:sz="0" w:space="0" w:color="auto"/>
                        <w:left w:val="none" w:sz="0" w:space="0" w:color="auto"/>
                        <w:bottom w:val="none" w:sz="0" w:space="0" w:color="auto"/>
                        <w:right w:val="none" w:sz="0" w:space="0" w:color="auto"/>
                      </w:divBdr>
                    </w:div>
                    <w:div w:id="600375588">
                      <w:marLeft w:val="0"/>
                      <w:marRight w:val="0"/>
                      <w:marTop w:val="0"/>
                      <w:marBottom w:val="0"/>
                      <w:divBdr>
                        <w:top w:val="none" w:sz="0" w:space="0" w:color="auto"/>
                        <w:left w:val="none" w:sz="0" w:space="0" w:color="auto"/>
                        <w:bottom w:val="none" w:sz="0" w:space="0" w:color="auto"/>
                        <w:right w:val="none" w:sz="0" w:space="0" w:color="auto"/>
                      </w:divBdr>
                    </w:div>
                    <w:div w:id="642851295">
                      <w:marLeft w:val="0"/>
                      <w:marRight w:val="0"/>
                      <w:marTop w:val="0"/>
                      <w:marBottom w:val="0"/>
                      <w:divBdr>
                        <w:top w:val="none" w:sz="0" w:space="0" w:color="auto"/>
                        <w:left w:val="none" w:sz="0" w:space="0" w:color="auto"/>
                        <w:bottom w:val="none" w:sz="0" w:space="0" w:color="auto"/>
                        <w:right w:val="none" w:sz="0" w:space="0" w:color="auto"/>
                      </w:divBdr>
                    </w:div>
                    <w:div w:id="692264015">
                      <w:marLeft w:val="0"/>
                      <w:marRight w:val="0"/>
                      <w:marTop w:val="0"/>
                      <w:marBottom w:val="0"/>
                      <w:divBdr>
                        <w:top w:val="none" w:sz="0" w:space="0" w:color="auto"/>
                        <w:left w:val="none" w:sz="0" w:space="0" w:color="auto"/>
                        <w:bottom w:val="none" w:sz="0" w:space="0" w:color="auto"/>
                        <w:right w:val="none" w:sz="0" w:space="0" w:color="auto"/>
                      </w:divBdr>
                    </w:div>
                    <w:div w:id="908615471">
                      <w:marLeft w:val="0"/>
                      <w:marRight w:val="0"/>
                      <w:marTop w:val="0"/>
                      <w:marBottom w:val="0"/>
                      <w:divBdr>
                        <w:top w:val="none" w:sz="0" w:space="0" w:color="auto"/>
                        <w:left w:val="none" w:sz="0" w:space="0" w:color="auto"/>
                        <w:bottom w:val="none" w:sz="0" w:space="0" w:color="auto"/>
                        <w:right w:val="none" w:sz="0" w:space="0" w:color="auto"/>
                      </w:divBdr>
                    </w:div>
                    <w:div w:id="1022976312">
                      <w:marLeft w:val="0"/>
                      <w:marRight w:val="0"/>
                      <w:marTop w:val="0"/>
                      <w:marBottom w:val="0"/>
                      <w:divBdr>
                        <w:top w:val="none" w:sz="0" w:space="0" w:color="auto"/>
                        <w:left w:val="none" w:sz="0" w:space="0" w:color="auto"/>
                        <w:bottom w:val="none" w:sz="0" w:space="0" w:color="auto"/>
                        <w:right w:val="none" w:sz="0" w:space="0" w:color="auto"/>
                      </w:divBdr>
                    </w:div>
                    <w:div w:id="1024792252">
                      <w:marLeft w:val="0"/>
                      <w:marRight w:val="0"/>
                      <w:marTop w:val="0"/>
                      <w:marBottom w:val="0"/>
                      <w:divBdr>
                        <w:top w:val="none" w:sz="0" w:space="0" w:color="auto"/>
                        <w:left w:val="none" w:sz="0" w:space="0" w:color="auto"/>
                        <w:bottom w:val="none" w:sz="0" w:space="0" w:color="auto"/>
                        <w:right w:val="none" w:sz="0" w:space="0" w:color="auto"/>
                      </w:divBdr>
                    </w:div>
                    <w:div w:id="1533298015">
                      <w:marLeft w:val="0"/>
                      <w:marRight w:val="0"/>
                      <w:marTop w:val="0"/>
                      <w:marBottom w:val="0"/>
                      <w:divBdr>
                        <w:top w:val="none" w:sz="0" w:space="0" w:color="auto"/>
                        <w:left w:val="none" w:sz="0" w:space="0" w:color="auto"/>
                        <w:bottom w:val="none" w:sz="0" w:space="0" w:color="auto"/>
                        <w:right w:val="none" w:sz="0" w:space="0" w:color="auto"/>
                      </w:divBdr>
                    </w:div>
                    <w:div w:id="1539927838">
                      <w:marLeft w:val="0"/>
                      <w:marRight w:val="0"/>
                      <w:marTop w:val="0"/>
                      <w:marBottom w:val="0"/>
                      <w:divBdr>
                        <w:top w:val="none" w:sz="0" w:space="0" w:color="auto"/>
                        <w:left w:val="none" w:sz="0" w:space="0" w:color="auto"/>
                        <w:bottom w:val="none" w:sz="0" w:space="0" w:color="auto"/>
                        <w:right w:val="none" w:sz="0" w:space="0" w:color="auto"/>
                      </w:divBdr>
                    </w:div>
                    <w:div w:id="1609896071">
                      <w:marLeft w:val="0"/>
                      <w:marRight w:val="0"/>
                      <w:marTop w:val="0"/>
                      <w:marBottom w:val="0"/>
                      <w:divBdr>
                        <w:top w:val="none" w:sz="0" w:space="0" w:color="auto"/>
                        <w:left w:val="none" w:sz="0" w:space="0" w:color="auto"/>
                        <w:bottom w:val="none" w:sz="0" w:space="0" w:color="auto"/>
                        <w:right w:val="none" w:sz="0" w:space="0" w:color="auto"/>
                      </w:divBdr>
                    </w:div>
                    <w:div w:id="1664120010">
                      <w:marLeft w:val="0"/>
                      <w:marRight w:val="0"/>
                      <w:marTop w:val="0"/>
                      <w:marBottom w:val="0"/>
                      <w:divBdr>
                        <w:top w:val="none" w:sz="0" w:space="0" w:color="auto"/>
                        <w:left w:val="none" w:sz="0" w:space="0" w:color="auto"/>
                        <w:bottom w:val="none" w:sz="0" w:space="0" w:color="auto"/>
                        <w:right w:val="none" w:sz="0" w:space="0" w:color="auto"/>
                      </w:divBdr>
                    </w:div>
                    <w:div w:id="1694527508">
                      <w:marLeft w:val="0"/>
                      <w:marRight w:val="0"/>
                      <w:marTop w:val="0"/>
                      <w:marBottom w:val="0"/>
                      <w:divBdr>
                        <w:top w:val="none" w:sz="0" w:space="0" w:color="auto"/>
                        <w:left w:val="none" w:sz="0" w:space="0" w:color="auto"/>
                        <w:bottom w:val="none" w:sz="0" w:space="0" w:color="auto"/>
                        <w:right w:val="none" w:sz="0" w:space="0" w:color="auto"/>
                      </w:divBdr>
                    </w:div>
                    <w:div w:id="1701667446">
                      <w:marLeft w:val="0"/>
                      <w:marRight w:val="0"/>
                      <w:marTop w:val="0"/>
                      <w:marBottom w:val="0"/>
                      <w:divBdr>
                        <w:top w:val="none" w:sz="0" w:space="0" w:color="auto"/>
                        <w:left w:val="none" w:sz="0" w:space="0" w:color="auto"/>
                        <w:bottom w:val="none" w:sz="0" w:space="0" w:color="auto"/>
                        <w:right w:val="none" w:sz="0" w:space="0" w:color="auto"/>
                      </w:divBdr>
                    </w:div>
                    <w:div w:id="2058121732">
                      <w:marLeft w:val="0"/>
                      <w:marRight w:val="0"/>
                      <w:marTop w:val="0"/>
                      <w:marBottom w:val="0"/>
                      <w:divBdr>
                        <w:top w:val="none" w:sz="0" w:space="0" w:color="auto"/>
                        <w:left w:val="none" w:sz="0" w:space="0" w:color="auto"/>
                        <w:bottom w:val="none" w:sz="0" w:space="0" w:color="auto"/>
                        <w:right w:val="none" w:sz="0" w:space="0" w:color="auto"/>
                      </w:divBdr>
                    </w:div>
                    <w:div w:id="2062287222">
                      <w:marLeft w:val="0"/>
                      <w:marRight w:val="0"/>
                      <w:marTop w:val="0"/>
                      <w:marBottom w:val="0"/>
                      <w:divBdr>
                        <w:top w:val="none" w:sz="0" w:space="0" w:color="auto"/>
                        <w:left w:val="none" w:sz="0" w:space="0" w:color="auto"/>
                        <w:bottom w:val="none" w:sz="0" w:space="0" w:color="auto"/>
                        <w:right w:val="none" w:sz="0" w:space="0" w:color="auto"/>
                      </w:divBdr>
                    </w:div>
                  </w:divsChild>
                </w:div>
                <w:div w:id="733510257">
                  <w:marLeft w:val="0"/>
                  <w:marRight w:val="0"/>
                  <w:marTop w:val="0"/>
                  <w:marBottom w:val="0"/>
                  <w:divBdr>
                    <w:top w:val="none" w:sz="0" w:space="0" w:color="auto"/>
                    <w:left w:val="none" w:sz="0" w:space="0" w:color="auto"/>
                    <w:bottom w:val="none" w:sz="0" w:space="0" w:color="auto"/>
                    <w:right w:val="none" w:sz="0" w:space="0" w:color="auto"/>
                  </w:divBdr>
                  <w:divsChild>
                    <w:div w:id="598290883">
                      <w:marLeft w:val="0"/>
                      <w:marRight w:val="0"/>
                      <w:marTop w:val="0"/>
                      <w:marBottom w:val="0"/>
                      <w:divBdr>
                        <w:top w:val="none" w:sz="0" w:space="0" w:color="auto"/>
                        <w:left w:val="none" w:sz="0" w:space="0" w:color="auto"/>
                        <w:bottom w:val="none" w:sz="0" w:space="0" w:color="auto"/>
                        <w:right w:val="none" w:sz="0" w:space="0" w:color="auto"/>
                      </w:divBdr>
                    </w:div>
                  </w:divsChild>
                </w:div>
                <w:div w:id="801967401">
                  <w:marLeft w:val="0"/>
                  <w:marRight w:val="0"/>
                  <w:marTop w:val="0"/>
                  <w:marBottom w:val="0"/>
                  <w:divBdr>
                    <w:top w:val="none" w:sz="0" w:space="0" w:color="auto"/>
                    <w:left w:val="none" w:sz="0" w:space="0" w:color="auto"/>
                    <w:bottom w:val="none" w:sz="0" w:space="0" w:color="auto"/>
                    <w:right w:val="none" w:sz="0" w:space="0" w:color="auto"/>
                  </w:divBdr>
                  <w:divsChild>
                    <w:div w:id="1373001525">
                      <w:marLeft w:val="0"/>
                      <w:marRight w:val="0"/>
                      <w:marTop w:val="0"/>
                      <w:marBottom w:val="0"/>
                      <w:divBdr>
                        <w:top w:val="none" w:sz="0" w:space="0" w:color="auto"/>
                        <w:left w:val="none" w:sz="0" w:space="0" w:color="auto"/>
                        <w:bottom w:val="none" w:sz="0" w:space="0" w:color="auto"/>
                        <w:right w:val="none" w:sz="0" w:space="0" w:color="auto"/>
                      </w:divBdr>
                    </w:div>
                  </w:divsChild>
                </w:div>
                <w:div w:id="849756444">
                  <w:marLeft w:val="0"/>
                  <w:marRight w:val="0"/>
                  <w:marTop w:val="0"/>
                  <w:marBottom w:val="0"/>
                  <w:divBdr>
                    <w:top w:val="none" w:sz="0" w:space="0" w:color="auto"/>
                    <w:left w:val="none" w:sz="0" w:space="0" w:color="auto"/>
                    <w:bottom w:val="none" w:sz="0" w:space="0" w:color="auto"/>
                    <w:right w:val="none" w:sz="0" w:space="0" w:color="auto"/>
                  </w:divBdr>
                  <w:divsChild>
                    <w:div w:id="1017075129">
                      <w:marLeft w:val="0"/>
                      <w:marRight w:val="0"/>
                      <w:marTop w:val="0"/>
                      <w:marBottom w:val="0"/>
                      <w:divBdr>
                        <w:top w:val="none" w:sz="0" w:space="0" w:color="auto"/>
                        <w:left w:val="none" w:sz="0" w:space="0" w:color="auto"/>
                        <w:bottom w:val="none" w:sz="0" w:space="0" w:color="auto"/>
                        <w:right w:val="none" w:sz="0" w:space="0" w:color="auto"/>
                      </w:divBdr>
                    </w:div>
                  </w:divsChild>
                </w:div>
                <w:div w:id="861555507">
                  <w:marLeft w:val="0"/>
                  <w:marRight w:val="0"/>
                  <w:marTop w:val="0"/>
                  <w:marBottom w:val="0"/>
                  <w:divBdr>
                    <w:top w:val="none" w:sz="0" w:space="0" w:color="auto"/>
                    <w:left w:val="none" w:sz="0" w:space="0" w:color="auto"/>
                    <w:bottom w:val="none" w:sz="0" w:space="0" w:color="auto"/>
                    <w:right w:val="none" w:sz="0" w:space="0" w:color="auto"/>
                  </w:divBdr>
                  <w:divsChild>
                    <w:div w:id="960959781">
                      <w:marLeft w:val="0"/>
                      <w:marRight w:val="0"/>
                      <w:marTop w:val="0"/>
                      <w:marBottom w:val="0"/>
                      <w:divBdr>
                        <w:top w:val="none" w:sz="0" w:space="0" w:color="auto"/>
                        <w:left w:val="none" w:sz="0" w:space="0" w:color="auto"/>
                        <w:bottom w:val="none" w:sz="0" w:space="0" w:color="auto"/>
                        <w:right w:val="none" w:sz="0" w:space="0" w:color="auto"/>
                      </w:divBdr>
                    </w:div>
                  </w:divsChild>
                </w:div>
                <w:div w:id="897017350">
                  <w:marLeft w:val="0"/>
                  <w:marRight w:val="0"/>
                  <w:marTop w:val="0"/>
                  <w:marBottom w:val="0"/>
                  <w:divBdr>
                    <w:top w:val="none" w:sz="0" w:space="0" w:color="auto"/>
                    <w:left w:val="none" w:sz="0" w:space="0" w:color="auto"/>
                    <w:bottom w:val="none" w:sz="0" w:space="0" w:color="auto"/>
                    <w:right w:val="none" w:sz="0" w:space="0" w:color="auto"/>
                  </w:divBdr>
                  <w:divsChild>
                    <w:div w:id="575672600">
                      <w:marLeft w:val="0"/>
                      <w:marRight w:val="0"/>
                      <w:marTop w:val="0"/>
                      <w:marBottom w:val="0"/>
                      <w:divBdr>
                        <w:top w:val="none" w:sz="0" w:space="0" w:color="auto"/>
                        <w:left w:val="none" w:sz="0" w:space="0" w:color="auto"/>
                        <w:bottom w:val="none" w:sz="0" w:space="0" w:color="auto"/>
                        <w:right w:val="none" w:sz="0" w:space="0" w:color="auto"/>
                      </w:divBdr>
                    </w:div>
                    <w:div w:id="1195920788">
                      <w:marLeft w:val="0"/>
                      <w:marRight w:val="0"/>
                      <w:marTop w:val="0"/>
                      <w:marBottom w:val="0"/>
                      <w:divBdr>
                        <w:top w:val="none" w:sz="0" w:space="0" w:color="auto"/>
                        <w:left w:val="none" w:sz="0" w:space="0" w:color="auto"/>
                        <w:bottom w:val="none" w:sz="0" w:space="0" w:color="auto"/>
                        <w:right w:val="none" w:sz="0" w:space="0" w:color="auto"/>
                      </w:divBdr>
                    </w:div>
                    <w:div w:id="1368599807">
                      <w:marLeft w:val="0"/>
                      <w:marRight w:val="0"/>
                      <w:marTop w:val="0"/>
                      <w:marBottom w:val="0"/>
                      <w:divBdr>
                        <w:top w:val="none" w:sz="0" w:space="0" w:color="auto"/>
                        <w:left w:val="none" w:sz="0" w:space="0" w:color="auto"/>
                        <w:bottom w:val="none" w:sz="0" w:space="0" w:color="auto"/>
                        <w:right w:val="none" w:sz="0" w:space="0" w:color="auto"/>
                      </w:divBdr>
                    </w:div>
                    <w:div w:id="1652826399">
                      <w:marLeft w:val="0"/>
                      <w:marRight w:val="0"/>
                      <w:marTop w:val="0"/>
                      <w:marBottom w:val="0"/>
                      <w:divBdr>
                        <w:top w:val="none" w:sz="0" w:space="0" w:color="auto"/>
                        <w:left w:val="none" w:sz="0" w:space="0" w:color="auto"/>
                        <w:bottom w:val="none" w:sz="0" w:space="0" w:color="auto"/>
                        <w:right w:val="none" w:sz="0" w:space="0" w:color="auto"/>
                      </w:divBdr>
                    </w:div>
                  </w:divsChild>
                </w:div>
                <w:div w:id="917324692">
                  <w:marLeft w:val="0"/>
                  <w:marRight w:val="0"/>
                  <w:marTop w:val="0"/>
                  <w:marBottom w:val="0"/>
                  <w:divBdr>
                    <w:top w:val="none" w:sz="0" w:space="0" w:color="auto"/>
                    <w:left w:val="none" w:sz="0" w:space="0" w:color="auto"/>
                    <w:bottom w:val="none" w:sz="0" w:space="0" w:color="auto"/>
                    <w:right w:val="none" w:sz="0" w:space="0" w:color="auto"/>
                  </w:divBdr>
                  <w:divsChild>
                    <w:div w:id="500201939">
                      <w:marLeft w:val="0"/>
                      <w:marRight w:val="0"/>
                      <w:marTop w:val="0"/>
                      <w:marBottom w:val="0"/>
                      <w:divBdr>
                        <w:top w:val="none" w:sz="0" w:space="0" w:color="auto"/>
                        <w:left w:val="none" w:sz="0" w:space="0" w:color="auto"/>
                        <w:bottom w:val="none" w:sz="0" w:space="0" w:color="auto"/>
                        <w:right w:val="none" w:sz="0" w:space="0" w:color="auto"/>
                      </w:divBdr>
                    </w:div>
                  </w:divsChild>
                </w:div>
                <w:div w:id="1028874086">
                  <w:marLeft w:val="0"/>
                  <w:marRight w:val="0"/>
                  <w:marTop w:val="0"/>
                  <w:marBottom w:val="0"/>
                  <w:divBdr>
                    <w:top w:val="none" w:sz="0" w:space="0" w:color="auto"/>
                    <w:left w:val="none" w:sz="0" w:space="0" w:color="auto"/>
                    <w:bottom w:val="none" w:sz="0" w:space="0" w:color="auto"/>
                    <w:right w:val="none" w:sz="0" w:space="0" w:color="auto"/>
                  </w:divBdr>
                  <w:divsChild>
                    <w:div w:id="815610002">
                      <w:marLeft w:val="0"/>
                      <w:marRight w:val="0"/>
                      <w:marTop w:val="0"/>
                      <w:marBottom w:val="0"/>
                      <w:divBdr>
                        <w:top w:val="none" w:sz="0" w:space="0" w:color="auto"/>
                        <w:left w:val="none" w:sz="0" w:space="0" w:color="auto"/>
                        <w:bottom w:val="none" w:sz="0" w:space="0" w:color="auto"/>
                        <w:right w:val="none" w:sz="0" w:space="0" w:color="auto"/>
                      </w:divBdr>
                    </w:div>
                    <w:div w:id="1179006163">
                      <w:marLeft w:val="0"/>
                      <w:marRight w:val="0"/>
                      <w:marTop w:val="0"/>
                      <w:marBottom w:val="0"/>
                      <w:divBdr>
                        <w:top w:val="none" w:sz="0" w:space="0" w:color="auto"/>
                        <w:left w:val="none" w:sz="0" w:space="0" w:color="auto"/>
                        <w:bottom w:val="none" w:sz="0" w:space="0" w:color="auto"/>
                        <w:right w:val="none" w:sz="0" w:space="0" w:color="auto"/>
                      </w:divBdr>
                    </w:div>
                    <w:div w:id="1277176960">
                      <w:marLeft w:val="0"/>
                      <w:marRight w:val="0"/>
                      <w:marTop w:val="0"/>
                      <w:marBottom w:val="0"/>
                      <w:divBdr>
                        <w:top w:val="none" w:sz="0" w:space="0" w:color="auto"/>
                        <w:left w:val="none" w:sz="0" w:space="0" w:color="auto"/>
                        <w:bottom w:val="none" w:sz="0" w:space="0" w:color="auto"/>
                        <w:right w:val="none" w:sz="0" w:space="0" w:color="auto"/>
                      </w:divBdr>
                    </w:div>
                    <w:div w:id="1319770240">
                      <w:marLeft w:val="0"/>
                      <w:marRight w:val="0"/>
                      <w:marTop w:val="0"/>
                      <w:marBottom w:val="0"/>
                      <w:divBdr>
                        <w:top w:val="none" w:sz="0" w:space="0" w:color="auto"/>
                        <w:left w:val="none" w:sz="0" w:space="0" w:color="auto"/>
                        <w:bottom w:val="none" w:sz="0" w:space="0" w:color="auto"/>
                        <w:right w:val="none" w:sz="0" w:space="0" w:color="auto"/>
                      </w:divBdr>
                    </w:div>
                    <w:div w:id="1529827563">
                      <w:marLeft w:val="0"/>
                      <w:marRight w:val="0"/>
                      <w:marTop w:val="0"/>
                      <w:marBottom w:val="0"/>
                      <w:divBdr>
                        <w:top w:val="none" w:sz="0" w:space="0" w:color="auto"/>
                        <w:left w:val="none" w:sz="0" w:space="0" w:color="auto"/>
                        <w:bottom w:val="none" w:sz="0" w:space="0" w:color="auto"/>
                        <w:right w:val="none" w:sz="0" w:space="0" w:color="auto"/>
                      </w:divBdr>
                    </w:div>
                    <w:div w:id="1736708293">
                      <w:marLeft w:val="0"/>
                      <w:marRight w:val="0"/>
                      <w:marTop w:val="0"/>
                      <w:marBottom w:val="0"/>
                      <w:divBdr>
                        <w:top w:val="none" w:sz="0" w:space="0" w:color="auto"/>
                        <w:left w:val="none" w:sz="0" w:space="0" w:color="auto"/>
                        <w:bottom w:val="none" w:sz="0" w:space="0" w:color="auto"/>
                        <w:right w:val="none" w:sz="0" w:space="0" w:color="auto"/>
                      </w:divBdr>
                    </w:div>
                    <w:div w:id="1846478775">
                      <w:marLeft w:val="0"/>
                      <w:marRight w:val="0"/>
                      <w:marTop w:val="0"/>
                      <w:marBottom w:val="0"/>
                      <w:divBdr>
                        <w:top w:val="none" w:sz="0" w:space="0" w:color="auto"/>
                        <w:left w:val="none" w:sz="0" w:space="0" w:color="auto"/>
                        <w:bottom w:val="none" w:sz="0" w:space="0" w:color="auto"/>
                        <w:right w:val="none" w:sz="0" w:space="0" w:color="auto"/>
                      </w:divBdr>
                    </w:div>
                    <w:div w:id="1858691458">
                      <w:marLeft w:val="0"/>
                      <w:marRight w:val="0"/>
                      <w:marTop w:val="0"/>
                      <w:marBottom w:val="0"/>
                      <w:divBdr>
                        <w:top w:val="none" w:sz="0" w:space="0" w:color="auto"/>
                        <w:left w:val="none" w:sz="0" w:space="0" w:color="auto"/>
                        <w:bottom w:val="none" w:sz="0" w:space="0" w:color="auto"/>
                        <w:right w:val="none" w:sz="0" w:space="0" w:color="auto"/>
                      </w:divBdr>
                    </w:div>
                    <w:div w:id="2112703970">
                      <w:marLeft w:val="0"/>
                      <w:marRight w:val="0"/>
                      <w:marTop w:val="0"/>
                      <w:marBottom w:val="0"/>
                      <w:divBdr>
                        <w:top w:val="none" w:sz="0" w:space="0" w:color="auto"/>
                        <w:left w:val="none" w:sz="0" w:space="0" w:color="auto"/>
                        <w:bottom w:val="none" w:sz="0" w:space="0" w:color="auto"/>
                        <w:right w:val="none" w:sz="0" w:space="0" w:color="auto"/>
                      </w:divBdr>
                    </w:div>
                  </w:divsChild>
                </w:div>
                <w:div w:id="1064571190">
                  <w:marLeft w:val="0"/>
                  <w:marRight w:val="0"/>
                  <w:marTop w:val="0"/>
                  <w:marBottom w:val="0"/>
                  <w:divBdr>
                    <w:top w:val="none" w:sz="0" w:space="0" w:color="auto"/>
                    <w:left w:val="none" w:sz="0" w:space="0" w:color="auto"/>
                    <w:bottom w:val="none" w:sz="0" w:space="0" w:color="auto"/>
                    <w:right w:val="none" w:sz="0" w:space="0" w:color="auto"/>
                  </w:divBdr>
                  <w:divsChild>
                    <w:div w:id="161966536">
                      <w:marLeft w:val="0"/>
                      <w:marRight w:val="0"/>
                      <w:marTop w:val="0"/>
                      <w:marBottom w:val="0"/>
                      <w:divBdr>
                        <w:top w:val="none" w:sz="0" w:space="0" w:color="auto"/>
                        <w:left w:val="none" w:sz="0" w:space="0" w:color="auto"/>
                        <w:bottom w:val="none" w:sz="0" w:space="0" w:color="auto"/>
                        <w:right w:val="none" w:sz="0" w:space="0" w:color="auto"/>
                      </w:divBdr>
                    </w:div>
                    <w:div w:id="378281091">
                      <w:marLeft w:val="0"/>
                      <w:marRight w:val="0"/>
                      <w:marTop w:val="0"/>
                      <w:marBottom w:val="0"/>
                      <w:divBdr>
                        <w:top w:val="none" w:sz="0" w:space="0" w:color="auto"/>
                        <w:left w:val="none" w:sz="0" w:space="0" w:color="auto"/>
                        <w:bottom w:val="none" w:sz="0" w:space="0" w:color="auto"/>
                        <w:right w:val="none" w:sz="0" w:space="0" w:color="auto"/>
                      </w:divBdr>
                    </w:div>
                    <w:div w:id="380859629">
                      <w:marLeft w:val="0"/>
                      <w:marRight w:val="0"/>
                      <w:marTop w:val="0"/>
                      <w:marBottom w:val="0"/>
                      <w:divBdr>
                        <w:top w:val="none" w:sz="0" w:space="0" w:color="auto"/>
                        <w:left w:val="none" w:sz="0" w:space="0" w:color="auto"/>
                        <w:bottom w:val="none" w:sz="0" w:space="0" w:color="auto"/>
                        <w:right w:val="none" w:sz="0" w:space="0" w:color="auto"/>
                      </w:divBdr>
                    </w:div>
                    <w:div w:id="476269167">
                      <w:marLeft w:val="0"/>
                      <w:marRight w:val="0"/>
                      <w:marTop w:val="0"/>
                      <w:marBottom w:val="0"/>
                      <w:divBdr>
                        <w:top w:val="none" w:sz="0" w:space="0" w:color="auto"/>
                        <w:left w:val="none" w:sz="0" w:space="0" w:color="auto"/>
                        <w:bottom w:val="none" w:sz="0" w:space="0" w:color="auto"/>
                        <w:right w:val="none" w:sz="0" w:space="0" w:color="auto"/>
                      </w:divBdr>
                    </w:div>
                    <w:div w:id="516697001">
                      <w:marLeft w:val="0"/>
                      <w:marRight w:val="0"/>
                      <w:marTop w:val="0"/>
                      <w:marBottom w:val="0"/>
                      <w:divBdr>
                        <w:top w:val="none" w:sz="0" w:space="0" w:color="auto"/>
                        <w:left w:val="none" w:sz="0" w:space="0" w:color="auto"/>
                        <w:bottom w:val="none" w:sz="0" w:space="0" w:color="auto"/>
                        <w:right w:val="none" w:sz="0" w:space="0" w:color="auto"/>
                      </w:divBdr>
                    </w:div>
                    <w:div w:id="677852043">
                      <w:marLeft w:val="0"/>
                      <w:marRight w:val="0"/>
                      <w:marTop w:val="0"/>
                      <w:marBottom w:val="0"/>
                      <w:divBdr>
                        <w:top w:val="none" w:sz="0" w:space="0" w:color="auto"/>
                        <w:left w:val="none" w:sz="0" w:space="0" w:color="auto"/>
                        <w:bottom w:val="none" w:sz="0" w:space="0" w:color="auto"/>
                        <w:right w:val="none" w:sz="0" w:space="0" w:color="auto"/>
                      </w:divBdr>
                    </w:div>
                    <w:div w:id="766729900">
                      <w:marLeft w:val="0"/>
                      <w:marRight w:val="0"/>
                      <w:marTop w:val="0"/>
                      <w:marBottom w:val="0"/>
                      <w:divBdr>
                        <w:top w:val="none" w:sz="0" w:space="0" w:color="auto"/>
                        <w:left w:val="none" w:sz="0" w:space="0" w:color="auto"/>
                        <w:bottom w:val="none" w:sz="0" w:space="0" w:color="auto"/>
                        <w:right w:val="none" w:sz="0" w:space="0" w:color="auto"/>
                      </w:divBdr>
                    </w:div>
                    <w:div w:id="770390692">
                      <w:marLeft w:val="0"/>
                      <w:marRight w:val="0"/>
                      <w:marTop w:val="0"/>
                      <w:marBottom w:val="0"/>
                      <w:divBdr>
                        <w:top w:val="none" w:sz="0" w:space="0" w:color="auto"/>
                        <w:left w:val="none" w:sz="0" w:space="0" w:color="auto"/>
                        <w:bottom w:val="none" w:sz="0" w:space="0" w:color="auto"/>
                        <w:right w:val="none" w:sz="0" w:space="0" w:color="auto"/>
                      </w:divBdr>
                    </w:div>
                    <w:div w:id="892156194">
                      <w:marLeft w:val="0"/>
                      <w:marRight w:val="0"/>
                      <w:marTop w:val="0"/>
                      <w:marBottom w:val="0"/>
                      <w:divBdr>
                        <w:top w:val="none" w:sz="0" w:space="0" w:color="auto"/>
                        <w:left w:val="none" w:sz="0" w:space="0" w:color="auto"/>
                        <w:bottom w:val="none" w:sz="0" w:space="0" w:color="auto"/>
                        <w:right w:val="none" w:sz="0" w:space="0" w:color="auto"/>
                      </w:divBdr>
                    </w:div>
                    <w:div w:id="1020278835">
                      <w:marLeft w:val="0"/>
                      <w:marRight w:val="0"/>
                      <w:marTop w:val="0"/>
                      <w:marBottom w:val="0"/>
                      <w:divBdr>
                        <w:top w:val="none" w:sz="0" w:space="0" w:color="auto"/>
                        <w:left w:val="none" w:sz="0" w:space="0" w:color="auto"/>
                        <w:bottom w:val="none" w:sz="0" w:space="0" w:color="auto"/>
                        <w:right w:val="none" w:sz="0" w:space="0" w:color="auto"/>
                      </w:divBdr>
                    </w:div>
                    <w:div w:id="1219514373">
                      <w:marLeft w:val="0"/>
                      <w:marRight w:val="0"/>
                      <w:marTop w:val="0"/>
                      <w:marBottom w:val="0"/>
                      <w:divBdr>
                        <w:top w:val="none" w:sz="0" w:space="0" w:color="auto"/>
                        <w:left w:val="none" w:sz="0" w:space="0" w:color="auto"/>
                        <w:bottom w:val="none" w:sz="0" w:space="0" w:color="auto"/>
                        <w:right w:val="none" w:sz="0" w:space="0" w:color="auto"/>
                      </w:divBdr>
                    </w:div>
                    <w:div w:id="1234588045">
                      <w:marLeft w:val="0"/>
                      <w:marRight w:val="0"/>
                      <w:marTop w:val="0"/>
                      <w:marBottom w:val="0"/>
                      <w:divBdr>
                        <w:top w:val="none" w:sz="0" w:space="0" w:color="auto"/>
                        <w:left w:val="none" w:sz="0" w:space="0" w:color="auto"/>
                        <w:bottom w:val="none" w:sz="0" w:space="0" w:color="auto"/>
                        <w:right w:val="none" w:sz="0" w:space="0" w:color="auto"/>
                      </w:divBdr>
                    </w:div>
                    <w:div w:id="1499227383">
                      <w:marLeft w:val="0"/>
                      <w:marRight w:val="0"/>
                      <w:marTop w:val="0"/>
                      <w:marBottom w:val="0"/>
                      <w:divBdr>
                        <w:top w:val="none" w:sz="0" w:space="0" w:color="auto"/>
                        <w:left w:val="none" w:sz="0" w:space="0" w:color="auto"/>
                        <w:bottom w:val="none" w:sz="0" w:space="0" w:color="auto"/>
                        <w:right w:val="none" w:sz="0" w:space="0" w:color="auto"/>
                      </w:divBdr>
                    </w:div>
                    <w:div w:id="1522745997">
                      <w:marLeft w:val="0"/>
                      <w:marRight w:val="0"/>
                      <w:marTop w:val="0"/>
                      <w:marBottom w:val="0"/>
                      <w:divBdr>
                        <w:top w:val="none" w:sz="0" w:space="0" w:color="auto"/>
                        <w:left w:val="none" w:sz="0" w:space="0" w:color="auto"/>
                        <w:bottom w:val="none" w:sz="0" w:space="0" w:color="auto"/>
                        <w:right w:val="none" w:sz="0" w:space="0" w:color="auto"/>
                      </w:divBdr>
                    </w:div>
                    <w:div w:id="1660421039">
                      <w:marLeft w:val="0"/>
                      <w:marRight w:val="0"/>
                      <w:marTop w:val="0"/>
                      <w:marBottom w:val="0"/>
                      <w:divBdr>
                        <w:top w:val="none" w:sz="0" w:space="0" w:color="auto"/>
                        <w:left w:val="none" w:sz="0" w:space="0" w:color="auto"/>
                        <w:bottom w:val="none" w:sz="0" w:space="0" w:color="auto"/>
                        <w:right w:val="none" w:sz="0" w:space="0" w:color="auto"/>
                      </w:divBdr>
                    </w:div>
                    <w:div w:id="1761365733">
                      <w:marLeft w:val="0"/>
                      <w:marRight w:val="0"/>
                      <w:marTop w:val="0"/>
                      <w:marBottom w:val="0"/>
                      <w:divBdr>
                        <w:top w:val="none" w:sz="0" w:space="0" w:color="auto"/>
                        <w:left w:val="none" w:sz="0" w:space="0" w:color="auto"/>
                        <w:bottom w:val="none" w:sz="0" w:space="0" w:color="auto"/>
                        <w:right w:val="none" w:sz="0" w:space="0" w:color="auto"/>
                      </w:divBdr>
                    </w:div>
                    <w:div w:id="1796830581">
                      <w:marLeft w:val="0"/>
                      <w:marRight w:val="0"/>
                      <w:marTop w:val="0"/>
                      <w:marBottom w:val="0"/>
                      <w:divBdr>
                        <w:top w:val="none" w:sz="0" w:space="0" w:color="auto"/>
                        <w:left w:val="none" w:sz="0" w:space="0" w:color="auto"/>
                        <w:bottom w:val="none" w:sz="0" w:space="0" w:color="auto"/>
                        <w:right w:val="none" w:sz="0" w:space="0" w:color="auto"/>
                      </w:divBdr>
                    </w:div>
                    <w:div w:id="1804075830">
                      <w:marLeft w:val="0"/>
                      <w:marRight w:val="0"/>
                      <w:marTop w:val="0"/>
                      <w:marBottom w:val="0"/>
                      <w:divBdr>
                        <w:top w:val="none" w:sz="0" w:space="0" w:color="auto"/>
                        <w:left w:val="none" w:sz="0" w:space="0" w:color="auto"/>
                        <w:bottom w:val="none" w:sz="0" w:space="0" w:color="auto"/>
                        <w:right w:val="none" w:sz="0" w:space="0" w:color="auto"/>
                      </w:divBdr>
                    </w:div>
                    <w:div w:id="1832672620">
                      <w:marLeft w:val="0"/>
                      <w:marRight w:val="0"/>
                      <w:marTop w:val="0"/>
                      <w:marBottom w:val="0"/>
                      <w:divBdr>
                        <w:top w:val="none" w:sz="0" w:space="0" w:color="auto"/>
                        <w:left w:val="none" w:sz="0" w:space="0" w:color="auto"/>
                        <w:bottom w:val="none" w:sz="0" w:space="0" w:color="auto"/>
                        <w:right w:val="none" w:sz="0" w:space="0" w:color="auto"/>
                      </w:divBdr>
                    </w:div>
                    <w:div w:id="2073772326">
                      <w:marLeft w:val="0"/>
                      <w:marRight w:val="0"/>
                      <w:marTop w:val="0"/>
                      <w:marBottom w:val="0"/>
                      <w:divBdr>
                        <w:top w:val="none" w:sz="0" w:space="0" w:color="auto"/>
                        <w:left w:val="none" w:sz="0" w:space="0" w:color="auto"/>
                        <w:bottom w:val="none" w:sz="0" w:space="0" w:color="auto"/>
                        <w:right w:val="none" w:sz="0" w:space="0" w:color="auto"/>
                      </w:divBdr>
                    </w:div>
                    <w:div w:id="2119522434">
                      <w:marLeft w:val="0"/>
                      <w:marRight w:val="0"/>
                      <w:marTop w:val="0"/>
                      <w:marBottom w:val="0"/>
                      <w:divBdr>
                        <w:top w:val="none" w:sz="0" w:space="0" w:color="auto"/>
                        <w:left w:val="none" w:sz="0" w:space="0" w:color="auto"/>
                        <w:bottom w:val="none" w:sz="0" w:space="0" w:color="auto"/>
                        <w:right w:val="none" w:sz="0" w:space="0" w:color="auto"/>
                      </w:divBdr>
                    </w:div>
                  </w:divsChild>
                </w:div>
                <w:div w:id="1094859989">
                  <w:marLeft w:val="0"/>
                  <w:marRight w:val="0"/>
                  <w:marTop w:val="0"/>
                  <w:marBottom w:val="0"/>
                  <w:divBdr>
                    <w:top w:val="none" w:sz="0" w:space="0" w:color="auto"/>
                    <w:left w:val="none" w:sz="0" w:space="0" w:color="auto"/>
                    <w:bottom w:val="none" w:sz="0" w:space="0" w:color="auto"/>
                    <w:right w:val="none" w:sz="0" w:space="0" w:color="auto"/>
                  </w:divBdr>
                  <w:divsChild>
                    <w:div w:id="1804155566">
                      <w:marLeft w:val="0"/>
                      <w:marRight w:val="0"/>
                      <w:marTop w:val="0"/>
                      <w:marBottom w:val="0"/>
                      <w:divBdr>
                        <w:top w:val="none" w:sz="0" w:space="0" w:color="auto"/>
                        <w:left w:val="none" w:sz="0" w:space="0" w:color="auto"/>
                        <w:bottom w:val="none" w:sz="0" w:space="0" w:color="auto"/>
                        <w:right w:val="none" w:sz="0" w:space="0" w:color="auto"/>
                      </w:divBdr>
                    </w:div>
                  </w:divsChild>
                </w:div>
                <w:div w:id="1167747184">
                  <w:marLeft w:val="0"/>
                  <w:marRight w:val="0"/>
                  <w:marTop w:val="0"/>
                  <w:marBottom w:val="0"/>
                  <w:divBdr>
                    <w:top w:val="none" w:sz="0" w:space="0" w:color="auto"/>
                    <w:left w:val="none" w:sz="0" w:space="0" w:color="auto"/>
                    <w:bottom w:val="none" w:sz="0" w:space="0" w:color="auto"/>
                    <w:right w:val="none" w:sz="0" w:space="0" w:color="auto"/>
                  </w:divBdr>
                  <w:divsChild>
                    <w:div w:id="927494797">
                      <w:marLeft w:val="0"/>
                      <w:marRight w:val="0"/>
                      <w:marTop w:val="0"/>
                      <w:marBottom w:val="0"/>
                      <w:divBdr>
                        <w:top w:val="none" w:sz="0" w:space="0" w:color="auto"/>
                        <w:left w:val="none" w:sz="0" w:space="0" w:color="auto"/>
                        <w:bottom w:val="none" w:sz="0" w:space="0" w:color="auto"/>
                        <w:right w:val="none" w:sz="0" w:space="0" w:color="auto"/>
                      </w:divBdr>
                    </w:div>
                  </w:divsChild>
                </w:div>
                <w:div w:id="1201240764">
                  <w:marLeft w:val="0"/>
                  <w:marRight w:val="0"/>
                  <w:marTop w:val="0"/>
                  <w:marBottom w:val="0"/>
                  <w:divBdr>
                    <w:top w:val="none" w:sz="0" w:space="0" w:color="auto"/>
                    <w:left w:val="none" w:sz="0" w:space="0" w:color="auto"/>
                    <w:bottom w:val="none" w:sz="0" w:space="0" w:color="auto"/>
                    <w:right w:val="none" w:sz="0" w:space="0" w:color="auto"/>
                  </w:divBdr>
                  <w:divsChild>
                    <w:div w:id="16396073">
                      <w:marLeft w:val="0"/>
                      <w:marRight w:val="0"/>
                      <w:marTop w:val="0"/>
                      <w:marBottom w:val="0"/>
                      <w:divBdr>
                        <w:top w:val="none" w:sz="0" w:space="0" w:color="auto"/>
                        <w:left w:val="none" w:sz="0" w:space="0" w:color="auto"/>
                        <w:bottom w:val="none" w:sz="0" w:space="0" w:color="auto"/>
                        <w:right w:val="none" w:sz="0" w:space="0" w:color="auto"/>
                      </w:divBdr>
                    </w:div>
                    <w:div w:id="846283978">
                      <w:marLeft w:val="0"/>
                      <w:marRight w:val="0"/>
                      <w:marTop w:val="0"/>
                      <w:marBottom w:val="0"/>
                      <w:divBdr>
                        <w:top w:val="none" w:sz="0" w:space="0" w:color="auto"/>
                        <w:left w:val="none" w:sz="0" w:space="0" w:color="auto"/>
                        <w:bottom w:val="none" w:sz="0" w:space="0" w:color="auto"/>
                        <w:right w:val="none" w:sz="0" w:space="0" w:color="auto"/>
                      </w:divBdr>
                    </w:div>
                    <w:div w:id="1103185323">
                      <w:marLeft w:val="0"/>
                      <w:marRight w:val="0"/>
                      <w:marTop w:val="0"/>
                      <w:marBottom w:val="0"/>
                      <w:divBdr>
                        <w:top w:val="none" w:sz="0" w:space="0" w:color="auto"/>
                        <w:left w:val="none" w:sz="0" w:space="0" w:color="auto"/>
                        <w:bottom w:val="none" w:sz="0" w:space="0" w:color="auto"/>
                        <w:right w:val="none" w:sz="0" w:space="0" w:color="auto"/>
                      </w:divBdr>
                    </w:div>
                  </w:divsChild>
                </w:div>
                <w:div w:id="1233659946">
                  <w:marLeft w:val="0"/>
                  <w:marRight w:val="0"/>
                  <w:marTop w:val="0"/>
                  <w:marBottom w:val="0"/>
                  <w:divBdr>
                    <w:top w:val="none" w:sz="0" w:space="0" w:color="auto"/>
                    <w:left w:val="none" w:sz="0" w:space="0" w:color="auto"/>
                    <w:bottom w:val="none" w:sz="0" w:space="0" w:color="auto"/>
                    <w:right w:val="none" w:sz="0" w:space="0" w:color="auto"/>
                  </w:divBdr>
                  <w:divsChild>
                    <w:div w:id="1685396464">
                      <w:marLeft w:val="0"/>
                      <w:marRight w:val="0"/>
                      <w:marTop w:val="0"/>
                      <w:marBottom w:val="0"/>
                      <w:divBdr>
                        <w:top w:val="none" w:sz="0" w:space="0" w:color="auto"/>
                        <w:left w:val="none" w:sz="0" w:space="0" w:color="auto"/>
                        <w:bottom w:val="none" w:sz="0" w:space="0" w:color="auto"/>
                        <w:right w:val="none" w:sz="0" w:space="0" w:color="auto"/>
                      </w:divBdr>
                    </w:div>
                  </w:divsChild>
                </w:div>
                <w:div w:id="1237059426">
                  <w:marLeft w:val="0"/>
                  <w:marRight w:val="0"/>
                  <w:marTop w:val="0"/>
                  <w:marBottom w:val="0"/>
                  <w:divBdr>
                    <w:top w:val="none" w:sz="0" w:space="0" w:color="auto"/>
                    <w:left w:val="none" w:sz="0" w:space="0" w:color="auto"/>
                    <w:bottom w:val="none" w:sz="0" w:space="0" w:color="auto"/>
                    <w:right w:val="none" w:sz="0" w:space="0" w:color="auto"/>
                  </w:divBdr>
                  <w:divsChild>
                    <w:div w:id="806435639">
                      <w:marLeft w:val="0"/>
                      <w:marRight w:val="0"/>
                      <w:marTop w:val="0"/>
                      <w:marBottom w:val="0"/>
                      <w:divBdr>
                        <w:top w:val="none" w:sz="0" w:space="0" w:color="auto"/>
                        <w:left w:val="none" w:sz="0" w:space="0" w:color="auto"/>
                        <w:bottom w:val="none" w:sz="0" w:space="0" w:color="auto"/>
                        <w:right w:val="none" w:sz="0" w:space="0" w:color="auto"/>
                      </w:divBdr>
                    </w:div>
                    <w:div w:id="842863642">
                      <w:marLeft w:val="0"/>
                      <w:marRight w:val="0"/>
                      <w:marTop w:val="0"/>
                      <w:marBottom w:val="0"/>
                      <w:divBdr>
                        <w:top w:val="none" w:sz="0" w:space="0" w:color="auto"/>
                        <w:left w:val="none" w:sz="0" w:space="0" w:color="auto"/>
                        <w:bottom w:val="none" w:sz="0" w:space="0" w:color="auto"/>
                        <w:right w:val="none" w:sz="0" w:space="0" w:color="auto"/>
                      </w:divBdr>
                    </w:div>
                    <w:div w:id="1055275130">
                      <w:marLeft w:val="0"/>
                      <w:marRight w:val="0"/>
                      <w:marTop w:val="0"/>
                      <w:marBottom w:val="0"/>
                      <w:divBdr>
                        <w:top w:val="none" w:sz="0" w:space="0" w:color="auto"/>
                        <w:left w:val="none" w:sz="0" w:space="0" w:color="auto"/>
                        <w:bottom w:val="none" w:sz="0" w:space="0" w:color="auto"/>
                        <w:right w:val="none" w:sz="0" w:space="0" w:color="auto"/>
                      </w:divBdr>
                    </w:div>
                    <w:div w:id="1085372082">
                      <w:marLeft w:val="0"/>
                      <w:marRight w:val="0"/>
                      <w:marTop w:val="0"/>
                      <w:marBottom w:val="0"/>
                      <w:divBdr>
                        <w:top w:val="none" w:sz="0" w:space="0" w:color="auto"/>
                        <w:left w:val="none" w:sz="0" w:space="0" w:color="auto"/>
                        <w:bottom w:val="none" w:sz="0" w:space="0" w:color="auto"/>
                        <w:right w:val="none" w:sz="0" w:space="0" w:color="auto"/>
                      </w:divBdr>
                    </w:div>
                    <w:div w:id="1132599374">
                      <w:marLeft w:val="0"/>
                      <w:marRight w:val="0"/>
                      <w:marTop w:val="0"/>
                      <w:marBottom w:val="0"/>
                      <w:divBdr>
                        <w:top w:val="none" w:sz="0" w:space="0" w:color="auto"/>
                        <w:left w:val="none" w:sz="0" w:space="0" w:color="auto"/>
                        <w:bottom w:val="none" w:sz="0" w:space="0" w:color="auto"/>
                        <w:right w:val="none" w:sz="0" w:space="0" w:color="auto"/>
                      </w:divBdr>
                    </w:div>
                    <w:div w:id="1591306574">
                      <w:marLeft w:val="0"/>
                      <w:marRight w:val="0"/>
                      <w:marTop w:val="0"/>
                      <w:marBottom w:val="0"/>
                      <w:divBdr>
                        <w:top w:val="none" w:sz="0" w:space="0" w:color="auto"/>
                        <w:left w:val="none" w:sz="0" w:space="0" w:color="auto"/>
                        <w:bottom w:val="none" w:sz="0" w:space="0" w:color="auto"/>
                        <w:right w:val="none" w:sz="0" w:space="0" w:color="auto"/>
                      </w:divBdr>
                    </w:div>
                    <w:div w:id="2085100658">
                      <w:marLeft w:val="0"/>
                      <w:marRight w:val="0"/>
                      <w:marTop w:val="0"/>
                      <w:marBottom w:val="0"/>
                      <w:divBdr>
                        <w:top w:val="none" w:sz="0" w:space="0" w:color="auto"/>
                        <w:left w:val="none" w:sz="0" w:space="0" w:color="auto"/>
                        <w:bottom w:val="none" w:sz="0" w:space="0" w:color="auto"/>
                        <w:right w:val="none" w:sz="0" w:space="0" w:color="auto"/>
                      </w:divBdr>
                    </w:div>
                  </w:divsChild>
                </w:div>
                <w:div w:id="1304895090">
                  <w:marLeft w:val="0"/>
                  <w:marRight w:val="0"/>
                  <w:marTop w:val="0"/>
                  <w:marBottom w:val="0"/>
                  <w:divBdr>
                    <w:top w:val="none" w:sz="0" w:space="0" w:color="auto"/>
                    <w:left w:val="none" w:sz="0" w:space="0" w:color="auto"/>
                    <w:bottom w:val="none" w:sz="0" w:space="0" w:color="auto"/>
                    <w:right w:val="none" w:sz="0" w:space="0" w:color="auto"/>
                  </w:divBdr>
                  <w:divsChild>
                    <w:div w:id="569926413">
                      <w:marLeft w:val="0"/>
                      <w:marRight w:val="0"/>
                      <w:marTop w:val="0"/>
                      <w:marBottom w:val="0"/>
                      <w:divBdr>
                        <w:top w:val="none" w:sz="0" w:space="0" w:color="auto"/>
                        <w:left w:val="none" w:sz="0" w:space="0" w:color="auto"/>
                        <w:bottom w:val="none" w:sz="0" w:space="0" w:color="auto"/>
                        <w:right w:val="none" w:sz="0" w:space="0" w:color="auto"/>
                      </w:divBdr>
                    </w:div>
                    <w:div w:id="913273833">
                      <w:marLeft w:val="0"/>
                      <w:marRight w:val="0"/>
                      <w:marTop w:val="0"/>
                      <w:marBottom w:val="0"/>
                      <w:divBdr>
                        <w:top w:val="none" w:sz="0" w:space="0" w:color="auto"/>
                        <w:left w:val="none" w:sz="0" w:space="0" w:color="auto"/>
                        <w:bottom w:val="none" w:sz="0" w:space="0" w:color="auto"/>
                        <w:right w:val="none" w:sz="0" w:space="0" w:color="auto"/>
                      </w:divBdr>
                    </w:div>
                    <w:div w:id="1115557178">
                      <w:marLeft w:val="0"/>
                      <w:marRight w:val="0"/>
                      <w:marTop w:val="0"/>
                      <w:marBottom w:val="0"/>
                      <w:divBdr>
                        <w:top w:val="none" w:sz="0" w:space="0" w:color="auto"/>
                        <w:left w:val="none" w:sz="0" w:space="0" w:color="auto"/>
                        <w:bottom w:val="none" w:sz="0" w:space="0" w:color="auto"/>
                        <w:right w:val="none" w:sz="0" w:space="0" w:color="auto"/>
                      </w:divBdr>
                    </w:div>
                    <w:div w:id="1126508833">
                      <w:marLeft w:val="0"/>
                      <w:marRight w:val="0"/>
                      <w:marTop w:val="0"/>
                      <w:marBottom w:val="0"/>
                      <w:divBdr>
                        <w:top w:val="none" w:sz="0" w:space="0" w:color="auto"/>
                        <w:left w:val="none" w:sz="0" w:space="0" w:color="auto"/>
                        <w:bottom w:val="none" w:sz="0" w:space="0" w:color="auto"/>
                        <w:right w:val="none" w:sz="0" w:space="0" w:color="auto"/>
                      </w:divBdr>
                    </w:div>
                    <w:div w:id="1392463214">
                      <w:marLeft w:val="0"/>
                      <w:marRight w:val="0"/>
                      <w:marTop w:val="0"/>
                      <w:marBottom w:val="0"/>
                      <w:divBdr>
                        <w:top w:val="none" w:sz="0" w:space="0" w:color="auto"/>
                        <w:left w:val="none" w:sz="0" w:space="0" w:color="auto"/>
                        <w:bottom w:val="none" w:sz="0" w:space="0" w:color="auto"/>
                        <w:right w:val="none" w:sz="0" w:space="0" w:color="auto"/>
                      </w:divBdr>
                    </w:div>
                  </w:divsChild>
                </w:div>
                <w:div w:id="1312055174">
                  <w:marLeft w:val="0"/>
                  <w:marRight w:val="0"/>
                  <w:marTop w:val="0"/>
                  <w:marBottom w:val="0"/>
                  <w:divBdr>
                    <w:top w:val="none" w:sz="0" w:space="0" w:color="auto"/>
                    <w:left w:val="none" w:sz="0" w:space="0" w:color="auto"/>
                    <w:bottom w:val="none" w:sz="0" w:space="0" w:color="auto"/>
                    <w:right w:val="none" w:sz="0" w:space="0" w:color="auto"/>
                  </w:divBdr>
                  <w:divsChild>
                    <w:div w:id="696080497">
                      <w:marLeft w:val="0"/>
                      <w:marRight w:val="0"/>
                      <w:marTop w:val="0"/>
                      <w:marBottom w:val="0"/>
                      <w:divBdr>
                        <w:top w:val="none" w:sz="0" w:space="0" w:color="auto"/>
                        <w:left w:val="none" w:sz="0" w:space="0" w:color="auto"/>
                        <w:bottom w:val="none" w:sz="0" w:space="0" w:color="auto"/>
                        <w:right w:val="none" w:sz="0" w:space="0" w:color="auto"/>
                      </w:divBdr>
                    </w:div>
                    <w:div w:id="1567380353">
                      <w:marLeft w:val="0"/>
                      <w:marRight w:val="0"/>
                      <w:marTop w:val="0"/>
                      <w:marBottom w:val="0"/>
                      <w:divBdr>
                        <w:top w:val="none" w:sz="0" w:space="0" w:color="auto"/>
                        <w:left w:val="none" w:sz="0" w:space="0" w:color="auto"/>
                        <w:bottom w:val="none" w:sz="0" w:space="0" w:color="auto"/>
                        <w:right w:val="none" w:sz="0" w:space="0" w:color="auto"/>
                      </w:divBdr>
                    </w:div>
                    <w:div w:id="1848641355">
                      <w:marLeft w:val="0"/>
                      <w:marRight w:val="0"/>
                      <w:marTop w:val="0"/>
                      <w:marBottom w:val="0"/>
                      <w:divBdr>
                        <w:top w:val="none" w:sz="0" w:space="0" w:color="auto"/>
                        <w:left w:val="none" w:sz="0" w:space="0" w:color="auto"/>
                        <w:bottom w:val="none" w:sz="0" w:space="0" w:color="auto"/>
                        <w:right w:val="none" w:sz="0" w:space="0" w:color="auto"/>
                      </w:divBdr>
                    </w:div>
                    <w:div w:id="1985770223">
                      <w:marLeft w:val="0"/>
                      <w:marRight w:val="0"/>
                      <w:marTop w:val="0"/>
                      <w:marBottom w:val="0"/>
                      <w:divBdr>
                        <w:top w:val="none" w:sz="0" w:space="0" w:color="auto"/>
                        <w:left w:val="none" w:sz="0" w:space="0" w:color="auto"/>
                        <w:bottom w:val="none" w:sz="0" w:space="0" w:color="auto"/>
                        <w:right w:val="none" w:sz="0" w:space="0" w:color="auto"/>
                      </w:divBdr>
                    </w:div>
                    <w:div w:id="2100128430">
                      <w:marLeft w:val="0"/>
                      <w:marRight w:val="0"/>
                      <w:marTop w:val="0"/>
                      <w:marBottom w:val="0"/>
                      <w:divBdr>
                        <w:top w:val="none" w:sz="0" w:space="0" w:color="auto"/>
                        <w:left w:val="none" w:sz="0" w:space="0" w:color="auto"/>
                        <w:bottom w:val="none" w:sz="0" w:space="0" w:color="auto"/>
                        <w:right w:val="none" w:sz="0" w:space="0" w:color="auto"/>
                      </w:divBdr>
                    </w:div>
                    <w:div w:id="2108303074">
                      <w:marLeft w:val="0"/>
                      <w:marRight w:val="0"/>
                      <w:marTop w:val="0"/>
                      <w:marBottom w:val="0"/>
                      <w:divBdr>
                        <w:top w:val="none" w:sz="0" w:space="0" w:color="auto"/>
                        <w:left w:val="none" w:sz="0" w:space="0" w:color="auto"/>
                        <w:bottom w:val="none" w:sz="0" w:space="0" w:color="auto"/>
                        <w:right w:val="none" w:sz="0" w:space="0" w:color="auto"/>
                      </w:divBdr>
                    </w:div>
                  </w:divsChild>
                </w:div>
                <w:div w:id="1585724897">
                  <w:marLeft w:val="0"/>
                  <w:marRight w:val="0"/>
                  <w:marTop w:val="0"/>
                  <w:marBottom w:val="0"/>
                  <w:divBdr>
                    <w:top w:val="none" w:sz="0" w:space="0" w:color="auto"/>
                    <w:left w:val="none" w:sz="0" w:space="0" w:color="auto"/>
                    <w:bottom w:val="none" w:sz="0" w:space="0" w:color="auto"/>
                    <w:right w:val="none" w:sz="0" w:space="0" w:color="auto"/>
                  </w:divBdr>
                  <w:divsChild>
                    <w:div w:id="405349286">
                      <w:marLeft w:val="0"/>
                      <w:marRight w:val="0"/>
                      <w:marTop w:val="0"/>
                      <w:marBottom w:val="0"/>
                      <w:divBdr>
                        <w:top w:val="none" w:sz="0" w:space="0" w:color="auto"/>
                        <w:left w:val="none" w:sz="0" w:space="0" w:color="auto"/>
                        <w:bottom w:val="none" w:sz="0" w:space="0" w:color="auto"/>
                        <w:right w:val="none" w:sz="0" w:space="0" w:color="auto"/>
                      </w:divBdr>
                    </w:div>
                    <w:div w:id="501775704">
                      <w:marLeft w:val="0"/>
                      <w:marRight w:val="0"/>
                      <w:marTop w:val="0"/>
                      <w:marBottom w:val="0"/>
                      <w:divBdr>
                        <w:top w:val="none" w:sz="0" w:space="0" w:color="auto"/>
                        <w:left w:val="none" w:sz="0" w:space="0" w:color="auto"/>
                        <w:bottom w:val="none" w:sz="0" w:space="0" w:color="auto"/>
                        <w:right w:val="none" w:sz="0" w:space="0" w:color="auto"/>
                      </w:divBdr>
                    </w:div>
                    <w:div w:id="638999014">
                      <w:marLeft w:val="0"/>
                      <w:marRight w:val="0"/>
                      <w:marTop w:val="0"/>
                      <w:marBottom w:val="0"/>
                      <w:divBdr>
                        <w:top w:val="none" w:sz="0" w:space="0" w:color="auto"/>
                        <w:left w:val="none" w:sz="0" w:space="0" w:color="auto"/>
                        <w:bottom w:val="none" w:sz="0" w:space="0" w:color="auto"/>
                        <w:right w:val="none" w:sz="0" w:space="0" w:color="auto"/>
                      </w:divBdr>
                    </w:div>
                    <w:div w:id="1006250425">
                      <w:marLeft w:val="0"/>
                      <w:marRight w:val="0"/>
                      <w:marTop w:val="0"/>
                      <w:marBottom w:val="0"/>
                      <w:divBdr>
                        <w:top w:val="none" w:sz="0" w:space="0" w:color="auto"/>
                        <w:left w:val="none" w:sz="0" w:space="0" w:color="auto"/>
                        <w:bottom w:val="none" w:sz="0" w:space="0" w:color="auto"/>
                        <w:right w:val="none" w:sz="0" w:space="0" w:color="auto"/>
                      </w:divBdr>
                    </w:div>
                    <w:div w:id="1448701120">
                      <w:marLeft w:val="0"/>
                      <w:marRight w:val="0"/>
                      <w:marTop w:val="0"/>
                      <w:marBottom w:val="0"/>
                      <w:divBdr>
                        <w:top w:val="none" w:sz="0" w:space="0" w:color="auto"/>
                        <w:left w:val="none" w:sz="0" w:space="0" w:color="auto"/>
                        <w:bottom w:val="none" w:sz="0" w:space="0" w:color="auto"/>
                        <w:right w:val="none" w:sz="0" w:space="0" w:color="auto"/>
                      </w:divBdr>
                    </w:div>
                    <w:div w:id="1611012300">
                      <w:marLeft w:val="0"/>
                      <w:marRight w:val="0"/>
                      <w:marTop w:val="0"/>
                      <w:marBottom w:val="0"/>
                      <w:divBdr>
                        <w:top w:val="none" w:sz="0" w:space="0" w:color="auto"/>
                        <w:left w:val="none" w:sz="0" w:space="0" w:color="auto"/>
                        <w:bottom w:val="none" w:sz="0" w:space="0" w:color="auto"/>
                        <w:right w:val="none" w:sz="0" w:space="0" w:color="auto"/>
                      </w:divBdr>
                    </w:div>
                    <w:div w:id="1928611088">
                      <w:marLeft w:val="0"/>
                      <w:marRight w:val="0"/>
                      <w:marTop w:val="0"/>
                      <w:marBottom w:val="0"/>
                      <w:divBdr>
                        <w:top w:val="none" w:sz="0" w:space="0" w:color="auto"/>
                        <w:left w:val="none" w:sz="0" w:space="0" w:color="auto"/>
                        <w:bottom w:val="none" w:sz="0" w:space="0" w:color="auto"/>
                        <w:right w:val="none" w:sz="0" w:space="0" w:color="auto"/>
                      </w:divBdr>
                    </w:div>
                    <w:div w:id="2105227169">
                      <w:marLeft w:val="0"/>
                      <w:marRight w:val="0"/>
                      <w:marTop w:val="0"/>
                      <w:marBottom w:val="0"/>
                      <w:divBdr>
                        <w:top w:val="none" w:sz="0" w:space="0" w:color="auto"/>
                        <w:left w:val="none" w:sz="0" w:space="0" w:color="auto"/>
                        <w:bottom w:val="none" w:sz="0" w:space="0" w:color="auto"/>
                        <w:right w:val="none" w:sz="0" w:space="0" w:color="auto"/>
                      </w:divBdr>
                    </w:div>
                  </w:divsChild>
                </w:div>
                <w:div w:id="1634679385">
                  <w:marLeft w:val="0"/>
                  <w:marRight w:val="0"/>
                  <w:marTop w:val="0"/>
                  <w:marBottom w:val="0"/>
                  <w:divBdr>
                    <w:top w:val="none" w:sz="0" w:space="0" w:color="auto"/>
                    <w:left w:val="none" w:sz="0" w:space="0" w:color="auto"/>
                    <w:bottom w:val="none" w:sz="0" w:space="0" w:color="auto"/>
                    <w:right w:val="none" w:sz="0" w:space="0" w:color="auto"/>
                  </w:divBdr>
                  <w:divsChild>
                    <w:div w:id="1239823082">
                      <w:marLeft w:val="0"/>
                      <w:marRight w:val="0"/>
                      <w:marTop w:val="0"/>
                      <w:marBottom w:val="0"/>
                      <w:divBdr>
                        <w:top w:val="none" w:sz="0" w:space="0" w:color="auto"/>
                        <w:left w:val="none" w:sz="0" w:space="0" w:color="auto"/>
                        <w:bottom w:val="none" w:sz="0" w:space="0" w:color="auto"/>
                        <w:right w:val="none" w:sz="0" w:space="0" w:color="auto"/>
                      </w:divBdr>
                    </w:div>
                  </w:divsChild>
                </w:div>
                <w:div w:id="1754620119">
                  <w:marLeft w:val="0"/>
                  <w:marRight w:val="0"/>
                  <w:marTop w:val="0"/>
                  <w:marBottom w:val="0"/>
                  <w:divBdr>
                    <w:top w:val="none" w:sz="0" w:space="0" w:color="auto"/>
                    <w:left w:val="none" w:sz="0" w:space="0" w:color="auto"/>
                    <w:bottom w:val="none" w:sz="0" w:space="0" w:color="auto"/>
                    <w:right w:val="none" w:sz="0" w:space="0" w:color="auto"/>
                  </w:divBdr>
                  <w:divsChild>
                    <w:div w:id="472059663">
                      <w:marLeft w:val="0"/>
                      <w:marRight w:val="0"/>
                      <w:marTop w:val="0"/>
                      <w:marBottom w:val="0"/>
                      <w:divBdr>
                        <w:top w:val="none" w:sz="0" w:space="0" w:color="auto"/>
                        <w:left w:val="none" w:sz="0" w:space="0" w:color="auto"/>
                        <w:bottom w:val="none" w:sz="0" w:space="0" w:color="auto"/>
                        <w:right w:val="none" w:sz="0" w:space="0" w:color="auto"/>
                      </w:divBdr>
                    </w:div>
                    <w:div w:id="613636081">
                      <w:marLeft w:val="0"/>
                      <w:marRight w:val="0"/>
                      <w:marTop w:val="0"/>
                      <w:marBottom w:val="0"/>
                      <w:divBdr>
                        <w:top w:val="none" w:sz="0" w:space="0" w:color="auto"/>
                        <w:left w:val="none" w:sz="0" w:space="0" w:color="auto"/>
                        <w:bottom w:val="none" w:sz="0" w:space="0" w:color="auto"/>
                        <w:right w:val="none" w:sz="0" w:space="0" w:color="auto"/>
                      </w:divBdr>
                    </w:div>
                    <w:div w:id="1149712827">
                      <w:marLeft w:val="0"/>
                      <w:marRight w:val="0"/>
                      <w:marTop w:val="0"/>
                      <w:marBottom w:val="0"/>
                      <w:divBdr>
                        <w:top w:val="none" w:sz="0" w:space="0" w:color="auto"/>
                        <w:left w:val="none" w:sz="0" w:space="0" w:color="auto"/>
                        <w:bottom w:val="none" w:sz="0" w:space="0" w:color="auto"/>
                        <w:right w:val="none" w:sz="0" w:space="0" w:color="auto"/>
                      </w:divBdr>
                    </w:div>
                    <w:div w:id="1182207006">
                      <w:marLeft w:val="0"/>
                      <w:marRight w:val="0"/>
                      <w:marTop w:val="0"/>
                      <w:marBottom w:val="0"/>
                      <w:divBdr>
                        <w:top w:val="none" w:sz="0" w:space="0" w:color="auto"/>
                        <w:left w:val="none" w:sz="0" w:space="0" w:color="auto"/>
                        <w:bottom w:val="none" w:sz="0" w:space="0" w:color="auto"/>
                        <w:right w:val="none" w:sz="0" w:space="0" w:color="auto"/>
                      </w:divBdr>
                    </w:div>
                    <w:div w:id="1396010088">
                      <w:marLeft w:val="0"/>
                      <w:marRight w:val="0"/>
                      <w:marTop w:val="0"/>
                      <w:marBottom w:val="0"/>
                      <w:divBdr>
                        <w:top w:val="none" w:sz="0" w:space="0" w:color="auto"/>
                        <w:left w:val="none" w:sz="0" w:space="0" w:color="auto"/>
                        <w:bottom w:val="none" w:sz="0" w:space="0" w:color="auto"/>
                        <w:right w:val="none" w:sz="0" w:space="0" w:color="auto"/>
                      </w:divBdr>
                    </w:div>
                    <w:div w:id="1737050828">
                      <w:marLeft w:val="0"/>
                      <w:marRight w:val="0"/>
                      <w:marTop w:val="0"/>
                      <w:marBottom w:val="0"/>
                      <w:divBdr>
                        <w:top w:val="none" w:sz="0" w:space="0" w:color="auto"/>
                        <w:left w:val="none" w:sz="0" w:space="0" w:color="auto"/>
                        <w:bottom w:val="none" w:sz="0" w:space="0" w:color="auto"/>
                        <w:right w:val="none" w:sz="0" w:space="0" w:color="auto"/>
                      </w:divBdr>
                    </w:div>
                  </w:divsChild>
                </w:div>
                <w:div w:id="1872299684">
                  <w:marLeft w:val="0"/>
                  <w:marRight w:val="0"/>
                  <w:marTop w:val="0"/>
                  <w:marBottom w:val="0"/>
                  <w:divBdr>
                    <w:top w:val="none" w:sz="0" w:space="0" w:color="auto"/>
                    <w:left w:val="none" w:sz="0" w:space="0" w:color="auto"/>
                    <w:bottom w:val="none" w:sz="0" w:space="0" w:color="auto"/>
                    <w:right w:val="none" w:sz="0" w:space="0" w:color="auto"/>
                  </w:divBdr>
                  <w:divsChild>
                    <w:div w:id="772283787">
                      <w:marLeft w:val="0"/>
                      <w:marRight w:val="0"/>
                      <w:marTop w:val="0"/>
                      <w:marBottom w:val="0"/>
                      <w:divBdr>
                        <w:top w:val="none" w:sz="0" w:space="0" w:color="auto"/>
                        <w:left w:val="none" w:sz="0" w:space="0" w:color="auto"/>
                        <w:bottom w:val="none" w:sz="0" w:space="0" w:color="auto"/>
                        <w:right w:val="none" w:sz="0" w:space="0" w:color="auto"/>
                      </w:divBdr>
                    </w:div>
                    <w:div w:id="911156343">
                      <w:marLeft w:val="0"/>
                      <w:marRight w:val="0"/>
                      <w:marTop w:val="0"/>
                      <w:marBottom w:val="0"/>
                      <w:divBdr>
                        <w:top w:val="none" w:sz="0" w:space="0" w:color="auto"/>
                        <w:left w:val="none" w:sz="0" w:space="0" w:color="auto"/>
                        <w:bottom w:val="none" w:sz="0" w:space="0" w:color="auto"/>
                        <w:right w:val="none" w:sz="0" w:space="0" w:color="auto"/>
                      </w:divBdr>
                    </w:div>
                    <w:div w:id="1597715028">
                      <w:marLeft w:val="0"/>
                      <w:marRight w:val="0"/>
                      <w:marTop w:val="0"/>
                      <w:marBottom w:val="0"/>
                      <w:divBdr>
                        <w:top w:val="none" w:sz="0" w:space="0" w:color="auto"/>
                        <w:left w:val="none" w:sz="0" w:space="0" w:color="auto"/>
                        <w:bottom w:val="none" w:sz="0" w:space="0" w:color="auto"/>
                        <w:right w:val="none" w:sz="0" w:space="0" w:color="auto"/>
                      </w:divBdr>
                    </w:div>
                    <w:div w:id="1921058438">
                      <w:marLeft w:val="0"/>
                      <w:marRight w:val="0"/>
                      <w:marTop w:val="0"/>
                      <w:marBottom w:val="0"/>
                      <w:divBdr>
                        <w:top w:val="none" w:sz="0" w:space="0" w:color="auto"/>
                        <w:left w:val="none" w:sz="0" w:space="0" w:color="auto"/>
                        <w:bottom w:val="none" w:sz="0" w:space="0" w:color="auto"/>
                        <w:right w:val="none" w:sz="0" w:space="0" w:color="auto"/>
                      </w:divBdr>
                    </w:div>
                  </w:divsChild>
                </w:div>
                <w:div w:id="1894660932">
                  <w:marLeft w:val="0"/>
                  <w:marRight w:val="0"/>
                  <w:marTop w:val="0"/>
                  <w:marBottom w:val="0"/>
                  <w:divBdr>
                    <w:top w:val="none" w:sz="0" w:space="0" w:color="auto"/>
                    <w:left w:val="none" w:sz="0" w:space="0" w:color="auto"/>
                    <w:bottom w:val="none" w:sz="0" w:space="0" w:color="auto"/>
                    <w:right w:val="none" w:sz="0" w:space="0" w:color="auto"/>
                  </w:divBdr>
                  <w:divsChild>
                    <w:div w:id="40715902">
                      <w:marLeft w:val="0"/>
                      <w:marRight w:val="0"/>
                      <w:marTop w:val="0"/>
                      <w:marBottom w:val="0"/>
                      <w:divBdr>
                        <w:top w:val="none" w:sz="0" w:space="0" w:color="auto"/>
                        <w:left w:val="none" w:sz="0" w:space="0" w:color="auto"/>
                        <w:bottom w:val="none" w:sz="0" w:space="0" w:color="auto"/>
                        <w:right w:val="none" w:sz="0" w:space="0" w:color="auto"/>
                      </w:divBdr>
                    </w:div>
                  </w:divsChild>
                </w:div>
                <w:div w:id="2064325273">
                  <w:marLeft w:val="0"/>
                  <w:marRight w:val="0"/>
                  <w:marTop w:val="0"/>
                  <w:marBottom w:val="0"/>
                  <w:divBdr>
                    <w:top w:val="none" w:sz="0" w:space="0" w:color="auto"/>
                    <w:left w:val="none" w:sz="0" w:space="0" w:color="auto"/>
                    <w:bottom w:val="none" w:sz="0" w:space="0" w:color="auto"/>
                    <w:right w:val="none" w:sz="0" w:space="0" w:color="auto"/>
                  </w:divBdr>
                  <w:divsChild>
                    <w:div w:id="86073546">
                      <w:marLeft w:val="0"/>
                      <w:marRight w:val="0"/>
                      <w:marTop w:val="0"/>
                      <w:marBottom w:val="0"/>
                      <w:divBdr>
                        <w:top w:val="none" w:sz="0" w:space="0" w:color="auto"/>
                        <w:left w:val="none" w:sz="0" w:space="0" w:color="auto"/>
                        <w:bottom w:val="none" w:sz="0" w:space="0" w:color="auto"/>
                        <w:right w:val="none" w:sz="0" w:space="0" w:color="auto"/>
                      </w:divBdr>
                    </w:div>
                    <w:div w:id="194469858">
                      <w:marLeft w:val="0"/>
                      <w:marRight w:val="0"/>
                      <w:marTop w:val="0"/>
                      <w:marBottom w:val="0"/>
                      <w:divBdr>
                        <w:top w:val="none" w:sz="0" w:space="0" w:color="auto"/>
                        <w:left w:val="none" w:sz="0" w:space="0" w:color="auto"/>
                        <w:bottom w:val="none" w:sz="0" w:space="0" w:color="auto"/>
                        <w:right w:val="none" w:sz="0" w:space="0" w:color="auto"/>
                      </w:divBdr>
                    </w:div>
                    <w:div w:id="202324935">
                      <w:marLeft w:val="0"/>
                      <w:marRight w:val="0"/>
                      <w:marTop w:val="0"/>
                      <w:marBottom w:val="0"/>
                      <w:divBdr>
                        <w:top w:val="none" w:sz="0" w:space="0" w:color="auto"/>
                        <w:left w:val="none" w:sz="0" w:space="0" w:color="auto"/>
                        <w:bottom w:val="none" w:sz="0" w:space="0" w:color="auto"/>
                        <w:right w:val="none" w:sz="0" w:space="0" w:color="auto"/>
                      </w:divBdr>
                    </w:div>
                    <w:div w:id="205259436">
                      <w:marLeft w:val="0"/>
                      <w:marRight w:val="0"/>
                      <w:marTop w:val="0"/>
                      <w:marBottom w:val="0"/>
                      <w:divBdr>
                        <w:top w:val="none" w:sz="0" w:space="0" w:color="auto"/>
                        <w:left w:val="none" w:sz="0" w:space="0" w:color="auto"/>
                        <w:bottom w:val="none" w:sz="0" w:space="0" w:color="auto"/>
                        <w:right w:val="none" w:sz="0" w:space="0" w:color="auto"/>
                      </w:divBdr>
                    </w:div>
                    <w:div w:id="253435863">
                      <w:marLeft w:val="0"/>
                      <w:marRight w:val="0"/>
                      <w:marTop w:val="0"/>
                      <w:marBottom w:val="0"/>
                      <w:divBdr>
                        <w:top w:val="none" w:sz="0" w:space="0" w:color="auto"/>
                        <w:left w:val="none" w:sz="0" w:space="0" w:color="auto"/>
                        <w:bottom w:val="none" w:sz="0" w:space="0" w:color="auto"/>
                        <w:right w:val="none" w:sz="0" w:space="0" w:color="auto"/>
                      </w:divBdr>
                    </w:div>
                    <w:div w:id="423452732">
                      <w:marLeft w:val="0"/>
                      <w:marRight w:val="0"/>
                      <w:marTop w:val="0"/>
                      <w:marBottom w:val="0"/>
                      <w:divBdr>
                        <w:top w:val="none" w:sz="0" w:space="0" w:color="auto"/>
                        <w:left w:val="none" w:sz="0" w:space="0" w:color="auto"/>
                        <w:bottom w:val="none" w:sz="0" w:space="0" w:color="auto"/>
                        <w:right w:val="none" w:sz="0" w:space="0" w:color="auto"/>
                      </w:divBdr>
                    </w:div>
                    <w:div w:id="474569632">
                      <w:marLeft w:val="0"/>
                      <w:marRight w:val="0"/>
                      <w:marTop w:val="0"/>
                      <w:marBottom w:val="0"/>
                      <w:divBdr>
                        <w:top w:val="none" w:sz="0" w:space="0" w:color="auto"/>
                        <w:left w:val="none" w:sz="0" w:space="0" w:color="auto"/>
                        <w:bottom w:val="none" w:sz="0" w:space="0" w:color="auto"/>
                        <w:right w:val="none" w:sz="0" w:space="0" w:color="auto"/>
                      </w:divBdr>
                    </w:div>
                    <w:div w:id="624628354">
                      <w:marLeft w:val="0"/>
                      <w:marRight w:val="0"/>
                      <w:marTop w:val="0"/>
                      <w:marBottom w:val="0"/>
                      <w:divBdr>
                        <w:top w:val="none" w:sz="0" w:space="0" w:color="auto"/>
                        <w:left w:val="none" w:sz="0" w:space="0" w:color="auto"/>
                        <w:bottom w:val="none" w:sz="0" w:space="0" w:color="auto"/>
                        <w:right w:val="none" w:sz="0" w:space="0" w:color="auto"/>
                      </w:divBdr>
                    </w:div>
                    <w:div w:id="741413768">
                      <w:marLeft w:val="0"/>
                      <w:marRight w:val="0"/>
                      <w:marTop w:val="0"/>
                      <w:marBottom w:val="0"/>
                      <w:divBdr>
                        <w:top w:val="none" w:sz="0" w:space="0" w:color="auto"/>
                        <w:left w:val="none" w:sz="0" w:space="0" w:color="auto"/>
                        <w:bottom w:val="none" w:sz="0" w:space="0" w:color="auto"/>
                        <w:right w:val="none" w:sz="0" w:space="0" w:color="auto"/>
                      </w:divBdr>
                    </w:div>
                    <w:div w:id="1060440487">
                      <w:marLeft w:val="0"/>
                      <w:marRight w:val="0"/>
                      <w:marTop w:val="0"/>
                      <w:marBottom w:val="0"/>
                      <w:divBdr>
                        <w:top w:val="none" w:sz="0" w:space="0" w:color="auto"/>
                        <w:left w:val="none" w:sz="0" w:space="0" w:color="auto"/>
                        <w:bottom w:val="none" w:sz="0" w:space="0" w:color="auto"/>
                        <w:right w:val="none" w:sz="0" w:space="0" w:color="auto"/>
                      </w:divBdr>
                    </w:div>
                    <w:div w:id="1094739384">
                      <w:marLeft w:val="0"/>
                      <w:marRight w:val="0"/>
                      <w:marTop w:val="0"/>
                      <w:marBottom w:val="0"/>
                      <w:divBdr>
                        <w:top w:val="none" w:sz="0" w:space="0" w:color="auto"/>
                        <w:left w:val="none" w:sz="0" w:space="0" w:color="auto"/>
                        <w:bottom w:val="none" w:sz="0" w:space="0" w:color="auto"/>
                        <w:right w:val="none" w:sz="0" w:space="0" w:color="auto"/>
                      </w:divBdr>
                    </w:div>
                    <w:div w:id="1127579051">
                      <w:marLeft w:val="0"/>
                      <w:marRight w:val="0"/>
                      <w:marTop w:val="0"/>
                      <w:marBottom w:val="0"/>
                      <w:divBdr>
                        <w:top w:val="none" w:sz="0" w:space="0" w:color="auto"/>
                        <w:left w:val="none" w:sz="0" w:space="0" w:color="auto"/>
                        <w:bottom w:val="none" w:sz="0" w:space="0" w:color="auto"/>
                        <w:right w:val="none" w:sz="0" w:space="0" w:color="auto"/>
                      </w:divBdr>
                    </w:div>
                    <w:div w:id="1188712928">
                      <w:marLeft w:val="0"/>
                      <w:marRight w:val="0"/>
                      <w:marTop w:val="0"/>
                      <w:marBottom w:val="0"/>
                      <w:divBdr>
                        <w:top w:val="none" w:sz="0" w:space="0" w:color="auto"/>
                        <w:left w:val="none" w:sz="0" w:space="0" w:color="auto"/>
                        <w:bottom w:val="none" w:sz="0" w:space="0" w:color="auto"/>
                        <w:right w:val="none" w:sz="0" w:space="0" w:color="auto"/>
                      </w:divBdr>
                    </w:div>
                    <w:div w:id="1234508507">
                      <w:marLeft w:val="0"/>
                      <w:marRight w:val="0"/>
                      <w:marTop w:val="0"/>
                      <w:marBottom w:val="0"/>
                      <w:divBdr>
                        <w:top w:val="none" w:sz="0" w:space="0" w:color="auto"/>
                        <w:left w:val="none" w:sz="0" w:space="0" w:color="auto"/>
                        <w:bottom w:val="none" w:sz="0" w:space="0" w:color="auto"/>
                        <w:right w:val="none" w:sz="0" w:space="0" w:color="auto"/>
                      </w:divBdr>
                    </w:div>
                    <w:div w:id="1305544062">
                      <w:marLeft w:val="0"/>
                      <w:marRight w:val="0"/>
                      <w:marTop w:val="0"/>
                      <w:marBottom w:val="0"/>
                      <w:divBdr>
                        <w:top w:val="none" w:sz="0" w:space="0" w:color="auto"/>
                        <w:left w:val="none" w:sz="0" w:space="0" w:color="auto"/>
                        <w:bottom w:val="none" w:sz="0" w:space="0" w:color="auto"/>
                        <w:right w:val="none" w:sz="0" w:space="0" w:color="auto"/>
                      </w:divBdr>
                    </w:div>
                    <w:div w:id="1340741178">
                      <w:marLeft w:val="0"/>
                      <w:marRight w:val="0"/>
                      <w:marTop w:val="0"/>
                      <w:marBottom w:val="0"/>
                      <w:divBdr>
                        <w:top w:val="none" w:sz="0" w:space="0" w:color="auto"/>
                        <w:left w:val="none" w:sz="0" w:space="0" w:color="auto"/>
                        <w:bottom w:val="none" w:sz="0" w:space="0" w:color="auto"/>
                        <w:right w:val="none" w:sz="0" w:space="0" w:color="auto"/>
                      </w:divBdr>
                    </w:div>
                    <w:div w:id="1500194863">
                      <w:marLeft w:val="0"/>
                      <w:marRight w:val="0"/>
                      <w:marTop w:val="0"/>
                      <w:marBottom w:val="0"/>
                      <w:divBdr>
                        <w:top w:val="none" w:sz="0" w:space="0" w:color="auto"/>
                        <w:left w:val="none" w:sz="0" w:space="0" w:color="auto"/>
                        <w:bottom w:val="none" w:sz="0" w:space="0" w:color="auto"/>
                        <w:right w:val="none" w:sz="0" w:space="0" w:color="auto"/>
                      </w:divBdr>
                    </w:div>
                    <w:div w:id="1582568423">
                      <w:marLeft w:val="0"/>
                      <w:marRight w:val="0"/>
                      <w:marTop w:val="0"/>
                      <w:marBottom w:val="0"/>
                      <w:divBdr>
                        <w:top w:val="none" w:sz="0" w:space="0" w:color="auto"/>
                        <w:left w:val="none" w:sz="0" w:space="0" w:color="auto"/>
                        <w:bottom w:val="none" w:sz="0" w:space="0" w:color="auto"/>
                        <w:right w:val="none" w:sz="0" w:space="0" w:color="auto"/>
                      </w:divBdr>
                    </w:div>
                    <w:div w:id="1587223754">
                      <w:marLeft w:val="0"/>
                      <w:marRight w:val="0"/>
                      <w:marTop w:val="0"/>
                      <w:marBottom w:val="0"/>
                      <w:divBdr>
                        <w:top w:val="none" w:sz="0" w:space="0" w:color="auto"/>
                        <w:left w:val="none" w:sz="0" w:space="0" w:color="auto"/>
                        <w:bottom w:val="none" w:sz="0" w:space="0" w:color="auto"/>
                        <w:right w:val="none" w:sz="0" w:space="0" w:color="auto"/>
                      </w:divBdr>
                    </w:div>
                    <w:div w:id="1691296174">
                      <w:marLeft w:val="0"/>
                      <w:marRight w:val="0"/>
                      <w:marTop w:val="0"/>
                      <w:marBottom w:val="0"/>
                      <w:divBdr>
                        <w:top w:val="none" w:sz="0" w:space="0" w:color="auto"/>
                        <w:left w:val="none" w:sz="0" w:space="0" w:color="auto"/>
                        <w:bottom w:val="none" w:sz="0" w:space="0" w:color="auto"/>
                        <w:right w:val="none" w:sz="0" w:space="0" w:color="auto"/>
                      </w:divBdr>
                    </w:div>
                    <w:div w:id="1795170024">
                      <w:marLeft w:val="0"/>
                      <w:marRight w:val="0"/>
                      <w:marTop w:val="0"/>
                      <w:marBottom w:val="0"/>
                      <w:divBdr>
                        <w:top w:val="none" w:sz="0" w:space="0" w:color="auto"/>
                        <w:left w:val="none" w:sz="0" w:space="0" w:color="auto"/>
                        <w:bottom w:val="none" w:sz="0" w:space="0" w:color="auto"/>
                        <w:right w:val="none" w:sz="0" w:space="0" w:color="auto"/>
                      </w:divBdr>
                    </w:div>
                    <w:div w:id="1804080990">
                      <w:marLeft w:val="0"/>
                      <w:marRight w:val="0"/>
                      <w:marTop w:val="0"/>
                      <w:marBottom w:val="0"/>
                      <w:divBdr>
                        <w:top w:val="none" w:sz="0" w:space="0" w:color="auto"/>
                        <w:left w:val="none" w:sz="0" w:space="0" w:color="auto"/>
                        <w:bottom w:val="none" w:sz="0" w:space="0" w:color="auto"/>
                        <w:right w:val="none" w:sz="0" w:space="0" w:color="auto"/>
                      </w:divBdr>
                    </w:div>
                    <w:div w:id="1821843494">
                      <w:marLeft w:val="0"/>
                      <w:marRight w:val="0"/>
                      <w:marTop w:val="0"/>
                      <w:marBottom w:val="0"/>
                      <w:divBdr>
                        <w:top w:val="none" w:sz="0" w:space="0" w:color="auto"/>
                        <w:left w:val="none" w:sz="0" w:space="0" w:color="auto"/>
                        <w:bottom w:val="none" w:sz="0" w:space="0" w:color="auto"/>
                        <w:right w:val="none" w:sz="0" w:space="0" w:color="auto"/>
                      </w:divBdr>
                    </w:div>
                    <w:div w:id="1864977566">
                      <w:marLeft w:val="0"/>
                      <w:marRight w:val="0"/>
                      <w:marTop w:val="0"/>
                      <w:marBottom w:val="0"/>
                      <w:divBdr>
                        <w:top w:val="none" w:sz="0" w:space="0" w:color="auto"/>
                        <w:left w:val="none" w:sz="0" w:space="0" w:color="auto"/>
                        <w:bottom w:val="none" w:sz="0" w:space="0" w:color="auto"/>
                        <w:right w:val="none" w:sz="0" w:space="0" w:color="auto"/>
                      </w:divBdr>
                    </w:div>
                    <w:div w:id="2002737488">
                      <w:marLeft w:val="0"/>
                      <w:marRight w:val="0"/>
                      <w:marTop w:val="0"/>
                      <w:marBottom w:val="0"/>
                      <w:divBdr>
                        <w:top w:val="none" w:sz="0" w:space="0" w:color="auto"/>
                        <w:left w:val="none" w:sz="0" w:space="0" w:color="auto"/>
                        <w:bottom w:val="none" w:sz="0" w:space="0" w:color="auto"/>
                        <w:right w:val="none" w:sz="0" w:space="0" w:color="auto"/>
                      </w:divBdr>
                    </w:div>
                    <w:div w:id="2038237564">
                      <w:marLeft w:val="0"/>
                      <w:marRight w:val="0"/>
                      <w:marTop w:val="0"/>
                      <w:marBottom w:val="0"/>
                      <w:divBdr>
                        <w:top w:val="none" w:sz="0" w:space="0" w:color="auto"/>
                        <w:left w:val="none" w:sz="0" w:space="0" w:color="auto"/>
                        <w:bottom w:val="none" w:sz="0" w:space="0" w:color="auto"/>
                        <w:right w:val="none" w:sz="0" w:space="0" w:color="auto"/>
                      </w:divBdr>
                    </w:div>
                  </w:divsChild>
                </w:div>
                <w:div w:id="2129348607">
                  <w:marLeft w:val="0"/>
                  <w:marRight w:val="0"/>
                  <w:marTop w:val="0"/>
                  <w:marBottom w:val="0"/>
                  <w:divBdr>
                    <w:top w:val="none" w:sz="0" w:space="0" w:color="auto"/>
                    <w:left w:val="none" w:sz="0" w:space="0" w:color="auto"/>
                    <w:bottom w:val="none" w:sz="0" w:space="0" w:color="auto"/>
                    <w:right w:val="none" w:sz="0" w:space="0" w:color="auto"/>
                  </w:divBdr>
                  <w:divsChild>
                    <w:div w:id="33116453">
                      <w:marLeft w:val="0"/>
                      <w:marRight w:val="0"/>
                      <w:marTop w:val="0"/>
                      <w:marBottom w:val="0"/>
                      <w:divBdr>
                        <w:top w:val="none" w:sz="0" w:space="0" w:color="auto"/>
                        <w:left w:val="none" w:sz="0" w:space="0" w:color="auto"/>
                        <w:bottom w:val="none" w:sz="0" w:space="0" w:color="auto"/>
                        <w:right w:val="none" w:sz="0" w:space="0" w:color="auto"/>
                      </w:divBdr>
                    </w:div>
                    <w:div w:id="94526170">
                      <w:marLeft w:val="0"/>
                      <w:marRight w:val="0"/>
                      <w:marTop w:val="0"/>
                      <w:marBottom w:val="0"/>
                      <w:divBdr>
                        <w:top w:val="none" w:sz="0" w:space="0" w:color="auto"/>
                        <w:left w:val="none" w:sz="0" w:space="0" w:color="auto"/>
                        <w:bottom w:val="none" w:sz="0" w:space="0" w:color="auto"/>
                        <w:right w:val="none" w:sz="0" w:space="0" w:color="auto"/>
                      </w:divBdr>
                    </w:div>
                    <w:div w:id="174879242">
                      <w:marLeft w:val="0"/>
                      <w:marRight w:val="0"/>
                      <w:marTop w:val="0"/>
                      <w:marBottom w:val="0"/>
                      <w:divBdr>
                        <w:top w:val="none" w:sz="0" w:space="0" w:color="auto"/>
                        <w:left w:val="none" w:sz="0" w:space="0" w:color="auto"/>
                        <w:bottom w:val="none" w:sz="0" w:space="0" w:color="auto"/>
                        <w:right w:val="none" w:sz="0" w:space="0" w:color="auto"/>
                      </w:divBdr>
                    </w:div>
                    <w:div w:id="526019266">
                      <w:marLeft w:val="0"/>
                      <w:marRight w:val="0"/>
                      <w:marTop w:val="0"/>
                      <w:marBottom w:val="0"/>
                      <w:divBdr>
                        <w:top w:val="none" w:sz="0" w:space="0" w:color="auto"/>
                        <w:left w:val="none" w:sz="0" w:space="0" w:color="auto"/>
                        <w:bottom w:val="none" w:sz="0" w:space="0" w:color="auto"/>
                        <w:right w:val="none" w:sz="0" w:space="0" w:color="auto"/>
                      </w:divBdr>
                    </w:div>
                    <w:div w:id="528491666">
                      <w:marLeft w:val="0"/>
                      <w:marRight w:val="0"/>
                      <w:marTop w:val="0"/>
                      <w:marBottom w:val="0"/>
                      <w:divBdr>
                        <w:top w:val="none" w:sz="0" w:space="0" w:color="auto"/>
                        <w:left w:val="none" w:sz="0" w:space="0" w:color="auto"/>
                        <w:bottom w:val="none" w:sz="0" w:space="0" w:color="auto"/>
                        <w:right w:val="none" w:sz="0" w:space="0" w:color="auto"/>
                      </w:divBdr>
                    </w:div>
                    <w:div w:id="768238827">
                      <w:marLeft w:val="0"/>
                      <w:marRight w:val="0"/>
                      <w:marTop w:val="0"/>
                      <w:marBottom w:val="0"/>
                      <w:divBdr>
                        <w:top w:val="none" w:sz="0" w:space="0" w:color="auto"/>
                        <w:left w:val="none" w:sz="0" w:space="0" w:color="auto"/>
                        <w:bottom w:val="none" w:sz="0" w:space="0" w:color="auto"/>
                        <w:right w:val="none" w:sz="0" w:space="0" w:color="auto"/>
                      </w:divBdr>
                    </w:div>
                    <w:div w:id="822504543">
                      <w:marLeft w:val="0"/>
                      <w:marRight w:val="0"/>
                      <w:marTop w:val="0"/>
                      <w:marBottom w:val="0"/>
                      <w:divBdr>
                        <w:top w:val="none" w:sz="0" w:space="0" w:color="auto"/>
                        <w:left w:val="none" w:sz="0" w:space="0" w:color="auto"/>
                        <w:bottom w:val="none" w:sz="0" w:space="0" w:color="auto"/>
                        <w:right w:val="none" w:sz="0" w:space="0" w:color="auto"/>
                      </w:divBdr>
                    </w:div>
                    <w:div w:id="857281398">
                      <w:marLeft w:val="0"/>
                      <w:marRight w:val="0"/>
                      <w:marTop w:val="0"/>
                      <w:marBottom w:val="0"/>
                      <w:divBdr>
                        <w:top w:val="none" w:sz="0" w:space="0" w:color="auto"/>
                        <w:left w:val="none" w:sz="0" w:space="0" w:color="auto"/>
                        <w:bottom w:val="none" w:sz="0" w:space="0" w:color="auto"/>
                        <w:right w:val="none" w:sz="0" w:space="0" w:color="auto"/>
                      </w:divBdr>
                    </w:div>
                    <w:div w:id="1053382209">
                      <w:marLeft w:val="0"/>
                      <w:marRight w:val="0"/>
                      <w:marTop w:val="0"/>
                      <w:marBottom w:val="0"/>
                      <w:divBdr>
                        <w:top w:val="none" w:sz="0" w:space="0" w:color="auto"/>
                        <w:left w:val="none" w:sz="0" w:space="0" w:color="auto"/>
                        <w:bottom w:val="none" w:sz="0" w:space="0" w:color="auto"/>
                        <w:right w:val="none" w:sz="0" w:space="0" w:color="auto"/>
                      </w:divBdr>
                    </w:div>
                    <w:div w:id="1064377876">
                      <w:marLeft w:val="0"/>
                      <w:marRight w:val="0"/>
                      <w:marTop w:val="0"/>
                      <w:marBottom w:val="0"/>
                      <w:divBdr>
                        <w:top w:val="none" w:sz="0" w:space="0" w:color="auto"/>
                        <w:left w:val="none" w:sz="0" w:space="0" w:color="auto"/>
                        <w:bottom w:val="none" w:sz="0" w:space="0" w:color="auto"/>
                        <w:right w:val="none" w:sz="0" w:space="0" w:color="auto"/>
                      </w:divBdr>
                    </w:div>
                    <w:div w:id="1241715721">
                      <w:marLeft w:val="0"/>
                      <w:marRight w:val="0"/>
                      <w:marTop w:val="0"/>
                      <w:marBottom w:val="0"/>
                      <w:divBdr>
                        <w:top w:val="none" w:sz="0" w:space="0" w:color="auto"/>
                        <w:left w:val="none" w:sz="0" w:space="0" w:color="auto"/>
                        <w:bottom w:val="none" w:sz="0" w:space="0" w:color="auto"/>
                        <w:right w:val="none" w:sz="0" w:space="0" w:color="auto"/>
                      </w:divBdr>
                    </w:div>
                    <w:div w:id="1309674209">
                      <w:marLeft w:val="0"/>
                      <w:marRight w:val="0"/>
                      <w:marTop w:val="0"/>
                      <w:marBottom w:val="0"/>
                      <w:divBdr>
                        <w:top w:val="none" w:sz="0" w:space="0" w:color="auto"/>
                        <w:left w:val="none" w:sz="0" w:space="0" w:color="auto"/>
                        <w:bottom w:val="none" w:sz="0" w:space="0" w:color="auto"/>
                        <w:right w:val="none" w:sz="0" w:space="0" w:color="auto"/>
                      </w:divBdr>
                    </w:div>
                    <w:div w:id="1377395385">
                      <w:marLeft w:val="0"/>
                      <w:marRight w:val="0"/>
                      <w:marTop w:val="0"/>
                      <w:marBottom w:val="0"/>
                      <w:divBdr>
                        <w:top w:val="none" w:sz="0" w:space="0" w:color="auto"/>
                        <w:left w:val="none" w:sz="0" w:space="0" w:color="auto"/>
                        <w:bottom w:val="none" w:sz="0" w:space="0" w:color="auto"/>
                        <w:right w:val="none" w:sz="0" w:space="0" w:color="auto"/>
                      </w:divBdr>
                    </w:div>
                    <w:div w:id="1386679946">
                      <w:marLeft w:val="0"/>
                      <w:marRight w:val="0"/>
                      <w:marTop w:val="0"/>
                      <w:marBottom w:val="0"/>
                      <w:divBdr>
                        <w:top w:val="none" w:sz="0" w:space="0" w:color="auto"/>
                        <w:left w:val="none" w:sz="0" w:space="0" w:color="auto"/>
                        <w:bottom w:val="none" w:sz="0" w:space="0" w:color="auto"/>
                        <w:right w:val="none" w:sz="0" w:space="0" w:color="auto"/>
                      </w:divBdr>
                    </w:div>
                    <w:div w:id="1492017024">
                      <w:marLeft w:val="0"/>
                      <w:marRight w:val="0"/>
                      <w:marTop w:val="0"/>
                      <w:marBottom w:val="0"/>
                      <w:divBdr>
                        <w:top w:val="none" w:sz="0" w:space="0" w:color="auto"/>
                        <w:left w:val="none" w:sz="0" w:space="0" w:color="auto"/>
                        <w:bottom w:val="none" w:sz="0" w:space="0" w:color="auto"/>
                        <w:right w:val="none" w:sz="0" w:space="0" w:color="auto"/>
                      </w:divBdr>
                    </w:div>
                    <w:div w:id="1576358488">
                      <w:marLeft w:val="0"/>
                      <w:marRight w:val="0"/>
                      <w:marTop w:val="0"/>
                      <w:marBottom w:val="0"/>
                      <w:divBdr>
                        <w:top w:val="none" w:sz="0" w:space="0" w:color="auto"/>
                        <w:left w:val="none" w:sz="0" w:space="0" w:color="auto"/>
                        <w:bottom w:val="none" w:sz="0" w:space="0" w:color="auto"/>
                        <w:right w:val="none" w:sz="0" w:space="0" w:color="auto"/>
                      </w:divBdr>
                    </w:div>
                    <w:div w:id="1958874058">
                      <w:marLeft w:val="0"/>
                      <w:marRight w:val="0"/>
                      <w:marTop w:val="0"/>
                      <w:marBottom w:val="0"/>
                      <w:divBdr>
                        <w:top w:val="none" w:sz="0" w:space="0" w:color="auto"/>
                        <w:left w:val="none" w:sz="0" w:space="0" w:color="auto"/>
                        <w:bottom w:val="none" w:sz="0" w:space="0" w:color="auto"/>
                        <w:right w:val="none" w:sz="0" w:space="0" w:color="auto"/>
                      </w:divBdr>
                    </w:div>
                    <w:div w:id="2038386744">
                      <w:marLeft w:val="0"/>
                      <w:marRight w:val="0"/>
                      <w:marTop w:val="0"/>
                      <w:marBottom w:val="0"/>
                      <w:divBdr>
                        <w:top w:val="none" w:sz="0" w:space="0" w:color="auto"/>
                        <w:left w:val="none" w:sz="0" w:space="0" w:color="auto"/>
                        <w:bottom w:val="none" w:sz="0" w:space="0" w:color="auto"/>
                        <w:right w:val="none" w:sz="0" w:space="0" w:color="auto"/>
                      </w:divBdr>
                    </w:div>
                  </w:divsChild>
                </w:div>
                <w:div w:id="2130855250">
                  <w:marLeft w:val="0"/>
                  <w:marRight w:val="0"/>
                  <w:marTop w:val="0"/>
                  <w:marBottom w:val="0"/>
                  <w:divBdr>
                    <w:top w:val="none" w:sz="0" w:space="0" w:color="auto"/>
                    <w:left w:val="none" w:sz="0" w:space="0" w:color="auto"/>
                    <w:bottom w:val="none" w:sz="0" w:space="0" w:color="auto"/>
                    <w:right w:val="none" w:sz="0" w:space="0" w:color="auto"/>
                  </w:divBdr>
                  <w:divsChild>
                    <w:div w:id="451674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1437300">
          <w:marLeft w:val="0"/>
          <w:marRight w:val="0"/>
          <w:marTop w:val="0"/>
          <w:marBottom w:val="0"/>
          <w:divBdr>
            <w:top w:val="none" w:sz="0" w:space="0" w:color="auto"/>
            <w:left w:val="none" w:sz="0" w:space="0" w:color="auto"/>
            <w:bottom w:val="none" w:sz="0" w:space="0" w:color="auto"/>
            <w:right w:val="none" w:sz="0" w:space="0" w:color="auto"/>
          </w:divBdr>
        </w:div>
      </w:divsChild>
    </w:div>
    <w:div w:id="2079162292">
      <w:bodyDiv w:val="1"/>
      <w:marLeft w:val="0"/>
      <w:marRight w:val="0"/>
      <w:marTop w:val="0"/>
      <w:marBottom w:val="0"/>
      <w:divBdr>
        <w:top w:val="none" w:sz="0" w:space="0" w:color="auto"/>
        <w:left w:val="none" w:sz="0" w:space="0" w:color="auto"/>
        <w:bottom w:val="none" w:sz="0" w:space="0" w:color="auto"/>
        <w:right w:val="none" w:sz="0" w:space="0" w:color="auto"/>
      </w:divBdr>
    </w:div>
    <w:div w:id="2083141567">
      <w:bodyDiv w:val="1"/>
      <w:marLeft w:val="0"/>
      <w:marRight w:val="0"/>
      <w:marTop w:val="0"/>
      <w:marBottom w:val="0"/>
      <w:divBdr>
        <w:top w:val="none" w:sz="0" w:space="0" w:color="auto"/>
        <w:left w:val="none" w:sz="0" w:space="0" w:color="auto"/>
        <w:bottom w:val="none" w:sz="0" w:space="0" w:color="auto"/>
        <w:right w:val="none" w:sz="0" w:space="0" w:color="auto"/>
      </w:divBdr>
    </w:div>
    <w:div w:id="2103993128">
      <w:bodyDiv w:val="1"/>
      <w:marLeft w:val="0"/>
      <w:marRight w:val="0"/>
      <w:marTop w:val="0"/>
      <w:marBottom w:val="0"/>
      <w:divBdr>
        <w:top w:val="none" w:sz="0" w:space="0" w:color="auto"/>
        <w:left w:val="none" w:sz="0" w:space="0" w:color="auto"/>
        <w:bottom w:val="none" w:sz="0" w:space="0" w:color="auto"/>
        <w:right w:val="none" w:sz="0" w:space="0" w:color="auto"/>
      </w:divBdr>
    </w:div>
    <w:div w:id="2122603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esfondi.lv/normativie-akti-un-dokumenti/atveselosanas-fonds-main/es-fondu-2021-2027-gada-un-atveselosanas-fonda-komunikacijas-un-dizaina-vadlinijas" TargetMode="External"/><Relationship Id="rId18" Type="http://schemas.openxmlformats.org/officeDocument/2006/relationships/hyperlink" Target="https://likumi.lv/ta/id/330962-procesu-norises-elektroniska-vide-valsts-platformas-likums"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ta.gov.lv/lv" TargetMode="External"/><Relationship Id="rId17" Type="http://schemas.openxmlformats.org/officeDocument/2006/relationships/hyperlink" Target="https://www.esfondi.lv/normativie-akti-un-dokumenti/atveselosanas-fonds-main/es-fondu-2021-2027-gada-un-atveselosanas-fonda-komunikacijas-un-dizaina-vadlinija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header" Target="header6.xml"/><Relationship Id="rId10" Type="http://schemas.openxmlformats.org/officeDocument/2006/relationships/hyperlink" Target="mailto:__________________________sendlija.jermalonoka@ta.gov.lv" TargetMode="External"/><Relationship Id="rId19" Type="http://schemas.openxmlformats.org/officeDocument/2006/relationships/hyperlink" Target="https://www.ta.gov.lv/lv/e-lieta"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ta.gov.lv/lv/media/2928/download?attachment" TargetMode="External"/><Relationship Id="rId22" Type="http://schemas.openxmlformats.org/officeDocument/2006/relationships/header" Target="header5.xml"/></Relationships>
</file>

<file path=word/_rels/footnotes.xml.rels><?xml version="1.0" encoding="UTF-8" standalone="yes"?>
<Relationships xmlns="http://schemas.openxmlformats.org/package/2006/relationships"><Relationship Id="rId3" Type="http://schemas.openxmlformats.org/officeDocument/2006/relationships/hyperlink" Target="https://www.kantar.lv/petijumu-dati/radio-dati/" TargetMode="External"/><Relationship Id="rId2" Type="http://schemas.openxmlformats.org/officeDocument/2006/relationships/hyperlink" Target="https://www.esfondi.lv/normativie-akti-un-dokumenti/atveselosanas-fonds-main/es-fondu-2021-2027-gada-un-atveselosanas-fonda-komunikacijas-un-dizaina-vadlinijas" TargetMode="External"/><Relationship Id="rId1" Type="http://schemas.openxmlformats.org/officeDocument/2006/relationships/hyperlink" Target="https://www.esfondi.lv/normativie-akti-un-dokumenti/2021-2027-planosanas-periods/komunikacijas-un-dizaina-vadlinijas" TargetMode="External"/><Relationship Id="rId4" Type="http://schemas.openxmlformats.org/officeDocument/2006/relationships/hyperlink" Target="https://www.kantar.lv/petijumu-dati/radio-dati/"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1.png@01DA1C69.597FC320" TargetMode="External"/><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4.png"/><Relationship Id="rId5" Type="http://schemas.openxmlformats.org/officeDocument/2006/relationships/image" Target="cid:image002.png@01DA1C69.597FC320" TargetMode="External"/><Relationship Id="rId4" Type="http://schemas.openxmlformats.org/officeDocument/2006/relationships/image" Target="media/image3.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DA0AF-9861-41E3-8A2A-3346D63CC9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1412</TotalTime>
  <Pages>28</Pages>
  <Words>34977</Words>
  <Characters>19937</Characters>
  <Application>Microsoft Office Word</Application>
  <DocSecurity>0</DocSecurity>
  <Lines>166</Lines>
  <Paragraphs>109</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Putniņa</dc:creator>
  <cp:keywords/>
  <dc:description/>
  <cp:lastModifiedBy>Laura Stutāne</cp:lastModifiedBy>
  <cp:revision>54</cp:revision>
  <cp:lastPrinted>2024-12-12T07:00:00Z</cp:lastPrinted>
  <dcterms:created xsi:type="dcterms:W3CDTF">2024-12-19T08:00:00Z</dcterms:created>
  <dcterms:modified xsi:type="dcterms:W3CDTF">2024-12-20T11:51:00Z</dcterms:modified>
</cp:coreProperties>
</file>