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2B1A" w:rsidRPr="00D61CBD" w:rsidRDefault="00FA2778" w:rsidP="00142B1A">
      <w:pPr>
        <w:jc w:val="center"/>
        <w:rPr>
          <w:b/>
        </w:rPr>
      </w:pPr>
      <w:r w:rsidRPr="00AE1131">
        <w:rPr>
          <w:b/>
        </w:rPr>
        <w:t>Labklājības ministrija</w:t>
      </w:r>
    </w:p>
    <w:p w:rsidR="00142B1A" w:rsidRDefault="00FA2778" w:rsidP="00142B1A">
      <w:pPr>
        <w:jc w:val="center"/>
      </w:pPr>
      <w:r>
        <w:t>(reģ. 90000022064)</w:t>
      </w:r>
    </w:p>
    <w:p w:rsidR="00142B1A" w:rsidRPr="00D61CBD" w:rsidRDefault="00FA2778" w:rsidP="00142B1A">
      <w:pPr>
        <w:jc w:val="center"/>
        <w:rPr>
          <w:b/>
        </w:rPr>
      </w:pPr>
      <w:r w:rsidRPr="00AE1131">
        <w:rPr>
          <w:b/>
        </w:rPr>
        <w:t>2.pielikumā minēto pakalpojumu iepirkumi</w:t>
      </w:r>
    </w:p>
    <w:p w:rsidR="00142B1A" w:rsidRPr="000A04E5" w:rsidRDefault="00FA2778" w:rsidP="00142B1A">
      <w:pPr>
        <w:jc w:val="center"/>
      </w:pPr>
      <w:r w:rsidRPr="000A04E5">
        <w:t>„</w:t>
      </w:r>
      <w:r>
        <w:t>Izglītības programmas ģimenes asistentiem aktualizācija, licencēšana un īstenošana 2025.-2026.gadam</w:t>
      </w:r>
      <w:r w:rsidRPr="000A04E5">
        <w:t>”</w:t>
      </w:r>
    </w:p>
    <w:p w:rsidR="00142B1A" w:rsidRPr="00873D20" w:rsidRDefault="00FA2778" w:rsidP="00142B1A">
      <w:pPr>
        <w:jc w:val="center"/>
      </w:pPr>
      <w:r>
        <w:rPr>
          <w:bCs/>
        </w:rPr>
        <w:t xml:space="preserve">identifikācijas Nr. </w:t>
      </w:r>
      <w:r w:rsidRPr="00AE1131">
        <w:rPr>
          <w:bCs/>
        </w:rPr>
        <w:t>LR LM 2025/3ESF+</w:t>
      </w:r>
      <w:r w:rsidRPr="00873D20">
        <w:t xml:space="preserve"> </w:t>
      </w:r>
    </w:p>
    <w:p w:rsidR="00142B1A" w:rsidRPr="00873D20" w:rsidRDefault="00FA2778" w:rsidP="00142B1A">
      <w:pPr>
        <w:jc w:val="center"/>
        <w:rPr>
          <w:b/>
          <w:bCs/>
        </w:rPr>
      </w:pPr>
      <w:r>
        <w:rPr>
          <w:b/>
        </w:rPr>
        <w:t>ZIŅOJUMS</w:t>
      </w:r>
    </w:p>
    <w:p w:rsidR="00142B1A" w:rsidRDefault="00142B1A" w:rsidP="00142B1A">
      <w:pPr>
        <w:jc w:val="right"/>
      </w:pPr>
    </w:p>
    <w:p w:rsidR="00142B1A" w:rsidRDefault="00FA2778" w:rsidP="00142B1A">
      <w:pPr>
        <w:jc w:val="right"/>
      </w:pPr>
      <w:r>
        <w:t>Rīga</w:t>
      </w:r>
      <w:r w:rsidRPr="0003154A">
        <w:t xml:space="preserve">, </w:t>
      </w:r>
      <w:r>
        <w:t>27.02.2025.</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61878"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FA2778" w:rsidP="00142B1A">
            <w:pPr>
              <w:jc w:val="both"/>
              <w:rPr>
                <w:b/>
                <w:bCs/>
                <w:szCs w:val="26"/>
              </w:rPr>
            </w:pPr>
            <w:r w:rsidRPr="00112946">
              <w:rPr>
                <w:b/>
                <w:bCs/>
                <w:szCs w:val="26"/>
              </w:rPr>
              <w:t>Pasūtītāja nosaukums</w:t>
            </w:r>
            <w:r>
              <w:rPr>
                <w:b/>
                <w:bCs/>
                <w:szCs w:val="26"/>
              </w:rPr>
              <w:t>:</w:t>
            </w:r>
          </w:p>
        </w:tc>
      </w:tr>
      <w:tr w:rsidR="00B61878"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FA2778" w:rsidP="00142B1A">
            <w:pPr>
              <w:jc w:val="both"/>
              <w:rPr>
                <w:bCs/>
                <w:szCs w:val="26"/>
              </w:rPr>
            </w:pPr>
            <w:r w:rsidRPr="00AE1131">
              <w:rPr>
                <w:bCs/>
                <w:szCs w:val="26"/>
              </w:rPr>
              <w:t>Labklājības ministrija</w:t>
            </w:r>
          </w:p>
        </w:tc>
      </w:tr>
      <w:tr w:rsidR="00B61878" w:rsidTr="00142B1A">
        <w:tc>
          <w:tcPr>
            <w:tcW w:w="5000" w:type="pct"/>
            <w:tcBorders>
              <w:top w:val="single" w:sz="4" w:space="0" w:color="808080" w:themeColor="background1" w:themeShade="80"/>
              <w:bottom w:val="single" w:sz="4" w:space="0" w:color="808080" w:themeColor="background1" w:themeShade="80"/>
            </w:tcBorders>
          </w:tcPr>
          <w:p w:rsidR="00142B1A" w:rsidRPr="00112946" w:rsidRDefault="00142B1A" w:rsidP="00142B1A">
            <w:pPr>
              <w:jc w:val="both"/>
              <w:rPr>
                <w:b/>
                <w:bCs/>
                <w:szCs w:val="26"/>
              </w:rPr>
            </w:pPr>
          </w:p>
        </w:tc>
      </w:tr>
      <w:tr w:rsidR="00B61878"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FA2778" w:rsidP="00142B1A">
            <w:pPr>
              <w:jc w:val="both"/>
              <w:rPr>
                <w:b/>
                <w:bCs/>
                <w:szCs w:val="26"/>
              </w:rPr>
            </w:pPr>
            <w:r w:rsidRPr="00112946">
              <w:rPr>
                <w:b/>
                <w:bCs/>
                <w:szCs w:val="26"/>
              </w:rPr>
              <w:t xml:space="preserve">Pasūtītāja </w:t>
            </w:r>
            <w:r>
              <w:rPr>
                <w:b/>
                <w:bCs/>
                <w:szCs w:val="26"/>
              </w:rPr>
              <w:t>adrese:</w:t>
            </w:r>
          </w:p>
        </w:tc>
      </w:tr>
      <w:tr w:rsidR="00B61878"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FA2778" w:rsidP="00142B1A">
            <w:pPr>
              <w:jc w:val="both"/>
              <w:rPr>
                <w:bCs/>
                <w:szCs w:val="26"/>
              </w:rPr>
            </w:pPr>
            <w:r w:rsidRPr="00AE1131">
              <w:rPr>
                <w:bCs/>
                <w:szCs w:val="26"/>
              </w:rPr>
              <w:t>Rīga, Skolas 28 (LATVIJA), LV-1331</w:t>
            </w:r>
          </w:p>
        </w:tc>
      </w:tr>
      <w:tr w:rsidR="00B61878"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B61878"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FA2778" w:rsidP="00142B1A">
            <w:pPr>
              <w:jc w:val="both"/>
              <w:rPr>
                <w:b/>
                <w:bCs/>
                <w:szCs w:val="26"/>
              </w:rPr>
            </w:pPr>
            <w:r>
              <w:rPr>
                <w:b/>
                <w:bCs/>
                <w:szCs w:val="26"/>
              </w:rPr>
              <w:t>Iepirkuma identifikācijas numurs:</w:t>
            </w:r>
          </w:p>
        </w:tc>
      </w:tr>
      <w:tr w:rsidR="00B61878"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FA2778" w:rsidP="00142B1A">
            <w:pPr>
              <w:jc w:val="both"/>
              <w:rPr>
                <w:bCs/>
                <w:szCs w:val="26"/>
              </w:rPr>
            </w:pPr>
            <w:r w:rsidRPr="00AE1131">
              <w:rPr>
                <w:bCs/>
                <w:szCs w:val="26"/>
              </w:rPr>
              <w:t>LR LM 2025/3ESF+</w:t>
            </w:r>
          </w:p>
        </w:tc>
      </w:tr>
      <w:tr w:rsidR="00B61878"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B61878"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FA2778" w:rsidP="00142B1A">
            <w:pPr>
              <w:jc w:val="both"/>
              <w:rPr>
                <w:b/>
                <w:bCs/>
                <w:szCs w:val="26"/>
              </w:rPr>
            </w:pPr>
            <w:r>
              <w:rPr>
                <w:b/>
                <w:bCs/>
                <w:szCs w:val="26"/>
              </w:rPr>
              <w:t>Iepirkuma procedūras veids:</w:t>
            </w:r>
          </w:p>
        </w:tc>
      </w:tr>
      <w:tr w:rsidR="00B61878"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FA2778" w:rsidP="00142B1A">
            <w:pPr>
              <w:jc w:val="both"/>
              <w:rPr>
                <w:bCs/>
                <w:szCs w:val="26"/>
              </w:rPr>
            </w:pPr>
            <w:r w:rsidRPr="00AE1131">
              <w:rPr>
                <w:bCs/>
                <w:szCs w:val="26"/>
              </w:rPr>
              <w:t>2.pielikumā minēto pakalpojumu iepirkumi</w:t>
            </w:r>
          </w:p>
        </w:tc>
      </w:tr>
      <w:tr w:rsidR="00B61878"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B61878"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FA2778" w:rsidP="00142B1A">
            <w:pPr>
              <w:jc w:val="both"/>
              <w:rPr>
                <w:b/>
                <w:bCs/>
                <w:szCs w:val="26"/>
              </w:rPr>
            </w:pPr>
            <w:r>
              <w:rPr>
                <w:b/>
                <w:bCs/>
              </w:rPr>
              <w:t>Līguma vai vispārīgās vienošanās priekšmets:</w:t>
            </w:r>
          </w:p>
        </w:tc>
      </w:tr>
      <w:tr w:rsidR="00B61878"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FA2778" w:rsidP="00142B1A">
            <w:pPr>
              <w:rPr>
                <w:bCs/>
                <w:szCs w:val="26"/>
              </w:rPr>
            </w:pPr>
            <w:r w:rsidRPr="00AE1131">
              <w:rPr>
                <w:bCs/>
                <w:szCs w:val="26"/>
              </w:rPr>
              <w:t>Izglītības programmas ģimenes asistentiem aktualizācija, licencēšana un īstenošana 2025.-2026.gadam</w:t>
            </w:r>
          </w:p>
        </w:tc>
      </w:tr>
      <w:tr w:rsidR="00B61878"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B61878"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FA2778"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B61878"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CF5DC6" w:rsidP="00142B1A">
            <w:pPr>
              <w:jc w:val="both"/>
              <w:rPr>
                <w:bCs/>
                <w:szCs w:val="26"/>
              </w:rPr>
            </w:pPr>
            <w:r>
              <w:rPr>
                <w:bCs/>
                <w:szCs w:val="26"/>
              </w:rPr>
              <w:t xml:space="preserve">05.01.2025. </w:t>
            </w:r>
            <w:r w:rsidRPr="00CF5DC6">
              <w:rPr>
                <w:bCs/>
                <w:szCs w:val="26"/>
              </w:rPr>
              <w:t>Eiropas Savienības Oficiālajā Vēstnesī:</w:t>
            </w:r>
          </w:p>
          <w:p w:rsidR="00CF5DC6" w:rsidRDefault="00CF5DC6" w:rsidP="00142B1A">
            <w:pPr>
              <w:jc w:val="both"/>
              <w:rPr>
                <w:bCs/>
                <w:szCs w:val="26"/>
              </w:rPr>
            </w:pPr>
            <w:hyperlink r:id="rId8" w:history="1">
              <w:r w:rsidRPr="00F26473">
                <w:rPr>
                  <w:rStyle w:val="Hyperlink"/>
                  <w:bCs/>
                  <w:szCs w:val="26"/>
                </w:rPr>
                <w:t>https://eforms.pvs.iub.gov.lv/procurements/917911/publication-view/pil-prior-information/967028/content</w:t>
              </w:r>
            </w:hyperlink>
            <w:r>
              <w:rPr>
                <w:bCs/>
                <w:szCs w:val="26"/>
              </w:rPr>
              <w:t xml:space="preserve"> </w:t>
            </w:r>
          </w:p>
          <w:p w:rsidR="00CF5DC6" w:rsidRDefault="00CF5DC6" w:rsidP="00142B1A">
            <w:pPr>
              <w:jc w:val="both"/>
              <w:rPr>
                <w:bCs/>
                <w:szCs w:val="26"/>
              </w:rPr>
            </w:pPr>
          </w:p>
          <w:p w:rsidR="00CF5DC6" w:rsidRDefault="00CF5DC6" w:rsidP="00142B1A">
            <w:pPr>
              <w:jc w:val="both"/>
              <w:rPr>
                <w:bCs/>
                <w:szCs w:val="26"/>
              </w:rPr>
            </w:pPr>
            <w:r>
              <w:rPr>
                <w:bCs/>
                <w:szCs w:val="26"/>
              </w:rPr>
              <w:t xml:space="preserve">05.01.2025. </w:t>
            </w:r>
            <w:r w:rsidR="005566F2" w:rsidRPr="005566F2">
              <w:rPr>
                <w:bCs/>
                <w:szCs w:val="26"/>
              </w:rPr>
              <w:t>Iepirkuma uzraudzības biroja mājas lapā:</w:t>
            </w:r>
            <w:r w:rsidR="005566F2">
              <w:rPr>
                <w:bCs/>
                <w:szCs w:val="26"/>
              </w:rPr>
              <w:t xml:space="preserve"> </w:t>
            </w:r>
          </w:p>
          <w:p w:rsidR="005566F2" w:rsidRDefault="005566F2" w:rsidP="00142B1A">
            <w:pPr>
              <w:jc w:val="both"/>
              <w:rPr>
                <w:bCs/>
                <w:szCs w:val="26"/>
              </w:rPr>
            </w:pPr>
            <w:hyperlink r:id="rId9" w:history="1">
              <w:r w:rsidRPr="00F26473">
                <w:rPr>
                  <w:rStyle w:val="Hyperlink"/>
                  <w:bCs/>
                  <w:szCs w:val="26"/>
                </w:rPr>
                <w:t>https://eformsb.pvs.iub.gov.lv/show/1a9064ad-21e8-4d02-849c-de2abd1bcd70</w:t>
              </w:r>
            </w:hyperlink>
            <w:r>
              <w:rPr>
                <w:bCs/>
                <w:szCs w:val="26"/>
              </w:rPr>
              <w:t xml:space="preserve"> </w:t>
            </w:r>
          </w:p>
        </w:tc>
      </w:tr>
      <w:tr w:rsidR="00B61878"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B61878"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FA2778"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B61878"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5566F2" w:rsidRDefault="00FA2778" w:rsidP="005566F2">
            <w:pPr>
              <w:jc w:val="both"/>
              <w:rPr>
                <w:bCs/>
                <w:szCs w:val="26"/>
              </w:rPr>
            </w:pPr>
            <w:r w:rsidRPr="00DF19C9">
              <w:rPr>
                <w:bCs/>
                <w:szCs w:val="26"/>
              </w:rPr>
              <w:t>13.01.2025</w:t>
            </w:r>
            <w:r w:rsidR="005566F2">
              <w:rPr>
                <w:bCs/>
                <w:szCs w:val="26"/>
              </w:rPr>
              <w:t>.</w:t>
            </w:r>
            <w:r w:rsidR="005566F2" w:rsidRPr="00CF5DC6">
              <w:rPr>
                <w:bCs/>
                <w:szCs w:val="26"/>
              </w:rPr>
              <w:t xml:space="preserve"> </w:t>
            </w:r>
            <w:r w:rsidR="005566F2" w:rsidRPr="00CF5DC6">
              <w:rPr>
                <w:bCs/>
                <w:szCs w:val="26"/>
              </w:rPr>
              <w:t>Eiropas Savienības Oficiālajā Vēstnesī:</w:t>
            </w:r>
          </w:p>
          <w:p w:rsidR="005566F2" w:rsidRDefault="005566F2" w:rsidP="00142B1A">
            <w:pPr>
              <w:jc w:val="both"/>
              <w:rPr>
                <w:bCs/>
                <w:szCs w:val="26"/>
              </w:rPr>
            </w:pPr>
            <w:hyperlink r:id="rId10" w:history="1">
              <w:r w:rsidRPr="00F26473">
                <w:rPr>
                  <w:rStyle w:val="Hyperlink"/>
                  <w:bCs/>
                  <w:szCs w:val="26"/>
                </w:rPr>
                <w:t>https://eforms.pvs.iub.gov.lv/procurements/917911/publication-view/pil-contract-social/970907/content</w:t>
              </w:r>
            </w:hyperlink>
            <w:r>
              <w:rPr>
                <w:bCs/>
                <w:szCs w:val="26"/>
              </w:rPr>
              <w:t xml:space="preserve"> </w:t>
            </w:r>
          </w:p>
          <w:p w:rsidR="005566F2" w:rsidRDefault="005566F2" w:rsidP="00142B1A">
            <w:pPr>
              <w:jc w:val="both"/>
              <w:rPr>
                <w:bCs/>
                <w:szCs w:val="26"/>
              </w:rPr>
            </w:pPr>
          </w:p>
          <w:p w:rsidR="005566F2" w:rsidRDefault="005566F2" w:rsidP="00142B1A">
            <w:pPr>
              <w:jc w:val="both"/>
              <w:rPr>
                <w:bCs/>
                <w:szCs w:val="26"/>
              </w:rPr>
            </w:pPr>
            <w:r>
              <w:rPr>
                <w:bCs/>
                <w:szCs w:val="26"/>
              </w:rPr>
              <w:t xml:space="preserve">13.01.2025. </w:t>
            </w:r>
            <w:r w:rsidRPr="005566F2">
              <w:rPr>
                <w:bCs/>
                <w:szCs w:val="26"/>
              </w:rPr>
              <w:t>Iepirkuma uzraudzības biroja mājas lapā:</w:t>
            </w:r>
          </w:p>
          <w:p w:rsidR="005566F2" w:rsidRDefault="005566F2" w:rsidP="00142B1A">
            <w:pPr>
              <w:jc w:val="both"/>
              <w:rPr>
                <w:bCs/>
                <w:szCs w:val="26"/>
              </w:rPr>
            </w:pPr>
            <w:hyperlink r:id="rId11" w:history="1">
              <w:r w:rsidRPr="00F26473">
                <w:rPr>
                  <w:rStyle w:val="Hyperlink"/>
                  <w:bCs/>
                  <w:szCs w:val="26"/>
                </w:rPr>
                <w:t>https://eformsb.pvs.iub.gov.lv/show/1a9064ad-21e8-4d02-849c-de2abd1bcd70</w:t>
              </w:r>
            </w:hyperlink>
            <w:r>
              <w:rPr>
                <w:bCs/>
                <w:szCs w:val="26"/>
              </w:rPr>
              <w:t xml:space="preserve"> </w:t>
            </w:r>
          </w:p>
        </w:tc>
      </w:tr>
    </w:tbl>
    <w:p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B61878"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FA2778" w:rsidP="00142B1A">
            <w:pPr>
              <w:jc w:val="both"/>
              <w:rPr>
                <w:b/>
                <w:bCs/>
                <w:szCs w:val="26"/>
              </w:rPr>
            </w:pPr>
            <w:r>
              <w:rPr>
                <w:b/>
                <w:bCs/>
              </w:rPr>
              <w:t>Iepirkuma komisijas sastāvs un tās izveidošanas pamatojums:</w:t>
            </w:r>
          </w:p>
        </w:tc>
      </w:tr>
      <w:tr w:rsidR="00B61878"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RDefault="00FA2778" w:rsidP="00142B1A">
            <w:pPr>
              <w:jc w:val="both"/>
              <w:rPr>
                <w:bCs/>
                <w:szCs w:val="26"/>
              </w:rPr>
            </w:pPr>
            <w:r>
              <w:rPr>
                <w:bCs/>
                <w:szCs w:val="26"/>
              </w:rPr>
              <w:t>Iepirkuma komisijas, kas izveidota pamatojoties uz</w:t>
            </w:r>
            <w:r w:rsidR="005566F2">
              <w:rPr>
                <w:bCs/>
                <w:szCs w:val="26"/>
              </w:rPr>
              <w:t xml:space="preserve"> </w:t>
            </w:r>
            <w:bookmarkStart w:id="0" w:name="_Hlk187242271"/>
            <w:r w:rsidR="005566F2" w:rsidRPr="00D96A01">
              <w:t>Labklājības ministrijas 2024. gada 5. decembra rīkojumu Nr. 44/SFP</w:t>
            </w:r>
            <w:bookmarkEnd w:id="0"/>
            <w:r w:rsidR="005566F2" w:rsidRPr="00D96A01">
              <w:t xml:space="preserve"> “Par iepirkuma komisijas izveidošanu iepirkuma “Izglītības programmas ģimenes asistentiem aktualizācija, licencēšana un īstenošana 2025.-2026.gadam” un Labklājības ministrijas 2024. gada 18. decembra rīkojumu Nr. 46/SFP “Grozījums Labklājības ministrijas 2024. gada 5. decembra rīkojumā  Nr. 44/SFP “Par iepirkuma komisijas izveidošanu iepirkuma </w:t>
            </w:r>
            <w:r w:rsidR="005566F2" w:rsidRPr="00D96A01">
              <w:lastRenderedPageBreak/>
              <w:t>“Izglītības programmas ģimenes asistentiem aktualizācija, licencēšana un īstenošana 2025.-2026.gadam” veikšanai”</w:t>
            </w:r>
            <w:r>
              <w:rPr>
                <w:bCs/>
                <w:szCs w:val="26"/>
              </w:rPr>
              <w:t>, sastāvs:</w:t>
            </w:r>
          </w:p>
        </w:tc>
      </w:tr>
      <w:tr w:rsidR="00B61878" w:rsidTr="00142B1A">
        <w:tc>
          <w:tcPr>
            <w:tcW w:w="1133" w:type="pct"/>
            <w:tcBorders>
              <w:top w:val="nil"/>
              <w:left w:val="single" w:sz="4" w:space="0" w:color="808080" w:themeColor="background1" w:themeShade="80"/>
              <w:bottom w:val="nil"/>
              <w:right w:val="nil"/>
            </w:tcBorders>
          </w:tcPr>
          <w:p w:rsidR="00142B1A" w:rsidRDefault="00FA2778" w:rsidP="00142B1A">
            <w:pPr>
              <w:jc w:val="both"/>
              <w:rPr>
                <w:bCs/>
                <w:szCs w:val="26"/>
              </w:rPr>
            </w:pPr>
            <w:r w:rsidRPr="00AE1131">
              <w:rPr>
                <w:bCs/>
                <w:szCs w:val="26"/>
              </w:rPr>
              <w:lastRenderedPageBreak/>
              <w:t>Komisijas vadītājs</w:t>
            </w:r>
          </w:p>
        </w:tc>
        <w:tc>
          <w:tcPr>
            <w:tcW w:w="3867" w:type="pct"/>
            <w:tcBorders>
              <w:top w:val="nil"/>
              <w:left w:val="nil"/>
              <w:bottom w:val="nil"/>
              <w:right w:val="single" w:sz="4" w:space="0" w:color="808080" w:themeColor="background1" w:themeShade="80"/>
            </w:tcBorders>
          </w:tcPr>
          <w:p w:rsidR="00142B1A" w:rsidRDefault="00FA2778" w:rsidP="00142B1A">
            <w:pPr>
              <w:jc w:val="both"/>
              <w:rPr>
                <w:bCs/>
                <w:szCs w:val="26"/>
              </w:rPr>
            </w:pPr>
            <w:r w:rsidRPr="00AE1131">
              <w:rPr>
                <w:bCs/>
                <w:szCs w:val="26"/>
              </w:rPr>
              <w:t>Agnese Jurjāne</w:t>
            </w:r>
            <w:r>
              <w:rPr>
                <w:bCs/>
                <w:szCs w:val="26"/>
              </w:rPr>
              <w:t xml:space="preserve"> no </w:t>
            </w:r>
            <w:r w:rsidRPr="00AE1131">
              <w:rPr>
                <w:bCs/>
                <w:szCs w:val="26"/>
              </w:rPr>
              <w:t>05.12.2024</w:t>
            </w:r>
            <w:r>
              <w:rPr>
                <w:bCs/>
                <w:szCs w:val="26"/>
              </w:rPr>
              <w:t xml:space="preserve"> </w:t>
            </w:r>
          </w:p>
        </w:tc>
      </w:tr>
      <w:tr w:rsidR="00B61878" w:rsidTr="00142B1A">
        <w:tc>
          <w:tcPr>
            <w:tcW w:w="1133" w:type="pct"/>
            <w:tcBorders>
              <w:top w:val="nil"/>
              <w:left w:val="single" w:sz="4" w:space="0" w:color="808080" w:themeColor="background1" w:themeShade="80"/>
              <w:bottom w:val="nil"/>
              <w:right w:val="nil"/>
            </w:tcBorders>
          </w:tcPr>
          <w:p w:rsidR="00142B1A" w:rsidRDefault="00FA2778"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rsidR="00142B1A" w:rsidRDefault="00FA2778" w:rsidP="00142B1A">
            <w:pPr>
              <w:jc w:val="both"/>
              <w:rPr>
                <w:bCs/>
                <w:szCs w:val="26"/>
              </w:rPr>
            </w:pPr>
            <w:r w:rsidRPr="00AE1131">
              <w:rPr>
                <w:bCs/>
                <w:szCs w:val="26"/>
              </w:rPr>
              <w:t>Inga Lukašinska</w:t>
            </w:r>
            <w:r>
              <w:rPr>
                <w:bCs/>
                <w:szCs w:val="26"/>
              </w:rPr>
              <w:t xml:space="preserve"> no </w:t>
            </w:r>
            <w:r w:rsidRPr="00AE1131">
              <w:rPr>
                <w:bCs/>
                <w:szCs w:val="26"/>
              </w:rPr>
              <w:t>05.12.2024</w:t>
            </w:r>
            <w:r>
              <w:rPr>
                <w:bCs/>
                <w:szCs w:val="26"/>
              </w:rPr>
              <w:t xml:space="preserve"> </w:t>
            </w:r>
          </w:p>
        </w:tc>
      </w:tr>
      <w:tr w:rsidR="00B61878" w:rsidTr="00142B1A">
        <w:tc>
          <w:tcPr>
            <w:tcW w:w="1133" w:type="pct"/>
            <w:tcBorders>
              <w:top w:val="nil"/>
              <w:left w:val="single" w:sz="4" w:space="0" w:color="808080" w:themeColor="background1" w:themeShade="80"/>
              <w:bottom w:val="nil"/>
              <w:right w:val="nil"/>
            </w:tcBorders>
          </w:tcPr>
          <w:p w:rsidR="00142B1A" w:rsidRDefault="00FA2778"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142B1A" w:rsidRDefault="00FA2778" w:rsidP="00142B1A">
            <w:pPr>
              <w:jc w:val="both"/>
              <w:rPr>
                <w:bCs/>
                <w:szCs w:val="26"/>
              </w:rPr>
            </w:pPr>
            <w:r w:rsidRPr="00AE1131">
              <w:rPr>
                <w:bCs/>
                <w:szCs w:val="26"/>
              </w:rPr>
              <w:t>Laila Škoba</w:t>
            </w:r>
            <w:r>
              <w:rPr>
                <w:bCs/>
                <w:szCs w:val="26"/>
              </w:rPr>
              <w:t xml:space="preserve"> no </w:t>
            </w:r>
            <w:r w:rsidRPr="00AE1131">
              <w:rPr>
                <w:bCs/>
                <w:szCs w:val="26"/>
              </w:rPr>
              <w:t>05.12.2024</w:t>
            </w:r>
            <w:r>
              <w:rPr>
                <w:bCs/>
                <w:szCs w:val="26"/>
              </w:rPr>
              <w:t xml:space="preserve"> </w:t>
            </w:r>
          </w:p>
        </w:tc>
      </w:tr>
      <w:tr w:rsidR="00B61878" w:rsidTr="00142B1A">
        <w:tc>
          <w:tcPr>
            <w:tcW w:w="1133" w:type="pct"/>
            <w:tcBorders>
              <w:top w:val="nil"/>
              <w:left w:val="single" w:sz="4" w:space="0" w:color="808080" w:themeColor="background1" w:themeShade="80"/>
              <w:bottom w:val="nil"/>
              <w:right w:val="nil"/>
            </w:tcBorders>
          </w:tcPr>
          <w:p w:rsidR="00142B1A" w:rsidRDefault="00FA2778"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FA2778" w:rsidP="00142B1A">
            <w:pPr>
              <w:jc w:val="both"/>
              <w:rPr>
                <w:bCs/>
                <w:szCs w:val="26"/>
              </w:rPr>
            </w:pPr>
            <w:r w:rsidRPr="00AE1131">
              <w:rPr>
                <w:bCs/>
                <w:szCs w:val="26"/>
              </w:rPr>
              <w:t>Viktorija Puka</w:t>
            </w:r>
            <w:r>
              <w:rPr>
                <w:bCs/>
                <w:szCs w:val="26"/>
              </w:rPr>
              <w:t xml:space="preserve"> no </w:t>
            </w:r>
            <w:r w:rsidRPr="00AE1131">
              <w:rPr>
                <w:bCs/>
                <w:szCs w:val="26"/>
              </w:rPr>
              <w:t>05.12.2024</w:t>
            </w:r>
            <w:r>
              <w:rPr>
                <w:bCs/>
                <w:szCs w:val="26"/>
              </w:rPr>
              <w:t xml:space="preserve"> </w:t>
            </w:r>
          </w:p>
        </w:tc>
      </w:tr>
      <w:tr w:rsidR="00B61878" w:rsidTr="00142B1A">
        <w:tc>
          <w:tcPr>
            <w:tcW w:w="1133" w:type="pct"/>
            <w:tcBorders>
              <w:top w:val="nil"/>
              <w:left w:val="single" w:sz="4" w:space="0" w:color="808080" w:themeColor="background1" w:themeShade="80"/>
              <w:bottom w:val="nil"/>
              <w:right w:val="nil"/>
            </w:tcBorders>
          </w:tcPr>
          <w:p w:rsidR="00142B1A" w:rsidRDefault="00FA2778"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FA2778" w:rsidP="00142B1A">
            <w:pPr>
              <w:jc w:val="both"/>
              <w:rPr>
                <w:bCs/>
                <w:szCs w:val="26"/>
              </w:rPr>
            </w:pPr>
            <w:r w:rsidRPr="00AE1131">
              <w:rPr>
                <w:bCs/>
                <w:szCs w:val="26"/>
              </w:rPr>
              <w:t>Edgars Kainaizis</w:t>
            </w:r>
            <w:r>
              <w:rPr>
                <w:bCs/>
                <w:szCs w:val="26"/>
              </w:rPr>
              <w:t xml:space="preserve"> no </w:t>
            </w:r>
            <w:r w:rsidRPr="00AE1131">
              <w:rPr>
                <w:bCs/>
                <w:szCs w:val="26"/>
              </w:rPr>
              <w:t>05.12.2024</w:t>
            </w:r>
            <w:r>
              <w:rPr>
                <w:bCs/>
                <w:szCs w:val="26"/>
              </w:rPr>
              <w:t xml:space="preserve"> </w:t>
            </w:r>
          </w:p>
        </w:tc>
      </w:tr>
      <w:tr w:rsidR="00B61878" w:rsidTr="00142B1A">
        <w:tc>
          <w:tcPr>
            <w:tcW w:w="1133" w:type="pct"/>
            <w:tcBorders>
              <w:top w:val="nil"/>
              <w:left w:val="single" w:sz="4" w:space="0" w:color="808080" w:themeColor="background1" w:themeShade="80"/>
              <w:bottom w:val="nil"/>
              <w:right w:val="nil"/>
            </w:tcBorders>
          </w:tcPr>
          <w:p w:rsidR="00142B1A" w:rsidRDefault="00FA2778"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FA2778" w:rsidP="00142B1A">
            <w:pPr>
              <w:jc w:val="both"/>
              <w:rPr>
                <w:bCs/>
                <w:szCs w:val="26"/>
              </w:rPr>
            </w:pPr>
            <w:r w:rsidRPr="00AE1131">
              <w:rPr>
                <w:bCs/>
                <w:szCs w:val="26"/>
              </w:rPr>
              <w:t>Dace Slapiņa</w:t>
            </w:r>
            <w:r>
              <w:rPr>
                <w:bCs/>
                <w:szCs w:val="26"/>
              </w:rPr>
              <w:t xml:space="preserve"> no </w:t>
            </w:r>
            <w:r w:rsidRPr="00AE1131">
              <w:rPr>
                <w:bCs/>
                <w:szCs w:val="26"/>
              </w:rPr>
              <w:t>18.12.2024</w:t>
            </w:r>
            <w:r>
              <w:rPr>
                <w:bCs/>
                <w:szCs w:val="26"/>
              </w:rPr>
              <w:t xml:space="preserve"> </w:t>
            </w:r>
          </w:p>
        </w:tc>
      </w:tr>
      <w:tr w:rsidR="00B61878"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142B1A" w:rsidRPr="00CE068F" w:rsidRDefault="00142B1A" w:rsidP="00142B1A">
            <w:pPr>
              <w:jc w:val="both"/>
              <w:rPr>
                <w:b/>
                <w:bCs/>
                <w:sz w:val="4"/>
                <w:szCs w:val="4"/>
              </w:rPr>
            </w:pPr>
          </w:p>
        </w:tc>
      </w:tr>
    </w:tbl>
    <w:p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61878"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AE1131" w:rsidRDefault="00FA2778" w:rsidP="00142B1A">
            <w:pPr>
              <w:rPr>
                <w:bCs/>
                <w:szCs w:val="26"/>
              </w:rPr>
            </w:pPr>
            <w:r>
              <w:rPr>
                <w:b/>
                <w:bCs/>
              </w:rPr>
              <w:t xml:space="preserve">Iepirkuma dokumentācijas sagatavotāju saraksts: </w:t>
            </w:r>
          </w:p>
        </w:tc>
      </w:tr>
      <w:tr w:rsidR="00B61878"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AE1131" w:rsidRDefault="005566F2" w:rsidP="00142B1A">
            <w:pPr>
              <w:jc w:val="both"/>
              <w:rPr>
                <w:bCs/>
                <w:szCs w:val="26"/>
              </w:rPr>
            </w:pPr>
            <w:r>
              <w:rPr>
                <w:bCs/>
                <w:szCs w:val="26"/>
              </w:rPr>
              <w:t>Iepirkuma komisija</w:t>
            </w:r>
          </w:p>
        </w:tc>
      </w:tr>
    </w:tbl>
    <w:p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B61878" w:rsidTr="00142B1A">
        <w:tc>
          <w:tcPr>
            <w:tcW w:w="5000" w:type="pct"/>
            <w:tcBorders>
              <w:bottom w:val="nil"/>
            </w:tcBorders>
            <w:shd w:val="clear" w:color="auto" w:fill="D9D9D9" w:themeFill="background1" w:themeFillShade="D9"/>
          </w:tcPr>
          <w:p w:rsidR="00142B1A" w:rsidRPr="00AE1131" w:rsidRDefault="00FA2778" w:rsidP="00142B1A">
            <w:pPr>
              <w:jc w:val="both"/>
              <w:rPr>
                <w:bCs/>
                <w:szCs w:val="26"/>
              </w:rPr>
            </w:pPr>
            <w:r>
              <w:rPr>
                <w:b/>
                <w:bCs/>
              </w:rPr>
              <w:t xml:space="preserve">Piedāvājumu, pieteikumu </w:t>
            </w:r>
            <w:r>
              <w:rPr>
                <w:bCs/>
                <w:i/>
              </w:rPr>
              <w:t xml:space="preserve">[ja attiecināms uz </w:t>
            </w:r>
            <w:r>
              <w:rPr>
                <w:bCs/>
                <w:i/>
              </w:rPr>
              <w:t>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B61878" w:rsidTr="00142B1A">
        <w:tc>
          <w:tcPr>
            <w:tcW w:w="5000" w:type="pct"/>
            <w:tcBorders>
              <w:top w:val="nil"/>
              <w:bottom w:val="single" w:sz="4" w:space="0" w:color="808080" w:themeColor="background1" w:themeShade="80"/>
            </w:tcBorders>
          </w:tcPr>
          <w:p w:rsidR="00142B1A" w:rsidRPr="001D1166" w:rsidRDefault="00FA2778" w:rsidP="00142B1A">
            <w:pPr>
              <w:jc w:val="both"/>
              <w:rPr>
                <w:lang w:eastAsia="lv-LV"/>
              </w:rPr>
            </w:pPr>
            <w:r w:rsidRPr="001D1166">
              <w:rPr>
                <w:lang w:eastAsia="lv-LV"/>
              </w:rPr>
              <w:t>Piedāvājumu iesniegšanas termiņš: 03.</w:t>
            </w:r>
            <w:r w:rsidRPr="001D1166">
              <w:rPr>
                <w:lang w:eastAsia="lv-LV"/>
              </w:rPr>
              <w:t>02.2025. plkst. 09:00</w:t>
            </w:r>
          </w:p>
        </w:tc>
      </w:tr>
    </w:tbl>
    <w:p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B61878"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FA2778" w:rsidP="00142B1A">
            <w:pPr>
              <w:rPr>
                <w:bCs/>
                <w:szCs w:val="26"/>
              </w:rPr>
            </w:pPr>
            <w:r>
              <w:rPr>
                <w:b/>
                <w:bCs/>
              </w:rPr>
              <w:t>Pretendentu nosaukumi, kas iesnieguši piedāvājumus un to piedāvātās cenas:</w:t>
            </w:r>
            <w:r>
              <w:rPr>
                <w:lang w:eastAsia="lv-LV"/>
              </w:rPr>
              <w:t xml:space="preserve"> </w:t>
            </w:r>
          </w:p>
        </w:tc>
      </w:tr>
      <w:tr w:rsidR="00B61878"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B61878"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FA2778"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rsidR="00142B1A" w:rsidRDefault="00142B1A" w:rsidP="00142B1A">
            <w:pPr>
              <w:rPr>
                <w:bCs/>
                <w:szCs w:val="26"/>
              </w:rPr>
            </w:pPr>
          </w:p>
        </w:tc>
      </w:tr>
      <w:tr w:rsidR="00B61878"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FA2778"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FA2778"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B61878"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FA2778" w:rsidP="00142B1A">
            <w:pPr>
              <w:rPr>
                <w:bCs/>
                <w:szCs w:val="26"/>
              </w:rPr>
            </w:pPr>
            <w:r w:rsidRPr="009B762B">
              <w:rPr>
                <w:bCs/>
                <w:szCs w:val="26"/>
              </w:rPr>
              <w:t>Latvijas Universitātes aģentūra "Latvijas Universitātes P.Stradiņa medicīnas koledža"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FA2778" w:rsidP="00142B1A">
            <w:pPr>
              <w:rPr>
                <w:bCs/>
                <w:szCs w:val="26"/>
              </w:rPr>
            </w:pPr>
            <w:r w:rsidRPr="00284A9F">
              <w:rPr>
                <w:bCs/>
                <w:szCs w:val="26"/>
              </w:rPr>
              <w:t>EUR 66600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B61878"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Pr="00D530A4" w:rsidRDefault="00142B1A" w:rsidP="00142B1A">
            <w:pPr>
              <w:rPr>
                <w:bCs/>
                <w:sz w:val="4"/>
                <w:szCs w:val="4"/>
              </w:rPr>
            </w:pPr>
          </w:p>
        </w:tc>
        <w:tc>
          <w:tcPr>
            <w:tcW w:w="284" w:type="dxa"/>
          </w:tcPr>
          <w:p w:rsidR="00142B1A" w:rsidRPr="00D530A4" w:rsidRDefault="00142B1A" w:rsidP="00142B1A">
            <w:pPr>
              <w:rPr>
                <w:bCs/>
                <w:sz w:val="4"/>
                <w:szCs w:val="4"/>
              </w:rPr>
            </w:pPr>
          </w:p>
        </w:tc>
      </w:tr>
      <w:tr w:rsidR="00B61878" w:rsidTr="00142B1A">
        <w:tc>
          <w:tcPr>
            <w:tcW w:w="284" w:type="dxa"/>
            <w:tcBorders>
              <w:top w:val="nil"/>
              <w:left w:val="single" w:sz="4" w:space="0" w:color="A6A6A6" w:themeColor="background1" w:themeShade="A6"/>
              <w:bottom w:val="single" w:sz="4" w:space="0" w:color="A6A6A6" w:themeColor="background1" w:themeShade="A6"/>
            </w:tcBorders>
          </w:tcPr>
          <w:p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142B1A" w:rsidRPr="009066B3" w:rsidRDefault="00142B1A" w:rsidP="00142B1A">
            <w:pPr>
              <w:rPr>
                <w:bCs/>
                <w:sz w:val="4"/>
                <w:szCs w:val="4"/>
              </w:rPr>
            </w:pPr>
          </w:p>
        </w:tc>
      </w:tr>
    </w:tbl>
    <w:p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B61878" w:rsidTr="00142B1A">
        <w:tc>
          <w:tcPr>
            <w:tcW w:w="5000" w:type="pct"/>
            <w:tcBorders>
              <w:bottom w:val="nil"/>
            </w:tcBorders>
            <w:shd w:val="clear" w:color="auto" w:fill="D9D9D9" w:themeFill="background1" w:themeFillShade="D9"/>
          </w:tcPr>
          <w:p w:rsidR="00142B1A" w:rsidRPr="00AE1131" w:rsidRDefault="00FA2778" w:rsidP="00142B1A">
            <w:pPr>
              <w:rPr>
                <w:bCs/>
                <w:szCs w:val="26"/>
              </w:rPr>
            </w:pPr>
            <w:r>
              <w:rPr>
                <w:b/>
                <w:bCs/>
              </w:rPr>
              <w:t xml:space="preserve">Pieteikumu un/vai piedāvājumu </w:t>
            </w:r>
            <w:r>
              <w:rPr>
                <w:b/>
                <w:bCs/>
              </w:rPr>
              <w:t>atvēršanas vieta, datums un laiks:</w:t>
            </w:r>
            <w:r>
              <w:rPr>
                <w:lang w:eastAsia="lv-LV"/>
              </w:rPr>
              <w:t xml:space="preserve"> </w:t>
            </w:r>
          </w:p>
        </w:tc>
      </w:tr>
      <w:tr w:rsidR="00B61878" w:rsidTr="00142B1A">
        <w:tc>
          <w:tcPr>
            <w:tcW w:w="5000" w:type="pct"/>
            <w:tcBorders>
              <w:top w:val="nil"/>
              <w:bottom w:val="single" w:sz="4" w:space="0" w:color="A6A6A6" w:themeColor="background1" w:themeShade="A6"/>
            </w:tcBorders>
          </w:tcPr>
          <w:p w:rsidR="00142B1A" w:rsidRPr="00AE1131" w:rsidRDefault="00FA2778" w:rsidP="00142B1A">
            <w:pPr>
              <w:jc w:val="both"/>
              <w:rPr>
                <w:bCs/>
                <w:szCs w:val="26"/>
              </w:rPr>
            </w:pPr>
            <w:r w:rsidRPr="00AE1131">
              <w:rPr>
                <w:bCs/>
                <w:szCs w:val="26"/>
              </w:rPr>
              <w:t>Rīga, Skolas 28 (LATVIJA), LV-1331</w:t>
            </w:r>
            <w:r>
              <w:rPr>
                <w:bCs/>
                <w:szCs w:val="26"/>
              </w:rPr>
              <w:t xml:space="preserve">, </w:t>
            </w:r>
            <w:r w:rsidRPr="00E82A7D">
              <w:rPr>
                <w:bCs/>
                <w:szCs w:val="26"/>
              </w:rPr>
              <w:t>03.02.2025 09:00</w:t>
            </w:r>
          </w:p>
        </w:tc>
      </w:tr>
    </w:tbl>
    <w:p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61878" w:rsidTr="009B7A04">
        <w:tc>
          <w:tcPr>
            <w:tcW w:w="9640" w:type="dxa"/>
            <w:gridSpan w:val="3"/>
            <w:tcBorders>
              <w:top w:val="single" w:sz="4" w:space="0" w:color="A6A6A6" w:themeColor="background1" w:themeShade="A6"/>
              <w:bottom w:val="nil"/>
            </w:tcBorders>
            <w:shd w:val="clear" w:color="auto" w:fill="D9D9D9" w:themeFill="background1" w:themeFillShade="D9"/>
          </w:tcPr>
          <w:p w:rsidR="007D3BD6" w:rsidRDefault="00FA2778"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B61878" w:rsidTr="009B7A04">
        <w:tc>
          <w:tcPr>
            <w:tcW w:w="284" w:type="dxa"/>
            <w:tcBorders>
              <w:top w:val="nil"/>
            </w:tcBorders>
          </w:tcPr>
          <w:p w:rsidR="003B1E82" w:rsidRDefault="003B1E82" w:rsidP="00142B1A">
            <w:pPr>
              <w:rPr>
                <w:bCs/>
                <w:szCs w:val="26"/>
              </w:rPr>
            </w:pPr>
          </w:p>
        </w:tc>
        <w:tc>
          <w:tcPr>
            <w:tcW w:w="9072" w:type="dxa"/>
            <w:tcBorders>
              <w:top w:val="nil"/>
            </w:tcBorders>
          </w:tcPr>
          <w:p w:rsidR="008A66AA" w:rsidRPr="008A66AA" w:rsidRDefault="008A66AA" w:rsidP="008A66AA">
            <w:pPr>
              <w:pStyle w:val="ListParagraph"/>
              <w:widowControl w:val="0"/>
              <w:numPr>
                <w:ilvl w:val="0"/>
                <w:numId w:val="37"/>
              </w:numPr>
              <w:spacing w:after="200" w:line="276" w:lineRule="auto"/>
              <w:jc w:val="both"/>
            </w:pPr>
            <w:r w:rsidRPr="008A66AA">
              <w:t xml:space="preserve">Iepirkuma nolikuma 3.1.4. apakšpunkta 2.4. b) un b1) punkts nosaka </w:t>
            </w:r>
            <w:r w:rsidRPr="008A66AA">
              <w:rPr>
                <w:i/>
              </w:rPr>
              <w:t xml:space="preserve">“[…] Prasības speciālistiem, kas iesaistīti Izglītības programmas īstenošanā </w:t>
            </w:r>
            <w:proofErr w:type="spellStart"/>
            <w:r w:rsidRPr="008A66AA">
              <w:rPr>
                <w:i/>
              </w:rPr>
              <w:t>t.sk.mācību</w:t>
            </w:r>
            <w:proofErr w:type="spellEnd"/>
            <w:r w:rsidRPr="008A66AA">
              <w:rPr>
                <w:i/>
              </w:rPr>
              <w:t xml:space="preserve"> dalībnieku konsultēšanā: […] Speciālists – pašvaldībā vai nevalstiskā organizācijā praktizējošs sociālais darbinieks, kurš […] iepriekšējo 3 (trīs) gadu laikā (2022., 2023., 2024. un 2025.gadā līdz piedāvājumu iesniegšanas termiņa beigām) veicis sociālo darbu ar ģimenēm ar bērniem un /vai jauniešiem pēc </w:t>
            </w:r>
            <w:proofErr w:type="spellStart"/>
            <w:r w:rsidRPr="008A66AA">
              <w:rPr>
                <w:i/>
              </w:rPr>
              <w:t>ārpusģimenes</w:t>
            </w:r>
            <w:proofErr w:type="spellEnd"/>
            <w:r w:rsidRPr="008A66AA">
              <w:rPr>
                <w:i/>
              </w:rPr>
              <w:t xml:space="preserve"> aprūpes un/vai personām ar garīga rakstura traucējumiem pašvaldības iestādē vai nevalstiskā organizācijā</w:t>
            </w:r>
            <w:r w:rsidRPr="008A66AA">
              <w:t xml:space="preserve">”. Pārbaudot pretendenta </w:t>
            </w:r>
            <w:r w:rsidR="001623E7" w:rsidRPr="00D96A01">
              <w:rPr>
                <w:b/>
              </w:rPr>
              <w:t xml:space="preserve">Latvijas Universitātes aģentūra “Latvijas Universitātes </w:t>
            </w:r>
            <w:proofErr w:type="spellStart"/>
            <w:r w:rsidR="001623E7" w:rsidRPr="00D96A01">
              <w:rPr>
                <w:b/>
              </w:rPr>
              <w:t>P.Stradiņa</w:t>
            </w:r>
            <w:proofErr w:type="spellEnd"/>
            <w:r w:rsidR="001623E7" w:rsidRPr="00D96A01">
              <w:rPr>
                <w:b/>
              </w:rPr>
              <w:t xml:space="preserve"> medicīnas koledža”</w:t>
            </w:r>
            <w:r w:rsidR="001623E7" w:rsidRPr="00D96A01">
              <w:t xml:space="preserve">, reģistrācijas Nr. 90000031813, </w:t>
            </w:r>
            <w:r w:rsidRPr="008A66AA">
              <w:t xml:space="preserve">piedāvājuma pielikumu Nr.6 “Pretendentu piedāvāto speciālistu pieredzes apraksts”, Iepirkuma komisija konstatēja, ka pretendents nav norādījis un no iesniegtā pielikuma Nr.6 “Pretendentu piedāvāto speciālistu pieredzes apraksts” apraksta un 13.02.2025. pretendenta iesniegtiem skaidrojumiem neizriet, ka pretendenta speciālistam Kasparam </w:t>
            </w:r>
            <w:proofErr w:type="spellStart"/>
            <w:r w:rsidRPr="008A66AA">
              <w:t>Jasinkēvičam</w:t>
            </w:r>
            <w:proofErr w:type="spellEnd"/>
            <w:r w:rsidRPr="008A66AA">
              <w:t xml:space="preserve"> ir nolikuma 3.1.4. apakšpunkta 2.4. b) un b1) punktā minētā pieredze. Proti, komisija konstatēja, ka speciālists Kaspars </w:t>
            </w:r>
            <w:proofErr w:type="spellStart"/>
            <w:r w:rsidRPr="008A66AA">
              <w:t>Jasinkēvičs</w:t>
            </w:r>
            <w:proofErr w:type="spellEnd"/>
            <w:r w:rsidRPr="008A66AA">
              <w:t xml:space="preserve"> nav pašvaldībā </w:t>
            </w:r>
            <w:r w:rsidRPr="008A66AA">
              <w:lastRenderedPageBreak/>
              <w:t xml:space="preserve">vai nevalstiskā organizācijā praktizējošs sociālais darbinieks, kurš veic sociālo darbu ar ģimenēm ar bērniem un /vai jauniešiem pēc </w:t>
            </w:r>
            <w:proofErr w:type="spellStart"/>
            <w:r w:rsidRPr="008A66AA">
              <w:t>ārpusģimenes</w:t>
            </w:r>
            <w:proofErr w:type="spellEnd"/>
            <w:r w:rsidRPr="008A66AA">
              <w:t xml:space="preserve"> aprūpes un/vai personām ar garīga rakstura traucējumiem pašvaldības iestādē vai nevalstiskā organizācijā. Ņemot vērā minēto, Iepirkuma komisija secināja, ka pretendenta speciālista Kaspara </w:t>
            </w:r>
            <w:proofErr w:type="spellStart"/>
            <w:r w:rsidRPr="008A66AA">
              <w:t>Jasinkeviča</w:t>
            </w:r>
            <w:proofErr w:type="spellEnd"/>
            <w:r w:rsidRPr="008A66AA">
              <w:t xml:space="preserve"> pieredze neatbilst nolikuma 3.1.4. apakšpunkta 2.4. b) un b1) punktā minētajām prasībām;</w:t>
            </w:r>
          </w:p>
          <w:p w:rsidR="008A66AA" w:rsidRPr="008A66AA" w:rsidRDefault="008A66AA" w:rsidP="008A66AA">
            <w:pPr>
              <w:pStyle w:val="ListParagraph"/>
              <w:widowControl w:val="0"/>
              <w:numPr>
                <w:ilvl w:val="0"/>
                <w:numId w:val="37"/>
              </w:numPr>
              <w:spacing w:after="200" w:line="276" w:lineRule="auto"/>
              <w:jc w:val="both"/>
            </w:pPr>
            <w:bookmarkStart w:id="1" w:name="_Hlk191387157"/>
            <w:r w:rsidRPr="008A66AA">
              <w:t xml:space="preserve">Iepirkuma nolikuma 3.1.4. apakšpunkta 2.5. b) un b2) punkts nosaka, ka </w:t>
            </w:r>
            <w:r w:rsidRPr="008A66AA">
              <w:rPr>
                <w:i/>
              </w:rPr>
              <w:t>“[…] iepriekšējo 3 (trīs) gadu laikā (2022., 2023., 2024. un 2025. gadā līdz piedāvājumu iesniegšanas termiņa beigām) […] ir ieguvis pasniedzēja pieredzi vadot mācības par izglītības programmā iekļautajām tēmām  vismaz 2 (divām) mācību grupām (vismaz 16 (sešpadsmit) akadēmiskās stundas kopējās pieredzes)</w:t>
            </w:r>
            <w:r w:rsidRPr="008A66AA">
              <w:t xml:space="preserve">”. </w:t>
            </w:r>
            <w:bookmarkEnd w:id="1"/>
            <w:r w:rsidRPr="008A66AA">
              <w:t>Pārbaudot pretendenta</w:t>
            </w:r>
            <w:r w:rsidR="001623E7" w:rsidRPr="00D96A01">
              <w:rPr>
                <w:b/>
              </w:rPr>
              <w:t xml:space="preserve"> </w:t>
            </w:r>
            <w:r w:rsidR="001623E7" w:rsidRPr="00D96A01">
              <w:rPr>
                <w:b/>
              </w:rPr>
              <w:t xml:space="preserve">Latvijas Universitātes aģentūra “Latvijas Universitātes </w:t>
            </w:r>
            <w:proofErr w:type="spellStart"/>
            <w:r w:rsidR="001623E7" w:rsidRPr="00D96A01">
              <w:rPr>
                <w:b/>
              </w:rPr>
              <w:t>P.Stradiņa</w:t>
            </w:r>
            <w:proofErr w:type="spellEnd"/>
            <w:r w:rsidR="001623E7" w:rsidRPr="00D96A01">
              <w:rPr>
                <w:b/>
              </w:rPr>
              <w:t xml:space="preserve"> medicīnas koledža”</w:t>
            </w:r>
            <w:r w:rsidR="001623E7" w:rsidRPr="00D96A01">
              <w:t xml:space="preserve">, reģistrācijas Nr. 90000031813, </w:t>
            </w:r>
            <w:r w:rsidR="001623E7">
              <w:t xml:space="preserve"> </w:t>
            </w:r>
            <w:r w:rsidRPr="008A66AA">
              <w:t xml:space="preserve"> 13.02.2025. iesniegto skaidrojumu par speciālistes Margaritas Vasiļevskas atbilstību Iepirkuma nolikuma 3.1.4. apakšpunkta 2.5. b) un b2) punktā minētajai prasībai, pretendents nav iesniedzis skaidrojumu par “Pretendenta piedāvāto speciālistu pieredzes apraksta” (pielikums Nr.6) 2.7.3.punkta sadaļā “Izglītības programmas/projekta/semināra īstenošanas periods (no-līdz, mēnesis, gads)”  norādīto semināru norises datumu neatbilstību ar sadaļas “Izglītības programmas, projekta, semināra u.c. nosaukums” 2.punktā norādīto minēto semināru norises datumiem (norādīti tīmekļa vietnes saitēs ar semināru norises programmu). Lai gan komisijas sēdē tika secināts, ka semināri ir notikuši, par ko liecina piedāvājuma “Pretendenta piedāvāto speciālistu pieredzes apraksta” (pielikums Nr.6) 2.7.3.punkta sadaļā “Izglītības programmas, projekta, semināra u.c. nosaukums” 2.punktā norādītās </w:t>
            </w:r>
            <w:bookmarkStart w:id="2" w:name="_Hlk191388209"/>
            <w:r w:rsidRPr="008A66AA">
              <w:t>tīmekļa vietnes saites ar semināru norises programmu</w:t>
            </w:r>
            <w:bookmarkEnd w:id="2"/>
            <w:r w:rsidRPr="008A66AA">
              <w:t>, Iepirkumu komisija nevar pārliecināties, kurā gadā šie semināri ir notikuši.  Ņemot vērā minēto, Iepirkuma komisija secināja, ka pretendenta speciālistes Margaritas Vasiļevskas pieredze neatbilst Iepirkuma nolikuma 3.1.4. apakšpunkta 2.5. b) un b2) punktā minētajai prasībai.</w:t>
            </w:r>
          </w:p>
          <w:p w:rsidR="008A66AA" w:rsidRPr="008A66AA" w:rsidRDefault="008A66AA" w:rsidP="008A66AA">
            <w:pPr>
              <w:pStyle w:val="ListParagraph"/>
              <w:widowControl w:val="0"/>
              <w:numPr>
                <w:ilvl w:val="0"/>
                <w:numId w:val="37"/>
              </w:numPr>
              <w:spacing w:after="200" w:line="276" w:lineRule="auto"/>
              <w:jc w:val="both"/>
            </w:pPr>
            <w:r w:rsidRPr="008A66AA">
              <w:t xml:space="preserve">Iepirkuma nolikuma 3.1.4. apakšpunkta 2.5. b) un b2) punkts nosaka, ka </w:t>
            </w:r>
            <w:r w:rsidRPr="008A66AA">
              <w:rPr>
                <w:i/>
              </w:rPr>
              <w:t>“[…] iepriekšējo 3 (trīs) gadu laikā (2022., 2023., 2024. un 2025. gadā līdz piedāvājumu iesniegšanas termiņa beigām) […] ir ieguvis pasniedzēja pieredzi vadot mācības par izglītības programmā iekļautajām tēmām  vismaz 2 (divām) mācību grupām (vismaz 16 (sešpadsmit) akadēmiskās stundas kopējās pieredzes)</w:t>
            </w:r>
            <w:r w:rsidRPr="008A66AA">
              <w:t>”. Pārbaudot pretendenta</w:t>
            </w:r>
            <w:r w:rsidR="001623E7" w:rsidRPr="00D96A01">
              <w:rPr>
                <w:b/>
              </w:rPr>
              <w:t xml:space="preserve"> </w:t>
            </w:r>
            <w:r w:rsidR="001623E7" w:rsidRPr="00D96A01">
              <w:rPr>
                <w:b/>
              </w:rPr>
              <w:t xml:space="preserve">Latvijas Universitātes aģentūra “Latvijas Universitātes </w:t>
            </w:r>
            <w:proofErr w:type="spellStart"/>
            <w:r w:rsidR="001623E7" w:rsidRPr="00D96A01">
              <w:rPr>
                <w:b/>
              </w:rPr>
              <w:t>P.Stradiņa</w:t>
            </w:r>
            <w:proofErr w:type="spellEnd"/>
            <w:r w:rsidR="001623E7" w:rsidRPr="00D96A01">
              <w:rPr>
                <w:b/>
              </w:rPr>
              <w:t xml:space="preserve"> medicīnas koledža”</w:t>
            </w:r>
            <w:r w:rsidR="001623E7" w:rsidRPr="00D96A01">
              <w:t xml:space="preserve">, reģistrācijas Nr. 90000031813, </w:t>
            </w:r>
            <w:r w:rsidR="001623E7">
              <w:t xml:space="preserve"> </w:t>
            </w:r>
            <w:r w:rsidRPr="008A66AA">
              <w:t xml:space="preserve"> piedāvājuma pielikumu Nr.6 “Pretendentu piedāvāto speciālistu pieredzes apraksts”, Iepirkuma komisija konstatēja, ka pretendents par speciālisti Margaritu Vasiļevsku piedāvājuma “Pretendenta piedāvāto speciālistu pieredzes apraksta” (pielikums Nr.6) 2.7.3.punktā nav norādījis minētā punkta 3. un 4.punktos norādīto semināru mērķa grupu, dalībnieku skaitu, pasniegtās tēmas un stundu skaitu. Ņemot vērā minēto, Iepirkuma komisija secināja, ka pretendenta speciālistes Margaritas Vasiļevskas pieredze neatbilst Iepirkuma nolikuma 3.1.4. apakšpunkta 2.5. b) un b2) punktā minētajai prasībai.</w:t>
            </w:r>
          </w:p>
          <w:p w:rsidR="008A66AA" w:rsidRPr="008A66AA" w:rsidRDefault="008A66AA" w:rsidP="008A66AA">
            <w:pPr>
              <w:pStyle w:val="ListParagraph"/>
              <w:widowControl w:val="0"/>
              <w:numPr>
                <w:ilvl w:val="0"/>
                <w:numId w:val="37"/>
              </w:numPr>
              <w:spacing w:after="200" w:line="276" w:lineRule="auto"/>
              <w:jc w:val="both"/>
            </w:pPr>
            <w:r w:rsidRPr="008A66AA">
              <w:t>Pārbaudot pretendenta</w:t>
            </w:r>
            <w:r w:rsidR="001623E7" w:rsidRPr="00D96A01">
              <w:rPr>
                <w:b/>
              </w:rPr>
              <w:t xml:space="preserve"> </w:t>
            </w:r>
            <w:r w:rsidR="001623E7" w:rsidRPr="00D96A01">
              <w:rPr>
                <w:b/>
              </w:rPr>
              <w:t xml:space="preserve">Latvijas Universitātes aģentūra “Latvijas Universitātes </w:t>
            </w:r>
            <w:proofErr w:type="spellStart"/>
            <w:r w:rsidR="001623E7" w:rsidRPr="00D96A01">
              <w:rPr>
                <w:b/>
              </w:rPr>
              <w:t>P.Stradiņa</w:t>
            </w:r>
            <w:proofErr w:type="spellEnd"/>
            <w:r w:rsidR="001623E7" w:rsidRPr="00D96A01">
              <w:rPr>
                <w:b/>
              </w:rPr>
              <w:t xml:space="preserve"> medicīnas koledža”</w:t>
            </w:r>
            <w:r w:rsidR="001623E7" w:rsidRPr="00D96A01">
              <w:t xml:space="preserve">, reģistrācijas Nr. 90000031813, </w:t>
            </w:r>
            <w:r w:rsidR="001623E7">
              <w:t>1</w:t>
            </w:r>
            <w:r w:rsidRPr="008A66AA">
              <w:t xml:space="preserve">3.02.2025. </w:t>
            </w:r>
            <w:r w:rsidRPr="008A66AA">
              <w:lastRenderedPageBreak/>
              <w:t xml:space="preserve">iesniegto skaidrojumu par speciālistes Margaritas Vasiļevskas atbilstību Iepirkuma nolikuma 3.1.4. apakšpunkta 2.5. b) un b2) punktā minētajai prasībai, tika secināts, ka pretendents ir iesniedzis informāciju, kas iesniegtajā piedāvājumā netika norādīta. Proti, pretendents “Pretendentu piedāvāto speciālistu pieredzes aprakstā” (pielikums Nr.6) 2.7.3.punkta sadaļās “Izglītības programmas/projekta/semināra mērķa grupa un dalībnieku skaits” 1.punktā iesniegtajā piedāvājumā nebija norādījis dalībnieku skaitu. Un vēlāk, sniedzot 13.02.2025. skaidrojumu, šo informāciju norādījis. Tādā veidā komisija secina, ka ir uzskatāms, ka pretendents ar skaidrojumu ir iesniedzis jaunu, piedāvājumā sākotnēji nenorādītu informāciju. </w:t>
            </w:r>
          </w:p>
          <w:p w:rsidR="008A66AA" w:rsidRPr="008A66AA" w:rsidRDefault="008A66AA" w:rsidP="008A66AA">
            <w:pPr>
              <w:pStyle w:val="ListParagraph"/>
              <w:widowControl w:val="0"/>
              <w:numPr>
                <w:ilvl w:val="0"/>
                <w:numId w:val="37"/>
              </w:numPr>
              <w:spacing w:after="200" w:line="276" w:lineRule="auto"/>
              <w:jc w:val="both"/>
            </w:pPr>
            <w:r w:rsidRPr="008A66AA">
              <w:t xml:space="preserve">Saskaņā ar Iepirkuma nolikuma </w:t>
            </w:r>
            <w:bookmarkStart w:id="3" w:name="_Hlk190990948"/>
            <w:r w:rsidRPr="008A66AA">
              <w:t xml:space="preserve">3.1.3.2.apakšpunktu </w:t>
            </w:r>
            <w:bookmarkEnd w:id="3"/>
            <w:r w:rsidRPr="008A66AA">
              <w:t>“</w:t>
            </w:r>
            <w:r w:rsidRPr="008A66AA">
              <w:rPr>
                <w:i/>
              </w:rPr>
              <w:t>Pretendentam […] iepriekšējo 3 (trīs) gadu laikā (2022., 2023., 2024. un 2025.gadā līdz piedāvājuma iesniegšanas termiņa beigām) ir pieredze licencētas klātienes profesionālās pilnveides izglītības programmas īstenošanā sociālās labklājības jomā , vismaz 120 akadēmisko stundu apjomā</w:t>
            </w:r>
            <w:r w:rsidRPr="008A66AA">
              <w:t xml:space="preserve">”. Komisija pārbaudīja </w:t>
            </w:r>
            <w:r w:rsidR="001623E7">
              <w:t>p</w:t>
            </w:r>
            <w:r w:rsidRPr="008A66AA">
              <w:t xml:space="preserve">retendenta </w:t>
            </w:r>
            <w:r w:rsidR="001623E7" w:rsidRPr="00D96A01">
              <w:rPr>
                <w:b/>
              </w:rPr>
              <w:t xml:space="preserve">Latvijas Universitātes aģentūra “Latvijas Universitātes </w:t>
            </w:r>
            <w:proofErr w:type="spellStart"/>
            <w:r w:rsidR="001623E7" w:rsidRPr="00D96A01">
              <w:rPr>
                <w:b/>
              </w:rPr>
              <w:t>P.Stradiņa</w:t>
            </w:r>
            <w:proofErr w:type="spellEnd"/>
            <w:r w:rsidR="001623E7" w:rsidRPr="00D96A01">
              <w:rPr>
                <w:b/>
              </w:rPr>
              <w:t xml:space="preserve"> medicīnas koledža”</w:t>
            </w:r>
            <w:r w:rsidR="001623E7" w:rsidRPr="00D96A01">
              <w:t xml:space="preserve">, reģistrācijas Nr. 90000031813, </w:t>
            </w:r>
            <w:r w:rsidRPr="008A66AA">
              <w:t>“Pretendenta apliecinājumā par pieredzi” (5.pielikums) sadaļā “Programmas nosaukums” norādīto programmu atbilstību tās īstenošanas jomai – sociālās labklājības jomai Valsts izglītības informācijas sistēmā: https://www.viis.gov.lv/registri/izglitibas_programmas un konstatēja, ka:</w:t>
            </w:r>
          </w:p>
          <w:p w:rsidR="008A66AA" w:rsidRPr="008A66AA" w:rsidRDefault="008A66AA" w:rsidP="008A66AA">
            <w:pPr>
              <w:pStyle w:val="ListParagraph"/>
              <w:widowControl w:val="0"/>
              <w:numPr>
                <w:ilvl w:val="1"/>
                <w:numId w:val="38"/>
              </w:numPr>
              <w:spacing w:after="200" w:line="276" w:lineRule="auto"/>
              <w:jc w:val="both"/>
            </w:pPr>
            <w:r w:rsidRPr="008A66AA">
              <w:t>programma Ārsta palīga darbība ambulatorajā praksē ir īstenojama veselības aprūpes jomā. Attiecīgi minētā programma neatbilst Iepirkuma nolikuma 3.1.3.2.apakšpunkta prasībām;</w:t>
            </w:r>
          </w:p>
          <w:p w:rsidR="008A66AA" w:rsidRPr="008A66AA" w:rsidRDefault="008A66AA" w:rsidP="008A66AA">
            <w:pPr>
              <w:pStyle w:val="ListParagraph"/>
              <w:widowControl w:val="0"/>
              <w:numPr>
                <w:ilvl w:val="1"/>
                <w:numId w:val="38"/>
              </w:numPr>
              <w:spacing w:after="200" w:line="276" w:lineRule="auto"/>
              <w:jc w:val="both"/>
            </w:pPr>
            <w:r w:rsidRPr="008A66AA">
              <w:t>programmas Sociālā aprūpe (aprūpētājs) un Ģimenes asistenta darba pamati ir īstenojamas sociālās labklājības jomā, tomēr pretendents nav norādījis “Pretendenta apliecinājumā par pieredzi” (5.pielikums) sadaļā “Programmas īstenošanas laiks” pieprasīto informāciju par šo programmu īstenošanas laiku. Attiecīgi minētās programmas neatbilst Iepirkuma nolikuma 3.1.3.2.apakšpunkta prasībām;</w:t>
            </w:r>
          </w:p>
          <w:p w:rsidR="008A66AA" w:rsidRPr="008A66AA" w:rsidRDefault="008A66AA" w:rsidP="008A66AA">
            <w:pPr>
              <w:pStyle w:val="ListParagraph"/>
              <w:widowControl w:val="0"/>
              <w:numPr>
                <w:ilvl w:val="1"/>
                <w:numId w:val="38"/>
              </w:numPr>
              <w:spacing w:after="200" w:line="276" w:lineRule="auto"/>
              <w:jc w:val="both"/>
            </w:pPr>
            <w:r w:rsidRPr="008A66AA">
              <w:t>programma Bērnu aprūpes pamati ir īstenojama sociālās labklājības jomā un programmas apjoms ir 40 stundas.  Attiecīgi minētā programma atbilst Iepirkuma nolikuma 3.1.3.2.apakšpunkta prasībām attiecībā uz tās īstenošanas jomu, bet neatbilst Iepirkuma nolikuma 3.1.3.2.apakšpunkta prasībām attiecībā uz akadēmisko stundu apjomu (120 akadēmiskās stundas).</w:t>
            </w:r>
          </w:p>
          <w:p w:rsidR="008A66AA" w:rsidRPr="008A66AA" w:rsidRDefault="008A66AA" w:rsidP="008A66AA">
            <w:pPr>
              <w:pStyle w:val="ListParagraph"/>
              <w:ind w:left="420"/>
              <w:jc w:val="both"/>
            </w:pPr>
            <w:r w:rsidRPr="008A66AA">
              <w:t xml:space="preserve">Pamatojoties uz iepriekš minēto, komisija secina, ka pretendenta </w:t>
            </w:r>
            <w:r w:rsidR="001623E7" w:rsidRPr="00D96A01">
              <w:rPr>
                <w:b/>
              </w:rPr>
              <w:t xml:space="preserve">Latvijas Universitātes aģentūra “Latvijas Universitātes </w:t>
            </w:r>
            <w:proofErr w:type="spellStart"/>
            <w:r w:rsidR="001623E7" w:rsidRPr="00D96A01">
              <w:rPr>
                <w:b/>
              </w:rPr>
              <w:t>P.Stradiņa</w:t>
            </w:r>
            <w:proofErr w:type="spellEnd"/>
            <w:r w:rsidR="001623E7" w:rsidRPr="00D96A01">
              <w:rPr>
                <w:b/>
              </w:rPr>
              <w:t xml:space="preserve"> medicīnas koledža”</w:t>
            </w:r>
            <w:r w:rsidR="001623E7" w:rsidRPr="00D96A01">
              <w:t xml:space="preserve">, reģistrācijas Nr. 90000031813, </w:t>
            </w:r>
            <w:r w:rsidRPr="008A66AA">
              <w:t>pieredze nav atbilstoša nolikuma 3.1.3. apakšpunkta prasībām.</w:t>
            </w:r>
          </w:p>
          <w:p w:rsidR="003B1E82" w:rsidRPr="008A66AA" w:rsidRDefault="003B1E82" w:rsidP="00142B1A">
            <w:pPr>
              <w:rPr>
                <w:bCs/>
              </w:rPr>
            </w:pPr>
          </w:p>
        </w:tc>
        <w:tc>
          <w:tcPr>
            <w:tcW w:w="284" w:type="dxa"/>
            <w:tcBorders>
              <w:top w:val="nil"/>
            </w:tcBorders>
          </w:tcPr>
          <w:p w:rsidR="003B1E82" w:rsidRDefault="003B1E82" w:rsidP="00142B1A">
            <w:pPr>
              <w:rPr>
                <w:bCs/>
                <w:szCs w:val="26"/>
              </w:rPr>
            </w:pPr>
          </w:p>
        </w:tc>
      </w:tr>
      <w:tr w:rsidR="00B61878" w:rsidTr="003B59CA">
        <w:tc>
          <w:tcPr>
            <w:tcW w:w="284" w:type="dxa"/>
            <w:tcBorders>
              <w:bottom w:val="single" w:sz="4" w:space="0" w:color="A6A6A6" w:themeColor="background1" w:themeShade="A6"/>
            </w:tcBorders>
          </w:tcPr>
          <w:p w:rsidR="00BD636C" w:rsidRPr="00DC047E" w:rsidRDefault="00BD636C" w:rsidP="00BD636C">
            <w:pPr>
              <w:rPr>
                <w:bCs/>
                <w:sz w:val="4"/>
                <w:szCs w:val="4"/>
              </w:rPr>
            </w:pPr>
          </w:p>
        </w:tc>
        <w:tc>
          <w:tcPr>
            <w:tcW w:w="9072" w:type="dxa"/>
            <w:tcBorders>
              <w:bottom w:val="single" w:sz="4" w:space="0" w:color="A6A6A6" w:themeColor="background1" w:themeShade="A6"/>
            </w:tcBorders>
          </w:tcPr>
          <w:p w:rsidR="00BD636C" w:rsidRPr="00DC047E" w:rsidRDefault="00BD636C" w:rsidP="00BD636C">
            <w:pPr>
              <w:rPr>
                <w:bCs/>
                <w:sz w:val="4"/>
                <w:szCs w:val="4"/>
              </w:rPr>
            </w:pPr>
          </w:p>
        </w:tc>
        <w:tc>
          <w:tcPr>
            <w:tcW w:w="284" w:type="dxa"/>
            <w:tcBorders>
              <w:bottom w:val="single" w:sz="4" w:space="0" w:color="A6A6A6" w:themeColor="background1" w:themeShade="A6"/>
            </w:tcBorders>
          </w:tcPr>
          <w:p w:rsidR="00BD636C" w:rsidRPr="00DC047E" w:rsidRDefault="00BD636C" w:rsidP="00BD636C">
            <w:pPr>
              <w:rPr>
                <w:bCs/>
                <w:sz w:val="4"/>
                <w:szCs w:val="4"/>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61878" w:rsidTr="00271C2A">
        <w:tc>
          <w:tcPr>
            <w:tcW w:w="9640" w:type="dxa"/>
            <w:gridSpan w:val="3"/>
            <w:tcBorders>
              <w:top w:val="single" w:sz="4" w:space="0" w:color="A6A6A6" w:themeColor="background1" w:themeShade="A6"/>
              <w:bottom w:val="nil"/>
            </w:tcBorders>
            <w:shd w:val="clear" w:color="auto" w:fill="D9D9D9" w:themeFill="background1" w:themeFillShade="D9"/>
          </w:tcPr>
          <w:p w:rsidR="00A26B88" w:rsidRDefault="00FA2778"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B61878" w:rsidTr="00271C2A">
        <w:tc>
          <w:tcPr>
            <w:tcW w:w="284" w:type="dxa"/>
            <w:tcBorders>
              <w:top w:val="nil"/>
            </w:tcBorders>
          </w:tcPr>
          <w:p w:rsidR="00A26B88" w:rsidRDefault="00A26B88" w:rsidP="00271C2A">
            <w:pPr>
              <w:rPr>
                <w:bCs/>
                <w:szCs w:val="26"/>
              </w:rPr>
            </w:pPr>
          </w:p>
        </w:tc>
        <w:tc>
          <w:tcPr>
            <w:tcW w:w="9072" w:type="dxa"/>
            <w:tcBorders>
              <w:top w:val="nil"/>
            </w:tcBorders>
          </w:tcPr>
          <w:p w:rsidR="00A26B88" w:rsidRDefault="008A66AA" w:rsidP="00271C2A">
            <w:pPr>
              <w:rPr>
                <w:bCs/>
                <w:szCs w:val="26"/>
              </w:rPr>
            </w:pPr>
            <w:r>
              <w:rPr>
                <w:bCs/>
                <w:szCs w:val="26"/>
              </w:rPr>
              <w:t>Netika vērtēts</w:t>
            </w:r>
          </w:p>
        </w:tc>
        <w:tc>
          <w:tcPr>
            <w:tcW w:w="284" w:type="dxa"/>
            <w:tcBorders>
              <w:top w:val="nil"/>
            </w:tcBorders>
          </w:tcPr>
          <w:p w:rsidR="00A26B88" w:rsidRDefault="00A26B88" w:rsidP="00271C2A">
            <w:pPr>
              <w:rPr>
                <w:bCs/>
                <w:szCs w:val="26"/>
              </w:rPr>
            </w:pPr>
          </w:p>
        </w:tc>
      </w:tr>
      <w:tr w:rsidR="00B61878" w:rsidTr="0033273F">
        <w:tc>
          <w:tcPr>
            <w:tcW w:w="284" w:type="dxa"/>
            <w:tcBorders>
              <w:bottom w:val="single" w:sz="4" w:space="0" w:color="A6A6A6" w:themeColor="background1" w:themeShade="A6"/>
            </w:tcBorders>
          </w:tcPr>
          <w:p w:rsidR="00A26B88" w:rsidRPr="00323007" w:rsidRDefault="00A26B88" w:rsidP="00271C2A">
            <w:pPr>
              <w:rPr>
                <w:bCs/>
                <w:sz w:val="4"/>
                <w:szCs w:val="4"/>
              </w:rPr>
            </w:pPr>
          </w:p>
        </w:tc>
        <w:tc>
          <w:tcPr>
            <w:tcW w:w="9072" w:type="dxa"/>
            <w:tcBorders>
              <w:bottom w:val="single" w:sz="4" w:space="0" w:color="A6A6A6" w:themeColor="background1" w:themeShade="A6"/>
            </w:tcBorders>
          </w:tcPr>
          <w:p w:rsidR="00A26B88" w:rsidRPr="00323007" w:rsidRDefault="00A26B88" w:rsidP="00271C2A">
            <w:pPr>
              <w:rPr>
                <w:bCs/>
                <w:sz w:val="4"/>
                <w:szCs w:val="4"/>
              </w:rPr>
            </w:pPr>
          </w:p>
        </w:tc>
        <w:tc>
          <w:tcPr>
            <w:tcW w:w="284" w:type="dxa"/>
            <w:tcBorders>
              <w:bottom w:val="single" w:sz="4" w:space="0" w:color="A6A6A6" w:themeColor="background1" w:themeShade="A6"/>
            </w:tcBorders>
          </w:tcPr>
          <w:p w:rsidR="00A26B88" w:rsidRPr="00323007" w:rsidRDefault="00A26B88" w:rsidP="00271C2A">
            <w:pPr>
              <w:rPr>
                <w:bCs/>
                <w:sz w:val="4"/>
                <w:szCs w:val="4"/>
              </w:rPr>
            </w:pPr>
          </w:p>
        </w:tc>
      </w:tr>
    </w:tbl>
    <w:p w:rsidR="00142B1A" w:rsidRPr="008A66AA" w:rsidRDefault="00142B1A" w:rsidP="008A66AA">
      <w:pPr>
        <w:jc w:val="both"/>
        <w:rPr>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61878"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FA2778" w:rsidP="00142B1A">
            <w:pPr>
              <w:rPr>
                <w:bCs/>
                <w:szCs w:val="26"/>
              </w:rPr>
            </w:pPr>
            <w:r>
              <w:rPr>
                <w:b/>
                <w:bCs/>
              </w:rPr>
              <w:t xml:space="preserve">Pamatojums, ja iepirkuma komisija pieņēmusi lēmumu pārtraukt vai izbeigt iepirkuma procedūru: </w:t>
            </w:r>
            <w:r>
              <w:rPr>
                <w:bCs/>
                <w:i/>
              </w:rPr>
              <w:t>[ja attiecināms uz</w:t>
            </w:r>
            <w:r>
              <w:rPr>
                <w:bCs/>
                <w:i/>
              </w:rPr>
              <w:t xml:space="preserve"> iepirkuma procedūru]</w:t>
            </w:r>
            <w:r>
              <w:rPr>
                <w:lang w:eastAsia="lv-LV"/>
              </w:rPr>
              <w:t xml:space="preserve"> </w:t>
            </w:r>
          </w:p>
        </w:tc>
      </w:tr>
      <w:tr w:rsidR="00B61878"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7B0A5A" w:rsidRDefault="00FA2778" w:rsidP="00142B1A">
            <w:pPr>
              <w:jc w:val="both"/>
              <w:rPr>
                <w:bCs/>
                <w:szCs w:val="26"/>
                <w:lang w:val="en-US"/>
              </w:rPr>
            </w:pPr>
            <w:r w:rsidRPr="00037FAD">
              <w:rPr>
                <w:bCs/>
                <w:szCs w:val="26"/>
                <w:lang w:val="en-US"/>
              </w:rPr>
              <w:lastRenderedPageBreak/>
              <w:t>Izbeigšanas</w:t>
            </w:r>
            <w:r>
              <w:rPr>
                <w:bCs/>
                <w:szCs w:val="26"/>
                <w:lang w:val="en-US"/>
              </w:rPr>
              <w:t xml:space="preserve"> </w:t>
            </w:r>
            <w:r>
              <w:rPr>
                <w:bCs/>
                <w:szCs w:val="26"/>
              </w:rPr>
              <w:t xml:space="preserve">iemesls: </w:t>
            </w:r>
            <w:r w:rsidRPr="002A7D29">
              <w:rPr>
                <w:bCs/>
                <w:szCs w:val="26"/>
              </w:rPr>
              <w:t>Ņemot vērā, ka piedāvājumu iepirkumā iesniedzis tikai viens pretendents - Latvijas Universitātes aģentūra “Latvijas Universitātes P.Stradiņa medicīnas koledža”, reģistrācijas Nr. 90000031813, un pretendenta Latv</w:t>
            </w:r>
            <w:r w:rsidRPr="002A7D29">
              <w:rPr>
                <w:bCs/>
                <w:szCs w:val="26"/>
              </w:rPr>
              <w:t>ijas Universitātes aģentūra “Latvijas Universitātes P.Stradiņa medicīnas koledža”, reģistrācijas Nr. 90000031813, piedāvājums neatbilst nolikuma 3.1.3. apakšpunktā minētajām pretendentu atlases prasībām un 3.1.4.punktā minētajām pretendentu speciālistu atl</w:t>
            </w:r>
            <w:r w:rsidRPr="002A7D29">
              <w:rPr>
                <w:bCs/>
                <w:szCs w:val="26"/>
              </w:rPr>
              <w:t>ases prasībām un  līdz ar to ir izslēdzams no dalības iepirkumā, komisija lemj par iepirkuma izbeigšanu bez rezultāta.</w:t>
            </w:r>
          </w:p>
        </w:tc>
      </w:tr>
    </w:tbl>
    <w:p w:rsidR="008A66AA" w:rsidRDefault="008A66A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B61878" w:rsidTr="00142B1A">
        <w:tc>
          <w:tcPr>
            <w:tcW w:w="5000" w:type="pct"/>
            <w:tcBorders>
              <w:bottom w:val="nil"/>
            </w:tcBorders>
            <w:shd w:val="clear" w:color="auto" w:fill="D9D9D9" w:themeFill="background1" w:themeFillShade="D9"/>
          </w:tcPr>
          <w:p w:rsidR="00142B1A" w:rsidRPr="00AE1131" w:rsidRDefault="00FA2778" w:rsidP="00142B1A">
            <w:pPr>
              <w:jc w:val="both"/>
              <w:rPr>
                <w:bCs/>
                <w:szCs w:val="26"/>
              </w:rPr>
            </w:pPr>
            <w:r>
              <w:rPr>
                <w:b/>
                <w:bCs/>
              </w:rPr>
              <w:t>Konstatētie interešu konflikti un pasākumi, kas veikti to novēršanai:</w:t>
            </w:r>
          </w:p>
        </w:tc>
      </w:tr>
      <w:tr w:rsidR="00B61878" w:rsidTr="00142B1A">
        <w:tc>
          <w:tcPr>
            <w:tcW w:w="5000" w:type="pct"/>
            <w:tcBorders>
              <w:top w:val="nil"/>
              <w:bottom w:val="single" w:sz="4" w:space="0" w:color="A6A6A6" w:themeColor="background1" w:themeShade="A6"/>
            </w:tcBorders>
          </w:tcPr>
          <w:p w:rsidR="00142B1A" w:rsidRPr="00AE1131" w:rsidRDefault="00FA2778" w:rsidP="00142B1A">
            <w:pPr>
              <w:jc w:val="both"/>
              <w:rPr>
                <w:bCs/>
                <w:szCs w:val="26"/>
              </w:rPr>
            </w:pPr>
            <w:r>
              <w:rPr>
                <w:bCs/>
                <w:szCs w:val="26"/>
              </w:rPr>
              <w:t>Nav</w:t>
            </w:r>
          </w:p>
        </w:tc>
      </w:tr>
    </w:tbl>
    <w:p w:rsidR="00142B1A" w:rsidRDefault="00142B1A" w:rsidP="00142B1A">
      <w:pPr>
        <w:rPr>
          <w:b/>
          <w:bCs/>
          <w:szCs w:val="26"/>
        </w:rPr>
      </w:pPr>
    </w:p>
    <w:p w:rsidR="008A66AA" w:rsidRPr="0085678F" w:rsidRDefault="008A66AA" w:rsidP="008A66AA">
      <w:pPr>
        <w:rPr>
          <w:bCs/>
          <w:szCs w:val="26"/>
        </w:rPr>
      </w:pPr>
      <w:r w:rsidRPr="0085678F">
        <w:rPr>
          <w:bCs/>
          <w:szCs w:val="26"/>
        </w:rPr>
        <w:t>Komisijas locekļi:</w:t>
      </w:r>
    </w:p>
    <w:p w:rsidR="008A66AA" w:rsidRPr="0085678F" w:rsidRDefault="008A66AA" w:rsidP="008A66AA">
      <w:pPr>
        <w:rPr>
          <w:bCs/>
          <w:szCs w:val="26"/>
        </w:rPr>
      </w:pPr>
    </w:p>
    <w:p w:rsidR="008A66AA" w:rsidRDefault="008A66AA" w:rsidP="008A66AA">
      <w:pPr>
        <w:rPr>
          <w:bCs/>
          <w:szCs w:val="26"/>
        </w:rPr>
      </w:pPr>
      <w:r>
        <w:rPr>
          <w:bCs/>
          <w:szCs w:val="26"/>
        </w:rPr>
        <w:tab/>
        <w:t>Agnese Jurjāne  ____________________</w:t>
      </w:r>
      <w:bookmarkStart w:id="4" w:name="_GoBack"/>
      <w:bookmarkEnd w:id="4"/>
      <w:r>
        <w:rPr>
          <w:bCs/>
          <w:szCs w:val="26"/>
        </w:rPr>
        <w:t>(paraksts*)</w:t>
      </w:r>
    </w:p>
    <w:p w:rsidR="008A66AA" w:rsidRDefault="008A66AA" w:rsidP="008A66AA">
      <w:pPr>
        <w:rPr>
          <w:bCs/>
          <w:szCs w:val="26"/>
        </w:rPr>
      </w:pPr>
    </w:p>
    <w:p w:rsidR="008A66AA" w:rsidRPr="0085678F" w:rsidRDefault="008A66AA" w:rsidP="008A66AA">
      <w:pPr>
        <w:ind w:firstLine="720"/>
        <w:rPr>
          <w:bCs/>
          <w:szCs w:val="26"/>
        </w:rPr>
      </w:pPr>
      <w:r w:rsidRPr="0085678F">
        <w:rPr>
          <w:bCs/>
          <w:szCs w:val="26"/>
        </w:rPr>
        <w:t>Inga Lukašinska  ___________________(paraksts*)</w:t>
      </w:r>
    </w:p>
    <w:p w:rsidR="008A66AA" w:rsidRPr="0085678F" w:rsidRDefault="008A66AA" w:rsidP="008A66AA">
      <w:pPr>
        <w:rPr>
          <w:bCs/>
          <w:szCs w:val="26"/>
        </w:rPr>
      </w:pPr>
    </w:p>
    <w:p w:rsidR="008A66AA" w:rsidRDefault="008A66AA" w:rsidP="008A66AA">
      <w:pPr>
        <w:ind w:firstLine="720"/>
        <w:rPr>
          <w:bCs/>
          <w:szCs w:val="26"/>
        </w:rPr>
      </w:pPr>
      <w:r w:rsidRPr="0085678F">
        <w:rPr>
          <w:bCs/>
          <w:szCs w:val="26"/>
        </w:rPr>
        <w:t xml:space="preserve">Edgars Kainaizis </w:t>
      </w:r>
      <w:bookmarkStart w:id="5" w:name="_Hlk188618984"/>
      <w:r w:rsidRPr="0085678F">
        <w:rPr>
          <w:bCs/>
          <w:szCs w:val="26"/>
        </w:rPr>
        <w:t>___________________(paraksts*)</w:t>
      </w:r>
      <w:bookmarkEnd w:id="5"/>
    </w:p>
    <w:p w:rsidR="008A66AA" w:rsidRDefault="008A66AA" w:rsidP="008A66AA">
      <w:pPr>
        <w:ind w:firstLine="720"/>
        <w:rPr>
          <w:bCs/>
          <w:szCs w:val="26"/>
        </w:rPr>
      </w:pPr>
    </w:p>
    <w:p w:rsidR="008A66AA" w:rsidRDefault="008A66AA" w:rsidP="008A66AA">
      <w:pPr>
        <w:ind w:firstLine="720"/>
        <w:rPr>
          <w:bCs/>
          <w:szCs w:val="26"/>
        </w:rPr>
      </w:pPr>
      <w:r>
        <w:rPr>
          <w:bCs/>
          <w:szCs w:val="26"/>
        </w:rPr>
        <w:t xml:space="preserve">Viktorija Puka    </w:t>
      </w:r>
      <w:r w:rsidRPr="0085678F">
        <w:rPr>
          <w:bCs/>
          <w:szCs w:val="26"/>
        </w:rPr>
        <w:t>___________________(paraksts*)</w:t>
      </w:r>
    </w:p>
    <w:p w:rsidR="008A66AA" w:rsidRDefault="008A66AA" w:rsidP="008A66AA">
      <w:pPr>
        <w:ind w:firstLine="720"/>
        <w:rPr>
          <w:bCs/>
          <w:szCs w:val="26"/>
        </w:rPr>
      </w:pPr>
    </w:p>
    <w:p w:rsidR="008A66AA" w:rsidRPr="0085678F" w:rsidRDefault="008A66AA" w:rsidP="008A66AA">
      <w:pPr>
        <w:ind w:firstLine="720"/>
        <w:rPr>
          <w:bCs/>
          <w:szCs w:val="26"/>
        </w:rPr>
      </w:pPr>
      <w:r>
        <w:rPr>
          <w:bCs/>
          <w:szCs w:val="26"/>
        </w:rPr>
        <w:t xml:space="preserve">Dace Slapiņa  </w:t>
      </w:r>
      <w:r w:rsidRPr="00BB0E76">
        <w:rPr>
          <w:bCs/>
          <w:szCs w:val="26"/>
        </w:rPr>
        <w:t>_____________________(paraksts*)</w:t>
      </w:r>
    </w:p>
    <w:p w:rsidR="008A66AA" w:rsidRPr="0085678F" w:rsidRDefault="008A66AA" w:rsidP="008A66AA">
      <w:pPr>
        <w:rPr>
          <w:bCs/>
          <w:szCs w:val="26"/>
        </w:rPr>
      </w:pPr>
    </w:p>
    <w:p w:rsidR="008A66AA" w:rsidRPr="0085678F" w:rsidRDefault="008A66AA" w:rsidP="008A66AA">
      <w:pPr>
        <w:rPr>
          <w:bCs/>
          <w:szCs w:val="26"/>
        </w:rPr>
      </w:pPr>
      <w:r w:rsidRPr="0085678F">
        <w:rPr>
          <w:bCs/>
          <w:szCs w:val="26"/>
        </w:rPr>
        <w:t>Komisijas sekretār</w:t>
      </w:r>
      <w:r>
        <w:rPr>
          <w:bCs/>
          <w:szCs w:val="26"/>
        </w:rPr>
        <w:t>e</w:t>
      </w:r>
      <w:r w:rsidRPr="0085678F">
        <w:rPr>
          <w:bCs/>
          <w:szCs w:val="26"/>
        </w:rPr>
        <w:t>:</w:t>
      </w:r>
    </w:p>
    <w:p w:rsidR="008A66AA" w:rsidRPr="0085678F" w:rsidRDefault="008A66AA" w:rsidP="008A66AA">
      <w:pPr>
        <w:rPr>
          <w:bCs/>
          <w:szCs w:val="26"/>
        </w:rPr>
      </w:pPr>
    </w:p>
    <w:p w:rsidR="008A66AA" w:rsidRPr="0085678F" w:rsidRDefault="008A66AA" w:rsidP="008A66AA">
      <w:pPr>
        <w:ind w:firstLine="720"/>
        <w:rPr>
          <w:bCs/>
          <w:szCs w:val="26"/>
        </w:rPr>
      </w:pPr>
      <w:r>
        <w:rPr>
          <w:bCs/>
          <w:szCs w:val="26"/>
        </w:rPr>
        <w:t>Laila Škoba</w:t>
      </w:r>
      <w:r>
        <w:rPr>
          <w:bCs/>
          <w:szCs w:val="26"/>
        </w:rPr>
        <w:tab/>
      </w:r>
      <w:r w:rsidRPr="0085678F">
        <w:rPr>
          <w:bCs/>
          <w:szCs w:val="26"/>
        </w:rPr>
        <w:t xml:space="preserve">     __________________(paraksts*) </w:t>
      </w:r>
    </w:p>
    <w:p w:rsidR="00142B1A" w:rsidRDefault="00142B1A">
      <w:pPr>
        <w:rPr>
          <w:b/>
          <w:bCs/>
          <w:szCs w:val="26"/>
        </w:rPr>
      </w:pPr>
    </w:p>
    <w:sectPr w:rsidR="00142B1A" w:rsidSect="00C952CD">
      <w:footerReference w:type="even" r:id="rId12"/>
      <w:footerReference w:type="default" r:id="rId13"/>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FA2778">
      <w:r>
        <w:separator/>
      </w:r>
    </w:p>
  </w:endnote>
  <w:endnote w:type="continuationSeparator" w:id="0">
    <w:p w:rsidR="00000000" w:rsidRDefault="00FA2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B1A" w:rsidRDefault="00FA2778"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B1A" w:rsidRPr="00B1048E" w:rsidRDefault="00FA2778"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FA2778">
      <w:r>
        <w:separator/>
      </w:r>
    </w:p>
  </w:footnote>
  <w:footnote w:type="continuationSeparator" w:id="0">
    <w:p w:rsidR="00000000" w:rsidRDefault="00FA27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4942"/>
    <w:multiLevelType w:val="hybridMultilevel"/>
    <w:tmpl w:val="070828CE"/>
    <w:lvl w:ilvl="0" w:tplc="0B34260C">
      <w:start w:val="1"/>
      <w:numFmt w:val="decimal"/>
      <w:lvlText w:val="%1."/>
      <w:lvlJc w:val="left"/>
      <w:pPr>
        <w:ind w:left="1440" w:hanging="360"/>
      </w:pPr>
    </w:lvl>
    <w:lvl w:ilvl="1" w:tplc="19844E38" w:tentative="1">
      <w:start w:val="1"/>
      <w:numFmt w:val="lowerLetter"/>
      <w:lvlText w:val="%2."/>
      <w:lvlJc w:val="left"/>
      <w:pPr>
        <w:ind w:left="2160" w:hanging="360"/>
      </w:pPr>
    </w:lvl>
    <w:lvl w:ilvl="2" w:tplc="29F60A3A" w:tentative="1">
      <w:start w:val="1"/>
      <w:numFmt w:val="lowerRoman"/>
      <w:lvlText w:val="%3."/>
      <w:lvlJc w:val="right"/>
      <w:pPr>
        <w:ind w:left="2880" w:hanging="180"/>
      </w:pPr>
    </w:lvl>
    <w:lvl w:ilvl="3" w:tplc="AA9A6FA8" w:tentative="1">
      <w:start w:val="1"/>
      <w:numFmt w:val="decimal"/>
      <w:lvlText w:val="%4."/>
      <w:lvlJc w:val="left"/>
      <w:pPr>
        <w:ind w:left="3600" w:hanging="360"/>
      </w:pPr>
    </w:lvl>
    <w:lvl w:ilvl="4" w:tplc="E33E6D36" w:tentative="1">
      <w:start w:val="1"/>
      <w:numFmt w:val="lowerLetter"/>
      <w:lvlText w:val="%5."/>
      <w:lvlJc w:val="left"/>
      <w:pPr>
        <w:ind w:left="4320" w:hanging="360"/>
      </w:pPr>
    </w:lvl>
    <w:lvl w:ilvl="5" w:tplc="12802BD2" w:tentative="1">
      <w:start w:val="1"/>
      <w:numFmt w:val="lowerRoman"/>
      <w:lvlText w:val="%6."/>
      <w:lvlJc w:val="right"/>
      <w:pPr>
        <w:ind w:left="5040" w:hanging="180"/>
      </w:pPr>
    </w:lvl>
    <w:lvl w:ilvl="6" w:tplc="8788F190" w:tentative="1">
      <w:start w:val="1"/>
      <w:numFmt w:val="decimal"/>
      <w:lvlText w:val="%7."/>
      <w:lvlJc w:val="left"/>
      <w:pPr>
        <w:ind w:left="5760" w:hanging="360"/>
      </w:pPr>
    </w:lvl>
    <w:lvl w:ilvl="7" w:tplc="DBEA5580" w:tentative="1">
      <w:start w:val="1"/>
      <w:numFmt w:val="lowerLetter"/>
      <w:lvlText w:val="%8."/>
      <w:lvlJc w:val="left"/>
      <w:pPr>
        <w:ind w:left="6480" w:hanging="360"/>
      </w:pPr>
    </w:lvl>
    <w:lvl w:ilvl="8" w:tplc="61BE3134"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9154D21C">
      <w:start w:val="1"/>
      <w:numFmt w:val="decimal"/>
      <w:lvlText w:val="%1."/>
      <w:lvlJc w:val="left"/>
      <w:pPr>
        <w:tabs>
          <w:tab w:val="num" w:pos="720"/>
        </w:tabs>
        <w:ind w:left="720" w:hanging="360"/>
      </w:pPr>
    </w:lvl>
    <w:lvl w:ilvl="1" w:tplc="24A88F5A" w:tentative="1">
      <w:start w:val="1"/>
      <w:numFmt w:val="lowerLetter"/>
      <w:lvlText w:val="%2."/>
      <w:lvlJc w:val="left"/>
      <w:pPr>
        <w:tabs>
          <w:tab w:val="num" w:pos="1440"/>
        </w:tabs>
        <w:ind w:left="1440" w:hanging="360"/>
      </w:pPr>
    </w:lvl>
    <w:lvl w:ilvl="2" w:tplc="1A72F936" w:tentative="1">
      <w:start w:val="1"/>
      <w:numFmt w:val="lowerRoman"/>
      <w:lvlText w:val="%3."/>
      <w:lvlJc w:val="right"/>
      <w:pPr>
        <w:tabs>
          <w:tab w:val="num" w:pos="2160"/>
        </w:tabs>
        <w:ind w:left="2160" w:hanging="180"/>
      </w:pPr>
    </w:lvl>
    <w:lvl w:ilvl="3" w:tplc="5712D5C0" w:tentative="1">
      <w:start w:val="1"/>
      <w:numFmt w:val="decimal"/>
      <w:lvlText w:val="%4."/>
      <w:lvlJc w:val="left"/>
      <w:pPr>
        <w:tabs>
          <w:tab w:val="num" w:pos="2880"/>
        </w:tabs>
        <w:ind w:left="2880" w:hanging="360"/>
      </w:pPr>
    </w:lvl>
    <w:lvl w:ilvl="4" w:tplc="B08A359E" w:tentative="1">
      <w:start w:val="1"/>
      <w:numFmt w:val="lowerLetter"/>
      <w:lvlText w:val="%5."/>
      <w:lvlJc w:val="left"/>
      <w:pPr>
        <w:tabs>
          <w:tab w:val="num" w:pos="3600"/>
        </w:tabs>
        <w:ind w:left="3600" w:hanging="360"/>
      </w:pPr>
    </w:lvl>
    <w:lvl w:ilvl="5" w:tplc="6C40538C" w:tentative="1">
      <w:start w:val="1"/>
      <w:numFmt w:val="lowerRoman"/>
      <w:lvlText w:val="%6."/>
      <w:lvlJc w:val="right"/>
      <w:pPr>
        <w:tabs>
          <w:tab w:val="num" w:pos="4320"/>
        </w:tabs>
        <w:ind w:left="4320" w:hanging="180"/>
      </w:pPr>
    </w:lvl>
    <w:lvl w:ilvl="6" w:tplc="807225A0" w:tentative="1">
      <w:start w:val="1"/>
      <w:numFmt w:val="decimal"/>
      <w:lvlText w:val="%7."/>
      <w:lvlJc w:val="left"/>
      <w:pPr>
        <w:tabs>
          <w:tab w:val="num" w:pos="5040"/>
        </w:tabs>
        <w:ind w:left="5040" w:hanging="360"/>
      </w:pPr>
    </w:lvl>
    <w:lvl w:ilvl="7" w:tplc="BC4E9BD0" w:tentative="1">
      <w:start w:val="1"/>
      <w:numFmt w:val="lowerLetter"/>
      <w:lvlText w:val="%8."/>
      <w:lvlJc w:val="left"/>
      <w:pPr>
        <w:tabs>
          <w:tab w:val="num" w:pos="5760"/>
        </w:tabs>
        <w:ind w:left="5760" w:hanging="360"/>
      </w:pPr>
    </w:lvl>
    <w:lvl w:ilvl="8" w:tplc="28EC3D08"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67CEDB54">
      <w:start w:val="1"/>
      <w:numFmt w:val="decimal"/>
      <w:lvlText w:val="%1."/>
      <w:lvlJc w:val="left"/>
      <w:pPr>
        <w:tabs>
          <w:tab w:val="num" w:pos="720"/>
        </w:tabs>
        <w:ind w:left="720" w:hanging="360"/>
      </w:pPr>
      <w:rPr>
        <w:rFonts w:hint="default"/>
      </w:rPr>
    </w:lvl>
    <w:lvl w:ilvl="1" w:tplc="ACA60350" w:tentative="1">
      <w:start w:val="1"/>
      <w:numFmt w:val="lowerLetter"/>
      <w:lvlText w:val="%2."/>
      <w:lvlJc w:val="left"/>
      <w:pPr>
        <w:tabs>
          <w:tab w:val="num" w:pos="1440"/>
        </w:tabs>
        <w:ind w:left="1440" w:hanging="360"/>
      </w:pPr>
    </w:lvl>
    <w:lvl w:ilvl="2" w:tplc="7458B688" w:tentative="1">
      <w:start w:val="1"/>
      <w:numFmt w:val="lowerRoman"/>
      <w:lvlText w:val="%3."/>
      <w:lvlJc w:val="right"/>
      <w:pPr>
        <w:tabs>
          <w:tab w:val="num" w:pos="2160"/>
        </w:tabs>
        <w:ind w:left="2160" w:hanging="180"/>
      </w:pPr>
    </w:lvl>
    <w:lvl w:ilvl="3" w:tplc="2F66E0E2" w:tentative="1">
      <w:start w:val="1"/>
      <w:numFmt w:val="decimal"/>
      <w:lvlText w:val="%4."/>
      <w:lvlJc w:val="left"/>
      <w:pPr>
        <w:tabs>
          <w:tab w:val="num" w:pos="2880"/>
        </w:tabs>
        <w:ind w:left="2880" w:hanging="360"/>
      </w:pPr>
    </w:lvl>
    <w:lvl w:ilvl="4" w:tplc="C9929F86" w:tentative="1">
      <w:start w:val="1"/>
      <w:numFmt w:val="lowerLetter"/>
      <w:lvlText w:val="%5."/>
      <w:lvlJc w:val="left"/>
      <w:pPr>
        <w:tabs>
          <w:tab w:val="num" w:pos="3600"/>
        </w:tabs>
        <w:ind w:left="3600" w:hanging="360"/>
      </w:pPr>
    </w:lvl>
    <w:lvl w:ilvl="5" w:tplc="440029C4" w:tentative="1">
      <w:start w:val="1"/>
      <w:numFmt w:val="lowerRoman"/>
      <w:lvlText w:val="%6."/>
      <w:lvlJc w:val="right"/>
      <w:pPr>
        <w:tabs>
          <w:tab w:val="num" w:pos="4320"/>
        </w:tabs>
        <w:ind w:left="4320" w:hanging="180"/>
      </w:pPr>
    </w:lvl>
    <w:lvl w:ilvl="6" w:tplc="BF34BE4A" w:tentative="1">
      <w:start w:val="1"/>
      <w:numFmt w:val="decimal"/>
      <w:lvlText w:val="%7."/>
      <w:lvlJc w:val="left"/>
      <w:pPr>
        <w:tabs>
          <w:tab w:val="num" w:pos="5040"/>
        </w:tabs>
        <w:ind w:left="5040" w:hanging="360"/>
      </w:pPr>
    </w:lvl>
    <w:lvl w:ilvl="7" w:tplc="9852048C" w:tentative="1">
      <w:start w:val="1"/>
      <w:numFmt w:val="lowerLetter"/>
      <w:lvlText w:val="%8."/>
      <w:lvlJc w:val="left"/>
      <w:pPr>
        <w:tabs>
          <w:tab w:val="num" w:pos="5760"/>
        </w:tabs>
        <w:ind w:left="5760" w:hanging="360"/>
      </w:pPr>
    </w:lvl>
    <w:lvl w:ilvl="8" w:tplc="BC5A67F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9D08E60E">
      <w:start w:val="1"/>
      <w:numFmt w:val="decimal"/>
      <w:lvlText w:val="%1."/>
      <w:lvlJc w:val="left"/>
      <w:pPr>
        <w:tabs>
          <w:tab w:val="num" w:pos="720"/>
        </w:tabs>
        <w:ind w:left="720" w:hanging="360"/>
      </w:pPr>
      <w:rPr>
        <w:rFonts w:hint="default"/>
        <w:b w:val="0"/>
      </w:rPr>
    </w:lvl>
    <w:lvl w:ilvl="1" w:tplc="2E4C9ACC" w:tentative="1">
      <w:start w:val="1"/>
      <w:numFmt w:val="lowerLetter"/>
      <w:lvlText w:val="%2."/>
      <w:lvlJc w:val="left"/>
      <w:pPr>
        <w:tabs>
          <w:tab w:val="num" w:pos="1440"/>
        </w:tabs>
        <w:ind w:left="1440" w:hanging="360"/>
      </w:pPr>
    </w:lvl>
    <w:lvl w:ilvl="2" w:tplc="FE884014" w:tentative="1">
      <w:start w:val="1"/>
      <w:numFmt w:val="lowerRoman"/>
      <w:lvlText w:val="%3."/>
      <w:lvlJc w:val="right"/>
      <w:pPr>
        <w:tabs>
          <w:tab w:val="num" w:pos="2160"/>
        </w:tabs>
        <w:ind w:left="2160" w:hanging="180"/>
      </w:pPr>
    </w:lvl>
    <w:lvl w:ilvl="3" w:tplc="BD94880C" w:tentative="1">
      <w:start w:val="1"/>
      <w:numFmt w:val="decimal"/>
      <w:lvlText w:val="%4."/>
      <w:lvlJc w:val="left"/>
      <w:pPr>
        <w:tabs>
          <w:tab w:val="num" w:pos="2880"/>
        </w:tabs>
        <w:ind w:left="2880" w:hanging="360"/>
      </w:pPr>
    </w:lvl>
    <w:lvl w:ilvl="4" w:tplc="DB0259C6" w:tentative="1">
      <w:start w:val="1"/>
      <w:numFmt w:val="lowerLetter"/>
      <w:lvlText w:val="%5."/>
      <w:lvlJc w:val="left"/>
      <w:pPr>
        <w:tabs>
          <w:tab w:val="num" w:pos="3600"/>
        </w:tabs>
        <w:ind w:left="3600" w:hanging="360"/>
      </w:pPr>
    </w:lvl>
    <w:lvl w:ilvl="5" w:tplc="8806F56E" w:tentative="1">
      <w:start w:val="1"/>
      <w:numFmt w:val="lowerRoman"/>
      <w:lvlText w:val="%6."/>
      <w:lvlJc w:val="right"/>
      <w:pPr>
        <w:tabs>
          <w:tab w:val="num" w:pos="4320"/>
        </w:tabs>
        <w:ind w:left="4320" w:hanging="180"/>
      </w:pPr>
    </w:lvl>
    <w:lvl w:ilvl="6" w:tplc="0D2210C6" w:tentative="1">
      <w:start w:val="1"/>
      <w:numFmt w:val="decimal"/>
      <w:lvlText w:val="%7."/>
      <w:lvlJc w:val="left"/>
      <w:pPr>
        <w:tabs>
          <w:tab w:val="num" w:pos="5040"/>
        </w:tabs>
        <w:ind w:left="5040" w:hanging="360"/>
      </w:pPr>
    </w:lvl>
    <w:lvl w:ilvl="7" w:tplc="E4285EC4" w:tentative="1">
      <w:start w:val="1"/>
      <w:numFmt w:val="lowerLetter"/>
      <w:lvlText w:val="%8."/>
      <w:lvlJc w:val="left"/>
      <w:pPr>
        <w:tabs>
          <w:tab w:val="num" w:pos="5760"/>
        </w:tabs>
        <w:ind w:left="5760" w:hanging="360"/>
      </w:pPr>
    </w:lvl>
    <w:lvl w:ilvl="8" w:tplc="0CF43066"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18D27786">
      <w:start w:val="1"/>
      <w:numFmt w:val="decimal"/>
      <w:lvlText w:val="%1."/>
      <w:lvlJc w:val="left"/>
      <w:pPr>
        <w:tabs>
          <w:tab w:val="num" w:pos="720"/>
        </w:tabs>
        <w:ind w:left="720" w:hanging="360"/>
      </w:pPr>
      <w:rPr>
        <w:rFonts w:hint="default"/>
      </w:rPr>
    </w:lvl>
    <w:lvl w:ilvl="1" w:tplc="E21E295E" w:tentative="1">
      <w:start w:val="1"/>
      <w:numFmt w:val="lowerLetter"/>
      <w:lvlText w:val="%2."/>
      <w:lvlJc w:val="left"/>
      <w:pPr>
        <w:tabs>
          <w:tab w:val="num" w:pos="1440"/>
        </w:tabs>
        <w:ind w:left="1440" w:hanging="360"/>
      </w:pPr>
    </w:lvl>
    <w:lvl w:ilvl="2" w:tplc="51301270" w:tentative="1">
      <w:start w:val="1"/>
      <w:numFmt w:val="lowerRoman"/>
      <w:lvlText w:val="%3."/>
      <w:lvlJc w:val="right"/>
      <w:pPr>
        <w:tabs>
          <w:tab w:val="num" w:pos="2160"/>
        </w:tabs>
        <w:ind w:left="2160" w:hanging="180"/>
      </w:pPr>
    </w:lvl>
    <w:lvl w:ilvl="3" w:tplc="A3C0AB52" w:tentative="1">
      <w:start w:val="1"/>
      <w:numFmt w:val="decimal"/>
      <w:lvlText w:val="%4."/>
      <w:lvlJc w:val="left"/>
      <w:pPr>
        <w:tabs>
          <w:tab w:val="num" w:pos="2880"/>
        </w:tabs>
        <w:ind w:left="2880" w:hanging="360"/>
      </w:pPr>
    </w:lvl>
    <w:lvl w:ilvl="4" w:tplc="FE3E12F6" w:tentative="1">
      <w:start w:val="1"/>
      <w:numFmt w:val="lowerLetter"/>
      <w:lvlText w:val="%5."/>
      <w:lvlJc w:val="left"/>
      <w:pPr>
        <w:tabs>
          <w:tab w:val="num" w:pos="3600"/>
        </w:tabs>
        <w:ind w:left="3600" w:hanging="360"/>
      </w:pPr>
    </w:lvl>
    <w:lvl w:ilvl="5" w:tplc="CD3E438A" w:tentative="1">
      <w:start w:val="1"/>
      <w:numFmt w:val="lowerRoman"/>
      <w:lvlText w:val="%6."/>
      <w:lvlJc w:val="right"/>
      <w:pPr>
        <w:tabs>
          <w:tab w:val="num" w:pos="4320"/>
        </w:tabs>
        <w:ind w:left="4320" w:hanging="180"/>
      </w:pPr>
    </w:lvl>
    <w:lvl w:ilvl="6" w:tplc="60BA2F6A" w:tentative="1">
      <w:start w:val="1"/>
      <w:numFmt w:val="decimal"/>
      <w:lvlText w:val="%7."/>
      <w:lvlJc w:val="left"/>
      <w:pPr>
        <w:tabs>
          <w:tab w:val="num" w:pos="5040"/>
        </w:tabs>
        <w:ind w:left="5040" w:hanging="360"/>
      </w:pPr>
    </w:lvl>
    <w:lvl w:ilvl="7" w:tplc="7944C7EE" w:tentative="1">
      <w:start w:val="1"/>
      <w:numFmt w:val="lowerLetter"/>
      <w:lvlText w:val="%8."/>
      <w:lvlJc w:val="left"/>
      <w:pPr>
        <w:tabs>
          <w:tab w:val="num" w:pos="5760"/>
        </w:tabs>
        <w:ind w:left="5760" w:hanging="360"/>
      </w:pPr>
    </w:lvl>
    <w:lvl w:ilvl="8" w:tplc="8E4C689A"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BA306D8E">
      <w:start w:val="1"/>
      <w:numFmt w:val="decimal"/>
      <w:lvlText w:val="%1."/>
      <w:lvlJc w:val="left"/>
      <w:pPr>
        <w:ind w:left="720" w:hanging="360"/>
      </w:pPr>
      <w:rPr>
        <w:rFonts w:hint="default"/>
      </w:rPr>
    </w:lvl>
    <w:lvl w:ilvl="1" w:tplc="60CC0B32" w:tentative="1">
      <w:start w:val="1"/>
      <w:numFmt w:val="lowerLetter"/>
      <w:lvlText w:val="%2."/>
      <w:lvlJc w:val="left"/>
      <w:pPr>
        <w:ind w:left="1440" w:hanging="360"/>
      </w:pPr>
    </w:lvl>
    <w:lvl w:ilvl="2" w:tplc="BA84ED30" w:tentative="1">
      <w:start w:val="1"/>
      <w:numFmt w:val="lowerRoman"/>
      <w:lvlText w:val="%3."/>
      <w:lvlJc w:val="right"/>
      <w:pPr>
        <w:ind w:left="2160" w:hanging="180"/>
      </w:pPr>
    </w:lvl>
    <w:lvl w:ilvl="3" w:tplc="D0A26106" w:tentative="1">
      <w:start w:val="1"/>
      <w:numFmt w:val="decimal"/>
      <w:lvlText w:val="%4."/>
      <w:lvlJc w:val="left"/>
      <w:pPr>
        <w:ind w:left="2880" w:hanging="360"/>
      </w:pPr>
    </w:lvl>
    <w:lvl w:ilvl="4" w:tplc="9806B562" w:tentative="1">
      <w:start w:val="1"/>
      <w:numFmt w:val="lowerLetter"/>
      <w:lvlText w:val="%5."/>
      <w:lvlJc w:val="left"/>
      <w:pPr>
        <w:ind w:left="3600" w:hanging="360"/>
      </w:pPr>
    </w:lvl>
    <w:lvl w:ilvl="5" w:tplc="F9F01C9E" w:tentative="1">
      <w:start w:val="1"/>
      <w:numFmt w:val="lowerRoman"/>
      <w:lvlText w:val="%6."/>
      <w:lvlJc w:val="right"/>
      <w:pPr>
        <w:ind w:left="4320" w:hanging="180"/>
      </w:pPr>
    </w:lvl>
    <w:lvl w:ilvl="6" w:tplc="5AD2C2E4" w:tentative="1">
      <w:start w:val="1"/>
      <w:numFmt w:val="decimal"/>
      <w:lvlText w:val="%7."/>
      <w:lvlJc w:val="left"/>
      <w:pPr>
        <w:ind w:left="5040" w:hanging="360"/>
      </w:pPr>
    </w:lvl>
    <w:lvl w:ilvl="7" w:tplc="53D8EEE0" w:tentative="1">
      <w:start w:val="1"/>
      <w:numFmt w:val="lowerLetter"/>
      <w:lvlText w:val="%8."/>
      <w:lvlJc w:val="left"/>
      <w:pPr>
        <w:ind w:left="5760" w:hanging="360"/>
      </w:pPr>
    </w:lvl>
    <w:lvl w:ilvl="8" w:tplc="AEF21596"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893D8A"/>
    <w:multiLevelType w:val="multilevel"/>
    <w:tmpl w:val="151A0B50"/>
    <w:lvl w:ilvl="0">
      <w:start w:val="5"/>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1DDA62D5"/>
    <w:multiLevelType w:val="hybridMultilevel"/>
    <w:tmpl w:val="207A700C"/>
    <w:lvl w:ilvl="0" w:tplc="87E8596E">
      <w:start w:val="1"/>
      <w:numFmt w:val="decimal"/>
      <w:lvlText w:val="%1."/>
      <w:lvlJc w:val="left"/>
      <w:pPr>
        <w:tabs>
          <w:tab w:val="num" w:pos="720"/>
        </w:tabs>
        <w:ind w:left="720" w:hanging="360"/>
      </w:pPr>
      <w:rPr>
        <w:rFonts w:hint="default"/>
        <w:b/>
      </w:rPr>
    </w:lvl>
    <w:lvl w:ilvl="1" w:tplc="438A579A" w:tentative="1">
      <w:start w:val="1"/>
      <w:numFmt w:val="lowerLetter"/>
      <w:lvlText w:val="%2."/>
      <w:lvlJc w:val="left"/>
      <w:pPr>
        <w:tabs>
          <w:tab w:val="num" w:pos="1440"/>
        </w:tabs>
        <w:ind w:left="1440" w:hanging="360"/>
      </w:pPr>
    </w:lvl>
    <w:lvl w:ilvl="2" w:tplc="0EDA2DA4" w:tentative="1">
      <w:start w:val="1"/>
      <w:numFmt w:val="lowerRoman"/>
      <w:lvlText w:val="%3."/>
      <w:lvlJc w:val="right"/>
      <w:pPr>
        <w:tabs>
          <w:tab w:val="num" w:pos="2160"/>
        </w:tabs>
        <w:ind w:left="2160" w:hanging="180"/>
      </w:pPr>
    </w:lvl>
    <w:lvl w:ilvl="3" w:tplc="63122D94" w:tentative="1">
      <w:start w:val="1"/>
      <w:numFmt w:val="decimal"/>
      <w:lvlText w:val="%4."/>
      <w:lvlJc w:val="left"/>
      <w:pPr>
        <w:tabs>
          <w:tab w:val="num" w:pos="2880"/>
        </w:tabs>
        <w:ind w:left="2880" w:hanging="360"/>
      </w:pPr>
    </w:lvl>
    <w:lvl w:ilvl="4" w:tplc="CCAECD16" w:tentative="1">
      <w:start w:val="1"/>
      <w:numFmt w:val="lowerLetter"/>
      <w:lvlText w:val="%5."/>
      <w:lvlJc w:val="left"/>
      <w:pPr>
        <w:tabs>
          <w:tab w:val="num" w:pos="3600"/>
        </w:tabs>
        <w:ind w:left="3600" w:hanging="360"/>
      </w:pPr>
    </w:lvl>
    <w:lvl w:ilvl="5" w:tplc="76E6C990" w:tentative="1">
      <w:start w:val="1"/>
      <w:numFmt w:val="lowerRoman"/>
      <w:lvlText w:val="%6."/>
      <w:lvlJc w:val="right"/>
      <w:pPr>
        <w:tabs>
          <w:tab w:val="num" w:pos="4320"/>
        </w:tabs>
        <w:ind w:left="4320" w:hanging="180"/>
      </w:pPr>
    </w:lvl>
    <w:lvl w:ilvl="6" w:tplc="1258123C" w:tentative="1">
      <w:start w:val="1"/>
      <w:numFmt w:val="decimal"/>
      <w:lvlText w:val="%7."/>
      <w:lvlJc w:val="left"/>
      <w:pPr>
        <w:tabs>
          <w:tab w:val="num" w:pos="5040"/>
        </w:tabs>
        <w:ind w:left="5040" w:hanging="360"/>
      </w:pPr>
    </w:lvl>
    <w:lvl w:ilvl="7" w:tplc="E3AAB59A" w:tentative="1">
      <w:start w:val="1"/>
      <w:numFmt w:val="lowerLetter"/>
      <w:lvlText w:val="%8."/>
      <w:lvlJc w:val="left"/>
      <w:pPr>
        <w:tabs>
          <w:tab w:val="num" w:pos="5760"/>
        </w:tabs>
        <w:ind w:left="5760" w:hanging="360"/>
      </w:pPr>
    </w:lvl>
    <w:lvl w:ilvl="8" w:tplc="5330D7CE"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5566862E">
      <w:start w:val="3"/>
      <w:numFmt w:val="decimal"/>
      <w:lvlText w:val="%1."/>
      <w:lvlJc w:val="left"/>
      <w:pPr>
        <w:tabs>
          <w:tab w:val="num" w:pos="720"/>
        </w:tabs>
        <w:ind w:left="720" w:hanging="360"/>
      </w:pPr>
      <w:rPr>
        <w:rFonts w:hint="default"/>
      </w:rPr>
    </w:lvl>
    <w:lvl w:ilvl="1" w:tplc="287EC964" w:tentative="1">
      <w:start w:val="1"/>
      <w:numFmt w:val="lowerLetter"/>
      <w:lvlText w:val="%2."/>
      <w:lvlJc w:val="left"/>
      <w:pPr>
        <w:tabs>
          <w:tab w:val="num" w:pos="1440"/>
        </w:tabs>
        <w:ind w:left="1440" w:hanging="360"/>
      </w:pPr>
    </w:lvl>
    <w:lvl w:ilvl="2" w:tplc="AD82EB8E" w:tentative="1">
      <w:start w:val="1"/>
      <w:numFmt w:val="lowerRoman"/>
      <w:lvlText w:val="%3."/>
      <w:lvlJc w:val="right"/>
      <w:pPr>
        <w:tabs>
          <w:tab w:val="num" w:pos="2160"/>
        </w:tabs>
        <w:ind w:left="2160" w:hanging="180"/>
      </w:pPr>
    </w:lvl>
    <w:lvl w:ilvl="3" w:tplc="58006D8E" w:tentative="1">
      <w:start w:val="1"/>
      <w:numFmt w:val="decimal"/>
      <w:lvlText w:val="%4."/>
      <w:lvlJc w:val="left"/>
      <w:pPr>
        <w:tabs>
          <w:tab w:val="num" w:pos="2880"/>
        </w:tabs>
        <w:ind w:left="2880" w:hanging="360"/>
      </w:pPr>
    </w:lvl>
    <w:lvl w:ilvl="4" w:tplc="4C769D4A" w:tentative="1">
      <w:start w:val="1"/>
      <w:numFmt w:val="lowerLetter"/>
      <w:lvlText w:val="%5."/>
      <w:lvlJc w:val="left"/>
      <w:pPr>
        <w:tabs>
          <w:tab w:val="num" w:pos="3600"/>
        </w:tabs>
        <w:ind w:left="3600" w:hanging="360"/>
      </w:pPr>
    </w:lvl>
    <w:lvl w:ilvl="5" w:tplc="A872B54E" w:tentative="1">
      <w:start w:val="1"/>
      <w:numFmt w:val="lowerRoman"/>
      <w:lvlText w:val="%6."/>
      <w:lvlJc w:val="right"/>
      <w:pPr>
        <w:tabs>
          <w:tab w:val="num" w:pos="4320"/>
        </w:tabs>
        <w:ind w:left="4320" w:hanging="180"/>
      </w:pPr>
    </w:lvl>
    <w:lvl w:ilvl="6" w:tplc="1368F7F8" w:tentative="1">
      <w:start w:val="1"/>
      <w:numFmt w:val="decimal"/>
      <w:lvlText w:val="%7."/>
      <w:lvlJc w:val="left"/>
      <w:pPr>
        <w:tabs>
          <w:tab w:val="num" w:pos="5040"/>
        </w:tabs>
        <w:ind w:left="5040" w:hanging="360"/>
      </w:pPr>
    </w:lvl>
    <w:lvl w:ilvl="7" w:tplc="88C690B4" w:tentative="1">
      <w:start w:val="1"/>
      <w:numFmt w:val="lowerLetter"/>
      <w:lvlText w:val="%8."/>
      <w:lvlJc w:val="left"/>
      <w:pPr>
        <w:tabs>
          <w:tab w:val="num" w:pos="5760"/>
        </w:tabs>
        <w:ind w:left="5760" w:hanging="360"/>
      </w:pPr>
    </w:lvl>
    <w:lvl w:ilvl="8" w:tplc="AC941904"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7B784DA2">
      <w:start w:val="1"/>
      <w:numFmt w:val="bullet"/>
      <w:lvlText w:val=""/>
      <w:lvlJc w:val="left"/>
      <w:pPr>
        <w:ind w:left="360" w:hanging="360"/>
      </w:pPr>
      <w:rPr>
        <w:rFonts w:ascii="Symbol" w:hAnsi="Symbol" w:hint="default"/>
      </w:rPr>
    </w:lvl>
    <w:lvl w:ilvl="1" w:tplc="9828BE4E" w:tentative="1">
      <w:start w:val="1"/>
      <w:numFmt w:val="bullet"/>
      <w:lvlText w:val="o"/>
      <w:lvlJc w:val="left"/>
      <w:pPr>
        <w:ind w:left="1080" w:hanging="360"/>
      </w:pPr>
      <w:rPr>
        <w:rFonts w:ascii="Courier New" w:hAnsi="Courier New" w:cs="Courier New" w:hint="default"/>
      </w:rPr>
    </w:lvl>
    <w:lvl w:ilvl="2" w:tplc="5EFA0B04" w:tentative="1">
      <w:start w:val="1"/>
      <w:numFmt w:val="bullet"/>
      <w:lvlText w:val=""/>
      <w:lvlJc w:val="left"/>
      <w:pPr>
        <w:ind w:left="1800" w:hanging="360"/>
      </w:pPr>
      <w:rPr>
        <w:rFonts w:ascii="Wingdings" w:hAnsi="Wingdings" w:hint="default"/>
      </w:rPr>
    </w:lvl>
    <w:lvl w:ilvl="3" w:tplc="EDE6276C" w:tentative="1">
      <w:start w:val="1"/>
      <w:numFmt w:val="bullet"/>
      <w:lvlText w:val=""/>
      <w:lvlJc w:val="left"/>
      <w:pPr>
        <w:ind w:left="2520" w:hanging="360"/>
      </w:pPr>
      <w:rPr>
        <w:rFonts w:ascii="Symbol" w:hAnsi="Symbol" w:hint="default"/>
      </w:rPr>
    </w:lvl>
    <w:lvl w:ilvl="4" w:tplc="AC8C23E8" w:tentative="1">
      <w:start w:val="1"/>
      <w:numFmt w:val="bullet"/>
      <w:lvlText w:val="o"/>
      <w:lvlJc w:val="left"/>
      <w:pPr>
        <w:ind w:left="3240" w:hanging="360"/>
      </w:pPr>
      <w:rPr>
        <w:rFonts w:ascii="Courier New" w:hAnsi="Courier New" w:cs="Courier New" w:hint="default"/>
      </w:rPr>
    </w:lvl>
    <w:lvl w:ilvl="5" w:tplc="E0CA3326" w:tentative="1">
      <w:start w:val="1"/>
      <w:numFmt w:val="bullet"/>
      <w:lvlText w:val=""/>
      <w:lvlJc w:val="left"/>
      <w:pPr>
        <w:ind w:left="3960" w:hanging="360"/>
      </w:pPr>
      <w:rPr>
        <w:rFonts w:ascii="Wingdings" w:hAnsi="Wingdings" w:hint="default"/>
      </w:rPr>
    </w:lvl>
    <w:lvl w:ilvl="6" w:tplc="8602967E" w:tentative="1">
      <w:start w:val="1"/>
      <w:numFmt w:val="bullet"/>
      <w:lvlText w:val=""/>
      <w:lvlJc w:val="left"/>
      <w:pPr>
        <w:ind w:left="4680" w:hanging="360"/>
      </w:pPr>
      <w:rPr>
        <w:rFonts w:ascii="Symbol" w:hAnsi="Symbol" w:hint="default"/>
      </w:rPr>
    </w:lvl>
    <w:lvl w:ilvl="7" w:tplc="E702E3A0" w:tentative="1">
      <w:start w:val="1"/>
      <w:numFmt w:val="bullet"/>
      <w:lvlText w:val="o"/>
      <w:lvlJc w:val="left"/>
      <w:pPr>
        <w:ind w:left="5400" w:hanging="360"/>
      </w:pPr>
      <w:rPr>
        <w:rFonts w:ascii="Courier New" w:hAnsi="Courier New" w:cs="Courier New" w:hint="default"/>
      </w:rPr>
    </w:lvl>
    <w:lvl w:ilvl="8" w:tplc="2D989BF6"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0F9C2B26">
      <w:start w:val="2"/>
      <w:numFmt w:val="decimal"/>
      <w:lvlText w:val="%1."/>
      <w:lvlJc w:val="left"/>
      <w:pPr>
        <w:tabs>
          <w:tab w:val="num" w:pos="720"/>
        </w:tabs>
        <w:ind w:left="720" w:hanging="360"/>
      </w:pPr>
      <w:rPr>
        <w:rFonts w:hint="default"/>
      </w:rPr>
    </w:lvl>
    <w:lvl w:ilvl="1" w:tplc="D0608CF0" w:tentative="1">
      <w:start w:val="1"/>
      <w:numFmt w:val="lowerLetter"/>
      <w:lvlText w:val="%2."/>
      <w:lvlJc w:val="left"/>
      <w:pPr>
        <w:tabs>
          <w:tab w:val="num" w:pos="1440"/>
        </w:tabs>
        <w:ind w:left="1440" w:hanging="360"/>
      </w:pPr>
    </w:lvl>
    <w:lvl w:ilvl="2" w:tplc="4606BFEA" w:tentative="1">
      <w:start w:val="1"/>
      <w:numFmt w:val="lowerRoman"/>
      <w:lvlText w:val="%3."/>
      <w:lvlJc w:val="right"/>
      <w:pPr>
        <w:tabs>
          <w:tab w:val="num" w:pos="2160"/>
        </w:tabs>
        <w:ind w:left="2160" w:hanging="180"/>
      </w:pPr>
    </w:lvl>
    <w:lvl w:ilvl="3" w:tplc="EEAAA194" w:tentative="1">
      <w:start w:val="1"/>
      <w:numFmt w:val="decimal"/>
      <w:lvlText w:val="%4."/>
      <w:lvlJc w:val="left"/>
      <w:pPr>
        <w:tabs>
          <w:tab w:val="num" w:pos="2880"/>
        </w:tabs>
        <w:ind w:left="2880" w:hanging="360"/>
      </w:pPr>
    </w:lvl>
    <w:lvl w:ilvl="4" w:tplc="481CC458" w:tentative="1">
      <w:start w:val="1"/>
      <w:numFmt w:val="lowerLetter"/>
      <w:lvlText w:val="%5."/>
      <w:lvlJc w:val="left"/>
      <w:pPr>
        <w:tabs>
          <w:tab w:val="num" w:pos="3600"/>
        </w:tabs>
        <w:ind w:left="3600" w:hanging="360"/>
      </w:pPr>
    </w:lvl>
    <w:lvl w:ilvl="5" w:tplc="F350D7DE" w:tentative="1">
      <w:start w:val="1"/>
      <w:numFmt w:val="lowerRoman"/>
      <w:lvlText w:val="%6."/>
      <w:lvlJc w:val="right"/>
      <w:pPr>
        <w:tabs>
          <w:tab w:val="num" w:pos="4320"/>
        </w:tabs>
        <w:ind w:left="4320" w:hanging="180"/>
      </w:pPr>
    </w:lvl>
    <w:lvl w:ilvl="6" w:tplc="DF6CDAE4" w:tentative="1">
      <w:start w:val="1"/>
      <w:numFmt w:val="decimal"/>
      <w:lvlText w:val="%7."/>
      <w:lvlJc w:val="left"/>
      <w:pPr>
        <w:tabs>
          <w:tab w:val="num" w:pos="5040"/>
        </w:tabs>
        <w:ind w:left="5040" w:hanging="360"/>
      </w:pPr>
    </w:lvl>
    <w:lvl w:ilvl="7" w:tplc="D7FEC458" w:tentative="1">
      <w:start w:val="1"/>
      <w:numFmt w:val="lowerLetter"/>
      <w:lvlText w:val="%8."/>
      <w:lvlJc w:val="left"/>
      <w:pPr>
        <w:tabs>
          <w:tab w:val="num" w:pos="5760"/>
        </w:tabs>
        <w:ind w:left="5760" w:hanging="360"/>
      </w:pPr>
    </w:lvl>
    <w:lvl w:ilvl="8" w:tplc="13E804F4"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D2382B02">
      <w:start w:val="1"/>
      <w:numFmt w:val="decimal"/>
      <w:lvlText w:val="%1."/>
      <w:lvlJc w:val="left"/>
      <w:pPr>
        <w:ind w:left="720" w:hanging="360"/>
      </w:pPr>
    </w:lvl>
    <w:lvl w:ilvl="1" w:tplc="76E6B2BC" w:tentative="1">
      <w:start w:val="1"/>
      <w:numFmt w:val="lowerLetter"/>
      <w:lvlText w:val="%2."/>
      <w:lvlJc w:val="left"/>
      <w:pPr>
        <w:ind w:left="1440" w:hanging="360"/>
      </w:pPr>
    </w:lvl>
    <w:lvl w:ilvl="2" w:tplc="58C8840A" w:tentative="1">
      <w:start w:val="1"/>
      <w:numFmt w:val="lowerRoman"/>
      <w:lvlText w:val="%3."/>
      <w:lvlJc w:val="right"/>
      <w:pPr>
        <w:ind w:left="2160" w:hanging="180"/>
      </w:pPr>
    </w:lvl>
    <w:lvl w:ilvl="3" w:tplc="E9A61E72" w:tentative="1">
      <w:start w:val="1"/>
      <w:numFmt w:val="decimal"/>
      <w:lvlText w:val="%4."/>
      <w:lvlJc w:val="left"/>
      <w:pPr>
        <w:ind w:left="2880" w:hanging="360"/>
      </w:pPr>
    </w:lvl>
    <w:lvl w:ilvl="4" w:tplc="3C6C8B7C" w:tentative="1">
      <w:start w:val="1"/>
      <w:numFmt w:val="lowerLetter"/>
      <w:lvlText w:val="%5."/>
      <w:lvlJc w:val="left"/>
      <w:pPr>
        <w:ind w:left="3600" w:hanging="360"/>
      </w:pPr>
    </w:lvl>
    <w:lvl w:ilvl="5" w:tplc="8B001674" w:tentative="1">
      <w:start w:val="1"/>
      <w:numFmt w:val="lowerRoman"/>
      <w:lvlText w:val="%6."/>
      <w:lvlJc w:val="right"/>
      <w:pPr>
        <w:ind w:left="4320" w:hanging="180"/>
      </w:pPr>
    </w:lvl>
    <w:lvl w:ilvl="6" w:tplc="B7AA9310" w:tentative="1">
      <w:start w:val="1"/>
      <w:numFmt w:val="decimal"/>
      <w:lvlText w:val="%7."/>
      <w:lvlJc w:val="left"/>
      <w:pPr>
        <w:ind w:left="5040" w:hanging="360"/>
      </w:pPr>
    </w:lvl>
    <w:lvl w:ilvl="7" w:tplc="3970FB92" w:tentative="1">
      <w:start w:val="1"/>
      <w:numFmt w:val="lowerLetter"/>
      <w:lvlText w:val="%8."/>
      <w:lvlJc w:val="left"/>
      <w:pPr>
        <w:ind w:left="5760" w:hanging="360"/>
      </w:pPr>
    </w:lvl>
    <w:lvl w:ilvl="8" w:tplc="A814B750"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D52C7F5E">
      <w:start w:val="1"/>
      <w:numFmt w:val="decimal"/>
      <w:pStyle w:val="Heading1"/>
      <w:lvlText w:val="%1."/>
      <w:lvlJc w:val="left"/>
      <w:pPr>
        <w:tabs>
          <w:tab w:val="num" w:pos="720"/>
        </w:tabs>
        <w:ind w:left="720" w:hanging="360"/>
      </w:pPr>
    </w:lvl>
    <w:lvl w:ilvl="1" w:tplc="C812E02E">
      <w:numFmt w:val="none"/>
      <w:lvlText w:val=""/>
      <w:lvlJc w:val="left"/>
      <w:pPr>
        <w:tabs>
          <w:tab w:val="num" w:pos="360"/>
        </w:tabs>
        <w:ind w:left="0" w:firstLine="0"/>
      </w:pPr>
    </w:lvl>
    <w:lvl w:ilvl="2" w:tplc="E2F8E678">
      <w:numFmt w:val="none"/>
      <w:lvlText w:val=""/>
      <w:lvlJc w:val="left"/>
      <w:pPr>
        <w:tabs>
          <w:tab w:val="num" w:pos="360"/>
        </w:tabs>
        <w:ind w:left="0" w:firstLine="0"/>
      </w:pPr>
    </w:lvl>
    <w:lvl w:ilvl="3" w:tplc="25F80A38">
      <w:numFmt w:val="none"/>
      <w:lvlText w:val=""/>
      <w:lvlJc w:val="left"/>
      <w:pPr>
        <w:tabs>
          <w:tab w:val="num" w:pos="360"/>
        </w:tabs>
        <w:ind w:left="0" w:firstLine="0"/>
      </w:pPr>
    </w:lvl>
    <w:lvl w:ilvl="4" w:tplc="7BC835D8">
      <w:numFmt w:val="none"/>
      <w:lvlText w:val=""/>
      <w:lvlJc w:val="left"/>
      <w:pPr>
        <w:tabs>
          <w:tab w:val="num" w:pos="360"/>
        </w:tabs>
        <w:ind w:left="0" w:firstLine="0"/>
      </w:pPr>
    </w:lvl>
    <w:lvl w:ilvl="5" w:tplc="048A8EA0">
      <w:numFmt w:val="none"/>
      <w:lvlText w:val=""/>
      <w:lvlJc w:val="left"/>
      <w:pPr>
        <w:tabs>
          <w:tab w:val="num" w:pos="360"/>
        </w:tabs>
        <w:ind w:left="0" w:firstLine="0"/>
      </w:pPr>
    </w:lvl>
    <w:lvl w:ilvl="6" w:tplc="191CBFEE">
      <w:numFmt w:val="none"/>
      <w:lvlText w:val=""/>
      <w:lvlJc w:val="left"/>
      <w:pPr>
        <w:tabs>
          <w:tab w:val="num" w:pos="360"/>
        </w:tabs>
        <w:ind w:left="0" w:firstLine="0"/>
      </w:pPr>
    </w:lvl>
    <w:lvl w:ilvl="7" w:tplc="A2FC2BD0">
      <w:numFmt w:val="none"/>
      <w:lvlText w:val=""/>
      <w:lvlJc w:val="left"/>
      <w:pPr>
        <w:tabs>
          <w:tab w:val="num" w:pos="360"/>
        </w:tabs>
        <w:ind w:left="0" w:firstLine="0"/>
      </w:pPr>
    </w:lvl>
    <w:lvl w:ilvl="8" w:tplc="196CB986">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49D6FAB0">
      <w:start w:val="1"/>
      <w:numFmt w:val="bullet"/>
      <w:lvlText w:val=""/>
      <w:lvlJc w:val="left"/>
      <w:pPr>
        <w:ind w:left="360" w:hanging="360"/>
      </w:pPr>
      <w:rPr>
        <w:rFonts w:ascii="Symbol" w:hAnsi="Symbol" w:hint="default"/>
      </w:rPr>
    </w:lvl>
    <w:lvl w:ilvl="1" w:tplc="F632A3FA" w:tentative="1">
      <w:start w:val="1"/>
      <w:numFmt w:val="bullet"/>
      <w:lvlText w:val="o"/>
      <w:lvlJc w:val="left"/>
      <w:pPr>
        <w:ind w:left="1080" w:hanging="360"/>
      </w:pPr>
      <w:rPr>
        <w:rFonts w:ascii="Courier New" w:hAnsi="Courier New" w:cs="Courier New" w:hint="default"/>
      </w:rPr>
    </w:lvl>
    <w:lvl w:ilvl="2" w:tplc="2702EC5E" w:tentative="1">
      <w:start w:val="1"/>
      <w:numFmt w:val="bullet"/>
      <w:lvlText w:val=""/>
      <w:lvlJc w:val="left"/>
      <w:pPr>
        <w:ind w:left="1800" w:hanging="360"/>
      </w:pPr>
      <w:rPr>
        <w:rFonts w:ascii="Wingdings" w:hAnsi="Wingdings" w:hint="default"/>
      </w:rPr>
    </w:lvl>
    <w:lvl w:ilvl="3" w:tplc="94F4E91A" w:tentative="1">
      <w:start w:val="1"/>
      <w:numFmt w:val="bullet"/>
      <w:lvlText w:val=""/>
      <w:lvlJc w:val="left"/>
      <w:pPr>
        <w:ind w:left="2520" w:hanging="360"/>
      </w:pPr>
      <w:rPr>
        <w:rFonts w:ascii="Symbol" w:hAnsi="Symbol" w:hint="default"/>
      </w:rPr>
    </w:lvl>
    <w:lvl w:ilvl="4" w:tplc="4BC41A16" w:tentative="1">
      <w:start w:val="1"/>
      <w:numFmt w:val="bullet"/>
      <w:lvlText w:val="o"/>
      <w:lvlJc w:val="left"/>
      <w:pPr>
        <w:ind w:left="3240" w:hanging="360"/>
      </w:pPr>
      <w:rPr>
        <w:rFonts w:ascii="Courier New" w:hAnsi="Courier New" w:cs="Courier New" w:hint="default"/>
      </w:rPr>
    </w:lvl>
    <w:lvl w:ilvl="5" w:tplc="153E5D3A" w:tentative="1">
      <w:start w:val="1"/>
      <w:numFmt w:val="bullet"/>
      <w:lvlText w:val=""/>
      <w:lvlJc w:val="left"/>
      <w:pPr>
        <w:ind w:left="3960" w:hanging="360"/>
      </w:pPr>
      <w:rPr>
        <w:rFonts w:ascii="Wingdings" w:hAnsi="Wingdings" w:hint="default"/>
      </w:rPr>
    </w:lvl>
    <w:lvl w:ilvl="6" w:tplc="FCCCC8E0" w:tentative="1">
      <w:start w:val="1"/>
      <w:numFmt w:val="bullet"/>
      <w:lvlText w:val=""/>
      <w:lvlJc w:val="left"/>
      <w:pPr>
        <w:ind w:left="4680" w:hanging="360"/>
      </w:pPr>
      <w:rPr>
        <w:rFonts w:ascii="Symbol" w:hAnsi="Symbol" w:hint="default"/>
      </w:rPr>
    </w:lvl>
    <w:lvl w:ilvl="7" w:tplc="D34EE03C" w:tentative="1">
      <w:start w:val="1"/>
      <w:numFmt w:val="bullet"/>
      <w:lvlText w:val="o"/>
      <w:lvlJc w:val="left"/>
      <w:pPr>
        <w:ind w:left="5400" w:hanging="360"/>
      </w:pPr>
      <w:rPr>
        <w:rFonts w:ascii="Courier New" w:hAnsi="Courier New" w:cs="Courier New" w:hint="default"/>
      </w:rPr>
    </w:lvl>
    <w:lvl w:ilvl="8" w:tplc="059A2150"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3648E0A6">
      <w:start w:val="1"/>
      <w:numFmt w:val="bullet"/>
      <w:lvlText w:val=""/>
      <w:lvlJc w:val="left"/>
      <w:pPr>
        <w:ind w:left="1440" w:hanging="360"/>
      </w:pPr>
      <w:rPr>
        <w:rFonts w:ascii="Symbol" w:hAnsi="Symbol" w:hint="default"/>
      </w:rPr>
    </w:lvl>
    <w:lvl w:ilvl="1" w:tplc="CDD85B42" w:tentative="1">
      <w:start w:val="1"/>
      <w:numFmt w:val="bullet"/>
      <w:lvlText w:val="o"/>
      <w:lvlJc w:val="left"/>
      <w:pPr>
        <w:ind w:left="2160" w:hanging="360"/>
      </w:pPr>
      <w:rPr>
        <w:rFonts w:ascii="Courier New" w:hAnsi="Courier New" w:cs="Courier New" w:hint="default"/>
      </w:rPr>
    </w:lvl>
    <w:lvl w:ilvl="2" w:tplc="516C17FC" w:tentative="1">
      <w:start w:val="1"/>
      <w:numFmt w:val="bullet"/>
      <w:lvlText w:val=""/>
      <w:lvlJc w:val="left"/>
      <w:pPr>
        <w:ind w:left="2880" w:hanging="360"/>
      </w:pPr>
      <w:rPr>
        <w:rFonts w:ascii="Wingdings" w:hAnsi="Wingdings" w:hint="default"/>
      </w:rPr>
    </w:lvl>
    <w:lvl w:ilvl="3" w:tplc="5EB80CB6" w:tentative="1">
      <w:start w:val="1"/>
      <w:numFmt w:val="bullet"/>
      <w:lvlText w:val=""/>
      <w:lvlJc w:val="left"/>
      <w:pPr>
        <w:ind w:left="3600" w:hanging="360"/>
      </w:pPr>
      <w:rPr>
        <w:rFonts w:ascii="Symbol" w:hAnsi="Symbol" w:hint="default"/>
      </w:rPr>
    </w:lvl>
    <w:lvl w:ilvl="4" w:tplc="25B87968" w:tentative="1">
      <w:start w:val="1"/>
      <w:numFmt w:val="bullet"/>
      <w:lvlText w:val="o"/>
      <w:lvlJc w:val="left"/>
      <w:pPr>
        <w:ind w:left="4320" w:hanging="360"/>
      </w:pPr>
      <w:rPr>
        <w:rFonts w:ascii="Courier New" w:hAnsi="Courier New" w:cs="Courier New" w:hint="default"/>
      </w:rPr>
    </w:lvl>
    <w:lvl w:ilvl="5" w:tplc="08BEBC6E" w:tentative="1">
      <w:start w:val="1"/>
      <w:numFmt w:val="bullet"/>
      <w:lvlText w:val=""/>
      <w:lvlJc w:val="left"/>
      <w:pPr>
        <w:ind w:left="5040" w:hanging="360"/>
      </w:pPr>
      <w:rPr>
        <w:rFonts w:ascii="Wingdings" w:hAnsi="Wingdings" w:hint="default"/>
      </w:rPr>
    </w:lvl>
    <w:lvl w:ilvl="6" w:tplc="6CD0E9E6" w:tentative="1">
      <w:start w:val="1"/>
      <w:numFmt w:val="bullet"/>
      <w:lvlText w:val=""/>
      <w:lvlJc w:val="left"/>
      <w:pPr>
        <w:ind w:left="5760" w:hanging="360"/>
      </w:pPr>
      <w:rPr>
        <w:rFonts w:ascii="Symbol" w:hAnsi="Symbol" w:hint="default"/>
      </w:rPr>
    </w:lvl>
    <w:lvl w:ilvl="7" w:tplc="B7666084" w:tentative="1">
      <w:start w:val="1"/>
      <w:numFmt w:val="bullet"/>
      <w:lvlText w:val="o"/>
      <w:lvlJc w:val="left"/>
      <w:pPr>
        <w:ind w:left="6480" w:hanging="360"/>
      </w:pPr>
      <w:rPr>
        <w:rFonts w:ascii="Courier New" w:hAnsi="Courier New" w:cs="Courier New" w:hint="default"/>
      </w:rPr>
    </w:lvl>
    <w:lvl w:ilvl="8" w:tplc="028ADBB6"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7AC0AAF2">
      <w:start w:val="1"/>
      <w:numFmt w:val="decimal"/>
      <w:lvlText w:val="%1."/>
      <w:lvlJc w:val="left"/>
      <w:pPr>
        <w:tabs>
          <w:tab w:val="num" w:pos="720"/>
        </w:tabs>
        <w:ind w:left="720" w:hanging="360"/>
      </w:pPr>
      <w:rPr>
        <w:rFonts w:hint="default"/>
      </w:rPr>
    </w:lvl>
    <w:lvl w:ilvl="1" w:tplc="A9CC87F6" w:tentative="1">
      <w:start w:val="1"/>
      <w:numFmt w:val="lowerLetter"/>
      <w:lvlText w:val="%2."/>
      <w:lvlJc w:val="left"/>
      <w:pPr>
        <w:tabs>
          <w:tab w:val="num" w:pos="1440"/>
        </w:tabs>
        <w:ind w:left="1440" w:hanging="360"/>
      </w:pPr>
    </w:lvl>
    <w:lvl w:ilvl="2" w:tplc="9252B78A" w:tentative="1">
      <w:start w:val="1"/>
      <w:numFmt w:val="lowerRoman"/>
      <w:lvlText w:val="%3."/>
      <w:lvlJc w:val="right"/>
      <w:pPr>
        <w:tabs>
          <w:tab w:val="num" w:pos="2160"/>
        </w:tabs>
        <w:ind w:left="2160" w:hanging="180"/>
      </w:pPr>
    </w:lvl>
    <w:lvl w:ilvl="3" w:tplc="B97A0734" w:tentative="1">
      <w:start w:val="1"/>
      <w:numFmt w:val="decimal"/>
      <w:lvlText w:val="%4."/>
      <w:lvlJc w:val="left"/>
      <w:pPr>
        <w:tabs>
          <w:tab w:val="num" w:pos="2880"/>
        </w:tabs>
        <w:ind w:left="2880" w:hanging="360"/>
      </w:pPr>
    </w:lvl>
    <w:lvl w:ilvl="4" w:tplc="CF966B42" w:tentative="1">
      <w:start w:val="1"/>
      <w:numFmt w:val="lowerLetter"/>
      <w:lvlText w:val="%5."/>
      <w:lvlJc w:val="left"/>
      <w:pPr>
        <w:tabs>
          <w:tab w:val="num" w:pos="3600"/>
        </w:tabs>
        <w:ind w:left="3600" w:hanging="360"/>
      </w:pPr>
    </w:lvl>
    <w:lvl w:ilvl="5" w:tplc="4F5853A6" w:tentative="1">
      <w:start w:val="1"/>
      <w:numFmt w:val="lowerRoman"/>
      <w:lvlText w:val="%6."/>
      <w:lvlJc w:val="right"/>
      <w:pPr>
        <w:tabs>
          <w:tab w:val="num" w:pos="4320"/>
        </w:tabs>
        <w:ind w:left="4320" w:hanging="180"/>
      </w:pPr>
    </w:lvl>
    <w:lvl w:ilvl="6" w:tplc="6236361E" w:tentative="1">
      <w:start w:val="1"/>
      <w:numFmt w:val="decimal"/>
      <w:lvlText w:val="%7."/>
      <w:lvlJc w:val="left"/>
      <w:pPr>
        <w:tabs>
          <w:tab w:val="num" w:pos="5040"/>
        </w:tabs>
        <w:ind w:left="5040" w:hanging="360"/>
      </w:pPr>
    </w:lvl>
    <w:lvl w:ilvl="7" w:tplc="A456F3EC" w:tentative="1">
      <w:start w:val="1"/>
      <w:numFmt w:val="lowerLetter"/>
      <w:lvlText w:val="%8."/>
      <w:lvlJc w:val="left"/>
      <w:pPr>
        <w:tabs>
          <w:tab w:val="num" w:pos="5760"/>
        </w:tabs>
        <w:ind w:left="5760" w:hanging="360"/>
      </w:pPr>
    </w:lvl>
    <w:lvl w:ilvl="8" w:tplc="65E8FF34"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030653A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A5C65D2" w:tentative="1">
      <w:start w:val="1"/>
      <w:numFmt w:val="lowerLetter"/>
      <w:lvlText w:val="%2."/>
      <w:lvlJc w:val="left"/>
      <w:pPr>
        <w:tabs>
          <w:tab w:val="num" w:pos="1440"/>
        </w:tabs>
        <w:ind w:left="1440" w:hanging="360"/>
      </w:pPr>
    </w:lvl>
    <w:lvl w:ilvl="2" w:tplc="8458B19E" w:tentative="1">
      <w:start w:val="1"/>
      <w:numFmt w:val="lowerRoman"/>
      <w:lvlText w:val="%3."/>
      <w:lvlJc w:val="right"/>
      <w:pPr>
        <w:tabs>
          <w:tab w:val="num" w:pos="2160"/>
        </w:tabs>
        <w:ind w:left="2160" w:hanging="180"/>
      </w:pPr>
    </w:lvl>
    <w:lvl w:ilvl="3" w:tplc="B1CEA144" w:tentative="1">
      <w:start w:val="1"/>
      <w:numFmt w:val="decimal"/>
      <w:lvlText w:val="%4."/>
      <w:lvlJc w:val="left"/>
      <w:pPr>
        <w:tabs>
          <w:tab w:val="num" w:pos="2880"/>
        </w:tabs>
        <w:ind w:left="2880" w:hanging="360"/>
      </w:pPr>
    </w:lvl>
    <w:lvl w:ilvl="4" w:tplc="2FBC9124" w:tentative="1">
      <w:start w:val="1"/>
      <w:numFmt w:val="lowerLetter"/>
      <w:lvlText w:val="%5."/>
      <w:lvlJc w:val="left"/>
      <w:pPr>
        <w:tabs>
          <w:tab w:val="num" w:pos="3600"/>
        </w:tabs>
        <w:ind w:left="3600" w:hanging="360"/>
      </w:pPr>
    </w:lvl>
    <w:lvl w:ilvl="5" w:tplc="BE567176" w:tentative="1">
      <w:start w:val="1"/>
      <w:numFmt w:val="lowerRoman"/>
      <w:lvlText w:val="%6."/>
      <w:lvlJc w:val="right"/>
      <w:pPr>
        <w:tabs>
          <w:tab w:val="num" w:pos="4320"/>
        </w:tabs>
        <w:ind w:left="4320" w:hanging="180"/>
      </w:pPr>
    </w:lvl>
    <w:lvl w:ilvl="6" w:tplc="4378BFC0" w:tentative="1">
      <w:start w:val="1"/>
      <w:numFmt w:val="decimal"/>
      <w:lvlText w:val="%7."/>
      <w:lvlJc w:val="left"/>
      <w:pPr>
        <w:tabs>
          <w:tab w:val="num" w:pos="5040"/>
        </w:tabs>
        <w:ind w:left="5040" w:hanging="360"/>
      </w:pPr>
    </w:lvl>
    <w:lvl w:ilvl="7" w:tplc="9B8CBC10" w:tentative="1">
      <w:start w:val="1"/>
      <w:numFmt w:val="lowerLetter"/>
      <w:lvlText w:val="%8."/>
      <w:lvlJc w:val="left"/>
      <w:pPr>
        <w:tabs>
          <w:tab w:val="num" w:pos="5760"/>
        </w:tabs>
        <w:ind w:left="5760" w:hanging="360"/>
      </w:pPr>
    </w:lvl>
    <w:lvl w:ilvl="8" w:tplc="21B20E42"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748C8768">
      <w:start w:val="1"/>
      <w:numFmt w:val="decimal"/>
      <w:lvlText w:val="%1."/>
      <w:lvlJc w:val="left"/>
      <w:pPr>
        <w:tabs>
          <w:tab w:val="num" w:pos="720"/>
        </w:tabs>
        <w:ind w:left="720" w:hanging="360"/>
      </w:pPr>
      <w:rPr>
        <w:rFonts w:hint="default"/>
      </w:rPr>
    </w:lvl>
    <w:lvl w:ilvl="1" w:tplc="1E80675E" w:tentative="1">
      <w:start w:val="1"/>
      <w:numFmt w:val="lowerLetter"/>
      <w:lvlText w:val="%2."/>
      <w:lvlJc w:val="left"/>
      <w:pPr>
        <w:tabs>
          <w:tab w:val="num" w:pos="1440"/>
        </w:tabs>
        <w:ind w:left="1440" w:hanging="360"/>
      </w:pPr>
    </w:lvl>
    <w:lvl w:ilvl="2" w:tplc="053E8114" w:tentative="1">
      <w:start w:val="1"/>
      <w:numFmt w:val="lowerRoman"/>
      <w:lvlText w:val="%3."/>
      <w:lvlJc w:val="right"/>
      <w:pPr>
        <w:tabs>
          <w:tab w:val="num" w:pos="2160"/>
        </w:tabs>
        <w:ind w:left="2160" w:hanging="180"/>
      </w:pPr>
    </w:lvl>
    <w:lvl w:ilvl="3" w:tplc="5A0615A6" w:tentative="1">
      <w:start w:val="1"/>
      <w:numFmt w:val="decimal"/>
      <w:lvlText w:val="%4."/>
      <w:lvlJc w:val="left"/>
      <w:pPr>
        <w:tabs>
          <w:tab w:val="num" w:pos="2880"/>
        </w:tabs>
        <w:ind w:left="2880" w:hanging="360"/>
      </w:pPr>
    </w:lvl>
    <w:lvl w:ilvl="4" w:tplc="05841338" w:tentative="1">
      <w:start w:val="1"/>
      <w:numFmt w:val="lowerLetter"/>
      <w:lvlText w:val="%5."/>
      <w:lvlJc w:val="left"/>
      <w:pPr>
        <w:tabs>
          <w:tab w:val="num" w:pos="3600"/>
        </w:tabs>
        <w:ind w:left="3600" w:hanging="360"/>
      </w:pPr>
    </w:lvl>
    <w:lvl w:ilvl="5" w:tplc="910A98A8" w:tentative="1">
      <w:start w:val="1"/>
      <w:numFmt w:val="lowerRoman"/>
      <w:lvlText w:val="%6."/>
      <w:lvlJc w:val="right"/>
      <w:pPr>
        <w:tabs>
          <w:tab w:val="num" w:pos="4320"/>
        </w:tabs>
        <w:ind w:left="4320" w:hanging="180"/>
      </w:pPr>
    </w:lvl>
    <w:lvl w:ilvl="6" w:tplc="D6D07CF4" w:tentative="1">
      <w:start w:val="1"/>
      <w:numFmt w:val="decimal"/>
      <w:lvlText w:val="%7."/>
      <w:lvlJc w:val="left"/>
      <w:pPr>
        <w:tabs>
          <w:tab w:val="num" w:pos="5040"/>
        </w:tabs>
        <w:ind w:left="5040" w:hanging="360"/>
      </w:pPr>
    </w:lvl>
    <w:lvl w:ilvl="7" w:tplc="3D1236EA" w:tentative="1">
      <w:start w:val="1"/>
      <w:numFmt w:val="lowerLetter"/>
      <w:lvlText w:val="%8."/>
      <w:lvlJc w:val="left"/>
      <w:pPr>
        <w:tabs>
          <w:tab w:val="num" w:pos="5760"/>
        </w:tabs>
        <w:ind w:left="5760" w:hanging="360"/>
      </w:pPr>
    </w:lvl>
    <w:lvl w:ilvl="8" w:tplc="09CACEFC"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9D1E0658">
      <w:start w:val="1"/>
      <w:numFmt w:val="bullet"/>
      <w:lvlText w:val=""/>
      <w:lvlJc w:val="left"/>
      <w:pPr>
        <w:ind w:left="360" w:hanging="360"/>
      </w:pPr>
      <w:rPr>
        <w:rFonts w:ascii="Symbol" w:hAnsi="Symbol" w:hint="default"/>
      </w:rPr>
    </w:lvl>
    <w:lvl w:ilvl="1" w:tplc="B82E670A" w:tentative="1">
      <w:start w:val="1"/>
      <w:numFmt w:val="bullet"/>
      <w:lvlText w:val="o"/>
      <w:lvlJc w:val="left"/>
      <w:pPr>
        <w:ind w:left="1080" w:hanging="360"/>
      </w:pPr>
      <w:rPr>
        <w:rFonts w:ascii="Courier New" w:hAnsi="Courier New" w:cs="Courier New" w:hint="default"/>
      </w:rPr>
    </w:lvl>
    <w:lvl w:ilvl="2" w:tplc="6974E82A" w:tentative="1">
      <w:start w:val="1"/>
      <w:numFmt w:val="bullet"/>
      <w:lvlText w:val=""/>
      <w:lvlJc w:val="left"/>
      <w:pPr>
        <w:ind w:left="1800" w:hanging="360"/>
      </w:pPr>
      <w:rPr>
        <w:rFonts w:ascii="Wingdings" w:hAnsi="Wingdings" w:hint="default"/>
      </w:rPr>
    </w:lvl>
    <w:lvl w:ilvl="3" w:tplc="12D838C4" w:tentative="1">
      <w:start w:val="1"/>
      <w:numFmt w:val="bullet"/>
      <w:lvlText w:val=""/>
      <w:lvlJc w:val="left"/>
      <w:pPr>
        <w:ind w:left="2520" w:hanging="360"/>
      </w:pPr>
      <w:rPr>
        <w:rFonts w:ascii="Symbol" w:hAnsi="Symbol" w:hint="default"/>
      </w:rPr>
    </w:lvl>
    <w:lvl w:ilvl="4" w:tplc="353453E0" w:tentative="1">
      <w:start w:val="1"/>
      <w:numFmt w:val="bullet"/>
      <w:lvlText w:val="o"/>
      <w:lvlJc w:val="left"/>
      <w:pPr>
        <w:ind w:left="3240" w:hanging="360"/>
      </w:pPr>
      <w:rPr>
        <w:rFonts w:ascii="Courier New" w:hAnsi="Courier New" w:cs="Courier New" w:hint="default"/>
      </w:rPr>
    </w:lvl>
    <w:lvl w:ilvl="5" w:tplc="3B3E0926" w:tentative="1">
      <w:start w:val="1"/>
      <w:numFmt w:val="bullet"/>
      <w:lvlText w:val=""/>
      <w:lvlJc w:val="left"/>
      <w:pPr>
        <w:ind w:left="3960" w:hanging="360"/>
      </w:pPr>
      <w:rPr>
        <w:rFonts w:ascii="Wingdings" w:hAnsi="Wingdings" w:hint="default"/>
      </w:rPr>
    </w:lvl>
    <w:lvl w:ilvl="6" w:tplc="42AC0D56" w:tentative="1">
      <w:start w:val="1"/>
      <w:numFmt w:val="bullet"/>
      <w:lvlText w:val=""/>
      <w:lvlJc w:val="left"/>
      <w:pPr>
        <w:ind w:left="4680" w:hanging="360"/>
      </w:pPr>
      <w:rPr>
        <w:rFonts w:ascii="Symbol" w:hAnsi="Symbol" w:hint="default"/>
      </w:rPr>
    </w:lvl>
    <w:lvl w:ilvl="7" w:tplc="DA4052B6" w:tentative="1">
      <w:start w:val="1"/>
      <w:numFmt w:val="bullet"/>
      <w:lvlText w:val="o"/>
      <w:lvlJc w:val="left"/>
      <w:pPr>
        <w:ind w:left="5400" w:hanging="360"/>
      </w:pPr>
      <w:rPr>
        <w:rFonts w:ascii="Courier New" w:hAnsi="Courier New" w:cs="Courier New" w:hint="default"/>
      </w:rPr>
    </w:lvl>
    <w:lvl w:ilvl="8" w:tplc="6550343A"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0AD0182A">
      <w:start w:val="2"/>
      <w:numFmt w:val="decimal"/>
      <w:lvlText w:val="%1."/>
      <w:lvlJc w:val="left"/>
      <w:pPr>
        <w:tabs>
          <w:tab w:val="num" w:pos="720"/>
        </w:tabs>
        <w:ind w:left="720" w:hanging="360"/>
      </w:pPr>
      <w:rPr>
        <w:rFonts w:hint="default"/>
      </w:rPr>
    </w:lvl>
    <w:lvl w:ilvl="1" w:tplc="61A6924A" w:tentative="1">
      <w:start w:val="1"/>
      <w:numFmt w:val="lowerLetter"/>
      <w:lvlText w:val="%2."/>
      <w:lvlJc w:val="left"/>
      <w:pPr>
        <w:tabs>
          <w:tab w:val="num" w:pos="1440"/>
        </w:tabs>
        <w:ind w:left="1440" w:hanging="360"/>
      </w:pPr>
    </w:lvl>
    <w:lvl w:ilvl="2" w:tplc="C950A200" w:tentative="1">
      <w:start w:val="1"/>
      <w:numFmt w:val="lowerRoman"/>
      <w:lvlText w:val="%3."/>
      <w:lvlJc w:val="right"/>
      <w:pPr>
        <w:tabs>
          <w:tab w:val="num" w:pos="2160"/>
        </w:tabs>
        <w:ind w:left="2160" w:hanging="180"/>
      </w:pPr>
    </w:lvl>
    <w:lvl w:ilvl="3" w:tplc="5E16C8B0" w:tentative="1">
      <w:start w:val="1"/>
      <w:numFmt w:val="decimal"/>
      <w:lvlText w:val="%4."/>
      <w:lvlJc w:val="left"/>
      <w:pPr>
        <w:tabs>
          <w:tab w:val="num" w:pos="2880"/>
        </w:tabs>
        <w:ind w:left="2880" w:hanging="360"/>
      </w:pPr>
    </w:lvl>
    <w:lvl w:ilvl="4" w:tplc="C3DA0E9E" w:tentative="1">
      <w:start w:val="1"/>
      <w:numFmt w:val="lowerLetter"/>
      <w:lvlText w:val="%5."/>
      <w:lvlJc w:val="left"/>
      <w:pPr>
        <w:tabs>
          <w:tab w:val="num" w:pos="3600"/>
        </w:tabs>
        <w:ind w:left="3600" w:hanging="360"/>
      </w:pPr>
    </w:lvl>
    <w:lvl w:ilvl="5" w:tplc="124C562C" w:tentative="1">
      <w:start w:val="1"/>
      <w:numFmt w:val="lowerRoman"/>
      <w:lvlText w:val="%6."/>
      <w:lvlJc w:val="right"/>
      <w:pPr>
        <w:tabs>
          <w:tab w:val="num" w:pos="4320"/>
        </w:tabs>
        <w:ind w:left="4320" w:hanging="180"/>
      </w:pPr>
    </w:lvl>
    <w:lvl w:ilvl="6" w:tplc="2C32DB5A" w:tentative="1">
      <w:start w:val="1"/>
      <w:numFmt w:val="decimal"/>
      <w:lvlText w:val="%7."/>
      <w:lvlJc w:val="left"/>
      <w:pPr>
        <w:tabs>
          <w:tab w:val="num" w:pos="5040"/>
        </w:tabs>
        <w:ind w:left="5040" w:hanging="360"/>
      </w:pPr>
    </w:lvl>
    <w:lvl w:ilvl="7" w:tplc="CC184BAE" w:tentative="1">
      <w:start w:val="1"/>
      <w:numFmt w:val="lowerLetter"/>
      <w:lvlText w:val="%8."/>
      <w:lvlJc w:val="left"/>
      <w:pPr>
        <w:tabs>
          <w:tab w:val="num" w:pos="5760"/>
        </w:tabs>
        <w:ind w:left="5760" w:hanging="360"/>
      </w:pPr>
    </w:lvl>
    <w:lvl w:ilvl="8" w:tplc="B7802584"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A182A540">
      <w:start w:val="1"/>
      <w:numFmt w:val="decimal"/>
      <w:lvlText w:val="%1."/>
      <w:lvlJc w:val="left"/>
      <w:pPr>
        <w:tabs>
          <w:tab w:val="num" w:pos="720"/>
        </w:tabs>
        <w:ind w:left="720" w:hanging="360"/>
      </w:pPr>
    </w:lvl>
    <w:lvl w:ilvl="1" w:tplc="219CCF8C" w:tentative="1">
      <w:start w:val="1"/>
      <w:numFmt w:val="lowerLetter"/>
      <w:lvlText w:val="%2."/>
      <w:lvlJc w:val="left"/>
      <w:pPr>
        <w:tabs>
          <w:tab w:val="num" w:pos="1440"/>
        </w:tabs>
        <w:ind w:left="1440" w:hanging="360"/>
      </w:pPr>
    </w:lvl>
    <w:lvl w:ilvl="2" w:tplc="E070CFBE" w:tentative="1">
      <w:start w:val="1"/>
      <w:numFmt w:val="lowerRoman"/>
      <w:lvlText w:val="%3."/>
      <w:lvlJc w:val="right"/>
      <w:pPr>
        <w:tabs>
          <w:tab w:val="num" w:pos="2160"/>
        </w:tabs>
        <w:ind w:left="2160" w:hanging="180"/>
      </w:pPr>
    </w:lvl>
    <w:lvl w:ilvl="3" w:tplc="61BC034C" w:tentative="1">
      <w:start w:val="1"/>
      <w:numFmt w:val="decimal"/>
      <w:lvlText w:val="%4."/>
      <w:lvlJc w:val="left"/>
      <w:pPr>
        <w:tabs>
          <w:tab w:val="num" w:pos="2880"/>
        </w:tabs>
        <w:ind w:left="2880" w:hanging="360"/>
      </w:pPr>
    </w:lvl>
    <w:lvl w:ilvl="4" w:tplc="D3D8B9CA" w:tentative="1">
      <w:start w:val="1"/>
      <w:numFmt w:val="lowerLetter"/>
      <w:lvlText w:val="%5."/>
      <w:lvlJc w:val="left"/>
      <w:pPr>
        <w:tabs>
          <w:tab w:val="num" w:pos="3600"/>
        </w:tabs>
        <w:ind w:left="3600" w:hanging="360"/>
      </w:pPr>
    </w:lvl>
    <w:lvl w:ilvl="5" w:tplc="0E46DC20" w:tentative="1">
      <w:start w:val="1"/>
      <w:numFmt w:val="lowerRoman"/>
      <w:lvlText w:val="%6."/>
      <w:lvlJc w:val="right"/>
      <w:pPr>
        <w:tabs>
          <w:tab w:val="num" w:pos="4320"/>
        </w:tabs>
        <w:ind w:left="4320" w:hanging="180"/>
      </w:pPr>
    </w:lvl>
    <w:lvl w:ilvl="6" w:tplc="60786AE6" w:tentative="1">
      <w:start w:val="1"/>
      <w:numFmt w:val="decimal"/>
      <w:lvlText w:val="%7."/>
      <w:lvlJc w:val="left"/>
      <w:pPr>
        <w:tabs>
          <w:tab w:val="num" w:pos="5040"/>
        </w:tabs>
        <w:ind w:left="5040" w:hanging="360"/>
      </w:pPr>
    </w:lvl>
    <w:lvl w:ilvl="7" w:tplc="58F8932E" w:tentative="1">
      <w:start w:val="1"/>
      <w:numFmt w:val="lowerLetter"/>
      <w:lvlText w:val="%8."/>
      <w:lvlJc w:val="left"/>
      <w:pPr>
        <w:tabs>
          <w:tab w:val="num" w:pos="5760"/>
        </w:tabs>
        <w:ind w:left="5760" w:hanging="360"/>
      </w:pPr>
    </w:lvl>
    <w:lvl w:ilvl="8" w:tplc="E932BAE2"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25D6CA44">
      <w:start w:val="1"/>
      <w:numFmt w:val="decimal"/>
      <w:lvlText w:val="%1."/>
      <w:lvlJc w:val="left"/>
      <w:pPr>
        <w:ind w:left="720" w:hanging="360"/>
      </w:pPr>
    </w:lvl>
    <w:lvl w:ilvl="1" w:tplc="3BDE1452" w:tentative="1">
      <w:start w:val="1"/>
      <w:numFmt w:val="lowerLetter"/>
      <w:lvlText w:val="%2."/>
      <w:lvlJc w:val="left"/>
      <w:pPr>
        <w:ind w:left="1440" w:hanging="360"/>
      </w:pPr>
    </w:lvl>
    <w:lvl w:ilvl="2" w:tplc="DC869F20" w:tentative="1">
      <w:start w:val="1"/>
      <w:numFmt w:val="lowerRoman"/>
      <w:lvlText w:val="%3."/>
      <w:lvlJc w:val="right"/>
      <w:pPr>
        <w:ind w:left="2160" w:hanging="180"/>
      </w:pPr>
    </w:lvl>
    <w:lvl w:ilvl="3" w:tplc="17600FA2" w:tentative="1">
      <w:start w:val="1"/>
      <w:numFmt w:val="decimal"/>
      <w:lvlText w:val="%4."/>
      <w:lvlJc w:val="left"/>
      <w:pPr>
        <w:ind w:left="2880" w:hanging="360"/>
      </w:pPr>
    </w:lvl>
    <w:lvl w:ilvl="4" w:tplc="FE3CE4C4" w:tentative="1">
      <w:start w:val="1"/>
      <w:numFmt w:val="lowerLetter"/>
      <w:lvlText w:val="%5."/>
      <w:lvlJc w:val="left"/>
      <w:pPr>
        <w:ind w:left="3600" w:hanging="360"/>
      </w:pPr>
    </w:lvl>
    <w:lvl w:ilvl="5" w:tplc="D00CF528" w:tentative="1">
      <w:start w:val="1"/>
      <w:numFmt w:val="lowerRoman"/>
      <w:lvlText w:val="%6."/>
      <w:lvlJc w:val="right"/>
      <w:pPr>
        <w:ind w:left="4320" w:hanging="180"/>
      </w:pPr>
    </w:lvl>
    <w:lvl w:ilvl="6" w:tplc="C1E63A8E" w:tentative="1">
      <w:start w:val="1"/>
      <w:numFmt w:val="decimal"/>
      <w:lvlText w:val="%7."/>
      <w:lvlJc w:val="left"/>
      <w:pPr>
        <w:ind w:left="5040" w:hanging="360"/>
      </w:pPr>
    </w:lvl>
    <w:lvl w:ilvl="7" w:tplc="C57CA6B0" w:tentative="1">
      <w:start w:val="1"/>
      <w:numFmt w:val="lowerLetter"/>
      <w:lvlText w:val="%8."/>
      <w:lvlJc w:val="left"/>
      <w:pPr>
        <w:ind w:left="5760" w:hanging="360"/>
      </w:pPr>
    </w:lvl>
    <w:lvl w:ilvl="8" w:tplc="4C2A3450"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5D121900">
      <w:start w:val="1"/>
      <w:numFmt w:val="bullet"/>
      <w:lvlText w:val=""/>
      <w:lvlJc w:val="left"/>
      <w:pPr>
        <w:tabs>
          <w:tab w:val="num" w:pos="360"/>
        </w:tabs>
        <w:ind w:left="360" w:hanging="360"/>
      </w:pPr>
      <w:rPr>
        <w:rFonts w:ascii="Symbol" w:hAnsi="Symbol" w:hint="default"/>
      </w:rPr>
    </w:lvl>
    <w:lvl w:ilvl="1" w:tplc="6A44350A" w:tentative="1">
      <w:start w:val="1"/>
      <w:numFmt w:val="bullet"/>
      <w:lvlText w:val="o"/>
      <w:lvlJc w:val="left"/>
      <w:pPr>
        <w:tabs>
          <w:tab w:val="num" w:pos="1080"/>
        </w:tabs>
        <w:ind w:left="1080" w:hanging="360"/>
      </w:pPr>
      <w:rPr>
        <w:rFonts w:ascii="Courier New" w:hAnsi="Courier New" w:cs="Courier New" w:hint="default"/>
      </w:rPr>
    </w:lvl>
    <w:lvl w:ilvl="2" w:tplc="1F369F4A" w:tentative="1">
      <w:start w:val="1"/>
      <w:numFmt w:val="bullet"/>
      <w:lvlText w:val=""/>
      <w:lvlJc w:val="left"/>
      <w:pPr>
        <w:tabs>
          <w:tab w:val="num" w:pos="1800"/>
        </w:tabs>
        <w:ind w:left="1800" w:hanging="360"/>
      </w:pPr>
      <w:rPr>
        <w:rFonts w:ascii="Wingdings" w:hAnsi="Wingdings" w:hint="default"/>
      </w:rPr>
    </w:lvl>
    <w:lvl w:ilvl="3" w:tplc="720CB376" w:tentative="1">
      <w:start w:val="1"/>
      <w:numFmt w:val="bullet"/>
      <w:lvlText w:val=""/>
      <w:lvlJc w:val="left"/>
      <w:pPr>
        <w:tabs>
          <w:tab w:val="num" w:pos="2520"/>
        </w:tabs>
        <w:ind w:left="2520" w:hanging="360"/>
      </w:pPr>
      <w:rPr>
        <w:rFonts w:ascii="Symbol" w:hAnsi="Symbol" w:hint="default"/>
      </w:rPr>
    </w:lvl>
    <w:lvl w:ilvl="4" w:tplc="5B02B9AE" w:tentative="1">
      <w:start w:val="1"/>
      <w:numFmt w:val="bullet"/>
      <w:lvlText w:val="o"/>
      <w:lvlJc w:val="left"/>
      <w:pPr>
        <w:tabs>
          <w:tab w:val="num" w:pos="3240"/>
        </w:tabs>
        <w:ind w:left="3240" w:hanging="360"/>
      </w:pPr>
      <w:rPr>
        <w:rFonts w:ascii="Courier New" w:hAnsi="Courier New" w:cs="Courier New" w:hint="default"/>
      </w:rPr>
    </w:lvl>
    <w:lvl w:ilvl="5" w:tplc="CC8CC3EC" w:tentative="1">
      <w:start w:val="1"/>
      <w:numFmt w:val="bullet"/>
      <w:lvlText w:val=""/>
      <w:lvlJc w:val="left"/>
      <w:pPr>
        <w:tabs>
          <w:tab w:val="num" w:pos="3960"/>
        </w:tabs>
        <w:ind w:left="3960" w:hanging="360"/>
      </w:pPr>
      <w:rPr>
        <w:rFonts w:ascii="Wingdings" w:hAnsi="Wingdings" w:hint="default"/>
      </w:rPr>
    </w:lvl>
    <w:lvl w:ilvl="6" w:tplc="D9A88F86" w:tentative="1">
      <w:start w:val="1"/>
      <w:numFmt w:val="bullet"/>
      <w:lvlText w:val=""/>
      <w:lvlJc w:val="left"/>
      <w:pPr>
        <w:tabs>
          <w:tab w:val="num" w:pos="4680"/>
        </w:tabs>
        <w:ind w:left="4680" w:hanging="360"/>
      </w:pPr>
      <w:rPr>
        <w:rFonts w:ascii="Symbol" w:hAnsi="Symbol" w:hint="default"/>
      </w:rPr>
    </w:lvl>
    <w:lvl w:ilvl="7" w:tplc="797E4932" w:tentative="1">
      <w:start w:val="1"/>
      <w:numFmt w:val="bullet"/>
      <w:lvlText w:val="o"/>
      <w:lvlJc w:val="left"/>
      <w:pPr>
        <w:tabs>
          <w:tab w:val="num" w:pos="5400"/>
        </w:tabs>
        <w:ind w:left="5400" w:hanging="360"/>
      </w:pPr>
      <w:rPr>
        <w:rFonts w:ascii="Courier New" w:hAnsi="Courier New" w:cs="Courier New" w:hint="default"/>
      </w:rPr>
    </w:lvl>
    <w:lvl w:ilvl="8" w:tplc="5D9A6092"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AC5E3788">
      <w:start w:val="1"/>
      <w:numFmt w:val="decimal"/>
      <w:lvlText w:val="%1."/>
      <w:lvlJc w:val="left"/>
      <w:pPr>
        <w:tabs>
          <w:tab w:val="num" w:pos="600"/>
        </w:tabs>
        <w:ind w:left="600" w:hanging="360"/>
      </w:pPr>
      <w:rPr>
        <w:rFonts w:hint="default"/>
        <w:b w:val="0"/>
      </w:rPr>
    </w:lvl>
    <w:lvl w:ilvl="1" w:tplc="B18AA16C" w:tentative="1">
      <w:start w:val="1"/>
      <w:numFmt w:val="lowerLetter"/>
      <w:lvlText w:val="%2."/>
      <w:lvlJc w:val="left"/>
      <w:pPr>
        <w:tabs>
          <w:tab w:val="num" w:pos="1440"/>
        </w:tabs>
        <w:ind w:left="1440" w:hanging="360"/>
      </w:pPr>
    </w:lvl>
    <w:lvl w:ilvl="2" w:tplc="3D4CF47C" w:tentative="1">
      <w:start w:val="1"/>
      <w:numFmt w:val="lowerRoman"/>
      <w:lvlText w:val="%3."/>
      <w:lvlJc w:val="right"/>
      <w:pPr>
        <w:tabs>
          <w:tab w:val="num" w:pos="2160"/>
        </w:tabs>
        <w:ind w:left="2160" w:hanging="180"/>
      </w:pPr>
    </w:lvl>
    <w:lvl w:ilvl="3" w:tplc="CD7A5B20">
      <w:start w:val="1"/>
      <w:numFmt w:val="decimal"/>
      <w:lvlText w:val="%4."/>
      <w:lvlJc w:val="left"/>
      <w:pPr>
        <w:tabs>
          <w:tab w:val="num" w:pos="2880"/>
        </w:tabs>
        <w:ind w:left="2880" w:hanging="360"/>
      </w:pPr>
    </w:lvl>
    <w:lvl w:ilvl="4" w:tplc="59D22ED6" w:tentative="1">
      <w:start w:val="1"/>
      <w:numFmt w:val="lowerLetter"/>
      <w:lvlText w:val="%5."/>
      <w:lvlJc w:val="left"/>
      <w:pPr>
        <w:tabs>
          <w:tab w:val="num" w:pos="3600"/>
        </w:tabs>
        <w:ind w:left="3600" w:hanging="360"/>
      </w:pPr>
    </w:lvl>
    <w:lvl w:ilvl="5" w:tplc="2BBE8D0E" w:tentative="1">
      <w:start w:val="1"/>
      <w:numFmt w:val="lowerRoman"/>
      <w:lvlText w:val="%6."/>
      <w:lvlJc w:val="right"/>
      <w:pPr>
        <w:tabs>
          <w:tab w:val="num" w:pos="4320"/>
        </w:tabs>
        <w:ind w:left="4320" w:hanging="180"/>
      </w:pPr>
    </w:lvl>
    <w:lvl w:ilvl="6" w:tplc="DC8C6F42" w:tentative="1">
      <w:start w:val="1"/>
      <w:numFmt w:val="decimal"/>
      <w:lvlText w:val="%7."/>
      <w:lvlJc w:val="left"/>
      <w:pPr>
        <w:tabs>
          <w:tab w:val="num" w:pos="5040"/>
        </w:tabs>
        <w:ind w:left="5040" w:hanging="360"/>
      </w:pPr>
    </w:lvl>
    <w:lvl w:ilvl="7" w:tplc="D3CCEF24" w:tentative="1">
      <w:start w:val="1"/>
      <w:numFmt w:val="lowerLetter"/>
      <w:lvlText w:val="%8."/>
      <w:lvlJc w:val="left"/>
      <w:pPr>
        <w:tabs>
          <w:tab w:val="num" w:pos="5760"/>
        </w:tabs>
        <w:ind w:left="5760" w:hanging="360"/>
      </w:pPr>
    </w:lvl>
    <w:lvl w:ilvl="8" w:tplc="FBFC9218"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AD0E60EA">
      <w:start w:val="1"/>
      <w:numFmt w:val="decimal"/>
      <w:lvlText w:val="%1."/>
      <w:lvlJc w:val="left"/>
      <w:pPr>
        <w:ind w:left="720" w:hanging="360"/>
      </w:pPr>
    </w:lvl>
    <w:lvl w:ilvl="1" w:tplc="6E08BA52" w:tentative="1">
      <w:start w:val="1"/>
      <w:numFmt w:val="lowerLetter"/>
      <w:lvlText w:val="%2."/>
      <w:lvlJc w:val="left"/>
      <w:pPr>
        <w:ind w:left="1440" w:hanging="360"/>
      </w:pPr>
    </w:lvl>
    <w:lvl w:ilvl="2" w:tplc="96142CA6" w:tentative="1">
      <w:start w:val="1"/>
      <w:numFmt w:val="lowerRoman"/>
      <w:lvlText w:val="%3."/>
      <w:lvlJc w:val="right"/>
      <w:pPr>
        <w:ind w:left="2160" w:hanging="180"/>
      </w:pPr>
    </w:lvl>
    <w:lvl w:ilvl="3" w:tplc="3C20F018" w:tentative="1">
      <w:start w:val="1"/>
      <w:numFmt w:val="decimal"/>
      <w:lvlText w:val="%4."/>
      <w:lvlJc w:val="left"/>
      <w:pPr>
        <w:ind w:left="2880" w:hanging="360"/>
      </w:pPr>
    </w:lvl>
    <w:lvl w:ilvl="4" w:tplc="609CA774" w:tentative="1">
      <w:start w:val="1"/>
      <w:numFmt w:val="lowerLetter"/>
      <w:lvlText w:val="%5."/>
      <w:lvlJc w:val="left"/>
      <w:pPr>
        <w:ind w:left="3600" w:hanging="360"/>
      </w:pPr>
    </w:lvl>
    <w:lvl w:ilvl="5" w:tplc="A1F4A7E2" w:tentative="1">
      <w:start w:val="1"/>
      <w:numFmt w:val="lowerRoman"/>
      <w:lvlText w:val="%6."/>
      <w:lvlJc w:val="right"/>
      <w:pPr>
        <w:ind w:left="4320" w:hanging="180"/>
      </w:pPr>
    </w:lvl>
    <w:lvl w:ilvl="6" w:tplc="1EA05BE8" w:tentative="1">
      <w:start w:val="1"/>
      <w:numFmt w:val="decimal"/>
      <w:lvlText w:val="%7."/>
      <w:lvlJc w:val="left"/>
      <w:pPr>
        <w:ind w:left="5040" w:hanging="360"/>
      </w:pPr>
    </w:lvl>
    <w:lvl w:ilvl="7" w:tplc="38740F10" w:tentative="1">
      <w:start w:val="1"/>
      <w:numFmt w:val="lowerLetter"/>
      <w:lvlText w:val="%8."/>
      <w:lvlJc w:val="left"/>
      <w:pPr>
        <w:ind w:left="5760" w:hanging="360"/>
      </w:pPr>
    </w:lvl>
    <w:lvl w:ilvl="8" w:tplc="2F58A5B2" w:tentative="1">
      <w:start w:val="1"/>
      <w:numFmt w:val="lowerRoman"/>
      <w:lvlText w:val="%9."/>
      <w:lvlJc w:val="right"/>
      <w:pPr>
        <w:ind w:left="6480" w:hanging="180"/>
      </w:pPr>
    </w:lvl>
  </w:abstractNum>
  <w:abstractNum w:abstractNumId="31" w15:restartNumberingAfterBreak="0">
    <w:nsid w:val="6B0603B7"/>
    <w:multiLevelType w:val="hybridMultilevel"/>
    <w:tmpl w:val="40BCF8C2"/>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03860FA"/>
    <w:multiLevelType w:val="hybridMultilevel"/>
    <w:tmpl w:val="49060330"/>
    <w:lvl w:ilvl="0" w:tplc="B9F0C6A0">
      <w:start w:val="1"/>
      <w:numFmt w:val="decimal"/>
      <w:lvlText w:val="%1."/>
      <w:lvlJc w:val="left"/>
      <w:pPr>
        <w:tabs>
          <w:tab w:val="num" w:pos="720"/>
        </w:tabs>
        <w:ind w:left="720" w:hanging="360"/>
      </w:pPr>
    </w:lvl>
    <w:lvl w:ilvl="1" w:tplc="6296A04C">
      <w:start w:val="1"/>
      <w:numFmt w:val="decimal"/>
      <w:lvlText w:val="%2."/>
      <w:lvlJc w:val="left"/>
      <w:pPr>
        <w:tabs>
          <w:tab w:val="num" w:pos="1440"/>
        </w:tabs>
        <w:ind w:left="1440" w:hanging="360"/>
      </w:pPr>
    </w:lvl>
    <w:lvl w:ilvl="2" w:tplc="FAFA0356">
      <w:start w:val="1"/>
      <w:numFmt w:val="decimal"/>
      <w:lvlText w:val="%3."/>
      <w:lvlJc w:val="left"/>
      <w:pPr>
        <w:tabs>
          <w:tab w:val="num" w:pos="2160"/>
        </w:tabs>
        <w:ind w:left="2160" w:hanging="360"/>
      </w:pPr>
    </w:lvl>
    <w:lvl w:ilvl="3" w:tplc="33BC4106">
      <w:start w:val="1"/>
      <w:numFmt w:val="decimal"/>
      <w:lvlText w:val="%4."/>
      <w:lvlJc w:val="left"/>
      <w:pPr>
        <w:tabs>
          <w:tab w:val="num" w:pos="2880"/>
        </w:tabs>
        <w:ind w:left="2880" w:hanging="360"/>
      </w:pPr>
    </w:lvl>
    <w:lvl w:ilvl="4" w:tplc="E4369C58">
      <w:start w:val="1"/>
      <w:numFmt w:val="decimal"/>
      <w:lvlText w:val="%5."/>
      <w:lvlJc w:val="left"/>
      <w:pPr>
        <w:tabs>
          <w:tab w:val="num" w:pos="3600"/>
        </w:tabs>
        <w:ind w:left="3600" w:hanging="360"/>
      </w:pPr>
    </w:lvl>
    <w:lvl w:ilvl="5" w:tplc="55F85D0E">
      <w:start w:val="1"/>
      <w:numFmt w:val="decimal"/>
      <w:lvlText w:val="%6."/>
      <w:lvlJc w:val="left"/>
      <w:pPr>
        <w:tabs>
          <w:tab w:val="num" w:pos="4320"/>
        </w:tabs>
        <w:ind w:left="4320" w:hanging="360"/>
      </w:pPr>
    </w:lvl>
    <w:lvl w:ilvl="6" w:tplc="80942FD4">
      <w:start w:val="1"/>
      <w:numFmt w:val="decimal"/>
      <w:lvlText w:val="%7."/>
      <w:lvlJc w:val="left"/>
      <w:pPr>
        <w:tabs>
          <w:tab w:val="num" w:pos="5040"/>
        </w:tabs>
        <w:ind w:left="5040" w:hanging="360"/>
      </w:pPr>
    </w:lvl>
    <w:lvl w:ilvl="7" w:tplc="5384511A">
      <w:start w:val="1"/>
      <w:numFmt w:val="decimal"/>
      <w:lvlText w:val="%8."/>
      <w:lvlJc w:val="left"/>
      <w:pPr>
        <w:tabs>
          <w:tab w:val="num" w:pos="5760"/>
        </w:tabs>
        <w:ind w:left="5760" w:hanging="360"/>
      </w:pPr>
    </w:lvl>
    <w:lvl w:ilvl="8" w:tplc="DD5A7BCA">
      <w:start w:val="1"/>
      <w:numFmt w:val="decimal"/>
      <w:lvlText w:val="%9."/>
      <w:lvlJc w:val="left"/>
      <w:pPr>
        <w:tabs>
          <w:tab w:val="num" w:pos="6480"/>
        </w:tabs>
        <w:ind w:left="6480" w:hanging="360"/>
      </w:pPr>
    </w:lvl>
  </w:abstractNum>
  <w:abstractNum w:abstractNumId="33" w15:restartNumberingAfterBreak="0">
    <w:nsid w:val="756D3510"/>
    <w:multiLevelType w:val="hybridMultilevel"/>
    <w:tmpl w:val="98CC3370"/>
    <w:lvl w:ilvl="0" w:tplc="7026DC52">
      <w:start w:val="1"/>
      <w:numFmt w:val="decimal"/>
      <w:lvlText w:val="%1)"/>
      <w:lvlJc w:val="left"/>
      <w:pPr>
        <w:tabs>
          <w:tab w:val="num" w:pos="720"/>
        </w:tabs>
        <w:ind w:left="720" w:hanging="360"/>
      </w:pPr>
      <w:rPr>
        <w:b/>
      </w:rPr>
    </w:lvl>
    <w:lvl w:ilvl="1" w:tplc="B862F566" w:tentative="1">
      <w:start w:val="1"/>
      <w:numFmt w:val="lowerLetter"/>
      <w:lvlText w:val="%2."/>
      <w:lvlJc w:val="left"/>
      <w:pPr>
        <w:tabs>
          <w:tab w:val="num" w:pos="1440"/>
        </w:tabs>
        <w:ind w:left="1440" w:hanging="360"/>
      </w:pPr>
    </w:lvl>
    <w:lvl w:ilvl="2" w:tplc="FDF8A256" w:tentative="1">
      <w:start w:val="1"/>
      <w:numFmt w:val="lowerRoman"/>
      <w:lvlText w:val="%3."/>
      <w:lvlJc w:val="right"/>
      <w:pPr>
        <w:tabs>
          <w:tab w:val="num" w:pos="2160"/>
        </w:tabs>
        <w:ind w:left="2160" w:hanging="180"/>
      </w:pPr>
    </w:lvl>
    <w:lvl w:ilvl="3" w:tplc="3110BEB0" w:tentative="1">
      <w:start w:val="1"/>
      <w:numFmt w:val="decimal"/>
      <w:lvlText w:val="%4."/>
      <w:lvlJc w:val="left"/>
      <w:pPr>
        <w:tabs>
          <w:tab w:val="num" w:pos="2880"/>
        </w:tabs>
        <w:ind w:left="2880" w:hanging="360"/>
      </w:pPr>
    </w:lvl>
    <w:lvl w:ilvl="4" w:tplc="01543D50" w:tentative="1">
      <w:start w:val="1"/>
      <w:numFmt w:val="lowerLetter"/>
      <w:lvlText w:val="%5."/>
      <w:lvlJc w:val="left"/>
      <w:pPr>
        <w:tabs>
          <w:tab w:val="num" w:pos="3600"/>
        </w:tabs>
        <w:ind w:left="3600" w:hanging="360"/>
      </w:pPr>
    </w:lvl>
    <w:lvl w:ilvl="5" w:tplc="7A1E59D6" w:tentative="1">
      <w:start w:val="1"/>
      <w:numFmt w:val="lowerRoman"/>
      <w:lvlText w:val="%6."/>
      <w:lvlJc w:val="right"/>
      <w:pPr>
        <w:tabs>
          <w:tab w:val="num" w:pos="4320"/>
        </w:tabs>
        <w:ind w:left="4320" w:hanging="180"/>
      </w:pPr>
    </w:lvl>
    <w:lvl w:ilvl="6" w:tplc="DC62162C" w:tentative="1">
      <w:start w:val="1"/>
      <w:numFmt w:val="decimal"/>
      <w:lvlText w:val="%7."/>
      <w:lvlJc w:val="left"/>
      <w:pPr>
        <w:tabs>
          <w:tab w:val="num" w:pos="5040"/>
        </w:tabs>
        <w:ind w:left="5040" w:hanging="360"/>
      </w:pPr>
    </w:lvl>
    <w:lvl w:ilvl="7" w:tplc="ECE47CFE" w:tentative="1">
      <w:start w:val="1"/>
      <w:numFmt w:val="lowerLetter"/>
      <w:lvlText w:val="%8."/>
      <w:lvlJc w:val="left"/>
      <w:pPr>
        <w:tabs>
          <w:tab w:val="num" w:pos="5760"/>
        </w:tabs>
        <w:ind w:left="5760" w:hanging="360"/>
      </w:pPr>
    </w:lvl>
    <w:lvl w:ilvl="8" w:tplc="788ACC20" w:tentative="1">
      <w:start w:val="1"/>
      <w:numFmt w:val="lowerRoman"/>
      <w:lvlText w:val="%9."/>
      <w:lvlJc w:val="right"/>
      <w:pPr>
        <w:tabs>
          <w:tab w:val="num" w:pos="6480"/>
        </w:tabs>
        <w:ind w:left="6480" w:hanging="180"/>
      </w:pPr>
    </w:lvl>
  </w:abstractNum>
  <w:abstractNum w:abstractNumId="34" w15:restartNumberingAfterBreak="0">
    <w:nsid w:val="799F2B84"/>
    <w:multiLevelType w:val="hybridMultilevel"/>
    <w:tmpl w:val="64045FFC"/>
    <w:lvl w:ilvl="0" w:tplc="6DDC30CA">
      <w:start w:val="1"/>
      <w:numFmt w:val="decimal"/>
      <w:lvlText w:val="%1."/>
      <w:lvlJc w:val="left"/>
      <w:pPr>
        <w:tabs>
          <w:tab w:val="num" w:pos="720"/>
        </w:tabs>
        <w:ind w:left="720" w:hanging="360"/>
      </w:pPr>
      <w:rPr>
        <w:rFonts w:hint="default"/>
      </w:rPr>
    </w:lvl>
    <w:lvl w:ilvl="1" w:tplc="3CEA305E" w:tentative="1">
      <w:start w:val="1"/>
      <w:numFmt w:val="lowerLetter"/>
      <w:lvlText w:val="%2."/>
      <w:lvlJc w:val="left"/>
      <w:pPr>
        <w:tabs>
          <w:tab w:val="num" w:pos="1440"/>
        </w:tabs>
        <w:ind w:left="1440" w:hanging="360"/>
      </w:pPr>
    </w:lvl>
    <w:lvl w:ilvl="2" w:tplc="14E4D620" w:tentative="1">
      <w:start w:val="1"/>
      <w:numFmt w:val="lowerRoman"/>
      <w:lvlText w:val="%3."/>
      <w:lvlJc w:val="right"/>
      <w:pPr>
        <w:tabs>
          <w:tab w:val="num" w:pos="2160"/>
        </w:tabs>
        <w:ind w:left="2160" w:hanging="180"/>
      </w:pPr>
    </w:lvl>
    <w:lvl w:ilvl="3" w:tplc="2850D19C" w:tentative="1">
      <w:start w:val="1"/>
      <w:numFmt w:val="decimal"/>
      <w:lvlText w:val="%4."/>
      <w:lvlJc w:val="left"/>
      <w:pPr>
        <w:tabs>
          <w:tab w:val="num" w:pos="2880"/>
        </w:tabs>
        <w:ind w:left="2880" w:hanging="360"/>
      </w:pPr>
    </w:lvl>
    <w:lvl w:ilvl="4" w:tplc="CD54B2D4" w:tentative="1">
      <w:start w:val="1"/>
      <w:numFmt w:val="lowerLetter"/>
      <w:lvlText w:val="%5."/>
      <w:lvlJc w:val="left"/>
      <w:pPr>
        <w:tabs>
          <w:tab w:val="num" w:pos="3600"/>
        </w:tabs>
        <w:ind w:left="3600" w:hanging="360"/>
      </w:pPr>
    </w:lvl>
    <w:lvl w:ilvl="5" w:tplc="E1589B78" w:tentative="1">
      <w:start w:val="1"/>
      <w:numFmt w:val="lowerRoman"/>
      <w:lvlText w:val="%6."/>
      <w:lvlJc w:val="right"/>
      <w:pPr>
        <w:tabs>
          <w:tab w:val="num" w:pos="4320"/>
        </w:tabs>
        <w:ind w:left="4320" w:hanging="180"/>
      </w:pPr>
    </w:lvl>
    <w:lvl w:ilvl="6" w:tplc="C07ABA46" w:tentative="1">
      <w:start w:val="1"/>
      <w:numFmt w:val="decimal"/>
      <w:lvlText w:val="%7."/>
      <w:lvlJc w:val="left"/>
      <w:pPr>
        <w:tabs>
          <w:tab w:val="num" w:pos="5040"/>
        </w:tabs>
        <w:ind w:left="5040" w:hanging="360"/>
      </w:pPr>
    </w:lvl>
    <w:lvl w:ilvl="7" w:tplc="9626D6B6" w:tentative="1">
      <w:start w:val="1"/>
      <w:numFmt w:val="lowerLetter"/>
      <w:lvlText w:val="%8."/>
      <w:lvlJc w:val="left"/>
      <w:pPr>
        <w:tabs>
          <w:tab w:val="num" w:pos="5760"/>
        </w:tabs>
        <w:ind w:left="5760" w:hanging="360"/>
      </w:pPr>
    </w:lvl>
    <w:lvl w:ilvl="8" w:tplc="AF8E59B6" w:tentative="1">
      <w:start w:val="1"/>
      <w:numFmt w:val="lowerRoman"/>
      <w:lvlText w:val="%9."/>
      <w:lvlJc w:val="right"/>
      <w:pPr>
        <w:tabs>
          <w:tab w:val="num" w:pos="6480"/>
        </w:tabs>
        <w:ind w:left="6480" w:hanging="180"/>
      </w:pPr>
    </w:lvl>
  </w:abstractNum>
  <w:abstractNum w:abstractNumId="35" w15:restartNumberingAfterBreak="0">
    <w:nsid w:val="7BA82BEE"/>
    <w:multiLevelType w:val="hybridMultilevel"/>
    <w:tmpl w:val="4F4C6CA0"/>
    <w:lvl w:ilvl="0" w:tplc="52CAA332">
      <w:start w:val="1"/>
      <w:numFmt w:val="decimal"/>
      <w:lvlText w:val="%1."/>
      <w:lvlJc w:val="left"/>
      <w:pPr>
        <w:tabs>
          <w:tab w:val="num" w:pos="720"/>
        </w:tabs>
        <w:ind w:left="720" w:hanging="360"/>
      </w:pPr>
      <w:rPr>
        <w:rFonts w:hint="default"/>
      </w:rPr>
    </w:lvl>
    <w:lvl w:ilvl="1" w:tplc="3E84DE48">
      <w:numFmt w:val="none"/>
      <w:lvlText w:val=""/>
      <w:lvlJc w:val="left"/>
      <w:pPr>
        <w:tabs>
          <w:tab w:val="num" w:pos="360"/>
        </w:tabs>
      </w:pPr>
    </w:lvl>
    <w:lvl w:ilvl="2" w:tplc="2CAAD788">
      <w:numFmt w:val="none"/>
      <w:lvlText w:val=""/>
      <w:lvlJc w:val="left"/>
      <w:pPr>
        <w:tabs>
          <w:tab w:val="num" w:pos="360"/>
        </w:tabs>
      </w:pPr>
    </w:lvl>
    <w:lvl w:ilvl="3" w:tplc="376C780A">
      <w:numFmt w:val="none"/>
      <w:lvlText w:val=""/>
      <w:lvlJc w:val="left"/>
      <w:pPr>
        <w:tabs>
          <w:tab w:val="num" w:pos="360"/>
        </w:tabs>
      </w:pPr>
    </w:lvl>
    <w:lvl w:ilvl="4" w:tplc="B50E6604">
      <w:numFmt w:val="none"/>
      <w:lvlText w:val=""/>
      <w:lvlJc w:val="left"/>
      <w:pPr>
        <w:tabs>
          <w:tab w:val="num" w:pos="360"/>
        </w:tabs>
      </w:pPr>
    </w:lvl>
    <w:lvl w:ilvl="5" w:tplc="056077FA">
      <w:numFmt w:val="none"/>
      <w:lvlText w:val=""/>
      <w:lvlJc w:val="left"/>
      <w:pPr>
        <w:tabs>
          <w:tab w:val="num" w:pos="360"/>
        </w:tabs>
      </w:pPr>
    </w:lvl>
    <w:lvl w:ilvl="6" w:tplc="235CCCEE">
      <w:numFmt w:val="none"/>
      <w:lvlText w:val=""/>
      <w:lvlJc w:val="left"/>
      <w:pPr>
        <w:tabs>
          <w:tab w:val="num" w:pos="360"/>
        </w:tabs>
      </w:pPr>
    </w:lvl>
    <w:lvl w:ilvl="7" w:tplc="6BE4A5DE">
      <w:numFmt w:val="none"/>
      <w:lvlText w:val=""/>
      <w:lvlJc w:val="left"/>
      <w:pPr>
        <w:tabs>
          <w:tab w:val="num" w:pos="360"/>
        </w:tabs>
      </w:pPr>
    </w:lvl>
    <w:lvl w:ilvl="8" w:tplc="D61A511A">
      <w:numFmt w:val="none"/>
      <w:lvlText w:val=""/>
      <w:lvlJc w:val="left"/>
      <w:pPr>
        <w:tabs>
          <w:tab w:val="num" w:pos="360"/>
        </w:tabs>
      </w:pPr>
    </w:lvl>
  </w:abstractNum>
  <w:abstractNum w:abstractNumId="36" w15:restartNumberingAfterBreak="0">
    <w:nsid w:val="7CE54276"/>
    <w:multiLevelType w:val="hybridMultilevel"/>
    <w:tmpl w:val="CE8E96CA"/>
    <w:lvl w:ilvl="0" w:tplc="58122B8E">
      <w:start w:val="1"/>
      <w:numFmt w:val="decimal"/>
      <w:lvlText w:val="%1."/>
      <w:lvlJc w:val="left"/>
      <w:pPr>
        <w:tabs>
          <w:tab w:val="num" w:pos="720"/>
        </w:tabs>
        <w:ind w:left="720" w:hanging="360"/>
      </w:pPr>
      <w:rPr>
        <w:rFonts w:cs="Times New Roman" w:hint="default"/>
      </w:rPr>
    </w:lvl>
    <w:lvl w:ilvl="1" w:tplc="33187F38" w:tentative="1">
      <w:start w:val="1"/>
      <w:numFmt w:val="lowerLetter"/>
      <w:lvlText w:val="%2."/>
      <w:lvlJc w:val="left"/>
      <w:pPr>
        <w:tabs>
          <w:tab w:val="num" w:pos="1440"/>
        </w:tabs>
        <w:ind w:left="1440" w:hanging="360"/>
      </w:pPr>
      <w:rPr>
        <w:rFonts w:cs="Times New Roman"/>
      </w:rPr>
    </w:lvl>
    <w:lvl w:ilvl="2" w:tplc="15D2685E" w:tentative="1">
      <w:start w:val="1"/>
      <w:numFmt w:val="lowerRoman"/>
      <w:lvlText w:val="%3."/>
      <w:lvlJc w:val="right"/>
      <w:pPr>
        <w:tabs>
          <w:tab w:val="num" w:pos="2160"/>
        </w:tabs>
        <w:ind w:left="2160" w:hanging="180"/>
      </w:pPr>
      <w:rPr>
        <w:rFonts w:cs="Times New Roman"/>
      </w:rPr>
    </w:lvl>
    <w:lvl w:ilvl="3" w:tplc="5E6EF996" w:tentative="1">
      <w:start w:val="1"/>
      <w:numFmt w:val="decimal"/>
      <w:lvlText w:val="%4."/>
      <w:lvlJc w:val="left"/>
      <w:pPr>
        <w:tabs>
          <w:tab w:val="num" w:pos="2880"/>
        </w:tabs>
        <w:ind w:left="2880" w:hanging="360"/>
      </w:pPr>
      <w:rPr>
        <w:rFonts w:cs="Times New Roman"/>
      </w:rPr>
    </w:lvl>
    <w:lvl w:ilvl="4" w:tplc="A4CC9628" w:tentative="1">
      <w:start w:val="1"/>
      <w:numFmt w:val="lowerLetter"/>
      <w:lvlText w:val="%5."/>
      <w:lvlJc w:val="left"/>
      <w:pPr>
        <w:tabs>
          <w:tab w:val="num" w:pos="3600"/>
        </w:tabs>
        <w:ind w:left="3600" w:hanging="360"/>
      </w:pPr>
      <w:rPr>
        <w:rFonts w:cs="Times New Roman"/>
      </w:rPr>
    </w:lvl>
    <w:lvl w:ilvl="5" w:tplc="27E6ED2E" w:tentative="1">
      <w:start w:val="1"/>
      <w:numFmt w:val="lowerRoman"/>
      <w:lvlText w:val="%6."/>
      <w:lvlJc w:val="right"/>
      <w:pPr>
        <w:tabs>
          <w:tab w:val="num" w:pos="4320"/>
        </w:tabs>
        <w:ind w:left="4320" w:hanging="180"/>
      </w:pPr>
      <w:rPr>
        <w:rFonts w:cs="Times New Roman"/>
      </w:rPr>
    </w:lvl>
    <w:lvl w:ilvl="6" w:tplc="AD82F872" w:tentative="1">
      <w:start w:val="1"/>
      <w:numFmt w:val="decimal"/>
      <w:lvlText w:val="%7."/>
      <w:lvlJc w:val="left"/>
      <w:pPr>
        <w:tabs>
          <w:tab w:val="num" w:pos="5040"/>
        </w:tabs>
        <w:ind w:left="5040" w:hanging="360"/>
      </w:pPr>
      <w:rPr>
        <w:rFonts w:cs="Times New Roman"/>
      </w:rPr>
    </w:lvl>
    <w:lvl w:ilvl="7" w:tplc="E4843650" w:tentative="1">
      <w:start w:val="1"/>
      <w:numFmt w:val="lowerLetter"/>
      <w:lvlText w:val="%8."/>
      <w:lvlJc w:val="left"/>
      <w:pPr>
        <w:tabs>
          <w:tab w:val="num" w:pos="5760"/>
        </w:tabs>
        <w:ind w:left="5760" w:hanging="360"/>
      </w:pPr>
      <w:rPr>
        <w:rFonts w:cs="Times New Roman"/>
      </w:rPr>
    </w:lvl>
    <w:lvl w:ilvl="8" w:tplc="124079F4" w:tentative="1">
      <w:start w:val="1"/>
      <w:numFmt w:val="lowerRoman"/>
      <w:lvlText w:val="%9."/>
      <w:lvlJc w:val="right"/>
      <w:pPr>
        <w:tabs>
          <w:tab w:val="num" w:pos="6480"/>
        </w:tabs>
        <w:ind w:left="6480" w:hanging="180"/>
      </w:pPr>
      <w:rPr>
        <w:rFonts w:cs="Times New Roman"/>
      </w:rPr>
    </w:lvl>
  </w:abstractNum>
  <w:abstractNum w:abstractNumId="37" w15:restartNumberingAfterBreak="0">
    <w:nsid w:val="7E013D24"/>
    <w:multiLevelType w:val="hybridMultilevel"/>
    <w:tmpl w:val="23605B1E"/>
    <w:lvl w:ilvl="0" w:tplc="1504917A">
      <w:start w:val="1"/>
      <w:numFmt w:val="decimal"/>
      <w:lvlText w:val="%1."/>
      <w:lvlJc w:val="left"/>
      <w:pPr>
        <w:ind w:left="720" w:hanging="360"/>
      </w:pPr>
      <w:rPr>
        <w:rFonts w:hint="default"/>
      </w:rPr>
    </w:lvl>
    <w:lvl w:ilvl="1" w:tplc="8AE608DE" w:tentative="1">
      <w:start w:val="1"/>
      <w:numFmt w:val="lowerLetter"/>
      <w:lvlText w:val="%2."/>
      <w:lvlJc w:val="left"/>
      <w:pPr>
        <w:ind w:left="1440" w:hanging="360"/>
      </w:pPr>
    </w:lvl>
    <w:lvl w:ilvl="2" w:tplc="9774D9EC" w:tentative="1">
      <w:start w:val="1"/>
      <w:numFmt w:val="lowerRoman"/>
      <w:lvlText w:val="%3."/>
      <w:lvlJc w:val="right"/>
      <w:pPr>
        <w:ind w:left="2160" w:hanging="180"/>
      </w:pPr>
    </w:lvl>
    <w:lvl w:ilvl="3" w:tplc="C7DA6D0A" w:tentative="1">
      <w:start w:val="1"/>
      <w:numFmt w:val="decimal"/>
      <w:lvlText w:val="%4."/>
      <w:lvlJc w:val="left"/>
      <w:pPr>
        <w:ind w:left="2880" w:hanging="360"/>
      </w:pPr>
    </w:lvl>
    <w:lvl w:ilvl="4" w:tplc="9012645C" w:tentative="1">
      <w:start w:val="1"/>
      <w:numFmt w:val="lowerLetter"/>
      <w:lvlText w:val="%5."/>
      <w:lvlJc w:val="left"/>
      <w:pPr>
        <w:ind w:left="3600" w:hanging="360"/>
      </w:pPr>
    </w:lvl>
    <w:lvl w:ilvl="5" w:tplc="7A4E6436" w:tentative="1">
      <w:start w:val="1"/>
      <w:numFmt w:val="lowerRoman"/>
      <w:lvlText w:val="%6."/>
      <w:lvlJc w:val="right"/>
      <w:pPr>
        <w:ind w:left="4320" w:hanging="180"/>
      </w:pPr>
    </w:lvl>
    <w:lvl w:ilvl="6" w:tplc="E7B49060" w:tentative="1">
      <w:start w:val="1"/>
      <w:numFmt w:val="decimal"/>
      <w:lvlText w:val="%7."/>
      <w:lvlJc w:val="left"/>
      <w:pPr>
        <w:ind w:left="5040" w:hanging="360"/>
      </w:pPr>
    </w:lvl>
    <w:lvl w:ilvl="7" w:tplc="5212E8C4" w:tentative="1">
      <w:start w:val="1"/>
      <w:numFmt w:val="lowerLetter"/>
      <w:lvlText w:val="%8."/>
      <w:lvlJc w:val="left"/>
      <w:pPr>
        <w:ind w:left="5760" w:hanging="360"/>
      </w:pPr>
    </w:lvl>
    <w:lvl w:ilvl="8" w:tplc="67DE2CBA" w:tentative="1">
      <w:start w:val="1"/>
      <w:numFmt w:val="lowerRoman"/>
      <w:lvlText w:val="%9."/>
      <w:lvlJc w:val="right"/>
      <w:pPr>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28"/>
  </w:num>
  <w:num w:numId="5">
    <w:abstractNumId w:val="4"/>
  </w:num>
  <w:num w:numId="6">
    <w:abstractNumId w:val="10"/>
  </w:num>
  <w:num w:numId="7">
    <w:abstractNumId w:val="34"/>
  </w:num>
  <w:num w:numId="8">
    <w:abstractNumId w:val="3"/>
  </w:num>
  <w:num w:numId="9">
    <w:abstractNumId w:val="16"/>
  </w:num>
  <w:num w:numId="10">
    <w:abstractNumId w:val="35"/>
  </w:num>
  <w:num w:numId="11">
    <w:abstractNumId w:val="27"/>
  </w:num>
  <w:num w:numId="12">
    <w:abstractNumId w:val="29"/>
  </w:num>
  <w:num w:numId="13">
    <w:abstractNumId w:val="20"/>
  </w:num>
  <w:num w:numId="14">
    <w:abstractNumId w:val="24"/>
  </w:num>
  <w:num w:numId="15">
    <w:abstractNumId w:val="14"/>
  </w:num>
  <w:num w:numId="16">
    <w:abstractNumId w:val="7"/>
  </w:num>
  <w:num w:numId="17">
    <w:abstractNumId w:val="21"/>
  </w:num>
  <w:num w:numId="18">
    <w:abstractNumId w:val="9"/>
  </w:num>
  <w:num w:numId="19">
    <w:abstractNumId w:val="5"/>
  </w:num>
  <w:num w:numId="20">
    <w:abstractNumId w:val="36"/>
  </w:num>
  <w:num w:numId="21">
    <w:abstractNumId w:val="25"/>
  </w:num>
  <w:num w:numId="22">
    <w:abstractNumId w:val="19"/>
  </w:num>
  <w:num w:numId="23">
    <w:abstractNumId w:val="22"/>
  </w:num>
  <w:num w:numId="24">
    <w:abstractNumId w:val="33"/>
  </w:num>
  <w:num w:numId="25">
    <w:abstractNumId w:val="2"/>
  </w:num>
  <w:num w:numId="26">
    <w:abstractNumId w:val="1"/>
  </w:num>
  <w:num w:numId="27">
    <w:abstractNumId w:val="37"/>
  </w:num>
  <w:num w:numId="28">
    <w:abstractNumId w:val="0"/>
  </w:num>
  <w:num w:numId="29">
    <w:abstractNumId w:val="30"/>
  </w:num>
  <w:num w:numId="30">
    <w:abstractNumId w:val="18"/>
  </w:num>
  <w:num w:numId="31">
    <w:abstractNumId w:val="15"/>
  </w:num>
  <w:num w:numId="32">
    <w:abstractNumId w:val="26"/>
  </w:num>
  <w:num w:numId="33">
    <w:abstractNumId w:val="12"/>
  </w:num>
  <w:num w:numId="34">
    <w:abstractNumId w:val="17"/>
  </w:num>
  <w:num w:numId="35">
    <w:abstractNumId w:val="23"/>
  </w:num>
  <w:num w:numId="36">
    <w:abstractNumId w:val="6"/>
  </w:num>
  <w:num w:numId="37">
    <w:abstractNumId w:val="31"/>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878"/>
    <w:rsid w:val="0003154A"/>
    <w:rsid w:val="00037FAD"/>
    <w:rsid w:val="00075B91"/>
    <w:rsid w:val="000A04E5"/>
    <w:rsid w:val="00112946"/>
    <w:rsid w:val="00142B1A"/>
    <w:rsid w:val="001623E7"/>
    <w:rsid w:val="001D05DB"/>
    <w:rsid w:val="001D1166"/>
    <w:rsid w:val="00271C2A"/>
    <w:rsid w:val="00273720"/>
    <w:rsid w:val="00284A9F"/>
    <w:rsid w:val="002924E1"/>
    <w:rsid w:val="002A7D29"/>
    <w:rsid w:val="00323007"/>
    <w:rsid w:val="003B1E82"/>
    <w:rsid w:val="003C695F"/>
    <w:rsid w:val="00454AAD"/>
    <w:rsid w:val="005430E9"/>
    <w:rsid w:val="005566F2"/>
    <w:rsid w:val="005B41BE"/>
    <w:rsid w:val="005F60DF"/>
    <w:rsid w:val="006D2A25"/>
    <w:rsid w:val="006E3987"/>
    <w:rsid w:val="007B0A5A"/>
    <w:rsid w:val="007B1C58"/>
    <w:rsid w:val="007D3BD6"/>
    <w:rsid w:val="00862885"/>
    <w:rsid w:val="00873D20"/>
    <w:rsid w:val="0088711B"/>
    <w:rsid w:val="008A66AA"/>
    <w:rsid w:val="009066B3"/>
    <w:rsid w:val="00947573"/>
    <w:rsid w:val="009A6A48"/>
    <w:rsid w:val="009B762B"/>
    <w:rsid w:val="00A26B88"/>
    <w:rsid w:val="00AE1131"/>
    <w:rsid w:val="00B1048E"/>
    <w:rsid w:val="00B20D08"/>
    <w:rsid w:val="00B5205E"/>
    <w:rsid w:val="00B61878"/>
    <w:rsid w:val="00B91720"/>
    <w:rsid w:val="00BD636C"/>
    <w:rsid w:val="00C02B63"/>
    <w:rsid w:val="00C52ADB"/>
    <w:rsid w:val="00C85D89"/>
    <w:rsid w:val="00CE068F"/>
    <w:rsid w:val="00CE3AC6"/>
    <w:rsid w:val="00CF5DC6"/>
    <w:rsid w:val="00D530A4"/>
    <w:rsid w:val="00D61CBD"/>
    <w:rsid w:val="00D84864"/>
    <w:rsid w:val="00DB09C1"/>
    <w:rsid w:val="00DC047E"/>
    <w:rsid w:val="00DC1584"/>
    <w:rsid w:val="00DF19C9"/>
    <w:rsid w:val="00E77F07"/>
    <w:rsid w:val="00E82A7D"/>
    <w:rsid w:val="00F01CCE"/>
    <w:rsid w:val="00FA2778"/>
    <w:rsid w:val="00FD76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0E4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Normal bullet 2,Bullet list,Syle 1,Strip,H&amp;P List Paragraph,2,Saistīto dokumentu saraksts,Colorful List - Accent 12,Table of contents numbered,Citation List,PPS_Bullet,Numurets,Virsraksti,Numbered Para 1,Dot pt,Indicator Text"/>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styleId="UnresolvedMention">
    <w:name w:val="Unresolved Mention"/>
    <w:basedOn w:val="DefaultParagraphFont"/>
    <w:rsid w:val="00CF5DC6"/>
    <w:rPr>
      <w:color w:val="605E5C"/>
      <w:shd w:val="clear" w:color="auto" w:fill="E1DFDD"/>
    </w:rPr>
  </w:style>
  <w:style w:type="character" w:customStyle="1" w:styleId="ListParagraphChar">
    <w:name w:val="List Paragraph Char"/>
    <w:aliases w:val="Normal bullet 2 Char,Bullet list Char,Syle 1 Char,Strip Char,H&amp;P List Paragraph Char,2 Char,Saistīto dokumentu saraksts Char,Colorful List - Accent 12 Char,Table of contents numbered Char,Citation List Char,PPS_Bullet Char"/>
    <w:link w:val="ListParagraph"/>
    <w:uiPriority w:val="34"/>
    <w:qFormat/>
    <w:rsid w:val="008A66AA"/>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pvs.iub.gov.lv/procurements/917911/publication-view/pil-prior-information/967028/conten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rmsb.pvs.iub.gov.lv/show/1a9064ad-21e8-4d02-849c-de2abd1bcd7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forms.pvs.iub.gov.lv/procurements/917911/publication-view/pil-contract-social/970907/content" TargetMode="External"/><Relationship Id="rId4" Type="http://schemas.openxmlformats.org/officeDocument/2006/relationships/settings" Target="settings.xml"/><Relationship Id="rId9" Type="http://schemas.openxmlformats.org/officeDocument/2006/relationships/hyperlink" Target="https://eformsb.pvs.iub.gov.lv/show/1a9064ad-21e8-4d02-849c-de2abd1bcd7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3CFD54-6126-409C-8911-F36B65875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1308</Words>
  <Characters>11148</Characters>
  <Application>Microsoft Office Word</Application>
  <DocSecurity>0</DocSecurity>
  <Lines>92</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2025-02-27T09:11:00Z</dcterms:created>
  <dcterms:modified xsi:type="dcterms:W3CDTF">2025-02-27T09:39:00Z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