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6D493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Balvu novada pašvaldība</w:t>
      </w:r>
    </w:p>
    <w:p w14:paraId="0D35BA03" w14:textId="77777777" w:rsidR="00142B1A" w:rsidRDefault="00000000" w:rsidP="00142B1A">
      <w:pPr>
        <w:jc w:val="center"/>
      </w:pPr>
      <w:r>
        <w:t>(reģ. 90009115622)</w:t>
      </w:r>
    </w:p>
    <w:p w14:paraId="612DB7D1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31F1A5A4" w14:textId="77777777" w:rsidR="00142B1A" w:rsidRPr="000A04E5" w:rsidRDefault="00000000" w:rsidP="00142B1A">
      <w:pPr>
        <w:jc w:val="center"/>
      </w:pPr>
      <w:r w:rsidRPr="000A04E5">
        <w:t>„</w:t>
      </w:r>
      <w:r>
        <w:t>Paskaidrojuma raksta izstrāde Balvu pilsētas Daugavpils ielas posma un apakšzemes komunikāciju atjaunošanai, ES kohēzijas politikas programmas 5.1.1.1.pasākuma“Infrastruktūra uzņēmējdarbības atbalstam</w:t>
      </w:r>
      <w:r w:rsidRPr="000A04E5">
        <w:t>”</w:t>
      </w:r>
    </w:p>
    <w:p w14:paraId="1E6C60D1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BNP 2025/3/ERAF AK</w:t>
      </w:r>
      <w:r w:rsidRPr="00873D20">
        <w:t xml:space="preserve"> </w:t>
      </w:r>
    </w:p>
    <w:p w14:paraId="3ECAFC68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0C41EA64" w14:textId="77777777" w:rsidR="00142B1A" w:rsidRDefault="00142B1A" w:rsidP="00142B1A">
      <w:pPr>
        <w:jc w:val="right"/>
      </w:pPr>
    </w:p>
    <w:p w14:paraId="57C9B22D" w14:textId="725A4931" w:rsidR="00142B1A" w:rsidRDefault="00000000" w:rsidP="00142B1A">
      <w:pPr>
        <w:jc w:val="right"/>
      </w:pPr>
      <w:r>
        <w:t>Balvi</w:t>
      </w:r>
      <w:r w:rsidRPr="0003154A">
        <w:t xml:space="preserve">, </w:t>
      </w:r>
      <w:r>
        <w:t>0</w:t>
      </w:r>
      <w:r w:rsidR="005E762F">
        <w:t>1</w:t>
      </w:r>
      <w:r>
        <w:t>.04.2025.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0649F" w14:paraId="01884F1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FC55CDC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70649F" w14:paraId="04724E7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54E35C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novada pašvaldība</w:t>
            </w:r>
          </w:p>
        </w:tc>
      </w:tr>
      <w:tr w:rsidR="0070649F" w14:paraId="16BAF2C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039067F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0649F" w14:paraId="17C058C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FFADEF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70649F" w14:paraId="45B1D5E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91BAC6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nov., Balvi, Bērzpils iela 1A (LATVIJA), LV-4501</w:t>
            </w:r>
          </w:p>
        </w:tc>
      </w:tr>
      <w:tr w:rsidR="0070649F" w14:paraId="6457FB6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26769F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0649F" w14:paraId="458EAB7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E5532E8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70649F" w14:paraId="39BD8DF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D56105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BNP 2025/3/ERAF AK</w:t>
            </w:r>
          </w:p>
        </w:tc>
      </w:tr>
      <w:tr w:rsidR="0070649F" w14:paraId="73C8CA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7FCAEC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0649F" w14:paraId="7C82084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FC2771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70649F" w14:paraId="1EDBC11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384206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70649F" w14:paraId="5A84B64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F8B9FF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0649F" w14:paraId="65373DA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0526D48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70649F" w14:paraId="73F66D1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345B326" w14:textId="5BCB1DD2" w:rsidR="00142B1A" w:rsidRDefault="005E762F" w:rsidP="00142B1A">
            <w:pPr>
              <w:jc w:val="both"/>
              <w:rPr>
                <w:b/>
                <w:bCs/>
                <w:szCs w:val="26"/>
              </w:rPr>
            </w:pPr>
            <w:r w:rsidRPr="005334F4">
              <w:t>Publisko iepirkuma likuma 8.panta pirmās daļas 1.punkts</w:t>
            </w:r>
          </w:p>
        </w:tc>
      </w:tr>
      <w:tr w:rsidR="0070649F" w14:paraId="3EFF464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FC4766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0649F" w14:paraId="1643586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37EB1B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70649F" w14:paraId="28CB345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0A443D6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Paskaidrojuma raksta izstrāde Balvu pilsētas Daugavpils ielas posma un apakšzemes komunikāciju atjaunošanai, ES kohēzijas politikas programmas 5.1.1.1.pasākuma“Infrastruktūra uzņēmējdarbības atbalstam</w:t>
            </w:r>
          </w:p>
        </w:tc>
      </w:tr>
      <w:tr w:rsidR="0070649F" w14:paraId="2B7C3DA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6A3F86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0649F" w14:paraId="5FCFC53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5569FC" w14:textId="25AB41DF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iepriekšējais informatīvais paziņojums publicēts Eiropas Savienības Oficiālajā Vēstnesī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70649F" w14:paraId="47C7FB7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0CE5CB9" w14:textId="1F1BF307" w:rsidR="00142B1A" w:rsidRDefault="005E762F" w:rsidP="00142B1A">
            <w:pPr>
              <w:jc w:val="both"/>
              <w:rPr>
                <w:bCs/>
                <w:szCs w:val="26"/>
              </w:rPr>
            </w:pPr>
            <w:r w:rsidRPr="005E762F">
              <w:rPr>
                <w:i/>
                <w:iCs/>
              </w:rPr>
              <w:t>Nav attiecināms</w:t>
            </w:r>
          </w:p>
        </w:tc>
      </w:tr>
      <w:tr w:rsidR="0070649F" w14:paraId="31E7CE8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06473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0649F" w14:paraId="7B90F9C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EB8D1B" w14:textId="57FAB739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paziņojums par līgumu publicēts Eiropas Savienības Oficiālajā Vēstnesī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70649F" w14:paraId="2AECA92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3CB579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09.01.2025</w:t>
            </w:r>
          </w:p>
        </w:tc>
      </w:tr>
    </w:tbl>
    <w:p w14:paraId="542220D2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664"/>
      </w:tblGrid>
      <w:tr w:rsidR="0070649F" w14:paraId="321B471F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520875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70649F" w14:paraId="7CF91AAA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AAB96CB" w14:textId="77777777" w:rsidR="005E762F" w:rsidRPr="00DD2FC4" w:rsidRDefault="00000000" w:rsidP="005E762F">
            <w:pPr>
              <w:ind w:left="142" w:hanging="142"/>
              <w:jc w:val="both"/>
              <w:rPr>
                <w:rFonts w:asciiTheme="majorBidi" w:hAnsiTheme="majorBidi" w:cstheme="majorBidi"/>
                <w:bCs/>
                <w:lang w:eastAsia="ru-RU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5E762F" w:rsidRPr="00DD2FC4">
              <w:rPr>
                <w:rFonts w:asciiTheme="majorBidi" w:hAnsiTheme="majorBidi" w:cstheme="majorBidi"/>
                <w:bCs/>
                <w:lang w:eastAsia="ru-RU"/>
              </w:rPr>
              <w:t>Balvu novada domes 22.07.2021. lēmums (protokols Nr.5, 51.§) “Par Iepirkumu komisijas ievēlēšanu”</w:t>
            </w:r>
          </w:p>
          <w:p w14:paraId="03C4D8A5" w14:textId="77777777" w:rsidR="005E762F" w:rsidRPr="00DD2FC4" w:rsidRDefault="005E762F" w:rsidP="005E762F">
            <w:pPr>
              <w:ind w:left="142" w:hanging="142"/>
              <w:jc w:val="both"/>
              <w:rPr>
                <w:rFonts w:asciiTheme="majorBidi" w:hAnsiTheme="majorBidi" w:cstheme="majorBidi"/>
                <w:bCs/>
                <w:lang w:eastAsia="ru-RU"/>
              </w:rPr>
            </w:pPr>
            <w:r w:rsidRPr="00DD2FC4">
              <w:rPr>
                <w:rFonts w:asciiTheme="majorBidi" w:hAnsiTheme="majorBidi" w:cstheme="majorBidi"/>
                <w:bCs/>
                <w:lang w:eastAsia="ru-RU"/>
              </w:rPr>
              <w:t>Balvu novada domes 27.01.2022. lēmums (protokols Nr.2, 53.§) “Par izmaiņām Iepirkumu komisijas sastāvā”</w:t>
            </w:r>
          </w:p>
          <w:p w14:paraId="31B7DED3" w14:textId="77777777" w:rsidR="005E762F" w:rsidRPr="00DD2FC4" w:rsidRDefault="005E762F" w:rsidP="005E762F">
            <w:pPr>
              <w:ind w:left="142" w:hanging="142"/>
              <w:jc w:val="both"/>
              <w:rPr>
                <w:rFonts w:asciiTheme="majorBidi" w:hAnsiTheme="majorBidi" w:cstheme="majorBidi"/>
                <w:bCs/>
                <w:lang w:eastAsia="ru-RU"/>
              </w:rPr>
            </w:pPr>
            <w:r w:rsidRPr="00DD2FC4">
              <w:rPr>
                <w:rFonts w:asciiTheme="majorBidi" w:hAnsiTheme="majorBidi" w:cstheme="majorBidi"/>
                <w:bCs/>
                <w:lang w:eastAsia="ru-RU"/>
              </w:rPr>
              <w:t>Balvu novada domes 23.02.2023. lēmums (protokols Nr.2, 43.§) “Par izmaiņām Iepirkumu komisijas sastāvā”</w:t>
            </w:r>
          </w:p>
          <w:p w14:paraId="75EC16EC" w14:textId="77777777" w:rsidR="005E762F" w:rsidRPr="00DD2FC4" w:rsidRDefault="005E762F" w:rsidP="005E762F">
            <w:pPr>
              <w:ind w:left="142" w:hanging="142"/>
              <w:jc w:val="both"/>
              <w:rPr>
                <w:rFonts w:asciiTheme="majorBidi" w:hAnsiTheme="majorBidi" w:cstheme="majorBidi"/>
                <w:bCs/>
                <w:lang w:eastAsia="ru-RU"/>
              </w:rPr>
            </w:pPr>
            <w:r w:rsidRPr="00DD2FC4">
              <w:rPr>
                <w:rFonts w:asciiTheme="majorBidi" w:hAnsiTheme="majorBidi" w:cstheme="majorBidi"/>
                <w:bCs/>
                <w:lang w:eastAsia="ru-RU"/>
              </w:rPr>
              <w:t>Balvu novada domes 23.03.2023. lēmums Nr.125 (protokols Nr.3, 42.§) “Par izmaiņām Iepirkumu komisijas sastāvā”</w:t>
            </w:r>
          </w:p>
          <w:p w14:paraId="7D384681" w14:textId="77777777" w:rsidR="005E762F" w:rsidRPr="00DD2FC4" w:rsidRDefault="005E762F" w:rsidP="005E762F">
            <w:pPr>
              <w:ind w:left="142" w:hanging="142"/>
              <w:jc w:val="both"/>
              <w:rPr>
                <w:rFonts w:asciiTheme="majorBidi" w:hAnsiTheme="majorBidi" w:cstheme="majorBidi"/>
                <w:bCs/>
                <w:lang w:eastAsia="ru-RU"/>
              </w:rPr>
            </w:pPr>
            <w:r w:rsidRPr="00DD2FC4">
              <w:rPr>
                <w:rFonts w:asciiTheme="majorBidi" w:hAnsiTheme="majorBidi" w:cstheme="majorBidi"/>
                <w:bCs/>
                <w:lang w:eastAsia="ru-RU"/>
              </w:rPr>
              <w:t>Balvu novada domes 28.09.2023. lēmums Nr.490 (protokols Nr.14, 34.§) “Par izmaiņām Iepirkumu komisijas sastāvā”</w:t>
            </w:r>
          </w:p>
          <w:p w14:paraId="72F5BCEB" w14:textId="77777777" w:rsidR="005E762F" w:rsidRPr="00DD2FC4" w:rsidRDefault="005E762F" w:rsidP="005E762F">
            <w:pPr>
              <w:ind w:left="142" w:hanging="142"/>
              <w:jc w:val="both"/>
              <w:rPr>
                <w:rFonts w:asciiTheme="majorBidi" w:hAnsiTheme="majorBidi" w:cstheme="majorBidi"/>
                <w:bCs/>
                <w:lang w:eastAsia="ru-RU"/>
              </w:rPr>
            </w:pPr>
            <w:r w:rsidRPr="00DD2FC4">
              <w:rPr>
                <w:rFonts w:asciiTheme="majorBidi" w:hAnsiTheme="majorBidi" w:cstheme="majorBidi"/>
                <w:bCs/>
                <w:lang w:eastAsia="ru-RU"/>
              </w:rPr>
              <w:lastRenderedPageBreak/>
              <w:t>Balvu novada domes 28.09.2023. lēmums Nr.494 (protokols Nr.14, 35.§) “Par grozījumiem Balvu novada Iepirkumu komisijas nolikumā”</w:t>
            </w:r>
          </w:p>
          <w:p w14:paraId="585D7F87" w14:textId="77777777" w:rsidR="005E762F" w:rsidRPr="00DD2FC4" w:rsidRDefault="005E762F" w:rsidP="005E762F">
            <w:pPr>
              <w:ind w:left="142" w:hanging="142"/>
              <w:jc w:val="both"/>
              <w:rPr>
                <w:rFonts w:asciiTheme="majorBidi" w:hAnsiTheme="majorBidi" w:cstheme="majorBidi"/>
                <w:bCs/>
                <w:lang w:eastAsia="ru-RU"/>
              </w:rPr>
            </w:pPr>
            <w:r w:rsidRPr="00DD2FC4">
              <w:rPr>
                <w:rFonts w:asciiTheme="majorBidi" w:hAnsiTheme="majorBidi" w:cstheme="majorBidi"/>
                <w:bCs/>
                <w:lang w:eastAsia="ru-RU"/>
              </w:rPr>
              <w:t>Balvu novada domes 23.05.2024. saistošie noteikumi Nr.10/2024 “Balvu novada pašvaldības nolikums”</w:t>
            </w:r>
          </w:p>
          <w:p w14:paraId="15F23723" w14:textId="77777777" w:rsidR="005E762F" w:rsidRPr="00DD2FC4" w:rsidRDefault="005E762F" w:rsidP="005E762F">
            <w:pPr>
              <w:ind w:left="142" w:hanging="142"/>
              <w:jc w:val="both"/>
              <w:rPr>
                <w:rFonts w:asciiTheme="majorBidi" w:hAnsiTheme="majorBidi" w:cstheme="majorBidi"/>
                <w:bCs/>
                <w:lang w:eastAsia="ru-RU"/>
              </w:rPr>
            </w:pPr>
            <w:r w:rsidRPr="00DD2FC4">
              <w:rPr>
                <w:rFonts w:asciiTheme="majorBidi" w:hAnsiTheme="majorBidi" w:cstheme="majorBidi"/>
                <w:bCs/>
                <w:lang w:eastAsia="ru-RU"/>
              </w:rPr>
              <w:t>Balvu novada domes 27.06.2024. lēmums Nr.287 (protokols Nr.11, 74.§) “Par izmaiņām Iepirkumu komisijas sastāvā”</w:t>
            </w:r>
          </w:p>
          <w:p w14:paraId="0839EC12" w14:textId="77777777" w:rsidR="005E762F" w:rsidRPr="00DD2FC4" w:rsidRDefault="005E762F" w:rsidP="005E762F">
            <w:pPr>
              <w:ind w:left="142" w:hanging="142"/>
              <w:jc w:val="both"/>
              <w:rPr>
                <w:rFonts w:asciiTheme="majorBidi" w:hAnsiTheme="majorBidi" w:cstheme="majorBidi"/>
                <w:bCs/>
                <w:lang w:eastAsia="ru-RU"/>
              </w:rPr>
            </w:pPr>
            <w:r w:rsidRPr="00DD2FC4">
              <w:rPr>
                <w:rFonts w:asciiTheme="majorBidi" w:hAnsiTheme="majorBidi" w:cstheme="majorBidi"/>
                <w:bCs/>
                <w:lang w:eastAsia="ru-RU"/>
              </w:rPr>
              <w:t>Balvu novada domes 27.02.2025. lēmums Nr.72 (protokols Nr.5, 28.§) “Par izmaiņām Balvu novada Iepirkumu komisijas sastāvā”</w:t>
            </w:r>
          </w:p>
          <w:p w14:paraId="5B844933" w14:textId="7D242FA0" w:rsidR="00142B1A" w:rsidRPr="005E762F" w:rsidRDefault="005E762F" w:rsidP="00142B1A">
            <w:pPr>
              <w:jc w:val="both"/>
              <w:rPr>
                <w:rFonts w:asciiTheme="majorBidi" w:hAnsiTheme="majorBidi" w:cstheme="majorBidi"/>
                <w:bCs/>
                <w:lang w:eastAsia="ru-RU"/>
              </w:rPr>
            </w:pPr>
            <w:r w:rsidRPr="00DD2FC4">
              <w:rPr>
                <w:rFonts w:asciiTheme="majorBidi" w:hAnsiTheme="majorBidi" w:cstheme="majorBidi"/>
                <w:bCs/>
                <w:lang w:eastAsia="ru-RU"/>
              </w:rPr>
              <w:t>Balvu novada pašvaldības izpilddirektores D.Tutiņas 06.01.2025. rīkojums Nr.BNP/2025/3.20/3/RIKP “Par Iepirkumu komisijas sekretāres pienākumu veikšanu”</w:t>
            </w:r>
            <w:r w:rsidR="00000000">
              <w:rPr>
                <w:bCs/>
                <w:szCs w:val="26"/>
              </w:rPr>
              <w:t>, sastāvs:</w:t>
            </w:r>
          </w:p>
        </w:tc>
      </w:tr>
      <w:tr w:rsidR="0070649F" w14:paraId="01DE0B72" w14:textId="77777777" w:rsidTr="005E762F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B80F69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vadītājs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D813BC1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Egons Strumpe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0649F" w14:paraId="6AD96B09" w14:textId="77777777" w:rsidTr="005E762F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E69CDF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C0F1D0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Leišavniece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0649F" w14:paraId="60361683" w14:textId="77777777" w:rsidTr="005E762F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1EC1BD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9F53D1B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Ločmele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0649F" w14:paraId="27CC1A22" w14:textId="77777777" w:rsidTr="005E762F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60A9A6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FD209BB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Lauris Baranovskis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08.01.2025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03.03.2025</w:t>
            </w:r>
          </w:p>
        </w:tc>
      </w:tr>
      <w:tr w:rsidR="0070649F" w14:paraId="5CC226AC" w14:textId="77777777" w:rsidTr="005E762F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C1363F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EEEDDD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Gints Grīslis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0649F" w14:paraId="668BBD6E" w14:textId="77777777" w:rsidTr="005E762F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F52881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C3C0B5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Aleksandrs Sņegovs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0649F" w14:paraId="01052C66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19EF00FA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E84F3A9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0649F" w14:paraId="2D4F403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84737D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70649F" w14:paraId="7920880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45FC54A" w14:textId="44530696" w:rsidR="0070649F" w:rsidRDefault="005E762F">
            <w:r w:rsidRPr="005E762F">
              <w:rPr>
                <w:i/>
                <w:iCs/>
              </w:rPr>
              <w:t>Nav attiecināms</w:t>
            </w:r>
          </w:p>
        </w:tc>
      </w:tr>
    </w:tbl>
    <w:p w14:paraId="700EDD03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0649F" w14:paraId="45B35D1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541BB19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70649F" w14:paraId="3AE2E7B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5F31EEE" w14:textId="77777777" w:rsidR="00142B1A" w:rsidRDefault="005E762F" w:rsidP="00142B1A">
            <w:pPr>
              <w:jc w:val="both"/>
              <w:rPr>
                <w:bCs/>
              </w:rPr>
            </w:pPr>
            <w:r w:rsidRPr="0014453E">
              <w:rPr>
                <w:bCs/>
              </w:rPr>
              <w:t>Atklāta konkursa nolikumu sagatavoja iepirkumu speciāliste Dace Ločmele</w:t>
            </w:r>
          </w:p>
          <w:p w14:paraId="0D060462" w14:textId="1AD3F388" w:rsidR="005E762F" w:rsidRPr="00AE1131" w:rsidRDefault="005E762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</w:rPr>
              <w:t>Projektēšanas uzdevumu sagatavoja Balvu novada Centrālās pārvaldes Attīstības plānošanas nodaļas vadītājs Aleksandrs Sņegovs</w:t>
            </w:r>
          </w:p>
        </w:tc>
      </w:tr>
    </w:tbl>
    <w:p w14:paraId="2DE00F3B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0649F" w14:paraId="464C9C0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7B5034F" w14:textId="410431C3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Piedāvājumu, pieteikumu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70649F" w14:paraId="0395C7C1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409B5F2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11.02.2025. plkst. 08:00</w:t>
            </w:r>
          </w:p>
        </w:tc>
      </w:tr>
    </w:tbl>
    <w:p w14:paraId="241CEB7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0649F" w14:paraId="2EB02F1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82F2FB" w14:textId="6A3CD745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lang w:eastAsia="lv-LV"/>
              </w:rPr>
              <w:t xml:space="preserve"> </w:t>
            </w:r>
          </w:p>
        </w:tc>
      </w:tr>
      <w:tr w:rsidR="0070649F" w14:paraId="543CAD6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380C8AFC" w14:textId="60303A6C" w:rsidR="0070649F" w:rsidRPr="005E762F" w:rsidRDefault="005E762F">
            <w:pPr>
              <w:rPr>
                <w:i/>
                <w:iCs/>
              </w:rPr>
            </w:pPr>
            <w:r w:rsidRPr="005E762F">
              <w:rPr>
                <w:i/>
                <w:iCs/>
              </w:rPr>
              <w:t>Nav attiecināms</w:t>
            </w:r>
          </w:p>
        </w:tc>
      </w:tr>
    </w:tbl>
    <w:p w14:paraId="36D529AD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70649F" w14:paraId="3BF01FDF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ACA2D9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70649F" w14:paraId="2FC94FF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037AF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E911E1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3D03D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70649F" w14:paraId="7342BF4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0E3A35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1DBDDE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ADD51F8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9E698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70649F" w14:paraId="03CB90B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B1B85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FA2458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512107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6CFA5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70649F" w14:paraId="0BEC8C1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7B015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F01A90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"KEM"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37CE9E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16300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FE681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0649F" w14:paraId="30DD899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C6C4E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7D2331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"Livland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BBF501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B2F7E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0649F" w14:paraId="3435519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442331F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AAFDA0B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4CB129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C8772E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70649F" w14:paraId="3B97062A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4F12F4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70649F" w14:paraId="77623F6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D445E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98ACE8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2173B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70649F" w14:paraId="52D532B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F27242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6BA33FB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CF3A5F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8FF3D0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70649F" w14:paraId="634D71D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808B73B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16A3736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"KEM"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2D4F838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F4361DE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70E869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0649F" w14:paraId="3E3828C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D1641E4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9EAA56A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"Livland Group"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9D8A854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32.6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7BE69AC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EE8A61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0649F" w14:paraId="62D4944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B8045B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FF298A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E9657B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1E6EB1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70649F" w14:paraId="3617688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04A903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178A5416" w14:textId="038C217E" w:rsidR="00142B1A" w:rsidRPr="00AA721E" w:rsidRDefault="005E762F" w:rsidP="00142B1A">
            <w:pPr>
              <w:rPr>
                <w:bCs/>
                <w:i/>
                <w:szCs w:val="26"/>
              </w:rPr>
            </w:pPr>
            <w:r>
              <w:rPr>
                <w:bCs/>
                <w:i/>
              </w:rPr>
              <w:t>Nav attiecināms</w:t>
            </w:r>
          </w:p>
        </w:tc>
        <w:tc>
          <w:tcPr>
            <w:tcW w:w="6378" w:type="dxa"/>
            <w:shd w:val="clear" w:color="auto" w:fill="auto"/>
          </w:tcPr>
          <w:p w14:paraId="30C890E2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96AED1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2AEAE77D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0649F" w14:paraId="18EDBF5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0BF60B5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70649F" w14:paraId="0E5CD77D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3D35B27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nov., Balvi, Bērzpils iela 1A (LATVIJA), LV-4501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11.02.2025 13:36</w:t>
            </w:r>
          </w:p>
        </w:tc>
      </w:tr>
    </w:tbl>
    <w:p w14:paraId="1AC394A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70649F" w14:paraId="0D20F75D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2B8883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70649F" w14:paraId="6B8F05A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BE623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56CB5B2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74F2A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70649F" w14:paraId="5DAC789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8D8CEF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0884712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1B74F9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6362D4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6D327D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70649F" w14:paraId="69C5CFB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C9AFAA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08E51D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EE6DDBB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"KEM"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9D517FD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F062293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16300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96916D3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F9D8A0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</w:tbl>
    <w:p w14:paraId="5617E2DD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119"/>
        <w:gridCol w:w="4536"/>
        <w:gridCol w:w="1417"/>
        <w:gridCol w:w="284"/>
      </w:tblGrid>
      <w:tr w:rsidR="0070649F" w14:paraId="2690E2E7" w14:textId="77777777" w:rsidTr="009B7A04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D6714AB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70649F" w14:paraId="666C1F72" w14:textId="77777777" w:rsidTr="009B7A04">
        <w:tc>
          <w:tcPr>
            <w:tcW w:w="284" w:type="dxa"/>
            <w:tcBorders>
              <w:top w:val="nil"/>
            </w:tcBorders>
          </w:tcPr>
          <w:p w14:paraId="1F5D7849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5FDC3D1E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F21955F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70649F" w14:paraId="69EFEC2B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FF529F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11816B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9EAFAE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C65678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70649F" w14:paraId="720483DD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441EC4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5D0352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"KEM" SIA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552A84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4CFFF7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70649F" w14:paraId="4F69CBE8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43AD0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517CD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2F571D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2DDBEA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5A5489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70649F" w14:paraId="173E2965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C06FB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8A1FD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F5221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29F79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0B516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0649F" w14:paraId="4CEF525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C6C6C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C4BE3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C35DB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EE0AD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23CFF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0649F" w14:paraId="0E725DB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35976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FD800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24E52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BIS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770E5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6EC46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0649F" w14:paraId="64D0B271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831B3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B6E01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C0DD6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F99D1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0C66C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0649F" w14:paraId="462E2938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5A8F7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3D953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92AE3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32F77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4C1E2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0649F" w14:paraId="69357BFB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F01BC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66008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2FECA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977F5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FC116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0649F" w14:paraId="7C741035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E22FE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54F4C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3F6F2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98047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F0D04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0649F" w14:paraId="32AB0957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9EB33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4E4FD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591B6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7C4E4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D2CA6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0649F" w14:paraId="4BE4D318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92233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5D382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3F840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B927A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324DF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0649F" w14:paraId="2FC2459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83109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1F642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518E4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CBDB1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9FC12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0649F" w14:paraId="181899C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F5A4D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C1181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C69B6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447ED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C3797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0649F" w14:paraId="0E04E4E8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CF902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D9F87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1EC8D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0B295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3D842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0649F" w14:paraId="6013531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CE460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62ACF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92D2A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A836B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4819D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0649F" w14:paraId="5303813A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68B13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6271F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BB611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89281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D4E28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0649F" w14:paraId="3996235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81832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90DA5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15026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0A68F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687D2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0649F" w14:paraId="00542BB3" w14:textId="77777777" w:rsidTr="008D1522">
        <w:tc>
          <w:tcPr>
            <w:tcW w:w="284" w:type="dxa"/>
          </w:tcPr>
          <w:p w14:paraId="4FD5FF31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FABE50C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07EECED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70649F" w14:paraId="3ADF9407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1D1F36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432266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8B8BBB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7C5542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70649F" w14:paraId="608BD5F7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3E9C39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FBFBB8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"Livland Group" SIA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F4807D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F1E931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70649F" w14:paraId="175F3C9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9C446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F96E9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15BAFA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B2F446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51C0D3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70649F" w14:paraId="127574A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A52FD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2A59E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C6B46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02A41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5DB85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0649F" w14:paraId="043FA47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08704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C900B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2CE53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62311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013AF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0649F" w14:paraId="43AE7341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96474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3A110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AD2A9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BIS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48364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58187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0649F" w14:paraId="7EB6450B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88541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0FABA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39450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1A77E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75FEA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0649F" w14:paraId="4C46916B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83C00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6B220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04B9E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5C096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E1FA2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0649F" w14:paraId="14CA51FB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459B4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61B6D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B173F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B9797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754AF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0649F" w14:paraId="726A0B4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B7D90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0CFED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9A35A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0951E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98365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0649F" w14:paraId="387AEB19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40D62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63705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DA07A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64A5A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33C78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0649F" w14:paraId="52B2A44C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9A027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5E382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9DC3C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6B9FC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DE496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0649F" w14:paraId="09C4763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55D41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B595E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45615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B421F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87048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0649F" w14:paraId="4597501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F731E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417D2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6AF0A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9FD67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F3873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0649F" w14:paraId="17EF6C0C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E7D5D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03C3B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78342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765D0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DB44E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0649F" w14:paraId="2D11F2B7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10D43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A9086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B3745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83E8A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822D5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0649F" w14:paraId="0B31D74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99325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2D27F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63324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8DB2A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0C76A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0649F" w14:paraId="70A1C5B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1C0E5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5DFF4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166BE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36707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8515C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0649F" w14:paraId="57EAC1C3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4782A39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0F8A068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D2E6522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6418372B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119"/>
        <w:gridCol w:w="4536"/>
        <w:gridCol w:w="1417"/>
        <w:gridCol w:w="284"/>
      </w:tblGrid>
      <w:tr w:rsidR="0070649F" w14:paraId="5458CF8E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0096AF4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70649F" w14:paraId="1A70FF8F" w14:textId="77777777" w:rsidTr="00271C2A">
        <w:tc>
          <w:tcPr>
            <w:tcW w:w="284" w:type="dxa"/>
            <w:tcBorders>
              <w:top w:val="nil"/>
            </w:tcBorders>
          </w:tcPr>
          <w:p w14:paraId="6E1F6E4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46D65EA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8FA03D0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70649F" w14:paraId="7C292553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08BEE0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8FA4D6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B3A38B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960ACD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70649F" w14:paraId="67007E2F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89CC99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7AF5B4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"KEM" SIA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30D85A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E8C5FD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70649F" w14:paraId="674A6469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F5B3E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03952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7E237C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23FA81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4DF204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70649F" w14:paraId="168D633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FAEBA2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2E775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A66955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2391FC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A43B8C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0649F" w14:paraId="5FBF15C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25254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12FF6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DC4B76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47C72E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B11D56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0649F" w14:paraId="6AF512F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B258B8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025FE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256787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015447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0ADE0A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0649F" w14:paraId="23498D8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E4F514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9AE36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127F71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Finanšu piedāvājums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B0058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D06F45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0649F" w14:paraId="4B157DAC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C61C66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3C580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0A2916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Atbildīgā projektētāja pieredze (CV)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D70657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1AE6CF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0649F" w14:paraId="43B3708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830D99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AD5F7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33B9CF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6C1DC7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BF447F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0649F" w14:paraId="7092806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F02A27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8E0ED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DBD41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64B14D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F2B83A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0649F" w14:paraId="3C60FF66" w14:textId="77777777" w:rsidTr="0057777D">
        <w:tc>
          <w:tcPr>
            <w:tcW w:w="284" w:type="dxa"/>
          </w:tcPr>
          <w:p w14:paraId="3F55E370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D0313AE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A16EBCD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70649F" w14:paraId="6211A85E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32C36B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7FD821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93585B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B18A41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70649F" w14:paraId="31BA3ECE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75064C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7F7DE1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"Livland Group" SIA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0D0CA2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AA9245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70649F" w14:paraId="519E50E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08213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EF975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8DECAC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BD7D4C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7C74EC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70649F" w14:paraId="408DD3AB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93BA7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643DD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A460AE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1DC050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679362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0649F" w14:paraId="24A017F9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FE2263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79EC9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75E7F3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00442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C02D8B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0649F" w14:paraId="591658E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C4633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1EA12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181D4C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28A9D3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07ECDA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0649F" w14:paraId="485F2365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5EBEB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C6351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EE7976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Finanšu piedāvājums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B664C2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44257D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0649F" w14:paraId="37F6A0A8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DDC49E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CC9C9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A039BA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Atbildīgā projektētāja pieredze (CV)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D36B7C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CF68DD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0649F" w14:paraId="019A8A81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7E139E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C34BE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446711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32B1D8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DD8DED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0649F" w14:paraId="040C432C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C01C54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0B957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71B822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B1AD88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5B0CF1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0649F" w14:paraId="06DAB0BF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8A2385C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258F38B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983F854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EBB3707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70649F" w14:paraId="4BA6DAAB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F3ABE64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70649F" w14:paraId="2472876D" w14:textId="77777777" w:rsidTr="00271C2A">
        <w:tc>
          <w:tcPr>
            <w:tcW w:w="284" w:type="dxa"/>
            <w:tcBorders>
              <w:top w:val="nil"/>
            </w:tcBorders>
          </w:tcPr>
          <w:p w14:paraId="5B1FB1E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69F7E3D2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5EBDC62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70649F" w14:paraId="2D95755A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C222AF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B9755B" w14:textId="77777777"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D7FF79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708F83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3E642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70649F" w14:paraId="5DBFA3F6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C3CC38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7E67F8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"KEM"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6776F3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Atbildīgā projektētāja pieredze (CV)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4B2AA9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B05BD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70649F" w14:paraId="70E0DE3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020D4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C5234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E65E1D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B54EC9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9C3D1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70649F" w14:paraId="5EE1C2E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BADB85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8465D8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"Livland Group"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43D1EE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Atbildīgā projektētāja pieredze (CV)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D975B8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86010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70649F" w14:paraId="5491F3E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FE161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A16C5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C5D0C4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E6F1E2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32.6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DA163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</w:tbl>
    <w:p w14:paraId="0CC62EE1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70649F" w14:paraId="07C8D3A4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A011D2B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70649F" w14:paraId="599BFBF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E6BE5F6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C61EEB9" w14:textId="462E4F6D" w:rsidR="00142B1A" w:rsidRPr="005E762F" w:rsidRDefault="005E762F" w:rsidP="00142B1A">
            <w:pPr>
              <w:jc w:val="both"/>
              <w:rPr>
                <w:i/>
                <w:iCs/>
                <w:szCs w:val="26"/>
              </w:rPr>
            </w:pPr>
            <w:r w:rsidRPr="005E762F">
              <w:rPr>
                <w:i/>
                <w:iCs/>
                <w:szCs w:val="26"/>
              </w:rPr>
              <w:t>Nav attiecināms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4101FAC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</w:tbl>
    <w:p w14:paraId="2E0D43D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70649F" w14:paraId="367960BD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4DF12085" w14:textId="79F64801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lēmumam par katru noraidīto kandidātu, konkursa dialoga dalībnieku 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/>
                <w:bCs/>
              </w:rPr>
              <w:t>un piedāvājumiem:</w:t>
            </w:r>
          </w:p>
        </w:tc>
      </w:tr>
      <w:tr w:rsidR="0070649F" w14:paraId="3B2725D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9810501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A9E91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260804F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0649F" w14:paraId="7EF5DD2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7E2E24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061064DD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DFA314D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242279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70649F" w14:paraId="6BA319F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9318FA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D6026DF" w14:textId="2FC3660C" w:rsidR="00142B1A" w:rsidRDefault="005E762F" w:rsidP="00142B1A">
            <w:pPr>
              <w:rPr>
                <w:b/>
                <w:bCs/>
                <w:szCs w:val="26"/>
              </w:rPr>
            </w:pPr>
            <w:r w:rsidRPr="005E762F">
              <w:rPr>
                <w:i/>
                <w:iCs/>
                <w:szCs w:val="26"/>
              </w:rPr>
              <w:t>Nav attiecināms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CC01DDE" w14:textId="762E94BA" w:rsidR="00142B1A" w:rsidRDefault="005E762F" w:rsidP="00142B1A">
            <w:pPr>
              <w:rPr>
                <w:b/>
                <w:bCs/>
                <w:szCs w:val="26"/>
              </w:rPr>
            </w:pPr>
            <w:r w:rsidRPr="005E762F">
              <w:rPr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14693D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0649F" w14:paraId="385BA01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B27F7A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75513F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ECCC0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2E18E4F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0649F" w14:paraId="7980CD7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141546" w14:textId="22B9C341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>Pamatojums iepirkuma procedūras nepārtraukšanai, ja piedāvājumu iesniedzis tikai viens piegādātājs:</w:t>
            </w:r>
          </w:p>
        </w:tc>
      </w:tr>
      <w:tr w:rsidR="0070649F" w14:paraId="10CF3C8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7EA95" w14:textId="740C9083" w:rsidR="00142B1A" w:rsidRPr="00AE1131" w:rsidRDefault="005E762F" w:rsidP="00142B1A">
            <w:pPr>
              <w:jc w:val="both"/>
              <w:rPr>
                <w:bCs/>
                <w:szCs w:val="26"/>
              </w:rPr>
            </w:pPr>
            <w:r w:rsidRPr="005E762F">
              <w:rPr>
                <w:i/>
                <w:iCs/>
                <w:szCs w:val="26"/>
              </w:rPr>
              <w:t>Nav attiecināms</w:t>
            </w:r>
          </w:p>
        </w:tc>
      </w:tr>
    </w:tbl>
    <w:p w14:paraId="7952F90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0649F" w14:paraId="5B2F8D9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28CC38" w14:textId="2DB181D0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</w:p>
        </w:tc>
      </w:tr>
      <w:tr w:rsidR="0070649F" w14:paraId="185AAFA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57761A" w14:textId="4B844E02" w:rsidR="00142B1A" w:rsidRPr="00AE1131" w:rsidRDefault="005E762F" w:rsidP="00142B1A">
            <w:pPr>
              <w:jc w:val="both"/>
              <w:rPr>
                <w:bCs/>
                <w:szCs w:val="26"/>
              </w:rPr>
            </w:pPr>
            <w:r w:rsidRPr="005E762F">
              <w:rPr>
                <w:i/>
                <w:iCs/>
                <w:szCs w:val="26"/>
              </w:rPr>
              <w:t>Nav attiecināms</w:t>
            </w:r>
          </w:p>
        </w:tc>
      </w:tr>
    </w:tbl>
    <w:p w14:paraId="6A110B8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0649F" w14:paraId="520717B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F34768" w14:textId="2B965C12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</w:p>
        </w:tc>
      </w:tr>
      <w:tr w:rsidR="0070649F" w14:paraId="2F3D35A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2533B2" w14:textId="0DCDCF4C" w:rsidR="00142B1A" w:rsidRPr="00AE1131" w:rsidRDefault="005E762F" w:rsidP="00142B1A">
            <w:pPr>
              <w:jc w:val="both"/>
              <w:rPr>
                <w:bCs/>
                <w:szCs w:val="26"/>
              </w:rPr>
            </w:pPr>
            <w:r w:rsidRPr="005E762F">
              <w:rPr>
                <w:i/>
                <w:iCs/>
                <w:szCs w:val="26"/>
              </w:rPr>
              <w:t>Nav attiecināms</w:t>
            </w:r>
          </w:p>
        </w:tc>
      </w:tr>
    </w:tbl>
    <w:p w14:paraId="5A409A4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0649F" w14:paraId="784C9DB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B6BF96C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70649F" w14:paraId="7A39FE9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E4A7A13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1DE9094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0649F" w14:paraId="4F2C12A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16A106" w14:textId="66B96CEA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Cita informācija:</w:t>
            </w:r>
          </w:p>
        </w:tc>
      </w:tr>
      <w:tr w:rsidR="0070649F" w14:paraId="66F0729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D5A38E" w14:textId="49AB0EB2" w:rsidR="00142B1A" w:rsidRPr="00AE1131" w:rsidRDefault="005E762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1685223" w14:textId="77777777" w:rsidR="00142B1A" w:rsidRDefault="00142B1A">
      <w:pPr>
        <w:rPr>
          <w:b/>
          <w:bCs/>
          <w:szCs w:val="26"/>
        </w:rPr>
      </w:pPr>
    </w:p>
    <w:tbl>
      <w:tblPr>
        <w:tblStyle w:val="Reatabula"/>
        <w:tblW w:w="89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20"/>
        <w:gridCol w:w="3020"/>
        <w:gridCol w:w="2224"/>
      </w:tblGrid>
      <w:tr w:rsidR="005E762F" w:rsidRPr="000F4C77" w14:paraId="0D475CE8" w14:textId="77777777" w:rsidTr="00226BD0">
        <w:trPr>
          <w:trHeight w:val="454"/>
        </w:trPr>
        <w:tc>
          <w:tcPr>
            <w:tcW w:w="3720" w:type="dxa"/>
            <w:vAlign w:val="bottom"/>
          </w:tcPr>
          <w:p w14:paraId="0B2BDA27" w14:textId="77777777" w:rsidR="005E762F" w:rsidRPr="000F4C77" w:rsidRDefault="005E762F" w:rsidP="00226BD0">
            <w:pPr>
              <w:contextualSpacing/>
              <w:jc w:val="right"/>
              <w:rPr>
                <w:rFonts w:asciiTheme="majorBidi" w:eastAsia="Calibri" w:hAnsiTheme="majorBidi" w:cstheme="majorBidi"/>
              </w:rPr>
            </w:pPr>
            <w:r w:rsidRPr="000F4C77">
              <w:rPr>
                <w:rFonts w:asciiTheme="majorBidi" w:eastAsia="Calibri" w:hAnsiTheme="majorBidi" w:cstheme="majorBidi"/>
              </w:rPr>
              <w:t>Komisijas priekšsēdētājs</w:t>
            </w:r>
          </w:p>
        </w:tc>
        <w:tc>
          <w:tcPr>
            <w:tcW w:w="3020" w:type="dxa"/>
            <w:tcBorders>
              <w:bottom w:val="single" w:sz="4" w:space="0" w:color="auto"/>
            </w:tcBorders>
            <w:vAlign w:val="bottom"/>
          </w:tcPr>
          <w:p w14:paraId="2C5CB0FB" w14:textId="77777777" w:rsidR="005E762F" w:rsidRPr="000F4C77" w:rsidRDefault="005E762F" w:rsidP="00226BD0">
            <w:pPr>
              <w:contextualSpacing/>
              <w:jc w:val="center"/>
              <w:rPr>
                <w:rFonts w:asciiTheme="majorBidi" w:hAnsiTheme="majorBidi" w:cstheme="majorBidi"/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7AFE6A77" w14:textId="77777777" w:rsidR="005E762F" w:rsidRPr="000F4C77" w:rsidRDefault="005E762F" w:rsidP="00226BD0">
            <w:pPr>
              <w:contextualSpacing/>
              <w:rPr>
                <w:rFonts w:asciiTheme="majorBidi" w:hAnsiTheme="majorBidi" w:cstheme="majorBidi"/>
                <w:noProof/>
                <w:lang w:eastAsia="ru-RU"/>
              </w:rPr>
            </w:pPr>
            <w:r w:rsidRPr="000F4C77">
              <w:rPr>
                <w:rFonts w:asciiTheme="majorBidi" w:hAnsiTheme="majorBidi" w:cstheme="majorBidi"/>
                <w:noProof/>
                <w:lang w:eastAsia="ru-RU"/>
              </w:rPr>
              <w:t>E.Strumpe</w:t>
            </w:r>
          </w:p>
        </w:tc>
      </w:tr>
      <w:tr w:rsidR="005E762F" w:rsidRPr="000F4C77" w14:paraId="1CFDC342" w14:textId="77777777" w:rsidTr="00226BD0">
        <w:trPr>
          <w:trHeight w:val="454"/>
        </w:trPr>
        <w:tc>
          <w:tcPr>
            <w:tcW w:w="3720" w:type="dxa"/>
            <w:vAlign w:val="bottom"/>
          </w:tcPr>
          <w:p w14:paraId="05C3E58F" w14:textId="77777777" w:rsidR="005E762F" w:rsidRPr="000F4C77" w:rsidRDefault="005E762F" w:rsidP="00226BD0">
            <w:pPr>
              <w:contextualSpacing/>
              <w:jc w:val="right"/>
              <w:rPr>
                <w:rFonts w:asciiTheme="majorBidi" w:hAnsiTheme="majorBidi" w:cstheme="majorBidi"/>
                <w:lang w:eastAsia="ru-RU"/>
              </w:rPr>
            </w:pPr>
            <w:r w:rsidRPr="000F4C77">
              <w:rPr>
                <w:rFonts w:asciiTheme="majorBidi" w:eastAsia="Calibri" w:hAnsiTheme="majorBidi" w:cstheme="majorBidi"/>
              </w:rPr>
              <w:t>Komisijas sekretāre</w:t>
            </w:r>
          </w:p>
        </w:tc>
        <w:tc>
          <w:tcPr>
            <w:tcW w:w="3020" w:type="dxa"/>
            <w:tcBorders>
              <w:bottom w:val="single" w:sz="4" w:space="0" w:color="auto"/>
            </w:tcBorders>
            <w:vAlign w:val="bottom"/>
          </w:tcPr>
          <w:p w14:paraId="474A580B" w14:textId="77777777" w:rsidR="005E762F" w:rsidRPr="000F4C77" w:rsidRDefault="005E762F" w:rsidP="00226BD0">
            <w:pPr>
              <w:contextualSpacing/>
              <w:jc w:val="center"/>
              <w:rPr>
                <w:rFonts w:asciiTheme="majorBidi" w:hAnsiTheme="majorBidi" w:cstheme="majorBidi"/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0A208793" w14:textId="77777777" w:rsidR="005E762F" w:rsidRPr="000F4C77" w:rsidRDefault="005E762F" w:rsidP="00226BD0">
            <w:pPr>
              <w:contextualSpacing/>
              <w:rPr>
                <w:rFonts w:asciiTheme="majorBidi" w:hAnsiTheme="majorBidi" w:cstheme="majorBidi"/>
                <w:noProof/>
                <w:lang w:eastAsia="ru-RU"/>
              </w:rPr>
            </w:pPr>
            <w:r w:rsidRPr="000F4C77">
              <w:rPr>
                <w:rFonts w:asciiTheme="majorBidi" w:hAnsiTheme="majorBidi" w:cstheme="majorBidi"/>
                <w:noProof/>
                <w:lang w:eastAsia="ru-RU"/>
              </w:rPr>
              <w:t>D.Ločmele</w:t>
            </w:r>
          </w:p>
        </w:tc>
      </w:tr>
      <w:tr w:rsidR="005E762F" w:rsidRPr="000F4C77" w14:paraId="42C2F079" w14:textId="77777777" w:rsidTr="00226BD0">
        <w:trPr>
          <w:trHeight w:val="454"/>
        </w:trPr>
        <w:tc>
          <w:tcPr>
            <w:tcW w:w="3720" w:type="dxa"/>
            <w:vAlign w:val="bottom"/>
          </w:tcPr>
          <w:p w14:paraId="4E387EF0" w14:textId="77777777" w:rsidR="005E762F" w:rsidRPr="000F4C77" w:rsidRDefault="005E762F" w:rsidP="00226BD0">
            <w:pPr>
              <w:contextualSpacing/>
              <w:jc w:val="right"/>
              <w:rPr>
                <w:rFonts w:asciiTheme="majorBidi" w:eastAsia="Calibri" w:hAnsiTheme="majorBidi" w:cstheme="majorBidi"/>
              </w:rPr>
            </w:pPr>
            <w:r w:rsidRPr="000F4C77">
              <w:rPr>
                <w:rFonts w:asciiTheme="majorBidi" w:eastAsia="Calibri" w:hAnsiTheme="majorBidi" w:cstheme="majorBidi"/>
              </w:rPr>
              <w:t>Komisijas priekšsēdētāja vietniece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86A8D5C" w14:textId="77777777" w:rsidR="005E762F" w:rsidRPr="000F4C77" w:rsidRDefault="005E762F" w:rsidP="00226BD0">
            <w:pPr>
              <w:contextualSpacing/>
              <w:jc w:val="center"/>
              <w:rPr>
                <w:rFonts w:asciiTheme="majorBidi" w:hAnsiTheme="majorBidi" w:cstheme="majorBidi"/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5ABDE9E6" w14:textId="77777777" w:rsidR="005E762F" w:rsidRPr="000F4C77" w:rsidRDefault="005E762F" w:rsidP="00226BD0">
            <w:pPr>
              <w:contextualSpacing/>
              <w:rPr>
                <w:rFonts w:asciiTheme="majorBidi" w:hAnsiTheme="majorBidi" w:cstheme="majorBidi"/>
                <w:noProof/>
                <w:lang w:eastAsia="ru-RU"/>
              </w:rPr>
            </w:pPr>
            <w:r w:rsidRPr="000F4C77">
              <w:rPr>
                <w:rFonts w:asciiTheme="majorBidi" w:hAnsiTheme="majorBidi" w:cstheme="majorBidi"/>
                <w:noProof/>
                <w:lang w:eastAsia="ru-RU"/>
              </w:rPr>
              <w:t>I.Leišavniece</w:t>
            </w:r>
          </w:p>
        </w:tc>
      </w:tr>
      <w:tr w:rsidR="005E762F" w:rsidRPr="006357E7" w14:paraId="7E1FA413" w14:textId="77777777" w:rsidTr="00226BD0">
        <w:trPr>
          <w:trHeight w:val="454"/>
        </w:trPr>
        <w:tc>
          <w:tcPr>
            <w:tcW w:w="3720" w:type="dxa"/>
            <w:vAlign w:val="bottom"/>
          </w:tcPr>
          <w:p w14:paraId="4B903C94" w14:textId="3BC0BA57" w:rsidR="005E762F" w:rsidRPr="000F4C77" w:rsidRDefault="005E762F" w:rsidP="00226BD0">
            <w:pPr>
              <w:contextualSpacing/>
              <w:jc w:val="right"/>
              <w:rPr>
                <w:rFonts w:asciiTheme="majorBidi" w:eastAsia="Calibri" w:hAnsiTheme="majorBidi" w:cstheme="majorBidi"/>
              </w:rPr>
            </w:pPr>
            <w:r w:rsidRPr="000F4C77">
              <w:rPr>
                <w:rFonts w:asciiTheme="majorBidi" w:eastAsia="Calibri" w:hAnsiTheme="majorBidi" w:cstheme="majorBidi"/>
              </w:rPr>
              <w:t>Komisijas loce</w:t>
            </w:r>
            <w:r>
              <w:rPr>
                <w:rFonts w:asciiTheme="majorBidi" w:eastAsia="Calibri" w:hAnsiTheme="majorBidi" w:cstheme="majorBidi"/>
              </w:rPr>
              <w:t>kļi: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770E5CF" w14:textId="77777777" w:rsidR="005E762F" w:rsidRPr="000F4C77" w:rsidRDefault="005E762F" w:rsidP="00226BD0">
            <w:pPr>
              <w:contextualSpacing/>
              <w:jc w:val="center"/>
              <w:rPr>
                <w:rFonts w:asciiTheme="majorBidi" w:hAnsiTheme="majorBidi" w:cstheme="majorBidi"/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412D338E" w14:textId="77777777" w:rsidR="005E762F" w:rsidRPr="000F4C77" w:rsidRDefault="005E762F" w:rsidP="00226BD0">
            <w:pPr>
              <w:contextualSpacing/>
              <w:rPr>
                <w:rFonts w:asciiTheme="majorBidi" w:hAnsiTheme="majorBidi" w:cstheme="majorBidi"/>
                <w:noProof/>
                <w:lang w:eastAsia="ru-RU"/>
              </w:rPr>
            </w:pPr>
            <w:r w:rsidRPr="000F4C77">
              <w:rPr>
                <w:rFonts w:asciiTheme="majorBidi" w:hAnsiTheme="majorBidi" w:cstheme="majorBidi"/>
                <w:noProof/>
                <w:lang w:eastAsia="ru-RU"/>
              </w:rPr>
              <w:t>A.Sņegovs</w:t>
            </w:r>
          </w:p>
        </w:tc>
      </w:tr>
      <w:tr w:rsidR="005E762F" w:rsidRPr="006357E7" w14:paraId="518AA738" w14:textId="77777777" w:rsidTr="00226BD0">
        <w:trPr>
          <w:trHeight w:val="454"/>
        </w:trPr>
        <w:tc>
          <w:tcPr>
            <w:tcW w:w="3720" w:type="dxa"/>
            <w:vAlign w:val="bottom"/>
          </w:tcPr>
          <w:p w14:paraId="18A0F101" w14:textId="77777777" w:rsidR="005E762F" w:rsidRPr="000F4C77" w:rsidRDefault="005E762F" w:rsidP="00226BD0">
            <w:pPr>
              <w:contextualSpacing/>
              <w:jc w:val="right"/>
              <w:rPr>
                <w:rFonts w:asciiTheme="majorBidi" w:eastAsia="Calibri" w:hAnsiTheme="majorBidi" w:cstheme="majorBidi"/>
              </w:rPr>
            </w:pP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14A742C" w14:textId="77777777" w:rsidR="005E762F" w:rsidRPr="000F4C77" w:rsidRDefault="005E762F" w:rsidP="00226BD0">
            <w:pPr>
              <w:contextualSpacing/>
              <w:jc w:val="center"/>
              <w:rPr>
                <w:rFonts w:asciiTheme="majorBidi" w:hAnsiTheme="majorBidi" w:cstheme="majorBidi"/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5057C0C2" w14:textId="7BFD3FE5" w:rsidR="005E762F" w:rsidRPr="000F4C77" w:rsidRDefault="005E762F" w:rsidP="00226BD0">
            <w:pPr>
              <w:contextualSpacing/>
              <w:rPr>
                <w:rFonts w:asciiTheme="majorBidi" w:hAnsiTheme="majorBidi" w:cstheme="majorBidi"/>
                <w:noProof/>
                <w:lang w:eastAsia="ru-RU"/>
              </w:rPr>
            </w:pPr>
            <w:r>
              <w:rPr>
                <w:rFonts w:asciiTheme="majorBidi" w:hAnsiTheme="majorBidi" w:cstheme="majorBidi"/>
                <w:noProof/>
                <w:lang w:eastAsia="ru-RU"/>
              </w:rPr>
              <w:t>G.Grīslis</w:t>
            </w:r>
          </w:p>
        </w:tc>
      </w:tr>
    </w:tbl>
    <w:p w14:paraId="179E2D6A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F047D" w14:textId="77777777" w:rsidR="00180BDA" w:rsidRDefault="00180BDA">
      <w:r>
        <w:separator/>
      </w:r>
    </w:p>
  </w:endnote>
  <w:endnote w:type="continuationSeparator" w:id="0">
    <w:p w14:paraId="6A798CA5" w14:textId="77777777" w:rsidR="00180BDA" w:rsidRDefault="00180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BAA97" w14:textId="77777777"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11BC4D2F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09E94" w14:textId="77777777" w:rsidR="00142B1A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729067C2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99A335" w14:textId="77777777" w:rsidR="00180BDA" w:rsidRDefault="00180BDA">
      <w:r>
        <w:separator/>
      </w:r>
    </w:p>
  </w:footnote>
  <w:footnote w:type="continuationSeparator" w:id="0">
    <w:p w14:paraId="7DDAF9DB" w14:textId="77777777" w:rsidR="00180BDA" w:rsidRDefault="00180B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35EE3F28">
      <w:start w:val="1"/>
      <w:numFmt w:val="decimal"/>
      <w:lvlText w:val="%1."/>
      <w:lvlJc w:val="left"/>
      <w:pPr>
        <w:ind w:left="1440" w:hanging="360"/>
      </w:pPr>
    </w:lvl>
    <w:lvl w:ilvl="1" w:tplc="4956DBAC" w:tentative="1">
      <w:start w:val="1"/>
      <w:numFmt w:val="lowerLetter"/>
      <w:lvlText w:val="%2."/>
      <w:lvlJc w:val="left"/>
      <w:pPr>
        <w:ind w:left="2160" w:hanging="360"/>
      </w:pPr>
    </w:lvl>
    <w:lvl w:ilvl="2" w:tplc="D48A3784" w:tentative="1">
      <w:start w:val="1"/>
      <w:numFmt w:val="lowerRoman"/>
      <w:lvlText w:val="%3."/>
      <w:lvlJc w:val="right"/>
      <w:pPr>
        <w:ind w:left="2880" w:hanging="180"/>
      </w:pPr>
    </w:lvl>
    <w:lvl w:ilvl="3" w:tplc="317833E2" w:tentative="1">
      <w:start w:val="1"/>
      <w:numFmt w:val="decimal"/>
      <w:lvlText w:val="%4."/>
      <w:lvlJc w:val="left"/>
      <w:pPr>
        <w:ind w:left="3600" w:hanging="360"/>
      </w:pPr>
    </w:lvl>
    <w:lvl w:ilvl="4" w:tplc="B84A68AC" w:tentative="1">
      <w:start w:val="1"/>
      <w:numFmt w:val="lowerLetter"/>
      <w:lvlText w:val="%5."/>
      <w:lvlJc w:val="left"/>
      <w:pPr>
        <w:ind w:left="4320" w:hanging="360"/>
      </w:pPr>
    </w:lvl>
    <w:lvl w:ilvl="5" w:tplc="2AF8CB54" w:tentative="1">
      <w:start w:val="1"/>
      <w:numFmt w:val="lowerRoman"/>
      <w:lvlText w:val="%6."/>
      <w:lvlJc w:val="right"/>
      <w:pPr>
        <w:ind w:left="5040" w:hanging="180"/>
      </w:pPr>
    </w:lvl>
    <w:lvl w:ilvl="6" w:tplc="F68ACF8E" w:tentative="1">
      <w:start w:val="1"/>
      <w:numFmt w:val="decimal"/>
      <w:lvlText w:val="%7."/>
      <w:lvlJc w:val="left"/>
      <w:pPr>
        <w:ind w:left="5760" w:hanging="360"/>
      </w:pPr>
    </w:lvl>
    <w:lvl w:ilvl="7" w:tplc="0410596E" w:tentative="1">
      <w:start w:val="1"/>
      <w:numFmt w:val="lowerLetter"/>
      <w:lvlText w:val="%8."/>
      <w:lvlJc w:val="left"/>
      <w:pPr>
        <w:ind w:left="6480" w:hanging="360"/>
      </w:pPr>
    </w:lvl>
    <w:lvl w:ilvl="8" w:tplc="24C26C3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2A0E0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040B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FC84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ACD5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A02C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9889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08E6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5623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F249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02D04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2C60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3262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1C1B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4C09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049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EE3C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0A7B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AEB9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B89A6B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0F01B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FED4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20CA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CA22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2476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4E3F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6E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28EC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445E4E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CFCA9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62FB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02A1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7A86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6C08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0A16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6C31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1C7C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980A29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E4AB80" w:tentative="1">
      <w:start w:val="1"/>
      <w:numFmt w:val="lowerLetter"/>
      <w:lvlText w:val="%2."/>
      <w:lvlJc w:val="left"/>
      <w:pPr>
        <w:ind w:left="1440" w:hanging="360"/>
      </w:pPr>
    </w:lvl>
    <w:lvl w:ilvl="2" w:tplc="DF6E133A" w:tentative="1">
      <w:start w:val="1"/>
      <w:numFmt w:val="lowerRoman"/>
      <w:lvlText w:val="%3."/>
      <w:lvlJc w:val="right"/>
      <w:pPr>
        <w:ind w:left="2160" w:hanging="180"/>
      </w:pPr>
    </w:lvl>
    <w:lvl w:ilvl="3" w:tplc="E2EE4554" w:tentative="1">
      <w:start w:val="1"/>
      <w:numFmt w:val="decimal"/>
      <w:lvlText w:val="%4."/>
      <w:lvlJc w:val="left"/>
      <w:pPr>
        <w:ind w:left="2880" w:hanging="360"/>
      </w:pPr>
    </w:lvl>
    <w:lvl w:ilvl="4" w:tplc="1430F71A" w:tentative="1">
      <w:start w:val="1"/>
      <w:numFmt w:val="lowerLetter"/>
      <w:lvlText w:val="%5."/>
      <w:lvlJc w:val="left"/>
      <w:pPr>
        <w:ind w:left="3600" w:hanging="360"/>
      </w:pPr>
    </w:lvl>
    <w:lvl w:ilvl="5" w:tplc="3D04270C" w:tentative="1">
      <w:start w:val="1"/>
      <w:numFmt w:val="lowerRoman"/>
      <w:lvlText w:val="%6."/>
      <w:lvlJc w:val="right"/>
      <w:pPr>
        <w:ind w:left="4320" w:hanging="180"/>
      </w:pPr>
    </w:lvl>
    <w:lvl w:ilvl="6" w:tplc="604CB8B2" w:tentative="1">
      <w:start w:val="1"/>
      <w:numFmt w:val="decimal"/>
      <w:lvlText w:val="%7."/>
      <w:lvlJc w:val="left"/>
      <w:pPr>
        <w:ind w:left="5040" w:hanging="360"/>
      </w:pPr>
    </w:lvl>
    <w:lvl w:ilvl="7" w:tplc="2F54073C" w:tentative="1">
      <w:start w:val="1"/>
      <w:numFmt w:val="lowerLetter"/>
      <w:lvlText w:val="%8."/>
      <w:lvlJc w:val="left"/>
      <w:pPr>
        <w:ind w:left="5760" w:hanging="360"/>
      </w:pPr>
    </w:lvl>
    <w:lvl w:ilvl="8" w:tplc="0B5894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7D221D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CB48A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50E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6C70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B8CA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04DC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C263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E0ED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F8CA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668C745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C093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BAF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8263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2450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520A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5AC5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1A99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6AE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2CDC3B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344B13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7AA5A2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B9254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3BEA39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24C814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1600AE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186912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876D3C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95E04A8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6426C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BA22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00CE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CEA4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ECDB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720B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8029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5E96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8E84E430">
      <w:start w:val="1"/>
      <w:numFmt w:val="decimal"/>
      <w:lvlText w:val="%1."/>
      <w:lvlJc w:val="left"/>
      <w:pPr>
        <w:ind w:left="720" w:hanging="360"/>
      </w:pPr>
    </w:lvl>
    <w:lvl w:ilvl="1" w:tplc="C302CF4E" w:tentative="1">
      <w:start w:val="1"/>
      <w:numFmt w:val="lowerLetter"/>
      <w:lvlText w:val="%2."/>
      <w:lvlJc w:val="left"/>
      <w:pPr>
        <w:ind w:left="1440" w:hanging="360"/>
      </w:pPr>
    </w:lvl>
    <w:lvl w:ilvl="2" w:tplc="8000DD88" w:tentative="1">
      <w:start w:val="1"/>
      <w:numFmt w:val="lowerRoman"/>
      <w:lvlText w:val="%3."/>
      <w:lvlJc w:val="right"/>
      <w:pPr>
        <w:ind w:left="2160" w:hanging="180"/>
      </w:pPr>
    </w:lvl>
    <w:lvl w:ilvl="3" w:tplc="526098E6" w:tentative="1">
      <w:start w:val="1"/>
      <w:numFmt w:val="decimal"/>
      <w:lvlText w:val="%4."/>
      <w:lvlJc w:val="left"/>
      <w:pPr>
        <w:ind w:left="2880" w:hanging="360"/>
      </w:pPr>
    </w:lvl>
    <w:lvl w:ilvl="4" w:tplc="50869EFC" w:tentative="1">
      <w:start w:val="1"/>
      <w:numFmt w:val="lowerLetter"/>
      <w:lvlText w:val="%5."/>
      <w:lvlJc w:val="left"/>
      <w:pPr>
        <w:ind w:left="3600" w:hanging="360"/>
      </w:pPr>
    </w:lvl>
    <w:lvl w:ilvl="5" w:tplc="C46ACBB6" w:tentative="1">
      <w:start w:val="1"/>
      <w:numFmt w:val="lowerRoman"/>
      <w:lvlText w:val="%6."/>
      <w:lvlJc w:val="right"/>
      <w:pPr>
        <w:ind w:left="4320" w:hanging="180"/>
      </w:pPr>
    </w:lvl>
    <w:lvl w:ilvl="6" w:tplc="C0C60CB6" w:tentative="1">
      <w:start w:val="1"/>
      <w:numFmt w:val="decimal"/>
      <w:lvlText w:val="%7."/>
      <w:lvlJc w:val="left"/>
      <w:pPr>
        <w:ind w:left="5040" w:hanging="360"/>
      </w:pPr>
    </w:lvl>
    <w:lvl w:ilvl="7" w:tplc="20F47ABC" w:tentative="1">
      <w:start w:val="1"/>
      <w:numFmt w:val="lowerLetter"/>
      <w:lvlText w:val="%8."/>
      <w:lvlJc w:val="left"/>
      <w:pPr>
        <w:ind w:left="5760" w:hanging="360"/>
      </w:pPr>
    </w:lvl>
    <w:lvl w:ilvl="8" w:tplc="DC6A6F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6D78FA22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94203A1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CB254C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08C69B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8E8C22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53474D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420082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782B36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1D0C62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EB0A734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4328DF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ACA978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45E8EB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FCC1A7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8F2679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5847FB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CB66B1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37CD98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197298D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866067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51263D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216446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D894D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8CEA978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80288D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CCCD3F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18513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296C7D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80400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2C91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D0D9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147C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229E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42FF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82D8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6049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E80005F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4E28E4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3A96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E77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4E37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42BB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941C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52DD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F0F0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BDDAEA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ED4ED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7C48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F853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B08C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D0B0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0AF8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B211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465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39ACECB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96095C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CB2CDE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3AE39C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75C5D7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BCC36A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9CE4CF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2B043B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FC46A5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DB04D16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24A3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1A5B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A6C7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5AD2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468B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E6BE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3EDB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F235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76E47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E40A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70A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F2B8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0C6C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1E43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BA85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3C33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A6FD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15DAB642">
      <w:start w:val="1"/>
      <w:numFmt w:val="decimal"/>
      <w:lvlText w:val="%1."/>
      <w:lvlJc w:val="left"/>
      <w:pPr>
        <w:ind w:left="720" w:hanging="360"/>
      </w:pPr>
    </w:lvl>
    <w:lvl w:ilvl="1" w:tplc="AFACCF12" w:tentative="1">
      <w:start w:val="1"/>
      <w:numFmt w:val="lowerLetter"/>
      <w:lvlText w:val="%2."/>
      <w:lvlJc w:val="left"/>
      <w:pPr>
        <w:ind w:left="1440" w:hanging="360"/>
      </w:pPr>
    </w:lvl>
    <w:lvl w:ilvl="2" w:tplc="A3AEE8FE" w:tentative="1">
      <w:start w:val="1"/>
      <w:numFmt w:val="lowerRoman"/>
      <w:lvlText w:val="%3."/>
      <w:lvlJc w:val="right"/>
      <w:pPr>
        <w:ind w:left="2160" w:hanging="180"/>
      </w:pPr>
    </w:lvl>
    <w:lvl w:ilvl="3" w:tplc="F7F897F2" w:tentative="1">
      <w:start w:val="1"/>
      <w:numFmt w:val="decimal"/>
      <w:lvlText w:val="%4."/>
      <w:lvlJc w:val="left"/>
      <w:pPr>
        <w:ind w:left="2880" w:hanging="360"/>
      </w:pPr>
    </w:lvl>
    <w:lvl w:ilvl="4" w:tplc="987AFBA4" w:tentative="1">
      <w:start w:val="1"/>
      <w:numFmt w:val="lowerLetter"/>
      <w:lvlText w:val="%5."/>
      <w:lvlJc w:val="left"/>
      <w:pPr>
        <w:ind w:left="3600" w:hanging="360"/>
      </w:pPr>
    </w:lvl>
    <w:lvl w:ilvl="5" w:tplc="4C002244" w:tentative="1">
      <w:start w:val="1"/>
      <w:numFmt w:val="lowerRoman"/>
      <w:lvlText w:val="%6."/>
      <w:lvlJc w:val="right"/>
      <w:pPr>
        <w:ind w:left="4320" w:hanging="180"/>
      </w:pPr>
    </w:lvl>
    <w:lvl w:ilvl="6" w:tplc="FFB0868A" w:tentative="1">
      <w:start w:val="1"/>
      <w:numFmt w:val="decimal"/>
      <w:lvlText w:val="%7."/>
      <w:lvlJc w:val="left"/>
      <w:pPr>
        <w:ind w:left="5040" w:hanging="360"/>
      </w:pPr>
    </w:lvl>
    <w:lvl w:ilvl="7" w:tplc="EEE8EF54" w:tentative="1">
      <w:start w:val="1"/>
      <w:numFmt w:val="lowerLetter"/>
      <w:lvlText w:val="%8."/>
      <w:lvlJc w:val="left"/>
      <w:pPr>
        <w:ind w:left="5760" w:hanging="360"/>
      </w:pPr>
    </w:lvl>
    <w:lvl w:ilvl="8" w:tplc="12BE5B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F826612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CA272F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4F3ABA0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2DA84E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256EDE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DF22D0D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144D7B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EB834C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49A993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2970F92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F39EBB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1CE7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14C9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B6F9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DE75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801F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AAE9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101D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E0585388">
      <w:start w:val="1"/>
      <w:numFmt w:val="decimal"/>
      <w:lvlText w:val="%1."/>
      <w:lvlJc w:val="left"/>
      <w:pPr>
        <w:ind w:left="720" w:hanging="360"/>
      </w:pPr>
    </w:lvl>
    <w:lvl w:ilvl="1" w:tplc="F5B47F10" w:tentative="1">
      <w:start w:val="1"/>
      <w:numFmt w:val="lowerLetter"/>
      <w:lvlText w:val="%2."/>
      <w:lvlJc w:val="left"/>
      <w:pPr>
        <w:ind w:left="1440" w:hanging="360"/>
      </w:pPr>
    </w:lvl>
    <w:lvl w:ilvl="2" w:tplc="2D42CCE2" w:tentative="1">
      <w:start w:val="1"/>
      <w:numFmt w:val="lowerRoman"/>
      <w:lvlText w:val="%3."/>
      <w:lvlJc w:val="right"/>
      <w:pPr>
        <w:ind w:left="2160" w:hanging="180"/>
      </w:pPr>
    </w:lvl>
    <w:lvl w:ilvl="3" w:tplc="874048A0" w:tentative="1">
      <w:start w:val="1"/>
      <w:numFmt w:val="decimal"/>
      <w:lvlText w:val="%4."/>
      <w:lvlJc w:val="left"/>
      <w:pPr>
        <w:ind w:left="2880" w:hanging="360"/>
      </w:pPr>
    </w:lvl>
    <w:lvl w:ilvl="4" w:tplc="6F0A3E20" w:tentative="1">
      <w:start w:val="1"/>
      <w:numFmt w:val="lowerLetter"/>
      <w:lvlText w:val="%5."/>
      <w:lvlJc w:val="left"/>
      <w:pPr>
        <w:ind w:left="3600" w:hanging="360"/>
      </w:pPr>
    </w:lvl>
    <w:lvl w:ilvl="5" w:tplc="AE80E0AE" w:tentative="1">
      <w:start w:val="1"/>
      <w:numFmt w:val="lowerRoman"/>
      <w:lvlText w:val="%6."/>
      <w:lvlJc w:val="right"/>
      <w:pPr>
        <w:ind w:left="4320" w:hanging="180"/>
      </w:pPr>
    </w:lvl>
    <w:lvl w:ilvl="6" w:tplc="298C5CEE" w:tentative="1">
      <w:start w:val="1"/>
      <w:numFmt w:val="decimal"/>
      <w:lvlText w:val="%7."/>
      <w:lvlJc w:val="left"/>
      <w:pPr>
        <w:ind w:left="5040" w:hanging="360"/>
      </w:pPr>
    </w:lvl>
    <w:lvl w:ilvl="7" w:tplc="9B8A77E0" w:tentative="1">
      <w:start w:val="1"/>
      <w:numFmt w:val="lowerLetter"/>
      <w:lvlText w:val="%8."/>
      <w:lvlJc w:val="left"/>
      <w:pPr>
        <w:ind w:left="5760" w:hanging="360"/>
      </w:pPr>
    </w:lvl>
    <w:lvl w:ilvl="8" w:tplc="310C06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C178C4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798E8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664EA5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FD83D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B696A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32C2A0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690DF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301DC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62CCE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BB2CFB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FC668E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6E09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86D9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FA5C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ACE8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10AB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30AE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D44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5276FC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E4DC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A9601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680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2870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0C91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306B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B0D0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2C01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D8409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72974C">
      <w:numFmt w:val="none"/>
      <w:lvlText w:val=""/>
      <w:lvlJc w:val="left"/>
      <w:pPr>
        <w:tabs>
          <w:tab w:val="num" w:pos="360"/>
        </w:tabs>
      </w:pPr>
    </w:lvl>
    <w:lvl w:ilvl="2" w:tplc="BD18EEEE">
      <w:numFmt w:val="none"/>
      <w:lvlText w:val=""/>
      <w:lvlJc w:val="left"/>
      <w:pPr>
        <w:tabs>
          <w:tab w:val="num" w:pos="360"/>
        </w:tabs>
      </w:pPr>
    </w:lvl>
    <w:lvl w:ilvl="3" w:tplc="D04A27C6">
      <w:numFmt w:val="none"/>
      <w:lvlText w:val=""/>
      <w:lvlJc w:val="left"/>
      <w:pPr>
        <w:tabs>
          <w:tab w:val="num" w:pos="360"/>
        </w:tabs>
      </w:pPr>
    </w:lvl>
    <w:lvl w:ilvl="4" w:tplc="55BA586E">
      <w:numFmt w:val="none"/>
      <w:lvlText w:val=""/>
      <w:lvlJc w:val="left"/>
      <w:pPr>
        <w:tabs>
          <w:tab w:val="num" w:pos="360"/>
        </w:tabs>
      </w:pPr>
    </w:lvl>
    <w:lvl w:ilvl="5" w:tplc="EF460724">
      <w:numFmt w:val="none"/>
      <w:lvlText w:val=""/>
      <w:lvlJc w:val="left"/>
      <w:pPr>
        <w:tabs>
          <w:tab w:val="num" w:pos="360"/>
        </w:tabs>
      </w:pPr>
    </w:lvl>
    <w:lvl w:ilvl="6" w:tplc="5FE2CF36">
      <w:numFmt w:val="none"/>
      <w:lvlText w:val=""/>
      <w:lvlJc w:val="left"/>
      <w:pPr>
        <w:tabs>
          <w:tab w:val="num" w:pos="360"/>
        </w:tabs>
      </w:pPr>
    </w:lvl>
    <w:lvl w:ilvl="7" w:tplc="EC3A0F42">
      <w:numFmt w:val="none"/>
      <w:lvlText w:val=""/>
      <w:lvlJc w:val="left"/>
      <w:pPr>
        <w:tabs>
          <w:tab w:val="num" w:pos="360"/>
        </w:tabs>
      </w:pPr>
    </w:lvl>
    <w:lvl w:ilvl="8" w:tplc="C75ED33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493620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1B0AC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7E0AF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A7ACA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77C39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2EFD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F1238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F64D2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F6EA9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729AD8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4E62D4" w:tentative="1">
      <w:start w:val="1"/>
      <w:numFmt w:val="lowerLetter"/>
      <w:lvlText w:val="%2."/>
      <w:lvlJc w:val="left"/>
      <w:pPr>
        <w:ind w:left="1440" w:hanging="360"/>
      </w:pPr>
    </w:lvl>
    <w:lvl w:ilvl="2" w:tplc="C1A8FE16" w:tentative="1">
      <w:start w:val="1"/>
      <w:numFmt w:val="lowerRoman"/>
      <w:lvlText w:val="%3."/>
      <w:lvlJc w:val="right"/>
      <w:pPr>
        <w:ind w:left="2160" w:hanging="180"/>
      </w:pPr>
    </w:lvl>
    <w:lvl w:ilvl="3" w:tplc="2F460D22" w:tentative="1">
      <w:start w:val="1"/>
      <w:numFmt w:val="decimal"/>
      <w:lvlText w:val="%4."/>
      <w:lvlJc w:val="left"/>
      <w:pPr>
        <w:ind w:left="2880" w:hanging="360"/>
      </w:pPr>
    </w:lvl>
    <w:lvl w:ilvl="4" w:tplc="0BA8848C" w:tentative="1">
      <w:start w:val="1"/>
      <w:numFmt w:val="lowerLetter"/>
      <w:lvlText w:val="%5."/>
      <w:lvlJc w:val="left"/>
      <w:pPr>
        <w:ind w:left="3600" w:hanging="360"/>
      </w:pPr>
    </w:lvl>
    <w:lvl w:ilvl="5" w:tplc="5526171C" w:tentative="1">
      <w:start w:val="1"/>
      <w:numFmt w:val="lowerRoman"/>
      <w:lvlText w:val="%6."/>
      <w:lvlJc w:val="right"/>
      <w:pPr>
        <w:ind w:left="4320" w:hanging="180"/>
      </w:pPr>
    </w:lvl>
    <w:lvl w:ilvl="6" w:tplc="1304F834" w:tentative="1">
      <w:start w:val="1"/>
      <w:numFmt w:val="decimal"/>
      <w:lvlText w:val="%7."/>
      <w:lvlJc w:val="left"/>
      <w:pPr>
        <w:ind w:left="5040" w:hanging="360"/>
      </w:pPr>
    </w:lvl>
    <w:lvl w:ilvl="7" w:tplc="A14C6408" w:tentative="1">
      <w:start w:val="1"/>
      <w:numFmt w:val="lowerLetter"/>
      <w:lvlText w:val="%8."/>
      <w:lvlJc w:val="left"/>
      <w:pPr>
        <w:ind w:left="5760" w:hanging="360"/>
      </w:pPr>
    </w:lvl>
    <w:lvl w:ilvl="8" w:tplc="0E3C525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47874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18583514">
    <w:abstractNumId w:val="12"/>
  </w:num>
  <w:num w:numId="3" w16cid:durableId="347411156">
    <w:abstractNumId w:val="10"/>
  </w:num>
  <w:num w:numId="4" w16cid:durableId="1588922101">
    <w:abstractNumId w:val="27"/>
  </w:num>
  <w:num w:numId="5" w16cid:durableId="139032531">
    <w:abstractNumId w:val="4"/>
  </w:num>
  <w:num w:numId="6" w16cid:durableId="1462381968">
    <w:abstractNumId w:val="9"/>
  </w:num>
  <w:num w:numId="7" w16cid:durableId="915280790">
    <w:abstractNumId w:val="32"/>
  </w:num>
  <w:num w:numId="8" w16cid:durableId="332149826">
    <w:abstractNumId w:val="3"/>
  </w:num>
  <w:num w:numId="9" w16cid:durableId="1723753775">
    <w:abstractNumId w:val="15"/>
  </w:num>
  <w:num w:numId="10" w16cid:durableId="1887139988">
    <w:abstractNumId w:val="33"/>
  </w:num>
  <w:num w:numId="11" w16cid:durableId="871764763">
    <w:abstractNumId w:val="26"/>
  </w:num>
  <w:num w:numId="12" w16cid:durableId="661543050">
    <w:abstractNumId w:val="28"/>
  </w:num>
  <w:num w:numId="13" w16cid:durableId="66155207">
    <w:abstractNumId w:val="19"/>
  </w:num>
  <w:num w:numId="14" w16cid:durableId="1232689325">
    <w:abstractNumId w:val="23"/>
  </w:num>
  <w:num w:numId="15" w16cid:durableId="686519791">
    <w:abstractNumId w:val="13"/>
  </w:num>
  <w:num w:numId="16" w16cid:durableId="285624524">
    <w:abstractNumId w:val="7"/>
  </w:num>
  <w:num w:numId="17" w16cid:durableId="376852180">
    <w:abstractNumId w:val="20"/>
  </w:num>
  <w:num w:numId="18" w16cid:durableId="924459802">
    <w:abstractNumId w:val="8"/>
  </w:num>
  <w:num w:numId="19" w16cid:durableId="1039280397">
    <w:abstractNumId w:val="5"/>
  </w:num>
  <w:num w:numId="20" w16cid:durableId="1562520672">
    <w:abstractNumId w:val="34"/>
  </w:num>
  <w:num w:numId="21" w16cid:durableId="502354723">
    <w:abstractNumId w:val="24"/>
  </w:num>
  <w:num w:numId="22" w16cid:durableId="32311684">
    <w:abstractNumId w:val="18"/>
  </w:num>
  <w:num w:numId="23" w16cid:durableId="1953397282">
    <w:abstractNumId w:val="21"/>
  </w:num>
  <w:num w:numId="24" w16cid:durableId="1312060490">
    <w:abstractNumId w:val="31"/>
  </w:num>
  <w:num w:numId="25" w16cid:durableId="43068968">
    <w:abstractNumId w:val="2"/>
  </w:num>
  <w:num w:numId="26" w16cid:durableId="604312159">
    <w:abstractNumId w:val="1"/>
  </w:num>
  <w:num w:numId="27" w16cid:durableId="770274673">
    <w:abstractNumId w:val="35"/>
  </w:num>
  <w:num w:numId="28" w16cid:durableId="1947887372">
    <w:abstractNumId w:val="0"/>
  </w:num>
  <w:num w:numId="29" w16cid:durableId="1681002702">
    <w:abstractNumId w:val="29"/>
  </w:num>
  <w:num w:numId="30" w16cid:durableId="103815231">
    <w:abstractNumId w:val="17"/>
  </w:num>
  <w:num w:numId="31" w16cid:durableId="813176950">
    <w:abstractNumId w:val="14"/>
  </w:num>
  <w:num w:numId="32" w16cid:durableId="1295330839">
    <w:abstractNumId w:val="25"/>
  </w:num>
  <w:num w:numId="33" w16cid:durableId="1237665631">
    <w:abstractNumId w:val="11"/>
  </w:num>
  <w:num w:numId="34" w16cid:durableId="1249730264">
    <w:abstractNumId w:val="16"/>
  </w:num>
  <w:num w:numId="35" w16cid:durableId="1220360771">
    <w:abstractNumId w:val="22"/>
  </w:num>
  <w:num w:numId="36" w16cid:durableId="77871989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649F"/>
    <w:rsid w:val="0003154A"/>
    <w:rsid w:val="000341C8"/>
    <w:rsid w:val="00051348"/>
    <w:rsid w:val="00075B91"/>
    <w:rsid w:val="000A04E5"/>
    <w:rsid w:val="000D6FB1"/>
    <w:rsid w:val="000E1E6C"/>
    <w:rsid w:val="00104E38"/>
    <w:rsid w:val="00112946"/>
    <w:rsid w:val="00142B1A"/>
    <w:rsid w:val="001477DE"/>
    <w:rsid w:val="00153E91"/>
    <w:rsid w:val="00180BDA"/>
    <w:rsid w:val="001D05DB"/>
    <w:rsid w:val="001D1166"/>
    <w:rsid w:val="001D209E"/>
    <w:rsid w:val="00206019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2664C"/>
    <w:rsid w:val="00353C0E"/>
    <w:rsid w:val="00361D07"/>
    <w:rsid w:val="00387CD6"/>
    <w:rsid w:val="003B1E82"/>
    <w:rsid w:val="003C695F"/>
    <w:rsid w:val="003D2CC9"/>
    <w:rsid w:val="004434AF"/>
    <w:rsid w:val="00470C1A"/>
    <w:rsid w:val="00486AA9"/>
    <w:rsid w:val="004968A1"/>
    <w:rsid w:val="00523938"/>
    <w:rsid w:val="005430E9"/>
    <w:rsid w:val="005519ED"/>
    <w:rsid w:val="005572AC"/>
    <w:rsid w:val="005B41BE"/>
    <w:rsid w:val="005E48A4"/>
    <w:rsid w:val="005E61BF"/>
    <w:rsid w:val="005E762F"/>
    <w:rsid w:val="005F60DF"/>
    <w:rsid w:val="00606501"/>
    <w:rsid w:val="006172EB"/>
    <w:rsid w:val="00683D30"/>
    <w:rsid w:val="006B214E"/>
    <w:rsid w:val="006D2A25"/>
    <w:rsid w:val="006E3987"/>
    <w:rsid w:val="0070649F"/>
    <w:rsid w:val="0072145D"/>
    <w:rsid w:val="00733494"/>
    <w:rsid w:val="00765E38"/>
    <w:rsid w:val="0078786F"/>
    <w:rsid w:val="007B1C58"/>
    <w:rsid w:val="007D3BD6"/>
    <w:rsid w:val="00835228"/>
    <w:rsid w:val="00862885"/>
    <w:rsid w:val="00867069"/>
    <w:rsid w:val="00873D20"/>
    <w:rsid w:val="00876D8B"/>
    <w:rsid w:val="0088711B"/>
    <w:rsid w:val="00890586"/>
    <w:rsid w:val="008C5F3B"/>
    <w:rsid w:val="009066B3"/>
    <w:rsid w:val="0092635A"/>
    <w:rsid w:val="00946A50"/>
    <w:rsid w:val="00947573"/>
    <w:rsid w:val="0095341B"/>
    <w:rsid w:val="009A6A48"/>
    <w:rsid w:val="009B762B"/>
    <w:rsid w:val="00A26B88"/>
    <w:rsid w:val="00A271EA"/>
    <w:rsid w:val="00A9172F"/>
    <w:rsid w:val="00AA721E"/>
    <w:rsid w:val="00AD507E"/>
    <w:rsid w:val="00AE1131"/>
    <w:rsid w:val="00B1048E"/>
    <w:rsid w:val="00B5205E"/>
    <w:rsid w:val="00B91720"/>
    <w:rsid w:val="00BD636C"/>
    <w:rsid w:val="00BE4084"/>
    <w:rsid w:val="00BF1FA4"/>
    <w:rsid w:val="00C02B63"/>
    <w:rsid w:val="00C03656"/>
    <w:rsid w:val="00C41E4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CE5FED"/>
    <w:rsid w:val="00D530A4"/>
    <w:rsid w:val="00D61CBD"/>
    <w:rsid w:val="00D84864"/>
    <w:rsid w:val="00DB09C1"/>
    <w:rsid w:val="00DC047E"/>
    <w:rsid w:val="00DF19C9"/>
    <w:rsid w:val="00E52BE3"/>
    <w:rsid w:val="00E82A7D"/>
    <w:rsid w:val="00EB60E5"/>
    <w:rsid w:val="00F01CCE"/>
    <w:rsid w:val="00F126E4"/>
    <w:rsid w:val="00FA004D"/>
    <w:rsid w:val="00FD7663"/>
    <w:rsid w:val="00FF5CF4"/>
    <w:rsid w:val="00FF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3588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5398</Words>
  <Characters>3078</Characters>
  <Application>Microsoft Office Word</Application>
  <DocSecurity>0</DocSecurity>
  <Lines>25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2025-04-02T09:11:00Z</dcterms:created>
  <dcterms:modified xsi:type="dcterms:W3CDTF">2025-04-02T09:19:00Z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