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AE9D24" w14:textId="77777777" w:rsidR="00431C8E" w:rsidRPr="00431C8E" w:rsidRDefault="00431C8E" w:rsidP="00431C8E">
      <w:pPr>
        <w:spacing w:after="0" w:line="240" w:lineRule="auto"/>
        <w:jc w:val="center"/>
        <w:rPr>
          <w:rFonts w:ascii="Times New Roman" w:eastAsia="Times New Roman" w:hAnsi="Times New Roman" w:cs="Times New Roman"/>
          <w:b/>
          <w:bCs/>
          <w:sz w:val="24"/>
          <w:szCs w:val="24"/>
        </w:rPr>
      </w:pPr>
      <w:bookmarkStart w:id="0" w:name="_Hlk104474780"/>
      <w:r w:rsidRPr="00431C8E">
        <w:rPr>
          <w:rFonts w:ascii="Times New Roman" w:eastAsia="Times New Roman" w:hAnsi="Times New Roman" w:cs="Times New Roman"/>
          <w:b/>
          <w:bCs/>
          <w:sz w:val="24"/>
          <w:szCs w:val="24"/>
        </w:rPr>
        <w:t>Atklāts konkurss</w:t>
      </w:r>
    </w:p>
    <w:bookmarkEnd w:id="0"/>
    <w:p w14:paraId="023267D7" w14:textId="77777777" w:rsidR="0070687F" w:rsidRDefault="00431C8E" w:rsidP="00431C8E">
      <w:pPr>
        <w:spacing w:after="0" w:line="240" w:lineRule="auto"/>
        <w:jc w:val="center"/>
        <w:rPr>
          <w:rFonts w:ascii="Times New Roman" w:eastAsia="Times New Roman" w:hAnsi="Times New Roman" w:cs="Times New Roman"/>
          <w:b/>
          <w:sz w:val="24"/>
          <w:szCs w:val="24"/>
        </w:rPr>
      </w:pPr>
      <w:r w:rsidRPr="00431C8E">
        <w:rPr>
          <w:rFonts w:ascii="Times New Roman" w:eastAsia="Times New Roman" w:hAnsi="Times New Roman" w:cs="Times New Roman"/>
          <w:b/>
          <w:sz w:val="24"/>
          <w:szCs w:val="24"/>
        </w:rPr>
        <w:t>Būvniecības ieceres dokumentācijas izstrāde, autoruzraudzības veikšana, būvniecība Jelgavas novada pašvaldības ceļiem</w:t>
      </w:r>
    </w:p>
    <w:p w14:paraId="3CCF4D03" w14:textId="2DE3F0C9" w:rsidR="00431C8E" w:rsidRPr="00431C8E" w:rsidRDefault="00431C8E" w:rsidP="00431C8E">
      <w:pPr>
        <w:spacing w:after="0" w:line="240" w:lineRule="auto"/>
        <w:jc w:val="center"/>
        <w:rPr>
          <w:rFonts w:ascii="Times New Roman" w:eastAsia="SimSun" w:hAnsi="Times New Roman" w:cs="Times New Roman"/>
          <w:b/>
          <w:bCs/>
          <w:sz w:val="24"/>
          <w:szCs w:val="24"/>
        </w:rPr>
      </w:pPr>
      <w:r w:rsidRPr="00431C8E">
        <w:rPr>
          <w:rFonts w:ascii="Times New Roman" w:eastAsia="Times New Roman" w:hAnsi="Times New Roman" w:cs="Times New Roman"/>
          <w:b/>
          <w:sz w:val="24"/>
          <w:szCs w:val="24"/>
        </w:rPr>
        <w:t xml:space="preserve"> </w:t>
      </w:r>
      <w:r w:rsidRPr="00431C8E">
        <w:rPr>
          <w:rFonts w:ascii="Times New Roman" w:eastAsia="SimSun" w:hAnsi="Times New Roman" w:cs="Times New Roman"/>
          <w:b/>
          <w:bCs/>
          <w:sz w:val="24"/>
          <w:szCs w:val="24"/>
        </w:rPr>
        <w:t>(iepirkuma ID Nr. JNP 202</w:t>
      </w:r>
      <w:r w:rsidR="00AD61B2">
        <w:rPr>
          <w:rFonts w:ascii="Times New Roman" w:eastAsia="SimSun" w:hAnsi="Times New Roman" w:cs="Times New Roman"/>
          <w:b/>
          <w:bCs/>
          <w:sz w:val="24"/>
          <w:szCs w:val="24"/>
        </w:rPr>
        <w:t>4/</w:t>
      </w:r>
      <w:r w:rsidR="00FD04A9">
        <w:rPr>
          <w:rFonts w:ascii="Times New Roman" w:eastAsia="SimSun" w:hAnsi="Times New Roman" w:cs="Times New Roman"/>
          <w:b/>
          <w:bCs/>
          <w:sz w:val="24"/>
          <w:szCs w:val="24"/>
        </w:rPr>
        <w:t>1</w:t>
      </w:r>
      <w:r w:rsidR="00545E97">
        <w:rPr>
          <w:rFonts w:ascii="Times New Roman" w:eastAsia="SimSun" w:hAnsi="Times New Roman" w:cs="Times New Roman"/>
          <w:b/>
          <w:bCs/>
          <w:sz w:val="24"/>
          <w:szCs w:val="24"/>
        </w:rPr>
        <w:t>21</w:t>
      </w:r>
      <w:r w:rsidRPr="00431C8E">
        <w:rPr>
          <w:rFonts w:ascii="Times New Roman" w:eastAsia="SimSun" w:hAnsi="Times New Roman" w:cs="Times New Roman"/>
          <w:b/>
          <w:bCs/>
          <w:sz w:val="24"/>
          <w:szCs w:val="24"/>
        </w:rPr>
        <w:t>)</w:t>
      </w:r>
    </w:p>
    <w:p w14:paraId="457C5400" w14:textId="66507722" w:rsidR="00E60E24" w:rsidRPr="002D5536" w:rsidRDefault="00E60E24" w:rsidP="00F17597">
      <w:pPr>
        <w:spacing w:after="0" w:line="240" w:lineRule="auto"/>
        <w:jc w:val="center"/>
        <w:rPr>
          <w:rFonts w:ascii="Times New Roman" w:eastAsia="Times New Roman" w:hAnsi="Times New Roman" w:cs="Times New Roman"/>
          <w:sz w:val="24"/>
          <w:szCs w:val="24"/>
          <w:lang w:eastAsia="lv-LV"/>
        </w:rPr>
      </w:pPr>
      <w:r w:rsidRPr="002D5536">
        <w:rPr>
          <w:rFonts w:ascii="Times New Roman" w:eastAsia="Times New Roman" w:hAnsi="Times New Roman" w:cs="Times New Roman"/>
          <w:sz w:val="24"/>
          <w:szCs w:val="24"/>
          <w:lang w:eastAsia="lv-LV"/>
        </w:rPr>
        <w:t>Jelgavā, 202</w:t>
      </w:r>
      <w:r w:rsidR="00FD5246">
        <w:rPr>
          <w:rFonts w:ascii="Times New Roman" w:eastAsia="Times New Roman" w:hAnsi="Times New Roman" w:cs="Times New Roman"/>
          <w:sz w:val="24"/>
          <w:szCs w:val="24"/>
          <w:lang w:eastAsia="lv-LV"/>
        </w:rPr>
        <w:t>5</w:t>
      </w:r>
      <w:r w:rsidRPr="002D5536">
        <w:rPr>
          <w:rFonts w:ascii="Times New Roman" w:eastAsia="Times New Roman" w:hAnsi="Times New Roman" w:cs="Times New Roman"/>
          <w:sz w:val="24"/>
          <w:szCs w:val="24"/>
          <w:lang w:eastAsia="lv-LV"/>
        </w:rPr>
        <w:t xml:space="preserve">.gada </w:t>
      </w:r>
      <w:r w:rsidR="00FD04A9">
        <w:rPr>
          <w:rFonts w:ascii="Times New Roman" w:eastAsia="Times New Roman" w:hAnsi="Times New Roman" w:cs="Times New Roman"/>
          <w:sz w:val="24"/>
          <w:szCs w:val="24"/>
          <w:lang w:eastAsia="lv-LV"/>
        </w:rPr>
        <w:t>23.aprīlī</w:t>
      </w:r>
    </w:p>
    <w:p w14:paraId="630C1715" w14:textId="77777777" w:rsidR="008846A5" w:rsidRPr="00D02B49" w:rsidRDefault="008846A5" w:rsidP="00F17597">
      <w:pPr>
        <w:spacing w:after="0" w:line="240" w:lineRule="auto"/>
        <w:jc w:val="center"/>
        <w:rPr>
          <w:rFonts w:ascii="Times New Roman" w:eastAsia="Times New Roman" w:hAnsi="Times New Roman" w:cs="Times New Roman"/>
          <w:sz w:val="18"/>
          <w:szCs w:val="24"/>
          <w:lang w:eastAsia="lv-LV"/>
        </w:rPr>
      </w:pPr>
    </w:p>
    <w:p w14:paraId="12FBDF41" w14:textId="3F324FA5" w:rsidR="00250AD3" w:rsidRDefault="00250AD3" w:rsidP="00F17597">
      <w:pPr>
        <w:spacing w:after="0" w:line="240" w:lineRule="auto"/>
        <w:jc w:val="center"/>
        <w:rPr>
          <w:rFonts w:ascii="Times New Roman" w:eastAsia="Times New Roman" w:hAnsi="Times New Roman" w:cs="Times New Roman"/>
          <w:sz w:val="24"/>
          <w:szCs w:val="24"/>
          <w:lang w:eastAsia="lv-LV"/>
        </w:rPr>
      </w:pPr>
      <w:r w:rsidRPr="00250AD3">
        <w:rPr>
          <w:rFonts w:ascii="Times New Roman" w:eastAsia="Times New Roman" w:hAnsi="Times New Roman" w:cs="Times New Roman"/>
          <w:sz w:val="24"/>
          <w:szCs w:val="24"/>
          <w:lang w:eastAsia="lv-LV"/>
        </w:rPr>
        <w:t>atbilstoši Ministru kabineta 2017.gada 28.februāra noteikum</w:t>
      </w:r>
      <w:r>
        <w:rPr>
          <w:rFonts w:ascii="Times New Roman" w:eastAsia="Times New Roman" w:hAnsi="Times New Roman" w:cs="Times New Roman"/>
          <w:sz w:val="24"/>
          <w:szCs w:val="24"/>
          <w:lang w:eastAsia="lv-LV"/>
        </w:rPr>
        <w:t>u</w:t>
      </w:r>
      <w:r w:rsidRPr="00250AD3">
        <w:rPr>
          <w:rFonts w:ascii="Times New Roman" w:eastAsia="Times New Roman" w:hAnsi="Times New Roman" w:cs="Times New Roman"/>
          <w:sz w:val="24"/>
          <w:szCs w:val="24"/>
          <w:lang w:eastAsia="lv-LV"/>
        </w:rPr>
        <w:t xml:space="preserve"> Nr.107 "Iepirkuma procedūru un metu konkursu norises kārtība"</w:t>
      </w:r>
      <w:r w:rsidR="008D31FA">
        <w:rPr>
          <w:rFonts w:ascii="Times New Roman" w:eastAsia="Times New Roman" w:hAnsi="Times New Roman" w:cs="Times New Roman"/>
          <w:sz w:val="24"/>
          <w:szCs w:val="24"/>
          <w:lang w:eastAsia="lv-LV"/>
        </w:rPr>
        <w:t xml:space="preserve"> 21.punktam</w:t>
      </w:r>
    </w:p>
    <w:p w14:paraId="082636E6" w14:textId="77777777" w:rsidR="008846A5" w:rsidRPr="00683579" w:rsidRDefault="008846A5" w:rsidP="00F17597">
      <w:pPr>
        <w:spacing w:after="0" w:line="240" w:lineRule="auto"/>
        <w:jc w:val="center"/>
        <w:rPr>
          <w:rFonts w:ascii="Times New Roman" w:eastAsia="Times New Roman" w:hAnsi="Times New Roman" w:cs="Times New Roman"/>
          <w:sz w:val="24"/>
          <w:szCs w:val="24"/>
          <w:lang w:eastAsia="lv-LV"/>
        </w:rPr>
      </w:pPr>
    </w:p>
    <w:tbl>
      <w:tblPr>
        <w:tblStyle w:val="TableGrid"/>
        <w:tblW w:w="15168" w:type="dxa"/>
        <w:tblInd w:w="-572" w:type="dxa"/>
        <w:tblLayout w:type="fixed"/>
        <w:tblLook w:val="04A0" w:firstRow="1" w:lastRow="0" w:firstColumn="1" w:lastColumn="0" w:noHBand="0" w:noVBand="1"/>
      </w:tblPr>
      <w:tblGrid>
        <w:gridCol w:w="723"/>
        <w:gridCol w:w="4380"/>
        <w:gridCol w:w="10065"/>
      </w:tblGrid>
      <w:tr w:rsidR="000F7EF5" w:rsidRPr="000113D9" w14:paraId="267BE3D1" w14:textId="77777777" w:rsidTr="003102F3">
        <w:tc>
          <w:tcPr>
            <w:tcW w:w="723" w:type="dxa"/>
          </w:tcPr>
          <w:p w14:paraId="155AC397" w14:textId="77777777" w:rsidR="000F7EF5" w:rsidRPr="000113D9" w:rsidRDefault="000F7EF5" w:rsidP="00610512">
            <w:pPr>
              <w:rPr>
                <w:rFonts w:ascii="Times New Roman" w:hAnsi="Times New Roman" w:cs="Times New Roman"/>
                <w:b/>
              </w:rPr>
            </w:pPr>
            <w:r w:rsidRPr="000113D9">
              <w:rPr>
                <w:rFonts w:ascii="Times New Roman" w:hAnsi="Times New Roman" w:cs="Times New Roman"/>
                <w:b/>
              </w:rPr>
              <w:t>NPK</w:t>
            </w:r>
          </w:p>
        </w:tc>
        <w:tc>
          <w:tcPr>
            <w:tcW w:w="4380" w:type="dxa"/>
          </w:tcPr>
          <w:p w14:paraId="560E469B" w14:textId="77777777" w:rsidR="000F7EF5" w:rsidRPr="000113D9" w:rsidRDefault="000F7EF5" w:rsidP="00610512">
            <w:pPr>
              <w:jc w:val="center"/>
              <w:rPr>
                <w:rFonts w:ascii="Times New Roman" w:hAnsi="Times New Roman" w:cs="Times New Roman"/>
                <w:b/>
              </w:rPr>
            </w:pPr>
            <w:r w:rsidRPr="000113D9">
              <w:rPr>
                <w:rFonts w:ascii="Times New Roman" w:eastAsia="Times New Roman" w:hAnsi="Times New Roman" w:cs="Times New Roman"/>
                <w:b/>
                <w:lang w:eastAsia="lv-LV"/>
              </w:rPr>
              <w:t>iekļaujamās ziņas</w:t>
            </w:r>
          </w:p>
        </w:tc>
        <w:tc>
          <w:tcPr>
            <w:tcW w:w="10065" w:type="dxa"/>
          </w:tcPr>
          <w:p w14:paraId="7CB77E79" w14:textId="77777777" w:rsidR="000F7EF5" w:rsidRPr="000113D9" w:rsidRDefault="000F7EF5" w:rsidP="00610512">
            <w:pPr>
              <w:jc w:val="center"/>
              <w:rPr>
                <w:rFonts w:ascii="Times New Roman" w:hAnsi="Times New Roman" w:cs="Times New Roman"/>
                <w:b/>
              </w:rPr>
            </w:pPr>
            <w:r w:rsidRPr="000113D9">
              <w:rPr>
                <w:rFonts w:ascii="Times New Roman" w:hAnsi="Times New Roman" w:cs="Times New Roman"/>
                <w:b/>
              </w:rPr>
              <w:t>informācija izpildei</w:t>
            </w:r>
          </w:p>
        </w:tc>
      </w:tr>
      <w:tr w:rsidR="000F7EF5" w:rsidRPr="000113D9" w14:paraId="2C6610C6" w14:textId="77777777" w:rsidTr="003102F3">
        <w:tc>
          <w:tcPr>
            <w:tcW w:w="723" w:type="dxa"/>
          </w:tcPr>
          <w:p w14:paraId="79DF8624" w14:textId="77777777" w:rsidR="000F7EF5" w:rsidRPr="000113D9" w:rsidRDefault="000F7EF5" w:rsidP="00610512">
            <w:pPr>
              <w:rPr>
                <w:rFonts w:ascii="Times New Roman" w:hAnsi="Times New Roman" w:cs="Times New Roman"/>
              </w:rPr>
            </w:pPr>
            <w:r w:rsidRPr="000113D9">
              <w:rPr>
                <w:rFonts w:ascii="Times New Roman" w:eastAsia="Times New Roman" w:hAnsi="Times New Roman" w:cs="Times New Roman"/>
                <w:lang w:eastAsia="lv-LV"/>
              </w:rPr>
              <w:t>1.</w:t>
            </w:r>
          </w:p>
        </w:tc>
        <w:tc>
          <w:tcPr>
            <w:tcW w:w="4380" w:type="dxa"/>
          </w:tcPr>
          <w:p w14:paraId="0F29FC48" w14:textId="6A74DC6D" w:rsidR="00E60E24" w:rsidRPr="000113D9" w:rsidRDefault="00E60E24" w:rsidP="00610512">
            <w:pPr>
              <w:jc w:val="both"/>
              <w:rPr>
                <w:rFonts w:ascii="Times New Roman" w:eastAsia="Times New Roman" w:hAnsi="Times New Roman" w:cs="Times New Roman"/>
                <w:lang w:eastAsia="lv-LV"/>
              </w:rPr>
            </w:pPr>
            <w:r w:rsidRPr="000113D9">
              <w:rPr>
                <w:rFonts w:ascii="Times New Roman" w:eastAsia="Times New Roman" w:hAnsi="Times New Roman" w:cs="Times New Roman"/>
                <w:lang w:eastAsia="lv-LV"/>
              </w:rPr>
              <w:t>Pasūtītāja nosaukums un adrese, iepirkuma identifikācijas numurs, iepirkuma procedūras veids un tās izvēles pamatojums, kā arī iepirkuma līguma vai vispārīgās vienošanās priekšmets</w:t>
            </w:r>
          </w:p>
        </w:tc>
        <w:tc>
          <w:tcPr>
            <w:tcW w:w="10065" w:type="dxa"/>
          </w:tcPr>
          <w:p w14:paraId="571E4BE5" w14:textId="2F999DAB" w:rsidR="00D1448D" w:rsidRPr="000113D9" w:rsidRDefault="00E60E24" w:rsidP="00B46A24">
            <w:pPr>
              <w:jc w:val="both"/>
              <w:rPr>
                <w:rFonts w:ascii="Times New Roman" w:hAnsi="Times New Roman" w:cs="Times New Roman"/>
              </w:rPr>
            </w:pPr>
            <w:r w:rsidRPr="000113D9">
              <w:rPr>
                <w:rFonts w:ascii="Times New Roman" w:hAnsi="Times New Roman" w:cs="Times New Roman"/>
              </w:rPr>
              <w:t>Atklāt</w:t>
            </w:r>
            <w:r w:rsidR="001E597E" w:rsidRPr="000113D9">
              <w:rPr>
                <w:rFonts w:ascii="Times New Roman" w:hAnsi="Times New Roman" w:cs="Times New Roman"/>
              </w:rPr>
              <w:t>s</w:t>
            </w:r>
            <w:r w:rsidRPr="000113D9">
              <w:rPr>
                <w:rFonts w:ascii="Times New Roman" w:hAnsi="Times New Roman" w:cs="Times New Roman"/>
              </w:rPr>
              <w:t xml:space="preserve"> konkurs</w:t>
            </w:r>
            <w:r w:rsidR="001E597E" w:rsidRPr="000113D9">
              <w:rPr>
                <w:rFonts w:ascii="Times New Roman" w:hAnsi="Times New Roman" w:cs="Times New Roman"/>
              </w:rPr>
              <w:t>s</w:t>
            </w:r>
            <w:r w:rsidRPr="000113D9">
              <w:rPr>
                <w:rFonts w:ascii="Times New Roman" w:hAnsi="Times New Roman" w:cs="Times New Roman"/>
              </w:rPr>
              <w:t xml:space="preserve"> </w:t>
            </w:r>
            <w:r w:rsidR="00D1448D" w:rsidRPr="000113D9">
              <w:rPr>
                <w:rFonts w:ascii="Times New Roman" w:hAnsi="Times New Roman" w:cs="Times New Roman"/>
              </w:rPr>
              <w:t>“</w:t>
            </w:r>
            <w:r w:rsidR="00431C8E" w:rsidRPr="000113D9">
              <w:rPr>
                <w:rFonts w:ascii="Times New Roman" w:hAnsi="Times New Roman" w:cs="Times New Roman"/>
              </w:rPr>
              <w:t>Būvniecības ieceres dokumentācijas izstrāde, autoruzraudzības veikšana, būvniecība Jelgavas novada pašvaldības ceļiem</w:t>
            </w:r>
            <w:r w:rsidR="00D1448D" w:rsidRPr="000113D9">
              <w:rPr>
                <w:rFonts w:ascii="Times New Roman" w:hAnsi="Times New Roman" w:cs="Times New Roman"/>
              </w:rPr>
              <w:t>” (iepirkuma ID Nr. JNP 202</w:t>
            </w:r>
            <w:r w:rsidR="00AD61B2" w:rsidRPr="000113D9">
              <w:rPr>
                <w:rFonts w:ascii="Times New Roman" w:hAnsi="Times New Roman" w:cs="Times New Roman"/>
              </w:rPr>
              <w:t>4/</w:t>
            </w:r>
            <w:r w:rsidR="00C9071F" w:rsidRPr="000113D9">
              <w:rPr>
                <w:rFonts w:ascii="Times New Roman" w:hAnsi="Times New Roman" w:cs="Times New Roman"/>
              </w:rPr>
              <w:t>121</w:t>
            </w:r>
            <w:r w:rsidR="00D1448D" w:rsidRPr="000113D9">
              <w:rPr>
                <w:rFonts w:ascii="Times New Roman" w:hAnsi="Times New Roman" w:cs="Times New Roman"/>
              </w:rPr>
              <w:t>).</w:t>
            </w:r>
          </w:p>
          <w:p w14:paraId="50FA42F3" w14:textId="47654BF5" w:rsidR="00B46A24" w:rsidRPr="000113D9" w:rsidRDefault="00B46A24" w:rsidP="00B46A24">
            <w:pPr>
              <w:jc w:val="both"/>
              <w:rPr>
                <w:rFonts w:ascii="Times New Roman" w:hAnsi="Times New Roman" w:cs="Times New Roman"/>
              </w:rPr>
            </w:pPr>
            <w:r w:rsidRPr="000113D9">
              <w:rPr>
                <w:rFonts w:ascii="Times New Roman" w:hAnsi="Times New Roman" w:cs="Times New Roman"/>
              </w:rPr>
              <w:t>Jelgavas novada pašvaldība, reģ.Nr.90009118031, Pasta iela 37, Jelgava,LV-3001</w:t>
            </w:r>
          </w:p>
          <w:p w14:paraId="2BE737C0" w14:textId="6F744A17" w:rsidR="00B46A24" w:rsidRPr="000113D9" w:rsidRDefault="00977531" w:rsidP="00B46A24">
            <w:pPr>
              <w:jc w:val="both"/>
              <w:rPr>
                <w:rFonts w:ascii="Times New Roman" w:hAnsi="Times New Roman" w:cs="Times New Roman"/>
              </w:rPr>
            </w:pPr>
            <w:r w:rsidRPr="000113D9">
              <w:rPr>
                <w:rFonts w:ascii="Times New Roman" w:hAnsi="Times New Roman" w:cs="Times New Roman"/>
                <w:bCs/>
              </w:rPr>
              <w:t>I</w:t>
            </w:r>
            <w:r w:rsidR="00B46A24" w:rsidRPr="000113D9">
              <w:rPr>
                <w:rFonts w:ascii="Times New Roman" w:hAnsi="Times New Roman" w:cs="Times New Roman"/>
                <w:bCs/>
              </w:rPr>
              <w:t xml:space="preserve">epirkuma identifikācijas Nr. </w:t>
            </w:r>
            <w:r w:rsidR="00B46A24" w:rsidRPr="000113D9">
              <w:rPr>
                <w:rFonts w:ascii="Times New Roman" w:hAnsi="Times New Roman" w:cs="Times New Roman"/>
              </w:rPr>
              <w:t>JNP 20</w:t>
            </w:r>
            <w:r w:rsidR="00C62A8C" w:rsidRPr="000113D9">
              <w:rPr>
                <w:rFonts w:ascii="Times New Roman" w:hAnsi="Times New Roman" w:cs="Times New Roman"/>
              </w:rPr>
              <w:t>2</w:t>
            </w:r>
            <w:r w:rsidR="00AD61B2" w:rsidRPr="000113D9">
              <w:rPr>
                <w:rFonts w:ascii="Times New Roman" w:hAnsi="Times New Roman" w:cs="Times New Roman"/>
              </w:rPr>
              <w:t>4/</w:t>
            </w:r>
            <w:r w:rsidR="00FD04A9" w:rsidRPr="000113D9">
              <w:rPr>
                <w:rFonts w:ascii="Times New Roman" w:hAnsi="Times New Roman" w:cs="Times New Roman"/>
              </w:rPr>
              <w:t>11</w:t>
            </w:r>
            <w:r w:rsidR="00FD5246" w:rsidRPr="000113D9">
              <w:rPr>
                <w:rFonts w:ascii="Times New Roman" w:hAnsi="Times New Roman" w:cs="Times New Roman"/>
              </w:rPr>
              <w:t>8</w:t>
            </w:r>
          </w:p>
          <w:p w14:paraId="60528190" w14:textId="2C9E6C1E" w:rsidR="00B46A24" w:rsidRPr="000113D9" w:rsidRDefault="00977531" w:rsidP="00B46A24">
            <w:pPr>
              <w:jc w:val="both"/>
              <w:rPr>
                <w:rFonts w:ascii="Times New Roman" w:hAnsi="Times New Roman" w:cs="Times New Roman"/>
                <w:bCs/>
              </w:rPr>
            </w:pPr>
            <w:r w:rsidRPr="000113D9">
              <w:rPr>
                <w:rFonts w:ascii="Times New Roman" w:hAnsi="Times New Roman" w:cs="Times New Roman"/>
              </w:rPr>
              <w:t>P</w:t>
            </w:r>
            <w:r w:rsidR="00B46A24" w:rsidRPr="000113D9">
              <w:rPr>
                <w:rFonts w:ascii="Times New Roman" w:hAnsi="Times New Roman" w:cs="Times New Roman"/>
              </w:rPr>
              <w:t xml:space="preserve">rocedūras veids: </w:t>
            </w:r>
            <w:r w:rsidR="00B46A24" w:rsidRPr="000113D9">
              <w:rPr>
                <w:rFonts w:ascii="Times New Roman" w:hAnsi="Times New Roman" w:cs="Times New Roman"/>
                <w:bCs/>
              </w:rPr>
              <w:t>atklāts konkurss</w:t>
            </w:r>
            <w:r w:rsidR="00E73820" w:rsidRPr="000113D9">
              <w:rPr>
                <w:rFonts w:ascii="Times New Roman" w:hAnsi="Times New Roman" w:cs="Times New Roman"/>
                <w:bCs/>
              </w:rPr>
              <w:t>, virs ES sliekšņa</w:t>
            </w:r>
          </w:p>
          <w:p w14:paraId="722847C7" w14:textId="77777777" w:rsidR="00C9071F" w:rsidRPr="000113D9" w:rsidRDefault="00977531" w:rsidP="000113D9">
            <w:pPr>
              <w:ind w:right="29"/>
              <w:jc w:val="both"/>
              <w:rPr>
                <w:rFonts w:ascii="Times New Roman" w:hAnsi="Times New Roman" w:cs="Times New Roman"/>
              </w:rPr>
            </w:pPr>
            <w:bookmarkStart w:id="1" w:name="_Hlk6924344"/>
            <w:r w:rsidRPr="000113D9">
              <w:rPr>
                <w:rFonts w:ascii="Times New Roman" w:eastAsia="Times New Roman" w:hAnsi="Times New Roman" w:cs="Times New Roman"/>
                <w:u w:val="single"/>
                <w:lang w:eastAsia="lv-LV"/>
              </w:rPr>
              <w:t>I</w:t>
            </w:r>
            <w:r w:rsidR="00B46A24" w:rsidRPr="000113D9">
              <w:rPr>
                <w:rFonts w:ascii="Times New Roman" w:eastAsia="Times New Roman" w:hAnsi="Times New Roman" w:cs="Times New Roman"/>
                <w:u w:val="single"/>
                <w:lang w:eastAsia="lv-LV"/>
              </w:rPr>
              <w:t>epirkuma priekšmets</w:t>
            </w:r>
            <w:r w:rsidR="00B46A24" w:rsidRPr="000113D9">
              <w:rPr>
                <w:rFonts w:ascii="Times New Roman" w:eastAsia="Times New Roman" w:hAnsi="Times New Roman" w:cs="Times New Roman"/>
                <w:lang w:eastAsia="lv-LV"/>
              </w:rPr>
              <w:t xml:space="preserve"> </w:t>
            </w:r>
            <w:bookmarkEnd w:id="1"/>
            <w:r w:rsidR="00B46A24" w:rsidRPr="000113D9">
              <w:rPr>
                <w:rFonts w:ascii="Times New Roman" w:eastAsia="Times New Roman" w:hAnsi="Times New Roman" w:cs="Times New Roman"/>
                <w:lang w:eastAsia="lv-LV"/>
              </w:rPr>
              <w:t>–</w:t>
            </w:r>
            <w:bookmarkStart w:id="2" w:name="_Hlk147926569"/>
            <w:r w:rsidR="00B519A5" w:rsidRPr="000113D9">
              <w:rPr>
                <w:rFonts w:ascii="Times New Roman" w:hAnsi="Times New Roman" w:cs="Times New Roman"/>
                <w:b/>
                <w:bCs/>
              </w:rPr>
              <w:t xml:space="preserve"> </w:t>
            </w:r>
            <w:bookmarkEnd w:id="2"/>
            <w:r w:rsidR="00C9071F" w:rsidRPr="000113D9">
              <w:rPr>
                <w:rFonts w:ascii="Times New Roman" w:hAnsi="Times New Roman" w:cs="Times New Roman"/>
              </w:rPr>
              <w:t>b</w:t>
            </w:r>
            <w:r w:rsidR="00C9071F" w:rsidRPr="000113D9">
              <w:rPr>
                <w:rFonts w:ascii="Times New Roman" w:eastAsia="Calibri" w:hAnsi="Times New Roman" w:cs="Times New Roman"/>
              </w:rPr>
              <w:t>ūvniecības ieceres dokumentācijas izstrāde, autoruzraudzības veikšana, būvniecība Jelgavas novada pašvaldības ceļiem</w:t>
            </w:r>
            <w:r w:rsidR="00C9071F" w:rsidRPr="000113D9">
              <w:rPr>
                <w:rFonts w:ascii="Times New Roman" w:hAnsi="Times New Roman" w:cs="Times New Roman"/>
              </w:rPr>
              <w:t xml:space="preserve"> objektos: </w:t>
            </w:r>
          </w:p>
          <w:p w14:paraId="0E568EBD" w14:textId="77777777" w:rsidR="00C9071F" w:rsidRPr="000113D9" w:rsidRDefault="00C9071F" w:rsidP="00C9071F">
            <w:pPr>
              <w:pStyle w:val="ListParagraph"/>
              <w:numPr>
                <w:ilvl w:val="1"/>
                <w:numId w:val="12"/>
              </w:numPr>
              <w:ind w:left="0" w:firstLine="0"/>
              <w:jc w:val="both"/>
              <w:rPr>
                <w:rFonts w:ascii="Times New Roman" w:eastAsia="Aptos" w:hAnsi="Times New Roman" w:cs="Times New Roman"/>
                <w:i/>
                <w:iCs/>
              </w:rPr>
            </w:pPr>
            <w:r w:rsidRPr="000113D9">
              <w:rPr>
                <w:rFonts w:ascii="Times New Roman" w:eastAsia="Aptos" w:hAnsi="Times New Roman" w:cs="Times New Roman"/>
                <w:i/>
                <w:iCs/>
              </w:rPr>
              <w:t>Jelgavas novada, Platones pagasta ceļa “Lielvircavas kapi - Alksnāji - Lietuvas šoseja” PLA34 pārbūves apvienotā projektēšana, autoruzraudzība un būvdarbi 2.615 km;</w:t>
            </w:r>
          </w:p>
          <w:p w14:paraId="6D2A2F52" w14:textId="29AE9C70" w:rsidR="00041398" w:rsidRPr="000113D9" w:rsidRDefault="00C9071F" w:rsidP="00C9071F">
            <w:pPr>
              <w:pStyle w:val="ListParagraph"/>
              <w:tabs>
                <w:tab w:val="left" w:pos="0"/>
                <w:tab w:val="left" w:pos="567"/>
                <w:tab w:val="left" w:pos="2835"/>
              </w:tabs>
              <w:ind w:left="0"/>
              <w:jc w:val="both"/>
              <w:rPr>
                <w:rFonts w:ascii="Times New Roman" w:hAnsi="Times New Roman" w:cs="Times New Roman"/>
              </w:rPr>
            </w:pPr>
            <w:r w:rsidRPr="000113D9">
              <w:rPr>
                <w:rFonts w:ascii="Times New Roman" w:eastAsia="Aptos" w:hAnsi="Times New Roman" w:cs="Times New Roman"/>
                <w:i/>
                <w:iCs/>
              </w:rPr>
              <w:t xml:space="preserve">Jelgavas novada, Vircavas pagasta Ziedoņa ceļš VIR23 pārbūve 3.760 km, </w:t>
            </w:r>
            <w:r w:rsidRPr="000113D9">
              <w:rPr>
                <w:rFonts w:ascii="Times New Roman" w:hAnsi="Times New Roman" w:cs="Times New Roman"/>
                <w:i/>
                <w:iCs/>
              </w:rPr>
              <w:t xml:space="preserve">saskaņā ar Tehnisko specifikāciju un Projektēšanas uzdevumu </w:t>
            </w:r>
            <w:r w:rsidRPr="000113D9">
              <w:rPr>
                <w:rFonts w:ascii="Times New Roman" w:eastAsia="SimSun" w:hAnsi="Times New Roman" w:cs="Times New Roman"/>
                <w:i/>
                <w:iCs/>
                <w:color w:val="000000"/>
              </w:rPr>
              <w:t xml:space="preserve">(nolikuma </w:t>
            </w:r>
            <w:r w:rsidRPr="000113D9">
              <w:rPr>
                <w:rFonts w:ascii="Times New Roman" w:eastAsia="SimSun" w:hAnsi="Times New Roman" w:cs="Times New Roman"/>
                <w:i/>
                <w:iCs/>
              </w:rPr>
              <w:t>pielikums Nr.5)</w:t>
            </w:r>
            <w:r w:rsidRPr="000113D9">
              <w:rPr>
                <w:rFonts w:ascii="Times New Roman" w:hAnsi="Times New Roman" w:cs="Times New Roman"/>
                <w:i/>
                <w:iCs/>
              </w:rPr>
              <w:t>.</w:t>
            </w:r>
          </w:p>
          <w:p w14:paraId="3F72CA79" w14:textId="7B267C32" w:rsidR="00FD5246" w:rsidRPr="000113D9" w:rsidRDefault="00FD5246" w:rsidP="00FD5246">
            <w:pPr>
              <w:jc w:val="both"/>
              <w:rPr>
                <w:rFonts w:ascii="Times New Roman" w:hAnsi="Times New Roman" w:cs="Times New Roman"/>
              </w:rPr>
            </w:pPr>
            <w:r w:rsidRPr="000113D9">
              <w:rPr>
                <w:rFonts w:ascii="Times New Roman" w:hAnsi="Times New Roman" w:cs="Times New Roman"/>
                <w:u w:val="single"/>
              </w:rPr>
              <w:t xml:space="preserve">CPV kods: </w:t>
            </w:r>
            <w:r w:rsidRPr="000113D9">
              <w:rPr>
                <w:rFonts w:ascii="Times New Roman" w:hAnsi="Times New Roman" w:cs="Times New Roman"/>
              </w:rPr>
              <w:t xml:space="preserve">45233140-2.Ceļu būve. Būvdarbi; </w:t>
            </w:r>
          </w:p>
          <w:p w14:paraId="750C1F90" w14:textId="77777777" w:rsidR="00FD5246" w:rsidRPr="000113D9" w:rsidRDefault="00FD5246" w:rsidP="00FD5246">
            <w:pPr>
              <w:jc w:val="both"/>
              <w:rPr>
                <w:rFonts w:ascii="Times New Roman" w:hAnsi="Times New Roman" w:cs="Times New Roman"/>
              </w:rPr>
            </w:pPr>
            <w:proofErr w:type="spellStart"/>
            <w:r w:rsidRPr="000113D9">
              <w:rPr>
                <w:rFonts w:ascii="Times New Roman" w:hAnsi="Times New Roman" w:cs="Times New Roman"/>
              </w:rPr>
              <w:t>Papildkodi</w:t>
            </w:r>
            <w:proofErr w:type="spellEnd"/>
            <w:r w:rsidRPr="000113D9">
              <w:rPr>
                <w:rFonts w:ascii="Times New Roman" w:hAnsi="Times New Roman" w:cs="Times New Roman"/>
              </w:rPr>
              <w:t xml:space="preserve">: 71242000-6. Projekts un projektēšanas sagatavošana, </w:t>
            </w:r>
            <w:proofErr w:type="spellStart"/>
            <w:r w:rsidRPr="000113D9">
              <w:rPr>
                <w:rFonts w:ascii="Times New Roman" w:hAnsi="Times New Roman" w:cs="Times New Roman"/>
              </w:rPr>
              <w:t>tāmēšana</w:t>
            </w:r>
            <w:proofErr w:type="spellEnd"/>
            <w:r w:rsidRPr="000113D9">
              <w:rPr>
                <w:rFonts w:ascii="Times New Roman" w:hAnsi="Times New Roman" w:cs="Times New Roman"/>
              </w:rPr>
              <w:t xml:space="preserve">; 71248000-8. Projekta un dokumentācijas autoruzraudzība. </w:t>
            </w:r>
          </w:p>
          <w:p w14:paraId="16FFE7BF" w14:textId="51E90FB3" w:rsidR="007D0AE0" w:rsidRPr="000113D9" w:rsidRDefault="007D0AE0" w:rsidP="00FD5246">
            <w:pPr>
              <w:jc w:val="both"/>
              <w:rPr>
                <w:rFonts w:ascii="Times New Roman" w:eastAsia="Times New Roman" w:hAnsi="Times New Roman" w:cs="Times New Roman"/>
                <w:bCs/>
              </w:rPr>
            </w:pPr>
            <w:r w:rsidRPr="000113D9">
              <w:rPr>
                <w:rFonts w:ascii="Times New Roman" w:hAnsi="Times New Roman" w:cs="Times New Roman"/>
                <w:bCs/>
                <w:u w:val="single"/>
                <w:shd w:val="clear" w:color="auto" w:fill="FFFFFF"/>
              </w:rPr>
              <w:t xml:space="preserve">Finansējuma avots: </w:t>
            </w:r>
            <w:r w:rsidRPr="000113D9">
              <w:rPr>
                <w:rFonts w:ascii="Times New Roman" w:hAnsi="Times New Roman" w:cs="Times New Roman"/>
                <w:bCs/>
                <w:shd w:val="clear" w:color="auto" w:fill="FFFFFF"/>
              </w:rPr>
              <w:t>Pašvaldības budžets un Eiropas Savienības fonda finansējums</w:t>
            </w:r>
          </w:p>
          <w:p w14:paraId="496DED0D" w14:textId="460DB5AF" w:rsidR="00FD04A9" w:rsidRPr="000113D9" w:rsidRDefault="00FD04A9" w:rsidP="00FD04A9">
            <w:pPr>
              <w:tabs>
                <w:tab w:val="left" w:pos="0"/>
              </w:tabs>
              <w:jc w:val="both"/>
              <w:rPr>
                <w:rFonts w:ascii="Times New Roman" w:hAnsi="Times New Roman" w:cs="Times New Roman"/>
                <w:bCs/>
                <w:u w:val="single"/>
                <w:shd w:val="clear" w:color="auto" w:fill="FFFFFF"/>
              </w:rPr>
            </w:pPr>
            <w:r w:rsidRPr="000113D9">
              <w:rPr>
                <w:rFonts w:ascii="Times New Roman" w:hAnsi="Times New Roman" w:cs="Times New Roman"/>
                <w:bCs/>
                <w:u w:val="single"/>
                <w:shd w:val="clear" w:color="auto" w:fill="FFFFFF"/>
              </w:rPr>
              <w:t>Iepirkuma pamatojums:</w:t>
            </w:r>
          </w:p>
          <w:p w14:paraId="192BEA0F" w14:textId="5043E2D1" w:rsidR="00FD04A9" w:rsidRPr="000113D9" w:rsidRDefault="004A3D5F" w:rsidP="00FD04A9">
            <w:pPr>
              <w:tabs>
                <w:tab w:val="left" w:pos="0"/>
              </w:tabs>
              <w:jc w:val="both"/>
              <w:rPr>
                <w:rFonts w:ascii="Times New Roman" w:hAnsi="Times New Roman" w:cs="Times New Roman"/>
                <w:bCs/>
                <w:shd w:val="clear" w:color="auto" w:fill="FFFFFF"/>
              </w:rPr>
            </w:pPr>
            <w:r w:rsidRPr="000113D9">
              <w:rPr>
                <w:rFonts w:ascii="Times New Roman" w:hAnsi="Times New Roman" w:cs="Times New Roman"/>
                <w:bCs/>
                <w:shd w:val="clear" w:color="auto" w:fill="FFFFFF"/>
              </w:rPr>
              <w:t>-</w:t>
            </w:r>
            <w:r w:rsidR="00FD04A9" w:rsidRPr="000113D9">
              <w:rPr>
                <w:rFonts w:ascii="Times New Roman" w:hAnsi="Times New Roman" w:cs="Times New Roman"/>
                <w:bCs/>
                <w:shd w:val="clear" w:color="auto" w:fill="FFFFFF"/>
              </w:rPr>
              <w:t>Ministru kabineta 2024. gada 16. janvāra noteikumi Nr. 55 “Eiropas Savienības kohēzijas politikas programmas 2021. – 2027. gadam 5.1.1. specifiskā atbalsta mērķa "Vietējās teritorijas integrētās sociālās, ekonomiskās un vides attīstības un kultūras mantojuma, tūrisma un drošības veicināšana pilsētu funkcionālajās teritorijās" 5.1.1.1. pasākuma "Infrastruktūra uzņēmējdarbības atbalstam" īstenošanas noteikumi”;</w:t>
            </w:r>
          </w:p>
          <w:p w14:paraId="4C8355C4" w14:textId="036BC0C9" w:rsidR="009C3667" w:rsidRPr="000113D9" w:rsidRDefault="004A3D5F" w:rsidP="00FD04A9">
            <w:pPr>
              <w:tabs>
                <w:tab w:val="left" w:pos="0"/>
              </w:tabs>
              <w:jc w:val="both"/>
              <w:rPr>
                <w:rFonts w:ascii="Times New Roman" w:hAnsi="Times New Roman" w:cs="Times New Roman"/>
                <w:bCs/>
                <w:shd w:val="clear" w:color="auto" w:fill="FFFFFF"/>
              </w:rPr>
            </w:pPr>
            <w:r w:rsidRPr="000113D9">
              <w:rPr>
                <w:rFonts w:ascii="Times New Roman" w:hAnsi="Times New Roman" w:cs="Times New Roman"/>
                <w:bCs/>
                <w:shd w:val="clear" w:color="auto" w:fill="FFFFFF"/>
              </w:rPr>
              <w:t>-</w:t>
            </w:r>
            <w:r w:rsidR="00FD04A9" w:rsidRPr="000113D9">
              <w:rPr>
                <w:rFonts w:ascii="Times New Roman" w:hAnsi="Times New Roman" w:cs="Times New Roman"/>
                <w:bCs/>
                <w:shd w:val="clear" w:color="auto" w:fill="FFFFFF"/>
              </w:rPr>
              <w:t>Jelgavas novada domes 2024.gada 7.augusta  lēmums Nr. 33  “Par dalību 5.1.1.1. pasākuma “Infrastruktūra uzņēmējdarbības atbalstam” 1. kārtā” un Jelgavas novada domes 2024.gada 7.augusta  lēmumu Nr. 34  “Par dalību 5.1.1.1. pasākuma “Infrastruktūra uzņēmējdarbības atbalstam” 3. kārtā” .</w:t>
            </w:r>
          </w:p>
          <w:p w14:paraId="57AB4217" w14:textId="08EF26AA" w:rsidR="003102F3" w:rsidRPr="000113D9" w:rsidRDefault="003102F3" w:rsidP="003102F3">
            <w:pPr>
              <w:tabs>
                <w:tab w:val="left" w:pos="0"/>
              </w:tabs>
              <w:jc w:val="both"/>
              <w:rPr>
                <w:rFonts w:ascii="Times New Roman" w:hAnsi="Times New Roman" w:cs="Times New Roman"/>
                <w:bCs/>
                <w:u w:val="single"/>
                <w:shd w:val="clear" w:color="auto" w:fill="FFFFFF"/>
              </w:rPr>
            </w:pPr>
            <w:r w:rsidRPr="000113D9">
              <w:rPr>
                <w:rFonts w:ascii="Times New Roman" w:hAnsi="Times New Roman" w:cs="Times New Roman"/>
                <w:bCs/>
                <w:u w:val="single"/>
                <w:shd w:val="clear" w:color="auto" w:fill="FFFFFF"/>
              </w:rPr>
              <w:t xml:space="preserve">Iepirkuma priekšmets ir sadalīts </w:t>
            </w:r>
            <w:r w:rsidR="00C9071F" w:rsidRPr="000113D9">
              <w:rPr>
                <w:rFonts w:ascii="Times New Roman" w:hAnsi="Times New Roman" w:cs="Times New Roman"/>
                <w:bCs/>
                <w:u w:val="single"/>
                <w:shd w:val="clear" w:color="auto" w:fill="FFFFFF"/>
              </w:rPr>
              <w:t>2</w:t>
            </w:r>
            <w:r w:rsidRPr="000113D9">
              <w:rPr>
                <w:rFonts w:ascii="Times New Roman" w:hAnsi="Times New Roman" w:cs="Times New Roman"/>
                <w:bCs/>
                <w:u w:val="single"/>
                <w:shd w:val="clear" w:color="auto" w:fill="FFFFFF"/>
              </w:rPr>
              <w:t xml:space="preserve"> (</w:t>
            </w:r>
            <w:r w:rsidR="00C9071F" w:rsidRPr="000113D9">
              <w:rPr>
                <w:rFonts w:ascii="Times New Roman" w:hAnsi="Times New Roman" w:cs="Times New Roman"/>
                <w:bCs/>
                <w:u w:val="single"/>
                <w:shd w:val="clear" w:color="auto" w:fill="FFFFFF"/>
              </w:rPr>
              <w:t>divās</w:t>
            </w:r>
            <w:r w:rsidRPr="000113D9">
              <w:rPr>
                <w:rFonts w:ascii="Times New Roman" w:hAnsi="Times New Roman" w:cs="Times New Roman"/>
                <w:bCs/>
                <w:u w:val="single"/>
                <w:shd w:val="clear" w:color="auto" w:fill="FFFFFF"/>
              </w:rPr>
              <w:t>) daļās:</w:t>
            </w:r>
          </w:p>
          <w:p w14:paraId="0565F38E" w14:textId="77777777" w:rsidR="00C9071F" w:rsidRPr="000113D9" w:rsidRDefault="00C9071F" w:rsidP="00C9071F">
            <w:pPr>
              <w:tabs>
                <w:tab w:val="left" w:pos="284"/>
              </w:tabs>
              <w:ind w:left="567" w:hanging="425"/>
              <w:jc w:val="both"/>
              <w:rPr>
                <w:rFonts w:ascii="Times New Roman" w:hAnsi="Times New Roman" w:cs="Times New Roman"/>
                <w:i/>
                <w:iCs/>
                <w:color w:val="000000"/>
              </w:rPr>
            </w:pPr>
            <w:r w:rsidRPr="000113D9">
              <w:rPr>
                <w:rFonts w:ascii="Times New Roman" w:hAnsi="Times New Roman" w:cs="Times New Roman"/>
                <w:i/>
                <w:iCs/>
                <w:color w:val="000000"/>
              </w:rPr>
              <w:t>1.daļa.</w:t>
            </w:r>
            <w:r w:rsidRPr="000113D9">
              <w:rPr>
                <w:rFonts w:ascii="Times New Roman" w:hAnsi="Times New Roman" w:cs="Times New Roman"/>
                <w:b/>
                <w:bCs/>
                <w:i/>
                <w:iCs/>
              </w:rPr>
              <w:t xml:space="preserve"> </w:t>
            </w:r>
            <w:r w:rsidRPr="000113D9">
              <w:rPr>
                <w:rFonts w:ascii="Times New Roman" w:hAnsi="Times New Roman" w:cs="Times New Roman"/>
                <w:i/>
                <w:iCs/>
              </w:rPr>
              <w:t>“</w:t>
            </w:r>
            <w:r w:rsidRPr="000113D9">
              <w:rPr>
                <w:rFonts w:ascii="Times New Roman" w:hAnsi="Times New Roman" w:cs="Times New Roman"/>
                <w:i/>
                <w:iCs/>
                <w:color w:val="000000"/>
              </w:rPr>
              <w:t>Būvniecības ieceres dokumentācijas izstrāde, autoruzraudzības veikšana, būvniecība</w:t>
            </w:r>
            <w:r w:rsidRPr="000113D9">
              <w:rPr>
                <w:rFonts w:ascii="Times New Roman" w:hAnsi="Times New Roman" w:cs="Times New Roman"/>
                <w:i/>
                <w:iCs/>
              </w:rPr>
              <w:t xml:space="preserve"> </w:t>
            </w:r>
            <w:r w:rsidRPr="000113D9">
              <w:rPr>
                <w:rFonts w:ascii="Times New Roman" w:hAnsi="Times New Roman" w:cs="Times New Roman"/>
                <w:i/>
                <w:iCs/>
                <w:color w:val="000000"/>
              </w:rPr>
              <w:t>Jelgavas novada pašvaldības ceļiem objektā: “</w:t>
            </w:r>
            <w:r w:rsidRPr="000113D9">
              <w:rPr>
                <w:rFonts w:ascii="Times New Roman" w:eastAsia="Aptos" w:hAnsi="Times New Roman" w:cs="Times New Roman"/>
                <w:i/>
                <w:iCs/>
              </w:rPr>
              <w:t>Jelgavas novada, Platones pagasta ceļa “Lielvircavas kapi - Alksnāji - Lietuvas šoseja” PLA34 pārbūves apvienotā projektēšana, autoruzraudzība un būvdarbi 2.615 km</w:t>
            </w:r>
            <w:r w:rsidRPr="000113D9">
              <w:rPr>
                <w:rFonts w:ascii="Times New Roman" w:hAnsi="Times New Roman" w:cs="Times New Roman"/>
                <w:i/>
                <w:iCs/>
                <w:color w:val="000000"/>
              </w:rPr>
              <w:t>”</w:t>
            </w:r>
            <w:r w:rsidRPr="000113D9">
              <w:rPr>
                <w:rFonts w:ascii="Times New Roman" w:hAnsi="Times New Roman" w:cs="Times New Roman"/>
                <w:i/>
                <w:iCs/>
                <w:shd w:val="clear" w:color="auto" w:fill="FFFFFF"/>
              </w:rPr>
              <w:t>;</w:t>
            </w:r>
          </w:p>
          <w:p w14:paraId="3C8A9AEB" w14:textId="381C1913" w:rsidR="003102F3" w:rsidRPr="000113D9" w:rsidRDefault="00C9071F" w:rsidP="00C9071F">
            <w:pPr>
              <w:pStyle w:val="ListParagraph"/>
              <w:ind w:left="567" w:hanging="567"/>
              <w:jc w:val="both"/>
              <w:rPr>
                <w:rFonts w:ascii="Times New Roman" w:eastAsia="Aptos" w:hAnsi="Times New Roman" w:cs="Times New Roman"/>
                <w:b/>
                <w:bCs/>
                <w:i/>
                <w:iCs/>
              </w:rPr>
            </w:pPr>
            <w:r w:rsidRPr="000113D9">
              <w:rPr>
                <w:rFonts w:ascii="Times New Roman" w:hAnsi="Times New Roman" w:cs="Times New Roman"/>
                <w:i/>
                <w:iCs/>
                <w:color w:val="000000"/>
              </w:rPr>
              <w:t>- 2.daļa.</w:t>
            </w:r>
            <w:r w:rsidRPr="000113D9">
              <w:rPr>
                <w:rFonts w:ascii="Times New Roman" w:hAnsi="Times New Roman" w:cs="Times New Roman"/>
                <w:i/>
                <w:iCs/>
              </w:rPr>
              <w:t xml:space="preserve"> “</w:t>
            </w:r>
            <w:r w:rsidRPr="000113D9">
              <w:rPr>
                <w:rFonts w:ascii="Times New Roman" w:hAnsi="Times New Roman" w:cs="Times New Roman"/>
                <w:i/>
                <w:iCs/>
                <w:color w:val="000000"/>
              </w:rPr>
              <w:t>Būvniecības ieceres dokumentācijas izstrāde, autoruzraudzības veikšana, būvniecība</w:t>
            </w:r>
            <w:r w:rsidRPr="000113D9">
              <w:rPr>
                <w:rFonts w:ascii="Times New Roman" w:hAnsi="Times New Roman" w:cs="Times New Roman"/>
                <w:i/>
                <w:iCs/>
              </w:rPr>
              <w:t xml:space="preserve"> </w:t>
            </w:r>
            <w:r w:rsidRPr="000113D9">
              <w:rPr>
                <w:rFonts w:ascii="Times New Roman" w:hAnsi="Times New Roman" w:cs="Times New Roman"/>
                <w:i/>
                <w:iCs/>
                <w:color w:val="000000"/>
              </w:rPr>
              <w:t>Jelgavas novada pašvaldības ceļiem objektā: “</w:t>
            </w:r>
            <w:r w:rsidRPr="000113D9">
              <w:rPr>
                <w:rFonts w:ascii="Times New Roman" w:eastAsia="Aptos" w:hAnsi="Times New Roman" w:cs="Times New Roman"/>
                <w:i/>
                <w:iCs/>
              </w:rPr>
              <w:t>Jelgavas novada, Vircavas pagasta Ziedoņa ceļš VIR23 pārbūve 3.760 km</w:t>
            </w:r>
            <w:r w:rsidRPr="000113D9">
              <w:rPr>
                <w:rFonts w:ascii="Times New Roman" w:hAnsi="Times New Roman" w:cs="Times New Roman"/>
                <w:i/>
                <w:iCs/>
                <w:color w:val="000000"/>
              </w:rPr>
              <w:t>”</w:t>
            </w:r>
            <w:r w:rsidRPr="000113D9">
              <w:rPr>
                <w:rFonts w:ascii="Times New Roman" w:hAnsi="Times New Roman" w:cs="Times New Roman"/>
                <w:i/>
                <w:iCs/>
                <w:shd w:val="clear" w:color="auto" w:fill="FFFFFF"/>
              </w:rPr>
              <w:t>.</w:t>
            </w:r>
          </w:p>
        </w:tc>
      </w:tr>
      <w:tr w:rsidR="000F7EF5" w:rsidRPr="000113D9" w14:paraId="772CC3EE" w14:textId="77777777" w:rsidTr="003102F3">
        <w:tc>
          <w:tcPr>
            <w:tcW w:w="723" w:type="dxa"/>
          </w:tcPr>
          <w:p w14:paraId="629E48E1" w14:textId="77777777" w:rsidR="000F7EF5" w:rsidRPr="000113D9" w:rsidRDefault="000F7EF5" w:rsidP="00610512">
            <w:pPr>
              <w:rPr>
                <w:rFonts w:ascii="Times New Roman" w:hAnsi="Times New Roman" w:cs="Times New Roman"/>
              </w:rPr>
            </w:pPr>
            <w:r w:rsidRPr="000113D9">
              <w:rPr>
                <w:rFonts w:ascii="Times New Roman" w:hAnsi="Times New Roman" w:cs="Times New Roman"/>
              </w:rPr>
              <w:t>2.</w:t>
            </w:r>
          </w:p>
        </w:tc>
        <w:tc>
          <w:tcPr>
            <w:tcW w:w="4380" w:type="dxa"/>
          </w:tcPr>
          <w:p w14:paraId="6D5ECE7B" w14:textId="2155FF92" w:rsidR="00B10BF6" w:rsidRPr="000113D9" w:rsidRDefault="00B10BF6" w:rsidP="00610512">
            <w:pPr>
              <w:jc w:val="both"/>
              <w:rPr>
                <w:rFonts w:ascii="Times New Roman" w:eastAsia="Times New Roman" w:hAnsi="Times New Roman" w:cs="Times New Roman"/>
                <w:lang w:eastAsia="lv-LV"/>
              </w:rPr>
            </w:pPr>
            <w:r w:rsidRPr="000113D9">
              <w:rPr>
                <w:rFonts w:ascii="Times New Roman" w:eastAsia="Times New Roman" w:hAnsi="Times New Roman" w:cs="Times New Roman"/>
                <w:lang w:eastAsia="lv-LV"/>
              </w:rPr>
              <w:t xml:space="preserve">Datums, kad paziņojums par līgumu, grozījumiem un iepriekšējais informatīvais </w:t>
            </w:r>
            <w:r w:rsidRPr="000113D9">
              <w:rPr>
                <w:rFonts w:ascii="Times New Roman" w:eastAsia="Times New Roman" w:hAnsi="Times New Roman" w:cs="Times New Roman"/>
                <w:lang w:eastAsia="lv-LV"/>
              </w:rPr>
              <w:lastRenderedPageBreak/>
              <w:t>paziņojums, ja tāds ir izmantots, publicēts Eiropas Savienības Oficiālajā Vēstnesī (ja attiecināms) un Iepirkumu uzraudzības biroja tīmekļvietnē</w:t>
            </w:r>
          </w:p>
        </w:tc>
        <w:tc>
          <w:tcPr>
            <w:tcW w:w="10065" w:type="dxa"/>
          </w:tcPr>
          <w:p w14:paraId="3B466936" w14:textId="49A2238C" w:rsidR="0070687F" w:rsidRPr="000113D9" w:rsidRDefault="0070687F" w:rsidP="0070687F">
            <w:pPr>
              <w:jc w:val="both"/>
              <w:rPr>
                <w:rFonts w:ascii="Times New Roman" w:hAnsi="Times New Roman" w:cs="Times New Roman"/>
              </w:rPr>
            </w:pPr>
            <w:r w:rsidRPr="000113D9">
              <w:rPr>
                <w:rFonts w:ascii="Times New Roman" w:hAnsi="Times New Roman" w:cs="Times New Roman"/>
              </w:rPr>
              <w:lastRenderedPageBreak/>
              <w:t xml:space="preserve">Iepriekšējais informatīvais paziņojums </w:t>
            </w:r>
            <w:r w:rsidR="008C5789" w:rsidRPr="000113D9">
              <w:rPr>
                <w:rFonts w:ascii="Times New Roman" w:hAnsi="Times New Roman" w:cs="Times New Roman"/>
              </w:rPr>
              <w:t>–</w:t>
            </w:r>
            <w:r w:rsidRPr="000113D9">
              <w:rPr>
                <w:rFonts w:ascii="Times New Roman" w:hAnsi="Times New Roman" w:cs="Times New Roman"/>
              </w:rPr>
              <w:t>Iepirkumu uzraudzības biroja tīmekļvietnē</w:t>
            </w:r>
            <w:r w:rsidR="00771304" w:rsidRPr="000113D9">
              <w:rPr>
                <w:rFonts w:ascii="Times New Roman" w:hAnsi="Times New Roman" w:cs="Times New Roman"/>
              </w:rPr>
              <w:t>-13.11.2024</w:t>
            </w:r>
            <w:r w:rsidRPr="000113D9">
              <w:rPr>
                <w:rFonts w:ascii="Times New Roman" w:hAnsi="Times New Roman" w:cs="Times New Roman"/>
              </w:rPr>
              <w:t>, Eiropas Savienības Oficiālajā Vēstnesī</w:t>
            </w:r>
            <w:r w:rsidR="00771304" w:rsidRPr="000113D9">
              <w:rPr>
                <w:rFonts w:ascii="Times New Roman" w:hAnsi="Times New Roman" w:cs="Times New Roman"/>
              </w:rPr>
              <w:t>-1</w:t>
            </w:r>
            <w:r w:rsidR="00FD5246" w:rsidRPr="000113D9">
              <w:rPr>
                <w:rFonts w:ascii="Times New Roman" w:hAnsi="Times New Roman" w:cs="Times New Roman"/>
              </w:rPr>
              <w:t>3</w:t>
            </w:r>
            <w:r w:rsidR="00771304" w:rsidRPr="000113D9">
              <w:rPr>
                <w:rFonts w:ascii="Times New Roman" w:hAnsi="Times New Roman" w:cs="Times New Roman"/>
              </w:rPr>
              <w:t>.11.2024.</w:t>
            </w:r>
          </w:p>
          <w:p w14:paraId="09945494" w14:textId="59348DDA" w:rsidR="007F2CE7" w:rsidRPr="000113D9" w:rsidRDefault="0070687F" w:rsidP="0070687F">
            <w:pPr>
              <w:jc w:val="both"/>
              <w:rPr>
                <w:rFonts w:ascii="Times New Roman" w:hAnsi="Times New Roman" w:cs="Times New Roman"/>
              </w:rPr>
            </w:pPr>
            <w:r w:rsidRPr="000113D9">
              <w:rPr>
                <w:rFonts w:ascii="Times New Roman" w:hAnsi="Times New Roman" w:cs="Times New Roman"/>
              </w:rPr>
              <w:lastRenderedPageBreak/>
              <w:t xml:space="preserve">Paziņojums par līgumu: </w:t>
            </w:r>
            <w:r w:rsidR="004045FA" w:rsidRPr="000113D9">
              <w:rPr>
                <w:rFonts w:ascii="Times New Roman" w:hAnsi="Times New Roman" w:cs="Times New Roman"/>
              </w:rPr>
              <w:t>Iepirkumu uzraudzības biroja tīmekļvietnē un EIS e -konkursu apakšsistēmā  –</w:t>
            </w:r>
            <w:r w:rsidR="00FA35A2" w:rsidRPr="000113D9">
              <w:rPr>
                <w:rFonts w:ascii="Times New Roman" w:hAnsi="Times New Roman" w:cs="Times New Roman"/>
              </w:rPr>
              <w:t>05.12.2024</w:t>
            </w:r>
            <w:r w:rsidR="00261381" w:rsidRPr="000113D9">
              <w:rPr>
                <w:rFonts w:ascii="Times New Roman" w:hAnsi="Times New Roman" w:cs="Times New Roman"/>
              </w:rPr>
              <w:t>, Eiropas Savienības Oficiālajā Vēstnesī-</w:t>
            </w:r>
            <w:r w:rsidR="00887D6D" w:rsidRPr="000113D9">
              <w:rPr>
                <w:rFonts w:ascii="Times New Roman" w:hAnsi="Times New Roman" w:cs="Times New Roman"/>
              </w:rPr>
              <w:t>0</w:t>
            </w:r>
            <w:r w:rsidR="00FD5246" w:rsidRPr="000113D9">
              <w:rPr>
                <w:rFonts w:ascii="Times New Roman" w:hAnsi="Times New Roman" w:cs="Times New Roman"/>
              </w:rPr>
              <w:t>5</w:t>
            </w:r>
            <w:r w:rsidR="00887D6D" w:rsidRPr="000113D9">
              <w:rPr>
                <w:rFonts w:ascii="Times New Roman" w:hAnsi="Times New Roman" w:cs="Times New Roman"/>
              </w:rPr>
              <w:t>.12.2024</w:t>
            </w:r>
          </w:p>
          <w:p w14:paraId="2C5FEDA6" w14:textId="661530B5" w:rsidR="0026378C" w:rsidRPr="000113D9" w:rsidRDefault="007F2CE7" w:rsidP="00D36E65">
            <w:pPr>
              <w:jc w:val="both"/>
              <w:rPr>
                <w:rFonts w:ascii="Times New Roman" w:hAnsi="Times New Roman" w:cs="Times New Roman"/>
              </w:rPr>
            </w:pPr>
            <w:r w:rsidRPr="000113D9">
              <w:rPr>
                <w:rFonts w:ascii="Times New Roman" w:hAnsi="Times New Roman" w:cs="Times New Roman"/>
              </w:rPr>
              <w:t>Paziņojums par grozījumiem:</w:t>
            </w:r>
            <w:r w:rsidR="00FD5246" w:rsidRPr="000113D9">
              <w:rPr>
                <w:rFonts w:ascii="Times New Roman" w:hAnsi="Times New Roman" w:cs="Times New Roman"/>
              </w:rPr>
              <w:t xml:space="preserve"> </w:t>
            </w:r>
            <w:r w:rsidR="0070687F" w:rsidRPr="000113D9">
              <w:rPr>
                <w:rFonts w:ascii="Times New Roman" w:hAnsi="Times New Roman" w:cs="Times New Roman"/>
              </w:rPr>
              <w:t xml:space="preserve">Iepirkumu uzraudzības biroja tīmekļvietnē un EIS e -konkursu apakšsistēmā  – </w:t>
            </w:r>
            <w:r w:rsidRPr="000113D9">
              <w:rPr>
                <w:rFonts w:ascii="Times New Roman" w:hAnsi="Times New Roman" w:cs="Times New Roman"/>
              </w:rPr>
              <w:t>06.01.2025</w:t>
            </w:r>
            <w:r w:rsidR="0070687F" w:rsidRPr="000113D9">
              <w:rPr>
                <w:rFonts w:ascii="Times New Roman" w:hAnsi="Times New Roman" w:cs="Times New Roman"/>
              </w:rPr>
              <w:t>, Eiropas Savienības Oficiālajā Vēstnesī</w:t>
            </w:r>
            <w:r w:rsidRPr="000113D9">
              <w:rPr>
                <w:rFonts w:ascii="Times New Roman" w:hAnsi="Times New Roman" w:cs="Times New Roman"/>
              </w:rPr>
              <w:t>-07.01.2025</w:t>
            </w:r>
          </w:p>
        </w:tc>
      </w:tr>
      <w:tr w:rsidR="000F7EF5" w:rsidRPr="000113D9" w14:paraId="383E0DF5" w14:textId="77777777" w:rsidTr="003102F3">
        <w:tc>
          <w:tcPr>
            <w:tcW w:w="723" w:type="dxa"/>
          </w:tcPr>
          <w:p w14:paraId="0B657E5F" w14:textId="77777777" w:rsidR="000F7EF5" w:rsidRPr="000113D9" w:rsidRDefault="000F7EF5" w:rsidP="00610512">
            <w:pPr>
              <w:rPr>
                <w:rFonts w:ascii="Times New Roman" w:hAnsi="Times New Roman" w:cs="Times New Roman"/>
              </w:rPr>
            </w:pPr>
            <w:r w:rsidRPr="000113D9">
              <w:rPr>
                <w:rFonts w:ascii="Times New Roman" w:hAnsi="Times New Roman" w:cs="Times New Roman"/>
              </w:rPr>
              <w:lastRenderedPageBreak/>
              <w:t>3.</w:t>
            </w:r>
          </w:p>
        </w:tc>
        <w:tc>
          <w:tcPr>
            <w:tcW w:w="4380" w:type="dxa"/>
          </w:tcPr>
          <w:p w14:paraId="4FADAE32" w14:textId="27FDE0BF" w:rsidR="000F7EF5" w:rsidRPr="000113D9" w:rsidRDefault="000F7EF5" w:rsidP="00610512">
            <w:pPr>
              <w:spacing w:before="100" w:beforeAutospacing="1" w:after="100" w:afterAutospacing="1"/>
              <w:jc w:val="both"/>
              <w:rPr>
                <w:rFonts w:ascii="Times New Roman" w:eastAsia="Times New Roman" w:hAnsi="Times New Roman" w:cs="Times New Roman"/>
                <w:lang w:eastAsia="lv-LV"/>
              </w:rPr>
            </w:pPr>
            <w:r w:rsidRPr="000113D9">
              <w:rPr>
                <w:rFonts w:ascii="Times New Roman" w:eastAsia="Times New Roman" w:hAnsi="Times New Roman" w:cs="Times New Roman"/>
                <w:lang w:eastAsia="lv-LV"/>
              </w:rPr>
              <w:t>Iepirkuma komisijas sastāvs un tās izveidošanas pamatojums, iepirkuma procedūras dokumentu sagatavotāji un pieaicinātie eksperti</w:t>
            </w:r>
          </w:p>
        </w:tc>
        <w:tc>
          <w:tcPr>
            <w:tcW w:w="10065" w:type="dxa"/>
          </w:tcPr>
          <w:p w14:paraId="7E871B76" w14:textId="0A482026" w:rsidR="004E3B91" w:rsidRPr="000113D9" w:rsidRDefault="004E3B91" w:rsidP="004E3B91">
            <w:pPr>
              <w:jc w:val="both"/>
              <w:rPr>
                <w:rFonts w:ascii="Times New Roman" w:eastAsia="Times New Roman" w:hAnsi="Times New Roman" w:cs="Times New Roman"/>
              </w:rPr>
            </w:pPr>
            <w:r w:rsidRPr="000113D9">
              <w:rPr>
                <w:rFonts w:ascii="Times New Roman" w:eastAsia="Times New Roman" w:hAnsi="Times New Roman" w:cs="Times New Roman"/>
              </w:rPr>
              <w:t>Jelgavas novada iepirkuma komisija, apstiprināta ar Jelgavas novada domes 202</w:t>
            </w:r>
            <w:r w:rsidR="00957A07" w:rsidRPr="000113D9">
              <w:rPr>
                <w:rFonts w:ascii="Times New Roman" w:eastAsia="Times New Roman" w:hAnsi="Times New Roman" w:cs="Times New Roman"/>
              </w:rPr>
              <w:t>4</w:t>
            </w:r>
            <w:r w:rsidRPr="000113D9">
              <w:rPr>
                <w:rFonts w:ascii="Times New Roman" w:eastAsia="Times New Roman" w:hAnsi="Times New Roman" w:cs="Times New Roman"/>
              </w:rPr>
              <w:t>.gada 2</w:t>
            </w:r>
            <w:r w:rsidR="00957A07" w:rsidRPr="000113D9">
              <w:rPr>
                <w:rFonts w:ascii="Times New Roman" w:eastAsia="Times New Roman" w:hAnsi="Times New Roman" w:cs="Times New Roman"/>
              </w:rPr>
              <w:t>7</w:t>
            </w:r>
            <w:r w:rsidRPr="000113D9">
              <w:rPr>
                <w:rFonts w:ascii="Times New Roman" w:eastAsia="Times New Roman" w:hAnsi="Times New Roman" w:cs="Times New Roman"/>
              </w:rPr>
              <w:t>.novembra lēmumu (Nr.5):</w:t>
            </w:r>
          </w:p>
          <w:p w14:paraId="61D4911D" w14:textId="77777777" w:rsidR="00EA6395" w:rsidRPr="000113D9" w:rsidRDefault="00EA6395" w:rsidP="00EA6395">
            <w:pPr>
              <w:jc w:val="both"/>
              <w:rPr>
                <w:rFonts w:ascii="Times New Roman" w:eastAsia="Times New Roman" w:hAnsi="Times New Roman" w:cs="Times New Roman"/>
                <w:lang w:eastAsia="lv-LV"/>
              </w:rPr>
            </w:pPr>
            <w:r w:rsidRPr="000113D9">
              <w:rPr>
                <w:rFonts w:ascii="Times New Roman" w:eastAsia="Times New Roman" w:hAnsi="Times New Roman" w:cs="Times New Roman"/>
                <w:u w:val="single"/>
                <w:lang w:eastAsia="lv-LV"/>
              </w:rPr>
              <w:t>Komisijas priekšsēdētāja</w:t>
            </w:r>
            <w:r w:rsidRPr="000113D9">
              <w:rPr>
                <w:rFonts w:ascii="Times New Roman" w:eastAsia="Times New Roman" w:hAnsi="Times New Roman" w:cs="Times New Roman"/>
                <w:lang w:eastAsia="lv-LV"/>
              </w:rPr>
              <w:t>:</w:t>
            </w:r>
          </w:p>
          <w:p w14:paraId="32D00105" w14:textId="77777777" w:rsidR="00EA6395" w:rsidRPr="000113D9" w:rsidRDefault="00EA6395" w:rsidP="00EA6395">
            <w:pPr>
              <w:jc w:val="both"/>
              <w:rPr>
                <w:rFonts w:ascii="Times New Roman" w:eastAsia="Times New Roman" w:hAnsi="Times New Roman" w:cs="Times New Roman"/>
                <w:lang w:eastAsia="lv-LV"/>
              </w:rPr>
            </w:pPr>
            <w:r w:rsidRPr="000113D9">
              <w:rPr>
                <w:rFonts w:ascii="Times New Roman" w:eastAsia="Times New Roman" w:hAnsi="Times New Roman" w:cs="Times New Roman"/>
                <w:lang w:eastAsia="lv-LV"/>
              </w:rPr>
              <w:t xml:space="preserve">Aija </w:t>
            </w:r>
            <w:proofErr w:type="spellStart"/>
            <w:r w:rsidRPr="000113D9">
              <w:rPr>
                <w:rFonts w:ascii="Times New Roman" w:eastAsia="Times New Roman" w:hAnsi="Times New Roman" w:cs="Times New Roman"/>
                <w:lang w:eastAsia="lv-LV"/>
              </w:rPr>
              <w:t>Udalova</w:t>
            </w:r>
            <w:proofErr w:type="spellEnd"/>
            <w:r w:rsidRPr="000113D9">
              <w:rPr>
                <w:rFonts w:ascii="Times New Roman" w:eastAsia="Times New Roman" w:hAnsi="Times New Roman" w:cs="Times New Roman"/>
                <w:lang w:eastAsia="lv-LV"/>
              </w:rPr>
              <w:t xml:space="preserve"> – Iepirkumu nodaļas vadītāja</w:t>
            </w:r>
          </w:p>
          <w:p w14:paraId="70C3DD7A" w14:textId="77777777" w:rsidR="00EA6395" w:rsidRPr="000113D9" w:rsidRDefault="00EA6395" w:rsidP="00EA6395">
            <w:pPr>
              <w:jc w:val="both"/>
              <w:rPr>
                <w:rFonts w:ascii="Times New Roman" w:eastAsia="Times New Roman" w:hAnsi="Times New Roman" w:cs="Times New Roman"/>
                <w:lang w:eastAsia="lv-LV"/>
              </w:rPr>
            </w:pPr>
            <w:r w:rsidRPr="000113D9">
              <w:rPr>
                <w:rFonts w:ascii="Times New Roman" w:eastAsia="Times New Roman" w:hAnsi="Times New Roman" w:cs="Times New Roman"/>
                <w:u w:val="single"/>
                <w:lang w:eastAsia="lv-LV"/>
              </w:rPr>
              <w:t xml:space="preserve">Komisijas </w:t>
            </w:r>
            <w:proofErr w:type="spellStart"/>
            <w:r w:rsidRPr="000113D9">
              <w:rPr>
                <w:rFonts w:ascii="Times New Roman" w:eastAsia="Times New Roman" w:hAnsi="Times New Roman" w:cs="Times New Roman"/>
                <w:u w:val="single"/>
                <w:lang w:eastAsia="lv-LV"/>
              </w:rPr>
              <w:t>priekššedētājas</w:t>
            </w:r>
            <w:proofErr w:type="spellEnd"/>
            <w:r w:rsidRPr="000113D9">
              <w:rPr>
                <w:rFonts w:ascii="Times New Roman" w:eastAsia="Times New Roman" w:hAnsi="Times New Roman" w:cs="Times New Roman"/>
                <w:u w:val="single"/>
                <w:lang w:eastAsia="lv-LV"/>
              </w:rPr>
              <w:t xml:space="preserve"> vietnieks</w:t>
            </w:r>
            <w:r w:rsidRPr="000113D9">
              <w:rPr>
                <w:rFonts w:ascii="Times New Roman" w:eastAsia="Times New Roman" w:hAnsi="Times New Roman" w:cs="Times New Roman"/>
                <w:lang w:eastAsia="lv-LV"/>
              </w:rPr>
              <w:t>:</w:t>
            </w:r>
          </w:p>
          <w:p w14:paraId="25148829" w14:textId="77777777" w:rsidR="00EA6395" w:rsidRPr="000113D9" w:rsidRDefault="00EA6395" w:rsidP="00EA6395">
            <w:pPr>
              <w:jc w:val="both"/>
              <w:rPr>
                <w:rFonts w:ascii="Times New Roman" w:eastAsia="Times New Roman" w:hAnsi="Times New Roman" w:cs="Times New Roman"/>
                <w:lang w:eastAsia="lv-LV"/>
              </w:rPr>
            </w:pPr>
            <w:r w:rsidRPr="000113D9">
              <w:rPr>
                <w:rFonts w:ascii="Times New Roman" w:eastAsia="Times New Roman" w:hAnsi="Times New Roman" w:cs="Times New Roman"/>
                <w:lang w:eastAsia="lv-LV"/>
              </w:rPr>
              <w:t xml:space="preserve">Dainis </w:t>
            </w:r>
            <w:proofErr w:type="spellStart"/>
            <w:r w:rsidRPr="000113D9">
              <w:rPr>
                <w:rFonts w:ascii="Times New Roman" w:eastAsia="Times New Roman" w:hAnsi="Times New Roman" w:cs="Times New Roman"/>
                <w:lang w:eastAsia="lv-LV"/>
              </w:rPr>
              <w:t>Keidāns</w:t>
            </w:r>
            <w:proofErr w:type="spellEnd"/>
            <w:r w:rsidRPr="000113D9">
              <w:rPr>
                <w:rFonts w:ascii="Times New Roman" w:eastAsia="Times New Roman" w:hAnsi="Times New Roman" w:cs="Times New Roman"/>
                <w:lang w:eastAsia="lv-LV"/>
              </w:rPr>
              <w:t xml:space="preserve"> - Centrālās administrācijas Saimnieciskā nodrošinājuma nodaļas vadītājs</w:t>
            </w:r>
          </w:p>
          <w:p w14:paraId="1FB843AB" w14:textId="77777777" w:rsidR="00EA6395" w:rsidRPr="000113D9" w:rsidRDefault="00EA6395" w:rsidP="00EA6395">
            <w:pPr>
              <w:jc w:val="both"/>
              <w:rPr>
                <w:rFonts w:ascii="Times New Roman" w:eastAsia="Times New Roman" w:hAnsi="Times New Roman" w:cs="Times New Roman"/>
                <w:lang w:eastAsia="lv-LV"/>
              </w:rPr>
            </w:pPr>
            <w:r w:rsidRPr="000113D9">
              <w:rPr>
                <w:rFonts w:ascii="Times New Roman" w:eastAsia="Times New Roman" w:hAnsi="Times New Roman" w:cs="Times New Roman"/>
                <w:u w:val="single"/>
                <w:lang w:eastAsia="lv-LV"/>
              </w:rPr>
              <w:t>Komisijas locekļi</w:t>
            </w:r>
            <w:r w:rsidRPr="000113D9">
              <w:rPr>
                <w:rFonts w:ascii="Times New Roman" w:eastAsia="Times New Roman" w:hAnsi="Times New Roman" w:cs="Times New Roman"/>
                <w:lang w:eastAsia="lv-LV"/>
              </w:rPr>
              <w:t>:</w:t>
            </w:r>
          </w:p>
          <w:p w14:paraId="7B08C87D" w14:textId="77777777" w:rsidR="00EA6395" w:rsidRPr="000113D9" w:rsidRDefault="00EA6395" w:rsidP="00EA6395">
            <w:pPr>
              <w:jc w:val="both"/>
              <w:rPr>
                <w:rFonts w:ascii="Times New Roman" w:eastAsia="Times New Roman" w:hAnsi="Times New Roman" w:cs="Times New Roman"/>
                <w:lang w:eastAsia="lv-LV"/>
              </w:rPr>
            </w:pPr>
            <w:r w:rsidRPr="000113D9">
              <w:rPr>
                <w:rFonts w:ascii="Times New Roman" w:eastAsia="Times New Roman" w:hAnsi="Times New Roman" w:cs="Times New Roman"/>
                <w:lang w:eastAsia="lv-LV"/>
              </w:rPr>
              <w:t xml:space="preserve">Elita </w:t>
            </w:r>
            <w:proofErr w:type="spellStart"/>
            <w:r w:rsidRPr="000113D9">
              <w:rPr>
                <w:rFonts w:ascii="Times New Roman" w:eastAsia="Times New Roman" w:hAnsi="Times New Roman" w:cs="Times New Roman"/>
                <w:lang w:eastAsia="lv-LV"/>
              </w:rPr>
              <w:t>Andrasone</w:t>
            </w:r>
            <w:proofErr w:type="spellEnd"/>
            <w:r w:rsidRPr="000113D9">
              <w:rPr>
                <w:rFonts w:ascii="Times New Roman" w:eastAsia="Times New Roman" w:hAnsi="Times New Roman" w:cs="Times New Roman"/>
                <w:lang w:eastAsia="lv-LV"/>
              </w:rPr>
              <w:t xml:space="preserve"> - Īpašumu pārvaldības nodaļas vadītāja</w:t>
            </w:r>
          </w:p>
          <w:p w14:paraId="1B006DA8" w14:textId="77777777" w:rsidR="00EA6395" w:rsidRPr="000113D9" w:rsidRDefault="00EA6395" w:rsidP="00EA6395">
            <w:pPr>
              <w:jc w:val="both"/>
              <w:rPr>
                <w:rFonts w:ascii="Times New Roman" w:eastAsia="Times New Roman" w:hAnsi="Times New Roman" w:cs="Times New Roman"/>
                <w:lang w:eastAsia="lv-LV"/>
              </w:rPr>
            </w:pPr>
            <w:r w:rsidRPr="000113D9">
              <w:rPr>
                <w:rFonts w:ascii="Times New Roman" w:eastAsia="Times New Roman" w:hAnsi="Times New Roman" w:cs="Times New Roman"/>
                <w:lang w:eastAsia="lv-LV"/>
              </w:rPr>
              <w:t xml:space="preserve">Anita </w:t>
            </w:r>
            <w:proofErr w:type="spellStart"/>
            <w:r w:rsidRPr="000113D9">
              <w:rPr>
                <w:rFonts w:ascii="Times New Roman" w:eastAsia="Times New Roman" w:hAnsi="Times New Roman" w:cs="Times New Roman"/>
                <w:lang w:eastAsia="lv-LV"/>
              </w:rPr>
              <w:t>Škutāne</w:t>
            </w:r>
            <w:proofErr w:type="spellEnd"/>
            <w:r w:rsidRPr="000113D9">
              <w:rPr>
                <w:rFonts w:ascii="Times New Roman" w:eastAsia="Times New Roman" w:hAnsi="Times New Roman" w:cs="Times New Roman"/>
                <w:lang w:eastAsia="lv-LV"/>
              </w:rPr>
              <w:t xml:space="preserve"> - Projektu nodaļas vadītājas vietniece</w:t>
            </w:r>
          </w:p>
          <w:p w14:paraId="7A7B7E73" w14:textId="77777777" w:rsidR="00EA6395" w:rsidRPr="000113D9" w:rsidRDefault="00EA6395" w:rsidP="00EA6395">
            <w:pPr>
              <w:jc w:val="both"/>
              <w:rPr>
                <w:rFonts w:ascii="Times New Roman" w:eastAsia="Times New Roman" w:hAnsi="Times New Roman" w:cs="Times New Roman"/>
                <w:lang w:eastAsia="lv-LV"/>
              </w:rPr>
            </w:pPr>
            <w:r w:rsidRPr="000113D9">
              <w:rPr>
                <w:rFonts w:ascii="Times New Roman" w:eastAsia="Times New Roman" w:hAnsi="Times New Roman" w:cs="Times New Roman"/>
                <w:lang w:eastAsia="lv-LV"/>
              </w:rPr>
              <w:t>Lidija Rube - Centrālās administrācijas Iepirkumu nodaļas speciāliste</w:t>
            </w:r>
          </w:p>
          <w:p w14:paraId="5FA35A34" w14:textId="6EAEF95C" w:rsidR="00957A07" w:rsidRPr="000113D9" w:rsidRDefault="00EA6395" w:rsidP="00EA6395">
            <w:pPr>
              <w:jc w:val="both"/>
              <w:rPr>
                <w:rFonts w:ascii="Times New Roman" w:eastAsia="Times New Roman" w:hAnsi="Times New Roman" w:cs="Times New Roman"/>
                <w:lang w:eastAsia="lv-LV"/>
              </w:rPr>
            </w:pPr>
            <w:proofErr w:type="spellStart"/>
            <w:r w:rsidRPr="000113D9">
              <w:rPr>
                <w:rFonts w:ascii="Times New Roman" w:eastAsia="Times New Roman" w:hAnsi="Times New Roman" w:cs="Times New Roman"/>
                <w:lang w:eastAsia="lv-LV"/>
              </w:rPr>
              <w:t>Anželika</w:t>
            </w:r>
            <w:proofErr w:type="spellEnd"/>
            <w:r w:rsidRPr="000113D9">
              <w:rPr>
                <w:rFonts w:ascii="Times New Roman" w:eastAsia="Times New Roman" w:hAnsi="Times New Roman" w:cs="Times New Roman"/>
                <w:lang w:eastAsia="lv-LV"/>
              </w:rPr>
              <w:t xml:space="preserve"> </w:t>
            </w:r>
            <w:proofErr w:type="spellStart"/>
            <w:r w:rsidRPr="000113D9">
              <w:rPr>
                <w:rFonts w:ascii="Times New Roman" w:eastAsia="Times New Roman" w:hAnsi="Times New Roman" w:cs="Times New Roman"/>
                <w:lang w:eastAsia="lv-LV"/>
              </w:rPr>
              <w:t>Kanberga</w:t>
            </w:r>
            <w:proofErr w:type="spellEnd"/>
            <w:r w:rsidRPr="000113D9">
              <w:rPr>
                <w:rFonts w:ascii="Times New Roman" w:eastAsia="Times New Roman" w:hAnsi="Times New Roman" w:cs="Times New Roman"/>
                <w:lang w:eastAsia="lv-LV"/>
              </w:rPr>
              <w:t xml:space="preserve"> - Centrālās administrācijas Iepirkumu nodaļas speciāliste</w:t>
            </w:r>
          </w:p>
          <w:p w14:paraId="03455B31" w14:textId="5A64F07F" w:rsidR="00957A07" w:rsidRPr="000113D9" w:rsidRDefault="00EA6395" w:rsidP="006457E9">
            <w:pPr>
              <w:jc w:val="both"/>
              <w:rPr>
                <w:rFonts w:ascii="Times New Roman" w:eastAsia="Times New Roman" w:hAnsi="Times New Roman" w:cs="Times New Roman"/>
                <w:lang w:eastAsia="lv-LV"/>
              </w:rPr>
            </w:pPr>
            <w:r w:rsidRPr="000113D9">
              <w:rPr>
                <w:rFonts w:ascii="Times New Roman" w:eastAsia="Times New Roman" w:hAnsi="Times New Roman" w:cs="Times New Roman"/>
                <w:lang w:eastAsia="lv-LV"/>
              </w:rPr>
              <w:t xml:space="preserve">Protokolē: </w:t>
            </w:r>
            <w:r w:rsidR="00C9071F" w:rsidRPr="000113D9">
              <w:rPr>
                <w:rFonts w:ascii="Times New Roman" w:eastAsia="Times New Roman" w:hAnsi="Times New Roman" w:cs="Times New Roman"/>
                <w:lang w:eastAsia="lv-LV"/>
              </w:rPr>
              <w:t>Kristīne Akone</w:t>
            </w:r>
          </w:p>
          <w:p w14:paraId="08A075DB" w14:textId="24D7BB9E" w:rsidR="005027EF" w:rsidRPr="000113D9" w:rsidRDefault="00EB0882" w:rsidP="006457E9">
            <w:pPr>
              <w:jc w:val="both"/>
              <w:rPr>
                <w:rFonts w:ascii="Times New Roman" w:eastAsia="Times New Roman" w:hAnsi="Times New Roman" w:cs="Times New Roman"/>
                <w:lang w:eastAsia="lv-LV"/>
              </w:rPr>
            </w:pPr>
            <w:r w:rsidRPr="000113D9">
              <w:rPr>
                <w:rFonts w:ascii="Times New Roman" w:eastAsia="Times New Roman" w:hAnsi="Times New Roman" w:cs="Times New Roman"/>
                <w:lang w:eastAsia="lv-LV"/>
              </w:rPr>
              <w:t>Tehniskās specifikācijas sagatavotāj</w:t>
            </w:r>
            <w:r w:rsidR="0026378C" w:rsidRPr="000113D9">
              <w:rPr>
                <w:rFonts w:ascii="Times New Roman" w:eastAsia="Times New Roman" w:hAnsi="Times New Roman" w:cs="Times New Roman"/>
                <w:lang w:eastAsia="lv-LV"/>
              </w:rPr>
              <w:t>s</w:t>
            </w:r>
            <w:r w:rsidR="00C61435" w:rsidRPr="000113D9">
              <w:rPr>
                <w:rFonts w:ascii="Times New Roman" w:eastAsia="Times New Roman" w:hAnsi="Times New Roman" w:cs="Times New Roman"/>
                <w:lang w:eastAsia="lv-LV"/>
              </w:rPr>
              <w:t>:</w:t>
            </w:r>
            <w:r w:rsidR="00C61435" w:rsidRPr="000113D9">
              <w:rPr>
                <w:rFonts w:ascii="Times New Roman" w:hAnsi="Times New Roman" w:cs="Times New Roman"/>
              </w:rPr>
              <w:t xml:space="preserve"> </w:t>
            </w:r>
            <w:r w:rsidR="00C57300" w:rsidRPr="000113D9">
              <w:rPr>
                <w:rFonts w:ascii="Times New Roman" w:eastAsia="Times New Roman" w:hAnsi="Times New Roman" w:cs="Times New Roman"/>
                <w:lang w:eastAsia="lv-LV"/>
              </w:rPr>
              <w:t>Īpašuma pārvaldes Infrastruktūras pārvaldības nodaļas ceļu būvinženieri</w:t>
            </w:r>
            <w:r w:rsidR="00DE10C9" w:rsidRPr="000113D9">
              <w:rPr>
                <w:rFonts w:ascii="Times New Roman" w:eastAsia="Times New Roman" w:hAnsi="Times New Roman" w:cs="Times New Roman"/>
                <w:lang w:eastAsia="lv-LV"/>
              </w:rPr>
              <w:t>s</w:t>
            </w:r>
            <w:r w:rsidR="001E0D4F" w:rsidRPr="000113D9">
              <w:rPr>
                <w:rFonts w:ascii="Times New Roman" w:hAnsi="Times New Roman" w:cs="Times New Roman"/>
              </w:rPr>
              <w:t xml:space="preserve"> </w:t>
            </w:r>
            <w:r w:rsidR="00DE10C9" w:rsidRPr="000113D9">
              <w:rPr>
                <w:rFonts w:ascii="Times New Roman" w:eastAsia="Times New Roman" w:hAnsi="Times New Roman" w:cs="Times New Roman"/>
                <w:lang w:eastAsia="lv-LV"/>
              </w:rPr>
              <w:t>Edgars Jumītis</w:t>
            </w:r>
            <w:r w:rsidR="00C57300" w:rsidRPr="000113D9">
              <w:rPr>
                <w:rFonts w:ascii="Times New Roman" w:eastAsia="Times New Roman" w:hAnsi="Times New Roman" w:cs="Times New Roman"/>
                <w:lang w:eastAsia="lv-LV"/>
              </w:rPr>
              <w:t>.</w:t>
            </w:r>
          </w:p>
          <w:p w14:paraId="56272EDF" w14:textId="092FC4E0" w:rsidR="000F7EF5" w:rsidRPr="000113D9" w:rsidRDefault="000F7EF5" w:rsidP="006457E9">
            <w:pPr>
              <w:jc w:val="both"/>
              <w:rPr>
                <w:rFonts w:ascii="Times New Roman" w:hAnsi="Times New Roman" w:cs="Times New Roman"/>
              </w:rPr>
            </w:pPr>
            <w:r w:rsidRPr="000113D9">
              <w:rPr>
                <w:rFonts w:ascii="Times New Roman" w:eastAsia="Times New Roman" w:hAnsi="Times New Roman" w:cs="Times New Roman"/>
                <w:lang w:eastAsia="lv-LV"/>
              </w:rPr>
              <w:t>Pieaicinātie eksperti: nav.</w:t>
            </w:r>
          </w:p>
        </w:tc>
      </w:tr>
      <w:tr w:rsidR="000F7EF5" w:rsidRPr="000113D9" w14:paraId="4D5257C5" w14:textId="77777777" w:rsidTr="003102F3">
        <w:tc>
          <w:tcPr>
            <w:tcW w:w="723" w:type="dxa"/>
          </w:tcPr>
          <w:p w14:paraId="3FAA4DE4" w14:textId="77777777" w:rsidR="000F7EF5" w:rsidRPr="000113D9" w:rsidRDefault="000F7EF5" w:rsidP="00610512">
            <w:pPr>
              <w:rPr>
                <w:rFonts w:ascii="Times New Roman" w:hAnsi="Times New Roman" w:cs="Times New Roman"/>
              </w:rPr>
            </w:pPr>
            <w:r w:rsidRPr="000113D9">
              <w:rPr>
                <w:rFonts w:ascii="Times New Roman" w:hAnsi="Times New Roman" w:cs="Times New Roman"/>
              </w:rPr>
              <w:t>4.</w:t>
            </w:r>
          </w:p>
        </w:tc>
        <w:tc>
          <w:tcPr>
            <w:tcW w:w="4380" w:type="dxa"/>
          </w:tcPr>
          <w:p w14:paraId="037AEE29" w14:textId="77777777" w:rsidR="000F7EF5" w:rsidRPr="000113D9" w:rsidRDefault="000F7EF5" w:rsidP="00610512">
            <w:pPr>
              <w:spacing w:before="100" w:beforeAutospacing="1" w:after="100" w:afterAutospacing="1"/>
              <w:jc w:val="both"/>
              <w:rPr>
                <w:rFonts w:ascii="Times New Roman" w:eastAsia="Times New Roman" w:hAnsi="Times New Roman" w:cs="Times New Roman"/>
                <w:lang w:eastAsia="lv-LV"/>
              </w:rPr>
            </w:pPr>
            <w:r w:rsidRPr="000113D9">
              <w:rPr>
                <w:rFonts w:ascii="Times New Roman" w:eastAsia="Times New Roman" w:hAnsi="Times New Roman" w:cs="Times New Roman"/>
                <w:lang w:eastAsia="lv-LV"/>
              </w:rPr>
              <w:t>Piedāvājumu iesniegšanas termiņš</w:t>
            </w:r>
          </w:p>
        </w:tc>
        <w:tc>
          <w:tcPr>
            <w:tcW w:w="10065" w:type="dxa"/>
          </w:tcPr>
          <w:p w14:paraId="1E0F5591" w14:textId="00A634E5" w:rsidR="000F7EF5" w:rsidRPr="000113D9" w:rsidRDefault="000F7EF5" w:rsidP="00610512">
            <w:pPr>
              <w:jc w:val="both"/>
              <w:rPr>
                <w:rFonts w:ascii="Times New Roman" w:hAnsi="Times New Roman" w:cs="Times New Roman"/>
              </w:rPr>
            </w:pPr>
            <w:r w:rsidRPr="000113D9">
              <w:rPr>
                <w:rFonts w:ascii="Times New Roman" w:hAnsi="Times New Roman" w:cs="Times New Roman"/>
              </w:rPr>
              <w:t xml:space="preserve">Pretendentu piedāvājumi iesniedzami līdz </w:t>
            </w:r>
            <w:r w:rsidR="00BC06BA" w:rsidRPr="000113D9">
              <w:rPr>
                <w:rFonts w:ascii="Times New Roman" w:hAnsi="Times New Roman" w:cs="Times New Roman"/>
              </w:rPr>
              <w:t>2025. gada 28.janvārim, plkst. 10:00</w:t>
            </w:r>
            <w:r w:rsidRPr="000113D9">
              <w:rPr>
                <w:rFonts w:ascii="Times New Roman" w:hAnsi="Times New Roman" w:cs="Times New Roman"/>
                <w:b/>
                <w:bCs/>
              </w:rPr>
              <w:t xml:space="preserve"> </w:t>
            </w:r>
            <w:r w:rsidRPr="000113D9">
              <w:rPr>
                <w:rFonts w:ascii="Times New Roman" w:hAnsi="Times New Roman" w:cs="Times New Roman"/>
              </w:rPr>
              <w:t>(pēc Latvijas laika) EIS e-konkursu apakšsistēmā.</w:t>
            </w:r>
          </w:p>
        </w:tc>
      </w:tr>
      <w:tr w:rsidR="000F7EF5" w:rsidRPr="000113D9" w14:paraId="5335557D" w14:textId="77777777" w:rsidTr="003102F3">
        <w:tc>
          <w:tcPr>
            <w:tcW w:w="723" w:type="dxa"/>
          </w:tcPr>
          <w:p w14:paraId="6AFDEDF7" w14:textId="62773046" w:rsidR="000F7EF5" w:rsidRPr="000113D9" w:rsidRDefault="00BF6E34" w:rsidP="00610512">
            <w:pPr>
              <w:rPr>
                <w:rFonts w:ascii="Times New Roman" w:hAnsi="Times New Roman" w:cs="Times New Roman"/>
              </w:rPr>
            </w:pPr>
            <w:r w:rsidRPr="000113D9">
              <w:rPr>
                <w:rFonts w:ascii="Times New Roman" w:hAnsi="Times New Roman" w:cs="Times New Roman"/>
              </w:rPr>
              <w:t>5.</w:t>
            </w:r>
          </w:p>
        </w:tc>
        <w:tc>
          <w:tcPr>
            <w:tcW w:w="4380" w:type="dxa"/>
          </w:tcPr>
          <w:p w14:paraId="2A9F0EEC" w14:textId="35B15998" w:rsidR="000F7EF5" w:rsidRPr="000113D9" w:rsidRDefault="000F7EF5" w:rsidP="00610512">
            <w:pPr>
              <w:jc w:val="both"/>
              <w:rPr>
                <w:rFonts w:ascii="Times New Roman" w:hAnsi="Times New Roman" w:cs="Times New Roman"/>
              </w:rPr>
            </w:pPr>
            <w:r w:rsidRPr="000113D9">
              <w:rPr>
                <w:rFonts w:ascii="Times New Roman" w:hAnsi="Times New Roman" w:cs="Times New Roman"/>
              </w:rPr>
              <w:t>Piedāvājuma nodrošinājuma apmērs</w:t>
            </w:r>
          </w:p>
          <w:p w14:paraId="79005DF8" w14:textId="6FC6FF59" w:rsidR="000F7EF5" w:rsidRPr="000113D9" w:rsidRDefault="000F7EF5" w:rsidP="00610512">
            <w:pPr>
              <w:jc w:val="both"/>
              <w:rPr>
                <w:rFonts w:ascii="Times New Roman" w:hAnsi="Times New Roman" w:cs="Times New Roman"/>
              </w:rPr>
            </w:pPr>
            <w:r w:rsidRPr="000113D9">
              <w:rPr>
                <w:rFonts w:ascii="Times New Roman" w:hAnsi="Times New Roman" w:cs="Times New Roman"/>
              </w:rPr>
              <w:t>Piedāvājuma nodrošinājuma veidi</w:t>
            </w:r>
          </w:p>
          <w:p w14:paraId="60444D98" w14:textId="403EDF16" w:rsidR="000F7EF5" w:rsidRPr="000113D9" w:rsidRDefault="000F7EF5" w:rsidP="00610512">
            <w:pPr>
              <w:jc w:val="both"/>
              <w:rPr>
                <w:rFonts w:ascii="Times New Roman" w:hAnsi="Times New Roman" w:cs="Times New Roman"/>
              </w:rPr>
            </w:pPr>
            <w:r w:rsidRPr="000113D9">
              <w:rPr>
                <w:rFonts w:ascii="Times New Roman" w:hAnsi="Times New Roman" w:cs="Times New Roman"/>
              </w:rPr>
              <w:t>Piedāvājuma nodrošinājuma iesniegšanas vieta</w:t>
            </w:r>
          </w:p>
        </w:tc>
        <w:tc>
          <w:tcPr>
            <w:tcW w:w="10065" w:type="dxa"/>
          </w:tcPr>
          <w:p w14:paraId="5817B9AE" w14:textId="77777777" w:rsidR="00C9071F" w:rsidRPr="000113D9" w:rsidRDefault="003718AD" w:rsidP="00BC06BA">
            <w:pPr>
              <w:tabs>
                <w:tab w:val="left" w:pos="426"/>
              </w:tabs>
              <w:jc w:val="both"/>
              <w:rPr>
                <w:rFonts w:ascii="Times New Roman" w:hAnsi="Times New Roman" w:cs="Times New Roman"/>
                <w:bCs/>
                <w:iCs/>
              </w:rPr>
            </w:pPr>
            <w:r w:rsidRPr="000113D9">
              <w:rPr>
                <w:rFonts w:ascii="Times New Roman" w:hAnsi="Times New Roman" w:cs="Times New Roman"/>
                <w:bCs/>
                <w:iCs/>
              </w:rPr>
              <w:t xml:space="preserve">Iesniedzot piedāvājumu, Pretendents iesniedz ar drošu elektronisko parakstu parakstītu piedāvājuma nodrošinājumu </w:t>
            </w:r>
            <w:r w:rsidR="00957A07" w:rsidRPr="000113D9">
              <w:rPr>
                <w:rFonts w:ascii="Times New Roman" w:hAnsi="Times New Roman" w:cs="Times New Roman"/>
                <w:bCs/>
                <w:iCs/>
              </w:rPr>
              <w:t xml:space="preserve">EUR </w:t>
            </w:r>
            <w:r w:rsidR="00C9071F" w:rsidRPr="000113D9">
              <w:rPr>
                <w:rFonts w:ascii="Times New Roman" w:hAnsi="Times New Roman" w:cs="Times New Roman"/>
                <w:bCs/>
                <w:iCs/>
              </w:rPr>
              <w:t>38000.00</w:t>
            </w:r>
            <w:r w:rsidR="00957A07" w:rsidRPr="000113D9">
              <w:rPr>
                <w:rFonts w:ascii="Times New Roman" w:hAnsi="Times New Roman" w:cs="Times New Roman"/>
                <w:bCs/>
                <w:iCs/>
              </w:rPr>
              <w:t xml:space="preserve"> (</w:t>
            </w:r>
            <w:r w:rsidR="00C9071F" w:rsidRPr="000113D9">
              <w:rPr>
                <w:rFonts w:ascii="Times New Roman" w:hAnsi="Times New Roman" w:cs="Times New Roman"/>
                <w:bCs/>
                <w:iCs/>
              </w:rPr>
              <w:t>trīsdesmit astoņi</w:t>
            </w:r>
            <w:r w:rsidR="00957A07" w:rsidRPr="000113D9">
              <w:rPr>
                <w:rFonts w:ascii="Times New Roman" w:hAnsi="Times New Roman" w:cs="Times New Roman"/>
                <w:bCs/>
                <w:iCs/>
              </w:rPr>
              <w:t xml:space="preserve"> tūkstoši </w:t>
            </w:r>
            <w:proofErr w:type="spellStart"/>
            <w:r w:rsidR="00957A07" w:rsidRPr="000113D9">
              <w:rPr>
                <w:rFonts w:ascii="Times New Roman" w:hAnsi="Times New Roman" w:cs="Times New Roman"/>
                <w:bCs/>
                <w:iCs/>
              </w:rPr>
              <w:t>euro</w:t>
            </w:r>
            <w:proofErr w:type="spellEnd"/>
            <w:r w:rsidR="00C9071F" w:rsidRPr="000113D9">
              <w:rPr>
                <w:rFonts w:ascii="Times New Roman" w:hAnsi="Times New Roman" w:cs="Times New Roman"/>
                <w:bCs/>
                <w:iCs/>
              </w:rPr>
              <w:t xml:space="preserve"> 00 centi</w:t>
            </w:r>
            <w:r w:rsidR="00957A07" w:rsidRPr="000113D9">
              <w:rPr>
                <w:rFonts w:ascii="Times New Roman" w:hAnsi="Times New Roman" w:cs="Times New Roman"/>
                <w:bCs/>
                <w:iCs/>
              </w:rPr>
              <w:t xml:space="preserve">) apmērā par </w:t>
            </w:r>
            <w:r w:rsidR="00C9071F" w:rsidRPr="000113D9">
              <w:rPr>
                <w:rFonts w:ascii="Times New Roman" w:hAnsi="Times New Roman" w:cs="Times New Roman"/>
                <w:bCs/>
                <w:iCs/>
              </w:rPr>
              <w:t>divām</w:t>
            </w:r>
            <w:r w:rsidR="00957A07" w:rsidRPr="000113D9">
              <w:rPr>
                <w:rFonts w:ascii="Times New Roman" w:hAnsi="Times New Roman" w:cs="Times New Roman"/>
                <w:bCs/>
                <w:iCs/>
              </w:rPr>
              <w:t xml:space="preserve"> daļām kopā (attiecībā, uz kuru daļu ieinteresētais </w:t>
            </w:r>
          </w:p>
          <w:p w14:paraId="3FD7C1DF" w14:textId="1BF74F34" w:rsidR="00B15560" w:rsidRPr="000113D9" w:rsidRDefault="00957A07" w:rsidP="00BC06BA">
            <w:pPr>
              <w:tabs>
                <w:tab w:val="left" w:pos="426"/>
              </w:tabs>
              <w:jc w:val="both"/>
              <w:rPr>
                <w:rFonts w:ascii="Times New Roman" w:hAnsi="Times New Roman" w:cs="Times New Roman"/>
                <w:bCs/>
                <w:iCs/>
              </w:rPr>
            </w:pPr>
            <w:r w:rsidRPr="000113D9">
              <w:rPr>
                <w:rFonts w:ascii="Times New Roman" w:hAnsi="Times New Roman" w:cs="Times New Roman"/>
                <w:bCs/>
                <w:iCs/>
              </w:rPr>
              <w:t xml:space="preserve">Piegādātājs piedalās - par iepirkuma 1.daļu jāiesniedz piedāvājuma nodrošinājums EUR </w:t>
            </w:r>
            <w:r w:rsidR="00C9071F" w:rsidRPr="000113D9">
              <w:rPr>
                <w:rFonts w:ascii="Times New Roman" w:hAnsi="Times New Roman" w:cs="Times New Roman"/>
                <w:bCs/>
                <w:iCs/>
              </w:rPr>
              <w:t>16000.00</w:t>
            </w:r>
            <w:r w:rsidRPr="000113D9">
              <w:rPr>
                <w:rFonts w:ascii="Times New Roman" w:hAnsi="Times New Roman" w:cs="Times New Roman"/>
                <w:bCs/>
                <w:iCs/>
              </w:rPr>
              <w:t xml:space="preserve"> (</w:t>
            </w:r>
            <w:r w:rsidR="00C9071F" w:rsidRPr="000113D9">
              <w:rPr>
                <w:rFonts w:ascii="Times New Roman" w:hAnsi="Times New Roman" w:cs="Times New Roman"/>
                <w:bCs/>
                <w:iCs/>
              </w:rPr>
              <w:t>sešpadsmit</w:t>
            </w:r>
            <w:r w:rsidRPr="000113D9">
              <w:rPr>
                <w:rFonts w:ascii="Times New Roman" w:hAnsi="Times New Roman" w:cs="Times New Roman"/>
                <w:bCs/>
                <w:iCs/>
              </w:rPr>
              <w:t xml:space="preserve"> tūkstoši </w:t>
            </w:r>
            <w:proofErr w:type="spellStart"/>
            <w:r w:rsidRPr="000113D9">
              <w:rPr>
                <w:rFonts w:ascii="Times New Roman" w:hAnsi="Times New Roman" w:cs="Times New Roman"/>
                <w:bCs/>
                <w:iCs/>
              </w:rPr>
              <w:t>euro</w:t>
            </w:r>
            <w:proofErr w:type="spellEnd"/>
            <w:r w:rsidRPr="000113D9">
              <w:rPr>
                <w:rFonts w:ascii="Times New Roman" w:hAnsi="Times New Roman" w:cs="Times New Roman"/>
                <w:bCs/>
                <w:iCs/>
              </w:rPr>
              <w:t xml:space="preserve"> 00 centi); par iepirkuma 2.daļu jāiesniedz piedāvājuma nodrošinājums EUR </w:t>
            </w:r>
            <w:r w:rsidR="00C9071F" w:rsidRPr="000113D9">
              <w:rPr>
                <w:rFonts w:ascii="Times New Roman" w:hAnsi="Times New Roman" w:cs="Times New Roman"/>
                <w:bCs/>
                <w:iCs/>
              </w:rPr>
              <w:t>22000</w:t>
            </w:r>
            <w:r w:rsidRPr="000113D9">
              <w:rPr>
                <w:rFonts w:ascii="Times New Roman" w:hAnsi="Times New Roman" w:cs="Times New Roman"/>
                <w:bCs/>
                <w:iCs/>
              </w:rPr>
              <w:t>.00 (</w:t>
            </w:r>
            <w:r w:rsidR="00C9071F" w:rsidRPr="000113D9">
              <w:rPr>
                <w:rFonts w:ascii="Times New Roman" w:hAnsi="Times New Roman" w:cs="Times New Roman"/>
                <w:bCs/>
                <w:iCs/>
              </w:rPr>
              <w:t>divdesmit divi</w:t>
            </w:r>
            <w:r w:rsidRPr="000113D9">
              <w:rPr>
                <w:rFonts w:ascii="Times New Roman" w:hAnsi="Times New Roman" w:cs="Times New Roman"/>
                <w:bCs/>
                <w:iCs/>
              </w:rPr>
              <w:t xml:space="preserve"> tūkstoši </w:t>
            </w:r>
            <w:proofErr w:type="spellStart"/>
            <w:r w:rsidRPr="000113D9">
              <w:rPr>
                <w:rFonts w:ascii="Times New Roman" w:hAnsi="Times New Roman" w:cs="Times New Roman"/>
                <w:bCs/>
                <w:iCs/>
              </w:rPr>
              <w:t>euro</w:t>
            </w:r>
            <w:proofErr w:type="spellEnd"/>
            <w:r w:rsidRPr="000113D9">
              <w:rPr>
                <w:rFonts w:ascii="Times New Roman" w:hAnsi="Times New Roman" w:cs="Times New Roman"/>
                <w:bCs/>
                <w:iCs/>
              </w:rPr>
              <w:t xml:space="preserve"> 00 centi)</w:t>
            </w:r>
            <w:r w:rsidR="00C9071F" w:rsidRPr="000113D9">
              <w:rPr>
                <w:rFonts w:ascii="Times New Roman" w:hAnsi="Times New Roman" w:cs="Times New Roman"/>
                <w:bCs/>
                <w:iCs/>
              </w:rPr>
              <w:t>.</w:t>
            </w:r>
          </w:p>
        </w:tc>
      </w:tr>
      <w:tr w:rsidR="00BF6E34" w:rsidRPr="000113D9" w14:paraId="62134D8A" w14:textId="77777777" w:rsidTr="003102F3">
        <w:tc>
          <w:tcPr>
            <w:tcW w:w="723" w:type="dxa"/>
          </w:tcPr>
          <w:p w14:paraId="2721250F" w14:textId="09D0991A" w:rsidR="00BF6E34" w:rsidRPr="000113D9" w:rsidRDefault="00BF6E34" w:rsidP="00BF6E34">
            <w:pPr>
              <w:rPr>
                <w:rFonts w:ascii="Times New Roman" w:hAnsi="Times New Roman" w:cs="Times New Roman"/>
              </w:rPr>
            </w:pPr>
            <w:r w:rsidRPr="000113D9">
              <w:rPr>
                <w:rFonts w:ascii="Times New Roman" w:hAnsi="Times New Roman" w:cs="Times New Roman"/>
              </w:rPr>
              <w:t>6.</w:t>
            </w:r>
          </w:p>
        </w:tc>
        <w:tc>
          <w:tcPr>
            <w:tcW w:w="4380" w:type="dxa"/>
          </w:tcPr>
          <w:p w14:paraId="3D976E7E" w14:textId="7E9EB9AD" w:rsidR="00BF6E34" w:rsidRPr="000113D9" w:rsidRDefault="00BF6E34" w:rsidP="00BF6E34">
            <w:pPr>
              <w:jc w:val="both"/>
              <w:rPr>
                <w:rFonts w:ascii="Times New Roman" w:eastAsia="Times New Roman" w:hAnsi="Times New Roman" w:cs="Times New Roman"/>
                <w:lang w:eastAsia="lv-LV"/>
              </w:rPr>
            </w:pPr>
            <w:r w:rsidRPr="000113D9">
              <w:rPr>
                <w:rFonts w:ascii="Times New Roman" w:eastAsia="Times New Roman" w:hAnsi="Times New Roman" w:cs="Times New Roman"/>
                <w:lang w:eastAsia="lv-LV"/>
              </w:rPr>
              <w:t>Piedāvājumu atvēršanas vieta, datums un laiks</w:t>
            </w:r>
          </w:p>
        </w:tc>
        <w:tc>
          <w:tcPr>
            <w:tcW w:w="10065" w:type="dxa"/>
          </w:tcPr>
          <w:p w14:paraId="28F0E03C" w14:textId="3F27CD4B" w:rsidR="004748F2" w:rsidRPr="000113D9" w:rsidRDefault="00BF6E34" w:rsidP="004748F2">
            <w:pPr>
              <w:autoSpaceDE w:val="0"/>
              <w:jc w:val="both"/>
              <w:rPr>
                <w:rFonts w:ascii="Times New Roman" w:hAnsi="Times New Roman" w:cs="Times New Roman"/>
              </w:rPr>
            </w:pPr>
            <w:r w:rsidRPr="000113D9">
              <w:rPr>
                <w:rFonts w:ascii="Times New Roman" w:hAnsi="Times New Roman" w:cs="Times New Roman"/>
              </w:rPr>
              <w:t>Iesniegtie piedāvājumi atvērti EIS e-konkursu apakšsistēmā</w:t>
            </w:r>
            <w:r w:rsidR="00EC63A2" w:rsidRPr="000113D9">
              <w:rPr>
                <w:rFonts w:ascii="Times New Roman" w:hAnsi="Times New Roman" w:cs="Times New Roman"/>
              </w:rPr>
              <w:t xml:space="preserve"> 2025.gada  28.janvārī, plkst.14.00.</w:t>
            </w:r>
          </w:p>
          <w:p w14:paraId="75769A88" w14:textId="0B03B985" w:rsidR="00BF6E34" w:rsidRPr="000113D9" w:rsidRDefault="00BF6E34" w:rsidP="004748F2">
            <w:pPr>
              <w:autoSpaceDE w:val="0"/>
              <w:jc w:val="both"/>
              <w:rPr>
                <w:rFonts w:ascii="Times New Roman" w:hAnsi="Times New Roman" w:cs="Times New Roman"/>
              </w:rPr>
            </w:pPr>
            <w:r w:rsidRPr="000113D9">
              <w:rPr>
                <w:rFonts w:ascii="Times New Roman" w:hAnsi="Times New Roman" w:cs="Times New Roman"/>
              </w:rPr>
              <w:t>Iesniegto piedāvājumu atvēršanas procesam var sekot līdzi tiešsaistes režīmā EIS e-konkursu apakšsistēmā.</w:t>
            </w:r>
          </w:p>
        </w:tc>
      </w:tr>
      <w:tr w:rsidR="00BF6E34" w:rsidRPr="000113D9" w14:paraId="656CDD0C" w14:textId="77777777" w:rsidTr="003102F3">
        <w:tc>
          <w:tcPr>
            <w:tcW w:w="723" w:type="dxa"/>
          </w:tcPr>
          <w:p w14:paraId="401D6F35" w14:textId="42B591B8" w:rsidR="00BF6E34" w:rsidRPr="000113D9" w:rsidRDefault="00BF6E34" w:rsidP="00BF6E34">
            <w:pPr>
              <w:rPr>
                <w:rFonts w:ascii="Times New Roman" w:hAnsi="Times New Roman" w:cs="Times New Roman"/>
              </w:rPr>
            </w:pPr>
            <w:r w:rsidRPr="000113D9">
              <w:rPr>
                <w:rFonts w:ascii="Times New Roman" w:hAnsi="Times New Roman" w:cs="Times New Roman"/>
              </w:rPr>
              <w:t>7.</w:t>
            </w:r>
          </w:p>
        </w:tc>
        <w:tc>
          <w:tcPr>
            <w:tcW w:w="4380" w:type="dxa"/>
          </w:tcPr>
          <w:p w14:paraId="44401314" w14:textId="6BDDBB8A" w:rsidR="00BF6E34" w:rsidRPr="000113D9" w:rsidRDefault="00E21B56" w:rsidP="00BF6E34">
            <w:pPr>
              <w:jc w:val="both"/>
              <w:rPr>
                <w:rFonts w:ascii="Times New Roman" w:eastAsia="Times New Roman" w:hAnsi="Times New Roman" w:cs="Times New Roman"/>
                <w:lang w:eastAsia="lv-LV"/>
              </w:rPr>
            </w:pPr>
            <w:r w:rsidRPr="000113D9">
              <w:rPr>
                <w:rFonts w:ascii="Times New Roman" w:eastAsia="Times New Roman" w:hAnsi="Times New Roman" w:cs="Times New Roman"/>
                <w:lang w:eastAsia="lv-LV"/>
              </w:rPr>
              <w:t>To pretendentu nosaukumi, kuri ir iesnieguši piedāvājumus, kā arī piedāvātās cenas</w:t>
            </w:r>
          </w:p>
        </w:tc>
        <w:tc>
          <w:tcPr>
            <w:tcW w:w="10065" w:type="dxa"/>
          </w:tcPr>
          <w:tbl>
            <w:tblPr>
              <w:tblStyle w:val="TableGrid"/>
              <w:tblW w:w="5005" w:type="pct"/>
              <w:tblBorders>
                <w:top w:val="nil"/>
                <w:left w:val="nil"/>
                <w:bottom w:val="nil"/>
                <w:right w:val="nil"/>
                <w:insideH w:val="nil"/>
                <w:insideV w:val="nil"/>
              </w:tblBorders>
              <w:tblLayout w:type="fixed"/>
              <w:tblLook w:val="04A0" w:firstRow="1" w:lastRow="0" w:firstColumn="1" w:lastColumn="0" w:noHBand="0" w:noVBand="1"/>
            </w:tblPr>
            <w:tblGrid>
              <w:gridCol w:w="242"/>
              <w:gridCol w:w="2391"/>
              <w:gridCol w:w="1894"/>
              <w:gridCol w:w="5086"/>
              <w:gridCol w:w="236"/>
            </w:tblGrid>
            <w:tr w:rsidR="000113D9" w:rsidRPr="000113D9" w14:paraId="37970D67" w14:textId="77777777" w:rsidTr="009B3DCA">
              <w:trPr>
                <w:trHeight w:val="401"/>
              </w:trPr>
              <w:tc>
                <w:tcPr>
                  <w:tcW w:w="245" w:type="dxa"/>
                  <w:tcBorders>
                    <w:top w:val="single" w:sz="4" w:space="0" w:color="595959" w:themeColor="text1" w:themeTint="A6"/>
                    <w:left w:val="single" w:sz="4" w:space="0" w:color="595959" w:themeColor="text1" w:themeTint="A6"/>
                    <w:bottom w:val="single" w:sz="4" w:space="0" w:color="595959" w:themeColor="text1" w:themeTint="A6"/>
                  </w:tcBorders>
                  <w:shd w:val="clear" w:color="auto" w:fill="535353"/>
                </w:tcPr>
                <w:p w14:paraId="77DE8676" w14:textId="77777777" w:rsidR="000113D9" w:rsidRPr="000113D9" w:rsidRDefault="000113D9" w:rsidP="000113D9">
                  <w:pPr>
                    <w:jc w:val="center"/>
                    <w:rPr>
                      <w:rFonts w:ascii="Times New Roman" w:hAnsi="Times New Roman" w:cs="Times New Roman"/>
                      <w:b/>
                      <w:bCs/>
                      <w:color w:val="FFFFFF" w:themeColor="background1"/>
                      <w:highlight w:val="lightGray"/>
                    </w:rPr>
                  </w:pPr>
                </w:p>
              </w:tc>
              <w:tc>
                <w:tcPr>
                  <w:tcW w:w="13582" w:type="dxa"/>
                  <w:gridSpan w:val="3"/>
                  <w:tcBorders>
                    <w:top w:val="single" w:sz="4" w:space="0" w:color="595959" w:themeColor="text1" w:themeTint="A6"/>
                    <w:bottom w:val="single" w:sz="4" w:space="0" w:color="595959" w:themeColor="text1" w:themeTint="A6"/>
                  </w:tcBorders>
                  <w:shd w:val="clear" w:color="auto" w:fill="535353"/>
                  <w:noWrap/>
                  <w:vAlign w:val="center"/>
                </w:tcPr>
                <w:p w14:paraId="2ED9526E" w14:textId="77777777" w:rsidR="000113D9" w:rsidRPr="000113D9" w:rsidRDefault="000113D9" w:rsidP="000113D9">
                  <w:pPr>
                    <w:rPr>
                      <w:rFonts w:ascii="Times New Roman" w:hAnsi="Times New Roman" w:cs="Times New Roman"/>
                      <w:b/>
                      <w:bCs/>
                      <w:color w:val="FFFFFF" w:themeColor="background1"/>
                      <w:highlight w:val="lightGray"/>
                      <w:lang w:val="en-US"/>
                    </w:rPr>
                  </w:pPr>
                  <w:r w:rsidRPr="000113D9">
                    <w:rPr>
                      <w:rFonts w:ascii="Times New Roman" w:hAnsi="Times New Roman" w:cs="Times New Roman"/>
                      <w:bCs/>
                      <w:color w:val="FF8C00"/>
                    </w:rPr>
                    <w:t xml:space="preserve">Daļai Nr. 1 - </w:t>
                  </w:r>
                  <w:proofErr w:type="spellStart"/>
                  <w:r w:rsidRPr="000113D9">
                    <w:rPr>
                      <w:rFonts w:ascii="Times New Roman" w:hAnsi="Times New Roman" w:cs="Times New Roman"/>
                      <w:bCs/>
                      <w:color w:val="FF8C00"/>
                    </w:rPr>
                    <w:t>Būvn.ieceres</w:t>
                  </w:r>
                  <w:proofErr w:type="spellEnd"/>
                  <w:r w:rsidRPr="000113D9">
                    <w:rPr>
                      <w:rFonts w:ascii="Times New Roman" w:hAnsi="Times New Roman" w:cs="Times New Roman"/>
                      <w:bCs/>
                      <w:color w:val="FF8C00"/>
                    </w:rPr>
                    <w:t xml:space="preserve"> </w:t>
                  </w:r>
                  <w:proofErr w:type="spellStart"/>
                  <w:r w:rsidRPr="000113D9">
                    <w:rPr>
                      <w:rFonts w:ascii="Times New Roman" w:hAnsi="Times New Roman" w:cs="Times New Roman"/>
                      <w:bCs/>
                      <w:color w:val="FF8C00"/>
                    </w:rPr>
                    <w:t>dokum</w:t>
                  </w:r>
                  <w:proofErr w:type="spellEnd"/>
                  <w:r w:rsidRPr="000113D9">
                    <w:rPr>
                      <w:rFonts w:ascii="Times New Roman" w:hAnsi="Times New Roman" w:cs="Times New Roman"/>
                      <w:bCs/>
                      <w:color w:val="FF8C00"/>
                    </w:rPr>
                    <w:t xml:space="preserve">. </w:t>
                  </w:r>
                  <w:proofErr w:type="spellStart"/>
                  <w:r w:rsidRPr="000113D9">
                    <w:rPr>
                      <w:rFonts w:ascii="Times New Roman" w:hAnsi="Times New Roman" w:cs="Times New Roman"/>
                      <w:bCs/>
                      <w:color w:val="FF8C00"/>
                    </w:rPr>
                    <w:t>izstr</w:t>
                  </w:r>
                  <w:proofErr w:type="spellEnd"/>
                  <w:r w:rsidRPr="000113D9">
                    <w:rPr>
                      <w:rFonts w:ascii="Times New Roman" w:hAnsi="Times New Roman" w:cs="Times New Roman"/>
                      <w:bCs/>
                      <w:color w:val="FF8C00"/>
                    </w:rPr>
                    <w:t>.,</w:t>
                  </w:r>
                  <w:proofErr w:type="spellStart"/>
                  <w:r w:rsidRPr="000113D9">
                    <w:rPr>
                      <w:rFonts w:ascii="Times New Roman" w:hAnsi="Times New Roman" w:cs="Times New Roman"/>
                      <w:bCs/>
                      <w:color w:val="FF8C00"/>
                    </w:rPr>
                    <w:t>autoruzr</w:t>
                  </w:r>
                  <w:proofErr w:type="spellEnd"/>
                  <w:r w:rsidRPr="000113D9">
                    <w:rPr>
                      <w:rFonts w:ascii="Times New Roman" w:hAnsi="Times New Roman" w:cs="Times New Roman"/>
                      <w:bCs/>
                      <w:color w:val="FF8C00"/>
                    </w:rPr>
                    <w:t xml:space="preserve"> </w:t>
                  </w:r>
                  <w:proofErr w:type="spellStart"/>
                  <w:r w:rsidRPr="000113D9">
                    <w:rPr>
                      <w:rFonts w:ascii="Times New Roman" w:hAnsi="Times New Roman" w:cs="Times New Roman"/>
                      <w:bCs/>
                      <w:color w:val="FF8C00"/>
                    </w:rPr>
                    <w:t>veikš</w:t>
                  </w:r>
                  <w:proofErr w:type="spellEnd"/>
                  <w:r w:rsidRPr="000113D9">
                    <w:rPr>
                      <w:rFonts w:ascii="Times New Roman" w:hAnsi="Times New Roman" w:cs="Times New Roman"/>
                      <w:bCs/>
                      <w:color w:val="FF8C00"/>
                    </w:rPr>
                    <w:t xml:space="preserve">., </w:t>
                  </w:r>
                  <w:proofErr w:type="spellStart"/>
                  <w:r w:rsidRPr="000113D9">
                    <w:rPr>
                      <w:rFonts w:ascii="Times New Roman" w:hAnsi="Times New Roman" w:cs="Times New Roman"/>
                      <w:bCs/>
                      <w:color w:val="FF8C00"/>
                    </w:rPr>
                    <w:t>būv.JNP</w:t>
                  </w:r>
                  <w:proofErr w:type="spellEnd"/>
                  <w:r w:rsidRPr="000113D9">
                    <w:rPr>
                      <w:rFonts w:ascii="Times New Roman" w:hAnsi="Times New Roman" w:cs="Times New Roman"/>
                      <w:bCs/>
                      <w:color w:val="FF8C00"/>
                    </w:rPr>
                    <w:t xml:space="preserve"> ceļiem </w:t>
                  </w:r>
                  <w:proofErr w:type="spellStart"/>
                  <w:r w:rsidRPr="000113D9">
                    <w:rPr>
                      <w:rFonts w:ascii="Times New Roman" w:hAnsi="Times New Roman" w:cs="Times New Roman"/>
                      <w:bCs/>
                      <w:color w:val="FF8C00"/>
                    </w:rPr>
                    <w:t>obj</w:t>
                  </w:r>
                  <w:proofErr w:type="spellEnd"/>
                  <w:r w:rsidRPr="000113D9">
                    <w:rPr>
                      <w:rFonts w:ascii="Times New Roman" w:hAnsi="Times New Roman" w:cs="Times New Roman"/>
                      <w:bCs/>
                      <w:color w:val="FF8C00"/>
                    </w:rPr>
                    <w:t xml:space="preserve">: “Jelgavas nov., Platones </w:t>
                  </w:r>
                  <w:proofErr w:type="spellStart"/>
                  <w:r w:rsidRPr="000113D9">
                    <w:rPr>
                      <w:rFonts w:ascii="Times New Roman" w:hAnsi="Times New Roman" w:cs="Times New Roman"/>
                      <w:bCs/>
                      <w:color w:val="FF8C00"/>
                    </w:rPr>
                    <w:t>pag.ceļa</w:t>
                  </w:r>
                  <w:proofErr w:type="spellEnd"/>
                  <w:r w:rsidRPr="000113D9">
                    <w:rPr>
                      <w:rFonts w:ascii="Times New Roman" w:hAnsi="Times New Roman" w:cs="Times New Roman"/>
                      <w:bCs/>
                      <w:color w:val="FF8C00"/>
                    </w:rPr>
                    <w:t xml:space="preserve"> “Lielvircavas kapi - Alksnāji - Lietuvas šoseja” PLA34 pārb. </w:t>
                  </w:r>
                  <w:proofErr w:type="spellStart"/>
                  <w:r w:rsidRPr="000113D9">
                    <w:rPr>
                      <w:rFonts w:ascii="Times New Roman" w:hAnsi="Times New Roman" w:cs="Times New Roman"/>
                      <w:bCs/>
                      <w:color w:val="FF8C00"/>
                    </w:rPr>
                    <w:t>apvien</w:t>
                  </w:r>
                  <w:proofErr w:type="spellEnd"/>
                  <w:r w:rsidRPr="000113D9">
                    <w:rPr>
                      <w:rFonts w:ascii="Times New Roman" w:hAnsi="Times New Roman" w:cs="Times New Roman"/>
                      <w:bCs/>
                      <w:color w:val="FF8C00"/>
                    </w:rPr>
                    <w:t xml:space="preserve">. projekt, </w:t>
                  </w:r>
                  <w:proofErr w:type="spellStart"/>
                  <w:r w:rsidRPr="000113D9">
                    <w:rPr>
                      <w:rFonts w:ascii="Times New Roman" w:hAnsi="Times New Roman" w:cs="Times New Roman"/>
                      <w:bCs/>
                      <w:color w:val="FF8C00"/>
                    </w:rPr>
                    <w:t>autoruz.un</w:t>
                  </w:r>
                  <w:proofErr w:type="spellEnd"/>
                  <w:r w:rsidRPr="000113D9">
                    <w:rPr>
                      <w:rFonts w:ascii="Times New Roman" w:hAnsi="Times New Roman" w:cs="Times New Roman"/>
                      <w:bCs/>
                      <w:color w:val="FF8C00"/>
                    </w:rPr>
                    <w:t xml:space="preserve"> </w:t>
                  </w:r>
                  <w:proofErr w:type="spellStart"/>
                  <w:r w:rsidRPr="000113D9">
                    <w:rPr>
                      <w:rFonts w:ascii="Times New Roman" w:hAnsi="Times New Roman" w:cs="Times New Roman"/>
                      <w:bCs/>
                      <w:color w:val="FF8C00"/>
                    </w:rPr>
                    <w:t>būvd</w:t>
                  </w:r>
                  <w:proofErr w:type="spellEnd"/>
                  <w:r w:rsidRPr="000113D9">
                    <w:rPr>
                      <w:rFonts w:ascii="Times New Roman" w:hAnsi="Times New Roman" w:cs="Times New Roman"/>
                      <w:bCs/>
                      <w:color w:val="FF8C00"/>
                    </w:rPr>
                    <w:t>. 2.615</w:t>
                  </w:r>
                </w:p>
              </w:tc>
              <w:tc>
                <w:tcPr>
                  <w:tcW w:w="236" w:type="dxa"/>
                  <w:tcBorders>
                    <w:top w:val="single" w:sz="4" w:space="0" w:color="595959" w:themeColor="text1" w:themeTint="A6"/>
                    <w:bottom w:val="single" w:sz="4" w:space="0" w:color="595959" w:themeColor="text1" w:themeTint="A6"/>
                    <w:right w:val="single" w:sz="4" w:space="0" w:color="595959" w:themeColor="text1" w:themeTint="A6"/>
                  </w:tcBorders>
                  <w:shd w:val="clear" w:color="auto" w:fill="535353"/>
                </w:tcPr>
                <w:p w14:paraId="623C1FA6" w14:textId="77777777" w:rsidR="000113D9" w:rsidRPr="000113D9" w:rsidRDefault="000113D9" w:rsidP="000113D9">
                  <w:pPr>
                    <w:jc w:val="center"/>
                    <w:rPr>
                      <w:rFonts w:ascii="Times New Roman" w:hAnsi="Times New Roman" w:cs="Times New Roman"/>
                      <w:b/>
                      <w:bCs/>
                      <w:color w:val="FFFFFF" w:themeColor="background1"/>
                      <w:highlight w:val="lightGray"/>
                    </w:rPr>
                  </w:pPr>
                </w:p>
              </w:tc>
            </w:tr>
            <w:tr w:rsidR="000113D9" w:rsidRPr="000113D9" w14:paraId="0FE96BFB" w14:textId="77777777" w:rsidTr="009B3DCA">
              <w:trPr>
                <w:trHeight w:val="183"/>
              </w:trPr>
              <w:tc>
                <w:tcPr>
                  <w:tcW w:w="245" w:type="dxa"/>
                  <w:tcBorders>
                    <w:top w:val="single" w:sz="4" w:space="0" w:color="595959" w:themeColor="text1" w:themeTint="A6"/>
                    <w:left w:val="single" w:sz="4" w:space="0" w:color="595959" w:themeColor="text1" w:themeTint="A6"/>
                  </w:tcBorders>
                  <w:shd w:val="clear" w:color="auto" w:fill="E8E8E8"/>
                </w:tcPr>
                <w:p w14:paraId="38EA0A0D" w14:textId="77777777" w:rsidR="000113D9" w:rsidRPr="000113D9" w:rsidRDefault="000113D9" w:rsidP="000113D9">
                  <w:pPr>
                    <w:spacing w:before="60" w:after="60"/>
                    <w:jc w:val="both"/>
                    <w:rPr>
                      <w:rFonts w:ascii="Times New Roman" w:hAnsi="Times New Roman" w:cs="Times New Roman"/>
                      <w:bCs/>
                    </w:rPr>
                  </w:pPr>
                </w:p>
              </w:tc>
              <w:tc>
                <w:tcPr>
                  <w:tcW w:w="13582" w:type="dxa"/>
                  <w:gridSpan w:val="3"/>
                  <w:tcBorders>
                    <w:top w:val="single" w:sz="4" w:space="0" w:color="595959" w:themeColor="text1" w:themeTint="A6"/>
                    <w:bottom w:val="single" w:sz="4" w:space="0" w:color="595959" w:themeColor="text1" w:themeTint="A6"/>
                  </w:tcBorders>
                  <w:shd w:val="clear" w:color="auto" w:fill="E8E8E8"/>
                </w:tcPr>
                <w:p w14:paraId="05906234" w14:textId="77777777" w:rsidR="000113D9" w:rsidRPr="000113D9" w:rsidRDefault="000113D9" w:rsidP="000113D9">
                  <w:pPr>
                    <w:spacing w:before="60" w:after="60"/>
                    <w:rPr>
                      <w:rFonts w:ascii="Times New Roman" w:hAnsi="Times New Roman" w:cs="Times New Roman"/>
                      <w:bCs/>
                    </w:rPr>
                  </w:pPr>
                </w:p>
              </w:tc>
              <w:tc>
                <w:tcPr>
                  <w:tcW w:w="236" w:type="dxa"/>
                  <w:tcBorders>
                    <w:top w:val="single" w:sz="4" w:space="0" w:color="595959" w:themeColor="text1" w:themeTint="A6"/>
                    <w:right w:val="single" w:sz="4" w:space="0" w:color="595959" w:themeColor="text1" w:themeTint="A6"/>
                  </w:tcBorders>
                  <w:shd w:val="clear" w:color="auto" w:fill="E8E8E8"/>
                </w:tcPr>
                <w:p w14:paraId="0F141154" w14:textId="77777777" w:rsidR="000113D9" w:rsidRPr="000113D9" w:rsidRDefault="000113D9" w:rsidP="000113D9">
                  <w:pPr>
                    <w:spacing w:before="60"/>
                    <w:jc w:val="both"/>
                    <w:rPr>
                      <w:rFonts w:ascii="Times New Roman" w:hAnsi="Times New Roman" w:cs="Times New Roman"/>
                      <w:bCs/>
                    </w:rPr>
                  </w:pPr>
                </w:p>
              </w:tc>
            </w:tr>
            <w:tr w:rsidR="000113D9" w:rsidRPr="000113D9" w14:paraId="46D1E66B" w14:textId="77777777" w:rsidTr="009B3DCA">
              <w:trPr>
                <w:trHeight w:val="625"/>
              </w:trPr>
              <w:tc>
                <w:tcPr>
                  <w:tcW w:w="245" w:type="dxa"/>
                  <w:tcBorders>
                    <w:left w:val="single" w:sz="4" w:space="0" w:color="595959" w:themeColor="text1" w:themeTint="A6"/>
                    <w:right w:val="single" w:sz="4" w:space="0" w:color="595959" w:themeColor="text1" w:themeTint="A6"/>
                  </w:tcBorders>
                  <w:shd w:val="clear" w:color="auto" w:fill="E8E8E8"/>
                </w:tcPr>
                <w:p w14:paraId="08E032F6" w14:textId="77777777" w:rsidR="000113D9" w:rsidRPr="000113D9" w:rsidRDefault="000113D9" w:rsidP="000113D9">
                  <w:pPr>
                    <w:jc w:val="center"/>
                    <w:rPr>
                      <w:rFonts w:ascii="Times New Roman" w:hAnsi="Times New Roman" w:cs="Times New Roman"/>
                      <w:b/>
                      <w:bCs/>
                      <w:color w:val="FFFFFF" w:themeColor="background1"/>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1C0FB261" w14:textId="77777777" w:rsidR="000113D9" w:rsidRPr="000113D9" w:rsidRDefault="000113D9" w:rsidP="000113D9">
                  <w:pPr>
                    <w:jc w:val="center"/>
                    <w:rPr>
                      <w:rFonts w:ascii="Times New Roman" w:hAnsi="Times New Roman" w:cs="Times New Roman"/>
                      <w:b/>
                      <w:bCs/>
                      <w:color w:val="FFFFFF" w:themeColor="background1"/>
                    </w:rPr>
                  </w:pPr>
                  <w:r w:rsidRPr="000113D9">
                    <w:rPr>
                      <w:rFonts w:ascii="Times New Roman" w:hAnsi="Times New Roman" w:cs="Times New Roman"/>
                      <w:b/>
                      <w:bCs/>
                      <w:color w:val="FFFFFF" w:themeColor="background1"/>
                    </w:rPr>
                    <w:t>Pretendents</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213AF0C2" w14:textId="77777777" w:rsidR="000113D9" w:rsidRPr="000113D9" w:rsidRDefault="000113D9" w:rsidP="000113D9">
                  <w:pPr>
                    <w:jc w:val="center"/>
                    <w:rPr>
                      <w:rFonts w:ascii="Times New Roman" w:hAnsi="Times New Roman" w:cs="Times New Roman"/>
                      <w:b/>
                      <w:bCs/>
                      <w:color w:val="FFFFFF" w:themeColor="background1"/>
                    </w:rPr>
                  </w:pPr>
                  <w:r w:rsidRPr="000113D9">
                    <w:rPr>
                      <w:rFonts w:ascii="Times New Roman" w:hAnsi="Times New Roman" w:cs="Times New Roman"/>
                      <w:b/>
                      <w:bCs/>
                      <w:color w:val="FFFFFF" w:themeColor="background1"/>
                    </w:rPr>
                    <w:t xml:space="preserve">Iesniegšanas </w:t>
                  </w:r>
                </w:p>
                <w:p w14:paraId="6D32FAD2" w14:textId="77777777" w:rsidR="000113D9" w:rsidRPr="000113D9" w:rsidRDefault="000113D9" w:rsidP="000113D9">
                  <w:pPr>
                    <w:jc w:val="center"/>
                    <w:rPr>
                      <w:rFonts w:ascii="Times New Roman" w:hAnsi="Times New Roman" w:cs="Times New Roman"/>
                      <w:b/>
                      <w:bCs/>
                      <w:color w:val="FFFFFF" w:themeColor="background1"/>
                    </w:rPr>
                  </w:pPr>
                  <w:r w:rsidRPr="000113D9">
                    <w:rPr>
                      <w:rFonts w:ascii="Times New Roman" w:hAnsi="Times New Roman" w:cs="Times New Roman"/>
                      <w:b/>
                      <w:bCs/>
                      <w:color w:val="FFFFFF" w:themeColor="background1"/>
                    </w:rPr>
                    <w:t>datums un laiks</w:t>
                  </w:r>
                </w:p>
              </w:tc>
              <w:tc>
                <w:tcPr>
                  <w:tcW w:w="74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57CD3AE8" w14:textId="77777777" w:rsidR="000113D9" w:rsidRPr="000113D9" w:rsidRDefault="000113D9" w:rsidP="000113D9">
                  <w:pPr>
                    <w:jc w:val="center"/>
                    <w:rPr>
                      <w:rFonts w:ascii="Times New Roman" w:hAnsi="Times New Roman" w:cs="Times New Roman"/>
                      <w:b/>
                      <w:bCs/>
                      <w:color w:val="FFFFFF" w:themeColor="background1"/>
                    </w:rPr>
                  </w:pPr>
                  <w:r w:rsidRPr="000113D9">
                    <w:rPr>
                      <w:rFonts w:ascii="Times New Roman" w:hAnsi="Times New Roman" w:cs="Times New Roman"/>
                      <w:b/>
                      <w:bCs/>
                      <w:color w:val="FFFFFF" w:themeColor="background1"/>
                    </w:rPr>
                    <w:t>Finanšu piedāvājums</w:t>
                  </w:r>
                </w:p>
              </w:tc>
              <w:tc>
                <w:tcPr>
                  <w:tcW w:w="236" w:type="dxa"/>
                  <w:tcBorders>
                    <w:left w:val="single" w:sz="4" w:space="0" w:color="595959" w:themeColor="text1" w:themeTint="A6"/>
                    <w:right w:val="single" w:sz="4" w:space="0" w:color="595959" w:themeColor="text1" w:themeTint="A6"/>
                  </w:tcBorders>
                  <w:shd w:val="clear" w:color="auto" w:fill="E8E8E8"/>
                </w:tcPr>
                <w:p w14:paraId="7759B06B" w14:textId="77777777" w:rsidR="000113D9" w:rsidRPr="000113D9" w:rsidRDefault="000113D9" w:rsidP="000113D9">
                  <w:pPr>
                    <w:jc w:val="center"/>
                    <w:rPr>
                      <w:rFonts w:ascii="Times New Roman" w:hAnsi="Times New Roman" w:cs="Times New Roman"/>
                      <w:b/>
                      <w:bCs/>
                      <w:color w:val="FFFFFF" w:themeColor="background1"/>
                    </w:rPr>
                  </w:pPr>
                </w:p>
              </w:tc>
            </w:tr>
            <w:tr w:rsidR="000113D9" w:rsidRPr="000113D9" w14:paraId="0AB55608" w14:textId="77777777" w:rsidTr="009B3DCA">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7D815FEC" w14:textId="77777777" w:rsidR="000113D9" w:rsidRPr="000113D9" w:rsidRDefault="000113D9" w:rsidP="000113D9">
                  <w:pPr>
                    <w:spacing w:before="60" w:after="60"/>
                    <w:jc w:val="both"/>
                    <w:rPr>
                      <w:rFonts w:ascii="Times New Roman" w:hAnsi="Times New Roman" w:cs="Times New Roman"/>
                      <w:bCs/>
                      <w:i/>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6749E4C2" w14:textId="77777777" w:rsidR="000113D9" w:rsidRPr="000113D9" w:rsidRDefault="000113D9" w:rsidP="000113D9">
                  <w:pPr>
                    <w:spacing w:before="60" w:after="60"/>
                    <w:rPr>
                      <w:rFonts w:ascii="Times New Roman" w:hAnsi="Times New Roman" w:cs="Times New Roman"/>
                      <w:bCs/>
                    </w:rPr>
                  </w:pPr>
                  <w:r w:rsidRPr="000113D9">
                    <w:rPr>
                      <w:rFonts w:ascii="Times New Roman" w:hAnsi="Times New Roman" w:cs="Times New Roman"/>
                      <w:b/>
                      <w:bCs/>
                    </w:rPr>
                    <w:t>"Ceļu būvniecības sabiedrība "IGATE""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18D9C26B" w14:textId="77777777" w:rsidR="000113D9" w:rsidRPr="000113D9" w:rsidRDefault="000113D9" w:rsidP="000113D9">
                  <w:pPr>
                    <w:spacing w:before="60" w:after="60"/>
                    <w:rPr>
                      <w:rFonts w:ascii="Times New Roman" w:hAnsi="Times New Roman" w:cs="Times New Roman"/>
                      <w:bCs/>
                    </w:rPr>
                  </w:pPr>
                  <w:r w:rsidRPr="000113D9">
                    <w:rPr>
                      <w:rFonts w:ascii="Times New Roman" w:hAnsi="Times New Roman" w:cs="Times New Roman"/>
                      <w:bCs/>
                    </w:rPr>
                    <w:t>27.01.2025 plkst. 15:50</w:t>
                  </w:r>
                </w:p>
              </w:tc>
              <w:tc>
                <w:tcPr>
                  <w:tcW w:w="74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75043179" w14:textId="77777777" w:rsidR="000113D9" w:rsidRPr="000113D9" w:rsidRDefault="000113D9" w:rsidP="000113D9">
                  <w:pPr>
                    <w:spacing w:before="60"/>
                    <w:rPr>
                      <w:rFonts w:ascii="Times New Roman" w:hAnsi="Times New Roman" w:cs="Times New Roman"/>
                      <w:bCs/>
                      <w:lang w:val="en-US"/>
                    </w:rPr>
                  </w:pPr>
                  <w:r w:rsidRPr="000113D9">
                    <w:rPr>
                      <w:rFonts w:ascii="Times New Roman" w:hAnsi="Times New Roman" w:cs="Times New Roman"/>
                      <w:bCs/>
                    </w:rPr>
                    <w:t>EUR 1393360.79</w:t>
                  </w:r>
                </w:p>
                <w:p w14:paraId="3CEAEE69" w14:textId="77777777" w:rsidR="000113D9" w:rsidRPr="000113D9" w:rsidRDefault="000113D9" w:rsidP="000113D9">
                  <w:pPr>
                    <w:spacing w:before="60"/>
                    <w:rPr>
                      <w:rFonts w:ascii="Times New Roman" w:hAnsi="Times New Roman" w:cs="Times New Roman"/>
                      <w:bCs/>
                    </w:rPr>
                  </w:pPr>
                </w:p>
              </w:tc>
              <w:tc>
                <w:tcPr>
                  <w:tcW w:w="236" w:type="dxa"/>
                  <w:tcBorders>
                    <w:left w:val="single" w:sz="4" w:space="0" w:color="595959" w:themeColor="text1" w:themeTint="A6"/>
                    <w:right w:val="single" w:sz="4" w:space="0" w:color="595959" w:themeColor="text1" w:themeTint="A6"/>
                  </w:tcBorders>
                  <w:shd w:val="clear" w:color="auto" w:fill="E8E8E8"/>
                </w:tcPr>
                <w:p w14:paraId="1BC90AF0" w14:textId="77777777" w:rsidR="000113D9" w:rsidRPr="000113D9" w:rsidRDefault="000113D9" w:rsidP="000113D9">
                  <w:pPr>
                    <w:rPr>
                      <w:rFonts w:ascii="Times New Roman" w:hAnsi="Times New Roman" w:cs="Times New Roman"/>
                    </w:rPr>
                  </w:pPr>
                </w:p>
              </w:tc>
            </w:tr>
            <w:tr w:rsidR="000113D9" w:rsidRPr="000113D9" w14:paraId="54B216D5" w14:textId="77777777" w:rsidTr="009B3DCA">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69B23743" w14:textId="77777777" w:rsidR="000113D9" w:rsidRPr="000113D9" w:rsidRDefault="000113D9" w:rsidP="000113D9">
                  <w:pPr>
                    <w:spacing w:before="60" w:after="60"/>
                    <w:jc w:val="both"/>
                    <w:rPr>
                      <w:rFonts w:ascii="Times New Roman" w:hAnsi="Times New Roman" w:cs="Times New Roman"/>
                      <w:bCs/>
                      <w:i/>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74FEF4AE" w14:textId="77777777" w:rsidR="000113D9" w:rsidRPr="000113D9" w:rsidRDefault="000113D9" w:rsidP="000113D9">
                  <w:pPr>
                    <w:spacing w:before="60" w:after="60"/>
                    <w:rPr>
                      <w:rFonts w:ascii="Times New Roman" w:hAnsi="Times New Roman" w:cs="Times New Roman"/>
                      <w:bCs/>
                    </w:rPr>
                  </w:pPr>
                  <w:r w:rsidRPr="000113D9">
                    <w:rPr>
                      <w:rFonts w:ascii="Times New Roman" w:hAnsi="Times New Roman" w:cs="Times New Roman"/>
                      <w:b/>
                      <w:bCs/>
                    </w:rPr>
                    <w:t>"Latvijas autoceļu uzturētājs" VAS</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73FDB443" w14:textId="77777777" w:rsidR="000113D9" w:rsidRPr="000113D9" w:rsidRDefault="000113D9" w:rsidP="000113D9">
                  <w:pPr>
                    <w:spacing w:before="60" w:after="60"/>
                    <w:rPr>
                      <w:rFonts w:ascii="Times New Roman" w:hAnsi="Times New Roman" w:cs="Times New Roman"/>
                      <w:bCs/>
                    </w:rPr>
                  </w:pPr>
                  <w:r w:rsidRPr="000113D9">
                    <w:rPr>
                      <w:rFonts w:ascii="Times New Roman" w:hAnsi="Times New Roman" w:cs="Times New Roman"/>
                      <w:bCs/>
                    </w:rPr>
                    <w:t>27.01.2025 plkst. 22:26</w:t>
                  </w:r>
                </w:p>
              </w:tc>
              <w:tc>
                <w:tcPr>
                  <w:tcW w:w="74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6F974AF" w14:textId="77777777" w:rsidR="000113D9" w:rsidRPr="000113D9" w:rsidRDefault="000113D9" w:rsidP="000113D9">
                  <w:pPr>
                    <w:spacing w:before="60"/>
                    <w:rPr>
                      <w:rFonts w:ascii="Times New Roman" w:hAnsi="Times New Roman" w:cs="Times New Roman"/>
                      <w:bCs/>
                      <w:lang w:val="en-US"/>
                    </w:rPr>
                  </w:pPr>
                  <w:r w:rsidRPr="000113D9">
                    <w:rPr>
                      <w:rFonts w:ascii="Times New Roman" w:hAnsi="Times New Roman" w:cs="Times New Roman"/>
                      <w:bCs/>
                    </w:rPr>
                    <w:t>EUR 940363.69</w:t>
                  </w:r>
                </w:p>
                <w:p w14:paraId="0AFE51A4" w14:textId="77777777" w:rsidR="000113D9" w:rsidRPr="000113D9" w:rsidRDefault="000113D9" w:rsidP="000113D9">
                  <w:pPr>
                    <w:spacing w:before="60"/>
                    <w:rPr>
                      <w:rFonts w:ascii="Times New Roman" w:hAnsi="Times New Roman" w:cs="Times New Roman"/>
                      <w:bCs/>
                    </w:rPr>
                  </w:pPr>
                </w:p>
              </w:tc>
              <w:tc>
                <w:tcPr>
                  <w:tcW w:w="236" w:type="dxa"/>
                  <w:tcBorders>
                    <w:left w:val="single" w:sz="4" w:space="0" w:color="595959" w:themeColor="text1" w:themeTint="A6"/>
                    <w:right w:val="single" w:sz="4" w:space="0" w:color="595959" w:themeColor="text1" w:themeTint="A6"/>
                  </w:tcBorders>
                  <w:shd w:val="clear" w:color="auto" w:fill="E8E8E8"/>
                </w:tcPr>
                <w:p w14:paraId="598EC1EA" w14:textId="77777777" w:rsidR="000113D9" w:rsidRPr="000113D9" w:rsidRDefault="000113D9" w:rsidP="000113D9">
                  <w:pPr>
                    <w:rPr>
                      <w:rFonts w:ascii="Times New Roman" w:hAnsi="Times New Roman" w:cs="Times New Roman"/>
                    </w:rPr>
                  </w:pPr>
                </w:p>
              </w:tc>
            </w:tr>
            <w:tr w:rsidR="000113D9" w:rsidRPr="000113D9" w14:paraId="0EB5E1D5" w14:textId="77777777" w:rsidTr="009B3DCA">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4F22C7A3" w14:textId="77777777" w:rsidR="000113D9" w:rsidRPr="000113D9" w:rsidRDefault="000113D9" w:rsidP="000113D9">
                  <w:pPr>
                    <w:spacing w:before="60" w:after="60"/>
                    <w:jc w:val="both"/>
                    <w:rPr>
                      <w:rFonts w:ascii="Times New Roman" w:hAnsi="Times New Roman" w:cs="Times New Roman"/>
                      <w:bCs/>
                      <w:i/>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0451A564" w14:textId="77777777" w:rsidR="000113D9" w:rsidRPr="000113D9" w:rsidRDefault="000113D9" w:rsidP="000113D9">
                  <w:pPr>
                    <w:spacing w:before="60" w:after="60"/>
                    <w:rPr>
                      <w:rFonts w:ascii="Times New Roman" w:hAnsi="Times New Roman" w:cs="Times New Roman"/>
                      <w:bCs/>
                    </w:rPr>
                  </w:pPr>
                  <w:r w:rsidRPr="000113D9">
                    <w:rPr>
                      <w:rFonts w:ascii="Times New Roman" w:hAnsi="Times New Roman" w:cs="Times New Roman"/>
                      <w:b/>
                      <w:bCs/>
                    </w:rPr>
                    <w:t>"ZEMGALES CEĻU BŪVE"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4B429364" w14:textId="77777777" w:rsidR="000113D9" w:rsidRPr="000113D9" w:rsidRDefault="000113D9" w:rsidP="000113D9">
                  <w:pPr>
                    <w:spacing w:before="60" w:after="60"/>
                    <w:rPr>
                      <w:rFonts w:ascii="Times New Roman" w:hAnsi="Times New Roman" w:cs="Times New Roman"/>
                      <w:bCs/>
                    </w:rPr>
                  </w:pPr>
                  <w:r w:rsidRPr="000113D9">
                    <w:rPr>
                      <w:rFonts w:ascii="Times New Roman" w:hAnsi="Times New Roman" w:cs="Times New Roman"/>
                      <w:bCs/>
                    </w:rPr>
                    <w:t>27.01.2025 plkst. 09:57</w:t>
                  </w:r>
                </w:p>
              </w:tc>
              <w:tc>
                <w:tcPr>
                  <w:tcW w:w="74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41D47A8" w14:textId="77777777" w:rsidR="000113D9" w:rsidRPr="000113D9" w:rsidRDefault="000113D9" w:rsidP="000113D9">
                  <w:pPr>
                    <w:spacing w:before="60"/>
                    <w:rPr>
                      <w:rFonts w:ascii="Times New Roman" w:hAnsi="Times New Roman" w:cs="Times New Roman"/>
                      <w:bCs/>
                      <w:lang w:val="en-US"/>
                    </w:rPr>
                  </w:pPr>
                  <w:r w:rsidRPr="000113D9">
                    <w:rPr>
                      <w:rFonts w:ascii="Times New Roman" w:hAnsi="Times New Roman" w:cs="Times New Roman"/>
                      <w:bCs/>
                    </w:rPr>
                    <w:t>EUR 1495268.86</w:t>
                  </w:r>
                </w:p>
                <w:p w14:paraId="0252DA31" w14:textId="77777777" w:rsidR="000113D9" w:rsidRPr="000113D9" w:rsidRDefault="000113D9" w:rsidP="000113D9">
                  <w:pPr>
                    <w:spacing w:before="60"/>
                    <w:rPr>
                      <w:rFonts w:ascii="Times New Roman" w:hAnsi="Times New Roman" w:cs="Times New Roman"/>
                      <w:bCs/>
                    </w:rPr>
                  </w:pPr>
                </w:p>
              </w:tc>
              <w:tc>
                <w:tcPr>
                  <w:tcW w:w="236" w:type="dxa"/>
                  <w:tcBorders>
                    <w:left w:val="single" w:sz="4" w:space="0" w:color="595959" w:themeColor="text1" w:themeTint="A6"/>
                    <w:right w:val="single" w:sz="4" w:space="0" w:color="595959" w:themeColor="text1" w:themeTint="A6"/>
                  </w:tcBorders>
                  <w:shd w:val="clear" w:color="auto" w:fill="E8E8E8"/>
                </w:tcPr>
                <w:p w14:paraId="3F893B54" w14:textId="77777777" w:rsidR="000113D9" w:rsidRPr="000113D9" w:rsidRDefault="000113D9" w:rsidP="000113D9">
                  <w:pPr>
                    <w:rPr>
                      <w:rFonts w:ascii="Times New Roman" w:hAnsi="Times New Roman" w:cs="Times New Roman"/>
                    </w:rPr>
                  </w:pPr>
                </w:p>
              </w:tc>
            </w:tr>
            <w:tr w:rsidR="000113D9" w:rsidRPr="000113D9" w14:paraId="3FD0164A" w14:textId="77777777" w:rsidTr="009B3DCA">
              <w:trPr>
                <w:trHeight w:val="183"/>
              </w:trPr>
              <w:tc>
                <w:tcPr>
                  <w:tcW w:w="245" w:type="dxa"/>
                  <w:tcBorders>
                    <w:left w:val="single" w:sz="4" w:space="0" w:color="595959" w:themeColor="text1" w:themeTint="A6"/>
                    <w:bottom w:val="single" w:sz="4" w:space="0" w:color="595959" w:themeColor="text1" w:themeTint="A6"/>
                  </w:tcBorders>
                  <w:shd w:val="clear" w:color="auto" w:fill="E8E8E8"/>
                </w:tcPr>
                <w:p w14:paraId="72A56A77" w14:textId="77777777" w:rsidR="000113D9" w:rsidRPr="000113D9" w:rsidRDefault="000113D9" w:rsidP="000113D9">
                  <w:pPr>
                    <w:spacing w:before="60" w:after="60"/>
                    <w:jc w:val="both"/>
                    <w:rPr>
                      <w:rFonts w:ascii="Times New Roman" w:hAnsi="Times New Roman" w:cs="Times New Roman"/>
                      <w:bCs/>
                    </w:rPr>
                  </w:pPr>
                </w:p>
              </w:tc>
              <w:tc>
                <w:tcPr>
                  <w:tcW w:w="13582" w:type="dxa"/>
                  <w:gridSpan w:val="3"/>
                  <w:tcBorders>
                    <w:top w:val="single" w:sz="4" w:space="0" w:color="595959" w:themeColor="text1" w:themeTint="A6"/>
                    <w:bottom w:val="single" w:sz="4" w:space="0" w:color="595959" w:themeColor="text1" w:themeTint="A6"/>
                  </w:tcBorders>
                  <w:shd w:val="clear" w:color="auto" w:fill="E8E8E8"/>
                </w:tcPr>
                <w:p w14:paraId="4EF23903" w14:textId="77777777" w:rsidR="000113D9" w:rsidRPr="000113D9" w:rsidRDefault="000113D9" w:rsidP="000113D9">
                  <w:pPr>
                    <w:spacing w:before="60" w:after="60"/>
                    <w:rPr>
                      <w:rFonts w:ascii="Times New Roman" w:hAnsi="Times New Roman" w:cs="Times New Roman"/>
                      <w:bCs/>
                    </w:rPr>
                  </w:pPr>
                </w:p>
              </w:tc>
              <w:tc>
                <w:tcPr>
                  <w:tcW w:w="236" w:type="dxa"/>
                  <w:tcBorders>
                    <w:left w:val="nil"/>
                    <w:bottom w:val="single" w:sz="4" w:space="0" w:color="595959" w:themeColor="text1" w:themeTint="A6"/>
                    <w:right w:val="single" w:sz="4" w:space="0" w:color="595959" w:themeColor="text1" w:themeTint="A6"/>
                  </w:tcBorders>
                  <w:shd w:val="clear" w:color="auto" w:fill="E8E8E8"/>
                </w:tcPr>
                <w:p w14:paraId="3D820394" w14:textId="77777777" w:rsidR="000113D9" w:rsidRPr="000113D9" w:rsidRDefault="000113D9" w:rsidP="000113D9">
                  <w:pPr>
                    <w:spacing w:before="60"/>
                    <w:jc w:val="both"/>
                    <w:rPr>
                      <w:rFonts w:ascii="Times New Roman" w:hAnsi="Times New Roman" w:cs="Times New Roman"/>
                      <w:bCs/>
                    </w:rPr>
                  </w:pPr>
                </w:p>
              </w:tc>
            </w:tr>
          </w:tbl>
          <w:p w14:paraId="72849E7F" w14:textId="77777777" w:rsidR="008C3B9A" w:rsidRPr="000113D9" w:rsidRDefault="008C3B9A" w:rsidP="008C3B9A">
            <w:pPr>
              <w:rPr>
                <w:rFonts w:ascii="Times New Roman" w:eastAsia="Times New Roman" w:hAnsi="Times New Roman" w:cs="Times New Roman"/>
              </w:rPr>
            </w:pPr>
          </w:p>
          <w:tbl>
            <w:tblPr>
              <w:tblStyle w:val="TableGrid"/>
              <w:tblW w:w="5005" w:type="pct"/>
              <w:tblBorders>
                <w:top w:val="nil"/>
                <w:left w:val="nil"/>
                <w:bottom w:val="nil"/>
                <w:right w:val="nil"/>
                <w:insideH w:val="nil"/>
                <w:insideV w:val="nil"/>
              </w:tblBorders>
              <w:tblLayout w:type="fixed"/>
              <w:tblLook w:val="04A0" w:firstRow="1" w:lastRow="0" w:firstColumn="1" w:lastColumn="0" w:noHBand="0" w:noVBand="1"/>
            </w:tblPr>
            <w:tblGrid>
              <w:gridCol w:w="242"/>
              <w:gridCol w:w="2391"/>
              <w:gridCol w:w="1894"/>
              <w:gridCol w:w="5086"/>
              <w:gridCol w:w="236"/>
            </w:tblGrid>
            <w:tr w:rsidR="000113D9" w:rsidRPr="000113D9" w14:paraId="2B0E17A9" w14:textId="77777777" w:rsidTr="009B3DCA">
              <w:trPr>
                <w:trHeight w:val="401"/>
              </w:trPr>
              <w:tc>
                <w:tcPr>
                  <w:tcW w:w="245" w:type="dxa"/>
                  <w:tcBorders>
                    <w:top w:val="single" w:sz="4" w:space="0" w:color="595959" w:themeColor="text1" w:themeTint="A6"/>
                    <w:left w:val="single" w:sz="4" w:space="0" w:color="595959" w:themeColor="text1" w:themeTint="A6"/>
                    <w:bottom w:val="single" w:sz="4" w:space="0" w:color="595959" w:themeColor="text1" w:themeTint="A6"/>
                  </w:tcBorders>
                  <w:shd w:val="clear" w:color="auto" w:fill="535353"/>
                </w:tcPr>
                <w:p w14:paraId="6DBDD41D" w14:textId="77777777" w:rsidR="000113D9" w:rsidRPr="000113D9" w:rsidRDefault="000113D9" w:rsidP="000113D9">
                  <w:pPr>
                    <w:jc w:val="center"/>
                    <w:rPr>
                      <w:rFonts w:ascii="Times New Roman" w:hAnsi="Times New Roman" w:cs="Times New Roman"/>
                      <w:b/>
                      <w:bCs/>
                      <w:color w:val="FFFFFF" w:themeColor="background1"/>
                      <w:highlight w:val="lightGray"/>
                    </w:rPr>
                  </w:pPr>
                </w:p>
              </w:tc>
              <w:tc>
                <w:tcPr>
                  <w:tcW w:w="13582" w:type="dxa"/>
                  <w:gridSpan w:val="3"/>
                  <w:tcBorders>
                    <w:top w:val="single" w:sz="4" w:space="0" w:color="595959" w:themeColor="text1" w:themeTint="A6"/>
                    <w:bottom w:val="single" w:sz="4" w:space="0" w:color="595959" w:themeColor="text1" w:themeTint="A6"/>
                  </w:tcBorders>
                  <w:shd w:val="clear" w:color="auto" w:fill="535353"/>
                  <w:noWrap/>
                  <w:vAlign w:val="center"/>
                </w:tcPr>
                <w:p w14:paraId="267F4882" w14:textId="77777777" w:rsidR="000113D9" w:rsidRPr="000113D9" w:rsidRDefault="000113D9" w:rsidP="000113D9">
                  <w:pPr>
                    <w:rPr>
                      <w:rFonts w:ascii="Times New Roman" w:hAnsi="Times New Roman" w:cs="Times New Roman"/>
                      <w:b/>
                      <w:bCs/>
                      <w:color w:val="FFFFFF" w:themeColor="background1"/>
                      <w:highlight w:val="lightGray"/>
                      <w:lang w:val="en-US"/>
                    </w:rPr>
                  </w:pPr>
                  <w:r w:rsidRPr="000113D9">
                    <w:rPr>
                      <w:rFonts w:ascii="Times New Roman" w:hAnsi="Times New Roman" w:cs="Times New Roman"/>
                      <w:bCs/>
                      <w:color w:val="FF8C00"/>
                    </w:rPr>
                    <w:t>Daļai Nr. 2 - Būvniecības ieceres dokumentācijas izstrāde, autoruzraudzības veikšana, būvniecība Jelgavas novada pašvaldības ceļiem objektā: “Jelgavas novada, Vircavas pagasta Ziedoņa ceļš VIR23 pārbūve 3.760 km</w:t>
                  </w:r>
                </w:p>
              </w:tc>
              <w:tc>
                <w:tcPr>
                  <w:tcW w:w="236" w:type="dxa"/>
                  <w:tcBorders>
                    <w:top w:val="single" w:sz="4" w:space="0" w:color="595959" w:themeColor="text1" w:themeTint="A6"/>
                    <w:bottom w:val="single" w:sz="4" w:space="0" w:color="595959" w:themeColor="text1" w:themeTint="A6"/>
                    <w:right w:val="single" w:sz="4" w:space="0" w:color="595959" w:themeColor="text1" w:themeTint="A6"/>
                  </w:tcBorders>
                  <w:shd w:val="clear" w:color="auto" w:fill="535353"/>
                </w:tcPr>
                <w:p w14:paraId="7C0D7352" w14:textId="77777777" w:rsidR="000113D9" w:rsidRPr="000113D9" w:rsidRDefault="000113D9" w:rsidP="000113D9">
                  <w:pPr>
                    <w:jc w:val="center"/>
                    <w:rPr>
                      <w:rFonts w:ascii="Times New Roman" w:hAnsi="Times New Roman" w:cs="Times New Roman"/>
                      <w:b/>
                      <w:bCs/>
                      <w:color w:val="FFFFFF" w:themeColor="background1"/>
                      <w:highlight w:val="lightGray"/>
                    </w:rPr>
                  </w:pPr>
                </w:p>
              </w:tc>
            </w:tr>
            <w:tr w:rsidR="000113D9" w:rsidRPr="000113D9" w14:paraId="2C513FE9" w14:textId="77777777" w:rsidTr="009B3DCA">
              <w:trPr>
                <w:trHeight w:val="183"/>
              </w:trPr>
              <w:tc>
                <w:tcPr>
                  <w:tcW w:w="245" w:type="dxa"/>
                  <w:tcBorders>
                    <w:top w:val="single" w:sz="4" w:space="0" w:color="595959" w:themeColor="text1" w:themeTint="A6"/>
                    <w:left w:val="single" w:sz="4" w:space="0" w:color="595959" w:themeColor="text1" w:themeTint="A6"/>
                  </w:tcBorders>
                  <w:shd w:val="clear" w:color="auto" w:fill="E8E8E8"/>
                </w:tcPr>
                <w:p w14:paraId="56AE866F" w14:textId="77777777" w:rsidR="000113D9" w:rsidRPr="000113D9" w:rsidRDefault="000113D9" w:rsidP="000113D9">
                  <w:pPr>
                    <w:spacing w:before="60" w:after="60"/>
                    <w:jc w:val="both"/>
                    <w:rPr>
                      <w:rFonts w:ascii="Times New Roman" w:hAnsi="Times New Roman" w:cs="Times New Roman"/>
                      <w:bCs/>
                    </w:rPr>
                  </w:pPr>
                </w:p>
              </w:tc>
              <w:tc>
                <w:tcPr>
                  <w:tcW w:w="13582" w:type="dxa"/>
                  <w:gridSpan w:val="3"/>
                  <w:tcBorders>
                    <w:top w:val="single" w:sz="4" w:space="0" w:color="595959" w:themeColor="text1" w:themeTint="A6"/>
                    <w:bottom w:val="single" w:sz="4" w:space="0" w:color="595959" w:themeColor="text1" w:themeTint="A6"/>
                  </w:tcBorders>
                  <w:shd w:val="clear" w:color="auto" w:fill="E8E8E8"/>
                </w:tcPr>
                <w:p w14:paraId="00683A94" w14:textId="77777777" w:rsidR="000113D9" w:rsidRPr="000113D9" w:rsidRDefault="000113D9" w:rsidP="000113D9">
                  <w:pPr>
                    <w:spacing w:before="60" w:after="60"/>
                    <w:rPr>
                      <w:rFonts w:ascii="Times New Roman" w:hAnsi="Times New Roman" w:cs="Times New Roman"/>
                      <w:bCs/>
                    </w:rPr>
                  </w:pPr>
                </w:p>
              </w:tc>
              <w:tc>
                <w:tcPr>
                  <w:tcW w:w="236" w:type="dxa"/>
                  <w:tcBorders>
                    <w:top w:val="single" w:sz="4" w:space="0" w:color="595959" w:themeColor="text1" w:themeTint="A6"/>
                    <w:right w:val="single" w:sz="4" w:space="0" w:color="595959" w:themeColor="text1" w:themeTint="A6"/>
                  </w:tcBorders>
                  <w:shd w:val="clear" w:color="auto" w:fill="E8E8E8"/>
                </w:tcPr>
                <w:p w14:paraId="399BE29C" w14:textId="77777777" w:rsidR="000113D9" w:rsidRPr="000113D9" w:rsidRDefault="000113D9" w:rsidP="000113D9">
                  <w:pPr>
                    <w:spacing w:before="60"/>
                    <w:jc w:val="both"/>
                    <w:rPr>
                      <w:rFonts w:ascii="Times New Roman" w:hAnsi="Times New Roman" w:cs="Times New Roman"/>
                      <w:bCs/>
                    </w:rPr>
                  </w:pPr>
                </w:p>
              </w:tc>
            </w:tr>
            <w:tr w:rsidR="000113D9" w:rsidRPr="000113D9" w14:paraId="7FECC4D2" w14:textId="77777777" w:rsidTr="009B3DCA">
              <w:trPr>
                <w:trHeight w:val="625"/>
              </w:trPr>
              <w:tc>
                <w:tcPr>
                  <w:tcW w:w="245" w:type="dxa"/>
                  <w:tcBorders>
                    <w:left w:val="single" w:sz="4" w:space="0" w:color="595959" w:themeColor="text1" w:themeTint="A6"/>
                    <w:right w:val="single" w:sz="4" w:space="0" w:color="595959" w:themeColor="text1" w:themeTint="A6"/>
                  </w:tcBorders>
                  <w:shd w:val="clear" w:color="auto" w:fill="E8E8E8"/>
                </w:tcPr>
                <w:p w14:paraId="440D8936" w14:textId="77777777" w:rsidR="000113D9" w:rsidRPr="000113D9" w:rsidRDefault="000113D9" w:rsidP="000113D9">
                  <w:pPr>
                    <w:jc w:val="center"/>
                    <w:rPr>
                      <w:rFonts w:ascii="Times New Roman" w:hAnsi="Times New Roman" w:cs="Times New Roman"/>
                      <w:b/>
                      <w:bCs/>
                      <w:color w:val="FFFFFF" w:themeColor="background1"/>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5655C5F7" w14:textId="77777777" w:rsidR="000113D9" w:rsidRPr="000113D9" w:rsidRDefault="000113D9" w:rsidP="000113D9">
                  <w:pPr>
                    <w:jc w:val="center"/>
                    <w:rPr>
                      <w:rFonts w:ascii="Times New Roman" w:hAnsi="Times New Roman" w:cs="Times New Roman"/>
                      <w:b/>
                      <w:bCs/>
                      <w:color w:val="FFFFFF" w:themeColor="background1"/>
                    </w:rPr>
                  </w:pPr>
                  <w:r w:rsidRPr="000113D9">
                    <w:rPr>
                      <w:rFonts w:ascii="Times New Roman" w:hAnsi="Times New Roman" w:cs="Times New Roman"/>
                      <w:b/>
                      <w:bCs/>
                      <w:color w:val="FFFFFF" w:themeColor="background1"/>
                    </w:rPr>
                    <w:t>Pretendents</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33987D68" w14:textId="77777777" w:rsidR="000113D9" w:rsidRPr="000113D9" w:rsidRDefault="000113D9" w:rsidP="000113D9">
                  <w:pPr>
                    <w:jc w:val="center"/>
                    <w:rPr>
                      <w:rFonts w:ascii="Times New Roman" w:hAnsi="Times New Roman" w:cs="Times New Roman"/>
                      <w:b/>
                      <w:bCs/>
                      <w:color w:val="FFFFFF" w:themeColor="background1"/>
                    </w:rPr>
                  </w:pPr>
                  <w:r w:rsidRPr="000113D9">
                    <w:rPr>
                      <w:rFonts w:ascii="Times New Roman" w:hAnsi="Times New Roman" w:cs="Times New Roman"/>
                      <w:b/>
                      <w:bCs/>
                      <w:color w:val="FFFFFF" w:themeColor="background1"/>
                    </w:rPr>
                    <w:t xml:space="preserve">Iesniegšanas </w:t>
                  </w:r>
                </w:p>
                <w:p w14:paraId="7C0FCF1A" w14:textId="77777777" w:rsidR="000113D9" w:rsidRPr="000113D9" w:rsidRDefault="000113D9" w:rsidP="000113D9">
                  <w:pPr>
                    <w:jc w:val="center"/>
                    <w:rPr>
                      <w:rFonts w:ascii="Times New Roman" w:hAnsi="Times New Roman" w:cs="Times New Roman"/>
                      <w:b/>
                      <w:bCs/>
                      <w:color w:val="FFFFFF" w:themeColor="background1"/>
                    </w:rPr>
                  </w:pPr>
                  <w:r w:rsidRPr="000113D9">
                    <w:rPr>
                      <w:rFonts w:ascii="Times New Roman" w:hAnsi="Times New Roman" w:cs="Times New Roman"/>
                      <w:b/>
                      <w:bCs/>
                      <w:color w:val="FFFFFF" w:themeColor="background1"/>
                    </w:rPr>
                    <w:t>datums un laiks</w:t>
                  </w:r>
                </w:p>
              </w:tc>
              <w:tc>
                <w:tcPr>
                  <w:tcW w:w="74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05890DDD" w14:textId="77777777" w:rsidR="000113D9" w:rsidRPr="000113D9" w:rsidRDefault="000113D9" w:rsidP="000113D9">
                  <w:pPr>
                    <w:jc w:val="center"/>
                    <w:rPr>
                      <w:rFonts w:ascii="Times New Roman" w:hAnsi="Times New Roman" w:cs="Times New Roman"/>
                      <w:b/>
                      <w:bCs/>
                      <w:color w:val="FFFFFF" w:themeColor="background1"/>
                    </w:rPr>
                  </w:pPr>
                  <w:r w:rsidRPr="000113D9">
                    <w:rPr>
                      <w:rFonts w:ascii="Times New Roman" w:hAnsi="Times New Roman" w:cs="Times New Roman"/>
                      <w:b/>
                      <w:bCs/>
                      <w:color w:val="FFFFFF" w:themeColor="background1"/>
                    </w:rPr>
                    <w:t>Finanšu piedāvājums</w:t>
                  </w:r>
                </w:p>
              </w:tc>
              <w:tc>
                <w:tcPr>
                  <w:tcW w:w="236" w:type="dxa"/>
                  <w:tcBorders>
                    <w:left w:val="single" w:sz="4" w:space="0" w:color="595959" w:themeColor="text1" w:themeTint="A6"/>
                    <w:right w:val="single" w:sz="4" w:space="0" w:color="595959" w:themeColor="text1" w:themeTint="A6"/>
                  </w:tcBorders>
                  <w:shd w:val="clear" w:color="auto" w:fill="E8E8E8"/>
                </w:tcPr>
                <w:p w14:paraId="75E57CAC" w14:textId="77777777" w:rsidR="000113D9" w:rsidRPr="000113D9" w:rsidRDefault="000113D9" w:rsidP="000113D9">
                  <w:pPr>
                    <w:jc w:val="center"/>
                    <w:rPr>
                      <w:rFonts w:ascii="Times New Roman" w:hAnsi="Times New Roman" w:cs="Times New Roman"/>
                      <w:b/>
                      <w:bCs/>
                      <w:color w:val="FFFFFF" w:themeColor="background1"/>
                    </w:rPr>
                  </w:pPr>
                </w:p>
              </w:tc>
            </w:tr>
            <w:tr w:rsidR="000113D9" w:rsidRPr="000113D9" w14:paraId="759D9248" w14:textId="77777777" w:rsidTr="009B3DCA">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3947B3AF" w14:textId="77777777" w:rsidR="000113D9" w:rsidRPr="000113D9" w:rsidRDefault="000113D9" w:rsidP="000113D9">
                  <w:pPr>
                    <w:spacing w:before="60" w:after="60"/>
                    <w:jc w:val="both"/>
                    <w:rPr>
                      <w:rFonts w:ascii="Times New Roman" w:hAnsi="Times New Roman" w:cs="Times New Roman"/>
                      <w:bCs/>
                      <w:i/>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0EC5231C" w14:textId="77777777" w:rsidR="000113D9" w:rsidRPr="000113D9" w:rsidRDefault="000113D9" w:rsidP="000113D9">
                  <w:pPr>
                    <w:spacing w:before="60" w:after="60"/>
                    <w:rPr>
                      <w:rFonts w:ascii="Times New Roman" w:hAnsi="Times New Roman" w:cs="Times New Roman"/>
                      <w:bCs/>
                    </w:rPr>
                  </w:pPr>
                  <w:r w:rsidRPr="000113D9">
                    <w:rPr>
                      <w:rFonts w:ascii="Times New Roman" w:hAnsi="Times New Roman" w:cs="Times New Roman"/>
                      <w:b/>
                      <w:bCs/>
                    </w:rPr>
                    <w:t>"Ceļu būvniecības sabiedrība "IGATE""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3BE0972E" w14:textId="77777777" w:rsidR="000113D9" w:rsidRPr="000113D9" w:rsidRDefault="000113D9" w:rsidP="000113D9">
                  <w:pPr>
                    <w:spacing w:before="60" w:after="60"/>
                    <w:rPr>
                      <w:rFonts w:ascii="Times New Roman" w:hAnsi="Times New Roman" w:cs="Times New Roman"/>
                      <w:bCs/>
                    </w:rPr>
                  </w:pPr>
                  <w:r w:rsidRPr="000113D9">
                    <w:rPr>
                      <w:rFonts w:ascii="Times New Roman" w:hAnsi="Times New Roman" w:cs="Times New Roman"/>
                      <w:bCs/>
                    </w:rPr>
                    <w:t>27.01.2025 plkst. 15:50</w:t>
                  </w:r>
                </w:p>
              </w:tc>
              <w:tc>
                <w:tcPr>
                  <w:tcW w:w="74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3214876B" w14:textId="77777777" w:rsidR="000113D9" w:rsidRPr="000113D9" w:rsidRDefault="000113D9" w:rsidP="000113D9">
                  <w:pPr>
                    <w:spacing w:before="60"/>
                    <w:rPr>
                      <w:rFonts w:ascii="Times New Roman" w:hAnsi="Times New Roman" w:cs="Times New Roman"/>
                      <w:bCs/>
                      <w:lang w:val="en-US"/>
                    </w:rPr>
                  </w:pPr>
                  <w:r w:rsidRPr="000113D9">
                    <w:rPr>
                      <w:rFonts w:ascii="Times New Roman" w:hAnsi="Times New Roman" w:cs="Times New Roman"/>
                      <w:bCs/>
                    </w:rPr>
                    <w:t>EUR 1932535.97</w:t>
                  </w:r>
                </w:p>
                <w:p w14:paraId="589BE731" w14:textId="77777777" w:rsidR="000113D9" w:rsidRPr="000113D9" w:rsidRDefault="000113D9" w:rsidP="000113D9">
                  <w:pPr>
                    <w:spacing w:before="60"/>
                    <w:rPr>
                      <w:rFonts w:ascii="Times New Roman" w:hAnsi="Times New Roman" w:cs="Times New Roman"/>
                      <w:bCs/>
                    </w:rPr>
                  </w:pPr>
                </w:p>
              </w:tc>
              <w:tc>
                <w:tcPr>
                  <w:tcW w:w="236" w:type="dxa"/>
                  <w:tcBorders>
                    <w:left w:val="single" w:sz="4" w:space="0" w:color="595959" w:themeColor="text1" w:themeTint="A6"/>
                    <w:right w:val="single" w:sz="4" w:space="0" w:color="595959" w:themeColor="text1" w:themeTint="A6"/>
                  </w:tcBorders>
                  <w:shd w:val="clear" w:color="auto" w:fill="E8E8E8"/>
                </w:tcPr>
                <w:p w14:paraId="70011C0A" w14:textId="77777777" w:rsidR="000113D9" w:rsidRPr="000113D9" w:rsidRDefault="000113D9" w:rsidP="000113D9">
                  <w:pPr>
                    <w:rPr>
                      <w:rFonts w:ascii="Times New Roman" w:hAnsi="Times New Roman" w:cs="Times New Roman"/>
                    </w:rPr>
                  </w:pPr>
                </w:p>
              </w:tc>
            </w:tr>
            <w:tr w:rsidR="000113D9" w:rsidRPr="000113D9" w14:paraId="09DB264B" w14:textId="77777777" w:rsidTr="009B3DCA">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3901CEAA" w14:textId="77777777" w:rsidR="000113D9" w:rsidRPr="000113D9" w:rsidRDefault="000113D9" w:rsidP="000113D9">
                  <w:pPr>
                    <w:spacing w:before="60" w:after="60"/>
                    <w:jc w:val="both"/>
                    <w:rPr>
                      <w:rFonts w:ascii="Times New Roman" w:hAnsi="Times New Roman" w:cs="Times New Roman"/>
                      <w:bCs/>
                      <w:i/>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15622900" w14:textId="77777777" w:rsidR="000113D9" w:rsidRPr="000113D9" w:rsidRDefault="000113D9" w:rsidP="000113D9">
                  <w:pPr>
                    <w:spacing w:before="60" w:after="60"/>
                    <w:rPr>
                      <w:rFonts w:ascii="Times New Roman" w:hAnsi="Times New Roman" w:cs="Times New Roman"/>
                      <w:bCs/>
                    </w:rPr>
                  </w:pPr>
                  <w:r w:rsidRPr="000113D9">
                    <w:rPr>
                      <w:rFonts w:ascii="Times New Roman" w:hAnsi="Times New Roman" w:cs="Times New Roman"/>
                      <w:b/>
                      <w:bCs/>
                    </w:rPr>
                    <w:t>"Latvijas autoceļu uzturētājs" VAS</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71CBA549" w14:textId="77777777" w:rsidR="000113D9" w:rsidRPr="000113D9" w:rsidRDefault="000113D9" w:rsidP="000113D9">
                  <w:pPr>
                    <w:spacing w:before="60" w:after="60"/>
                    <w:rPr>
                      <w:rFonts w:ascii="Times New Roman" w:hAnsi="Times New Roman" w:cs="Times New Roman"/>
                      <w:bCs/>
                    </w:rPr>
                  </w:pPr>
                  <w:r w:rsidRPr="000113D9">
                    <w:rPr>
                      <w:rFonts w:ascii="Times New Roman" w:hAnsi="Times New Roman" w:cs="Times New Roman"/>
                      <w:bCs/>
                    </w:rPr>
                    <w:t>27.01.2025 plkst. 22:26</w:t>
                  </w:r>
                </w:p>
              </w:tc>
              <w:tc>
                <w:tcPr>
                  <w:tcW w:w="74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2C90DBE1" w14:textId="77777777" w:rsidR="000113D9" w:rsidRPr="000113D9" w:rsidRDefault="000113D9" w:rsidP="000113D9">
                  <w:pPr>
                    <w:spacing w:before="60"/>
                    <w:rPr>
                      <w:rFonts w:ascii="Times New Roman" w:hAnsi="Times New Roman" w:cs="Times New Roman"/>
                      <w:bCs/>
                      <w:lang w:val="en-US"/>
                    </w:rPr>
                  </w:pPr>
                  <w:r w:rsidRPr="000113D9">
                    <w:rPr>
                      <w:rFonts w:ascii="Times New Roman" w:hAnsi="Times New Roman" w:cs="Times New Roman"/>
                      <w:bCs/>
                    </w:rPr>
                    <w:t>EUR 1315723.06</w:t>
                  </w:r>
                </w:p>
                <w:p w14:paraId="4C50120A" w14:textId="77777777" w:rsidR="000113D9" w:rsidRPr="000113D9" w:rsidRDefault="000113D9" w:rsidP="000113D9">
                  <w:pPr>
                    <w:spacing w:before="60"/>
                    <w:rPr>
                      <w:rFonts w:ascii="Times New Roman" w:hAnsi="Times New Roman" w:cs="Times New Roman"/>
                      <w:bCs/>
                    </w:rPr>
                  </w:pPr>
                </w:p>
              </w:tc>
              <w:tc>
                <w:tcPr>
                  <w:tcW w:w="236" w:type="dxa"/>
                  <w:tcBorders>
                    <w:left w:val="single" w:sz="4" w:space="0" w:color="595959" w:themeColor="text1" w:themeTint="A6"/>
                    <w:right w:val="single" w:sz="4" w:space="0" w:color="595959" w:themeColor="text1" w:themeTint="A6"/>
                  </w:tcBorders>
                  <w:shd w:val="clear" w:color="auto" w:fill="E8E8E8"/>
                </w:tcPr>
                <w:p w14:paraId="36D0F887" w14:textId="77777777" w:rsidR="000113D9" w:rsidRPr="000113D9" w:rsidRDefault="000113D9" w:rsidP="000113D9">
                  <w:pPr>
                    <w:rPr>
                      <w:rFonts w:ascii="Times New Roman" w:hAnsi="Times New Roman" w:cs="Times New Roman"/>
                    </w:rPr>
                  </w:pPr>
                </w:p>
              </w:tc>
            </w:tr>
            <w:tr w:rsidR="000113D9" w:rsidRPr="000113D9" w14:paraId="5148D8BC" w14:textId="77777777" w:rsidTr="009B3DCA">
              <w:trPr>
                <w:trHeight w:val="183"/>
              </w:trPr>
              <w:tc>
                <w:tcPr>
                  <w:tcW w:w="245" w:type="dxa"/>
                  <w:tcBorders>
                    <w:left w:val="single" w:sz="4" w:space="0" w:color="595959" w:themeColor="text1" w:themeTint="A6"/>
                    <w:bottom w:val="single" w:sz="4" w:space="0" w:color="595959" w:themeColor="text1" w:themeTint="A6"/>
                  </w:tcBorders>
                  <w:shd w:val="clear" w:color="auto" w:fill="E8E8E8"/>
                </w:tcPr>
                <w:p w14:paraId="3758B728" w14:textId="77777777" w:rsidR="000113D9" w:rsidRPr="000113D9" w:rsidRDefault="000113D9" w:rsidP="000113D9">
                  <w:pPr>
                    <w:spacing w:before="60" w:after="60"/>
                    <w:jc w:val="both"/>
                    <w:rPr>
                      <w:rFonts w:ascii="Times New Roman" w:hAnsi="Times New Roman" w:cs="Times New Roman"/>
                      <w:bCs/>
                    </w:rPr>
                  </w:pPr>
                </w:p>
              </w:tc>
              <w:tc>
                <w:tcPr>
                  <w:tcW w:w="13582" w:type="dxa"/>
                  <w:gridSpan w:val="3"/>
                  <w:tcBorders>
                    <w:top w:val="single" w:sz="4" w:space="0" w:color="595959" w:themeColor="text1" w:themeTint="A6"/>
                    <w:bottom w:val="single" w:sz="4" w:space="0" w:color="595959" w:themeColor="text1" w:themeTint="A6"/>
                  </w:tcBorders>
                  <w:shd w:val="clear" w:color="auto" w:fill="E8E8E8"/>
                </w:tcPr>
                <w:p w14:paraId="61773DF0" w14:textId="77777777" w:rsidR="000113D9" w:rsidRPr="000113D9" w:rsidRDefault="000113D9" w:rsidP="000113D9">
                  <w:pPr>
                    <w:spacing w:before="60" w:after="60"/>
                    <w:rPr>
                      <w:rFonts w:ascii="Times New Roman" w:hAnsi="Times New Roman" w:cs="Times New Roman"/>
                      <w:bCs/>
                    </w:rPr>
                  </w:pPr>
                </w:p>
              </w:tc>
              <w:tc>
                <w:tcPr>
                  <w:tcW w:w="236" w:type="dxa"/>
                  <w:tcBorders>
                    <w:left w:val="nil"/>
                    <w:bottom w:val="single" w:sz="4" w:space="0" w:color="595959" w:themeColor="text1" w:themeTint="A6"/>
                    <w:right w:val="single" w:sz="4" w:space="0" w:color="595959" w:themeColor="text1" w:themeTint="A6"/>
                  </w:tcBorders>
                  <w:shd w:val="clear" w:color="auto" w:fill="E8E8E8"/>
                </w:tcPr>
                <w:p w14:paraId="36901A2C" w14:textId="77777777" w:rsidR="000113D9" w:rsidRPr="000113D9" w:rsidRDefault="000113D9" w:rsidP="000113D9">
                  <w:pPr>
                    <w:spacing w:before="60"/>
                    <w:jc w:val="both"/>
                    <w:rPr>
                      <w:rFonts w:ascii="Times New Roman" w:hAnsi="Times New Roman" w:cs="Times New Roman"/>
                      <w:bCs/>
                    </w:rPr>
                  </w:pPr>
                </w:p>
              </w:tc>
            </w:tr>
          </w:tbl>
          <w:p w14:paraId="4BE68443" w14:textId="1839BB2D" w:rsidR="00BF6E34" w:rsidRPr="000113D9" w:rsidRDefault="00BF6E34" w:rsidP="00BF6E34">
            <w:pPr>
              <w:pStyle w:val="BodyTextIndent"/>
              <w:rPr>
                <w:sz w:val="22"/>
                <w:szCs w:val="22"/>
              </w:rPr>
            </w:pPr>
          </w:p>
        </w:tc>
      </w:tr>
      <w:tr w:rsidR="002E5200" w:rsidRPr="000113D9" w14:paraId="5D5F15BF" w14:textId="77777777" w:rsidTr="003102F3">
        <w:tc>
          <w:tcPr>
            <w:tcW w:w="723" w:type="dxa"/>
          </w:tcPr>
          <w:p w14:paraId="465CF845" w14:textId="04A7C01D" w:rsidR="002E5200" w:rsidRPr="000113D9" w:rsidRDefault="00E21B56" w:rsidP="002E5200">
            <w:pPr>
              <w:rPr>
                <w:rFonts w:ascii="Times New Roman" w:hAnsi="Times New Roman" w:cs="Times New Roman"/>
              </w:rPr>
            </w:pPr>
            <w:r w:rsidRPr="000113D9">
              <w:rPr>
                <w:rFonts w:ascii="Times New Roman" w:hAnsi="Times New Roman" w:cs="Times New Roman"/>
              </w:rPr>
              <w:t>8.</w:t>
            </w:r>
          </w:p>
        </w:tc>
        <w:tc>
          <w:tcPr>
            <w:tcW w:w="4380" w:type="dxa"/>
          </w:tcPr>
          <w:p w14:paraId="77AD4049" w14:textId="25C58F15" w:rsidR="002E5200" w:rsidRPr="000113D9" w:rsidRDefault="002E5200" w:rsidP="002E5200">
            <w:pPr>
              <w:spacing w:before="100" w:beforeAutospacing="1" w:after="100" w:afterAutospacing="1"/>
              <w:jc w:val="both"/>
              <w:rPr>
                <w:rFonts w:ascii="Times New Roman" w:eastAsia="Times New Roman" w:hAnsi="Times New Roman" w:cs="Times New Roman"/>
                <w:lang w:eastAsia="lv-LV"/>
              </w:rPr>
            </w:pPr>
            <w:r w:rsidRPr="000113D9">
              <w:rPr>
                <w:rFonts w:ascii="Times New Roman" w:eastAsia="Times New Roman" w:hAnsi="Times New Roman" w:cs="Times New Roman"/>
                <w:lang w:eastAsia="lv-LV"/>
              </w:rPr>
              <w:t>Matemātiskās kļūdas</w:t>
            </w:r>
          </w:p>
        </w:tc>
        <w:tc>
          <w:tcPr>
            <w:tcW w:w="10065" w:type="dxa"/>
          </w:tcPr>
          <w:p w14:paraId="5227D68F" w14:textId="7532C828" w:rsidR="00D76DB1" w:rsidRPr="000113D9" w:rsidRDefault="008703A7" w:rsidP="00A8738B">
            <w:pPr>
              <w:tabs>
                <w:tab w:val="left" w:pos="426"/>
              </w:tabs>
              <w:contextualSpacing/>
              <w:jc w:val="both"/>
              <w:rPr>
                <w:rFonts w:ascii="Times New Roman" w:eastAsia="Times New Roman" w:hAnsi="Times New Roman" w:cs="Times New Roman"/>
                <w:u w:val="single"/>
              </w:rPr>
            </w:pPr>
            <w:r w:rsidRPr="000113D9">
              <w:rPr>
                <w:rFonts w:ascii="Times New Roman" w:eastAsia="Times New Roman" w:hAnsi="Times New Roman" w:cs="Times New Roman"/>
              </w:rPr>
              <w:t>Nav konstatētas</w:t>
            </w:r>
          </w:p>
        </w:tc>
      </w:tr>
      <w:tr w:rsidR="002E5200" w:rsidRPr="000113D9" w14:paraId="284F8036" w14:textId="77777777" w:rsidTr="003102F3">
        <w:tc>
          <w:tcPr>
            <w:tcW w:w="723" w:type="dxa"/>
          </w:tcPr>
          <w:p w14:paraId="23D22C83" w14:textId="167AC928" w:rsidR="002E5200" w:rsidRPr="000113D9" w:rsidRDefault="00E21B56" w:rsidP="002E5200">
            <w:pPr>
              <w:rPr>
                <w:rFonts w:ascii="Times New Roman" w:hAnsi="Times New Roman" w:cs="Times New Roman"/>
              </w:rPr>
            </w:pPr>
            <w:r w:rsidRPr="000113D9">
              <w:rPr>
                <w:rFonts w:ascii="Times New Roman" w:hAnsi="Times New Roman" w:cs="Times New Roman"/>
              </w:rPr>
              <w:t>9.</w:t>
            </w:r>
          </w:p>
        </w:tc>
        <w:tc>
          <w:tcPr>
            <w:tcW w:w="4380" w:type="dxa"/>
          </w:tcPr>
          <w:p w14:paraId="51025530" w14:textId="1C25E48F" w:rsidR="002E5200" w:rsidRPr="000113D9" w:rsidRDefault="002E5200" w:rsidP="002E5200">
            <w:pPr>
              <w:spacing w:before="100" w:beforeAutospacing="1" w:after="100" w:afterAutospacing="1"/>
              <w:jc w:val="both"/>
              <w:rPr>
                <w:rFonts w:ascii="Times New Roman" w:eastAsia="Times New Roman" w:hAnsi="Times New Roman" w:cs="Times New Roman"/>
                <w:lang w:eastAsia="lv-LV"/>
              </w:rPr>
            </w:pPr>
            <w:r w:rsidRPr="000113D9">
              <w:rPr>
                <w:rFonts w:ascii="Times New Roman" w:eastAsia="Times New Roman" w:hAnsi="Times New Roman" w:cs="Times New Roman"/>
                <w:lang w:eastAsia="lv-LV"/>
              </w:rPr>
              <w:t>Tā pretendenta (vai pretendentu) nosaukums, ar kuru (vai kuriem) nolemts slēgt iepirkuma līgumu, piedāvātā līgumcena, kā arī piedāvājumu izvērtēšanas kopsavilkums un pamatojums piedāvājuma izvēlei</w:t>
            </w:r>
          </w:p>
        </w:tc>
        <w:tc>
          <w:tcPr>
            <w:tcW w:w="10065" w:type="dxa"/>
          </w:tcPr>
          <w:p w14:paraId="0EB4DE1A" w14:textId="07AF0A1C" w:rsidR="00C9071F" w:rsidRPr="000113D9" w:rsidRDefault="003D44B5" w:rsidP="00C9071F">
            <w:pPr>
              <w:pStyle w:val="ListParagraph"/>
              <w:widowControl w:val="0"/>
              <w:suppressLineNumbers/>
              <w:suppressAutoHyphens/>
              <w:ind w:left="0"/>
              <w:jc w:val="both"/>
              <w:rPr>
                <w:rFonts w:ascii="Times New Roman" w:eastAsia="Times New Roman" w:hAnsi="Times New Roman" w:cs="Times New Roman"/>
              </w:rPr>
            </w:pPr>
            <w:r w:rsidRPr="000113D9">
              <w:rPr>
                <w:rFonts w:ascii="Times New Roman" w:hAnsi="Times New Roman" w:cs="Times New Roman"/>
                <w:b/>
              </w:rPr>
              <w:t xml:space="preserve">1.daļa </w:t>
            </w:r>
            <w:r w:rsidR="00C9071F" w:rsidRPr="000113D9">
              <w:rPr>
                <w:rFonts w:ascii="Times New Roman" w:hAnsi="Times New Roman" w:cs="Times New Roman"/>
                <w:b/>
                <w:bCs/>
              </w:rPr>
              <w:t>“</w:t>
            </w:r>
            <w:r w:rsidR="00C9071F" w:rsidRPr="000113D9">
              <w:rPr>
                <w:rFonts w:ascii="Times New Roman" w:hAnsi="Times New Roman" w:cs="Times New Roman"/>
                <w:b/>
                <w:bCs/>
                <w:color w:val="000000"/>
              </w:rPr>
              <w:t>Būvniecības ieceres dokumentācijas izstrāde, autoruzraudzības veikšana, būvniecība</w:t>
            </w:r>
            <w:r w:rsidR="00C9071F" w:rsidRPr="000113D9">
              <w:rPr>
                <w:rFonts w:ascii="Times New Roman" w:hAnsi="Times New Roman" w:cs="Times New Roman"/>
              </w:rPr>
              <w:t xml:space="preserve"> </w:t>
            </w:r>
            <w:r w:rsidR="00C9071F" w:rsidRPr="000113D9">
              <w:rPr>
                <w:rFonts w:ascii="Times New Roman" w:hAnsi="Times New Roman" w:cs="Times New Roman"/>
                <w:b/>
                <w:bCs/>
                <w:color w:val="000000"/>
              </w:rPr>
              <w:t>Jelgavas novada pašvaldības ceļiem objektā: “</w:t>
            </w:r>
            <w:r w:rsidR="00C9071F" w:rsidRPr="000113D9">
              <w:rPr>
                <w:rFonts w:ascii="Times New Roman" w:eastAsia="Aptos" w:hAnsi="Times New Roman" w:cs="Times New Roman"/>
                <w:b/>
                <w:bCs/>
              </w:rPr>
              <w:t>Jelgavas novada, Platones pagasta ceļa “Lielvircavas kapi - Alksnāji - Lietuvas šoseja” PLA34 pārbūves apvienotā projektēšana, autoruzraudzība un būvdarbi 2.615 km</w:t>
            </w:r>
            <w:r w:rsidR="00C9071F" w:rsidRPr="000113D9">
              <w:rPr>
                <w:rFonts w:ascii="Times New Roman" w:hAnsi="Times New Roman" w:cs="Times New Roman"/>
                <w:b/>
                <w:bCs/>
                <w:color w:val="000000"/>
              </w:rPr>
              <w:t xml:space="preserve">” </w:t>
            </w:r>
            <w:r w:rsidR="00C9071F" w:rsidRPr="000113D9">
              <w:rPr>
                <w:rFonts w:ascii="Times New Roman" w:hAnsi="Times New Roman" w:cs="Times New Roman"/>
                <w:bCs/>
              </w:rPr>
              <w:t xml:space="preserve">Līguma slēgšanas tiesības tiek piešķirtas VAS “Latvijas autoceļu uzturētājs” (reģ.Nr.40003356530, adrese: Krustpils iela 4, Rīga. LV-1073) </w:t>
            </w:r>
            <w:r w:rsidR="00C9071F" w:rsidRPr="000113D9">
              <w:rPr>
                <w:rFonts w:ascii="Times New Roman" w:hAnsi="Times New Roman" w:cs="Times New Roman"/>
              </w:rPr>
              <w:t xml:space="preserve">par līgumcenu EUR </w:t>
            </w:r>
            <w:r w:rsidR="000113D9" w:rsidRPr="000113D9">
              <w:rPr>
                <w:rFonts w:ascii="Times New Roman" w:hAnsi="Times New Roman" w:cs="Times New Roman"/>
              </w:rPr>
              <w:t>940393.69</w:t>
            </w:r>
            <w:r w:rsidR="000113D9" w:rsidRPr="000113D9">
              <w:rPr>
                <w:rFonts w:ascii="Times New Roman" w:hAnsi="Times New Roman" w:cs="Times New Roman"/>
              </w:rPr>
              <w:t xml:space="preserve"> </w:t>
            </w:r>
            <w:r w:rsidR="00C9071F" w:rsidRPr="000113D9">
              <w:rPr>
                <w:rFonts w:ascii="Times New Roman" w:hAnsi="Times New Roman" w:cs="Times New Roman"/>
              </w:rPr>
              <w:t>(</w:t>
            </w:r>
            <w:r w:rsidR="000113D9" w:rsidRPr="000113D9">
              <w:rPr>
                <w:rFonts w:ascii="Times New Roman" w:hAnsi="Times New Roman" w:cs="Times New Roman"/>
              </w:rPr>
              <w:t>deviņi simti četrdesmit tūkstoši trīs simti deviņdesmit trīs</w:t>
            </w:r>
            <w:r w:rsidR="00C9071F" w:rsidRPr="000113D9">
              <w:rPr>
                <w:rFonts w:ascii="Times New Roman" w:hAnsi="Times New Roman" w:cs="Times New Roman"/>
              </w:rPr>
              <w:t xml:space="preserve"> </w:t>
            </w:r>
            <w:proofErr w:type="spellStart"/>
            <w:r w:rsidR="00C9071F" w:rsidRPr="000113D9">
              <w:rPr>
                <w:rFonts w:ascii="Times New Roman" w:hAnsi="Times New Roman" w:cs="Times New Roman"/>
              </w:rPr>
              <w:t>euro</w:t>
            </w:r>
            <w:proofErr w:type="spellEnd"/>
            <w:r w:rsidR="00C9071F" w:rsidRPr="000113D9">
              <w:rPr>
                <w:rFonts w:ascii="Times New Roman" w:hAnsi="Times New Roman" w:cs="Times New Roman"/>
              </w:rPr>
              <w:t xml:space="preserve"> un </w:t>
            </w:r>
            <w:r w:rsidR="000113D9" w:rsidRPr="000113D9">
              <w:rPr>
                <w:rFonts w:ascii="Times New Roman" w:hAnsi="Times New Roman" w:cs="Times New Roman"/>
              </w:rPr>
              <w:t>69</w:t>
            </w:r>
            <w:r w:rsidR="00C9071F" w:rsidRPr="000113D9">
              <w:rPr>
                <w:rFonts w:ascii="Times New Roman" w:hAnsi="Times New Roman" w:cs="Times New Roman"/>
              </w:rPr>
              <w:t xml:space="preserve"> centi)</w:t>
            </w:r>
            <w:r w:rsidR="00C9071F" w:rsidRPr="000113D9">
              <w:rPr>
                <w:rFonts w:ascii="Times New Roman" w:eastAsia="Times New Roman" w:hAnsi="Times New Roman" w:cs="Times New Roman"/>
              </w:rPr>
              <w:t>.</w:t>
            </w:r>
          </w:p>
          <w:p w14:paraId="71D1CC60" w14:textId="4BB94211" w:rsidR="006706DC" w:rsidRPr="000113D9" w:rsidRDefault="00C9071F" w:rsidP="00C9071F">
            <w:pPr>
              <w:pStyle w:val="ListParagraph"/>
              <w:widowControl w:val="0"/>
              <w:suppressLineNumbers/>
              <w:suppressAutoHyphens/>
              <w:ind w:left="0"/>
              <w:jc w:val="both"/>
              <w:rPr>
                <w:rFonts w:ascii="Times New Roman" w:eastAsia="Times New Roman" w:hAnsi="Times New Roman" w:cs="Times New Roman"/>
                <w:lang w:eastAsia="lv-LV"/>
              </w:rPr>
            </w:pPr>
            <w:r w:rsidRPr="000113D9">
              <w:rPr>
                <w:rFonts w:ascii="Times New Roman" w:hAnsi="Times New Roman" w:cs="Times New Roman"/>
              </w:rPr>
              <w:t xml:space="preserve"> </w:t>
            </w:r>
            <w:r w:rsidRPr="000113D9">
              <w:rPr>
                <w:rFonts w:ascii="Times New Roman" w:eastAsia="Times New Roman" w:hAnsi="Times New Roman" w:cs="Times New Roman"/>
                <w:lang w:eastAsia="lv-LV"/>
              </w:rPr>
              <w:t>Piedāvājuma izvērtēšanas kopsavilkums:</w:t>
            </w:r>
            <w:r w:rsidRPr="000113D9">
              <w:rPr>
                <w:rFonts w:ascii="Times New Roman" w:hAnsi="Times New Roman" w:cs="Times New Roman"/>
              </w:rPr>
              <w:t xml:space="preserve"> a</w:t>
            </w:r>
            <w:r w:rsidRPr="000113D9">
              <w:rPr>
                <w:rFonts w:ascii="Times New Roman" w:eastAsia="Times New Roman" w:hAnsi="Times New Roman" w:cs="Times New Roman"/>
                <w:lang w:eastAsia="lv-LV"/>
              </w:rPr>
              <w:t>tbilstoši Nolikuma 5.4.punktam, par saimnieciski izdevīgāko tiek atzīts VAS “Latvijas autoceļu uzturētājs” piedāvājums, kurš atbilst visām nolikuma prasībām, un, atbilstoši nolikuma 5.4.punkta noteiktajiem piedāvājuma vērtēšanas kritērijiem ieguva punktu skaitu – 92.31 punkti.</w:t>
            </w:r>
          </w:p>
          <w:p w14:paraId="02683CF8" w14:textId="04C4F6DF" w:rsidR="009C1A77" w:rsidRPr="000113D9" w:rsidRDefault="00C9071F" w:rsidP="009C1A77">
            <w:pPr>
              <w:jc w:val="both"/>
              <w:rPr>
                <w:rFonts w:ascii="Times New Roman" w:hAnsi="Times New Roman" w:cs="Times New Roman"/>
                <w:b/>
                <w:bCs/>
              </w:rPr>
            </w:pPr>
            <w:r w:rsidRPr="000113D9">
              <w:rPr>
                <w:rFonts w:ascii="Times New Roman" w:hAnsi="Times New Roman" w:cs="Times New Roman"/>
                <w:b/>
                <w:bCs/>
              </w:rPr>
              <w:t>2</w:t>
            </w:r>
            <w:r w:rsidR="009C1A77" w:rsidRPr="000113D9">
              <w:rPr>
                <w:rFonts w:ascii="Times New Roman" w:hAnsi="Times New Roman" w:cs="Times New Roman"/>
                <w:b/>
                <w:bCs/>
              </w:rPr>
              <w:t>.daļa.“</w:t>
            </w:r>
            <w:r w:rsidR="009C1A77" w:rsidRPr="000113D9">
              <w:rPr>
                <w:rFonts w:ascii="Times New Roman" w:hAnsi="Times New Roman" w:cs="Times New Roman"/>
              </w:rPr>
              <w:t xml:space="preserve"> </w:t>
            </w:r>
            <w:r w:rsidRPr="000113D9">
              <w:rPr>
                <w:rFonts w:ascii="Times New Roman" w:hAnsi="Times New Roman" w:cs="Times New Roman"/>
                <w:b/>
                <w:bCs/>
                <w:i/>
                <w:iCs/>
              </w:rPr>
              <w:t>“</w:t>
            </w:r>
            <w:r w:rsidRPr="000113D9">
              <w:rPr>
                <w:rFonts w:ascii="Times New Roman" w:hAnsi="Times New Roman" w:cs="Times New Roman"/>
                <w:b/>
                <w:bCs/>
                <w:i/>
                <w:iCs/>
                <w:color w:val="000000"/>
              </w:rPr>
              <w:t>Būvniecības ieceres dokumentācijas izstrāde, autoruzraudzības veikšana, būvniecība</w:t>
            </w:r>
            <w:r w:rsidRPr="000113D9">
              <w:rPr>
                <w:rFonts w:ascii="Times New Roman" w:hAnsi="Times New Roman" w:cs="Times New Roman"/>
                <w:i/>
                <w:iCs/>
              </w:rPr>
              <w:t xml:space="preserve"> </w:t>
            </w:r>
            <w:r w:rsidRPr="000113D9">
              <w:rPr>
                <w:rFonts w:ascii="Times New Roman" w:hAnsi="Times New Roman" w:cs="Times New Roman"/>
                <w:b/>
                <w:bCs/>
                <w:i/>
                <w:iCs/>
                <w:color w:val="000000"/>
              </w:rPr>
              <w:t>Jelgavas novada pašvaldības ceļiem objektā: “</w:t>
            </w:r>
            <w:r w:rsidRPr="000113D9">
              <w:rPr>
                <w:rFonts w:ascii="Times New Roman" w:eastAsia="Aptos" w:hAnsi="Times New Roman" w:cs="Times New Roman"/>
                <w:b/>
                <w:bCs/>
                <w:i/>
                <w:iCs/>
              </w:rPr>
              <w:t>Jelgavas novada, Vircavas pagasta Ziedoņa ceļš VIR23 pārbūve 3.760 km</w:t>
            </w:r>
            <w:r w:rsidRPr="000113D9">
              <w:rPr>
                <w:rFonts w:ascii="Times New Roman" w:hAnsi="Times New Roman" w:cs="Times New Roman"/>
                <w:b/>
                <w:bCs/>
                <w:i/>
                <w:iCs/>
                <w:color w:val="000000"/>
              </w:rPr>
              <w:t>”</w:t>
            </w:r>
            <w:r w:rsidR="009C1A77" w:rsidRPr="000113D9">
              <w:rPr>
                <w:rFonts w:ascii="Times New Roman" w:hAnsi="Times New Roman" w:cs="Times New Roman"/>
                <w:b/>
                <w:bCs/>
              </w:rPr>
              <w:t>”</w:t>
            </w:r>
          </w:p>
          <w:p w14:paraId="73F799FB" w14:textId="7DC6F577" w:rsidR="009C1A77" w:rsidRPr="000113D9" w:rsidRDefault="009C1A77" w:rsidP="009C1A77">
            <w:pPr>
              <w:pStyle w:val="ListParagraph"/>
              <w:widowControl w:val="0"/>
              <w:suppressLineNumbers/>
              <w:suppressAutoHyphens/>
              <w:ind w:left="0"/>
              <w:jc w:val="both"/>
              <w:rPr>
                <w:rFonts w:ascii="Times New Roman" w:eastAsia="Times New Roman" w:hAnsi="Times New Roman" w:cs="Times New Roman"/>
              </w:rPr>
            </w:pPr>
            <w:r w:rsidRPr="000113D9">
              <w:rPr>
                <w:rFonts w:ascii="Times New Roman" w:hAnsi="Times New Roman" w:cs="Times New Roman"/>
                <w:bCs/>
              </w:rPr>
              <w:t xml:space="preserve">Līguma slēgšanas tiesības tiek piešķirtas VAS “Latvijas autoceļu uzturētājs” (reģ.Nr.40003356530, adrese: Krustpils iela 4, Rīga. LV-1073) </w:t>
            </w:r>
            <w:r w:rsidRPr="000113D9">
              <w:rPr>
                <w:rFonts w:ascii="Times New Roman" w:hAnsi="Times New Roman" w:cs="Times New Roman"/>
              </w:rPr>
              <w:t xml:space="preserve">par līgumcenu EUR </w:t>
            </w:r>
            <w:r w:rsidR="000113D9" w:rsidRPr="000113D9">
              <w:rPr>
                <w:rFonts w:ascii="Times New Roman" w:hAnsi="Times New Roman" w:cs="Times New Roman"/>
              </w:rPr>
              <w:t>1315723.06</w:t>
            </w:r>
            <w:r w:rsidR="000113D9" w:rsidRPr="000113D9">
              <w:rPr>
                <w:rFonts w:ascii="Times New Roman" w:hAnsi="Times New Roman" w:cs="Times New Roman"/>
              </w:rPr>
              <w:t xml:space="preserve"> </w:t>
            </w:r>
            <w:r w:rsidRPr="000113D9">
              <w:rPr>
                <w:rFonts w:ascii="Times New Roman" w:hAnsi="Times New Roman" w:cs="Times New Roman"/>
              </w:rPr>
              <w:t>(</w:t>
            </w:r>
            <w:r w:rsidR="000113D9" w:rsidRPr="000113D9">
              <w:rPr>
                <w:rFonts w:ascii="Times New Roman" w:hAnsi="Times New Roman" w:cs="Times New Roman"/>
              </w:rPr>
              <w:t>viens miljons trīs simti piecpadsmit tūkstoši septiņi simti divdesmit trīs</w:t>
            </w:r>
            <w:r w:rsidRPr="000113D9">
              <w:rPr>
                <w:rFonts w:ascii="Times New Roman" w:hAnsi="Times New Roman" w:cs="Times New Roman"/>
              </w:rPr>
              <w:t xml:space="preserve"> </w:t>
            </w:r>
            <w:proofErr w:type="spellStart"/>
            <w:r w:rsidRPr="000113D9">
              <w:rPr>
                <w:rFonts w:ascii="Times New Roman" w:hAnsi="Times New Roman" w:cs="Times New Roman"/>
              </w:rPr>
              <w:t>euro</w:t>
            </w:r>
            <w:proofErr w:type="spellEnd"/>
            <w:r w:rsidRPr="000113D9">
              <w:rPr>
                <w:rFonts w:ascii="Times New Roman" w:hAnsi="Times New Roman" w:cs="Times New Roman"/>
              </w:rPr>
              <w:t xml:space="preserve"> un </w:t>
            </w:r>
            <w:r w:rsidR="000113D9" w:rsidRPr="000113D9">
              <w:rPr>
                <w:rFonts w:ascii="Times New Roman" w:hAnsi="Times New Roman" w:cs="Times New Roman"/>
              </w:rPr>
              <w:t>06</w:t>
            </w:r>
            <w:r w:rsidRPr="000113D9">
              <w:rPr>
                <w:rFonts w:ascii="Times New Roman" w:hAnsi="Times New Roman" w:cs="Times New Roman"/>
              </w:rPr>
              <w:t xml:space="preserve"> centi)</w:t>
            </w:r>
            <w:r w:rsidRPr="000113D9">
              <w:rPr>
                <w:rFonts w:ascii="Times New Roman" w:eastAsia="Times New Roman" w:hAnsi="Times New Roman" w:cs="Times New Roman"/>
              </w:rPr>
              <w:t>.</w:t>
            </w:r>
          </w:p>
          <w:p w14:paraId="618AE3BC" w14:textId="3835A024" w:rsidR="005C649E" w:rsidRPr="000113D9" w:rsidRDefault="009C1A77" w:rsidP="00B827E8">
            <w:pPr>
              <w:jc w:val="both"/>
              <w:rPr>
                <w:rFonts w:ascii="Times New Roman" w:eastAsia="Times New Roman" w:hAnsi="Times New Roman" w:cs="Times New Roman"/>
                <w:lang w:eastAsia="lv-LV"/>
              </w:rPr>
            </w:pPr>
            <w:r w:rsidRPr="000113D9">
              <w:rPr>
                <w:rFonts w:ascii="Times New Roman" w:hAnsi="Times New Roman" w:cs="Times New Roman"/>
              </w:rPr>
              <w:lastRenderedPageBreak/>
              <w:t xml:space="preserve"> </w:t>
            </w:r>
            <w:r w:rsidRPr="000113D9">
              <w:rPr>
                <w:rFonts w:ascii="Times New Roman" w:eastAsia="Times New Roman" w:hAnsi="Times New Roman" w:cs="Times New Roman"/>
                <w:lang w:eastAsia="lv-LV"/>
              </w:rPr>
              <w:t>Piedāvājuma izvērtēšanas kopsavilkums:</w:t>
            </w:r>
            <w:r w:rsidRPr="000113D9">
              <w:rPr>
                <w:rFonts w:ascii="Times New Roman" w:hAnsi="Times New Roman" w:cs="Times New Roman"/>
              </w:rPr>
              <w:t xml:space="preserve"> a</w:t>
            </w:r>
            <w:r w:rsidRPr="000113D9">
              <w:rPr>
                <w:rFonts w:ascii="Times New Roman" w:eastAsia="Times New Roman" w:hAnsi="Times New Roman" w:cs="Times New Roman"/>
                <w:lang w:eastAsia="lv-LV"/>
              </w:rPr>
              <w:t>tbilstoši Nolikuma 5.4.punktam, par saimnieciski izdevīgāko tiek atzīts VAS “Latvijas autoceļu uzturētājs” piedāvājums, kurš atbilst visām nolikuma prasībām, un, atbilstoši nolikuma 5.4.punkta noteiktajiem piedāvājuma vērtēšanas kritērijiem ieguva punktu skaitu – 92.31 punkti.</w:t>
            </w:r>
          </w:p>
        </w:tc>
      </w:tr>
      <w:tr w:rsidR="002E5200" w:rsidRPr="000113D9" w14:paraId="12350B67" w14:textId="77777777" w:rsidTr="003102F3">
        <w:tc>
          <w:tcPr>
            <w:tcW w:w="723" w:type="dxa"/>
          </w:tcPr>
          <w:p w14:paraId="0CF65416" w14:textId="13D21379" w:rsidR="002E5200" w:rsidRPr="000113D9" w:rsidRDefault="00E21B56" w:rsidP="002E5200">
            <w:pPr>
              <w:rPr>
                <w:rFonts w:ascii="Times New Roman" w:hAnsi="Times New Roman" w:cs="Times New Roman"/>
              </w:rPr>
            </w:pPr>
            <w:r w:rsidRPr="000113D9">
              <w:rPr>
                <w:rFonts w:ascii="Times New Roman" w:hAnsi="Times New Roman" w:cs="Times New Roman"/>
              </w:rPr>
              <w:lastRenderedPageBreak/>
              <w:t>10</w:t>
            </w:r>
            <w:r w:rsidR="002E5200" w:rsidRPr="000113D9">
              <w:rPr>
                <w:rFonts w:ascii="Times New Roman" w:hAnsi="Times New Roman" w:cs="Times New Roman"/>
              </w:rPr>
              <w:t>.</w:t>
            </w:r>
          </w:p>
        </w:tc>
        <w:tc>
          <w:tcPr>
            <w:tcW w:w="4380" w:type="dxa"/>
          </w:tcPr>
          <w:p w14:paraId="610499DF" w14:textId="4DC292E6" w:rsidR="002E5200" w:rsidRPr="000113D9" w:rsidRDefault="002E5200" w:rsidP="002E5200">
            <w:pPr>
              <w:spacing w:before="100" w:beforeAutospacing="1" w:after="100" w:afterAutospacing="1"/>
              <w:jc w:val="both"/>
              <w:rPr>
                <w:rFonts w:ascii="Times New Roman" w:eastAsia="Times New Roman" w:hAnsi="Times New Roman" w:cs="Times New Roman"/>
                <w:lang w:eastAsia="lv-LV"/>
              </w:rPr>
            </w:pPr>
            <w:r w:rsidRPr="000113D9">
              <w:rPr>
                <w:rFonts w:ascii="Times New Roman" w:eastAsia="Times New Roman" w:hAnsi="Times New Roman" w:cs="Times New Roman"/>
                <w:lang w:eastAsia="lv-LV"/>
              </w:rPr>
              <w:t>Informācija, ja tā ir zināma, par to iepirkuma līguma vai vispārīgās vienošanās daļu, kuru izraudzītais piegādātājs plānojis nodot apakšuzņēmējiem, kā arī apakšuzņēmēju nosaukumi</w:t>
            </w:r>
          </w:p>
        </w:tc>
        <w:tc>
          <w:tcPr>
            <w:tcW w:w="10065" w:type="dxa"/>
          </w:tcPr>
          <w:p w14:paraId="088FDD9A" w14:textId="2DB4F07C" w:rsidR="00E25653" w:rsidRPr="000113D9" w:rsidRDefault="000A6C7E" w:rsidP="009E03A3">
            <w:pPr>
              <w:jc w:val="both"/>
              <w:rPr>
                <w:rFonts w:ascii="Times New Roman" w:hAnsi="Times New Roman" w:cs="Times New Roman"/>
              </w:rPr>
            </w:pPr>
            <w:r w:rsidRPr="000113D9">
              <w:rPr>
                <w:rFonts w:ascii="Times New Roman" w:hAnsi="Times New Roman" w:cs="Times New Roman"/>
              </w:rPr>
              <w:t>Nav attiecināms.</w:t>
            </w:r>
          </w:p>
        </w:tc>
      </w:tr>
      <w:tr w:rsidR="002E5200" w:rsidRPr="000113D9" w14:paraId="7EA9CD25" w14:textId="77777777" w:rsidTr="003102F3">
        <w:tc>
          <w:tcPr>
            <w:tcW w:w="723" w:type="dxa"/>
          </w:tcPr>
          <w:p w14:paraId="18033993" w14:textId="5DDB4083" w:rsidR="002E5200" w:rsidRPr="000113D9" w:rsidRDefault="002E5200" w:rsidP="002E5200">
            <w:pPr>
              <w:rPr>
                <w:rFonts w:ascii="Times New Roman" w:hAnsi="Times New Roman" w:cs="Times New Roman"/>
              </w:rPr>
            </w:pPr>
            <w:r w:rsidRPr="000113D9">
              <w:rPr>
                <w:rFonts w:ascii="Times New Roman" w:hAnsi="Times New Roman" w:cs="Times New Roman"/>
              </w:rPr>
              <w:t>1</w:t>
            </w:r>
            <w:r w:rsidR="00E21B56" w:rsidRPr="000113D9">
              <w:rPr>
                <w:rFonts w:ascii="Times New Roman" w:hAnsi="Times New Roman" w:cs="Times New Roman"/>
              </w:rPr>
              <w:t>1</w:t>
            </w:r>
            <w:r w:rsidRPr="000113D9">
              <w:rPr>
                <w:rFonts w:ascii="Times New Roman" w:hAnsi="Times New Roman" w:cs="Times New Roman"/>
              </w:rPr>
              <w:t>.</w:t>
            </w:r>
          </w:p>
        </w:tc>
        <w:tc>
          <w:tcPr>
            <w:tcW w:w="4380" w:type="dxa"/>
          </w:tcPr>
          <w:p w14:paraId="4EC476FF" w14:textId="21618C27" w:rsidR="002E5200" w:rsidRPr="000113D9" w:rsidRDefault="002E5200" w:rsidP="002E5200">
            <w:pPr>
              <w:spacing w:before="100" w:beforeAutospacing="1" w:after="100" w:afterAutospacing="1"/>
              <w:jc w:val="both"/>
              <w:rPr>
                <w:rFonts w:ascii="Times New Roman" w:eastAsia="Times New Roman" w:hAnsi="Times New Roman" w:cs="Times New Roman"/>
                <w:lang w:eastAsia="lv-LV"/>
              </w:rPr>
            </w:pPr>
            <w:r w:rsidRPr="000113D9">
              <w:rPr>
                <w:rFonts w:ascii="Times New Roman" w:eastAsia="Times New Roman" w:hAnsi="Times New Roman" w:cs="Times New Roman"/>
                <w:lang w:eastAsia="lv-LV"/>
              </w:rPr>
              <w:t>Pamatojums lēmumam par katru noraidīto kandidātu un pretendentu, kā arī par katru iepirkuma procedūras dokumentiem neatbilstošu pieteikumu un piedāvājumu</w:t>
            </w:r>
          </w:p>
        </w:tc>
        <w:tc>
          <w:tcPr>
            <w:tcW w:w="10065" w:type="dxa"/>
          </w:tcPr>
          <w:p w14:paraId="6240871B" w14:textId="77777777" w:rsidR="0058073E" w:rsidRPr="000113D9" w:rsidRDefault="0058073E" w:rsidP="0058073E">
            <w:pPr>
              <w:jc w:val="both"/>
              <w:rPr>
                <w:rFonts w:ascii="Times New Roman" w:hAnsi="Times New Roman" w:cs="Times New Roman"/>
              </w:rPr>
            </w:pPr>
            <w:r w:rsidRPr="000113D9">
              <w:rPr>
                <w:rFonts w:ascii="Times New Roman" w:hAnsi="Times New Roman" w:cs="Times New Roman"/>
              </w:rPr>
              <w:t>Nav attiecināms.</w:t>
            </w:r>
          </w:p>
          <w:p w14:paraId="6215F01F" w14:textId="0C65CCC9" w:rsidR="002E5200" w:rsidRPr="000113D9" w:rsidRDefault="002E5200" w:rsidP="00041398">
            <w:pPr>
              <w:jc w:val="both"/>
              <w:rPr>
                <w:rFonts w:ascii="Times New Roman" w:hAnsi="Times New Roman" w:cs="Times New Roman"/>
              </w:rPr>
            </w:pPr>
          </w:p>
        </w:tc>
      </w:tr>
      <w:tr w:rsidR="002E5200" w:rsidRPr="000113D9" w14:paraId="361FF624" w14:textId="77777777" w:rsidTr="003102F3">
        <w:tc>
          <w:tcPr>
            <w:tcW w:w="723" w:type="dxa"/>
          </w:tcPr>
          <w:p w14:paraId="784E6226" w14:textId="19FE20B3" w:rsidR="002E5200" w:rsidRPr="000113D9" w:rsidRDefault="002E5200" w:rsidP="002E5200">
            <w:pPr>
              <w:rPr>
                <w:rFonts w:ascii="Times New Roman" w:hAnsi="Times New Roman" w:cs="Times New Roman"/>
              </w:rPr>
            </w:pPr>
            <w:r w:rsidRPr="000113D9">
              <w:rPr>
                <w:rFonts w:ascii="Times New Roman" w:hAnsi="Times New Roman" w:cs="Times New Roman"/>
              </w:rPr>
              <w:t>1</w:t>
            </w:r>
            <w:r w:rsidR="00E21B56" w:rsidRPr="000113D9">
              <w:rPr>
                <w:rFonts w:ascii="Times New Roman" w:hAnsi="Times New Roman" w:cs="Times New Roman"/>
              </w:rPr>
              <w:t>2</w:t>
            </w:r>
            <w:r w:rsidRPr="000113D9">
              <w:rPr>
                <w:rFonts w:ascii="Times New Roman" w:hAnsi="Times New Roman" w:cs="Times New Roman"/>
              </w:rPr>
              <w:t>.</w:t>
            </w:r>
          </w:p>
        </w:tc>
        <w:tc>
          <w:tcPr>
            <w:tcW w:w="4380" w:type="dxa"/>
          </w:tcPr>
          <w:p w14:paraId="72184ACE" w14:textId="0580389A" w:rsidR="002E5200" w:rsidRPr="000113D9" w:rsidRDefault="002E5200" w:rsidP="002E5200">
            <w:pPr>
              <w:spacing w:before="100" w:beforeAutospacing="1" w:after="100" w:afterAutospacing="1"/>
              <w:jc w:val="both"/>
              <w:rPr>
                <w:rFonts w:ascii="Times New Roman" w:eastAsia="Times New Roman" w:hAnsi="Times New Roman" w:cs="Times New Roman"/>
                <w:lang w:eastAsia="lv-LV"/>
              </w:rPr>
            </w:pPr>
            <w:r w:rsidRPr="000113D9">
              <w:rPr>
                <w:rFonts w:ascii="Times New Roman" w:eastAsia="Times New Roman" w:hAnsi="Times New Roman" w:cs="Times New Roman"/>
                <w:lang w:eastAsia="lv-LV"/>
              </w:rPr>
              <w:t>Lēmuma pamatojums, ja iepirkuma komisija pieņēmusi lēmumu pārtraukt vai izbeigt iepirkuma procedūru</w:t>
            </w:r>
          </w:p>
        </w:tc>
        <w:tc>
          <w:tcPr>
            <w:tcW w:w="10065" w:type="dxa"/>
          </w:tcPr>
          <w:p w14:paraId="447B8048" w14:textId="77777777" w:rsidR="00D12F6A" w:rsidRPr="000113D9" w:rsidRDefault="00D12F6A" w:rsidP="00D12F6A">
            <w:pPr>
              <w:jc w:val="both"/>
              <w:rPr>
                <w:rFonts w:ascii="Times New Roman" w:hAnsi="Times New Roman" w:cs="Times New Roman"/>
              </w:rPr>
            </w:pPr>
            <w:r w:rsidRPr="000113D9">
              <w:rPr>
                <w:rFonts w:ascii="Times New Roman" w:hAnsi="Times New Roman" w:cs="Times New Roman"/>
              </w:rPr>
              <w:t>Nav attiecināms.</w:t>
            </w:r>
          </w:p>
          <w:p w14:paraId="28FABC8B" w14:textId="0EFE8102" w:rsidR="002E5200" w:rsidRPr="000113D9" w:rsidRDefault="002E5200" w:rsidP="00D12F6A">
            <w:pPr>
              <w:tabs>
                <w:tab w:val="left" w:pos="0"/>
                <w:tab w:val="left" w:pos="284"/>
              </w:tabs>
              <w:contextualSpacing/>
              <w:jc w:val="both"/>
              <w:rPr>
                <w:rFonts w:ascii="Times New Roman" w:hAnsi="Times New Roman" w:cs="Times New Roman"/>
              </w:rPr>
            </w:pPr>
          </w:p>
        </w:tc>
      </w:tr>
      <w:tr w:rsidR="002E5200" w:rsidRPr="000113D9" w14:paraId="40B94340" w14:textId="77777777" w:rsidTr="003102F3">
        <w:trPr>
          <w:trHeight w:val="1112"/>
        </w:trPr>
        <w:tc>
          <w:tcPr>
            <w:tcW w:w="723" w:type="dxa"/>
          </w:tcPr>
          <w:p w14:paraId="03328E29" w14:textId="410A808C" w:rsidR="002E5200" w:rsidRPr="000113D9" w:rsidRDefault="002E5200" w:rsidP="002E5200">
            <w:pPr>
              <w:rPr>
                <w:rFonts w:ascii="Times New Roman" w:hAnsi="Times New Roman" w:cs="Times New Roman"/>
              </w:rPr>
            </w:pPr>
            <w:r w:rsidRPr="000113D9">
              <w:rPr>
                <w:rFonts w:ascii="Times New Roman" w:hAnsi="Times New Roman" w:cs="Times New Roman"/>
              </w:rPr>
              <w:t>1</w:t>
            </w:r>
            <w:r w:rsidR="00E21B56" w:rsidRPr="000113D9">
              <w:rPr>
                <w:rFonts w:ascii="Times New Roman" w:hAnsi="Times New Roman" w:cs="Times New Roman"/>
              </w:rPr>
              <w:t>3</w:t>
            </w:r>
            <w:r w:rsidRPr="000113D9">
              <w:rPr>
                <w:rFonts w:ascii="Times New Roman" w:hAnsi="Times New Roman" w:cs="Times New Roman"/>
              </w:rPr>
              <w:t>.</w:t>
            </w:r>
          </w:p>
        </w:tc>
        <w:tc>
          <w:tcPr>
            <w:tcW w:w="4380" w:type="dxa"/>
          </w:tcPr>
          <w:p w14:paraId="0D0D09FB" w14:textId="77777777" w:rsidR="002E5200" w:rsidRPr="000113D9" w:rsidRDefault="002E5200" w:rsidP="00A07128">
            <w:pPr>
              <w:jc w:val="both"/>
              <w:rPr>
                <w:rFonts w:ascii="Times New Roman" w:eastAsia="Times New Roman" w:hAnsi="Times New Roman" w:cs="Times New Roman"/>
                <w:lang w:eastAsia="lv-LV"/>
              </w:rPr>
            </w:pPr>
            <w:r w:rsidRPr="000113D9">
              <w:rPr>
                <w:rFonts w:ascii="Times New Roman" w:eastAsia="Times New Roman" w:hAnsi="Times New Roman" w:cs="Times New Roman"/>
                <w:lang w:eastAsia="lv-LV"/>
              </w:rPr>
              <w:t>Piedāvājuma noraidīšanas pamatojums, ja iepirkuma komisija atzinusi piedāvājumu par nepamatoti lētu</w:t>
            </w:r>
          </w:p>
          <w:p w14:paraId="45846E85" w14:textId="484495A9" w:rsidR="002E5200" w:rsidRPr="000113D9" w:rsidRDefault="002E5200" w:rsidP="00A07128">
            <w:pPr>
              <w:jc w:val="both"/>
              <w:rPr>
                <w:rFonts w:ascii="Times New Roman" w:hAnsi="Times New Roman" w:cs="Times New Roman"/>
              </w:rPr>
            </w:pPr>
            <w:r w:rsidRPr="000113D9">
              <w:rPr>
                <w:rFonts w:ascii="Times New Roman" w:eastAsia="Times New Roman" w:hAnsi="Times New Roman" w:cs="Times New Roman"/>
                <w:lang w:eastAsia="lv-LV"/>
              </w:rPr>
              <w:t>Pamatojuma pieprasījums būtiski zemākas cenas piedāvājuma pieprasījumam:</w:t>
            </w:r>
          </w:p>
        </w:tc>
        <w:tc>
          <w:tcPr>
            <w:tcW w:w="10065" w:type="dxa"/>
          </w:tcPr>
          <w:p w14:paraId="0A2E4612" w14:textId="77777777" w:rsidR="002E5200" w:rsidRPr="000113D9" w:rsidRDefault="002E5200" w:rsidP="002E5200">
            <w:pPr>
              <w:jc w:val="both"/>
              <w:rPr>
                <w:rFonts w:ascii="Times New Roman" w:hAnsi="Times New Roman" w:cs="Times New Roman"/>
              </w:rPr>
            </w:pPr>
            <w:r w:rsidRPr="000113D9">
              <w:rPr>
                <w:rFonts w:ascii="Times New Roman" w:hAnsi="Times New Roman" w:cs="Times New Roman"/>
              </w:rPr>
              <w:t>Nav attiecināms.</w:t>
            </w:r>
          </w:p>
          <w:p w14:paraId="2C42D391" w14:textId="77777777" w:rsidR="002E5200" w:rsidRPr="000113D9" w:rsidRDefault="002E5200" w:rsidP="002E5200">
            <w:pPr>
              <w:jc w:val="both"/>
              <w:rPr>
                <w:rFonts w:ascii="Times New Roman" w:hAnsi="Times New Roman" w:cs="Times New Roman"/>
              </w:rPr>
            </w:pPr>
          </w:p>
          <w:p w14:paraId="1ABB2FE7" w14:textId="77777777" w:rsidR="002E5200" w:rsidRPr="000113D9" w:rsidRDefault="002E5200" w:rsidP="002E5200">
            <w:pPr>
              <w:jc w:val="both"/>
              <w:rPr>
                <w:rFonts w:ascii="Times New Roman" w:hAnsi="Times New Roman" w:cs="Times New Roman"/>
              </w:rPr>
            </w:pPr>
          </w:p>
          <w:p w14:paraId="0490C3EE" w14:textId="1EAA0B56" w:rsidR="002E5200" w:rsidRPr="000113D9" w:rsidRDefault="002E5200" w:rsidP="002E5200">
            <w:pPr>
              <w:jc w:val="both"/>
              <w:rPr>
                <w:rFonts w:ascii="Times New Roman" w:hAnsi="Times New Roman" w:cs="Times New Roman"/>
              </w:rPr>
            </w:pPr>
          </w:p>
        </w:tc>
      </w:tr>
      <w:tr w:rsidR="002E5200" w:rsidRPr="000113D9" w14:paraId="41F66EE2" w14:textId="77777777" w:rsidTr="003102F3">
        <w:tc>
          <w:tcPr>
            <w:tcW w:w="723" w:type="dxa"/>
          </w:tcPr>
          <w:p w14:paraId="3491FF22" w14:textId="4C88B5A2" w:rsidR="002E5200" w:rsidRPr="000113D9" w:rsidRDefault="002E5200" w:rsidP="002E5200">
            <w:pPr>
              <w:rPr>
                <w:rFonts w:ascii="Times New Roman" w:hAnsi="Times New Roman" w:cs="Times New Roman"/>
              </w:rPr>
            </w:pPr>
            <w:r w:rsidRPr="000113D9">
              <w:rPr>
                <w:rFonts w:ascii="Times New Roman" w:hAnsi="Times New Roman" w:cs="Times New Roman"/>
              </w:rPr>
              <w:t>1</w:t>
            </w:r>
            <w:r w:rsidR="00E21B56" w:rsidRPr="000113D9">
              <w:rPr>
                <w:rFonts w:ascii="Times New Roman" w:hAnsi="Times New Roman" w:cs="Times New Roman"/>
              </w:rPr>
              <w:t>4</w:t>
            </w:r>
            <w:r w:rsidRPr="000113D9">
              <w:rPr>
                <w:rFonts w:ascii="Times New Roman" w:hAnsi="Times New Roman" w:cs="Times New Roman"/>
              </w:rPr>
              <w:t>.</w:t>
            </w:r>
          </w:p>
        </w:tc>
        <w:tc>
          <w:tcPr>
            <w:tcW w:w="4380" w:type="dxa"/>
          </w:tcPr>
          <w:p w14:paraId="5FF57CD6" w14:textId="60EBF5BF" w:rsidR="002E5200" w:rsidRPr="000113D9" w:rsidRDefault="002E5200" w:rsidP="002E5200">
            <w:pPr>
              <w:jc w:val="both"/>
              <w:rPr>
                <w:rFonts w:ascii="Times New Roman" w:hAnsi="Times New Roman" w:cs="Times New Roman"/>
              </w:rPr>
            </w:pPr>
            <w:r w:rsidRPr="000113D9">
              <w:rPr>
                <w:rFonts w:ascii="Times New Roman" w:eastAsia="Times New Roman" w:hAnsi="Times New Roman" w:cs="Times New Roman"/>
                <w:lang w:eastAsia="lv-LV"/>
              </w:rPr>
              <w:t>Iemesli, kuru dēļ netiek paredzēta elektroniska pieteikumu un piedāvājumu iesniegšana, ja sabiedrisko pakalpojumu sniedzējam ir pienākums pieteikumu un piedāvājumu saņemšanai izmantot elektroniskās informācijas sistēmas</w:t>
            </w:r>
          </w:p>
        </w:tc>
        <w:tc>
          <w:tcPr>
            <w:tcW w:w="10065" w:type="dxa"/>
          </w:tcPr>
          <w:p w14:paraId="67C31480" w14:textId="573F9B45" w:rsidR="002E5200" w:rsidRPr="000113D9" w:rsidRDefault="002E5200" w:rsidP="002E5200">
            <w:pPr>
              <w:jc w:val="both"/>
              <w:rPr>
                <w:rFonts w:ascii="Times New Roman" w:hAnsi="Times New Roman" w:cs="Times New Roman"/>
              </w:rPr>
            </w:pPr>
            <w:r w:rsidRPr="000113D9">
              <w:rPr>
                <w:rFonts w:ascii="Times New Roman" w:hAnsi="Times New Roman" w:cs="Times New Roman"/>
              </w:rPr>
              <w:t>Piedāvājumu iesniegšana notiek EIS konkursu apakšsistēmā.</w:t>
            </w:r>
          </w:p>
        </w:tc>
      </w:tr>
      <w:tr w:rsidR="002E5200" w:rsidRPr="000113D9" w14:paraId="612377D5" w14:textId="77777777" w:rsidTr="003102F3">
        <w:tc>
          <w:tcPr>
            <w:tcW w:w="723" w:type="dxa"/>
          </w:tcPr>
          <w:p w14:paraId="26089BA9" w14:textId="08CE66D3" w:rsidR="002E5200" w:rsidRPr="000113D9" w:rsidRDefault="002E5200" w:rsidP="002E5200">
            <w:pPr>
              <w:rPr>
                <w:rFonts w:ascii="Times New Roman" w:hAnsi="Times New Roman" w:cs="Times New Roman"/>
              </w:rPr>
            </w:pPr>
            <w:r w:rsidRPr="000113D9">
              <w:rPr>
                <w:rFonts w:ascii="Times New Roman" w:hAnsi="Times New Roman" w:cs="Times New Roman"/>
              </w:rPr>
              <w:t>1</w:t>
            </w:r>
            <w:r w:rsidR="00E21B56" w:rsidRPr="000113D9">
              <w:rPr>
                <w:rFonts w:ascii="Times New Roman" w:hAnsi="Times New Roman" w:cs="Times New Roman"/>
              </w:rPr>
              <w:t>5</w:t>
            </w:r>
            <w:r w:rsidRPr="000113D9">
              <w:rPr>
                <w:rFonts w:ascii="Times New Roman" w:hAnsi="Times New Roman" w:cs="Times New Roman"/>
              </w:rPr>
              <w:t>.</w:t>
            </w:r>
          </w:p>
        </w:tc>
        <w:tc>
          <w:tcPr>
            <w:tcW w:w="4380" w:type="dxa"/>
          </w:tcPr>
          <w:p w14:paraId="334867C7" w14:textId="7E7AC031" w:rsidR="002E5200" w:rsidRPr="000113D9" w:rsidRDefault="002E5200" w:rsidP="002E5200">
            <w:pPr>
              <w:jc w:val="both"/>
              <w:rPr>
                <w:rFonts w:ascii="Times New Roman" w:hAnsi="Times New Roman" w:cs="Times New Roman"/>
              </w:rPr>
            </w:pPr>
            <w:r w:rsidRPr="000113D9">
              <w:rPr>
                <w:rFonts w:ascii="Times New Roman" w:eastAsia="Times New Roman" w:hAnsi="Times New Roman" w:cs="Times New Roman"/>
                <w:lang w:eastAsia="lv-LV"/>
              </w:rPr>
              <w:t>Konstatētie interešu konflikti un pasākumi, kas veikti to novēršanai</w:t>
            </w:r>
          </w:p>
        </w:tc>
        <w:tc>
          <w:tcPr>
            <w:tcW w:w="10065" w:type="dxa"/>
          </w:tcPr>
          <w:p w14:paraId="7BC21EC5" w14:textId="462C1827" w:rsidR="002E5200" w:rsidRPr="000113D9" w:rsidRDefault="002E5200" w:rsidP="002E5200">
            <w:pPr>
              <w:jc w:val="both"/>
              <w:rPr>
                <w:rFonts w:ascii="Times New Roman" w:hAnsi="Times New Roman" w:cs="Times New Roman"/>
              </w:rPr>
            </w:pPr>
            <w:r w:rsidRPr="000113D9">
              <w:rPr>
                <w:rFonts w:ascii="Times New Roman" w:hAnsi="Times New Roman" w:cs="Times New Roman"/>
              </w:rPr>
              <w:t>Nav konstatēti.</w:t>
            </w:r>
          </w:p>
        </w:tc>
      </w:tr>
    </w:tbl>
    <w:p w14:paraId="1271DA4E" w14:textId="77777777" w:rsidR="00971A93" w:rsidRDefault="00971A93" w:rsidP="002E5200">
      <w:pPr>
        <w:spacing w:after="0"/>
        <w:jc w:val="both"/>
        <w:rPr>
          <w:rFonts w:ascii="Times New Roman" w:hAnsi="Times New Roman" w:cs="Times New Roman"/>
          <w:sz w:val="24"/>
          <w:szCs w:val="24"/>
        </w:rPr>
      </w:pPr>
    </w:p>
    <w:p w14:paraId="05E525F7" w14:textId="77777777" w:rsidR="008F76DD" w:rsidRDefault="008F76DD" w:rsidP="002E5200">
      <w:pPr>
        <w:spacing w:after="0"/>
        <w:jc w:val="both"/>
        <w:rPr>
          <w:rFonts w:ascii="Times New Roman" w:hAnsi="Times New Roman" w:cs="Times New Roman"/>
          <w:sz w:val="24"/>
          <w:szCs w:val="24"/>
        </w:rPr>
      </w:pPr>
    </w:p>
    <w:p w14:paraId="6C42D403" w14:textId="77777777" w:rsidR="00734A24" w:rsidRDefault="00734A24" w:rsidP="00F425B1">
      <w:pPr>
        <w:spacing w:after="0"/>
        <w:jc w:val="both"/>
        <w:rPr>
          <w:rFonts w:ascii="Times New Roman" w:hAnsi="Times New Roman" w:cs="Times New Roman"/>
          <w:sz w:val="24"/>
          <w:szCs w:val="24"/>
        </w:rPr>
      </w:pPr>
    </w:p>
    <w:p w14:paraId="3E93E40E" w14:textId="6C41796D" w:rsidR="00694DF3" w:rsidRDefault="00F425B1" w:rsidP="00F425B1">
      <w:pPr>
        <w:spacing w:after="0"/>
        <w:jc w:val="both"/>
        <w:rPr>
          <w:rFonts w:ascii="Times New Roman" w:hAnsi="Times New Roman" w:cs="Times New Roman"/>
          <w:sz w:val="24"/>
          <w:szCs w:val="24"/>
        </w:rPr>
      </w:pPr>
      <w:r w:rsidRPr="009825D2">
        <w:rPr>
          <w:rFonts w:ascii="Times New Roman" w:hAnsi="Times New Roman" w:cs="Times New Roman"/>
          <w:sz w:val="24"/>
          <w:szCs w:val="24"/>
        </w:rPr>
        <w:t>Iepirkuma komisijas priekšsēdētāja</w:t>
      </w:r>
      <w:r w:rsidR="00C01936">
        <w:rPr>
          <w:rFonts w:ascii="Times New Roman" w:hAnsi="Times New Roman" w:cs="Times New Roman"/>
          <w:sz w:val="24"/>
          <w:szCs w:val="24"/>
        </w:rPr>
        <w:tab/>
      </w:r>
      <w:r w:rsidR="00C01936">
        <w:rPr>
          <w:rFonts w:ascii="Times New Roman" w:hAnsi="Times New Roman" w:cs="Times New Roman"/>
          <w:sz w:val="24"/>
          <w:szCs w:val="24"/>
        </w:rPr>
        <w:tab/>
      </w:r>
      <w:r w:rsidR="00694DF3">
        <w:rPr>
          <w:rFonts w:ascii="Times New Roman" w:hAnsi="Times New Roman" w:cs="Times New Roman"/>
          <w:sz w:val="24"/>
          <w:szCs w:val="24"/>
        </w:rPr>
        <w:tab/>
      </w:r>
      <w:r w:rsidR="009B0FFE">
        <w:rPr>
          <w:rFonts w:ascii="Times New Roman" w:hAnsi="Times New Roman" w:cs="Times New Roman"/>
          <w:sz w:val="24"/>
          <w:szCs w:val="24"/>
        </w:rPr>
        <w:tab/>
      </w:r>
      <w:r w:rsidR="009B0FFE">
        <w:rPr>
          <w:rFonts w:ascii="Times New Roman" w:hAnsi="Times New Roman" w:cs="Times New Roman"/>
          <w:sz w:val="24"/>
          <w:szCs w:val="24"/>
        </w:rPr>
        <w:tab/>
        <w:t xml:space="preserve">   </w:t>
      </w:r>
      <w:proofErr w:type="spellStart"/>
      <w:r w:rsidR="00095204">
        <w:rPr>
          <w:rFonts w:ascii="Times New Roman" w:hAnsi="Times New Roman" w:cs="Times New Roman"/>
          <w:sz w:val="24"/>
          <w:szCs w:val="24"/>
        </w:rPr>
        <w:t>A.Udalova</w:t>
      </w:r>
      <w:proofErr w:type="spellEnd"/>
    </w:p>
    <w:sectPr w:rsidR="00694DF3" w:rsidSect="000113D9">
      <w:footerReference w:type="default" r:id="rId7"/>
      <w:pgSz w:w="16838" w:h="11906" w:orient="landscape"/>
      <w:pgMar w:top="426"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D275B8" w14:textId="77777777" w:rsidR="00BC2BE0" w:rsidRDefault="00BC2BE0" w:rsidP="00E957A7">
      <w:pPr>
        <w:spacing w:after="0" w:line="240" w:lineRule="auto"/>
      </w:pPr>
      <w:r>
        <w:separator/>
      </w:r>
    </w:p>
  </w:endnote>
  <w:endnote w:type="continuationSeparator" w:id="0">
    <w:p w14:paraId="5090EC52" w14:textId="77777777" w:rsidR="00BC2BE0" w:rsidRDefault="00BC2BE0" w:rsidP="00E957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Times New Roman Bold">
    <w:panose1 w:val="02020803070505020304"/>
    <w:charset w:val="00"/>
    <w:family w:val="roman"/>
    <w:pitch w:val="variable"/>
    <w:sig w:usb0="00003A87" w:usb1="00000000" w:usb2="00000000" w:usb3="00000000" w:csb0="000000FF" w:csb1="00000000"/>
  </w:font>
  <w:font w:name="Arial">
    <w:panose1 w:val="020B0604020202020204"/>
    <w:charset w:val="BA"/>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27404185"/>
      <w:docPartObj>
        <w:docPartGallery w:val="Page Numbers (Bottom of Page)"/>
        <w:docPartUnique/>
      </w:docPartObj>
    </w:sdtPr>
    <w:sdtEndPr>
      <w:rPr>
        <w:noProof/>
      </w:rPr>
    </w:sdtEndPr>
    <w:sdtContent>
      <w:p w14:paraId="0C670C80" w14:textId="6B16847C" w:rsidR="000113D9" w:rsidRDefault="000113D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A2267A" w14:textId="77777777" w:rsidR="00E957A7" w:rsidRDefault="00E957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4872A0" w14:textId="77777777" w:rsidR="00BC2BE0" w:rsidRDefault="00BC2BE0" w:rsidP="00E957A7">
      <w:pPr>
        <w:spacing w:after="0" w:line="240" w:lineRule="auto"/>
      </w:pPr>
      <w:r>
        <w:separator/>
      </w:r>
    </w:p>
  </w:footnote>
  <w:footnote w:type="continuationSeparator" w:id="0">
    <w:p w14:paraId="4BD20F20" w14:textId="77777777" w:rsidR="00BC2BE0" w:rsidRDefault="00BC2BE0" w:rsidP="00E957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C36AB"/>
    <w:multiLevelType w:val="multilevel"/>
    <w:tmpl w:val="089CB282"/>
    <w:lvl w:ilvl="0">
      <w:start w:val="2"/>
      <w:numFmt w:val="decimal"/>
      <w:lvlText w:val="%1."/>
      <w:lvlJc w:val="left"/>
      <w:pPr>
        <w:ind w:left="360" w:hanging="360"/>
      </w:pPr>
      <w:rPr>
        <w:rFonts w:hint="default"/>
      </w:rPr>
    </w:lvl>
    <w:lvl w:ilvl="1">
      <w:start w:val="1"/>
      <w:numFmt w:val="decimal"/>
      <w:lvlText w:val="%1.%2."/>
      <w:lvlJc w:val="left"/>
      <w:pPr>
        <w:ind w:left="1069" w:hanging="360"/>
      </w:pPr>
      <w:rPr>
        <w:rFonts w:ascii="Times New Roman" w:hAnsi="Times New Roman" w:cs="Times New Roman" w:hint="default"/>
        <w:b/>
        <w:bCs/>
        <w:color w:val="00000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BDD5880"/>
    <w:multiLevelType w:val="multilevel"/>
    <w:tmpl w:val="5D0C104A"/>
    <w:lvl w:ilvl="0">
      <w:start w:val="2"/>
      <w:numFmt w:val="decimal"/>
      <w:lvlText w:val="%1."/>
      <w:lvlJc w:val="left"/>
      <w:pPr>
        <w:ind w:left="360" w:hanging="360"/>
      </w:pPr>
      <w:rPr>
        <w:rFonts w:eastAsia="Times New Roman" w:hint="default"/>
        <w:color w:val="auto"/>
      </w:rPr>
    </w:lvl>
    <w:lvl w:ilvl="1">
      <w:start w:val="1"/>
      <w:numFmt w:val="decimal"/>
      <w:lvlText w:val="%1.%2."/>
      <w:lvlJc w:val="left"/>
      <w:pPr>
        <w:ind w:left="1211" w:hanging="360"/>
      </w:pPr>
      <w:rPr>
        <w:rFonts w:ascii="Times New Roman" w:eastAsia="Times New Roman" w:hAnsi="Times New Roman" w:cs="Times New Roman" w:hint="default"/>
        <w:b/>
        <w:i w:val="0"/>
        <w:color w:val="auto"/>
        <w:sz w:val="24"/>
        <w:szCs w:val="24"/>
      </w:rPr>
    </w:lvl>
    <w:lvl w:ilvl="2">
      <w:start w:val="1"/>
      <w:numFmt w:val="decimal"/>
      <w:lvlText w:val="%1.%2.%3."/>
      <w:lvlJc w:val="left"/>
      <w:pPr>
        <w:ind w:left="1440" w:hanging="720"/>
      </w:pPr>
      <w:rPr>
        <w:rFonts w:eastAsia="Times New Roman" w:hint="default"/>
        <w:color w:val="auto"/>
      </w:rPr>
    </w:lvl>
    <w:lvl w:ilvl="3">
      <w:start w:val="1"/>
      <w:numFmt w:val="decimal"/>
      <w:lvlText w:val="%1.%2.%3.%4."/>
      <w:lvlJc w:val="left"/>
      <w:pPr>
        <w:ind w:left="1800" w:hanging="720"/>
      </w:pPr>
      <w:rPr>
        <w:rFonts w:eastAsia="Times New Roman" w:hint="default"/>
        <w:color w:val="auto"/>
      </w:rPr>
    </w:lvl>
    <w:lvl w:ilvl="4">
      <w:start w:val="1"/>
      <w:numFmt w:val="decimal"/>
      <w:lvlText w:val="%1.%2.%3.%4.%5."/>
      <w:lvlJc w:val="left"/>
      <w:pPr>
        <w:ind w:left="2520" w:hanging="1080"/>
      </w:pPr>
      <w:rPr>
        <w:rFonts w:eastAsia="Times New Roman" w:hint="default"/>
        <w:color w:val="auto"/>
      </w:rPr>
    </w:lvl>
    <w:lvl w:ilvl="5">
      <w:start w:val="1"/>
      <w:numFmt w:val="decimal"/>
      <w:lvlText w:val="%1.%2.%3.%4.%5.%6."/>
      <w:lvlJc w:val="left"/>
      <w:pPr>
        <w:ind w:left="2880" w:hanging="1080"/>
      </w:pPr>
      <w:rPr>
        <w:rFonts w:eastAsia="Times New Roman" w:hint="default"/>
        <w:color w:val="auto"/>
      </w:rPr>
    </w:lvl>
    <w:lvl w:ilvl="6">
      <w:start w:val="1"/>
      <w:numFmt w:val="decimal"/>
      <w:lvlText w:val="%1.%2.%3.%4.%5.%6.%7."/>
      <w:lvlJc w:val="left"/>
      <w:pPr>
        <w:ind w:left="3600" w:hanging="1440"/>
      </w:pPr>
      <w:rPr>
        <w:rFonts w:eastAsia="Times New Roman" w:hint="default"/>
        <w:color w:val="auto"/>
      </w:rPr>
    </w:lvl>
    <w:lvl w:ilvl="7">
      <w:start w:val="1"/>
      <w:numFmt w:val="decimal"/>
      <w:lvlText w:val="%1.%2.%3.%4.%5.%6.%7.%8."/>
      <w:lvlJc w:val="left"/>
      <w:pPr>
        <w:ind w:left="3960" w:hanging="1440"/>
      </w:pPr>
      <w:rPr>
        <w:rFonts w:eastAsia="Times New Roman" w:hint="default"/>
        <w:color w:val="auto"/>
      </w:rPr>
    </w:lvl>
    <w:lvl w:ilvl="8">
      <w:start w:val="1"/>
      <w:numFmt w:val="decimal"/>
      <w:lvlText w:val="%1.%2.%3.%4.%5.%6.%7.%8.%9."/>
      <w:lvlJc w:val="left"/>
      <w:pPr>
        <w:ind w:left="4680" w:hanging="1800"/>
      </w:pPr>
      <w:rPr>
        <w:rFonts w:eastAsia="Times New Roman" w:hint="default"/>
        <w:color w:val="auto"/>
      </w:rPr>
    </w:lvl>
  </w:abstractNum>
  <w:abstractNum w:abstractNumId="2" w15:restartNumberingAfterBreak="0">
    <w:nsid w:val="10703CA9"/>
    <w:multiLevelType w:val="hybridMultilevel"/>
    <w:tmpl w:val="CF0E07BC"/>
    <w:lvl w:ilvl="0" w:tplc="04260019">
      <w:start w:val="1"/>
      <w:numFmt w:val="lowerLetter"/>
      <w:lvlText w:val="%1."/>
      <w:lvlJc w:val="left"/>
      <w:pPr>
        <w:tabs>
          <w:tab w:val="num" w:pos="1211"/>
        </w:tabs>
        <w:ind w:left="1211" w:hanging="360"/>
      </w:pPr>
    </w:lvl>
    <w:lvl w:ilvl="1" w:tplc="3BA46D84">
      <w:start w:val="1"/>
      <w:numFmt w:val="lowerLetter"/>
      <w:lvlText w:val="%2)"/>
      <w:lvlJc w:val="left"/>
      <w:pPr>
        <w:ind w:left="1440" w:hanging="360"/>
      </w:pPr>
      <w:rPr>
        <w:rFonts w:hint="default"/>
      </w:r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 w15:restartNumberingAfterBreak="0">
    <w:nsid w:val="221252D9"/>
    <w:multiLevelType w:val="multilevel"/>
    <w:tmpl w:val="8C227E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A39569C"/>
    <w:multiLevelType w:val="hybridMultilevel"/>
    <w:tmpl w:val="B8CA8E50"/>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405A1012"/>
    <w:multiLevelType w:val="multilevel"/>
    <w:tmpl w:val="371A5B9C"/>
    <w:lvl w:ilvl="0">
      <w:start w:val="1"/>
      <w:numFmt w:val="decimal"/>
      <w:lvlText w:val="%1."/>
      <w:lvlJc w:val="left"/>
      <w:pPr>
        <w:ind w:left="786" w:hanging="360"/>
      </w:pPr>
      <w:rPr>
        <w:rFonts w:ascii="Times New Roman" w:eastAsia="Times New Roman" w:hAnsi="Times New Roman" w:cs="Times New Roman"/>
        <w:b/>
        <w:i w:val="0"/>
        <w:iCs w:val="0"/>
      </w:rPr>
    </w:lvl>
    <w:lvl w:ilvl="1">
      <w:start w:val="1"/>
      <w:numFmt w:val="decimal"/>
      <w:isLgl/>
      <w:lvlText w:val="%1.%2."/>
      <w:lvlJc w:val="left"/>
      <w:pPr>
        <w:ind w:left="107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426551FE"/>
    <w:multiLevelType w:val="multilevel"/>
    <w:tmpl w:val="A52E8818"/>
    <w:lvl w:ilvl="0">
      <w:start w:val="1"/>
      <w:numFmt w:val="decimal"/>
      <w:pStyle w:val="Heading1"/>
      <w:lvlText w:val="%1"/>
      <w:lvlJc w:val="left"/>
      <w:pPr>
        <w:tabs>
          <w:tab w:val="num" w:pos="4118"/>
        </w:tabs>
        <w:ind w:left="4118" w:hanging="432"/>
      </w:pPr>
      <w:rPr>
        <w:rFonts w:hint="default"/>
      </w:rPr>
    </w:lvl>
    <w:lvl w:ilvl="1">
      <w:start w:val="1"/>
      <w:numFmt w:val="decimal"/>
      <w:pStyle w:val="Heading2"/>
      <w:lvlText w:val="%1.%2"/>
      <w:lvlJc w:val="left"/>
      <w:pPr>
        <w:tabs>
          <w:tab w:val="num" w:pos="718"/>
        </w:tabs>
        <w:ind w:left="718" w:hanging="576"/>
      </w:pPr>
      <w:rPr>
        <w:rFonts w:ascii="Times New Roman" w:hAnsi="Times New Roman" w:cs="Times New Roman" w:hint="default"/>
        <w:b/>
        <w:bCs w:val="0"/>
        <w:i w:val="0"/>
        <w:iCs w:val="0"/>
        <w:smallCaps w:val="0"/>
        <w:strike w:val="0"/>
        <w:dstrike w:val="0"/>
        <w:outline w:val="0"/>
        <w:shadow w:val="0"/>
        <w:emboss w:val="0"/>
        <w:imprint w:val="0"/>
        <w:vanish w:val="0"/>
        <w:webHidden w:val="0"/>
        <w:color w:val="auto"/>
        <w:spacing w:val="0"/>
        <w:kern w:val="0"/>
        <w:position w:val="0"/>
        <w:sz w:val="24"/>
        <w:szCs w:val="24"/>
        <w:u w:val="none"/>
        <w:effect w:val="none"/>
        <w:vertAlign w:val="baseline"/>
        <w:em w:val="none"/>
        <w:specVanish w:val="0"/>
      </w:rPr>
    </w:lvl>
    <w:lvl w:ilvl="2">
      <w:start w:val="1"/>
      <w:numFmt w:val="decimal"/>
      <w:pStyle w:val="Heading3"/>
      <w:lvlText w:val="%1.%2.%3"/>
      <w:lvlJc w:val="left"/>
      <w:pPr>
        <w:tabs>
          <w:tab w:val="num" w:pos="2524"/>
        </w:tabs>
        <w:ind w:left="2695" w:hanging="851"/>
      </w:pPr>
      <w:rPr>
        <w:rFonts w:hint="default"/>
        <w:b w:val="0"/>
        <w:sz w:val="24"/>
        <w:szCs w:val="24"/>
        <w:vertAlign w:val="baseline"/>
      </w:rPr>
    </w:lvl>
    <w:lvl w:ilvl="3">
      <w:start w:val="1"/>
      <w:numFmt w:val="decimal"/>
      <w:pStyle w:val="Heading4"/>
      <w:lvlText w:val="%1.%2.%3.%4"/>
      <w:lvlJc w:val="left"/>
      <w:pPr>
        <w:tabs>
          <w:tab w:val="num" w:pos="864"/>
        </w:tabs>
        <w:ind w:left="864" w:hanging="864"/>
      </w:pPr>
      <w:rPr>
        <w:rFonts w:hint="default"/>
        <w:b w:val="0"/>
        <w:sz w:val="24"/>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7" w15:restartNumberingAfterBreak="0">
    <w:nsid w:val="4277023B"/>
    <w:multiLevelType w:val="hybridMultilevel"/>
    <w:tmpl w:val="B492B450"/>
    <w:lvl w:ilvl="0" w:tplc="FFFFFFFF">
      <w:start w:val="1"/>
      <w:numFmt w:val="bullet"/>
      <w:lvlText w:val="-"/>
      <w:lvlJc w:val="left"/>
      <w:pPr>
        <w:ind w:left="720" w:hanging="360"/>
      </w:pPr>
      <w:rPr>
        <w:rFonts w:ascii="Times New Roman" w:eastAsia="Times New Roman" w:hAnsi="Times New Roman" w:cs="Times New Roman" w:hint="default"/>
        <w:b w:val="0"/>
        <w:color w:val="000000"/>
        <w:u w:val="single"/>
      </w:rPr>
    </w:lvl>
    <w:lvl w:ilvl="1" w:tplc="0426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44261D0C"/>
    <w:multiLevelType w:val="hybridMultilevel"/>
    <w:tmpl w:val="0DBA0F7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54DC35EC"/>
    <w:multiLevelType w:val="hybridMultilevel"/>
    <w:tmpl w:val="943E79B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5DAE2C51"/>
    <w:multiLevelType w:val="hybridMultilevel"/>
    <w:tmpl w:val="5C9EA584"/>
    <w:lvl w:ilvl="0" w:tplc="04260019">
      <w:start w:val="1"/>
      <w:numFmt w:val="lowerLetter"/>
      <w:lvlText w:val="%1."/>
      <w:lvlJc w:val="left"/>
      <w:pPr>
        <w:tabs>
          <w:tab w:val="num" w:pos="1211"/>
        </w:tabs>
        <w:ind w:left="1211" w:hanging="360"/>
      </w:pPr>
    </w:lvl>
    <w:lvl w:ilvl="1" w:tplc="45147D8A">
      <w:start w:val="1"/>
      <w:numFmt w:val="lowerLetter"/>
      <w:lvlText w:val="%2)"/>
      <w:lvlJc w:val="left"/>
      <w:pPr>
        <w:ind w:left="2291" w:hanging="360"/>
      </w:pPr>
      <w:rPr>
        <w:rFonts w:hint="default"/>
        <w:b w:val="0"/>
        <w:bCs w:val="0"/>
      </w:rPr>
    </w:lvl>
    <w:lvl w:ilvl="2" w:tplc="0426001B" w:tentative="1">
      <w:start w:val="1"/>
      <w:numFmt w:val="lowerRoman"/>
      <w:lvlText w:val="%3."/>
      <w:lvlJc w:val="right"/>
      <w:pPr>
        <w:tabs>
          <w:tab w:val="num" w:pos="3011"/>
        </w:tabs>
        <w:ind w:left="3011" w:hanging="180"/>
      </w:pPr>
    </w:lvl>
    <w:lvl w:ilvl="3" w:tplc="0426000F" w:tentative="1">
      <w:start w:val="1"/>
      <w:numFmt w:val="decimal"/>
      <w:lvlText w:val="%4."/>
      <w:lvlJc w:val="left"/>
      <w:pPr>
        <w:tabs>
          <w:tab w:val="num" w:pos="3731"/>
        </w:tabs>
        <w:ind w:left="3731" w:hanging="360"/>
      </w:pPr>
    </w:lvl>
    <w:lvl w:ilvl="4" w:tplc="04260019" w:tentative="1">
      <w:start w:val="1"/>
      <w:numFmt w:val="lowerLetter"/>
      <w:lvlText w:val="%5."/>
      <w:lvlJc w:val="left"/>
      <w:pPr>
        <w:tabs>
          <w:tab w:val="num" w:pos="4451"/>
        </w:tabs>
        <w:ind w:left="4451" w:hanging="360"/>
      </w:pPr>
    </w:lvl>
    <w:lvl w:ilvl="5" w:tplc="0426001B" w:tentative="1">
      <w:start w:val="1"/>
      <w:numFmt w:val="lowerRoman"/>
      <w:lvlText w:val="%6."/>
      <w:lvlJc w:val="right"/>
      <w:pPr>
        <w:tabs>
          <w:tab w:val="num" w:pos="5171"/>
        </w:tabs>
        <w:ind w:left="5171" w:hanging="180"/>
      </w:pPr>
    </w:lvl>
    <w:lvl w:ilvl="6" w:tplc="0426000F" w:tentative="1">
      <w:start w:val="1"/>
      <w:numFmt w:val="decimal"/>
      <w:lvlText w:val="%7."/>
      <w:lvlJc w:val="left"/>
      <w:pPr>
        <w:tabs>
          <w:tab w:val="num" w:pos="5891"/>
        </w:tabs>
        <w:ind w:left="5891" w:hanging="360"/>
      </w:pPr>
    </w:lvl>
    <w:lvl w:ilvl="7" w:tplc="04260019" w:tentative="1">
      <w:start w:val="1"/>
      <w:numFmt w:val="lowerLetter"/>
      <w:lvlText w:val="%8."/>
      <w:lvlJc w:val="left"/>
      <w:pPr>
        <w:tabs>
          <w:tab w:val="num" w:pos="6611"/>
        </w:tabs>
        <w:ind w:left="6611" w:hanging="360"/>
      </w:pPr>
    </w:lvl>
    <w:lvl w:ilvl="8" w:tplc="0426001B" w:tentative="1">
      <w:start w:val="1"/>
      <w:numFmt w:val="lowerRoman"/>
      <w:lvlText w:val="%9."/>
      <w:lvlJc w:val="right"/>
      <w:pPr>
        <w:tabs>
          <w:tab w:val="num" w:pos="7331"/>
        </w:tabs>
        <w:ind w:left="7331" w:hanging="180"/>
      </w:pPr>
    </w:lvl>
  </w:abstractNum>
  <w:num w:numId="1" w16cid:durableId="258756185">
    <w:abstractNumId w:val="8"/>
  </w:num>
  <w:num w:numId="2" w16cid:durableId="1014455460">
    <w:abstractNumId w:val="4"/>
  </w:num>
  <w:num w:numId="3" w16cid:durableId="1976830250">
    <w:abstractNumId w:val="3"/>
  </w:num>
  <w:num w:numId="4" w16cid:durableId="32003338">
    <w:abstractNumId w:val="6"/>
  </w:num>
  <w:num w:numId="5" w16cid:durableId="722753373">
    <w:abstractNumId w:val="5"/>
  </w:num>
  <w:num w:numId="6" w16cid:durableId="971447380">
    <w:abstractNumId w:val="1"/>
  </w:num>
  <w:num w:numId="7" w16cid:durableId="1759132394">
    <w:abstractNumId w:val="0"/>
  </w:num>
  <w:num w:numId="8" w16cid:durableId="1062480431">
    <w:abstractNumId w:val="10"/>
  </w:num>
  <w:num w:numId="9" w16cid:durableId="1278172475">
    <w:abstractNumId w:val="2"/>
  </w:num>
  <w:num w:numId="10" w16cid:durableId="1185363409">
    <w:abstractNumId w:val="9"/>
  </w:num>
  <w:num w:numId="11" w16cid:durableId="256836835">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084054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EF5"/>
    <w:rsid w:val="00002AFA"/>
    <w:rsid w:val="000113D9"/>
    <w:rsid w:val="00032B3B"/>
    <w:rsid w:val="00041398"/>
    <w:rsid w:val="00047577"/>
    <w:rsid w:val="00057A39"/>
    <w:rsid w:val="0006618D"/>
    <w:rsid w:val="00086D29"/>
    <w:rsid w:val="00095204"/>
    <w:rsid w:val="000A6C7E"/>
    <w:rsid w:val="000E04DA"/>
    <w:rsid w:val="000E5195"/>
    <w:rsid w:val="000E5EB3"/>
    <w:rsid w:val="000F0875"/>
    <w:rsid w:val="000F299C"/>
    <w:rsid w:val="000F7EF5"/>
    <w:rsid w:val="0010411B"/>
    <w:rsid w:val="00114476"/>
    <w:rsid w:val="001204DF"/>
    <w:rsid w:val="001323B0"/>
    <w:rsid w:val="001378CD"/>
    <w:rsid w:val="001456A4"/>
    <w:rsid w:val="00163F14"/>
    <w:rsid w:val="00172D9F"/>
    <w:rsid w:val="00176498"/>
    <w:rsid w:val="00180AEF"/>
    <w:rsid w:val="00193A5F"/>
    <w:rsid w:val="001B3019"/>
    <w:rsid w:val="001B62CE"/>
    <w:rsid w:val="001D23C2"/>
    <w:rsid w:val="001D5F27"/>
    <w:rsid w:val="001E0D4F"/>
    <w:rsid w:val="001E1256"/>
    <w:rsid w:val="001E597E"/>
    <w:rsid w:val="001F1E96"/>
    <w:rsid w:val="00205994"/>
    <w:rsid w:val="0021182F"/>
    <w:rsid w:val="002131AB"/>
    <w:rsid w:val="00214338"/>
    <w:rsid w:val="0021775D"/>
    <w:rsid w:val="00240960"/>
    <w:rsid w:val="00250AD3"/>
    <w:rsid w:val="002555E1"/>
    <w:rsid w:val="00261381"/>
    <w:rsid w:val="0026378C"/>
    <w:rsid w:val="00280B41"/>
    <w:rsid w:val="00280D24"/>
    <w:rsid w:val="00281857"/>
    <w:rsid w:val="0028669D"/>
    <w:rsid w:val="0029633F"/>
    <w:rsid w:val="002B670F"/>
    <w:rsid w:val="002D5536"/>
    <w:rsid w:val="002E5200"/>
    <w:rsid w:val="002F3E5E"/>
    <w:rsid w:val="00302416"/>
    <w:rsid w:val="00305466"/>
    <w:rsid w:val="003102F3"/>
    <w:rsid w:val="00317A59"/>
    <w:rsid w:val="0032159F"/>
    <w:rsid w:val="0032274F"/>
    <w:rsid w:val="003232CA"/>
    <w:rsid w:val="003278E6"/>
    <w:rsid w:val="00342D60"/>
    <w:rsid w:val="003501A5"/>
    <w:rsid w:val="00363EC2"/>
    <w:rsid w:val="003651FC"/>
    <w:rsid w:val="00365BFE"/>
    <w:rsid w:val="00371477"/>
    <w:rsid w:val="00371600"/>
    <w:rsid w:val="003718AD"/>
    <w:rsid w:val="00380724"/>
    <w:rsid w:val="003816D2"/>
    <w:rsid w:val="003A0C8C"/>
    <w:rsid w:val="003A2BE4"/>
    <w:rsid w:val="003B4752"/>
    <w:rsid w:val="003C08B7"/>
    <w:rsid w:val="003C6117"/>
    <w:rsid w:val="003C7C52"/>
    <w:rsid w:val="003D2BC3"/>
    <w:rsid w:val="003D44B5"/>
    <w:rsid w:val="003D5D80"/>
    <w:rsid w:val="003E0B1E"/>
    <w:rsid w:val="003E3555"/>
    <w:rsid w:val="004045FA"/>
    <w:rsid w:val="00430A7D"/>
    <w:rsid w:val="00431C8E"/>
    <w:rsid w:val="00435C1F"/>
    <w:rsid w:val="00441CC8"/>
    <w:rsid w:val="00452B32"/>
    <w:rsid w:val="00455E84"/>
    <w:rsid w:val="0045736F"/>
    <w:rsid w:val="00464CDB"/>
    <w:rsid w:val="00470660"/>
    <w:rsid w:val="004748F2"/>
    <w:rsid w:val="004929C1"/>
    <w:rsid w:val="00496BE9"/>
    <w:rsid w:val="004A3D5F"/>
    <w:rsid w:val="004B07BC"/>
    <w:rsid w:val="004B0EE7"/>
    <w:rsid w:val="004B543C"/>
    <w:rsid w:val="004C7246"/>
    <w:rsid w:val="004E3B91"/>
    <w:rsid w:val="004F136B"/>
    <w:rsid w:val="005027EF"/>
    <w:rsid w:val="00515E15"/>
    <w:rsid w:val="0052507F"/>
    <w:rsid w:val="005254DF"/>
    <w:rsid w:val="00533539"/>
    <w:rsid w:val="00535345"/>
    <w:rsid w:val="00542A77"/>
    <w:rsid w:val="00545E97"/>
    <w:rsid w:val="00551C2E"/>
    <w:rsid w:val="005553F2"/>
    <w:rsid w:val="005570D2"/>
    <w:rsid w:val="005627F8"/>
    <w:rsid w:val="00567B53"/>
    <w:rsid w:val="005724B1"/>
    <w:rsid w:val="00577C42"/>
    <w:rsid w:val="0058073E"/>
    <w:rsid w:val="005854A9"/>
    <w:rsid w:val="005938AC"/>
    <w:rsid w:val="005A25DC"/>
    <w:rsid w:val="005A5476"/>
    <w:rsid w:val="005B637A"/>
    <w:rsid w:val="005C649E"/>
    <w:rsid w:val="005D41D8"/>
    <w:rsid w:val="005D51DC"/>
    <w:rsid w:val="005F1195"/>
    <w:rsid w:val="006049BA"/>
    <w:rsid w:val="00606F0F"/>
    <w:rsid w:val="006351EF"/>
    <w:rsid w:val="006351FC"/>
    <w:rsid w:val="00636E4B"/>
    <w:rsid w:val="006457E9"/>
    <w:rsid w:val="0066324B"/>
    <w:rsid w:val="00666E86"/>
    <w:rsid w:val="006706DC"/>
    <w:rsid w:val="00671726"/>
    <w:rsid w:val="0069115E"/>
    <w:rsid w:val="00694DF3"/>
    <w:rsid w:val="006E5870"/>
    <w:rsid w:val="006F6600"/>
    <w:rsid w:val="00702467"/>
    <w:rsid w:val="0070687F"/>
    <w:rsid w:val="0071154B"/>
    <w:rsid w:val="0071292C"/>
    <w:rsid w:val="0072135D"/>
    <w:rsid w:val="00723F46"/>
    <w:rsid w:val="00734A24"/>
    <w:rsid w:val="0075130C"/>
    <w:rsid w:val="00771304"/>
    <w:rsid w:val="00772AB2"/>
    <w:rsid w:val="00776297"/>
    <w:rsid w:val="00792DA9"/>
    <w:rsid w:val="007A1946"/>
    <w:rsid w:val="007B69BC"/>
    <w:rsid w:val="007B6CAD"/>
    <w:rsid w:val="007C77DD"/>
    <w:rsid w:val="007D0AE0"/>
    <w:rsid w:val="007E5AF5"/>
    <w:rsid w:val="007F2CE7"/>
    <w:rsid w:val="007F4B62"/>
    <w:rsid w:val="00801692"/>
    <w:rsid w:val="00805BC8"/>
    <w:rsid w:val="0081123E"/>
    <w:rsid w:val="00820753"/>
    <w:rsid w:val="00826B52"/>
    <w:rsid w:val="00843319"/>
    <w:rsid w:val="0085034B"/>
    <w:rsid w:val="008572D2"/>
    <w:rsid w:val="008703A7"/>
    <w:rsid w:val="0087496B"/>
    <w:rsid w:val="00880D12"/>
    <w:rsid w:val="008846A5"/>
    <w:rsid w:val="00887D6D"/>
    <w:rsid w:val="0089220D"/>
    <w:rsid w:val="00896015"/>
    <w:rsid w:val="008A313F"/>
    <w:rsid w:val="008B0F08"/>
    <w:rsid w:val="008C3B9A"/>
    <w:rsid w:val="008C5789"/>
    <w:rsid w:val="008C5B73"/>
    <w:rsid w:val="008D31FA"/>
    <w:rsid w:val="008D5E9A"/>
    <w:rsid w:val="008F145A"/>
    <w:rsid w:val="008F255F"/>
    <w:rsid w:val="008F3B20"/>
    <w:rsid w:val="008F76DD"/>
    <w:rsid w:val="009020C4"/>
    <w:rsid w:val="009165C0"/>
    <w:rsid w:val="00920BF6"/>
    <w:rsid w:val="0092638A"/>
    <w:rsid w:val="00937785"/>
    <w:rsid w:val="009451A0"/>
    <w:rsid w:val="00945311"/>
    <w:rsid w:val="0095144D"/>
    <w:rsid w:val="00954A67"/>
    <w:rsid w:val="00957A07"/>
    <w:rsid w:val="00963418"/>
    <w:rsid w:val="00971A93"/>
    <w:rsid w:val="00976B36"/>
    <w:rsid w:val="00977531"/>
    <w:rsid w:val="009923B4"/>
    <w:rsid w:val="009A242A"/>
    <w:rsid w:val="009B0FFE"/>
    <w:rsid w:val="009B15C0"/>
    <w:rsid w:val="009C1A77"/>
    <w:rsid w:val="009C3667"/>
    <w:rsid w:val="009D664F"/>
    <w:rsid w:val="009D771B"/>
    <w:rsid w:val="009E03A3"/>
    <w:rsid w:val="009E2C6E"/>
    <w:rsid w:val="009E7E6F"/>
    <w:rsid w:val="009F210A"/>
    <w:rsid w:val="009F4819"/>
    <w:rsid w:val="009F4EE4"/>
    <w:rsid w:val="00A04462"/>
    <w:rsid w:val="00A04990"/>
    <w:rsid w:val="00A07128"/>
    <w:rsid w:val="00A127F2"/>
    <w:rsid w:val="00A158EE"/>
    <w:rsid w:val="00A15C25"/>
    <w:rsid w:val="00A1647D"/>
    <w:rsid w:val="00A2067E"/>
    <w:rsid w:val="00A273A6"/>
    <w:rsid w:val="00A30023"/>
    <w:rsid w:val="00A407A6"/>
    <w:rsid w:val="00A551E4"/>
    <w:rsid w:val="00A727AB"/>
    <w:rsid w:val="00A8470A"/>
    <w:rsid w:val="00A8738B"/>
    <w:rsid w:val="00AA1516"/>
    <w:rsid w:val="00AA1D09"/>
    <w:rsid w:val="00AD015B"/>
    <w:rsid w:val="00AD02DE"/>
    <w:rsid w:val="00AD1E3B"/>
    <w:rsid w:val="00AD5E01"/>
    <w:rsid w:val="00AD61B2"/>
    <w:rsid w:val="00AF600B"/>
    <w:rsid w:val="00B00D21"/>
    <w:rsid w:val="00B07794"/>
    <w:rsid w:val="00B10BF6"/>
    <w:rsid w:val="00B15560"/>
    <w:rsid w:val="00B17AC7"/>
    <w:rsid w:val="00B20C24"/>
    <w:rsid w:val="00B36FCA"/>
    <w:rsid w:val="00B37D28"/>
    <w:rsid w:val="00B46A24"/>
    <w:rsid w:val="00B519A5"/>
    <w:rsid w:val="00B53F2B"/>
    <w:rsid w:val="00B6754D"/>
    <w:rsid w:val="00B773DF"/>
    <w:rsid w:val="00B77416"/>
    <w:rsid w:val="00B827E8"/>
    <w:rsid w:val="00B92872"/>
    <w:rsid w:val="00B96012"/>
    <w:rsid w:val="00BA7986"/>
    <w:rsid w:val="00BC06BA"/>
    <w:rsid w:val="00BC2BE0"/>
    <w:rsid w:val="00BC7F6C"/>
    <w:rsid w:val="00BE07EF"/>
    <w:rsid w:val="00BE255C"/>
    <w:rsid w:val="00BE68EF"/>
    <w:rsid w:val="00BE75B2"/>
    <w:rsid w:val="00BF4376"/>
    <w:rsid w:val="00BF66D1"/>
    <w:rsid w:val="00BF6E34"/>
    <w:rsid w:val="00C01936"/>
    <w:rsid w:val="00C0475A"/>
    <w:rsid w:val="00C1572C"/>
    <w:rsid w:val="00C15988"/>
    <w:rsid w:val="00C2514E"/>
    <w:rsid w:val="00C31B68"/>
    <w:rsid w:val="00C33B0B"/>
    <w:rsid w:val="00C33DFD"/>
    <w:rsid w:val="00C4146A"/>
    <w:rsid w:val="00C4325C"/>
    <w:rsid w:val="00C44524"/>
    <w:rsid w:val="00C57300"/>
    <w:rsid w:val="00C61435"/>
    <w:rsid w:val="00C62A8C"/>
    <w:rsid w:val="00C65D55"/>
    <w:rsid w:val="00C732A3"/>
    <w:rsid w:val="00C8288E"/>
    <w:rsid w:val="00C86B0E"/>
    <w:rsid w:val="00C9071F"/>
    <w:rsid w:val="00CB0FAA"/>
    <w:rsid w:val="00CB1655"/>
    <w:rsid w:val="00CB1745"/>
    <w:rsid w:val="00CD3C5C"/>
    <w:rsid w:val="00CD5FCB"/>
    <w:rsid w:val="00CF5ABC"/>
    <w:rsid w:val="00D02B49"/>
    <w:rsid w:val="00D032A8"/>
    <w:rsid w:val="00D06326"/>
    <w:rsid w:val="00D12F6A"/>
    <w:rsid w:val="00D1448D"/>
    <w:rsid w:val="00D30B37"/>
    <w:rsid w:val="00D343FB"/>
    <w:rsid w:val="00D36CBF"/>
    <w:rsid w:val="00D36E65"/>
    <w:rsid w:val="00D57F71"/>
    <w:rsid w:val="00D66FCD"/>
    <w:rsid w:val="00D76DB1"/>
    <w:rsid w:val="00D85E60"/>
    <w:rsid w:val="00D9628D"/>
    <w:rsid w:val="00DA5FFF"/>
    <w:rsid w:val="00DC2E97"/>
    <w:rsid w:val="00DE10C9"/>
    <w:rsid w:val="00E006C8"/>
    <w:rsid w:val="00E0753F"/>
    <w:rsid w:val="00E1460B"/>
    <w:rsid w:val="00E16ADC"/>
    <w:rsid w:val="00E21B56"/>
    <w:rsid w:val="00E23D46"/>
    <w:rsid w:val="00E25653"/>
    <w:rsid w:val="00E353F1"/>
    <w:rsid w:val="00E466EC"/>
    <w:rsid w:val="00E50A09"/>
    <w:rsid w:val="00E55B4A"/>
    <w:rsid w:val="00E60E24"/>
    <w:rsid w:val="00E6344E"/>
    <w:rsid w:val="00E7278B"/>
    <w:rsid w:val="00E73719"/>
    <w:rsid w:val="00E73820"/>
    <w:rsid w:val="00E74C9A"/>
    <w:rsid w:val="00E7653B"/>
    <w:rsid w:val="00E828EA"/>
    <w:rsid w:val="00E865DD"/>
    <w:rsid w:val="00E92777"/>
    <w:rsid w:val="00E957A7"/>
    <w:rsid w:val="00EA6395"/>
    <w:rsid w:val="00EB0882"/>
    <w:rsid w:val="00EC3D2E"/>
    <w:rsid w:val="00EC577C"/>
    <w:rsid w:val="00EC63A2"/>
    <w:rsid w:val="00ED24B8"/>
    <w:rsid w:val="00ED780B"/>
    <w:rsid w:val="00F164BD"/>
    <w:rsid w:val="00F17597"/>
    <w:rsid w:val="00F425B1"/>
    <w:rsid w:val="00F56F7B"/>
    <w:rsid w:val="00F60226"/>
    <w:rsid w:val="00F75F6F"/>
    <w:rsid w:val="00F83AA2"/>
    <w:rsid w:val="00FA35A2"/>
    <w:rsid w:val="00FB6126"/>
    <w:rsid w:val="00FB7689"/>
    <w:rsid w:val="00FC170E"/>
    <w:rsid w:val="00FD04A9"/>
    <w:rsid w:val="00FD5246"/>
    <w:rsid w:val="00FE4D82"/>
    <w:rsid w:val="00FF1732"/>
    <w:rsid w:val="00FF1884"/>
    <w:rsid w:val="00FF591A"/>
    <w:rsid w:val="00FF63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3DF8E"/>
  <w15:chartTrackingRefBased/>
  <w15:docId w15:val="{837C592E-529F-4E38-B29F-A990574B7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EF5"/>
    <w:rPr>
      <w:lang w:val="lv-LV"/>
    </w:rPr>
  </w:style>
  <w:style w:type="paragraph" w:styleId="Heading1">
    <w:name w:val="heading 1"/>
    <w:aliases w:val="H1,Section Heading,heading1,Antraste 1,h1,Section Heading Char,heading1 Char,Antraste 1 Char,h1 Char,Virsraksts 1"/>
    <w:basedOn w:val="Normal"/>
    <w:next w:val="Heading2"/>
    <w:link w:val="Heading1Char"/>
    <w:qFormat/>
    <w:rsid w:val="00D1448D"/>
    <w:pPr>
      <w:keepNext/>
      <w:numPr>
        <w:numId w:val="4"/>
      </w:numPr>
      <w:spacing w:after="0" w:line="240" w:lineRule="auto"/>
      <w:jc w:val="center"/>
      <w:outlineLvl w:val="0"/>
    </w:pPr>
    <w:rPr>
      <w:rFonts w:ascii="Times New Roman Bold" w:eastAsia="Times New Roman" w:hAnsi="Times New Roman Bold" w:cs="Times New Roman"/>
      <w:caps/>
      <w:sz w:val="28"/>
      <w:szCs w:val="20"/>
    </w:rPr>
  </w:style>
  <w:style w:type="paragraph" w:styleId="Heading2">
    <w:name w:val="heading 2"/>
    <w:aliases w:val="H2,H21"/>
    <w:basedOn w:val="Normal"/>
    <w:next w:val="Normal"/>
    <w:link w:val="Heading2Char"/>
    <w:qFormat/>
    <w:rsid w:val="00D1448D"/>
    <w:pPr>
      <w:keepNext/>
      <w:numPr>
        <w:ilvl w:val="1"/>
        <w:numId w:val="4"/>
      </w:numPr>
      <w:tabs>
        <w:tab w:val="left" w:pos="284"/>
      </w:tabs>
      <w:spacing w:after="100" w:line="240" w:lineRule="auto"/>
      <w:jc w:val="both"/>
      <w:outlineLvl w:val="1"/>
    </w:pPr>
    <w:rPr>
      <w:rFonts w:ascii="Times New Roman Bold" w:eastAsia="Times New Roman" w:hAnsi="Times New Roman Bold" w:cs="Times New Roman"/>
      <w:b/>
      <w:szCs w:val="20"/>
    </w:rPr>
  </w:style>
  <w:style w:type="paragraph" w:styleId="Heading3">
    <w:name w:val="heading 3"/>
    <w:basedOn w:val="Normal"/>
    <w:next w:val="Normal"/>
    <w:link w:val="Heading3Char"/>
    <w:qFormat/>
    <w:rsid w:val="00D1448D"/>
    <w:pPr>
      <w:keepNext/>
      <w:numPr>
        <w:ilvl w:val="2"/>
        <w:numId w:val="4"/>
      </w:numPr>
      <w:spacing w:after="0" w:line="240" w:lineRule="auto"/>
      <w:jc w:val="center"/>
      <w:outlineLvl w:val="2"/>
    </w:pPr>
    <w:rPr>
      <w:rFonts w:ascii="Times New Roman" w:eastAsia="Times New Roman" w:hAnsi="Times New Roman" w:cs="Times New Roman"/>
      <w:b/>
      <w:sz w:val="32"/>
      <w:szCs w:val="24"/>
      <w:lang w:val="x-none"/>
    </w:rPr>
  </w:style>
  <w:style w:type="paragraph" w:styleId="Heading4">
    <w:name w:val="heading 4"/>
    <w:basedOn w:val="Normal"/>
    <w:next w:val="Normal"/>
    <w:link w:val="Heading4Char"/>
    <w:qFormat/>
    <w:rsid w:val="00D1448D"/>
    <w:pPr>
      <w:keepNext/>
      <w:numPr>
        <w:ilvl w:val="3"/>
        <w:numId w:val="4"/>
      </w:numPr>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basedOn w:val="Normal"/>
    <w:next w:val="Normal"/>
    <w:link w:val="Heading5Char"/>
    <w:qFormat/>
    <w:rsid w:val="00D1448D"/>
    <w:pPr>
      <w:keepNext/>
      <w:numPr>
        <w:ilvl w:val="4"/>
        <w:numId w:val="4"/>
      </w:numPr>
      <w:spacing w:after="0" w:line="240" w:lineRule="auto"/>
      <w:jc w:val="both"/>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qFormat/>
    <w:rsid w:val="00D1448D"/>
    <w:pPr>
      <w:keepNext/>
      <w:numPr>
        <w:ilvl w:val="5"/>
        <w:numId w:val="4"/>
      </w:numPr>
      <w:spacing w:after="0" w:line="240" w:lineRule="auto"/>
      <w:jc w:val="both"/>
      <w:outlineLvl w:val="5"/>
    </w:pPr>
    <w:rPr>
      <w:rFonts w:ascii="Times New Roman" w:eastAsia="Times New Roman" w:hAnsi="Times New Roman" w:cs="Times New Roman"/>
      <w:b/>
      <w:bCs/>
      <w:sz w:val="28"/>
      <w:szCs w:val="24"/>
    </w:rPr>
  </w:style>
  <w:style w:type="paragraph" w:styleId="Heading7">
    <w:name w:val="heading 7"/>
    <w:basedOn w:val="Normal"/>
    <w:next w:val="Normal"/>
    <w:link w:val="Heading7Char"/>
    <w:qFormat/>
    <w:rsid w:val="00D1448D"/>
    <w:pPr>
      <w:numPr>
        <w:ilvl w:val="6"/>
        <w:numId w:val="4"/>
      </w:numPr>
      <w:spacing w:before="240" w:after="60" w:line="240" w:lineRule="auto"/>
      <w:jc w:val="both"/>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D1448D"/>
    <w:pPr>
      <w:numPr>
        <w:ilvl w:val="7"/>
        <w:numId w:val="4"/>
      </w:numPr>
      <w:spacing w:before="240" w:after="60" w:line="240" w:lineRule="auto"/>
      <w:jc w:val="both"/>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qFormat/>
    <w:rsid w:val="00D1448D"/>
    <w:pPr>
      <w:numPr>
        <w:ilvl w:val="8"/>
        <w:numId w:val="4"/>
      </w:numPr>
      <w:spacing w:before="240" w:after="60" w:line="240" w:lineRule="auto"/>
      <w:jc w:val="both"/>
      <w:outlineLvl w:val="8"/>
    </w:pPr>
    <w:rPr>
      <w:rFonts w:ascii="Arial" w:eastAsia="Times New Roman" w:hAnsi="Arial" w:cs="Ari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0F7EF5"/>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nhideWhenUsed/>
    <w:rsid w:val="000F7EF5"/>
    <w:pPr>
      <w:spacing w:after="0" w:line="240" w:lineRule="auto"/>
      <w:jc w:val="both"/>
    </w:pPr>
    <w:rPr>
      <w:rFonts w:ascii="Times New Roman" w:eastAsia="Times New Roman" w:hAnsi="Times New Roman" w:cs="Times New Roman"/>
      <w:sz w:val="24"/>
      <w:szCs w:val="20"/>
    </w:rPr>
  </w:style>
  <w:style w:type="character" w:customStyle="1" w:styleId="BodyTextIndentChar">
    <w:name w:val="Body Text Indent Char"/>
    <w:basedOn w:val="DefaultParagraphFont"/>
    <w:link w:val="BodyTextIndent"/>
    <w:rsid w:val="000F7EF5"/>
    <w:rPr>
      <w:rFonts w:ascii="Times New Roman" w:eastAsia="Times New Roman" w:hAnsi="Times New Roman" w:cs="Times New Roman"/>
      <w:sz w:val="24"/>
      <w:szCs w:val="20"/>
      <w:lang w:val="lv-LV"/>
    </w:rPr>
  </w:style>
  <w:style w:type="paragraph" w:styleId="NoSpacing">
    <w:name w:val="No Spacing"/>
    <w:link w:val="NoSpacingChar"/>
    <w:uiPriority w:val="99"/>
    <w:qFormat/>
    <w:rsid w:val="00B46A24"/>
    <w:pPr>
      <w:suppressAutoHyphens/>
      <w:spacing w:after="0" w:line="240" w:lineRule="auto"/>
    </w:pPr>
    <w:rPr>
      <w:rFonts w:ascii="Times New Roman" w:eastAsia="Times New Roman" w:hAnsi="Times New Roman" w:cs="Times New Roman"/>
      <w:sz w:val="24"/>
      <w:szCs w:val="24"/>
      <w:lang w:val="lv-LV" w:eastAsia="ar-SA"/>
    </w:rPr>
  </w:style>
  <w:style w:type="character" w:customStyle="1" w:styleId="NoSpacingChar">
    <w:name w:val="No Spacing Char"/>
    <w:link w:val="NoSpacing"/>
    <w:uiPriority w:val="99"/>
    <w:rsid w:val="00B46A24"/>
    <w:rPr>
      <w:rFonts w:ascii="Times New Roman" w:eastAsia="Times New Roman" w:hAnsi="Times New Roman" w:cs="Times New Roman"/>
      <w:sz w:val="24"/>
      <w:szCs w:val="24"/>
      <w:lang w:val="lv-LV" w:eastAsia="ar-SA"/>
    </w:rPr>
  </w:style>
  <w:style w:type="character" w:styleId="SubtleEmphasis">
    <w:name w:val="Subtle Emphasis"/>
    <w:basedOn w:val="DefaultParagraphFont"/>
    <w:uiPriority w:val="19"/>
    <w:qFormat/>
    <w:rsid w:val="00E55B4A"/>
    <w:rPr>
      <w:i/>
      <w:iCs/>
      <w:color w:val="404040" w:themeColor="text1" w:themeTint="BF"/>
    </w:rPr>
  </w:style>
  <w:style w:type="paragraph" w:styleId="ListParagraph">
    <w:name w:val="List Paragraph"/>
    <w:aliases w:val="Saistīto dokumentu saraksts,Syle 1,Normal bullet 2,Bullet list,Strip,H&amp;P List Paragraph,2,Colorful List - Accent 12,List1,Akapit z listą BS,Numbered Para 1,Dot pt,No Spacing1,List Paragraph Char Char Char,Indicator Text,Bullet Points,Bod"/>
    <w:basedOn w:val="Normal"/>
    <w:link w:val="ListParagraphChar"/>
    <w:uiPriority w:val="34"/>
    <w:qFormat/>
    <w:rsid w:val="005F1195"/>
    <w:pPr>
      <w:ind w:left="720"/>
      <w:contextualSpacing/>
    </w:pPr>
  </w:style>
  <w:style w:type="character" w:customStyle="1" w:styleId="ListParagraphChar">
    <w:name w:val="List Paragraph Char"/>
    <w:aliases w:val="Saistīto dokumentu saraksts Char,Syle 1 Char,Normal bullet 2 Char,Bullet list Char,Strip Char,H&amp;P List Paragraph Char,2 Char,Colorful List - Accent 12 Char,List1 Char,Akapit z listą BS Char,Numbered Para 1 Char,Dot pt Char"/>
    <w:link w:val="ListParagraph"/>
    <w:uiPriority w:val="34"/>
    <w:qFormat/>
    <w:rsid w:val="00A8470A"/>
    <w:rPr>
      <w:lang w:val="lv-LV"/>
    </w:rPr>
  </w:style>
  <w:style w:type="character" w:customStyle="1" w:styleId="Heading1Char">
    <w:name w:val="Heading 1 Char"/>
    <w:aliases w:val="H1 Char,Section Heading Char1,heading1 Char1,Antraste 1 Char1,h1 Char1,Section Heading Char Char,heading1 Char Char,Antraste 1 Char Char,h1 Char Char,Virsraksts 1 Char"/>
    <w:basedOn w:val="DefaultParagraphFont"/>
    <w:link w:val="Heading1"/>
    <w:rsid w:val="00D1448D"/>
    <w:rPr>
      <w:rFonts w:ascii="Times New Roman Bold" w:eastAsia="Times New Roman" w:hAnsi="Times New Roman Bold" w:cs="Times New Roman"/>
      <w:caps/>
      <w:sz w:val="28"/>
      <w:szCs w:val="20"/>
      <w:lang w:val="lv-LV"/>
    </w:rPr>
  </w:style>
  <w:style w:type="character" w:customStyle="1" w:styleId="Heading2Char">
    <w:name w:val="Heading 2 Char"/>
    <w:aliases w:val="H2 Char,H21 Char"/>
    <w:basedOn w:val="DefaultParagraphFont"/>
    <w:link w:val="Heading2"/>
    <w:rsid w:val="00D1448D"/>
    <w:rPr>
      <w:rFonts w:ascii="Times New Roman Bold" w:eastAsia="Times New Roman" w:hAnsi="Times New Roman Bold" w:cs="Times New Roman"/>
      <w:b/>
      <w:szCs w:val="20"/>
      <w:lang w:val="lv-LV"/>
    </w:rPr>
  </w:style>
  <w:style w:type="character" w:customStyle="1" w:styleId="Heading3Char">
    <w:name w:val="Heading 3 Char"/>
    <w:basedOn w:val="DefaultParagraphFont"/>
    <w:link w:val="Heading3"/>
    <w:rsid w:val="00D1448D"/>
    <w:rPr>
      <w:rFonts w:ascii="Times New Roman" w:eastAsia="Times New Roman" w:hAnsi="Times New Roman" w:cs="Times New Roman"/>
      <w:b/>
      <w:sz w:val="32"/>
      <w:szCs w:val="24"/>
      <w:lang w:val="x-none"/>
    </w:rPr>
  </w:style>
  <w:style w:type="character" w:customStyle="1" w:styleId="Heading4Char">
    <w:name w:val="Heading 4 Char"/>
    <w:basedOn w:val="DefaultParagraphFont"/>
    <w:link w:val="Heading4"/>
    <w:rsid w:val="00D1448D"/>
    <w:rPr>
      <w:rFonts w:ascii="Times New Roman" w:eastAsia="Times New Roman" w:hAnsi="Times New Roman" w:cs="Times New Roman"/>
      <w:b/>
      <w:bCs/>
      <w:sz w:val="28"/>
      <w:szCs w:val="28"/>
      <w:lang w:val="lv-LV"/>
    </w:rPr>
  </w:style>
  <w:style w:type="character" w:customStyle="1" w:styleId="Heading5Char">
    <w:name w:val="Heading 5 Char"/>
    <w:basedOn w:val="DefaultParagraphFont"/>
    <w:link w:val="Heading5"/>
    <w:rsid w:val="00D1448D"/>
    <w:rPr>
      <w:rFonts w:ascii="Times New Roman" w:eastAsia="Times New Roman" w:hAnsi="Times New Roman" w:cs="Times New Roman"/>
      <w:b/>
      <w:bCs/>
      <w:sz w:val="24"/>
      <w:szCs w:val="24"/>
      <w:lang w:val="lv-LV"/>
    </w:rPr>
  </w:style>
  <w:style w:type="character" w:customStyle="1" w:styleId="Heading6Char">
    <w:name w:val="Heading 6 Char"/>
    <w:basedOn w:val="DefaultParagraphFont"/>
    <w:link w:val="Heading6"/>
    <w:rsid w:val="00D1448D"/>
    <w:rPr>
      <w:rFonts w:ascii="Times New Roman" w:eastAsia="Times New Roman" w:hAnsi="Times New Roman" w:cs="Times New Roman"/>
      <w:b/>
      <w:bCs/>
      <w:sz w:val="28"/>
      <w:szCs w:val="24"/>
      <w:lang w:val="lv-LV"/>
    </w:rPr>
  </w:style>
  <w:style w:type="character" w:customStyle="1" w:styleId="Heading7Char">
    <w:name w:val="Heading 7 Char"/>
    <w:basedOn w:val="DefaultParagraphFont"/>
    <w:link w:val="Heading7"/>
    <w:rsid w:val="00D1448D"/>
    <w:rPr>
      <w:rFonts w:ascii="Times New Roman" w:eastAsia="Times New Roman" w:hAnsi="Times New Roman" w:cs="Times New Roman"/>
      <w:sz w:val="24"/>
      <w:szCs w:val="24"/>
      <w:lang w:val="lv-LV"/>
    </w:rPr>
  </w:style>
  <w:style w:type="character" w:customStyle="1" w:styleId="Heading8Char">
    <w:name w:val="Heading 8 Char"/>
    <w:basedOn w:val="DefaultParagraphFont"/>
    <w:link w:val="Heading8"/>
    <w:rsid w:val="00D1448D"/>
    <w:rPr>
      <w:rFonts w:ascii="Times New Roman" w:eastAsia="Times New Roman" w:hAnsi="Times New Roman" w:cs="Times New Roman"/>
      <w:i/>
      <w:iCs/>
      <w:sz w:val="24"/>
      <w:szCs w:val="24"/>
      <w:lang w:val="lv-LV"/>
    </w:rPr>
  </w:style>
  <w:style w:type="character" w:customStyle="1" w:styleId="Heading9Char">
    <w:name w:val="Heading 9 Char"/>
    <w:basedOn w:val="DefaultParagraphFont"/>
    <w:link w:val="Heading9"/>
    <w:rsid w:val="00D1448D"/>
    <w:rPr>
      <w:rFonts w:ascii="Arial" w:eastAsia="Times New Roman" w:hAnsi="Arial" w:cs="Arial"/>
      <w:lang w:val="lv-LV"/>
    </w:rPr>
  </w:style>
  <w:style w:type="paragraph" w:styleId="Caption">
    <w:name w:val="caption"/>
    <w:aliases w:val="Caption Char1 Char1 Char Char,Caption Char Char2 Char1 Char Char,Caption Char Char Char Char Char1 Char1 Char Char1 Char,Caption Char Char Char Char Char Char Char Char Char Char,Caption Char Char Char1 Char Char Char"/>
    <w:basedOn w:val="Normal"/>
    <w:link w:val="CaptionChar"/>
    <w:qFormat/>
    <w:rsid w:val="00D1448D"/>
    <w:pPr>
      <w:widowControl w:val="0"/>
      <w:suppressLineNumbers/>
      <w:suppressAutoHyphens/>
      <w:spacing w:before="120" w:after="120" w:line="240" w:lineRule="auto"/>
    </w:pPr>
    <w:rPr>
      <w:rFonts w:ascii="Times New Roman" w:eastAsia="Arial Unicode MS" w:hAnsi="Times New Roman" w:cs="Times New Roman"/>
      <w:i/>
      <w:iCs/>
      <w:kern w:val="1"/>
      <w:sz w:val="24"/>
      <w:szCs w:val="24"/>
      <w:lang w:eastAsia="lv-LV"/>
    </w:rPr>
  </w:style>
  <w:style w:type="character" w:customStyle="1" w:styleId="CaptionChar">
    <w:name w:val="Caption Char"/>
    <w:aliases w:val="Caption Char1 Char1 Char Char Char,Caption Char Char2 Char1 Char Char Char,Caption Char Char Char Char Char1 Char1 Char Char1 Char Char,Caption Char Char Char Char Char Char Char Char Char Char Char"/>
    <w:link w:val="Caption"/>
    <w:locked/>
    <w:rsid w:val="00D1448D"/>
    <w:rPr>
      <w:rFonts w:ascii="Times New Roman" w:eastAsia="Arial Unicode MS" w:hAnsi="Times New Roman" w:cs="Times New Roman"/>
      <w:i/>
      <w:iCs/>
      <w:kern w:val="1"/>
      <w:sz w:val="24"/>
      <w:szCs w:val="24"/>
      <w:lang w:val="lv-LV" w:eastAsia="lv-LV"/>
    </w:rPr>
  </w:style>
  <w:style w:type="character" w:styleId="Emphasis">
    <w:name w:val="Emphasis"/>
    <w:qFormat/>
    <w:rsid w:val="00D1448D"/>
    <w:rPr>
      <w:i/>
      <w:iCs/>
    </w:rPr>
  </w:style>
  <w:style w:type="paragraph" w:styleId="Header">
    <w:name w:val="header"/>
    <w:basedOn w:val="Normal"/>
    <w:link w:val="HeaderChar"/>
    <w:uiPriority w:val="99"/>
    <w:unhideWhenUsed/>
    <w:rsid w:val="00E957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57A7"/>
    <w:rPr>
      <w:lang w:val="lv-LV"/>
    </w:rPr>
  </w:style>
  <w:style w:type="paragraph" w:styleId="Footer">
    <w:name w:val="footer"/>
    <w:basedOn w:val="Normal"/>
    <w:link w:val="FooterChar"/>
    <w:uiPriority w:val="99"/>
    <w:unhideWhenUsed/>
    <w:rsid w:val="00E957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57A7"/>
    <w:rPr>
      <w:lang w:val="lv-LV"/>
    </w:rPr>
  </w:style>
  <w:style w:type="paragraph" w:styleId="BalloonText">
    <w:name w:val="Balloon Text"/>
    <w:basedOn w:val="Normal"/>
    <w:link w:val="BalloonTextChar"/>
    <w:uiPriority w:val="99"/>
    <w:semiHidden/>
    <w:unhideWhenUsed/>
    <w:rsid w:val="003816D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16D2"/>
    <w:rPr>
      <w:rFonts w:ascii="Segoe UI" w:hAnsi="Segoe UI" w:cs="Segoe UI"/>
      <w:sz w:val="18"/>
      <w:szCs w:val="18"/>
      <w:lang w:val="lv-LV"/>
    </w:rPr>
  </w:style>
  <w:style w:type="paragraph" w:styleId="BodyText3">
    <w:name w:val="Body Text 3"/>
    <w:basedOn w:val="Normal"/>
    <w:link w:val="BodyText3Char"/>
    <w:uiPriority w:val="99"/>
    <w:rsid w:val="00C9071F"/>
    <w:pPr>
      <w:spacing w:after="120" w:line="240" w:lineRule="auto"/>
    </w:pPr>
    <w:rPr>
      <w:rFonts w:ascii="Arial" w:eastAsia="Times New Roman" w:hAnsi="Arial" w:cs="Times New Roman"/>
      <w:b/>
      <w:sz w:val="16"/>
      <w:szCs w:val="16"/>
    </w:rPr>
  </w:style>
  <w:style w:type="character" w:customStyle="1" w:styleId="BodyText3Char">
    <w:name w:val="Body Text 3 Char"/>
    <w:basedOn w:val="DefaultParagraphFont"/>
    <w:link w:val="BodyText3"/>
    <w:uiPriority w:val="99"/>
    <w:rsid w:val="00C9071F"/>
    <w:rPr>
      <w:rFonts w:ascii="Arial" w:eastAsia="Times New Roman" w:hAnsi="Arial" w:cs="Times New Roman"/>
      <w:b/>
      <w:sz w:val="16"/>
      <w:szCs w:val="16"/>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6262349">
      <w:bodyDiv w:val="1"/>
      <w:marLeft w:val="0"/>
      <w:marRight w:val="0"/>
      <w:marTop w:val="0"/>
      <w:marBottom w:val="0"/>
      <w:divBdr>
        <w:top w:val="none" w:sz="0" w:space="0" w:color="auto"/>
        <w:left w:val="none" w:sz="0" w:space="0" w:color="auto"/>
        <w:bottom w:val="none" w:sz="0" w:space="0" w:color="auto"/>
        <w:right w:val="none" w:sz="0" w:space="0" w:color="auto"/>
      </w:divBdr>
    </w:div>
    <w:div w:id="947587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4</Pages>
  <Words>6122</Words>
  <Characters>3490</Characters>
  <Application>Microsoft Office Word</Application>
  <DocSecurity>0</DocSecurity>
  <Lines>29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Udalova</dc:creator>
  <cp:keywords/>
  <dc:description/>
  <cp:lastModifiedBy>Kristine Akone</cp:lastModifiedBy>
  <cp:revision>4</cp:revision>
  <cp:lastPrinted>2023-05-25T12:23:00Z</cp:lastPrinted>
  <dcterms:created xsi:type="dcterms:W3CDTF">2025-04-23T10:09:00Z</dcterms:created>
  <dcterms:modified xsi:type="dcterms:W3CDTF">2025-04-23T10:27:00Z</dcterms:modified>
</cp:coreProperties>
</file>