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529C29" w14:textId="77777777" w:rsidR="00142B1A" w:rsidRPr="00D61CBD" w:rsidRDefault="00000000" w:rsidP="00142B1A">
      <w:pPr>
        <w:jc w:val="center"/>
        <w:rPr>
          <w:b/>
        </w:rPr>
      </w:pPr>
      <w:r w:rsidRPr="00AE1131">
        <w:rPr>
          <w:b/>
        </w:rPr>
        <w:t>Jēkabpils reģionālā slimnīca</w:t>
      </w:r>
    </w:p>
    <w:p w14:paraId="1B3DA651" w14:textId="77777777" w:rsidR="00142B1A" w:rsidRDefault="00000000" w:rsidP="00142B1A">
      <w:pPr>
        <w:jc w:val="center"/>
      </w:pPr>
      <w:r>
        <w:t>(reģ. 50003356621)</w:t>
      </w:r>
    </w:p>
    <w:p w14:paraId="2722279A" w14:textId="77777777" w:rsidR="00142B1A" w:rsidRPr="00D61CBD" w:rsidRDefault="00000000" w:rsidP="00142B1A">
      <w:pPr>
        <w:jc w:val="center"/>
        <w:rPr>
          <w:b/>
        </w:rPr>
      </w:pPr>
      <w:r w:rsidRPr="00AE1131">
        <w:rPr>
          <w:b/>
        </w:rPr>
        <w:t>Atklāts konkurss</w:t>
      </w:r>
    </w:p>
    <w:p w14:paraId="6455FEEF" w14:textId="77777777" w:rsidR="00142B1A" w:rsidRPr="000A04E5" w:rsidRDefault="00000000" w:rsidP="00142B1A">
      <w:pPr>
        <w:jc w:val="center"/>
      </w:pPr>
      <w:r w:rsidRPr="000A04E5">
        <w:t>„</w:t>
      </w:r>
      <w:r>
        <w:t>Klīniskās ķīmijas un imūnhematoloģiskās izmeklēšanas reaģentu un piederumu iegāde, un iekārtas patapināšana</w:t>
      </w:r>
      <w:r w:rsidRPr="000A04E5">
        <w:t>”</w:t>
      </w:r>
    </w:p>
    <w:p w14:paraId="5221F54F" w14:textId="77777777" w:rsidR="00142B1A" w:rsidRPr="00873D20" w:rsidRDefault="00000000" w:rsidP="00142B1A">
      <w:pPr>
        <w:jc w:val="center"/>
      </w:pPr>
      <w:r>
        <w:rPr>
          <w:bCs/>
        </w:rPr>
        <w:t xml:space="preserve">identifikācijas Nr. </w:t>
      </w:r>
      <w:r w:rsidRPr="00AE1131">
        <w:rPr>
          <w:bCs/>
        </w:rPr>
        <w:t>JRS 2025/01K</w:t>
      </w:r>
      <w:r w:rsidRPr="00873D20">
        <w:t xml:space="preserve"> </w:t>
      </w:r>
    </w:p>
    <w:p w14:paraId="7BCCB368" w14:textId="77777777" w:rsidR="00142B1A" w:rsidRPr="00873D20" w:rsidRDefault="00000000" w:rsidP="00142B1A">
      <w:pPr>
        <w:jc w:val="center"/>
        <w:rPr>
          <w:b/>
          <w:bCs/>
        </w:rPr>
      </w:pPr>
      <w:r>
        <w:rPr>
          <w:b/>
        </w:rPr>
        <w:t>ZIŅOJUMS</w:t>
      </w:r>
    </w:p>
    <w:p w14:paraId="770BA992" w14:textId="77777777" w:rsidR="00142B1A" w:rsidRDefault="00142B1A" w:rsidP="00142B1A">
      <w:pPr>
        <w:jc w:val="right"/>
      </w:pPr>
    </w:p>
    <w:p w14:paraId="15752B92" w14:textId="77777777" w:rsidR="00142B1A" w:rsidRDefault="00000000" w:rsidP="00142B1A">
      <w:pPr>
        <w:jc w:val="right"/>
      </w:pPr>
      <w:r>
        <w:t>Jēkabpils</w:t>
      </w:r>
      <w:r w:rsidRPr="0003154A">
        <w:t xml:space="preserve">, </w:t>
      </w:r>
      <w:r>
        <w:t>09.12.2025. plkst. 11:39</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AF3131" w14:paraId="081E185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B15384F" w14:textId="77777777" w:rsidR="00142B1A" w:rsidRPr="00112946" w:rsidRDefault="00000000" w:rsidP="00142B1A">
            <w:pPr>
              <w:jc w:val="both"/>
              <w:rPr>
                <w:b/>
                <w:bCs/>
                <w:szCs w:val="26"/>
              </w:rPr>
            </w:pPr>
            <w:r w:rsidRPr="00112946">
              <w:rPr>
                <w:b/>
                <w:bCs/>
                <w:szCs w:val="26"/>
              </w:rPr>
              <w:t>Pasūtītāja nosaukums</w:t>
            </w:r>
            <w:r>
              <w:rPr>
                <w:b/>
                <w:bCs/>
                <w:szCs w:val="26"/>
              </w:rPr>
              <w:t>:</w:t>
            </w:r>
          </w:p>
        </w:tc>
      </w:tr>
      <w:tr w:rsidR="00AF3131" w14:paraId="56B66A2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598EC85" w14:textId="77777777" w:rsidR="00142B1A" w:rsidRDefault="00000000" w:rsidP="00142B1A">
            <w:pPr>
              <w:jc w:val="both"/>
              <w:rPr>
                <w:bCs/>
                <w:szCs w:val="26"/>
              </w:rPr>
            </w:pPr>
            <w:r w:rsidRPr="00AE1131">
              <w:rPr>
                <w:bCs/>
                <w:szCs w:val="26"/>
              </w:rPr>
              <w:t>Jēkabpils reģionālā slimnīca</w:t>
            </w:r>
          </w:p>
        </w:tc>
      </w:tr>
      <w:tr w:rsidR="00AF3131" w14:paraId="131A5039" w14:textId="77777777" w:rsidTr="00142B1A">
        <w:tc>
          <w:tcPr>
            <w:tcW w:w="5000" w:type="pct"/>
            <w:tcBorders>
              <w:top w:val="single" w:sz="4" w:space="0" w:color="808080" w:themeColor="background1" w:themeShade="80"/>
              <w:bottom w:val="single" w:sz="4" w:space="0" w:color="808080" w:themeColor="background1" w:themeShade="80"/>
            </w:tcBorders>
          </w:tcPr>
          <w:p w14:paraId="2F135115" w14:textId="77777777" w:rsidR="00142B1A" w:rsidRPr="00112946" w:rsidRDefault="00142B1A" w:rsidP="00142B1A">
            <w:pPr>
              <w:jc w:val="both"/>
              <w:rPr>
                <w:b/>
                <w:bCs/>
                <w:szCs w:val="26"/>
              </w:rPr>
            </w:pPr>
          </w:p>
        </w:tc>
      </w:tr>
      <w:tr w:rsidR="00AF3131" w14:paraId="377E5E50"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3845A05" w14:textId="77777777" w:rsidR="00142B1A" w:rsidRPr="00112946" w:rsidRDefault="00000000" w:rsidP="00142B1A">
            <w:pPr>
              <w:jc w:val="both"/>
              <w:rPr>
                <w:b/>
                <w:bCs/>
                <w:szCs w:val="26"/>
              </w:rPr>
            </w:pPr>
            <w:r w:rsidRPr="00112946">
              <w:rPr>
                <w:b/>
                <w:bCs/>
                <w:szCs w:val="26"/>
              </w:rPr>
              <w:t xml:space="preserve">Pasūtītāja </w:t>
            </w:r>
            <w:r>
              <w:rPr>
                <w:b/>
                <w:bCs/>
                <w:szCs w:val="26"/>
              </w:rPr>
              <w:t>adrese:</w:t>
            </w:r>
          </w:p>
        </w:tc>
      </w:tr>
      <w:tr w:rsidR="00AF3131" w14:paraId="22ADFA8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5F4FD81" w14:textId="77777777" w:rsidR="00142B1A" w:rsidRDefault="00000000" w:rsidP="00142B1A">
            <w:pPr>
              <w:jc w:val="both"/>
              <w:rPr>
                <w:bCs/>
                <w:szCs w:val="26"/>
              </w:rPr>
            </w:pPr>
            <w:r w:rsidRPr="00AE1131">
              <w:rPr>
                <w:bCs/>
                <w:szCs w:val="26"/>
              </w:rPr>
              <w:t>Jēkabpils, A.Pormaļa 125 (LATVIJA), LV-5201</w:t>
            </w:r>
          </w:p>
        </w:tc>
      </w:tr>
      <w:tr w:rsidR="00AF3131" w14:paraId="3A5225BC" w14:textId="77777777" w:rsidTr="00142B1A">
        <w:tc>
          <w:tcPr>
            <w:tcW w:w="5000" w:type="pct"/>
            <w:tcBorders>
              <w:top w:val="single" w:sz="4" w:space="0" w:color="808080" w:themeColor="background1" w:themeShade="80"/>
              <w:bottom w:val="single" w:sz="4" w:space="0" w:color="808080" w:themeColor="background1" w:themeShade="80"/>
            </w:tcBorders>
          </w:tcPr>
          <w:p w14:paraId="0771F860" w14:textId="77777777" w:rsidR="00142B1A" w:rsidRDefault="00142B1A" w:rsidP="00142B1A">
            <w:pPr>
              <w:jc w:val="both"/>
              <w:rPr>
                <w:b/>
                <w:bCs/>
                <w:szCs w:val="26"/>
              </w:rPr>
            </w:pPr>
          </w:p>
        </w:tc>
      </w:tr>
      <w:tr w:rsidR="00AF3131" w14:paraId="1A17D21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C7E733C" w14:textId="77777777" w:rsidR="00142B1A" w:rsidRPr="00112946" w:rsidRDefault="00000000" w:rsidP="00142B1A">
            <w:pPr>
              <w:jc w:val="both"/>
              <w:rPr>
                <w:b/>
                <w:bCs/>
                <w:szCs w:val="26"/>
              </w:rPr>
            </w:pPr>
            <w:r>
              <w:rPr>
                <w:b/>
                <w:bCs/>
                <w:szCs w:val="26"/>
              </w:rPr>
              <w:t>Iepirkuma identifikācijas numurs:</w:t>
            </w:r>
          </w:p>
        </w:tc>
      </w:tr>
      <w:tr w:rsidR="00AF3131" w14:paraId="3C119CB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EE46C0B" w14:textId="77777777" w:rsidR="00142B1A" w:rsidRDefault="00000000" w:rsidP="00142B1A">
            <w:pPr>
              <w:jc w:val="both"/>
              <w:rPr>
                <w:bCs/>
                <w:szCs w:val="26"/>
              </w:rPr>
            </w:pPr>
            <w:r w:rsidRPr="00AE1131">
              <w:rPr>
                <w:bCs/>
                <w:szCs w:val="26"/>
              </w:rPr>
              <w:t>JRS 2025/01K</w:t>
            </w:r>
          </w:p>
        </w:tc>
      </w:tr>
      <w:tr w:rsidR="00AF3131" w14:paraId="25F25D46" w14:textId="77777777" w:rsidTr="00142B1A">
        <w:tc>
          <w:tcPr>
            <w:tcW w:w="5000" w:type="pct"/>
            <w:tcBorders>
              <w:top w:val="single" w:sz="4" w:space="0" w:color="808080" w:themeColor="background1" w:themeShade="80"/>
              <w:bottom w:val="single" w:sz="4" w:space="0" w:color="808080" w:themeColor="background1" w:themeShade="80"/>
            </w:tcBorders>
          </w:tcPr>
          <w:p w14:paraId="0AB6E816" w14:textId="77777777" w:rsidR="00142B1A" w:rsidRDefault="00142B1A" w:rsidP="00142B1A">
            <w:pPr>
              <w:jc w:val="both"/>
              <w:rPr>
                <w:b/>
                <w:bCs/>
                <w:szCs w:val="26"/>
              </w:rPr>
            </w:pPr>
          </w:p>
        </w:tc>
      </w:tr>
      <w:tr w:rsidR="00AF3131" w14:paraId="0464A048"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DF112A1" w14:textId="77777777" w:rsidR="00142B1A" w:rsidRPr="00112946" w:rsidRDefault="00000000" w:rsidP="00142B1A">
            <w:pPr>
              <w:jc w:val="both"/>
              <w:rPr>
                <w:b/>
                <w:bCs/>
                <w:szCs w:val="26"/>
              </w:rPr>
            </w:pPr>
            <w:r>
              <w:rPr>
                <w:b/>
                <w:bCs/>
                <w:szCs w:val="26"/>
              </w:rPr>
              <w:t>Iepirkuma procedūras veids:</w:t>
            </w:r>
          </w:p>
        </w:tc>
      </w:tr>
      <w:tr w:rsidR="00AF3131" w14:paraId="09B6C00C"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3658BF3" w14:textId="77777777" w:rsidR="00142B1A" w:rsidRDefault="00000000" w:rsidP="00142B1A">
            <w:pPr>
              <w:jc w:val="both"/>
              <w:rPr>
                <w:bCs/>
                <w:szCs w:val="26"/>
              </w:rPr>
            </w:pPr>
            <w:r w:rsidRPr="00AE1131">
              <w:rPr>
                <w:bCs/>
                <w:szCs w:val="26"/>
              </w:rPr>
              <w:t>Atklāts konkurss</w:t>
            </w:r>
          </w:p>
        </w:tc>
      </w:tr>
      <w:tr w:rsidR="00AF3131" w14:paraId="647BEFE9" w14:textId="77777777" w:rsidTr="00142B1A">
        <w:tc>
          <w:tcPr>
            <w:tcW w:w="5000" w:type="pct"/>
            <w:tcBorders>
              <w:top w:val="single" w:sz="4" w:space="0" w:color="808080" w:themeColor="background1" w:themeShade="80"/>
              <w:bottom w:val="single" w:sz="4" w:space="0" w:color="808080" w:themeColor="background1" w:themeShade="80"/>
            </w:tcBorders>
          </w:tcPr>
          <w:p w14:paraId="42F24CDF" w14:textId="77777777" w:rsidR="00142B1A" w:rsidRDefault="00142B1A" w:rsidP="00142B1A">
            <w:pPr>
              <w:jc w:val="both"/>
              <w:rPr>
                <w:b/>
                <w:bCs/>
                <w:szCs w:val="26"/>
              </w:rPr>
            </w:pPr>
          </w:p>
        </w:tc>
      </w:tr>
      <w:tr w:rsidR="00AF3131" w14:paraId="4A082E10"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1AFA2E0" w14:textId="77777777" w:rsidR="00142B1A" w:rsidRDefault="00000000" w:rsidP="00142B1A">
            <w:pPr>
              <w:jc w:val="both"/>
              <w:rPr>
                <w:b/>
                <w:bCs/>
                <w:szCs w:val="26"/>
              </w:rPr>
            </w:pPr>
            <w:r>
              <w:rPr>
                <w:b/>
                <w:bCs/>
              </w:rPr>
              <w:t>Iepirkuma procedūras izvēles pamatojums:</w:t>
            </w:r>
            <w:r>
              <w:rPr>
                <w:bCs/>
              </w:rPr>
              <w:t xml:space="preserve"> </w:t>
            </w:r>
            <w:r>
              <w:rPr>
                <w:bCs/>
                <w:i/>
              </w:rPr>
              <w:t>[ja attiecināms uz iepirkuma procedūru]</w:t>
            </w:r>
          </w:p>
        </w:tc>
      </w:tr>
      <w:tr w:rsidR="00AF3131" w14:paraId="2D77C6D9"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6DBE89E" w14:textId="77777777" w:rsidR="00142B1A" w:rsidRDefault="00142B1A" w:rsidP="00142B1A">
            <w:pPr>
              <w:jc w:val="both"/>
              <w:rPr>
                <w:b/>
                <w:bCs/>
                <w:szCs w:val="26"/>
              </w:rPr>
            </w:pPr>
          </w:p>
        </w:tc>
      </w:tr>
      <w:tr w:rsidR="00AF3131" w14:paraId="0D9AF904" w14:textId="77777777" w:rsidTr="00142B1A">
        <w:tc>
          <w:tcPr>
            <w:tcW w:w="5000" w:type="pct"/>
            <w:tcBorders>
              <w:top w:val="single" w:sz="4" w:space="0" w:color="808080" w:themeColor="background1" w:themeShade="80"/>
              <w:bottom w:val="single" w:sz="4" w:space="0" w:color="808080" w:themeColor="background1" w:themeShade="80"/>
            </w:tcBorders>
          </w:tcPr>
          <w:p w14:paraId="67143750" w14:textId="77777777" w:rsidR="00142B1A" w:rsidRDefault="00142B1A" w:rsidP="00142B1A">
            <w:pPr>
              <w:jc w:val="both"/>
              <w:rPr>
                <w:b/>
                <w:bCs/>
                <w:szCs w:val="26"/>
              </w:rPr>
            </w:pPr>
          </w:p>
        </w:tc>
      </w:tr>
      <w:tr w:rsidR="00AF3131" w14:paraId="4B47D12C"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D4FD916" w14:textId="77777777" w:rsidR="00142B1A" w:rsidRPr="00112946" w:rsidRDefault="00000000" w:rsidP="00142B1A">
            <w:pPr>
              <w:jc w:val="both"/>
              <w:rPr>
                <w:b/>
                <w:bCs/>
                <w:szCs w:val="26"/>
              </w:rPr>
            </w:pPr>
            <w:r>
              <w:rPr>
                <w:b/>
                <w:bCs/>
              </w:rPr>
              <w:t>Līguma vai vispārīgās vienošanās priekšmets:</w:t>
            </w:r>
          </w:p>
        </w:tc>
      </w:tr>
      <w:tr w:rsidR="00AF3131" w14:paraId="6284C3E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D3056F5" w14:textId="77777777" w:rsidR="00142B1A" w:rsidRDefault="00000000" w:rsidP="00142B1A">
            <w:pPr>
              <w:rPr>
                <w:bCs/>
                <w:szCs w:val="26"/>
              </w:rPr>
            </w:pPr>
            <w:r w:rsidRPr="00AE1131">
              <w:rPr>
                <w:bCs/>
                <w:szCs w:val="26"/>
              </w:rPr>
              <w:t>Klīniskās ķīmijas un imūnhematoloģiskās izmeklēšanas reaģentu un piederumu iegāde, un iekārtas patapināšana</w:t>
            </w:r>
          </w:p>
        </w:tc>
      </w:tr>
      <w:tr w:rsidR="00AF3131" w14:paraId="63D0086E" w14:textId="77777777" w:rsidTr="00142B1A">
        <w:tc>
          <w:tcPr>
            <w:tcW w:w="5000" w:type="pct"/>
            <w:tcBorders>
              <w:top w:val="single" w:sz="4" w:space="0" w:color="808080" w:themeColor="background1" w:themeShade="80"/>
              <w:bottom w:val="single" w:sz="4" w:space="0" w:color="808080" w:themeColor="background1" w:themeShade="80"/>
            </w:tcBorders>
          </w:tcPr>
          <w:p w14:paraId="1A5C5906" w14:textId="77777777" w:rsidR="00142B1A" w:rsidRDefault="00142B1A" w:rsidP="00142B1A">
            <w:pPr>
              <w:jc w:val="both"/>
              <w:rPr>
                <w:b/>
                <w:bCs/>
                <w:szCs w:val="26"/>
              </w:rPr>
            </w:pPr>
          </w:p>
        </w:tc>
      </w:tr>
      <w:tr w:rsidR="00AF3131" w14:paraId="3D3F412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EE04837" w14:textId="77777777" w:rsidR="00142B1A" w:rsidRPr="00112946" w:rsidRDefault="00000000"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Iepirkuma uzraudzības biroja mājas lapā internetā:</w:t>
            </w:r>
          </w:p>
        </w:tc>
      </w:tr>
      <w:tr w:rsidR="00AF3131" w14:paraId="173D24C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EB3EAA2" w14:textId="7BA65C70" w:rsidR="00142B1A" w:rsidRDefault="00A06C6F" w:rsidP="00142B1A">
            <w:pPr>
              <w:jc w:val="both"/>
              <w:rPr>
                <w:bCs/>
                <w:szCs w:val="26"/>
              </w:rPr>
            </w:pPr>
            <w:r>
              <w:rPr>
                <w:bCs/>
                <w:szCs w:val="26"/>
              </w:rPr>
              <w:t xml:space="preserve">09.01.2025.. </w:t>
            </w:r>
            <w:hyperlink r:id="rId8" w:history="1">
              <w:r w:rsidRPr="00544B8B">
                <w:rPr>
                  <w:rStyle w:val="Hyperlink"/>
                  <w:bCs/>
                  <w:szCs w:val="26"/>
                </w:rPr>
                <w:t>https://eformsb.pvs.iub.gov.lv/show/b6ebdb52-b33d-4e3f-b90d-743c30f21acc</w:t>
              </w:r>
            </w:hyperlink>
            <w:r>
              <w:rPr>
                <w:bCs/>
                <w:szCs w:val="26"/>
              </w:rPr>
              <w:t xml:space="preserve"> </w:t>
            </w:r>
          </w:p>
        </w:tc>
      </w:tr>
      <w:tr w:rsidR="00AF3131" w14:paraId="1E340BCA" w14:textId="77777777" w:rsidTr="00142B1A">
        <w:tc>
          <w:tcPr>
            <w:tcW w:w="5000" w:type="pct"/>
            <w:tcBorders>
              <w:top w:val="single" w:sz="4" w:space="0" w:color="808080" w:themeColor="background1" w:themeShade="80"/>
              <w:bottom w:val="single" w:sz="4" w:space="0" w:color="808080" w:themeColor="background1" w:themeShade="80"/>
            </w:tcBorders>
          </w:tcPr>
          <w:p w14:paraId="1FB92E5B" w14:textId="77777777" w:rsidR="00142B1A" w:rsidRDefault="00142B1A" w:rsidP="00142B1A">
            <w:pPr>
              <w:jc w:val="both"/>
              <w:rPr>
                <w:b/>
                <w:bCs/>
                <w:szCs w:val="26"/>
              </w:rPr>
            </w:pPr>
          </w:p>
        </w:tc>
      </w:tr>
      <w:tr w:rsidR="00AF3131" w14:paraId="326A668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DB4F6BC" w14:textId="77777777" w:rsidR="00142B1A" w:rsidRPr="00112946" w:rsidRDefault="00000000"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AF3131" w14:paraId="25353FDC"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6EC6040" w14:textId="77777777" w:rsidR="00142B1A" w:rsidRDefault="00000000" w:rsidP="00142B1A">
            <w:pPr>
              <w:jc w:val="both"/>
              <w:rPr>
                <w:bCs/>
                <w:szCs w:val="26"/>
              </w:rPr>
            </w:pPr>
            <w:r w:rsidRPr="00DF19C9">
              <w:rPr>
                <w:bCs/>
                <w:szCs w:val="26"/>
              </w:rPr>
              <w:t>06.03.2025</w:t>
            </w:r>
          </w:p>
        </w:tc>
      </w:tr>
    </w:tbl>
    <w:p w14:paraId="06DF8EC7" w14:textId="77777777"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AF3131" w14:paraId="2AF6BA6A"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9751014" w14:textId="77777777" w:rsidR="00142B1A" w:rsidRPr="00112946" w:rsidRDefault="00000000" w:rsidP="00142B1A">
            <w:pPr>
              <w:jc w:val="both"/>
              <w:rPr>
                <w:b/>
                <w:bCs/>
                <w:szCs w:val="26"/>
              </w:rPr>
            </w:pPr>
            <w:r>
              <w:rPr>
                <w:b/>
                <w:bCs/>
              </w:rPr>
              <w:t>Iepirkuma komisijas sastāvs un tās izveidošanas pamatojums:</w:t>
            </w:r>
          </w:p>
        </w:tc>
      </w:tr>
      <w:tr w:rsidR="00AF3131" w14:paraId="6006CED1" w14:textId="77777777" w:rsidTr="00142B1A">
        <w:tc>
          <w:tcPr>
            <w:tcW w:w="5000" w:type="pct"/>
            <w:tcBorders>
              <w:top w:val="nil"/>
              <w:left w:val="single" w:sz="4" w:space="0" w:color="808080" w:themeColor="background1" w:themeShade="80"/>
              <w:bottom w:val="nil"/>
              <w:right w:val="single" w:sz="4" w:space="0" w:color="808080" w:themeColor="background1" w:themeShade="80"/>
            </w:tcBorders>
          </w:tcPr>
          <w:p w14:paraId="565A449B" w14:textId="602F1EE9" w:rsidR="00142B1A" w:rsidRPr="00A06C6F" w:rsidRDefault="00A06C6F" w:rsidP="00142B1A">
            <w:pPr>
              <w:jc w:val="both"/>
            </w:pPr>
            <w:r w:rsidRPr="00FE3FB1">
              <w:t>Pamatojoties uz SIA „Jēkabpils reģionālā slimnīca” 06.10.2025. rīkojumu Nr. 1-5-2025-95 ir izveidota iepirkuma komisija šādā sastāvā</w:t>
            </w:r>
            <w:r w:rsidR="00000000">
              <w:rPr>
                <w:bCs/>
                <w:szCs w:val="26"/>
              </w:rPr>
              <w:t>:</w:t>
            </w:r>
          </w:p>
        </w:tc>
      </w:tr>
    </w:tbl>
    <w:tbl>
      <w:tblPr>
        <w:tblStyle w:val="TableGrid1"/>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5"/>
        <w:gridCol w:w="6095"/>
      </w:tblGrid>
      <w:tr w:rsidR="00A06C6F" w:rsidRPr="00A06C6F" w14:paraId="1E24287B" w14:textId="77777777" w:rsidTr="00A565E0">
        <w:tc>
          <w:tcPr>
            <w:tcW w:w="3085" w:type="dxa"/>
          </w:tcPr>
          <w:p w14:paraId="6F9D59D2" w14:textId="77777777" w:rsidR="00A06C6F" w:rsidRPr="00A06C6F" w:rsidRDefault="00A06C6F" w:rsidP="00A565E0">
            <w:pPr>
              <w:pStyle w:val="Subtitle"/>
              <w:ind w:right="-28"/>
              <w:jc w:val="both"/>
              <w:rPr>
                <w:rFonts w:ascii="Times New Roman" w:hAnsi="Times New Roman" w:cs="Times New Roman"/>
                <w:sz w:val="22"/>
                <w:szCs w:val="22"/>
                <w:lang w:val="lv-LV"/>
              </w:rPr>
            </w:pPr>
            <w:r w:rsidRPr="00A06C6F">
              <w:rPr>
                <w:rFonts w:ascii="Times New Roman" w:hAnsi="Times New Roman" w:cs="Times New Roman"/>
                <w:sz w:val="22"/>
                <w:szCs w:val="22"/>
                <w:lang w:val="lv-LV"/>
              </w:rPr>
              <w:t>Komisijas priekšsēdētāja:</w:t>
            </w:r>
          </w:p>
          <w:p w14:paraId="028BCDB8" w14:textId="77777777" w:rsidR="00A06C6F" w:rsidRPr="00A06C6F" w:rsidRDefault="00A06C6F" w:rsidP="00A565E0">
            <w:pPr>
              <w:pStyle w:val="Subtitle"/>
              <w:ind w:right="-28"/>
              <w:jc w:val="both"/>
              <w:rPr>
                <w:rFonts w:ascii="Times New Roman" w:hAnsi="Times New Roman" w:cs="Times New Roman"/>
                <w:sz w:val="22"/>
                <w:szCs w:val="22"/>
                <w:lang w:val="lv-LV"/>
              </w:rPr>
            </w:pPr>
          </w:p>
        </w:tc>
        <w:tc>
          <w:tcPr>
            <w:tcW w:w="6095" w:type="dxa"/>
          </w:tcPr>
          <w:p w14:paraId="485FCC0F" w14:textId="77777777" w:rsidR="00A06C6F" w:rsidRPr="00A06C6F" w:rsidRDefault="00A06C6F" w:rsidP="00A565E0">
            <w:pPr>
              <w:pStyle w:val="Subtitle"/>
              <w:ind w:right="-28"/>
              <w:jc w:val="both"/>
              <w:rPr>
                <w:rFonts w:ascii="Times New Roman" w:hAnsi="Times New Roman" w:cs="Times New Roman"/>
                <w:sz w:val="22"/>
                <w:szCs w:val="22"/>
                <w:lang w:val="lv-LV"/>
              </w:rPr>
            </w:pPr>
            <w:r w:rsidRPr="00A06C6F">
              <w:rPr>
                <w:rFonts w:ascii="Times New Roman" w:hAnsi="Times New Roman" w:cs="Times New Roman"/>
                <w:b/>
                <w:bCs/>
                <w:sz w:val="22"/>
                <w:szCs w:val="22"/>
                <w:lang w:val="lv-LV"/>
              </w:rPr>
              <w:t>Ieva Lipska</w:t>
            </w:r>
            <w:r w:rsidRPr="00A06C6F">
              <w:rPr>
                <w:rFonts w:ascii="Times New Roman" w:hAnsi="Times New Roman" w:cs="Times New Roman"/>
                <w:sz w:val="22"/>
                <w:szCs w:val="22"/>
                <w:lang w:val="lv-LV"/>
              </w:rPr>
              <w:t>, SIA „Jēkabpils reģionālā slimnīca” Juridiskās nodaļas vadītāja</w:t>
            </w:r>
          </w:p>
        </w:tc>
      </w:tr>
      <w:tr w:rsidR="00A06C6F" w:rsidRPr="00A06C6F" w14:paraId="24F97FE2" w14:textId="77777777" w:rsidTr="00A565E0">
        <w:tc>
          <w:tcPr>
            <w:tcW w:w="3085" w:type="dxa"/>
          </w:tcPr>
          <w:p w14:paraId="6C31B6AC" w14:textId="77777777" w:rsidR="00A06C6F" w:rsidRPr="00A06C6F" w:rsidRDefault="00A06C6F" w:rsidP="00A565E0">
            <w:pPr>
              <w:pStyle w:val="Subtitle"/>
              <w:ind w:right="-28"/>
              <w:jc w:val="both"/>
              <w:rPr>
                <w:rFonts w:ascii="Times New Roman" w:hAnsi="Times New Roman" w:cs="Times New Roman"/>
                <w:sz w:val="22"/>
                <w:szCs w:val="22"/>
                <w:lang w:val="lv-LV"/>
              </w:rPr>
            </w:pPr>
            <w:r w:rsidRPr="00A06C6F">
              <w:rPr>
                <w:rFonts w:ascii="Times New Roman" w:hAnsi="Times New Roman" w:cs="Times New Roman"/>
                <w:sz w:val="22"/>
                <w:szCs w:val="22"/>
                <w:lang w:val="lv-LV"/>
              </w:rPr>
              <w:t>Komisijas priekšsēdētājas vietniece:</w:t>
            </w:r>
          </w:p>
        </w:tc>
        <w:tc>
          <w:tcPr>
            <w:tcW w:w="6095" w:type="dxa"/>
          </w:tcPr>
          <w:p w14:paraId="4A39C2F8" w14:textId="77777777" w:rsidR="00A06C6F" w:rsidRPr="00A06C6F" w:rsidRDefault="00A06C6F" w:rsidP="00A565E0">
            <w:pPr>
              <w:pStyle w:val="Subtitle"/>
              <w:ind w:right="-28"/>
              <w:jc w:val="both"/>
              <w:rPr>
                <w:rFonts w:ascii="Times New Roman" w:hAnsi="Times New Roman" w:cs="Times New Roman"/>
                <w:b/>
                <w:bCs/>
                <w:sz w:val="22"/>
                <w:szCs w:val="22"/>
                <w:lang w:val="lv-LV"/>
              </w:rPr>
            </w:pPr>
            <w:r w:rsidRPr="00A06C6F">
              <w:rPr>
                <w:rFonts w:ascii="Times New Roman" w:hAnsi="Times New Roman" w:cs="Times New Roman"/>
                <w:b/>
                <w:bCs/>
                <w:sz w:val="22"/>
                <w:szCs w:val="22"/>
                <w:lang w:val="lv-LV"/>
              </w:rPr>
              <w:t>Iveta Dobele</w:t>
            </w:r>
            <w:r w:rsidRPr="00A06C6F">
              <w:rPr>
                <w:rFonts w:ascii="Times New Roman" w:hAnsi="Times New Roman" w:cs="Times New Roman"/>
                <w:sz w:val="22"/>
                <w:szCs w:val="22"/>
                <w:lang w:val="lv-LV"/>
              </w:rPr>
              <w:t>, SIA „Jēkabpils reģionālā slimnīca”  projektu vadītāja</w:t>
            </w:r>
          </w:p>
        </w:tc>
      </w:tr>
      <w:tr w:rsidR="00A06C6F" w:rsidRPr="00A06C6F" w14:paraId="4F2C8E8A" w14:textId="77777777" w:rsidTr="00A565E0">
        <w:tc>
          <w:tcPr>
            <w:tcW w:w="3085" w:type="dxa"/>
          </w:tcPr>
          <w:p w14:paraId="12ABC823" w14:textId="77777777" w:rsidR="00A06C6F" w:rsidRPr="00A06C6F" w:rsidRDefault="00A06C6F" w:rsidP="00A565E0">
            <w:pPr>
              <w:pStyle w:val="Subtitle"/>
              <w:ind w:right="-28"/>
              <w:jc w:val="both"/>
              <w:rPr>
                <w:rFonts w:ascii="Times New Roman" w:hAnsi="Times New Roman" w:cs="Times New Roman"/>
                <w:sz w:val="22"/>
                <w:szCs w:val="22"/>
                <w:lang w:val="lv-LV"/>
              </w:rPr>
            </w:pPr>
            <w:r w:rsidRPr="00A06C6F">
              <w:rPr>
                <w:rFonts w:ascii="Times New Roman" w:hAnsi="Times New Roman" w:cs="Times New Roman"/>
                <w:sz w:val="22"/>
                <w:szCs w:val="22"/>
                <w:lang w:val="lv-LV"/>
              </w:rPr>
              <w:t>Komisijas locekļi:</w:t>
            </w:r>
          </w:p>
        </w:tc>
        <w:tc>
          <w:tcPr>
            <w:tcW w:w="6095" w:type="dxa"/>
          </w:tcPr>
          <w:p w14:paraId="6329A1AE" w14:textId="77777777" w:rsidR="00A06C6F" w:rsidRPr="00A06C6F" w:rsidRDefault="00A06C6F" w:rsidP="00A565E0">
            <w:pPr>
              <w:pStyle w:val="Subtitle"/>
              <w:ind w:right="-28"/>
              <w:jc w:val="both"/>
              <w:rPr>
                <w:rFonts w:ascii="Times New Roman" w:hAnsi="Times New Roman" w:cs="Times New Roman"/>
                <w:b/>
                <w:bCs/>
                <w:sz w:val="22"/>
                <w:szCs w:val="22"/>
                <w:lang w:val="lv-LV"/>
              </w:rPr>
            </w:pPr>
            <w:proofErr w:type="spellStart"/>
            <w:r w:rsidRPr="00A06C6F">
              <w:rPr>
                <w:rFonts w:ascii="Times New Roman" w:hAnsi="Times New Roman" w:cs="Times New Roman"/>
                <w:b/>
                <w:bCs/>
                <w:sz w:val="22"/>
                <w:szCs w:val="22"/>
                <w:lang w:val="lv-LV"/>
              </w:rPr>
              <w:t>Katerina</w:t>
            </w:r>
            <w:proofErr w:type="spellEnd"/>
            <w:r w:rsidRPr="00A06C6F">
              <w:rPr>
                <w:rFonts w:ascii="Times New Roman" w:hAnsi="Times New Roman" w:cs="Times New Roman"/>
                <w:b/>
                <w:bCs/>
                <w:sz w:val="22"/>
                <w:szCs w:val="22"/>
                <w:lang w:val="lv-LV"/>
              </w:rPr>
              <w:t xml:space="preserve"> </w:t>
            </w:r>
            <w:proofErr w:type="spellStart"/>
            <w:r w:rsidRPr="00A06C6F">
              <w:rPr>
                <w:rFonts w:ascii="Times New Roman" w:hAnsi="Times New Roman" w:cs="Times New Roman"/>
                <w:b/>
                <w:bCs/>
                <w:sz w:val="22"/>
                <w:szCs w:val="22"/>
                <w:lang w:val="lv-LV"/>
              </w:rPr>
              <w:t>Dobiļevska</w:t>
            </w:r>
            <w:proofErr w:type="spellEnd"/>
            <w:r w:rsidRPr="00A06C6F">
              <w:rPr>
                <w:rFonts w:ascii="Times New Roman" w:hAnsi="Times New Roman" w:cs="Times New Roman"/>
                <w:sz w:val="22"/>
                <w:szCs w:val="22"/>
                <w:lang w:val="lv-LV"/>
              </w:rPr>
              <w:t>, SIA „Jēkabpils reģionālā slimnīca”  medicīnas iekārtu inženiere</w:t>
            </w:r>
          </w:p>
        </w:tc>
      </w:tr>
      <w:tr w:rsidR="00A06C6F" w:rsidRPr="00A06C6F" w14:paraId="5FC9089A" w14:textId="77777777" w:rsidTr="00A565E0">
        <w:tc>
          <w:tcPr>
            <w:tcW w:w="3085" w:type="dxa"/>
          </w:tcPr>
          <w:p w14:paraId="7B652769" w14:textId="77777777" w:rsidR="00A06C6F" w:rsidRPr="00A06C6F" w:rsidRDefault="00A06C6F" w:rsidP="00A565E0">
            <w:pPr>
              <w:pStyle w:val="Subtitle"/>
              <w:ind w:right="-28"/>
              <w:jc w:val="both"/>
              <w:rPr>
                <w:rFonts w:ascii="Times New Roman" w:hAnsi="Times New Roman" w:cs="Times New Roman"/>
                <w:sz w:val="22"/>
                <w:szCs w:val="22"/>
                <w:lang w:val="lv-LV"/>
              </w:rPr>
            </w:pPr>
          </w:p>
        </w:tc>
        <w:tc>
          <w:tcPr>
            <w:tcW w:w="6095" w:type="dxa"/>
          </w:tcPr>
          <w:p w14:paraId="72A5DAD5" w14:textId="77777777" w:rsidR="00A06C6F" w:rsidRPr="00A06C6F" w:rsidRDefault="00A06C6F" w:rsidP="00A565E0">
            <w:pPr>
              <w:pStyle w:val="Subtitle"/>
              <w:ind w:right="-28"/>
              <w:jc w:val="both"/>
              <w:rPr>
                <w:rFonts w:ascii="Times New Roman" w:hAnsi="Times New Roman" w:cs="Times New Roman"/>
                <w:b/>
                <w:bCs/>
                <w:sz w:val="22"/>
                <w:szCs w:val="22"/>
                <w:lang w:val="lv-LV"/>
              </w:rPr>
            </w:pPr>
            <w:r w:rsidRPr="00A06C6F">
              <w:rPr>
                <w:rFonts w:ascii="Times New Roman" w:hAnsi="Times New Roman" w:cs="Times New Roman"/>
                <w:b/>
                <w:bCs/>
                <w:sz w:val="22"/>
                <w:szCs w:val="22"/>
                <w:lang w:val="lv-LV"/>
              </w:rPr>
              <w:t>Juta Eglīte,</w:t>
            </w:r>
            <w:r w:rsidRPr="00A06C6F">
              <w:rPr>
                <w:rFonts w:ascii="Times New Roman" w:hAnsi="Times New Roman" w:cs="Times New Roman"/>
                <w:sz w:val="22"/>
                <w:szCs w:val="22"/>
                <w:lang w:val="lv-LV"/>
              </w:rPr>
              <w:t xml:space="preserve"> SIA „Jēkabpils reģionālā slimnīca”  darba aizsardzības speciāliste</w:t>
            </w:r>
          </w:p>
        </w:tc>
      </w:tr>
      <w:tr w:rsidR="00A06C6F" w:rsidRPr="00A06C6F" w14:paraId="04D4E8A1" w14:textId="77777777" w:rsidTr="00A565E0">
        <w:tc>
          <w:tcPr>
            <w:tcW w:w="3085" w:type="dxa"/>
          </w:tcPr>
          <w:p w14:paraId="3E5BD316" w14:textId="77777777" w:rsidR="00A06C6F" w:rsidRPr="00A06C6F" w:rsidRDefault="00A06C6F" w:rsidP="00A565E0">
            <w:pPr>
              <w:pStyle w:val="Subtitle"/>
              <w:ind w:right="-28"/>
              <w:jc w:val="both"/>
              <w:rPr>
                <w:rFonts w:ascii="Times New Roman" w:hAnsi="Times New Roman" w:cs="Times New Roman"/>
                <w:sz w:val="22"/>
                <w:szCs w:val="22"/>
                <w:lang w:val="lv-LV"/>
              </w:rPr>
            </w:pPr>
          </w:p>
        </w:tc>
        <w:tc>
          <w:tcPr>
            <w:tcW w:w="6095" w:type="dxa"/>
          </w:tcPr>
          <w:p w14:paraId="63BDD658" w14:textId="77777777" w:rsidR="00A06C6F" w:rsidRPr="00A06C6F" w:rsidRDefault="00A06C6F" w:rsidP="00A565E0">
            <w:pPr>
              <w:pStyle w:val="tv213"/>
              <w:spacing w:before="0" w:beforeAutospacing="0" w:after="0" w:afterAutospacing="0"/>
              <w:jc w:val="both"/>
              <w:rPr>
                <w:rFonts w:ascii="Times New Roman" w:hAnsi="Times New Roman" w:cs="Times New Roman"/>
                <w:sz w:val="22"/>
                <w:szCs w:val="22"/>
                <w:lang w:val="lv-LV"/>
              </w:rPr>
            </w:pPr>
            <w:r w:rsidRPr="00A06C6F">
              <w:rPr>
                <w:rFonts w:ascii="Times New Roman" w:hAnsi="Times New Roman" w:cs="Times New Roman"/>
                <w:b/>
                <w:bCs/>
                <w:sz w:val="22"/>
                <w:szCs w:val="22"/>
                <w:lang w:val="lv-LV"/>
              </w:rPr>
              <w:t xml:space="preserve">Kaspars </w:t>
            </w:r>
            <w:proofErr w:type="spellStart"/>
            <w:r w:rsidRPr="00A06C6F">
              <w:rPr>
                <w:rFonts w:ascii="Times New Roman" w:hAnsi="Times New Roman" w:cs="Times New Roman"/>
                <w:b/>
                <w:bCs/>
                <w:sz w:val="22"/>
                <w:szCs w:val="22"/>
                <w:lang w:val="lv-LV"/>
              </w:rPr>
              <w:t>Čanders</w:t>
            </w:r>
            <w:proofErr w:type="spellEnd"/>
            <w:r w:rsidRPr="00A06C6F">
              <w:rPr>
                <w:rFonts w:ascii="Times New Roman" w:hAnsi="Times New Roman" w:cs="Times New Roman"/>
                <w:sz w:val="22"/>
                <w:szCs w:val="22"/>
                <w:lang w:val="lv-LV"/>
              </w:rPr>
              <w:t>, SIA „Jēkabpils reģionālā slimnīca” valdes loceklis</w:t>
            </w:r>
          </w:p>
        </w:tc>
      </w:tr>
    </w:tbl>
    <w:p w14:paraId="0A400C95" w14:textId="77777777"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AF3131" w14:paraId="73E1B968"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62F6926" w14:textId="77777777" w:rsidR="00142B1A" w:rsidRPr="00AE1131" w:rsidRDefault="00000000" w:rsidP="00142B1A">
            <w:pPr>
              <w:rPr>
                <w:bCs/>
                <w:szCs w:val="26"/>
              </w:rPr>
            </w:pPr>
            <w:r>
              <w:rPr>
                <w:b/>
                <w:bCs/>
              </w:rPr>
              <w:lastRenderedPageBreak/>
              <w:t xml:space="preserve">Iepirkuma dokumentācijas sagatavotāju saraksts: </w:t>
            </w:r>
          </w:p>
        </w:tc>
      </w:tr>
      <w:tr w:rsidR="00AF3131" w14:paraId="5BBB74B5"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592CC7C" w14:textId="77777777" w:rsidR="00142B1A" w:rsidRPr="00AE1131" w:rsidRDefault="00142B1A" w:rsidP="00142B1A">
            <w:pPr>
              <w:jc w:val="both"/>
              <w:rPr>
                <w:bCs/>
                <w:szCs w:val="26"/>
              </w:rPr>
            </w:pPr>
          </w:p>
        </w:tc>
      </w:tr>
    </w:tbl>
    <w:p w14:paraId="41791E6B" w14:textId="77777777" w:rsidR="00142B1A" w:rsidRDefault="00142B1A"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AF3131" w14:paraId="72348E03" w14:textId="77777777" w:rsidTr="00142B1A">
        <w:tc>
          <w:tcPr>
            <w:tcW w:w="5000" w:type="pct"/>
            <w:tcBorders>
              <w:bottom w:val="nil"/>
            </w:tcBorders>
            <w:shd w:val="clear" w:color="auto" w:fill="D9D9D9" w:themeFill="background1" w:themeFillShade="D9"/>
          </w:tcPr>
          <w:p w14:paraId="5E90C077" w14:textId="77777777" w:rsidR="00142B1A" w:rsidRPr="00AE1131" w:rsidRDefault="00000000"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AF3131" w14:paraId="5706E0ED" w14:textId="77777777" w:rsidTr="00142B1A">
        <w:tc>
          <w:tcPr>
            <w:tcW w:w="5000" w:type="pct"/>
            <w:tcBorders>
              <w:top w:val="nil"/>
              <w:bottom w:val="single" w:sz="4" w:space="0" w:color="808080" w:themeColor="background1" w:themeShade="80"/>
            </w:tcBorders>
          </w:tcPr>
          <w:p w14:paraId="653901CC" w14:textId="77777777" w:rsidR="00142B1A" w:rsidRPr="001D1166" w:rsidRDefault="00000000" w:rsidP="00142B1A">
            <w:pPr>
              <w:jc w:val="both"/>
              <w:rPr>
                <w:lang w:eastAsia="lv-LV"/>
              </w:rPr>
            </w:pPr>
            <w:r w:rsidRPr="001D1166">
              <w:rPr>
                <w:lang w:eastAsia="lv-LV"/>
              </w:rPr>
              <w:t>Piedāvājumu iesniegšanas termiņš: 22.04.2025. plkst. 10:00</w:t>
            </w:r>
          </w:p>
        </w:tc>
      </w:tr>
    </w:tbl>
    <w:p w14:paraId="3DEFBA91" w14:textId="77777777" w:rsidR="00142B1A" w:rsidRDefault="00142B1A" w:rsidP="00142B1A">
      <w:pPr>
        <w:rPr>
          <w:b/>
          <w:bCs/>
          <w:szCs w:val="26"/>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AF3131" w14:paraId="79FA413A"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0D517AE" w14:textId="77777777" w:rsidR="00142B1A" w:rsidRPr="00AE1131" w:rsidRDefault="00000000" w:rsidP="00142B1A">
            <w:pPr>
              <w:rPr>
                <w:bCs/>
                <w:szCs w:val="26"/>
              </w:rPr>
            </w:pPr>
            <w:r>
              <w:rPr>
                <w:b/>
                <w:bCs/>
              </w:rPr>
              <w:t>Kandidātu nosaukumi, kas iesnieguši pieteikumus:</w:t>
            </w:r>
            <w:r>
              <w:rPr>
                <w:bCs/>
              </w:rPr>
              <w:t xml:space="preserve"> </w:t>
            </w:r>
            <w:r>
              <w:rPr>
                <w:bCs/>
                <w:i/>
              </w:rPr>
              <w:t>[ja attiecināms uz iepirkuma procedūru]</w:t>
            </w:r>
            <w:r>
              <w:rPr>
                <w:lang w:eastAsia="lv-LV"/>
              </w:rPr>
              <w:t xml:space="preserve"> </w:t>
            </w:r>
          </w:p>
        </w:tc>
      </w:tr>
      <w:tr w:rsidR="00AF3131" w14:paraId="3234141B" w14:textId="77777777" w:rsidTr="00142B1A">
        <w:tc>
          <w:tcPr>
            <w:tcW w:w="5000" w:type="pct"/>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tcPr>
          <w:p w14:paraId="10A5582B" w14:textId="77777777" w:rsidR="00AF3131" w:rsidRDefault="00AF3131"/>
        </w:tc>
      </w:tr>
    </w:tbl>
    <w:p w14:paraId="12F42947" w14:textId="77777777" w:rsidR="00142B1A" w:rsidRDefault="00142B1A" w:rsidP="00142B1A">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AF3131" w14:paraId="23C2BCC2"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BE037A0" w14:textId="77777777" w:rsidR="00142B1A" w:rsidRPr="00AE1131" w:rsidRDefault="00000000" w:rsidP="00142B1A">
            <w:pPr>
              <w:rPr>
                <w:bCs/>
                <w:szCs w:val="26"/>
              </w:rPr>
            </w:pPr>
            <w:r>
              <w:rPr>
                <w:b/>
                <w:bCs/>
              </w:rPr>
              <w:t>Pretendentu nosaukumi, kas iesnieguši piedāvājumus un to piedāvātās cenas:</w:t>
            </w:r>
            <w:r>
              <w:rPr>
                <w:lang w:eastAsia="lv-LV"/>
              </w:rPr>
              <w:t xml:space="preserve"> </w:t>
            </w:r>
          </w:p>
        </w:tc>
      </w:tr>
      <w:tr w:rsidR="00AF3131" w14:paraId="6B584425" w14:textId="77777777" w:rsidTr="00142B1A">
        <w:tc>
          <w:tcPr>
            <w:tcW w:w="284" w:type="dxa"/>
            <w:tcBorders>
              <w:left w:val="single" w:sz="4" w:space="0" w:color="A6A6A6" w:themeColor="background1" w:themeShade="A6"/>
            </w:tcBorders>
          </w:tcPr>
          <w:p w14:paraId="00D02AD5" w14:textId="77777777" w:rsidR="00142B1A" w:rsidRDefault="00142B1A" w:rsidP="00142B1A">
            <w:pPr>
              <w:rPr>
                <w:bCs/>
                <w:szCs w:val="26"/>
              </w:rPr>
            </w:pPr>
          </w:p>
        </w:tc>
        <w:tc>
          <w:tcPr>
            <w:tcW w:w="9072" w:type="dxa"/>
            <w:gridSpan w:val="2"/>
          </w:tcPr>
          <w:p w14:paraId="4D07E460" w14:textId="77777777" w:rsidR="00142B1A" w:rsidRDefault="00142B1A" w:rsidP="00142B1A">
            <w:pPr>
              <w:rPr>
                <w:bCs/>
                <w:szCs w:val="26"/>
              </w:rPr>
            </w:pPr>
          </w:p>
        </w:tc>
        <w:tc>
          <w:tcPr>
            <w:tcW w:w="284" w:type="dxa"/>
            <w:tcBorders>
              <w:right w:val="single" w:sz="4" w:space="0" w:color="A6A6A6" w:themeColor="background1" w:themeShade="A6"/>
            </w:tcBorders>
          </w:tcPr>
          <w:p w14:paraId="42D11D27" w14:textId="77777777" w:rsidR="00142B1A" w:rsidRDefault="00142B1A" w:rsidP="00142B1A">
            <w:pPr>
              <w:rPr>
                <w:bCs/>
                <w:szCs w:val="26"/>
              </w:rPr>
            </w:pPr>
          </w:p>
        </w:tc>
      </w:tr>
      <w:tr w:rsidR="00AF3131" w14:paraId="7D00EC58" w14:textId="77777777" w:rsidTr="00142B1A">
        <w:tc>
          <w:tcPr>
            <w:tcW w:w="284" w:type="dxa"/>
            <w:tcBorders>
              <w:left w:val="single" w:sz="4" w:space="0" w:color="A6A6A6" w:themeColor="background1" w:themeShade="A6"/>
            </w:tcBorders>
          </w:tcPr>
          <w:p w14:paraId="343B3D9F" w14:textId="77777777" w:rsidR="00142B1A" w:rsidRPr="006B306B" w:rsidRDefault="00142B1A" w:rsidP="00DF481C">
            <w:pPr>
              <w:rPr>
                <w:bCs/>
                <w:sz w:val="4"/>
                <w:szCs w:val="4"/>
              </w:rPr>
            </w:pPr>
          </w:p>
        </w:tc>
        <w:tc>
          <w:tcPr>
            <w:tcW w:w="9072" w:type="dxa"/>
            <w:gridSpan w:val="2"/>
          </w:tcPr>
          <w:p w14:paraId="5FB7D21A" w14:textId="77777777" w:rsidR="00142B1A" w:rsidRPr="006B306B" w:rsidRDefault="00000000" w:rsidP="00142B1A">
            <w:pPr>
              <w:rPr>
                <w:sz w:val="4"/>
                <w:szCs w:val="4"/>
                <w:lang w:eastAsia="lv-LV"/>
              </w:rPr>
            </w:pPr>
            <w:r w:rsidRPr="00633E14">
              <w:rPr>
                <w:b/>
                <w:bCs/>
                <w:szCs w:val="26"/>
              </w:rPr>
              <w:t>1</w:t>
            </w:r>
            <w:r w:rsidRPr="00633E14">
              <w:rPr>
                <w:b/>
                <w:lang w:eastAsia="lv-LV"/>
              </w:rPr>
              <w:t>. daļa</w:t>
            </w:r>
            <w:r>
              <w:rPr>
                <w:b/>
                <w:lang w:eastAsia="lv-LV"/>
              </w:rPr>
              <w:t xml:space="preserve"> </w:t>
            </w:r>
            <w:r w:rsidRPr="00633E14">
              <w:rPr>
                <w:b/>
                <w:lang w:eastAsia="lv-LV"/>
              </w:rPr>
              <w:t>“</w:t>
            </w:r>
            <w:r w:rsidRPr="00633E14">
              <w:rPr>
                <w:b/>
                <w:bCs/>
                <w:szCs w:val="26"/>
              </w:rPr>
              <w:t>Klīniskā ķīmija”</w:t>
            </w:r>
          </w:p>
        </w:tc>
        <w:tc>
          <w:tcPr>
            <w:tcW w:w="284" w:type="dxa"/>
            <w:tcBorders>
              <w:right w:val="single" w:sz="4" w:space="0" w:color="A6A6A6" w:themeColor="background1" w:themeShade="A6"/>
            </w:tcBorders>
          </w:tcPr>
          <w:p w14:paraId="2A042B61" w14:textId="77777777" w:rsidR="00142B1A" w:rsidRPr="006B306B" w:rsidRDefault="00142B1A" w:rsidP="00142B1A">
            <w:pPr>
              <w:rPr>
                <w:bCs/>
                <w:sz w:val="4"/>
                <w:szCs w:val="4"/>
              </w:rPr>
            </w:pPr>
          </w:p>
        </w:tc>
      </w:tr>
      <w:tr w:rsidR="00AF3131" w14:paraId="4E91C6BA" w14:textId="77777777" w:rsidTr="00142B1A">
        <w:tc>
          <w:tcPr>
            <w:tcW w:w="284" w:type="dxa"/>
            <w:tcBorders>
              <w:left w:val="single" w:sz="4" w:space="0" w:color="A6A6A6" w:themeColor="background1" w:themeShade="A6"/>
            </w:tcBorders>
          </w:tcPr>
          <w:p w14:paraId="2777F072" w14:textId="77777777" w:rsidR="00142B1A" w:rsidRPr="00D84864" w:rsidRDefault="00142B1A" w:rsidP="00142B1A">
            <w:pPr>
              <w:rPr>
                <w:bCs/>
                <w:sz w:val="2"/>
                <w:szCs w:val="2"/>
              </w:rPr>
            </w:pPr>
          </w:p>
          <w:p w14:paraId="3F4FFE49"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7ADB0B2F"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Tehniskais - finanšu piedāvājums</w:t>
            </w:r>
          </w:p>
        </w:tc>
        <w:tc>
          <w:tcPr>
            <w:tcW w:w="284" w:type="dxa"/>
            <w:tcBorders>
              <w:right w:val="single" w:sz="4" w:space="0" w:color="A6A6A6" w:themeColor="background1" w:themeShade="A6"/>
            </w:tcBorders>
          </w:tcPr>
          <w:p w14:paraId="40491404" w14:textId="77777777" w:rsidR="00142B1A" w:rsidRDefault="00142B1A" w:rsidP="00142B1A">
            <w:pPr>
              <w:rPr>
                <w:bCs/>
                <w:szCs w:val="26"/>
              </w:rPr>
            </w:pPr>
          </w:p>
        </w:tc>
      </w:tr>
      <w:tr w:rsidR="00AF3131" w14:paraId="7F21903D" w14:textId="77777777" w:rsidTr="00142B1A">
        <w:tc>
          <w:tcPr>
            <w:tcW w:w="284" w:type="dxa"/>
            <w:tcBorders>
              <w:left w:val="single" w:sz="4" w:space="0" w:color="A6A6A6" w:themeColor="background1" w:themeShade="A6"/>
              <w:right w:val="single" w:sz="4" w:space="0" w:color="A6A6A6" w:themeColor="background1" w:themeShade="A6"/>
            </w:tcBorders>
          </w:tcPr>
          <w:p w14:paraId="4981AF47"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F2E0B3E"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471F1D5"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52576DF1" w14:textId="77777777" w:rsidR="00142B1A" w:rsidRDefault="00142B1A" w:rsidP="00142B1A">
            <w:pPr>
              <w:rPr>
                <w:bCs/>
                <w:szCs w:val="26"/>
              </w:rPr>
            </w:pPr>
          </w:p>
        </w:tc>
      </w:tr>
      <w:tr w:rsidR="00AF3131" w14:paraId="2CA38BC5" w14:textId="77777777" w:rsidTr="00142B1A">
        <w:tc>
          <w:tcPr>
            <w:tcW w:w="284" w:type="dxa"/>
            <w:tcBorders>
              <w:left w:val="single" w:sz="4" w:space="0" w:color="A6A6A6" w:themeColor="background1" w:themeShade="A6"/>
              <w:right w:val="single" w:sz="4" w:space="0" w:color="A6A6A6" w:themeColor="background1" w:themeShade="A6"/>
            </w:tcBorders>
          </w:tcPr>
          <w:p w14:paraId="45A75E42"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0D7EB9C" w14:textId="77777777" w:rsidR="00142B1A" w:rsidRDefault="00000000" w:rsidP="00142B1A">
            <w:pPr>
              <w:rPr>
                <w:bCs/>
                <w:szCs w:val="26"/>
              </w:rPr>
            </w:pPr>
            <w:r w:rsidRPr="009B762B">
              <w:rPr>
                <w:bCs/>
                <w:szCs w:val="26"/>
              </w:rPr>
              <w:t>"Amerikas Baltijas Tehnoloģiju Korporācija"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6768D26" w14:textId="264C0E3F" w:rsidR="00142B1A" w:rsidRDefault="00A06C6F" w:rsidP="00142B1A">
            <w:pPr>
              <w:rPr>
                <w:bCs/>
                <w:szCs w:val="26"/>
              </w:rPr>
            </w:pPr>
            <w:r>
              <w:rPr>
                <w:bCs/>
                <w:szCs w:val="26"/>
              </w:rPr>
              <w:t xml:space="preserve">pēc aritmētiskās kļūdas labojuma EUR </w:t>
            </w:r>
            <w:r w:rsidRPr="00FE3FB1">
              <w:t>226 135.56</w:t>
            </w:r>
          </w:p>
        </w:tc>
        <w:tc>
          <w:tcPr>
            <w:tcW w:w="284" w:type="dxa"/>
            <w:tcBorders>
              <w:left w:val="single" w:sz="4" w:space="0" w:color="A6A6A6" w:themeColor="background1" w:themeShade="A6"/>
              <w:right w:val="single" w:sz="4" w:space="0" w:color="A6A6A6" w:themeColor="background1" w:themeShade="A6"/>
            </w:tcBorders>
          </w:tcPr>
          <w:p w14:paraId="7D11BD99" w14:textId="77777777" w:rsidR="00142B1A" w:rsidRPr="001D05DB" w:rsidRDefault="00142B1A" w:rsidP="00142B1A">
            <w:pPr>
              <w:rPr>
                <w:bCs/>
                <w:sz w:val="4"/>
                <w:szCs w:val="4"/>
              </w:rPr>
            </w:pPr>
          </w:p>
        </w:tc>
      </w:tr>
      <w:tr w:rsidR="00AF3131" w14:paraId="466FBDD7" w14:textId="77777777" w:rsidTr="00142B1A">
        <w:tc>
          <w:tcPr>
            <w:tcW w:w="284" w:type="dxa"/>
            <w:tcBorders>
              <w:left w:val="single" w:sz="4" w:space="0" w:color="A6A6A6" w:themeColor="background1" w:themeShade="A6"/>
              <w:right w:val="single" w:sz="4" w:space="0" w:color="A6A6A6" w:themeColor="background1" w:themeShade="A6"/>
            </w:tcBorders>
          </w:tcPr>
          <w:p w14:paraId="1935E1B4"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32087C3" w14:textId="77777777" w:rsidR="00142B1A" w:rsidRDefault="00000000" w:rsidP="00142B1A">
            <w:pPr>
              <w:rPr>
                <w:bCs/>
                <w:szCs w:val="26"/>
              </w:rPr>
            </w:pPr>
            <w:r w:rsidRPr="009B762B">
              <w:rPr>
                <w:bCs/>
                <w:szCs w:val="26"/>
              </w:rPr>
              <w:t>"Medilink"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20527B8" w14:textId="77777777" w:rsidR="00142B1A" w:rsidRDefault="00000000" w:rsidP="00142B1A">
            <w:pPr>
              <w:rPr>
                <w:bCs/>
                <w:szCs w:val="26"/>
              </w:rPr>
            </w:pPr>
            <w:r w:rsidRPr="00284A9F">
              <w:rPr>
                <w:bCs/>
                <w:szCs w:val="26"/>
              </w:rPr>
              <w:t>EUR 215018.26</w:t>
            </w:r>
          </w:p>
        </w:tc>
        <w:tc>
          <w:tcPr>
            <w:tcW w:w="284" w:type="dxa"/>
            <w:tcBorders>
              <w:left w:val="single" w:sz="4" w:space="0" w:color="A6A6A6" w:themeColor="background1" w:themeShade="A6"/>
              <w:right w:val="single" w:sz="4" w:space="0" w:color="A6A6A6" w:themeColor="background1" w:themeShade="A6"/>
            </w:tcBorders>
          </w:tcPr>
          <w:p w14:paraId="2AD19C8E" w14:textId="77777777" w:rsidR="00142B1A" w:rsidRPr="001D05DB" w:rsidRDefault="00142B1A" w:rsidP="00142B1A">
            <w:pPr>
              <w:rPr>
                <w:bCs/>
                <w:sz w:val="4"/>
                <w:szCs w:val="4"/>
              </w:rPr>
            </w:pPr>
          </w:p>
        </w:tc>
      </w:tr>
      <w:tr w:rsidR="00AF3131" w14:paraId="56B2E2EF" w14:textId="77777777" w:rsidTr="00142B1A">
        <w:tc>
          <w:tcPr>
            <w:tcW w:w="284" w:type="dxa"/>
            <w:tcBorders>
              <w:left w:val="single" w:sz="4" w:space="0" w:color="A6A6A6" w:themeColor="background1" w:themeShade="A6"/>
            </w:tcBorders>
          </w:tcPr>
          <w:p w14:paraId="47D2BB2B" w14:textId="77777777" w:rsidR="00142B1A" w:rsidRPr="006B306B" w:rsidRDefault="00142B1A" w:rsidP="00DF481C">
            <w:pPr>
              <w:rPr>
                <w:bCs/>
                <w:sz w:val="4"/>
                <w:szCs w:val="4"/>
              </w:rPr>
            </w:pPr>
          </w:p>
        </w:tc>
        <w:tc>
          <w:tcPr>
            <w:tcW w:w="9072" w:type="dxa"/>
            <w:gridSpan w:val="2"/>
          </w:tcPr>
          <w:p w14:paraId="7A634732" w14:textId="77777777" w:rsidR="00142B1A" w:rsidRPr="006B306B" w:rsidRDefault="00000000" w:rsidP="00142B1A">
            <w:pPr>
              <w:rPr>
                <w:sz w:val="4"/>
                <w:szCs w:val="4"/>
                <w:lang w:eastAsia="lv-LV"/>
              </w:rPr>
            </w:pPr>
            <w:r w:rsidRPr="00633E14">
              <w:rPr>
                <w:b/>
                <w:bCs/>
                <w:szCs w:val="26"/>
              </w:rPr>
              <w:t>2</w:t>
            </w:r>
            <w:r w:rsidRPr="00633E14">
              <w:rPr>
                <w:b/>
                <w:lang w:eastAsia="lv-LV"/>
              </w:rPr>
              <w:t>. daļa</w:t>
            </w:r>
            <w:r>
              <w:rPr>
                <w:b/>
                <w:lang w:eastAsia="lv-LV"/>
              </w:rPr>
              <w:t xml:space="preserve"> </w:t>
            </w:r>
            <w:r w:rsidRPr="00633E14">
              <w:rPr>
                <w:b/>
                <w:lang w:eastAsia="lv-LV"/>
              </w:rPr>
              <w:t>“</w:t>
            </w:r>
            <w:r w:rsidRPr="00633E14">
              <w:rPr>
                <w:b/>
                <w:bCs/>
                <w:szCs w:val="26"/>
              </w:rPr>
              <w:t>Imūnhematoloģiskā izmeklēšana”</w:t>
            </w:r>
          </w:p>
        </w:tc>
        <w:tc>
          <w:tcPr>
            <w:tcW w:w="284" w:type="dxa"/>
            <w:tcBorders>
              <w:right w:val="single" w:sz="4" w:space="0" w:color="A6A6A6" w:themeColor="background1" w:themeShade="A6"/>
            </w:tcBorders>
          </w:tcPr>
          <w:p w14:paraId="4DAF3C8E" w14:textId="77777777" w:rsidR="00142B1A" w:rsidRPr="006B306B" w:rsidRDefault="00142B1A" w:rsidP="00142B1A">
            <w:pPr>
              <w:rPr>
                <w:bCs/>
                <w:sz w:val="4"/>
                <w:szCs w:val="4"/>
              </w:rPr>
            </w:pPr>
          </w:p>
        </w:tc>
      </w:tr>
      <w:tr w:rsidR="00AF3131" w14:paraId="7C873802" w14:textId="77777777" w:rsidTr="00142B1A">
        <w:tc>
          <w:tcPr>
            <w:tcW w:w="284" w:type="dxa"/>
            <w:tcBorders>
              <w:left w:val="single" w:sz="4" w:space="0" w:color="A6A6A6" w:themeColor="background1" w:themeShade="A6"/>
            </w:tcBorders>
          </w:tcPr>
          <w:p w14:paraId="27B8D260" w14:textId="77777777" w:rsidR="00142B1A" w:rsidRPr="00D84864" w:rsidRDefault="00142B1A" w:rsidP="00142B1A">
            <w:pPr>
              <w:rPr>
                <w:bCs/>
                <w:sz w:val="2"/>
                <w:szCs w:val="2"/>
              </w:rPr>
            </w:pPr>
          </w:p>
          <w:p w14:paraId="786B87C3"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50442A57" w14:textId="77777777" w:rsidR="00142B1A" w:rsidRDefault="00000000" w:rsidP="00142B1A">
            <w:pPr>
              <w:rPr>
                <w:bCs/>
                <w:szCs w:val="26"/>
              </w:rPr>
            </w:pPr>
            <w:r w:rsidRPr="00FD7663">
              <w:rPr>
                <w:b/>
                <w:bCs/>
                <w:szCs w:val="26"/>
              </w:rPr>
              <w:t>Prasība:</w:t>
            </w:r>
            <w:r>
              <w:rPr>
                <w:b/>
                <w:bCs/>
                <w:szCs w:val="26"/>
              </w:rPr>
              <w:t xml:space="preserve"> </w:t>
            </w:r>
            <w:r w:rsidRPr="00F01CCE">
              <w:rPr>
                <w:b/>
                <w:bCs/>
                <w:szCs w:val="26"/>
              </w:rPr>
              <w:t>Tehniskais - finanšu piedāvājums</w:t>
            </w:r>
          </w:p>
        </w:tc>
        <w:tc>
          <w:tcPr>
            <w:tcW w:w="284" w:type="dxa"/>
            <w:tcBorders>
              <w:right w:val="single" w:sz="4" w:space="0" w:color="A6A6A6" w:themeColor="background1" w:themeShade="A6"/>
            </w:tcBorders>
          </w:tcPr>
          <w:p w14:paraId="62193806" w14:textId="77777777" w:rsidR="00142B1A" w:rsidRDefault="00142B1A" w:rsidP="00142B1A">
            <w:pPr>
              <w:rPr>
                <w:bCs/>
                <w:szCs w:val="26"/>
              </w:rPr>
            </w:pPr>
          </w:p>
        </w:tc>
      </w:tr>
      <w:tr w:rsidR="00AF3131" w14:paraId="3A54C6E3" w14:textId="77777777" w:rsidTr="00142B1A">
        <w:tc>
          <w:tcPr>
            <w:tcW w:w="284" w:type="dxa"/>
            <w:tcBorders>
              <w:left w:val="single" w:sz="4" w:space="0" w:color="A6A6A6" w:themeColor="background1" w:themeShade="A6"/>
              <w:right w:val="single" w:sz="4" w:space="0" w:color="A6A6A6" w:themeColor="background1" w:themeShade="A6"/>
            </w:tcBorders>
          </w:tcPr>
          <w:p w14:paraId="6A7CB244"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CCFB930" w14:textId="77777777" w:rsidR="00142B1A" w:rsidRDefault="00000000"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8004226" w14:textId="77777777" w:rsidR="00142B1A" w:rsidRPr="0088711B" w:rsidRDefault="00000000"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1CF6923C" w14:textId="77777777" w:rsidR="00142B1A" w:rsidRDefault="00142B1A" w:rsidP="00142B1A">
            <w:pPr>
              <w:rPr>
                <w:bCs/>
                <w:szCs w:val="26"/>
              </w:rPr>
            </w:pPr>
          </w:p>
        </w:tc>
      </w:tr>
      <w:tr w:rsidR="00AF3131" w14:paraId="7CD33F4E" w14:textId="77777777" w:rsidTr="00142B1A">
        <w:tc>
          <w:tcPr>
            <w:tcW w:w="284" w:type="dxa"/>
            <w:tcBorders>
              <w:left w:val="single" w:sz="4" w:space="0" w:color="A6A6A6" w:themeColor="background1" w:themeShade="A6"/>
              <w:right w:val="single" w:sz="4" w:space="0" w:color="A6A6A6" w:themeColor="background1" w:themeShade="A6"/>
            </w:tcBorders>
          </w:tcPr>
          <w:p w14:paraId="615ECA0E"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C7A61E4" w14:textId="77777777" w:rsidR="00142B1A" w:rsidRDefault="00000000" w:rsidP="00142B1A">
            <w:pPr>
              <w:rPr>
                <w:bCs/>
                <w:szCs w:val="26"/>
              </w:rPr>
            </w:pPr>
            <w:r w:rsidRPr="009B762B">
              <w:rPr>
                <w:bCs/>
                <w:szCs w:val="26"/>
              </w:rPr>
              <w:t>"Diamedica"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E0A2365" w14:textId="77777777" w:rsidR="00142B1A" w:rsidRDefault="00000000" w:rsidP="00142B1A">
            <w:pPr>
              <w:rPr>
                <w:bCs/>
                <w:szCs w:val="26"/>
              </w:rPr>
            </w:pPr>
            <w:r w:rsidRPr="00284A9F">
              <w:rPr>
                <w:bCs/>
                <w:szCs w:val="26"/>
              </w:rPr>
              <w:t>EUR 29642.55</w:t>
            </w:r>
          </w:p>
        </w:tc>
        <w:tc>
          <w:tcPr>
            <w:tcW w:w="284" w:type="dxa"/>
            <w:tcBorders>
              <w:left w:val="single" w:sz="4" w:space="0" w:color="A6A6A6" w:themeColor="background1" w:themeShade="A6"/>
              <w:right w:val="single" w:sz="4" w:space="0" w:color="A6A6A6" w:themeColor="background1" w:themeShade="A6"/>
            </w:tcBorders>
          </w:tcPr>
          <w:p w14:paraId="75FCC30A" w14:textId="77777777" w:rsidR="00142B1A" w:rsidRPr="001D05DB" w:rsidRDefault="00142B1A" w:rsidP="00142B1A">
            <w:pPr>
              <w:rPr>
                <w:bCs/>
                <w:sz w:val="4"/>
                <w:szCs w:val="4"/>
              </w:rPr>
            </w:pPr>
          </w:p>
        </w:tc>
      </w:tr>
      <w:tr w:rsidR="00AF3131" w14:paraId="36D8DDA3" w14:textId="77777777" w:rsidTr="00142B1A">
        <w:tc>
          <w:tcPr>
            <w:tcW w:w="284" w:type="dxa"/>
            <w:tcBorders>
              <w:left w:val="single" w:sz="4" w:space="0" w:color="A6A6A6" w:themeColor="background1" w:themeShade="A6"/>
            </w:tcBorders>
          </w:tcPr>
          <w:p w14:paraId="4F308A19" w14:textId="77777777" w:rsidR="00142B1A" w:rsidRDefault="00142B1A" w:rsidP="00142B1A">
            <w:pPr>
              <w:rPr>
                <w:bCs/>
                <w:szCs w:val="26"/>
              </w:rPr>
            </w:pPr>
          </w:p>
        </w:tc>
        <w:tc>
          <w:tcPr>
            <w:tcW w:w="9072" w:type="dxa"/>
            <w:gridSpan w:val="2"/>
          </w:tcPr>
          <w:p w14:paraId="142EB72D" w14:textId="77777777" w:rsidR="00142B1A" w:rsidRPr="00D530A4" w:rsidRDefault="00142B1A" w:rsidP="00142B1A">
            <w:pPr>
              <w:rPr>
                <w:bCs/>
                <w:sz w:val="4"/>
                <w:szCs w:val="4"/>
              </w:rPr>
            </w:pPr>
          </w:p>
        </w:tc>
        <w:tc>
          <w:tcPr>
            <w:tcW w:w="284" w:type="dxa"/>
          </w:tcPr>
          <w:p w14:paraId="5F3607DF" w14:textId="77777777" w:rsidR="00142B1A" w:rsidRPr="00D530A4" w:rsidRDefault="00142B1A" w:rsidP="00142B1A">
            <w:pPr>
              <w:rPr>
                <w:bCs/>
                <w:sz w:val="4"/>
                <w:szCs w:val="4"/>
              </w:rPr>
            </w:pPr>
          </w:p>
        </w:tc>
      </w:tr>
      <w:tr w:rsidR="00AF3131" w14:paraId="3ED18192"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38BB9812" w14:textId="77777777"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14:paraId="0FC5CCEC" w14:textId="77777777"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3253402B" w14:textId="77777777" w:rsidR="00142B1A" w:rsidRPr="009066B3" w:rsidRDefault="00142B1A" w:rsidP="00142B1A">
            <w:pPr>
              <w:rPr>
                <w:bCs/>
                <w:sz w:val="4"/>
                <w:szCs w:val="4"/>
              </w:rPr>
            </w:pPr>
          </w:p>
        </w:tc>
      </w:tr>
    </w:tbl>
    <w:p w14:paraId="0664909D" w14:textId="77777777" w:rsidR="00142B1A" w:rsidRDefault="00142B1A"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2694"/>
        <w:gridCol w:w="6378"/>
        <w:gridCol w:w="284"/>
      </w:tblGrid>
      <w:tr w:rsidR="00AF3131" w14:paraId="0C21CA25"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5B0C90F4" w14:textId="77777777" w:rsidR="00142B1A" w:rsidRPr="00AE1131" w:rsidRDefault="00000000" w:rsidP="00142B1A">
            <w:pPr>
              <w:rPr>
                <w:bCs/>
                <w:szCs w:val="26"/>
              </w:rPr>
            </w:pPr>
            <w:r w:rsidRPr="00B91720">
              <w:rPr>
                <w:b/>
                <w:bCs/>
              </w:rPr>
              <w:t>Ja samazināts  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rsidR="00AF3131" w14:paraId="1814DE3D" w14:textId="77777777" w:rsidTr="00142B1A">
        <w:tc>
          <w:tcPr>
            <w:tcW w:w="284" w:type="dxa"/>
            <w:tcBorders>
              <w:left w:val="single" w:sz="4" w:space="0" w:color="A6A6A6" w:themeColor="background1" w:themeShade="A6"/>
            </w:tcBorders>
          </w:tcPr>
          <w:p w14:paraId="07549755" w14:textId="77777777" w:rsidR="00142B1A" w:rsidRDefault="00142B1A" w:rsidP="00142B1A">
            <w:pPr>
              <w:rPr>
                <w:bCs/>
                <w:szCs w:val="26"/>
              </w:rPr>
            </w:pPr>
          </w:p>
        </w:tc>
        <w:tc>
          <w:tcPr>
            <w:tcW w:w="9072" w:type="dxa"/>
            <w:gridSpan w:val="2"/>
          </w:tcPr>
          <w:p w14:paraId="533E3999" w14:textId="77777777" w:rsidR="00142B1A" w:rsidRDefault="00142B1A" w:rsidP="00142B1A">
            <w:pPr>
              <w:rPr>
                <w:bCs/>
                <w:szCs w:val="26"/>
              </w:rPr>
            </w:pPr>
          </w:p>
        </w:tc>
        <w:tc>
          <w:tcPr>
            <w:tcW w:w="284" w:type="dxa"/>
            <w:tcBorders>
              <w:right w:val="single" w:sz="4" w:space="0" w:color="A6A6A6" w:themeColor="background1" w:themeShade="A6"/>
            </w:tcBorders>
          </w:tcPr>
          <w:p w14:paraId="15347262" w14:textId="77777777" w:rsidR="00142B1A" w:rsidRDefault="00142B1A" w:rsidP="00142B1A">
            <w:pPr>
              <w:rPr>
                <w:bCs/>
                <w:szCs w:val="26"/>
              </w:rPr>
            </w:pPr>
          </w:p>
        </w:tc>
      </w:tr>
      <w:tr w:rsidR="00AF3131" w14:paraId="22336F87" w14:textId="77777777" w:rsidTr="00142B1A">
        <w:tc>
          <w:tcPr>
            <w:tcW w:w="284" w:type="dxa"/>
            <w:tcBorders>
              <w:left w:val="single" w:sz="4" w:space="0" w:color="A6A6A6" w:themeColor="background1" w:themeShade="A6"/>
            </w:tcBorders>
          </w:tcPr>
          <w:p w14:paraId="739E8C52" w14:textId="77777777" w:rsidR="00142B1A" w:rsidRPr="006B306B" w:rsidRDefault="00142B1A" w:rsidP="00DF481C">
            <w:pPr>
              <w:rPr>
                <w:bCs/>
                <w:sz w:val="4"/>
                <w:szCs w:val="4"/>
              </w:rPr>
            </w:pPr>
          </w:p>
        </w:tc>
        <w:tc>
          <w:tcPr>
            <w:tcW w:w="9072" w:type="dxa"/>
            <w:gridSpan w:val="2"/>
          </w:tcPr>
          <w:p w14:paraId="247A0E8A" w14:textId="77777777" w:rsidR="00142B1A" w:rsidRPr="006B306B" w:rsidRDefault="00000000" w:rsidP="00142B1A">
            <w:pPr>
              <w:rPr>
                <w:sz w:val="4"/>
                <w:szCs w:val="4"/>
                <w:lang w:eastAsia="lv-LV"/>
              </w:rPr>
            </w:pPr>
            <w:r w:rsidRPr="007A7B49">
              <w:rPr>
                <w:b/>
                <w:bCs/>
                <w:szCs w:val="26"/>
              </w:rPr>
              <w:t>1</w:t>
            </w:r>
            <w:r w:rsidRPr="007A7B49">
              <w:rPr>
                <w:b/>
                <w:lang w:eastAsia="lv-LV"/>
              </w:rPr>
              <w:t>. daļa “</w:t>
            </w:r>
            <w:r w:rsidRPr="007A7B49">
              <w:rPr>
                <w:b/>
                <w:bCs/>
                <w:szCs w:val="26"/>
              </w:rPr>
              <w:t>Klīniskā ķīmija”</w:t>
            </w:r>
          </w:p>
        </w:tc>
        <w:tc>
          <w:tcPr>
            <w:tcW w:w="284" w:type="dxa"/>
            <w:tcBorders>
              <w:right w:val="single" w:sz="4" w:space="0" w:color="A6A6A6" w:themeColor="background1" w:themeShade="A6"/>
            </w:tcBorders>
          </w:tcPr>
          <w:p w14:paraId="798C9B6C" w14:textId="77777777" w:rsidR="00142B1A" w:rsidRPr="006B306B" w:rsidRDefault="00142B1A" w:rsidP="00142B1A">
            <w:pPr>
              <w:rPr>
                <w:bCs/>
                <w:sz w:val="4"/>
                <w:szCs w:val="4"/>
              </w:rPr>
            </w:pPr>
          </w:p>
        </w:tc>
      </w:tr>
      <w:tr w:rsidR="00AF3131" w14:paraId="70844BCF"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A4A5A19" w14:textId="77777777" w:rsidR="00142B1A" w:rsidRDefault="00142B1A" w:rsidP="00142B1A">
            <w:pPr>
              <w:rPr>
                <w:b/>
                <w:bCs/>
                <w:szCs w:val="26"/>
              </w:rPr>
            </w:pPr>
          </w:p>
        </w:tc>
        <w:tc>
          <w:tcPr>
            <w:tcW w:w="2694" w:type="dxa"/>
            <w:shd w:val="clear" w:color="auto" w:fill="D9D9D9" w:themeFill="background1" w:themeFillShade="D9"/>
          </w:tcPr>
          <w:p w14:paraId="016F3293" w14:textId="77777777" w:rsidR="00142B1A" w:rsidRDefault="00000000"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21F3DB70" w14:textId="77777777" w:rsidR="00142B1A" w:rsidRDefault="00000000" w:rsidP="00142B1A">
            <w:pPr>
              <w:jc w:val="center"/>
              <w:rPr>
                <w:b/>
                <w:bCs/>
                <w:szCs w:val="26"/>
              </w:rPr>
            </w:pPr>
            <w:r w:rsidRPr="006B214E">
              <w:rPr>
                <w:b/>
                <w:bCs/>
                <w:szCs w:val="26"/>
              </w:rPr>
              <w:t>Izraudzīšanas iemesli</w:t>
            </w:r>
          </w:p>
        </w:tc>
        <w:tc>
          <w:tcPr>
            <w:tcW w:w="284" w:type="dxa"/>
            <w:tcBorders>
              <w:top w:val="nil"/>
              <w:bottom w:val="nil"/>
            </w:tcBorders>
          </w:tcPr>
          <w:p w14:paraId="23362DB5" w14:textId="77777777" w:rsidR="00142B1A" w:rsidRDefault="00142B1A" w:rsidP="00142B1A">
            <w:pPr>
              <w:rPr>
                <w:b/>
                <w:bCs/>
                <w:szCs w:val="26"/>
              </w:rPr>
            </w:pPr>
          </w:p>
        </w:tc>
      </w:tr>
      <w:tr w:rsidR="00AF3131" w14:paraId="354D16C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E5D3E99"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7A372F26" w14:textId="77777777" w:rsidR="00142B1A" w:rsidRDefault="00000000" w:rsidP="00142B1A">
            <w:pPr>
              <w:rPr>
                <w:b/>
                <w:bCs/>
                <w:szCs w:val="26"/>
              </w:rPr>
            </w:pPr>
            <w:r w:rsidRPr="00FF5CF4">
              <w:rPr>
                <w:bCs/>
                <w:szCs w:val="26"/>
              </w:rPr>
              <w:t>"Amerikas Baltijas Tehnoloģiju Korporācija" SIA</w:t>
            </w:r>
          </w:p>
        </w:tc>
        <w:tc>
          <w:tcPr>
            <w:tcW w:w="6378" w:type="dxa"/>
            <w:tcBorders>
              <w:top w:val="single" w:sz="4" w:space="0" w:color="A6A6A6" w:themeColor="background1" w:themeShade="A6"/>
              <w:bottom w:val="single" w:sz="4" w:space="0" w:color="A6A6A6" w:themeColor="background1" w:themeShade="A6"/>
            </w:tcBorders>
          </w:tcPr>
          <w:p w14:paraId="3218AE28" w14:textId="37E500E4" w:rsidR="00142B1A" w:rsidRPr="00867069" w:rsidRDefault="00A06C6F" w:rsidP="00142B1A">
            <w:pPr>
              <w:rPr>
                <w:bCs/>
                <w:szCs w:val="26"/>
              </w:rPr>
            </w:pPr>
            <w:r>
              <w:rPr>
                <w:bCs/>
                <w:szCs w:val="26"/>
              </w:rPr>
              <w:t>Iegūti 100 punkti</w:t>
            </w:r>
          </w:p>
        </w:tc>
        <w:tc>
          <w:tcPr>
            <w:tcW w:w="284" w:type="dxa"/>
            <w:tcBorders>
              <w:top w:val="nil"/>
              <w:bottom w:val="nil"/>
            </w:tcBorders>
          </w:tcPr>
          <w:p w14:paraId="77DDF6D7" w14:textId="77777777" w:rsidR="00142B1A" w:rsidRPr="0072145D" w:rsidRDefault="00142B1A" w:rsidP="00142B1A">
            <w:pPr>
              <w:rPr>
                <w:bCs/>
                <w:sz w:val="4"/>
                <w:szCs w:val="4"/>
              </w:rPr>
            </w:pPr>
          </w:p>
          <w:p w14:paraId="19538CCB" w14:textId="77777777" w:rsidR="00142B1A" w:rsidRPr="001477DE" w:rsidRDefault="00142B1A" w:rsidP="00142B1A">
            <w:pPr>
              <w:rPr>
                <w:b/>
                <w:bCs/>
                <w:sz w:val="4"/>
                <w:szCs w:val="4"/>
              </w:rPr>
            </w:pPr>
          </w:p>
        </w:tc>
      </w:tr>
      <w:tr w:rsidR="00AF3131" w14:paraId="4AE9F986"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9705BC9"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167E1965" w14:textId="77777777" w:rsidR="00142B1A" w:rsidRDefault="00000000" w:rsidP="00142B1A">
            <w:pPr>
              <w:rPr>
                <w:b/>
                <w:bCs/>
                <w:szCs w:val="26"/>
              </w:rPr>
            </w:pPr>
            <w:r w:rsidRPr="00FF5CF4">
              <w:rPr>
                <w:bCs/>
                <w:szCs w:val="26"/>
              </w:rPr>
              <w:t>"Medilink" SIA</w:t>
            </w:r>
          </w:p>
        </w:tc>
        <w:tc>
          <w:tcPr>
            <w:tcW w:w="6378" w:type="dxa"/>
            <w:tcBorders>
              <w:top w:val="single" w:sz="4" w:space="0" w:color="A6A6A6" w:themeColor="background1" w:themeShade="A6"/>
              <w:bottom w:val="single" w:sz="4" w:space="0" w:color="A6A6A6" w:themeColor="background1" w:themeShade="A6"/>
            </w:tcBorders>
          </w:tcPr>
          <w:p w14:paraId="7EA0F654" w14:textId="77777777" w:rsidR="00142B1A" w:rsidRPr="00867069" w:rsidRDefault="00142B1A" w:rsidP="00142B1A">
            <w:pPr>
              <w:rPr>
                <w:bCs/>
                <w:szCs w:val="26"/>
              </w:rPr>
            </w:pPr>
          </w:p>
        </w:tc>
        <w:tc>
          <w:tcPr>
            <w:tcW w:w="284" w:type="dxa"/>
            <w:tcBorders>
              <w:top w:val="nil"/>
              <w:bottom w:val="nil"/>
            </w:tcBorders>
          </w:tcPr>
          <w:p w14:paraId="0016EF07" w14:textId="77777777" w:rsidR="00142B1A" w:rsidRPr="0072145D" w:rsidRDefault="00142B1A" w:rsidP="00142B1A">
            <w:pPr>
              <w:rPr>
                <w:bCs/>
                <w:sz w:val="4"/>
                <w:szCs w:val="4"/>
              </w:rPr>
            </w:pPr>
          </w:p>
          <w:p w14:paraId="0ADC926C" w14:textId="77777777" w:rsidR="00142B1A" w:rsidRPr="001477DE" w:rsidRDefault="00142B1A" w:rsidP="00142B1A">
            <w:pPr>
              <w:rPr>
                <w:b/>
                <w:bCs/>
                <w:sz w:val="4"/>
                <w:szCs w:val="4"/>
              </w:rPr>
            </w:pPr>
          </w:p>
        </w:tc>
      </w:tr>
      <w:tr w:rsidR="00AF3131" w14:paraId="4F8E4C4A" w14:textId="77777777" w:rsidTr="00142B1A">
        <w:tc>
          <w:tcPr>
            <w:tcW w:w="284" w:type="dxa"/>
            <w:tcBorders>
              <w:left w:val="single" w:sz="4" w:space="0" w:color="A6A6A6" w:themeColor="background1" w:themeShade="A6"/>
            </w:tcBorders>
          </w:tcPr>
          <w:p w14:paraId="0D166B55" w14:textId="77777777" w:rsidR="00142B1A" w:rsidRPr="00EA4D94" w:rsidRDefault="00142B1A" w:rsidP="00142B1A">
            <w:pPr>
              <w:rPr>
                <w:bCs/>
                <w:sz w:val="4"/>
                <w:szCs w:val="4"/>
              </w:rPr>
            </w:pPr>
          </w:p>
          <w:p w14:paraId="3020617D" w14:textId="77777777" w:rsidR="00142B1A" w:rsidRDefault="00142B1A" w:rsidP="00142B1A">
            <w:pPr>
              <w:rPr>
                <w:bCs/>
                <w:szCs w:val="26"/>
              </w:rPr>
            </w:pPr>
          </w:p>
        </w:tc>
        <w:tc>
          <w:tcPr>
            <w:tcW w:w="9072" w:type="dxa"/>
            <w:gridSpan w:val="2"/>
          </w:tcPr>
          <w:p w14:paraId="6548C86E" w14:textId="77777777" w:rsidR="00142B1A" w:rsidRPr="00A62143" w:rsidRDefault="00000000" w:rsidP="00142B1A">
            <w:pPr>
              <w:rPr>
                <w:bCs/>
                <w:sz w:val="4"/>
                <w:szCs w:val="4"/>
              </w:rPr>
            </w:pPr>
            <w:r w:rsidRPr="007A7B49">
              <w:rPr>
                <w:b/>
                <w:bCs/>
                <w:szCs w:val="26"/>
              </w:rPr>
              <w:t>1</w:t>
            </w:r>
            <w:r w:rsidRPr="007A7B49">
              <w:rPr>
                <w:b/>
                <w:lang w:eastAsia="lv-LV"/>
              </w:rPr>
              <w:t>. daļa “</w:t>
            </w:r>
            <w:r w:rsidRPr="007A7B49">
              <w:rPr>
                <w:b/>
                <w:bCs/>
                <w:szCs w:val="26"/>
              </w:rPr>
              <w:t>Klīniskā ķīmija”</w:t>
            </w:r>
          </w:p>
        </w:tc>
        <w:tc>
          <w:tcPr>
            <w:tcW w:w="284" w:type="dxa"/>
            <w:tcBorders>
              <w:right w:val="single" w:sz="4" w:space="0" w:color="A6A6A6" w:themeColor="background1" w:themeShade="A6"/>
            </w:tcBorders>
          </w:tcPr>
          <w:p w14:paraId="343E23DD" w14:textId="77777777" w:rsidR="00142B1A" w:rsidRPr="00EA4D94" w:rsidRDefault="00142B1A" w:rsidP="00142B1A">
            <w:pPr>
              <w:rPr>
                <w:bCs/>
                <w:sz w:val="4"/>
                <w:szCs w:val="4"/>
              </w:rPr>
            </w:pPr>
          </w:p>
          <w:p w14:paraId="4EF2B172" w14:textId="77777777" w:rsidR="00142B1A" w:rsidRPr="00A62143" w:rsidRDefault="00142B1A" w:rsidP="00142B1A">
            <w:pPr>
              <w:rPr>
                <w:bCs/>
                <w:sz w:val="4"/>
                <w:szCs w:val="4"/>
              </w:rPr>
            </w:pPr>
          </w:p>
        </w:tc>
      </w:tr>
      <w:tr w:rsidR="00AF3131" w14:paraId="72F3673B"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1117F9D" w14:textId="77777777" w:rsidR="00142B1A" w:rsidRDefault="00142B1A"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37595D83" w14:textId="77777777" w:rsidR="00142B1A" w:rsidRDefault="00000000"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14:paraId="7A653C42" w14:textId="77777777" w:rsidR="00142B1A" w:rsidRDefault="00000000" w:rsidP="00142B1A">
            <w:pPr>
              <w:jc w:val="center"/>
              <w:rPr>
                <w:b/>
                <w:bCs/>
                <w:szCs w:val="26"/>
              </w:rPr>
            </w:pPr>
            <w:r>
              <w:rPr>
                <w:b/>
                <w:bCs/>
              </w:rPr>
              <w:t>Noraidīšanas iemesli</w:t>
            </w:r>
          </w:p>
        </w:tc>
        <w:tc>
          <w:tcPr>
            <w:tcW w:w="284" w:type="dxa"/>
            <w:tcBorders>
              <w:top w:val="nil"/>
              <w:bottom w:val="nil"/>
            </w:tcBorders>
          </w:tcPr>
          <w:p w14:paraId="18C5AFBB" w14:textId="77777777" w:rsidR="00142B1A" w:rsidRDefault="00142B1A" w:rsidP="00142B1A">
            <w:pPr>
              <w:rPr>
                <w:b/>
                <w:bCs/>
                <w:szCs w:val="26"/>
              </w:rPr>
            </w:pPr>
          </w:p>
        </w:tc>
      </w:tr>
      <w:tr w:rsidR="00AF3131" w14:paraId="3A5FA87B"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ECC3B84" w14:textId="77777777" w:rsidR="00142B1A" w:rsidRDefault="00142B1A" w:rsidP="00142B1A">
            <w:pPr>
              <w:rPr>
                <w:b/>
                <w:bCs/>
                <w:szCs w:val="26"/>
              </w:rPr>
            </w:pPr>
          </w:p>
        </w:tc>
        <w:tc>
          <w:tcPr>
            <w:tcW w:w="2694" w:type="dxa"/>
          </w:tcPr>
          <w:p w14:paraId="7C14252B" w14:textId="77777777" w:rsidR="00142B1A" w:rsidRPr="00AA721E" w:rsidRDefault="00000000" w:rsidP="00142B1A">
            <w:pPr>
              <w:rPr>
                <w:bCs/>
                <w:i/>
                <w:szCs w:val="26"/>
              </w:rPr>
            </w:pPr>
            <w:r w:rsidRPr="00AA721E">
              <w:rPr>
                <w:bCs/>
                <w:i/>
              </w:rPr>
              <w:t>[Pretendents]</w:t>
            </w:r>
          </w:p>
        </w:tc>
        <w:tc>
          <w:tcPr>
            <w:tcW w:w="6378" w:type="dxa"/>
          </w:tcPr>
          <w:p w14:paraId="2BE2EA51" w14:textId="786B9D56" w:rsidR="00142B1A" w:rsidRPr="00AA721E" w:rsidRDefault="00A06C6F" w:rsidP="00142B1A">
            <w:pPr>
              <w:rPr>
                <w:bCs/>
                <w:i/>
                <w:szCs w:val="26"/>
              </w:rPr>
            </w:pPr>
            <w:r>
              <w:rPr>
                <w:bCs/>
                <w:i/>
              </w:rPr>
              <w:t xml:space="preserve">Neatbilst tehniskais piedāvājums </w:t>
            </w:r>
          </w:p>
        </w:tc>
        <w:tc>
          <w:tcPr>
            <w:tcW w:w="284" w:type="dxa"/>
            <w:tcBorders>
              <w:top w:val="nil"/>
              <w:bottom w:val="nil"/>
            </w:tcBorders>
          </w:tcPr>
          <w:p w14:paraId="3B43FD78" w14:textId="77777777" w:rsidR="00142B1A" w:rsidRDefault="00142B1A" w:rsidP="00142B1A">
            <w:pPr>
              <w:rPr>
                <w:b/>
                <w:bCs/>
                <w:szCs w:val="26"/>
              </w:rPr>
            </w:pPr>
          </w:p>
        </w:tc>
      </w:tr>
      <w:tr w:rsidR="00AF3131" w14:paraId="25670835" w14:textId="77777777" w:rsidTr="00142B1A">
        <w:tc>
          <w:tcPr>
            <w:tcW w:w="284" w:type="dxa"/>
            <w:tcBorders>
              <w:left w:val="single" w:sz="4" w:space="0" w:color="A6A6A6" w:themeColor="background1" w:themeShade="A6"/>
            </w:tcBorders>
          </w:tcPr>
          <w:p w14:paraId="02CF3FE5" w14:textId="77777777" w:rsidR="00142B1A" w:rsidRPr="006B306B" w:rsidRDefault="00142B1A" w:rsidP="00DF481C">
            <w:pPr>
              <w:rPr>
                <w:bCs/>
                <w:sz w:val="4"/>
                <w:szCs w:val="4"/>
              </w:rPr>
            </w:pPr>
          </w:p>
        </w:tc>
        <w:tc>
          <w:tcPr>
            <w:tcW w:w="9072" w:type="dxa"/>
            <w:gridSpan w:val="2"/>
          </w:tcPr>
          <w:p w14:paraId="63D2D30F" w14:textId="77777777" w:rsidR="00142B1A" w:rsidRPr="006B306B" w:rsidRDefault="00000000" w:rsidP="00142B1A">
            <w:pPr>
              <w:rPr>
                <w:sz w:val="4"/>
                <w:szCs w:val="4"/>
                <w:lang w:eastAsia="lv-LV"/>
              </w:rPr>
            </w:pPr>
            <w:r w:rsidRPr="007A7B49">
              <w:rPr>
                <w:b/>
                <w:bCs/>
                <w:szCs w:val="26"/>
              </w:rPr>
              <w:t>2</w:t>
            </w:r>
            <w:r w:rsidRPr="007A7B49">
              <w:rPr>
                <w:b/>
                <w:lang w:eastAsia="lv-LV"/>
              </w:rPr>
              <w:t>. daļa “</w:t>
            </w:r>
            <w:r w:rsidRPr="007A7B49">
              <w:rPr>
                <w:b/>
                <w:bCs/>
                <w:szCs w:val="26"/>
              </w:rPr>
              <w:t>Imūnhematoloģiskā izmeklēšana”</w:t>
            </w:r>
          </w:p>
        </w:tc>
        <w:tc>
          <w:tcPr>
            <w:tcW w:w="284" w:type="dxa"/>
            <w:tcBorders>
              <w:right w:val="single" w:sz="4" w:space="0" w:color="A6A6A6" w:themeColor="background1" w:themeShade="A6"/>
            </w:tcBorders>
          </w:tcPr>
          <w:p w14:paraId="29F7E05D" w14:textId="77777777" w:rsidR="00142B1A" w:rsidRPr="006B306B" w:rsidRDefault="00142B1A" w:rsidP="00142B1A">
            <w:pPr>
              <w:rPr>
                <w:bCs/>
                <w:sz w:val="4"/>
                <w:szCs w:val="4"/>
              </w:rPr>
            </w:pPr>
          </w:p>
        </w:tc>
      </w:tr>
      <w:tr w:rsidR="00AF3131" w14:paraId="774FB79E"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CB2AA79" w14:textId="77777777" w:rsidR="00142B1A" w:rsidRDefault="00142B1A" w:rsidP="00142B1A">
            <w:pPr>
              <w:rPr>
                <w:b/>
                <w:bCs/>
                <w:szCs w:val="26"/>
              </w:rPr>
            </w:pPr>
          </w:p>
        </w:tc>
        <w:tc>
          <w:tcPr>
            <w:tcW w:w="2694" w:type="dxa"/>
            <w:shd w:val="clear" w:color="auto" w:fill="D9D9D9" w:themeFill="background1" w:themeFillShade="D9"/>
          </w:tcPr>
          <w:p w14:paraId="6D42E043" w14:textId="77777777" w:rsidR="00142B1A" w:rsidRDefault="00000000"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39A2515E" w14:textId="77777777" w:rsidR="00142B1A" w:rsidRDefault="00000000" w:rsidP="00142B1A">
            <w:pPr>
              <w:jc w:val="center"/>
              <w:rPr>
                <w:b/>
                <w:bCs/>
                <w:szCs w:val="26"/>
              </w:rPr>
            </w:pPr>
            <w:r w:rsidRPr="006B214E">
              <w:rPr>
                <w:b/>
                <w:bCs/>
                <w:szCs w:val="26"/>
              </w:rPr>
              <w:t>Izraudzīšanas iemesli</w:t>
            </w:r>
          </w:p>
        </w:tc>
        <w:tc>
          <w:tcPr>
            <w:tcW w:w="284" w:type="dxa"/>
            <w:tcBorders>
              <w:top w:val="nil"/>
              <w:bottom w:val="nil"/>
            </w:tcBorders>
          </w:tcPr>
          <w:p w14:paraId="231853B3" w14:textId="77777777" w:rsidR="00142B1A" w:rsidRDefault="00142B1A" w:rsidP="00142B1A">
            <w:pPr>
              <w:rPr>
                <w:b/>
                <w:bCs/>
                <w:szCs w:val="26"/>
              </w:rPr>
            </w:pPr>
          </w:p>
        </w:tc>
      </w:tr>
      <w:tr w:rsidR="00AF3131" w14:paraId="6E2AF610"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8440E13"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75DCDB78" w14:textId="77777777" w:rsidR="00142B1A" w:rsidRDefault="00000000" w:rsidP="00142B1A">
            <w:pPr>
              <w:rPr>
                <w:b/>
                <w:bCs/>
                <w:szCs w:val="26"/>
              </w:rPr>
            </w:pPr>
            <w:r w:rsidRPr="00FF5CF4">
              <w:rPr>
                <w:bCs/>
                <w:szCs w:val="26"/>
              </w:rPr>
              <w:t>"Diamedica" SIA</w:t>
            </w:r>
          </w:p>
        </w:tc>
        <w:tc>
          <w:tcPr>
            <w:tcW w:w="6378" w:type="dxa"/>
            <w:tcBorders>
              <w:top w:val="single" w:sz="4" w:space="0" w:color="A6A6A6" w:themeColor="background1" w:themeShade="A6"/>
              <w:bottom w:val="single" w:sz="4" w:space="0" w:color="A6A6A6" w:themeColor="background1" w:themeShade="A6"/>
            </w:tcBorders>
          </w:tcPr>
          <w:p w14:paraId="34DC925D" w14:textId="57C991BE" w:rsidR="00142B1A" w:rsidRPr="00867069" w:rsidRDefault="00A06C6F" w:rsidP="00142B1A">
            <w:pPr>
              <w:rPr>
                <w:bCs/>
                <w:szCs w:val="26"/>
              </w:rPr>
            </w:pPr>
            <w:r>
              <w:rPr>
                <w:bCs/>
                <w:szCs w:val="26"/>
              </w:rPr>
              <w:t>Zemākā cena</w:t>
            </w:r>
          </w:p>
        </w:tc>
        <w:tc>
          <w:tcPr>
            <w:tcW w:w="284" w:type="dxa"/>
            <w:tcBorders>
              <w:top w:val="nil"/>
              <w:bottom w:val="nil"/>
            </w:tcBorders>
          </w:tcPr>
          <w:p w14:paraId="0CE7D8B9" w14:textId="77777777" w:rsidR="00142B1A" w:rsidRPr="0072145D" w:rsidRDefault="00142B1A" w:rsidP="00142B1A">
            <w:pPr>
              <w:rPr>
                <w:bCs/>
                <w:sz w:val="4"/>
                <w:szCs w:val="4"/>
              </w:rPr>
            </w:pPr>
          </w:p>
          <w:p w14:paraId="3571EA01" w14:textId="77777777" w:rsidR="00142B1A" w:rsidRPr="001477DE" w:rsidRDefault="00142B1A" w:rsidP="00142B1A">
            <w:pPr>
              <w:rPr>
                <w:b/>
                <w:bCs/>
                <w:sz w:val="4"/>
                <w:szCs w:val="4"/>
              </w:rPr>
            </w:pPr>
          </w:p>
        </w:tc>
      </w:tr>
      <w:tr w:rsidR="00AF3131" w14:paraId="680E9976" w14:textId="77777777" w:rsidTr="00142B1A">
        <w:tc>
          <w:tcPr>
            <w:tcW w:w="284" w:type="dxa"/>
            <w:tcBorders>
              <w:left w:val="single" w:sz="4" w:space="0" w:color="A6A6A6" w:themeColor="background1" w:themeShade="A6"/>
            </w:tcBorders>
          </w:tcPr>
          <w:p w14:paraId="012EAB84" w14:textId="77777777" w:rsidR="00142B1A" w:rsidRPr="00EA4D94" w:rsidRDefault="00142B1A" w:rsidP="00142B1A">
            <w:pPr>
              <w:rPr>
                <w:bCs/>
                <w:sz w:val="4"/>
                <w:szCs w:val="4"/>
              </w:rPr>
            </w:pPr>
          </w:p>
          <w:p w14:paraId="7676A969" w14:textId="77777777" w:rsidR="00142B1A" w:rsidRDefault="00142B1A" w:rsidP="00142B1A">
            <w:pPr>
              <w:rPr>
                <w:bCs/>
                <w:szCs w:val="26"/>
              </w:rPr>
            </w:pPr>
          </w:p>
        </w:tc>
        <w:tc>
          <w:tcPr>
            <w:tcW w:w="9072" w:type="dxa"/>
            <w:gridSpan w:val="2"/>
          </w:tcPr>
          <w:p w14:paraId="414E25C5" w14:textId="77777777" w:rsidR="00142B1A" w:rsidRPr="00A62143" w:rsidRDefault="00000000" w:rsidP="00142B1A">
            <w:pPr>
              <w:rPr>
                <w:bCs/>
                <w:sz w:val="4"/>
                <w:szCs w:val="4"/>
              </w:rPr>
            </w:pPr>
            <w:r w:rsidRPr="007A7B49">
              <w:rPr>
                <w:b/>
                <w:bCs/>
                <w:szCs w:val="26"/>
              </w:rPr>
              <w:t>2</w:t>
            </w:r>
            <w:r w:rsidRPr="007A7B49">
              <w:rPr>
                <w:b/>
                <w:lang w:eastAsia="lv-LV"/>
              </w:rPr>
              <w:t>. daļa “</w:t>
            </w:r>
            <w:r w:rsidRPr="007A7B49">
              <w:rPr>
                <w:b/>
                <w:bCs/>
                <w:szCs w:val="26"/>
              </w:rPr>
              <w:t>Imūnhematoloģiskā izmeklēšana”</w:t>
            </w:r>
          </w:p>
        </w:tc>
        <w:tc>
          <w:tcPr>
            <w:tcW w:w="284" w:type="dxa"/>
            <w:tcBorders>
              <w:right w:val="single" w:sz="4" w:space="0" w:color="A6A6A6" w:themeColor="background1" w:themeShade="A6"/>
            </w:tcBorders>
          </w:tcPr>
          <w:p w14:paraId="6E0BC8E9" w14:textId="77777777" w:rsidR="00142B1A" w:rsidRPr="00EA4D94" w:rsidRDefault="00142B1A" w:rsidP="00142B1A">
            <w:pPr>
              <w:rPr>
                <w:bCs/>
                <w:sz w:val="4"/>
                <w:szCs w:val="4"/>
              </w:rPr>
            </w:pPr>
          </w:p>
          <w:p w14:paraId="55278462" w14:textId="77777777" w:rsidR="00142B1A" w:rsidRPr="00A62143" w:rsidRDefault="00142B1A" w:rsidP="00142B1A">
            <w:pPr>
              <w:rPr>
                <w:bCs/>
                <w:sz w:val="4"/>
                <w:szCs w:val="4"/>
              </w:rPr>
            </w:pPr>
          </w:p>
        </w:tc>
      </w:tr>
      <w:tr w:rsidR="00AF3131" w14:paraId="1018D1A1"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322395C" w14:textId="77777777" w:rsidR="00142B1A" w:rsidRDefault="00142B1A"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22FF2AB5" w14:textId="77777777" w:rsidR="00142B1A" w:rsidRDefault="00000000"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14:paraId="321622A5" w14:textId="77777777" w:rsidR="00142B1A" w:rsidRDefault="00000000" w:rsidP="00142B1A">
            <w:pPr>
              <w:jc w:val="center"/>
              <w:rPr>
                <w:b/>
                <w:bCs/>
                <w:szCs w:val="26"/>
              </w:rPr>
            </w:pPr>
            <w:r>
              <w:rPr>
                <w:b/>
                <w:bCs/>
              </w:rPr>
              <w:t>Noraidīšanas iemesli</w:t>
            </w:r>
          </w:p>
        </w:tc>
        <w:tc>
          <w:tcPr>
            <w:tcW w:w="284" w:type="dxa"/>
            <w:tcBorders>
              <w:top w:val="nil"/>
              <w:bottom w:val="nil"/>
            </w:tcBorders>
          </w:tcPr>
          <w:p w14:paraId="163BD2F5" w14:textId="77777777" w:rsidR="00142B1A" w:rsidRDefault="00142B1A" w:rsidP="00142B1A">
            <w:pPr>
              <w:rPr>
                <w:b/>
                <w:bCs/>
                <w:szCs w:val="26"/>
              </w:rPr>
            </w:pPr>
          </w:p>
        </w:tc>
      </w:tr>
      <w:tr w:rsidR="00AF3131" w14:paraId="52C3097B"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32ED20D" w14:textId="77777777" w:rsidR="00142B1A" w:rsidRDefault="00142B1A" w:rsidP="00142B1A">
            <w:pPr>
              <w:rPr>
                <w:b/>
                <w:bCs/>
                <w:szCs w:val="26"/>
              </w:rPr>
            </w:pPr>
          </w:p>
        </w:tc>
        <w:tc>
          <w:tcPr>
            <w:tcW w:w="2694" w:type="dxa"/>
          </w:tcPr>
          <w:p w14:paraId="563CF7EA" w14:textId="77777777" w:rsidR="00142B1A" w:rsidRPr="00AA721E" w:rsidRDefault="00000000" w:rsidP="00142B1A">
            <w:pPr>
              <w:rPr>
                <w:bCs/>
                <w:i/>
                <w:szCs w:val="26"/>
              </w:rPr>
            </w:pPr>
            <w:r w:rsidRPr="00AA721E">
              <w:rPr>
                <w:bCs/>
                <w:i/>
              </w:rPr>
              <w:t>[Pretendents]</w:t>
            </w:r>
          </w:p>
        </w:tc>
        <w:tc>
          <w:tcPr>
            <w:tcW w:w="6378" w:type="dxa"/>
          </w:tcPr>
          <w:p w14:paraId="7BFFB8E0" w14:textId="77777777" w:rsidR="00142B1A" w:rsidRPr="00AA721E" w:rsidRDefault="00000000" w:rsidP="00142B1A">
            <w:pPr>
              <w:rPr>
                <w:bCs/>
                <w:i/>
                <w:szCs w:val="26"/>
              </w:rPr>
            </w:pPr>
            <w:r w:rsidRPr="00AA721E">
              <w:rPr>
                <w:bCs/>
                <w:i/>
              </w:rPr>
              <w:t>[noraidīšanas iemesls]</w:t>
            </w:r>
          </w:p>
        </w:tc>
        <w:tc>
          <w:tcPr>
            <w:tcW w:w="284" w:type="dxa"/>
            <w:tcBorders>
              <w:top w:val="nil"/>
              <w:bottom w:val="nil"/>
            </w:tcBorders>
          </w:tcPr>
          <w:p w14:paraId="1C6466A8" w14:textId="77777777" w:rsidR="00142B1A" w:rsidRDefault="00142B1A" w:rsidP="00142B1A">
            <w:pPr>
              <w:rPr>
                <w:b/>
                <w:bCs/>
                <w:szCs w:val="26"/>
              </w:rPr>
            </w:pPr>
          </w:p>
        </w:tc>
      </w:tr>
      <w:tr w:rsidR="00AF3131" w14:paraId="32DE31AC" w14:textId="77777777" w:rsidTr="00142B1A">
        <w:tc>
          <w:tcPr>
            <w:tcW w:w="284" w:type="dxa"/>
            <w:tcBorders>
              <w:left w:val="single" w:sz="4" w:space="0" w:color="A6A6A6" w:themeColor="background1" w:themeShade="A6"/>
              <w:bottom w:val="single" w:sz="4" w:space="0" w:color="A6A6A6" w:themeColor="background1" w:themeShade="A6"/>
            </w:tcBorders>
          </w:tcPr>
          <w:p w14:paraId="1F4F9458"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4AFAB395" w14:textId="77777777"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0EC83D23" w14:textId="77777777" w:rsidR="00142B1A" w:rsidRDefault="00142B1A" w:rsidP="00142B1A">
            <w:pPr>
              <w:rPr>
                <w:bCs/>
                <w:szCs w:val="26"/>
              </w:rPr>
            </w:pPr>
          </w:p>
        </w:tc>
      </w:tr>
    </w:tbl>
    <w:p w14:paraId="112451AE" w14:textId="77777777" w:rsidR="00142B1A" w:rsidRDefault="00142B1A"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AF3131" w14:paraId="6C930862" w14:textId="77777777" w:rsidTr="00142B1A">
        <w:tc>
          <w:tcPr>
            <w:tcW w:w="5000" w:type="pct"/>
            <w:tcBorders>
              <w:bottom w:val="nil"/>
            </w:tcBorders>
            <w:shd w:val="clear" w:color="auto" w:fill="D9D9D9" w:themeFill="background1" w:themeFillShade="D9"/>
          </w:tcPr>
          <w:p w14:paraId="395E2A8C" w14:textId="77777777" w:rsidR="00142B1A" w:rsidRPr="00AE1131" w:rsidRDefault="00000000" w:rsidP="00142B1A">
            <w:pPr>
              <w:rPr>
                <w:bCs/>
                <w:szCs w:val="26"/>
              </w:rPr>
            </w:pPr>
            <w:r>
              <w:rPr>
                <w:b/>
                <w:bCs/>
              </w:rPr>
              <w:t>Pieteikumu un/vai piedāvājumu atvēršanas vieta, datums un laiks:</w:t>
            </w:r>
            <w:r>
              <w:rPr>
                <w:lang w:eastAsia="lv-LV"/>
              </w:rPr>
              <w:t xml:space="preserve"> </w:t>
            </w:r>
          </w:p>
        </w:tc>
      </w:tr>
      <w:tr w:rsidR="00AF3131" w14:paraId="55178560" w14:textId="77777777" w:rsidTr="00142B1A">
        <w:tc>
          <w:tcPr>
            <w:tcW w:w="5000" w:type="pct"/>
            <w:tcBorders>
              <w:top w:val="nil"/>
              <w:bottom w:val="single" w:sz="4" w:space="0" w:color="A6A6A6" w:themeColor="background1" w:themeShade="A6"/>
            </w:tcBorders>
          </w:tcPr>
          <w:p w14:paraId="5FB59B66" w14:textId="77777777" w:rsidR="00142B1A" w:rsidRPr="00AE1131" w:rsidRDefault="00000000" w:rsidP="00142B1A">
            <w:pPr>
              <w:jc w:val="both"/>
              <w:rPr>
                <w:bCs/>
                <w:szCs w:val="26"/>
              </w:rPr>
            </w:pPr>
            <w:r w:rsidRPr="00AE1131">
              <w:rPr>
                <w:bCs/>
                <w:szCs w:val="26"/>
              </w:rPr>
              <w:t>Jēkabpils, A.Pormaļa 125 (LATVIJA), LV-5201</w:t>
            </w:r>
            <w:r>
              <w:rPr>
                <w:bCs/>
                <w:szCs w:val="26"/>
              </w:rPr>
              <w:t xml:space="preserve">, </w:t>
            </w:r>
            <w:r w:rsidRPr="00E82A7D">
              <w:rPr>
                <w:bCs/>
                <w:szCs w:val="26"/>
              </w:rPr>
              <w:t>22.04.2025 14:03</w:t>
            </w:r>
          </w:p>
        </w:tc>
      </w:tr>
    </w:tbl>
    <w:p w14:paraId="02648E3E" w14:textId="77777777" w:rsidR="00142B1A" w:rsidRDefault="00142B1A"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AF3131" w14:paraId="45DDD1CB"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66B1963F" w14:textId="77777777" w:rsidR="00142B1A" w:rsidRPr="00AE1131" w:rsidRDefault="00000000" w:rsidP="00142B1A">
            <w:pPr>
              <w:rPr>
                <w:bCs/>
                <w:szCs w:val="26"/>
              </w:rPr>
            </w:pPr>
            <w:r w:rsidRPr="00CD185D">
              <w:rPr>
                <w:b/>
                <w:bCs/>
              </w:rPr>
              <w:t>Pretendenta (-u),  kuram (-iem) piešķirtas līguma (vai inovācijas partnerības līguma) slēgšanas tiesības, izvēles pamatojums un  līgumcena:</w:t>
            </w:r>
          </w:p>
        </w:tc>
      </w:tr>
      <w:tr w:rsidR="00AF3131" w14:paraId="60F1FE72" w14:textId="77777777" w:rsidTr="00142B1A">
        <w:tc>
          <w:tcPr>
            <w:tcW w:w="284" w:type="dxa"/>
            <w:tcBorders>
              <w:left w:val="single" w:sz="4" w:space="0" w:color="A6A6A6" w:themeColor="background1" w:themeShade="A6"/>
            </w:tcBorders>
          </w:tcPr>
          <w:p w14:paraId="69C64098" w14:textId="77777777" w:rsidR="00142B1A" w:rsidRDefault="00142B1A" w:rsidP="00142B1A">
            <w:pPr>
              <w:rPr>
                <w:bCs/>
                <w:szCs w:val="26"/>
              </w:rPr>
            </w:pPr>
          </w:p>
        </w:tc>
        <w:tc>
          <w:tcPr>
            <w:tcW w:w="9072" w:type="dxa"/>
            <w:gridSpan w:val="3"/>
          </w:tcPr>
          <w:p w14:paraId="75A8FDFA" w14:textId="77777777" w:rsidR="00142B1A" w:rsidRDefault="00142B1A" w:rsidP="00142B1A">
            <w:pPr>
              <w:rPr>
                <w:bCs/>
                <w:szCs w:val="26"/>
              </w:rPr>
            </w:pPr>
          </w:p>
        </w:tc>
        <w:tc>
          <w:tcPr>
            <w:tcW w:w="284" w:type="dxa"/>
            <w:tcBorders>
              <w:right w:val="single" w:sz="4" w:space="0" w:color="A6A6A6" w:themeColor="background1" w:themeShade="A6"/>
            </w:tcBorders>
          </w:tcPr>
          <w:p w14:paraId="6F245C33" w14:textId="77777777" w:rsidR="00142B1A" w:rsidRDefault="00142B1A" w:rsidP="00142B1A">
            <w:pPr>
              <w:rPr>
                <w:bCs/>
                <w:szCs w:val="26"/>
              </w:rPr>
            </w:pPr>
          </w:p>
        </w:tc>
      </w:tr>
      <w:tr w:rsidR="00AF3131" w14:paraId="598E3E88" w14:textId="77777777" w:rsidTr="00142B1A">
        <w:tc>
          <w:tcPr>
            <w:tcW w:w="284" w:type="dxa"/>
            <w:tcBorders>
              <w:left w:val="single" w:sz="4" w:space="0" w:color="A6A6A6" w:themeColor="background1" w:themeShade="A6"/>
            </w:tcBorders>
          </w:tcPr>
          <w:p w14:paraId="3EBB473C" w14:textId="77777777" w:rsidR="00142B1A" w:rsidRPr="006B306B" w:rsidRDefault="00142B1A" w:rsidP="00523938">
            <w:pPr>
              <w:rPr>
                <w:bCs/>
                <w:sz w:val="4"/>
                <w:szCs w:val="4"/>
              </w:rPr>
            </w:pPr>
          </w:p>
        </w:tc>
        <w:tc>
          <w:tcPr>
            <w:tcW w:w="9072" w:type="dxa"/>
            <w:gridSpan w:val="3"/>
          </w:tcPr>
          <w:p w14:paraId="31A8B140" w14:textId="77777777" w:rsidR="00142B1A" w:rsidRPr="0081026E" w:rsidRDefault="00000000" w:rsidP="00142B1A">
            <w:pPr>
              <w:rPr>
                <w:lang w:eastAsia="lv-LV"/>
              </w:rPr>
            </w:pPr>
            <w:r w:rsidRPr="006315AC">
              <w:rPr>
                <w:b/>
                <w:bCs/>
                <w:szCs w:val="26"/>
              </w:rPr>
              <w:t>1</w:t>
            </w:r>
            <w:r w:rsidRPr="007A7B49">
              <w:rPr>
                <w:b/>
                <w:lang w:eastAsia="lv-LV"/>
              </w:rPr>
              <w:t>. daļa “</w:t>
            </w:r>
            <w:r w:rsidRPr="00041891">
              <w:rPr>
                <w:b/>
                <w:bCs/>
                <w:szCs w:val="26"/>
              </w:rPr>
              <w:t>Klīniskā ķīmija</w:t>
            </w:r>
            <w:r w:rsidRPr="007A7B49">
              <w:rPr>
                <w:b/>
                <w:bCs/>
                <w:szCs w:val="26"/>
              </w:rPr>
              <w:t>”</w:t>
            </w:r>
          </w:p>
        </w:tc>
        <w:tc>
          <w:tcPr>
            <w:tcW w:w="284" w:type="dxa"/>
            <w:tcBorders>
              <w:right w:val="single" w:sz="4" w:space="0" w:color="A6A6A6" w:themeColor="background1" w:themeShade="A6"/>
            </w:tcBorders>
          </w:tcPr>
          <w:p w14:paraId="2FA49FAB" w14:textId="77777777" w:rsidR="00142B1A" w:rsidRPr="006B306B" w:rsidRDefault="00142B1A" w:rsidP="00142B1A">
            <w:pPr>
              <w:rPr>
                <w:bCs/>
                <w:sz w:val="4"/>
                <w:szCs w:val="4"/>
              </w:rPr>
            </w:pPr>
          </w:p>
        </w:tc>
      </w:tr>
      <w:tr w:rsidR="00AF3131" w14:paraId="37070967"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101D853" w14:textId="77777777" w:rsidR="00142B1A" w:rsidRDefault="00142B1A" w:rsidP="00142B1A">
            <w:pPr>
              <w:rPr>
                <w:b/>
                <w:bCs/>
                <w:szCs w:val="26"/>
              </w:rPr>
            </w:pPr>
          </w:p>
        </w:tc>
        <w:tc>
          <w:tcPr>
            <w:tcW w:w="4253" w:type="dxa"/>
            <w:shd w:val="clear" w:color="auto" w:fill="D9D9D9" w:themeFill="background1" w:themeFillShade="D9"/>
          </w:tcPr>
          <w:p w14:paraId="7ED4B7B9" w14:textId="77777777" w:rsidR="00142B1A"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419930AA" w14:textId="77777777" w:rsidR="00142B1A"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2CECB85C" w14:textId="77777777" w:rsidR="00142B1A" w:rsidRDefault="00000000" w:rsidP="00142B1A">
            <w:pPr>
              <w:jc w:val="center"/>
              <w:rPr>
                <w:b/>
                <w:bCs/>
                <w:szCs w:val="26"/>
              </w:rPr>
            </w:pPr>
            <w:r>
              <w:rPr>
                <w:b/>
                <w:bCs/>
                <w:szCs w:val="26"/>
              </w:rPr>
              <w:t>Līgumcena</w:t>
            </w:r>
          </w:p>
        </w:tc>
        <w:tc>
          <w:tcPr>
            <w:tcW w:w="284" w:type="dxa"/>
            <w:tcBorders>
              <w:top w:val="nil"/>
              <w:bottom w:val="nil"/>
            </w:tcBorders>
          </w:tcPr>
          <w:p w14:paraId="106969A8" w14:textId="77777777" w:rsidR="00142B1A" w:rsidRDefault="00142B1A" w:rsidP="00142B1A">
            <w:pPr>
              <w:rPr>
                <w:b/>
                <w:bCs/>
                <w:szCs w:val="26"/>
              </w:rPr>
            </w:pPr>
          </w:p>
        </w:tc>
      </w:tr>
      <w:tr w:rsidR="00AF3131" w14:paraId="112E788B"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400972D" w14:textId="77777777" w:rsidR="00142B1A" w:rsidRPr="005E48A4" w:rsidRDefault="00142B1A" w:rsidP="00142B1A">
            <w:pPr>
              <w:rPr>
                <w:bCs/>
                <w:sz w:val="4"/>
                <w:szCs w:val="4"/>
              </w:rPr>
            </w:pPr>
          </w:p>
          <w:p w14:paraId="45B45C42"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334431AF" w14:textId="77777777" w:rsidR="00142B1A" w:rsidRDefault="00000000" w:rsidP="00142B1A">
            <w:pPr>
              <w:rPr>
                <w:b/>
                <w:bCs/>
                <w:szCs w:val="26"/>
              </w:rPr>
            </w:pPr>
            <w:r w:rsidRPr="005E48A4">
              <w:rPr>
                <w:bCs/>
                <w:szCs w:val="26"/>
              </w:rPr>
              <w:t>"Amerikas Baltijas Tehnoloģiju Korporācija" SIA</w:t>
            </w:r>
          </w:p>
        </w:tc>
        <w:tc>
          <w:tcPr>
            <w:tcW w:w="2268" w:type="dxa"/>
            <w:tcBorders>
              <w:top w:val="single" w:sz="4" w:space="0" w:color="A6A6A6" w:themeColor="background1" w:themeShade="A6"/>
              <w:bottom w:val="single" w:sz="4" w:space="0" w:color="A6A6A6" w:themeColor="background1" w:themeShade="A6"/>
            </w:tcBorders>
          </w:tcPr>
          <w:p w14:paraId="5A32DB04" w14:textId="77777777" w:rsidR="00142B1A" w:rsidRPr="00867069" w:rsidRDefault="00142B1A" w:rsidP="00142B1A">
            <w:pPr>
              <w:rPr>
                <w:bCs/>
                <w:szCs w:val="26"/>
              </w:rPr>
            </w:pPr>
          </w:p>
        </w:tc>
        <w:tc>
          <w:tcPr>
            <w:tcW w:w="2551" w:type="dxa"/>
            <w:tcBorders>
              <w:top w:val="single" w:sz="4" w:space="0" w:color="A6A6A6" w:themeColor="background1" w:themeShade="A6"/>
              <w:bottom w:val="single" w:sz="4" w:space="0" w:color="A6A6A6" w:themeColor="background1" w:themeShade="A6"/>
            </w:tcBorders>
          </w:tcPr>
          <w:p w14:paraId="6C091D7D" w14:textId="6902C546" w:rsidR="00142B1A" w:rsidRPr="00C535AF" w:rsidRDefault="00000000" w:rsidP="00142B1A">
            <w:pPr>
              <w:rPr>
                <w:b/>
                <w:bCs/>
                <w:sz w:val="4"/>
                <w:szCs w:val="4"/>
              </w:rPr>
            </w:pPr>
            <w:r w:rsidRPr="002918FF">
              <w:rPr>
                <w:lang w:eastAsia="lv-LV"/>
              </w:rPr>
              <w:t xml:space="preserve">EUR </w:t>
            </w:r>
            <w:r w:rsidR="00A06C6F" w:rsidRPr="00FE3FB1">
              <w:t>226 135.56</w:t>
            </w:r>
          </w:p>
        </w:tc>
        <w:tc>
          <w:tcPr>
            <w:tcW w:w="284" w:type="dxa"/>
            <w:tcBorders>
              <w:top w:val="nil"/>
              <w:bottom w:val="nil"/>
            </w:tcBorders>
          </w:tcPr>
          <w:p w14:paraId="34BD39F9" w14:textId="77777777" w:rsidR="00142B1A" w:rsidRPr="005E48A4" w:rsidRDefault="00142B1A" w:rsidP="00142B1A">
            <w:pPr>
              <w:rPr>
                <w:bCs/>
                <w:sz w:val="4"/>
                <w:szCs w:val="4"/>
              </w:rPr>
            </w:pPr>
          </w:p>
          <w:p w14:paraId="5A65DF25" w14:textId="77777777" w:rsidR="00142B1A" w:rsidRPr="001477DE" w:rsidRDefault="00142B1A" w:rsidP="00142B1A">
            <w:pPr>
              <w:rPr>
                <w:b/>
                <w:bCs/>
                <w:sz w:val="4"/>
                <w:szCs w:val="4"/>
              </w:rPr>
            </w:pPr>
          </w:p>
        </w:tc>
      </w:tr>
      <w:tr w:rsidR="00AF3131" w14:paraId="5E82F88D" w14:textId="77777777" w:rsidTr="00142B1A">
        <w:tc>
          <w:tcPr>
            <w:tcW w:w="284" w:type="dxa"/>
            <w:tcBorders>
              <w:left w:val="single" w:sz="4" w:space="0" w:color="A6A6A6" w:themeColor="background1" w:themeShade="A6"/>
            </w:tcBorders>
          </w:tcPr>
          <w:p w14:paraId="3ED327C4" w14:textId="77777777" w:rsidR="00142B1A" w:rsidRPr="006B306B" w:rsidRDefault="00142B1A" w:rsidP="00523938">
            <w:pPr>
              <w:rPr>
                <w:bCs/>
                <w:sz w:val="4"/>
                <w:szCs w:val="4"/>
              </w:rPr>
            </w:pPr>
          </w:p>
        </w:tc>
        <w:tc>
          <w:tcPr>
            <w:tcW w:w="9072" w:type="dxa"/>
            <w:gridSpan w:val="3"/>
          </w:tcPr>
          <w:p w14:paraId="45A957AE" w14:textId="77777777" w:rsidR="00142B1A" w:rsidRPr="0081026E" w:rsidRDefault="00000000" w:rsidP="00142B1A">
            <w:pPr>
              <w:rPr>
                <w:lang w:eastAsia="lv-LV"/>
              </w:rPr>
            </w:pPr>
            <w:r w:rsidRPr="006315AC">
              <w:rPr>
                <w:b/>
                <w:bCs/>
                <w:szCs w:val="26"/>
              </w:rPr>
              <w:t>2</w:t>
            </w:r>
            <w:r w:rsidRPr="007A7B49">
              <w:rPr>
                <w:b/>
                <w:lang w:eastAsia="lv-LV"/>
              </w:rPr>
              <w:t>. daļa “</w:t>
            </w:r>
            <w:r w:rsidRPr="00041891">
              <w:rPr>
                <w:b/>
                <w:bCs/>
                <w:szCs w:val="26"/>
              </w:rPr>
              <w:t>Imūnhematoloģiskā izmeklēšana</w:t>
            </w:r>
            <w:r w:rsidRPr="007A7B49">
              <w:rPr>
                <w:b/>
                <w:bCs/>
                <w:szCs w:val="26"/>
              </w:rPr>
              <w:t>”</w:t>
            </w:r>
          </w:p>
        </w:tc>
        <w:tc>
          <w:tcPr>
            <w:tcW w:w="284" w:type="dxa"/>
            <w:tcBorders>
              <w:right w:val="single" w:sz="4" w:space="0" w:color="A6A6A6" w:themeColor="background1" w:themeShade="A6"/>
            </w:tcBorders>
          </w:tcPr>
          <w:p w14:paraId="0C958103" w14:textId="77777777" w:rsidR="00142B1A" w:rsidRPr="006B306B" w:rsidRDefault="00142B1A" w:rsidP="00142B1A">
            <w:pPr>
              <w:rPr>
                <w:bCs/>
                <w:sz w:val="4"/>
                <w:szCs w:val="4"/>
              </w:rPr>
            </w:pPr>
          </w:p>
        </w:tc>
      </w:tr>
      <w:tr w:rsidR="00AF3131" w14:paraId="01354498"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186165B" w14:textId="77777777" w:rsidR="00142B1A" w:rsidRDefault="00142B1A" w:rsidP="00142B1A">
            <w:pPr>
              <w:rPr>
                <w:b/>
                <w:bCs/>
                <w:szCs w:val="26"/>
              </w:rPr>
            </w:pPr>
          </w:p>
        </w:tc>
        <w:tc>
          <w:tcPr>
            <w:tcW w:w="4253" w:type="dxa"/>
            <w:shd w:val="clear" w:color="auto" w:fill="D9D9D9" w:themeFill="background1" w:themeFillShade="D9"/>
          </w:tcPr>
          <w:p w14:paraId="701498CB" w14:textId="77777777" w:rsidR="00142B1A" w:rsidRDefault="00000000"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613687A0" w14:textId="77777777" w:rsidR="00142B1A" w:rsidRDefault="00000000"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03FDE3EA" w14:textId="77777777" w:rsidR="00142B1A" w:rsidRDefault="00000000" w:rsidP="00142B1A">
            <w:pPr>
              <w:jc w:val="center"/>
              <w:rPr>
                <w:b/>
                <w:bCs/>
                <w:szCs w:val="26"/>
              </w:rPr>
            </w:pPr>
            <w:r>
              <w:rPr>
                <w:b/>
                <w:bCs/>
                <w:szCs w:val="26"/>
              </w:rPr>
              <w:t>Līgumcena</w:t>
            </w:r>
          </w:p>
        </w:tc>
        <w:tc>
          <w:tcPr>
            <w:tcW w:w="284" w:type="dxa"/>
            <w:tcBorders>
              <w:top w:val="nil"/>
              <w:bottom w:val="nil"/>
            </w:tcBorders>
          </w:tcPr>
          <w:p w14:paraId="3E1D32DE" w14:textId="77777777" w:rsidR="00142B1A" w:rsidRDefault="00142B1A" w:rsidP="00142B1A">
            <w:pPr>
              <w:rPr>
                <w:b/>
                <w:bCs/>
                <w:szCs w:val="26"/>
              </w:rPr>
            </w:pPr>
          </w:p>
        </w:tc>
      </w:tr>
      <w:tr w:rsidR="00AF3131" w14:paraId="4E6B223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3953BCE" w14:textId="77777777" w:rsidR="00142B1A" w:rsidRPr="005E48A4" w:rsidRDefault="00142B1A" w:rsidP="00142B1A">
            <w:pPr>
              <w:rPr>
                <w:bCs/>
                <w:sz w:val="4"/>
                <w:szCs w:val="4"/>
              </w:rPr>
            </w:pPr>
          </w:p>
          <w:p w14:paraId="3F243DB5"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6C600EF6" w14:textId="77777777" w:rsidR="00142B1A" w:rsidRDefault="00000000" w:rsidP="00142B1A">
            <w:pPr>
              <w:rPr>
                <w:b/>
                <w:bCs/>
                <w:szCs w:val="26"/>
              </w:rPr>
            </w:pPr>
            <w:r w:rsidRPr="005E48A4">
              <w:rPr>
                <w:bCs/>
                <w:szCs w:val="26"/>
              </w:rPr>
              <w:t>"Diamedica" SIA</w:t>
            </w:r>
          </w:p>
        </w:tc>
        <w:tc>
          <w:tcPr>
            <w:tcW w:w="2268" w:type="dxa"/>
            <w:tcBorders>
              <w:top w:val="single" w:sz="4" w:space="0" w:color="A6A6A6" w:themeColor="background1" w:themeShade="A6"/>
              <w:bottom w:val="single" w:sz="4" w:space="0" w:color="A6A6A6" w:themeColor="background1" w:themeShade="A6"/>
            </w:tcBorders>
          </w:tcPr>
          <w:p w14:paraId="3C2AD4C6" w14:textId="77777777" w:rsidR="00142B1A" w:rsidRPr="00867069" w:rsidRDefault="00142B1A" w:rsidP="00142B1A">
            <w:pPr>
              <w:rPr>
                <w:bCs/>
                <w:szCs w:val="26"/>
              </w:rPr>
            </w:pPr>
          </w:p>
        </w:tc>
        <w:tc>
          <w:tcPr>
            <w:tcW w:w="2551" w:type="dxa"/>
            <w:tcBorders>
              <w:top w:val="single" w:sz="4" w:space="0" w:color="A6A6A6" w:themeColor="background1" w:themeShade="A6"/>
              <w:bottom w:val="single" w:sz="4" w:space="0" w:color="A6A6A6" w:themeColor="background1" w:themeShade="A6"/>
            </w:tcBorders>
          </w:tcPr>
          <w:p w14:paraId="52318EDD" w14:textId="77777777" w:rsidR="00142B1A" w:rsidRPr="00C535AF" w:rsidRDefault="00000000" w:rsidP="00142B1A">
            <w:pPr>
              <w:rPr>
                <w:b/>
                <w:bCs/>
                <w:sz w:val="4"/>
                <w:szCs w:val="4"/>
              </w:rPr>
            </w:pPr>
            <w:r w:rsidRPr="002918FF">
              <w:rPr>
                <w:lang w:eastAsia="lv-LV"/>
              </w:rPr>
              <w:t>EUR 29642.55</w:t>
            </w:r>
          </w:p>
        </w:tc>
        <w:tc>
          <w:tcPr>
            <w:tcW w:w="284" w:type="dxa"/>
            <w:tcBorders>
              <w:top w:val="nil"/>
              <w:bottom w:val="nil"/>
            </w:tcBorders>
          </w:tcPr>
          <w:p w14:paraId="52429371" w14:textId="77777777" w:rsidR="00142B1A" w:rsidRPr="005E48A4" w:rsidRDefault="00142B1A" w:rsidP="00142B1A">
            <w:pPr>
              <w:rPr>
                <w:bCs/>
                <w:sz w:val="4"/>
                <w:szCs w:val="4"/>
              </w:rPr>
            </w:pPr>
          </w:p>
          <w:p w14:paraId="5F1F4A1D" w14:textId="77777777" w:rsidR="00142B1A" w:rsidRPr="001477DE" w:rsidRDefault="00142B1A" w:rsidP="00142B1A">
            <w:pPr>
              <w:rPr>
                <w:b/>
                <w:bCs/>
                <w:sz w:val="4"/>
                <w:szCs w:val="4"/>
              </w:rPr>
            </w:pPr>
          </w:p>
        </w:tc>
      </w:tr>
      <w:tr w:rsidR="00AF3131" w14:paraId="412E3456" w14:textId="77777777" w:rsidTr="00142B1A">
        <w:tc>
          <w:tcPr>
            <w:tcW w:w="284" w:type="dxa"/>
            <w:tcBorders>
              <w:left w:val="single" w:sz="4" w:space="0" w:color="A6A6A6" w:themeColor="background1" w:themeShade="A6"/>
              <w:bottom w:val="single" w:sz="4" w:space="0" w:color="A6A6A6" w:themeColor="background1" w:themeShade="A6"/>
            </w:tcBorders>
          </w:tcPr>
          <w:p w14:paraId="7F0D409E" w14:textId="77777777" w:rsidR="00142B1A" w:rsidRDefault="00142B1A" w:rsidP="00142B1A">
            <w:pPr>
              <w:rPr>
                <w:bCs/>
                <w:szCs w:val="26"/>
              </w:rPr>
            </w:pPr>
          </w:p>
        </w:tc>
        <w:tc>
          <w:tcPr>
            <w:tcW w:w="9072" w:type="dxa"/>
            <w:gridSpan w:val="3"/>
            <w:tcBorders>
              <w:bottom w:val="single" w:sz="4" w:space="0" w:color="A6A6A6" w:themeColor="background1" w:themeShade="A6"/>
            </w:tcBorders>
          </w:tcPr>
          <w:p w14:paraId="3A74F206" w14:textId="77777777"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337596FD" w14:textId="77777777" w:rsidR="00142B1A" w:rsidRDefault="00142B1A" w:rsidP="00142B1A">
            <w:pPr>
              <w:rPr>
                <w:bCs/>
                <w:szCs w:val="26"/>
              </w:rPr>
            </w:pPr>
          </w:p>
        </w:tc>
      </w:tr>
    </w:tbl>
    <w:p w14:paraId="249AAB93" w14:textId="77777777"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AF3131" w14:paraId="2256700F"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5CB4E232" w14:textId="77777777" w:rsidR="007D3BD6" w:rsidRDefault="00000000"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AF3131" w14:paraId="1D0FE8EC" w14:textId="77777777" w:rsidTr="009B7A04">
        <w:tc>
          <w:tcPr>
            <w:tcW w:w="284" w:type="dxa"/>
            <w:tcBorders>
              <w:top w:val="nil"/>
            </w:tcBorders>
          </w:tcPr>
          <w:p w14:paraId="6915A565" w14:textId="77777777" w:rsidR="003B1E82" w:rsidRDefault="003B1E82" w:rsidP="00142B1A">
            <w:pPr>
              <w:rPr>
                <w:bCs/>
                <w:szCs w:val="26"/>
              </w:rPr>
            </w:pPr>
          </w:p>
        </w:tc>
        <w:tc>
          <w:tcPr>
            <w:tcW w:w="9072" w:type="dxa"/>
            <w:tcBorders>
              <w:top w:val="nil"/>
            </w:tcBorders>
          </w:tcPr>
          <w:p w14:paraId="144F45BF" w14:textId="77777777" w:rsidR="00A06C6F" w:rsidRPr="00BA283D" w:rsidRDefault="00A06C6F" w:rsidP="00A06C6F">
            <w:pPr>
              <w:spacing w:before="240"/>
              <w:rPr>
                <w:bCs/>
              </w:rPr>
            </w:pPr>
            <w:r w:rsidRPr="00BA283D">
              <w:rPr>
                <w:b/>
              </w:rPr>
              <w:t>Daļai Nr. 1 - Klīniskā ķīmija</w:t>
            </w:r>
          </w:p>
          <w:p w14:paraId="4033631D" w14:textId="77777777" w:rsidR="00A06C6F" w:rsidRPr="00BA283D" w:rsidRDefault="00A06C6F" w:rsidP="00A06C6F">
            <w:pPr>
              <w:tabs>
                <w:tab w:val="left" w:pos="8460"/>
              </w:tabs>
            </w:pPr>
            <w:r w:rsidRPr="00BA283D">
              <w:t xml:space="preserve">Komisija uzsāk pretendenta "Amerikas Baltijas Tehnoloģiju Korporācija" SIA un </w:t>
            </w:r>
            <w:r w:rsidRPr="00BA283D">
              <w:rPr>
                <w:bCs/>
              </w:rPr>
              <w:t>"</w:t>
            </w:r>
            <w:proofErr w:type="spellStart"/>
            <w:r w:rsidRPr="00BA283D">
              <w:rPr>
                <w:bCs/>
              </w:rPr>
              <w:t>Medilink</w:t>
            </w:r>
            <w:proofErr w:type="spellEnd"/>
            <w:r w:rsidRPr="00BA283D">
              <w:rPr>
                <w:bCs/>
              </w:rPr>
              <w:t>" SIA</w:t>
            </w:r>
            <w:r w:rsidRPr="00BA283D">
              <w:t xml:space="preserve"> atbilstības kvalifikācijas prasībām pārbaudi</w:t>
            </w:r>
          </w:p>
          <w:tbl>
            <w:tblPr>
              <w:tblStyle w:val="TableGrid"/>
              <w:tblW w:w="4956" w:type="pct"/>
              <w:tblLayout w:type="fixed"/>
              <w:tblLook w:val="04A0" w:firstRow="1" w:lastRow="0" w:firstColumn="1" w:lastColumn="0" w:noHBand="0" w:noVBand="1"/>
            </w:tblPr>
            <w:tblGrid>
              <w:gridCol w:w="2832"/>
              <w:gridCol w:w="2934"/>
              <w:gridCol w:w="3002"/>
            </w:tblGrid>
            <w:tr w:rsidR="00A06C6F" w:rsidRPr="00BA283D" w14:paraId="174E5770" w14:textId="77777777" w:rsidTr="00A565E0">
              <w:trPr>
                <w:trHeight w:val="750"/>
              </w:trPr>
              <w:tc>
                <w:tcPr>
                  <w:tcW w:w="1615" w:type="pct"/>
                  <w:shd w:val="clear" w:color="auto" w:fill="D9D9D9" w:themeFill="background1" w:themeFillShade="D9"/>
                  <w:vAlign w:val="center"/>
                </w:tcPr>
                <w:p w14:paraId="0E6E2841" w14:textId="77777777" w:rsidR="00A06C6F" w:rsidRPr="00BA283D" w:rsidRDefault="00A06C6F" w:rsidP="00A06C6F">
                  <w:pPr>
                    <w:jc w:val="center"/>
                    <w:rPr>
                      <w:b/>
                      <w:bCs/>
                    </w:rPr>
                  </w:pPr>
                  <w:r w:rsidRPr="00BA283D">
                    <w:rPr>
                      <w:b/>
                      <w:bCs/>
                    </w:rPr>
                    <w:t>Pretendents</w:t>
                  </w:r>
                </w:p>
              </w:tc>
              <w:tc>
                <w:tcPr>
                  <w:tcW w:w="1673" w:type="pct"/>
                  <w:shd w:val="clear" w:color="auto" w:fill="D9D9D9" w:themeFill="background1" w:themeFillShade="D9"/>
                  <w:vAlign w:val="center"/>
                </w:tcPr>
                <w:p w14:paraId="330AFB7D" w14:textId="77777777" w:rsidR="00A06C6F" w:rsidRPr="00BA283D" w:rsidRDefault="00A06C6F" w:rsidP="00A06C6F">
                  <w:pPr>
                    <w:jc w:val="center"/>
                    <w:rPr>
                      <w:b/>
                      <w:bCs/>
                    </w:rPr>
                  </w:pPr>
                  <w:r w:rsidRPr="00BA283D">
                    <w:rPr>
                      <w:b/>
                      <w:color w:val="000000"/>
                    </w:rPr>
                    <w:t>Pretendenta atbilstības kvalifikācijas prasībām pārbaude</w:t>
                  </w:r>
                </w:p>
              </w:tc>
              <w:tc>
                <w:tcPr>
                  <w:tcW w:w="1712" w:type="pct"/>
                  <w:shd w:val="clear" w:color="auto" w:fill="D9D9D9" w:themeFill="background1" w:themeFillShade="D9"/>
                  <w:vAlign w:val="center"/>
                </w:tcPr>
                <w:p w14:paraId="475EB4E4" w14:textId="77777777" w:rsidR="00A06C6F" w:rsidRPr="00BA283D" w:rsidRDefault="00A06C6F" w:rsidP="00A06C6F">
                  <w:pPr>
                    <w:jc w:val="center"/>
                    <w:rPr>
                      <w:b/>
                      <w:bCs/>
                    </w:rPr>
                  </w:pPr>
                  <w:r w:rsidRPr="00BA283D">
                    <w:rPr>
                      <w:b/>
                      <w:color w:val="000000"/>
                    </w:rPr>
                    <w:t>Pieņemtie lēmumi</w:t>
                  </w:r>
                </w:p>
              </w:tc>
            </w:tr>
            <w:tr w:rsidR="00A06C6F" w:rsidRPr="00BA283D" w14:paraId="31D3106F" w14:textId="77777777" w:rsidTr="00A565E0">
              <w:trPr>
                <w:trHeight w:val="656"/>
              </w:trPr>
              <w:tc>
                <w:tcPr>
                  <w:tcW w:w="1615" w:type="pct"/>
                  <w:vAlign w:val="center"/>
                </w:tcPr>
                <w:p w14:paraId="337D178A" w14:textId="77777777" w:rsidR="00A06C6F" w:rsidRPr="00BA283D" w:rsidRDefault="00A06C6F" w:rsidP="00A06C6F">
                  <w:pPr>
                    <w:jc w:val="center"/>
                    <w:rPr>
                      <w:bCs/>
                    </w:rPr>
                  </w:pPr>
                  <w:r w:rsidRPr="00BA283D">
                    <w:t>"Amerikas Baltijas Tehnoloģiju Korporācija" SIA</w:t>
                  </w:r>
                </w:p>
              </w:tc>
              <w:tc>
                <w:tcPr>
                  <w:tcW w:w="1673" w:type="pct"/>
                  <w:vAlign w:val="center"/>
                </w:tcPr>
                <w:p w14:paraId="60FCD748" w14:textId="77777777" w:rsidR="00A06C6F" w:rsidRPr="00BA283D" w:rsidRDefault="00A06C6F" w:rsidP="00A06C6F">
                  <w:pPr>
                    <w:jc w:val="center"/>
                    <w:rPr>
                      <w:bCs/>
                    </w:rPr>
                  </w:pPr>
                  <w:r w:rsidRPr="00BA283D">
                    <w:rPr>
                      <w:color w:val="000000"/>
                    </w:rPr>
                    <w:t>Atbilst</w:t>
                  </w:r>
                  <w:r w:rsidRPr="00BA283D">
                    <w:t xml:space="preserve"> </w:t>
                  </w:r>
                  <w:r w:rsidRPr="00BA283D">
                    <w:rPr>
                      <w:vertAlign w:val="superscript"/>
                    </w:rPr>
                    <w:t>1)</w:t>
                  </w:r>
                </w:p>
              </w:tc>
              <w:tc>
                <w:tcPr>
                  <w:tcW w:w="1712" w:type="pct"/>
                  <w:vAlign w:val="center"/>
                </w:tcPr>
                <w:p w14:paraId="5EDBD04D" w14:textId="77777777" w:rsidR="00A06C6F" w:rsidRPr="00BA283D" w:rsidRDefault="00A06C6F" w:rsidP="00A06C6F">
                  <w:pPr>
                    <w:jc w:val="center"/>
                  </w:pPr>
                  <w:r w:rsidRPr="00BA283D">
                    <w:rPr>
                      <w:color w:val="000000"/>
                    </w:rPr>
                    <w:t xml:space="preserve">Turpināt vērtēt pretendenta piedāvājumu </w:t>
                  </w:r>
                  <w:r w:rsidRPr="00BA283D">
                    <w:rPr>
                      <w:color w:val="000000"/>
                      <w:vertAlign w:val="superscript"/>
                    </w:rPr>
                    <w:t>1)</w:t>
                  </w:r>
                </w:p>
              </w:tc>
            </w:tr>
          </w:tbl>
          <w:p w14:paraId="092A52D6" w14:textId="77777777" w:rsidR="00A06C6F" w:rsidRPr="00BA283D" w:rsidRDefault="00A06C6F" w:rsidP="00A06C6F">
            <w:pPr>
              <w:spacing w:before="120"/>
              <w:jc w:val="both"/>
              <w:rPr>
                <w:color w:val="000000"/>
              </w:rPr>
            </w:pPr>
            <w:r w:rsidRPr="00BA283D">
              <w:rPr>
                <w:color w:val="000000"/>
                <w:vertAlign w:val="superscript"/>
              </w:rPr>
              <w:t>1)</w:t>
            </w:r>
            <w:r w:rsidRPr="00BA283D">
              <w:rPr>
                <w:color w:val="000000"/>
              </w:rPr>
              <w:t> Lēmums pieņemts vienbalsīgi ar 4 (četrām) balsīm “par”.</w:t>
            </w:r>
          </w:p>
          <w:p w14:paraId="37B88D6C" w14:textId="77777777" w:rsidR="00A06C6F" w:rsidRPr="00BA283D" w:rsidRDefault="00A06C6F" w:rsidP="00A06C6F">
            <w:pPr>
              <w:spacing w:before="120"/>
              <w:ind w:left="180"/>
              <w:jc w:val="both"/>
              <w:rPr>
                <w:color w:val="000000"/>
              </w:rPr>
            </w:pPr>
          </w:p>
          <w:p w14:paraId="3E162C1F" w14:textId="77777777" w:rsidR="00A06C6F" w:rsidRPr="00BA283D" w:rsidRDefault="00A06C6F" w:rsidP="00A06C6F">
            <w:pPr>
              <w:rPr>
                <w:bCs/>
              </w:rPr>
            </w:pPr>
            <w:r w:rsidRPr="00BA283D">
              <w:rPr>
                <w:b/>
              </w:rPr>
              <w:t xml:space="preserve">Daļai Nr. 2 - </w:t>
            </w:r>
            <w:proofErr w:type="spellStart"/>
            <w:r w:rsidRPr="00BA283D">
              <w:rPr>
                <w:b/>
              </w:rPr>
              <w:t>Imūnhematoloģiskā</w:t>
            </w:r>
            <w:proofErr w:type="spellEnd"/>
            <w:r w:rsidRPr="00BA283D">
              <w:rPr>
                <w:b/>
              </w:rPr>
              <w:t xml:space="preserve"> izmeklēšana</w:t>
            </w:r>
          </w:p>
          <w:p w14:paraId="73A76A77" w14:textId="77777777" w:rsidR="00A06C6F" w:rsidRPr="00BA283D" w:rsidRDefault="00A06C6F" w:rsidP="00A06C6F">
            <w:pPr>
              <w:tabs>
                <w:tab w:val="left" w:pos="8460"/>
              </w:tabs>
            </w:pPr>
            <w:r w:rsidRPr="00BA283D">
              <w:t xml:space="preserve">Komisija uzsāk pretendenta </w:t>
            </w:r>
            <w:r w:rsidRPr="00BA283D">
              <w:rPr>
                <w:bCs/>
              </w:rPr>
              <w:t>"</w:t>
            </w:r>
            <w:proofErr w:type="spellStart"/>
            <w:r w:rsidRPr="00BA283D">
              <w:rPr>
                <w:bCs/>
              </w:rPr>
              <w:t>Diamedica</w:t>
            </w:r>
            <w:proofErr w:type="spellEnd"/>
            <w:r w:rsidRPr="00BA283D">
              <w:rPr>
                <w:bCs/>
              </w:rPr>
              <w:t>" SIA</w:t>
            </w:r>
            <w:r w:rsidRPr="00BA283D">
              <w:t xml:space="preserve"> atbilstības kvalifikācijas prasībām pārbaudi</w:t>
            </w:r>
          </w:p>
          <w:tbl>
            <w:tblPr>
              <w:tblStyle w:val="TableGrid"/>
              <w:tblW w:w="4902" w:type="pct"/>
              <w:tblLayout w:type="fixed"/>
              <w:tblLook w:val="04A0" w:firstRow="1" w:lastRow="0" w:firstColumn="1" w:lastColumn="0" w:noHBand="0" w:noVBand="1"/>
            </w:tblPr>
            <w:tblGrid>
              <w:gridCol w:w="2765"/>
              <w:gridCol w:w="3056"/>
              <w:gridCol w:w="2852"/>
            </w:tblGrid>
            <w:tr w:rsidR="00A06C6F" w:rsidRPr="00BA283D" w14:paraId="0F5F60E2" w14:textId="77777777" w:rsidTr="00A565E0">
              <w:trPr>
                <w:trHeight w:val="737"/>
              </w:trPr>
              <w:tc>
                <w:tcPr>
                  <w:tcW w:w="1594" w:type="pct"/>
                  <w:shd w:val="clear" w:color="auto" w:fill="D9D9D9" w:themeFill="background1" w:themeFillShade="D9"/>
                  <w:vAlign w:val="center"/>
                </w:tcPr>
                <w:p w14:paraId="78AC42D3" w14:textId="77777777" w:rsidR="00A06C6F" w:rsidRPr="00BA283D" w:rsidRDefault="00A06C6F" w:rsidP="00A06C6F">
                  <w:pPr>
                    <w:jc w:val="center"/>
                    <w:rPr>
                      <w:b/>
                      <w:bCs/>
                    </w:rPr>
                  </w:pPr>
                  <w:r w:rsidRPr="00BA283D">
                    <w:rPr>
                      <w:b/>
                      <w:bCs/>
                    </w:rPr>
                    <w:t>Pretendents</w:t>
                  </w:r>
                </w:p>
              </w:tc>
              <w:tc>
                <w:tcPr>
                  <w:tcW w:w="1762" w:type="pct"/>
                  <w:shd w:val="clear" w:color="auto" w:fill="D9D9D9" w:themeFill="background1" w:themeFillShade="D9"/>
                  <w:vAlign w:val="center"/>
                </w:tcPr>
                <w:p w14:paraId="038C9291" w14:textId="77777777" w:rsidR="00A06C6F" w:rsidRPr="00BA283D" w:rsidRDefault="00A06C6F" w:rsidP="00A06C6F">
                  <w:pPr>
                    <w:jc w:val="center"/>
                    <w:rPr>
                      <w:b/>
                      <w:bCs/>
                    </w:rPr>
                  </w:pPr>
                  <w:r w:rsidRPr="00BA283D">
                    <w:rPr>
                      <w:b/>
                      <w:color w:val="000000"/>
                    </w:rPr>
                    <w:t>Pretendenta atbilstības kvalifikācijas prasībām pārbaude</w:t>
                  </w:r>
                </w:p>
              </w:tc>
              <w:tc>
                <w:tcPr>
                  <w:tcW w:w="1644" w:type="pct"/>
                  <w:shd w:val="clear" w:color="auto" w:fill="D9D9D9" w:themeFill="background1" w:themeFillShade="D9"/>
                  <w:vAlign w:val="center"/>
                </w:tcPr>
                <w:p w14:paraId="42DF662B" w14:textId="77777777" w:rsidR="00A06C6F" w:rsidRPr="00BA283D" w:rsidRDefault="00A06C6F" w:rsidP="00A06C6F">
                  <w:pPr>
                    <w:jc w:val="center"/>
                    <w:rPr>
                      <w:b/>
                      <w:bCs/>
                    </w:rPr>
                  </w:pPr>
                  <w:r w:rsidRPr="00BA283D">
                    <w:rPr>
                      <w:b/>
                      <w:color w:val="000000"/>
                    </w:rPr>
                    <w:t>Pieņemtie lēmumi</w:t>
                  </w:r>
                </w:p>
              </w:tc>
            </w:tr>
            <w:tr w:rsidR="00A06C6F" w:rsidRPr="00BA283D" w14:paraId="141E1BA4" w14:textId="77777777" w:rsidTr="00A565E0">
              <w:trPr>
                <w:trHeight w:val="404"/>
              </w:trPr>
              <w:tc>
                <w:tcPr>
                  <w:tcW w:w="1594" w:type="pct"/>
                  <w:vAlign w:val="center"/>
                </w:tcPr>
                <w:p w14:paraId="591468BC" w14:textId="77777777" w:rsidR="00A06C6F" w:rsidRPr="00BA283D" w:rsidRDefault="00A06C6F" w:rsidP="00A06C6F">
                  <w:pPr>
                    <w:jc w:val="center"/>
                    <w:rPr>
                      <w:bCs/>
                    </w:rPr>
                  </w:pPr>
                  <w:r w:rsidRPr="00BA283D">
                    <w:rPr>
                      <w:bCs/>
                    </w:rPr>
                    <w:t>"</w:t>
                  </w:r>
                  <w:proofErr w:type="spellStart"/>
                  <w:r w:rsidRPr="00BA283D">
                    <w:rPr>
                      <w:bCs/>
                    </w:rPr>
                    <w:t>Diamedica</w:t>
                  </w:r>
                  <w:proofErr w:type="spellEnd"/>
                  <w:r w:rsidRPr="00BA283D">
                    <w:rPr>
                      <w:bCs/>
                    </w:rPr>
                    <w:t>" SIA</w:t>
                  </w:r>
                </w:p>
              </w:tc>
              <w:tc>
                <w:tcPr>
                  <w:tcW w:w="1762" w:type="pct"/>
                  <w:vAlign w:val="center"/>
                </w:tcPr>
                <w:p w14:paraId="7F02DBB2" w14:textId="77777777" w:rsidR="00A06C6F" w:rsidRPr="00BA283D" w:rsidRDefault="00A06C6F" w:rsidP="00A06C6F">
                  <w:pPr>
                    <w:jc w:val="center"/>
                  </w:pPr>
                  <w:r w:rsidRPr="00BA283D">
                    <w:rPr>
                      <w:color w:val="000000"/>
                    </w:rPr>
                    <w:t>Atbilst</w:t>
                  </w:r>
                  <w:r w:rsidRPr="00BA283D">
                    <w:t xml:space="preserve"> </w:t>
                  </w:r>
                  <w:r w:rsidRPr="00BA283D">
                    <w:rPr>
                      <w:vertAlign w:val="superscript"/>
                    </w:rPr>
                    <w:t>1)</w:t>
                  </w:r>
                </w:p>
              </w:tc>
              <w:tc>
                <w:tcPr>
                  <w:tcW w:w="1644" w:type="pct"/>
                  <w:vAlign w:val="center"/>
                </w:tcPr>
                <w:p w14:paraId="2BB32EFB" w14:textId="77777777" w:rsidR="00A06C6F" w:rsidRPr="00BA283D" w:rsidRDefault="00A06C6F" w:rsidP="00A06C6F">
                  <w:pPr>
                    <w:jc w:val="center"/>
                  </w:pPr>
                  <w:r w:rsidRPr="00BA283D">
                    <w:rPr>
                      <w:color w:val="000000"/>
                    </w:rPr>
                    <w:t xml:space="preserve">Turpināt vērtēt pretendenta piedāvājumu </w:t>
                  </w:r>
                  <w:r w:rsidRPr="00BA283D">
                    <w:rPr>
                      <w:color w:val="000000"/>
                      <w:vertAlign w:val="superscript"/>
                    </w:rPr>
                    <w:t>1)</w:t>
                  </w:r>
                </w:p>
              </w:tc>
            </w:tr>
          </w:tbl>
          <w:p w14:paraId="62172EDA" w14:textId="77777777" w:rsidR="00A06C6F" w:rsidRPr="00BA283D" w:rsidRDefault="00A06C6F" w:rsidP="00A06C6F">
            <w:pPr>
              <w:spacing w:before="120"/>
              <w:jc w:val="both"/>
              <w:rPr>
                <w:color w:val="000000"/>
              </w:rPr>
            </w:pPr>
            <w:r w:rsidRPr="00BA283D">
              <w:rPr>
                <w:color w:val="000000"/>
                <w:vertAlign w:val="superscript"/>
              </w:rPr>
              <w:t>1)</w:t>
            </w:r>
            <w:r w:rsidRPr="00BA283D">
              <w:rPr>
                <w:color w:val="000000"/>
              </w:rPr>
              <w:t> Lēmums pieņemts vienbalsīgi ar 4 (četrām) balsīm “par”.</w:t>
            </w:r>
          </w:p>
          <w:p w14:paraId="7E770B80" w14:textId="77777777" w:rsidR="003B1E82" w:rsidRDefault="003B1E82" w:rsidP="00142B1A">
            <w:pPr>
              <w:rPr>
                <w:bCs/>
                <w:szCs w:val="26"/>
              </w:rPr>
            </w:pPr>
          </w:p>
        </w:tc>
        <w:tc>
          <w:tcPr>
            <w:tcW w:w="284" w:type="dxa"/>
            <w:tcBorders>
              <w:top w:val="nil"/>
            </w:tcBorders>
          </w:tcPr>
          <w:p w14:paraId="38011859" w14:textId="77777777" w:rsidR="003B1E82" w:rsidRDefault="003B1E82" w:rsidP="00142B1A">
            <w:pPr>
              <w:rPr>
                <w:bCs/>
                <w:szCs w:val="26"/>
              </w:rPr>
            </w:pPr>
          </w:p>
        </w:tc>
      </w:tr>
      <w:tr w:rsidR="00AF3131" w14:paraId="3E82F84F" w14:textId="77777777" w:rsidTr="003B59CA">
        <w:tc>
          <w:tcPr>
            <w:tcW w:w="284" w:type="dxa"/>
            <w:tcBorders>
              <w:bottom w:val="single" w:sz="4" w:space="0" w:color="A6A6A6" w:themeColor="background1" w:themeShade="A6"/>
            </w:tcBorders>
          </w:tcPr>
          <w:p w14:paraId="0667705E" w14:textId="77777777" w:rsidR="00BD636C" w:rsidRPr="00DC047E" w:rsidRDefault="00BD636C" w:rsidP="00BD636C">
            <w:pPr>
              <w:rPr>
                <w:bCs/>
                <w:sz w:val="4"/>
                <w:szCs w:val="4"/>
              </w:rPr>
            </w:pPr>
          </w:p>
        </w:tc>
        <w:tc>
          <w:tcPr>
            <w:tcW w:w="9072" w:type="dxa"/>
            <w:tcBorders>
              <w:bottom w:val="single" w:sz="4" w:space="0" w:color="A6A6A6" w:themeColor="background1" w:themeShade="A6"/>
            </w:tcBorders>
          </w:tcPr>
          <w:p w14:paraId="494E7654" w14:textId="77777777" w:rsidR="00BD636C" w:rsidRPr="00DC047E" w:rsidRDefault="00BD636C" w:rsidP="00BD636C">
            <w:pPr>
              <w:rPr>
                <w:bCs/>
                <w:sz w:val="4"/>
                <w:szCs w:val="4"/>
              </w:rPr>
            </w:pPr>
          </w:p>
        </w:tc>
        <w:tc>
          <w:tcPr>
            <w:tcW w:w="284" w:type="dxa"/>
            <w:tcBorders>
              <w:bottom w:val="single" w:sz="4" w:space="0" w:color="A6A6A6" w:themeColor="background1" w:themeShade="A6"/>
            </w:tcBorders>
          </w:tcPr>
          <w:p w14:paraId="621E467C" w14:textId="77777777" w:rsidR="00BD636C" w:rsidRPr="00DC047E" w:rsidRDefault="00BD636C" w:rsidP="00BD636C">
            <w:pPr>
              <w:rPr>
                <w:bCs/>
                <w:sz w:val="4"/>
                <w:szCs w:val="4"/>
              </w:rPr>
            </w:pPr>
          </w:p>
        </w:tc>
      </w:tr>
    </w:tbl>
    <w:p w14:paraId="417CD2CE" w14:textId="77777777"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AF3131" w14:paraId="35808E3F"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6CAFF616" w14:textId="77777777" w:rsidR="00A26B88" w:rsidRDefault="00000000"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AF3131" w14:paraId="79BF92E1" w14:textId="77777777" w:rsidTr="00271C2A">
        <w:tc>
          <w:tcPr>
            <w:tcW w:w="284" w:type="dxa"/>
            <w:tcBorders>
              <w:top w:val="nil"/>
            </w:tcBorders>
          </w:tcPr>
          <w:p w14:paraId="1FDDE214" w14:textId="77777777" w:rsidR="00A26B88" w:rsidRDefault="00A26B88" w:rsidP="00271C2A">
            <w:pPr>
              <w:rPr>
                <w:bCs/>
                <w:szCs w:val="26"/>
              </w:rPr>
            </w:pPr>
          </w:p>
        </w:tc>
        <w:tc>
          <w:tcPr>
            <w:tcW w:w="9072" w:type="dxa"/>
            <w:tcBorders>
              <w:top w:val="nil"/>
            </w:tcBorders>
          </w:tcPr>
          <w:p w14:paraId="1172BF33" w14:textId="77777777" w:rsidR="00A06C6F" w:rsidRPr="00BA283D" w:rsidRDefault="00A06C6F" w:rsidP="00A06C6F">
            <w:pPr>
              <w:widowControl w:val="0"/>
              <w:spacing w:before="120"/>
              <w:jc w:val="both"/>
            </w:pPr>
            <w:r w:rsidRPr="00BA283D">
              <w:t>Komisija ir tiesīga pretendentu kvalifikācijas atbilstības pārbaudi veikt tikai tam pretendentam, kuram būtu piešķiramas iepirkuma līguma slēgšanas tiesības (atbilstoši Ministru kabineta 2017. gada 28. februāra noteikumu Nr. 107 “Iepirkuma procedūru un metu konkursu norises kārtība” 16.  punktam).</w:t>
            </w:r>
          </w:p>
          <w:p w14:paraId="7A1DC8F0" w14:textId="77777777" w:rsidR="00A06C6F" w:rsidRPr="00BA283D" w:rsidRDefault="00A06C6F" w:rsidP="00A06C6F">
            <w:pPr>
              <w:widowControl w:val="0"/>
              <w:spacing w:before="120"/>
              <w:jc w:val="both"/>
            </w:pPr>
            <w:r w:rsidRPr="00BA283D">
              <w:t>Lai noteiktu, kam būtu piešķiramas līguma slēgšanas tiesības, Komisija veic pretendentu tehnisko piedāvājumu atbilstības pārbaudi atbilstoši Nolikuma tehniskajās specifikācijās izvirzītajām prasībām.</w:t>
            </w:r>
          </w:p>
          <w:p w14:paraId="63B28EFB" w14:textId="77777777" w:rsidR="00A06C6F" w:rsidRPr="00BA283D" w:rsidRDefault="00A06C6F" w:rsidP="00A06C6F">
            <w:pPr>
              <w:widowControl w:val="0"/>
              <w:spacing w:before="120"/>
              <w:jc w:val="both"/>
            </w:pPr>
            <w:r w:rsidRPr="00BA283D">
              <w:t xml:space="preserve">Ja Pretendenta iesniegtais Tehniskais piedāvājums neatbilst kādai no Iepirkuma nolikuma </w:t>
            </w:r>
            <w:r w:rsidRPr="00BA283D">
              <w:lastRenderedPageBreak/>
              <w:t xml:space="preserve">prasībām un/vai Tehniskās specifikācijas prasībām, Komisijai ir tiesības Pretendenta piedāvājumu noraidīt un tālāk nevērtēt. </w:t>
            </w:r>
          </w:p>
          <w:p w14:paraId="54240D52" w14:textId="77777777" w:rsidR="00A06C6F" w:rsidRPr="00BA283D" w:rsidRDefault="00A06C6F" w:rsidP="00A06C6F">
            <w:pPr>
              <w:widowControl w:val="0"/>
              <w:jc w:val="both"/>
            </w:pPr>
            <w:r w:rsidRPr="00BA283D">
              <w:t>Ja pretendenta tehniskais piedāvājums nav iesniegts, neatbilst tehniskajās specifikācijās izvirzītajām prasībām, nav iesniegta prasītā preču ražotāja preces brošūra/ katalogs vai tehnisko datu lapas, Komisija izvērtē neatbilstības nozīmīgumu un lemj par pretendenta turpmāku dalību iepirkumā.</w:t>
            </w:r>
          </w:p>
          <w:p w14:paraId="061FF057" w14:textId="77777777" w:rsidR="00A06C6F" w:rsidRPr="00BA283D" w:rsidRDefault="00A06C6F" w:rsidP="00A06C6F">
            <w:pPr>
              <w:spacing w:before="240"/>
              <w:rPr>
                <w:bCs/>
              </w:rPr>
            </w:pPr>
            <w:r w:rsidRPr="00BA283D">
              <w:rPr>
                <w:b/>
              </w:rPr>
              <w:t>Daļai Nr. 1 - Klīniskā ķīmija</w:t>
            </w:r>
          </w:p>
          <w:p w14:paraId="1253DC27" w14:textId="77777777" w:rsidR="00A06C6F" w:rsidRPr="00BA283D" w:rsidRDefault="00A06C6F" w:rsidP="00A06C6F">
            <w:pPr>
              <w:tabs>
                <w:tab w:val="left" w:pos="8460"/>
              </w:tabs>
            </w:pPr>
            <w:r w:rsidRPr="00BA283D">
              <w:t xml:space="preserve">Komisija uzsāk pretendenta "Amerikas Baltijas Tehnoloģiju Korporācija" SIA un </w:t>
            </w:r>
            <w:r w:rsidRPr="00BA283D">
              <w:rPr>
                <w:bCs/>
              </w:rPr>
              <w:t>"</w:t>
            </w:r>
            <w:proofErr w:type="spellStart"/>
            <w:r w:rsidRPr="00BA283D">
              <w:rPr>
                <w:bCs/>
              </w:rPr>
              <w:t>Medilink</w:t>
            </w:r>
            <w:proofErr w:type="spellEnd"/>
            <w:r w:rsidRPr="00BA283D">
              <w:rPr>
                <w:bCs/>
              </w:rPr>
              <w:t>" SIA</w:t>
            </w:r>
            <w:r w:rsidRPr="00BA283D">
              <w:t xml:space="preserve"> atbilstības kvalifikācijas prasībām pārbaudi</w:t>
            </w:r>
          </w:p>
          <w:tbl>
            <w:tblPr>
              <w:tblStyle w:val="TableGrid"/>
              <w:tblW w:w="4956" w:type="pct"/>
              <w:tblLayout w:type="fixed"/>
              <w:tblLook w:val="04A0" w:firstRow="1" w:lastRow="0" w:firstColumn="1" w:lastColumn="0" w:noHBand="0" w:noVBand="1"/>
            </w:tblPr>
            <w:tblGrid>
              <w:gridCol w:w="2832"/>
              <w:gridCol w:w="2934"/>
              <w:gridCol w:w="3002"/>
            </w:tblGrid>
            <w:tr w:rsidR="00A06C6F" w:rsidRPr="00BA283D" w14:paraId="265E2E74" w14:textId="77777777" w:rsidTr="00A565E0">
              <w:trPr>
                <w:trHeight w:val="750"/>
              </w:trPr>
              <w:tc>
                <w:tcPr>
                  <w:tcW w:w="1615" w:type="pct"/>
                  <w:shd w:val="clear" w:color="auto" w:fill="D9D9D9" w:themeFill="background1" w:themeFillShade="D9"/>
                  <w:vAlign w:val="center"/>
                </w:tcPr>
                <w:p w14:paraId="36316D88" w14:textId="77777777" w:rsidR="00A06C6F" w:rsidRPr="00BA283D" w:rsidRDefault="00A06C6F" w:rsidP="00A06C6F">
                  <w:pPr>
                    <w:jc w:val="center"/>
                    <w:rPr>
                      <w:b/>
                      <w:bCs/>
                    </w:rPr>
                  </w:pPr>
                  <w:r w:rsidRPr="00BA283D">
                    <w:rPr>
                      <w:b/>
                      <w:bCs/>
                    </w:rPr>
                    <w:t>Pretendents</w:t>
                  </w:r>
                </w:p>
              </w:tc>
              <w:tc>
                <w:tcPr>
                  <w:tcW w:w="1673" w:type="pct"/>
                  <w:shd w:val="clear" w:color="auto" w:fill="D9D9D9" w:themeFill="background1" w:themeFillShade="D9"/>
                  <w:vAlign w:val="center"/>
                </w:tcPr>
                <w:p w14:paraId="2143B813" w14:textId="77777777" w:rsidR="00A06C6F" w:rsidRPr="00BA283D" w:rsidRDefault="00A06C6F" w:rsidP="00A06C6F">
                  <w:pPr>
                    <w:jc w:val="center"/>
                    <w:rPr>
                      <w:b/>
                      <w:bCs/>
                    </w:rPr>
                  </w:pPr>
                  <w:r w:rsidRPr="00BA283D">
                    <w:rPr>
                      <w:b/>
                    </w:rPr>
                    <w:t>Tehnisko piedāvājumu pārbaude</w:t>
                  </w:r>
                </w:p>
              </w:tc>
              <w:tc>
                <w:tcPr>
                  <w:tcW w:w="1712" w:type="pct"/>
                  <w:shd w:val="clear" w:color="auto" w:fill="D9D9D9" w:themeFill="background1" w:themeFillShade="D9"/>
                  <w:vAlign w:val="center"/>
                </w:tcPr>
                <w:p w14:paraId="3DF9772F" w14:textId="77777777" w:rsidR="00A06C6F" w:rsidRPr="00BA283D" w:rsidRDefault="00A06C6F" w:rsidP="00A06C6F">
                  <w:pPr>
                    <w:jc w:val="center"/>
                    <w:rPr>
                      <w:b/>
                      <w:bCs/>
                    </w:rPr>
                  </w:pPr>
                  <w:r w:rsidRPr="00BA283D">
                    <w:rPr>
                      <w:b/>
                      <w:color w:val="000000"/>
                    </w:rPr>
                    <w:t>Pieņemtie lēmumi</w:t>
                  </w:r>
                </w:p>
              </w:tc>
            </w:tr>
            <w:tr w:rsidR="00A06C6F" w:rsidRPr="00BA283D" w14:paraId="3A26B853" w14:textId="77777777" w:rsidTr="00A565E0">
              <w:trPr>
                <w:trHeight w:val="656"/>
              </w:trPr>
              <w:tc>
                <w:tcPr>
                  <w:tcW w:w="1615" w:type="pct"/>
                  <w:vAlign w:val="center"/>
                </w:tcPr>
                <w:p w14:paraId="0628CC98" w14:textId="77777777" w:rsidR="00A06C6F" w:rsidRPr="00BA283D" w:rsidRDefault="00A06C6F" w:rsidP="00A06C6F">
                  <w:pPr>
                    <w:jc w:val="center"/>
                    <w:rPr>
                      <w:bCs/>
                    </w:rPr>
                  </w:pPr>
                  <w:r w:rsidRPr="00BA283D">
                    <w:t>"Amerikas Baltijas Tehnoloģiju Korporācija" SIA</w:t>
                  </w:r>
                </w:p>
              </w:tc>
              <w:tc>
                <w:tcPr>
                  <w:tcW w:w="1673" w:type="pct"/>
                  <w:vAlign w:val="center"/>
                </w:tcPr>
                <w:p w14:paraId="663D9C63" w14:textId="77777777" w:rsidR="00A06C6F" w:rsidRPr="00BA283D" w:rsidRDefault="00A06C6F" w:rsidP="00A06C6F">
                  <w:pPr>
                    <w:jc w:val="center"/>
                    <w:rPr>
                      <w:bCs/>
                    </w:rPr>
                  </w:pPr>
                  <w:r w:rsidRPr="00BA283D">
                    <w:rPr>
                      <w:color w:val="000000"/>
                    </w:rPr>
                    <w:t>Atbilst</w:t>
                  </w:r>
                  <w:r w:rsidRPr="00BA283D">
                    <w:t xml:space="preserve"> </w:t>
                  </w:r>
                  <w:r w:rsidRPr="00BA283D">
                    <w:rPr>
                      <w:vertAlign w:val="superscript"/>
                    </w:rPr>
                    <w:t>1)</w:t>
                  </w:r>
                </w:p>
              </w:tc>
              <w:tc>
                <w:tcPr>
                  <w:tcW w:w="1712" w:type="pct"/>
                  <w:vAlign w:val="center"/>
                </w:tcPr>
                <w:p w14:paraId="64A57281" w14:textId="77777777" w:rsidR="00A06C6F" w:rsidRPr="00BA283D" w:rsidRDefault="00A06C6F" w:rsidP="00A06C6F">
                  <w:pPr>
                    <w:jc w:val="center"/>
                  </w:pPr>
                  <w:r w:rsidRPr="00BA283D">
                    <w:rPr>
                      <w:color w:val="000000"/>
                    </w:rPr>
                    <w:t xml:space="preserve">Turpināt vērtēt pretendenta piedāvājumu </w:t>
                  </w:r>
                  <w:r w:rsidRPr="00BA283D">
                    <w:rPr>
                      <w:color w:val="000000"/>
                      <w:vertAlign w:val="superscript"/>
                    </w:rPr>
                    <w:t>1)</w:t>
                  </w:r>
                </w:p>
              </w:tc>
            </w:tr>
            <w:tr w:rsidR="00A06C6F" w:rsidRPr="00BA283D" w14:paraId="5EED4B3C" w14:textId="77777777" w:rsidTr="00A565E0">
              <w:trPr>
                <w:trHeight w:val="656"/>
              </w:trPr>
              <w:tc>
                <w:tcPr>
                  <w:tcW w:w="1615" w:type="pct"/>
                  <w:vAlign w:val="center"/>
                </w:tcPr>
                <w:p w14:paraId="7A7A0C7C" w14:textId="77777777" w:rsidR="00A06C6F" w:rsidRPr="00BA283D" w:rsidRDefault="00A06C6F" w:rsidP="00A06C6F">
                  <w:pPr>
                    <w:jc w:val="center"/>
                  </w:pPr>
                  <w:r w:rsidRPr="00BA283D">
                    <w:rPr>
                      <w:bCs/>
                    </w:rPr>
                    <w:t>"</w:t>
                  </w:r>
                  <w:proofErr w:type="spellStart"/>
                  <w:r w:rsidRPr="00BA283D">
                    <w:rPr>
                      <w:bCs/>
                    </w:rPr>
                    <w:t>Medilink</w:t>
                  </w:r>
                  <w:proofErr w:type="spellEnd"/>
                  <w:r w:rsidRPr="00BA283D">
                    <w:rPr>
                      <w:bCs/>
                    </w:rPr>
                    <w:t>" SIA</w:t>
                  </w:r>
                </w:p>
              </w:tc>
              <w:tc>
                <w:tcPr>
                  <w:tcW w:w="1673" w:type="pct"/>
                  <w:vAlign w:val="center"/>
                </w:tcPr>
                <w:p w14:paraId="373DE410" w14:textId="77777777" w:rsidR="00A06C6F" w:rsidRPr="00BA283D" w:rsidRDefault="00A06C6F" w:rsidP="00A06C6F">
                  <w:pPr>
                    <w:jc w:val="center"/>
                    <w:rPr>
                      <w:color w:val="000000"/>
                    </w:rPr>
                  </w:pPr>
                  <w:r w:rsidRPr="00BA283D">
                    <w:rPr>
                      <w:color w:val="000000"/>
                    </w:rPr>
                    <w:t>Neatbilst</w:t>
                  </w:r>
                  <w:r w:rsidRPr="00BA283D">
                    <w:t xml:space="preserve"> </w:t>
                  </w:r>
                  <w:r w:rsidRPr="00BA283D">
                    <w:rPr>
                      <w:vertAlign w:val="superscript"/>
                    </w:rPr>
                    <w:t>1) 2)</w:t>
                  </w:r>
                </w:p>
              </w:tc>
              <w:tc>
                <w:tcPr>
                  <w:tcW w:w="1712" w:type="pct"/>
                  <w:vAlign w:val="center"/>
                </w:tcPr>
                <w:p w14:paraId="5C630CC2" w14:textId="77777777" w:rsidR="00A06C6F" w:rsidRPr="00BA283D" w:rsidRDefault="00A06C6F" w:rsidP="00A06C6F">
                  <w:pPr>
                    <w:jc w:val="center"/>
                    <w:rPr>
                      <w:color w:val="000000"/>
                    </w:rPr>
                  </w:pPr>
                  <w:r w:rsidRPr="00BA283D">
                    <w:rPr>
                      <w:color w:val="000000"/>
                    </w:rPr>
                    <w:t xml:space="preserve">Noraidīt pretendenta piedāvājumu un tālāk nevērtēt </w:t>
                  </w:r>
                  <w:r w:rsidRPr="00BA283D">
                    <w:rPr>
                      <w:color w:val="000000"/>
                      <w:vertAlign w:val="superscript"/>
                    </w:rPr>
                    <w:t>1)</w:t>
                  </w:r>
                </w:p>
              </w:tc>
            </w:tr>
          </w:tbl>
          <w:p w14:paraId="506C380E" w14:textId="77777777" w:rsidR="00A06C6F" w:rsidRPr="00BA283D" w:rsidRDefault="00A06C6F" w:rsidP="00A06C6F">
            <w:pPr>
              <w:spacing w:before="120"/>
              <w:jc w:val="both"/>
              <w:rPr>
                <w:color w:val="000000"/>
              </w:rPr>
            </w:pPr>
            <w:r w:rsidRPr="00BA283D">
              <w:rPr>
                <w:color w:val="000000"/>
                <w:vertAlign w:val="superscript"/>
              </w:rPr>
              <w:t>1)</w:t>
            </w:r>
            <w:r w:rsidRPr="00BA283D">
              <w:rPr>
                <w:color w:val="000000"/>
              </w:rPr>
              <w:t> Lēmums pieņemts vienbalsīgi ar 4 (četrām) balsīm “par”.</w:t>
            </w:r>
          </w:p>
          <w:p w14:paraId="62AF4335" w14:textId="77777777" w:rsidR="00A06C6F" w:rsidRPr="00BA283D" w:rsidRDefault="00A06C6F" w:rsidP="00A06C6F">
            <w:pPr>
              <w:spacing w:before="120"/>
              <w:jc w:val="both"/>
              <w:rPr>
                <w:bCs/>
              </w:rPr>
            </w:pPr>
            <w:r w:rsidRPr="00BA283D">
              <w:rPr>
                <w:color w:val="000000"/>
                <w:vertAlign w:val="superscript"/>
              </w:rPr>
              <w:t>2)</w:t>
            </w:r>
            <w:r w:rsidRPr="00BA283D">
              <w:rPr>
                <w:color w:val="000000"/>
              </w:rPr>
              <w:t xml:space="preserve"> Pretendenta </w:t>
            </w:r>
            <w:r w:rsidRPr="00BA283D">
              <w:rPr>
                <w:bCs/>
              </w:rPr>
              <w:t>"</w:t>
            </w:r>
            <w:proofErr w:type="spellStart"/>
            <w:r w:rsidRPr="00BA283D">
              <w:rPr>
                <w:bCs/>
              </w:rPr>
              <w:t>Medilink</w:t>
            </w:r>
            <w:proofErr w:type="spellEnd"/>
            <w:r w:rsidRPr="00BA283D">
              <w:rPr>
                <w:bCs/>
              </w:rPr>
              <w:t>" SIA tehniskais piedāvājums neatbilst:</w:t>
            </w:r>
          </w:p>
          <w:p w14:paraId="78B22516" w14:textId="77777777" w:rsidR="00A06C6F" w:rsidRPr="00BA283D" w:rsidRDefault="00A06C6F" w:rsidP="00A06C6F">
            <w:pPr>
              <w:pStyle w:val="ListParagraph"/>
              <w:numPr>
                <w:ilvl w:val="0"/>
                <w:numId w:val="37"/>
              </w:numPr>
              <w:rPr>
                <w:b/>
                <w:bCs/>
              </w:rPr>
            </w:pPr>
            <w:r w:rsidRPr="00BA283D">
              <w:t xml:space="preserve">Prasība paredz nodrošināt </w:t>
            </w:r>
            <w:proofErr w:type="spellStart"/>
            <w:r w:rsidRPr="00BA283D">
              <w:t>back-up</w:t>
            </w:r>
            <w:proofErr w:type="spellEnd"/>
            <w:r w:rsidRPr="00BA283D">
              <w:t xml:space="preserve"> analizatoru (jaunu, analogas sērijas modeli), kas spēj nodrošināt rutīnas izmeklējumu veikšanu pamata analizatora dīkstāves laikā, nodrošinot reaģentu savstarpējo saderību. SIA </w:t>
            </w:r>
            <w:proofErr w:type="spellStart"/>
            <w:r w:rsidRPr="00BA283D">
              <w:t>Medilink</w:t>
            </w:r>
            <w:proofErr w:type="spellEnd"/>
            <w:r w:rsidRPr="00BA283D">
              <w:t xml:space="preserve"> piedāvājumā šāda informācija nav sniegta, līdz ar to prasība nav izpildīta. </w:t>
            </w:r>
            <w:r w:rsidRPr="00BA283D">
              <w:rPr>
                <w:i/>
                <w:iCs/>
              </w:rPr>
              <w:t xml:space="preserve">Ja pretendentam būtu piešķiramas līguma slēgšanas tiesības, tad </w:t>
            </w:r>
            <w:proofErr w:type="spellStart"/>
            <w:r w:rsidRPr="00BA283D">
              <w:rPr>
                <w:i/>
                <w:iCs/>
              </w:rPr>
              <w:t>jāuzdot</w:t>
            </w:r>
            <w:proofErr w:type="spellEnd"/>
            <w:r w:rsidRPr="00BA283D">
              <w:rPr>
                <w:i/>
                <w:iCs/>
              </w:rPr>
              <w:t xml:space="preserve"> precizējošs jautājums.</w:t>
            </w:r>
          </w:p>
          <w:p w14:paraId="6545BF37" w14:textId="77777777" w:rsidR="00A06C6F" w:rsidRPr="00BA283D" w:rsidRDefault="00A06C6F" w:rsidP="00A06C6F">
            <w:pPr>
              <w:pStyle w:val="ListParagraph"/>
              <w:numPr>
                <w:ilvl w:val="0"/>
                <w:numId w:val="37"/>
              </w:numPr>
              <w:rPr>
                <w:b/>
                <w:bCs/>
              </w:rPr>
            </w:pPr>
            <w:r w:rsidRPr="00BA283D">
              <w:rPr>
                <w:b/>
                <w:bCs/>
              </w:rPr>
              <w:t xml:space="preserve">Reaģentu produktu kodu neatbilstības: </w:t>
            </w:r>
          </w:p>
          <w:p w14:paraId="3FC59558" w14:textId="77777777" w:rsidR="00A06C6F" w:rsidRPr="00BA283D" w:rsidRDefault="00A06C6F" w:rsidP="00A06C6F">
            <w:pPr>
              <w:pStyle w:val="ListParagraph"/>
            </w:pPr>
            <w:r w:rsidRPr="00BA283D">
              <w:t xml:space="preserve">1.1.3. punkts – LDL </w:t>
            </w:r>
            <w:proofErr w:type="spellStart"/>
            <w:r w:rsidRPr="00BA283D">
              <w:t>Cholesterol</w:t>
            </w:r>
            <w:proofErr w:type="spellEnd"/>
            <w:r w:rsidRPr="00BA283D">
              <w:t>: norādītais kods faktiski atbilst LDH reaģentam.</w:t>
            </w:r>
            <w:r w:rsidRPr="00BA283D">
              <w:br/>
              <w:t xml:space="preserve">1.1.12. punkts – LDH: norādītais kods attiecināms uz LDL </w:t>
            </w:r>
            <w:proofErr w:type="spellStart"/>
            <w:r w:rsidRPr="00BA283D">
              <w:t>Cholesterol</w:t>
            </w:r>
            <w:proofErr w:type="spellEnd"/>
            <w:r w:rsidRPr="00BA283D">
              <w:t>.</w:t>
            </w:r>
          </w:p>
          <w:p w14:paraId="19FF2E2F" w14:textId="77777777" w:rsidR="00A06C6F" w:rsidRPr="00BA283D" w:rsidRDefault="00A06C6F" w:rsidP="00A06C6F">
            <w:pPr>
              <w:pStyle w:val="ListParagraph"/>
            </w:pPr>
            <w:r w:rsidRPr="00BA283D">
              <w:rPr>
                <w:i/>
                <w:iCs/>
              </w:rPr>
              <w:t xml:space="preserve">Ja pretendentam būtu piešķiramas līguma slēgšanas tiesības, tad </w:t>
            </w:r>
            <w:proofErr w:type="spellStart"/>
            <w:r w:rsidRPr="00BA283D">
              <w:rPr>
                <w:i/>
                <w:iCs/>
              </w:rPr>
              <w:t>jāuzdot</w:t>
            </w:r>
            <w:proofErr w:type="spellEnd"/>
            <w:r w:rsidRPr="00BA283D">
              <w:rPr>
                <w:i/>
                <w:iCs/>
              </w:rPr>
              <w:t xml:space="preserve"> precizējošs jautājums.</w:t>
            </w:r>
          </w:p>
          <w:p w14:paraId="6D9B730D" w14:textId="77777777" w:rsidR="00A06C6F" w:rsidRPr="00BA283D" w:rsidRDefault="00A06C6F" w:rsidP="00A06C6F">
            <w:pPr>
              <w:pStyle w:val="ListParagraph"/>
              <w:numPr>
                <w:ilvl w:val="0"/>
                <w:numId w:val="37"/>
              </w:numPr>
              <w:rPr>
                <w:b/>
                <w:bCs/>
              </w:rPr>
            </w:pPr>
            <w:r w:rsidRPr="00BA283D">
              <w:rPr>
                <w:b/>
                <w:bCs/>
              </w:rPr>
              <w:t>Atsauces materiāli un ražotāja dokumentācija</w:t>
            </w:r>
          </w:p>
          <w:p w14:paraId="7F99997A" w14:textId="77777777" w:rsidR="00A06C6F" w:rsidRPr="00BA283D" w:rsidRDefault="00A06C6F" w:rsidP="00A06C6F">
            <w:pPr>
              <w:pStyle w:val="ListParagraph"/>
            </w:pPr>
            <w:r w:rsidRPr="00BA283D">
              <w:t>1.2. punkts – pievienots tikai viens dokuments (</w:t>
            </w:r>
            <w:proofErr w:type="spellStart"/>
            <w:r w:rsidRPr="00BA283D">
              <w:t>Multi</w:t>
            </w:r>
            <w:proofErr w:type="spellEnd"/>
            <w:r w:rsidRPr="00BA283D">
              <w:t xml:space="preserve"> Sera </w:t>
            </w:r>
            <w:proofErr w:type="spellStart"/>
            <w:r w:rsidRPr="00BA283D">
              <w:t>Calibrator</w:t>
            </w:r>
            <w:proofErr w:type="spellEnd"/>
            <w:r w:rsidRPr="00BA283D">
              <w:t xml:space="preserve">). Nav iesniegta dokumentācija par </w:t>
            </w:r>
            <w:proofErr w:type="spellStart"/>
            <w:r w:rsidRPr="00BA283D">
              <w:t>Thermo</w:t>
            </w:r>
            <w:proofErr w:type="spellEnd"/>
            <w:r w:rsidRPr="00BA283D">
              <w:t xml:space="preserve"> </w:t>
            </w:r>
            <w:proofErr w:type="spellStart"/>
            <w:r w:rsidRPr="00BA283D">
              <w:t>Fisher</w:t>
            </w:r>
            <w:proofErr w:type="spellEnd"/>
            <w:r w:rsidRPr="00BA283D">
              <w:t xml:space="preserve"> </w:t>
            </w:r>
            <w:proofErr w:type="spellStart"/>
            <w:r w:rsidRPr="00BA283D">
              <w:t>Scientific</w:t>
            </w:r>
            <w:proofErr w:type="spellEnd"/>
            <w:r w:rsidRPr="00BA283D">
              <w:t xml:space="preserve"> </w:t>
            </w:r>
            <w:proofErr w:type="spellStart"/>
            <w:r w:rsidRPr="00BA283D">
              <w:t>kalibratoriem</w:t>
            </w:r>
            <w:proofErr w:type="spellEnd"/>
            <w:r w:rsidRPr="00BA283D">
              <w:t>, nav ražotāja autorizācijas vēstules.</w:t>
            </w:r>
            <w:r w:rsidRPr="00BA283D">
              <w:br/>
              <w:t>1.2.8.–1.2.16. punkti – atsauces materiāli nav pievienoti, līdz ar to nav iespējams izvērtēt reaģentu atbilstību un saderību ar piedāvāto iekārtu.</w:t>
            </w:r>
          </w:p>
          <w:p w14:paraId="42A1E2C5" w14:textId="77777777" w:rsidR="00A06C6F" w:rsidRPr="00BA283D" w:rsidRDefault="00A06C6F" w:rsidP="00A06C6F">
            <w:pPr>
              <w:pStyle w:val="ListParagraph"/>
            </w:pPr>
            <w:r w:rsidRPr="00BA283D">
              <w:rPr>
                <w:i/>
                <w:iCs/>
              </w:rPr>
              <w:t xml:space="preserve">Ja pretendentam būtu piešķiramas līguma slēgšanas tiesības, tad </w:t>
            </w:r>
            <w:proofErr w:type="spellStart"/>
            <w:r w:rsidRPr="00BA283D">
              <w:rPr>
                <w:i/>
                <w:iCs/>
              </w:rPr>
              <w:t>jāuzdot</w:t>
            </w:r>
            <w:proofErr w:type="spellEnd"/>
            <w:r w:rsidRPr="00BA283D">
              <w:rPr>
                <w:i/>
                <w:iCs/>
              </w:rPr>
              <w:t xml:space="preserve"> precizējošs jautājums.</w:t>
            </w:r>
          </w:p>
          <w:p w14:paraId="5785665F" w14:textId="77777777" w:rsidR="00A06C6F" w:rsidRPr="00BA283D" w:rsidRDefault="00A06C6F" w:rsidP="00A06C6F">
            <w:pPr>
              <w:pStyle w:val="ListParagraph"/>
              <w:numPr>
                <w:ilvl w:val="0"/>
                <w:numId w:val="37"/>
              </w:numPr>
              <w:rPr>
                <w:b/>
                <w:bCs/>
              </w:rPr>
            </w:pPr>
            <w:r w:rsidRPr="00BA283D">
              <w:rPr>
                <w:b/>
                <w:bCs/>
              </w:rPr>
              <w:t>Analizatora veiktspēja neatbilst.</w:t>
            </w:r>
          </w:p>
          <w:p w14:paraId="33B53D4E" w14:textId="77777777" w:rsidR="00A06C6F" w:rsidRPr="00BA283D" w:rsidRDefault="00A06C6F" w:rsidP="00A06C6F">
            <w:pPr>
              <w:pStyle w:val="ListParagraph"/>
              <w:rPr>
                <w:b/>
                <w:bCs/>
              </w:rPr>
            </w:pPr>
            <w:r w:rsidRPr="00BA283D">
              <w:t>Prasība: minimālā caurlaidība ≥400 bioķīmiskie testi/h un ≥200 ISE testi/h.</w:t>
            </w:r>
            <w:r w:rsidRPr="00BA283D">
              <w:br/>
              <w:t>Ražotāja BS‑800 instrukcijā norādīts:  800 testu/h (</w:t>
            </w:r>
            <w:proofErr w:type="spellStart"/>
            <w:r w:rsidRPr="00BA283D">
              <w:t>single</w:t>
            </w:r>
            <w:proofErr w:type="spellEnd"/>
            <w:r w:rsidRPr="00BA283D">
              <w:t>/</w:t>
            </w:r>
            <w:proofErr w:type="spellStart"/>
            <w:r w:rsidRPr="00BA283D">
              <w:t>double</w:t>
            </w:r>
            <w:proofErr w:type="spellEnd"/>
            <w:r w:rsidRPr="00BA283D">
              <w:t xml:space="preserve"> </w:t>
            </w:r>
            <w:proofErr w:type="spellStart"/>
            <w:r w:rsidRPr="00BA283D">
              <w:t>reagent</w:t>
            </w:r>
            <w:proofErr w:type="spellEnd"/>
            <w:r w:rsidRPr="00BA283D">
              <w:t>) un tikai 331 testu/h (</w:t>
            </w:r>
            <w:proofErr w:type="spellStart"/>
            <w:r w:rsidRPr="00BA283D">
              <w:t>triple</w:t>
            </w:r>
            <w:proofErr w:type="spellEnd"/>
            <w:r w:rsidRPr="00BA283D">
              <w:t>/</w:t>
            </w:r>
            <w:proofErr w:type="spellStart"/>
            <w:r w:rsidRPr="00BA283D">
              <w:t>quad</w:t>
            </w:r>
            <w:proofErr w:type="spellEnd"/>
            <w:r w:rsidRPr="00BA283D">
              <w:t xml:space="preserve"> </w:t>
            </w:r>
            <w:proofErr w:type="spellStart"/>
            <w:r w:rsidRPr="00BA283D">
              <w:t>reagent</w:t>
            </w:r>
            <w:proofErr w:type="spellEnd"/>
            <w:r w:rsidRPr="00BA283D">
              <w:t xml:space="preserve">). </w:t>
            </w:r>
            <w:proofErr w:type="spellStart"/>
            <w:r w:rsidRPr="00BA283D">
              <w:rPr>
                <w:i/>
                <w:iCs/>
                <w:u w:val="single"/>
              </w:rPr>
              <w:t>Triple</w:t>
            </w:r>
            <w:proofErr w:type="spellEnd"/>
            <w:r w:rsidRPr="00BA283D">
              <w:rPr>
                <w:i/>
                <w:iCs/>
                <w:u w:val="single"/>
              </w:rPr>
              <w:t>/</w:t>
            </w:r>
            <w:proofErr w:type="spellStart"/>
            <w:r w:rsidRPr="00BA283D">
              <w:rPr>
                <w:i/>
                <w:iCs/>
                <w:u w:val="single"/>
              </w:rPr>
              <w:t>quad</w:t>
            </w:r>
            <w:proofErr w:type="spellEnd"/>
            <w:r w:rsidRPr="00BA283D">
              <w:rPr>
                <w:i/>
                <w:iCs/>
                <w:u w:val="single"/>
              </w:rPr>
              <w:t xml:space="preserve"> </w:t>
            </w:r>
            <w:proofErr w:type="spellStart"/>
            <w:r w:rsidRPr="00BA283D">
              <w:rPr>
                <w:i/>
                <w:iCs/>
                <w:u w:val="single"/>
              </w:rPr>
              <w:t>reagent</w:t>
            </w:r>
            <w:proofErr w:type="spellEnd"/>
            <w:r w:rsidRPr="00BA283D">
              <w:rPr>
                <w:i/>
                <w:iCs/>
                <w:u w:val="single"/>
              </w:rPr>
              <w:t xml:space="preserve"> testiem caurlaidība </w:t>
            </w:r>
            <w:r w:rsidRPr="00BA283D">
              <w:rPr>
                <w:b/>
                <w:bCs/>
                <w:i/>
                <w:iCs/>
                <w:u w:val="single"/>
              </w:rPr>
              <w:t>nesasniedz prasīto minimumu.</w:t>
            </w:r>
            <w:r w:rsidRPr="00BA283D">
              <w:rPr>
                <w:b/>
                <w:bCs/>
              </w:rPr>
              <w:t xml:space="preserve"> </w:t>
            </w:r>
          </w:p>
          <w:p w14:paraId="4AFD974D" w14:textId="77777777" w:rsidR="00A06C6F" w:rsidRPr="00BA283D" w:rsidRDefault="00A06C6F" w:rsidP="00A06C6F">
            <w:pPr>
              <w:pStyle w:val="ListParagraph"/>
              <w:numPr>
                <w:ilvl w:val="0"/>
                <w:numId w:val="37"/>
              </w:numPr>
              <w:rPr>
                <w:b/>
                <w:bCs/>
              </w:rPr>
            </w:pPr>
            <w:r w:rsidRPr="00BA283D">
              <w:rPr>
                <w:b/>
                <w:bCs/>
              </w:rPr>
              <w:t>Paraugu stobriņu izmēru neatbilstība</w:t>
            </w:r>
          </w:p>
          <w:p w14:paraId="7DA24720" w14:textId="77777777" w:rsidR="00A06C6F" w:rsidRPr="00BA283D" w:rsidRDefault="00A06C6F" w:rsidP="00A06C6F">
            <w:pPr>
              <w:pStyle w:val="ListParagraph"/>
              <w:rPr>
                <w:b/>
                <w:bCs/>
              </w:rPr>
            </w:pPr>
            <w:r w:rsidRPr="00BA283D">
              <w:t>Prasība: diametrs 11,5–16 mm; augstums 55–102 mm.</w:t>
            </w:r>
            <w:r w:rsidRPr="00BA283D">
              <w:br/>
              <w:t>Piedāvājumā norādīts: diametrs no 12 mm; augstums līdz 100 mm (atzīmēts nekorekti tehniskajā specifikācijā 10 mm, pievienotajā manuālī atzīme par 100mm).</w:t>
            </w:r>
          </w:p>
          <w:p w14:paraId="558F94E1" w14:textId="77777777" w:rsidR="00A06C6F" w:rsidRPr="00BA283D" w:rsidRDefault="00A06C6F" w:rsidP="00A06C6F">
            <w:pPr>
              <w:pStyle w:val="ListParagraph"/>
              <w:numPr>
                <w:ilvl w:val="0"/>
                <w:numId w:val="37"/>
              </w:numPr>
              <w:rPr>
                <w:b/>
                <w:bCs/>
              </w:rPr>
            </w:pPr>
            <w:proofErr w:type="spellStart"/>
            <w:r w:rsidRPr="00BA283D">
              <w:rPr>
                <w:b/>
                <w:bCs/>
              </w:rPr>
              <w:t>Refleksošanas</w:t>
            </w:r>
            <w:proofErr w:type="spellEnd"/>
            <w:r w:rsidRPr="00BA283D">
              <w:rPr>
                <w:b/>
                <w:bCs/>
              </w:rPr>
              <w:t xml:space="preserve"> funkcionalitāte</w:t>
            </w:r>
          </w:p>
          <w:p w14:paraId="004F5821" w14:textId="77777777" w:rsidR="00A06C6F" w:rsidRPr="00BA283D" w:rsidRDefault="00A06C6F" w:rsidP="00A06C6F">
            <w:pPr>
              <w:pStyle w:val="ListParagraph"/>
              <w:numPr>
                <w:ilvl w:val="0"/>
                <w:numId w:val="37"/>
              </w:numPr>
              <w:rPr>
                <w:b/>
                <w:bCs/>
              </w:rPr>
            </w:pPr>
            <w:r w:rsidRPr="00BA283D">
              <w:lastRenderedPageBreak/>
              <w:t xml:space="preserve">Ražotāja instrukcijā norādīta automātiskā atšķaidīšana un automātiskā atkārtota analīze, taču nav </w:t>
            </w:r>
            <w:proofErr w:type="spellStart"/>
            <w:r w:rsidRPr="00BA283D">
              <w:t>reflex</w:t>
            </w:r>
            <w:proofErr w:type="spellEnd"/>
            <w:r w:rsidRPr="00BA283D">
              <w:t xml:space="preserve"> </w:t>
            </w:r>
            <w:proofErr w:type="spellStart"/>
            <w:r w:rsidRPr="00BA283D">
              <w:t>testing</w:t>
            </w:r>
            <w:proofErr w:type="spellEnd"/>
            <w:r w:rsidRPr="00BA283D">
              <w:t xml:space="preserve"> funkcionalitātes. </w:t>
            </w:r>
            <w:r w:rsidRPr="00BA283D">
              <w:rPr>
                <w:b/>
                <w:bCs/>
              </w:rPr>
              <w:t>Prasība netiek izpildīta.</w:t>
            </w:r>
          </w:p>
          <w:p w14:paraId="7EF49C09" w14:textId="77777777" w:rsidR="00A06C6F" w:rsidRPr="00BA283D" w:rsidRDefault="00A06C6F" w:rsidP="00A06C6F">
            <w:pPr>
              <w:pStyle w:val="ListParagraph"/>
              <w:numPr>
                <w:ilvl w:val="0"/>
                <w:numId w:val="37"/>
              </w:numPr>
              <w:rPr>
                <w:b/>
                <w:bCs/>
              </w:rPr>
            </w:pPr>
            <w:r w:rsidRPr="00BA283D">
              <w:rPr>
                <w:b/>
                <w:bCs/>
              </w:rPr>
              <w:t>Reaģentu papildināšana analizatora darbības laikā</w:t>
            </w:r>
          </w:p>
          <w:p w14:paraId="0913125D" w14:textId="77777777" w:rsidR="00A06C6F" w:rsidRPr="00BA283D" w:rsidRDefault="00A06C6F" w:rsidP="00A06C6F">
            <w:pPr>
              <w:pStyle w:val="ListParagraph"/>
              <w:jc w:val="both"/>
            </w:pPr>
            <w:r w:rsidRPr="00BA283D">
              <w:t>Ražotājs skaidri norāda: “</w:t>
            </w:r>
            <w:proofErr w:type="spellStart"/>
            <w:r w:rsidRPr="00BA283D">
              <w:t>Opening</w:t>
            </w:r>
            <w:proofErr w:type="spellEnd"/>
            <w:r w:rsidRPr="00BA283D">
              <w:t xml:space="preserve"> </w:t>
            </w:r>
            <w:proofErr w:type="spellStart"/>
            <w:r w:rsidRPr="00BA283D">
              <w:t>the</w:t>
            </w:r>
            <w:proofErr w:type="spellEnd"/>
            <w:r w:rsidRPr="00BA283D">
              <w:t xml:space="preserve"> </w:t>
            </w:r>
            <w:proofErr w:type="spellStart"/>
            <w:r w:rsidRPr="00BA283D">
              <w:t>reagent</w:t>
            </w:r>
            <w:proofErr w:type="spellEnd"/>
            <w:r w:rsidRPr="00BA283D">
              <w:t xml:space="preserve"> </w:t>
            </w:r>
            <w:proofErr w:type="spellStart"/>
            <w:r w:rsidRPr="00BA283D">
              <w:t>carousel</w:t>
            </w:r>
            <w:proofErr w:type="spellEnd"/>
            <w:r w:rsidRPr="00BA283D">
              <w:t xml:space="preserve"> </w:t>
            </w:r>
            <w:proofErr w:type="spellStart"/>
            <w:r w:rsidRPr="00BA283D">
              <w:t>cover</w:t>
            </w:r>
            <w:proofErr w:type="spellEnd"/>
            <w:r w:rsidRPr="00BA283D">
              <w:t xml:space="preserve"> </w:t>
            </w:r>
            <w:proofErr w:type="spellStart"/>
            <w:r w:rsidRPr="00BA283D">
              <w:t>during</w:t>
            </w:r>
            <w:proofErr w:type="spellEnd"/>
            <w:r w:rsidRPr="00BA283D">
              <w:t xml:space="preserve"> </w:t>
            </w:r>
            <w:proofErr w:type="spellStart"/>
            <w:r w:rsidRPr="00BA283D">
              <w:t>analyzing</w:t>
            </w:r>
            <w:proofErr w:type="spellEnd"/>
            <w:r w:rsidRPr="00BA283D">
              <w:t xml:space="preserve"> </w:t>
            </w:r>
            <w:proofErr w:type="spellStart"/>
            <w:r w:rsidRPr="00BA283D">
              <w:t>will</w:t>
            </w:r>
            <w:proofErr w:type="spellEnd"/>
            <w:r w:rsidRPr="00BA283D">
              <w:t xml:space="preserve"> abort </w:t>
            </w:r>
            <w:proofErr w:type="spellStart"/>
            <w:r w:rsidRPr="00BA283D">
              <w:t>the</w:t>
            </w:r>
            <w:proofErr w:type="spellEnd"/>
            <w:r w:rsidRPr="00BA283D">
              <w:t xml:space="preserve"> </w:t>
            </w:r>
            <w:proofErr w:type="spellStart"/>
            <w:r w:rsidRPr="00BA283D">
              <w:t>analysis</w:t>
            </w:r>
            <w:proofErr w:type="spellEnd"/>
            <w:r w:rsidRPr="00BA283D">
              <w:t xml:space="preserve"> </w:t>
            </w:r>
            <w:proofErr w:type="spellStart"/>
            <w:r w:rsidRPr="00BA283D">
              <w:t>and</w:t>
            </w:r>
            <w:proofErr w:type="spellEnd"/>
            <w:r w:rsidRPr="00BA283D">
              <w:t xml:space="preserve"> </w:t>
            </w:r>
            <w:proofErr w:type="spellStart"/>
            <w:r w:rsidRPr="00BA283D">
              <w:t>invalidate</w:t>
            </w:r>
            <w:proofErr w:type="spellEnd"/>
            <w:r w:rsidRPr="00BA283D">
              <w:t xml:space="preserve"> </w:t>
            </w:r>
            <w:proofErr w:type="spellStart"/>
            <w:r w:rsidRPr="00BA283D">
              <w:t>the</w:t>
            </w:r>
            <w:proofErr w:type="spellEnd"/>
            <w:r w:rsidRPr="00BA283D">
              <w:t xml:space="preserve"> tests </w:t>
            </w:r>
            <w:proofErr w:type="spellStart"/>
            <w:r w:rsidRPr="00BA283D">
              <w:t>that</w:t>
            </w:r>
            <w:proofErr w:type="spellEnd"/>
            <w:r w:rsidRPr="00BA283D">
              <w:t xml:space="preserve"> </w:t>
            </w:r>
            <w:proofErr w:type="spellStart"/>
            <w:r w:rsidRPr="00BA283D">
              <w:t>are</w:t>
            </w:r>
            <w:proofErr w:type="spellEnd"/>
            <w:r w:rsidRPr="00BA283D">
              <w:t xml:space="preserve"> </w:t>
            </w:r>
            <w:proofErr w:type="spellStart"/>
            <w:r w:rsidRPr="00BA283D">
              <w:t>running</w:t>
            </w:r>
            <w:proofErr w:type="spellEnd"/>
            <w:r w:rsidRPr="00BA283D">
              <w:t xml:space="preserve">.” Tas nozīmē, ka reaģentu papildināšana analizatora darbības laikā nav iespējama. </w:t>
            </w:r>
            <w:r w:rsidRPr="00BA283D">
              <w:rPr>
                <w:b/>
                <w:bCs/>
              </w:rPr>
              <w:t>Prasība netiek izpildīta.</w:t>
            </w:r>
          </w:p>
          <w:p w14:paraId="3BB43CB2" w14:textId="77777777" w:rsidR="00A06C6F" w:rsidRPr="00BA283D" w:rsidRDefault="00A06C6F" w:rsidP="00A06C6F">
            <w:pPr>
              <w:pStyle w:val="ListParagraph"/>
              <w:numPr>
                <w:ilvl w:val="0"/>
                <w:numId w:val="37"/>
              </w:numPr>
              <w:rPr>
                <w:b/>
                <w:bCs/>
              </w:rPr>
            </w:pPr>
            <w:r w:rsidRPr="00BA283D">
              <w:rPr>
                <w:b/>
                <w:bCs/>
              </w:rPr>
              <w:t>Reaģentu dzesēšanas temperatūras neatbilstība</w:t>
            </w:r>
          </w:p>
          <w:p w14:paraId="0C895A60" w14:textId="77777777" w:rsidR="00A06C6F" w:rsidRPr="00BA283D" w:rsidRDefault="00A06C6F" w:rsidP="00A06C6F">
            <w:pPr>
              <w:pStyle w:val="ListParagraph"/>
              <w:jc w:val="both"/>
              <w:rPr>
                <w:b/>
                <w:bCs/>
              </w:rPr>
            </w:pPr>
            <w:r w:rsidRPr="00BA283D">
              <w:t xml:space="preserve">Pretendents </w:t>
            </w:r>
            <w:proofErr w:type="spellStart"/>
            <w:r w:rsidRPr="00BA283D">
              <w:t>norādā</w:t>
            </w:r>
            <w:proofErr w:type="spellEnd"/>
            <w:r w:rsidRPr="00BA283D">
              <w:t xml:space="preserve">, ka </w:t>
            </w:r>
            <w:r w:rsidRPr="00BA283D">
              <w:rPr>
                <w:b/>
                <w:bCs/>
              </w:rPr>
              <w:t>reaģentu</w:t>
            </w:r>
            <w:r w:rsidRPr="00BA283D">
              <w:t xml:space="preserve"> uzglabāšanas temperatūra – 37 ±0,3 °C.</w:t>
            </w:r>
            <w:r w:rsidRPr="00BA283D">
              <w:br/>
              <w:t>Ražotāja instrukcija (1.3.3.) apliecina, ka reaģentu karuselis tiek uzturēts 2–8 °C temperatūrā.</w:t>
            </w:r>
            <w:r w:rsidRPr="00BA283D">
              <w:br/>
              <w:t>Pretendenta norāde attiecas uz reakcijas kameru, nevis reaģentu uzglabāšanu.</w:t>
            </w:r>
          </w:p>
          <w:p w14:paraId="0C5CC2F6" w14:textId="77777777" w:rsidR="00A06C6F" w:rsidRPr="00BA283D" w:rsidRDefault="00A06C6F" w:rsidP="00A06C6F">
            <w:pPr>
              <w:pStyle w:val="ListParagraph"/>
              <w:numPr>
                <w:ilvl w:val="0"/>
                <w:numId w:val="37"/>
              </w:numPr>
              <w:rPr>
                <w:b/>
                <w:bCs/>
              </w:rPr>
            </w:pPr>
            <w:r w:rsidRPr="00BA283D">
              <w:rPr>
                <w:b/>
                <w:bCs/>
              </w:rPr>
              <w:t xml:space="preserve">Kontroļu un </w:t>
            </w:r>
            <w:proofErr w:type="spellStart"/>
            <w:r w:rsidRPr="00BA283D">
              <w:rPr>
                <w:b/>
                <w:bCs/>
              </w:rPr>
              <w:t>kalibratoru</w:t>
            </w:r>
            <w:proofErr w:type="spellEnd"/>
            <w:r w:rsidRPr="00BA283D">
              <w:rPr>
                <w:b/>
                <w:bCs/>
              </w:rPr>
              <w:t xml:space="preserve"> atbilstība</w:t>
            </w:r>
          </w:p>
          <w:p w14:paraId="5DAFFFAD" w14:textId="77777777" w:rsidR="00A06C6F" w:rsidRPr="00BA283D" w:rsidRDefault="00A06C6F" w:rsidP="00A06C6F">
            <w:pPr>
              <w:pStyle w:val="ListParagraph"/>
              <w:jc w:val="both"/>
            </w:pPr>
            <w:r w:rsidRPr="00BA283D">
              <w:t xml:space="preserve">Specifikācija pieprasa bioķīmijas testiem nodrošināt </w:t>
            </w:r>
            <w:proofErr w:type="spellStart"/>
            <w:r w:rsidRPr="00BA283D">
              <w:t>daudzparametru</w:t>
            </w:r>
            <w:proofErr w:type="spellEnd"/>
            <w:r w:rsidRPr="00BA283D">
              <w:t xml:space="preserve"> kontroles (</w:t>
            </w:r>
            <w:proofErr w:type="spellStart"/>
            <w:r w:rsidRPr="00BA283D">
              <w:t>multikontroles</w:t>
            </w:r>
            <w:proofErr w:type="spellEnd"/>
            <w:r w:rsidRPr="00BA283D">
              <w:t xml:space="preserve">) un </w:t>
            </w:r>
            <w:proofErr w:type="spellStart"/>
            <w:r w:rsidRPr="00BA283D">
              <w:t>multikalibratorus</w:t>
            </w:r>
            <w:proofErr w:type="spellEnd"/>
            <w:r w:rsidRPr="00BA283D">
              <w:t>. Piedāvājuma analīze rāda, ka:</w:t>
            </w:r>
          </w:p>
          <w:p w14:paraId="43F08569" w14:textId="77777777" w:rsidR="00A06C6F" w:rsidRPr="00BA283D" w:rsidRDefault="00A06C6F" w:rsidP="00A06C6F">
            <w:pPr>
              <w:pStyle w:val="ListParagraph"/>
              <w:jc w:val="both"/>
            </w:pPr>
            <w:r w:rsidRPr="00BA283D">
              <w:t>-</w:t>
            </w:r>
            <w:proofErr w:type="spellStart"/>
            <w:r w:rsidRPr="00BA283D">
              <w:t>ClinChem</w:t>
            </w:r>
            <w:proofErr w:type="spellEnd"/>
            <w:r w:rsidRPr="00BA283D">
              <w:t xml:space="preserve"> </w:t>
            </w:r>
            <w:proofErr w:type="spellStart"/>
            <w:r w:rsidRPr="00BA283D">
              <w:t>Multi</w:t>
            </w:r>
            <w:proofErr w:type="spellEnd"/>
            <w:r w:rsidRPr="00BA283D">
              <w:t xml:space="preserve"> </w:t>
            </w:r>
            <w:proofErr w:type="spellStart"/>
            <w:r w:rsidRPr="00BA283D">
              <w:t>Control</w:t>
            </w:r>
            <w:proofErr w:type="spellEnd"/>
            <w:r w:rsidRPr="00BA283D">
              <w:t xml:space="preserve"> (</w:t>
            </w:r>
            <w:proofErr w:type="spellStart"/>
            <w:r w:rsidRPr="00BA283D">
              <w:t>Level</w:t>
            </w:r>
            <w:proofErr w:type="spellEnd"/>
            <w:r w:rsidRPr="00BA283D">
              <w:t xml:space="preserve"> 1/2) atbilst prasībām.</w:t>
            </w:r>
            <w:r w:rsidRPr="00BA283D">
              <w:br/>
              <w:t>-</w:t>
            </w:r>
            <w:proofErr w:type="spellStart"/>
            <w:r w:rsidRPr="00BA283D">
              <w:t>Multi</w:t>
            </w:r>
            <w:proofErr w:type="spellEnd"/>
            <w:r w:rsidRPr="00BA283D">
              <w:t xml:space="preserve"> Sera </w:t>
            </w:r>
            <w:proofErr w:type="spellStart"/>
            <w:r w:rsidRPr="00BA283D">
              <w:t>Calibrator</w:t>
            </w:r>
            <w:proofErr w:type="spellEnd"/>
            <w:r w:rsidRPr="00BA283D">
              <w:t xml:space="preserve"> – atbilst </w:t>
            </w:r>
            <w:proofErr w:type="spellStart"/>
            <w:r w:rsidRPr="00BA283D">
              <w:t>multikalibratora</w:t>
            </w:r>
            <w:proofErr w:type="spellEnd"/>
            <w:r w:rsidRPr="00BA283D">
              <w:t xml:space="preserve"> prasībai.</w:t>
            </w:r>
            <w:r w:rsidRPr="00BA283D">
              <w:br/>
              <w:t xml:space="preserve">- HbA1c P/N, MALB </w:t>
            </w:r>
            <w:proofErr w:type="spellStart"/>
            <w:r w:rsidRPr="00BA283D">
              <w:t>control</w:t>
            </w:r>
            <w:proofErr w:type="spellEnd"/>
            <w:r w:rsidRPr="00BA283D">
              <w:t xml:space="preserve">, ASO/CRP/RF </w:t>
            </w:r>
            <w:proofErr w:type="spellStart"/>
            <w:r w:rsidRPr="00BA283D">
              <w:t>Triple</w:t>
            </w:r>
            <w:proofErr w:type="spellEnd"/>
            <w:r w:rsidRPr="00BA283D">
              <w:t xml:space="preserve"> </w:t>
            </w:r>
            <w:proofErr w:type="spellStart"/>
            <w:r w:rsidRPr="00BA283D">
              <w:t>control</w:t>
            </w:r>
            <w:proofErr w:type="spellEnd"/>
            <w:r w:rsidRPr="00BA283D">
              <w:t xml:space="preserve">, TPUC </w:t>
            </w:r>
            <w:proofErr w:type="spellStart"/>
            <w:r w:rsidRPr="00BA283D">
              <w:t>control</w:t>
            </w:r>
            <w:proofErr w:type="spellEnd"/>
            <w:r w:rsidRPr="00BA283D">
              <w:t xml:space="preserve">, </w:t>
            </w:r>
            <w:proofErr w:type="spellStart"/>
            <w:r w:rsidRPr="00BA283D">
              <w:t>ethanol</w:t>
            </w:r>
            <w:proofErr w:type="spellEnd"/>
            <w:r w:rsidRPr="00BA283D">
              <w:t xml:space="preserve"> kontroles – ir </w:t>
            </w:r>
            <w:proofErr w:type="spellStart"/>
            <w:r w:rsidRPr="00BA283D">
              <w:t>vienparametra</w:t>
            </w:r>
            <w:proofErr w:type="spellEnd"/>
            <w:r w:rsidRPr="00BA283D">
              <w:t xml:space="preserve"> kontroles un </w:t>
            </w:r>
            <w:r w:rsidRPr="00BA283D">
              <w:rPr>
                <w:b/>
                <w:bCs/>
              </w:rPr>
              <w:t xml:space="preserve">neatbilst </w:t>
            </w:r>
            <w:proofErr w:type="spellStart"/>
            <w:r w:rsidRPr="00BA283D">
              <w:rPr>
                <w:b/>
                <w:bCs/>
              </w:rPr>
              <w:t>multikontroļu</w:t>
            </w:r>
            <w:proofErr w:type="spellEnd"/>
            <w:r w:rsidRPr="00BA283D">
              <w:rPr>
                <w:b/>
                <w:bCs/>
              </w:rPr>
              <w:t xml:space="preserve"> prasībām</w:t>
            </w:r>
            <w:r w:rsidRPr="00BA283D">
              <w:t>.</w:t>
            </w:r>
            <w:r w:rsidRPr="00BA283D">
              <w:br/>
              <w:t xml:space="preserve">- </w:t>
            </w:r>
            <w:proofErr w:type="spellStart"/>
            <w:r w:rsidRPr="00BA283D">
              <w:t>Termo</w:t>
            </w:r>
            <w:proofErr w:type="spellEnd"/>
            <w:r w:rsidRPr="00BA283D">
              <w:t xml:space="preserve"> </w:t>
            </w:r>
            <w:proofErr w:type="spellStart"/>
            <w:r w:rsidRPr="00BA283D">
              <w:t>Fisher</w:t>
            </w:r>
            <w:proofErr w:type="spellEnd"/>
            <w:r w:rsidRPr="00BA283D">
              <w:t xml:space="preserve"> produktiem nav pievienota dokumentācija un saderības apliecinājumi.</w:t>
            </w:r>
          </w:p>
          <w:p w14:paraId="7D3AE6C1" w14:textId="77777777" w:rsidR="00A06C6F" w:rsidRPr="00BA283D" w:rsidRDefault="00A06C6F" w:rsidP="00A06C6F">
            <w:pPr>
              <w:spacing w:before="120"/>
              <w:ind w:left="180"/>
              <w:jc w:val="both"/>
              <w:rPr>
                <w:color w:val="000000"/>
              </w:rPr>
            </w:pPr>
          </w:p>
          <w:p w14:paraId="57B3839B" w14:textId="77777777" w:rsidR="00A06C6F" w:rsidRPr="00BA283D" w:rsidRDefault="00A06C6F" w:rsidP="00A06C6F">
            <w:pPr>
              <w:rPr>
                <w:bCs/>
              </w:rPr>
            </w:pPr>
            <w:r w:rsidRPr="00BA283D">
              <w:rPr>
                <w:b/>
              </w:rPr>
              <w:t xml:space="preserve">Daļai Nr. 2 - </w:t>
            </w:r>
            <w:proofErr w:type="spellStart"/>
            <w:r w:rsidRPr="00BA283D">
              <w:rPr>
                <w:b/>
              </w:rPr>
              <w:t>Imūnhematoloģiskā</w:t>
            </w:r>
            <w:proofErr w:type="spellEnd"/>
            <w:r w:rsidRPr="00BA283D">
              <w:rPr>
                <w:b/>
              </w:rPr>
              <w:t xml:space="preserve"> izmeklēšana</w:t>
            </w:r>
          </w:p>
          <w:p w14:paraId="1CCCB723" w14:textId="77777777" w:rsidR="00A06C6F" w:rsidRPr="00BA283D" w:rsidRDefault="00A06C6F" w:rsidP="00A06C6F">
            <w:pPr>
              <w:tabs>
                <w:tab w:val="left" w:pos="8460"/>
              </w:tabs>
            </w:pPr>
            <w:r w:rsidRPr="00BA283D">
              <w:t xml:space="preserve">Komisija uzsāk pretendenta </w:t>
            </w:r>
            <w:r w:rsidRPr="00BA283D">
              <w:rPr>
                <w:bCs/>
              </w:rPr>
              <w:t>"</w:t>
            </w:r>
            <w:proofErr w:type="spellStart"/>
            <w:r w:rsidRPr="00BA283D">
              <w:rPr>
                <w:bCs/>
              </w:rPr>
              <w:t>Diamedica</w:t>
            </w:r>
            <w:proofErr w:type="spellEnd"/>
            <w:r w:rsidRPr="00BA283D">
              <w:rPr>
                <w:bCs/>
              </w:rPr>
              <w:t>" SIA</w:t>
            </w:r>
            <w:r w:rsidRPr="00BA283D">
              <w:t xml:space="preserve"> atbilstības kvalifikācijas prasībām pārbaudi</w:t>
            </w:r>
          </w:p>
          <w:tbl>
            <w:tblPr>
              <w:tblStyle w:val="TableGrid"/>
              <w:tblW w:w="5000" w:type="pct"/>
              <w:tblLayout w:type="fixed"/>
              <w:tblLook w:val="04A0" w:firstRow="1" w:lastRow="0" w:firstColumn="1" w:lastColumn="0" w:noHBand="0" w:noVBand="1"/>
            </w:tblPr>
            <w:tblGrid>
              <w:gridCol w:w="2661"/>
              <w:gridCol w:w="2940"/>
              <w:gridCol w:w="3245"/>
            </w:tblGrid>
            <w:tr w:rsidR="00A06C6F" w:rsidRPr="00BA283D" w14:paraId="2891CDA2" w14:textId="77777777" w:rsidTr="00A565E0">
              <w:trPr>
                <w:trHeight w:val="737"/>
              </w:trPr>
              <w:tc>
                <w:tcPr>
                  <w:tcW w:w="1504" w:type="pct"/>
                  <w:shd w:val="clear" w:color="auto" w:fill="D9D9D9" w:themeFill="background1" w:themeFillShade="D9"/>
                  <w:vAlign w:val="center"/>
                </w:tcPr>
                <w:p w14:paraId="749A8DC8" w14:textId="77777777" w:rsidR="00A06C6F" w:rsidRPr="00BA283D" w:rsidRDefault="00A06C6F" w:rsidP="00A06C6F">
                  <w:pPr>
                    <w:jc w:val="center"/>
                    <w:rPr>
                      <w:b/>
                      <w:bCs/>
                    </w:rPr>
                  </w:pPr>
                  <w:r w:rsidRPr="00BA283D">
                    <w:rPr>
                      <w:b/>
                      <w:bCs/>
                    </w:rPr>
                    <w:t>Pretendents</w:t>
                  </w:r>
                </w:p>
              </w:tc>
              <w:tc>
                <w:tcPr>
                  <w:tcW w:w="1662" w:type="pct"/>
                  <w:shd w:val="clear" w:color="auto" w:fill="D9D9D9" w:themeFill="background1" w:themeFillShade="D9"/>
                  <w:vAlign w:val="center"/>
                </w:tcPr>
                <w:p w14:paraId="683E2A37" w14:textId="77777777" w:rsidR="00A06C6F" w:rsidRPr="00BA283D" w:rsidRDefault="00A06C6F" w:rsidP="00A06C6F">
                  <w:pPr>
                    <w:jc w:val="center"/>
                    <w:rPr>
                      <w:b/>
                      <w:bCs/>
                    </w:rPr>
                  </w:pPr>
                  <w:r w:rsidRPr="00BA283D">
                    <w:rPr>
                      <w:b/>
                    </w:rPr>
                    <w:t>Tehnisko piedāvājumu pārbaude</w:t>
                  </w:r>
                </w:p>
              </w:tc>
              <w:tc>
                <w:tcPr>
                  <w:tcW w:w="1835" w:type="pct"/>
                  <w:shd w:val="clear" w:color="auto" w:fill="D9D9D9" w:themeFill="background1" w:themeFillShade="D9"/>
                  <w:vAlign w:val="center"/>
                </w:tcPr>
                <w:p w14:paraId="33E663DC" w14:textId="77777777" w:rsidR="00A06C6F" w:rsidRPr="00BA283D" w:rsidRDefault="00A06C6F" w:rsidP="00A06C6F">
                  <w:pPr>
                    <w:jc w:val="center"/>
                    <w:rPr>
                      <w:b/>
                      <w:bCs/>
                    </w:rPr>
                  </w:pPr>
                  <w:r w:rsidRPr="00BA283D">
                    <w:rPr>
                      <w:b/>
                      <w:color w:val="000000"/>
                    </w:rPr>
                    <w:t>Pieņemtie lēmumi</w:t>
                  </w:r>
                </w:p>
              </w:tc>
            </w:tr>
            <w:tr w:rsidR="00A06C6F" w:rsidRPr="00BA283D" w14:paraId="57D659E1" w14:textId="77777777" w:rsidTr="00A565E0">
              <w:trPr>
                <w:trHeight w:val="404"/>
              </w:trPr>
              <w:tc>
                <w:tcPr>
                  <w:tcW w:w="1504" w:type="pct"/>
                  <w:vAlign w:val="center"/>
                </w:tcPr>
                <w:p w14:paraId="7C8A8A1A" w14:textId="77777777" w:rsidR="00A06C6F" w:rsidRPr="00BA283D" w:rsidRDefault="00A06C6F" w:rsidP="00A06C6F">
                  <w:pPr>
                    <w:jc w:val="center"/>
                    <w:rPr>
                      <w:bCs/>
                    </w:rPr>
                  </w:pPr>
                  <w:r w:rsidRPr="00BA283D">
                    <w:rPr>
                      <w:bCs/>
                    </w:rPr>
                    <w:t>"</w:t>
                  </w:r>
                  <w:proofErr w:type="spellStart"/>
                  <w:r w:rsidRPr="00BA283D">
                    <w:rPr>
                      <w:bCs/>
                    </w:rPr>
                    <w:t>Diamedica</w:t>
                  </w:r>
                  <w:proofErr w:type="spellEnd"/>
                  <w:r w:rsidRPr="00BA283D">
                    <w:rPr>
                      <w:bCs/>
                    </w:rPr>
                    <w:t>" SIA</w:t>
                  </w:r>
                </w:p>
              </w:tc>
              <w:tc>
                <w:tcPr>
                  <w:tcW w:w="1662" w:type="pct"/>
                  <w:vAlign w:val="center"/>
                </w:tcPr>
                <w:p w14:paraId="69E107DF" w14:textId="77777777" w:rsidR="00A06C6F" w:rsidRPr="00BA283D" w:rsidRDefault="00A06C6F" w:rsidP="00A06C6F">
                  <w:pPr>
                    <w:jc w:val="center"/>
                    <w:rPr>
                      <w:color w:val="000000"/>
                    </w:rPr>
                  </w:pPr>
                  <w:r w:rsidRPr="00BA283D">
                    <w:rPr>
                      <w:color w:val="000000"/>
                    </w:rPr>
                    <w:t>Atbilst</w:t>
                  </w:r>
                  <w:r w:rsidRPr="00BA283D">
                    <w:t xml:space="preserve"> </w:t>
                  </w:r>
                  <w:r w:rsidRPr="00BA283D">
                    <w:rPr>
                      <w:vertAlign w:val="superscript"/>
                    </w:rPr>
                    <w:t xml:space="preserve">1) </w:t>
                  </w:r>
                </w:p>
              </w:tc>
              <w:tc>
                <w:tcPr>
                  <w:tcW w:w="1835" w:type="pct"/>
                  <w:vAlign w:val="center"/>
                </w:tcPr>
                <w:p w14:paraId="78F7DC96" w14:textId="77777777" w:rsidR="00A06C6F" w:rsidRPr="00BA283D" w:rsidRDefault="00A06C6F" w:rsidP="00A06C6F">
                  <w:pPr>
                    <w:jc w:val="center"/>
                  </w:pPr>
                  <w:r w:rsidRPr="00BA283D">
                    <w:rPr>
                      <w:color w:val="000000"/>
                    </w:rPr>
                    <w:t xml:space="preserve">Turpināt vērtēt pretendenta piedāvājumu </w:t>
                  </w:r>
                  <w:r w:rsidRPr="00BA283D">
                    <w:rPr>
                      <w:color w:val="000000"/>
                      <w:vertAlign w:val="superscript"/>
                    </w:rPr>
                    <w:t>1)</w:t>
                  </w:r>
                </w:p>
              </w:tc>
            </w:tr>
          </w:tbl>
          <w:p w14:paraId="55430273" w14:textId="77777777" w:rsidR="00A06C6F" w:rsidRPr="00BA283D" w:rsidRDefault="00A06C6F" w:rsidP="00A06C6F">
            <w:pPr>
              <w:spacing w:before="120"/>
              <w:jc w:val="both"/>
              <w:rPr>
                <w:color w:val="000000"/>
              </w:rPr>
            </w:pPr>
            <w:r w:rsidRPr="00BA283D">
              <w:rPr>
                <w:color w:val="000000"/>
                <w:vertAlign w:val="superscript"/>
              </w:rPr>
              <w:t>1)</w:t>
            </w:r>
            <w:r w:rsidRPr="00BA283D">
              <w:rPr>
                <w:color w:val="000000"/>
              </w:rPr>
              <w:t> Lēmums pieņemts vienbalsīgi ar 4 (četrām) balsīm “par”.</w:t>
            </w:r>
          </w:p>
          <w:p w14:paraId="1E36CEEB" w14:textId="77777777" w:rsidR="00A26B88" w:rsidRDefault="00A26B88" w:rsidP="00271C2A">
            <w:pPr>
              <w:rPr>
                <w:bCs/>
                <w:szCs w:val="26"/>
              </w:rPr>
            </w:pPr>
          </w:p>
        </w:tc>
        <w:tc>
          <w:tcPr>
            <w:tcW w:w="284" w:type="dxa"/>
            <w:tcBorders>
              <w:top w:val="nil"/>
            </w:tcBorders>
          </w:tcPr>
          <w:p w14:paraId="37ACC2F2" w14:textId="77777777" w:rsidR="00A26B88" w:rsidRDefault="00A26B88" w:rsidP="00271C2A">
            <w:pPr>
              <w:rPr>
                <w:bCs/>
                <w:szCs w:val="26"/>
              </w:rPr>
            </w:pPr>
          </w:p>
        </w:tc>
      </w:tr>
      <w:tr w:rsidR="00AF3131" w14:paraId="4BDD952B" w14:textId="77777777" w:rsidTr="0033273F">
        <w:tc>
          <w:tcPr>
            <w:tcW w:w="284" w:type="dxa"/>
            <w:tcBorders>
              <w:bottom w:val="single" w:sz="4" w:space="0" w:color="A6A6A6" w:themeColor="background1" w:themeShade="A6"/>
            </w:tcBorders>
          </w:tcPr>
          <w:p w14:paraId="4572C131" w14:textId="77777777" w:rsidR="00A26B88" w:rsidRPr="00323007" w:rsidRDefault="00A26B88" w:rsidP="00271C2A">
            <w:pPr>
              <w:rPr>
                <w:bCs/>
                <w:sz w:val="4"/>
                <w:szCs w:val="4"/>
              </w:rPr>
            </w:pPr>
          </w:p>
        </w:tc>
        <w:tc>
          <w:tcPr>
            <w:tcW w:w="9072" w:type="dxa"/>
            <w:tcBorders>
              <w:bottom w:val="single" w:sz="4" w:space="0" w:color="A6A6A6" w:themeColor="background1" w:themeShade="A6"/>
            </w:tcBorders>
          </w:tcPr>
          <w:p w14:paraId="5E6A4D97" w14:textId="77777777" w:rsidR="00A26B88" w:rsidRPr="00323007" w:rsidRDefault="00A26B88" w:rsidP="00271C2A">
            <w:pPr>
              <w:rPr>
                <w:bCs/>
                <w:sz w:val="4"/>
                <w:szCs w:val="4"/>
              </w:rPr>
            </w:pPr>
          </w:p>
        </w:tc>
        <w:tc>
          <w:tcPr>
            <w:tcW w:w="284" w:type="dxa"/>
            <w:tcBorders>
              <w:bottom w:val="single" w:sz="4" w:space="0" w:color="A6A6A6" w:themeColor="background1" w:themeShade="A6"/>
            </w:tcBorders>
          </w:tcPr>
          <w:p w14:paraId="2F2F7D10" w14:textId="77777777" w:rsidR="00A26B88" w:rsidRPr="00323007" w:rsidRDefault="00A26B88" w:rsidP="00271C2A">
            <w:pPr>
              <w:rPr>
                <w:bCs/>
                <w:sz w:val="4"/>
                <w:szCs w:val="4"/>
              </w:rPr>
            </w:pPr>
          </w:p>
        </w:tc>
      </w:tr>
    </w:tbl>
    <w:p w14:paraId="0EB081F8" w14:textId="77777777"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3402"/>
        <w:gridCol w:w="4111"/>
        <w:gridCol w:w="1559"/>
        <w:gridCol w:w="284"/>
      </w:tblGrid>
      <w:tr w:rsidR="00AF3131" w14:paraId="79678A24" w14:textId="77777777" w:rsidTr="00271C2A">
        <w:tc>
          <w:tcPr>
            <w:tcW w:w="9640" w:type="dxa"/>
            <w:gridSpan w:val="5"/>
            <w:tcBorders>
              <w:top w:val="single" w:sz="4" w:space="0" w:color="A6A6A6" w:themeColor="background1" w:themeShade="A6"/>
              <w:bottom w:val="nil"/>
            </w:tcBorders>
            <w:shd w:val="clear" w:color="auto" w:fill="D9D9D9" w:themeFill="background1" w:themeFillShade="D9"/>
          </w:tcPr>
          <w:p w14:paraId="2476B76D" w14:textId="77777777" w:rsidR="002A27E7" w:rsidRDefault="00BF1FA4" w:rsidP="00271C2A">
            <w:pPr>
              <w:rPr>
                <w:bCs/>
                <w:szCs w:val="26"/>
              </w:rPr>
            </w:pPr>
            <w:r w:rsidRPr="00C94DCA">
              <w:rPr>
                <w:b/>
                <w:bCs/>
                <w:szCs w:val="26"/>
              </w:rPr>
              <w:t>Saimnieciski  visizdevīgākā piedāvājuma vērtēšanas kopsavilkums:</w:t>
            </w:r>
          </w:p>
        </w:tc>
      </w:tr>
      <w:tr w:rsidR="00AF3131" w14:paraId="3F0555FD" w14:textId="77777777" w:rsidTr="00271C2A">
        <w:tc>
          <w:tcPr>
            <w:tcW w:w="284" w:type="dxa"/>
            <w:tcBorders>
              <w:top w:val="nil"/>
            </w:tcBorders>
          </w:tcPr>
          <w:p w14:paraId="142B741A" w14:textId="77777777" w:rsidR="002A27E7" w:rsidRDefault="002A27E7" w:rsidP="00271C2A">
            <w:pPr>
              <w:rPr>
                <w:bCs/>
                <w:szCs w:val="26"/>
              </w:rPr>
            </w:pPr>
          </w:p>
        </w:tc>
        <w:tc>
          <w:tcPr>
            <w:tcW w:w="9072" w:type="dxa"/>
            <w:gridSpan w:val="3"/>
            <w:tcBorders>
              <w:top w:val="nil"/>
            </w:tcBorders>
          </w:tcPr>
          <w:p w14:paraId="6211C802" w14:textId="77777777" w:rsidR="002A27E7" w:rsidRDefault="002A27E7" w:rsidP="00271C2A">
            <w:pPr>
              <w:rPr>
                <w:bCs/>
                <w:szCs w:val="26"/>
              </w:rPr>
            </w:pPr>
          </w:p>
        </w:tc>
        <w:tc>
          <w:tcPr>
            <w:tcW w:w="284" w:type="dxa"/>
            <w:tcBorders>
              <w:top w:val="nil"/>
            </w:tcBorders>
          </w:tcPr>
          <w:p w14:paraId="5F32E844" w14:textId="77777777" w:rsidR="002A27E7" w:rsidRDefault="002A27E7" w:rsidP="00271C2A">
            <w:pPr>
              <w:rPr>
                <w:bCs/>
                <w:szCs w:val="26"/>
              </w:rPr>
            </w:pPr>
          </w:p>
        </w:tc>
      </w:tr>
      <w:tr w:rsidR="00AF3131" w14:paraId="07A95228" w14:textId="77777777" w:rsidTr="00271C2A">
        <w:tc>
          <w:tcPr>
            <w:tcW w:w="284" w:type="dxa"/>
          </w:tcPr>
          <w:p w14:paraId="4AC0AA38" w14:textId="77777777" w:rsidR="002A27E7" w:rsidRPr="00604ED7" w:rsidRDefault="002A27E7" w:rsidP="00271C2A">
            <w:pPr>
              <w:rPr>
                <w:bCs/>
                <w:sz w:val="4"/>
                <w:szCs w:val="4"/>
              </w:rPr>
            </w:pPr>
          </w:p>
        </w:tc>
        <w:tc>
          <w:tcPr>
            <w:tcW w:w="9072" w:type="dxa"/>
            <w:gridSpan w:val="3"/>
            <w:tcBorders>
              <w:bottom w:val="single" w:sz="4" w:space="0" w:color="A6A6A6" w:themeColor="background1" w:themeShade="A6"/>
            </w:tcBorders>
          </w:tcPr>
          <w:p w14:paraId="5C4F01FB" w14:textId="77777777" w:rsidR="002A27E7" w:rsidRDefault="00000000" w:rsidP="00271C2A">
            <w:pPr>
              <w:rPr>
                <w:bCs/>
                <w:szCs w:val="26"/>
              </w:rPr>
            </w:pPr>
            <w:r w:rsidRPr="00C344AC">
              <w:rPr>
                <w:b/>
                <w:bCs/>
                <w:szCs w:val="26"/>
              </w:rPr>
              <w:t>1</w:t>
            </w:r>
            <w:r w:rsidRPr="00C344AC">
              <w:rPr>
                <w:b/>
                <w:lang w:eastAsia="lv-LV"/>
              </w:rPr>
              <w:t>. daļa “</w:t>
            </w:r>
            <w:r w:rsidRPr="00C344AC">
              <w:rPr>
                <w:b/>
                <w:bCs/>
                <w:szCs w:val="26"/>
              </w:rPr>
              <w:t>Klīniskā ķīmija”</w:t>
            </w:r>
          </w:p>
        </w:tc>
        <w:tc>
          <w:tcPr>
            <w:tcW w:w="284" w:type="dxa"/>
          </w:tcPr>
          <w:p w14:paraId="5E0BD9A4" w14:textId="77777777" w:rsidR="002A27E7" w:rsidRDefault="002A27E7" w:rsidP="00271C2A">
            <w:pPr>
              <w:rPr>
                <w:bCs/>
                <w:szCs w:val="26"/>
              </w:rPr>
            </w:pPr>
          </w:p>
        </w:tc>
      </w:tr>
      <w:tr w:rsidR="00AF3131" w14:paraId="2DEE1522" w14:textId="77777777" w:rsidTr="0047199C">
        <w:tc>
          <w:tcPr>
            <w:tcW w:w="284" w:type="dxa"/>
            <w:tcBorders>
              <w:right w:val="single" w:sz="4" w:space="0" w:color="A6A6A6" w:themeColor="background1" w:themeShade="A6"/>
            </w:tcBorders>
          </w:tcPr>
          <w:p w14:paraId="05C17963" w14:textId="77777777"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A5A8EEC" w14:textId="77777777" w:rsidR="002A27E7" w:rsidRPr="00C952CD" w:rsidRDefault="00000000"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F29EA46" w14:textId="77777777" w:rsidR="002A27E7" w:rsidRPr="003D2CC9" w:rsidRDefault="00000000"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60D408A" w14:textId="77777777" w:rsidR="002A27E7" w:rsidRPr="003D2CC9" w:rsidRDefault="00000000" w:rsidP="00271C2A">
            <w:pPr>
              <w:jc w:val="center"/>
              <w:rPr>
                <w:b/>
                <w:bCs/>
                <w:szCs w:val="26"/>
              </w:rPr>
            </w:pPr>
            <w:r>
              <w:rPr>
                <w:b/>
                <w:bCs/>
              </w:rPr>
              <w:t>Piešķirtie punkti</w:t>
            </w:r>
          </w:p>
        </w:tc>
        <w:tc>
          <w:tcPr>
            <w:tcW w:w="284" w:type="dxa"/>
            <w:tcBorders>
              <w:left w:val="single" w:sz="4" w:space="0" w:color="A6A6A6" w:themeColor="background1" w:themeShade="A6"/>
            </w:tcBorders>
          </w:tcPr>
          <w:p w14:paraId="7571E86A" w14:textId="77777777" w:rsidR="002A27E7" w:rsidRDefault="002A27E7" w:rsidP="00271C2A">
            <w:pPr>
              <w:rPr>
                <w:bCs/>
                <w:szCs w:val="26"/>
              </w:rPr>
            </w:pPr>
          </w:p>
        </w:tc>
      </w:tr>
      <w:tr w:rsidR="00AF3131" w14:paraId="34652A71" w14:textId="77777777" w:rsidTr="0047199C">
        <w:tc>
          <w:tcPr>
            <w:tcW w:w="284" w:type="dxa"/>
            <w:tcBorders>
              <w:right w:val="single" w:sz="4" w:space="0" w:color="A6A6A6" w:themeColor="background1" w:themeShade="A6"/>
            </w:tcBorders>
          </w:tcPr>
          <w:p w14:paraId="21AD7F1D"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7F23322" w14:textId="77777777" w:rsidR="002A27E7" w:rsidRDefault="00000000" w:rsidP="00A9172F">
            <w:pPr>
              <w:rPr>
                <w:bCs/>
                <w:szCs w:val="26"/>
              </w:rPr>
            </w:pPr>
            <w:r w:rsidRPr="0031069E">
              <w:rPr>
                <w:bCs/>
                <w:szCs w:val="26"/>
              </w:rPr>
              <w:t>"Amerikas Baltijas Tehnoloģiju Korporācija"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1A070A6" w14:textId="77777777" w:rsidR="002A27E7" w:rsidRDefault="00000000" w:rsidP="003C695F">
            <w:pPr>
              <w:rPr>
                <w:bCs/>
                <w:szCs w:val="26"/>
              </w:rPr>
            </w:pPr>
            <w:r w:rsidRPr="00C44407">
              <w:rPr>
                <w:bCs/>
                <w:szCs w:val="26"/>
              </w:rPr>
              <w:t>Elektroenerģijas patēriņš</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30E6D37" w14:textId="64730501" w:rsidR="002A27E7" w:rsidRDefault="00A06C6F" w:rsidP="00292E05">
            <w:pPr>
              <w:rPr>
                <w:bCs/>
                <w:szCs w:val="26"/>
              </w:rPr>
            </w:pPr>
            <w:r>
              <w:rPr>
                <w:bCs/>
                <w:szCs w:val="26"/>
              </w:rPr>
              <w:t>5</w:t>
            </w:r>
          </w:p>
        </w:tc>
        <w:tc>
          <w:tcPr>
            <w:tcW w:w="284" w:type="dxa"/>
            <w:tcBorders>
              <w:left w:val="single" w:sz="4" w:space="0" w:color="A6A6A6" w:themeColor="background1" w:themeShade="A6"/>
            </w:tcBorders>
          </w:tcPr>
          <w:p w14:paraId="1B80B9D0" w14:textId="77777777" w:rsidR="002A27E7" w:rsidRDefault="002A27E7" w:rsidP="00271C2A">
            <w:pPr>
              <w:rPr>
                <w:bCs/>
                <w:szCs w:val="26"/>
              </w:rPr>
            </w:pPr>
          </w:p>
        </w:tc>
      </w:tr>
      <w:tr w:rsidR="00AF3131" w14:paraId="0C688B69" w14:textId="77777777" w:rsidTr="00441D00">
        <w:tc>
          <w:tcPr>
            <w:tcW w:w="284" w:type="dxa"/>
            <w:tcBorders>
              <w:right w:val="single" w:sz="4" w:space="0" w:color="A6A6A6" w:themeColor="background1" w:themeShade="A6"/>
            </w:tcBorders>
          </w:tcPr>
          <w:p w14:paraId="281A0EA3"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0AB0580A"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2A2E1C6D" w14:textId="77777777" w:rsidR="005E61BF" w:rsidRDefault="00000000" w:rsidP="00241BF5">
            <w:pPr>
              <w:rPr>
                <w:bCs/>
                <w:szCs w:val="26"/>
              </w:rPr>
            </w:pPr>
            <w:r w:rsidRPr="00C44407">
              <w:rPr>
                <w:bCs/>
                <w:szCs w:val="26"/>
              </w:rPr>
              <w:t>Papildprasība analizatoram PP1</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46053C31" w14:textId="00E4C554" w:rsidR="005E61BF" w:rsidRDefault="00A06C6F" w:rsidP="00241BF5">
            <w:pPr>
              <w:rPr>
                <w:bCs/>
                <w:szCs w:val="26"/>
              </w:rPr>
            </w:pPr>
            <w:r>
              <w:rPr>
                <w:bCs/>
                <w:szCs w:val="26"/>
              </w:rPr>
              <w:t>10</w:t>
            </w:r>
          </w:p>
        </w:tc>
        <w:tc>
          <w:tcPr>
            <w:tcW w:w="284" w:type="dxa"/>
            <w:tcBorders>
              <w:left w:val="single" w:sz="4" w:space="0" w:color="A6A6A6" w:themeColor="background1" w:themeShade="A6"/>
            </w:tcBorders>
          </w:tcPr>
          <w:p w14:paraId="51E2FF4A" w14:textId="77777777" w:rsidR="005E61BF" w:rsidRPr="003C695F" w:rsidRDefault="005E61BF" w:rsidP="003C695F">
            <w:pPr>
              <w:rPr>
                <w:bCs/>
                <w:sz w:val="4"/>
                <w:szCs w:val="4"/>
              </w:rPr>
            </w:pPr>
          </w:p>
        </w:tc>
      </w:tr>
      <w:tr w:rsidR="00AF3131" w14:paraId="272D742B" w14:textId="77777777" w:rsidTr="00441D00">
        <w:tc>
          <w:tcPr>
            <w:tcW w:w="284" w:type="dxa"/>
            <w:tcBorders>
              <w:right w:val="single" w:sz="4" w:space="0" w:color="A6A6A6" w:themeColor="background1" w:themeShade="A6"/>
            </w:tcBorders>
          </w:tcPr>
          <w:p w14:paraId="21B8E03C"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4C7F3444"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4704DFB5" w14:textId="77777777" w:rsidR="005E61BF" w:rsidRDefault="00000000" w:rsidP="00241BF5">
            <w:pPr>
              <w:rPr>
                <w:bCs/>
                <w:szCs w:val="26"/>
              </w:rPr>
            </w:pPr>
            <w:r w:rsidRPr="00C44407">
              <w:rPr>
                <w:bCs/>
                <w:szCs w:val="26"/>
              </w:rPr>
              <w:t>Papildprasība analizatoram PP2</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2106F5C7" w14:textId="007E7AD5" w:rsidR="005E61BF" w:rsidRDefault="00A06C6F" w:rsidP="00241BF5">
            <w:pPr>
              <w:rPr>
                <w:bCs/>
                <w:szCs w:val="26"/>
              </w:rPr>
            </w:pPr>
            <w:r>
              <w:rPr>
                <w:bCs/>
                <w:szCs w:val="26"/>
              </w:rPr>
              <w:t>10</w:t>
            </w:r>
          </w:p>
        </w:tc>
        <w:tc>
          <w:tcPr>
            <w:tcW w:w="284" w:type="dxa"/>
            <w:tcBorders>
              <w:left w:val="single" w:sz="4" w:space="0" w:color="A6A6A6" w:themeColor="background1" w:themeShade="A6"/>
            </w:tcBorders>
          </w:tcPr>
          <w:p w14:paraId="230F90A9" w14:textId="77777777" w:rsidR="005E61BF" w:rsidRPr="003C695F" w:rsidRDefault="005E61BF" w:rsidP="003C695F">
            <w:pPr>
              <w:rPr>
                <w:bCs/>
                <w:sz w:val="4"/>
                <w:szCs w:val="4"/>
              </w:rPr>
            </w:pPr>
          </w:p>
        </w:tc>
      </w:tr>
      <w:tr w:rsidR="00AF3131" w14:paraId="2862306B" w14:textId="77777777" w:rsidTr="00441D00">
        <w:tc>
          <w:tcPr>
            <w:tcW w:w="284" w:type="dxa"/>
            <w:tcBorders>
              <w:right w:val="single" w:sz="4" w:space="0" w:color="A6A6A6" w:themeColor="background1" w:themeShade="A6"/>
            </w:tcBorders>
          </w:tcPr>
          <w:p w14:paraId="15CE681F" w14:textId="77777777"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2A7D2037" w14:textId="77777777"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D49A53D" w14:textId="77777777" w:rsidR="005E61BF" w:rsidRDefault="00000000" w:rsidP="00241BF5">
            <w:pPr>
              <w:rPr>
                <w:bCs/>
                <w:szCs w:val="26"/>
              </w:rPr>
            </w:pPr>
            <w:r w:rsidRPr="00C44407">
              <w:rPr>
                <w:bCs/>
                <w:szCs w:val="26"/>
              </w:rPr>
              <w:t>Cena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2D54E509" w14:textId="63387AA4" w:rsidR="005E61BF" w:rsidRDefault="00A06C6F" w:rsidP="00241BF5">
            <w:pPr>
              <w:rPr>
                <w:bCs/>
                <w:szCs w:val="26"/>
              </w:rPr>
            </w:pPr>
            <w:r>
              <w:rPr>
                <w:bCs/>
                <w:szCs w:val="26"/>
              </w:rPr>
              <w:t>75</w:t>
            </w:r>
          </w:p>
        </w:tc>
        <w:tc>
          <w:tcPr>
            <w:tcW w:w="284" w:type="dxa"/>
            <w:tcBorders>
              <w:left w:val="single" w:sz="4" w:space="0" w:color="A6A6A6" w:themeColor="background1" w:themeShade="A6"/>
            </w:tcBorders>
          </w:tcPr>
          <w:p w14:paraId="2CE355E0" w14:textId="77777777" w:rsidR="005E61BF" w:rsidRPr="003C695F" w:rsidRDefault="005E61BF" w:rsidP="003C695F">
            <w:pPr>
              <w:rPr>
                <w:bCs/>
                <w:sz w:val="4"/>
                <w:szCs w:val="4"/>
              </w:rPr>
            </w:pPr>
          </w:p>
        </w:tc>
      </w:tr>
      <w:tr w:rsidR="00AF3131" w14:paraId="29702368" w14:textId="77777777" w:rsidTr="00441D00">
        <w:tc>
          <w:tcPr>
            <w:tcW w:w="284" w:type="dxa"/>
          </w:tcPr>
          <w:p w14:paraId="083537E0" w14:textId="77777777" w:rsidR="002A27E7" w:rsidRDefault="002A27E7" w:rsidP="00271C2A">
            <w:pPr>
              <w:rPr>
                <w:bCs/>
                <w:szCs w:val="26"/>
              </w:rPr>
            </w:pPr>
          </w:p>
        </w:tc>
        <w:tc>
          <w:tcPr>
            <w:tcW w:w="9072" w:type="dxa"/>
            <w:gridSpan w:val="3"/>
            <w:tcBorders>
              <w:top w:val="single" w:sz="4" w:space="0" w:color="A6A6A6" w:themeColor="background1" w:themeShade="A6"/>
            </w:tcBorders>
          </w:tcPr>
          <w:p w14:paraId="7CAD3342" w14:textId="77777777" w:rsidR="002A27E7" w:rsidRDefault="002A27E7" w:rsidP="00271C2A">
            <w:pPr>
              <w:rPr>
                <w:bCs/>
                <w:szCs w:val="26"/>
              </w:rPr>
            </w:pPr>
          </w:p>
        </w:tc>
        <w:tc>
          <w:tcPr>
            <w:tcW w:w="284" w:type="dxa"/>
          </w:tcPr>
          <w:p w14:paraId="1B947599" w14:textId="77777777" w:rsidR="002A27E7" w:rsidRDefault="002A27E7" w:rsidP="00051348">
            <w:pPr>
              <w:rPr>
                <w:bCs/>
                <w:szCs w:val="26"/>
              </w:rPr>
            </w:pPr>
          </w:p>
        </w:tc>
      </w:tr>
      <w:tr w:rsidR="00AF3131" w14:paraId="3B434A96" w14:textId="77777777" w:rsidTr="00271C2A">
        <w:tc>
          <w:tcPr>
            <w:tcW w:w="284" w:type="dxa"/>
          </w:tcPr>
          <w:p w14:paraId="4E0B28CB" w14:textId="77777777" w:rsidR="002A27E7" w:rsidRPr="00604ED7" w:rsidRDefault="002A27E7" w:rsidP="00271C2A">
            <w:pPr>
              <w:rPr>
                <w:bCs/>
                <w:sz w:val="4"/>
                <w:szCs w:val="4"/>
              </w:rPr>
            </w:pPr>
          </w:p>
        </w:tc>
        <w:tc>
          <w:tcPr>
            <w:tcW w:w="9072" w:type="dxa"/>
            <w:gridSpan w:val="3"/>
            <w:tcBorders>
              <w:bottom w:val="single" w:sz="4" w:space="0" w:color="A6A6A6" w:themeColor="background1" w:themeShade="A6"/>
            </w:tcBorders>
          </w:tcPr>
          <w:p w14:paraId="1D28CFB0" w14:textId="77777777" w:rsidR="002A27E7" w:rsidRDefault="00000000" w:rsidP="00271C2A">
            <w:pPr>
              <w:rPr>
                <w:bCs/>
                <w:szCs w:val="26"/>
              </w:rPr>
            </w:pPr>
            <w:r w:rsidRPr="00C344AC">
              <w:rPr>
                <w:b/>
                <w:bCs/>
                <w:szCs w:val="26"/>
              </w:rPr>
              <w:t>2</w:t>
            </w:r>
            <w:r w:rsidRPr="00C344AC">
              <w:rPr>
                <w:b/>
                <w:lang w:eastAsia="lv-LV"/>
              </w:rPr>
              <w:t>. daļa “</w:t>
            </w:r>
            <w:r w:rsidRPr="00C344AC">
              <w:rPr>
                <w:b/>
                <w:bCs/>
                <w:szCs w:val="26"/>
              </w:rPr>
              <w:t>Imūnhematoloģiskā izmeklēšana”</w:t>
            </w:r>
          </w:p>
        </w:tc>
        <w:tc>
          <w:tcPr>
            <w:tcW w:w="284" w:type="dxa"/>
          </w:tcPr>
          <w:p w14:paraId="41B4418B" w14:textId="77777777" w:rsidR="002A27E7" w:rsidRDefault="002A27E7" w:rsidP="00271C2A">
            <w:pPr>
              <w:rPr>
                <w:bCs/>
                <w:szCs w:val="26"/>
              </w:rPr>
            </w:pPr>
          </w:p>
        </w:tc>
      </w:tr>
      <w:tr w:rsidR="00AF3131" w14:paraId="7F79C219" w14:textId="77777777" w:rsidTr="0047199C">
        <w:tc>
          <w:tcPr>
            <w:tcW w:w="284" w:type="dxa"/>
            <w:tcBorders>
              <w:right w:val="single" w:sz="4" w:space="0" w:color="A6A6A6" w:themeColor="background1" w:themeShade="A6"/>
            </w:tcBorders>
          </w:tcPr>
          <w:p w14:paraId="1F913536" w14:textId="77777777"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0B30E7E" w14:textId="77777777" w:rsidR="002A27E7" w:rsidRPr="00C952CD" w:rsidRDefault="00000000"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03FC241" w14:textId="77777777" w:rsidR="002A27E7" w:rsidRPr="003D2CC9" w:rsidRDefault="00000000"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90C0037" w14:textId="77777777" w:rsidR="002A27E7" w:rsidRPr="003D2CC9" w:rsidRDefault="00000000" w:rsidP="00271C2A">
            <w:pPr>
              <w:jc w:val="center"/>
              <w:rPr>
                <w:b/>
                <w:bCs/>
                <w:szCs w:val="26"/>
              </w:rPr>
            </w:pPr>
            <w:r>
              <w:rPr>
                <w:b/>
                <w:bCs/>
              </w:rPr>
              <w:t>Piešķirtie punkti</w:t>
            </w:r>
          </w:p>
        </w:tc>
        <w:tc>
          <w:tcPr>
            <w:tcW w:w="284" w:type="dxa"/>
            <w:tcBorders>
              <w:left w:val="single" w:sz="4" w:space="0" w:color="A6A6A6" w:themeColor="background1" w:themeShade="A6"/>
            </w:tcBorders>
          </w:tcPr>
          <w:p w14:paraId="5C713E8E" w14:textId="77777777" w:rsidR="002A27E7" w:rsidRDefault="002A27E7" w:rsidP="00271C2A">
            <w:pPr>
              <w:rPr>
                <w:bCs/>
                <w:szCs w:val="26"/>
              </w:rPr>
            </w:pPr>
          </w:p>
        </w:tc>
      </w:tr>
      <w:tr w:rsidR="00AF3131" w14:paraId="7A857914" w14:textId="77777777" w:rsidTr="0047199C">
        <w:tc>
          <w:tcPr>
            <w:tcW w:w="284" w:type="dxa"/>
            <w:tcBorders>
              <w:right w:val="single" w:sz="4" w:space="0" w:color="A6A6A6" w:themeColor="background1" w:themeShade="A6"/>
            </w:tcBorders>
          </w:tcPr>
          <w:p w14:paraId="7D18243A" w14:textId="77777777"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2232BB89" w14:textId="77777777" w:rsidR="002A27E7" w:rsidRDefault="00000000" w:rsidP="00A9172F">
            <w:pPr>
              <w:rPr>
                <w:bCs/>
                <w:szCs w:val="26"/>
              </w:rPr>
            </w:pPr>
            <w:r w:rsidRPr="0031069E">
              <w:rPr>
                <w:bCs/>
                <w:szCs w:val="26"/>
              </w:rPr>
              <w:t>"Diamedica"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F5130FE" w14:textId="77777777" w:rsidR="002A27E7" w:rsidRDefault="00000000" w:rsidP="003C695F">
            <w:pPr>
              <w:rPr>
                <w:bCs/>
                <w:szCs w:val="26"/>
              </w:rPr>
            </w:pPr>
            <w:r w:rsidRPr="00C44407">
              <w:rPr>
                <w:bCs/>
                <w:szCs w:val="26"/>
              </w:rPr>
              <w:t>Cena</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8D138EC" w14:textId="77777777" w:rsidR="002A27E7" w:rsidRDefault="00000000" w:rsidP="00292E05">
            <w:pPr>
              <w:rPr>
                <w:bCs/>
                <w:szCs w:val="26"/>
              </w:rPr>
            </w:pPr>
            <w:r w:rsidRPr="00C44407">
              <w:rPr>
                <w:bCs/>
                <w:szCs w:val="26"/>
              </w:rPr>
              <w:t>Nav norādīts</w:t>
            </w:r>
          </w:p>
        </w:tc>
        <w:tc>
          <w:tcPr>
            <w:tcW w:w="284" w:type="dxa"/>
            <w:tcBorders>
              <w:left w:val="single" w:sz="4" w:space="0" w:color="A6A6A6" w:themeColor="background1" w:themeShade="A6"/>
            </w:tcBorders>
          </w:tcPr>
          <w:p w14:paraId="4D81757F" w14:textId="77777777" w:rsidR="002A27E7" w:rsidRDefault="002A27E7" w:rsidP="00271C2A">
            <w:pPr>
              <w:rPr>
                <w:bCs/>
                <w:szCs w:val="26"/>
              </w:rPr>
            </w:pPr>
          </w:p>
        </w:tc>
      </w:tr>
      <w:tr w:rsidR="00AF3131" w14:paraId="2FEE2A6A" w14:textId="77777777" w:rsidTr="00441D00">
        <w:tc>
          <w:tcPr>
            <w:tcW w:w="284" w:type="dxa"/>
          </w:tcPr>
          <w:p w14:paraId="6D82DC57" w14:textId="77777777" w:rsidR="002A27E7" w:rsidRDefault="002A27E7" w:rsidP="00271C2A">
            <w:pPr>
              <w:rPr>
                <w:bCs/>
                <w:szCs w:val="26"/>
              </w:rPr>
            </w:pPr>
          </w:p>
        </w:tc>
        <w:tc>
          <w:tcPr>
            <w:tcW w:w="9072" w:type="dxa"/>
            <w:gridSpan w:val="3"/>
            <w:tcBorders>
              <w:top w:val="single" w:sz="4" w:space="0" w:color="A6A6A6" w:themeColor="background1" w:themeShade="A6"/>
            </w:tcBorders>
          </w:tcPr>
          <w:p w14:paraId="504BDAFC" w14:textId="77777777" w:rsidR="002A27E7" w:rsidRDefault="002A27E7" w:rsidP="00271C2A">
            <w:pPr>
              <w:rPr>
                <w:bCs/>
                <w:szCs w:val="26"/>
              </w:rPr>
            </w:pPr>
          </w:p>
        </w:tc>
        <w:tc>
          <w:tcPr>
            <w:tcW w:w="284" w:type="dxa"/>
          </w:tcPr>
          <w:p w14:paraId="091CC640" w14:textId="77777777" w:rsidR="002A27E7" w:rsidRDefault="002A27E7" w:rsidP="00051348">
            <w:pPr>
              <w:rPr>
                <w:bCs/>
                <w:szCs w:val="26"/>
              </w:rPr>
            </w:pPr>
          </w:p>
        </w:tc>
      </w:tr>
      <w:tr w:rsidR="00AF3131" w14:paraId="0CE2C513" w14:textId="77777777" w:rsidTr="00CF7486">
        <w:tc>
          <w:tcPr>
            <w:tcW w:w="284" w:type="dxa"/>
            <w:tcBorders>
              <w:bottom w:val="single" w:sz="4" w:space="0" w:color="A6A6A6" w:themeColor="background1" w:themeShade="A6"/>
            </w:tcBorders>
          </w:tcPr>
          <w:p w14:paraId="5EDE01F1" w14:textId="77777777" w:rsidR="002A27E7" w:rsidRDefault="002A27E7" w:rsidP="00271C2A">
            <w:pPr>
              <w:rPr>
                <w:bCs/>
                <w:szCs w:val="26"/>
              </w:rPr>
            </w:pPr>
          </w:p>
        </w:tc>
        <w:tc>
          <w:tcPr>
            <w:tcW w:w="9072" w:type="dxa"/>
            <w:gridSpan w:val="3"/>
            <w:tcBorders>
              <w:bottom w:val="single" w:sz="4" w:space="0" w:color="A6A6A6" w:themeColor="background1" w:themeShade="A6"/>
            </w:tcBorders>
          </w:tcPr>
          <w:p w14:paraId="05FD67CD" w14:textId="77777777" w:rsidR="002A27E7" w:rsidRDefault="002A27E7" w:rsidP="00271C2A">
            <w:pPr>
              <w:rPr>
                <w:bCs/>
                <w:szCs w:val="26"/>
              </w:rPr>
            </w:pPr>
          </w:p>
        </w:tc>
        <w:tc>
          <w:tcPr>
            <w:tcW w:w="284" w:type="dxa"/>
            <w:tcBorders>
              <w:bottom w:val="single" w:sz="4" w:space="0" w:color="A6A6A6" w:themeColor="background1" w:themeShade="A6"/>
            </w:tcBorders>
          </w:tcPr>
          <w:p w14:paraId="6583D081" w14:textId="77777777" w:rsidR="002A27E7" w:rsidRDefault="002A27E7" w:rsidP="00271C2A">
            <w:pPr>
              <w:rPr>
                <w:bCs/>
                <w:szCs w:val="26"/>
              </w:rPr>
            </w:pPr>
          </w:p>
        </w:tc>
      </w:tr>
    </w:tbl>
    <w:p w14:paraId="72AF2611" w14:textId="77777777" w:rsidR="00142B1A" w:rsidRDefault="00000000" w:rsidP="00947573">
      <w:pPr>
        <w:jc w:val="both"/>
        <w:rPr>
          <w:bCs/>
          <w:szCs w:val="26"/>
        </w:rPr>
      </w:pPr>
      <w:r>
        <w:rPr>
          <w:bCs/>
          <w:szCs w:val="26"/>
        </w:rPr>
        <w:t xml:space="preserve"> </w:t>
      </w: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AF3131" w14:paraId="724A3659" w14:textId="77777777" w:rsidTr="00142B1A">
        <w:tc>
          <w:tcPr>
            <w:tcW w:w="9647" w:type="dxa"/>
            <w:gridSpan w:val="3"/>
            <w:tcBorders>
              <w:bottom w:val="nil"/>
            </w:tcBorders>
            <w:shd w:val="clear" w:color="auto" w:fill="D9D9D9" w:themeFill="background1" w:themeFillShade="D9"/>
          </w:tcPr>
          <w:p w14:paraId="445454E9" w14:textId="77777777" w:rsidR="00142B1A" w:rsidRDefault="00000000" w:rsidP="00142B1A">
            <w:pPr>
              <w:rPr>
                <w:b/>
                <w:bCs/>
                <w:szCs w:val="26"/>
              </w:rPr>
            </w:pPr>
            <w:r>
              <w:rPr>
                <w:b/>
                <w:bCs/>
              </w:rPr>
              <w:lastRenderedPageBreak/>
              <w:t>Informācija (ja tā ir zināma) par daļu (-ām), kuru (-as) izraudzītais piegādātājs (-i) plānojis (-uši) nodot apakšuzņēmējam (-iem):</w:t>
            </w:r>
          </w:p>
        </w:tc>
      </w:tr>
      <w:tr w:rsidR="00AF3131" w14:paraId="7B97C8A2" w14:textId="77777777" w:rsidTr="00142B1A">
        <w:tc>
          <w:tcPr>
            <w:tcW w:w="284" w:type="dxa"/>
            <w:tcBorders>
              <w:top w:val="nil"/>
              <w:bottom w:val="nil"/>
              <w:right w:val="nil"/>
            </w:tcBorders>
          </w:tcPr>
          <w:p w14:paraId="2413EE05" w14:textId="77777777" w:rsidR="00142B1A" w:rsidRPr="005B41BE" w:rsidRDefault="00142B1A" w:rsidP="00142B1A">
            <w:pPr>
              <w:jc w:val="both"/>
              <w:rPr>
                <w:b/>
                <w:bCs/>
                <w:sz w:val="4"/>
                <w:szCs w:val="4"/>
              </w:rPr>
            </w:pPr>
          </w:p>
        </w:tc>
        <w:tc>
          <w:tcPr>
            <w:tcW w:w="9072" w:type="dxa"/>
            <w:tcBorders>
              <w:top w:val="nil"/>
              <w:left w:val="nil"/>
              <w:bottom w:val="nil"/>
              <w:right w:val="nil"/>
            </w:tcBorders>
          </w:tcPr>
          <w:p w14:paraId="2B9EE8B2" w14:textId="77777777" w:rsidR="00142B1A" w:rsidRDefault="00142B1A" w:rsidP="00142B1A">
            <w:pPr>
              <w:jc w:val="both"/>
              <w:rPr>
                <w:b/>
                <w:bCs/>
                <w:szCs w:val="26"/>
              </w:rPr>
            </w:pPr>
          </w:p>
        </w:tc>
        <w:tc>
          <w:tcPr>
            <w:tcW w:w="291" w:type="dxa"/>
            <w:tcBorders>
              <w:top w:val="nil"/>
              <w:left w:val="nil"/>
              <w:bottom w:val="nil"/>
            </w:tcBorders>
          </w:tcPr>
          <w:p w14:paraId="0A51B4F5" w14:textId="77777777" w:rsidR="00142B1A" w:rsidRPr="005B41BE" w:rsidRDefault="00142B1A" w:rsidP="00142B1A">
            <w:pPr>
              <w:rPr>
                <w:b/>
                <w:bCs/>
                <w:sz w:val="4"/>
                <w:szCs w:val="4"/>
              </w:rPr>
            </w:pPr>
          </w:p>
        </w:tc>
      </w:tr>
      <w:tr w:rsidR="00AF3131" w14:paraId="47FA0E2C" w14:textId="77777777" w:rsidTr="00142B1A">
        <w:tc>
          <w:tcPr>
            <w:tcW w:w="284" w:type="dxa"/>
            <w:tcBorders>
              <w:top w:val="nil"/>
              <w:bottom w:val="nil"/>
              <w:right w:val="nil"/>
            </w:tcBorders>
          </w:tcPr>
          <w:p w14:paraId="08F8E072" w14:textId="77777777" w:rsidR="00142B1A" w:rsidRPr="007C3435" w:rsidRDefault="00142B1A" w:rsidP="00EF65EE">
            <w:pPr>
              <w:rPr>
                <w:bCs/>
                <w:sz w:val="4"/>
                <w:szCs w:val="4"/>
              </w:rPr>
            </w:pPr>
          </w:p>
        </w:tc>
        <w:tc>
          <w:tcPr>
            <w:tcW w:w="9072" w:type="dxa"/>
            <w:tcBorders>
              <w:top w:val="nil"/>
              <w:left w:val="nil"/>
              <w:bottom w:val="nil"/>
              <w:right w:val="nil"/>
            </w:tcBorders>
          </w:tcPr>
          <w:p w14:paraId="4EC736FA" w14:textId="77777777" w:rsidR="00142B1A" w:rsidRPr="00D25308" w:rsidRDefault="00000000" w:rsidP="00142B1A">
            <w:pPr>
              <w:jc w:val="both"/>
              <w:rPr>
                <w:lang w:eastAsia="lv-LV"/>
              </w:rPr>
            </w:pPr>
            <w:r w:rsidRPr="000334B9">
              <w:rPr>
                <w:b/>
                <w:bCs/>
                <w:szCs w:val="26"/>
              </w:rPr>
              <w:t>1. daļa “Klīniskā ķīmija”</w:t>
            </w:r>
          </w:p>
        </w:tc>
        <w:tc>
          <w:tcPr>
            <w:tcW w:w="291" w:type="dxa"/>
            <w:tcBorders>
              <w:top w:val="nil"/>
              <w:left w:val="nil"/>
              <w:bottom w:val="nil"/>
            </w:tcBorders>
          </w:tcPr>
          <w:p w14:paraId="4B94EC30" w14:textId="77777777" w:rsidR="00142B1A" w:rsidRPr="007C5783" w:rsidRDefault="00142B1A" w:rsidP="00142B1A">
            <w:pPr>
              <w:jc w:val="both"/>
              <w:rPr>
                <w:sz w:val="4"/>
                <w:szCs w:val="4"/>
                <w:lang w:eastAsia="lv-LV"/>
              </w:rPr>
            </w:pPr>
          </w:p>
          <w:p w14:paraId="2B35BF56" w14:textId="77777777" w:rsidR="00142B1A" w:rsidRDefault="00142B1A" w:rsidP="00142B1A">
            <w:pPr>
              <w:rPr>
                <w:b/>
                <w:bCs/>
                <w:szCs w:val="26"/>
              </w:rPr>
            </w:pPr>
          </w:p>
        </w:tc>
      </w:tr>
      <w:tr w:rsidR="00AF3131" w14:paraId="5B67E1A7" w14:textId="77777777" w:rsidTr="00142B1A">
        <w:tc>
          <w:tcPr>
            <w:tcW w:w="284" w:type="dxa"/>
            <w:tcBorders>
              <w:top w:val="nil"/>
              <w:left w:val="single" w:sz="4" w:space="0" w:color="A6A6A6" w:themeColor="background1" w:themeShade="A6"/>
              <w:bottom w:val="nil"/>
              <w:right w:val="nil"/>
            </w:tcBorders>
          </w:tcPr>
          <w:p w14:paraId="5EFE9635" w14:textId="77777777" w:rsidR="00142B1A" w:rsidRDefault="00142B1A" w:rsidP="00142B1A">
            <w:pPr>
              <w:rPr>
                <w:b/>
                <w:bCs/>
                <w:szCs w:val="26"/>
              </w:rPr>
            </w:pPr>
          </w:p>
        </w:tc>
        <w:tc>
          <w:tcPr>
            <w:tcW w:w="9072" w:type="dxa"/>
            <w:tcBorders>
              <w:top w:val="nil"/>
              <w:left w:val="nil"/>
              <w:bottom w:val="nil"/>
              <w:right w:val="nil"/>
            </w:tcBorders>
          </w:tcPr>
          <w:p w14:paraId="67D5627E" w14:textId="77777777" w:rsidR="00142B1A" w:rsidRDefault="00000000" w:rsidP="00142B1A">
            <w:pPr>
              <w:rPr>
                <w:b/>
                <w:bCs/>
                <w:szCs w:val="26"/>
              </w:rPr>
            </w:pPr>
            <w:r>
              <w:rPr>
                <w:i/>
              </w:rPr>
              <w:t>[informācijas par apakšuzņēmējiem nav]</w:t>
            </w:r>
          </w:p>
        </w:tc>
        <w:tc>
          <w:tcPr>
            <w:tcW w:w="291" w:type="dxa"/>
            <w:tcBorders>
              <w:top w:val="nil"/>
              <w:left w:val="nil"/>
              <w:bottom w:val="nil"/>
            </w:tcBorders>
          </w:tcPr>
          <w:p w14:paraId="0030638E" w14:textId="77777777" w:rsidR="00142B1A" w:rsidRDefault="00142B1A" w:rsidP="00142B1A">
            <w:pPr>
              <w:rPr>
                <w:b/>
                <w:bCs/>
                <w:szCs w:val="26"/>
              </w:rPr>
            </w:pPr>
          </w:p>
        </w:tc>
      </w:tr>
      <w:tr w:rsidR="00AF3131" w14:paraId="72FE981B" w14:textId="77777777" w:rsidTr="00142B1A">
        <w:tc>
          <w:tcPr>
            <w:tcW w:w="284" w:type="dxa"/>
            <w:tcBorders>
              <w:top w:val="nil"/>
              <w:bottom w:val="nil"/>
              <w:right w:val="nil"/>
            </w:tcBorders>
          </w:tcPr>
          <w:p w14:paraId="3B489DCF" w14:textId="77777777" w:rsidR="00142B1A" w:rsidRPr="007C3435" w:rsidRDefault="00142B1A" w:rsidP="00EF65EE">
            <w:pPr>
              <w:rPr>
                <w:bCs/>
                <w:sz w:val="4"/>
                <w:szCs w:val="4"/>
              </w:rPr>
            </w:pPr>
          </w:p>
        </w:tc>
        <w:tc>
          <w:tcPr>
            <w:tcW w:w="9072" w:type="dxa"/>
            <w:tcBorders>
              <w:top w:val="nil"/>
              <w:left w:val="nil"/>
              <w:bottom w:val="nil"/>
              <w:right w:val="nil"/>
            </w:tcBorders>
          </w:tcPr>
          <w:p w14:paraId="6BDAE3C4" w14:textId="77777777" w:rsidR="00142B1A" w:rsidRPr="00D25308" w:rsidRDefault="00000000" w:rsidP="00142B1A">
            <w:pPr>
              <w:jc w:val="both"/>
              <w:rPr>
                <w:lang w:eastAsia="lv-LV"/>
              </w:rPr>
            </w:pPr>
            <w:r w:rsidRPr="000334B9">
              <w:rPr>
                <w:b/>
                <w:bCs/>
                <w:szCs w:val="26"/>
              </w:rPr>
              <w:t>2. daļa “Imūnhematoloģiskā izmeklēšana”</w:t>
            </w:r>
          </w:p>
        </w:tc>
        <w:tc>
          <w:tcPr>
            <w:tcW w:w="291" w:type="dxa"/>
            <w:tcBorders>
              <w:top w:val="nil"/>
              <w:left w:val="nil"/>
              <w:bottom w:val="nil"/>
            </w:tcBorders>
          </w:tcPr>
          <w:p w14:paraId="4760C0AD" w14:textId="77777777" w:rsidR="00142B1A" w:rsidRPr="007C5783" w:rsidRDefault="00142B1A" w:rsidP="00142B1A">
            <w:pPr>
              <w:jc w:val="both"/>
              <w:rPr>
                <w:sz w:val="4"/>
                <w:szCs w:val="4"/>
                <w:lang w:eastAsia="lv-LV"/>
              </w:rPr>
            </w:pPr>
          </w:p>
          <w:p w14:paraId="65CC8B08" w14:textId="77777777" w:rsidR="00142B1A" w:rsidRDefault="00142B1A" w:rsidP="00142B1A">
            <w:pPr>
              <w:rPr>
                <w:b/>
                <w:bCs/>
                <w:szCs w:val="26"/>
              </w:rPr>
            </w:pPr>
          </w:p>
        </w:tc>
      </w:tr>
      <w:tr w:rsidR="00AF3131" w14:paraId="5FAF7868" w14:textId="77777777" w:rsidTr="00142B1A">
        <w:tc>
          <w:tcPr>
            <w:tcW w:w="284" w:type="dxa"/>
            <w:tcBorders>
              <w:top w:val="nil"/>
              <w:left w:val="single" w:sz="4" w:space="0" w:color="A6A6A6" w:themeColor="background1" w:themeShade="A6"/>
              <w:bottom w:val="nil"/>
              <w:right w:val="nil"/>
            </w:tcBorders>
          </w:tcPr>
          <w:p w14:paraId="2C1E3AB9" w14:textId="77777777" w:rsidR="00142B1A" w:rsidRDefault="00142B1A" w:rsidP="00142B1A">
            <w:pPr>
              <w:rPr>
                <w:b/>
                <w:bCs/>
                <w:szCs w:val="26"/>
              </w:rPr>
            </w:pPr>
          </w:p>
        </w:tc>
        <w:tc>
          <w:tcPr>
            <w:tcW w:w="9072" w:type="dxa"/>
            <w:tcBorders>
              <w:top w:val="nil"/>
              <w:left w:val="nil"/>
              <w:bottom w:val="nil"/>
              <w:right w:val="nil"/>
            </w:tcBorders>
          </w:tcPr>
          <w:p w14:paraId="1EBF88E0" w14:textId="77777777" w:rsidR="00142B1A" w:rsidRDefault="00000000" w:rsidP="00142B1A">
            <w:pPr>
              <w:rPr>
                <w:b/>
                <w:bCs/>
                <w:szCs w:val="26"/>
              </w:rPr>
            </w:pPr>
            <w:r>
              <w:rPr>
                <w:i/>
              </w:rPr>
              <w:t>[informācijas par apakšuzņēmējiem nav]</w:t>
            </w:r>
          </w:p>
        </w:tc>
        <w:tc>
          <w:tcPr>
            <w:tcW w:w="291" w:type="dxa"/>
            <w:tcBorders>
              <w:top w:val="nil"/>
              <w:left w:val="nil"/>
              <w:bottom w:val="nil"/>
            </w:tcBorders>
          </w:tcPr>
          <w:p w14:paraId="34F2BFA9" w14:textId="77777777" w:rsidR="00142B1A" w:rsidRDefault="00142B1A" w:rsidP="00142B1A">
            <w:pPr>
              <w:rPr>
                <w:b/>
                <w:bCs/>
                <w:szCs w:val="26"/>
              </w:rPr>
            </w:pPr>
          </w:p>
        </w:tc>
      </w:tr>
      <w:tr w:rsidR="00AF3131" w14:paraId="6B65AC57"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69AB0898" w14:textId="77777777" w:rsidR="00142B1A" w:rsidRPr="00B5205E" w:rsidRDefault="00142B1A" w:rsidP="00142B1A">
            <w:pPr>
              <w:rPr>
                <w:b/>
                <w:bCs/>
              </w:rPr>
            </w:pPr>
          </w:p>
        </w:tc>
        <w:tc>
          <w:tcPr>
            <w:tcW w:w="9072" w:type="dxa"/>
            <w:tcBorders>
              <w:top w:val="nil"/>
              <w:left w:val="nil"/>
              <w:bottom w:val="single" w:sz="4" w:space="0" w:color="A6A6A6" w:themeColor="background1" w:themeShade="A6"/>
              <w:right w:val="nil"/>
            </w:tcBorders>
          </w:tcPr>
          <w:p w14:paraId="61758EC0" w14:textId="77777777" w:rsidR="00142B1A" w:rsidRPr="00B5205E" w:rsidRDefault="00142B1A" w:rsidP="00142B1A">
            <w:pPr>
              <w:rPr>
                <w:b/>
                <w:bCs/>
              </w:rPr>
            </w:pPr>
          </w:p>
        </w:tc>
        <w:tc>
          <w:tcPr>
            <w:tcW w:w="291" w:type="dxa"/>
            <w:tcBorders>
              <w:top w:val="nil"/>
              <w:left w:val="nil"/>
              <w:bottom w:val="single" w:sz="4" w:space="0" w:color="A6A6A6" w:themeColor="background1" w:themeShade="A6"/>
            </w:tcBorders>
          </w:tcPr>
          <w:p w14:paraId="75F24C4A" w14:textId="77777777" w:rsidR="00142B1A" w:rsidRPr="00B5205E" w:rsidRDefault="00142B1A" w:rsidP="00142B1A">
            <w:pPr>
              <w:rPr>
                <w:b/>
                <w:bCs/>
              </w:rPr>
            </w:pPr>
          </w:p>
        </w:tc>
      </w:tr>
    </w:tbl>
    <w:p w14:paraId="36917061" w14:textId="77777777" w:rsidR="00142B1A" w:rsidRDefault="00142B1A"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AF3131" w14:paraId="4BAA028B" w14:textId="77777777" w:rsidTr="00142B1A">
        <w:tc>
          <w:tcPr>
            <w:tcW w:w="9640" w:type="dxa"/>
            <w:gridSpan w:val="4"/>
            <w:tcBorders>
              <w:bottom w:val="nil"/>
            </w:tcBorders>
            <w:shd w:val="clear" w:color="auto" w:fill="D9D9D9" w:themeFill="background1" w:themeFillShade="D9"/>
          </w:tcPr>
          <w:p w14:paraId="04910CF0" w14:textId="77777777" w:rsidR="00142B1A" w:rsidRDefault="00000000"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AF3131" w14:paraId="7C83E030" w14:textId="77777777" w:rsidTr="00142B1A">
        <w:tc>
          <w:tcPr>
            <w:tcW w:w="284" w:type="dxa"/>
            <w:tcBorders>
              <w:top w:val="nil"/>
              <w:bottom w:val="nil"/>
              <w:right w:val="nil"/>
            </w:tcBorders>
          </w:tcPr>
          <w:p w14:paraId="5430608B" w14:textId="77777777" w:rsidR="00142B1A" w:rsidRPr="00273720" w:rsidRDefault="00142B1A" w:rsidP="00142B1A">
            <w:pPr>
              <w:jc w:val="both"/>
              <w:rPr>
                <w:bCs/>
                <w:sz w:val="4"/>
                <w:szCs w:val="4"/>
              </w:rPr>
            </w:pPr>
          </w:p>
        </w:tc>
        <w:tc>
          <w:tcPr>
            <w:tcW w:w="9072" w:type="dxa"/>
            <w:gridSpan w:val="2"/>
            <w:tcBorders>
              <w:top w:val="nil"/>
              <w:left w:val="nil"/>
              <w:bottom w:val="nil"/>
              <w:right w:val="nil"/>
            </w:tcBorders>
          </w:tcPr>
          <w:p w14:paraId="5EF48A5D" w14:textId="77777777" w:rsidR="00142B1A" w:rsidRDefault="00142B1A" w:rsidP="00142B1A">
            <w:pPr>
              <w:jc w:val="both"/>
              <w:rPr>
                <w:b/>
                <w:bCs/>
                <w:szCs w:val="26"/>
              </w:rPr>
            </w:pPr>
          </w:p>
        </w:tc>
        <w:tc>
          <w:tcPr>
            <w:tcW w:w="284" w:type="dxa"/>
            <w:tcBorders>
              <w:top w:val="nil"/>
              <w:left w:val="nil"/>
              <w:bottom w:val="nil"/>
            </w:tcBorders>
          </w:tcPr>
          <w:p w14:paraId="666CF1C4" w14:textId="77777777" w:rsidR="00142B1A" w:rsidRPr="00DB09C1" w:rsidRDefault="00142B1A" w:rsidP="00142B1A">
            <w:pPr>
              <w:rPr>
                <w:b/>
                <w:bCs/>
                <w:sz w:val="4"/>
                <w:szCs w:val="4"/>
              </w:rPr>
            </w:pPr>
          </w:p>
        </w:tc>
      </w:tr>
      <w:tr w:rsidR="00AF3131" w14:paraId="05F9E7D1" w14:textId="77777777" w:rsidTr="00142B1A">
        <w:tc>
          <w:tcPr>
            <w:tcW w:w="284" w:type="dxa"/>
            <w:tcBorders>
              <w:top w:val="nil"/>
              <w:bottom w:val="nil"/>
              <w:right w:val="nil"/>
            </w:tcBorders>
          </w:tcPr>
          <w:p w14:paraId="6A3C9888" w14:textId="77777777" w:rsidR="00142B1A" w:rsidRPr="004B53D3" w:rsidRDefault="00142B1A" w:rsidP="00EF65EE">
            <w:pPr>
              <w:rPr>
                <w:b/>
                <w:bCs/>
                <w:sz w:val="6"/>
                <w:szCs w:val="6"/>
              </w:rPr>
            </w:pPr>
          </w:p>
        </w:tc>
        <w:tc>
          <w:tcPr>
            <w:tcW w:w="9072" w:type="dxa"/>
            <w:gridSpan w:val="2"/>
            <w:tcBorders>
              <w:top w:val="nil"/>
              <w:left w:val="nil"/>
              <w:right w:val="nil"/>
            </w:tcBorders>
          </w:tcPr>
          <w:p w14:paraId="31B4866E" w14:textId="77777777" w:rsidR="00142B1A" w:rsidRPr="002D1199" w:rsidRDefault="00000000" w:rsidP="00142B1A">
            <w:pPr>
              <w:jc w:val="both"/>
              <w:rPr>
                <w:lang w:eastAsia="lv-LV"/>
              </w:rPr>
            </w:pPr>
            <w:r w:rsidRPr="000334B9">
              <w:rPr>
                <w:b/>
                <w:bCs/>
                <w:szCs w:val="26"/>
              </w:rPr>
              <w:t>1. daļa “Klīniskā ķīmija”</w:t>
            </w:r>
          </w:p>
        </w:tc>
        <w:tc>
          <w:tcPr>
            <w:tcW w:w="284" w:type="dxa"/>
            <w:tcBorders>
              <w:top w:val="nil"/>
              <w:left w:val="nil"/>
              <w:bottom w:val="nil"/>
            </w:tcBorders>
          </w:tcPr>
          <w:p w14:paraId="7595E873" w14:textId="77777777" w:rsidR="00142B1A" w:rsidRPr="004673C5" w:rsidRDefault="00142B1A" w:rsidP="00142B1A">
            <w:pPr>
              <w:jc w:val="both"/>
              <w:rPr>
                <w:sz w:val="4"/>
                <w:szCs w:val="4"/>
                <w:lang w:eastAsia="lv-LV"/>
              </w:rPr>
            </w:pPr>
          </w:p>
          <w:p w14:paraId="1303705A" w14:textId="77777777" w:rsidR="00142B1A" w:rsidRDefault="00142B1A" w:rsidP="00142B1A">
            <w:pPr>
              <w:rPr>
                <w:b/>
                <w:bCs/>
                <w:szCs w:val="26"/>
              </w:rPr>
            </w:pPr>
          </w:p>
        </w:tc>
      </w:tr>
      <w:tr w:rsidR="00AF3131" w14:paraId="48F77632" w14:textId="77777777" w:rsidTr="00142B1A">
        <w:tc>
          <w:tcPr>
            <w:tcW w:w="284" w:type="dxa"/>
            <w:tcBorders>
              <w:top w:val="nil"/>
              <w:bottom w:val="nil"/>
            </w:tcBorders>
          </w:tcPr>
          <w:p w14:paraId="5F3EFC77" w14:textId="77777777" w:rsidR="00142B1A" w:rsidRDefault="00142B1A" w:rsidP="00142B1A">
            <w:pPr>
              <w:rPr>
                <w:b/>
                <w:bCs/>
                <w:szCs w:val="26"/>
              </w:rPr>
            </w:pPr>
          </w:p>
        </w:tc>
        <w:tc>
          <w:tcPr>
            <w:tcW w:w="3402" w:type="dxa"/>
            <w:shd w:val="clear" w:color="auto" w:fill="D9D9D9" w:themeFill="background1" w:themeFillShade="D9"/>
          </w:tcPr>
          <w:p w14:paraId="0E683C46"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4FDCF124" w14:textId="77777777" w:rsidR="00142B1A" w:rsidRDefault="00000000" w:rsidP="00142B1A">
            <w:pPr>
              <w:rPr>
                <w:b/>
                <w:bCs/>
                <w:szCs w:val="26"/>
              </w:rPr>
            </w:pPr>
            <w:r>
              <w:rPr>
                <w:b/>
                <w:bCs/>
                <w:szCs w:val="26"/>
              </w:rPr>
              <w:t>Pamatojums</w:t>
            </w:r>
          </w:p>
        </w:tc>
        <w:tc>
          <w:tcPr>
            <w:tcW w:w="284" w:type="dxa"/>
            <w:tcBorders>
              <w:top w:val="nil"/>
              <w:bottom w:val="nil"/>
            </w:tcBorders>
          </w:tcPr>
          <w:p w14:paraId="6A1BD641" w14:textId="77777777" w:rsidR="00142B1A" w:rsidRDefault="00142B1A" w:rsidP="00142B1A">
            <w:pPr>
              <w:rPr>
                <w:b/>
                <w:bCs/>
                <w:szCs w:val="26"/>
              </w:rPr>
            </w:pPr>
          </w:p>
        </w:tc>
      </w:tr>
      <w:tr w:rsidR="00AF3131" w14:paraId="2C825775" w14:textId="77777777" w:rsidTr="00142B1A">
        <w:tc>
          <w:tcPr>
            <w:tcW w:w="284" w:type="dxa"/>
            <w:tcBorders>
              <w:top w:val="nil"/>
              <w:bottom w:val="nil"/>
            </w:tcBorders>
          </w:tcPr>
          <w:p w14:paraId="587E3C4C"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7DDC0B2B" w14:textId="77777777" w:rsidR="00142B1A" w:rsidRDefault="00000000" w:rsidP="00142B1A">
            <w:pPr>
              <w:rPr>
                <w:b/>
                <w:bCs/>
                <w:szCs w:val="26"/>
              </w:rPr>
            </w:pPr>
            <w:r w:rsidRPr="0078786F">
              <w:rPr>
                <w:bCs/>
                <w:szCs w:val="26"/>
              </w:rPr>
              <w:t>"Medilink" SIA</w:t>
            </w:r>
          </w:p>
        </w:tc>
        <w:tc>
          <w:tcPr>
            <w:tcW w:w="5670" w:type="dxa"/>
            <w:tcBorders>
              <w:top w:val="nil"/>
              <w:bottom w:val="single" w:sz="4" w:space="0" w:color="A6A6A6" w:themeColor="background1" w:themeShade="A6"/>
            </w:tcBorders>
          </w:tcPr>
          <w:p w14:paraId="0DEEB15C" w14:textId="77777777" w:rsidR="00A06C6F" w:rsidRPr="00BA283D" w:rsidRDefault="00A06C6F" w:rsidP="00A06C6F">
            <w:pPr>
              <w:spacing w:before="120"/>
              <w:jc w:val="both"/>
              <w:rPr>
                <w:bCs/>
              </w:rPr>
            </w:pPr>
            <w:r w:rsidRPr="00BA283D">
              <w:rPr>
                <w:color w:val="000000"/>
              </w:rPr>
              <w:t xml:space="preserve">Pretendenta </w:t>
            </w:r>
            <w:r w:rsidRPr="00BA283D">
              <w:rPr>
                <w:bCs/>
              </w:rPr>
              <w:t>"</w:t>
            </w:r>
            <w:proofErr w:type="spellStart"/>
            <w:r w:rsidRPr="00BA283D">
              <w:rPr>
                <w:bCs/>
              </w:rPr>
              <w:t>Medilink</w:t>
            </w:r>
            <w:proofErr w:type="spellEnd"/>
            <w:r w:rsidRPr="00BA283D">
              <w:rPr>
                <w:bCs/>
              </w:rPr>
              <w:t>" SIA tehniskais piedāvājums neatbilst:</w:t>
            </w:r>
          </w:p>
          <w:p w14:paraId="1916D4FD" w14:textId="77777777" w:rsidR="00A06C6F" w:rsidRPr="00BA283D" w:rsidRDefault="00A06C6F" w:rsidP="00A06C6F">
            <w:pPr>
              <w:pStyle w:val="ListParagraph"/>
              <w:numPr>
                <w:ilvl w:val="0"/>
                <w:numId w:val="37"/>
              </w:numPr>
              <w:rPr>
                <w:b/>
                <w:bCs/>
              </w:rPr>
            </w:pPr>
            <w:r w:rsidRPr="00BA283D">
              <w:t xml:space="preserve">Prasība paredz nodrošināt </w:t>
            </w:r>
            <w:proofErr w:type="spellStart"/>
            <w:r w:rsidRPr="00BA283D">
              <w:t>back-up</w:t>
            </w:r>
            <w:proofErr w:type="spellEnd"/>
            <w:r w:rsidRPr="00BA283D">
              <w:t xml:space="preserve"> analizatoru (jaunu, analogas sērijas modeli), kas spēj nodrošināt rutīnas izmeklējumu veikšanu pamata analizatora dīkstāves laikā, nodrošinot reaģentu savstarpējo saderību. SIA </w:t>
            </w:r>
            <w:proofErr w:type="spellStart"/>
            <w:r w:rsidRPr="00BA283D">
              <w:t>Medilink</w:t>
            </w:r>
            <w:proofErr w:type="spellEnd"/>
            <w:r w:rsidRPr="00BA283D">
              <w:t xml:space="preserve"> piedāvājumā šāda informācija nav sniegta, līdz ar to prasība nav izpildīta. </w:t>
            </w:r>
            <w:r w:rsidRPr="00BA283D">
              <w:rPr>
                <w:i/>
                <w:iCs/>
              </w:rPr>
              <w:t xml:space="preserve">Ja pretendentam būtu piešķiramas līguma slēgšanas tiesības, tad </w:t>
            </w:r>
            <w:proofErr w:type="spellStart"/>
            <w:r w:rsidRPr="00BA283D">
              <w:rPr>
                <w:i/>
                <w:iCs/>
              </w:rPr>
              <w:t>jāuzdot</w:t>
            </w:r>
            <w:proofErr w:type="spellEnd"/>
            <w:r w:rsidRPr="00BA283D">
              <w:rPr>
                <w:i/>
                <w:iCs/>
              </w:rPr>
              <w:t xml:space="preserve"> precizējošs jautājums.</w:t>
            </w:r>
          </w:p>
          <w:p w14:paraId="1BF5BB17" w14:textId="77777777" w:rsidR="00A06C6F" w:rsidRPr="00BA283D" w:rsidRDefault="00A06C6F" w:rsidP="00A06C6F">
            <w:pPr>
              <w:pStyle w:val="ListParagraph"/>
              <w:numPr>
                <w:ilvl w:val="0"/>
                <w:numId w:val="37"/>
              </w:numPr>
              <w:rPr>
                <w:b/>
                <w:bCs/>
              </w:rPr>
            </w:pPr>
            <w:r w:rsidRPr="00BA283D">
              <w:rPr>
                <w:b/>
                <w:bCs/>
              </w:rPr>
              <w:t xml:space="preserve">Reaģentu produktu kodu neatbilstības: </w:t>
            </w:r>
          </w:p>
          <w:p w14:paraId="3D171847" w14:textId="77777777" w:rsidR="00A06C6F" w:rsidRPr="00BA283D" w:rsidRDefault="00A06C6F" w:rsidP="00A06C6F">
            <w:pPr>
              <w:pStyle w:val="ListParagraph"/>
            </w:pPr>
            <w:r w:rsidRPr="00BA283D">
              <w:t xml:space="preserve">1.1.3. punkts – LDL </w:t>
            </w:r>
            <w:proofErr w:type="spellStart"/>
            <w:r w:rsidRPr="00BA283D">
              <w:t>Cholesterol</w:t>
            </w:r>
            <w:proofErr w:type="spellEnd"/>
            <w:r w:rsidRPr="00BA283D">
              <w:t>: norādītais kods faktiski atbilst LDH reaģentam.</w:t>
            </w:r>
            <w:r w:rsidRPr="00BA283D">
              <w:br/>
              <w:t xml:space="preserve">1.1.12. punkts – LDH: norādītais kods attiecināms uz LDL </w:t>
            </w:r>
            <w:proofErr w:type="spellStart"/>
            <w:r w:rsidRPr="00BA283D">
              <w:t>Cholesterol</w:t>
            </w:r>
            <w:proofErr w:type="spellEnd"/>
            <w:r w:rsidRPr="00BA283D">
              <w:t>.</w:t>
            </w:r>
          </w:p>
          <w:p w14:paraId="3A0B3B1A" w14:textId="77777777" w:rsidR="00A06C6F" w:rsidRPr="00BA283D" w:rsidRDefault="00A06C6F" w:rsidP="00A06C6F">
            <w:pPr>
              <w:pStyle w:val="ListParagraph"/>
            </w:pPr>
            <w:r w:rsidRPr="00BA283D">
              <w:rPr>
                <w:i/>
                <w:iCs/>
              </w:rPr>
              <w:t xml:space="preserve">Ja pretendentam būtu piešķiramas līguma slēgšanas tiesības, tad </w:t>
            </w:r>
            <w:proofErr w:type="spellStart"/>
            <w:r w:rsidRPr="00BA283D">
              <w:rPr>
                <w:i/>
                <w:iCs/>
              </w:rPr>
              <w:t>jāuzdot</w:t>
            </w:r>
            <w:proofErr w:type="spellEnd"/>
            <w:r w:rsidRPr="00BA283D">
              <w:rPr>
                <w:i/>
                <w:iCs/>
              </w:rPr>
              <w:t xml:space="preserve"> precizējošs jautājums.</w:t>
            </w:r>
          </w:p>
          <w:p w14:paraId="5BE73015" w14:textId="77777777" w:rsidR="00A06C6F" w:rsidRPr="00BA283D" w:rsidRDefault="00A06C6F" w:rsidP="00A06C6F">
            <w:pPr>
              <w:pStyle w:val="ListParagraph"/>
              <w:numPr>
                <w:ilvl w:val="0"/>
                <w:numId w:val="37"/>
              </w:numPr>
              <w:rPr>
                <w:b/>
                <w:bCs/>
              </w:rPr>
            </w:pPr>
            <w:r w:rsidRPr="00BA283D">
              <w:rPr>
                <w:b/>
                <w:bCs/>
              </w:rPr>
              <w:t>Atsauces materiāli un ražotāja dokumentācija</w:t>
            </w:r>
          </w:p>
          <w:p w14:paraId="4F2C7516" w14:textId="77777777" w:rsidR="00A06C6F" w:rsidRPr="00BA283D" w:rsidRDefault="00A06C6F" w:rsidP="00A06C6F">
            <w:pPr>
              <w:pStyle w:val="ListParagraph"/>
            </w:pPr>
            <w:r w:rsidRPr="00BA283D">
              <w:t>1.2. punkts – pievienots tikai viens dokuments (</w:t>
            </w:r>
            <w:proofErr w:type="spellStart"/>
            <w:r w:rsidRPr="00BA283D">
              <w:t>Multi</w:t>
            </w:r>
            <w:proofErr w:type="spellEnd"/>
            <w:r w:rsidRPr="00BA283D">
              <w:t xml:space="preserve"> Sera </w:t>
            </w:r>
            <w:proofErr w:type="spellStart"/>
            <w:r w:rsidRPr="00BA283D">
              <w:t>Calibrator</w:t>
            </w:r>
            <w:proofErr w:type="spellEnd"/>
            <w:r w:rsidRPr="00BA283D">
              <w:t xml:space="preserve">). Nav iesniegta dokumentācija par </w:t>
            </w:r>
            <w:proofErr w:type="spellStart"/>
            <w:r w:rsidRPr="00BA283D">
              <w:t>Thermo</w:t>
            </w:r>
            <w:proofErr w:type="spellEnd"/>
            <w:r w:rsidRPr="00BA283D">
              <w:t xml:space="preserve"> </w:t>
            </w:r>
            <w:proofErr w:type="spellStart"/>
            <w:r w:rsidRPr="00BA283D">
              <w:t>Fisher</w:t>
            </w:r>
            <w:proofErr w:type="spellEnd"/>
            <w:r w:rsidRPr="00BA283D">
              <w:t xml:space="preserve"> </w:t>
            </w:r>
            <w:proofErr w:type="spellStart"/>
            <w:r w:rsidRPr="00BA283D">
              <w:t>Scientific</w:t>
            </w:r>
            <w:proofErr w:type="spellEnd"/>
            <w:r w:rsidRPr="00BA283D">
              <w:t xml:space="preserve"> </w:t>
            </w:r>
            <w:proofErr w:type="spellStart"/>
            <w:r w:rsidRPr="00BA283D">
              <w:t>kalibratoriem</w:t>
            </w:r>
            <w:proofErr w:type="spellEnd"/>
            <w:r w:rsidRPr="00BA283D">
              <w:t>, nav ražotāja autorizācijas vēstules.</w:t>
            </w:r>
            <w:r w:rsidRPr="00BA283D">
              <w:br/>
              <w:t>1.2.8.–1.2.16. punkti – atsauces materiāli nav pievienoti, līdz ar to nav iespējams izvērtēt reaģentu atbilstību un saderību ar piedāvāto iekārtu.</w:t>
            </w:r>
          </w:p>
          <w:p w14:paraId="7794B690" w14:textId="77777777" w:rsidR="00A06C6F" w:rsidRPr="00BA283D" w:rsidRDefault="00A06C6F" w:rsidP="00A06C6F">
            <w:pPr>
              <w:pStyle w:val="ListParagraph"/>
            </w:pPr>
            <w:r w:rsidRPr="00BA283D">
              <w:rPr>
                <w:i/>
                <w:iCs/>
              </w:rPr>
              <w:t xml:space="preserve">Ja pretendentam būtu piešķiramas līguma slēgšanas tiesības, tad </w:t>
            </w:r>
            <w:proofErr w:type="spellStart"/>
            <w:r w:rsidRPr="00BA283D">
              <w:rPr>
                <w:i/>
                <w:iCs/>
              </w:rPr>
              <w:t>jāuzdot</w:t>
            </w:r>
            <w:proofErr w:type="spellEnd"/>
            <w:r w:rsidRPr="00BA283D">
              <w:rPr>
                <w:i/>
                <w:iCs/>
              </w:rPr>
              <w:t xml:space="preserve"> precizējošs jautājums.</w:t>
            </w:r>
          </w:p>
          <w:p w14:paraId="1F2CAFE5" w14:textId="77777777" w:rsidR="00A06C6F" w:rsidRPr="00BA283D" w:rsidRDefault="00A06C6F" w:rsidP="00A06C6F">
            <w:pPr>
              <w:pStyle w:val="ListParagraph"/>
              <w:numPr>
                <w:ilvl w:val="0"/>
                <w:numId w:val="37"/>
              </w:numPr>
              <w:rPr>
                <w:b/>
                <w:bCs/>
              </w:rPr>
            </w:pPr>
            <w:r w:rsidRPr="00BA283D">
              <w:rPr>
                <w:b/>
                <w:bCs/>
              </w:rPr>
              <w:lastRenderedPageBreak/>
              <w:t>Analizatora veiktspēja neatbilst.</w:t>
            </w:r>
          </w:p>
          <w:p w14:paraId="1064A828" w14:textId="77777777" w:rsidR="00A06C6F" w:rsidRPr="00BA283D" w:rsidRDefault="00A06C6F" w:rsidP="00A06C6F">
            <w:pPr>
              <w:pStyle w:val="ListParagraph"/>
              <w:rPr>
                <w:b/>
                <w:bCs/>
              </w:rPr>
            </w:pPr>
            <w:r w:rsidRPr="00BA283D">
              <w:t>Prasība: minimālā caurlaidība ≥400 bioķīmiskie testi/h un ≥200 ISE testi/h.</w:t>
            </w:r>
            <w:r w:rsidRPr="00BA283D">
              <w:br/>
              <w:t>Ražotāja BS‑800 instrukcijā norādīts:  800 testu/h (</w:t>
            </w:r>
            <w:proofErr w:type="spellStart"/>
            <w:r w:rsidRPr="00BA283D">
              <w:t>single</w:t>
            </w:r>
            <w:proofErr w:type="spellEnd"/>
            <w:r w:rsidRPr="00BA283D">
              <w:t>/</w:t>
            </w:r>
            <w:proofErr w:type="spellStart"/>
            <w:r w:rsidRPr="00BA283D">
              <w:t>double</w:t>
            </w:r>
            <w:proofErr w:type="spellEnd"/>
            <w:r w:rsidRPr="00BA283D">
              <w:t xml:space="preserve"> </w:t>
            </w:r>
            <w:proofErr w:type="spellStart"/>
            <w:r w:rsidRPr="00BA283D">
              <w:t>reagent</w:t>
            </w:r>
            <w:proofErr w:type="spellEnd"/>
            <w:r w:rsidRPr="00BA283D">
              <w:t>) un tikai 331 testu/h (</w:t>
            </w:r>
            <w:proofErr w:type="spellStart"/>
            <w:r w:rsidRPr="00BA283D">
              <w:t>triple</w:t>
            </w:r>
            <w:proofErr w:type="spellEnd"/>
            <w:r w:rsidRPr="00BA283D">
              <w:t>/</w:t>
            </w:r>
            <w:proofErr w:type="spellStart"/>
            <w:r w:rsidRPr="00BA283D">
              <w:t>quad</w:t>
            </w:r>
            <w:proofErr w:type="spellEnd"/>
            <w:r w:rsidRPr="00BA283D">
              <w:t xml:space="preserve"> </w:t>
            </w:r>
            <w:proofErr w:type="spellStart"/>
            <w:r w:rsidRPr="00BA283D">
              <w:t>reagent</w:t>
            </w:r>
            <w:proofErr w:type="spellEnd"/>
            <w:r w:rsidRPr="00BA283D">
              <w:t xml:space="preserve">). </w:t>
            </w:r>
            <w:proofErr w:type="spellStart"/>
            <w:r w:rsidRPr="00BA283D">
              <w:rPr>
                <w:i/>
                <w:iCs/>
                <w:u w:val="single"/>
              </w:rPr>
              <w:t>Triple</w:t>
            </w:r>
            <w:proofErr w:type="spellEnd"/>
            <w:r w:rsidRPr="00BA283D">
              <w:rPr>
                <w:i/>
                <w:iCs/>
                <w:u w:val="single"/>
              </w:rPr>
              <w:t>/</w:t>
            </w:r>
            <w:proofErr w:type="spellStart"/>
            <w:r w:rsidRPr="00BA283D">
              <w:rPr>
                <w:i/>
                <w:iCs/>
                <w:u w:val="single"/>
              </w:rPr>
              <w:t>quad</w:t>
            </w:r>
            <w:proofErr w:type="spellEnd"/>
            <w:r w:rsidRPr="00BA283D">
              <w:rPr>
                <w:i/>
                <w:iCs/>
                <w:u w:val="single"/>
              </w:rPr>
              <w:t xml:space="preserve"> </w:t>
            </w:r>
            <w:proofErr w:type="spellStart"/>
            <w:r w:rsidRPr="00BA283D">
              <w:rPr>
                <w:i/>
                <w:iCs/>
                <w:u w:val="single"/>
              </w:rPr>
              <w:t>reagent</w:t>
            </w:r>
            <w:proofErr w:type="spellEnd"/>
            <w:r w:rsidRPr="00BA283D">
              <w:rPr>
                <w:i/>
                <w:iCs/>
                <w:u w:val="single"/>
              </w:rPr>
              <w:t xml:space="preserve"> testiem caurlaidība </w:t>
            </w:r>
            <w:r w:rsidRPr="00BA283D">
              <w:rPr>
                <w:b/>
                <w:bCs/>
                <w:i/>
                <w:iCs/>
                <w:u w:val="single"/>
              </w:rPr>
              <w:t>nesasniedz prasīto minimumu.</w:t>
            </w:r>
            <w:r w:rsidRPr="00BA283D">
              <w:rPr>
                <w:b/>
                <w:bCs/>
              </w:rPr>
              <w:t xml:space="preserve"> </w:t>
            </w:r>
          </w:p>
          <w:p w14:paraId="0093B058" w14:textId="77777777" w:rsidR="00A06C6F" w:rsidRPr="00BA283D" w:rsidRDefault="00A06C6F" w:rsidP="00A06C6F">
            <w:pPr>
              <w:pStyle w:val="ListParagraph"/>
              <w:numPr>
                <w:ilvl w:val="0"/>
                <w:numId w:val="37"/>
              </w:numPr>
              <w:rPr>
                <w:b/>
                <w:bCs/>
              </w:rPr>
            </w:pPr>
            <w:r w:rsidRPr="00BA283D">
              <w:rPr>
                <w:b/>
                <w:bCs/>
              </w:rPr>
              <w:t>Paraugu stobriņu izmēru neatbilstība</w:t>
            </w:r>
          </w:p>
          <w:p w14:paraId="3CE0E115" w14:textId="77777777" w:rsidR="00A06C6F" w:rsidRPr="00BA283D" w:rsidRDefault="00A06C6F" w:rsidP="00A06C6F">
            <w:pPr>
              <w:pStyle w:val="ListParagraph"/>
              <w:rPr>
                <w:b/>
                <w:bCs/>
              </w:rPr>
            </w:pPr>
            <w:r w:rsidRPr="00BA283D">
              <w:t>Prasība: diametrs 11,5–16 mm; augstums 55–102 mm.</w:t>
            </w:r>
            <w:r w:rsidRPr="00BA283D">
              <w:br/>
              <w:t>Piedāvājumā norādīts: diametrs no 12 mm; augstums līdz 100 mm (atzīmēts nekorekti tehniskajā specifikācijā 10 mm, pievienotajā manuālī atzīme par 100mm).</w:t>
            </w:r>
          </w:p>
          <w:p w14:paraId="1A27B68D" w14:textId="77777777" w:rsidR="00A06C6F" w:rsidRPr="00BA283D" w:rsidRDefault="00A06C6F" w:rsidP="00A06C6F">
            <w:pPr>
              <w:pStyle w:val="ListParagraph"/>
              <w:numPr>
                <w:ilvl w:val="0"/>
                <w:numId w:val="37"/>
              </w:numPr>
              <w:rPr>
                <w:b/>
                <w:bCs/>
              </w:rPr>
            </w:pPr>
            <w:proofErr w:type="spellStart"/>
            <w:r w:rsidRPr="00BA283D">
              <w:rPr>
                <w:b/>
                <w:bCs/>
              </w:rPr>
              <w:t>Refleksošanas</w:t>
            </w:r>
            <w:proofErr w:type="spellEnd"/>
            <w:r w:rsidRPr="00BA283D">
              <w:rPr>
                <w:b/>
                <w:bCs/>
              </w:rPr>
              <w:t xml:space="preserve"> funkcionalitāte</w:t>
            </w:r>
          </w:p>
          <w:p w14:paraId="00930EF3" w14:textId="77777777" w:rsidR="00A06C6F" w:rsidRPr="00BA283D" w:rsidRDefault="00A06C6F" w:rsidP="00A06C6F">
            <w:pPr>
              <w:pStyle w:val="ListParagraph"/>
              <w:numPr>
                <w:ilvl w:val="0"/>
                <w:numId w:val="37"/>
              </w:numPr>
              <w:rPr>
                <w:b/>
                <w:bCs/>
              </w:rPr>
            </w:pPr>
            <w:r w:rsidRPr="00BA283D">
              <w:t xml:space="preserve">Ražotāja instrukcijā norādīta automātiskā atšķaidīšana un automātiskā atkārtota analīze, taču nav </w:t>
            </w:r>
            <w:proofErr w:type="spellStart"/>
            <w:r w:rsidRPr="00BA283D">
              <w:t>reflex</w:t>
            </w:r>
            <w:proofErr w:type="spellEnd"/>
            <w:r w:rsidRPr="00BA283D">
              <w:t xml:space="preserve"> </w:t>
            </w:r>
            <w:proofErr w:type="spellStart"/>
            <w:r w:rsidRPr="00BA283D">
              <w:t>testing</w:t>
            </w:r>
            <w:proofErr w:type="spellEnd"/>
            <w:r w:rsidRPr="00BA283D">
              <w:t xml:space="preserve"> funkcionalitātes. </w:t>
            </w:r>
            <w:r w:rsidRPr="00BA283D">
              <w:rPr>
                <w:b/>
                <w:bCs/>
              </w:rPr>
              <w:t>Prasība netiek izpildīta.</w:t>
            </w:r>
          </w:p>
          <w:p w14:paraId="24B13DF2" w14:textId="77777777" w:rsidR="00A06C6F" w:rsidRPr="00BA283D" w:rsidRDefault="00A06C6F" w:rsidP="00A06C6F">
            <w:pPr>
              <w:pStyle w:val="ListParagraph"/>
              <w:numPr>
                <w:ilvl w:val="0"/>
                <w:numId w:val="37"/>
              </w:numPr>
              <w:rPr>
                <w:b/>
                <w:bCs/>
              </w:rPr>
            </w:pPr>
            <w:r w:rsidRPr="00BA283D">
              <w:rPr>
                <w:b/>
                <w:bCs/>
              </w:rPr>
              <w:t>Reaģentu papildināšana analizatora darbības laikā</w:t>
            </w:r>
          </w:p>
          <w:p w14:paraId="3EA23333" w14:textId="77777777" w:rsidR="00A06C6F" w:rsidRPr="00BA283D" w:rsidRDefault="00A06C6F" w:rsidP="00A06C6F">
            <w:pPr>
              <w:pStyle w:val="ListParagraph"/>
              <w:jc w:val="both"/>
            </w:pPr>
            <w:r w:rsidRPr="00BA283D">
              <w:t>Ražotājs skaidri norāda: “</w:t>
            </w:r>
            <w:proofErr w:type="spellStart"/>
            <w:r w:rsidRPr="00BA283D">
              <w:t>Opening</w:t>
            </w:r>
            <w:proofErr w:type="spellEnd"/>
            <w:r w:rsidRPr="00BA283D">
              <w:t xml:space="preserve"> </w:t>
            </w:r>
            <w:proofErr w:type="spellStart"/>
            <w:r w:rsidRPr="00BA283D">
              <w:t>the</w:t>
            </w:r>
            <w:proofErr w:type="spellEnd"/>
            <w:r w:rsidRPr="00BA283D">
              <w:t xml:space="preserve"> </w:t>
            </w:r>
            <w:proofErr w:type="spellStart"/>
            <w:r w:rsidRPr="00BA283D">
              <w:t>reagent</w:t>
            </w:r>
            <w:proofErr w:type="spellEnd"/>
            <w:r w:rsidRPr="00BA283D">
              <w:t xml:space="preserve"> </w:t>
            </w:r>
            <w:proofErr w:type="spellStart"/>
            <w:r w:rsidRPr="00BA283D">
              <w:t>carousel</w:t>
            </w:r>
            <w:proofErr w:type="spellEnd"/>
            <w:r w:rsidRPr="00BA283D">
              <w:t xml:space="preserve"> </w:t>
            </w:r>
            <w:proofErr w:type="spellStart"/>
            <w:r w:rsidRPr="00BA283D">
              <w:t>cover</w:t>
            </w:r>
            <w:proofErr w:type="spellEnd"/>
            <w:r w:rsidRPr="00BA283D">
              <w:t xml:space="preserve"> </w:t>
            </w:r>
            <w:proofErr w:type="spellStart"/>
            <w:r w:rsidRPr="00BA283D">
              <w:t>during</w:t>
            </w:r>
            <w:proofErr w:type="spellEnd"/>
            <w:r w:rsidRPr="00BA283D">
              <w:t xml:space="preserve"> </w:t>
            </w:r>
            <w:proofErr w:type="spellStart"/>
            <w:r w:rsidRPr="00BA283D">
              <w:t>analyzing</w:t>
            </w:r>
            <w:proofErr w:type="spellEnd"/>
            <w:r w:rsidRPr="00BA283D">
              <w:t xml:space="preserve"> </w:t>
            </w:r>
            <w:proofErr w:type="spellStart"/>
            <w:r w:rsidRPr="00BA283D">
              <w:t>will</w:t>
            </w:r>
            <w:proofErr w:type="spellEnd"/>
            <w:r w:rsidRPr="00BA283D">
              <w:t xml:space="preserve"> abort </w:t>
            </w:r>
            <w:proofErr w:type="spellStart"/>
            <w:r w:rsidRPr="00BA283D">
              <w:t>the</w:t>
            </w:r>
            <w:proofErr w:type="spellEnd"/>
            <w:r w:rsidRPr="00BA283D">
              <w:t xml:space="preserve"> </w:t>
            </w:r>
            <w:proofErr w:type="spellStart"/>
            <w:r w:rsidRPr="00BA283D">
              <w:t>analysis</w:t>
            </w:r>
            <w:proofErr w:type="spellEnd"/>
            <w:r w:rsidRPr="00BA283D">
              <w:t xml:space="preserve"> </w:t>
            </w:r>
            <w:proofErr w:type="spellStart"/>
            <w:r w:rsidRPr="00BA283D">
              <w:t>and</w:t>
            </w:r>
            <w:proofErr w:type="spellEnd"/>
            <w:r w:rsidRPr="00BA283D">
              <w:t xml:space="preserve"> </w:t>
            </w:r>
            <w:proofErr w:type="spellStart"/>
            <w:r w:rsidRPr="00BA283D">
              <w:t>invalidate</w:t>
            </w:r>
            <w:proofErr w:type="spellEnd"/>
            <w:r w:rsidRPr="00BA283D">
              <w:t xml:space="preserve"> </w:t>
            </w:r>
            <w:proofErr w:type="spellStart"/>
            <w:r w:rsidRPr="00BA283D">
              <w:t>the</w:t>
            </w:r>
            <w:proofErr w:type="spellEnd"/>
            <w:r w:rsidRPr="00BA283D">
              <w:t xml:space="preserve"> tests </w:t>
            </w:r>
            <w:proofErr w:type="spellStart"/>
            <w:r w:rsidRPr="00BA283D">
              <w:t>that</w:t>
            </w:r>
            <w:proofErr w:type="spellEnd"/>
            <w:r w:rsidRPr="00BA283D">
              <w:t xml:space="preserve"> </w:t>
            </w:r>
            <w:proofErr w:type="spellStart"/>
            <w:r w:rsidRPr="00BA283D">
              <w:t>are</w:t>
            </w:r>
            <w:proofErr w:type="spellEnd"/>
            <w:r w:rsidRPr="00BA283D">
              <w:t xml:space="preserve"> </w:t>
            </w:r>
            <w:proofErr w:type="spellStart"/>
            <w:r w:rsidRPr="00BA283D">
              <w:t>running</w:t>
            </w:r>
            <w:proofErr w:type="spellEnd"/>
            <w:r w:rsidRPr="00BA283D">
              <w:t xml:space="preserve">.” Tas nozīmē, ka reaģentu papildināšana analizatora darbības laikā nav iespējama. </w:t>
            </w:r>
            <w:r w:rsidRPr="00BA283D">
              <w:rPr>
                <w:b/>
                <w:bCs/>
              </w:rPr>
              <w:t>Prasība netiek izpildīta.</w:t>
            </w:r>
          </w:p>
          <w:p w14:paraId="6F92F90A" w14:textId="77777777" w:rsidR="00A06C6F" w:rsidRPr="00BA283D" w:rsidRDefault="00A06C6F" w:rsidP="00A06C6F">
            <w:pPr>
              <w:pStyle w:val="ListParagraph"/>
              <w:numPr>
                <w:ilvl w:val="0"/>
                <w:numId w:val="37"/>
              </w:numPr>
              <w:rPr>
                <w:b/>
                <w:bCs/>
              </w:rPr>
            </w:pPr>
            <w:r w:rsidRPr="00BA283D">
              <w:rPr>
                <w:b/>
                <w:bCs/>
              </w:rPr>
              <w:t>Reaģentu dzesēšanas temperatūras neatbilstība</w:t>
            </w:r>
          </w:p>
          <w:p w14:paraId="7468DE21" w14:textId="77777777" w:rsidR="00A06C6F" w:rsidRPr="00BA283D" w:rsidRDefault="00A06C6F" w:rsidP="00A06C6F">
            <w:pPr>
              <w:pStyle w:val="ListParagraph"/>
              <w:jc w:val="both"/>
              <w:rPr>
                <w:b/>
                <w:bCs/>
              </w:rPr>
            </w:pPr>
            <w:r w:rsidRPr="00BA283D">
              <w:t xml:space="preserve">Pretendents </w:t>
            </w:r>
            <w:proofErr w:type="spellStart"/>
            <w:r w:rsidRPr="00BA283D">
              <w:t>norādā</w:t>
            </w:r>
            <w:proofErr w:type="spellEnd"/>
            <w:r w:rsidRPr="00BA283D">
              <w:t xml:space="preserve">, ka </w:t>
            </w:r>
            <w:r w:rsidRPr="00BA283D">
              <w:rPr>
                <w:b/>
                <w:bCs/>
              </w:rPr>
              <w:t>reaģentu</w:t>
            </w:r>
            <w:r w:rsidRPr="00BA283D">
              <w:t xml:space="preserve"> uzglabāšanas temperatūra – 37 ±0,3 °C.</w:t>
            </w:r>
            <w:r w:rsidRPr="00BA283D">
              <w:br/>
              <w:t>Ražotāja instrukcija (1.3.3.) apliecina, ka reaģentu karuselis tiek uzturēts 2–8 °C temperatūrā.</w:t>
            </w:r>
            <w:r w:rsidRPr="00BA283D">
              <w:br/>
              <w:t>Pretendenta norāde attiecas uz reakcijas kameru, nevis reaģentu uzglabāšanu.</w:t>
            </w:r>
          </w:p>
          <w:p w14:paraId="761E8E99" w14:textId="77777777" w:rsidR="00A06C6F" w:rsidRPr="00BA283D" w:rsidRDefault="00A06C6F" w:rsidP="00A06C6F">
            <w:pPr>
              <w:pStyle w:val="ListParagraph"/>
              <w:numPr>
                <w:ilvl w:val="0"/>
                <w:numId w:val="37"/>
              </w:numPr>
              <w:rPr>
                <w:b/>
                <w:bCs/>
              </w:rPr>
            </w:pPr>
            <w:r w:rsidRPr="00BA283D">
              <w:rPr>
                <w:b/>
                <w:bCs/>
              </w:rPr>
              <w:t xml:space="preserve">Kontroļu un </w:t>
            </w:r>
            <w:proofErr w:type="spellStart"/>
            <w:r w:rsidRPr="00BA283D">
              <w:rPr>
                <w:b/>
                <w:bCs/>
              </w:rPr>
              <w:t>kalibratoru</w:t>
            </w:r>
            <w:proofErr w:type="spellEnd"/>
            <w:r w:rsidRPr="00BA283D">
              <w:rPr>
                <w:b/>
                <w:bCs/>
              </w:rPr>
              <w:t xml:space="preserve"> atbilstība</w:t>
            </w:r>
          </w:p>
          <w:p w14:paraId="0D51721B" w14:textId="77777777" w:rsidR="00A06C6F" w:rsidRPr="00BA283D" w:rsidRDefault="00A06C6F" w:rsidP="00A06C6F">
            <w:pPr>
              <w:pStyle w:val="ListParagraph"/>
              <w:jc w:val="both"/>
            </w:pPr>
            <w:r w:rsidRPr="00BA283D">
              <w:t xml:space="preserve">Specifikācija pieprasa bioķīmijas testiem nodrošināt </w:t>
            </w:r>
            <w:proofErr w:type="spellStart"/>
            <w:r w:rsidRPr="00BA283D">
              <w:t>daudzparametru</w:t>
            </w:r>
            <w:proofErr w:type="spellEnd"/>
            <w:r w:rsidRPr="00BA283D">
              <w:t xml:space="preserve"> kontroles (</w:t>
            </w:r>
            <w:proofErr w:type="spellStart"/>
            <w:r w:rsidRPr="00BA283D">
              <w:t>multikontroles</w:t>
            </w:r>
            <w:proofErr w:type="spellEnd"/>
            <w:r w:rsidRPr="00BA283D">
              <w:t xml:space="preserve">) un </w:t>
            </w:r>
            <w:proofErr w:type="spellStart"/>
            <w:r w:rsidRPr="00BA283D">
              <w:t>multikalibratorus</w:t>
            </w:r>
            <w:proofErr w:type="spellEnd"/>
            <w:r w:rsidRPr="00BA283D">
              <w:t>. Piedāvājuma analīze rāda, ka:</w:t>
            </w:r>
          </w:p>
          <w:p w14:paraId="0893264A" w14:textId="77777777" w:rsidR="00A06C6F" w:rsidRPr="00BA283D" w:rsidRDefault="00A06C6F" w:rsidP="00A06C6F">
            <w:pPr>
              <w:pStyle w:val="ListParagraph"/>
              <w:jc w:val="both"/>
            </w:pPr>
            <w:r w:rsidRPr="00BA283D">
              <w:t>-</w:t>
            </w:r>
            <w:proofErr w:type="spellStart"/>
            <w:r w:rsidRPr="00BA283D">
              <w:t>ClinChem</w:t>
            </w:r>
            <w:proofErr w:type="spellEnd"/>
            <w:r w:rsidRPr="00BA283D">
              <w:t xml:space="preserve"> </w:t>
            </w:r>
            <w:proofErr w:type="spellStart"/>
            <w:r w:rsidRPr="00BA283D">
              <w:t>Multi</w:t>
            </w:r>
            <w:proofErr w:type="spellEnd"/>
            <w:r w:rsidRPr="00BA283D">
              <w:t xml:space="preserve"> </w:t>
            </w:r>
            <w:proofErr w:type="spellStart"/>
            <w:r w:rsidRPr="00BA283D">
              <w:t>Control</w:t>
            </w:r>
            <w:proofErr w:type="spellEnd"/>
            <w:r w:rsidRPr="00BA283D">
              <w:t xml:space="preserve"> (</w:t>
            </w:r>
            <w:proofErr w:type="spellStart"/>
            <w:r w:rsidRPr="00BA283D">
              <w:t>Level</w:t>
            </w:r>
            <w:proofErr w:type="spellEnd"/>
            <w:r w:rsidRPr="00BA283D">
              <w:t xml:space="preserve"> 1/2) atbilst prasībām.</w:t>
            </w:r>
            <w:r w:rsidRPr="00BA283D">
              <w:br/>
              <w:t>-</w:t>
            </w:r>
            <w:proofErr w:type="spellStart"/>
            <w:r w:rsidRPr="00BA283D">
              <w:t>Multi</w:t>
            </w:r>
            <w:proofErr w:type="spellEnd"/>
            <w:r w:rsidRPr="00BA283D">
              <w:t xml:space="preserve"> Sera </w:t>
            </w:r>
            <w:proofErr w:type="spellStart"/>
            <w:r w:rsidRPr="00BA283D">
              <w:t>Calibrator</w:t>
            </w:r>
            <w:proofErr w:type="spellEnd"/>
            <w:r w:rsidRPr="00BA283D">
              <w:t xml:space="preserve"> – atbilst </w:t>
            </w:r>
            <w:proofErr w:type="spellStart"/>
            <w:r w:rsidRPr="00BA283D">
              <w:t>multikalibratora</w:t>
            </w:r>
            <w:proofErr w:type="spellEnd"/>
            <w:r w:rsidRPr="00BA283D">
              <w:t xml:space="preserve"> prasībai.</w:t>
            </w:r>
            <w:r w:rsidRPr="00BA283D">
              <w:br/>
              <w:t xml:space="preserve">- HbA1c P/N, MALB </w:t>
            </w:r>
            <w:proofErr w:type="spellStart"/>
            <w:r w:rsidRPr="00BA283D">
              <w:t>control</w:t>
            </w:r>
            <w:proofErr w:type="spellEnd"/>
            <w:r w:rsidRPr="00BA283D">
              <w:t xml:space="preserve">, ASO/CRP/RF </w:t>
            </w:r>
            <w:proofErr w:type="spellStart"/>
            <w:r w:rsidRPr="00BA283D">
              <w:t>Triple</w:t>
            </w:r>
            <w:proofErr w:type="spellEnd"/>
            <w:r w:rsidRPr="00BA283D">
              <w:t xml:space="preserve"> </w:t>
            </w:r>
            <w:proofErr w:type="spellStart"/>
            <w:r w:rsidRPr="00BA283D">
              <w:t>control</w:t>
            </w:r>
            <w:proofErr w:type="spellEnd"/>
            <w:r w:rsidRPr="00BA283D">
              <w:t xml:space="preserve">, TPUC </w:t>
            </w:r>
            <w:proofErr w:type="spellStart"/>
            <w:r w:rsidRPr="00BA283D">
              <w:t>control</w:t>
            </w:r>
            <w:proofErr w:type="spellEnd"/>
            <w:r w:rsidRPr="00BA283D">
              <w:t xml:space="preserve">, </w:t>
            </w:r>
            <w:proofErr w:type="spellStart"/>
            <w:r w:rsidRPr="00BA283D">
              <w:t>ethanol</w:t>
            </w:r>
            <w:proofErr w:type="spellEnd"/>
            <w:r w:rsidRPr="00BA283D">
              <w:t xml:space="preserve"> kontroles – ir </w:t>
            </w:r>
            <w:proofErr w:type="spellStart"/>
            <w:r w:rsidRPr="00BA283D">
              <w:t>vienparametra</w:t>
            </w:r>
            <w:proofErr w:type="spellEnd"/>
            <w:r w:rsidRPr="00BA283D">
              <w:t xml:space="preserve"> kontroles un </w:t>
            </w:r>
            <w:r w:rsidRPr="00BA283D">
              <w:rPr>
                <w:b/>
                <w:bCs/>
              </w:rPr>
              <w:t xml:space="preserve">neatbilst </w:t>
            </w:r>
            <w:proofErr w:type="spellStart"/>
            <w:r w:rsidRPr="00BA283D">
              <w:rPr>
                <w:b/>
                <w:bCs/>
              </w:rPr>
              <w:t>multikontroļu</w:t>
            </w:r>
            <w:proofErr w:type="spellEnd"/>
            <w:r w:rsidRPr="00BA283D">
              <w:rPr>
                <w:b/>
                <w:bCs/>
              </w:rPr>
              <w:t xml:space="preserve"> prasībām</w:t>
            </w:r>
            <w:r w:rsidRPr="00BA283D">
              <w:t>.</w:t>
            </w:r>
            <w:r w:rsidRPr="00BA283D">
              <w:br/>
            </w:r>
            <w:r w:rsidRPr="00BA283D">
              <w:lastRenderedPageBreak/>
              <w:t xml:space="preserve">- </w:t>
            </w:r>
            <w:proofErr w:type="spellStart"/>
            <w:r w:rsidRPr="00BA283D">
              <w:t>Termo</w:t>
            </w:r>
            <w:proofErr w:type="spellEnd"/>
            <w:r w:rsidRPr="00BA283D">
              <w:t xml:space="preserve"> </w:t>
            </w:r>
            <w:proofErr w:type="spellStart"/>
            <w:r w:rsidRPr="00BA283D">
              <w:t>Fisher</w:t>
            </w:r>
            <w:proofErr w:type="spellEnd"/>
            <w:r w:rsidRPr="00BA283D">
              <w:t xml:space="preserve"> produktiem nav pievienota dokumentācija un saderības apliecinājumi.</w:t>
            </w:r>
          </w:p>
          <w:p w14:paraId="7DA56F79" w14:textId="77777777" w:rsidR="00142B1A" w:rsidRDefault="00142B1A" w:rsidP="00142B1A">
            <w:pPr>
              <w:rPr>
                <w:b/>
                <w:bCs/>
                <w:szCs w:val="26"/>
              </w:rPr>
            </w:pPr>
          </w:p>
        </w:tc>
        <w:tc>
          <w:tcPr>
            <w:tcW w:w="284" w:type="dxa"/>
            <w:tcBorders>
              <w:top w:val="nil"/>
              <w:bottom w:val="nil"/>
            </w:tcBorders>
          </w:tcPr>
          <w:p w14:paraId="4EB262BA" w14:textId="77777777" w:rsidR="00142B1A" w:rsidRPr="001477DE" w:rsidRDefault="00142B1A" w:rsidP="00142B1A">
            <w:pPr>
              <w:rPr>
                <w:b/>
                <w:bCs/>
                <w:sz w:val="4"/>
                <w:szCs w:val="4"/>
              </w:rPr>
            </w:pPr>
          </w:p>
        </w:tc>
      </w:tr>
      <w:tr w:rsidR="00AF3131" w14:paraId="67346628" w14:textId="77777777" w:rsidTr="00142B1A">
        <w:tc>
          <w:tcPr>
            <w:tcW w:w="284" w:type="dxa"/>
            <w:tcBorders>
              <w:top w:val="nil"/>
              <w:bottom w:val="nil"/>
              <w:right w:val="nil"/>
            </w:tcBorders>
          </w:tcPr>
          <w:p w14:paraId="1F61EDD6" w14:textId="77777777" w:rsidR="00142B1A" w:rsidRPr="004B53D3" w:rsidRDefault="00142B1A" w:rsidP="00EF65EE">
            <w:pPr>
              <w:rPr>
                <w:b/>
                <w:bCs/>
                <w:sz w:val="6"/>
                <w:szCs w:val="6"/>
              </w:rPr>
            </w:pPr>
          </w:p>
        </w:tc>
        <w:tc>
          <w:tcPr>
            <w:tcW w:w="9072" w:type="dxa"/>
            <w:gridSpan w:val="2"/>
            <w:tcBorders>
              <w:top w:val="nil"/>
              <w:left w:val="nil"/>
              <w:right w:val="nil"/>
            </w:tcBorders>
          </w:tcPr>
          <w:p w14:paraId="0AEDE56A" w14:textId="77777777" w:rsidR="00142B1A" w:rsidRPr="002D1199" w:rsidRDefault="00000000" w:rsidP="00142B1A">
            <w:pPr>
              <w:jc w:val="both"/>
              <w:rPr>
                <w:lang w:eastAsia="lv-LV"/>
              </w:rPr>
            </w:pPr>
            <w:r w:rsidRPr="000334B9">
              <w:rPr>
                <w:b/>
                <w:bCs/>
                <w:szCs w:val="26"/>
              </w:rPr>
              <w:t>2. daļa “Imūnhematoloģiskā izmeklēšana”</w:t>
            </w:r>
          </w:p>
        </w:tc>
        <w:tc>
          <w:tcPr>
            <w:tcW w:w="284" w:type="dxa"/>
            <w:tcBorders>
              <w:top w:val="nil"/>
              <w:left w:val="nil"/>
              <w:bottom w:val="nil"/>
            </w:tcBorders>
          </w:tcPr>
          <w:p w14:paraId="6386CF99" w14:textId="77777777" w:rsidR="00142B1A" w:rsidRPr="004673C5" w:rsidRDefault="00142B1A" w:rsidP="00142B1A">
            <w:pPr>
              <w:jc w:val="both"/>
              <w:rPr>
                <w:sz w:val="4"/>
                <w:szCs w:val="4"/>
                <w:lang w:eastAsia="lv-LV"/>
              </w:rPr>
            </w:pPr>
          </w:p>
          <w:p w14:paraId="45D71459" w14:textId="77777777" w:rsidR="00142B1A" w:rsidRDefault="00142B1A" w:rsidP="00142B1A">
            <w:pPr>
              <w:rPr>
                <w:b/>
                <w:bCs/>
                <w:szCs w:val="26"/>
              </w:rPr>
            </w:pPr>
          </w:p>
        </w:tc>
      </w:tr>
      <w:tr w:rsidR="00AF3131" w14:paraId="2D70F23C" w14:textId="77777777" w:rsidTr="00142B1A">
        <w:tc>
          <w:tcPr>
            <w:tcW w:w="284" w:type="dxa"/>
            <w:tcBorders>
              <w:top w:val="nil"/>
              <w:bottom w:val="nil"/>
            </w:tcBorders>
          </w:tcPr>
          <w:p w14:paraId="604005D7" w14:textId="77777777" w:rsidR="00142B1A" w:rsidRDefault="00142B1A" w:rsidP="00142B1A">
            <w:pPr>
              <w:rPr>
                <w:b/>
                <w:bCs/>
                <w:szCs w:val="26"/>
              </w:rPr>
            </w:pPr>
          </w:p>
        </w:tc>
        <w:tc>
          <w:tcPr>
            <w:tcW w:w="3402" w:type="dxa"/>
            <w:shd w:val="clear" w:color="auto" w:fill="D9D9D9" w:themeFill="background1" w:themeFillShade="D9"/>
          </w:tcPr>
          <w:p w14:paraId="132CE5DF" w14:textId="77777777" w:rsidR="00142B1A" w:rsidRDefault="00000000"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3C7B4A8B" w14:textId="77777777" w:rsidR="00142B1A" w:rsidRDefault="00000000" w:rsidP="00142B1A">
            <w:pPr>
              <w:rPr>
                <w:b/>
                <w:bCs/>
                <w:szCs w:val="26"/>
              </w:rPr>
            </w:pPr>
            <w:r>
              <w:rPr>
                <w:b/>
                <w:bCs/>
                <w:szCs w:val="26"/>
              </w:rPr>
              <w:t>Pamatojums</w:t>
            </w:r>
          </w:p>
        </w:tc>
        <w:tc>
          <w:tcPr>
            <w:tcW w:w="284" w:type="dxa"/>
            <w:tcBorders>
              <w:top w:val="nil"/>
              <w:bottom w:val="nil"/>
            </w:tcBorders>
          </w:tcPr>
          <w:p w14:paraId="60E7889E" w14:textId="77777777" w:rsidR="00142B1A" w:rsidRDefault="00142B1A" w:rsidP="00142B1A">
            <w:pPr>
              <w:rPr>
                <w:b/>
                <w:bCs/>
                <w:szCs w:val="26"/>
              </w:rPr>
            </w:pPr>
          </w:p>
        </w:tc>
      </w:tr>
      <w:tr w:rsidR="00AF3131" w14:paraId="710AD141"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6109C3A8" w14:textId="77777777" w:rsidR="00142B1A" w:rsidRDefault="00142B1A" w:rsidP="00142B1A">
            <w:pPr>
              <w:rPr>
                <w:b/>
                <w:bCs/>
                <w:szCs w:val="26"/>
              </w:rPr>
            </w:pPr>
          </w:p>
        </w:tc>
        <w:tc>
          <w:tcPr>
            <w:tcW w:w="9072" w:type="dxa"/>
            <w:gridSpan w:val="2"/>
            <w:tcBorders>
              <w:top w:val="nil"/>
              <w:left w:val="nil"/>
              <w:bottom w:val="single" w:sz="4" w:space="0" w:color="A6A6A6" w:themeColor="background1" w:themeShade="A6"/>
              <w:right w:val="nil"/>
            </w:tcBorders>
          </w:tcPr>
          <w:p w14:paraId="4EA3F865" w14:textId="77777777" w:rsidR="00142B1A" w:rsidRDefault="00142B1A"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14:paraId="037D17E8" w14:textId="77777777" w:rsidR="00142B1A" w:rsidRDefault="00142B1A" w:rsidP="00142B1A">
            <w:pPr>
              <w:rPr>
                <w:b/>
                <w:bCs/>
                <w:szCs w:val="26"/>
              </w:rPr>
            </w:pPr>
          </w:p>
        </w:tc>
      </w:tr>
    </w:tbl>
    <w:p w14:paraId="470AB0BC"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AF3131" w14:paraId="0BFAA556"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02AFB63" w14:textId="77777777" w:rsidR="00142B1A" w:rsidRPr="00AE1131" w:rsidRDefault="00000000"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AF3131" w14:paraId="51065EDB"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9A599B4" w14:textId="47955F4A" w:rsidR="00142B1A" w:rsidRPr="00A06C6F" w:rsidRDefault="00A06C6F" w:rsidP="00A06C6F">
            <w:pPr>
              <w:widowControl w:val="0"/>
              <w:jc w:val="both"/>
              <w:rPr>
                <w:bCs/>
                <w:color w:val="262626" w:themeColor="text1" w:themeTint="D9"/>
                <w:lang w:eastAsia="lv-LV"/>
              </w:rPr>
            </w:pPr>
            <w:r w:rsidRPr="00A06C6F">
              <w:rPr>
                <w:color w:val="414142"/>
                <w:shd w:val="clear" w:color="auto" w:fill="FFFFFF"/>
              </w:rPr>
              <w:t xml:space="preserve">Ņemto </w:t>
            </w:r>
            <w:r w:rsidRPr="00A06C6F">
              <w:rPr>
                <w:bCs/>
                <w:color w:val="262626" w:themeColor="text1" w:themeTint="D9"/>
                <w:lang w:eastAsia="lv-LV"/>
              </w:rPr>
              <w:t>vērā</w:t>
            </w:r>
            <w:r w:rsidRPr="00A06C6F">
              <w:rPr>
                <w:color w:val="414142"/>
                <w:shd w:val="clear" w:color="auto" w:fill="FFFFFF"/>
              </w:rPr>
              <w:t>, ka pirms Iepirkuma izsludināšanas tika rīkota Publisko iepirkumu likuma (turpmāk – PIL) 18. panta 2.1 daļas prasībām atbilstoša apspriede ar piegādātājiem (Iepirkumu uzraudzības biroja Publikāciju vadības sistēmā publicēta: 08.01.2025</w:t>
            </w:r>
            <w:r w:rsidRPr="00A06C6F">
              <w:rPr>
                <w:bCs/>
              </w:rPr>
              <w:t>. (</w:t>
            </w:r>
            <w:hyperlink r:id="rId9" w:history="1">
              <w:r w:rsidRPr="00BA283D">
                <w:rPr>
                  <w:rStyle w:val="Hyperlink"/>
                </w:rPr>
                <w:t>https://eformsb.pvs.iub.gov.lv/show/091f37b3-c8d6-4c53-9b77-ff55debad633</w:t>
              </w:r>
            </w:hyperlink>
            <w:r w:rsidRPr="00A06C6F">
              <w:rPr>
                <w:bCs/>
              </w:rPr>
              <w:t>) Iepirkums Daļā Nr. 2 nav jāpārtrauc sakarā ar to, ka iesniegts tikai viens piedāvājums.</w:t>
            </w:r>
          </w:p>
        </w:tc>
      </w:tr>
    </w:tbl>
    <w:p w14:paraId="7C71C54B"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AF3131" w14:paraId="3A79E6A1"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3AACCA7" w14:textId="77777777" w:rsidR="00142B1A" w:rsidRPr="00AE1131" w:rsidRDefault="00000000"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AF3131" w14:paraId="75B500DE"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1917EA9" w14:textId="3F28EDD8" w:rsidR="00142B1A" w:rsidRPr="00AE1131" w:rsidRDefault="00A06C6F" w:rsidP="00142B1A">
            <w:pPr>
              <w:jc w:val="both"/>
              <w:rPr>
                <w:bCs/>
                <w:szCs w:val="26"/>
              </w:rPr>
            </w:pPr>
            <w:r>
              <w:rPr>
                <w:bCs/>
                <w:szCs w:val="26"/>
              </w:rPr>
              <w:t>nav</w:t>
            </w:r>
          </w:p>
        </w:tc>
      </w:tr>
    </w:tbl>
    <w:p w14:paraId="3BEF3F02"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AF3131" w14:paraId="11BB2A71"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450FB07" w14:textId="77777777" w:rsidR="00142B1A" w:rsidRPr="00AE1131" w:rsidRDefault="00000000"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AF3131" w14:paraId="49E9EC18"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457DDEF" w14:textId="77777777" w:rsidR="00142B1A" w:rsidRPr="00AE1131" w:rsidRDefault="00142B1A" w:rsidP="00142B1A">
            <w:pPr>
              <w:jc w:val="both"/>
              <w:rPr>
                <w:bCs/>
                <w:szCs w:val="26"/>
              </w:rPr>
            </w:pPr>
          </w:p>
        </w:tc>
      </w:tr>
    </w:tbl>
    <w:p w14:paraId="2E133F7E" w14:textId="363D1075" w:rsidR="00142B1A" w:rsidRDefault="00A06C6F" w:rsidP="00142B1A">
      <w:pPr>
        <w:rPr>
          <w:b/>
          <w:bCs/>
          <w:szCs w:val="26"/>
        </w:rPr>
      </w:pPr>
      <w:r>
        <w:rPr>
          <w:b/>
          <w:bCs/>
          <w:szCs w:val="26"/>
        </w:rPr>
        <w:t>nav</w:t>
      </w: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AF3131" w14:paraId="0E1E2972" w14:textId="77777777" w:rsidTr="00142B1A">
        <w:tc>
          <w:tcPr>
            <w:tcW w:w="5000" w:type="pct"/>
            <w:tcBorders>
              <w:bottom w:val="nil"/>
            </w:tcBorders>
            <w:shd w:val="clear" w:color="auto" w:fill="D9D9D9" w:themeFill="background1" w:themeFillShade="D9"/>
          </w:tcPr>
          <w:p w14:paraId="33779865" w14:textId="77777777" w:rsidR="00142B1A" w:rsidRPr="00AE1131" w:rsidRDefault="00000000" w:rsidP="00142B1A">
            <w:pPr>
              <w:jc w:val="both"/>
              <w:rPr>
                <w:bCs/>
                <w:szCs w:val="26"/>
              </w:rPr>
            </w:pPr>
            <w:r>
              <w:rPr>
                <w:b/>
                <w:bCs/>
              </w:rPr>
              <w:t>Konstatētie interešu konflikti un pasākumi, kas veikti to novēršanai:</w:t>
            </w:r>
          </w:p>
        </w:tc>
      </w:tr>
      <w:tr w:rsidR="00AF3131" w14:paraId="5116FBD6" w14:textId="77777777" w:rsidTr="00142B1A">
        <w:tc>
          <w:tcPr>
            <w:tcW w:w="5000" w:type="pct"/>
            <w:tcBorders>
              <w:top w:val="nil"/>
              <w:bottom w:val="single" w:sz="4" w:space="0" w:color="A6A6A6" w:themeColor="background1" w:themeShade="A6"/>
            </w:tcBorders>
          </w:tcPr>
          <w:p w14:paraId="3628AA38" w14:textId="77777777" w:rsidR="00142B1A" w:rsidRPr="00AE1131" w:rsidRDefault="00000000" w:rsidP="00142B1A">
            <w:pPr>
              <w:jc w:val="both"/>
              <w:rPr>
                <w:bCs/>
                <w:szCs w:val="26"/>
              </w:rPr>
            </w:pPr>
            <w:r>
              <w:rPr>
                <w:bCs/>
                <w:szCs w:val="26"/>
              </w:rPr>
              <w:t>Nav</w:t>
            </w:r>
          </w:p>
        </w:tc>
      </w:tr>
    </w:tbl>
    <w:p w14:paraId="79C8243E"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AF3131" w14:paraId="7F37C8D4"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E23671F" w14:textId="77777777" w:rsidR="00142B1A" w:rsidRPr="00AE1131" w:rsidRDefault="00000000" w:rsidP="00142B1A">
            <w:pPr>
              <w:jc w:val="both"/>
              <w:rPr>
                <w:bCs/>
                <w:szCs w:val="26"/>
              </w:rPr>
            </w:pPr>
            <w:r>
              <w:rPr>
                <w:b/>
                <w:bCs/>
              </w:rPr>
              <w:t xml:space="preserve">Cita informācija: </w:t>
            </w:r>
            <w:r>
              <w:rPr>
                <w:bCs/>
                <w:i/>
              </w:rPr>
              <w:t>[ja nepieciešams]</w:t>
            </w:r>
          </w:p>
        </w:tc>
      </w:tr>
      <w:tr w:rsidR="00AF3131" w14:paraId="69D6E5D5"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A20728A" w14:textId="77777777" w:rsidR="00142B1A" w:rsidRPr="00AE1131" w:rsidRDefault="00142B1A" w:rsidP="00142B1A">
            <w:pPr>
              <w:jc w:val="both"/>
              <w:rPr>
                <w:bCs/>
                <w:szCs w:val="26"/>
              </w:rPr>
            </w:pPr>
          </w:p>
        </w:tc>
      </w:tr>
    </w:tbl>
    <w:p w14:paraId="743C0414" w14:textId="77777777" w:rsidR="00142B1A" w:rsidRDefault="00142B1A">
      <w:pPr>
        <w:rPr>
          <w:b/>
          <w:bCs/>
          <w:szCs w:val="26"/>
        </w:rPr>
      </w:pPr>
    </w:p>
    <w:tbl>
      <w:tblPr>
        <w:tblW w:w="9498" w:type="dxa"/>
        <w:tblInd w:w="-142" w:type="dxa"/>
        <w:tblLayout w:type="fixed"/>
        <w:tblLook w:val="04A0" w:firstRow="1" w:lastRow="0" w:firstColumn="1" w:lastColumn="0" w:noHBand="0" w:noVBand="1"/>
      </w:tblPr>
      <w:tblGrid>
        <w:gridCol w:w="1843"/>
        <w:gridCol w:w="3686"/>
        <w:gridCol w:w="1843"/>
        <w:gridCol w:w="283"/>
        <w:gridCol w:w="1843"/>
      </w:tblGrid>
      <w:tr w:rsidR="00AF3131" w14:paraId="788C6769" w14:textId="77777777" w:rsidTr="00142B1A">
        <w:trPr>
          <w:cantSplit/>
        </w:trPr>
        <w:tc>
          <w:tcPr>
            <w:tcW w:w="1843" w:type="dxa"/>
          </w:tcPr>
          <w:p w14:paraId="7AA92463" w14:textId="77777777" w:rsidR="00142B1A" w:rsidRDefault="00000000" w:rsidP="00142B1A">
            <w:pPr>
              <w:keepNext/>
              <w:ind w:left="-108"/>
              <w:jc w:val="both"/>
            </w:pPr>
            <w:r>
              <w:t>Sekretārs</w:t>
            </w:r>
          </w:p>
        </w:tc>
        <w:tc>
          <w:tcPr>
            <w:tcW w:w="3686" w:type="dxa"/>
          </w:tcPr>
          <w:p w14:paraId="45E5EB4B" w14:textId="77777777" w:rsidR="00142B1A" w:rsidRDefault="00000000" w:rsidP="00142B1A">
            <w:pPr>
              <w:keepNext/>
              <w:jc w:val="right"/>
            </w:pPr>
            <w:r>
              <w:t>Sanita Malzuba</w:t>
            </w:r>
          </w:p>
        </w:tc>
        <w:tc>
          <w:tcPr>
            <w:tcW w:w="1843" w:type="dxa"/>
            <w:tcBorders>
              <w:bottom w:val="single" w:sz="4" w:space="0" w:color="auto"/>
            </w:tcBorders>
            <w:vAlign w:val="bottom"/>
          </w:tcPr>
          <w:p w14:paraId="2080635B" w14:textId="77777777" w:rsidR="00142B1A" w:rsidRDefault="00142B1A" w:rsidP="00142B1A">
            <w:pPr>
              <w:keepNext/>
            </w:pPr>
          </w:p>
        </w:tc>
        <w:tc>
          <w:tcPr>
            <w:tcW w:w="283" w:type="dxa"/>
          </w:tcPr>
          <w:p w14:paraId="78705BFE" w14:textId="77777777" w:rsidR="00142B1A" w:rsidRDefault="00142B1A" w:rsidP="00142B1A">
            <w:pPr>
              <w:keepNext/>
            </w:pPr>
          </w:p>
        </w:tc>
        <w:tc>
          <w:tcPr>
            <w:tcW w:w="1843" w:type="dxa"/>
            <w:tcBorders>
              <w:bottom w:val="single" w:sz="4" w:space="0" w:color="auto"/>
            </w:tcBorders>
            <w:vAlign w:val="bottom"/>
          </w:tcPr>
          <w:p w14:paraId="0986197C" w14:textId="77777777" w:rsidR="00142B1A" w:rsidRDefault="00142B1A" w:rsidP="00142B1A">
            <w:pPr>
              <w:keepNext/>
            </w:pPr>
          </w:p>
        </w:tc>
      </w:tr>
      <w:tr w:rsidR="00AF3131" w14:paraId="52D8FEAA" w14:textId="77777777" w:rsidTr="00142B1A">
        <w:trPr>
          <w:cantSplit/>
        </w:trPr>
        <w:tc>
          <w:tcPr>
            <w:tcW w:w="1843" w:type="dxa"/>
          </w:tcPr>
          <w:p w14:paraId="3D681E48" w14:textId="77777777" w:rsidR="00142B1A" w:rsidRDefault="00142B1A" w:rsidP="00142B1A">
            <w:pPr>
              <w:keepNext/>
              <w:ind w:left="-108"/>
              <w:jc w:val="both"/>
            </w:pPr>
          </w:p>
        </w:tc>
        <w:tc>
          <w:tcPr>
            <w:tcW w:w="3686" w:type="dxa"/>
          </w:tcPr>
          <w:p w14:paraId="5E5E82A7" w14:textId="77777777" w:rsidR="00142B1A" w:rsidRDefault="00142B1A" w:rsidP="00142B1A">
            <w:pPr>
              <w:keepNext/>
              <w:jc w:val="right"/>
            </w:pPr>
          </w:p>
        </w:tc>
        <w:tc>
          <w:tcPr>
            <w:tcW w:w="1843" w:type="dxa"/>
            <w:tcBorders>
              <w:top w:val="single" w:sz="4" w:space="0" w:color="auto"/>
            </w:tcBorders>
          </w:tcPr>
          <w:p w14:paraId="6AC719FB" w14:textId="77777777" w:rsidR="00142B1A" w:rsidRPr="00862885" w:rsidRDefault="00000000" w:rsidP="00142B1A">
            <w:pPr>
              <w:keepNext/>
              <w:spacing w:after="240"/>
              <w:jc w:val="center"/>
              <w:rPr>
                <w:sz w:val="20"/>
                <w:szCs w:val="20"/>
              </w:rPr>
            </w:pPr>
            <w:r w:rsidRPr="009A6A48">
              <w:rPr>
                <w:sz w:val="20"/>
                <w:szCs w:val="20"/>
              </w:rPr>
              <w:t>(paraksts)</w:t>
            </w:r>
          </w:p>
        </w:tc>
        <w:tc>
          <w:tcPr>
            <w:tcW w:w="283" w:type="dxa"/>
          </w:tcPr>
          <w:p w14:paraId="733C9FCD"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77CB71C8" w14:textId="77777777" w:rsidR="00142B1A" w:rsidRPr="00862885" w:rsidRDefault="00000000" w:rsidP="00142B1A">
            <w:pPr>
              <w:keepNext/>
              <w:tabs>
                <w:tab w:val="left" w:pos="1876"/>
              </w:tabs>
              <w:spacing w:after="240"/>
              <w:jc w:val="center"/>
              <w:rPr>
                <w:sz w:val="20"/>
                <w:szCs w:val="20"/>
              </w:rPr>
            </w:pPr>
            <w:r>
              <w:rPr>
                <w:sz w:val="20"/>
                <w:szCs w:val="20"/>
              </w:rPr>
              <w:t>(datums)</w:t>
            </w:r>
            <w:r>
              <w:t xml:space="preserve"> </w:t>
            </w:r>
          </w:p>
        </w:tc>
      </w:tr>
    </w:tbl>
    <w:p w14:paraId="0B849189" w14:textId="77777777" w:rsidR="00142B1A" w:rsidRDefault="00142B1A" w:rsidP="003C695F">
      <w:pPr>
        <w:rPr>
          <w:bCs/>
          <w:szCs w:val="26"/>
        </w:rPr>
      </w:pPr>
    </w:p>
    <w:sectPr w:rsidR="00142B1A" w:rsidSect="00C952CD">
      <w:footerReference w:type="even" r:id="rId10"/>
      <w:footerReference w:type="default" r:id="rId11"/>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FA4A04" w14:textId="77777777" w:rsidR="005B7074" w:rsidRDefault="005B7074">
      <w:r>
        <w:separator/>
      </w:r>
    </w:p>
  </w:endnote>
  <w:endnote w:type="continuationSeparator" w:id="0">
    <w:p w14:paraId="4C6CC45A" w14:textId="77777777" w:rsidR="005B7074" w:rsidRDefault="005B70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utch TL">
    <w:altName w:val="Cambria"/>
    <w:panose1 w:val="020B0604020202020204"/>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E421D" w14:textId="77777777" w:rsidR="00142B1A" w:rsidRDefault="00000000"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2FCB00D8" w14:textId="77777777"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EF1C7" w14:textId="77777777" w:rsidR="00142B1A" w:rsidRPr="00B1048E" w:rsidRDefault="00000000"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w:t>
    </w:r>
    <w:r w:rsidRPr="00B1048E">
      <w:rPr>
        <w:rStyle w:val="PageNumber"/>
        <w:sz w:val="20"/>
        <w:szCs w:val="20"/>
      </w:rPr>
      <w:t>0</w:t>
    </w:r>
    <w:r w:rsidRPr="00B1048E">
      <w:rPr>
        <w:rStyle w:val="PageNumber"/>
        <w:sz w:val="20"/>
        <w:szCs w:val="20"/>
      </w:rPr>
      <w:fldChar w:fldCharType="end"/>
    </w:r>
  </w:p>
  <w:p w14:paraId="16BE13AC" w14:textId="77777777"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CA6848" w14:textId="77777777" w:rsidR="005B7074" w:rsidRDefault="005B7074">
      <w:r>
        <w:separator/>
      </w:r>
    </w:p>
  </w:footnote>
  <w:footnote w:type="continuationSeparator" w:id="0">
    <w:p w14:paraId="24B0EDA2" w14:textId="77777777" w:rsidR="005B7074" w:rsidRDefault="005B70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99D024DA">
      <w:start w:val="1"/>
      <w:numFmt w:val="decimal"/>
      <w:lvlText w:val="%1."/>
      <w:lvlJc w:val="left"/>
      <w:pPr>
        <w:ind w:left="1440" w:hanging="360"/>
      </w:pPr>
    </w:lvl>
    <w:lvl w:ilvl="1" w:tplc="28583198" w:tentative="1">
      <w:start w:val="1"/>
      <w:numFmt w:val="lowerLetter"/>
      <w:lvlText w:val="%2."/>
      <w:lvlJc w:val="left"/>
      <w:pPr>
        <w:ind w:left="2160" w:hanging="360"/>
      </w:pPr>
    </w:lvl>
    <w:lvl w:ilvl="2" w:tplc="F5B238E2" w:tentative="1">
      <w:start w:val="1"/>
      <w:numFmt w:val="lowerRoman"/>
      <w:lvlText w:val="%3."/>
      <w:lvlJc w:val="right"/>
      <w:pPr>
        <w:ind w:left="2880" w:hanging="180"/>
      </w:pPr>
    </w:lvl>
    <w:lvl w:ilvl="3" w:tplc="AD2E61B4" w:tentative="1">
      <w:start w:val="1"/>
      <w:numFmt w:val="decimal"/>
      <w:lvlText w:val="%4."/>
      <w:lvlJc w:val="left"/>
      <w:pPr>
        <w:ind w:left="3600" w:hanging="360"/>
      </w:pPr>
    </w:lvl>
    <w:lvl w:ilvl="4" w:tplc="95BE19C0" w:tentative="1">
      <w:start w:val="1"/>
      <w:numFmt w:val="lowerLetter"/>
      <w:lvlText w:val="%5."/>
      <w:lvlJc w:val="left"/>
      <w:pPr>
        <w:ind w:left="4320" w:hanging="360"/>
      </w:pPr>
    </w:lvl>
    <w:lvl w:ilvl="5" w:tplc="59D4A1EA" w:tentative="1">
      <w:start w:val="1"/>
      <w:numFmt w:val="lowerRoman"/>
      <w:lvlText w:val="%6."/>
      <w:lvlJc w:val="right"/>
      <w:pPr>
        <w:ind w:left="5040" w:hanging="180"/>
      </w:pPr>
    </w:lvl>
    <w:lvl w:ilvl="6" w:tplc="240A0F76" w:tentative="1">
      <w:start w:val="1"/>
      <w:numFmt w:val="decimal"/>
      <w:lvlText w:val="%7."/>
      <w:lvlJc w:val="left"/>
      <w:pPr>
        <w:ind w:left="5760" w:hanging="360"/>
      </w:pPr>
    </w:lvl>
    <w:lvl w:ilvl="7" w:tplc="6ED0A1C0" w:tentative="1">
      <w:start w:val="1"/>
      <w:numFmt w:val="lowerLetter"/>
      <w:lvlText w:val="%8."/>
      <w:lvlJc w:val="left"/>
      <w:pPr>
        <w:ind w:left="6480" w:hanging="360"/>
      </w:pPr>
    </w:lvl>
    <w:lvl w:ilvl="8" w:tplc="A9A230BA"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EC6447FA">
      <w:start w:val="1"/>
      <w:numFmt w:val="decimal"/>
      <w:lvlText w:val="%1."/>
      <w:lvlJc w:val="left"/>
      <w:pPr>
        <w:tabs>
          <w:tab w:val="num" w:pos="720"/>
        </w:tabs>
        <w:ind w:left="720" w:hanging="360"/>
      </w:pPr>
    </w:lvl>
    <w:lvl w:ilvl="1" w:tplc="A3103570" w:tentative="1">
      <w:start w:val="1"/>
      <w:numFmt w:val="lowerLetter"/>
      <w:lvlText w:val="%2."/>
      <w:lvlJc w:val="left"/>
      <w:pPr>
        <w:tabs>
          <w:tab w:val="num" w:pos="1440"/>
        </w:tabs>
        <w:ind w:left="1440" w:hanging="360"/>
      </w:pPr>
    </w:lvl>
    <w:lvl w:ilvl="2" w:tplc="88B2768E" w:tentative="1">
      <w:start w:val="1"/>
      <w:numFmt w:val="lowerRoman"/>
      <w:lvlText w:val="%3."/>
      <w:lvlJc w:val="right"/>
      <w:pPr>
        <w:tabs>
          <w:tab w:val="num" w:pos="2160"/>
        </w:tabs>
        <w:ind w:left="2160" w:hanging="180"/>
      </w:pPr>
    </w:lvl>
    <w:lvl w:ilvl="3" w:tplc="9FEC904C" w:tentative="1">
      <w:start w:val="1"/>
      <w:numFmt w:val="decimal"/>
      <w:lvlText w:val="%4."/>
      <w:lvlJc w:val="left"/>
      <w:pPr>
        <w:tabs>
          <w:tab w:val="num" w:pos="2880"/>
        </w:tabs>
        <w:ind w:left="2880" w:hanging="360"/>
      </w:pPr>
    </w:lvl>
    <w:lvl w:ilvl="4" w:tplc="5B06777A" w:tentative="1">
      <w:start w:val="1"/>
      <w:numFmt w:val="lowerLetter"/>
      <w:lvlText w:val="%5."/>
      <w:lvlJc w:val="left"/>
      <w:pPr>
        <w:tabs>
          <w:tab w:val="num" w:pos="3600"/>
        </w:tabs>
        <w:ind w:left="3600" w:hanging="360"/>
      </w:pPr>
    </w:lvl>
    <w:lvl w:ilvl="5" w:tplc="F7C2996A" w:tentative="1">
      <w:start w:val="1"/>
      <w:numFmt w:val="lowerRoman"/>
      <w:lvlText w:val="%6."/>
      <w:lvlJc w:val="right"/>
      <w:pPr>
        <w:tabs>
          <w:tab w:val="num" w:pos="4320"/>
        </w:tabs>
        <w:ind w:left="4320" w:hanging="180"/>
      </w:pPr>
    </w:lvl>
    <w:lvl w:ilvl="6" w:tplc="FC48E0F0" w:tentative="1">
      <w:start w:val="1"/>
      <w:numFmt w:val="decimal"/>
      <w:lvlText w:val="%7."/>
      <w:lvlJc w:val="left"/>
      <w:pPr>
        <w:tabs>
          <w:tab w:val="num" w:pos="5040"/>
        </w:tabs>
        <w:ind w:left="5040" w:hanging="360"/>
      </w:pPr>
    </w:lvl>
    <w:lvl w:ilvl="7" w:tplc="E832661A" w:tentative="1">
      <w:start w:val="1"/>
      <w:numFmt w:val="lowerLetter"/>
      <w:lvlText w:val="%8."/>
      <w:lvlJc w:val="left"/>
      <w:pPr>
        <w:tabs>
          <w:tab w:val="num" w:pos="5760"/>
        </w:tabs>
        <w:ind w:left="5760" w:hanging="360"/>
      </w:pPr>
    </w:lvl>
    <w:lvl w:ilvl="8" w:tplc="53CC43EA"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41A6E324">
      <w:start w:val="1"/>
      <w:numFmt w:val="decimal"/>
      <w:lvlText w:val="%1."/>
      <w:lvlJc w:val="left"/>
      <w:pPr>
        <w:tabs>
          <w:tab w:val="num" w:pos="720"/>
        </w:tabs>
        <w:ind w:left="720" w:hanging="360"/>
      </w:pPr>
      <w:rPr>
        <w:rFonts w:hint="default"/>
      </w:rPr>
    </w:lvl>
    <w:lvl w:ilvl="1" w:tplc="777C6FD2" w:tentative="1">
      <w:start w:val="1"/>
      <w:numFmt w:val="lowerLetter"/>
      <w:lvlText w:val="%2."/>
      <w:lvlJc w:val="left"/>
      <w:pPr>
        <w:tabs>
          <w:tab w:val="num" w:pos="1440"/>
        </w:tabs>
        <w:ind w:left="1440" w:hanging="360"/>
      </w:pPr>
    </w:lvl>
    <w:lvl w:ilvl="2" w:tplc="61A45DC0" w:tentative="1">
      <w:start w:val="1"/>
      <w:numFmt w:val="lowerRoman"/>
      <w:lvlText w:val="%3."/>
      <w:lvlJc w:val="right"/>
      <w:pPr>
        <w:tabs>
          <w:tab w:val="num" w:pos="2160"/>
        </w:tabs>
        <w:ind w:left="2160" w:hanging="180"/>
      </w:pPr>
    </w:lvl>
    <w:lvl w:ilvl="3" w:tplc="EC7E5A60" w:tentative="1">
      <w:start w:val="1"/>
      <w:numFmt w:val="decimal"/>
      <w:lvlText w:val="%4."/>
      <w:lvlJc w:val="left"/>
      <w:pPr>
        <w:tabs>
          <w:tab w:val="num" w:pos="2880"/>
        </w:tabs>
        <w:ind w:left="2880" w:hanging="360"/>
      </w:pPr>
    </w:lvl>
    <w:lvl w:ilvl="4" w:tplc="856E2E3E" w:tentative="1">
      <w:start w:val="1"/>
      <w:numFmt w:val="lowerLetter"/>
      <w:lvlText w:val="%5."/>
      <w:lvlJc w:val="left"/>
      <w:pPr>
        <w:tabs>
          <w:tab w:val="num" w:pos="3600"/>
        </w:tabs>
        <w:ind w:left="3600" w:hanging="360"/>
      </w:pPr>
    </w:lvl>
    <w:lvl w:ilvl="5" w:tplc="4962A372" w:tentative="1">
      <w:start w:val="1"/>
      <w:numFmt w:val="lowerRoman"/>
      <w:lvlText w:val="%6."/>
      <w:lvlJc w:val="right"/>
      <w:pPr>
        <w:tabs>
          <w:tab w:val="num" w:pos="4320"/>
        </w:tabs>
        <w:ind w:left="4320" w:hanging="180"/>
      </w:pPr>
    </w:lvl>
    <w:lvl w:ilvl="6" w:tplc="F36862FE" w:tentative="1">
      <w:start w:val="1"/>
      <w:numFmt w:val="decimal"/>
      <w:lvlText w:val="%7."/>
      <w:lvlJc w:val="left"/>
      <w:pPr>
        <w:tabs>
          <w:tab w:val="num" w:pos="5040"/>
        </w:tabs>
        <w:ind w:left="5040" w:hanging="360"/>
      </w:pPr>
    </w:lvl>
    <w:lvl w:ilvl="7" w:tplc="3AC6351C" w:tentative="1">
      <w:start w:val="1"/>
      <w:numFmt w:val="lowerLetter"/>
      <w:lvlText w:val="%8."/>
      <w:lvlJc w:val="left"/>
      <w:pPr>
        <w:tabs>
          <w:tab w:val="num" w:pos="5760"/>
        </w:tabs>
        <w:ind w:left="5760" w:hanging="360"/>
      </w:pPr>
    </w:lvl>
    <w:lvl w:ilvl="8" w:tplc="C87E45B4"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A83EE846">
      <w:start w:val="1"/>
      <w:numFmt w:val="decimal"/>
      <w:lvlText w:val="%1."/>
      <w:lvlJc w:val="left"/>
      <w:pPr>
        <w:tabs>
          <w:tab w:val="num" w:pos="720"/>
        </w:tabs>
        <w:ind w:left="720" w:hanging="360"/>
      </w:pPr>
      <w:rPr>
        <w:rFonts w:hint="default"/>
        <w:b w:val="0"/>
      </w:rPr>
    </w:lvl>
    <w:lvl w:ilvl="1" w:tplc="692665FE" w:tentative="1">
      <w:start w:val="1"/>
      <w:numFmt w:val="lowerLetter"/>
      <w:lvlText w:val="%2."/>
      <w:lvlJc w:val="left"/>
      <w:pPr>
        <w:tabs>
          <w:tab w:val="num" w:pos="1440"/>
        </w:tabs>
        <w:ind w:left="1440" w:hanging="360"/>
      </w:pPr>
    </w:lvl>
    <w:lvl w:ilvl="2" w:tplc="2AAED2F8" w:tentative="1">
      <w:start w:val="1"/>
      <w:numFmt w:val="lowerRoman"/>
      <w:lvlText w:val="%3."/>
      <w:lvlJc w:val="right"/>
      <w:pPr>
        <w:tabs>
          <w:tab w:val="num" w:pos="2160"/>
        </w:tabs>
        <w:ind w:left="2160" w:hanging="180"/>
      </w:pPr>
    </w:lvl>
    <w:lvl w:ilvl="3" w:tplc="F806BD0E" w:tentative="1">
      <w:start w:val="1"/>
      <w:numFmt w:val="decimal"/>
      <w:lvlText w:val="%4."/>
      <w:lvlJc w:val="left"/>
      <w:pPr>
        <w:tabs>
          <w:tab w:val="num" w:pos="2880"/>
        </w:tabs>
        <w:ind w:left="2880" w:hanging="360"/>
      </w:pPr>
    </w:lvl>
    <w:lvl w:ilvl="4" w:tplc="6EC4AD7E" w:tentative="1">
      <w:start w:val="1"/>
      <w:numFmt w:val="lowerLetter"/>
      <w:lvlText w:val="%5."/>
      <w:lvlJc w:val="left"/>
      <w:pPr>
        <w:tabs>
          <w:tab w:val="num" w:pos="3600"/>
        </w:tabs>
        <w:ind w:left="3600" w:hanging="360"/>
      </w:pPr>
    </w:lvl>
    <w:lvl w:ilvl="5" w:tplc="25908F92" w:tentative="1">
      <w:start w:val="1"/>
      <w:numFmt w:val="lowerRoman"/>
      <w:lvlText w:val="%6."/>
      <w:lvlJc w:val="right"/>
      <w:pPr>
        <w:tabs>
          <w:tab w:val="num" w:pos="4320"/>
        </w:tabs>
        <w:ind w:left="4320" w:hanging="180"/>
      </w:pPr>
    </w:lvl>
    <w:lvl w:ilvl="6" w:tplc="7242E1FA" w:tentative="1">
      <w:start w:val="1"/>
      <w:numFmt w:val="decimal"/>
      <w:lvlText w:val="%7."/>
      <w:lvlJc w:val="left"/>
      <w:pPr>
        <w:tabs>
          <w:tab w:val="num" w:pos="5040"/>
        </w:tabs>
        <w:ind w:left="5040" w:hanging="360"/>
      </w:pPr>
    </w:lvl>
    <w:lvl w:ilvl="7" w:tplc="E9561554" w:tentative="1">
      <w:start w:val="1"/>
      <w:numFmt w:val="lowerLetter"/>
      <w:lvlText w:val="%8."/>
      <w:lvlJc w:val="left"/>
      <w:pPr>
        <w:tabs>
          <w:tab w:val="num" w:pos="5760"/>
        </w:tabs>
        <w:ind w:left="5760" w:hanging="360"/>
      </w:pPr>
    </w:lvl>
    <w:lvl w:ilvl="8" w:tplc="9F62F650"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F7BECD10">
      <w:start w:val="1"/>
      <w:numFmt w:val="decimal"/>
      <w:lvlText w:val="%1."/>
      <w:lvlJc w:val="left"/>
      <w:pPr>
        <w:tabs>
          <w:tab w:val="num" w:pos="720"/>
        </w:tabs>
        <w:ind w:left="720" w:hanging="360"/>
      </w:pPr>
      <w:rPr>
        <w:rFonts w:hint="default"/>
      </w:rPr>
    </w:lvl>
    <w:lvl w:ilvl="1" w:tplc="89A87D0C" w:tentative="1">
      <w:start w:val="1"/>
      <w:numFmt w:val="lowerLetter"/>
      <w:lvlText w:val="%2."/>
      <w:lvlJc w:val="left"/>
      <w:pPr>
        <w:tabs>
          <w:tab w:val="num" w:pos="1440"/>
        </w:tabs>
        <w:ind w:left="1440" w:hanging="360"/>
      </w:pPr>
    </w:lvl>
    <w:lvl w:ilvl="2" w:tplc="D736C65E" w:tentative="1">
      <w:start w:val="1"/>
      <w:numFmt w:val="lowerRoman"/>
      <w:lvlText w:val="%3."/>
      <w:lvlJc w:val="right"/>
      <w:pPr>
        <w:tabs>
          <w:tab w:val="num" w:pos="2160"/>
        </w:tabs>
        <w:ind w:left="2160" w:hanging="180"/>
      </w:pPr>
    </w:lvl>
    <w:lvl w:ilvl="3" w:tplc="B35C53D0" w:tentative="1">
      <w:start w:val="1"/>
      <w:numFmt w:val="decimal"/>
      <w:lvlText w:val="%4."/>
      <w:lvlJc w:val="left"/>
      <w:pPr>
        <w:tabs>
          <w:tab w:val="num" w:pos="2880"/>
        </w:tabs>
        <w:ind w:left="2880" w:hanging="360"/>
      </w:pPr>
    </w:lvl>
    <w:lvl w:ilvl="4" w:tplc="E826A834" w:tentative="1">
      <w:start w:val="1"/>
      <w:numFmt w:val="lowerLetter"/>
      <w:lvlText w:val="%5."/>
      <w:lvlJc w:val="left"/>
      <w:pPr>
        <w:tabs>
          <w:tab w:val="num" w:pos="3600"/>
        </w:tabs>
        <w:ind w:left="3600" w:hanging="360"/>
      </w:pPr>
    </w:lvl>
    <w:lvl w:ilvl="5" w:tplc="6C1A8810" w:tentative="1">
      <w:start w:val="1"/>
      <w:numFmt w:val="lowerRoman"/>
      <w:lvlText w:val="%6."/>
      <w:lvlJc w:val="right"/>
      <w:pPr>
        <w:tabs>
          <w:tab w:val="num" w:pos="4320"/>
        </w:tabs>
        <w:ind w:left="4320" w:hanging="180"/>
      </w:pPr>
    </w:lvl>
    <w:lvl w:ilvl="6" w:tplc="40E4D57E" w:tentative="1">
      <w:start w:val="1"/>
      <w:numFmt w:val="decimal"/>
      <w:lvlText w:val="%7."/>
      <w:lvlJc w:val="left"/>
      <w:pPr>
        <w:tabs>
          <w:tab w:val="num" w:pos="5040"/>
        </w:tabs>
        <w:ind w:left="5040" w:hanging="360"/>
      </w:pPr>
    </w:lvl>
    <w:lvl w:ilvl="7" w:tplc="C86C565C" w:tentative="1">
      <w:start w:val="1"/>
      <w:numFmt w:val="lowerLetter"/>
      <w:lvlText w:val="%8."/>
      <w:lvlJc w:val="left"/>
      <w:pPr>
        <w:tabs>
          <w:tab w:val="num" w:pos="5760"/>
        </w:tabs>
        <w:ind w:left="5760" w:hanging="360"/>
      </w:pPr>
    </w:lvl>
    <w:lvl w:ilvl="8" w:tplc="6E4CDD60"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19E02A54">
      <w:start w:val="1"/>
      <w:numFmt w:val="decimal"/>
      <w:lvlText w:val="%1."/>
      <w:lvlJc w:val="left"/>
      <w:pPr>
        <w:ind w:left="720" w:hanging="360"/>
      </w:pPr>
      <w:rPr>
        <w:rFonts w:hint="default"/>
      </w:rPr>
    </w:lvl>
    <w:lvl w:ilvl="1" w:tplc="49F24A92" w:tentative="1">
      <w:start w:val="1"/>
      <w:numFmt w:val="lowerLetter"/>
      <w:lvlText w:val="%2."/>
      <w:lvlJc w:val="left"/>
      <w:pPr>
        <w:ind w:left="1440" w:hanging="360"/>
      </w:pPr>
    </w:lvl>
    <w:lvl w:ilvl="2" w:tplc="259E7BBE" w:tentative="1">
      <w:start w:val="1"/>
      <w:numFmt w:val="lowerRoman"/>
      <w:lvlText w:val="%3."/>
      <w:lvlJc w:val="right"/>
      <w:pPr>
        <w:ind w:left="2160" w:hanging="180"/>
      </w:pPr>
    </w:lvl>
    <w:lvl w:ilvl="3" w:tplc="BF107292" w:tentative="1">
      <w:start w:val="1"/>
      <w:numFmt w:val="decimal"/>
      <w:lvlText w:val="%4."/>
      <w:lvlJc w:val="left"/>
      <w:pPr>
        <w:ind w:left="2880" w:hanging="360"/>
      </w:pPr>
    </w:lvl>
    <w:lvl w:ilvl="4" w:tplc="DFF8CA5E" w:tentative="1">
      <w:start w:val="1"/>
      <w:numFmt w:val="lowerLetter"/>
      <w:lvlText w:val="%5."/>
      <w:lvlJc w:val="left"/>
      <w:pPr>
        <w:ind w:left="3600" w:hanging="360"/>
      </w:pPr>
    </w:lvl>
    <w:lvl w:ilvl="5" w:tplc="10E43C70" w:tentative="1">
      <w:start w:val="1"/>
      <w:numFmt w:val="lowerRoman"/>
      <w:lvlText w:val="%6."/>
      <w:lvlJc w:val="right"/>
      <w:pPr>
        <w:ind w:left="4320" w:hanging="180"/>
      </w:pPr>
    </w:lvl>
    <w:lvl w:ilvl="6" w:tplc="FF7E2720" w:tentative="1">
      <w:start w:val="1"/>
      <w:numFmt w:val="decimal"/>
      <w:lvlText w:val="%7."/>
      <w:lvlJc w:val="left"/>
      <w:pPr>
        <w:ind w:left="5040" w:hanging="360"/>
      </w:pPr>
    </w:lvl>
    <w:lvl w:ilvl="7" w:tplc="8220A916" w:tentative="1">
      <w:start w:val="1"/>
      <w:numFmt w:val="lowerLetter"/>
      <w:lvlText w:val="%8."/>
      <w:lvlJc w:val="left"/>
      <w:pPr>
        <w:ind w:left="5760" w:hanging="360"/>
      </w:pPr>
    </w:lvl>
    <w:lvl w:ilvl="8" w:tplc="5DD67732"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482E9020">
      <w:start w:val="1"/>
      <w:numFmt w:val="decimal"/>
      <w:lvlText w:val="%1."/>
      <w:lvlJc w:val="left"/>
      <w:pPr>
        <w:tabs>
          <w:tab w:val="num" w:pos="720"/>
        </w:tabs>
        <w:ind w:left="720" w:hanging="360"/>
      </w:pPr>
      <w:rPr>
        <w:rFonts w:hint="default"/>
        <w:b/>
      </w:rPr>
    </w:lvl>
    <w:lvl w:ilvl="1" w:tplc="8A36C75C" w:tentative="1">
      <w:start w:val="1"/>
      <w:numFmt w:val="lowerLetter"/>
      <w:lvlText w:val="%2."/>
      <w:lvlJc w:val="left"/>
      <w:pPr>
        <w:tabs>
          <w:tab w:val="num" w:pos="1440"/>
        </w:tabs>
        <w:ind w:left="1440" w:hanging="360"/>
      </w:pPr>
    </w:lvl>
    <w:lvl w:ilvl="2" w:tplc="C2F85BAE" w:tentative="1">
      <w:start w:val="1"/>
      <w:numFmt w:val="lowerRoman"/>
      <w:lvlText w:val="%3."/>
      <w:lvlJc w:val="right"/>
      <w:pPr>
        <w:tabs>
          <w:tab w:val="num" w:pos="2160"/>
        </w:tabs>
        <w:ind w:left="2160" w:hanging="180"/>
      </w:pPr>
    </w:lvl>
    <w:lvl w:ilvl="3" w:tplc="8A94B2CC" w:tentative="1">
      <w:start w:val="1"/>
      <w:numFmt w:val="decimal"/>
      <w:lvlText w:val="%4."/>
      <w:lvlJc w:val="left"/>
      <w:pPr>
        <w:tabs>
          <w:tab w:val="num" w:pos="2880"/>
        </w:tabs>
        <w:ind w:left="2880" w:hanging="360"/>
      </w:pPr>
    </w:lvl>
    <w:lvl w:ilvl="4" w:tplc="B9080352" w:tentative="1">
      <w:start w:val="1"/>
      <w:numFmt w:val="lowerLetter"/>
      <w:lvlText w:val="%5."/>
      <w:lvlJc w:val="left"/>
      <w:pPr>
        <w:tabs>
          <w:tab w:val="num" w:pos="3600"/>
        </w:tabs>
        <w:ind w:left="3600" w:hanging="360"/>
      </w:pPr>
    </w:lvl>
    <w:lvl w:ilvl="5" w:tplc="AEC2FABE" w:tentative="1">
      <w:start w:val="1"/>
      <w:numFmt w:val="lowerRoman"/>
      <w:lvlText w:val="%6."/>
      <w:lvlJc w:val="right"/>
      <w:pPr>
        <w:tabs>
          <w:tab w:val="num" w:pos="4320"/>
        </w:tabs>
        <w:ind w:left="4320" w:hanging="180"/>
      </w:pPr>
    </w:lvl>
    <w:lvl w:ilvl="6" w:tplc="099AA96E" w:tentative="1">
      <w:start w:val="1"/>
      <w:numFmt w:val="decimal"/>
      <w:lvlText w:val="%7."/>
      <w:lvlJc w:val="left"/>
      <w:pPr>
        <w:tabs>
          <w:tab w:val="num" w:pos="5040"/>
        </w:tabs>
        <w:ind w:left="5040" w:hanging="360"/>
      </w:pPr>
    </w:lvl>
    <w:lvl w:ilvl="7" w:tplc="6C045976" w:tentative="1">
      <w:start w:val="1"/>
      <w:numFmt w:val="lowerLetter"/>
      <w:lvlText w:val="%8."/>
      <w:lvlJc w:val="left"/>
      <w:pPr>
        <w:tabs>
          <w:tab w:val="num" w:pos="5760"/>
        </w:tabs>
        <w:ind w:left="5760" w:hanging="360"/>
      </w:pPr>
    </w:lvl>
    <w:lvl w:ilvl="8" w:tplc="879E3A82"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01F6AA1C">
      <w:start w:val="3"/>
      <w:numFmt w:val="decimal"/>
      <w:lvlText w:val="%1."/>
      <w:lvlJc w:val="left"/>
      <w:pPr>
        <w:tabs>
          <w:tab w:val="num" w:pos="720"/>
        </w:tabs>
        <w:ind w:left="720" w:hanging="360"/>
      </w:pPr>
      <w:rPr>
        <w:rFonts w:hint="default"/>
      </w:rPr>
    </w:lvl>
    <w:lvl w:ilvl="1" w:tplc="882A3E4E" w:tentative="1">
      <w:start w:val="1"/>
      <w:numFmt w:val="lowerLetter"/>
      <w:lvlText w:val="%2."/>
      <w:lvlJc w:val="left"/>
      <w:pPr>
        <w:tabs>
          <w:tab w:val="num" w:pos="1440"/>
        </w:tabs>
        <w:ind w:left="1440" w:hanging="360"/>
      </w:pPr>
    </w:lvl>
    <w:lvl w:ilvl="2" w:tplc="880EF9E2" w:tentative="1">
      <w:start w:val="1"/>
      <w:numFmt w:val="lowerRoman"/>
      <w:lvlText w:val="%3."/>
      <w:lvlJc w:val="right"/>
      <w:pPr>
        <w:tabs>
          <w:tab w:val="num" w:pos="2160"/>
        </w:tabs>
        <w:ind w:left="2160" w:hanging="180"/>
      </w:pPr>
    </w:lvl>
    <w:lvl w:ilvl="3" w:tplc="F9E4530A" w:tentative="1">
      <w:start w:val="1"/>
      <w:numFmt w:val="decimal"/>
      <w:lvlText w:val="%4."/>
      <w:lvlJc w:val="left"/>
      <w:pPr>
        <w:tabs>
          <w:tab w:val="num" w:pos="2880"/>
        </w:tabs>
        <w:ind w:left="2880" w:hanging="360"/>
      </w:pPr>
    </w:lvl>
    <w:lvl w:ilvl="4" w:tplc="06567478" w:tentative="1">
      <w:start w:val="1"/>
      <w:numFmt w:val="lowerLetter"/>
      <w:lvlText w:val="%5."/>
      <w:lvlJc w:val="left"/>
      <w:pPr>
        <w:tabs>
          <w:tab w:val="num" w:pos="3600"/>
        </w:tabs>
        <w:ind w:left="3600" w:hanging="360"/>
      </w:pPr>
    </w:lvl>
    <w:lvl w:ilvl="5" w:tplc="AFA61226" w:tentative="1">
      <w:start w:val="1"/>
      <w:numFmt w:val="lowerRoman"/>
      <w:lvlText w:val="%6."/>
      <w:lvlJc w:val="right"/>
      <w:pPr>
        <w:tabs>
          <w:tab w:val="num" w:pos="4320"/>
        </w:tabs>
        <w:ind w:left="4320" w:hanging="180"/>
      </w:pPr>
    </w:lvl>
    <w:lvl w:ilvl="6" w:tplc="9738B6FA" w:tentative="1">
      <w:start w:val="1"/>
      <w:numFmt w:val="decimal"/>
      <w:lvlText w:val="%7."/>
      <w:lvlJc w:val="left"/>
      <w:pPr>
        <w:tabs>
          <w:tab w:val="num" w:pos="5040"/>
        </w:tabs>
        <w:ind w:left="5040" w:hanging="360"/>
      </w:pPr>
    </w:lvl>
    <w:lvl w:ilvl="7" w:tplc="10BC63C6" w:tentative="1">
      <w:start w:val="1"/>
      <w:numFmt w:val="lowerLetter"/>
      <w:lvlText w:val="%8."/>
      <w:lvlJc w:val="left"/>
      <w:pPr>
        <w:tabs>
          <w:tab w:val="num" w:pos="5760"/>
        </w:tabs>
        <w:ind w:left="5760" w:hanging="360"/>
      </w:pPr>
    </w:lvl>
    <w:lvl w:ilvl="8" w:tplc="1CC4FE92"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CD945248">
      <w:start w:val="1"/>
      <w:numFmt w:val="bullet"/>
      <w:lvlText w:val=""/>
      <w:lvlJc w:val="left"/>
      <w:pPr>
        <w:ind w:left="360" w:hanging="360"/>
      </w:pPr>
      <w:rPr>
        <w:rFonts w:ascii="Symbol" w:hAnsi="Symbol" w:hint="default"/>
      </w:rPr>
    </w:lvl>
    <w:lvl w:ilvl="1" w:tplc="FC328D6C" w:tentative="1">
      <w:start w:val="1"/>
      <w:numFmt w:val="bullet"/>
      <w:lvlText w:val="o"/>
      <w:lvlJc w:val="left"/>
      <w:pPr>
        <w:ind w:left="1080" w:hanging="360"/>
      </w:pPr>
      <w:rPr>
        <w:rFonts w:ascii="Courier New" w:hAnsi="Courier New" w:cs="Courier New" w:hint="default"/>
      </w:rPr>
    </w:lvl>
    <w:lvl w:ilvl="2" w:tplc="0CD0E00A" w:tentative="1">
      <w:start w:val="1"/>
      <w:numFmt w:val="bullet"/>
      <w:lvlText w:val=""/>
      <w:lvlJc w:val="left"/>
      <w:pPr>
        <w:ind w:left="1800" w:hanging="360"/>
      </w:pPr>
      <w:rPr>
        <w:rFonts w:ascii="Wingdings" w:hAnsi="Wingdings" w:hint="default"/>
      </w:rPr>
    </w:lvl>
    <w:lvl w:ilvl="3" w:tplc="78ACFEA8" w:tentative="1">
      <w:start w:val="1"/>
      <w:numFmt w:val="bullet"/>
      <w:lvlText w:val=""/>
      <w:lvlJc w:val="left"/>
      <w:pPr>
        <w:ind w:left="2520" w:hanging="360"/>
      </w:pPr>
      <w:rPr>
        <w:rFonts w:ascii="Symbol" w:hAnsi="Symbol" w:hint="default"/>
      </w:rPr>
    </w:lvl>
    <w:lvl w:ilvl="4" w:tplc="2D42B09E" w:tentative="1">
      <w:start w:val="1"/>
      <w:numFmt w:val="bullet"/>
      <w:lvlText w:val="o"/>
      <w:lvlJc w:val="left"/>
      <w:pPr>
        <w:ind w:left="3240" w:hanging="360"/>
      </w:pPr>
      <w:rPr>
        <w:rFonts w:ascii="Courier New" w:hAnsi="Courier New" w:cs="Courier New" w:hint="default"/>
      </w:rPr>
    </w:lvl>
    <w:lvl w:ilvl="5" w:tplc="1276848E" w:tentative="1">
      <w:start w:val="1"/>
      <w:numFmt w:val="bullet"/>
      <w:lvlText w:val=""/>
      <w:lvlJc w:val="left"/>
      <w:pPr>
        <w:ind w:left="3960" w:hanging="360"/>
      </w:pPr>
      <w:rPr>
        <w:rFonts w:ascii="Wingdings" w:hAnsi="Wingdings" w:hint="default"/>
      </w:rPr>
    </w:lvl>
    <w:lvl w:ilvl="6" w:tplc="A7D889F0" w:tentative="1">
      <w:start w:val="1"/>
      <w:numFmt w:val="bullet"/>
      <w:lvlText w:val=""/>
      <w:lvlJc w:val="left"/>
      <w:pPr>
        <w:ind w:left="4680" w:hanging="360"/>
      </w:pPr>
      <w:rPr>
        <w:rFonts w:ascii="Symbol" w:hAnsi="Symbol" w:hint="default"/>
      </w:rPr>
    </w:lvl>
    <w:lvl w:ilvl="7" w:tplc="62B4F656" w:tentative="1">
      <w:start w:val="1"/>
      <w:numFmt w:val="bullet"/>
      <w:lvlText w:val="o"/>
      <w:lvlJc w:val="left"/>
      <w:pPr>
        <w:ind w:left="5400" w:hanging="360"/>
      </w:pPr>
      <w:rPr>
        <w:rFonts w:ascii="Courier New" w:hAnsi="Courier New" w:cs="Courier New" w:hint="default"/>
      </w:rPr>
    </w:lvl>
    <w:lvl w:ilvl="8" w:tplc="CE36929C"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CB88D3A6">
      <w:start w:val="2"/>
      <w:numFmt w:val="decimal"/>
      <w:lvlText w:val="%1."/>
      <w:lvlJc w:val="left"/>
      <w:pPr>
        <w:tabs>
          <w:tab w:val="num" w:pos="720"/>
        </w:tabs>
        <w:ind w:left="720" w:hanging="360"/>
      </w:pPr>
      <w:rPr>
        <w:rFonts w:hint="default"/>
      </w:rPr>
    </w:lvl>
    <w:lvl w:ilvl="1" w:tplc="160C26E2" w:tentative="1">
      <w:start w:val="1"/>
      <w:numFmt w:val="lowerLetter"/>
      <w:lvlText w:val="%2."/>
      <w:lvlJc w:val="left"/>
      <w:pPr>
        <w:tabs>
          <w:tab w:val="num" w:pos="1440"/>
        </w:tabs>
        <w:ind w:left="1440" w:hanging="360"/>
      </w:pPr>
    </w:lvl>
    <w:lvl w:ilvl="2" w:tplc="10AAB936" w:tentative="1">
      <w:start w:val="1"/>
      <w:numFmt w:val="lowerRoman"/>
      <w:lvlText w:val="%3."/>
      <w:lvlJc w:val="right"/>
      <w:pPr>
        <w:tabs>
          <w:tab w:val="num" w:pos="2160"/>
        </w:tabs>
        <w:ind w:left="2160" w:hanging="180"/>
      </w:pPr>
    </w:lvl>
    <w:lvl w:ilvl="3" w:tplc="FBCEC8D4" w:tentative="1">
      <w:start w:val="1"/>
      <w:numFmt w:val="decimal"/>
      <w:lvlText w:val="%4."/>
      <w:lvlJc w:val="left"/>
      <w:pPr>
        <w:tabs>
          <w:tab w:val="num" w:pos="2880"/>
        </w:tabs>
        <w:ind w:left="2880" w:hanging="360"/>
      </w:pPr>
    </w:lvl>
    <w:lvl w:ilvl="4" w:tplc="E9D883B6" w:tentative="1">
      <w:start w:val="1"/>
      <w:numFmt w:val="lowerLetter"/>
      <w:lvlText w:val="%5."/>
      <w:lvlJc w:val="left"/>
      <w:pPr>
        <w:tabs>
          <w:tab w:val="num" w:pos="3600"/>
        </w:tabs>
        <w:ind w:left="3600" w:hanging="360"/>
      </w:pPr>
    </w:lvl>
    <w:lvl w:ilvl="5" w:tplc="4D7A9C60" w:tentative="1">
      <w:start w:val="1"/>
      <w:numFmt w:val="lowerRoman"/>
      <w:lvlText w:val="%6."/>
      <w:lvlJc w:val="right"/>
      <w:pPr>
        <w:tabs>
          <w:tab w:val="num" w:pos="4320"/>
        </w:tabs>
        <w:ind w:left="4320" w:hanging="180"/>
      </w:pPr>
    </w:lvl>
    <w:lvl w:ilvl="6" w:tplc="9454034C" w:tentative="1">
      <w:start w:val="1"/>
      <w:numFmt w:val="decimal"/>
      <w:lvlText w:val="%7."/>
      <w:lvlJc w:val="left"/>
      <w:pPr>
        <w:tabs>
          <w:tab w:val="num" w:pos="5040"/>
        </w:tabs>
        <w:ind w:left="5040" w:hanging="360"/>
      </w:pPr>
    </w:lvl>
    <w:lvl w:ilvl="7" w:tplc="F1CE1F9E" w:tentative="1">
      <w:start w:val="1"/>
      <w:numFmt w:val="lowerLetter"/>
      <w:lvlText w:val="%8."/>
      <w:lvlJc w:val="left"/>
      <w:pPr>
        <w:tabs>
          <w:tab w:val="num" w:pos="5760"/>
        </w:tabs>
        <w:ind w:left="5760" w:hanging="360"/>
      </w:pPr>
    </w:lvl>
    <w:lvl w:ilvl="8" w:tplc="3CF2A168"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925EAEE4">
      <w:start w:val="1"/>
      <w:numFmt w:val="decimal"/>
      <w:lvlText w:val="%1."/>
      <w:lvlJc w:val="left"/>
      <w:pPr>
        <w:ind w:left="720" w:hanging="360"/>
      </w:pPr>
    </w:lvl>
    <w:lvl w:ilvl="1" w:tplc="01768ABA" w:tentative="1">
      <w:start w:val="1"/>
      <w:numFmt w:val="lowerLetter"/>
      <w:lvlText w:val="%2."/>
      <w:lvlJc w:val="left"/>
      <w:pPr>
        <w:ind w:left="1440" w:hanging="360"/>
      </w:pPr>
    </w:lvl>
    <w:lvl w:ilvl="2" w:tplc="9BB4BB56" w:tentative="1">
      <w:start w:val="1"/>
      <w:numFmt w:val="lowerRoman"/>
      <w:lvlText w:val="%3."/>
      <w:lvlJc w:val="right"/>
      <w:pPr>
        <w:ind w:left="2160" w:hanging="180"/>
      </w:pPr>
    </w:lvl>
    <w:lvl w:ilvl="3" w:tplc="735898CC" w:tentative="1">
      <w:start w:val="1"/>
      <w:numFmt w:val="decimal"/>
      <w:lvlText w:val="%4."/>
      <w:lvlJc w:val="left"/>
      <w:pPr>
        <w:ind w:left="2880" w:hanging="360"/>
      </w:pPr>
    </w:lvl>
    <w:lvl w:ilvl="4" w:tplc="4016E2CE" w:tentative="1">
      <w:start w:val="1"/>
      <w:numFmt w:val="lowerLetter"/>
      <w:lvlText w:val="%5."/>
      <w:lvlJc w:val="left"/>
      <w:pPr>
        <w:ind w:left="3600" w:hanging="360"/>
      </w:pPr>
    </w:lvl>
    <w:lvl w:ilvl="5" w:tplc="B6464A6E" w:tentative="1">
      <w:start w:val="1"/>
      <w:numFmt w:val="lowerRoman"/>
      <w:lvlText w:val="%6."/>
      <w:lvlJc w:val="right"/>
      <w:pPr>
        <w:ind w:left="4320" w:hanging="180"/>
      </w:pPr>
    </w:lvl>
    <w:lvl w:ilvl="6" w:tplc="D55EEFB2" w:tentative="1">
      <w:start w:val="1"/>
      <w:numFmt w:val="decimal"/>
      <w:lvlText w:val="%7."/>
      <w:lvlJc w:val="left"/>
      <w:pPr>
        <w:ind w:left="5040" w:hanging="360"/>
      </w:pPr>
    </w:lvl>
    <w:lvl w:ilvl="7" w:tplc="34365292" w:tentative="1">
      <w:start w:val="1"/>
      <w:numFmt w:val="lowerLetter"/>
      <w:lvlText w:val="%8."/>
      <w:lvlJc w:val="left"/>
      <w:pPr>
        <w:ind w:left="5760" w:hanging="360"/>
      </w:pPr>
    </w:lvl>
    <w:lvl w:ilvl="8" w:tplc="089E11A8"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25662820">
      <w:start w:val="1"/>
      <w:numFmt w:val="decimal"/>
      <w:pStyle w:val="Heading1"/>
      <w:lvlText w:val="%1."/>
      <w:lvlJc w:val="left"/>
      <w:pPr>
        <w:tabs>
          <w:tab w:val="num" w:pos="720"/>
        </w:tabs>
        <w:ind w:left="720" w:hanging="360"/>
      </w:pPr>
    </w:lvl>
    <w:lvl w:ilvl="1" w:tplc="A7446B66">
      <w:numFmt w:val="none"/>
      <w:lvlText w:val=""/>
      <w:lvlJc w:val="left"/>
      <w:pPr>
        <w:tabs>
          <w:tab w:val="num" w:pos="360"/>
        </w:tabs>
        <w:ind w:left="0" w:firstLine="0"/>
      </w:pPr>
    </w:lvl>
    <w:lvl w:ilvl="2" w:tplc="834A358C">
      <w:numFmt w:val="none"/>
      <w:lvlText w:val=""/>
      <w:lvlJc w:val="left"/>
      <w:pPr>
        <w:tabs>
          <w:tab w:val="num" w:pos="360"/>
        </w:tabs>
        <w:ind w:left="0" w:firstLine="0"/>
      </w:pPr>
    </w:lvl>
    <w:lvl w:ilvl="3" w:tplc="AB4AA04E">
      <w:numFmt w:val="none"/>
      <w:lvlText w:val=""/>
      <w:lvlJc w:val="left"/>
      <w:pPr>
        <w:tabs>
          <w:tab w:val="num" w:pos="360"/>
        </w:tabs>
        <w:ind w:left="0" w:firstLine="0"/>
      </w:pPr>
    </w:lvl>
    <w:lvl w:ilvl="4" w:tplc="763AF3C4">
      <w:numFmt w:val="none"/>
      <w:lvlText w:val=""/>
      <w:lvlJc w:val="left"/>
      <w:pPr>
        <w:tabs>
          <w:tab w:val="num" w:pos="360"/>
        </w:tabs>
        <w:ind w:left="0" w:firstLine="0"/>
      </w:pPr>
    </w:lvl>
    <w:lvl w:ilvl="5" w:tplc="4972FC5C">
      <w:numFmt w:val="none"/>
      <w:lvlText w:val=""/>
      <w:lvlJc w:val="left"/>
      <w:pPr>
        <w:tabs>
          <w:tab w:val="num" w:pos="360"/>
        </w:tabs>
        <w:ind w:left="0" w:firstLine="0"/>
      </w:pPr>
    </w:lvl>
    <w:lvl w:ilvl="6" w:tplc="F2DA1838">
      <w:numFmt w:val="none"/>
      <w:lvlText w:val=""/>
      <w:lvlJc w:val="left"/>
      <w:pPr>
        <w:tabs>
          <w:tab w:val="num" w:pos="360"/>
        </w:tabs>
        <w:ind w:left="0" w:firstLine="0"/>
      </w:pPr>
    </w:lvl>
    <w:lvl w:ilvl="7" w:tplc="784A4D76">
      <w:numFmt w:val="none"/>
      <w:lvlText w:val=""/>
      <w:lvlJc w:val="left"/>
      <w:pPr>
        <w:tabs>
          <w:tab w:val="num" w:pos="360"/>
        </w:tabs>
        <w:ind w:left="0" w:firstLine="0"/>
      </w:pPr>
    </w:lvl>
    <w:lvl w:ilvl="8" w:tplc="1AAC8C44">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69544B46">
      <w:start w:val="1"/>
      <w:numFmt w:val="bullet"/>
      <w:lvlText w:val=""/>
      <w:lvlJc w:val="left"/>
      <w:pPr>
        <w:ind w:left="360" w:hanging="360"/>
      </w:pPr>
      <w:rPr>
        <w:rFonts w:ascii="Symbol" w:hAnsi="Symbol" w:hint="default"/>
      </w:rPr>
    </w:lvl>
    <w:lvl w:ilvl="1" w:tplc="2EF011D6" w:tentative="1">
      <w:start w:val="1"/>
      <w:numFmt w:val="bullet"/>
      <w:lvlText w:val="o"/>
      <w:lvlJc w:val="left"/>
      <w:pPr>
        <w:ind w:left="1080" w:hanging="360"/>
      </w:pPr>
      <w:rPr>
        <w:rFonts w:ascii="Courier New" w:hAnsi="Courier New" w:cs="Courier New" w:hint="default"/>
      </w:rPr>
    </w:lvl>
    <w:lvl w:ilvl="2" w:tplc="81E014D4" w:tentative="1">
      <w:start w:val="1"/>
      <w:numFmt w:val="bullet"/>
      <w:lvlText w:val=""/>
      <w:lvlJc w:val="left"/>
      <w:pPr>
        <w:ind w:left="1800" w:hanging="360"/>
      </w:pPr>
      <w:rPr>
        <w:rFonts w:ascii="Wingdings" w:hAnsi="Wingdings" w:hint="default"/>
      </w:rPr>
    </w:lvl>
    <w:lvl w:ilvl="3" w:tplc="82429C18" w:tentative="1">
      <w:start w:val="1"/>
      <w:numFmt w:val="bullet"/>
      <w:lvlText w:val=""/>
      <w:lvlJc w:val="left"/>
      <w:pPr>
        <w:ind w:left="2520" w:hanging="360"/>
      </w:pPr>
      <w:rPr>
        <w:rFonts w:ascii="Symbol" w:hAnsi="Symbol" w:hint="default"/>
      </w:rPr>
    </w:lvl>
    <w:lvl w:ilvl="4" w:tplc="DDB4DB56" w:tentative="1">
      <w:start w:val="1"/>
      <w:numFmt w:val="bullet"/>
      <w:lvlText w:val="o"/>
      <w:lvlJc w:val="left"/>
      <w:pPr>
        <w:ind w:left="3240" w:hanging="360"/>
      </w:pPr>
      <w:rPr>
        <w:rFonts w:ascii="Courier New" w:hAnsi="Courier New" w:cs="Courier New" w:hint="default"/>
      </w:rPr>
    </w:lvl>
    <w:lvl w:ilvl="5" w:tplc="2C0876DC" w:tentative="1">
      <w:start w:val="1"/>
      <w:numFmt w:val="bullet"/>
      <w:lvlText w:val=""/>
      <w:lvlJc w:val="left"/>
      <w:pPr>
        <w:ind w:left="3960" w:hanging="360"/>
      </w:pPr>
      <w:rPr>
        <w:rFonts w:ascii="Wingdings" w:hAnsi="Wingdings" w:hint="default"/>
      </w:rPr>
    </w:lvl>
    <w:lvl w:ilvl="6" w:tplc="4C0A8D12" w:tentative="1">
      <w:start w:val="1"/>
      <w:numFmt w:val="bullet"/>
      <w:lvlText w:val=""/>
      <w:lvlJc w:val="left"/>
      <w:pPr>
        <w:ind w:left="4680" w:hanging="360"/>
      </w:pPr>
      <w:rPr>
        <w:rFonts w:ascii="Symbol" w:hAnsi="Symbol" w:hint="default"/>
      </w:rPr>
    </w:lvl>
    <w:lvl w:ilvl="7" w:tplc="4F78298C" w:tentative="1">
      <w:start w:val="1"/>
      <w:numFmt w:val="bullet"/>
      <w:lvlText w:val="o"/>
      <w:lvlJc w:val="left"/>
      <w:pPr>
        <w:ind w:left="5400" w:hanging="360"/>
      </w:pPr>
      <w:rPr>
        <w:rFonts w:ascii="Courier New" w:hAnsi="Courier New" w:cs="Courier New" w:hint="default"/>
      </w:rPr>
    </w:lvl>
    <w:lvl w:ilvl="8" w:tplc="292CFE90"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2A1E21E4">
      <w:start w:val="1"/>
      <w:numFmt w:val="bullet"/>
      <w:lvlText w:val=""/>
      <w:lvlJc w:val="left"/>
      <w:pPr>
        <w:ind w:left="1440" w:hanging="360"/>
      </w:pPr>
      <w:rPr>
        <w:rFonts w:ascii="Symbol" w:hAnsi="Symbol" w:hint="default"/>
      </w:rPr>
    </w:lvl>
    <w:lvl w:ilvl="1" w:tplc="896A3764" w:tentative="1">
      <w:start w:val="1"/>
      <w:numFmt w:val="bullet"/>
      <w:lvlText w:val="o"/>
      <w:lvlJc w:val="left"/>
      <w:pPr>
        <w:ind w:left="2160" w:hanging="360"/>
      </w:pPr>
      <w:rPr>
        <w:rFonts w:ascii="Courier New" w:hAnsi="Courier New" w:cs="Courier New" w:hint="default"/>
      </w:rPr>
    </w:lvl>
    <w:lvl w:ilvl="2" w:tplc="59CAF50E" w:tentative="1">
      <w:start w:val="1"/>
      <w:numFmt w:val="bullet"/>
      <w:lvlText w:val=""/>
      <w:lvlJc w:val="left"/>
      <w:pPr>
        <w:ind w:left="2880" w:hanging="360"/>
      </w:pPr>
      <w:rPr>
        <w:rFonts w:ascii="Wingdings" w:hAnsi="Wingdings" w:hint="default"/>
      </w:rPr>
    </w:lvl>
    <w:lvl w:ilvl="3" w:tplc="AD4CB68A" w:tentative="1">
      <w:start w:val="1"/>
      <w:numFmt w:val="bullet"/>
      <w:lvlText w:val=""/>
      <w:lvlJc w:val="left"/>
      <w:pPr>
        <w:ind w:left="3600" w:hanging="360"/>
      </w:pPr>
      <w:rPr>
        <w:rFonts w:ascii="Symbol" w:hAnsi="Symbol" w:hint="default"/>
      </w:rPr>
    </w:lvl>
    <w:lvl w:ilvl="4" w:tplc="52C4BC1E" w:tentative="1">
      <w:start w:val="1"/>
      <w:numFmt w:val="bullet"/>
      <w:lvlText w:val="o"/>
      <w:lvlJc w:val="left"/>
      <w:pPr>
        <w:ind w:left="4320" w:hanging="360"/>
      </w:pPr>
      <w:rPr>
        <w:rFonts w:ascii="Courier New" w:hAnsi="Courier New" w:cs="Courier New" w:hint="default"/>
      </w:rPr>
    </w:lvl>
    <w:lvl w:ilvl="5" w:tplc="54A259B8" w:tentative="1">
      <w:start w:val="1"/>
      <w:numFmt w:val="bullet"/>
      <w:lvlText w:val=""/>
      <w:lvlJc w:val="left"/>
      <w:pPr>
        <w:ind w:left="5040" w:hanging="360"/>
      </w:pPr>
      <w:rPr>
        <w:rFonts w:ascii="Wingdings" w:hAnsi="Wingdings" w:hint="default"/>
      </w:rPr>
    </w:lvl>
    <w:lvl w:ilvl="6" w:tplc="548018B0" w:tentative="1">
      <w:start w:val="1"/>
      <w:numFmt w:val="bullet"/>
      <w:lvlText w:val=""/>
      <w:lvlJc w:val="left"/>
      <w:pPr>
        <w:ind w:left="5760" w:hanging="360"/>
      </w:pPr>
      <w:rPr>
        <w:rFonts w:ascii="Symbol" w:hAnsi="Symbol" w:hint="default"/>
      </w:rPr>
    </w:lvl>
    <w:lvl w:ilvl="7" w:tplc="76C26F20" w:tentative="1">
      <w:start w:val="1"/>
      <w:numFmt w:val="bullet"/>
      <w:lvlText w:val="o"/>
      <w:lvlJc w:val="left"/>
      <w:pPr>
        <w:ind w:left="6480" w:hanging="360"/>
      </w:pPr>
      <w:rPr>
        <w:rFonts w:ascii="Courier New" w:hAnsi="Courier New" w:cs="Courier New" w:hint="default"/>
      </w:rPr>
    </w:lvl>
    <w:lvl w:ilvl="8" w:tplc="78A6E50A"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28162382">
      <w:start w:val="1"/>
      <w:numFmt w:val="decimal"/>
      <w:lvlText w:val="%1."/>
      <w:lvlJc w:val="left"/>
      <w:pPr>
        <w:tabs>
          <w:tab w:val="num" w:pos="720"/>
        </w:tabs>
        <w:ind w:left="720" w:hanging="360"/>
      </w:pPr>
      <w:rPr>
        <w:rFonts w:hint="default"/>
      </w:rPr>
    </w:lvl>
    <w:lvl w:ilvl="1" w:tplc="B60EEFB6" w:tentative="1">
      <w:start w:val="1"/>
      <w:numFmt w:val="lowerLetter"/>
      <w:lvlText w:val="%2."/>
      <w:lvlJc w:val="left"/>
      <w:pPr>
        <w:tabs>
          <w:tab w:val="num" w:pos="1440"/>
        </w:tabs>
        <w:ind w:left="1440" w:hanging="360"/>
      </w:pPr>
    </w:lvl>
    <w:lvl w:ilvl="2" w:tplc="DEFE59AE" w:tentative="1">
      <w:start w:val="1"/>
      <w:numFmt w:val="lowerRoman"/>
      <w:lvlText w:val="%3."/>
      <w:lvlJc w:val="right"/>
      <w:pPr>
        <w:tabs>
          <w:tab w:val="num" w:pos="2160"/>
        </w:tabs>
        <w:ind w:left="2160" w:hanging="180"/>
      </w:pPr>
    </w:lvl>
    <w:lvl w:ilvl="3" w:tplc="C784ABB0" w:tentative="1">
      <w:start w:val="1"/>
      <w:numFmt w:val="decimal"/>
      <w:lvlText w:val="%4."/>
      <w:lvlJc w:val="left"/>
      <w:pPr>
        <w:tabs>
          <w:tab w:val="num" w:pos="2880"/>
        </w:tabs>
        <w:ind w:left="2880" w:hanging="360"/>
      </w:pPr>
    </w:lvl>
    <w:lvl w:ilvl="4" w:tplc="015A2922" w:tentative="1">
      <w:start w:val="1"/>
      <w:numFmt w:val="lowerLetter"/>
      <w:lvlText w:val="%5."/>
      <w:lvlJc w:val="left"/>
      <w:pPr>
        <w:tabs>
          <w:tab w:val="num" w:pos="3600"/>
        </w:tabs>
        <w:ind w:left="3600" w:hanging="360"/>
      </w:pPr>
    </w:lvl>
    <w:lvl w:ilvl="5" w:tplc="6E924712" w:tentative="1">
      <w:start w:val="1"/>
      <w:numFmt w:val="lowerRoman"/>
      <w:lvlText w:val="%6."/>
      <w:lvlJc w:val="right"/>
      <w:pPr>
        <w:tabs>
          <w:tab w:val="num" w:pos="4320"/>
        </w:tabs>
        <w:ind w:left="4320" w:hanging="180"/>
      </w:pPr>
    </w:lvl>
    <w:lvl w:ilvl="6" w:tplc="ED068254" w:tentative="1">
      <w:start w:val="1"/>
      <w:numFmt w:val="decimal"/>
      <w:lvlText w:val="%7."/>
      <w:lvlJc w:val="left"/>
      <w:pPr>
        <w:tabs>
          <w:tab w:val="num" w:pos="5040"/>
        </w:tabs>
        <w:ind w:left="5040" w:hanging="360"/>
      </w:pPr>
    </w:lvl>
    <w:lvl w:ilvl="7" w:tplc="3BDCC53E" w:tentative="1">
      <w:start w:val="1"/>
      <w:numFmt w:val="lowerLetter"/>
      <w:lvlText w:val="%8."/>
      <w:lvlJc w:val="left"/>
      <w:pPr>
        <w:tabs>
          <w:tab w:val="num" w:pos="5760"/>
        </w:tabs>
        <w:ind w:left="5760" w:hanging="360"/>
      </w:pPr>
    </w:lvl>
    <w:lvl w:ilvl="8" w:tplc="622CB4F2" w:tentative="1">
      <w:start w:val="1"/>
      <w:numFmt w:val="lowerRoman"/>
      <w:lvlText w:val="%9."/>
      <w:lvlJc w:val="right"/>
      <w:pPr>
        <w:tabs>
          <w:tab w:val="num" w:pos="6480"/>
        </w:tabs>
        <w:ind w:left="6480" w:hanging="180"/>
      </w:pPr>
    </w:lvl>
  </w:abstractNum>
  <w:abstractNum w:abstractNumId="19" w15:restartNumberingAfterBreak="0">
    <w:nsid w:val="39413C05"/>
    <w:multiLevelType w:val="hybridMultilevel"/>
    <w:tmpl w:val="97E00C64"/>
    <w:lvl w:ilvl="0" w:tplc="829E5322">
      <w:start w:val="10"/>
      <w:numFmt w:val="bullet"/>
      <w:lvlText w:val="-"/>
      <w:lvlJc w:val="left"/>
      <w:pPr>
        <w:ind w:left="720" w:hanging="360"/>
      </w:pPr>
      <w:rPr>
        <w:rFonts w:ascii="Times New Roman" w:eastAsia="Calibri"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F8505A5"/>
    <w:multiLevelType w:val="hybridMultilevel"/>
    <w:tmpl w:val="2E8AE590"/>
    <w:lvl w:ilvl="0" w:tplc="EA242E2E">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F2621D26" w:tentative="1">
      <w:start w:val="1"/>
      <w:numFmt w:val="lowerLetter"/>
      <w:lvlText w:val="%2."/>
      <w:lvlJc w:val="left"/>
      <w:pPr>
        <w:tabs>
          <w:tab w:val="num" w:pos="1440"/>
        </w:tabs>
        <w:ind w:left="1440" w:hanging="360"/>
      </w:pPr>
    </w:lvl>
    <w:lvl w:ilvl="2" w:tplc="BF0E2086" w:tentative="1">
      <w:start w:val="1"/>
      <w:numFmt w:val="lowerRoman"/>
      <w:lvlText w:val="%3."/>
      <w:lvlJc w:val="right"/>
      <w:pPr>
        <w:tabs>
          <w:tab w:val="num" w:pos="2160"/>
        </w:tabs>
        <w:ind w:left="2160" w:hanging="180"/>
      </w:pPr>
    </w:lvl>
    <w:lvl w:ilvl="3" w:tplc="111CC6A8" w:tentative="1">
      <w:start w:val="1"/>
      <w:numFmt w:val="decimal"/>
      <w:lvlText w:val="%4."/>
      <w:lvlJc w:val="left"/>
      <w:pPr>
        <w:tabs>
          <w:tab w:val="num" w:pos="2880"/>
        </w:tabs>
        <w:ind w:left="2880" w:hanging="360"/>
      </w:pPr>
    </w:lvl>
    <w:lvl w:ilvl="4" w:tplc="9F4C936A" w:tentative="1">
      <w:start w:val="1"/>
      <w:numFmt w:val="lowerLetter"/>
      <w:lvlText w:val="%5."/>
      <w:lvlJc w:val="left"/>
      <w:pPr>
        <w:tabs>
          <w:tab w:val="num" w:pos="3600"/>
        </w:tabs>
        <w:ind w:left="3600" w:hanging="360"/>
      </w:pPr>
    </w:lvl>
    <w:lvl w:ilvl="5" w:tplc="BCE8B4D4" w:tentative="1">
      <w:start w:val="1"/>
      <w:numFmt w:val="lowerRoman"/>
      <w:lvlText w:val="%6."/>
      <w:lvlJc w:val="right"/>
      <w:pPr>
        <w:tabs>
          <w:tab w:val="num" w:pos="4320"/>
        </w:tabs>
        <w:ind w:left="4320" w:hanging="180"/>
      </w:pPr>
    </w:lvl>
    <w:lvl w:ilvl="6" w:tplc="96469930" w:tentative="1">
      <w:start w:val="1"/>
      <w:numFmt w:val="decimal"/>
      <w:lvlText w:val="%7."/>
      <w:lvlJc w:val="left"/>
      <w:pPr>
        <w:tabs>
          <w:tab w:val="num" w:pos="5040"/>
        </w:tabs>
        <w:ind w:left="5040" w:hanging="360"/>
      </w:pPr>
    </w:lvl>
    <w:lvl w:ilvl="7" w:tplc="5CBE6D0A" w:tentative="1">
      <w:start w:val="1"/>
      <w:numFmt w:val="lowerLetter"/>
      <w:lvlText w:val="%8."/>
      <w:lvlJc w:val="left"/>
      <w:pPr>
        <w:tabs>
          <w:tab w:val="num" w:pos="5760"/>
        </w:tabs>
        <w:ind w:left="5760" w:hanging="360"/>
      </w:pPr>
    </w:lvl>
    <w:lvl w:ilvl="8" w:tplc="A42CD588" w:tentative="1">
      <w:start w:val="1"/>
      <w:numFmt w:val="lowerRoman"/>
      <w:lvlText w:val="%9."/>
      <w:lvlJc w:val="right"/>
      <w:pPr>
        <w:tabs>
          <w:tab w:val="num" w:pos="6480"/>
        </w:tabs>
        <w:ind w:left="6480" w:hanging="180"/>
      </w:pPr>
    </w:lvl>
  </w:abstractNum>
  <w:abstractNum w:abstractNumId="21"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2" w15:restartNumberingAfterBreak="0">
    <w:nsid w:val="55B420FE"/>
    <w:multiLevelType w:val="hybridMultilevel"/>
    <w:tmpl w:val="84820060"/>
    <w:lvl w:ilvl="0" w:tplc="CF488B2C">
      <w:start w:val="1"/>
      <w:numFmt w:val="decimal"/>
      <w:lvlText w:val="%1."/>
      <w:lvlJc w:val="left"/>
      <w:pPr>
        <w:tabs>
          <w:tab w:val="num" w:pos="720"/>
        </w:tabs>
        <w:ind w:left="720" w:hanging="360"/>
      </w:pPr>
      <w:rPr>
        <w:rFonts w:hint="default"/>
      </w:rPr>
    </w:lvl>
    <w:lvl w:ilvl="1" w:tplc="BB52A904" w:tentative="1">
      <w:start w:val="1"/>
      <w:numFmt w:val="lowerLetter"/>
      <w:lvlText w:val="%2."/>
      <w:lvlJc w:val="left"/>
      <w:pPr>
        <w:tabs>
          <w:tab w:val="num" w:pos="1440"/>
        </w:tabs>
        <w:ind w:left="1440" w:hanging="360"/>
      </w:pPr>
    </w:lvl>
    <w:lvl w:ilvl="2" w:tplc="9EE89EEC" w:tentative="1">
      <w:start w:val="1"/>
      <w:numFmt w:val="lowerRoman"/>
      <w:lvlText w:val="%3."/>
      <w:lvlJc w:val="right"/>
      <w:pPr>
        <w:tabs>
          <w:tab w:val="num" w:pos="2160"/>
        </w:tabs>
        <w:ind w:left="2160" w:hanging="180"/>
      </w:pPr>
    </w:lvl>
    <w:lvl w:ilvl="3" w:tplc="3B904FCC" w:tentative="1">
      <w:start w:val="1"/>
      <w:numFmt w:val="decimal"/>
      <w:lvlText w:val="%4."/>
      <w:lvlJc w:val="left"/>
      <w:pPr>
        <w:tabs>
          <w:tab w:val="num" w:pos="2880"/>
        </w:tabs>
        <w:ind w:left="2880" w:hanging="360"/>
      </w:pPr>
    </w:lvl>
    <w:lvl w:ilvl="4" w:tplc="AFD03DC4" w:tentative="1">
      <w:start w:val="1"/>
      <w:numFmt w:val="lowerLetter"/>
      <w:lvlText w:val="%5."/>
      <w:lvlJc w:val="left"/>
      <w:pPr>
        <w:tabs>
          <w:tab w:val="num" w:pos="3600"/>
        </w:tabs>
        <w:ind w:left="3600" w:hanging="360"/>
      </w:pPr>
    </w:lvl>
    <w:lvl w:ilvl="5" w:tplc="087CB770" w:tentative="1">
      <w:start w:val="1"/>
      <w:numFmt w:val="lowerRoman"/>
      <w:lvlText w:val="%6."/>
      <w:lvlJc w:val="right"/>
      <w:pPr>
        <w:tabs>
          <w:tab w:val="num" w:pos="4320"/>
        </w:tabs>
        <w:ind w:left="4320" w:hanging="180"/>
      </w:pPr>
    </w:lvl>
    <w:lvl w:ilvl="6" w:tplc="CB8C4C30" w:tentative="1">
      <w:start w:val="1"/>
      <w:numFmt w:val="decimal"/>
      <w:lvlText w:val="%7."/>
      <w:lvlJc w:val="left"/>
      <w:pPr>
        <w:tabs>
          <w:tab w:val="num" w:pos="5040"/>
        </w:tabs>
        <w:ind w:left="5040" w:hanging="360"/>
      </w:pPr>
    </w:lvl>
    <w:lvl w:ilvl="7" w:tplc="334433F6" w:tentative="1">
      <w:start w:val="1"/>
      <w:numFmt w:val="lowerLetter"/>
      <w:lvlText w:val="%8."/>
      <w:lvlJc w:val="left"/>
      <w:pPr>
        <w:tabs>
          <w:tab w:val="num" w:pos="5760"/>
        </w:tabs>
        <w:ind w:left="5760" w:hanging="360"/>
      </w:pPr>
    </w:lvl>
    <w:lvl w:ilvl="8" w:tplc="B1CEBA26" w:tentative="1">
      <w:start w:val="1"/>
      <w:numFmt w:val="lowerRoman"/>
      <w:lvlText w:val="%9."/>
      <w:lvlJc w:val="right"/>
      <w:pPr>
        <w:tabs>
          <w:tab w:val="num" w:pos="6480"/>
        </w:tabs>
        <w:ind w:left="6480" w:hanging="180"/>
      </w:pPr>
    </w:lvl>
  </w:abstractNum>
  <w:abstractNum w:abstractNumId="23" w15:restartNumberingAfterBreak="0">
    <w:nsid w:val="56751CF0"/>
    <w:multiLevelType w:val="hybridMultilevel"/>
    <w:tmpl w:val="B3007AE4"/>
    <w:lvl w:ilvl="0" w:tplc="CB6A5C96">
      <w:start w:val="1"/>
      <w:numFmt w:val="bullet"/>
      <w:lvlText w:val=""/>
      <w:lvlJc w:val="left"/>
      <w:pPr>
        <w:ind w:left="360" w:hanging="360"/>
      </w:pPr>
      <w:rPr>
        <w:rFonts w:ascii="Symbol" w:hAnsi="Symbol" w:hint="default"/>
      </w:rPr>
    </w:lvl>
    <w:lvl w:ilvl="1" w:tplc="5E36AAFC" w:tentative="1">
      <w:start w:val="1"/>
      <w:numFmt w:val="bullet"/>
      <w:lvlText w:val="o"/>
      <w:lvlJc w:val="left"/>
      <w:pPr>
        <w:ind w:left="1080" w:hanging="360"/>
      </w:pPr>
      <w:rPr>
        <w:rFonts w:ascii="Courier New" w:hAnsi="Courier New" w:cs="Courier New" w:hint="default"/>
      </w:rPr>
    </w:lvl>
    <w:lvl w:ilvl="2" w:tplc="10CCBF10" w:tentative="1">
      <w:start w:val="1"/>
      <w:numFmt w:val="bullet"/>
      <w:lvlText w:val=""/>
      <w:lvlJc w:val="left"/>
      <w:pPr>
        <w:ind w:left="1800" w:hanging="360"/>
      </w:pPr>
      <w:rPr>
        <w:rFonts w:ascii="Wingdings" w:hAnsi="Wingdings" w:hint="default"/>
      </w:rPr>
    </w:lvl>
    <w:lvl w:ilvl="3" w:tplc="5E1AA8DC" w:tentative="1">
      <w:start w:val="1"/>
      <w:numFmt w:val="bullet"/>
      <w:lvlText w:val=""/>
      <w:lvlJc w:val="left"/>
      <w:pPr>
        <w:ind w:left="2520" w:hanging="360"/>
      </w:pPr>
      <w:rPr>
        <w:rFonts w:ascii="Symbol" w:hAnsi="Symbol" w:hint="default"/>
      </w:rPr>
    </w:lvl>
    <w:lvl w:ilvl="4" w:tplc="B39615A8" w:tentative="1">
      <w:start w:val="1"/>
      <w:numFmt w:val="bullet"/>
      <w:lvlText w:val="o"/>
      <w:lvlJc w:val="left"/>
      <w:pPr>
        <w:ind w:left="3240" w:hanging="360"/>
      </w:pPr>
      <w:rPr>
        <w:rFonts w:ascii="Courier New" w:hAnsi="Courier New" w:cs="Courier New" w:hint="default"/>
      </w:rPr>
    </w:lvl>
    <w:lvl w:ilvl="5" w:tplc="4B1A9698" w:tentative="1">
      <w:start w:val="1"/>
      <w:numFmt w:val="bullet"/>
      <w:lvlText w:val=""/>
      <w:lvlJc w:val="left"/>
      <w:pPr>
        <w:ind w:left="3960" w:hanging="360"/>
      </w:pPr>
      <w:rPr>
        <w:rFonts w:ascii="Wingdings" w:hAnsi="Wingdings" w:hint="default"/>
      </w:rPr>
    </w:lvl>
    <w:lvl w:ilvl="6" w:tplc="B0AE7F50" w:tentative="1">
      <w:start w:val="1"/>
      <w:numFmt w:val="bullet"/>
      <w:lvlText w:val=""/>
      <w:lvlJc w:val="left"/>
      <w:pPr>
        <w:ind w:left="4680" w:hanging="360"/>
      </w:pPr>
      <w:rPr>
        <w:rFonts w:ascii="Symbol" w:hAnsi="Symbol" w:hint="default"/>
      </w:rPr>
    </w:lvl>
    <w:lvl w:ilvl="7" w:tplc="855A478E" w:tentative="1">
      <w:start w:val="1"/>
      <w:numFmt w:val="bullet"/>
      <w:lvlText w:val="o"/>
      <w:lvlJc w:val="left"/>
      <w:pPr>
        <w:ind w:left="5400" w:hanging="360"/>
      </w:pPr>
      <w:rPr>
        <w:rFonts w:ascii="Courier New" w:hAnsi="Courier New" w:cs="Courier New" w:hint="default"/>
      </w:rPr>
    </w:lvl>
    <w:lvl w:ilvl="8" w:tplc="91B448E2" w:tentative="1">
      <w:start w:val="1"/>
      <w:numFmt w:val="bullet"/>
      <w:lvlText w:val=""/>
      <w:lvlJc w:val="left"/>
      <w:pPr>
        <w:ind w:left="6120" w:hanging="360"/>
      </w:pPr>
      <w:rPr>
        <w:rFonts w:ascii="Wingdings" w:hAnsi="Wingdings" w:hint="default"/>
      </w:rPr>
    </w:lvl>
  </w:abstractNum>
  <w:abstractNum w:abstractNumId="24" w15:restartNumberingAfterBreak="0">
    <w:nsid w:val="5AB75A60"/>
    <w:multiLevelType w:val="hybridMultilevel"/>
    <w:tmpl w:val="9D14710A"/>
    <w:lvl w:ilvl="0" w:tplc="00E0E53C">
      <w:start w:val="2"/>
      <w:numFmt w:val="decimal"/>
      <w:lvlText w:val="%1."/>
      <w:lvlJc w:val="left"/>
      <w:pPr>
        <w:tabs>
          <w:tab w:val="num" w:pos="720"/>
        </w:tabs>
        <w:ind w:left="720" w:hanging="360"/>
      </w:pPr>
      <w:rPr>
        <w:rFonts w:hint="default"/>
      </w:rPr>
    </w:lvl>
    <w:lvl w:ilvl="1" w:tplc="C6BC9ADE" w:tentative="1">
      <w:start w:val="1"/>
      <w:numFmt w:val="lowerLetter"/>
      <w:lvlText w:val="%2."/>
      <w:lvlJc w:val="left"/>
      <w:pPr>
        <w:tabs>
          <w:tab w:val="num" w:pos="1440"/>
        </w:tabs>
        <w:ind w:left="1440" w:hanging="360"/>
      </w:pPr>
    </w:lvl>
    <w:lvl w:ilvl="2" w:tplc="D3C60462" w:tentative="1">
      <w:start w:val="1"/>
      <w:numFmt w:val="lowerRoman"/>
      <w:lvlText w:val="%3."/>
      <w:lvlJc w:val="right"/>
      <w:pPr>
        <w:tabs>
          <w:tab w:val="num" w:pos="2160"/>
        </w:tabs>
        <w:ind w:left="2160" w:hanging="180"/>
      </w:pPr>
    </w:lvl>
    <w:lvl w:ilvl="3" w:tplc="6DDCFA5E" w:tentative="1">
      <w:start w:val="1"/>
      <w:numFmt w:val="decimal"/>
      <w:lvlText w:val="%4."/>
      <w:lvlJc w:val="left"/>
      <w:pPr>
        <w:tabs>
          <w:tab w:val="num" w:pos="2880"/>
        </w:tabs>
        <w:ind w:left="2880" w:hanging="360"/>
      </w:pPr>
    </w:lvl>
    <w:lvl w:ilvl="4" w:tplc="7F48855A" w:tentative="1">
      <w:start w:val="1"/>
      <w:numFmt w:val="lowerLetter"/>
      <w:lvlText w:val="%5."/>
      <w:lvlJc w:val="left"/>
      <w:pPr>
        <w:tabs>
          <w:tab w:val="num" w:pos="3600"/>
        </w:tabs>
        <w:ind w:left="3600" w:hanging="360"/>
      </w:pPr>
    </w:lvl>
    <w:lvl w:ilvl="5" w:tplc="40C2A6D2" w:tentative="1">
      <w:start w:val="1"/>
      <w:numFmt w:val="lowerRoman"/>
      <w:lvlText w:val="%6."/>
      <w:lvlJc w:val="right"/>
      <w:pPr>
        <w:tabs>
          <w:tab w:val="num" w:pos="4320"/>
        </w:tabs>
        <w:ind w:left="4320" w:hanging="180"/>
      </w:pPr>
    </w:lvl>
    <w:lvl w:ilvl="6" w:tplc="65303956" w:tentative="1">
      <w:start w:val="1"/>
      <w:numFmt w:val="decimal"/>
      <w:lvlText w:val="%7."/>
      <w:lvlJc w:val="left"/>
      <w:pPr>
        <w:tabs>
          <w:tab w:val="num" w:pos="5040"/>
        </w:tabs>
        <w:ind w:left="5040" w:hanging="360"/>
      </w:pPr>
    </w:lvl>
    <w:lvl w:ilvl="7" w:tplc="F49C9C7A" w:tentative="1">
      <w:start w:val="1"/>
      <w:numFmt w:val="lowerLetter"/>
      <w:lvlText w:val="%8."/>
      <w:lvlJc w:val="left"/>
      <w:pPr>
        <w:tabs>
          <w:tab w:val="num" w:pos="5760"/>
        </w:tabs>
        <w:ind w:left="5760" w:hanging="360"/>
      </w:pPr>
    </w:lvl>
    <w:lvl w:ilvl="8" w:tplc="9320B264" w:tentative="1">
      <w:start w:val="1"/>
      <w:numFmt w:val="lowerRoman"/>
      <w:lvlText w:val="%9."/>
      <w:lvlJc w:val="right"/>
      <w:pPr>
        <w:tabs>
          <w:tab w:val="num" w:pos="6480"/>
        </w:tabs>
        <w:ind w:left="6480" w:hanging="180"/>
      </w:pPr>
    </w:lvl>
  </w:abstractNum>
  <w:abstractNum w:abstractNumId="25" w15:restartNumberingAfterBreak="0">
    <w:nsid w:val="5BBE4EAE"/>
    <w:multiLevelType w:val="hybridMultilevel"/>
    <w:tmpl w:val="6F2A35A4"/>
    <w:lvl w:ilvl="0" w:tplc="1D0A4A3A">
      <w:start w:val="1"/>
      <w:numFmt w:val="decimal"/>
      <w:lvlText w:val="%1."/>
      <w:lvlJc w:val="left"/>
      <w:pPr>
        <w:tabs>
          <w:tab w:val="num" w:pos="720"/>
        </w:tabs>
        <w:ind w:left="720" w:hanging="360"/>
      </w:pPr>
    </w:lvl>
    <w:lvl w:ilvl="1" w:tplc="0F8494D2" w:tentative="1">
      <w:start w:val="1"/>
      <w:numFmt w:val="lowerLetter"/>
      <w:lvlText w:val="%2."/>
      <w:lvlJc w:val="left"/>
      <w:pPr>
        <w:tabs>
          <w:tab w:val="num" w:pos="1440"/>
        </w:tabs>
        <w:ind w:left="1440" w:hanging="360"/>
      </w:pPr>
    </w:lvl>
    <w:lvl w:ilvl="2" w:tplc="E158A084" w:tentative="1">
      <w:start w:val="1"/>
      <w:numFmt w:val="lowerRoman"/>
      <w:lvlText w:val="%3."/>
      <w:lvlJc w:val="right"/>
      <w:pPr>
        <w:tabs>
          <w:tab w:val="num" w:pos="2160"/>
        </w:tabs>
        <w:ind w:left="2160" w:hanging="180"/>
      </w:pPr>
    </w:lvl>
    <w:lvl w:ilvl="3" w:tplc="8DB49BD8" w:tentative="1">
      <w:start w:val="1"/>
      <w:numFmt w:val="decimal"/>
      <w:lvlText w:val="%4."/>
      <w:lvlJc w:val="left"/>
      <w:pPr>
        <w:tabs>
          <w:tab w:val="num" w:pos="2880"/>
        </w:tabs>
        <w:ind w:left="2880" w:hanging="360"/>
      </w:pPr>
    </w:lvl>
    <w:lvl w:ilvl="4" w:tplc="441EBD48" w:tentative="1">
      <w:start w:val="1"/>
      <w:numFmt w:val="lowerLetter"/>
      <w:lvlText w:val="%5."/>
      <w:lvlJc w:val="left"/>
      <w:pPr>
        <w:tabs>
          <w:tab w:val="num" w:pos="3600"/>
        </w:tabs>
        <w:ind w:left="3600" w:hanging="360"/>
      </w:pPr>
    </w:lvl>
    <w:lvl w:ilvl="5" w:tplc="254ACA46" w:tentative="1">
      <w:start w:val="1"/>
      <w:numFmt w:val="lowerRoman"/>
      <w:lvlText w:val="%6."/>
      <w:lvlJc w:val="right"/>
      <w:pPr>
        <w:tabs>
          <w:tab w:val="num" w:pos="4320"/>
        </w:tabs>
        <w:ind w:left="4320" w:hanging="180"/>
      </w:pPr>
    </w:lvl>
    <w:lvl w:ilvl="6" w:tplc="5D3C53E8" w:tentative="1">
      <w:start w:val="1"/>
      <w:numFmt w:val="decimal"/>
      <w:lvlText w:val="%7."/>
      <w:lvlJc w:val="left"/>
      <w:pPr>
        <w:tabs>
          <w:tab w:val="num" w:pos="5040"/>
        </w:tabs>
        <w:ind w:left="5040" w:hanging="360"/>
      </w:pPr>
    </w:lvl>
    <w:lvl w:ilvl="7" w:tplc="58A89B28" w:tentative="1">
      <w:start w:val="1"/>
      <w:numFmt w:val="lowerLetter"/>
      <w:lvlText w:val="%8."/>
      <w:lvlJc w:val="left"/>
      <w:pPr>
        <w:tabs>
          <w:tab w:val="num" w:pos="5760"/>
        </w:tabs>
        <w:ind w:left="5760" w:hanging="360"/>
      </w:pPr>
    </w:lvl>
    <w:lvl w:ilvl="8" w:tplc="BD9A5E9C" w:tentative="1">
      <w:start w:val="1"/>
      <w:numFmt w:val="lowerRoman"/>
      <w:lvlText w:val="%9."/>
      <w:lvlJc w:val="right"/>
      <w:pPr>
        <w:tabs>
          <w:tab w:val="num" w:pos="6480"/>
        </w:tabs>
        <w:ind w:left="6480" w:hanging="180"/>
      </w:pPr>
    </w:lvl>
  </w:abstractNum>
  <w:abstractNum w:abstractNumId="26" w15:restartNumberingAfterBreak="0">
    <w:nsid w:val="610D70BF"/>
    <w:multiLevelType w:val="hybridMultilevel"/>
    <w:tmpl w:val="555C292C"/>
    <w:lvl w:ilvl="0" w:tplc="837E106C">
      <w:start w:val="1"/>
      <w:numFmt w:val="decimal"/>
      <w:lvlText w:val="%1."/>
      <w:lvlJc w:val="left"/>
      <w:pPr>
        <w:ind w:left="720" w:hanging="360"/>
      </w:pPr>
    </w:lvl>
    <w:lvl w:ilvl="1" w:tplc="683077C0" w:tentative="1">
      <w:start w:val="1"/>
      <w:numFmt w:val="lowerLetter"/>
      <w:lvlText w:val="%2."/>
      <w:lvlJc w:val="left"/>
      <w:pPr>
        <w:ind w:left="1440" w:hanging="360"/>
      </w:pPr>
    </w:lvl>
    <w:lvl w:ilvl="2" w:tplc="9F2CD576" w:tentative="1">
      <w:start w:val="1"/>
      <w:numFmt w:val="lowerRoman"/>
      <w:lvlText w:val="%3."/>
      <w:lvlJc w:val="right"/>
      <w:pPr>
        <w:ind w:left="2160" w:hanging="180"/>
      </w:pPr>
    </w:lvl>
    <w:lvl w:ilvl="3" w:tplc="B7D4BA6E" w:tentative="1">
      <w:start w:val="1"/>
      <w:numFmt w:val="decimal"/>
      <w:lvlText w:val="%4."/>
      <w:lvlJc w:val="left"/>
      <w:pPr>
        <w:ind w:left="2880" w:hanging="360"/>
      </w:pPr>
    </w:lvl>
    <w:lvl w:ilvl="4" w:tplc="81144340" w:tentative="1">
      <w:start w:val="1"/>
      <w:numFmt w:val="lowerLetter"/>
      <w:lvlText w:val="%5."/>
      <w:lvlJc w:val="left"/>
      <w:pPr>
        <w:ind w:left="3600" w:hanging="360"/>
      </w:pPr>
    </w:lvl>
    <w:lvl w:ilvl="5" w:tplc="5382382C" w:tentative="1">
      <w:start w:val="1"/>
      <w:numFmt w:val="lowerRoman"/>
      <w:lvlText w:val="%6."/>
      <w:lvlJc w:val="right"/>
      <w:pPr>
        <w:ind w:left="4320" w:hanging="180"/>
      </w:pPr>
    </w:lvl>
    <w:lvl w:ilvl="6" w:tplc="3746E56C" w:tentative="1">
      <w:start w:val="1"/>
      <w:numFmt w:val="decimal"/>
      <w:lvlText w:val="%7."/>
      <w:lvlJc w:val="left"/>
      <w:pPr>
        <w:ind w:left="5040" w:hanging="360"/>
      </w:pPr>
    </w:lvl>
    <w:lvl w:ilvl="7" w:tplc="21726676" w:tentative="1">
      <w:start w:val="1"/>
      <w:numFmt w:val="lowerLetter"/>
      <w:lvlText w:val="%8."/>
      <w:lvlJc w:val="left"/>
      <w:pPr>
        <w:ind w:left="5760" w:hanging="360"/>
      </w:pPr>
    </w:lvl>
    <w:lvl w:ilvl="8" w:tplc="52367618" w:tentative="1">
      <w:start w:val="1"/>
      <w:numFmt w:val="lowerRoman"/>
      <w:lvlText w:val="%9."/>
      <w:lvlJc w:val="right"/>
      <w:pPr>
        <w:ind w:left="6480" w:hanging="180"/>
      </w:pPr>
    </w:lvl>
  </w:abstractNum>
  <w:abstractNum w:abstractNumId="27" w15:restartNumberingAfterBreak="0">
    <w:nsid w:val="614B4F00"/>
    <w:multiLevelType w:val="hybridMultilevel"/>
    <w:tmpl w:val="EA2E95E8"/>
    <w:lvl w:ilvl="0" w:tplc="FB32312E">
      <w:start w:val="1"/>
      <w:numFmt w:val="bullet"/>
      <w:lvlText w:val=""/>
      <w:lvlJc w:val="left"/>
      <w:pPr>
        <w:tabs>
          <w:tab w:val="num" w:pos="360"/>
        </w:tabs>
        <w:ind w:left="360" w:hanging="360"/>
      </w:pPr>
      <w:rPr>
        <w:rFonts w:ascii="Symbol" w:hAnsi="Symbol" w:hint="default"/>
      </w:rPr>
    </w:lvl>
    <w:lvl w:ilvl="1" w:tplc="32CC291A" w:tentative="1">
      <w:start w:val="1"/>
      <w:numFmt w:val="bullet"/>
      <w:lvlText w:val="o"/>
      <w:lvlJc w:val="left"/>
      <w:pPr>
        <w:tabs>
          <w:tab w:val="num" w:pos="1080"/>
        </w:tabs>
        <w:ind w:left="1080" w:hanging="360"/>
      </w:pPr>
      <w:rPr>
        <w:rFonts w:ascii="Courier New" w:hAnsi="Courier New" w:cs="Courier New" w:hint="default"/>
      </w:rPr>
    </w:lvl>
    <w:lvl w:ilvl="2" w:tplc="3C002CDA" w:tentative="1">
      <w:start w:val="1"/>
      <w:numFmt w:val="bullet"/>
      <w:lvlText w:val=""/>
      <w:lvlJc w:val="left"/>
      <w:pPr>
        <w:tabs>
          <w:tab w:val="num" w:pos="1800"/>
        </w:tabs>
        <w:ind w:left="1800" w:hanging="360"/>
      </w:pPr>
      <w:rPr>
        <w:rFonts w:ascii="Wingdings" w:hAnsi="Wingdings" w:hint="default"/>
      </w:rPr>
    </w:lvl>
    <w:lvl w:ilvl="3" w:tplc="2FE60C16" w:tentative="1">
      <w:start w:val="1"/>
      <w:numFmt w:val="bullet"/>
      <w:lvlText w:val=""/>
      <w:lvlJc w:val="left"/>
      <w:pPr>
        <w:tabs>
          <w:tab w:val="num" w:pos="2520"/>
        </w:tabs>
        <w:ind w:left="2520" w:hanging="360"/>
      </w:pPr>
      <w:rPr>
        <w:rFonts w:ascii="Symbol" w:hAnsi="Symbol" w:hint="default"/>
      </w:rPr>
    </w:lvl>
    <w:lvl w:ilvl="4" w:tplc="28500E48" w:tentative="1">
      <w:start w:val="1"/>
      <w:numFmt w:val="bullet"/>
      <w:lvlText w:val="o"/>
      <w:lvlJc w:val="left"/>
      <w:pPr>
        <w:tabs>
          <w:tab w:val="num" w:pos="3240"/>
        </w:tabs>
        <w:ind w:left="3240" w:hanging="360"/>
      </w:pPr>
      <w:rPr>
        <w:rFonts w:ascii="Courier New" w:hAnsi="Courier New" w:cs="Courier New" w:hint="default"/>
      </w:rPr>
    </w:lvl>
    <w:lvl w:ilvl="5" w:tplc="3F7E56A0" w:tentative="1">
      <w:start w:val="1"/>
      <w:numFmt w:val="bullet"/>
      <w:lvlText w:val=""/>
      <w:lvlJc w:val="left"/>
      <w:pPr>
        <w:tabs>
          <w:tab w:val="num" w:pos="3960"/>
        </w:tabs>
        <w:ind w:left="3960" w:hanging="360"/>
      </w:pPr>
      <w:rPr>
        <w:rFonts w:ascii="Wingdings" w:hAnsi="Wingdings" w:hint="default"/>
      </w:rPr>
    </w:lvl>
    <w:lvl w:ilvl="6" w:tplc="CDC6CE0E" w:tentative="1">
      <w:start w:val="1"/>
      <w:numFmt w:val="bullet"/>
      <w:lvlText w:val=""/>
      <w:lvlJc w:val="left"/>
      <w:pPr>
        <w:tabs>
          <w:tab w:val="num" w:pos="4680"/>
        </w:tabs>
        <w:ind w:left="4680" w:hanging="360"/>
      </w:pPr>
      <w:rPr>
        <w:rFonts w:ascii="Symbol" w:hAnsi="Symbol" w:hint="default"/>
      </w:rPr>
    </w:lvl>
    <w:lvl w:ilvl="7" w:tplc="8CF2BBA2" w:tentative="1">
      <w:start w:val="1"/>
      <w:numFmt w:val="bullet"/>
      <w:lvlText w:val="o"/>
      <w:lvlJc w:val="left"/>
      <w:pPr>
        <w:tabs>
          <w:tab w:val="num" w:pos="5400"/>
        </w:tabs>
        <w:ind w:left="5400" w:hanging="360"/>
      </w:pPr>
      <w:rPr>
        <w:rFonts w:ascii="Courier New" w:hAnsi="Courier New" w:cs="Courier New" w:hint="default"/>
      </w:rPr>
    </w:lvl>
    <w:lvl w:ilvl="8" w:tplc="D60C4CDA"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635E4C33"/>
    <w:multiLevelType w:val="hybridMultilevel"/>
    <w:tmpl w:val="825A2958"/>
    <w:lvl w:ilvl="0" w:tplc="E416B3DA">
      <w:start w:val="1"/>
      <w:numFmt w:val="decimal"/>
      <w:lvlText w:val="%1."/>
      <w:lvlJc w:val="left"/>
      <w:pPr>
        <w:tabs>
          <w:tab w:val="num" w:pos="600"/>
        </w:tabs>
        <w:ind w:left="600" w:hanging="360"/>
      </w:pPr>
      <w:rPr>
        <w:rFonts w:hint="default"/>
        <w:b w:val="0"/>
      </w:rPr>
    </w:lvl>
    <w:lvl w:ilvl="1" w:tplc="31863810" w:tentative="1">
      <w:start w:val="1"/>
      <w:numFmt w:val="lowerLetter"/>
      <w:lvlText w:val="%2."/>
      <w:lvlJc w:val="left"/>
      <w:pPr>
        <w:tabs>
          <w:tab w:val="num" w:pos="1440"/>
        </w:tabs>
        <w:ind w:left="1440" w:hanging="360"/>
      </w:pPr>
    </w:lvl>
    <w:lvl w:ilvl="2" w:tplc="114294F2" w:tentative="1">
      <w:start w:val="1"/>
      <w:numFmt w:val="lowerRoman"/>
      <w:lvlText w:val="%3."/>
      <w:lvlJc w:val="right"/>
      <w:pPr>
        <w:tabs>
          <w:tab w:val="num" w:pos="2160"/>
        </w:tabs>
        <w:ind w:left="2160" w:hanging="180"/>
      </w:pPr>
    </w:lvl>
    <w:lvl w:ilvl="3" w:tplc="8C787F0C">
      <w:start w:val="1"/>
      <w:numFmt w:val="decimal"/>
      <w:lvlText w:val="%4."/>
      <w:lvlJc w:val="left"/>
      <w:pPr>
        <w:tabs>
          <w:tab w:val="num" w:pos="2880"/>
        </w:tabs>
        <w:ind w:left="2880" w:hanging="360"/>
      </w:pPr>
    </w:lvl>
    <w:lvl w:ilvl="4" w:tplc="8E666E3C" w:tentative="1">
      <w:start w:val="1"/>
      <w:numFmt w:val="lowerLetter"/>
      <w:lvlText w:val="%5."/>
      <w:lvlJc w:val="left"/>
      <w:pPr>
        <w:tabs>
          <w:tab w:val="num" w:pos="3600"/>
        </w:tabs>
        <w:ind w:left="3600" w:hanging="360"/>
      </w:pPr>
    </w:lvl>
    <w:lvl w:ilvl="5" w:tplc="5350A774" w:tentative="1">
      <w:start w:val="1"/>
      <w:numFmt w:val="lowerRoman"/>
      <w:lvlText w:val="%6."/>
      <w:lvlJc w:val="right"/>
      <w:pPr>
        <w:tabs>
          <w:tab w:val="num" w:pos="4320"/>
        </w:tabs>
        <w:ind w:left="4320" w:hanging="180"/>
      </w:pPr>
    </w:lvl>
    <w:lvl w:ilvl="6" w:tplc="BFBE7EB6" w:tentative="1">
      <w:start w:val="1"/>
      <w:numFmt w:val="decimal"/>
      <w:lvlText w:val="%7."/>
      <w:lvlJc w:val="left"/>
      <w:pPr>
        <w:tabs>
          <w:tab w:val="num" w:pos="5040"/>
        </w:tabs>
        <w:ind w:left="5040" w:hanging="360"/>
      </w:pPr>
    </w:lvl>
    <w:lvl w:ilvl="7" w:tplc="7896B472" w:tentative="1">
      <w:start w:val="1"/>
      <w:numFmt w:val="lowerLetter"/>
      <w:lvlText w:val="%8."/>
      <w:lvlJc w:val="left"/>
      <w:pPr>
        <w:tabs>
          <w:tab w:val="num" w:pos="5760"/>
        </w:tabs>
        <w:ind w:left="5760" w:hanging="360"/>
      </w:pPr>
    </w:lvl>
    <w:lvl w:ilvl="8" w:tplc="E7EA99F6" w:tentative="1">
      <w:start w:val="1"/>
      <w:numFmt w:val="lowerRoman"/>
      <w:lvlText w:val="%9."/>
      <w:lvlJc w:val="right"/>
      <w:pPr>
        <w:tabs>
          <w:tab w:val="num" w:pos="6480"/>
        </w:tabs>
        <w:ind w:left="6480" w:hanging="180"/>
      </w:pPr>
    </w:lvl>
  </w:abstractNum>
  <w:abstractNum w:abstractNumId="30" w15:restartNumberingAfterBreak="0">
    <w:nsid w:val="6AD256C9"/>
    <w:multiLevelType w:val="hybridMultilevel"/>
    <w:tmpl w:val="51A20DF2"/>
    <w:lvl w:ilvl="0" w:tplc="8C122AB8">
      <w:start w:val="1"/>
      <w:numFmt w:val="decimal"/>
      <w:lvlText w:val="%1."/>
      <w:lvlJc w:val="left"/>
      <w:pPr>
        <w:ind w:left="720" w:hanging="360"/>
      </w:pPr>
    </w:lvl>
    <w:lvl w:ilvl="1" w:tplc="2A764780" w:tentative="1">
      <w:start w:val="1"/>
      <w:numFmt w:val="lowerLetter"/>
      <w:lvlText w:val="%2."/>
      <w:lvlJc w:val="left"/>
      <w:pPr>
        <w:ind w:left="1440" w:hanging="360"/>
      </w:pPr>
    </w:lvl>
    <w:lvl w:ilvl="2" w:tplc="66867BE6" w:tentative="1">
      <w:start w:val="1"/>
      <w:numFmt w:val="lowerRoman"/>
      <w:lvlText w:val="%3."/>
      <w:lvlJc w:val="right"/>
      <w:pPr>
        <w:ind w:left="2160" w:hanging="180"/>
      </w:pPr>
    </w:lvl>
    <w:lvl w:ilvl="3" w:tplc="C25CBACE" w:tentative="1">
      <w:start w:val="1"/>
      <w:numFmt w:val="decimal"/>
      <w:lvlText w:val="%4."/>
      <w:lvlJc w:val="left"/>
      <w:pPr>
        <w:ind w:left="2880" w:hanging="360"/>
      </w:pPr>
    </w:lvl>
    <w:lvl w:ilvl="4" w:tplc="FE2CA2AA" w:tentative="1">
      <w:start w:val="1"/>
      <w:numFmt w:val="lowerLetter"/>
      <w:lvlText w:val="%5."/>
      <w:lvlJc w:val="left"/>
      <w:pPr>
        <w:ind w:left="3600" w:hanging="360"/>
      </w:pPr>
    </w:lvl>
    <w:lvl w:ilvl="5" w:tplc="BEEC03AC" w:tentative="1">
      <w:start w:val="1"/>
      <w:numFmt w:val="lowerRoman"/>
      <w:lvlText w:val="%6."/>
      <w:lvlJc w:val="right"/>
      <w:pPr>
        <w:ind w:left="4320" w:hanging="180"/>
      </w:pPr>
    </w:lvl>
    <w:lvl w:ilvl="6" w:tplc="4ECC38DA" w:tentative="1">
      <w:start w:val="1"/>
      <w:numFmt w:val="decimal"/>
      <w:lvlText w:val="%7."/>
      <w:lvlJc w:val="left"/>
      <w:pPr>
        <w:ind w:left="5040" w:hanging="360"/>
      </w:pPr>
    </w:lvl>
    <w:lvl w:ilvl="7" w:tplc="81CABC6E" w:tentative="1">
      <w:start w:val="1"/>
      <w:numFmt w:val="lowerLetter"/>
      <w:lvlText w:val="%8."/>
      <w:lvlJc w:val="left"/>
      <w:pPr>
        <w:ind w:left="5760" w:hanging="360"/>
      </w:pPr>
    </w:lvl>
    <w:lvl w:ilvl="8" w:tplc="6F84A978" w:tentative="1">
      <w:start w:val="1"/>
      <w:numFmt w:val="lowerRoman"/>
      <w:lvlText w:val="%9."/>
      <w:lvlJc w:val="right"/>
      <w:pPr>
        <w:ind w:left="6480" w:hanging="180"/>
      </w:pPr>
    </w:lvl>
  </w:abstractNum>
  <w:abstractNum w:abstractNumId="31" w15:restartNumberingAfterBreak="0">
    <w:nsid w:val="703860FA"/>
    <w:multiLevelType w:val="hybridMultilevel"/>
    <w:tmpl w:val="49060330"/>
    <w:lvl w:ilvl="0" w:tplc="9D9ABAB4">
      <w:start w:val="1"/>
      <w:numFmt w:val="decimal"/>
      <w:lvlText w:val="%1."/>
      <w:lvlJc w:val="left"/>
      <w:pPr>
        <w:tabs>
          <w:tab w:val="num" w:pos="720"/>
        </w:tabs>
        <w:ind w:left="720" w:hanging="360"/>
      </w:pPr>
    </w:lvl>
    <w:lvl w:ilvl="1" w:tplc="18BE7230">
      <w:start w:val="1"/>
      <w:numFmt w:val="decimal"/>
      <w:lvlText w:val="%2."/>
      <w:lvlJc w:val="left"/>
      <w:pPr>
        <w:tabs>
          <w:tab w:val="num" w:pos="1440"/>
        </w:tabs>
        <w:ind w:left="1440" w:hanging="360"/>
      </w:pPr>
    </w:lvl>
    <w:lvl w:ilvl="2" w:tplc="23E0A4EE">
      <w:start w:val="1"/>
      <w:numFmt w:val="decimal"/>
      <w:lvlText w:val="%3."/>
      <w:lvlJc w:val="left"/>
      <w:pPr>
        <w:tabs>
          <w:tab w:val="num" w:pos="2160"/>
        </w:tabs>
        <w:ind w:left="2160" w:hanging="360"/>
      </w:pPr>
    </w:lvl>
    <w:lvl w:ilvl="3" w:tplc="B664B2DA">
      <w:start w:val="1"/>
      <w:numFmt w:val="decimal"/>
      <w:lvlText w:val="%4."/>
      <w:lvlJc w:val="left"/>
      <w:pPr>
        <w:tabs>
          <w:tab w:val="num" w:pos="2880"/>
        </w:tabs>
        <w:ind w:left="2880" w:hanging="360"/>
      </w:pPr>
    </w:lvl>
    <w:lvl w:ilvl="4" w:tplc="EE0AA2D6">
      <w:start w:val="1"/>
      <w:numFmt w:val="decimal"/>
      <w:lvlText w:val="%5."/>
      <w:lvlJc w:val="left"/>
      <w:pPr>
        <w:tabs>
          <w:tab w:val="num" w:pos="3600"/>
        </w:tabs>
        <w:ind w:left="3600" w:hanging="360"/>
      </w:pPr>
    </w:lvl>
    <w:lvl w:ilvl="5" w:tplc="6B02BB7A">
      <w:start w:val="1"/>
      <w:numFmt w:val="decimal"/>
      <w:lvlText w:val="%6."/>
      <w:lvlJc w:val="left"/>
      <w:pPr>
        <w:tabs>
          <w:tab w:val="num" w:pos="4320"/>
        </w:tabs>
        <w:ind w:left="4320" w:hanging="360"/>
      </w:pPr>
    </w:lvl>
    <w:lvl w:ilvl="6" w:tplc="C5A4A418">
      <w:start w:val="1"/>
      <w:numFmt w:val="decimal"/>
      <w:lvlText w:val="%7."/>
      <w:lvlJc w:val="left"/>
      <w:pPr>
        <w:tabs>
          <w:tab w:val="num" w:pos="5040"/>
        </w:tabs>
        <w:ind w:left="5040" w:hanging="360"/>
      </w:pPr>
    </w:lvl>
    <w:lvl w:ilvl="7" w:tplc="C46AA218">
      <w:start w:val="1"/>
      <w:numFmt w:val="decimal"/>
      <w:lvlText w:val="%8."/>
      <w:lvlJc w:val="left"/>
      <w:pPr>
        <w:tabs>
          <w:tab w:val="num" w:pos="5760"/>
        </w:tabs>
        <w:ind w:left="5760" w:hanging="360"/>
      </w:pPr>
    </w:lvl>
    <w:lvl w:ilvl="8" w:tplc="2036244A">
      <w:start w:val="1"/>
      <w:numFmt w:val="decimal"/>
      <w:lvlText w:val="%9."/>
      <w:lvlJc w:val="left"/>
      <w:pPr>
        <w:tabs>
          <w:tab w:val="num" w:pos="6480"/>
        </w:tabs>
        <w:ind w:left="6480" w:hanging="360"/>
      </w:pPr>
    </w:lvl>
  </w:abstractNum>
  <w:abstractNum w:abstractNumId="32" w15:restartNumberingAfterBreak="0">
    <w:nsid w:val="75686805"/>
    <w:multiLevelType w:val="hybridMultilevel"/>
    <w:tmpl w:val="49AA9676"/>
    <w:lvl w:ilvl="0" w:tplc="CFCC5F56">
      <w:start w:val="1"/>
      <w:numFmt w:val="decimal"/>
      <w:lvlText w:val="%1."/>
      <w:lvlJc w:val="left"/>
      <w:pPr>
        <w:ind w:left="720" w:hanging="360"/>
      </w:pPr>
      <w:rPr>
        <w:rFonts w:hint="default"/>
        <w:b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756D3510"/>
    <w:multiLevelType w:val="hybridMultilevel"/>
    <w:tmpl w:val="98CC3370"/>
    <w:lvl w:ilvl="0" w:tplc="FBB4D6B4">
      <w:start w:val="1"/>
      <w:numFmt w:val="decimal"/>
      <w:lvlText w:val="%1)"/>
      <w:lvlJc w:val="left"/>
      <w:pPr>
        <w:tabs>
          <w:tab w:val="num" w:pos="720"/>
        </w:tabs>
        <w:ind w:left="720" w:hanging="360"/>
      </w:pPr>
      <w:rPr>
        <w:b/>
      </w:rPr>
    </w:lvl>
    <w:lvl w:ilvl="1" w:tplc="32A8C9E2" w:tentative="1">
      <w:start w:val="1"/>
      <w:numFmt w:val="lowerLetter"/>
      <w:lvlText w:val="%2."/>
      <w:lvlJc w:val="left"/>
      <w:pPr>
        <w:tabs>
          <w:tab w:val="num" w:pos="1440"/>
        </w:tabs>
        <w:ind w:left="1440" w:hanging="360"/>
      </w:pPr>
    </w:lvl>
    <w:lvl w:ilvl="2" w:tplc="A036DFBA" w:tentative="1">
      <w:start w:val="1"/>
      <w:numFmt w:val="lowerRoman"/>
      <w:lvlText w:val="%3."/>
      <w:lvlJc w:val="right"/>
      <w:pPr>
        <w:tabs>
          <w:tab w:val="num" w:pos="2160"/>
        </w:tabs>
        <w:ind w:left="2160" w:hanging="180"/>
      </w:pPr>
    </w:lvl>
    <w:lvl w:ilvl="3" w:tplc="653E536E" w:tentative="1">
      <w:start w:val="1"/>
      <w:numFmt w:val="decimal"/>
      <w:lvlText w:val="%4."/>
      <w:lvlJc w:val="left"/>
      <w:pPr>
        <w:tabs>
          <w:tab w:val="num" w:pos="2880"/>
        </w:tabs>
        <w:ind w:left="2880" w:hanging="360"/>
      </w:pPr>
    </w:lvl>
    <w:lvl w:ilvl="4" w:tplc="25929C16" w:tentative="1">
      <w:start w:val="1"/>
      <w:numFmt w:val="lowerLetter"/>
      <w:lvlText w:val="%5."/>
      <w:lvlJc w:val="left"/>
      <w:pPr>
        <w:tabs>
          <w:tab w:val="num" w:pos="3600"/>
        </w:tabs>
        <w:ind w:left="3600" w:hanging="360"/>
      </w:pPr>
    </w:lvl>
    <w:lvl w:ilvl="5" w:tplc="709A5252" w:tentative="1">
      <w:start w:val="1"/>
      <w:numFmt w:val="lowerRoman"/>
      <w:lvlText w:val="%6."/>
      <w:lvlJc w:val="right"/>
      <w:pPr>
        <w:tabs>
          <w:tab w:val="num" w:pos="4320"/>
        </w:tabs>
        <w:ind w:left="4320" w:hanging="180"/>
      </w:pPr>
    </w:lvl>
    <w:lvl w:ilvl="6" w:tplc="650AC52A" w:tentative="1">
      <w:start w:val="1"/>
      <w:numFmt w:val="decimal"/>
      <w:lvlText w:val="%7."/>
      <w:lvlJc w:val="left"/>
      <w:pPr>
        <w:tabs>
          <w:tab w:val="num" w:pos="5040"/>
        </w:tabs>
        <w:ind w:left="5040" w:hanging="360"/>
      </w:pPr>
    </w:lvl>
    <w:lvl w:ilvl="7" w:tplc="87B8167C" w:tentative="1">
      <w:start w:val="1"/>
      <w:numFmt w:val="lowerLetter"/>
      <w:lvlText w:val="%8."/>
      <w:lvlJc w:val="left"/>
      <w:pPr>
        <w:tabs>
          <w:tab w:val="num" w:pos="5760"/>
        </w:tabs>
        <w:ind w:left="5760" w:hanging="360"/>
      </w:pPr>
    </w:lvl>
    <w:lvl w:ilvl="8" w:tplc="098A5832" w:tentative="1">
      <w:start w:val="1"/>
      <w:numFmt w:val="lowerRoman"/>
      <w:lvlText w:val="%9."/>
      <w:lvlJc w:val="right"/>
      <w:pPr>
        <w:tabs>
          <w:tab w:val="num" w:pos="6480"/>
        </w:tabs>
        <w:ind w:left="6480" w:hanging="180"/>
      </w:pPr>
    </w:lvl>
  </w:abstractNum>
  <w:abstractNum w:abstractNumId="34" w15:restartNumberingAfterBreak="0">
    <w:nsid w:val="799F2B84"/>
    <w:multiLevelType w:val="hybridMultilevel"/>
    <w:tmpl w:val="64045FFC"/>
    <w:lvl w:ilvl="0" w:tplc="D2801732">
      <w:start w:val="1"/>
      <w:numFmt w:val="decimal"/>
      <w:lvlText w:val="%1."/>
      <w:lvlJc w:val="left"/>
      <w:pPr>
        <w:tabs>
          <w:tab w:val="num" w:pos="720"/>
        </w:tabs>
        <w:ind w:left="720" w:hanging="360"/>
      </w:pPr>
      <w:rPr>
        <w:rFonts w:hint="default"/>
      </w:rPr>
    </w:lvl>
    <w:lvl w:ilvl="1" w:tplc="5C50EC34" w:tentative="1">
      <w:start w:val="1"/>
      <w:numFmt w:val="lowerLetter"/>
      <w:lvlText w:val="%2."/>
      <w:lvlJc w:val="left"/>
      <w:pPr>
        <w:tabs>
          <w:tab w:val="num" w:pos="1440"/>
        </w:tabs>
        <w:ind w:left="1440" w:hanging="360"/>
      </w:pPr>
    </w:lvl>
    <w:lvl w:ilvl="2" w:tplc="2F38D410" w:tentative="1">
      <w:start w:val="1"/>
      <w:numFmt w:val="lowerRoman"/>
      <w:lvlText w:val="%3."/>
      <w:lvlJc w:val="right"/>
      <w:pPr>
        <w:tabs>
          <w:tab w:val="num" w:pos="2160"/>
        </w:tabs>
        <w:ind w:left="2160" w:hanging="180"/>
      </w:pPr>
    </w:lvl>
    <w:lvl w:ilvl="3" w:tplc="F3A6C79A" w:tentative="1">
      <w:start w:val="1"/>
      <w:numFmt w:val="decimal"/>
      <w:lvlText w:val="%4."/>
      <w:lvlJc w:val="left"/>
      <w:pPr>
        <w:tabs>
          <w:tab w:val="num" w:pos="2880"/>
        </w:tabs>
        <w:ind w:left="2880" w:hanging="360"/>
      </w:pPr>
    </w:lvl>
    <w:lvl w:ilvl="4" w:tplc="D8A272A4" w:tentative="1">
      <w:start w:val="1"/>
      <w:numFmt w:val="lowerLetter"/>
      <w:lvlText w:val="%5."/>
      <w:lvlJc w:val="left"/>
      <w:pPr>
        <w:tabs>
          <w:tab w:val="num" w:pos="3600"/>
        </w:tabs>
        <w:ind w:left="3600" w:hanging="360"/>
      </w:pPr>
    </w:lvl>
    <w:lvl w:ilvl="5" w:tplc="6960F4FE" w:tentative="1">
      <w:start w:val="1"/>
      <w:numFmt w:val="lowerRoman"/>
      <w:lvlText w:val="%6."/>
      <w:lvlJc w:val="right"/>
      <w:pPr>
        <w:tabs>
          <w:tab w:val="num" w:pos="4320"/>
        </w:tabs>
        <w:ind w:left="4320" w:hanging="180"/>
      </w:pPr>
    </w:lvl>
    <w:lvl w:ilvl="6" w:tplc="79040376" w:tentative="1">
      <w:start w:val="1"/>
      <w:numFmt w:val="decimal"/>
      <w:lvlText w:val="%7."/>
      <w:lvlJc w:val="left"/>
      <w:pPr>
        <w:tabs>
          <w:tab w:val="num" w:pos="5040"/>
        </w:tabs>
        <w:ind w:left="5040" w:hanging="360"/>
      </w:pPr>
    </w:lvl>
    <w:lvl w:ilvl="7" w:tplc="46CEB9CA" w:tentative="1">
      <w:start w:val="1"/>
      <w:numFmt w:val="lowerLetter"/>
      <w:lvlText w:val="%8."/>
      <w:lvlJc w:val="left"/>
      <w:pPr>
        <w:tabs>
          <w:tab w:val="num" w:pos="5760"/>
        </w:tabs>
        <w:ind w:left="5760" w:hanging="360"/>
      </w:pPr>
    </w:lvl>
    <w:lvl w:ilvl="8" w:tplc="0C242B2C" w:tentative="1">
      <w:start w:val="1"/>
      <w:numFmt w:val="lowerRoman"/>
      <w:lvlText w:val="%9."/>
      <w:lvlJc w:val="right"/>
      <w:pPr>
        <w:tabs>
          <w:tab w:val="num" w:pos="6480"/>
        </w:tabs>
        <w:ind w:left="6480" w:hanging="180"/>
      </w:pPr>
    </w:lvl>
  </w:abstractNum>
  <w:abstractNum w:abstractNumId="35" w15:restartNumberingAfterBreak="0">
    <w:nsid w:val="7BA82BEE"/>
    <w:multiLevelType w:val="hybridMultilevel"/>
    <w:tmpl w:val="4F4C6CA0"/>
    <w:lvl w:ilvl="0" w:tplc="E612C5BC">
      <w:start w:val="1"/>
      <w:numFmt w:val="decimal"/>
      <w:lvlText w:val="%1."/>
      <w:lvlJc w:val="left"/>
      <w:pPr>
        <w:tabs>
          <w:tab w:val="num" w:pos="720"/>
        </w:tabs>
        <w:ind w:left="720" w:hanging="360"/>
      </w:pPr>
      <w:rPr>
        <w:rFonts w:hint="default"/>
      </w:rPr>
    </w:lvl>
    <w:lvl w:ilvl="1" w:tplc="594C25DE">
      <w:numFmt w:val="none"/>
      <w:lvlText w:val=""/>
      <w:lvlJc w:val="left"/>
      <w:pPr>
        <w:tabs>
          <w:tab w:val="num" w:pos="360"/>
        </w:tabs>
      </w:pPr>
    </w:lvl>
    <w:lvl w:ilvl="2" w:tplc="229C3BB6">
      <w:numFmt w:val="none"/>
      <w:lvlText w:val=""/>
      <w:lvlJc w:val="left"/>
      <w:pPr>
        <w:tabs>
          <w:tab w:val="num" w:pos="360"/>
        </w:tabs>
      </w:pPr>
    </w:lvl>
    <w:lvl w:ilvl="3" w:tplc="FD7880BC">
      <w:numFmt w:val="none"/>
      <w:lvlText w:val=""/>
      <w:lvlJc w:val="left"/>
      <w:pPr>
        <w:tabs>
          <w:tab w:val="num" w:pos="360"/>
        </w:tabs>
      </w:pPr>
    </w:lvl>
    <w:lvl w:ilvl="4" w:tplc="4D367588">
      <w:numFmt w:val="none"/>
      <w:lvlText w:val=""/>
      <w:lvlJc w:val="left"/>
      <w:pPr>
        <w:tabs>
          <w:tab w:val="num" w:pos="360"/>
        </w:tabs>
      </w:pPr>
    </w:lvl>
    <w:lvl w:ilvl="5" w:tplc="3F006298">
      <w:numFmt w:val="none"/>
      <w:lvlText w:val=""/>
      <w:lvlJc w:val="left"/>
      <w:pPr>
        <w:tabs>
          <w:tab w:val="num" w:pos="360"/>
        </w:tabs>
      </w:pPr>
    </w:lvl>
    <w:lvl w:ilvl="6" w:tplc="BC30245A">
      <w:numFmt w:val="none"/>
      <w:lvlText w:val=""/>
      <w:lvlJc w:val="left"/>
      <w:pPr>
        <w:tabs>
          <w:tab w:val="num" w:pos="360"/>
        </w:tabs>
      </w:pPr>
    </w:lvl>
    <w:lvl w:ilvl="7" w:tplc="E1E244BE">
      <w:numFmt w:val="none"/>
      <w:lvlText w:val=""/>
      <w:lvlJc w:val="left"/>
      <w:pPr>
        <w:tabs>
          <w:tab w:val="num" w:pos="360"/>
        </w:tabs>
      </w:pPr>
    </w:lvl>
    <w:lvl w:ilvl="8" w:tplc="AEEAB992">
      <w:numFmt w:val="none"/>
      <w:lvlText w:val=""/>
      <w:lvlJc w:val="left"/>
      <w:pPr>
        <w:tabs>
          <w:tab w:val="num" w:pos="360"/>
        </w:tabs>
      </w:pPr>
    </w:lvl>
  </w:abstractNum>
  <w:abstractNum w:abstractNumId="36" w15:restartNumberingAfterBreak="0">
    <w:nsid w:val="7CE54276"/>
    <w:multiLevelType w:val="hybridMultilevel"/>
    <w:tmpl w:val="CE8E96CA"/>
    <w:lvl w:ilvl="0" w:tplc="08ECC350">
      <w:start w:val="1"/>
      <w:numFmt w:val="decimal"/>
      <w:lvlText w:val="%1."/>
      <w:lvlJc w:val="left"/>
      <w:pPr>
        <w:tabs>
          <w:tab w:val="num" w:pos="720"/>
        </w:tabs>
        <w:ind w:left="720" w:hanging="360"/>
      </w:pPr>
      <w:rPr>
        <w:rFonts w:cs="Times New Roman" w:hint="default"/>
      </w:rPr>
    </w:lvl>
    <w:lvl w:ilvl="1" w:tplc="597A1C1C" w:tentative="1">
      <w:start w:val="1"/>
      <w:numFmt w:val="lowerLetter"/>
      <w:lvlText w:val="%2."/>
      <w:lvlJc w:val="left"/>
      <w:pPr>
        <w:tabs>
          <w:tab w:val="num" w:pos="1440"/>
        </w:tabs>
        <w:ind w:left="1440" w:hanging="360"/>
      </w:pPr>
      <w:rPr>
        <w:rFonts w:cs="Times New Roman"/>
      </w:rPr>
    </w:lvl>
    <w:lvl w:ilvl="2" w:tplc="BE541FD2" w:tentative="1">
      <w:start w:val="1"/>
      <w:numFmt w:val="lowerRoman"/>
      <w:lvlText w:val="%3."/>
      <w:lvlJc w:val="right"/>
      <w:pPr>
        <w:tabs>
          <w:tab w:val="num" w:pos="2160"/>
        </w:tabs>
        <w:ind w:left="2160" w:hanging="180"/>
      </w:pPr>
      <w:rPr>
        <w:rFonts w:cs="Times New Roman"/>
      </w:rPr>
    </w:lvl>
    <w:lvl w:ilvl="3" w:tplc="15523584" w:tentative="1">
      <w:start w:val="1"/>
      <w:numFmt w:val="decimal"/>
      <w:lvlText w:val="%4."/>
      <w:lvlJc w:val="left"/>
      <w:pPr>
        <w:tabs>
          <w:tab w:val="num" w:pos="2880"/>
        </w:tabs>
        <w:ind w:left="2880" w:hanging="360"/>
      </w:pPr>
      <w:rPr>
        <w:rFonts w:cs="Times New Roman"/>
      </w:rPr>
    </w:lvl>
    <w:lvl w:ilvl="4" w:tplc="728E4D76" w:tentative="1">
      <w:start w:val="1"/>
      <w:numFmt w:val="lowerLetter"/>
      <w:lvlText w:val="%5."/>
      <w:lvlJc w:val="left"/>
      <w:pPr>
        <w:tabs>
          <w:tab w:val="num" w:pos="3600"/>
        </w:tabs>
        <w:ind w:left="3600" w:hanging="360"/>
      </w:pPr>
      <w:rPr>
        <w:rFonts w:cs="Times New Roman"/>
      </w:rPr>
    </w:lvl>
    <w:lvl w:ilvl="5" w:tplc="12B2772E" w:tentative="1">
      <w:start w:val="1"/>
      <w:numFmt w:val="lowerRoman"/>
      <w:lvlText w:val="%6."/>
      <w:lvlJc w:val="right"/>
      <w:pPr>
        <w:tabs>
          <w:tab w:val="num" w:pos="4320"/>
        </w:tabs>
        <w:ind w:left="4320" w:hanging="180"/>
      </w:pPr>
      <w:rPr>
        <w:rFonts w:cs="Times New Roman"/>
      </w:rPr>
    </w:lvl>
    <w:lvl w:ilvl="6" w:tplc="7D06D060" w:tentative="1">
      <w:start w:val="1"/>
      <w:numFmt w:val="decimal"/>
      <w:lvlText w:val="%7."/>
      <w:lvlJc w:val="left"/>
      <w:pPr>
        <w:tabs>
          <w:tab w:val="num" w:pos="5040"/>
        </w:tabs>
        <w:ind w:left="5040" w:hanging="360"/>
      </w:pPr>
      <w:rPr>
        <w:rFonts w:cs="Times New Roman"/>
      </w:rPr>
    </w:lvl>
    <w:lvl w:ilvl="7" w:tplc="B16034CC" w:tentative="1">
      <w:start w:val="1"/>
      <w:numFmt w:val="lowerLetter"/>
      <w:lvlText w:val="%8."/>
      <w:lvlJc w:val="left"/>
      <w:pPr>
        <w:tabs>
          <w:tab w:val="num" w:pos="5760"/>
        </w:tabs>
        <w:ind w:left="5760" w:hanging="360"/>
      </w:pPr>
      <w:rPr>
        <w:rFonts w:cs="Times New Roman"/>
      </w:rPr>
    </w:lvl>
    <w:lvl w:ilvl="8" w:tplc="FDB6E89A" w:tentative="1">
      <w:start w:val="1"/>
      <w:numFmt w:val="lowerRoman"/>
      <w:lvlText w:val="%9."/>
      <w:lvlJc w:val="right"/>
      <w:pPr>
        <w:tabs>
          <w:tab w:val="num" w:pos="6480"/>
        </w:tabs>
        <w:ind w:left="6480" w:hanging="180"/>
      </w:pPr>
      <w:rPr>
        <w:rFonts w:cs="Times New Roman"/>
      </w:rPr>
    </w:lvl>
  </w:abstractNum>
  <w:abstractNum w:abstractNumId="37" w15:restartNumberingAfterBreak="0">
    <w:nsid w:val="7E013D24"/>
    <w:multiLevelType w:val="hybridMultilevel"/>
    <w:tmpl w:val="23605B1E"/>
    <w:lvl w:ilvl="0" w:tplc="400468D2">
      <w:start w:val="1"/>
      <w:numFmt w:val="decimal"/>
      <w:lvlText w:val="%1."/>
      <w:lvlJc w:val="left"/>
      <w:pPr>
        <w:ind w:left="720" w:hanging="360"/>
      </w:pPr>
      <w:rPr>
        <w:rFonts w:hint="default"/>
      </w:rPr>
    </w:lvl>
    <w:lvl w:ilvl="1" w:tplc="D5327F56" w:tentative="1">
      <w:start w:val="1"/>
      <w:numFmt w:val="lowerLetter"/>
      <w:lvlText w:val="%2."/>
      <w:lvlJc w:val="left"/>
      <w:pPr>
        <w:ind w:left="1440" w:hanging="360"/>
      </w:pPr>
    </w:lvl>
    <w:lvl w:ilvl="2" w:tplc="64823E8C" w:tentative="1">
      <w:start w:val="1"/>
      <w:numFmt w:val="lowerRoman"/>
      <w:lvlText w:val="%3."/>
      <w:lvlJc w:val="right"/>
      <w:pPr>
        <w:ind w:left="2160" w:hanging="180"/>
      </w:pPr>
    </w:lvl>
    <w:lvl w:ilvl="3" w:tplc="026E86F2" w:tentative="1">
      <w:start w:val="1"/>
      <w:numFmt w:val="decimal"/>
      <w:lvlText w:val="%4."/>
      <w:lvlJc w:val="left"/>
      <w:pPr>
        <w:ind w:left="2880" w:hanging="360"/>
      </w:pPr>
    </w:lvl>
    <w:lvl w:ilvl="4" w:tplc="595ED912" w:tentative="1">
      <w:start w:val="1"/>
      <w:numFmt w:val="lowerLetter"/>
      <w:lvlText w:val="%5."/>
      <w:lvlJc w:val="left"/>
      <w:pPr>
        <w:ind w:left="3600" w:hanging="360"/>
      </w:pPr>
    </w:lvl>
    <w:lvl w:ilvl="5" w:tplc="46EC17F0" w:tentative="1">
      <w:start w:val="1"/>
      <w:numFmt w:val="lowerRoman"/>
      <w:lvlText w:val="%6."/>
      <w:lvlJc w:val="right"/>
      <w:pPr>
        <w:ind w:left="4320" w:hanging="180"/>
      </w:pPr>
    </w:lvl>
    <w:lvl w:ilvl="6" w:tplc="B28C5384" w:tentative="1">
      <w:start w:val="1"/>
      <w:numFmt w:val="decimal"/>
      <w:lvlText w:val="%7."/>
      <w:lvlJc w:val="left"/>
      <w:pPr>
        <w:ind w:left="5040" w:hanging="360"/>
      </w:pPr>
    </w:lvl>
    <w:lvl w:ilvl="7" w:tplc="413AB5AC" w:tentative="1">
      <w:start w:val="1"/>
      <w:numFmt w:val="lowerLetter"/>
      <w:lvlText w:val="%8."/>
      <w:lvlJc w:val="left"/>
      <w:pPr>
        <w:ind w:left="5760" w:hanging="360"/>
      </w:pPr>
    </w:lvl>
    <w:lvl w:ilvl="8" w:tplc="3EDC0474" w:tentative="1">
      <w:start w:val="1"/>
      <w:numFmt w:val="lowerRoman"/>
      <w:lvlText w:val="%9."/>
      <w:lvlJc w:val="right"/>
      <w:pPr>
        <w:ind w:left="6480" w:hanging="180"/>
      </w:pPr>
    </w:lvl>
  </w:abstractNum>
  <w:num w:numId="1" w16cid:durableId="110083784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80896788">
    <w:abstractNumId w:val="12"/>
  </w:num>
  <w:num w:numId="3" w16cid:durableId="205147321">
    <w:abstractNumId w:val="10"/>
  </w:num>
  <w:num w:numId="4" w16cid:durableId="786001153">
    <w:abstractNumId w:val="28"/>
  </w:num>
  <w:num w:numId="5" w16cid:durableId="1603760925">
    <w:abstractNumId w:val="4"/>
  </w:num>
  <w:num w:numId="6" w16cid:durableId="840582422">
    <w:abstractNumId w:val="9"/>
  </w:num>
  <w:num w:numId="7" w16cid:durableId="1837332891">
    <w:abstractNumId w:val="34"/>
  </w:num>
  <w:num w:numId="8" w16cid:durableId="425879946">
    <w:abstractNumId w:val="3"/>
  </w:num>
  <w:num w:numId="9" w16cid:durableId="858398589">
    <w:abstractNumId w:val="15"/>
  </w:num>
  <w:num w:numId="10" w16cid:durableId="471826430">
    <w:abstractNumId w:val="35"/>
  </w:num>
  <w:num w:numId="11" w16cid:durableId="1738749019">
    <w:abstractNumId w:val="27"/>
  </w:num>
  <w:num w:numId="12" w16cid:durableId="1626615888">
    <w:abstractNumId w:val="29"/>
  </w:num>
  <w:num w:numId="13" w16cid:durableId="1402563841">
    <w:abstractNumId w:val="20"/>
  </w:num>
  <w:num w:numId="14" w16cid:durableId="1459488114">
    <w:abstractNumId w:val="24"/>
  </w:num>
  <w:num w:numId="15" w16cid:durableId="445388978">
    <w:abstractNumId w:val="13"/>
  </w:num>
  <w:num w:numId="16" w16cid:durableId="2005474103">
    <w:abstractNumId w:val="7"/>
  </w:num>
  <w:num w:numId="17" w16cid:durableId="1437864702">
    <w:abstractNumId w:val="21"/>
  </w:num>
  <w:num w:numId="18" w16cid:durableId="68969516">
    <w:abstractNumId w:val="8"/>
  </w:num>
  <w:num w:numId="19" w16cid:durableId="1673557904">
    <w:abstractNumId w:val="5"/>
  </w:num>
  <w:num w:numId="20" w16cid:durableId="1456868234">
    <w:abstractNumId w:val="36"/>
  </w:num>
  <w:num w:numId="21" w16cid:durableId="1143932523">
    <w:abstractNumId w:val="25"/>
  </w:num>
  <w:num w:numId="22" w16cid:durableId="1619682675">
    <w:abstractNumId w:val="18"/>
  </w:num>
  <w:num w:numId="23" w16cid:durableId="719132909">
    <w:abstractNumId w:val="22"/>
  </w:num>
  <w:num w:numId="24" w16cid:durableId="1559240129">
    <w:abstractNumId w:val="33"/>
  </w:num>
  <w:num w:numId="25" w16cid:durableId="1676346714">
    <w:abstractNumId w:val="2"/>
  </w:num>
  <w:num w:numId="26" w16cid:durableId="2033912914">
    <w:abstractNumId w:val="1"/>
  </w:num>
  <w:num w:numId="27" w16cid:durableId="1508516884">
    <w:abstractNumId w:val="37"/>
  </w:num>
  <w:num w:numId="28" w16cid:durableId="1442189407">
    <w:abstractNumId w:val="0"/>
  </w:num>
  <w:num w:numId="29" w16cid:durableId="614363508">
    <w:abstractNumId w:val="30"/>
  </w:num>
  <w:num w:numId="30" w16cid:durableId="1961493423">
    <w:abstractNumId w:val="17"/>
  </w:num>
  <w:num w:numId="31" w16cid:durableId="761335330">
    <w:abstractNumId w:val="14"/>
  </w:num>
  <w:num w:numId="32" w16cid:durableId="25102042">
    <w:abstractNumId w:val="26"/>
  </w:num>
  <w:num w:numId="33" w16cid:durableId="815992639">
    <w:abstractNumId w:val="11"/>
  </w:num>
  <w:num w:numId="34" w16cid:durableId="2095779980">
    <w:abstractNumId w:val="16"/>
  </w:num>
  <w:num w:numId="35" w16cid:durableId="461506224">
    <w:abstractNumId w:val="23"/>
  </w:num>
  <w:num w:numId="36" w16cid:durableId="84883184">
    <w:abstractNumId w:val="6"/>
  </w:num>
  <w:num w:numId="37" w16cid:durableId="211425326">
    <w:abstractNumId w:val="19"/>
  </w:num>
  <w:num w:numId="38" w16cid:durableId="90429676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131"/>
    <w:rsid w:val="0003154A"/>
    <w:rsid w:val="000334B9"/>
    <w:rsid w:val="00041891"/>
    <w:rsid w:val="00051348"/>
    <w:rsid w:val="00075B91"/>
    <w:rsid w:val="000A04E5"/>
    <w:rsid w:val="000D6FB1"/>
    <w:rsid w:val="00112946"/>
    <w:rsid w:val="00142B1A"/>
    <w:rsid w:val="001477DE"/>
    <w:rsid w:val="00186016"/>
    <w:rsid w:val="001D05DB"/>
    <w:rsid w:val="001D1166"/>
    <w:rsid w:val="001D209E"/>
    <w:rsid w:val="00241BF5"/>
    <w:rsid w:val="00271C2A"/>
    <w:rsid w:val="00273720"/>
    <w:rsid w:val="00284A9F"/>
    <w:rsid w:val="002918FF"/>
    <w:rsid w:val="002924E1"/>
    <w:rsid w:val="00292E05"/>
    <w:rsid w:val="002A27E7"/>
    <w:rsid w:val="002D1199"/>
    <w:rsid w:val="002F0BCF"/>
    <w:rsid w:val="0031069E"/>
    <w:rsid w:val="00323007"/>
    <w:rsid w:val="00387CD6"/>
    <w:rsid w:val="003B1E82"/>
    <w:rsid w:val="003C695F"/>
    <w:rsid w:val="003D2CC9"/>
    <w:rsid w:val="004673C5"/>
    <w:rsid w:val="00470C1A"/>
    <w:rsid w:val="004B53D3"/>
    <w:rsid w:val="00523938"/>
    <w:rsid w:val="005430E9"/>
    <w:rsid w:val="005519ED"/>
    <w:rsid w:val="005A6CE6"/>
    <w:rsid w:val="005B41BE"/>
    <w:rsid w:val="005B7074"/>
    <w:rsid w:val="005E48A4"/>
    <w:rsid w:val="005E61BF"/>
    <w:rsid w:val="005F60DF"/>
    <w:rsid w:val="00604ED7"/>
    <w:rsid w:val="006315AC"/>
    <w:rsid w:val="00633E14"/>
    <w:rsid w:val="00683D30"/>
    <w:rsid w:val="006B214E"/>
    <w:rsid w:val="006B306B"/>
    <w:rsid w:val="006D2A25"/>
    <w:rsid w:val="006E3987"/>
    <w:rsid w:val="0072145D"/>
    <w:rsid w:val="00765E38"/>
    <w:rsid w:val="0078786F"/>
    <w:rsid w:val="007A7B49"/>
    <w:rsid w:val="007B1C58"/>
    <w:rsid w:val="007C3435"/>
    <w:rsid w:val="007C5783"/>
    <w:rsid w:val="007D3BD6"/>
    <w:rsid w:val="007E5660"/>
    <w:rsid w:val="0081026E"/>
    <w:rsid w:val="00862885"/>
    <w:rsid w:val="00867069"/>
    <w:rsid w:val="00873D20"/>
    <w:rsid w:val="0088711B"/>
    <w:rsid w:val="009066B3"/>
    <w:rsid w:val="00947573"/>
    <w:rsid w:val="009A6A48"/>
    <w:rsid w:val="009B762B"/>
    <w:rsid w:val="00A06C6F"/>
    <w:rsid w:val="00A26B88"/>
    <w:rsid w:val="00A271EA"/>
    <w:rsid w:val="00A62143"/>
    <w:rsid w:val="00A9172F"/>
    <w:rsid w:val="00AA721E"/>
    <w:rsid w:val="00AE1131"/>
    <w:rsid w:val="00AF3131"/>
    <w:rsid w:val="00AF67EA"/>
    <w:rsid w:val="00B1048E"/>
    <w:rsid w:val="00B105E8"/>
    <w:rsid w:val="00B5205E"/>
    <w:rsid w:val="00B91720"/>
    <w:rsid w:val="00BD636C"/>
    <w:rsid w:val="00BF1FA4"/>
    <w:rsid w:val="00C02B63"/>
    <w:rsid w:val="00C344AC"/>
    <w:rsid w:val="00C44407"/>
    <w:rsid w:val="00C52ADB"/>
    <w:rsid w:val="00C535AF"/>
    <w:rsid w:val="00C85D89"/>
    <w:rsid w:val="00C94DCA"/>
    <w:rsid w:val="00C952CD"/>
    <w:rsid w:val="00C97628"/>
    <w:rsid w:val="00CD185D"/>
    <w:rsid w:val="00CE068F"/>
    <w:rsid w:val="00D25308"/>
    <w:rsid w:val="00D530A4"/>
    <w:rsid w:val="00D61CBD"/>
    <w:rsid w:val="00D84864"/>
    <w:rsid w:val="00DB09C1"/>
    <w:rsid w:val="00DC047E"/>
    <w:rsid w:val="00DF19C9"/>
    <w:rsid w:val="00DF481C"/>
    <w:rsid w:val="00E82A7D"/>
    <w:rsid w:val="00EA4D94"/>
    <w:rsid w:val="00EB60E5"/>
    <w:rsid w:val="00EC2F7A"/>
    <w:rsid w:val="00EF65EE"/>
    <w:rsid w:val="00F01CCE"/>
    <w:rsid w:val="00FD7663"/>
    <w:rsid w:val="00FE152C"/>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2DB8F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qFormat/>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uiPriority w:val="99"/>
    <w:qFormat/>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aliases w:val="Saistīto dokumentu saraksts,Syle 1,Normal bullet 2,Bullet list,Strip,H&amp;P List Paragraph,Virsraksti,2,List Paragraph Red,Bullet EY,Colorful List - Accent 12,List Paragraph1,Numbered Para 1,Dot pt,List Paragraph Char Char Char,Numurets,H"/>
    <w:basedOn w:val="Normal"/>
    <w:link w:val="ListParagraphChar"/>
    <w:uiPriority w:val="34"/>
    <w:qFormat/>
    <w:rsid w:val="00141390"/>
    <w:pPr>
      <w:ind w:left="720"/>
      <w:contextualSpacing/>
    </w:pPr>
  </w:style>
  <w:style w:type="character" w:customStyle="1" w:styleId="form-label-required">
    <w:name w:val="form-label-required"/>
    <w:basedOn w:val="DefaultParagraphFont"/>
    <w:rsid w:val="00112946"/>
  </w:style>
  <w:style w:type="character" w:styleId="UnresolvedMention">
    <w:name w:val="Unresolved Mention"/>
    <w:basedOn w:val="DefaultParagraphFont"/>
    <w:rsid w:val="00A06C6F"/>
    <w:rPr>
      <w:color w:val="605E5C"/>
      <w:shd w:val="clear" w:color="auto" w:fill="E1DFDD"/>
    </w:rPr>
  </w:style>
  <w:style w:type="paragraph" w:styleId="Subtitle">
    <w:name w:val="Subtitle"/>
    <w:basedOn w:val="Normal"/>
    <w:link w:val="SubtitleChar"/>
    <w:qFormat/>
    <w:rsid w:val="00A06C6F"/>
    <w:pPr>
      <w:jc w:val="center"/>
    </w:pPr>
    <w:rPr>
      <w:szCs w:val="20"/>
      <w:lang w:val="x-none" w:eastAsia="x-none"/>
    </w:rPr>
  </w:style>
  <w:style w:type="character" w:customStyle="1" w:styleId="SubtitleChar">
    <w:name w:val="Subtitle Char"/>
    <w:basedOn w:val="DefaultParagraphFont"/>
    <w:link w:val="Subtitle"/>
    <w:qFormat/>
    <w:rsid w:val="00A06C6F"/>
    <w:rPr>
      <w:sz w:val="24"/>
      <w:lang w:val="x-none" w:eastAsia="x-none"/>
    </w:rPr>
  </w:style>
  <w:style w:type="table" w:customStyle="1" w:styleId="TableGrid1">
    <w:name w:val="Table Grid1"/>
    <w:basedOn w:val="TableNormal"/>
    <w:next w:val="TableGrid"/>
    <w:qFormat/>
    <w:rsid w:val="00A06C6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Normal"/>
    <w:qFormat/>
    <w:rsid w:val="00A06C6F"/>
    <w:pPr>
      <w:spacing w:before="100" w:beforeAutospacing="1" w:after="100" w:afterAutospacing="1"/>
    </w:pPr>
    <w:rPr>
      <w:lang w:val="en-US" w:eastAsia="en-GB"/>
    </w:rPr>
  </w:style>
  <w:style w:type="character" w:customStyle="1" w:styleId="ListParagraphChar">
    <w:name w:val="List Paragraph Char"/>
    <w:aliases w:val="Saistīto dokumentu saraksts Char,Syle 1 Char,Normal bullet 2 Char,Bullet list Char,Strip Char,H&amp;P List Paragraph Char,Virsraksti Char,2 Char,List Paragraph Red Char,Bullet EY Char,Colorful List - Accent 12 Char,List Paragraph1 Char"/>
    <w:link w:val="ListParagraph"/>
    <w:uiPriority w:val="34"/>
    <w:qFormat/>
    <w:locked/>
    <w:rsid w:val="00A06C6F"/>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ormsb.pvs.iub.gov.lv/show/b6ebdb52-b33d-4e3f-b90d-743c30f21acc"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formsb.pvs.iub.gov.lv/show/091f37b3-c8d6-4c53-9b77-ff55debad6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1932</Words>
  <Characters>13762</Characters>
  <Application>Microsoft Office Word</Application>
  <DocSecurity>0</DocSecurity>
  <Lines>327</Lines>
  <Paragraphs>184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0</cp:revision>
  <dcterms:created xsi:type="dcterms:W3CDTF">2016-10-14T12:21:00Z</dcterms:created>
  <dcterms:modified xsi:type="dcterms:W3CDTF">2025-12-09T09:46:00Z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