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84DEC" w14:textId="77777777" w:rsidR="00B41FFB" w:rsidRDefault="00B41FFB" w:rsidP="00B41F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proofErr w:type="spellStart"/>
      <w:r w:rsidRPr="00B41FFB">
        <w:rPr>
          <w:rFonts w:ascii="Times New Roman" w:eastAsia="Times New Roman" w:hAnsi="Times New Roman" w:cs="Times New Roman"/>
          <w:b/>
          <w:iCs/>
          <w:sz w:val="24"/>
          <w:szCs w:val="24"/>
        </w:rPr>
        <w:t>Kokskaidu</w:t>
      </w:r>
      <w:proofErr w:type="spellEnd"/>
      <w:r w:rsidRPr="00B41FFB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apkures granulu piegāde Rīgas valstspilsētas pašvaldības iestādes “Ziemeļrīgas kultūras apvienība” vajadzībām</w:t>
      </w:r>
      <w:r w:rsidRPr="00B41FFB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</w:p>
    <w:p w14:paraId="5614EBB7" w14:textId="22789E24" w:rsidR="00E15E54" w:rsidRPr="001D34CC" w:rsidRDefault="00E15E54" w:rsidP="00B41F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D34CC">
        <w:rPr>
          <w:rFonts w:ascii="Times New Roman" w:eastAsia="Times New Roman" w:hAnsi="Times New Roman" w:cs="Times New Roman"/>
          <w:sz w:val="24"/>
          <w:szCs w:val="24"/>
        </w:rPr>
        <w:t xml:space="preserve">(Iepirkuma identifikācijas </w:t>
      </w:r>
      <w:proofErr w:type="spellStart"/>
      <w:r w:rsidRPr="001D34CC">
        <w:rPr>
          <w:rFonts w:ascii="Times New Roman" w:eastAsia="Times New Roman" w:hAnsi="Times New Roman" w:cs="Times New Roman"/>
          <w:sz w:val="24"/>
          <w:szCs w:val="24"/>
        </w:rPr>
        <w:t>Nr.ZRA</w:t>
      </w:r>
      <w:proofErr w:type="spellEnd"/>
      <w:r w:rsidRPr="001D34CC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F3558C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1D34CC">
        <w:rPr>
          <w:rFonts w:ascii="Times New Roman" w:eastAsia="Times New Roman" w:hAnsi="Times New Roman" w:cs="Times New Roman"/>
          <w:sz w:val="24"/>
          <w:szCs w:val="24"/>
        </w:rPr>
        <w:t>/</w:t>
      </w:r>
      <w:r w:rsidR="00F3558C">
        <w:rPr>
          <w:rFonts w:ascii="Times New Roman" w:eastAsia="Times New Roman" w:hAnsi="Times New Roman" w:cs="Times New Roman"/>
          <w:sz w:val="24"/>
          <w:szCs w:val="24"/>
        </w:rPr>
        <w:t>0</w:t>
      </w:r>
      <w:r w:rsidR="00B41FFB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1D34CC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14:paraId="7DD3C1B4" w14:textId="006FC747" w:rsidR="00CC6B88" w:rsidRPr="001D34CC" w:rsidRDefault="00CC6B88" w:rsidP="00C50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BB0057" w14:textId="77777777" w:rsidR="00AB5054" w:rsidRPr="001D34CC" w:rsidRDefault="00AB5054" w:rsidP="00AB5054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1D34CC">
        <w:rPr>
          <w:rFonts w:ascii="Times New Roman" w:eastAsia="Cambria" w:hAnsi="Times New Roman" w:cs="Times New Roman"/>
          <w:b/>
          <w:sz w:val="24"/>
          <w:szCs w:val="24"/>
        </w:rPr>
        <w:t>LĒMUMS</w:t>
      </w:r>
    </w:p>
    <w:p w14:paraId="0408DD74" w14:textId="77777777" w:rsidR="002F134B" w:rsidRPr="001D34CC" w:rsidRDefault="002F134B" w:rsidP="00AB5054">
      <w:pPr>
        <w:spacing w:after="0" w:line="240" w:lineRule="auto"/>
        <w:jc w:val="center"/>
        <w:rPr>
          <w:rFonts w:ascii="Times New Roman" w:eastAsia="Cambria" w:hAnsi="Times New Roman" w:cs="Times New Roman"/>
          <w:bCs/>
          <w:sz w:val="24"/>
          <w:szCs w:val="24"/>
        </w:rPr>
      </w:pPr>
    </w:p>
    <w:tbl>
      <w:tblPr>
        <w:tblW w:w="7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4786"/>
        <w:gridCol w:w="317"/>
      </w:tblGrid>
      <w:tr w:rsidR="00E15E54" w:rsidRPr="001D34CC" w14:paraId="0ED3BE75" w14:textId="77777777" w:rsidTr="00CD338F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C2F4035" w14:textId="77777777" w:rsidR="00E15E54" w:rsidRPr="001D34CC" w:rsidRDefault="00E15E54" w:rsidP="00E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Sēdes sākuma laiks: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BF23F9" w14:textId="29AABEF2" w:rsidR="00E15E54" w:rsidRPr="001D34CC" w:rsidRDefault="00FD68E2" w:rsidP="00E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03.02</w:t>
            </w:r>
            <w:r w:rsidR="00115837"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2A450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E15E54"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. plkst. 1</w:t>
            </w:r>
            <w:r w:rsidR="00412D4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E15E54"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:00</w:t>
            </w:r>
          </w:p>
        </w:tc>
      </w:tr>
      <w:tr w:rsidR="00E15E54" w:rsidRPr="001D34CC" w14:paraId="6C5A53CC" w14:textId="77777777" w:rsidTr="00CD338F">
        <w:trPr>
          <w:gridAfter w:val="1"/>
          <w:wAfter w:w="317" w:type="dxa"/>
          <w:trHeight w:val="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C3E4E6A" w14:textId="77777777" w:rsidR="00E15E54" w:rsidRPr="001D34CC" w:rsidRDefault="00E15E54" w:rsidP="00E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Vieta (adrese):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D533664" w14:textId="77777777" w:rsidR="00E15E54" w:rsidRPr="001D34CC" w:rsidRDefault="00E15E54" w:rsidP="00E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Rīga,  Ropažu iela 2, 319.telpa</w:t>
            </w:r>
          </w:p>
        </w:tc>
      </w:tr>
    </w:tbl>
    <w:p w14:paraId="06C73422" w14:textId="77777777" w:rsidR="00AB5054" w:rsidRPr="001D34CC" w:rsidRDefault="00AB5054" w:rsidP="00AB5054">
      <w:pPr>
        <w:spacing w:after="0" w:line="240" w:lineRule="auto"/>
        <w:rPr>
          <w:rFonts w:ascii="Cambria" w:eastAsia="Cambria" w:hAnsi="Cambria" w:cs="Times New Roman"/>
          <w:sz w:val="24"/>
          <w:szCs w:val="24"/>
        </w:rPr>
      </w:pPr>
    </w:p>
    <w:p w14:paraId="04D8C566" w14:textId="054FC6D1" w:rsidR="00C5028A" w:rsidRPr="001D34CC" w:rsidRDefault="00C5028A" w:rsidP="00115837">
      <w:pPr>
        <w:pStyle w:val="Pamatteksts"/>
        <w:widowControl/>
        <w:numPr>
          <w:ilvl w:val="0"/>
          <w:numId w:val="1"/>
        </w:numPr>
        <w:tabs>
          <w:tab w:val="clear" w:pos="720"/>
          <w:tab w:val="num" w:pos="284"/>
        </w:tabs>
        <w:autoSpaceDE/>
        <w:autoSpaceDN/>
        <w:ind w:left="284" w:hanging="284"/>
      </w:pPr>
      <w:r w:rsidRPr="001D34CC">
        <w:t xml:space="preserve">Pasūtītājs ir </w:t>
      </w:r>
      <w:r w:rsidR="00115837" w:rsidRPr="001D34CC">
        <w:t xml:space="preserve">Rīgas valstspilsētas pašvaldības iestāde “Ziemeļrīgas kultūras apvienība” </w:t>
      </w:r>
      <w:r w:rsidRPr="001D34CC">
        <w:t xml:space="preserve"> (turpmāk tekstā – </w:t>
      </w:r>
      <w:proofErr w:type="spellStart"/>
      <w:r w:rsidRPr="001D34CC">
        <w:t>Ziemeļrīga</w:t>
      </w:r>
      <w:proofErr w:type="spellEnd"/>
      <w:r w:rsidRPr="001D34CC">
        <w:t xml:space="preserve">), (adrese: Ropažu iela 2, Rīga, LV-1039, RD iestādes kods: 21055) ir Rīgas </w:t>
      </w:r>
      <w:r w:rsidR="00763966" w:rsidRPr="001D34CC">
        <w:t>valsts</w:t>
      </w:r>
      <w:r w:rsidRPr="001D34CC">
        <w:t xml:space="preserve">pilsētas pašvaldības (adrese: Rātslaukums 1, Rīga, LV-1050, NMR kods: 90011524360, PVN </w:t>
      </w:r>
      <w:proofErr w:type="spellStart"/>
      <w:r w:rsidRPr="001D34CC">
        <w:t>reģ.Nr</w:t>
      </w:r>
      <w:proofErr w:type="spellEnd"/>
      <w:r w:rsidRPr="001D34CC">
        <w:t xml:space="preserve">.: LV90011524360) iestāde. </w:t>
      </w:r>
      <w:r w:rsidR="00115837" w:rsidRPr="001D34CC">
        <w:t xml:space="preserve"> </w:t>
      </w:r>
    </w:p>
    <w:p w14:paraId="5A6EDD1B" w14:textId="77777777" w:rsidR="00AC49AF" w:rsidRPr="001D34CC" w:rsidRDefault="00AC49AF" w:rsidP="00AC49AF">
      <w:pPr>
        <w:pStyle w:val="Pamatteksts"/>
        <w:widowControl/>
        <w:autoSpaceDE/>
        <w:autoSpaceDN/>
        <w:ind w:left="284"/>
      </w:pPr>
    </w:p>
    <w:p w14:paraId="2327AC9C" w14:textId="74140272" w:rsidR="00044DF2" w:rsidRPr="001D34CC" w:rsidRDefault="00C5028A" w:rsidP="00D01867">
      <w:pPr>
        <w:numPr>
          <w:ilvl w:val="0"/>
          <w:numId w:val="1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CC">
        <w:rPr>
          <w:rFonts w:ascii="Times New Roman" w:eastAsia="Times New Roman" w:hAnsi="Times New Roman" w:cs="Times New Roman"/>
          <w:sz w:val="24"/>
          <w:szCs w:val="24"/>
        </w:rPr>
        <w:t xml:space="preserve">Iepirkuma komisija (turpmāk  – Komisija) ir apstiprināta ar Ziemeļrīgas direktores </w:t>
      </w:r>
      <w:proofErr w:type="spellStart"/>
      <w:r w:rsidRPr="001D34CC">
        <w:rPr>
          <w:rFonts w:ascii="Times New Roman" w:eastAsia="Times New Roman" w:hAnsi="Times New Roman" w:cs="Times New Roman"/>
          <w:sz w:val="24"/>
          <w:szCs w:val="24"/>
        </w:rPr>
        <w:t>L.Kubiļus</w:t>
      </w:r>
      <w:proofErr w:type="spellEnd"/>
      <w:r w:rsidRPr="001D34C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1867" w:rsidRPr="00D01867">
        <w:rPr>
          <w:rFonts w:ascii="Times New Roman" w:eastAsia="Times New Roman" w:hAnsi="Times New Roman" w:cs="Times New Roman"/>
          <w:sz w:val="24"/>
          <w:szCs w:val="24"/>
        </w:rPr>
        <w:t>15.01.2025. rīkojumu Nr.ZRA-25-3-rs</w:t>
      </w:r>
      <w:r w:rsidR="00AB5054" w:rsidRPr="001D34C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B8A9722" w14:textId="77777777" w:rsidR="00AC49AF" w:rsidRPr="001D34CC" w:rsidRDefault="00AC49AF" w:rsidP="00AC49AF">
      <w:pPr>
        <w:pStyle w:val="Sarakstarindkopa"/>
        <w:rPr>
          <w:lang w:val="lv-LV"/>
        </w:rPr>
      </w:pPr>
    </w:p>
    <w:p w14:paraId="44158F40" w14:textId="237E55E1" w:rsidR="00044DF2" w:rsidRPr="001D34CC" w:rsidRDefault="00AB5054" w:rsidP="00284726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Iepirkuma priekšmets: </w:t>
      </w:r>
      <w:proofErr w:type="spellStart"/>
      <w:r w:rsidR="00284726" w:rsidRPr="00284726"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  <w:t>Kokskaidu</w:t>
      </w:r>
      <w:proofErr w:type="spellEnd"/>
      <w:r w:rsidR="00284726" w:rsidRPr="00284726"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  <w:t xml:space="preserve"> apkures granulu</w:t>
      </w:r>
      <w:r w:rsidR="00284726" w:rsidRPr="0028472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lv-LV"/>
        </w:rPr>
        <w:t xml:space="preserve"> </w:t>
      </w:r>
      <w:r w:rsidR="00284726" w:rsidRPr="00284726"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  <w:t>(CPV kods 03413000-8 kurināmā koksne) piegāde (turpmāk – Prece), saskaņā ar tehniskajā specifikācijā (turpmāk – Tehniskā specifikācija) noteiktajām prasībām</w:t>
      </w:r>
      <w:r w:rsidR="00C5028A" w:rsidRPr="001D34CC"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  <w:t>.</w:t>
      </w:r>
      <w:r w:rsidR="00044DF2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03247B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</w:p>
    <w:p w14:paraId="2A75040F" w14:textId="77777777" w:rsidR="00AC49AF" w:rsidRPr="001D34CC" w:rsidRDefault="00AC49AF" w:rsidP="00AC49AF">
      <w:pPr>
        <w:pStyle w:val="Sarakstarindkopa"/>
        <w:rPr>
          <w:bCs/>
          <w:lang w:val="lv-LV" w:eastAsia="lv-LV"/>
        </w:rPr>
      </w:pPr>
    </w:p>
    <w:p w14:paraId="0A255508" w14:textId="5993EF9E" w:rsidR="00AB5054" w:rsidRPr="001D34CC" w:rsidRDefault="00AB5054" w:rsidP="001E126E">
      <w:pPr>
        <w:numPr>
          <w:ilvl w:val="0"/>
          <w:numId w:val="1"/>
        </w:numPr>
        <w:tabs>
          <w:tab w:val="num" w:pos="284"/>
          <w:tab w:val="num" w:pos="360"/>
        </w:tabs>
        <w:spacing w:after="0" w:line="276" w:lineRule="auto"/>
        <w:ind w:hanging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</w:rPr>
        <w:t>Identifikācijas numurs:</w:t>
      </w:r>
      <w:r w:rsidR="00365C7F" w:rsidRPr="001D34C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C5028A" w:rsidRPr="001D34CC">
        <w:rPr>
          <w:rFonts w:ascii="Times New Roman" w:eastAsia="Times New Roman" w:hAnsi="Times New Roman" w:cs="Times New Roman"/>
          <w:b/>
          <w:bCs/>
          <w:sz w:val="24"/>
          <w:szCs w:val="24"/>
        </w:rPr>
        <w:t>Nr. ZRA 202</w:t>
      </w:r>
      <w:r w:rsidR="006E37E5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="00C5028A" w:rsidRPr="001D34CC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="00284726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763966" w:rsidRPr="001D34C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24434348" w14:textId="77777777" w:rsidR="00AC49AF" w:rsidRPr="001D34CC" w:rsidRDefault="00AC49AF" w:rsidP="00AC49AF">
      <w:pPr>
        <w:pStyle w:val="Sarakstarindkopa"/>
        <w:rPr>
          <w:bCs/>
          <w:lang w:val="lv-LV"/>
        </w:rPr>
      </w:pPr>
    </w:p>
    <w:p w14:paraId="553BD205" w14:textId="592644E5" w:rsidR="00AB5054" w:rsidRPr="001D34CC" w:rsidRDefault="002970BA" w:rsidP="00AB5054">
      <w:pPr>
        <w:numPr>
          <w:ilvl w:val="0"/>
          <w:numId w:val="1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Paziņojums par</w:t>
      </w:r>
      <w:r w:rsidR="00115837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plānoto</w:t>
      </w: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  <w:smartTag w:uri="schemas-tilde-lv/tildestengine" w:element="phone">
        <w:smartTagPr>
          <w:attr w:name="baseform" w:val="līgum|s"/>
          <w:attr w:name="id" w:val="-1"/>
          <w:attr w:name="text" w:val="līgumu"/>
        </w:smartTagPr>
        <w:r w:rsidR="00AB5054" w:rsidRPr="001D34CC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lv-LV"/>
          </w:rPr>
          <w:t>līgumu</w:t>
        </w:r>
      </w:smartTag>
      <w:r w:rsidR="00AB5054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publicēts</w:t>
      </w: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: </w:t>
      </w:r>
      <w:r w:rsidR="00B876DB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eis.gov.lv un iub.gov.lv</w:t>
      </w:r>
      <w:r w:rsidR="00115837" w:rsidRPr="001D34CC">
        <w:t xml:space="preserve"> </w:t>
      </w:r>
      <w:r w:rsidR="00636C3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</w:p>
    <w:p w14:paraId="50DF5E17" w14:textId="77777777" w:rsidR="00AC49AF" w:rsidRPr="001D34CC" w:rsidRDefault="00AC49AF" w:rsidP="00AC49AF">
      <w:pPr>
        <w:pStyle w:val="Sarakstarindkopa"/>
        <w:rPr>
          <w:bCs/>
          <w:lang w:val="lv-LV" w:eastAsia="lv-LV"/>
        </w:rPr>
      </w:pPr>
    </w:p>
    <w:p w14:paraId="76372D61" w14:textId="52693595" w:rsidR="00AB5054" w:rsidRPr="001D34CC" w:rsidRDefault="00AB5054" w:rsidP="00AB505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Pretendenti, kuri iesniedza piedāvājumus un piedāvātā cena (bez PVN):</w:t>
      </w:r>
    </w:p>
    <w:p w14:paraId="29397C28" w14:textId="77777777" w:rsidR="002970BA" w:rsidRPr="001D34CC" w:rsidRDefault="002970BA" w:rsidP="002970B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tbl>
      <w:tblPr>
        <w:tblStyle w:val="Reatabula"/>
        <w:tblW w:w="5078" w:type="pct"/>
        <w:tblLayout w:type="fixed"/>
        <w:tblLook w:val="04A0" w:firstRow="1" w:lastRow="0" w:firstColumn="1" w:lastColumn="0" w:noHBand="0" w:noVBand="1"/>
      </w:tblPr>
      <w:tblGrid>
        <w:gridCol w:w="720"/>
        <w:gridCol w:w="2659"/>
        <w:gridCol w:w="1629"/>
        <w:gridCol w:w="2098"/>
        <w:gridCol w:w="2096"/>
      </w:tblGrid>
      <w:tr w:rsidR="002970BA" w:rsidRPr="001D34CC" w14:paraId="7FF3FC78" w14:textId="77777777" w:rsidTr="00705185">
        <w:tc>
          <w:tcPr>
            <w:tcW w:w="391" w:type="pct"/>
            <w:shd w:val="pct5" w:color="auto" w:fill="auto"/>
          </w:tcPr>
          <w:p w14:paraId="79DBF015" w14:textId="77777777" w:rsidR="002970BA" w:rsidRPr="001D34CC" w:rsidRDefault="002970BA" w:rsidP="002970BA">
            <w:pPr>
              <w:jc w:val="both"/>
              <w:rPr>
                <w:b/>
                <w:bCs/>
                <w:sz w:val="24"/>
                <w:szCs w:val="26"/>
              </w:rPr>
            </w:pPr>
            <w:proofErr w:type="spellStart"/>
            <w:r w:rsidRPr="001D34CC">
              <w:rPr>
                <w:b/>
                <w:bCs/>
                <w:sz w:val="24"/>
                <w:szCs w:val="26"/>
              </w:rPr>
              <w:t>N.p.k</w:t>
            </w:r>
            <w:proofErr w:type="spellEnd"/>
            <w:r w:rsidRPr="001D34CC">
              <w:rPr>
                <w:b/>
                <w:bCs/>
                <w:sz w:val="24"/>
                <w:szCs w:val="26"/>
              </w:rPr>
              <w:t>.</w:t>
            </w:r>
          </w:p>
        </w:tc>
        <w:tc>
          <w:tcPr>
            <w:tcW w:w="1445" w:type="pct"/>
            <w:shd w:val="pct5" w:color="auto" w:fill="auto"/>
          </w:tcPr>
          <w:p w14:paraId="05964C52" w14:textId="77777777" w:rsidR="002970BA" w:rsidRPr="001D34CC" w:rsidRDefault="002970BA" w:rsidP="002970BA">
            <w:pPr>
              <w:jc w:val="both"/>
              <w:rPr>
                <w:b/>
                <w:bCs/>
                <w:sz w:val="24"/>
                <w:szCs w:val="26"/>
              </w:rPr>
            </w:pPr>
            <w:r w:rsidRPr="001D34CC">
              <w:rPr>
                <w:b/>
                <w:bCs/>
                <w:sz w:val="24"/>
                <w:szCs w:val="26"/>
              </w:rPr>
              <w:t>Pretendents</w:t>
            </w:r>
          </w:p>
        </w:tc>
        <w:tc>
          <w:tcPr>
            <w:tcW w:w="885" w:type="pct"/>
            <w:shd w:val="pct5" w:color="auto" w:fill="auto"/>
          </w:tcPr>
          <w:p w14:paraId="71FA8E79" w14:textId="77777777" w:rsidR="002970BA" w:rsidRPr="001D34CC" w:rsidRDefault="002970BA" w:rsidP="002970BA">
            <w:pPr>
              <w:jc w:val="both"/>
              <w:rPr>
                <w:b/>
                <w:bCs/>
                <w:sz w:val="24"/>
                <w:szCs w:val="26"/>
              </w:rPr>
            </w:pPr>
            <w:r w:rsidRPr="001D34CC">
              <w:rPr>
                <w:b/>
                <w:bCs/>
                <w:sz w:val="24"/>
                <w:szCs w:val="26"/>
              </w:rPr>
              <w:t>Piedāvājuma iesniegšanas veids</w:t>
            </w:r>
          </w:p>
        </w:tc>
        <w:tc>
          <w:tcPr>
            <w:tcW w:w="1140" w:type="pct"/>
            <w:shd w:val="pct5" w:color="auto" w:fill="auto"/>
          </w:tcPr>
          <w:p w14:paraId="3438AA00" w14:textId="77777777" w:rsidR="002970BA" w:rsidRPr="001D34CC" w:rsidRDefault="002970BA" w:rsidP="002970BA">
            <w:pPr>
              <w:jc w:val="both"/>
              <w:rPr>
                <w:b/>
                <w:bCs/>
                <w:sz w:val="24"/>
                <w:szCs w:val="26"/>
              </w:rPr>
            </w:pPr>
            <w:r w:rsidRPr="001D34CC">
              <w:rPr>
                <w:b/>
                <w:bCs/>
                <w:sz w:val="24"/>
                <w:szCs w:val="26"/>
              </w:rPr>
              <w:t>Piedāvājuma iesniegšanas datums un laiks</w:t>
            </w:r>
          </w:p>
        </w:tc>
        <w:tc>
          <w:tcPr>
            <w:tcW w:w="1139" w:type="pct"/>
            <w:shd w:val="pct5" w:color="auto" w:fill="auto"/>
          </w:tcPr>
          <w:p w14:paraId="7CDE8728" w14:textId="77777777" w:rsidR="002970BA" w:rsidRPr="001D34CC" w:rsidRDefault="002970BA" w:rsidP="002970BA">
            <w:pPr>
              <w:jc w:val="both"/>
              <w:rPr>
                <w:b/>
                <w:bCs/>
                <w:sz w:val="24"/>
                <w:szCs w:val="26"/>
              </w:rPr>
            </w:pPr>
            <w:r w:rsidRPr="001D34CC">
              <w:rPr>
                <w:b/>
                <w:bCs/>
                <w:sz w:val="24"/>
                <w:szCs w:val="26"/>
              </w:rPr>
              <w:t xml:space="preserve">Piedāvājuma summa bez PVN, </w:t>
            </w:r>
            <w:r w:rsidRPr="001D34CC">
              <w:rPr>
                <w:b/>
                <w:bCs/>
                <w:i/>
                <w:iCs/>
                <w:sz w:val="24"/>
                <w:szCs w:val="26"/>
              </w:rPr>
              <w:t>euro</w:t>
            </w:r>
          </w:p>
        </w:tc>
      </w:tr>
      <w:tr w:rsidR="002970BA" w:rsidRPr="001D34CC" w14:paraId="4F513D73" w14:textId="77777777" w:rsidTr="00705185">
        <w:tc>
          <w:tcPr>
            <w:tcW w:w="391" w:type="pct"/>
            <w:vAlign w:val="center"/>
          </w:tcPr>
          <w:p w14:paraId="4E297A02" w14:textId="77777777" w:rsidR="002970BA" w:rsidRPr="001D34CC" w:rsidRDefault="002970BA" w:rsidP="002970BA">
            <w:pPr>
              <w:jc w:val="center"/>
              <w:rPr>
                <w:bCs/>
                <w:sz w:val="24"/>
                <w:szCs w:val="26"/>
              </w:rPr>
            </w:pPr>
            <w:r w:rsidRPr="001D34CC">
              <w:rPr>
                <w:bCs/>
                <w:sz w:val="24"/>
                <w:szCs w:val="26"/>
              </w:rPr>
              <w:t>1.</w:t>
            </w:r>
          </w:p>
        </w:tc>
        <w:tc>
          <w:tcPr>
            <w:tcW w:w="1445" w:type="pct"/>
            <w:vAlign w:val="center"/>
          </w:tcPr>
          <w:p w14:paraId="283A86A7" w14:textId="6FC506F9" w:rsidR="002970BA" w:rsidRPr="001D34CC" w:rsidRDefault="00284726" w:rsidP="00115837">
            <w:pPr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4"/>
                <w:szCs w:val="26"/>
              </w:rPr>
              <w:t>SIA AKVARIUS</w:t>
            </w:r>
          </w:p>
        </w:tc>
        <w:tc>
          <w:tcPr>
            <w:tcW w:w="885" w:type="pct"/>
            <w:vAlign w:val="center"/>
          </w:tcPr>
          <w:p w14:paraId="684C8C08" w14:textId="77777777" w:rsidR="002970BA" w:rsidRPr="001D34CC" w:rsidRDefault="002970BA" w:rsidP="002970BA">
            <w:pPr>
              <w:jc w:val="center"/>
              <w:rPr>
                <w:bCs/>
                <w:sz w:val="24"/>
                <w:szCs w:val="26"/>
              </w:rPr>
            </w:pPr>
            <w:r w:rsidRPr="001D34CC">
              <w:rPr>
                <w:bCs/>
                <w:sz w:val="24"/>
                <w:szCs w:val="26"/>
              </w:rPr>
              <w:t>Sistēmā</w:t>
            </w:r>
          </w:p>
        </w:tc>
        <w:tc>
          <w:tcPr>
            <w:tcW w:w="1140" w:type="pct"/>
            <w:vAlign w:val="center"/>
          </w:tcPr>
          <w:p w14:paraId="5BA5072A" w14:textId="42AC9287" w:rsidR="002970BA" w:rsidRPr="001D34CC" w:rsidRDefault="00B10A5C" w:rsidP="002970BA">
            <w:pPr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>31.01.2025. plkst.16:26</w:t>
            </w:r>
            <w:r w:rsidR="00636C31" w:rsidRPr="001D34CC">
              <w:rPr>
                <w:bCs/>
                <w:sz w:val="24"/>
                <w:szCs w:val="26"/>
              </w:rPr>
              <w:t xml:space="preserve">. </w:t>
            </w:r>
          </w:p>
        </w:tc>
        <w:tc>
          <w:tcPr>
            <w:tcW w:w="1139" w:type="pct"/>
            <w:vAlign w:val="center"/>
          </w:tcPr>
          <w:p w14:paraId="6510C48D" w14:textId="05A278D4" w:rsidR="002970BA" w:rsidRPr="001D34CC" w:rsidRDefault="00B10A5C" w:rsidP="002970BA">
            <w:pPr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>33 425.00</w:t>
            </w:r>
          </w:p>
        </w:tc>
      </w:tr>
      <w:tr w:rsidR="0095266C" w:rsidRPr="001D34CC" w14:paraId="532420B3" w14:textId="77777777" w:rsidTr="00705185">
        <w:tc>
          <w:tcPr>
            <w:tcW w:w="391" w:type="pct"/>
            <w:vAlign w:val="center"/>
          </w:tcPr>
          <w:p w14:paraId="78BC6666" w14:textId="30A0C0DD" w:rsidR="0095266C" w:rsidRPr="001D34CC" w:rsidRDefault="0095266C" w:rsidP="002970BA">
            <w:pPr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>2.</w:t>
            </w:r>
          </w:p>
        </w:tc>
        <w:tc>
          <w:tcPr>
            <w:tcW w:w="1445" w:type="pct"/>
            <w:vAlign w:val="center"/>
          </w:tcPr>
          <w:p w14:paraId="6EB153CF" w14:textId="1A7F43E8" w:rsidR="0095266C" w:rsidRDefault="0095266C" w:rsidP="00115837">
            <w:pPr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4"/>
                <w:szCs w:val="26"/>
              </w:rPr>
              <w:t>SIA “Latgales granulas”</w:t>
            </w:r>
          </w:p>
        </w:tc>
        <w:tc>
          <w:tcPr>
            <w:tcW w:w="885" w:type="pct"/>
            <w:vAlign w:val="center"/>
          </w:tcPr>
          <w:p w14:paraId="23E916AD" w14:textId="4235C5EE" w:rsidR="0095266C" w:rsidRPr="001D34CC" w:rsidRDefault="0095266C" w:rsidP="0095266C">
            <w:pPr>
              <w:jc w:val="center"/>
              <w:rPr>
                <w:bCs/>
                <w:sz w:val="24"/>
                <w:szCs w:val="26"/>
              </w:rPr>
            </w:pPr>
            <w:r w:rsidRPr="0095266C">
              <w:rPr>
                <w:bCs/>
                <w:sz w:val="24"/>
                <w:szCs w:val="26"/>
              </w:rPr>
              <w:t>Sistēmā</w:t>
            </w:r>
          </w:p>
        </w:tc>
        <w:tc>
          <w:tcPr>
            <w:tcW w:w="1140" w:type="pct"/>
            <w:vAlign w:val="center"/>
          </w:tcPr>
          <w:p w14:paraId="4017A2AB" w14:textId="2A581B4C" w:rsidR="0095266C" w:rsidRDefault="0095266C" w:rsidP="0095266C">
            <w:pPr>
              <w:jc w:val="center"/>
              <w:rPr>
                <w:bCs/>
                <w:sz w:val="24"/>
                <w:szCs w:val="26"/>
              </w:rPr>
            </w:pPr>
            <w:r w:rsidRPr="0095266C">
              <w:rPr>
                <w:bCs/>
                <w:sz w:val="24"/>
                <w:szCs w:val="26"/>
              </w:rPr>
              <w:t>31.01.2025. plkst.</w:t>
            </w:r>
            <w:r w:rsidR="00C33142">
              <w:rPr>
                <w:bCs/>
                <w:sz w:val="24"/>
                <w:szCs w:val="26"/>
              </w:rPr>
              <w:t>13</w:t>
            </w:r>
            <w:r w:rsidRPr="0095266C">
              <w:rPr>
                <w:bCs/>
                <w:sz w:val="24"/>
                <w:szCs w:val="26"/>
              </w:rPr>
              <w:t>:</w:t>
            </w:r>
            <w:r w:rsidR="00C33142">
              <w:rPr>
                <w:bCs/>
                <w:sz w:val="24"/>
                <w:szCs w:val="26"/>
              </w:rPr>
              <w:t>57</w:t>
            </w:r>
            <w:r w:rsidRPr="0095266C">
              <w:rPr>
                <w:bCs/>
                <w:sz w:val="24"/>
                <w:szCs w:val="26"/>
              </w:rPr>
              <w:t>.</w:t>
            </w:r>
          </w:p>
        </w:tc>
        <w:tc>
          <w:tcPr>
            <w:tcW w:w="1139" w:type="pct"/>
            <w:vAlign w:val="center"/>
          </w:tcPr>
          <w:p w14:paraId="65C86052" w14:textId="48AFA6D4" w:rsidR="0095266C" w:rsidRDefault="00C33142" w:rsidP="002970BA">
            <w:pPr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>34 072.50</w:t>
            </w:r>
          </w:p>
        </w:tc>
      </w:tr>
      <w:tr w:rsidR="00C33142" w:rsidRPr="001D34CC" w14:paraId="57BB032A" w14:textId="77777777" w:rsidTr="00705185">
        <w:tc>
          <w:tcPr>
            <w:tcW w:w="391" w:type="pct"/>
            <w:vAlign w:val="center"/>
          </w:tcPr>
          <w:p w14:paraId="7D4C37C1" w14:textId="5E15B03A" w:rsidR="00C33142" w:rsidRDefault="00C33142" w:rsidP="002970BA">
            <w:pPr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 xml:space="preserve">3. </w:t>
            </w:r>
          </w:p>
        </w:tc>
        <w:tc>
          <w:tcPr>
            <w:tcW w:w="1445" w:type="pct"/>
            <w:vAlign w:val="center"/>
          </w:tcPr>
          <w:p w14:paraId="7003E61D" w14:textId="15D00FEA" w:rsidR="00C33142" w:rsidRDefault="00C33142" w:rsidP="00115837">
            <w:pPr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4"/>
                <w:szCs w:val="26"/>
              </w:rPr>
              <w:t>SIA “VĀRPAS</w:t>
            </w:r>
            <w:r w:rsidR="008B5FAA">
              <w:rPr>
                <w:b/>
                <w:bCs/>
                <w:sz w:val="24"/>
                <w:szCs w:val="26"/>
              </w:rPr>
              <w:t xml:space="preserve"> -1”</w:t>
            </w:r>
          </w:p>
        </w:tc>
        <w:tc>
          <w:tcPr>
            <w:tcW w:w="885" w:type="pct"/>
            <w:vAlign w:val="center"/>
          </w:tcPr>
          <w:p w14:paraId="609FE23D" w14:textId="3E6883EE" w:rsidR="00C33142" w:rsidRPr="0095266C" w:rsidRDefault="008B5FAA" w:rsidP="008B5FAA">
            <w:pPr>
              <w:jc w:val="center"/>
              <w:rPr>
                <w:bCs/>
                <w:sz w:val="24"/>
                <w:szCs w:val="26"/>
              </w:rPr>
            </w:pPr>
            <w:r w:rsidRPr="008B5FAA">
              <w:rPr>
                <w:bCs/>
                <w:sz w:val="24"/>
                <w:szCs w:val="26"/>
              </w:rPr>
              <w:t>Sistēmā</w:t>
            </w:r>
          </w:p>
        </w:tc>
        <w:tc>
          <w:tcPr>
            <w:tcW w:w="1140" w:type="pct"/>
            <w:vAlign w:val="center"/>
          </w:tcPr>
          <w:p w14:paraId="70B73A2A" w14:textId="28B9E524" w:rsidR="00C33142" w:rsidRPr="0095266C" w:rsidRDefault="008B5FAA" w:rsidP="008B5FAA">
            <w:pPr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>02.02</w:t>
            </w:r>
            <w:r w:rsidRPr="008B5FAA">
              <w:rPr>
                <w:bCs/>
                <w:sz w:val="24"/>
                <w:szCs w:val="26"/>
              </w:rPr>
              <w:t>.2025. plkst.</w:t>
            </w:r>
            <w:r>
              <w:rPr>
                <w:bCs/>
                <w:sz w:val="24"/>
                <w:szCs w:val="26"/>
              </w:rPr>
              <w:t>11</w:t>
            </w:r>
            <w:r w:rsidRPr="008B5FAA">
              <w:rPr>
                <w:bCs/>
                <w:sz w:val="24"/>
                <w:szCs w:val="26"/>
              </w:rPr>
              <w:t>:</w:t>
            </w:r>
            <w:r>
              <w:rPr>
                <w:bCs/>
                <w:sz w:val="24"/>
                <w:szCs w:val="26"/>
              </w:rPr>
              <w:t>20</w:t>
            </w:r>
            <w:r w:rsidRPr="008B5FAA">
              <w:rPr>
                <w:bCs/>
                <w:sz w:val="24"/>
                <w:szCs w:val="26"/>
              </w:rPr>
              <w:t>.</w:t>
            </w:r>
          </w:p>
        </w:tc>
        <w:tc>
          <w:tcPr>
            <w:tcW w:w="1139" w:type="pct"/>
            <w:vAlign w:val="center"/>
          </w:tcPr>
          <w:p w14:paraId="403F4EB3" w14:textId="209D5447" w:rsidR="00C33142" w:rsidRDefault="008B5952" w:rsidP="002970BA">
            <w:pPr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>34 632.50</w:t>
            </w:r>
          </w:p>
        </w:tc>
      </w:tr>
      <w:tr w:rsidR="008B5952" w:rsidRPr="001D34CC" w14:paraId="531596D5" w14:textId="77777777" w:rsidTr="00705185">
        <w:tc>
          <w:tcPr>
            <w:tcW w:w="391" w:type="pct"/>
            <w:vAlign w:val="center"/>
          </w:tcPr>
          <w:p w14:paraId="1958300F" w14:textId="38442A9E" w:rsidR="008B5952" w:rsidRDefault="008B5952" w:rsidP="002970BA">
            <w:pPr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>4.</w:t>
            </w:r>
          </w:p>
        </w:tc>
        <w:tc>
          <w:tcPr>
            <w:tcW w:w="1445" w:type="pct"/>
            <w:vAlign w:val="center"/>
          </w:tcPr>
          <w:p w14:paraId="67386F10" w14:textId="7E027641" w:rsidR="008B5952" w:rsidRDefault="008B5952" w:rsidP="00115837">
            <w:pPr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4"/>
                <w:szCs w:val="26"/>
              </w:rPr>
              <w:t>SIA “Bitus Latvia”</w:t>
            </w:r>
          </w:p>
        </w:tc>
        <w:tc>
          <w:tcPr>
            <w:tcW w:w="885" w:type="pct"/>
            <w:vAlign w:val="center"/>
          </w:tcPr>
          <w:p w14:paraId="7B099AD1" w14:textId="748E4BCA" w:rsidR="008B5952" w:rsidRPr="008B5FAA" w:rsidRDefault="008B5952" w:rsidP="008B5FAA">
            <w:pPr>
              <w:jc w:val="center"/>
              <w:rPr>
                <w:bCs/>
                <w:sz w:val="24"/>
                <w:szCs w:val="26"/>
              </w:rPr>
            </w:pPr>
            <w:r w:rsidRPr="008B5FAA">
              <w:rPr>
                <w:bCs/>
                <w:sz w:val="24"/>
                <w:szCs w:val="26"/>
              </w:rPr>
              <w:t>Sistēmā</w:t>
            </w:r>
          </w:p>
        </w:tc>
        <w:tc>
          <w:tcPr>
            <w:tcW w:w="1140" w:type="pct"/>
            <w:vAlign w:val="center"/>
          </w:tcPr>
          <w:p w14:paraId="3A85343E" w14:textId="23503D9B" w:rsidR="008B5952" w:rsidRDefault="008B5952" w:rsidP="008B5FAA">
            <w:pPr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>02.02</w:t>
            </w:r>
            <w:r w:rsidRPr="008B5FAA">
              <w:rPr>
                <w:bCs/>
                <w:sz w:val="24"/>
                <w:szCs w:val="26"/>
              </w:rPr>
              <w:t>.2025. plkst.</w:t>
            </w:r>
            <w:r>
              <w:rPr>
                <w:bCs/>
                <w:sz w:val="24"/>
                <w:szCs w:val="26"/>
              </w:rPr>
              <w:t>11</w:t>
            </w:r>
            <w:r w:rsidRPr="008B5FAA">
              <w:rPr>
                <w:bCs/>
                <w:sz w:val="24"/>
                <w:szCs w:val="26"/>
              </w:rPr>
              <w:t>:</w:t>
            </w:r>
            <w:r>
              <w:rPr>
                <w:bCs/>
                <w:sz w:val="24"/>
                <w:szCs w:val="26"/>
              </w:rPr>
              <w:t>20</w:t>
            </w:r>
            <w:r w:rsidRPr="008B5FAA">
              <w:rPr>
                <w:bCs/>
                <w:sz w:val="24"/>
                <w:szCs w:val="26"/>
              </w:rPr>
              <w:t>.</w:t>
            </w:r>
          </w:p>
        </w:tc>
        <w:tc>
          <w:tcPr>
            <w:tcW w:w="1139" w:type="pct"/>
            <w:vAlign w:val="center"/>
          </w:tcPr>
          <w:p w14:paraId="23321327" w14:textId="08A4C8CB" w:rsidR="008B5952" w:rsidRDefault="003858DA" w:rsidP="002970BA">
            <w:pPr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>34 825.00</w:t>
            </w:r>
          </w:p>
        </w:tc>
      </w:tr>
    </w:tbl>
    <w:p w14:paraId="1AF1A9B8" w14:textId="77777777" w:rsidR="006F057F" w:rsidRPr="001D34CC" w:rsidRDefault="006F057F" w:rsidP="006F05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3A89AA96" w14:textId="6ED96FA9" w:rsidR="00B303F1" w:rsidRPr="001D34CC" w:rsidRDefault="00AB5054" w:rsidP="00A91066">
      <w:pPr>
        <w:numPr>
          <w:ilvl w:val="0"/>
          <w:numId w:val="2"/>
        </w:numPr>
        <w:tabs>
          <w:tab w:val="num" w:pos="284"/>
          <w:tab w:val="num" w:pos="927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Piedāvājum</w:t>
      </w:r>
      <w:r w:rsidR="005507DE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a</w:t>
      </w: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atbilstība</w:t>
      </w:r>
      <w:r w:rsidR="00E1435A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: </w:t>
      </w:r>
      <w:r w:rsidR="00E1435A" w:rsidRPr="00AB605B">
        <w:rPr>
          <w:rFonts w:ascii="Times New Roman" w:eastAsia="Times New Roman" w:hAnsi="Times New Roman" w:cs="Times New Roman"/>
          <w:sz w:val="24"/>
          <w:szCs w:val="24"/>
          <w:lang w:eastAsia="lv-LV"/>
        </w:rPr>
        <w:t>Komisija vērtē piedāvājumus</w:t>
      </w:r>
      <w:r w:rsidR="00272095">
        <w:rPr>
          <w:rFonts w:ascii="Times New Roman" w:eastAsia="Times New Roman" w:hAnsi="Times New Roman" w:cs="Times New Roman"/>
          <w:sz w:val="24"/>
          <w:szCs w:val="24"/>
          <w:lang w:eastAsia="lv-LV"/>
        </w:rPr>
        <w:t>, kas</w:t>
      </w:r>
      <w:r w:rsidR="00E1435A" w:rsidRPr="00AB605B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544809" w:rsidRPr="00544809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atbilst Nolikumā izvirzītajām prasībām un tehniskajai specifikācijai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. </w:t>
      </w:r>
      <w:r w:rsidR="00DF11BE">
        <w:rPr>
          <w:rFonts w:ascii="Times New Roman" w:eastAsia="Times New Roman" w:hAnsi="Times New Roman" w:cs="Times New Roman"/>
          <w:sz w:val="24"/>
          <w:szCs w:val="24"/>
          <w:lang w:eastAsia="lv-LV"/>
        </w:rPr>
        <w:t>SIA AKVARIUS atbilst nolikuma prasībām.</w:t>
      </w:r>
    </w:p>
    <w:p w14:paraId="668FE881" w14:textId="77777777" w:rsidR="00AC49AF" w:rsidRPr="001D34CC" w:rsidRDefault="00AC49AF" w:rsidP="00AC49AF">
      <w:pPr>
        <w:tabs>
          <w:tab w:val="num" w:pos="927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09E0D98B" w14:textId="3D8D3FE8" w:rsidR="005507DE" w:rsidRPr="001D34CC" w:rsidRDefault="005507DE" w:rsidP="00DF11BE">
      <w:pPr>
        <w:numPr>
          <w:ilvl w:val="0"/>
          <w:numId w:val="2"/>
        </w:numPr>
        <w:tabs>
          <w:tab w:val="num" w:pos="284"/>
          <w:tab w:val="num" w:pos="927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Nodokļu parāds:</w:t>
      </w:r>
      <w:r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DF11BE" w:rsidRPr="00DF11BE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SIA AKVARIUS</w:t>
      </w:r>
      <w:r w:rsidR="00E15E54"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uz piedāvājumu iesniegšanas brīdi – </w:t>
      </w:r>
      <w:r w:rsidR="00D57459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03.02</w:t>
      </w:r>
      <w:r w:rsidR="00B303F1" w:rsidRPr="001D34CC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.202</w:t>
      </w:r>
      <w:r w:rsidR="00A64138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5</w:t>
      </w:r>
      <w:r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. </w:t>
      </w:r>
      <w:r w:rsidRPr="001D34CC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nav nodokļu parādu. </w:t>
      </w:r>
    </w:p>
    <w:p w14:paraId="5A8D62F6" w14:textId="77777777" w:rsidR="00AC49AF" w:rsidRPr="001D34CC" w:rsidRDefault="00AC49AF" w:rsidP="00AC49AF">
      <w:pPr>
        <w:pStyle w:val="Sarakstarindkopa"/>
        <w:rPr>
          <w:b/>
          <w:lang w:val="lv-LV" w:eastAsia="lv-LV"/>
        </w:rPr>
      </w:pPr>
    </w:p>
    <w:p w14:paraId="4EA2C946" w14:textId="00C87D48" w:rsidR="00BB682B" w:rsidRPr="001D34CC" w:rsidRDefault="00AB5054" w:rsidP="006D1941">
      <w:pPr>
        <w:numPr>
          <w:ilvl w:val="0"/>
          <w:numId w:val="2"/>
        </w:numPr>
        <w:tabs>
          <w:tab w:val="num" w:pos="927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Piedāvājuma izvēles kritērijs:</w:t>
      </w:r>
      <w:r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6D1941"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BB682B"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piedāvājums, kas atbilst Nolikumā izvirzītajām prasībām un tehniskajai specifikācijai </w:t>
      </w:r>
      <w:r w:rsidR="00BB682B" w:rsidRPr="001D34C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lv-LV"/>
        </w:rPr>
        <w:t>un ir ar viszemāko piedāvājuma cenu.</w:t>
      </w:r>
      <w:r w:rsidR="00BB682B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</w:p>
    <w:p w14:paraId="5525188E" w14:textId="77777777" w:rsidR="00AC49AF" w:rsidRPr="001D34CC" w:rsidRDefault="00AC49AF" w:rsidP="00AC49AF">
      <w:pPr>
        <w:pStyle w:val="Sarakstarindkopa"/>
        <w:rPr>
          <w:bCs/>
          <w:lang w:val="lv-LV" w:eastAsia="lv-LV"/>
        </w:rPr>
      </w:pPr>
    </w:p>
    <w:p w14:paraId="16F86159" w14:textId="6A5BD203" w:rsidR="006F057F" w:rsidRPr="001D34CC" w:rsidRDefault="005507DE" w:rsidP="00D51C99">
      <w:pPr>
        <w:tabs>
          <w:tab w:val="num" w:pos="927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Pārbaudot nodokļu parādus uz </w:t>
      </w:r>
      <w:r w:rsidR="00D51C99">
        <w:rPr>
          <w:rFonts w:ascii="Times New Roman" w:eastAsia="Times New Roman" w:hAnsi="Times New Roman" w:cs="Times New Roman"/>
          <w:sz w:val="24"/>
          <w:szCs w:val="24"/>
          <w:lang w:eastAsia="lv-LV"/>
        </w:rPr>
        <w:t>03.02.2025</w:t>
      </w:r>
      <w:r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. </w:t>
      </w:r>
      <w:r w:rsidR="00D51C99" w:rsidRPr="00D51C99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SIA AKVARIUS</w:t>
      </w:r>
      <w:r w:rsidR="00B303F1"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58338D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nav nodokļu parāds. </w:t>
      </w:r>
      <w:r w:rsidR="00611B3C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Komisija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, izvērtējot </w:t>
      </w:r>
      <w:r w:rsidR="00D51C99" w:rsidRPr="00D51C99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SIA AKVARIUS</w:t>
      </w:r>
      <w:r w:rsidR="00D51C99" w:rsidRPr="00D51C99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iesniegto piedāvājumu, kurš atbilst nolikumā un tā pielikumos 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lastRenderedPageBreak/>
        <w:t>izvirzītajām prasībām,</w:t>
      </w:r>
      <w:r w:rsidR="00611B3C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pieņem lēmumu</w:t>
      </w:r>
      <w:r w:rsidR="0058338D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, ka līguma slēgšanas tiesības piešķiramas</w:t>
      </w:r>
      <w:r w:rsidR="0058338D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  <w:r w:rsidR="00D51C99" w:rsidRPr="00D51C99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SIA AKVARIUS</w:t>
      </w:r>
      <w:r w:rsidR="00E15E54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  <w:r w:rsidR="0058338D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par kopējo līguma summu bez PVN </w:t>
      </w:r>
      <w:r w:rsidR="00D51C99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33 425.00</w:t>
      </w:r>
      <w:r w:rsidR="00FD581A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  <w:r w:rsidR="0058338D" w:rsidRPr="001D34C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lv-LV"/>
        </w:rPr>
        <w:t>euro.</w:t>
      </w:r>
      <w:r w:rsidR="0058338D"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E15E54"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</w:p>
    <w:p w14:paraId="3DCA90F6" w14:textId="77777777" w:rsidR="00AC49AF" w:rsidRPr="001D34CC" w:rsidRDefault="00AC49AF" w:rsidP="00AC49AF">
      <w:pPr>
        <w:pStyle w:val="Sarakstarindkopa"/>
        <w:rPr>
          <w:bCs/>
          <w:lang w:val="lv-LV" w:eastAsia="lv-LV"/>
        </w:rPr>
      </w:pPr>
    </w:p>
    <w:p w14:paraId="44079618" w14:textId="709147A6" w:rsidR="001D34CC" w:rsidRPr="001D34CC" w:rsidRDefault="001D34CC" w:rsidP="001D34CC">
      <w:pPr>
        <w:pStyle w:val="Sarakstarindkopa"/>
        <w:widowControl w:val="0"/>
        <w:numPr>
          <w:ilvl w:val="0"/>
          <w:numId w:val="2"/>
        </w:numPr>
        <w:shd w:val="clear" w:color="auto" w:fill="FFFFFF"/>
        <w:tabs>
          <w:tab w:val="clear" w:pos="720"/>
        </w:tabs>
        <w:spacing w:line="256" w:lineRule="exact"/>
        <w:ind w:left="426" w:right="20" w:hanging="502"/>
        <w:jc w:val="both"/>
        <w:rPr>
          <w:lang w:val="lv-LV"/>
        </w:rPr>
      </w:pPr>
      <w:r w:rsidRPr="001D34CC">
        <w:rPr>
          <w:lang w:val="lv-LV"/>
        </w:rPr>
        <w:t xml:space="preserve">Komisijas sekretārei </w:t>
      </w:r>
      <w:proofErr w:type="spellStart"/>
      <w:r w:rsidRPr="001D34CC">
        <w:rPr>
          <w:lang w:val="lv-LV"/>
        </w:rPr>
        <w:t>D.Timparei</w:t>
      </w:r>
      <w:proofErr w:type="spellEnd"/>
      <w:r w:rsidRPr="001D34CC">
        <w:rPr>
          <w:lang w:val="lv-LV"/>
        </w:rPr>
        <w:t>, publicēt attiecīgi pēc līguma noslēgšanas paziņojumu par rezultātiem.</w:t>
      </w:r>
    </w:p>
    <w:p w14:paraId="32D25515" w14:textId="77777777" w:rsidR="001D34CC" w:rsidRPr="001D34CC" w:rsidRDefault="001D34CC" w:rsidP="001D34CC">
      <w:pPr>
        <w:pStyle w:val="Sarakstarindkopa"/>
        <w:widowControl w:val="0"/>
        <w:shd w:val="clear" w:color="auto" w:fill="FFFFFF"/>
        <w:spacing w:line="256" w:lineRule="exact"/>
        <w:ind w:left="426" w:right="20"/>
        <w:jc w:val="both"/>
        <w:rPr>
          <w:lang w:val="lv-LV"/>
        </w:rPr>
      </w:pPr>
    </w:p>
    <w:p w14:paraId="51BB47DB" w14:textId="7135DF81" w:rsidR="006D1941" w:rsidRPr="001D34CC" w:rsidRDefault="00AB5054" w:rsidP="001D34CC">
      <w:pPr>
        <w:pStyle w:val="Sarakstarindkopa"/>
        <w:widowControl w:val="0"/>
        <w:numPr>
          <w:ilvl w:val="0"/>
          <w:numId w:val="2"/>
        </w:numPr>
        <w:shd w:val="clear" w:color="auto" w:fill="FFFFFF"/>
        <w:tabs>
          <w:tab w:val="clear" w:pos="720"/>
        </w:tabs>
        <w:spacing w:line="256" w:lineRule="exact"/>
        <w:ind w:left="426" w:right="20" w:hanging="502"/>
        <w:jc w:val="both"/>
        <w:rPr>
          <w:lang w:val="lv-LV"/>
        </w:rPr>
      </w:pPr>
      <w:r w:rsidRPr="001D34CC">
        <w:rPr>
          <w:bCs/>
          <w:lang w:val="lv-LV"/>
        </w:rPr>
        <w:t>Lēmuma pieņemšanas datums:</w:t>
      </w:r>
      <w:r w:rsidRPr="001D34CC">
        <w:rPr>
          <w:lang w:val="lv-LV" w:eastAsia="lv-LV"/>
        </w:rPr>
        <w:t xml:space="preserve"> </w:t>
      </w:r>
      <w:r w:rsidR="00D51C99">
        <w:rPr>
          <w:lang w:val="lv-LV" w:eastAsia="lv-LV"/>
        </w:rPr>
        <w:t>03.02</w:t>
      </w:r>
      <w:r w:rsidR="005A013A" w:rsidRPr="001D34CC">
        <w:rPr>
          <w:lang w:val="lv-LV" w:eastAsia="lv-LV"/>
        </w:rPr>
        <w:t>.202</w:t>
      </w:r>
      <w:r w:rsidR="00FD581A">
        <w:rPr>
          <w:lang w:val="lv-LV" w:eastAsia="lv-LV"/>
        </w:rPr>
        <w:t>5</w:t>
      </w:r>
      <w:r w:rsidRPr="001D34CC">
        <w:rPr>
          <w:lang w:val="lv-LV" w:eastAsia="lv-LV"/>
        </w:rPr>
        <w:t>.</w:t>
      </w:r>
    </w:p>
    <w:p w14:paraId="496F9437" w14:textId="77777777" w:rsidR="00AC49AF" w:rsidRPr="001D34CC" w:rsidRDefault="00AC49AF" w:rsidP="00AC49AF">
      <w:pPr>
        <w:pStyle w:val="Sarakstarindkopa"/>
        <w:rPr>
          <w:lang w:val="lv-LV"/>
        </w:rPr>
      </w:pPr>
    </w:p>
    <w:p w14:paraId="4484E922" w14:textId="41529C61" w:rsidR="00D73EA6" w:rsidRPr="001D34CC" w:rsidRDefault="00D73EA6" w:rsidP="00D73EA6">
      <w:pPr>
        <w:pStyle w:val="Sarakstarindkopa"/>
        <w:widowControl w:val="0"/>
        <w:shd w:val="clear" w:color="auto" w:fill="FFFFFF"/>
        <w:spacing w:line="256" w:lineRule="exact"/>
        <w:ind w:left="426" w:right="20"/>
        <w:rPr>
          <w:lang w:val="lv-LV"/>
        </w:rPr>
      </w:pPr>
      <w:r w:rsidRPr="001D34CC">
        <w:rPr>
          <w:lang w:val="lv-LV"/>
        </w:rPr>
        <w:t xml:space="preserve">Sēdes beigu laiks: </w:t>
      </w:r>
      <w:r w:rsidR="00D51C99">
        <w:rPr>
          <w:lang w:val="lv-LV"/>
        </w:rPr>
        <w:t>03.02</w:t>
      </w:r>
      <w:r w:rsidR="005A013A" w:rsidRPr="001D34CC">
        <w:rPr>
          <w:lang w:val="lv-LV"/>
        </w:rPr>
        <w:t>.202</w:t>
      </w:r>
      <w:r w:rsidR="00FD581A">
        <w:rPr>
          <w:lang w:val="lv-LV"/>
        </w:rPr>
        <w:t>5</w:t>
      </w:r>
      <w:r w:rsidRPr="001D34CC">
        <w:rPr>
          <w:lang w:val="lv-LV"/>
        </w:rPr>
        <w:t xml:space="preserve">. plkst. </w:t>
      </w:r>
      <w:r w:rsidR="00FD581A">
        <w:rPr>
          <w:lang w:val="lv-LV"/>
        </w:rPr>
        <w:t>14</w:t>
      </w:r>
      <w:r w:rsidRPr="001D34CC">
        <w:rPr>
          <w:lang w:val="lv-LV"/>
        </w:rPr>
        <w:t>:</w:t>
      </w:r>
      <w:r w:rsidR="00FD581A">
        <w:rPr>
          <w:lang w:val="lv-LV"/>
        </w:rPr>
        <w:t>3</w:t>
      </w:r>
      <w:r w:rsidRPr="001D34CC">
        <w:rPr>
          <w:lang w:val="lv-LV"/>
        </w:rPr>
        <w:t>0.</w:t>
      </w:r>
    </w:p>
    <w:p w14:paraId="16D8A9F0" w14:textId="77777777" w:rsidR="00D73EA6" w:rsidRPr="001D34CC" w:rsidRDefault="00D73EA6" w:rsidP="00D73EA6">
      <w:pPr>
        <w:pStyle w:val="Sarakstarindkopa"/>
        <w:widowControl w:val="0"/>
        <w:shd w:val="clear" w:color="auto" w:fill="FFFFFF"/>
        <w:spacing w:line="256" w:lineRule="exact"/>
        <w:ind w:left="426" w:right="20"/>
        <w:jc w:val="both"/>
        <w:rPr>
          <w:lang w:val="lv-LV"/>
        </w:rPr>
      </w:pPr>
    </w:p>
    <w:p w14:paraId="2C70C2DF" w14:textId="1B83E459" w:rsidR="00AB5054" w:rsidRPr="001D34CC" w:rsidRDefault="00AB5054" w:rsidP="006D1941">
      <w:pPr>
        <w:pStyle w:val="Sarakstarindkopa"/>
        <w:widowControl w:val="0"/>
        <w:shd w:val="clear" w:color="auto" w:fill="FFFFFF"/>
        <w:spacing w:line="256" w:lineRule="exact"/>
        <w:ind w:left="426" w:right="20"/>
        <w:jc w:val="both"/>
        <w:rPr>
          <w:lang w:val="lv-LV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4"/>
        <w:gridCol w:w="4527"/>
      </w:tblGrid>
      <w:tr w:rsidR="00AC49AF" w:rsidRPr="001D34CC" w14:paraId="6C284337" w14:textId="77777777" w:rsidTr="00705185">
        <w:tc>
          <w:tcPr>
            <w:tcW w:w="4785" w:type="dxa"/>
          </w:tcPr>
          <w:p w14:paraId="0509F0A4" w14:textId="77777777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  <w:r w:rsidRPr="001D34CC">
              <w:rPr>
                <w:sz w:val="24"/>
                <w:szCs w:val="24"/>
              </w:rPr>
              <w:t>Komisijas priekšsēdētāja</w:t>
            </w:r>
          </w:p>
        </w:tc>
        <w:tc>
          <w:tcPr>
            <w:tcW w:w="4785" w:type="dxa"/>
          </w:tcPr>
          <w:p w14:paraId="696185E3" w14:textId="74788D49" w:rsidR="00AC49AF" w:rsidRPr="001D34CC" w:rsidRDefault="008A3BA0" w:rsidP="00AC49AF">
            <w:pPr>
              <w:jc w:val="right"/>
              <w:rPr>
                <w:sz w:val="24"/>
                <w:szCs w:val="24"/>
              </w:rPr>
            </w:pPr>
            <w:proofErr w:type="spellStart"/>
            <w:r w:rsidRPr="001D34CC">
              <w:rPr>
                <w:sz w:val="24"/>
                <w:szCs w:val="24"/>
              </w:rPr>
              <w:t>A.Melece</w:t>
            </w:r>
            <w:proofErr w:type="spellEnd"/>
          </w:p>
          <w:p w14:paraId="5D5A4C26" w14:textId="77777777" w:rsidR="00AC49AF" w:rsidRPr="001D34CC" w:rsidRDefault="00AC49AF" w:rsidP="00AC49AF">
            <w:pPr>
              <w:jc w:val="right"/>
              <w:rPr>
                <w:sz w:val="24"/>
                <w:szCs w:val="24"/>
              </w:rPr>
            </w:pPr>
          </w:p>
        </w:tc>
      </w:tr>
      <w:tr w:rsidR="00AC49AF" w:rsidRPr="001D34CC" w14:paraId="6BC6BECE" w14:textId="77777777" w:rsidTr="00705185">
        <w:tc>
          <w:tcPr>
            <w:tcW w:w="4785" w:type="dxa"/>
          </w:tcPr>
          <w:p w14:paraId="5FA78705" w14:textId="68B63CA1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</w:p>
          <w:p w14:paraId="3240E127" w14:textId="77777777" w:rsidR="00E15E54" w:rsidRPr="001D34CC" w:rsidRDefault="00E15E54" w:rsidP="00AC49AF">
            <w:pPr>
              <w:jc w:val="both"/>
              <w:rPr>
                <w:sz w:val="24"/>
                <w:szCs w:val="24"/>
              </w:rPr>
            </w:pPr>
          </w:p>
          <w:p w14:paraId="38F3B657" w14:textId="77777777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  <w:r w:rsidRPr="001D34CC">
              <w:rPr>
                <w:sz w:val="24"/>
                <w:szCs w:val="24"/>
              </w:rPr>
              <w:t>Komisijas priekšsēdētājas vietniece</w:t>
            </w:r>
          </w:p>
        </w:tc>
        <w:tc>
          <w:tcPr>
            <w:tcW w:w="4785" w:type="dxa"/>
          </w:tcPr>
          <w:p w14:paraId="78A6F42E" w14:textId="3ACA7828" w:rsidR="00AC49AF" w:rsidRPr="001D34CC" w:rsidRDefault="00AC49AF" w:rsidP="00AC49AF">
            <w:pPr>
              <w:jc w:val="right"/>
              <w:rPr>
                <w:sz w:val="24"/>
                <w:szCs w:val="24"/>
              </w:rPr>
            </w:pPr>
          </w:p>
          <w:p w14:paraId="04707146" w14:textId="77777777" w:rsidR="00E15E54" w:rsidRPr="001D34CC" w:rsidRDefault="00E15E54" w:rsidP="00AC49AF">
            <w:pPr>
              <w:jc w:val="right"/>
              <w:rPr>
                <w:sz w:val="24"/>
                <w:szCs w:val="24"/>
              </w:rPr>
            </w:pPr>
          </w:p>
          <w:p w14:paraId="37F27AFA" w14:textId="0A8FBB51" w:rsidR="00AC49AF" w:rsidRPr="001D34CC" w:rsidRDefault="00FD581A" w:rsidP="00756C5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</w:t>
            </w:r>
            <w:r w:rsidR="00756C58" w:rsidRPr="00756C58">
              <w:rPr>
                <w:sz w:val="24"/>
                <w:szCs w:val="24"/>
                <w:lang w:eastAsia="en-US"/>
              </w:rPr>
              <w:t xml:space="preserve"> </w:t>
            </w:r>
            <w:r w:rsidR="00756C58" w:rsidRPr="00756C58">
              <w:rPr>
                <w:sz w:val="24"/>
                <w:szCs w:val="24"/>
              </w:rPr>
              <w:t>Bogatirēviča</w:t>
            </w:r>
          </w:p>
          <w:p w14:paraId="6C64A2CF" w14:textId="77777777" w:rsidR="00AC49AF" w:rsidRPr="001D34CC" w:rsidRDefault="00AC49AF" w:rsidP="00AC49AF">
            <w:pPr>
              <w:jc w:val="right"/>
              <w:rPr>
                <w:sz w:val="24"/>
                <w:szCs w:val="24"/>
              </w:rPr>
            </w:pPr>
          </w:p>
        </w:tc>
      </w:tr>
      <w:tr w:rsidR="00AC49AF" w:rsidRPr="001D34CC" w14:paraId="4EA3DD7C" w14:textId="77777777" w:rsidTr="00705185">
        <w:tc>
          <w:tcPr>
            <w:tcW w:w="4785" w:type="dxa"/>
          </w:tcPr>
          <w:p w14:paraId="4292DC59" w14:textId="3F88F7B5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</w:p>
          <w:p w14:paraId="0493C23C" w14:textId="77777777" w:rsidR="00E15E54" w:rsidRPr="001D34CC" w:rsidRDefault="00E15E54" w:rsidP="00AC49AF">
            <w:pPr>
              <w:jc w:val="both"/>
              <w:rPr>
                <w:sz w:val="24"/>
                <w:szCs w:val="24"/>
              </w:rPr>
            </w:pPr>
          </w:p>
          <w:p w14:paraId="171C1162" w14:textId="56748D43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  <w:r w:rsidRPr="001D34CC">
              <w:rPr>
                <w:sz w:val="24"/>
                <w:szCs w:val="24"/>
              </w:rPr>
              <w:t>Komisijas locek</w:t>
            </w:r>
            <w:r w:rsidR="008A3BA0" w:rsidRPr="001D34CC">
              <w:rPr>
                <w:sz w:val="24"/>
                <w:szCs w:val="24"/>
              </w:rPr>
              <w:t>le</w:t>
            </w:r>
          </w:p>
        </w:tc>
        <w:tc>
          <w:tcPr>
            <w:tcW w:w="4785" w:type="dxa"/>
          </w:tcPr>
          <w:p w14:paraId="2AD3A848" w14:textId="338F255B" w:rsidR="00AC49AF" w:rsidRPr="001D34CC" w:rsidRDefault="00AC49AF" w:rsidP="00AC49AF">
            <w:pPr>
              <w:jc w:val="right"/>
              <w:rPr>
                <w:sz w:val="24"/>
                <w:szCs w:val="24"/>
              </w:rPr>
            </w:pPr>
          </w:p>
          <w:p w14:paraId="1598D852" w14:textId="77777777" w:rsidR="00E15E54" w:rsidRPr="001D34CC" w:rsidRDefault="00E15E54" w:rsidP="00AC49AF">
            <w:pPr>
              <w:jc w:val="right"/>
              <w:rPr>
                <w:sz w:val="24"/>
                <w:szCs w:val="24"/>
              </w:rPr>
            </w:pPr>
          </w:p>
          <w:p w14:paraId="2DE25BBE" w14:textId="0544CE82" w:rsidR="00636C31" w:rsidRPr="001D34CC" w:rsidRDefault="008A3BA0" w:rsidP="00636C31">
            <w:pPr>
              <w:jc w:val="right"/>
              <w:rPr>
                <w:sz w:val="24"/>
                <w:szCs w:val="24"/>
              </w:rPr>
            </w:pPr>
            <w:proofErr w:type="spellStart"/>
            <w:r w:rsidRPr="001D34CC">
              <w:rPr>
                <w:sz w:val="24"/>
                <w:szCs w:val="24"/>
              </w:rPr>
              <w:t>D.Timpare</w:t>
            </w:r>
            <w:proofErr w:type="spellEnd"/>
          </w:p>
          <w:p w14:paraId="2D130B43" w14:textId="77777777" w:rsidR="00AC49AF" w:rsidRPr="001D34CC" w:rsidRDefault="00AC49AF" w:rsidP="00636C31">
            <w:pPr>
              <w:jc w:val="right"/>
              <w:rPr>
                <w:sz w:val="24"/>
                <w:szCs w:val="24"/>
              </w:rPr>
            </w:pPr>
          </w:p>
        </w:tc>
      </w:tr>
      <w:tr w:rsidR="00AC49AF" w:rsidRPr="001D34CC" w14:paraId="0D199B98" w14:textId="77777777" w:rsidTr="00705185">
        <w:tc>
          <w:tcPr>
            <w:tcW w:w="4785" w:type="dxa"/>
          </w:tcPr>
          <w:p w14:paraId="7F74B735" w14:textId="77777777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85" w:type="dxa"/>
          </w:tcPr>
          <w:p w14:paraId="3BA5724D" w14:textId="23AF8779" w:rsidR="00AC49AF" w:rsidRPr="001D34CC" w:rsidRDefault="00AC49AF" w:rsidP="00AC49AF">
            <w:pPr>
              <w:jc w:val="right"/>
              <w:rPr>
                <w:sz w:val="24"/>
                <w:szCs w:val="24"/>
              </w:rPr>
            </w:pPr>
          </w:p>
          <w:p w14:paraId="198B3915" w14:textId="77777777" w:rsidR="00AC49AF" w:rsidRPr="001D34CC" w:rsidRDefault="00AC49AF" w:rsidP="00636C31">
            <w:pPr>
              <w:jc w:val="right"/>
              <w:rPr>
                <w:sz w:val="24"/>
                <w:szCs w:val="24"/>
              </w:rPr>
            </w:pPr>
          </w:p>
        </w:tc>
      </w:tr>
      <w:tr w:rsidR="00AC49AF" w:rsidRPr="001D34CC" w14:paraId="1BA1632A" w14:textId="77777777" w:rsidTr="00705185">
        <w:tc>
          <w:tcPr>
            <w:tcW w:w="4785" w:type="dxa"/>
          </w:tcPr>
          <w:p w14:paraId="2A72DC34" w14:textId="77777777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85" w:type="dxa"/>
          </w:tcPr>
          <w:p w14:paraId="13768365" w14:textId="62BD56B2" w:rsidR="00AC49AF" w:rsidRPr="001D34CC" w:rsidRDefault="00AC49AF" w:rsidP="00AC49AF">
            <w:pPr>
              <w:jc w:val="right"/>
              <w:rPr>
                <w:sz w:val="24"/>
                <w:szCs w:val="24"/>
              </w:rPr>
            </w:pPr>
          </w:p>
          <w:p w14:paraId="1C559E2A" w14:textId="77777777" w:rsidR="00AC49AF" w:rsidRPr="001D34CC" w:rsidRDefault="00AC49AF" w:rsidP="008A3BA0">
            <w:pPr>
              <w:jc w:val="right"/>
              <w:rPr>
                <w:sz w:val="24"/>
                <w:szCs w:val="24"/>
              </w:rPr>
            </w:pPr>
          </w:p>
        </w:tc>
      </w:tr>
    </w:tbl>
    <w:p w14:paraId="5CF5425E" w14:textId="447CDBD2" w:rsidR="00BB682B" w:rsidRPr="001D34CC" w:rsidRDefault="00BB682B" w:rsidP="00AC49AF">
      <w:pPr>
        <w:pStyle w:val="Sarakstarindkopa"/>
        <w:widowControl w:val="0"/>
        <w:shd w:val="clear" w:color="auto" w:fill="FFFFFF"/>
        <w:spacing w:line="256" w:lineRule="exact"/>
        <w:ind w:left="426" w:right="20"/>
        <w:jc w:val="both"/>
        <w:rPr>
          <w:lang w:val="lv-LV"/>
        </w:rPr>
      </w:pPr>
    </w:p>
    <w:sectPr w:rsidR="00BB682B" w:rsidRPr="001D34CC" w:rsidSect="00AC49AF">
      <w:footerReference w:type="default" r:id="rId7"/>
      <w:pgSz w:w="11906" w:h="16838"/>
      <w:pgMar w:top="851" w:right="1134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92D13" w14:textId="77777777" w:rsidR="00297C7B" w:rsidRDefault="00297C7B">
      <w:pPr>
        <w:spacing w:after="0" w:line="240" w:lineRule="auto"/>
      </w:pPr>
      <w:r>
        <w:separator/>
      </w:r>
    </w:p>
  </w:endnote>
  <w:endnote w:type="continuationSeparator" w:id="0">
    <w:p w14:paraId="463ABDFC" w14:textId="77777777" w:rsidR="00297C7B" w:rsidRDefault="00297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470A7" w14:textId="77777777" w:rsidR="00A12AFF" w:rsidRDefault="00A12AFF">
    <w:pPr>
      <w:pStyle w:val="Kjene"/>
      <w:jc w:val="right"/>
    </w:pPr>
  </w:p>
  <w:p w14:paraId="63A297B3" w14:textId="77777777" w:rsidR="00A12AFF" w:rsidRDefault="00A12AFF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16F23" w14:textId="77777777" w:rsidR="00297C7B" w:rsidRDefault="00297C7B">
      <w:pPr>
        <w:spacing w:after="0" w:line="240" w:lineRule="auto"/>
      </w:pPr>
      <w:r>
        <w:separator/>
      </w:r>
    </w:p>
  </w:footnote>
  <w:footnote w:type="continuationSeparator" w:id="0">
    <w:p w14:paraId="10D53359" w14:textId="77777777" w:rsidR="00297C7B" w:rsidRDefault="00297C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C10B0"/>
    <w:multiLevelType w:val="hybridMultilevel"/>
    <w:tmpl w:val="A8ECED40"/>
    <w:lvl w:ilvl="0" w:tplc="10ACFD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582D3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26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483D29"/>
    <w:multiLevelType w:val="hybridMultilevel"/>
    <w:tmpl w:val="0B1CACC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85FE6"/>
    <w:multiLevelType w:val="hybridMultilevel"/>
    <w:tmpl w:val="8E12EB7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A4692"/>
    <w:multiLevelType w:val="hybridMultilevel"/>
    <w:tmpl w:val="3AA64F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0CD7FA5"/>
    <w:multiLevelType w:val="multilevel"/>
    <w:tmpl w:val="1ED4FD78"/>
    <w:lvl w:ilvl="0">
      <w:start w:val="1"/>
      <w:numFmt w:val="decimal"/>
      <w:lvlText w:val="%1."/>
      <w:lvlJc w:val="left"/>
      <w:pPr>
        <w:ind w:left="460" w:hanging="4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0" w:hanging="4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7D5056E"/>
    <w:multiLevelType w:val="multilevel"/>
    <w:tmpl w:val="36A85A7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bCs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18" w:hanging="648"/>
      </w:pPr>
      <w:rPr>
        <w:rFonts w:ascii="Times New Roman" w:hAnsi="Times New Roman" w:cs="Times New Roman" w:hint="default"/>
        <w:b w:val="0"/>
        <w:bCs w:val="0"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363735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9656555">
    <w:abstractNumId w:val="0"/>
  </w:num>
  <w:num w:numId="3" w16cid:durableId="1013069925">
    <w:abstractNumId w:val="2"/>
  </w:num>
  <w:num w:numId="4" w16cid:durableId="80882300">
    <w:abstractNumId w:val="1"/>
  </w:num>
  <w:num w:numId="5" w16cid:durableId="2013757121">
    <w:abstractNumId w:val="5"/>
  </w:num>
  <w:num w:numId="6" w16cid:durableId="14694061">
    <w:abstractNumId w:val="3"/>
  </w:num>
  <w:num w:numId="7" w16cid:durableId="329965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054"/>
    <w:rsid w:val="000118AE"/>
    <w:rsid w:val="0003247B"/>
    <w:rsid w:val="00044DF2"/>
    <w:rsid w:val="00082056"/>
    <w:rsid w:val="00115837"/>
    <w:rsid w:val="00126017"/>
    <w:rsid w:val="001B13EF"/>
    <w:rsid w:val="001D34CC"/>
    <w:rsid w:val="00272095"/>
    <w:rsid w:val="00284726"/>
    <w:rsid w:val="002970BA"/>
    <w:rsid w:val="00297C7B"/>
    <w:rsid w:val="002A450C"/>
    <w:rsid w:val="002F134B"/>
    <w:rsid w:val="00365C7F"/>
    <w:rsid w:val="003858DA"/>
    <w:rsid w:val="003A1F9F"/>
    <w:rsid w:val="00412D4C"/>
    <w:rsid w:val="0042194D"/>
    <w:rsid w:val="00473E12"/>
    <w:rsid w:val="004951BE"/>
    <w:rsid w:val="004F64F8"/>
    <w:rsid w:val="00527568"/>
    <w:rsid w:val="00544809"/>
    <w:rsid w:val="005507DE"/>
    <w:rsid w:val="0058338D"/>
    <w:rsid w:val="005A013A"/>
    <w:rsid w:val="005C7726"/>
    <w:rsid w:val="005D6390"/>
    <w:rsid w:val="00611B3C"/>
    <w:rsid w:val="00616827"/>
    <w:rsid w:val="00626DB5"/>
    <w:rsid w:val="00636C31"/>
    <w:rsid w:val="0063706F"/>
    <w:rsid w:val="006538DF"/>
    <w:rsid w:val="006D1941"/>
    <w:rsid w:val="006E37E5"/>
    <w:rsid w:val="006F057F"/>
    <w:rsid w:val="006F2058"/>
    <w:rsid w:val="007567EB"/>
    <w:rsid w:val="00756C58"/>
    <w:rsid w:val="00763966"/>
    <w:rsid w:val="007738FD"/>
    <w:rsid w:val="007B3D34"/>
    <w:rsid w:val="007C2B66"/>
    <w:rsid w:val="00825F79"/>
    <w:rsid w:val="00857327"/>
    <w:rsid w:val="008624FC"/>
    <w:rsid w:val="008A3BA0"/>
    <w:rsid w:val="008B5952"/>
    <w:rsid w:val="008B5FAA"/>
    <w:rsid w:val="008C7C8D"/>
    <w:rsid w:val="009021D5"/>
    <w:rsid w:val="0095266C"/>
    <w:rsid w:val="00967496"/>
    <w:rsid w:val="009755B9"/>
    <w:rsid w:val="009E4BEE"/>
    <w:rsid w:val="00A12AFF"/>
    <w:rsid w:val="00A31668"/>
    <w:rsid w:val="00A44CE2"/>
    <w:rsid w:val="00A64138"/>
    <w:rsid w:val="00A91066"/>
    <w:rsid w:val="00AB5054"/>
    <w:rsid w:val="00AB605B"/>
    <w:rsid w:val="00AC49AF"/>
    <w:rsid w:val="00AD1E53"/>
    <w:rsid w:val="00B02AC3"/>
    <w:rsid w:val="00B02BD7"/>
    <w:rsid w:val="00B10A5C"/>
    <w:rsid w:val="00B150F6"/>
    <w:rsid w:val="00B17CA5"/>
    <w:rsid w:val="00B303F1"/>
    <w:rsid w:val="00B41FFB"/>
    <w:rsid w:val="00B876DB"/>
    <w:rsid w:val="00BB682B"/>
    <w:rsid w:val="00C10EE7"/>
    <w:rsid w:val="00C33142"/>
    <w:rsid w:val="00C5028A"/>
    <w:rsid w:val="00C7262F"/>
    <w:rsid w:val="00CC6B88"/>
    <w:rsid w:val="00CE192C"/>
    <w:rsid w:val="00D01867"/>
    <w:rsid w:val="00D51C99"/>
    <w:rsid w:val="00D57459"/>
    <w:rsid w:val="00D73EA6"/>
    <w:rsid w:val="00D84776"/>
    <w:rsid w:val="00DF11BE"/>
    <w:rsid w:val="00E005AF"/>
    <w:rsid w:val="00E1435A"/>
    <w:rsid w:val="00E15E54"/>
    <w:rsid w:val="00E242FC"/>
    <w:rsid w:val="00E748C1"/>
    <w:rsid w:val="00EB5F14"/>
    <w:rsid w:val="00EE0307"/>
    <w:rsid w:val="00F139A0"/>
    <w:rsid w:val="00F26B4F"/>
    <w:rsid w:val="00F3558C"/>
    <w:rsid w:val="00F4617E"/>
    <w:rsid w:val="00F516B8"/>
    <w:rsid w:val="00F554CD"/>
    <w:rsid w:val="00F74B50"/>
    <w:rsid w:val="00FD581A"/>
    <w:rsid w:val="00FD6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phone"/>
  <w:shapeDefaults>
    <o:shapedefaults v:ext="edit" spidmax="1026"/>
    <o:shapelayout v:ext="edit">
      <o:idmap v:ext="edit" data="1"/>
    </o:shapelayout>
  </w:shapeDefaults>
  <w:decimalSymbol w:val="."/>
  <w:listSeparator w:val=";"/>
  <w14:docId w14:val="5DC43A20"/>
  <w15:chartTrackingRefBased/>
  <w15:docId w15:val="{07695A64-5A21-47D8-88D2-401E83DA4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B5054"/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unhideWhenUsed/>
    <w:rsid w:val="00AB505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B5054"/>
  </w:style>
  <w:style w:type="paragraph" w:styleId="Sarakstarindkopa">
    <w:name w:val="List Paragraph"/>
    <w:aliases w:val="Normal bullet 2,Bullet list"/>
    <w:basedOn w:val="Parasts"/>
    <w:link w:val="SarakstarindkopaRakstz"/>
    <w:uiPriority w:val="99"/>
    <w:qFormat/>
    <w:rsid w:val="00AB505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arakstarindkopaRakstz">
    <w:name w:val="Saraksta rindkopa Rakstz."/>
    <w:aliases w:val="Normal bullet 2 Rakstz.,Bullet list Rakstz."/>
    <w:link w:val="Sarakstarindkopa"/>
    <w:uiPriority w:val="99"/>
    <w:locked/>
    <w:rsid w:val="00AB505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9021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9021D5"/>
    <w:rPr>
      <w:rFonts w:ascii="Segoe UI" w:hAnsi="Segoe UI" w:cs="Segoe UI"/>
      <w:sz w:val="18"/>
      <w:szCs w:val="18"/>
    </w:rPr>
  </w:style>
  <w:style w:type="paragraph" w:styleId="Galvene">
    <w:name w:val="header"/>
    <w:basedOn w:val="Parasts"/>
    <w:link w:val="GalveneRakstz"/>
    <w:uiPriority w:val="99"/>
    <w:unhideWhenUsed/>
    <w:rsid w:val="006F057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6F057F"/>
  </w:style>
  <w:style w:type="paragraph" w:styleId="Pamatteksts">
    <w:name w:val="Body Text"/>
    <w:basedOn w:val="Parasts"/>
    <w:link w:val="PamattekstsRakstz"/>
    <w:rsid w:val="00CC6B88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mattekstsRakstz">
    <w:name w:val="Pamatteksts Rakstz."/>
    <w:basedOn w:val="Noklusjumarindkopasfonts"/>
    <w:link w:val="Pamatteksts"/>
    <w:rsid w:val="00CC6B88"/>
    <w:rPr>
      <w:rFonts w:ascii="Times New Roman" w:eastAsia="Times New Roman" w:hAnsi="Times New Roman" w:cs="Times New Roman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2970BA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2970BA"/>
    <w:rPr>
      <w:color w:val="605E5C"/>
      <w:shd w:val="clear" w:color="auto" w:fill="E1DFDD"/>
    </w:rPr>
  </w:style>
  <w:style w:type="table" w:styleId="Reatabula">
    <w:name w:val="Table Grid"/>
    <w:basedOn w:val="Parastatabula"/>
    <w:rsid w:val="002970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1633</Words>
  <Characters>932</Characters>
  <Application>Microsoft Office Word</Application>
  <DocSecurity>0</DocSecurity>
  <Lines>7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Benga</dc:creator>
  <cp:keywords/>
  <dc:description/>
  <cp:lastModifiedBy>Diāna Timpare</cp:lastModifiedBy>
  <cp:revision>38</cp:revision>
  <cp:lastPrinted>2020-07-14T08:36:00Z</cp:lastPrinted>
  <dcterms:created xsi:type="dcterms:W3CDTF">2024-10-29T09:08:00Z</dcterms:created>
  <dcterms:modified xsi:type="dcterms:W3CDTF">2026-03-03T14:17:00Z</dcterms:modified>
</cp:coreProperties>
</file>