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6723" w:rsidRPr="007537D6" w:rsidRDefault="00CE6723" w:rsidP="00CE6723">
      <w:pPr>
        <w:jc w:val="right"/>
      </w:pPr>
      <w:bookmarkStart w:id="0" w:name="_Toc64201290"/>
      <w:bookmarkStart w:id="1" w:name="_Toc64201438"/>
      <w:bookmarkStart w:id="2" w:name="_Toc64201633"/>
      <w:bookmarkStart w:id="3" w:name="_Toc64264082"/>
      <w:bookmarkStart w:id="4" w:name="_Toc65454251"/>
      <w:bookmarkStart w:id="5" w:name="_Toc65862781"/>
      <w:bookmarkStart w:id="6" w:name="_Toc65956620"/>
      <w:bookmarkStart w:id="7" w:name="_Toc65967979"/>
      <w:bookmarkStart w:id="8" w:name="_Toc72766077"/>
      <w:bookmarkStart w:id="9" w:name="_Toc73116777"/>
      <w:bookmarkStart w:id="10" w:name="_Toc79552075"/>
      <w:bookmarkStart w:id="11" w:name="_Toc141341774"/>
      <w:bookmarkStart w:id="12" w:name="_Toc141785305"/>
      <w:proofErr w:type="spellStart"/>
      <w:r w:rsidRPr="007537D6">
        <w:t>1.pielikums</w:t>
      </w:r>
      <w:proofErr w:type="spellEnd"/>
    </w:p>
    <w:p w:rsidR="00046860" w:rsidRDefault="008C1F33" w:rsidP="00046860">
      <w:pPr>
        <w:jc w:val="right"/>
        <w:rPr>
          <w:bCs/>
        </w:rPr>
      </w:pPr>
      <w:r>
        <w:rPr>
          <w:bCs/>
        </w:rPr>
        <w:t>Nolikumam “</w:t>
      </w:r>
      <w:bookmarkStart w:id="13" w:name="_Hlk179984109"/>
      <w:r w:rsidR="00046860">
        <w:rPr>
          <w:bCs/>
        </w:rPr>
        <w:t xml:space="preserve">Privātmāju </w:t>
      </w:r>
      <w:proofErr w:type="spellStart"/>
      <w:r w:rsidR="00046860">
        <w:rPr>
          <w:bCs/>
        </w:rPr>
        <w:t>k</w:t>
      </w:r>
      <w:r w:rsidR="00046860" w:rsidRPr="00046860">
        <w:rPr>
          <w:bCs/>
        </w:rPr>
        <w:t>omercuzskaites</w:t>
      </w:r>
      <w:proofErr w:type="spellEnd"/>
      <w:r w:rsidR="00046860" w:rsidRPr="00046860">
        <w:rPr>
          <w:bCs/>
        </w:rPr>
        <w:t xml:space="preserve"> mēraparātu nomaiņas </w:t>
      </w:r>
    </w:p>
    <w:p w:rsidR="008C1F33" w:rsidRPr="006C7336" w:rsidRDefault="00046860" w:rsidP="00046860">
      <w:pPr>
        <w:jc w:val="right"/>
      </w:pPr>
      <w:r w:rsidRPr="00046860">
        <w:rPr>
          <w:bCs/>
        </w:rPr>
        <w:t>pakalpojums</w:t>
      </w:r>
      <w:bookmarkEnd w:id="13"/>
      <w:r w:rsidR="008C1F33" w:rsidRPr="006C7336">
        <w:t>”</w:t>
      </w:r>
      <w:r w:rsidR="008C1F33">
        <w:t xml:space="preserve"> </w:t>
      </w:r>
      <w:r w:rsidR="008C1F33" w:rsidRPr="006C7336">
        <w:t>(</w:t>
      </w:r>
      <w:proofErr w:type="spellStart"/>
      <w:r w:rsidR="008C1F33" w:rsidRPr="006C7336">
        <w:t>ID</w:t>
      </w:r>
      <w:proofErr w:type="spellEnd"/>
      <w:r w:rsidR="008C1F33" w:rsidRPr="006C7336">
        <w:t xml:space="preserve"> Nr. </w:t>
      </w:r>
      <w:proofErr w:type="spellStart"/>
      <w:r w:rsidR="008C1F33" w:rsidRPr="006C7336">
        <w:t>ĶN202</w:t>
      </w:r>
      <w:r w:rsidR="000F4819">
        <w:t>5</w:t>
      </w:r>
      <w:proofErr w:type="spellEnd"/>
      <w:r w:rsidR="008C1F33" w:rsidRPr="006C7336">
        <w:t>/</w:t>
      </w:r>
      <w:r w:rsidR="000F4819">
        <w:t>1</w:t>
      </w:r>
      <w:r w:rsidR="008C1F33" w:rsidRPr="006C7336">
        <w:t>)</w:t>
      </w:r>
    </w:p>
    <w:p w:rsidR="00CE6723" w:rsidRPr="00DE6117" w:rsidRDefault="00CE6723" w:rsidP="00CE6723">
      <w:pPr>
        <w:jc w:val="right"/>
        <w:rPr>
          <w:sz w:val="24"/>
          <w:szCs w:val="24"/>
        </w:rPr>
      </w:pPr>
    </w:p>
    <w:p w:rsidR="00CE6723" w:rsidRPr="00DE6117" w:rsidRDefault="00CE6723" w:rsidP="00CE6723">
      <w:pPr>
        <w:pStyle w:val="Heading1"/>
        <w:numPr>
          <w:ilvl w:val="0"/>
          <w:numId w:val="0"/>
        </w:numPr>
        <w:jc w:val="center"/>
        <w:rPr>
          <w:szCs w:val="24"/>
        </w:rPr>
      </w:pPr>
      <w:bookmarkStart w:id="14" w:name="_Toc63870139"/>
      <w:bookmarkStart w:id="15" w:name="_Toc536612508"/>
      <w:r w:rsidRPr="00DE6117">
        <w:rPr>
          <w:szCs w:val="24"/>
        </w:rPr>
        <w:t>Pieteikums</w:t>
      </w:r>
      <w:bookmarkEnd w:id="14"/>
      <w:r w:rsidR="00CE6CBF">
        <w:rPr>
          <w:szCs w:val="24"/>
        </w:rPr>
        <w:t xml:space="preserve"> un finanšu piedāvājums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5"/>
    <w:p w:rsidR="00B944B2" w:rsidRPr="00B944B2" w:rsidRDefault="00CE6723" w:rsidP="00B944B2">
      <w:pPr>
        <w:jc w:val="center"/>
        <w:rPr>
          <w:b/>
          <w:bCs/>
          <w:sz w:val="24"/>
          <w:szCs w:val="24"/>
        </w:rPr>
      </w:pPr>
      <w:r w:rsidRPr="00B944B2">
        <w:rPr>
          <w:sz w:val="24"/>
          <w:szCs w:val="24"/>
        </w:rPr>
        <w:t>iepirkumam</w:t>
      </w:r>
      <w:r w:rsidRPr="00B944B2">
        <w:rPr>
          <w:b/>
          <w:sz w:val="24"/>
          <w:szCs w:val="24"/>
        </w:rPr>
        <w:t xml:space="preserve"> “</w:t>
      </w:r>
      <w:bookmarkStart w:id="16" w:name="_Hlk180750082"/>
      <w:r w:rsidR="00046860">
        <w:rPr>
          <w:b/>
          <w:sz w:val="24"/>
          <w:szCs w:val="24"/>
        </w:rPr>
        <w:t xml:space="preserve">Privātmāju </w:t>
      </w:r>
      <w:proofErr w:type="spellStart"/>
      <w:r w:rsidR="00046860" w:rsidRPr="000F4819">
        <w:rPr>
          <w:b/>
          <w:sz w:val="24"/>
          <w:szCs w:val="24"/>
        </w:rPr>
        <w:t>k</w:t>
      </w:r>
      <w:r w:rsidR="00B944B2" w:rsidRPr="000F4819">
        <w:rPr>
          <w:b/>
          <w:bCs/>
          <w:sz w:val="24"/>
          <w:szCs w:val="24"/>
        </w:rPr>
        <w:t>omercuzskaites</w:t>
      </w:r>
      <w:proofErr w:type="spellEnd"/>
      <w:r w:rsidR="00B944B2" w:rsidRPr="000F4819">
        <w:rPr>
          <w:b/>
          <w:bCs/>
          <w:sz w:val="24"/>
          <w:szCs w:val="24"/>
        </w:rPr>
        <w:t xml:space="preserve"> mēraparātu</w:t>
      </w:r>
      <w:r w:rsidR="00B944B2" w:rsidRPr="00B944B2">
        <w:rPr>
          <w:b/>
          <w:bCs/>
          <w:sz w:val="24"/>
          <w:szCs w:val="24"/>
        </w:rPr>
        <w:t xml:space="preserve"> nomaiņas pakalpojums</w:t>
      </w:r>
      <w:bookmarkEnd w:id="16"/>
      <w:r w:rsidR="00046860">
        <w:rPr>
          <w:b/>
          <w:bCs/>
          <w:sz w:val="24"/>
          <w:szCs w:val="24"/>
        </w:rPr>
        <w:t>”</w:t>
      </w:r>
    </w:p>
    <w:p w:rsidR="00CE6723" w:rsidRPr="00DE6117" w:rsidRDefault="00CE6723" w:rsidP="00CE6723">
      <w:pPr>
        <w:jc w:val="center"/>
        <w:rPr>
          <w:sz w:val="24"/>
          <w:szCs w:val="24"/>
        </w:rPr>
      </w:pPr>
    </w:p>
    <w:p w:rsidR="00CE6723" w:rsidRPr="00DE6117" w:rsidRDefault="00CE6723" w:rsidP="00CE6723">
      <w:pPr>
        <w:widowControl w:val="0"/>
        <w:jc w:val="both"/>
        <w:rPr>
          <w:sz w:val="24"/>
          <w:szCs w:val="24"/>
        </w:rPr>
      </w:pPr>
      <w:r w:rsidRPr="00DE6117">
        <w:rPr>
          <w:sz w:val="24"/>
          <w:szCs w:val="24"/>
        </w:rPr>
        <w:t>Pretendents</w:t>
      </w:r>
      <w:r w:rsidRPr="00DE6117">
        <w:rPr>
          <w:rStyle w:val="FootnoteReference"/>
          <w:sz w:val="24"/>
          <w:szCs w:val="24"/>
        </w:rPr>
        <w:footnoteReference w:id="1"/>
      </w:r>
      <w:r w:rsidRPr="00DE6117">
        <w:rPr>
          <w:sz w:val="24"/>
          <w:szCs w:val="24"/>
        </w:rPr>
        <w:t xml:space="preserve">,________________________________________________________________, </w:t>
      </w:r>
    </w:p>
    <w:p w:rsidR="00CE6723" w:rsidRDefault="00CE6723" w:rsidP="00CE6723">
      <w:pPr>
        <w:widowControl w:val="0"/>
        <w:jc w:val="both"/>
        <w:rPr>
          <w:sz w:val="24"/>
          <w:szCs w:val="24"/>
        </w:rPr>
      </w:pPr>
      <w:r>
        <w:rPr>
          <w:rFonts w:eastAsia="SimSun"/>
          <w:sz w:val="24"/>
          <w:szCs w:val="24"/>
        </w:rPr>
        <w:t>vienotais r</w:t>
      </w:r>
      <w:r w:rsidRPr="00DE6117">
        <w:rPr>
          <w:rFonts w:eastAsia="SimSun"/>
          <w:sz w:val="24"/>
          <w:szCs w:val="24"/>
        </w:rPr>
        <w:t>eģ</w:t>
      </w:r>
      <w:r>
        <w:rPr>
          <w:rFonts w:eastAsia="SimSun"/>
          <w:sz w:val="24"/>
          <w:szCs w:val="24"/>
        </w:rPr>
        <w:t>istrācijas</w:t>
      </w:r>
      <w:r w:rsidRPr="00DE6117">
        <w:rPr>
          <w:rFonts w:eastAsia="SimSun"/>
          <w:sz w:val="24"/>
          <w:szCs w:val="24"/>
        </w:rPr>
        <w:t xml:space="preserve"> Nr. __</w:t>
      </w:r>
      <w:r>
        <w:rPr>
          <w:rFonts w:eastAsia="SimSun"/>
          <w:sz w:val="24"/>
          <w:szCs w:val="24"/>
        </w:rPr>
        <w:t>__________________________</w:t>
      </w:r>
      <w:r w:rsidRPr="00DE6117">
        <w:rPr>
          <w:rFonts w:eastAsia="SimSun"/>
          <w:sz w:val="24"/>
          <w:szCs w:val="24"/>
        </w:rPr>
        <w:t>,</w:t>
      </w:r>
      <w:r w:rsidR="00BB3292">
        <w:rPr>
          <w:rFonts w:eastAsia="SimSun"/>
          <w:sz w:val="24"/>
          <w:szCs w:val="24"/>
        </w:rPr>
        <w:t xml:space="preserve"> adrese ______________________________</w:t>
      </w:r>
      <w:r>
        <w:rPr>
          <w:rFonts w:eastAsia="SimSun"/>
          <w:sz w:val="24"/>
          <w:szCs w:val="24"/>
        </w:rPr>
        <w:t xml:space="preserve"> </w:t>
      </w:r>
      <w:r w:rsidRPr="00DE6117">
        <w:rPr>
          <w:rFonts w:eastAsia="SimSun"/>
          <w:sz w:val="24"/>
          <w:szCs w:val="24"/>
        </w:rPr>
        <w:t xml:space="preserve">tā </w:t>
      </w:r>
      <w:r w:rsidRPr="00882309">
        <w:rPr>
          <w:rFonts w:eastAsia="SimSun"/>
          <w:i/>
          <w:sz w:val="24"/>
          <w:szCs w:val="24"/>
        </w:rPr>
        <w:t>amats</w:t>
      </w:r>
      <w:r>
        <w:rPr>
          <w:rFonts w:eastAsia="SimSun"/>
          <w:i/>
          <w:sz w:val="24"/>
          <w:szCs w:val="24"/>
        </w:rPr>
        <w:t>, vārds, uzvārds</w:t>
      </w:r>
      <w:r w:rsidRPr="00882309">
        <w:rPr>
          <w:rFonts w:eastAsia="SimSun"/>
          <w:i/>
          <w:sz w:val="24"/>
          <w:szCs w:val="24"/>
        </w:rPr>
        <w:t xml:space="preserve"> vai pilnvaro</w:t>
      </w:r>
      <w:r w:rsidR="00701D23">
        <w:rPr>
          <w:rFonts w:eastAsia="SimSun"/>
          <w:i/>
          <w:sz w:val="24"/>
          <w:szCs w:val="24"/>
        </w:rPr>
        <w:t>tais pārstāvis</w:t>
      </w:r>
      <w:r>
        <w:rPr>
          <w:rFonts w:eastAsia="SimSun"/>
          <w:sz w:val="24"/>
          <w:szCs w:val="24"/>
        </w:rPr>
        <w:t xml:space="preserve"> </w:t>
      </w:r>
      <w:r w:rsidRPr="00DE6117">
        <w:rPr>
          <w:rFonts w:eastAsia="SimSun"/>
          <w:sz w:val="24"/>
          <w:szCs w:val="24"/>
        </w:rPr>
        <w:t>____________________________________________</w:t>
      </w:r>
      <w:r>
        <w:rPr>
          <w:rFonts w:eastAsia="SimSun"/>
          <w:sz w:val="24"/>
          <w:szCs w:val="24"/>
        </w:rPr>
        <w:t xml:space="preserve"> </w:t>
      </w:r>
      <w:r w:rsidR="00BB3292">
        <w:rPr>
          <w:rFonts w:eastAsia="SimSun"/>
          <w:sz w:val="24"/>
          <w:szCs w:val="24"/>
        </w:rPr>
        <w:t>p</w:t>
      </w:r>
      <w:r w:rsidRPr="00DE6117">
        <w:rPr>
          <w:sz w:val="24"/>
          <w:szCs w:val="24"/>
        </w:rPr>
        <w:t>ersonā ar šī pieteikuma iesniegšanu:</w:t>
      </w:r>
    </w:p>
    <w:p w:rsidR="00CE6723" w:rsidRPr="00DE6117" w:rsidRDefault="00CE6723" w:rsidP="00CE6723">
      <w:pPr>
        <w:widowControl w:val="0"/>
        <w:numPr>
          <w:ilvl w:val="0"/>
          <w:numId w:val="2"/>
        </w:numPr>
        <w:tabs>
          <w:tab w:val="clear" w:pos="480"/>
          <w:tab w:val="num" w:pos="426"/>
        </w:tabs>
        <w:ind w:left="426" w:hanging="426"/>
        <w:jc w:val="both"/>
        <w:rPr>
          <w:sz w:val="24"/>
          <w:szCs w:val="24"/>
        </w:rPr>
      </w:pPr>
      <w:r w:rsidRPr="00DE6117">
        <w:rPr>
          <w:sz w:val="24"/>
          <w:szCs w:val="24"/>
        </w:rPr>
        <w:t xml:space="preserve">piesakās </w:t>
      </w:r>
      <w:r w:rsidR="000F4819">
        <w:rPr>
          <w:sz w:val="24"/>
          <w:szCs w:val="24"/>
        </w:rPr>
        <w:t>iepirkumā</w:t>
      </w:r>
      <w:r w:rsidRPr="00DE6117">
        <w:rPr>
          <w:sz w:val="24"/>
          <w:szCs w:val="24"/>
        </w:rPr>
        <w:t xml:space="preserve"> „</w:t>
      </w:r>
      <w:r w:rsidR="00046860">
        <w:rPr>
          <w:sz w:val="24"/>
          <w:szCs w:val="24"/>
        </w:rPr>
        <w:t xml:space="preserve">Privātmāju </w:t>
      </w:r>
      <w:proofErr w:type="spellStart"/>
      <w:r w:rsidR="00046860" w:rsidRPr="000F4819">
        <w:rPr>
          <w:sz w:val="24"/>
          <w:szCs w:val="24"/>
        </w:rPr>
        <w:t>k</w:t>
      </w:r>
      <w:r w:rsidR="00F03D73" w:rsidRPr="000F4819">
        <w:rPr>
          <w:sz w:val="24"/>
          <w:szCs w:val="24"/>
        </w:rPr>
        <w:t>omercuzskaites</w:t>
      </w:r>
      <w:proofErr w:type="spellEnd"/>
      <w:r w:rsidR="00F03D73" w:rsidRPr="000F4819">
        <w:rPr>
          <w:sz w:val="24"/>
          <w:szCs w:val="24"/>
        </w:rPr>
        <w:t xml:space="preserve"> mēraparātu nomaiņas pakalpojumus</w:t>
      </w:r>
      <w:r w:rsidRPr="000F4819">
        <w:rPr>
          <w:sz w:val="24"/>
          <w:szCs w:val="24"/>
        </w:rPr>
        <w:t>” (iepirkuma identifikācijas Nr.</w:t>
      </w:r>
      <w:r w:rsidRPr="00DE6117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ĶN</w:t>
      </w:r>
      <w:proofErr w:type="spellEnd"/>
      <w:r>
        <w:rPr>
          <w:sz w:val="24"/>
          <w:szCs w:val="24"/>
        </w:rPr>
        <w:t xml:space="preserve"> 202</w:t>
      </w:r>
      <w:r w:rsidR="000F4819">
        <w:rPr>
          <w:sz w:val="24"/>
          <w:szCs w:val="24"/>
        </w:rPr>
        <w:t>5</w:t>
      </w:r>
      <w:r>
        <w:rPr>
          <w:sz w:val="24"/>
          <w:szCs w:val="24"/>
        </w:rPr>
        <w:t>/</w:t>
      </w:r>
      <w:r w:rsidR="000F4819">
        <w:rPr>
          <w:sz w:val="24"/>
          <w:szCs w:val="24"/>
        </w:rPr>
        <w:t>1</w:t>
      </w:r>
      <w:r w:rsidRPr="00DE6117">
        <w:rPr>
          <w:sz w:val="24"/>
          <w:szCs w:val="24"/>
        </w:rPr>
        <w:t xml:space="preserve">); </w:t>
      </w:r>
    </w:p>
    <w:p w:rsidR="00CE6723" w:rsidRPr="00DE6117" w:rsidRDefault="00CE6723" w:rsidP="00CE6723">
      <w:pPr>
        <w:widowControl w:val="0"/>
        <w:numPr>
          <w:ilvl w:val="0"/>
          <w:numId w:val="2"/>
        </w:numPr>
        <w:tabs>
          <w:tab w:val="clear" w:pos="480"/>
          <w:tab w:val="num" w:pos="426"/>
        </w:tabs>
        <w:ind w:left="426" w:hanging="426"/>
        <w:jc w:val="both"/>
        <w:rPr>
          <w:sz w:val="24"/>
          <w:szCs w:val="24"/>
        </w:rPr>
      </w:pPr>
      <w:r w:rsidRPr="00DE6117">
        <w:rPr>
          <w:sz w:val="24"/>
          <w:szCs w:val="24"/>
        </w:rPr>
        <w:t xml:space="preserve">apņemas ievērot </w:t>
      </w:r>
      <w:r>
        <w:rPr>
          <w:sz w:val="24"/>
          <w:szCs w:val="24"/>
        </w:rPr>
        <w:t>iepirkuma</w:t>
      </w:r>
      <w:r w:rsidRPr="00DE6117">
        <w:rPr>
          <w:sz w:val="24"/>
          <w:szCs w:val="24"/>
        </w:rPr>
        <w:t xml:space="preserve"> nolikuma prasības; </w:t>
      </w:r>
    </w:p>
    <w:p w:rsidR="00CE6723" w:rsidRPr="00DE6117" w:rsidRDefault="00CE6723" w:rsidP="00CE6723">
      <w:pPr>
        <w:widowControl w:val="0"/>
        <w:numPr>
          <w:ilvl w:val="0"/>
          <w:numId w:val="2"/>
        </w:numPr>
        <w:tabs>
          <w:tab w:val="clear" w:pos="480"/>
          <w:tab w:val="num" w:pos="426"/>
        </w:tabs>
        <w:ind w:left="426" w:hanging="426"/>
        <w:jc w:val="both"/>
        <w:rPr>
          <w:sz w:val="24"/>
          <w:szCs w:val="24"/>
        </w:rPr>
      </w:pPr>
      <w:r w:rsidRPr="00DE6117">
        <w:rPr>
          <w:sz w:val="24"/>
          <w:szCs w:val="24"/>
        </w:rPr>
        <w:t>atzīst sava pieteikuma un piedāvājuma spēkā esamību līdz iepirkuma komisijas lēmuma pieņemšanai par līguma slēgšanas tiesību piešķiršanu, bet gadījumā, ja tiek atzīts par uzvarētāju – līdz attiecīgā līguma noslēgšanai un līguma izpildes nodrošinājuma iesniegšanai;</w:t>
      </w:r>
    </w:p>
    <w:p w:rsidR="00CE6723" w:rsidRPr="00DE6117" w:rsidRDefault="00CE6723" w:rsidP="00CE6723">
      <w:pPr>
        <w:widowControl w:val="0"/>
        <w:numPr>
          <w:ilvl w:val="0"/>
          <w:numId w:val="2"/>
        </w:numPr>
        <w:tabs>
          <w:tab w:val="clear" w:pos="480"/>
          <w:tab w:val="num" w:pos="426"/>
        </w:tabs>
        <w:ind w:left="426" w:hanging="426"/>
        <w:jc w:val="both"/>
        <w:rPr>
          <w:sz w:val="24"/>
          <w:szCs w:val="24"/>
        </w:rPr>
      </w:pPr>
      <w:r w:rsidRPr="00DE6117">
        <w:rPr>
          <w:sz w:val="24"/>
          <w:szCs w:val="24"/>
        </w:rPr>
        <w:t>apņemas (ja Pasūtītājs izvēlējies šo piedāvājumu) slēgt līgumu (tajā skaita iesniegt līguma izpildes nodrošinājumu</w:t>
      </w:r>
      <w:r w:rsidR="00FE7CD0">
        <w:rPr>
          <w:sz w:val="24"/>
          <w:szCs w:val="24"/>
        </w:rPr>
        <w:t>, ja tādu pieprasīs</w:t>
      </w:r>
      <w:r w:rsidRPr="00DE6117">
        <w:rPr>
          <w:sz w:val="24"/>
          <w:szCs w:val="24"/>
        </w:rPr>
        <w:t>)</w:t>
      </w:r>
      <w:r w:rsidR="00F54292">
        <w:rPr>
          <w:sz w:val="24"/>
          <w:szCs w:val="24"/>
        </w:rPr>
        <w:t>.</w:t>
      </w:r>
    </w:p>
    <w:p w:rsidR="00CE6723" w:rsidRPr="00DE6117" w:rsidRDefault="00CE6723" w:rsidP="00CE6723">
      <w:pPr>
        <w:widowControl w:val="0"/>
        <w:numPr>
          <w:ilvl w:val="0"/>
          <w:numId w:val="2"/>
        </w:numPr>
        <w:tabs>
          <w:tab w:val="clear" w:pos="480"/>
          <w:tab w:val="num" w:pos="426"/>
        </w:tabs>
        <w:jc w:val="both"/>
        <w:rPr>
          <w:sz w:val="24"/>
          <w:szCs w:val="24"/>
        </w:rPr>
      </w:pPr>
      <w:r w:rsidRPr="00DE6117">
        <w:rPr>
          <w:sz w:val="24"/>
          <w:szCs w:val="24"/>
          <w:lang w:eastAsia="lv-LV"/>
        </w:rPr>
        <w:t>Mēs apliecinām, ka:</w:t>
      </w:r>
    </w:p>
    <w:p w:rsidR="00CE6723" w:rsidRDefault="00CE6723" w:rsidP="00CE6723">
      <w:pPr>
        <w:widowControl w:val="0"/>
        <w:numPr>
          <w:ilvl w:val="1"/>
          <w:numId w:val="2"/>
        </w:numPr>
        <w:ind w:hanging="414"/>
        <w:jc w:val="both"/>
        <w:rPr>
          <w:sz w:val="24"/>
          <w:szCs w:val="24"/>
        </w:rPr>
      </w:pPr>
      <w:r w:rsidRPr="00DE6117">
        <w:rPr>
          <w:sz w:val="24"/>
          <w:szCs w:val="24"/>
          <w:lang w:eastAsia="lv-LV"/>
        </w:rPr>
        <w:t>mūsu rīcībā ir visi nepieciešamie resursi savlaicīgai un kvalitatīvai līguma izpildei atbilstoši Tehniskajai specifikācijai;</w:t>
      </w:r>
    </w:p>
    <w:p w:rsidR="00993C06" w:rsidRPr="00993C06" w:rsidRDefault="00993C06" w:rsidP="00CE6723">
      <w:pPr>
        <w:widowControl w:val="0"/>
        <w:numPr>
          <w:ilvl w:val="1"/>
          <w:numId w:val="2"/>
        </w:numPr>
        <w:ind w:hanging="414"/>
        <w:jc w:val="both"/>
        <w:rPr>
          <w:sz w:val="24"/>
          <w:szCs w:val="24"/>
        </w:rPr>
      </w:pPr>
      <w:r>
        <w:rPr>
          <w:sz w:val="24"/>
          <w:szCs w:val="24"/>
        </w:rPr>
        <w:t>garantija d</w:t>
      </w:r>
      <w:r w:rsidRPr="00993C06">
        <w:rPr>
          <w:sz w:val="24"/>
          <w:szCs w:val="24"/>
        </w:rPr>
        <w:t>arbu kvalitāti 3 (trīs) mēnešus pret ūdens noplūdi</w:t>
      </w:r>
      <w:r w:rsidR="000B3C49">
        <w:rPr>
          <w:sz w:val="24"/>
          <w:szCs w:val="24"/>
        </w:rPr>
        <w:t>;</w:t>
      </w:r>
      <w:bookmarkStart w:id="17" w:name="_GoBack"/>
      <w:bookmarkEnd w:id="17"/>
    </w:p>
    <w:p w:rsidR="00CE6723" w:rsidRDefault="00CE6723" w:rsidP="00395A96">
      <w:pPr>
        <w:widowControl w:val="0"/>
        <w:numPr>
          <w:ilvl w:val="1"/>
          <w:numId w:val="2"/>
        </w:numPr>
        <w:ind w:hanging="414"/>
        <w:jc w:val="both"/>
        <w:rPr>
          <w:sz w:val="24"/>
          <w:szCs w:val="24"/>
        </w:rPr>
      </w:pPr>
      <w:r w:rsidRPr="00DE6117">
        <w:rPr>
          <w:sz w:val="24"/>
          <w:szCs w:val="24"/>
        </w:rPr>
        <w:t>veiksim darbus atbilstoši Tehniskajās specifikācijās noteiktajām prasībām</w:t>
      </w:r>
      <w:r w:rsidR="00F05E1B">
        <w:rPr>
          <w:sz w:val="24"/>
          <w:szCs w:val="24"/>
        </w:rPr>
        <w:t>;</w:t>
      </w:r>
    </w:p>
    <w:p w:rsidR="00F05E1B" w:rsidRPr="00395A96" w:rsidRDefault="00F05E1B" w:rsidP="00395A96">
      <w:pPr>
        <w:widowControl w:val="0"/>
        <w:numPr>
          <w:ilvl w:val="1"/>
          <w:numId w:val="2"/>
        </w:numPr>
        <w:ind w:hanging="41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ja mums piešķirs līgums slēgšanas tiesības, iesniegsim līguma nodrošinājuma garantiju, atbilstoši nolikuma </w:t>
      </w:r>
      <w:proofErr w:type="spellStart"/>
      <w:r>
        <w:rPr>
          <w:sz w:val="24"/>
          <w:szCs w:val="24"/>
        </w:rPr>
        <w:t>5.pielikuma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2.6.punktam</w:t>
      </w:r>
      <w:proofErr w:type="spellEnd"/>
      <w:r>
        <w:rPr>
          <w:sz w:val="24"/>
          <w:szCs w:val="24"/>
        </w:rPr>
        <w:t>.</w:t>
      </w:r>
    </w:p>
    <w:p w:rsidR="00CE6723" w:rsidRPr="00DE6117" w:rsidRDefault="00CE6723" w:rsidP="00CE6723">
      <w:pPr>
        <w:widowControl w:val="0"/>
        <w:ind w:left="840"/>
        <w:jc w:val="both"/>
        <w:rPr>
          <w:sz w:val="24"/>
          <w:szCs w:val="24"/>
        </w:rPr>
      </w:pPr>
    </w:p>
    <w:p w:rsidR="00CE6723" w:rsidRDefault="00CE6723" w:rsidP="00CE6723">
      <w:pPr>
        <w:widowControl w:val="0"/>
        <w:numPr>
          <w:ilvl w:val="0"/>
          <w:numId w:val="2"/>
        </w:numPr>
        <w:jc w:val="both"/>
        <w:rPr>
          <w:sz w:val="24"/>
          <w:szCs w:val="24"/>
        </w:rPr>
      </w:pPr>
      <w:r w:rsidRPr="00DE6117">
        <w:rPr>
          <w:sz w:val="24"/>
          <w:szCs w:val="24"/>
          <w:lang w:eastAsia="lv-LV"/>
        </w:rPr>
        <w:t>Informējam, ka mūsu uzņēmums atbilst šādam uzņēmuma statusam:</w:t>
      </w:r>
    </w:p>
    <w:tbl>
      <w:tblPr>
        <w:tblStyle w:val="TableGrid"/>
        <w:tblW w:w="0" w:type="auto"/>
        <w:tblInd w:w="4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7"/>
        <w:gridCol w:w="4013"/>
      </w:tblGrid>
      <w:tr w:rsidR="00F54292" w:rsidTr="00FE7CD0">
        <w:tc>
          <w:tcPr>
            <w:tcW w:w="4147" w:type="dxa"/>
          </w:tcPr>
          <w:p w:rsidR="00F54292" w:rsidRDefault="00F54292" w:rsidP="00F54292">
            <w:pPr>
              <w:widowControl w:val="0"/>
              <w:ind w:firstLine="25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lv-LV"/>
              </w:rPr>
              <w:t xml:space="preserve">□  </w:t>
            </w:r>
            <w:proofErr w:type="spellStart"/>
            <w:r w:rsidRPr="00DE6117">
              <w:rPr>
                <w:sz w:val="24"/>
                <w:szCs w:val="24"/>
                <w:lang w:eastAsia="lv-LV"/>
              </w:rPr>
              <w:t>Mikrouzņēmums</w:t>
            </w:r>
            <w:proofErr w:type="spellEnd"/>
          </w:p>
        </w:tc>
        <w:tc>
          <w:tcPr>
            <w:tcW w:w="4013" w:type="dxa"/>
          </w:tcPr>
          <w:p w:rsidR="00F54292" w:rsidRPr="00DE6117" w:rsidRDefault="00F54292" w:rsidP="00F54292">
            <w:pPr>
              <w:widowControl w:val="0"/>
              <w:overflowPunct w:val="0"/>
              <w:autoSpaceDE w:val="0"/>
              <w:autoSpaceDN w:val="0"/>
              <w:adjustRightInd w:val="0"/>
              <w:ind w:left="181" w:right="28"/>
              <w:jc w:val="both"/>
              <w:textAlignment w:val="baseline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 xml:space="preserve">□ </w:t>
            </w:r>
            <w:r w:rsidRPr="00DE6117">
              <w:rPr>
                <w:sz w:val="24"/>
                <w:szCs w:val="24"/>
                <w:lang w:eastAsia="lv-LV"/>
              </w:rPr>
              <w:t xml:space="preserve">Vidējais uzņēmums </w:t>
            </w:r>
          </w:p>
        </w:tc>
      </w:tr>
      <w:tr w:rsidR="00F54292" w:rsidTr="00FE7CD0">
        <w:trPr>
          <w:trHeight w:val="354"/>
        </w:trPr>
        <w:tc>
          <w:tcPr>
            <w:tcW w:w="4147" w:type="dxa"/>
          </w:tcPr>
          <w:p w:rsidR="00F54292" w:rsidRPr="00DE6117" w:rsidRDefault="00F54292" w:rsidP="00F54292">
            <w:pPr>
              <w:widowControl w:val="0"/>
              <w:overflowPunct w:val="0"/>
              <w:autoSpaceDE w:val="0"/>
              <w:autoSpaceDN w:val="0"/>
              <w:adjustRightInd w:val="0"/>
              <w:ind w:left="251" w:right="28"/>
              <w:jc w:val="both"/>
              <w:textAlignment w:val="baseline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 xml:space="preserve">□ </w:t>
            </w:r>
            <w:r w:rsidRPr="00DE6117">
              <w:rPr>
                <w:sz w:val="24"/>
                <w:szCs w:val="24"/>
                <w:lang w:eastAsia="lv-LV"/>
              </w:rPr>
              <w:t xml:space="preserve">Mazais uzņēmums </w:t>
            </w:r>
            <w:r>
              <w:rPr>
                <w:sz w:val="24"/>
                <w:szCs w:val="24"/>
                <w:lang w:eastAsia="lv-LV"/>
              </w:rPr>
              <w:t xml:space="preserve"> </w:t>
            </w:r>
          </w:p>
        </w:tc>
        <w:tc>
          <w:tcPr>
            <w:tcW w:w="4013" w:type="dxa"/>
          </w:tcPr>
          <w:p w:rsidR="00F54292" w:rsidRDefault="00F54292" w:rsidP="00F54292">
            <w:pPr>
              <w:widowControl w:val="0"/>
              <w:overflowPunct w:val="0"/>
              <w:autoSpaceDE w:val="0"/>
              <w:autoSpaceDN w:val="0"/>
              <w:adjustRightInd w:val="0"/>
              <w:ind w:left="181" w:right="28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lv-LV"/>
              </w:rPr>
              <w:t xml:space="preserve">□ </w:t>
            </w:r>
            <w:r w:rsidRPr="00DE6117">
              <w:rPr>
                <w:sz w:val="24"/>
                <w:szCs w:val="24"/>
                <w:lang w:eastAsia="lv-LV"/>
              </w:rPr>
              <w:t xml:space="preserve">Lielais uzņēmums </w:t>
            </w:r>
          </w:p>
        </w:tc>
      </w:tr>
    </w:tbl>
    <w:p w:rsidR="00CE6723" w:rsidRPr="00DE6117" w:rsidRDefault="00CE6723" w:rsidP="00CE6723">
      <w:pPr>
        <w:widowControl w:val="0"/>
        <w:numPr>
          <w:ilvl w:val="0"/>
          <w:numId w:val="2"/>
        </w:numPr>
        <w:ind w:right="28"/>
        <w:jc w:val="both"/>
        <w:rPr>
          <w:sz w:val="24"/>
          <w:szCs w:val="24"/>
          <w:lang w:eastAsia="lv-LV"/>
        </w:rPr>
      </w:pPr>
      <w:r w:rsidRPr="00DE6117">
        <w:rPr>
          <w:sz w:val="24"/>
          <w:szCs w:val="24"/>
          <w:lang w:eastAsia="lv-LV"/>
        </w:rPr>
        <w:t>Mēs apstiprinām, ka visi iesniegtie piedāvājumā esošie dokumenti ir piedāvājumam neatņemama un saistoša šā pieteikuma sastāvdaļa.</w:t>
      </w:r>
    </w:p>
    <w:p w:rsidR="00CE6723" w:rsidRPr="00DE6117" w:rsidRDefault="00CE6723" w:rsidP="00CE6723">
      <w:pPr>
        <w:widowControl w:val="0"/>
        <w:numPr>
          <w:ilvl w:val="0"/>
          <w:numId w:val="2"/>
        </w:numPr>
        <w:ind w:right="28"/>
        <w:jc w:val="both"/>
        <w:rPr>
          <w:sz w:val="24"/>
          <w:szCs w:val="24"/>
          <w:lang w:eastAsia="lv-LV"/>
        </w:rPr>
      </w:pPr>
      <w:r w:rsidRPr="00DE6117">
        <w:rPr>
          <w:sz w:val="24"/>
          <w:szCs w:val="24"/>
          <w:lang w:eastAsia="lv-LV"/>
        </w:rPr>
        <w:t>Mēs apliecinām, ka visi piedāvājumā iekļautie dokumentu atvasinājumi un tulkojumi ir atbilstoši to oriģināliem.</w:t>
      </w:r>
    </w:p>
    <w:p w:rsidR="00CE6723" w:rsidRPr="00DE6117" w:rsidRDefault="00CE6723" w:rsidP="00CE6723">
      <w:pPr>
        <w:pStyle w:val="ListParagraph"/>
        <w:widowControl w:val="0"/>
        <w:numPr>
          <w:ilvl w:val="0"/>
          <w:numId w:val="2"/>
        </w:numPr>
        <w:contextualSpacing/>
        <w:rPr>
          <w:szCs w:val="24"/>
          <w:lang w:eastAsia="ar-SA"/>
        </w:rPr>
      </w:pPr>
      <w:r w:rsidRPr="00DE6117">
        <w:rPr>
          <w:szCs w:val="24"/>
          <w:lang w:eastAsia="ar-SA"/>
        </w:rPr>
        <w:t>Apakšuzņēmēji:</w:t>
      </w:r>
      <w:r w:rsidRPr="00DE6117">
        <w:rPr>
          <w:rStyle w:val="FootnoteReference"/>
          <w:szCs w:val="24"/>
          <w:lang w:eastAsia="ar-SA"/>
        </w:rPr>
        <w:footnoteReference w:id="2"/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6723" w:rsidRPr="00DE6117" w:rsidTr="000F6097">
        <w:tc>
          <w:tcPr>
            <w:tcW w:w="9356" w:type="dxa"/>
            <w:shd w:val="clear" w:color="auto" w:fill="auto"/>
          </w:tcPr>
          <w:p w:rsidR="00CE6723" w:rsidRPr="00DE6117" w:rsidRDefault="00CE6723" w:rsidP="000F6097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DE6117">
              <w:rPr>
                <w:sz w:val="24"/>
                <w:szCs w:val="24"/>
                <w:lang w:eastAsia="ar-SA"/>
              </w:rPr>
              <w:t>Nosaukums, reģistrācijas numurs, adrese</w:t>
            </w:r>
          </w:p>
        </w:tc>
      </w:tr>
      <w:tr w:rsidR="00CE6723" w:rsidRPr="00DE6117" w:rsidTr="00287BC8">
        <w:trPr>
          <w:trHeight w:val="614"/>
        </w:trPr>
        <w:tc>
          <w:tcPr>
            <w:tcW w:w="9356" w:type="dxa"/>
            <w:shd w:val="clear" w:color="auto" w:fill="auto"/>
          </w:tcPr>
          <w:p w:rsidR="00CE6723" w:rsidRPr="00DE6117" w:rsidRDefault="00CE6723" w:rsidP="000F6097">
            <w:pPr>
              <w:widowControl w:val="0"/>
              <w:jc w:val="both"/>
              <w:rPr>
                <w:color w:val="0070C0"/>
                <w:sz w:val="24"/>
                <w:szCs w:val="24"/>
                <w:lang w:eastAsia="ar-SA"/>
              </w:rPr>
            </w:pPr>
          </w:p>
          <w:p w:rsidR="00CE6723" w:rsidRPr="00DE6117" w:rsidRDefault="00CE6723" w:rsidP="000F6097">
            <w:pPr>
              <w:widowControl w:val="0"/>
              <w:jc w:val="both"/>
              <w:rPr>
                <w:i/>
                <w:sz w:val="24"/>
                <w:szCs w:val="24"/>
                <w:lang w:eastAsia="ar-SA"/>
              </w:rPr>
            </w:pPr>
            <w:r w:rsidRPr="00DE6117">
              <w:rPr>
                <w:i/>
                <w:color w:val="0070C0"/>
                <w:sz w:val="24"/>
                <w:szCs w:val="24"/>
                <w:lang w:eastAsia="ar-SA"/>
              </w:rPr>
              <w:t>Vairāku apakšuzņēmēju gadījumā tabulu papildina ar papildus sadaļām.</w:t>
            </w:r>
          </w:p>
        </w:tc>
      </w:tr>
    </w:tbl>
    <w:p w:rsidR="00CE6723" w:rsidRPr="00DE6117" w:rsidRDefault="00CE6723" w:rsidP="00CE6723">
      <w:pPr>
        <w:widowControl w:val="0"/>
        <w:jc w:val="both"/>
        <w:rPr>
          <w:sz w:val="24"/>
          <w:szCs w:val="24"/>
          <w:lang w:eastAsia="ar-SA"/>
        </w:rPr>
      </w:pPr>
    </w:p>
    <w:p w:rsidR="00CE6723" w:rsidRPr="00DE6117" w:rsidRDefault="00CE6723" w:rsidP="00CE6723">
      <w:pPr>
        <w:pStyle w:val="ListParagraph"/>
        <w:widowControl w:val="0"/>
        <w:numPr>
          <w:ilvl w:val="0"/>
          <w:numId w:val="2"/>
        </w:numPr>
        <w:contextualSpacing/>
        <w:rPr>
          <w:szCs w:val="24"/>
          <w:lang w:eastAsia="ar-SA"/>
        </w:rPr>
      </w:pPr>
      <w:r w:rsidRPr="00DE6117">
        <w:rPr>
          <w:szCs w:val="24"/>
          <w:lang w:eastAsia="ar-SA"/>
        </w:rPr>
        <w:t>Personas, uz kuru iespējām pretendents balstās:</w:t>
      </w:r>
      <w:r w:rsidRPr="00DE6117">
        <w:rPr>
          <w:rStyle w:val="FootnoteReference"/>
          <w:szCs w:val="24"/>
          <w:lang w:eastAsia="ar-SA"/>
        </w:rPr>
        <w:footnoteReference w:id="3"/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6723" w:rsidRPr="00DE6117" w:rsidTr="000F6097">
        <w:tc>
          <w:tcPr>
            <w:tcW w:w="9356" w:type="dxa"/>
            <w:shd w:val="clear" w:color="auto" w:fill="auto"/>
          </w:tcPr>
          <w:p w:rsidR="00CE6723" w:rsidRPr="00DE6117" w:rsidRDefault="00CE6723" w:rsidP="000F6097">
            <w:pPr>
              <w:widowControl w:val="0"/>
              <w:jc w:val="center"/>
              <w:rPr>
                <w:sz w:val="24"/>
                <w:szCs w:val="24"/>
                <w:lang w:eastAsia="ar-SA"/>
              </w:rPr>
            </w:pPr>
            <w:r w:rsidRPr="00DE6117">
              <w:rPr>
                <w:sz w:val="24"/>
                <w:szCs w:val="24"/>
                <w:lang w:eastAsia="ar-SA"/>
              </w:rPr>
              <w:t xml:space="preserve">Nosaukums, reģistrācijas numurs, adrese </w:t>
            </w:r>
          </w:p>
        </w:tc>
      </w:tr>
      <w:tr w:rsidR="00CE6723" w:rsidRPr="00DE6117" w:rsidTr="00FE7CD0">
        <w:trPr>
          <w:trHeight w:val="419"/>
        </w:trPr>
        <w:tc>
          <w:tcPr>
            <w:tcW w:w="9356" w:type="dxa"/>
            <w:shd w:val="clear" w:color="auto" w:fill="auto"/>
          </w:tcPr>
          <w:p w:rsidR="00CE6723" w:rsidRPr="00DE6117" w:rsidRDefault="00CE6723" w:rsidP="000F6097">
            <w:pPr>
              <w:widowControl w:val="0"/>
              <w:jc w:val="both"/>
              <w:rPr>
                <w:i/>
                <w:sz w:val="24"/>
                <w:szCs w:val="24"/>
                <w:lang w:eastAsia="ar-SA"/>
              </w:rPr>
            </w:pPr>
            <w:r w:rsidRPr="00DE6117">
              <w:rPr>
                <w:i/>
                <w:color w:val="0070C0"/>
                <w:sz w:val="24"/>
                <w:szCs w:val="24"/>
                <w:lang w:eastAsia="ar-SA"/>
              </w:rPr>
              <w:t>Vairāku personu gadījumā tabulu papildina ar papildus sadaļām.</w:t>
            </w:r>
          </w:p>
        </w:tc>
      </w:tr>
    </w:tbl>
    <w:p w:rsidR="00CE6723" w:rsidRPr="00DE6117" w:rsidRDefault="00CE6723" w:rsidP="00CE6723">
      <w:pPr>
        <w:widowControl w:val="0"/>
        <w:jc w:val="both"/>
        <w:rPr>
          <w:sz w:val="24"/>
          <w:szCs w:val="24"/>
          <w:lang w:eastAsia="lv-LV"/>
        </w:rPr>
      </w:pPr>
    </w:p>
    <w:p w:rsidR="00CE6723" w:rsidRPr="00DE6117" w:rsidRDefault="00CE6723" w:rsidP="00CE6723">
      <w:pPr>
        <w:pStyle w:val="ListParagraph"/>
        <w:widowControl w:val="0"/>
        <w:numPr>
          <w:ilvl w:val="0"/>
          <w:numId w:val="2"/>
        </w:numPr>
        <w:contextualSpacing/>
        <w:rPr>
          <w:szCs w:val="24"/>
          <w:lang w:eastAsia="ar-SA"/>
        </w:rPr>
      </w:pPr>
      <w:r w:rsidRPr="00DE6117">
        <w:rPr>
          <w:szCs w:val="24"/>
        </w:rPr>
        <w:lastRenderedPageBreak/>
        <w:t>Ja Pretendents ir piegādātāju apvienība vai personālsabiedrība</w:t>
      </w:r>
      <w:r w:rsidRPr="00DE6117">
        <w:rPr>
          <w:szCs w:val="24"/>
          <w:lang w:eastAsia="ar-SA"/>
        </w:rPr>
        <w:t>:</w:t>
      </w:r>
      <w:r w:rsidRPr="00DE6117">
        <w:rPr>
          <w:rStyle w:val="FootnoteReference"/>
          <w:szCs w:val="24"/>
          <w:lang w:eastAsia="ar-SA"/>
        </w:rPr>
        <w:footnoteReference w:id="4"/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6723" w:rsidRPr="00DE6117" w:rsidTr="00F03D73">
        <w:trPr>
          <w:trHeight w:val="679"/>
        </w:trPr>
        <w:tc>
          <w:tcPr>
            <w:tcW w:w="9356" w:type="dxa"/>
            <w:shd w:val="clear" w:color="auto" w:fill="auto"/>
          </w:tcPr>
          <w:p w:rsidR="00CE6723" w:rsidRPr="00DE6117" w:rsidRDefault="00CE6723" w:rsidP="00F03D73">
            <w:pPr>
              <w:pStyle w:val="BodyText"/>
              <w:widowControl/>
              <w:spacing w:after="0"/>
              <w:jc w:val="both"/>
              <w:rPr>
                <w:i/>
                <w:szCs w:val="24"/>
                <w:lang w:eastAsia="ar-SA"/>
              </w:rPr>
            </w:pPr>
            <w:r w:rsidRPr="00DE6117">
              <w:rPr>
                <w:rFonts w:ascii="Times New Roman" w:hAnsi="Times New Roman"/>
                <w:i/>
                <w:color w:val="0070C0"/>
                <w:szCs w:val="24"/>
                <w:lang w:eastAsia="ar-SA"/>
              </w:rPr>
              <w:t>I</w:t>
            </w:r>
            <w:r w:rsidRPr="00DE6117">
              <w:rPr>
                <w:rFonts w:ascii="Times New Roman" w:hAnsi="Times New Roman"/>
                <w:i/>
                <w:color w:val="0070C0"/>
                <w:szCs w:val="24"/>
              </w:rPr>
              <w:t>nformācija par to, kādu iepirkuma daļu (tajā skaitā finansiālā izteiksmē) realizēs katrs no piegādātāju apvienības vai personālsabiedrības dalībniekiem.</w:t>
            </w:r>
          </w:p>
        </w:tc>
      </w:tr>
    </w:tbl>
    <w:p w:rsidR="00CE6723" w:rsidRPr="00DE6117" w:rsidRDefault="00CE6723" w:rsidP="00CE6723">
      <w:pPr>
        <w:widowControl w:val="0"/>
        <w:jc w:val="both"/>
        <w:rPr>
          <w:sz w:val="24"/>
          <w:szCs w:val="24"/>
          <w:lang w:eastAsia="lv-LV"/>
        </w:rPr>
      </w:pPr>
    </w:p>
    <w:p w:rsidR="00F54292" w:rsidRDefault="00CE6723" w:rsidP="009B6D4C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ind w:right="-716"/>
        <w:textAlignment w:val="baseline"/>
        <w:rPr>
          <w:iCs/>
          <w:szCs w:val="24"/>
        </w:rPr>
      </w:pPr>
      <w:bookmarkStart w:id="18" w:name="_Hlk121414245"/>
      <w:r w:rsidRPr="00DE6117">
        <w:rPr>
          <w:rFonts w:eastAsia="Apparat-Regular"/>
          <w:szCs w:val="24"/>
          <w:lang w:eastAsia="lv-LV"/>
        </w:rPr>
        <w:t>Ja Pretendents ir reģistrēts ārvalstī, tad jānorāda pretendenta patieso labuma guvēju/</w:t>
      </w:r>
      <w:proofErr w:type="spellStart"/>
      <w:r w:rsidRPr="00DE6117">
        <w:rPr>
          <w:rFonts w:eastAsia="Apparat-Regular"/>
          <w:szCs w:val="24"/>
          <w:lang w:eastAsia="lv-LV"/>
        </w:rPr>
        <w:t>us</w:t>
      </w:r>
      <w:proofErr w:type="spellEnd"/>
      <w:r w:rsidRPr="00DE6117">
        <w:rPr>
          <w:rFonts w:eastAsia="Apparat-Regular"/>
          <w:szCs w:val="24"/>
          <w:lang w:eastAsia="lv-LV"/>
        </w:rPr>
        <w:t xml:space="preserve">: </w:t>
      </w:r>
      <w:r w:rsidRPr="00DE6117">
        <w:rPr>
          <w:szCs w:val="24"/>
          <w:shd w:val="clear" w:color="auto" w:fill="FFFFFF"/>
        </w:rPr>
        <w:t xml:space="preserve">__________________________________________________________________. </w:t>
      </w:r>
      <w:r w:rsidRPr="00DE6117">
        <w:rPr>
          <w:rStyle w:val="FootnoteReference"/>
          <w:iCs/>
          <w:szCs w:val="24"/>
        </w:rPr>
        <w:footnoteReference w:id="5"/>
      </w:r>
      <w:bookmarkEnd w:id="18"/>
    </w:p>
    <w:p w:rsidR="00F54292" w:rsidRDefault="00F54292" w:rsidP="00F5429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line="252" w:lineRule="auto"/>
        <w:ind w:left="482" w:hanging="482"/>
        <w:textAlignment w:val="baseline"/>
      </w:pPr>
      <w:r w:rsidRPr="00447DC1">
        <w:t>Iepazinušies ar cenu aptaujas nolikumu un līguma proje</w:t>
      </w:r>
      <w:r>
        <w:t>k</w:t>
      </w:r>
      <w:r w:rsidRPr="00447DC1">
        <w:t>tu</w:t>
      </w:r>
      <w:r>
        <w:t xml:space="preserve">, sniedzam šādu piedāvājumu (cena </w:t>
      </w:r>
      <w:proofErr w:type="spellStart"/>
      <w:r>
        <w:t>euro</w:t>
      </w:r>
      <w:proofErr w:type="spellEnd"/>
      <w:r>
        <w:t xml:space="preserve"> bez PVN):</w:t>
      </w:r>
    </w:p>
    <w:tbl>
      <w:tblPr>
        <w:tblStyle w:val="TableGrid"/>
        <w:tblW w:w="9035" w:type="dxa"/>
        <w:tblInd w:w="360" w:type="dxa"/>
        <w:tblLayout w:type="fixed"/>
        <w:tblLook w:val="04A0" w:firstRow="1" w:lastRow="0" w:firstColumn="1" w:lastColumn="0" w:noHBand="0" w:noVBand="1"/>
      </w:tblPr>
      <w:tblGrid>
        <w:gridCol w:w="628"/>
        <w:gridCol w:w="6378"/>
        <w:gridCol w:w="2029"/>
      </w:tblGrid>
      <w:tr w:rsidR="00F54292" w:rsidRPr="00C631EC" w:rsidTr="00287BC8">
        <w:tc>
          <w:tcPr>
            <w:tcW w:w="628" w:type="dxa"/>
          </w:tcPr>
          <w:p w:rsidR="00F54292" w:rsidRDefault="00F54292" w:rsidP="00F97739">
            <w:pPr>
              <w:pStyle w:val="ListParagraph"/>
              <w:ind w:left="0" w:right="-22"/>
              <w:jc w:val="center"/>
              <w:rPr>
                <w:sz w:val="20"/>
              </w:rPr>
            </w:pPr>
            <w:proofErr w:type="spellStart"/>
            <w:r w:rsidRPr="00C631EC">
              <w:rPr>
                <w:sz w:val="20"/>
              </w:rPr>
              <w:t>Nr</w:t>
            </w:r>
            <w:proofErr w:type="spellEnd"/>
            <w:r w:rsidRPr="00C631EC">
              <w:rPr>
                <w:sz w:val="20"/>
              </w:rPr>
              <w:t>,</w:t>
            </w:r>
          </w:p>
          <w:p w:rsidR="00F54292" w:rsidRPr="00C631EC" w:rsidRDefault="00F54292" w:rsidP="00F97739">
            <w:pPr>
              <w:pStyle w:val="ListParagraph"/>
              <w:ind w:left="0" w:right="-22"/>
              <w:jc w:val="center"/>
              <w:rPr>
                <w:sz w:val="20"/>
              </w:rPr>
            </w:pPr>
            <w:r w:rsidRPr="00C631EC">
              <w:rPr>
                <w:sz w:val="20"/>
              </w:rPr>
              <w:t>p.k.</w:t>
            </w:r>
          </w:p>
        </w:tc>
        <w:tc>
          <w:tcPr>
            <w:tcW w:w="6378" w:type="dxa"/>
          </w:tcPr>
          <w:p w:rsidR="00F54292" w:rsidRPr="00C631EC" w:rsidRDefault="00F54292" w:rsidP="00F97739">
            <w:pPr>
              <w:pStyle w:val="ListParagraph"/>
              <w:ind w:left="0" w:right="-22"/>
              <w:jc w:val="center"/>
              <w:rPr>
                <w:sz w:val="20"/>
              </w:rPr>
            </w:pPr>
            <w:r>
              <w:rPr>
                <w:sz w:val="20"/>
              </w:rPr>
              <w:t>Pakalpojuma veids</w:t>
            </w:r>
          </w:p>
        </w:tc>
        <w:tc>
          <w:tcPr>
            <w:tcW w:w="2029" w:type="dxa"/>
          </w:tcPr>
          <w:p w:rsidR="00F54292" w:rsidRPr="00C631EC" w:rsidRDefault="00F54292" w:rsidP="00F97739">
            <w:pPr>
              <w:pStyle w:val="ListParagraph"/>
              <w:ind w:left="0" w:right="-2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Piedāvāta cena </w:t>
            </w:r>
            <w:r w:rsidR="00701D23">
              <w:rPr>
                <w:sz w:val="20"/>
              </w:rPr>
              <w:t>par vienu vienību</w:t>
            </w:r>
            <w:r w:rsidR="00F33209">
              <w:rPr>
                <w:sz w:val="20"/>
              </w:rPr>
              <w:t xml:space="preserve"> </w:t>
            </w:r>
            <w:r>
              <w:rPr>
                <w:sz w:val="20"/>
              </w:rPr>
              <w:t>eiro (bez PVN)</w:t>
            </w:r>
          </w:p>
        </w:tc>
      </w:tr>
      <w:tr w:rsidR="00F54292" w:rsidTr="00287BC8">
        <w:tc>
          <w:tcPr>
            <w:tcW w:w="628" w:type="dxa"/>
          </w:tcPr>
          <w:p w:rsidR="00F54292" w:rsidRDefault="00F54292" w:rsidP="00F97739">
            <w:pPr>
              <w:pStyle w:val="ListParagraph"/>
              <w:ind w:left="0" w:right="-22"/>
            </w:pPr>
            <w:r>
              <w:t>1.</w:t>
            </w:r>
          </w:p>
        </w:tc>
        <w:tc>
          <w:tcPr>
            <w:tcW w:w="6378" w:type="dxa"/>
          </w:tcPr>
          <w:p w:rsidR="00F54292" w:rsidRDefault="00F955C4" w:rsidP="00F97739">
            <w:pPr>
              <w:pStyle w:val="ListParagraph"/>
              <w:ind w:left="0" w:right="-22"/>
            </w:pPr>
            <w:r>
              <w:rPr>
                <w:rFonts w:eastAsia="TimesNewRomanPSMT"/>
              </w:rPr>
              <w:t>Ūdens patēriņa uzskaites skaitītāj</w:t>
            </w:r>
            <w:r w:rsidR="00691FCF">
              <w:rPr>
                <w:rFonts w:eastAsia="TimesNewRomanPSMT"/>
              </w:rPr>
              <w:t>s</w:t>
            </w:r>
            <w:r>
              <w:rPr>
                <w:rFonts w:eastAsia="TimesNewRomanPSMT"/>
              </w:rPr>
              <w:t xml:space="preserve"> (analog</w:t>
            </w:r>
            <w:r w:rsidR="00FE39CB">
              <w:rPr>
                <w:rFonts w:eastAsia="TimesNewRomanPSMT"/>
              </w:rPr>
              <w:t>ais</w:t>
            </w:r>
            <w:r>
              <w:rPr>
                <w:rFonts w:eastAsia="TimesNewRomanPSMT"/>
              </w:rPr>
              <w:t>)</w:t>
            </w:r>
            <w:r w:rsidR="00FE39CB">
              <w:rPr>
                <w:rFonts w:eastAsia="TimesNewRomanPSMT"/>
              </w:rPr>
              <w:t xml:space="preserve"> bez integrēta </w:t>
            </w:r>
            <w:proofErr w:type="spellStart"/>
            <w:r w:rsidR="00FE39CB">
              <w:rPr>
                <w:rFonts w:eastAsia="TimesNewRomanPSMT"/>
              </w:rPr>
              <w:t>radiomoduļa</w:t>
            </w:r>
            <w:proofErr w:type="spellEnd"/>
            <w:r w:rsidR="00FE39CB">
              <w:rPr>
                <w:rFonts w:eastAsia="TimesNewRomanPSMT"/>
              </w:rPr>
              <w:t xml:space="preserve"> </w:t>
            </w:r>
            <w:proofErr w:type="spellStart"/>
            <w:r w:rsidR="00FE39CB">
              <w:rPr>
                <w:rFonts w:eastAsia="TimesNewRomanPSMT"/>
              </w:rPr>
              <w:t>DN</w:t>
            </w:r>
            <w:proofErr w:type="spellEnd"/>
            <w:r w:rsidR="00FE39CB">
              <w:rPr>
                <w:rFonts w:eastAsia="TimesNewRomanPSMT"/>
              </w:rPr>
              <w:t xml:space="preserve"> 20</w:t>
            </w:r>
            <w:r w:rsidR="0077490D">
              <w:rPr>
                <w:rFonts w:eastAsia="TimesNewRomanPSMT"/>
              </w:rPr>
              <w:t xml:space="preserve"> </w:t>
            </w:r>
          </w:p>
        </w:tc>
        <w:tc>
          <w:tcPr>
            <w:tcW w:w="2029" w:type="dxa"/>
          </w:tcPr>
          <w:p w:rsidR="00F54292" w:rsidRDefault="00F54292" w:rsidP="00F97739">
            <w:pPr>
              <w:pStyle w:val="ListParagraph"/>
              <w:ind w:left="0" w:right="-22"/>
              <w:jc w:val="center"/>
            </w:pPr>
          </w:p>
        </w:tc>
      </w:tr>
      <w:tr w:rsidR="00F955C4" w:rsidTr="00287BC8">
        <w:tc>
          <w:tcPr>
            <w:tcW w:w="628" w:type="dxa"/>
          </w:tcPr>
          <w:p w:rsidR="00F955C4" w:rsidRDefault="00FE7CD0" w:rsidP="00F97739">
            <w:pPr>
              <w:pStyle w:val="ListParagraph"/>
              <w:ind w:left="0" w:right="-22"/>
            </w:pPr>
            <w:r>
              <w:t>2.</w:t>
            </w:r>
          </w:p>
        </w:tc>
        <w:tc>
          <w:tcPr>
            <w:tcW w:w="6378" w:type="dxa"/>
          </w:tcPr>
          <w:p w:rsidR="00F955C4" w:rsidRDefault="00FE39CB" w:rsidP="00F97739">
            <w:pPr>
              <w:pStyle w:val="ListParagraph"/>
              <w:ind w:left="0" w:right="-22"/>
              <w:rPr>
                <w:rFonts w:eastAsia="TimesNewRomanPSMT"/>
              </w:rPr>
            </w:pPr>
            <w:r>
              <w:rPr>
                <w:rFonts w:eastAsia="TimesNewRomanPSMT"/>
              </w:rPr>
              <w:t xml:space="preserve">Ūdens patēriņa uzskaites skaitītājs (analogas) bez integrēta </w:t>
            </w:r>
            <w:proofErr w:type="spellStart"/>
            <w:r>
              <w:rPr>
                <w:rFonts w:eastAsia="TimesNewRomanPSMT"/>
              </w:rPr>
              <w:t>radiomoduļa</w:t>
            </w:r>
            <w:proofErr w:type="spellEnd"/>
            <w:r>
              <w:rPr>
                <w:rFonts w:eastAsia="TimesNewRomanPSMT"/>
              </w:rPr>
              <w:t xml:space="preserve"> </w:t>
            </w:r>
            <w:proofErr w:type="spellStart"/>
            <w:r>
              <w:rPr>
                <w:rFonts w:eastAsia="TimesNewRomanPSMT"/>
              </w:rPr>
              <w:t>DN</w:t>
            </w:r>
            <w:proofErr w:type="spellEnd"/>
            <w:r>
              <w:rPr>
                <w:rFonts w:eastAsia="TimesNewRomanPSMT"/>
              </w:rPr>
              <w:t xml:space="preserve"> 25</w:t>
            </w:r>
          </w:p>
        </w:tc>
        <w:tc>
          <w:tcPr>
            <w:tcW w:w="2029" w:type="dxa"/>
          </w:tcPr>
          <w:p w:rsidR="00F955C4" w:rsidRDefault="00F955C4" w:rsidP="00F97739">
            <w:pPr>
              <w:pStyle w:val="ListParagraph"/>
              <w:ind w:left="0" w:right="-22"/>
              <w:jc w:val="center"/>
            </w:pPr>
          </w:p>
        </w:tc>
      </w:tr>
      <w:tr w:rsidR="00FE39CB" w:rsidTr="00287BC8">
        <w:tc>
          <w:tcPr>
            <w:tcW w:w="628" w:type="dxa"/>
          </w:tcPr>
          <w:p w:rsidR="00FE39CB" w:rsidRDefault="00FE7CD0" w:rsidP="00FE39CB">
            <w:pPr>
              <w:pStyle w:val="ListParagraph"/>
              <w:ind w:left="0" w:right="-22"/>
            </w:pPr>
            <w:r>
              <w:t>3.</w:t>
            </w:r>
          </w:p>
        </w:tc>
        <w:tc>
          <w:tcPr>
            <w:tcW w:w="6378" w:type="dxa"/>
          </w:tcPr>
          <w:p w:rsidR="00FE39CB" w:rsidRDefault="00FE39CB" w:rsidP="00FE39CB">
            <w:pPr>
              <w:pStyle w:val="ListParagraph"/>
              <w:ind w:left="0" w:right="-22"/>
            </w:pPr>
            <w:r>
              <w:rPr>
                <w:rFonts w:eastAsia="TimesNewRomanPSMT"/>
              </w:rPr>
              <w:t xml:space="preserve">Ūdens patēriņa uzskaites skaitītājs (analogais) ar integrētu </w:t>
            </w:r>
            <w:proofErr w:type="spellStart"/>
            <w:r w:rsidRPr="00C93ED5">
              <w:t>LoRa</w:t>
            </w:r>
            <w:proofErr w:type="spellEnd"/>
            <w:r w:rsidRPr="00C93ED5">
              <w:t xml:space="preserve"> </w:t>
            </w:r>
            <w:proofErr w:type="spellStart"/>
            <w:r w:rsidRPr="00C93ED5">
              <w:t>WAN</w:t>
            </w:r>
            <w:proofErr w:type="spellEnd"/>
            <w:r>
              <w:rPr>
                <w:rFonts w:eastAsia="TimesNewRomanPSMT"/>
              </w:rPr>
              <w:t xml:space="preserve"> </w:t>
            </w:r>
            <w:proofErr w:type="spellStart"/>
            <w:r>
              <w:rPr>
                <w:rFonts w:eastAsia="TimesNewRomanPSMT"/>
              </w:rPr>
              <w:t>radiomoduli</w:t>
            </w:r>
            <w:proofErr w:type="spellEnd"/>
            <w:r>
              <w:rPr>
                <w:rFonts w:eastAsia="TimesNewRomanPSMT"/>
              </w:rPr>
              <w:t xml:space="preserve"> </w:t>
            </w:r>
            <w:proofErr w:type="spellStart"/>
            <w:r>
              <w:rPr>
                <w:rFonts w:eastAsia="TimesNewRomanPSMT"/>
              </w:rPr>
              <w:t>DN</w:t>
            </w:r>
            <w:proofErr w:type="spellEnd"/>
            <w:r>
              <w:rPr>
                <w:rFonts w:eastAsia="TimesNewRomanPSMT"/>
              </w:rPr>
              <w:t xml:space="preserve"> 20 </w:t>
            </w:r>
          </w:p>
        </w:tc>
        <w:tc>
          <w:tcPr>
            <w:tcW w:w="2029" w:type="dxa"/>
          </w:tcPr>
          <w:p w:rsidR="00FE39CB" w:rsidRDefault="00FE39CB" w:rsidP="00FE39CB">
            <w:pPr>
              <w:pStyle w:val="ListParagraph"/>
              <w:ind w:left="0" w:right="-22"/>
              <w:jc w:val="center"/>
            </w:pPr>
          </w:p>
        </w:tc>
      </w:tr>
      <w:tr w:rsidR="00FE39CB" w:rsidTr="00287BC8">
        <w:tc>
          <w:tcPr>
            <w:tcW w:w="628" w:type="dxa"/>
          </w:tcPr>
          <w:p w:rsidR="00FE39CB" w:rsidRDefault="00FE7CD0" w:rsidP="00FE39CB">
            <w:pPr>
              <w:pStyle w:val="ListParagraph"/>
              <w:ind w:left="0" w:right="-22"/>
            </w:pPr>
            <w:r>
              <w:t>4.</w:t>
            </w:r>
          </w:p>
        </w:tc>
        <w:tc>
          <w:tcPr>
            <w:tcW w:w="6378" w:type="dxa"/>
          </w:tcPr>
          <w:p w:rsidR="00FE39CB" w:rsidRDefault="00FE39CB" w:rsidP="00FE39CB">
            <w:pPr>
              <w:pStyle w:val="ListParagraph"/>
              <w:ind w:left="0" w:right="-22"/>
              <w:rPr>
                <w:rFonts w:eastAsia="TimesNewRomanPSMT"/>
              </w:rPr>
            </w:pPr>
            <w:r>
              <w:rPr>
                <w:rFonts w:eastAsia="TimesNewRomanPSMT"/>
              </w:rPr>
              <w:t xml:space="preserve">Ūdens patēriņa uzskaites skaitītājs (analogais) ar integrētu </w:t>
            </w:r>
            <w:proofErr w:type="spellStart"/>
            <w:r w:rsidRPr="00C93ED5">
              <w:t>LoRa</w:t>
            </w:r>
            <w:proofErr w:type="spellEnd"/>
            <w:r w:rsidRPr="00C93ED5">
              <w:t xml:space="preserve"> </w:t>
            </w:r>
            <w:proofErr w:type="spellStart"/>
            <w:r w:rsidRPr="00C93ED5">
              <w:t>WAN</w:t>
            </w:r>
            <w:proofErr w:type="spellEnd"/>
            <w:r>
              <w:rPr>
                <w:rFonts w:eastAsia="TimesNewRomanPSMT"/>
              </w:rPr>
              <w:t xml:space="preserve"> </w:t>
            </w:r>
            <w:proofErr w:type="spellStart"/>
            <w:r>
              <w:rPr>
                <w:rFonts w:eastAsia="TimesNewRomanPSMT"/>
              </w:rPr>
              <w:t>radiomoduli</w:t>
            </w:r>
            <w:proofErr w:type="spellEnd"/>
            <w:r>
              <w:rPr>
                <w:rFonts w:eastAsia="TimesNewRomanPSMT"/>
              </w:rPr>
              <w:t xml:space="preserve"> </w:t>
            </w:r>
            <w:proofErr w:type="spellStart"/>
            <w:r>
              <w:rPr>
                <w:rFonts w:eastAsia="TimesNewRomanPSMT"/>
              </w:rPr>
              <w:t>DN</w:t>
            </w:r>
            <w:proofErr w:type="spellEnd"/>
            <w:r>
              <w:rPr>
                <w:rFonts w:eastAsia="TimesNewRomanPSMT"/>
              </w:rPr>
              <w:t xml:space="preserve"> 25</w:t>
            </w:r>
          </w:p>
        </w:tc>
        <w:tc>
          <w:tcPr>
            <w:tcW w:w="2029" w:type="dxa"/>
          </w:tcPr>
          <w:p w:rsidR="00FE39CB" w:rsidRDefault="00FE39CB" w:rsidP="00FE39CB">
            <w:pPr>
              <w:pStyle w:val="ListParagraph"/>
              <w:ind w:left="0" w:right="-22"/>
              <w:jc w:val="center"/>
            </w:pPr>
          </w:p>
        </w:tc>
      </w:tr>
      <w:tr w:rsidR="00FE39CB" w:rsidTr="00287BC8">
        <w:tc>
          <w:tcPr>
            <w:tcW w:w="628" w:type="dxa"/>
          </w:tcPr>
          <w:p w:rsidR="00FE39CB" w:rsidRDefault="00FE7CD0" w:rsidP="00FE39CB">
            <w:pPr>
              <w:pStyle w:val="ListParagraph"/>
              <w:ind w:left="0" w:right="-22"/>
            </w:pPr>
            <w:r>
              <w:t>5</w:t>
            </w:r>
            <w:r w:rsidR="00FE39CB">
              <w:t>.</w:t>
            </w:r>
          </w:p>
        </w:tc>
        <w:tc>
          <w:tcPr>
            <w:tcW w:w="6378" w:type="dxa"/>
          </w:tcPr>
          <w:p w:rsidR="00FE39CB" w:rsidRDefault="00F5710A" w:rsidP="00FE39CB">
            <w:pPr>
              <w:pStyle w:val="ListParagraph"/>
              <w:ind w:left="0" w:right="-22"/>
            </w:pPr>
            <w:r>
              <w:rPr>
                <w:bCs/>
              </w:rPr>
              <w:t>Veidgabalu un materiālu komplekts</w:t>
            </w:r>
            <w:r w:rsidR="00FE39CB">
              <w:rPr>
                <w:bCs/>
              </w:rPr>
              <w:t xml:space="preserve"> mēraparāta pievienošanai ūdens apgādes sistēmai (</w:t>
            </w:r>
            <w:proofErr w:type="spellStart"/>
            <w:r w:rsidR="00FE39CB">
              <w:rPr>
                <w:bCs/>
              </w:rPr>
              <w:t>piem</w:t>
            </w:r>
            <w:proofErr w:type="spellEnd"/>
            <w:r w:rsidR="00FE39CB">
              <w:rPr>
                <w:bCs/>
              </w:rPr>
              <w:t>,,pāreja no viena izmēra uz citu</w:t>
            </w:r>
            <w:r w:rsidR="000B6887">
              <w:rPr>
                <w:bCs/>
              </w:rPr>
              <w:t xml:space="preserve">, ūdens vada pagarināšanai </w:t>
            </w:r>
            <w:r w:rsidR="00FE39CB">
              <w:rPr>
                <w:bCs/>
              </w:rPr>
              <w:t xml:space="preserve"> utt.)</w:t>
            </w:r>
            <w:r w:rsidR="00FE39CB">
              <w:rPr>
                <w:rStyle w:val="FootnoteReference"/>
                <w:bCs/>
              </w:rPr>
              <w:footnoteReference w:id="6"/>
            </w:r>
          </w:p>
        </w:tc>
        <w:tc>
          <w:tcPr>
            <w:tcW w:w="2029" w:type="dxa"/>
          </w:tcPr>
          <w:p w:rsidR="00FE39CB" w:rsidRDefault="00FE39CB" w:rsidP="00FE39CB">
            <w:pPr>
              <w:pStyle w:val="ListParagraph"/>
              <w:ind w:left="0" w:right="-22"/>
              <w:jc w:val="center"/>
            </w:pPr>
          </w:p>
        </w:tc>
      </w:tr>
      <w:tr w:rsidR="00FE39CB" w:rsidTr="00287BC8">
        <w:tc>
          <w:tcPr>
            <w:tcW w:w="628" w:type="dxa"/>
          </w:tcPr>
          <w:p w:rsidR="00FE39CB" w:rsidRDefault="00FE7CD0" w:rsidP="00FE39CB">
            <w:pPr>
              <w:pStyle w:val="ListParagraph"/>
              <w:ind w:left="0" w:right="-22"/>
            </w:pPr>
            <w:r>
              <w:t>6.</w:t>
            </w:r>
          </w:p>
        </w:tc>
        <w:tc>
          <w:tcPr>
            <w:tcW w:w="6378" w:type="dxa"/>
          </w:tcPr>
          <w:p w:rsidR="00FE39CB" w:rsidRDefault="00FE39CB" w:rsidP="00FE39CB">
            <w:pPr>
              <w:pStyle w:val="ListParagraph"/>
              <w:ind w:left="0" w:right="-22"/>
            </w:pPr>
            <w:r>
              <w:rPr>
                <w:rFonts w:eastAsia="TimesNewRomanPSMT"/>
              </w:rPr>
              <w:t>Skaitītāja nomaiņas, plombēšanas attālināti nolasāmo skaitītāju datu ievadīšana datu bāzēs un akta sagatavošanas pakalpojums</w:t>
            </w:r>
          </w:p>
        </w:tc>
        <w:tc>
          <w:tcPr>
            <w:tcW w:w="2029" w:type="dxa"/>
          </w:tcPr>
          <w:p w:rsidR="00FE39CB" w:rsidRDefault="00FE39CB" w:rsidP="00FE39CB">
            <w:pPr>
              <w:pStyle w:val="ListParagraph"/>
              <w:ind w:left="0" w:right="-22"/>
              <w:jc w:val="center"/>
            </w:pPr>
          </w:p>
        </w:tc>
      </w:tr>
      <w:tr w:rsidR="00FE39CB" w:rsidTr="00287BC8">
        <w:tc>
          <w:tcPr>
            <w:tcW w:w="7006" w:type="dxa"/>
            <w:gridSpan w:val="2"/>
          </w:tcPr>
          <w:p w:rsidR="00FE39CB" w:rsidRDefault="00FE39CB" w:rsidP="00FE39CB">
            <w:pPr>
              <w:pStyle w:val="ListParagraph"/>
              <w:ind w:left="0" w:right="-22"/>
              <w:jc w:val="right"/>
              <w:rPr>
                <w:bCs/>
              </w:rPr>
            </w:pPr>
            <w:r>
              <w:rPr>
                <w:bCs/>
              </w:rPr>
              <w:t xml:space="preserve">Kopā </w:t>
            </w:r>
          </w:p>
        </w:tc>
        <w:tc>
          <w:tcPr>
            <w:tcW w:w="2029" w:type="dxa"/>
          </w:tcPr>
          <w:p w:rsidR="00FE39CB" w:rsidRDefault="00FE39CB" w:rsidP="00FE39CB">
            <w:pPr>
              <w:pStyle w:val="ListParagraph"/>
              <w:ind w:left="0" w:right="-22"/>
              <w:jc w:val="center"/>
            </w:pPr>
          </w:p>
        </w:tc>
      </w:tr>
    </w:tbl>
    <w:p w:rsidR="005742DC" w:rsidRPr="00F54292" w:rsidRDefault="005742DC" w:rsidP="00F54292">
      <w:pPr>
        <w:pStyle w:val="ListParagraph"/>
        <w:widowControl w:val="0"/>
        <w:ind w:left="480" w:right="28"/>
        <w:rPr>
          <w:szCs w:val="24"/>
        </w:rPr>
      </w:pPr>
    </w:p>
    <w:p w:rsidR="00CE6723" w:rsidRDefault="00CE6723" w:rsidP="00F03D73">
      <w:pPr>
        <w:widowControl w:val="0"/>
        <w:ind w:right="28"/>
        <w:jc w:val="both"/>
        <w:rPr>
          <w:sz w:val="24"/>
          <w:szCs w:val="24"/>
        </w:rPr>
      </w:pPr>
      <w:r w:rsidRPr="00DE6117">
        <w:rPr>
          <w:sz w:val="24"/>
          <w:szCs w:val="24"/>
        </w:rPr>
        <w:t xml:space="preserve">Ar šo uzņemamies pilnu atbildību par iepirkuma procedūrā iesniegto dokumentu komplektāciju, tajos ietverto informāciju, noformējumu un atbilstību </w:t>
      </w:r>
      <w:r>
        <w:rPr>
          <w:sz w:val="24"/>
          <w:szCs w:val="24"/>
        </w:rPr>
        <w:t>iepirkuma</w:t>
      </w:r>
      <w:r w:rsidRPr="00DE6117">
        <w:rPr>
          <w:sz w:val="24"/>
          <w:szCs w:val="24"/>
        </w:rPr>
        <w:t xml:space="preserve"> nolikuma prasībām. </w:t>
      </w:r>
    </w:p>
    <w:p w:rsidR="00F03D73" w:rsidRDefault="00F03D73" w:rsidP="00F03D73">
      <w:pPr>
        <w:widowControl w:val="0"/>
        <w:ind w:right="28"/>
        <w:jc w:val="both"/>
        <w:rPr>
          <w:b/>
          <w:sz w:val="24"/>
          <w:szCs w:val="24"/>
          <w:vertAlign w:val="superscript"/>
        </w:rPr>
      </w:pPr>
    </w:p>
    <w:p w:rsidR="00FE7CD0" w:rsidRPr="00FE7CD0" w:rsidRDefault="00FE7CD0" w:rsidP="00F03D73">
      <w:pPr>
        <w:widowControl w:val="0"/>
        <w:ind w:right="28"/>
        <w:jc w:val="both"/>
        <w:rPr>
          <w:sz w:val="24"/>
          <w:szCs w:val="24"/>
        </w:rPr>
      </w:pPr>
      <w:r w:rsidRPr="00FE7CD0">
        <w:rPr>
          <w:sz w:val="24"/>
          <w:szCs w:val="24"/>
        </w:rPr>
        <w:t>P</w:t>
      </w:r>
      <w:r>
        <w:rPr>
          <w:sz w:val="24"/>
          <w:szCs w:val="24"/>
        </w:rPr>
        <w:t xml:space="preserve">ar iepirkumu atbildīgā persona ir  </w:t>
      </w:r>
      <w:r>
        <w:rPr>
          <w:i/>
          <w:sz w:val="24"/>
          <w:szCs w:val="24"/>
        </w:rPr>
        <w:t xml:space="preserve">vārs, uzvārds, </w:t>
      </w:r>
      <w:r>
        <w:rPr>
          <w:sz w:val="24"/>
          <w:szCs w:val="24"/>
        </w:rPr>
        <w:t>tālruņa nr.__________; e-pasts: __________</w:t>
      </w:r>
    </w:p>
    <w:p w:rsidR="00FE7CD0" w:rsidRPr="00DE6117" w:rsidRDefault="00FE7CD0" w:rsidP="00F03D73">
      <w:pPr>
        <w:widowControl w:val="0"/>
        <w:ind w:right="28"/>
        <w:jc w:val="both"/>
        <w:rPr>
          <w:b/>
          <w:sz w:val="24"/>
          <w:szCs w:val="24"/>
          <w:vertAlign w:val="superscrip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231"/>
        <w:gridCol w:w="2655"/>
      </w:tblGrid>
      <w:tr w:rsidR="00CE6723" w:rsidRPr="00DE6117" w:rsidTr="00B31B52">
        <w:trPr>
          <w:trHeight w:val="505"/>
        </w:trPr>
        <w:tc>
          <w:tcPr>
            <w:tcW w:w="6231" w:type="dxa"/>
            <w:hideMark/>
          </w:tcPr>
          <w:p w:rsidR="00CE6723" w:rsidRPr="00DE6117" w:rsidRDefault="00CE6723" w:rsidP="000F6097">
            <w:pPr>
              <w:jc w:val="both"/>
              <w:rPr>
                <w:sz w:val="24"/>
                <w:szCs w:val="24"/>
              </w:rPr>
            </w:pPr>
            <w:r w:rsidRPr="00DE6117">
              <w:rPr>
                <w:sz w:val="24"/>
                <w:szCs w:val="24"/>
              </w:rPr>
              <w:t>Pretendenta p</w:t>
            </w:r>
            <w:r w:rsidRPr="00DE6117">
              <w:rPr>
                <w:color w:val="000000"/>
                <w:sz w:val="24"/>
                <w:szCs w:val="24"/>
                <w:lang w:eastAsia="lv-LV"/>
              </w:rPr>
              <w:t>ārstāvja/pilnvarotās personas</w:t>
            </w:r>
            <w:r w:rsidRPr="00DE6117">
              <w:rPr>
                <w:sz w:val="24"/>
                <w:szCs w:val="24"/>
              </w:rPr>
              <w:t xml:space="preserve"> paraksts:</w:t>
            </w:r>
          </w:p>
        </w:tc>
        <w:tc>
          <w:tcPr>
            <w:tcW w:w="26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E6723" w:rsidRPr="00DE6117" w:rsidRDefault="00CE6723" w:rsidP="000F6097">
            <w:pPr>
              <w:jc w:val="both"/>
              <w:rPr>
                <w:sz w:val="24"/>
                <w:szCs w:val="24"/>
              </w:rPr>
            </w:pPr>
          </w:p>
        </w:tc>
      </w:tr>
      <w:tr w:rsidR="00CE6723" w:rsidRPr="00DE6117" w:rsidTr="00B31B52">
        <w:trPr>
          <w:trHeight w:val="253"/>
        </w:trPr>
        <w:tc>
          <w:tcPr>
            <w:tcW w:w="6231" w:type="dxa"/>
            <w:hideMark/>
          </w:tcPr>
          <w:p w:rsidR="00CE6723" w:rsidRPr="00DE6117" w:rsidRDefault="00CE6723" w:rsidP="000F6097">
            <w:pPr>
              <w:jc w:val="both"/>
              <w:rPr>
                <w:sz w:val="24"/>
                <w:szCs w:val="24"/>
              </w:rPr>
            </w:pPr>
            <w:r w:rsidRPr="00DE6117">
              <w:rPr>
                <w:sz w:val="24"/>
                <w:szCs w:val="24"/>
              </w:rPr>
              <w:t>Vārds, uzvārds:</w:t>
            </w:r>
          </w:p>
        </w:tc>
        <w:tc>
          <w:tcPr>
            <w:tcW w:w="26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E6723" w:rsidRPr="00DE6117" w:rsidRDefault="00CE6723" w:rsidP="000F6097">
            <w:pPr>
              <w:jc w:val="both"/>
              <w:rPr>
                <w:sz w:val="24"/>
                <w:szCs w:val="24"/>
              </w:rPr>
            </w:pPr>
          </w:p>
        </w:tc>
      </w:tr>
      <w:tr w:rsidR="00CE6723" w:rsidRPr="00DE6117" w:rsidTr="00B31B52">
        <w:trPr>
          <w:trHeight w:val="238"/>
        </w:trPr>
        <w:tc>
          <w:tcPr>
            <w:tcW w:w="6231" w:type="dxa"/>
            <w:hideMark/>
          </w:tcPr>
          <w:p w:rsidR="00CE6723" w:rsidRPr="00DE6117" w:rsidRDefault="00CE6723" w:rsidP="000F6097">
            <w:pPr>
              <w:jc w:val="both"/>
              <w:rPr>
                <w:sz w:val="24"/>
                <w:szCs w:val="24"/>
              </w:rPr>
            </w:pPr>
            <w:r w:rsidRPr="00DE6117">
              <w:rPr>
                <w:sz w:val="24"/>
                <w:szCs w:val="24"/>
              </w:rPr>
              <w:t>Amats:</w:t>
            </w:r>
          </w:p>
        </w:tc>
        <w:tc>
          <w:tcPr>
            <w:tcW w:w="26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E6723" w:rsidRPr="00DE6117" w:rsidRDefault="00CE6723" w:rsidP="000F6097">
            <w:pPr>
              <w:jc w:val="both"/>
              <w:rPr>
                <w:sz w:val="24"/>
                <w:szCs w:val="24"/>
              </w:rPr>
            </w:pPr>
          </w:p>
        </w:tc>
      </w:tr>
    </w:tbl>
    <w:p w:rsidR="00CE6723" w:rsidRDefault="00CE6723" w:rsidP="00287BC8">
      <w:pPr>
        <w:rPr>
          <w:sz w:val="24"/>
          <w:szCs w:val="24"/>
          <w:lang w:eastAsia="lv-LV"/>
        </w:rPr>
      </w:pPr>
    </w:p>
    <w:sectPr w:rsidR="00CE6723" w:rsidSect="00FE7CD0">
      <w:footerReference w:type="default" r:id="rId8"/>
      <w:pgSz w:w="12240" w:h="15840" w:code="1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19E0" w:rsidRDefault="009419E0" w:rsidP="00CE6723">
      <w:r>
        <w:separator/>
      </w:r>
    </w:p>
  </w:endnote>
  <w:endnote w:type="continuationSeparator" w:id="0">
    <w:p w:rsidR="009419E0" w:rsidRDefault="009419E0" w:rsidP="00CE6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RimTimes">
    <w:altName w:val="Calibri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parat-Regular">
    <w:altName w:val="Yu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TimesNewRomanPSMT">
    <w:altName w:val="MS Mincho"/>
    <w:charset w:val="EE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723" w:rsidRDefault="00CE6723" w:rsidP="009337A9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19E0" w:rsidRDefault="009419E0" w:rsidP="00CE6723">
      <w:r>
        <w:separator/>
      </w:r>
    </w:p>
  </w:footnote>
  <w:footnote w:type="continuationSeparator" w:id="0">
    <w:p w:rsidR="009419E0" w:rsidRDefault="009419E0" w:rsidP="00CE6723">
      <w:r>
        <w:continuationSeparator/>
      </w:r>
    </w:p>
  </w:footnote>
  <w:footnote w:id="1">
    <w:p w:rsidR="00CE6723" w:rsidRPr="004F101F" w:rsidRDefault="00CE6723" w:rsidP="00CE6723">
      <w:pPr>
        <w:tabs>
          <w:tab w:val="left" w:pos="993"/>
        </w:tabs>
        <w:jc w:val="both"/>
      </w:pPr>
      <w:r w:rsidRPr="004F101F">
        <w:rPr>
          <w:rStyle w:val="FootnoteReference"/>
        </w:rPr>
        <w:footnoteRef/>
      </w:r>
      <w:r>
        <w:t xml:space="preserve"> </w:t>
      </w:r>
      <w:r w:rsidRPr="00543CD6">
        <w:rPr>
          <w:i/>
          <w:iCs/>
        </w:rPr>
        <w:t xml:space="preserve">Ja pretendents ir piegādātāju apvienība, jānorāda visi apvienības dalībnieki, to reģistrācijas numuri un </w:t>
      </w:r>
      <w:r w:rsidRPr="00543CD6">
        <w:rPr>
          <w:rFonts w:eastAsia="SimSun"/>
          <w:i/>
          <w:iCs/>
        </w:rPr>
        <w:t>direktora, vadītāja vai pilnvarotas personas vārds, uzvārds</w:t>
      </w:r>
      <w:r w:rsidRPr="00543CD6">
        <w:rPr>
          <w:i/>
          <w:iCs/>
        </w:rPr>
        <w:t>.</w:t>
      </w:r>
    </w:p>
  </w:footnote>
  <w:footnote w:id="2">
    <w:p w:rsidR="00CE6723" w:rsidRPr="00543CD6" w:rsidRDefault="00CE6723" w:rsidP="00CE6723">
      <w:pPr>
        <w:widowControl w:val="0"/>
        <w:jc w:val="both"/>
      </w:pPr>
      <w:r>
        <w:rPr>
          <w:rStyle w:val="FootnoteReference"/>
        </w:rPr>
        <w:footnoteRef/>
      </w:r>
      <w:r>
        <w:t xml:space="preserve"> </w:t>
      </w:r>
      <w:r w:rsidRPr="00543CD6">
        <w:rPr>
          <w:i/>
          <w:iCs/>
          <w:lang w:eastAsia="ar-SA"/>
        </w:rPr>
        <w:t>Ja apakšuzņēmējus līguma izpildē neiesaista, šajā veidlapas sadaļā jāieraksta vārds “neiesaista”.</w:t>
      </w:r>
    </w:p>
  </w:footnote>
  <w:footnote w:id="3">
    <w:p w:rsidR="00CE6723" w:rsidRPr="00543CD6" w:rsidRDefault="00CE6723" w:rsidP="00CE6723">
      <w:pPr>
        <w:widowControl w:val="0"/>
        <w:ind w:right="-142"/>
        <w:jc w:val="both"/>
      </w:pPr>
      <w:r w:rsidRPr="00543CD6">
        <w:rPr>
          <w:rStyle w:val="FootnoteReference"/>
        </w:rPr>
        <w:footnoteRef/>
      </w:r>
      <w:r w:rsidRPr="00543CD6">
        <w:t xml:space="preserve"> </w:t>
      </w:r>
      <w:r w:rsidRPr="00543CD6">
        <w:rPr>
          <w:i/>
          <w:iCs/>
          <w:lang w:eastAsia="ar-SA"/>
        </w:rPr>
        <w:t>Ja pretendents nebalstās uz citu personu spējām, lai apliecinātu savu atbilstību kvalifikācijas prasībām, šajā veidlapas sadaļā jāieraksta vārds “nebalstās”.</w:t>
      </w:r>
    </w:p>
  </w:footnote>
  <w:footnote w:id="4">
    <w:p w:rsidR="00CE6723" w:rsidRPr="00543CD6" w:rsidRDefault="00CE6723" w:rsidP="00CE6723">
      <w:pPr>
        <w:widowControl w:val="0"/>
        <w:ind w:right="-142"/>
        <w:jc w:val="both"/>
      </w:pPr>
      <w:r w:rsidRPr="00543CD6">
        <w:rPr>
          <w:rStyle w:val="FootnoteReference"/>
        </w:rPr>
        <w:footnoteRef/>
      </w:r>
      <w:r w:rsidRPr="00543CD6">
        <w:t xml:space="preserve"> </w:t>
      </w:r>
      <w:r w:rsidRPr="00543CD6">
        <w:rPr>
          <w:i/>
          <w:iCs/>
          <w:lang w:eastAsia="ar-SA"/>
        </w:rPr>
        <w:t xml:space="preserve">Ja pretendents nav </w:t>
      </w:r>
      <w:r w:rsidRPr="00543CD6">
        <w:rPr>
          <w:i/>
          <w:iCs/>
        </w:rPr>
        <w:t>piegādātāju apvienība vai personālsabiedrība</w:t>
      </w:r>
      <w:r w:rsidRPr="00543CD6">
        <w:rPr>
          <w:i/>
          <w:iCs/>
          <w:lang w:eastAsia="ar-SA"/>
        </w:rPr>
        <w:t>, šajā veidlapas sadaļā jāieraksta vārds “nav”.</w:t>
      </w:r>
    </w:p>
  </w:footnote>
  <w:footnote w:id="5">
    <w:p w:rsidR="00395A96" w:rsidRPr="00543CD6" w:rsidRDefault="00CE6723" w:rsidP="00CE6723">
      <w:pPr>
        <w:widowControl w:val="0"/>
        <w:ind w:right="-142"/>
        <w:jc w:val="both"/>
        <w:rPr>
          <w:lang w:eastAsia="ar-SA"/>
        </w:rPr>
      </w:pPr>
      <w:r w:rsidRPr="00543CD6">
        <w:rPr>
          <w:rStyle w:val="FootnoteReference"/>
        </w:rPr>
        <w:footnoteRef/>
      </w:r>
      <w:r w:rsidRPr="00543CD6">
        <w:t xml:space="preserve"> </w:t>
      </w:r>
      <w:r w:rsidRPr="00543CD6">
        <w:rPr>
          <w:i/>
          <w:iCs/>
          <w:lang w:eastAsia="ar-SA"/>
        </w:rPr>
        <w:t>Ja šādas personas nav</w:t>
      </w:r>
      <w:r w:rsidRPr="00543CD6">
        <w:rPr>
          <w:i/>
          <w:iCs/>
        </w:rPr>
        <w:t xml:space="preserve">, </w:t>
      </w:r>
      <w:r w:rsidRPr="00543CD6">
        <w:rPr>
          <w:i/>
          <w:iCs/>
          <w:lang w:eastAsia="ar-SA"/>
        </w:rPr>
        <w:t>šajā veidlapas sadaļā jāieraksta vārds “nav”. Ja pretendents ir Latvijā reģistrēts, tad šajā veidlapas sadaļā jāieraksta vārds “nav attiecināms”.</w:t>
      </w:r>
    </w:p>
  </w:footnote>
  <w:footnote w:id="6">
    <w:p w:rsidR="00FE39CB" w:rsidRDefault="00FE39C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B6887">
        <w:t>Novecojušu (10 un vairāk gadi) vai nepareizi uzbūvētu mezglu pārbūvei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105782"/>
    <w:multiLevelType w:val="multilevel"/>
    <w:tmpl w:val="8D92AC9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b w:val="0"/>
        <w:bCs/>
        <w:strike w:val="0"/>
      </w:r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48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 w15:restartNumberingAfterBreak="0">
    <w:nsid w:val="4F320773"/>
    <w:multiLevelType w:val="multilevel"/>
    <w:tmpl w:val="047EA8B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496" w:hanging="720"/>
      </w:pPr>
    </w:lvl>
    <w:lvl w:ilvl="3">
      <w:start w:val="1"/>
      <w:numFmt w:val="decimal"/>
      <w:isLgl/>
      <w:lvlText w:val="%1.%2.%3.%4."/>
      <w:lvlJc w:val="left"/>
      <w:pPr>
        <w:ind w:left="1704" w:hanging="720"/>
      </w:pPr>
    </w:lvl>
    <w:lvl w:ilvl="4">
      <w:start w:val="1"/>
      <w:numFmt w:val="decimal"/>
      <w:isLgl/>
      <w:lvlText w:val="%1.%2.%3.%4.%5."/>
      <w:lvlJc w:val="left"/>
      <w:pPr>
        <w:ind w:left="2272" w:hanging="1080"/>
      </w:pPr>
    </w:lvl>
    <w:lvl w:ilvl="5">
      <w:start w:val="1"/>
      <w:numFmt w:val="decimal"/>
      <w:isLgl/>
      <w:lvlText w:val="%1.%2.%3.%4.%5.%6."/>
      <w:lvlJc w:val="left"/>
      <w:pPr>
        <w:ind w:left="2480" w:hanging="1080"/>
      </w:pPr>
    </w:lvl>
    <w:lvl w:ilvl="6">
      <w:start w:val="1"/>
      <w:numFmt w:val="decimal"/>
      <w:isLgl/>
      <w:lvlText w:val="%1.%2.%3.%4.%5.%6.%7."/>
      <w:lvlJc w:val="left"/>
      <w:pPr>
        <w:ind w:left="3048" w:hanging="1440"/>
      </w:pPr>
    </w:lvl>
    <w:lvl w:ilvl="7">
      <w:start w:val="1"/>
      <w:numFmt w:val="decimal"/>
      <w:isLgl/>
      <w:lvlText w:val="%1.%2.%3.%4.%5.%6.%7.%8."/>
      <w:lvlJc w:val="left"/>
      <w:pPr>
        <w:ind w:left="3256" w:hanging="1440"/>
      </w:pPr>
    </w:lvl>
    <w:lvl w:ilvl="8">
      <w:start w:val="1"/>
      <w:numFmt w:val="decimal"/>
      <w:isLgl/>
      <w:lvlText w:val="%1.%2.%3.%4.%5.%6.%7.%8.%9."/>
      <w:lvlJc w:val="left"/>
      <w:pPr>
        <w:ind w:left="3824" w:hanging="1800"/>
      </w:pPr>
    </w:lvl>
  </w:abstractNum>
  <w:abstractNum w:abstractNumId="2" w15:restartNumberingAfterBreak="0">
    <w:nsid w:val="7E4160DA"/>
    <w:multiLevelType w:val="multilevel"/>
    <w:tmpl w:val="B4548258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23"/>
        </w:tabs>
        <w:ind w:left="4123" w:hanging="72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1.%4."/>
      <w:lvlJc w:val="left"/>
      <w:pPr>
        <w:tabs>
          <w:tab w:val="num" w:pos="1980"/>
        </w:tabs>
        <w:ind w:left="1980" w:hanging="72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723"/>
    <w:rsid w:val="0004198F"/>
    <w:rsid w:val="00046860"/>
    <w:rsid w:val="00090940"/>
    <w:rsid w:val="000B3C49"/>
    <w:rsid w:val="000B6887"/>
    <w:rsid w:val="000F081F"/>
    <w:rsid w:val="000F4819"/>
    <w:rsid w:val="001A0C95"/>
    <w:rsid w:val="001C0DB1"/>
    <w:rsid w:val="001C3188"/>
    <w:rsid w:val="00200D8A"/>
    <w:rsid w:val="00287BC8"/>
    <w:rsid w:val="003766C9"/>
    <w:rsid w:val="00395A96"/>
    <w:rsid w:val="00452600"/>
    <w:rsid w:val="00504F9E"/>
    <w:rsid w:val="00545C4D"/>
    <w:rsid w:val="005742DC"/>
    <w:rsid w:val="00691FCF"/>
    <w:rsid w:val="0069584F"/>
    <w:rsid w:val="00701D23"/>
    <w:rsid w:val="00702267"/>
    <w:rsid w:val="0077490D"/>
    <w:rsid w:val="007F47DC"/>
    <w:rsid w:val="00886CB2"/>
    <w:rsid w:val="008C1F33"/>
    <w:rsid w:val="008E367D"/>
    <w:rsid w:val="009419E0"/>
    <w:rsid w:val="00993C06"/>
    <w:rsid w:val="009B6D4C"/>
    <w:rsid w:val="00A21A3A"/>
    <w:rsid w:val="00A6170B"/>
    <w:rsid w:val="00B31B52"/>
    <w:rsid w:val="00B944B2"/>
    <w:rsid w:val="00BA78DA"/>
    <w:rsid w:val="00BB3292"/>
    <w:rsid w:val="00C64BC5"/>
    <w:rsid w:val="00C763B5"/>
    <w:rsid w:val="00CE6723"/>
    <w:rsid w:val="00CE6CBF"/>
    <w:rsid w:val="00CF378F"/>
    <w:rsid w:val="00D06CB8"/>
    <w:rsid w:val="00DF3A8E"/>
    <w:rsid w:val="00E5492E"/>
    <w:rsid w:val="00F03D73"/>
    <w:rsid w:val="00F05E1B"/>
    <w:rsid w:val="00F33209"/>
    <w:rsid w:val="00F54292"/>
    <w:rsid w:val="00F5710A"/>
    <w:rsid w:val="00F955C4"/>
    <w:rsid w:val="00FE39CB"/>
    <w:rsid w:val="00FE7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F532B"/>
  <w15:chartTrackingRefBased/>
  <w15:docId w15:val="{BED78B25-FEC9-4AD5-9B85-CBEB0B89C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E67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aliases w:val="Section Heading,heading1,Antraste 1,h1,Section Heading Char,heading1 Char,Antraste 1 Char,h1 Char,H1,Rakstz., Rakstz."/>
    <w:basedOn w:val="Normal"/>
    <w:next w:val="Normal"/>
    <w:link w:val="Heading1Char1"/>
    <w:uiPriority w:val="9"/>
    <w:qFormat/>
    <w:rsid w:val="00CE6723"/>
    <w:pPr>
      <w:keepNext/>
      <w:numPr>
        <w:numId w:val="1"/>
      </w:numPr>
      <w:outlineLvl w:val="0"/>
    </w:pPr>
    <w:rPr>
      <w:rFonts w:ascii="Times New Roman Bold" w:hAnsi="Times New Roman Bold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504F9E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b/>
      <w:sz w:val="36"/>
      <w:szCs w:val="24"/>
    </w:rPr>
  </w:style>
  <w:style w:type="character" w:customStyle="1" w:styleId="Heading1Char">
    <w:name w:val="Heading 1 Char"/>
    <w:basedOn w:val="DefaultParagraphFont"/>
    <w:uiPriority w:val="9"/>
    <w:rsid w:val="00CE67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odyText">
    <w:name w:val="Body Text"/>
    <w:aliases w:val="b,uvlaka 3,plain,plain Char,b1,uvlaka 31, uvlaka 3, uvlaka 31,Body Text Char1,Body Text Char Char,Body Text1"/>
    <w:basedOn w:val="Normal"/>
    <w:link w:val="BodyTextChar2"/>
    <w:rsid w:val="00CE6723"/>
    <w:pPr>
      <w:widowControl w:val="0"/>
      <w:spacing w:after="120"/>
    </w:pPr>
    <w:rPr>
      <w:rFonts w:ascii="RimTimes" w:hAnsi="RimTimes"/>
      <w:sz w:val="24"/>
    </w:rPr>
  </w:style>
  <w:style w:type="character" w:customStyle="1" w:styleId="BodyTextChar">
    <w:name w:val="Body Text Char"/>
    <w:basedOn w:val="DefaultParagraphFont"/>
    <w:uiPriority w:val="99"/>
    <w:semiHidden/>
    <w:rsid w:val="00CE6723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CE6723"/>
    <w:pPr>
      <w:widowControl w:val="0"/>
      <w:tabs>
        <w:tab w:val="center" w:pos="4153"/>
        <w:tab w:val="right" w:pos="8306"/>
      </w:tabs>
      <w:autoSpaceDE w:val="0"/>
      <w:autoSpaceDN w:val="0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CE6723"/>
    <w:rPr>
      <w:rFonts w:ascii="Times New Roman" w:eastAsia="Times New Roman" w:hAnsi="Times New Roman" w:cs="Times New Roman"/>
      <w:sz w:val="24"/>
      <w:szCs w:val="24"/>
    </w:rPr>
  </w:style>
  <w:style w:type="character" w:styleId="FootnoteReference">
    <w:name w:val="footnote reference"/>
    <w:aliases w:val="Footnote symbol"/>
    <w:uiPriority w:val="99"/>
    <w:rsid w:val="00CE6723"/>
    <w:rPr>
      <w:vertAlign w:val="superscript"/>
    </w:rPr>
  </w:style>
  <w:style w:type="character" w:customStyle="1" w:styleId="Heading1Char1">
    <w:name w:val="Heading 1 Char1"/>
    <w:aliases w:val="Section Heading Char1,heading1 Char1,Antraste 1 Char1,h1 Char1,Section Heading Char Char,heading1 Char Char,Antraste 1 Char Char,h1 Char Char,H1 Char,Rakstz. Char, Rakstz. Char"/>
    <w:link w:val="Heading1"/>
    <w:uiPriority w:val="9"/>
    <w:rsid w:val="00CE6723"/>
    <w:rPr>
      <w:rFonts w:ascii="Times New Roman Bold" w:eastAsia="Times New Roman" w:hAnsi="Times New Roman Bold" w:cs="Times New Roman"/>
      <w:b/>
      <w:sz w:val="24"/>
      <w:szCs w:val="20"/>
    </w:rPr>
  </w:style>
  <w:style w:type="character" w:customStyle="1" w:styleId="BodyTextChar2">
    <w:name w:val="Body Text Char2"/>
    <w:aliases w:val="b Char,uvlaka 3 Char,plain Char1,plain Char Char,b1 Char,uvlaka 31 Char, uvlaka 3 Char, uvlaka 31 Char,Body Text Char1 Char,Body Text Char Char Char,Body Text1 Char"/>
    <w:link w:val="BodyText"/>
    <w:locked/>
    <w:rsid w:val="00CE6723"/>
    <w:rPr>
      <w:rFonts w:ascii="RimTimes" w:eastAsia="Times New Roman" w:hAnsi="RimTimes" w:cs="Times New Roman"/>
      <w:sz w:val="24"/>
      <w:szCs w:val="20"/>
    </w:rPr>
  </w:style>
  <w:style w:type="paragraph" w:styleId="ListParagraph">
    <w:name w:val="List Paragraph"/>
    <w:aliases w:val="2,H&amp;P List Paragraph,List Paragraph Red,Bullet EY,Bullet list,Colorful List - Accent 12,Normal bullet 2,Strip,Saistīto dokumentu saraksts,List Paragraph1,Syle 1,Virsraksti,Numbered Para 1,Dot pt,List Paragraph Char Char Char,Numurets,lp1"/>
    <w:basedOn w:val="Normal"/>
    <w:link w:val="ListParagraphChar"/>
    <w:uiPriority w:val="34"/>
    <w:qFormat/>
    <w:rsid w:val="00CE6723"/>
    <w:pPr>
      <w:ind w:left="720"/>
      <w:jc w:val="both"/>
    </w:pPr>
    <w:rPr>
      <w:sz w:val="24"/>
    </w:rPr>
  </w:style>
  <w:style w:type="character" w:customStyle="1" w:styleId="ListParagraphChar">
    <w:name w:val="List Paragraph Char"/>
    <w:aliases w:val="2 Char,H&amp;P List Paragraph Char,List Paragraph Red Char,Bullet EY Char,Bullet list Char,Colorful List - Accent 12 Char,Normal bullet 2 Char,Strip Char,Saistīto dokumentu saraksts Char,List Paragraph1 Char,Syle 1 Char,Virsraksti Char"/>
    <w:link w:val="ListParagraph"/>
    <w:uiPriority w:val="34"/>
    <w:qFormat/>
    <w:locked/>
    <w:rsid w:val="00CE6723"/>
    <w:rPr>
      <w:rFonts w:ascii="Times New Roman" w:eastAsia="Times New Roman" w:hAnsi="Times New Roman" w:cs="Times New Roman"/>
      <w:sz w:val="24"/>
      <w:szCs w:val="20"/>
    </w:rPr>
  </w:style>
  <w:style w:type="character" w:styleId="PlaceholderText">
    <w:name w:val="Placeholder Text"/>
    <w:basedOn w:val="DefaultParagraphFont"/>
    <w:uiPriority w:val="99"/>
    <w:semiHidden/>
    <w:rsid w:val="00F03D73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B31B5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31B52"/>
    <w:rPr>
      <w:rFonts w:ascii="Times New Roman" w:eastAsia="Times New Roman" w:hAnsi="Times New Roman" w:cs="Times New Roman"/>
      <w:sz w:val="20"/>
      <w:szCs w:val="20"/>
    </w:rPr>
  </w:style>
  <w:style w:type="table" w:styleId="TableGrid">
    <w:name w:val="Table Grid"/>
    <w:basedOn w:val="TableNormal"/>
    <w:uiPriority w:val="39"/>
    <w:rsid w:val="00F542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FE39CB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E39CB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542430-E9CE-42F7-AF1F-E8D72DF97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2389</Words>
  <Characters>1362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Ilgonis</dc:creator>
  <cp:keywords/>
  <dc:description/>
  <cp:lastModifiedBy>Ilgonis</cp:lastModifiedBy>
  <cp:revision>18</cp:revision>
  <dcterms:created xsi:type="dcterms:W3CDTF">2024-10-16T11:19:00Z</dcterms:created>
  <dcterms:modified xsi:type="dcterms:W3CDTF">2025-01-20T09:14:00Z</dcterms:modified>
</cp:coreProperties>
</file>