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97C92" w14:textId="3E2EB411" w:rsidR="00B75E96" w:rsidRPr="004E6FAE" w:rsidRDefault="00B75E96" w:rsidP="00B75E96">
      <w:pPr>
        <w:spacing w:after="0" w:line="240" w:lineRule="auto"/>
        <w:jc w:val="center"/>
        <w:rPr>
          <w:rFonts w:ascii="Times New Roman" w:hAnsi="Times New Roman" w:cs="Times New Roman"/>
          <w:b/>
          <w:bCs/>
          <w:sz w:val="24"/>
          <w:szCs w:val="24"/>
        </w:rPr>
      </w:pPr>
      <w:r w:rsidRPr="004E6FAE">
        <w:rPr>
          <w:rFonts w:ascii="Times New Roman" w:hAnsi="Times New Roman" w:cs="Times New Roman"/>
          <w:b/>
          <w:bCs/>
          <w:sz w:val="24"/>
          <w:szCs w:val="24"/>
        </w:rPr>
        <w:t>APSPRIEDES AR PIEGĀDĀTĀJIEM NOTEIKUMI</w:t>
      </w:r>
    </w:p>
    <w:p w14:paraId="5394F01C" w14:textId="5FE58063" w:rsidR="00690AC4" w:rsidRPr="004E6FAE" w:rsidRDefault="00690AC4" w:rsidP="00690AC4">
      <w:pPr>
        <w:spacing w:after="0" w:line="240" w:lineRule="auto"/>
        <w:jc w:val="center"/>
        <w:rPr>
          <w:rFonts w:ascii="Times New Roman" w:hAnsi="Times New Roman" w:cs="Times New Roman"/>
          <w:b/>
          <w:bCs/>
          <w:sz w:val="24"/>
          <w:szCs w:val="24"/>
        </w:rPr>
      </w:pPr>
      <w:proofErr w:type="spellStart"/>
      <w:r w:rsidRPr="004E6FAE">
        <w:rPr>
          <w:rFonts w:ascii="Times New Roman" w:hAnsi="Times New Roman" w:cs="Times New Roman"/>
          <w:b/>
          <w:bCs/>
          <w:sz w:val="24"/>
          <w:szCs w:val="24"/>
        </w:rPr>
        <w:t>BNP</w:t>
      </w:r>
      <w:proofErr w:type="spellEnd"/>
      <w:r w:rsidRPr="004E6FAE">
        <w:rPr>
          <w:rFonts w:ascii="Times New Roman" w:hAnsi="Times New Roman" w:cs="Times New Roman"/>
          <w:b/>
          <w:bCs/>
          <w:sz w:val="24"/>
          <w:szCs w:val="24"/>
        </w:rPr>
        <w:t xml:space="preserve"> </w:t>
      </w:r>
      <w:r w:rsidRPr="00510378">
        <w:rPr>
          <w:rFonts w:ascii="Times New Roman" w:hAnsi="Times New Roman" w:cs="Times New Roman"/>
          <w:b/>
          <w:bCs/>
          <w:sz w:val="24"/>
          <w:szCs w:val="24"/>
        </w:rPr>
        <w:t>202</w:t>
      </w:r>
      <w:r w:rsidR="0021330E" w:rsidRPr="00510378">
        <w:rPr>
          <w:rFonts w:ascii="Times New Roman" w:hAnsi="Times New Roman" w:cs="Times New Roman"/>
          <w:b/>
          <w:bCs/>
          <w:sz w:val="24"/>
          <w:szCs w:val="24"/>
        </w:rPr>
        <w:t>5</w:t>
      </w:r>
      <w:r w:rsidRPr="00510378">
        <w:rPr>
          <w:rFonts w:ascii="Times New Roman" w:hAnsi="Times New Roman" w:cs="Times New Roman"/>
          <w:b/>
          <w:bCs/>
          <w:sz w:val="24"/>
          <w:szCs w:val="24"/>
        </w:rPr>
        <w:t>/</w:t>
      </w:r>
      <w:r w:rsidR="0028592E" w:rsidRPr="00510378">
        <w:rPr>
          <w:rFonts w:ascii="Times New Roman" w:hAnsi="Times New Roman" w:cs="Times New Roman"/>
          <w:b/>
          <w:bCs/>
          <w:sz w:val="24"/>
          <w:szCs w:val="24"/>
        </w:rPr>
        <w:t>2</w:t>
      </w:r>
      <w:r w:rsidR="00342773" w:rsidRPr="004E6FAE">
        <w:rPr>
          <w:rFonts w:ascii="Times New Roman" w:hAnsi="Times New Roman" w:cs="Times New Roman"/>
          <w:b/>
          <w:bCs/>
          <w:sz w:val="24"/>
          <w:szCs w:val="24"/>
        </w:rPr>
        <w:t xml:space="preserve"> </w:t>
      </w:r>
      <w:r w:rsidRPr="004E6FAE">
        <w:rPr>
          <w:rFonts w:ascii="Times New Roman" w:hAnsi="Times New Roman" w:cs="Times New Roman"/>
          <w:b/>
          <w:bCs/>
          <w:sz w:val="24"/>
          <w:szCs w:val="24"/>
        </w:rPr>
        <w:t>AP</w:t>
      </w:r>
    </w:p>
    <w:p w14:paraId="2244A679" w14:textId="26148A40" w:rsidR="00B75E96" w:rsidRPr="004E6FAE" w:rsidRDefault="00B75E96" w:rsidP="00B75E96">
      <w:pPr>
        <w:spacing w:after="0" w:line="240" w:lineRule="auto"/>
        <w:jc w:val="center"/>
        <w:rPr>
          <w:rFonts w:ascii="Times New Roman" w:hAnsi="Times New Roman" w:cs="Times New Roman"/>
          <w:sz w:val="24"/>
          <w:szCs w:val="24"/>
        </w:rPr>
      </w:pPr>
      <w:r w:rsidRPr="004E6FAE">
        <w:rPr>
          <w:rFonts w:ascii="Times New Roman" w:hAnsi="Times New Roman" w:cs="Times New Roman"/>
          <w:sz w:val="24"/>
          <w:szCs w:val="24"/>
        </w:rPr>
        <w:t>Atklāts konkurss</w:t>
      </w:r>
    </w:p>
    <w:p w14:paraId="37B5D842" w14:textId="7E5AE098" w:rsidR="00B75E96" w:rsidRPr="004E6FAE" w:rsidRDefault="00B75E96" w:rsidP="00B75E96">
      <w:pPr>
        <w:spacing w:after="0" w:line="240" w:lineRule="auto"/>
        <w:jc w:val="center"/>
        <w:rPr>
          <w:rFonts w:ascii="Times New Roman" w:hAnsi="Times New Roman" w:cs="Times New Roman"/>
          <w:b/>
          <w:bCs/>
          <w:sz w:val="24"/>
          <w:szCs w:val="24"/>
        </w:rPr>
      </w:pPr>
      <w:r w:rsidRPr="004E6FAE">
        <w:rPr>
          <w:rFonts w:ascii="Times New Roman" w:hAnsi="Times New Roman" w:cs="Times New Roman"/>
          <w:b/>
          <w:bCs/>
          <w:sz w:val="24"/>
          <w:szCs w:val="24"/>
        </w:rPr>
        <w:t>“</w:t>
      </w:r>
      <w:r w:rsidR="0021330E" w:rsidRPr="004E6FAE">
        <w:rPr>
          <w:rFonts w:ascii="Times New Roman" w:hAnsi="Times New Roman" w:cs="Times New Roman"/>
          <w:b/>
          <w:bCs/>
          <w:sz w:val="24"/>
          <w:szCs w:val="24"/>
        </w:rPr>
        <w:t>Balvu novada pagastu un pilsētas ceļu ikdienas uzturēšanas darbi vasaras sezonā</w:t>
      </w:r>
      <w:r w:rsidRPr="004E6FAE">
        <w:rPr>
          <w:rFonts w:ascii="Times New Roman" w:hAnsi="Times New Roman" w:cs="Times New Roman"/>
          <w:b/>
          <w:bCs/>
          <w:sz w:val="24"/>
          <w:szCs w:val="24"/>
        </w:rPr>
        <w:t>”</w:t>
      </w:r>
    </w:p>
    <w:p w14:paraId="0FFC4759" w14:textId="77777777" w:rsidR="00B75E96" w:rsidRPr="004E6FAE" w:rsidRDefault="00B75E96" w:rsidP="00B75E96">
      <w:pPr>
        <w:spacing w:after="0" w:line="240" w:lineRule="auto"/>
        <w:jc w:val="center"/>
        <w:rPr>
          <w:rFonts w:ascii="Times New Roman" w:hAnsi="Times New Roman" w:cs="Times New Roman"/>
          <w:sz w:val="24"/>
          <w:szCs w:val="24"/>
        </w:rPr>
      </w:pPr>
    </w:p>
    <w:tbl>
      <w:tblPr>
        <w:tblStyle w:val="Reatabula"/>
        <w:tblW w:w="8930" w:type="dxa"/>
        <w:tblInd w:w="137" w:type="dxa"/>
        <w:tblLayout w:type="fixed"/>
        <w:tblLook w:val="04A0" w:firstRow="1" w:lastRow="0" w:firstColumn="1" w:lastColumn="0" w:noHBand="0" w:noVBand="1"/>
      </w:tblPr>
      <w:tblGrid>
        <w:gridCol w:w="516"/>
        <w:gridCol w:w="1896"/>
        <w:gridCol w:w="6518"/>
      </w:tblGrid>
      <w:tr w:rsidR="00B75E96" w:rsidRPr="004E6FAE" w14:paraId="6C726DEC" w14:textId="77777777" w:rsidTr="00B75E96">
        <w:trPr>
          <w:trHeight w:val="450"/>
        </w:trPr>
        <w:tc>
          <w:tcPr>
            <w:tcW w:w="516" w:type="dxa"/>
          </w:tcPr>
          <w:p w14:paraId="390A8321" w14:textId="66C1C4D9" w:rsidR="00B75E96" w:rsidRPr="004E6FAE" w:rsidRDefault="00B75E96"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63555ABC" w14:textId="77777777" w:rsidR="00B75E96" w:rsidRPr="004E6FAE" w:rsidRDefault="00B75E96" w:rsidP="003576F7">
            <w:pPr>
              <w:rPr>
                <w:rFonts w:ascii="Times New Roman" w:hAnsi="Times New Roman" w:cs="Times New Roman"/>
                <w:sz w:val="24"/>
                <w:szCs w:val="24"/>
              </w:rPr>
            </w:pPr>
            <w:r w:rsidRPr="004E6FAE">
              <w:rPr>
                <w:rFonts w:ascii="Times New Roman" w:hAnsi="Times New Roman" w:cs="Times New Roman"/>
                <w:sz w:val="24"/>
                <w:szCs w:val="24"/>
              </w:rPr>
              <w:t>Pasūtītājs:</w:t>
            </w:r>
          </w:p>
        </w:tc>
        <w:tc>
          <w:tcPr>
            <w:tcW w:w="6518" w:type="dxa"/>
          </w:tcPr>
          <w:p w14:paraId="74FEC2D8" w14:textId="77777777" w:rsidR="00B75E96" w:rsidRPr="004E6FAE" w:rsidRDefault="00B75E96" w:rsidP="00B75E96">
            <w:pPr>
              <w:jc w:val="both"/>
              <w:rPr>
                <w:rFonts w:ascii="Times New Roman" w:eastAsia="Times New Roman" w:hAnsi="Times New Roman" w:cs="Times New Roman"/>
                <w:kern w:val="28"/>
                <w:sz w:val="24"/>
                <w:szCs w:val="24"/>
                <w:lang w:eastAsia="lv-LV"/>
              </w:rPr>
            </w:pPr>
            <w:r w:rsidRPr="004E6FAE">
              <w:rPr>
                <w:rFonts w:ascii="Times New Roman" w:eastAsia="Times New Roman" w:hAnsi="Times New Roman" w:cs="Times New Roman"/>
                <w:b/>
                <w:color w:val="000000"/>
                <w:kern w:val="28"/>
                <w:sz w:val="24"/>
                <w:szCs w:val="24"/>
                <w:lang w:eastAsia="lv-LV"/>
              </w:rPr>
              <w:t>Balvu novada pašvaldība</w:t>
            </w:r>
          </w:p>
          <w:p w14:paraId="29AFF9B9" w14:textId="5F0BE8E9" w:rsidR="00B75E96" w:rsidRPr="004E6FAE" w:rsidRDefault="00B75E96" w:rsidP="00B75E96">
            <w:pPr>
              <w:jc w:val="both"/>
              <w:rPr>
                <w:rFonts w:ascii="Times New Roman" w:eastAsia="Times New Roman" w:hAnsi="Times New Roman" w:cs="Times New Roman"/>
                <w:sz w:val="24"/>
                <w:szCs w:val="24"/>
                <w:lang w:eastAsia="lv-LV"/>
              </w:rPr>
            </w:pPr>
            <w:proofErr w:type="spellStart"/>
            <w:r w:rsidRPr="004E6FAE">
              <w:rPr>
                <w:rFonts w:ascii="Times New Roman" w:eastAsia="Times New Roman" w:hAnsi="Times New Roman" w:cs="Times New Roman"/>
                <w:iCs/>
                <w:color w:val="000000"/>
                <w:sz w:val="24"/>
                <w:szCs w:val="24"/>
                <w:lang w:eastAsia="lv-LV"/>
              </w:rPr>
              <w:t>Reģ.Nr.</w:t>
            </w:r>
            <w:r w:rsidRPr="004E6FAE">
              <w:rPr>
                <w:rFonts w:ascii="Times New Roman" w:eastAsia="Times New Roman" w:hAnsi="Times New Roman" w:cs="Times New Roman"/>
                <w:sz w:val="24"/>
                <w:szCs w:val="24"/>
                <w:lang w:eastAsia="lv-LV"/>
              </w:rPr>
              <w:t>90009115622</w:t>
            </w:r>
            <w:proofErr w:type="spellEnd"/>
            <w:r w:rsidRPr="004E6FAE">
              <w:rPr>
                <w:rFonts w:ascii="Times New Roman" w:eastAsia="Times New Roman" w:hAnsi="Times New Roman" w:cs="Times New Roman"/>
                <w:sz w:val="24"/>
                <w:szCs w:val="24"/>
                <w:lang w:eastAsia="lv-LV"/>
              </w:rPr>
              <w:t xml:space="preserve"> </w:t>
            </w:r>
          </w:p>
          <w:p w14:paraId="7C97F3D7" w14:textId="17C052D8" w:rsidR="00B75E96" w:rsidRPr="004E6FAE" w:rsidRDefault="00B75E96" w:rsidP="006339EC">
            <w:pPr>
              <w:jc w:val="both"/>
              <w:rPr>
                <w:rFonts w:ascii="Times New Roman" w:hAnsi="Times New Roman" w:cs="Times New Roman"/>
                <w:b/>
                <w:bCs/>
                <w:sz w:val="24"/>
                <w:szCs w:val="24"/>
              </w:rPr>
            </w:pPr>
            <w:r w:rsidRPr="004E6FAE">
              <w:rPr>
                <w:rFonts w:ascii="Times New Roman" w:eastAsia="Times New Roman" w:hAnsi="Times New Roman" w:cs="Times New Roman"/>
                <w:color w:val="000000"/>
                <w:sz w:val="24"/>
                <w:szCs w:val="24"/>
                <w:lang w:eastAsia="lv-LV"/>
              </w:rPr>
              <w:t xml:space="preserve">Bērzpils iela </w:t>
            </w:r>
            <w:proofErr w:type="spellStart"/>
            <w:r w:rsidRPr="004E6FAE">
              <w:rPr>
                <w:rFonts w:ascii="Times New Roman" w:eastAsia="Times New Roman" w:hAnsi="Times New Roman" w:cs="Times New Roman"/>
                <w:color w:val="000000"/>
                <w:sz w:val="24"/>
                <w:szCs w:val="24"/>
                <w:lang w:eastAsia="lv-LV"/>
              </w:rPr>
              <w:t>1A</w:t>
            </w:r>
            <w:proofErr w:type="spellEnd"/>
            <w:r w:rsidRPr="004E6FAE">
              <w:rPr>
                <w:rFonts w:ascii="Times New Roman" w:eastAsia="Times New Roman" w:hAnsi="Times New Roman" w:cs="Times New Roman"/>
                <w:color w:val="000000"/>
                <w:sz w:val="24"/>
                <w:szCs w:val="24"/>
                <w:lang w:eastAsia="lv-LV"/>
              </w:rPr>
              <w:t>, Balvi, Balvu nov., LV-4501</w:t>
            </w:r>
          </w:p>
        </w:tc>
      </w:tr>
      <w:tr w:rsidR="00B75E96" w:rsidRPr="004E6FAE" w14:paraId="5EAA8271" w14:textId="77777777" w:rsidTr="00B75E96">
        <w:trPr>
          <w:trHeight w:val="450"/>
        </w:trPr>
        <w:tc>
          <w:tcPr>
            <w:tcW w:w="516" w:type="dxa"/>
          </w:tcPr>
          <w:p w14:paraId="2CF95BA0" w14:textId="77777777" w:rsidR="00B75E96" w:rsidRPr="004E6FAE" w:rsidRDefault="00B75E96"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753CC896" w14:textId="3956AC32" w:rsidR="00B75E96" w:rsidRPr="004E6FAE" w:rsidRDefault="00B75E96" w:rsidP="003576F7">
            <w:pPr>
              <w:rPr>
                <w:rFonts w:ascii="Times New Roman" w:hAnsi="Times New Roman" w:cs="Times New Roman"/>
                <w:sz w:val="24"/>
                <w:szCs w:val="24"/>
              </w:rPr>
            </w:pPr>
            <w:r w:rsidRPr="004E6FAE">
              <w:rPr>
                <w:rFonts w:ascii="Times New Roman" w:hAnsi="Times New Roman" w:cs="Times New Roman"/>
                <w:sz w:val="24"/>
                <w:szCs w:val="24"/>
              </w:rPr>
              <w:t>Pasūtītāji, kur vajadzībām tiek veikts iepirkums</w:t>
            </w:r>
          </w:p>
        </w:tc>
        <w:tc>
          <w:tcPr>
            <w:tcW w:w="6518" w:type="dxa"/>
          </w:tcPr>
          <w:tbl>
            <w:tblPr>
              <w:tblStyle w:val="Reatabula"/>
              <w:tblW w:w="6238" w:type="dxa"/>
              <w:tblLayout w:type="fixed"/>
              <w:tblLook w:val="04A0" w:firstRow="1" w:lastRow="0" w:firstColumn="1" w:lastColumn="0" w:noHBand="0" w:noVBand="1"/>
            </w:tblPr>
            <w:tblGrid>
              <w:gridCol w:w="2998"/>
              <w:gridCol w:w="3240"/>
            </w:tblGrid>
            <w:tr w:rsidR="00B75E96" w:rsidRPr="004E6FAE" w14:paraId="7574201E" w14:textId="77777777" w:rsidTr="006339EC">
              <w:trPr>
                <w:trHeight w:val="227"/>
              </w:trPr>
              <w:tc>
                <w:tcPr>
                  <w:tcW w:w="2998" w:type="dxa"/>
                  <w:shd w:val="clear" w:color="auto" w:fill="C5E0B3" w:themeFill="accent6" w:themeFillTint="66"/>
                  <w:vAlign w:val="center"/>
                </w:tcPr>
                <w:p w14:paraId="19B8EEC1" w14:textId="77777777" w:rsidR="00B75E96" w:rsidRPr="004E6FAE" w:rsidRDefault="00B75E96" w:rsidP="00B75E96">
                  <w:pPr>
                    <w:pStyle w:val="Sarakstarindkopa"/>
                    <w:ind w:left="0"/>
                    <w:contextualSpacing w:val="0"/>
                    <w:jc w:val="center"/>
                    <w:rPr>
                      <w:rFonts w:ascii="Times New Roman" w:hAnsi="Times New Roman" w:cs="Times New Roman"/>
                      <w:b/>
                      <w:bCs/>
                      <w:color w:val="000000"/>
                    </w:rPr>
                  </w:pPr>
                  <w:r w:rsidRPr="004E6FAE">
                    <w:rPr>
                      <w:rFonts w:ascii="Times New Roman" w:hAnsi="Times New Roman" w:cs="Times New Roman"/>
                      <w:b/>
                      <w:bCs/>
                      <w:color w:val="000000"/>
                    </w:rPr>
                    <w:t>Iestādes nosaukums, Reģ.Nr.</w:t>
                  </w:r>
                </w:p>
              </w:tc>
              <w:tc>
                <w:tcPr>
                  <w:tcW w:w="3240" w:type="dxa"/>
                  <w:shd w:val="clear" w:color="auto" w:fill="C5E0B3" w:themeFill="accent6" w:themeFillTint="66"/>
                  <w:vAlign w:val="center"/>
                </w:tcPr>
                <w:p w14:paraId="66AC277F" w14:textId="77777777" w:rsidR="00B75E96" w:rsidRPr="004E6FAE" w:rsidRDefault="00B75E96" w:rsidP="00B75E96">
                  <w:pPr>
                    <w:pStyle w:val="Sarakstarindkopa"/>
                    <w:ind w:left="0"/>
                    <w:contextualSpacing w:val="0"/>
                    <w:jc w:val="center"/>
                    <w:rPr>
                      <w:rFonts w:ascii="Times New Roman" w:hAnsi="Times New Roman" w:cs="Times New Roman"/>
                      <w:b/>
                      <w:bCs/>
                      <w:color w:val="000000"/>
                    </w:rPr>
                  </w:pPr>
                  <w:r w:rsidRPr="004E6FAE">
                    <w:rPr>
                      <w:rFonts w:ascii="Times New Roman" w:hAnsi="Times New Roman" w:cs="Times New Roman"/>
                      <w:b/>
                      <w:bCs/>
                      <w:color w:val="000000"/>
                    </w:rPr>
                    <w:t>Iestādes adrese</w:t>
                  </w:r>
                </w:p>
              </w:tc>
            </w:tr>
            <w:tr w:rsidR="00B75E96" w:rsidRPr="004E6FAE" w14:paraId="68123B06" w14:textId="77777777" w:rsidTr="006339EC">
              <w:trPr>
                <w:trHeight w:val="227"/>
              </w:trPr>
              <w:tc>
                <w:tcPr>
                  <w:tcW w:w="2998" w:type="dxa"/>
                </w:tcPr>
                <w:p w14:paraId="5B556E29" w14:textId="77777777" w:rsidR="00B75E96" w:rsidRPr="004E6FAE" w:rsidRDefault="00B75E96" w:rsidP="00B75E96">
                  <w:pPr>
                    <w:pStyle w:val="Sarakstarindkopa"/>
                    <w:ind w:left="0"/>
                    <w:contextualSpacing w:val="0"/>
                    <w:rPr>
                      <w:rFonts w:ascii="Times New Roman" w:hAnsi="Times New Roman" w:cs="Times New Roman"/>
                      <w:color w:val="000000"/>
                    </w:rPr>
                  </w:pPr>
                  <w:bookmarkStart w:id="0" w:name="_Hlk158731972"/>
                  <w:r w:rsidRPr="004E6FAE">
                    <w:rPr>
                      <w:rFonts w:ascii="Times New Roman" w:hAnsi="Times New Roman" w:cs="Times New Roman"/>
                      <w:color w:val="000000"/>
                    </w:rPr>
                    <w:t>Baltinavas apvienības pārvalde,</w:t>
                  </w:r>
                </w:p>
                <w:p w14:paraId="77700D3C" w14:textId="77777777" w:rsidR="00B75E96" w:rsidRPr="004E6FAE" w:rsidRDefault="00B75E96" w:rsidP="00B75E96">
                  <w:pPr>
                    <w:pStyle w:val="Sarakstarindkopa"/>
                    <w:ind w:left="0"/>
                    <w:contextualSpacing w:val="0"/>
                    <w:rPr>
                      <w:rFonts w:ascii="Times New Roman" w:hAnsi="Times New Roman" w:cs="Times New Roman"/>
                      <w:color w:val="000000"/>
                    </w:rPr>
                  </w:pPr>
                  <w:proofErr w:type="spellStart"/>
                  <w:r w:rsidRPr="004E6FAE">
                    <w:rPr>
                      <w:rFonts w:ascii="Times New Roman" w:hAnsi="Times New Roman" w:cs="Times New Roman"/>
                      <w:color w:val="000000"/>
                    </w:rPr>
                    <w:t>Reģ.Nr.40900036999</w:t>
                  </w:r>
                  <w:proofErr w:type="spellEnd"/>
                </w:p>
              </w:tc>
              <w:tc>
                <w:tcPr>
                  <w:tcW w:w="3240" w:type="dxa"/>
                </w:tcPr>
                <w:p w14:paraId="20B8AEAF" w14:textId="77777777" w:rsidR="00B75E96" w:rsidRPr="004E6FAE" w:rsidRDefault="00B75E96" w:rsidP="00B75E96">
                  <w:pPr>
                    <w:pStyle w:val="Sarakstarindkopa"/>
                    <w:ind w:left="0"/>
                    <w:contextualSpacing w:val="0"/>
                    <w:rPr>
                      <w:rFonts w:ascii="Times New Roman" w:hAnsi="Times New Roman" w:cs="Times New Roman"/>
                      <w:color w:val="000000"/>
                    </w:rPr>
                  </w:pPr>
                  <w:r w:rsidRPr="004E6FAE">
                    <w:rPr>
                      <w:rFonts w:ascii="Times New Roman" w:hAnsi="Times New Roman" w:cs="Times New Roman"/>
                      <w:color w:val="000000"/>
                    </w:rPr>
                    <w:t>Kārsavas iela 16, Baltinava, Baltinavas pag., Balvu nov., LV-4594</w:t>
                  </w:r>
                </w:p>
              </w:tc>
            </w:tr>
            <w:tr w:rsidR="00B75E96" w:rsidRPr="004E6FAE" w14:paraId="278D961A" w14:textId="77777777" w:rsidTr="006339EC">
              <w:trPr>
                <w:trHeight w:val="227"/>
              </w:trPr>
              <w:tc>
                <w:tcPr>
                  <w:tcW w:w="2998" w:type="dxa"/>
                </w:tcPr>
                <w:p w14:paraId="2FAA0818" w14:textId="77777777" w:rsidR="00B75E96" w:rsidRPr="004E6FAE" w:rsidRDefault="00B75E96" w:rsidP="00B75E96">
                  <w:pPr>
                    <w:rPr>
                      <w:rFonts w:ascii="Times New Roman" w:hAnsi="Times New Roman" w:cs="Times New Roman"/>
                    </w:rPr>
                  </w:pPr>
                  <w:r w:rsidRPr="004E6FAE">
                    <w:rPr>
                      <w:rFonts w:ascii="Times New Roman" w:hAnsi="Times New Roman" w:cs="Times New Roman"/>
                    </w:rPr>
                    <w:t>Balvu apvienības pārvalde,</w:t>
                  </w:r>
                </w:p>
                <w:p w14:paraId="290553BE" w14:textId="77777777" w:rsidR="00B75E96" w:rsidRPr="004E6FAE" w:rsidRDefault="00B75E96" w:rsidP="00B75E96">
                  <w:pPr>
                    <w:rPr>
                      <w:rFonts w:ascii="Times New Roman" w:hAnsi="Times New Roman" w:cs="Times New Roman"/>
                    </w:rPr>
                  </w:pPr>
                  <w:proofErr w:type="spellStart"/>
                  <w:r w:rsidRPr="004E6FAE">
                    <w:rPr>
                      <w:rFonts w:ascii="Times New Roman" w:hAnsi="Times New Roman" w:cs="Times New Roman"/>
                    </w:rPr>
                    <w:t>Reģ.Nr.50900038671</w:t>
                  </w:r>
                  <w:proofErr w:type="spellEnd"/>
                </w:p>
              </w:tc>
              <w:tc>
                <w:tcPr>
                  <w:tcW w:w="3240" w:type="dxa"/>
                </w:tcPr>
                <w:p w14:paraId="4C6A5D64" w14:textId="77777777" w:rsidR="00B75E96" w:rsidRPr="004E6FAE" w:rsidRDefault="00B75E96" w:rsidP="00B75E96">
                  <w:pPr>
                    <w:pStyle w:val="Sarakstarindkopa"/>
                    <w:ind w:left="0"/>
                    <w:contextualSpacing w:val="0"/>
                    <w:rPr>
                      <w:rFonts w:ascii="Times New Roman" w:hAnsi="Times New Roman" w:cs="Times New Roman"/>
                    </w:rPr>
                  </w:pPr>
                  <w:r w:rsidRPr="004E6FAE">
                    <w:rPr>
                      <w:rFonts w:ascii="Times New Roman" w:hAnsi="Times New Roman" w:cs="Times New Roman"/>
                    </w:rPr>
                    <w:t xml:space="preserve">Bērzpils iela </w:t>
                  </w:r>
                  <w:proofErr w:type="spellStart"/>
                  <w:r w:rsidRPr="004E6FAE">
                    <w:rPr>
                      <w:rFonts w:ascii="Times New Roman" w:hAnsi="Times New Roman" w:cs="Times New Roman"/>
                    </w:rPr>
                    <w:t>1A</w:t>
                  </w:r>
                  <w:proofErr w:type="spellEnd"/>
                  <w:r w:rsidRPr="004E6FAE">
                    <w:rPr>
                      <w:rFonts w:ascii="Times New Roman" w:hAnsi="Times New Roman" w:cs="Times New Roman"/>
                    </w:rPr>
                    <w:t>, Balvi, Balvu nov., LV-4501</w:t>
                  </w:r>
                </w:p>
              </w:tc>
            </w:tr>
            <w:tr w:rsidR="00B75E96" w:rsidRPr="004E6FAE" w14:paraId="5E432401" w14:textId="77777777" w:rsidTr="006339EC">
              <w:trPr>
                <w:trHeight w:val="227"/>
              </w:trPr>
              <w:tc>
                <w:tcPr>
                  <w:tcW w:w="2998" w:type="dxa"/>
                </w:tcPr>
                <w:p w14:paraId="6B5637DD" w14:textId="77777777" w:rsidR="00B75E96" w:rsidRPr="004E6FAE" w:rsidRDefault="00B75E96" w:rsidP="00B75E96">
                  <w:pPr>
                    <w:rPr>
                      <w:rFonts w:ascii="Times New Roman" w:hAnsi="Times New Roman" w:cs="Times New Roman"/>
                    </w:rPr>
                  </w:pPr>
                  <w:r w:rsidRPr="004E6FAE">
                    <w:rPr>
                      <w:rFonts w:ascii="Times New Roman" w:hAnsi="Times New Roman" w:cs="Times New Roman"/>
                    </w:rPr>
                    <w:t>Rugāju apvienības pārvalde,</w:t>
                  </w:r>
                </w:p>
                <w:p w14:paraId="65AA06E7" w14:textId="77777777" w:rsidR="00B75E96" w:rsidRPr="004E6FAE" w:rsidRDefault="00B75E96" w:rsidP="00B75E96">
                  <w:pPr>
                    <w:rPr>
                      <w:rFonts w:ascii="Times New Roman" w:hAnsi="Times New Roman" w:cs="Times New Roman"/>
                    </w:rPr>
                  </w:pPr>
                  <w:proofErr w:type="spellStart"/>
                  <w:r w:rsidRPr="004E6FAE">
                    <w:rPr>
                      <w:rFonts w:ascii="Times New Roman" w:hAnsi="Times New Roman" w:cs="Times New Roman"/>
                    </w:rPr>
                    <w:t>Reģ.Nr.40900037000</w:t>
                  </w:r>
                  <w:proofErr w:type="spellEnd"/>
                </w:p>
              </w:tc>
              <w:tc>
                <w:tcPr>
                  <w:tcW w:w="3240" w:type="dxa"/>
                </w:tcPr>
                <w:p w14:paraId="46D7C23B" w14:textId="77777777" w:rsidR="00B75E96" w:rsidRPr="004E6FAE" w:rsidRDefault="00B75E96" w:rsidP="00B75E96">
                  <w:pPr>
                    <w:pStyle w:val="Sarakstarindkopa"/>
                    <w:ind w:left="0"/>
                    <w:contextualSpacing w:val="0"/>
                    <w:rPr>
                      <w:rFonts w:ascii="Times New Roman" w:hAnsi="Times New Roman" w:cs="Times New Roman"/>
                    </w:rPr>
                  </w:pPr>
                  <w:r w:rsidRPr="004E6FAE">
                    <w:rPr>
                      <w:rFonts w:ascii="Times New Roman" w:hAnsi="Times New Roman" w:cs="Times New Roman"/>
                    </w:rPr>
                    <w:t>Kurmenes iela 48, Rugāji, Rugāju pag., Balvu nov., LV-4570</w:t>
                  </w:r>
                </w:p>
              </w:tc>
            </w:tr>
            <w:tr w:rsidR="00B75E96" w:rsidRPr="004E6FAE" w14:paraId="362712E3" w14:textId="77777777" w:rsidTr="006339EC">
              <w:trPr>
                <w:trHeight w:val="227"/>
              </w:trPr>
              <w:tc>
                <w:tcPr>
                  <w:tcW w:w="2998" w:type="dxa"/>
                </w:tcPr>
                <w:p w14:paraId="4E101571" w14:textId="77777777" w:rsidR="00B75E96" w:rsidRPr="004E6FAE" w:rsidRDefault="00B75E96" w:rsidP="00B75E96">
                  <w:pPr>
                    <w:rPr>
                      <w:rFonts w:ascii="Times New Roman" w:hAnsi="Times New Roman" w:cs="Times New Roman"/>
                    </w:rPr>
                  </w:pPr>
                  <w:r w:rsidRPr="004E6FAE">
                    <w:rPr>
                      <w:rFonts w:ascii="Times New Roman" w:hAnsi="Times New Roman" w:cs="Times New Roman"/>
                    </w:rPr>
                    <w:t>Viļakas apvienības pārvalde,</w:t>
                  </w:r>
                </w:p>
                <w:p w14:paraId="5A13604C" w14:textId="77777777" w:rsidR="00B75E96" w:rsidRPr="004E6FAE" w:rsidRDefault="00B75E96" w:rsidP="00B75E96">
                  <w:pPr>
                    <w:rPr>
                      <w:rFonts w:ascii="Times New Roman" w:hAnsi="Times New Roman" w:cs="Times New Roman"/>
                    </w:rPr>
                  </w:pPr>
                  <w:proofErr w:type="spellStart"/>
                  <w:r w:rsidRPr="004E6FAE">
                    <w:rPr>
                      <w:rFonts w:ascii="Times New Roman" w:hAnsi="Times New Roman" w:cs="Times New Roman"/>
                    </w:rPr>
                    <w:t>Reģ.Nr.50900037021</w:t>
                  </w:r>
                  <w:proofErr w:type="spellEnd"/>
                </w:p>
              </w:tc>
              <w:tc>
                <w:tcPr>
                  <w:tcW w:w="3240" w:type="dxa"/>
                </w:tcPr>
                <w:p w14:paraId="3462320E" w14:textId="77777777" w:rsidR="00B75E96" w:rsidRPr="004E6FAE" w:rsidRDefault="00B75E96" w:rsidP="00B75E96">
                  <w:pPr>
                    <w:pStyle w:val="Sarakstarindkopa"/>
                    <w:ind w:left="0"/>
                    <w:contextualSpacing w:val="0"/>
                    <w:rPr>
                      <w:rFonts w:ascii="Times New Roman" w:hAnsi="Times New Roman" w:cs="Times New Roman"/>
                    </w:rPr>
                  </w:pPr>
                  <w:r w:rsidRPr="004E6FAE">
                    <w:rPr>
                      <w:rFonts w:ascii="Times New Roman" w:hAnsi="Times New Roman" w:cs="Times New Roman"/>
                    </w:rPr>
                    <w:t>Abrenes iela 26, Viļaka, Balvu nov., LV-4583</w:t>
                  </w:r>
                </w:p>
              </w:tc>
            </w:tr>
            <w:bookmarkEnd w:id="0"/>
          </w:tbl>
          <w:p w14:paraId="37E81CED" w14:textId="77777777" w:rsidR="00B75E96" w:rsidRPr="004E6FAE" w:rsidRDefault="00B75E96" w:rsidP="00B75E96">
            <w:pPr>
              <w:jc w:val="both"/>
              <w:rPr>
                <w:rFonts w:ascii="Times New Roman" w:eastAsia="Times New Roman" w:hAnsi="Times New Roman" w:cs="Times New Roman"/>
                <w:b/>
                <w:color w:val="000000"/>
                <w:kern w:val="28"/>
                <w:sz w:val="24"/>
                <w:szCs w:val="24"/>
                <w:lang w:eastAsia="lv-LV"/>
              </w:rPr>
            </w:pPr>
          </w:p>
        </w:tc>
      </w:tr>
      <w:tr w:rsidR="00B75E96" w:rsidRPr="004E6FAE" w14:paraId="2439738E" w14:textId="77777777" w:rsidTr="00B75E96">
        <w:trPr>
          <w:trHeight w:val="690"/>
        </w:trPr>
        <w:tc>
          <w:tcPr>
            <w:tcW w:w="516" w:type="dxa"/>
          </w:tcPr>
          <w:p w14:paraId="7CEFE972" w14:textId="32A9ABB3" w:rsidR="00B75E96" w:rsidRPr="004E6FAE" w:rsidRDefault="00B75E96"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1ADBBE37" w14:textId="702A1038" w:rsidR="00B75E96" w:rsidRPr="004E6FAE" w:rsidRDefault="00B75E96" w:rsidP="003576F7">
            <w:pPr>
              <w:rPr>
                <w:rFonts w:ascii="Times New Roman" w:hAnsi="Times New Roman" w:cs="Times New Roman"/>
                <w:sz w:val="24"/>
                <w:szCs w:val="24"/>
              </w:rPr>
            </w:pPr>
            <w:r w:rsidRPr="004E6FAE">
              <w:rPr>
                <w:rFonts w:ascii="Times New Roman" w:hAnsi="Times New Roman" w:cs="Times New Roman"/>
                <w:sz w:val="24"/>
                <w:szCs w:val="24"/>
              </w:rPr>
              <w:t>Kontaktpersona:</w:t>
            </w:r>
          </w:p>
        </w:tc>
        <w:tc>
          <w:tcPr>
            <w:tcW w:w="6518" w:type="dxa"/>
          </w:tcPr>
          <w:p w14:paraId="7B1D0AEF" w14:textId="6123DD18" w:rsidR="00B75E96" w:rsidRPr="004E6FAE" w:rsidRDefault="00864328" w:rsidP="003576F7">
            <w:pPr>
              <w:rPr>
                <w:rFonts w:ascii="Times New Roman" w:hAnsi="Times New Roman" w:cs="Times New Roman"/>
                <w:bCs/>
                <w:color w:val="0563C1" w:themeColor="hyperlink"/>
                <w:sz w:val="24"/>
                <w:szCs w:val="24"/>
                <w:u w:val="single"/>
              </w:rPr>
            </w:pPr>
            <w:r w:rsidRPr="004E6FAE">
              <w:rPr>
                <w:rFonts w:ascii="Times New Roman" w:hAnsi="Times New Roman" w:cs="Times New Roman"/>
                <w:bCs/>
                <w:sz w:val="24"/>
                <w:szCs w:val="24"/>
                <w:u w:val="single"/>
              </w:rPr>
              <w:t>saistībā ar iepirkuma procedūras</w:t>
            </w:r>
            <w:r w:rsidRPr="004E6FAE">
              <w:rPr>
                <w:rFonts w:ascii="Times New Roman" w:hAnsi="Times New Roman" w:cs="Times New Roman"/>
                <w:sz w:val="24"/>
                <w:szCs w:val="24"/>
                <w:u w:val="single"/>
              </w:rPr>
              <w:t xml:space="preserve"> dokumentu sagatavošanu un noformēšanu</w:t>
            </w:r>
            <w:r w:rsidRPr="004E6FAE">
              <w:rPr>
                <w:rFonts w:ascii="Times New Roman" w:hAnsi="Times New Roman" w:cs="Times New Roman"/>
                <w:sz w:val="24"/>
                <w:szCs w:val="24"/>
                <w:lang w:eastAsia="lv-LV"/>
              </w:rPr>
              <w:t xml:space="preserve">: </w:t>
            </w:r>
            <w:r w:rsidR="0021330E" w:rsidRPr="004E6FAE">
              <w:rPr>
                <w:rFonts w:ascii="Times New Roman" w:hAnsi="Times New Roman" w:cs="Times New Roman"/>
                <w:bCs/>
                <w:sz w:val="24"/>
                <w:szCs w:val="24"/>
              </w:rPr>
              <w:t xml:space="preserve">Balvu novada Centrālās pārvaldes Iepirkumu nodaļas iepirkumu speciāliste Ilze Avota, mob. 22432748, e-pasta adrese: </w:t>
            </w:r>
            <w:hyperlink r:id="rId5" w:history="1">
              <w:proofErr w:type="spellStart"/>
              <w:r w:rsidR="0021330E" w:rsidRPr="004E6FAE">
                <w:rPr>
                  <w:rStyle w:val="Hipersaite"/>
                  <w:rFonts w:ascii="Times New Roman" w:hAnsi="Times New Roman" w:cs="Times New Roman"/>
                  <w:bCs/>
                  <w:sz w:val="24"/>
                  <w:szCs w:val="24"/>
                </w:rPr>
                <w:t>ilze.avota@balvi.lv</w:t>
              </w:r>
              <w:proofErr w:type="spellEnd"/>
            </w:hyperlink>
            <w:r w:rsidR="0021330E" w:rsidRPr="004E6FAE">
              <w:rPr>
                <w:rFonts w:ascii="Times New Roman" w:hAnsi="Times New Roman" w:cs="Times New Roman"/>
              </w:rPr>
              <w:t xml:space="preserve"> </w:t>
            </w:r>
          </w:p>
        </w:tc>
      </w:tr>
      <w:tr w:rsidR="00B75E96" w:rsidRPr="004E6FAE" w14:paraId="11E18C68" w14:textId="77777777" w:rsidTr="00B75E96">
        <w:trPr>
          <w:trHeight w:val="690"/>
        </w:trPr>
        <w:tc>
          <w:tcPr>
            <w:tcW w:w="516" w:type="dxa"/>
          </w:tcPr>
          <w:p w14:paraId="4B12C476" w14:textId="322CB6F6" w:rsidR="00B75E96" w:rsidRPr="004E6FAE" w:rsidRDefault="00B75E96"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2A07AD59" w14:textId="0E4AF5D8" w:rsidR="00B75E96" w:rsidRPr="004E6FAE" w:rsidRDefault="00B75E96" w:rsidP="003576F7">
            <w:pPr>
              <w:rPr>
                <w:rFonts w:ascii="Times New Roman" w:hAnsi="Times New Roman" w:cs="Times New Roman"/>
                <w:sz w:val="24"/>
                <w:szCs w:val="24"/>
              </w:rPr>
            </w:pPr>
            <w:r w:rsidRPr="004E6FAE">
              <w:rPr>
                <w:rFonts w:ascii="Times New Roman" w:hAnsi="Times New Roman" w:cs="Times New Roman"/>
                <w:sz w:val="24"/>
                <w:szCs w:val="24"/>
              </w:rPr>
              <w:t>Apspriedes tiesiskais pamats:</w:t>
            </w:r>
          </w:p>
        </w:tc>
        <w:tc>
          <w:tcPr>
            <w:tcW w:w="6518" w:type="dxa"/>
          </w:tcPr>
          <w:p w14:paraId="0391F7F1" w14:textId="025F65CA" w:rsidR="00B75E96" w:rsidRPr="004E6FAE" w:rsidRDefault="00B75E96" w:rsidP="003576F7">
            <w:pPr>
              <w:rPr>
                <w:rFonts w:ascii="Times New Roman" w:hAnsi="Times New Roman" w:cs="Times New Roman"/>
                <w:sz w:val="24"/>
                <w:szCs w:val="24"/>
              </w:rPr>
            </w:pPr>
            <w:r w:rsidRPr="004E6FAE">
              <w:rPr>
                <w:rFonts w:ascii="Times New Roman" w:hAnsi="Times New Roman" w:cs="Times New Roman"/>
                <w:sz w:val="24"/>
                <w:szCs w:val="24"/>
              </w:rPr>
              <w:t xml:space="preserve">Publisko iepirkumu likuma </w:t>
            </w:r>
            <w:proofErr w:type="spellStart"/>
            <w:r w:rsidRPr="004E6FAE">
              <w:rPr>
                <w:rFonts w:ascii="Times New Roman" w:hAnsi="Times New Roman" w:cs="Times New Roman"/>
                <w:sz w:val="24"/>
                <w:szCs w:val="24"/>
              </w:rPr>
              <w:t>18.panta</w:t>
            </w:r>
            <w:proofErr w:type="spellEnd"/>
            <w:r w:rsidRPr="004E6FAE">
              <w:rPr>
                <w:rFonts w:ascii="Times New Roman" w:hAnsi="Times New Roman" w:cs="Times New Roman"/>
                <w:sz w:val="24"/>
                <w:szCs w:val="24"/>
              </w:rPr>
              <w:t xml:space="preserve"> otrā daļa</w:t>
            </w:r>
            <w:r w:rsidR="00872177" w:rsidRPr="004E6FAE">
              <w:rPr>
                <w:rFonts w:ascii="Times New Roman" w:hAnsi="Times New Roman" w:cs="Times New Roman"/>
                <w:sz w:val="24"/>
                <w:szCs w:val="24"/>
              </w:rPr>
              <w:t>.</w:t>
            </w:r>
          </w:p>
        </w:tc>
      </w:tr>
      <w:tr w:rsidR="00864328" w:rsidRPr="004E6FAE" w14:paraId="57917E0F" w14:textId="77777777" w:rsidTr="00B75E96">
        <w:trPr>
          <w:trHeight w:val="690"/>
        </w:trPr>
        <w:tc>
          <w:tcPr>
            <w:tcW w:w="516" w:type="dxa"/>
          </w:tcPr>
          <w:p w14:paraId="628E164E" w14:textId="77777777"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7FFAA5D8" w14:textId="66FD651C"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Apspriedes mērķis:</w:t>
            </w:r>
          </w:p>
        </w:tc>
        <w:tc>
          <w:tcPr>
            <w:tcW w:w="6518" w:type="dxa"/>
          </w:tcPr>
          <w:p w14:paraId="4DB944CE" w14:textId="221CDA9C"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 xml:space="preserve">Pasūtītājs </w:t>
            </w:r>
            <w:r w:rsidRPr="004E6FAE">
              <w:rPr>
                <w:rFonts w:ascii="Times New Roman" w:hAnsi="Times New Roman" w:cs="Times New Roman"/>
                <w:bCs/>
                <w:sz w:val="24"/>
                <w:szCs w:val="24"/>
              </w:rPr>
              <w:t>saskaņā ar Publisko iepirkumu likuma 18. panta otro daļu rīko apspriedi par plānotā iepirkuma nolikumā iekļaujamo informāciju un</w:t>
            </w:r>
            <w:r w:rsidRPr="004E6FAE">
              <w:rPr>
                <w:rFonts w:ascii="Times New Roman" w:hAnsi="Times New Roman" w:cs="Times New Roman"/>
                <w:sz w:val="24"/>
                <w:szCs w:val="24"/>
              </w:rPr>
              <w:t xml:space="preserve"> ir ieinteresēts pirms iepirkuma izsludināšanas konsultēties ar piegādātājiem, lai noskaidrotu reālo tirgus situāciju un noteiktu samērīgu prasību līmeni attiecībā pret pastāvošo piedāvājumu, izvairoties no nevajadzīgu prasību izvirzīšanas un tādējādi nodrošinot maksimālu konkurenci.</w:t>
            </w:r>
          </w:p>
        </w:tc>
      </w:tr>
      <w:tr w:rsidR="00864328" w:rsidRPr="004E6FAE" w14:paraId="7CC8AE40" w14:textId="77777777" w:rsidTr="00B75E96">
        <w:trPr>
          <w:trHeight w:val="1140"/>
        </w:trPr>
        <w:tc>
          <w:tcPr>
            <w:tcW w:w="516" w:type="dxa"/>
          </w:tcPr>
          <w:p w14:paraId="14D41992" w14:textId="7873D966"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27E5BAD3"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Plānotais iepirkuma priekšmets:</w:t>
            </w:r>
          </w:p>
        </w:tc>
        <w:tc>
          <w:tcPr>
            <w:tcW w:w="6518" w:type="dxa"/>
          </w:tcPr>
          <w:p w14:paraId="333D00C0" w14:textId="2BF336F9" w:rsidR="00864328" w:rsidRPr="004E6FAE" w:rsidRDefault="00864328" w:rsidP="00864328">
            <w:pPr>
              <w:tabs>
                <w:tab w:val="num" w:pos="630"/>
              </w:tabs>
              <w:jc w:val="both"/>
              <w:rPr>
                <w:rFonts w:ascii="Times New Roman" w:eastAsia="Times New Roman" w:hAnsi="Times New Roman" w:cs="Times New Roman"/>
                <w:sz w:val="24"/>
                <w:szCs w:val="24"/>
              </w:rPr>
            </w:pPr>
            <w:r w:rsidRPr="004E6FAE">
              <w:rPr>
                <w:rFonts w:ascii="Times New Roman" w:eastAsia="Times New Roman" w:hAnsi="Times New Roman" w:cs="Times New Roman"/>
                <w:sz w:val="24"/>
                <w:szCs w:val="24"/>
              </w:rPr>
              <w:t xml:space="preserve">Iepirkuma priekšmets ir </w:t>
            </w:r>
            <w:r w:rsidR="009E5DBF" w:rsidRPr="009E5DBF">
              <w:rPr>
                <w:rFonts w:ascii="Times New Roman" w:eastAsia="Times New Roman" w:hAnsi="Times New Roman" w:cs="Times New Roman"/>
                <w:sz w:val="24"/>
                <w:szCs w:val="24"/>
              </w:rPr>
              <w:t>Balvu novada – Balvu pilsētas un Balvu, Bērzkalnes, Kubulu, Kupravas, Vīksnas, Baltinavas, Briežuciema, Lazdulejas, Tilžas, Vectilžas, Bērzpils, Lazdukalna, Krišjāņu, Medņevas, Susāju, Šķilbēnu, Vecumu  pagastu, ielu un ceļu ikdienas uzturēšanas darbi vasaras sezonā</w:t>
            </w:r>
            <w:r w:rsidRPr="004E6FAE">
              <w:rPr>
                <w:rFonts w:ascii="Times New Roman" w:eastAsia="Times New Roman" w:hAnsi="Times New Roman" w:cs="Times New Roman"/>
                <w:iCs/>
                <w:sz w:val="24"/>
                <w:szCs w:val="24"/>
              </w:rPr>
              <w:t>.</w:t>
            </w:r>
          </w:p>
          <w:p w14:paraId="6BC10A04" w14:textId="42959441" w:rsidR="00864328" w:rsidRPr="004E6FAE" w:rsidRDefault="00864328" w:rsidP="00864328">
            <w:pPr>
              <w:tabs>
                <w:tab w:val="left" w:pos="709"/>
              </w:tabs>
              <w:ind w:right="57"/>
              <w:jc w:val="both"/>
              <w:rPr>
                <w:rFonts w:ascii="Times New Roman" w:eastAsia="Times New Roman" w:hAnsi="Times New Roman" w:cs="Times New Roman"/>
                <w:b/>
                <w:bCs/>
                <w:sz w:val="24"/>
                <w:szCs w:val="24"/>
              </w:rPr>
            </w:pPr>
            <w:r w:rsidRPr="004E6FAE">
              <w:rPr>
                <w:rFonts w:ascii="Times New Roman" w:eastAsia="Times New Roman" w:hAnsi="Times New Roman" w:cs="Times New Roman"/>
                <w:sz w:val="24"/>
                <w:szCs w:val="24"/>
              </w:rPr>
              <w:t xml:space="preserve">Iepirkuma priekšmets </w:t>
            </w:r>
            <w:r w:rsidRPr="004E6FAE">
              <w:rPr>
                <w:rFonts w:ascii="Times New Roman" w:eastAsia="Times New Roman" w:hAnsi="Times New Roman" w:cs="Times New Roman"/>
                <w:b/>
                <w:bCs/>
                <w:sz w:val="24"/>
                <w:szCs w:val="24"/>
              </w:rPr>
              <w:t xml:space="preserve">ir sadalīts </w:t>
            </w:r>
            <w:r w:rsidR="005E33D0" w:rsidRPr="004E6FAE">
              <w:rPr>
                <w:rFonts w:ascii="Times New Roman" w:eastAsia="Times New Roman" w:hAnsi="Times New Roman" w:cs="Times New Roman"/>
                <w:b/>
                <w:bCs/>
                <w:sz w:val="24"/>
                <w:szCs w:val="24"/>
              </w:rPr>
              <w:t>3</w:t>
            </w:r>
            <w:r w:rsidRPr="004E6FAE">
              <w:rPr>
                <w:rFonts w:ascii="Times New Roman" w:eastAsia="Times New Roman" w:hAnsi="Times New Roman" w:cs="Times New Roman"/>
                <w:b/>
                <w:bCs/>
                <w:sz w:val="24"/>
                <w:szCs w:val="24"/>
              </w:rPr>
              <w:t xml:space="preserve">7 </w:t>
            </w:r>
            <w:r w:rsidR="00E92F23">
              <w:rPr>
                <w:rFonts w:ascii="Times New Roman" w:eastAsia="Times New Roman" w:hAnsi="Times New Roman" w:cs="Times New Roman"/>
                <w:b/>
                <w:bCs/>
                <w:sz w:val="24"/>
                <w:szCs w:val="24"/>
              </w:rPr>
              <w:t xml:space="preserve">(trīsdesmit septiņās) </w:t>
            </w:r>
            <w:r w:rsidRPr="004E6FAE">
              <w:rPr>
                <w:rFonts w:ascii="Times New Roman" w:eastAsia="Times New Roman" w:hAnsi="Times New Roman" w:cs="Times New Roman"/>
                <w:b/>
                <w:bCs/>
                <w:sz w:val="24"/>
                <w:szCs w:val="24"/>
              </w:rPr>
              <w:t>daļās.</w:t>
            </w:r>
          </w:p>
          <w:p w14:paraId="7C4EF98E" w14:textId="63DAE515" w:rsidR="00864328" w:rsidRPr="004E6FAE" w:rsidRDefault="00864328" w:rsidP="00864328">
            <w:pPr>
              <w:ind w:right="57"/>
              <w:jc w:val="both"/>
              <w:rPr>
                <w:rFonts w:ascii="Times New Roman" w:hAnsi="Times New Roman" w:cs="Times New Roman"/>
                <w:sz w:val="24"/>
                <w:szCs w:val="24"/>
              </w:rPr>
            </w:pPr>
            <w:r w:rsidRPr="004E6FAE">
              <w:rPr>
                <w:rFonts w:ascii="Times New Roman" w:hAnsi="Times New Roman" w:cs="Times New Roman"/>
                <w:sz w:val="24"/>
                <w:szCs w:val="24"/>
              </w:rPr>
              <w:t>Iepirkuma priekšmeta izpildes vieta: Balvu novada administratīvā teritorija.</w:t>
            </w:r>
          </w:p>
        </w:tc>
      </w:tr>
      <w:tr w:rsidR="00864328" w:rsidRPr="004E6FAE" w14:paraId="314411CD" w14:textId="77777777" w:rsidTr="00864328">
        <w:trPr>
          <w:trHeight w:val="547"/>
        </w:trPr>
        <w:tc>
          <w:tcPr>
            <w:tcW w:w="516" w:type="dxa"/>
          </w:tcPr>
          <w:p w14:paraId="159187BD" w14:textId="0F681CB0"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0B111449"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Apspriedes laiks un vieta:</w:t>
            </w:r>
          </w:p>
        </w:tc>
        <w:tc>
          <w:tcPr>
            <w:tcW w:w="6518" w:type="dxa"/>
          </w:tcPr>
          <w:p w14:paraId="1188AE77" w14:textId="099D967C" w:rsidR="00864328" w:rsidRPr="004E6FAE" w:rsidRDefault="00864328" w:rsidP="00864328">
            <w:pPr>
              <w:tabs>
                <w:tab w:val="left" w:pos="376"/>
                <w:tab w:val="left" w:pos="2248"/>
              </w:tabs>
              <w:rPr>
                <w:rFonts w:ascii="Times New Roman" w:hAnsi="Times New Roman" w:cs="Times New Roman"/>
                <w:b/>
                <w:bCs/>
                <w:sz w:val="24"/>
                <w:szCs w:val="24"/>
              </w:rPr>
            </w:pPr>
            <w:r w:rsidRPr="004E6FAE">
              <w:rPr>
                <w:rFonts w:ascii="Times New Roman" w:eastAsia="Times New Roman" w:hAnsi="Times New Roman" w:cs="Times New Roman"/>
                <w:sz w:val="24"/>
                <w:szCs w:val="24"/>
                <w:lang w:eastAsia="lv-LV"/>
              </w:rPr>
              <w:t>Ieinteresēto p</w:t>
            </w:r>
            <w:r w:rsidRPr="004E6FAE">
              <w:rPr>
                <w:rFonts w:ascii="Times New Roman" w:hAnsi="Times New Roman" w:cs="Times New Roman"/>
                <w:sz w:val="24"/>
                <w:szCs w:val="24"/>
              </w:rPr>
              <w:t xml:space="preserve">iegādātāju aizpildītu veidlapu “Dokumentācijas pilnveides priekšlikumi” sūtīt uz e-pastu: </w:t>
            </w:r>
            <w:hyperlink r:id="rId6" w:history="1">
              <w:proofErr w:type="spellStart"/>
              <w:r w:rsidR="005E33D0" w:rsidRPr="004E6FAE">
                <w:rPr>
                  <w:rStyle w:val="Hipersaite"/>
                  <w:rFonts w:ascii="Times New Roman" w:hAnsi="Times New Roman" w:cs="Times New Roman"/>
                  <w:sz w:val="24"/>
                  <w:szCs w:val="24"/>
                </w:rPr>
                <w:t>ilze.avota@balvi.lv</w:t>
              </w:r>
              <w:proofErr w:type="spellEnd"/>
            </w:hyperlink>
            <w:r w:rsidRPr="004E6FAE">
              <w:rPr>
                <w:rFonts w:ascii="Times New Roman" w:hAnsi="Times New Roman" w:cs="Times New Roman"/>
                <w:sz w:val="24"/>
                <w:szCs w:val="24"/>
              </w:rPr>
              <w:t xml:space="preserve"> </w:t>
            </w:r>
            <w:r w:rsidRPr="00510378">
              <w:rPr>
                <w:rFonts w:ascii="Times New Roman" w:hAnsi="Times New Roman" w:cs="Times New Roman"/>
                <w:b/>
                <w:bCs/>
                <w:sz w:val="24"/>
                <w:szCs w:val="24"/>
              </w:rPr>
              <w:t xml:space="preserve">līdz </w:t>
            </w:r>
            <w:r w:rsidR="005E33D0" w:rsidRPr="00510378">
              <w:rPr>
                <w:rFonts w:ascii="Times New Roman" w:hAnsi="Times New Roman" w:cs="Times New Roman"/>
                <w:b/>
                <w:bCs/>
                <w:sz w:val="24"/>
                <w:szCs w:val="24"/>
              </w:rPr>
              <w:t>1</w:t>
            </w:r>
            <w:r w:rsidR="00645718" w:rsidRPr="00510378">
              <w:rPr>
                <w:rFonts w:ascii="Times New Roman" w:hAnsi="Times New Roman" w:cs="Times New Roman"/>
                <w:b/>
                <w:bCs/>
                <w:sz w:val="24"/>
                <w:szCs w:val="24"/>
              </w:rPr>
              <w:t>3</w:t>
            </w:r>
            <w:r w:rsidR="005E33D0" w:rsidRPr="00510378">
              <w:rPr>
                <w:rFonts w:ascii="Times New Roman" w:hAnsi="Times New Roman" w:cs="Times New Roman"/>
                <w:b/>
                <w:bCs/>
                <w:sz w:val="24"/>
                <w:szCs w:val="24"/>
              </w:rPr>
              <w:t>.02</w:t>
            </w:r>
            <w:r w:rsidRPr="00510378">
              <w:rPr>
                <w:rFonts w:ascii="Times New Roman" w:hAnsi="Times New Roman" w:cs="Times New Roman"/>
                <w:b/>
                <w:bCs/>
                <w:sz w:val="24"/>
                <w:szCs w:val="24"/>
              </w:rPr>
              <w:t>.202</w:t>
            </w:r>
            <w:r w:rsidR="005E33D0" w:rsidRPr="00510378">
              <w:rPr>
                <w:rFonts w:ascii="Times New Roman" w:hAnsi="Times New Roman" w:cs="Times New Roman"/>
                <w:b/>
                <w:bCs/>
                <w:sz w:val="24"/>
                <w:szCs w:val="24"/>
              </w:rPr>
              <w:t>5</w:t>
            </w:r>
            <w:r w:rsidRPr="00510378">
              <w:rPr>
                <w:rFonts w:ascii="Times New Roman" w:hAnsi="Times New Roman" w:cs="Times New Roman"/>
                <w:b/>
                <w:bCs/>
                <w:sz w:val="24"/>
                <w:szCs w:val="24"/>
              </w:rPr>
              <w:t xml:space="preserve">. </w:t>
            </w:r>
            <w:proofErr w:type="spellStart"/>
            <w:r w:rsidRPr="00510378">
              <w:rPr>
                <w:rFonts w:ascii="Times New Roman" w:hAnsi="Times New Roman" w:cs="Times New Roman"/>
                <w:b/>
                <w:bCs/>
                <w:sz w:val="24"/>
                <w:szCs w:val="24"/>
              </w:rPr>
              <w:t>plkst.10.00</w:t>
            </w:r>
            <w:proofErr w:type="spellEnd"/>
          </w:p>
          <w:p w14:paraId="2F8C37C3" w14:textId="77883895" w:rsidR="00864328" w:rsidRPr="004E6FAE" w:rsidRDefault="00864328" w:rsidP="00864328">
            <w:pPr>
              <w:tabs>
                <w:tab w:val="left" w:pos="376"/>
                <w:tab w:val="left" w:pos="2248"/>
              </w:tabs>
              <w:rPr>
                <w:rFonts w:ascii="Times New Roman" w:hAnsi="Times New Roman" w:cs="Times New Roman"/>
                <w:bCs/>
                <w:sz w:val="24"/>
                <w:szCs w:val="24"/>
              </w:rPr>
            </w:pPr>
          </w:p>
        </w:tc>
      </w:tr>
      <w:tr w:rsidR="00864328" w:rsidRPr="004E6FAE" w14:paraId="03B2C10D" w14:textId="77777777" w:rsidTr="00B75E96">
        <w:trPr>
          <w:trHeight w:val="915"/>
        </w:trPr>
        <w:tc>
          <w:tcPr>
            <w:tcW w:w="516" w:type="dxa"/>
          </w:tcPr>
          <w:p w14:paraId="1B6BB6C6" w14:textId="28213E84"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0E4F807B"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Apspriežamie jautājumi:</w:t>
            </w:r>
          </w:p>
        </w:tc>
        <w:tc>
          <w:tcPr>
            <w:tcW w:w="6518" w:type="dxa"/>
          </w:tcPr>
          <w:p w14:paraId="1B00AB27" w14:textId="73CEC454" w:rsidR="00864328" w:rsidRPr="004E6FAE" w:rsidRDefault="00864328" w:rsidP="00864328">
            <w:pPr>
              <w:jc w:val="both"/>
              <w:rPr>
                <w:rFonts w:ascii="Times New Roman" w:hAnsi="Times New Roman" w:cs="Times New Roman"/>
                <w:bCs/>
                <w:sz w:val="24"/>
                <w:szCs w:val="24"/>
              </w:rPr>
            </w:pPr>
            <w:r w:rsidRPr="004E6FAE">
              <w:rPr>
                <w:rFonts w:ascii="Times New Roman" w:hAnsi="Times New Roman" w:cs="Times New Roman"/>
                <w:bCs/>
                <w:sz w:val="24"/>
                <w:szCs w:val="24"/>
              </w:rPr>
              <w:t>Atklāta konkursa “</w:t>
            </w:r>
            <w:r w:rsidR="00C81E64" w:rsidRPr="004E6FAE">
              <w:rPr>
                <w:rFonts w:ascii="Times New Roman" w:eastAsia="Times New Roman" w:hAnsi="Times New Roman" w:cs="Times New Roman"/>
                <w:sz w:val="24"/>
                <w:szCs w:val="24"/>
              </w:rPr>
              <w:t>Balvu novada pagastu un pilsētas ceļu ikdienas uzturēšanas darbi vasaras sezonā</w:t>
            </w:r>
            <w:r w:rsidRPr="004E6FAE">
              <w:rPr>
                <w:rFonts w:ascii="Times New Roman" w:hAnsi="Times New Roman" w:cs="Times New Roman"/>
                <w:bCs/>
                <w:sz w:val="24"/>
                <w:szCs w:val="24"/>
              </w:rPr>
              <w:t>” kvalifikācijas prasības</w:t>
            </w:r>
            <w:r w:rsidR="00B9791F" w:rsidRPr="004E6FAE">
              <w:rPr>
                <w:rFonts w:ascii="Times New Roman" w:hAnsi="Times New Roman" w:cs="Times New Roman"/>
                <w:bCs/>
                <w:sz w:val="24"/>
                <w:szCs w:val="24"/>
              </w:rPr>
              <w:t xml:space="preserve">, </w:t>
            </w:r>
            <w:r w:rsidRPr="004E6FAE">
              <w:rPr>
                <w:rFonts w:ascii="Times New Roman" w:hAnsi="Times New Roman" w:cs="Times New Roman"/>
                <w:bCs/>
                <w:sz w:val="24"/>
                <w:szCs w:val="24"/>
              </w:rPr>
              <w:t>tehniskajā specifikācijā iekļautās prasības</w:t>
            </w:r>
            <w:r w:rsidR="00B9791F" w:rsidRPr="004E6FAE">
              <w:rPr>
                <w:rFonts w:ascii="Times New Roman" w:hAnsi="Times New Roman" w:cs="Times New Roman"/>
                <w:bCs/>
                <w:sz w:val="24"/>
                <w:szCs w:val="24"/>
              </w:rPr>
              <w:t xml:space="preserve"> un citas prasības.</w:t>
            </w:r>
          </w:p>
        </w:tc>
      </w:tr>
      <w:tr w:rsidR="00864328" w:rsidRPr="004E6FAE" w14:paraId="6FAE20A7" w14:textId="77777777" w:rsidTr="00B75E96">
        <w:trPr>
          <w:trHeight w:val="690"/>
        </w:trPr>
        <w:tc>
          <w:tcPr>
            <w:tcW w:w="516" w:type="dxa"/>
          </w:tcPr>
          <w:p w14:paraId="7BA4C6F1" w14:textId="1E6818BC"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7B7106BB"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Apspriedes dokumentēšana:</w:t>
            </w:r>
          </w:p>
        </w:tc>
        <w:tc>
          <w:tcPr>
            <w:tcW w:w="6518" w:type="dxa"/>
          </w:tcPr>
          <w:p w14:paraId="3A1C2573" w14:textId="5F37C0EE" w:rsidR="00864328" w:rsidRPr="004E6FAE" w:rsidRDefault="00864328" w:rsidP="00864328">
            <w:pPr>
              <w:jc w:val="both"/>
              <w:rPr>
                <w:rFonts w:ascii="Times New Roman" w:hAnsi="Times New Roman" w:cs="Times New Roman"/>
                <w:sz w:val="24"/>
                <w:szCs w:val="24"/>
                <w:shd w:val="clear" w:color="auto" w:fill="FFFFFF"/>
              </w:rPr>
            </w:pPr>
            <w:r w:rsidRPr="004E6FAE">
              <w:rPr>
                <w:rFonts w:ascii="Times New Roman" w:hAnsi="Times New Roman" w:cs="Times New Roman"/>
                <w:sz w:val="24"/>
                <w:szCs w:val="24"/>
                <w:shd w:val="clear" w:color="auto" w:fill="FFFFFF"/>
              </w:rPr>
              <w:t xml:space="preserve">Saskaņā ar Publisko iepirkumu likuma </w:t>
            </w:r>
            <w:proofErr w:type="spellStart"/>
            <w:r w:rsidRPr="004E6FAE">
              <w:rPr>
                <w:rFonts w:ascii="Times New Roman" w:hAnsi="Times New Roman" w:cs="Times New Roman"/>
                <w:sz w:val="24"/>
                <w:szCs w:val="24"/>
                <w:shd w:val="clear" w:color="auto" w:fill="FFFFFF"/>
              </w:rPr>
              <w:t>18.panta</w:t>
            </w:r>
            <w:proofErr w:type="spellEnd"/>
            <w:r w:rsidRPr="004E6FAE">
              <w:rPr>
                <w:rFonts w:ascii="Times New Roman" w:hAnsi="Times New Roman" w:cs="Times New Roman"/>
                <w:sz w:val="24"/>
                <w:szCs w:val="24"/>
                <w:shd w:val="clear" w:color="auto" w:fill="FFFFFF"/>
              </w:rPr>
              <w:t xml:space="preserve"> otro daļu Pasūtītājs sagatavo</w:t>
            </w:r>
            <w:r w:rsidR="00B9791F" w:rsidRPr="004E6FAE">
              <w:rPr>
                <w:rFonts w:ascii="Times New Roman" w:hAnsi="Times New Roman" w:cs="Times New Roman"/>
                <w:sz w:val="24"/>
                <w:szCs w:val="24"/>
                <w:shd w:val="clear" w:color="auto" w:fill="FFFFFF"/>
              </w:rPr>
              <w:t xml:space="preserve"> </w:t>
            </w:r>
            <w:r w:rsidRPr="004E6FAE">
              <w:rPr>
                <w:rFonts w:ascii="Times New Roman" w:hAnsi="Times New Roman" w:cs="Times New Roman"/>
                <w:sz w:val="24"/>
                <w:szCs w:val="24"/>
                <w:shd w:val="clear" w:color="auto" w:fill="FFFFFF"/>
              </w:rPr>
              <w:t xml:space="preserve">apspriedes ziņojumu, kurā ir norādīti apspriedes dalībnieki, dokumentēti to komentāri, pasūtītāja galvenie secinājumi un vērtējums par apspriedes laikā </w:t>
            </w:r>
            <w:r w:rsidRPr="004E6FAE">
              <w:rPr>
                <w:rFonts w:ascii="Times New Roman" w:hAnsi="Times New Roman" w:cs="Times New Roman"/>
                <w:sz w:val="24"/>
                <w:szCs w:val="24"/>
                <w:shd w:val="clear" w:color="auto" w:fill="FFFFFF"/>
              </w:rPr>
              <w:lastRenderedPageBreak/>
              <w:t>saņemtajiem piegādātāju komentāriem un iespējamo konkurenci attiecīgajā iepirkumā.</w:t>
            </w:r>
          </w:p>
          <w:p w14:paraId="64D58DCF" w14:textId="77777777" w:rsidR="00864328" w:rsidRPr="004E6FAE" w:rsidRDefault="00864328" w:rsidP="00864328">
            <w:pPr>
              <w:jc w:val="both"/>
              <w:rPr>
                <w:rFonts w:ascii="Times New Roman" w:hAnsi="Times New Roman" w:cs="Times New Roman"/>
                <w:sz w:val="24"/>
                <w:szCs w:val="24"/>
              </w:rPr>
            </w:pPr>
            <w:r w:rsidRPr="004E6FAE">
              <w:rPr>
                <w:rFonts w:ascii="Times New Roman" w:hAnsi="Times New Roman" w:cs="Times New Roman"/>
                <w:sz w:val="24"/>
                <w:szCs w:val="24"/>
                <w:shd w:val="clear" w:color="auto" w:fill="FFFFFF"/>
              </w:rPr>
              <w:t xml:space="preserve">Saskaņā ar Publisko iepirkumu likuma </w:t>
            </w:r>
            <w:proofErr w:type="spellStart"/>
            <w:r w:rsidRPr="004E6FAE">
              <w:rPr>
                <w:rFonts w:ascii="Times New Roman" w:hAnsi="Times New Roman" w:cs="Times New Roman"/>
                <w:sz w:val="24"/>
                <w:szCs w:val="24"/>
                <w:shd w:val="clear" w:color="auto" w:fill="FFFFFF"/>
              </w:rPr>
              <w:t>40.panta</w:t>
            </w:r>
            <w:proofErr w:type="spellEnd"/>
            <w:r w:rsidRPr="004E6FAE">
              <w:rPr>
                <w:rFonts w:ascii="Times New Roman" w:hAnsi="Times New Roman" w:cs="Times New Roman"/>
                <w:sz w:val="24"/>
                <w:szCs w:val="24"/>
                <w:shd w:val="clear" w:color="auto" w:fill="FFFFFF"/>
              </w:rPr>
              <w:t xml:space="preserve"> trešo daļu apspriedes ziņojums ir vispārpieejama informācija un saskaņā ar Publisko iepirkumu likuma  </w:t>
            </w:r>
            <w:proofErr w:type="spellStart"/>
            <w:r w:rsidRPr="004E6FAE">
              <w:rPr>
                <w:rFonts w:ascii="Times New Roman" w:hAnsi="Times New Roman" w:cs="Times New Roman"/>
                <w:sz w:val="24"/>
                <w:szCs w:val="24"/>
                <w:shd w:val="clear" w:color="auto" w:fill="FFFFFF"/>
              </w:rPr>
              <w:t>40.panta</w:t>
            </w:r>
            <w:proofErr w:type="spellEnd"/>
            <w:r w:rsidRPr="004E6FAE">
              <w:rPr>
                <w:rFonts w:ascii="Times New Roman" w:hAnsi="Times New Roman" w:cs="Times New Roman"/>
                <w:sz w:val="24"/>
                <w:szCs w:val="24"/>
                <w:shd w:val="clear" w:color="auto" w:fill="FFFFFF"/>
              </w:rPr>
              <w:t xml:space="preserve"> ceturto daļu to izsniedz triju darbdienu laikā pēc attiecīga pieprasījuma saņemšanas dienas.</w:t>
            </w:r>
            <w:r w:rsidRPr="004E6FAE">
              <w:rPr>
                <w:rFonts w:ascii="Times New Roman" w:hAnsi="Times New Roman" w:cs="Times New Roman"/>
                <w:sz w:val="20"/>
                <w:szCs w:val="20"/>
                <w:shd w:val="clear" w:color="auto" w:fill="FFFFFF"/>
              </w:rPr>
              <w:t> </w:t>
            </w:r>
          </w:p>
        </w:tc>
      </w:tr>
      <w:tr w:rsidR="00864328" w:rsidRPr="004E6FAE" w14:paraId="37E91E30" w14:textId="77777777" w:rsidTr="00B75E96">
        <w:trPr>
          <w:trHeight w:val="915"/>
        </w:trPr>
        <w:tc>
          <w:tcPr>
            <w:tcW w:w="516" w:type="dxa"/>
          </w:tcPr>
          <w:p w14:paraId="06279A70" w14:textId="1A89A26A"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385C603A"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Papildu informācija:</w:t>
            </w:r>
          </w:p>
        </w:tc>
        <w:tc>
          <w:tcPr>
            <w:tcW w:w="6518" w:type="dxa"/>
          </w:tcPr>
          <w:p w14:paraId="4AE46AFC" w14:textId="17849A66" w:rsidR="00864328" w:rsidRPr="004E6FAE" w:rsidRDefault="00864328" w:rsidP="00864328">
            <w:pPr>
              <w:jc w:val="both"/>
              <w:rPr>
                <w:rFonts w:ascii="Times New Roman" w:hAnsi="Times New Roman" w:cs="Times New Roman"/>
                <w:sz w:val="24"/>
                <w:szCs w:val="24"/>
              </w:rPr>
            </w:pPr>
            <w:r w:rsidRPr="004E6FAE">
              <w:rPr>
                <w:rFonts w:ascii="Times New Roman" w:hAnsi="Times New Roman" w:cs="Times New Roman"/>
                <w:sz w:val="24"/>
                <w:szCs w:val="24"/>
              </w:rPr>
              <w:t>Pasūtītāja sniegtā informācija apspriedes laikā ir uzskatāma par plānotu un provizorisku, un tā var būtiski mainīties, izstrādājot iepirkuma dokumentāciju. Minētā informācija nerada juridiskas sekas (tiesības un pienākumus) pasūtītājam un piegādātājiem.</w:t>
            </w:r>
          </w:p>
        </w:tc>
      </w:tr>
      <w:tr w:rsidR="00864328" w:rsidRPr="004E6FAE" w14:paraId="0D1A4D9F" w14:textId="77777777" w:rsidTr="00B75E96">
        <w:trPr>
          <w:trHeight w:val="225"/>
        </w:trPr>
        <w:tc>
          <w:tcPr>
            <w:tcW w:w="516" w:type="dxa"/>
          </w:tcPr>
          <w:p w14:paraId="0537ECB6" w14:textId="2D28863D" w:rsidR="00864328" w:rsidRPr="004E6FAE" w:rsidRDefault="00864328" w:rsidP="00864328">
            <w:pPr>
              <w:pStyle w:val="Sarakstarindkopa"/>
              <w:numPr>
                <w:ilvl w:val="0"/>
                <w:numId w:val="4"/>
              </w:numPr>
              <w:ind w:left="0" w:firstLine="0"/>
              <w:contextualSpacing w:val="0"/>
              <w:jc w:val="center"/>
              <w:rPr>
                <w:rFonts w:ascii="Times New Roman" w:hAnsi="Times New Roman" w:cs="Times New Roman"/>
                <w:sz w:val="24"/>
                <w:szCs w:val="24"/>
              </w:rPr>
            </w:pPr>
          </w:p>
        </w:tc>
        <w:tc>
          <w:tcPr>
            <w:tcW w:w="1896" w:type="dxa"/>
          </w:tcPr>
          <w:p w14:paraId="4D80AA5A" w14:textId="77777777" w:rsidR="00864328" w:rsidRPr="004E6FAE" w:rsidRDefault="00864328" w:rsidP="00864328">
            <w:pPr>
              <w:rPr>
                <w:rFonts w:ascii="Times New Roman" w:hAnsi="Times New Roman" w:cs="Times New Roman"/>
                <w:sz w:val="24"/>
                <w:szCs w:val="24"/>
              </w:rPr>
            </w:pPr>
            <w:r w:rsidRPr="004E6FAE">
              <w:rPr>
                <w:rFonts w:ascii="Times New Roman" w:hAnsi="Times New Roman" w:cs="Times New Roman"/>
                <w:sz w:val="24"/>
                <w:szCs w:val="24"/>
              </w:rPr>
              <w:t>Pielikumā:</w:t>
            </w:r>
          </w:p>
        </w:tc>
        <w:tc>
          <w:tcPr>
            <w:tcW w:w="6518" w:type="dxa"/>
          </w:tcPr>
          <w:p w14:paraId="57C6950D" w14:textId="55F2853F" w:rsidR="00864328" w:rsidRPr="004E6FAE" w:rsidRDefault="00864328" w:rsidP="00864328">
            <w:pPr>
              <w:pStyle w:val="Sarakstarindkopa"/>
              <w:numPr>
                <w:ilvl w:val="0"/>
                <w:numId w:val="3"/>
              </w:numPr>
              <w:ind w:left="181" w:hanging="218"/>
              <w:jc w:val="both"/>
              <w:rPr>
                <w:rFonts w:ascii="Times New Roman" w:hAnsi="Times New Roman" w:cs="Times New Roman"/>
                <w:bCs/>
                <w:sz w:val="24"/>
                <w:szCs w:val="24"/>
              </w:rPr>
            </w:pPr>
            <w:r w:rsidRPr="004E6FAE">
              <w:rPr>
                <w:rFonts w:ascii="Times New Roman" w:hAnsi="Times New Roman" w:cs="Times New Roman"/>
                <w:sz w:val="24"/>
                <w:szCs w:val="24"/>
              </w:rPr>
              <w:t xml:space="preserve">Dokumentācijas pilnveides priekšlikumi (veidlapa); </w:t>
            </w:r>
          </w:p>
          <w:p w14:paraId="7C8DE25F" w14:textId="3BA934ED" w:rsidR="00864328" w:rsidRPr="004E6FAE" w:rsidRDefault="00864328" w:rsidP="00864328">
            <w:pPr>
              <w:pStyle w:val="Sarakstarindkopa"/>
              <w:numPr>
                <w:ilvl w:val="0"/>
                <w:numId w:val="3"/>
              </w:numPr>
              <w:ind w:left="181" w:hanging="218"/>
              <w:jc w:val="both"/>
              <w:rPr>
                <w:rFonts w:ascii="Times New Roman" w:hAnsi="Times New Roman" w:cs="Times New Roman"/>
                <w:bCs/>
                <w:sz w:val="24"/>
                <w:szCs w:val="24"/>
              </w:rPr>
            </w:pPr>
            <w:r w:rsidRPr="004E6FAE">
              <w:rPr>
                <w:rFonts w:ascii="Times New Roman" w:hAnsi="Times New Roman" w:cs="Times New Roman"/>
                <w:bCs/>
                <w:sz w:val="24"/>
                <w:szCs w:val="24"/>
              </w:rPr>
              <w:t>Atklāta konkursa “</w:t>
            </w:r>
            <w:r w:rsidR="00C81E64" w:rsidRPr="004E6FAE">
              <w:rPr>
                <w:rFonts w:ascii="Times New Roman" w:hAnsi="Times New Roman" w:cs="Times New Roman"/>
                <w:bCs/>
                <w:sz w:val="24"/>
                <w:szCs w:val="24"/>
              </w:rPr>
              <w:t>Balvu novada pagastu un pilsētas ceļu ikdienas uzturēšanas darbi vasaras sezonā</w:t>
            </w:r>
            <w:r w:rsidRPr="004E6FAE">
              <w:rPr>
                <w:rFonts w:ascii="Times New Roman" w:eastAsia="Times New Roman" w:hAnsi="Times New Roman" w:cs="Times New Roman"/>
                <w:sz w:val="24"/>
                <w:szCs w:val="24"/>
              </w:rPr>
              <w:t>”</w:t>
            </w:r>
            <w:r w:rsidRPr="004E6FAE">
              <w:rPr>
                <w:rFonts w:ascii="Times New Roman" w:hAnsi="Times New Roman" w:cs="Times New Roman"/>
                <w:bCs/>
                <w:sz w:val="24"/>
                <w:szCs w:val="24"/>
              </w:rPr>
              <w:t xml:space="preserve"> nolikuma projekts.</w:t>
            </w:r>
          </w:p>
          <w:p w14:paraId="5C142D4A" w14:textId="1E033538" w:rsidR="00864328" w:rsidRPr="004E6FAE" w:rsidRDefault="00864328" w:rsidP="00864328">
            <w:pPr>
              <w:jc w:val="both"/>
              <w:rPr>
                <w:rFonts w:ascii="Times New Roman" w:hAnsi="Times New Roman" w:cs="Times New Roman"/>
                <w:sz w:val="24"/>
                <w:szCs w:val="24"/>
              </w:rPr>
            </w:pPr>
          </w:p>
        </w:tc>
      </w:tr>
    </w:tbl>
    <w:p w14:paraId="1A053D63" w14:textId="77777777" w:rsidR="00B75E96" w:rsidRPr="004E6FAE" w:rsidRDefault="00B75E96" w:rsidP="00B75E96">
      <w:pPr>
        <w:spacing w:after="0" w:line="240" w:lineRule="auto"/>
        <w:rPr>
          <w:rFonts w:ascii="Times New Roman" w:hAnsi="Times New Roman" w:cs="Times New Roman"/>
          <w:sz w:val="24"/>
          <w:szCs w:val="24"/>
        </w:rPr>
      </w:pPr>
    </w:p>
    <w:sectPr w:rsidR="00B75E96" w:rsidRPr="004E6FAE" w:rsidSect="00B75E9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A3322"/>
    <w:multiLevelType w:val="multilevel"/>
    <w:tmpl w:val="7C4E1CAA"/>
    <w:styleLink w:val="Stils32"/>
    <w:lvl w:ilvl="0">
      <w:start w:val="1"/>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1CBB6755"/>
    <w:multiLevelType w:val="hybridMultilevel"/>
    <w:tmpl w:val="D76CD2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C83778E"/>
    <w:multiLevelType w:val="multilevel"/>
    <w:tmpl w:val="7C4E1CAA"/>
    <w:numStyleLink w:val="Stils32"/>
  </w:abstractNum>
  <w:abstractNum w:abstractNumId="3" w15:restartNumberingAfterBreak="0">
    <w:nsid w:val="79172BC2"/>
    <w:multiLevelType w:val="hybridMultilevel"/>
    <w:tmpl w:val="3ABA7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7495811">
    <w:abstractNumId w:val="0"/>
  </w:num>
  <w:num w:numId="2" w16cid:durableId="623273862">
    <w:abstractNumId w:val="2"/>
  </w:num>
  <w:num w:numId="3" w16cid:durableId="664554294">
    <w:abstractNumId w:val="3"/>
  </w:num>
  <w:num w:numId="4" w16cid:durableId="2013145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96"/>
    <w:rsid w:val="00032363"/>
    <w:rsid w:val="0021330E"/>
    <w:rsid w:val="00277FF8"/>
    <w:rsid w:val="0028592E"/>
    <w:rsid w:val="002B567E"/>
    <w:rsid w:val="00342773"/>
    <w:rsid w:val="00393860"/>
    <w:rsid w:val="00397B61"/>
    <w:rsid w:val="004315F4"/>
    <w:rsid w:val="00462604"/>
    <w:rsid w:val="00493FF2"/>
    <w:rsid w:val="004E6FAE"/>
    <w:rsid w:val="00510378"/>
    <w:rsid w:val="005E33D0"/>
    <w:rsid w:val="00626ED7"/>
    <w:rsid w:val="006339EC"/>
    <w:rsid w:val="00645718"/>
    <w:rsid w:val="00690AC4"/>
    <w:rsid w:val="007A2BC9"/>
    <w:rsid w:val="00864328"/>
    <w:rsid w:val="00872177"/>
    <w:rsid w:val="008871FD"/>
    <w:rsid w:val="00903712"/>
    <w:rsid w:val="009E5DBF"/>
    <w:rsid w:val="00A37A6F"/>
    <w:rsid w:val="00A406A9"/>
    <w:rsid w:val="00B7420D"/>
    <w:rsid w:val="00B75E96"/>
    <w:rsid w:val="00B8110B"/>
    <w:rsid w:val="00B9791F"/>
    <w:rsid w:val="00BA7C86"/>
    <w:rsid w:val="00BB2F2C"/>
    <w:rsid w:val="00C81E64"/>
    <w:rsid w:val="00DC1872"/>
    <w:rsid w:val="00E54BF0"/>
    <w:rsid w:val="00E92F23"/>
    <w:rsid w:val="00EC19C5"/>
    <w:rsid w:val="00FA2D5B"/>
    <w:rsid w:val="00FC2293"/>
    <w:rsid w:val="00FF72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D5C6"/>
  <w15:chartTrackingRefBased/>
  <w15:docId w15:val="{95D38D1E-C0E2-4C7C-AC88-71339DCE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B75E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75E96"/>
    <w:rPr>
      <w:color w:val="0563C1" w:themeColor="hyperlink"/>
      <w:u w:val="single"/>
    </w:r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Dot "/>
    <w:basedOn w:val="Parasts"/>
    <w:link w:val="SarakstarindkopaRakstz"/>
    <w:qFormat/>
    <w:rsid w:val="00B75E96"/>
    <w:pPr>
      <w:ind w:left="720"/>
      <w:contextualSpacing/>
    </w:pPr>
    <w:rPr>
      <w:kern w:val="0"/>
      <w14:ligatures w14:val="non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B75E96"/>
    <w:rPr>
      <w:kern w:val="0"/>
      <w14:ligatures w14:val="none"/>
    </w:rPr>
  </w:style>
  <w:style w:type="numbering" w:customStyle="1" w:styleId="Stils32">
    <w:name w:val="Stils32"/>
    <w:uiPriority w:val="99"/>
    <w:rsid w:val="00B75E96"/>
    <w:pPr>
      <w:numPr>
        <w:numId w:val="1"/>
      </w:numPr>
    </w:pPr>
  </w:style>
  <w:style w:type="character" w:styleId="Neatrisintapieminana">
    <w:name w:val="Unresolved Mention"/>
    <w:basedOn w:val="Noklusjumarindkopasfonts"/>
    <w:uiPriority w:val="99"/>
    <w:semiHidden/>
    <w:unhideWhenUsed/>
    <w:rsid w:val="00864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lze.avota@balvi.lv" TargetMode="External"/><Relationship Id="rId5" Type="http://schemas.openxmlformats.org/officeDocument/2006/relationships/hyperlink" Target="mailto:ilze.avot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524</Words>
  <Characters>2989</Characters>
  <Application>Microsoft Office Word</Application>
  <DocSecurity>0</DocSecurity>
  <Lines>24</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BALVU NOVADS</dc:creator>
  <cp:keywords/>
  <dc:description/>
  <cp:lastModifiedBy>IlzeAvota</cp:lastModifiedBy>
  <cp:revision>24</cp:revision>
  <dcterms:created xsi:type="dcterms:W3CDTF">2025-01-23T08:14:00Z</dcterms:created>
  <dcterms:modified xsi:type="dcterms:W3CDTF">2025-01-29T12:55:00Z</dcterms:modified>
</cp:coreProperties>
</file>