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sporta skola "Arkādija". RD iestādes kods: 2102636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Autotransporta pakalpojumu sniegšana Rīgas sporta skolas „Arkādija”  audzēkņu pārvadāšanai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RVP SPSA 2025/1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06.10.2025. plkst. 15:01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sporta skola "Arkādija". RD iestādes kods: 2102636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RVP SPSA 2025/1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Autotransporta pakalpojumu sniegšana Rīgas sporta skolas „Arkādija”  audzēkņu pārvadāšanai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11.02.2025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Graudiņa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Graudiņa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Voitkeviča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Prikaza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Vītola-Skulte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Aļevtina Gutmane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27.02.2025. plkst. 16:00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Akciju sabiedrība "Nordeka"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HANSABUSS LATVIA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17.35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"MULTILINES"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"Proventus Projekti"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Akciju sabiedrība "Nordeka"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HANSABUSS LATVIA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"MULTILINES"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"Proventus Projekti"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28.02.2025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HANSABUSS LATVIA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17.35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Akciju sabiedrība "Nordeka"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"MULTILINES"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"Proventus Projekti"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Līga Graudiņa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Līga Graudiņa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Voitkeviča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Agnese Prikaza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Vītola-Skulte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Aļevtina Gutmane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