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6E502" w14:textId="139C13B2" w:rsidR="00F40BFE" w:rsidRDefault="00F40BFE" w:rsidP="005B7002">
      <w:pPr>
        <w:pStyle w:val="Virsraksts1"/>
        <w:spacing w:before="0" w:after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APSPRIEDES ZIŅOJUMS</w:t>
      </w:r>
    </w:p>
    <w:p w14:paraId="10E56683" w14:textId="61DFDC7C" w:rsidR="005B7002" w:rsidRPr="005B7002" w:rsidRDefault="005B7002" w:rsidP="005B7002">
      <w:pPr>
        <w:pStyle w:val="Bezatstarpm"/>
        <w:jc w:val="center"/>
        <w:rPr>
          <w:lang w:val="lv-LV"/>
        </w:rPr>
      </w:pPr>
      <w:r w:rsidRPr="00A30B7E">
        <w:rPr>
          <w:b/>
          <w:bCs/>
          <w:lang w:val="lv-LV"/>
        </w:rPr>
        <w:t>atklātam konkursam</w:t>
      </w:r>
      <w:r>
        <w:rPr>
          <w:lang w:val="lv-LV"/>
        </w:rPr>
        <w:t xml:space="preserve"> </w:t>
      </w:r>
      <w:r w:rsidRPr="005B7002">
        <w:rPr>
          <w:b/>
          <w:lang w:val="lv-LV"/>
        </w:rPr>
        <w:t>“</w:t>
      </w:r>
      <w:r w:rsidRPr="005B7002">
        <w:rPr>
          <w:b/>
          <w:bCs/>
          <w:lang w:val="lv-LV"/>
        </w:rPr>
        <w:t>Pretputekļu absorbenta iestrāde grants – šķembu ceļu seguma virskārtā</w:t>
      </w:r>
      <w:r w:rsidRPr="005B7002">
        <w:rPr>
          <w:b/>
          <w:lang w:val="lv-LV"/>
        </w:rPr>
        <w:t>”</w:t>
      </w:r>
    </w:p>
    <w:p w14:paraId="7C55FAAA" w14:textId="0BBC87CC" w:rsidR="005B7002" w:rsidRPr="005B7002" w:rsidRDefault="005B7002" w:rsidP="005B7002">
      <w:pPr>
        <w:pStyle w:val="Bezatstarpm"/>
        <w:jc w:val="center"/>
      </w:pPr>
      <w:r w:rsidRPr="005B7002">
        <w:t>(</w:t>
      </w:r>
      <w:proofErr w:type="spellStart"/>
      <w:r w:rsidRPr="005B7002">
        <w:t>identifikācijas</w:t>
      </w:r>
      <w:proofErr w:type="spellEnd"/>
      <w:r w:rsidRPr="005B7002">
        <w:t xml:space="preserve"> Nr. RNP</w:t>
      </w:r>
      <w:r w:rsidRPr="005B7002">
        <w:t xml:space="preserve"> </w:t>
      </w:r>
      <w:r w:rsidRPr="005B7002">
        <w:t xml:space="preserve">2025/3_Apspriede </w:t>
      </w:r>
      <w:proofErr w:type="spellStart"/>
      <w:r w:rsidRPr="005B7002">
        <w:t>ar</w:t>
      </w:r>
      <w:proofErr w:type="spellEnd"/>
      <w:r>
        <w:t xml:space="preserve"> </w:t>
      </w:r>
      <w:proofErr w:type="spellStart"/>
      <w:r w:rsidRPr="005B7002">
        <w:t>piegādātājiem</w:t>
      </w:r>
      <w:proofErr w:type="spellEnd"/>
      <w:r w:rsidRPr="005B7002">
        <w:t>)</w:t>
      </w:r>
    </w:p>
    <w:p w14:paraId="0FA43E2B" w14:textId="77777777" w:rsidR="00F40BFE" w:rsidRDefault="00F40BFE" w:rsidP="005B7002">
      <w:pPr>
        <w:rPr>
          <w:b/>
          <w:bCs/>
          <w:lang w:val="lv-LV"/>
        </w:rPr>
      </w:pPr>
    </w:p>
    <w:p w14:paraId="2AF1B8F6" w14:textId="24FFE330" w:rsidR="00F40BFE" w:rsidRDefault="00F40BFE" w:rsidP="00F40BFE">
      <w:pPr>
        <w:spacing w:after="120"/>
        <w:ind w:firstLine="567"/>
        <w:rPr>
          <w:b/>
          <w:bCs/>
          <w:lang w:val="lv-LV"/>
        </w:rPr>
      </w:pPr>
      <w:r>
        <w:rPr>
          <w:b/>
          <w:bCs/>
          <w:lang w:val="lv-LV"/>
        </w:rPr>
        <w:t>Rēzeknē                                                                  202</w:t>
      </w:r>
      <w:r w:rsidR="005B7002">
        <w:rPr>
          <w:b/>
          <w:bCs/>
          <w:lang w:val="lv-LV"/>
        </w:rPr>
        <w:t>5</w:t>
      </w:r>
      <w:r>
        <w:rPr>
          <w:b/>
          <w:bCs/>
          <w:lang w:val="lv-LV"/>
        </w:rPr>
        <w:t xml:space="preserve">.gada </w:t>
      </w:r>
      <w:r w:rsidR="005B7002">
        <w:rPr>
          <w:b/>
          <w:bCs/>
          <w:lang w:val="lv-LV"/>
        </w:rPr>
        <w:t>25. februārī</w:t>
      </w:r>
    </w:p>
    <w:p w14:paraId="165177D5" w14:textId="77777777" w:rsidR="00F40BFE" w:rsidRDefault="00F40BFE" w:rsidP="00981336">
      <w:pPr>
        <w:tabs>
          <w:tab w:val="left" w:pos="-567"/>
        </w:tabs>
        <w:spacing w:after="120"/>
        <w:ind w:left="-567" w:right="-908"/>
        <w:jc w:val="both"/>
        <w:rPr>
          <w:lang w:val="lv-LV"/>
        </w:rPr>
      </w:pPr>
      <w:r>
        <w:rPr>
          <w:b/>
          <w:lang w:val="lv-LV"/>
        </w:rPr>
        <w:t>1. Pasūtītāja nosaukums un adrese, reģistrācijas numurs</w:t>
      </w:r>
      <w:r>
        <w:rPr>
          <w:bCs/>
          <w:lang w:val="lv-LV"/>
        </w:rPr>
        <w:t>: Rēzeknes novada pašvaldība, reģ.Nr.90009112679, adrese: Atbrīvošanas aleja 95A, Rēzekne, LV-4601.</w:t>
      </w:r>
      <w:r>
        <w:rPr>
          <w:lang w:val="lv-LV"/>
        </w:rPr>
        <w:t xml:space="preserve"> </w:t>
      </w:r>
    </w:p>
    <w:p w14:paraId="4E6EDE46" w14:textId="77777777" w:rsidR="00F40BFE" w:rsidRDefault="00F40BFE" w:rsidP="00981336">
      <w:pPr>
        <w:tabs>
          <w:tab w:val="left" w:pos="-567"/>
        </w:tabs>
        <w:spacing w:after="120"/>
        <w:ind w:left="-567" w:right="-908"/>
        <w:jc w:val="both"/>
        <w:rPr>
          <w:color w:val="000000"/>
          <w:lang w:val="lv-LV"/>
        </w:rPr>
      </w:pPr>
      <w:r>
        <w:rPr>
          <w:b/>
          <w:bCs/>
          <w:lang w:val="lv-LV"/>
        </w:rPr>
        <w:t>2.</w:t>
      </w:r>
      <w:r>
        <w:rPr>
          <w:bCs/>
          <w:lang w:val="lv-LV"/>
        </w:rPr>
        <w:t xml:space="preserve"> </w:t>
      </w:r>
      <w:r>
        <w:rPr>
          <w:b/>
          <w:lang w:val="lv-LV"/>
        </w:rPr>
        <w:t>Iepirkuma līguma priekšmets:</w:t>
      </w:r>
      <w:r>
        <w:rPr>
          <w:bCs/>
          <w:lang w:val="lv-LV"/>
        </w:rPr>
        <w:t xml:space="preserve"> </w:t>
      </w:r>
      <w:r>
        <w:rPr>
          <w:lang w:val="lv-LV"/>
        </w:rPr>
        <w:t>p</w:t>
      </w:r>
      <w:r>
        <w:rPr>
          <w:bCs/>
          <w:lang w:val="lv-LV"/>
        </w:rPr>
        <w:t>retputekļu absorbenta  iestrāde grants – šķembu ceļu seguma virskārtā (saskaņā ar tehnisko specifikāciju)</w:t>
      </w:r>
      <w:r>
        <w:rPr>
          <w:i/>
          <w:iCs/>
          <w:noProof/>
          <w:lang w:val="lv-LV"/>
        </w:rPr>
        <w:t>.</w:t>
      </w:r>
    </w:p>
    <w:p w14:paraId="0E52109B" w14:textId="77777777" w:rsidR="00F40BFE" w:rsidRDefault="00F40BFE" w:rsidP="00981336">
      <w:pPr>
        <w:tabs>
          <w:tab w:val="left" w:pos="-567"/>
        </w:tabs>
        <w:spacing w:after="120"/>
        <w:ind w:left="-567" w:right="-908"/>
        <w:jc w:val="both"/>
        <w:rPr>
          <w:b/>
          <w:bCs/>
          <w:lang w:val="lv-LV"/>
        </w:rPr>
      </w:pPr>
      <w:r>
        <w:rPr>
          <w:b/>
          <w:bCs/>
          <w:lang w:val="lv-LV"/>
        </w:rPr>
        <w:t xml:space="preserve">3. Iepirkuma procedūras veids: </w:t>
      </w:r>
      <w:r>
        <w:rPr>
          <w:lang w:val="lv-LV"/>
        </w:rPr>
        <w:t>atklāts konkurss.</w:t>
      </w:r>
    </w:p>
    <w:p w14:paraId="7D53B05E" w14:textId="6BCE317B" w:rsidR="00F40BFE" w:rsidRDefault="00F40BFE" w:rsidP="00981336">
      <w:pPr>
        <w:tabs>
          <w:tab w:val="left" w:pos="-567"/>
        </w:tabs>
        <w:spacing w:after="120"/>
        <w:ind w:left="-567" w:right="-908"/>
        <w:jc w:val="both"/>
        <w:rPr>
          <w:b/>
          <w:lang w:val="lv-LV"/>
        </w:rPr>
      </w:pPr>
      <w:r>
        <w:rPr>
          <w:b/>
          <w:lang w:val="lv-LV"/>
        </w:rPr>
        <w:t>4. Paziņojums par apspriedi ir publicēts publikāciju vadības sistēmā</w:t>
      </w:r>
      <w:r>
        <w:rPr>
          <w:bCs/>
          <w:lang w:val="lv-LV"/>
        </w:rPr>
        <w:t>: 1</w:t>
      </w:r>
      <w:r w:rsidR="005B7002">
        <w:rPr>
          <w:bCs/>
          <w:lang w:val="lv-LV"/>
        </w:rPr>
        <w:t>1</w:t>
      </w:r>
      <w:r>
        <w:rPr>
          <w:bCs/>
          <w:lang w:val="lv-LV"/>
        </w:rPr>
        <w:t>.02.202</w:t>
      </w:r>
      <w:r w:rsidR="005B7002">
        <w:rPr>
          <w:bCs/>
          <w:lang w:val="lv-LV"/>
        </w:rPr>
        <w:t>5</w:t>
      </w:r>
      <w:r>
        <w:rPr>
          <w:bCs/>
          <w:lang w:val="lv-LV"/>
        </w:rPr>
        <w:t>. (tīmekļa vietne:</w:t>
      </w:r>
      <w:r w:rsidR="00953AC5">
        <w:rPr>
          <w:lang w:val="lv-LV"/>
        </w:rPr>
        <w:t xml:space="preserve">  </w:t>
      </w:r>
      <w:r w:rsidR="005B7002" w:rsidRPr="005B7002">
        <w:rPr>
          <w:lang w:val="lv-LV"/>
        </w:rPr>
        <w:t>https://www.eis.gov.lv/EKEIS/Procurement/Edit/140423</w:t>
      </w:r>
      <w:r w:rsidR="005B7002">
        <w:rPr>
          <w:lang w:val="lv-LV"/>
        </w:rPr>
        <w:t xml:space="preserve"> </w:t>
      </w:r>
      <w:r>
        <w:rPr>
          <w:rStyle w:val="Hipersaite"/>
          <w:bCs/>
          <w:lang w:val="lv-LV"/>
        </w:rPr>
        <w:t>).</w:t>
      </w:r>
    </w:p>
    <w:p w14:paraId="0EA210D8" w14:textId="7E0E750C" w:rsidR="00F40BFE" w:rsidRDefault="00F40BFE" w:rsidP="00981336">
      <w:pPr>
        <w:tabs>
          <w:tab w:val="left" w:pos="-567"/>
        </w:tabs>
        <w:spacing w:after="120"/>
        <w:ind w:left="-567" w:right="-908"/>
        <w:jc w:val="both"/>
        <w:rPr>
          <w:lang w:val="lv-LV"/>
        </w:rPr>
      </w:pPr>
      <w:r>
        <w:rPr>
          <w:b/>
          <w:lang w:val="lv-LV"/>
        </w:rPr>
        <w:t xml:space="preserve">5. </w:t>
      </w:r>
      <w:r>
        <w:rPr>
          <w:b/>
          <w:bCs/>
          <w:lang w:val="lv-LV"/>
        </w:rPr>
        <w:t>Termiņš, līdz kuram piegādātāji varēja sniegt komentārus</w:t>
      </w:r>
      <w:r>
        <w:rPr>
          <w:lang w:val="lv-LV"/>
        </w:rPr>
        <w:t xml:space="preserve">: līdz </w:t>
      </w:r>
      <w:r w:rsidR="005B7002">
        <w:rPr>
          <w:lang w:val="lv-LV"/>
        </w:rPr>
        <w:t>25.02</w:t>
      </w:r>
      <w:r>
        <w:rPr>
          <w:lang w:val="lv-LV"/>
        </w:rPr>
        <w:t>.202</w:t>
      </w:r>
      <w:r w:rsidR="005B7002">
        <w:rPr>
          <w:lang w:val="lv-LV"/>
        </w:rPr>
        <w:t>5</w:t>
      </w:r>
      <w:r>
        <w:rPr>
          <w:lang w:val="lv-LV"/>
        </w:rPr>
        <w:t>.</w:t>
      </w:r>
    </w:p>
    <w:p w14:paraId="5E7F7A10" w14:textId="77777777" w:rsidR="005B7002" w:rsidRPr="003C0878" w:rsidRDefault="005B7002" w:rsidP="00981336">
      <w:pPr>
        <w:tabs>
          <w:tab w:val="left" w:pos="-567"/>
        </w:tabs>
        <w:spacing w:after="120"/>
        <w:ind w:left="-567" w:right="-908"/>
        <w:jc w:val="both"/>
        <w:rPr>
          <w:bCs/>
          <w:lang w:val="lv-LV"/>
        </w:rPr>
      </w:pPr>
      <w:r>
        <w:rPr>
          <w:b/>
          <w:lang w:val="lv-LV"/>
        </w:rPr>
        <w:t>6</w:t>
      </w:r>
      <w:r w:rsidRPr="005B7002">
        <w:rPr>
          <w:b/>
          <w:bCs/>
          <w:lang w:val="lv-LV"/>
        </w:rPr>
        <w:t>.</w:t>
      </w:r>
      <w:r>
        <w:rPr>
          <w:b/>
          <w:bCs/>
          <w:lang w:val="lv-LV"/>
        </w:rPr>
        <w:t xml:space="preserve"> </w:t>
      </w:r>
      <w:r w:rsidRPr="003C0878">
        <w:rPr>
          <w:bCs/>
          <w:lang w:val="lv-LV"/>
        </w:rPr>
        <w:t>Apspriedes tiesiskais pamatojums</w:t>
      </w:r>
      <w:r w:rsidRPr="002300E6">
        <w:rPr>
          <w:rFonts w:ascii="Arial" w:hAnsi="Arial" w:cs="Arial"/>
          <w:color w:val="414142"/>
          <w:sz w:val="20"/>
          <w:szCs w:val="20"/>
          <w:shd w:val="clear" w:color="auto" w:fill="FFFFFF"/>
          <w:lang w:val="lv-LV"/>
        </w:rPr>
        <w:t xml:space="preserve"> </w:t>
      </w:r>
      <w:r w:rsidRPr="003C0878">
        <w:rPr>
          <w:shd w:val="clear" w:color="auto" w:fill="FFFFFF"/>
          <w:lang w:val="lv-LV"/>
        </w:rPr>
        <w:t xml:space="preserve">– </w:t>
      </w:r>
      <w:r w:rsidRPr="003C0878">
        <w:rPr>
          <w:b/>
          <w:bCs/>
          <w:shd w:val="clear" w:color="auto" w:fill="FFFFFF"/>
          <w:lang w:val="lv-LV"/>
        </w:rPr>
        <w:t>Publisko iepirkumu likuma 18.panta 2</w:t>
      </w:r>
      <w:r w:rsidRPr="003C0878">
        <w:rPr>
          <w:b/>
          <w:bCs/>
          <w:shd w:val="clear" w:color="auto" w:fill="FFFFFF"/>
          <w:vertAlign w:val="superscript"/>
          <w:lang w:val="lv-LV"/>
        </w:rPr>
        <w:t>1</w:t>
      </w:r>
      <w:r w:rsidRPr="003C0878">
        <w:rPr>
          <w:b/>
          <w:bCs/>
          <w:shd w:val="clear" w:color="auto" w:fill="FFFFFF"/>
          <w:lang w:val="lv-LV"/>
        </w:rPr>
        <w:t xml:space="preserve"> daļa</w:t>
      </w:r>
      <w:r w:rsidRPr="003C0878">
        <w:rPr>
          <w:shd w:val="clear" w:color="auto" w:fill="FFFFFF"/>
          <w:lang w:val="lv-LV"/>
        </w:rPr>
        <w:t>, lai izmantotu tiesību piemērot Publisko iepirkumu likuma </w:t>
      </w:r>
      <w:hyperlink r:id="rId8" w:anchor="p41" w:history="1">
        <w:r w:rsidRPr="003C0878">
          <w:rPr>
            <w:rStyle w:val="Hipersaite"/>
            <w:color w:val="auto"/>
            <w:shd w:val="clear" w:color="auto" w:fill="FFFFFF"/>
            <w:lang w:val="lv-LV"/>
          </w:rPr>
          <w:t>41.</w:t>
        </w:r>
      </w:hyperlink>
      <w:r w:rsidRPr="003C0878">
        <w:rPr>
          <w:shd w:val="clear" w:color="auto" w:fill="FFFFFF"/>
          <w:lang w:val="lv-LV"/>
        </w:rPr>
        <w:t>panta divpadsmitās daļas 1.punktā minēto izņēmumu un pieņemt</w:t>
      </w:r>
      <w:r>
        <w:rPr>
          <w:shd w:val="clear" w:color="auto" w:fill="FFFFFF"/>
          <w:lang w:val="lv-LV"/>
        </w:rPr>
        <w:t>u</w:t>
      </w:r>
      <w:r w:rsidRPr="003C0878">
        <w:rPr>
          <w:shd w:val="clear" w:color="auto" w:fill="FFFFFF"/>
          <w:lang w:val="lv-LV"/>
        </w:rPr>
        <w:t xml:space="preserve"> lēmumu par līguma slēgšanu, nepārtraucot iepirkuma procedūru gadījumā, ja piedāvājumu ir iesniedzis tikai viens pretendents.</w:t>
      </w:r>
    </w:p>
    <w:p w14:paraId="17948C88" w14:textId="35816253" w:rsidR="005B7002" w:rsidRPr="00FF7602" w:rsidRDefault="005B7002" w:rsidP="00981336">
      <w:pPr>
        <w:ind w:left="-567" w:right="-908"/>
        <w:jc w:val="both"/>
        <w:rPr>
          <w:lang w:val="lv-LV"/>
        </w:rPr>
      </w:pPr>
      <w:r>
        <w:rPr>
          <w:b/>
          <w:bCs/>
          <w:lang w:val="lv-LV"/>
        </w:rPr>
        <w:t xml:space="preserve">7. </w:t>
      </w:r>
      <w:r w:rsidRPr="0078135C">
        <w:rPr>
          <w:bCs/>
          <w:lang w:val="lv-LV"/>
        </w:rPr>
        <w:t>Iepirkum</w:t>
      </w:r>
      <w:r>
        <w:rPr>
          <w:bCs/>
          <w:lang w:val="lv-LV"/>
        </w:rPr>
        <w:t>u</w:t>
      </w:r>
      <w:r w:rsidRPr="0078135C">
        <w:rPr>
          <w:bCs/>
          <w:lang w:val="lv-LV"/>
        </w:rPr>
        <w:t xml:space="preserve"> komisija izveidota ar </w:t>
      </w:r>
      <w:r>
        <w:rPr>
          <w:bCs/>
          <w:lang w:val="lv-LV"/>
        </w:rPr>
        <w:t xml:space="preserve">Rēzeknes novada pašvaldības </w:t>
      </w:r>
      <w:r w:rsidR="00A53EEE">
        <w:rPr>
          <w:bCs/>
          <w:lang w:val="lv-LV"/>
        </w:rPr>
        <w:t xml:space="preserve">izpilddirektores </w:t>
      </w:r>
      <w:r w:rsidRPr="0078135C">
        <w:rPr>
          <w:bCs/>
          <w:lang w:val="lv-LV"/>
        </w:rPr>
        <w:t>202</w:t>
      </w:r>
      <w:r w:rsidR="00A53EEE">
        <w:rPr>
          <w:bCs/>
          <w:lang w:val="lv-LV"/>
        </w:rPr>
        <w:t>5</w:t>
      </w:r>
      <w:r w:rsidRPr="0078135C">
        <w:rPr>
          <w:bCs/>
          <w:lang w:val="lv-LV"/>
        </w:rPr>
        <w:t xml:space="preserve">.gada </w:t>
      </w:r>
      <w:r w:rsidR="00A53EEE">
        <w:rPr>
          <w:bCs/>
          <w:lang w:val="lv-LV"/>
        </w:rPr>
        <w:t>11. februār</w:t>
      </w:r>
      <w:r>
        <w:rPr>
          <w:bCs/>
          <w:lang w:val="lv-LV"/>
        </w:rPr>
        <w:t>a</w:t>
      </w:r>
      <w:r w:rsidRPr="0078135C">
        <w:rPr>
          <w:bCs/>
          <w:lang w:val="lv-LV"/>
        </w:rPr>
        <w:t xml:space="preserve"> rīkojumu Nr.</w:t>
      </w:r>
      <w:r w:rsidR="00A53EEE" w:rsidRPr="00A53EEE">
        <w:rPr>
          <w:shd w:val="clear" w:color="auto" w:fill="FFFFFF"/>
          <w:lang w:val="lv-LV"/>
        </w:rPr>
        <w:t xml:space="preserve"> </w:t>
      </w:r>
      <w:r w:rsidR="00A53EEE" w:rsidRPr="008F19CD">
        <w:rPr>
          <w:shd w:val="clear" w:color="auto" w:fill="FFFFFF"/>
          <w:lang w:val="lv-LV"/>
        </w:rPr>
        <w:t>RNP/202</w:t>
      </w:r>
      <w:r w:rsidR="00A53EEE">
        <w:rPr>
          <w:shd w:val="clear" w:color="auto" w:fill="FFFFFF"/>
          <w:lang w:val="lv-LV"/>
        </w:rPr>
        <w:t>5</w:t>
      </w:r>
      <w:r w:rsidR="00A53EEE" w:rsidRPr="008F19CD">
        <w:rPr>
          <w:shd w:val="clear" w:color="auto" w:fill="FFFFFF"/>
          <w:lang w:val="lv-LV"/>
        </w:rPr>
        <w:t>/3.6/</w:t>
      </w:r>
      <w:r w:rsidR="00A53EEE">
        <w:rPr>
          <w:shd w:val="clear" w:color="auto" w:fill="FFFFFF"/>
          <w:lang w:val="lv-LV"/>
        </w:rPr>
        <w:t>65</w:t>
      </w:r>
      <w:r w:rsidRPr="00C27A5B">
        <w:rPr>
          <w:lang w:val="lv-LV"/>
        </w:rPr>
        <w:t>.</w:t>
      </w:r>
      <w:r>
        <w:rPr>
          <w:lang w:val="lv-LV"/>
        </w:rPr>
        <w:t xml:space="preserve"> </w:t>
      </w:r>
      <w:r w:rsidRPr="00C27A5B">
        <w:rPr>
          <w:lang w:val="lv-LV"/>
        </w:rPr>
        <w:t xml:space="preserve"> </w:t>
      </w:r>
    </w:p>
    <w:p w14:paraId="38E006B0" w14:textId="77777777" w:rsidR="005B7002" w:rsidRDefault="005B7002" w:rsidP="00981336">
      <w:pPr>
        <w:ind w:left="-567" w:right="-908"/>
        <w:jc w:val="both"/>
        <w:rPr>
          <w:lang w:val="lv-LV"/>
        </w:rPr>
      </w:pPr>
      <w:r w:rsidRPr="0078135C">
        <w:rPr>
          <w:bCs/>
          <w:u w:val="single"/>
          <w:lang w:val="lv-LV"/>
        </w:rPr>
        <w:t>Iepirkum</w:t>
      </w:r>
      <w:r>
        <w:rPr>
          <w:bCs/>
          <w:u w:val="single"/>
          <w:lang w:val="lv-LV"/>
        </w:rPr>
        <w:t>u</w:t>
      </w:r>
      <w:r w:rsidRPr="0078135C">
        <w:rPr>
          <w:bCs/>
          <w:u w:val="single"/>
          <w:lang w:val="lv-LV"/>
        </w:rPr>
        <w:t xml:space="preserve"> komisijas sastāvs</w:t>
      </w:r>
      <w:r w:rsidRPr="00C27A5B">
        <w:rPr>
          <w:lang w:val="lv-LV"/>
        </w:rPr>
        <w:t>:</w:t>
      </w:r>
      <w:r>
        <w:rPr>
          <w:lang w:val="lv-LV"/>
        </w:rPr>
        <w:t xml:space="preserve"> </w:t>
      </w:r>
    </w:p>
    <w:p w14:paraId="2E755634" w14:textId="77777777" w:rsidR="00A53EEE" w:rsidRDefault="005B7002" w:rsidP="00981336">
      <w:pPr>
        <w:numPr>
          <w:ilvl w:val="1"/>
          <w:numId w:val="1"/>
        </w:numPr>
        <w:ind w:right="-908"/>
        <w:jc w:val="both"/>
        <w:rPr>
          <w:lang w:val="lv-LV"/>
        </w:rPr>
      </w:pPr>
      <w:r w:rsidRPr="00DD1543">
        <w:rPr>
          <w:bCs/>
          <w:lang w:val="lv-LV"/>
        </w:rPr>
        <w:t>komisijas priekšsēdētāj</w:t>
      </w:r>
      <w:r>
        <w:rPr>
          <w:bCs/>
          <w:lang w:val="lv-LV"/>
        </w:rPr>
        <w:t xml:space="preserve">s </w:t>
      </w:r>
      <w:r w:rsidR="00A53EEE">
        <w:rPr>
          <w:b/>
          <w:lang w:val="lv-LV"/>
        </w:rPr>
        <w:t xml:space="preserve">Vladislavs </w:t>
      </w:r>
      <w:proofErr w:type="spellStart"/>
      <w:r w:rsidR="00A53EEE">
        <w:rPr>
          <w:b/>
          <w:lang w:val="lv-LV"/>
        </w:rPr>
        <w:t>Gžibovskis</w:t>
      </w:r>
      <w:proofErr w:type="spellEnd"/>
      <w:r w:rsidR="00A53EEE" w:rsidRPr="009502B0">
        <w:rPr>
          <w:lang w:val="lv-LV"/>
        </w:rPr>
        <w:t xml:space="preserve">, </w:t>
      </w:r>
      <w:r w:rsidR="00A53EEE">
        <w:rPr>
          <w:lang w:val="lv-LV"/>
        </w:rPr>
        <w:t xml:space="preserve">Centrālās pārvaldes </w:t>
      </w:r>
      <w:r w:rsidR="00A53EEE" w:rsidRPr="009502B0">
        <w:rPr>
          <w:lang w:val="lv-LV"/>
        </w:rPr>
        <w:t>Saimniec</w:t>
      </w:r>
      <w:r w:rsidR="00A53EEE">
        <w:rPr>
          <w:lang w:val="lv-LV"/>
        </w:rPr>
        <w:t xml:space="preserve">iskā nodrošinājuma nodaļas ceļu inženieris; </w:t>
      </w:r>
    </w:p>
    <w:p w14:paraId="04B7EAE3" w14:textId="5A31401C" w:rsidR="00A53EEE" w:rsidRDefault="00A53EEE" w:rsidP="00981336">
      <w:pPr>
        <w:numPr>
          <w:ilvl w:val="1"/>
          <w:numId w:val="1"/>
        </w:numPr>
        <w:ind w:right="-908"/>
        <w:jc w:val="both"/>
        <w:rPr>
          <w:lang w:val="lv-LV"/>
        </w:rPr>
      </w:pPr>
      <w:r w:rsidRPr="00E946E6">
        <w:rPr>
          <w:lang w:val="lv-LV"/>
        </w:rPr>
        <w:t>komisijas locekl</w:t>
      </w:r>
      <w:r>
        <w:rPr>
          <w:lang w:val="lv-LV"/>
        </w:rPr>
        <w:t>is</w:t>
      </w:r>
      <w:r w:rsidRPr="00E946E6">
        <w:rPr>
          <w:lang w:val="lv-LV"/>
        </w:rPr>
        <w:t xml:space="preserve"> – </w:t>
      </w:r>
      <w:r>
        <w:rPr>
          <w:b/>
          <w:bCs/>
          <w:lang w:val="lv-LV"/>
        </w:rPr>
        <w:t xml:space="preserve">Vitālijs </w:t>
      </w:r>
      <w:proofErr w:type="spellStart"/>
      <w:r>
        <w:rPr>
          <w:b/>
          <w:bCs/>
          <w:lang w:val="lv-LV"/>
        </w:rPr>
        <w:t>Kauškaļs</w:t>
      </w:r>
      <w:proofErr w:type="spellEnd"/>
      <w:r w:rsidRPr="00E946E6">
        <w:rPr>
          <w:bCs/>
          <w:lang w:val="lv-LV"/>
        </w:rPr>
        <w:t>,</w:t>
      </w:r>
      <w:r w:rsidRPr="00E946E6">
        <w:rPr>
          <w:lang w:val="lv-LV"/>
        </w:rPr>
        <w:t xml:space="preserve"> </w:t>
      </w:r>
      <w:r>
        <w:rPr>
          <w:lang w:val="lv-LV"/>
        </w:rPr>
        <w:t xml:space="preserve">Centrālās pārvaldes </w:t>
      </w:r>
      <w:r w:rsidRPr="009502B0">
        <w:rPr>
          <w:lang w:val="lv-LV"/>
        </w:rPr>
        <w:t>Saimniec</w:t>
      </w:r>
      <w:r>
        <w:rPr>
          <w:lang w:val="lv-LV"/>
        </w:rPr>
        <w:t>iskā nodrošinājuma nodaļas</w:t>
      </w:r>
      <w:r w:rsidRPr="00E946E6">
        <w:rPr>
          <w:lang w:val="lv-LV"/>
        </w:rPr>
        <w:t xml:space="preserve"> </w:t>
      </w:r>
      <w:proofErr w:type="spellStart"/>
      <w:r w:rsidRPr="00E946E6">
        <w:rPr>
          <w:lang w:val="lv-LV"/>
        </w:rPr>
        <w:t>komunālinženier</w:t>
      </w:r>
      <w:r>
        <w:rPr>
          <w:lang w:val="lv-LV"/>
        </w:rPr>
        <w:t>is</w:t>
      </w:r>
      <w:proofErr w:type="spellEnd"/>
      <w:r w:rsidRPr="00E946E6">
        <w:rPr>
          <w:lang w:val="lv-LV"/>
        </w:rPr>
        <w:t>;</w:t>
      </w:r>
    </w:p>
    <w:p w14:paraId="54774DF9" w14:textId="77777777" w:rsidR="00A53EEE" w:rsidRPr="008F19CD" w:rsidRDefault="00A53EEE" w:rsidP="00981336">
      <w:pPr>
        <w:numPr>
          <w:ilvl w:val="1"/>
          <w:numId w:val="1"/>
        </w:numPr>
        <w:ind w:right="-908"/>
        <w:jc w:val="both"/>
        <w:rPr>
          <w:lang w:val="lv-LV"/>
        </w:rPr>
      </w:pPr>
      <w:r w:rsidRPr="008F19CD">
        <w:rPr>
          <w:lang w:val="lv-LV"/>
        </w:rPr>
        <w:t xml:space="preserve">komisijas locekle – </w:t>
      </w:r>
      <w:r>
        <w:rPr>
          <w:b/>
          <w:bCs/>
          <w:lang w:val="lv-LV"/>
        </w:rPr>
        <w:t xml:space="preserve">Laura </w:t>
      </w:r>
      <w:proofErr w:type="spellStart"/>
      <w:r>
        <w:rPr>
          <w:b/>
          <w:bCs/>
          <w:lang w:val="lv-LV"/>
        </w:rPr>
        <w:t>Kudrjavce</w:t>
      </w:r>
      <w:r w:rsidRPr="008F19CD">
        <w:rPr>
          <w:b/>
          <w:bCs/>
          <w:lang w:val="lv-LV"/>
        </w:rPr>
        <w:t>va</w:t>
      </w:r>
      <w:proofErr w:type="spellEnd"/>
      <w:r w:rsidRPr="008F19CD">
        <w:rPr>
          <w:lang w:val="lv-LV"/>
        </w:rPr>
        <w:t xml:space="preserve">, </w:t>
      </w:r>
      <w:r w:rsidRPr="008F19CD">
        <w:rPr>
          <w:bCs/>
          <w:lang w:val="lv-LV"/>
        </w:rPr>
        <w:t>Publisko iepirkumu nodaļas iepirkumu speciāliste;</w:t>
      </w:r>
    </w:p>
    <w:p w14:paraId="15BB8234" w14:textId="77777777" w:rsidR="00A53EEE" w:rsidRPr="00A53EEE" w:rsidRDefault="00A53EEE" w:rsidP="00981336">
      <w:pPr>
        <w:numPr>
          <w:ilvl w:val="1"/>
          <w:numId w:val="1"/>
        </w:numPr>
        <w:ind w:right="-908"/>
        <w:jc w:val="both"/>
        <w:rPr>
          <w:lang w:val="lv-LV"/>
        </w:rPr>
      </w:pPr>
      <w:r w:rsidRPr="00E946E6">
        <w:rPr>
          <w:bCs/>
          <w:lang w:val="lv-LV"/>
        </w:rPr>
        <w:t>komisijas locekle</w:t>
      </w:r>
      <w:r>
        <w:rPr>
          <w:bCs/>
          <w:lang w:val="lv-LV"/>
        </w:rPr>
        <w:t xml:space="preserve">/sekretārs – </w:t>
      </w:r>
      <w:r w:rsidRPr="00024F56">
        <w:rPr>
          <w:b/>
          <w:lang w:val="lv-LV"/>
        </w:rPr>
        <w:t xml:space="preserve">Žanna </w:t>
      </w:r>
      <w:proofErr w:type="spellStart"/>
      <w:r w:rsidRPr="00024F56">
        <w:rPr>
          <w:b/>
          <w:lang w:val="lv-LV"/>
        </w:rPr>
        <w:t>Čuhnova</w:t>
      </w:r>
      <w:proofErr w:type="spellEnd"/>
      <w:r>
        <w:rPr>
          <w:bCs/>
          <w:lang w:val="lv-LV"/>
        </w:rPr>
        <w:t>, Publisko iepirkumu nodaļas iepirkumu speciāliste.</w:t>
      </w:r>
    </w:p>
    <w:p w14:paraId="45F9CF61" w14:textId="77777777" w:rsidR="00A53EEE" w:rsidRDefault="00A53EEE" w:rsidP="00981336">
      <w:pPr>
        <w:ind w:left="846" w:right="-908"/>
        <w:jc w:val="both"/>
        <w:rPr>
          <w:lang w:val="lv-LV"/>
        </w:rPr>
      </w:pPr>
    </w:p>
    <w:p w14:paraId="3D8B87B9" w14:textId="20847CFC" w:rsidR="00A53EEE" w:rsidRDefault="00A53EEE" w:rsidP="00981336">
      <w:pPr>
        <w:ind w:left="846" w:right="-908" w:hanging="1413"/>
        <w:jc w:val="both"/>
        <w:rPr>
          <w:bCs/>
          <w:lang w:val="lv-LV"/>
        </w:rPr>
      </w:pPr>
      <w:r w:rsidRPr="00A53EEE">
        <w:rPr>
          <w:b/>
          <w:lang w:val="lv-LV"/>
        </w:rPr>
        <w:t>8</w:t>
      </w:r>
      <w:r w:rsidRPr="00A53EEE">
        <w:rPr>
          <w:bCs/>
          <w:lang w:val="lv-LV"/>
        </w:rPr>
        <w:t>.</w:t>
      </w:r>
      <w:r w:rsidRPr="00A53EEE">
        <w:rPr>
          <w:b/>
          <w:lang w:val="lv-LV"/>
        </w:rPr>
        <w:t xml:space="preserve"> Apspriedes dalībnieki</w:t>
      </w:r>
      <w:r w:rsidRPr="00A53EEE">
        <w:rPr>
          <w:bCs/>
          <w:lang w:val="lv-LV"/>
        </w:rPr>
        <w:t>,</w:t>
      </w:r>
      <w:r w:rsidRPr="00A53EEE">
        <w:rPr>
          <w:b/>
          <w:lang w:val="lv-LV"/>
        </w:rPr>
        <w:t xml:space="preserve"> </w:t>
      </w:r>
      <w:r w:rsidRPr="00A53EEE">
        <w:rPr>
          <w:bCs/>
          <w:lang w:val="lv-LV"/>
        </w:rPr>
        <w:t xml:space="preserve">to </w:t>
      </w:r>
      <w:r w:rsidRPr="00A53EEE">
        <w:rPr>
          <w:b/>
          <w:lang w:val="lv-LV"/>
        </w:rPr>
        <w:t xml:space="preserve">priekšlikumi </w:t>
      </w:r>
      <w:r w:rsidRPr="00A53EEE">
        <w:rPr>
          <w:bCs/>
          <w:lang w:val="lv-LV"/>
        </w:rPr>
        <w:t xml:space="preserve">un </w:t>
      </w:r>
      <w:r w:rsidRPr="00A53EEE">
        <w:rPr>
          <w:b/>
          <w:lang w:val="lv-LV"/>
        </w:rPr>
        <w:t>komentāri</w:t>
      </w:r>
      <w:r w:rsidRPr="00A53EEE">
        <w:rPr>
          <w:bCs/>
          <w:lang w:val="lv-LV"/>
        </w:rPr>
        <w:t xml:space="preserve">: </w:t>
      </w:r>
    </w:p>
    <w:p w14:paraId="22294A1E" w14:textId="77777777" w:rsidR="00924881" w:rsidRPr="00FD1482" w:rsidRDefault="00924881" w:rsidP="00924881">
      <w:pPr>
        <w:pStyle w:val="Sarakstarindkopa"/>
        <w:numPr>
          <w:ilvl w:val="0"/>
          <w:numId w:val="2"/>
        </w:numPr>
        <w:spacing w:after="120"/>
        <w:ind w:left="426" w:hanging="426"/>
        <w:rPr>
          <w:b/>
          <w:bCs/>
        </w:rPr>
      </w:pPr>
      <w:proofErr w:type="spellStart"/>
      <w:r w:rsidRPr="00FD1482">
        <w:rPr>
          <w:b/>
          <w:bCs/>
        </w:rPr>
        <w:t>Tehniskā</w:t>
      </w:r>
      <w:proofErr w:type="spellEnd"/>
      <w:r w:rsidRPr="00FD1482">
        <w:rPr>
          <w:b/>
          <w:bCs/>
        </w:rPr>
        <w:t xml:space="preserve"> </w:t>
      </w:r>
      <w:proofErr w:type="spellStart"/>
      <w:r w:rsidRPr="00FD1482">
        <w:rPr>
          <w:b/>
          <w:bCs/>
        </w:rPr>
        <w:t>specifikācija</w:t>
      </w:r>
      <w:proofErr w:type="spellEnd"/>
    </w:p>
    <w:tbl>
      <w:tblPr>
        <w:tblStyle w:val="Reatabula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3118"/>
        <w:gridCol w:w="2268"/>
        <w:gridCol w:w="1985"/>
      </w:tblGrid>
      <w:tr w:rsidR="00924881" w14:paraId="3E7A92AA" w14:textId="77777777" w:rsidTr="000E1C09">
        <w:tc>
          <w:tcPr>
            <w:tcW w:w="709" w:type="dxa"/>
            <w:shd w:val="clear" w:color="auto" w:fill="E2EFD9" w:themeFill="accent6" w:themeFillTint="33"/>
          </w:tcPr>
          <w:p w14:paraId="250D1B32" w14:textId="77777777" w:rsidR="00924881" w:rsidRPr="009E668D" w:rsidRDefault="00924881" w:rsidP="000E1C09">
            <w:pPr>
              <w:jc w:val="center"/>
            </w:pPr>
            <w:r w:rsidRPr="009E668D">
              <w:t>Nr.p.k.</w:t>
            </w:r>
          </w:p>
        </w:tc>
        <w:tc>
          <w:tcPr>
            <w:tcW w:w="1985" w:type="dxa"/>
            <w:shd w:val="clear" w:color="auto" w:fill="E2EFD9" w:themeFill="accent6" w:themeFillTint="33"/>
          </w:tcPr>
          <w:p w14:paraId="02D90CC8" w14:textId="77777777" w:rsidR="00924881" w:rsidRPr="009E668D" w:rsidRDefault="00924881" w:rsidP="000E1C09">
            <w:pPr>
              <w:jc w:val="center"/>
            </w:pPr>
            <w:r w:rsidRPr="009E668D">
              <w:rPr>
                <w:lang w:val="lv-LV"/>
              </w:rPr>
              <w:t xml:space="preserve">Pasūtītāja </w:t>
            </w:r>
            <w:proofErr w:type="spellStart"/>
            <w:r w:rsidRPr="009E668D">
              <w:t>Tehniskās</w:t>
            </w:r>
            <w:proofErr w:type="spellEnd"/>
            <w:r w:rsidRPr="009E668D">
              <w:t xml:space="preserve"> </w:t>
            </w:r>
            <w:proofErr w:type="spellStart"/>
            <w:r w:rsidRPr="009E668D">
              <w:t>specifikācijas</w:t>
            </w:r>
            <w:proofErr w:type="spellEnd"/>
            <w:r w:rsidRPr="009E668D">
              <w:t xml:space="preserve"> </w:t>
            </w:r>
            <w:proofErr w:type="spellStart"/>
            <w:r w:rsidRPr="009E668D">
              <w:t>prasības</w:t>
            </w:r>
            <w:proofErr w:type="spellEnd"/>
          </w:p>
        </w:tc>
        <w:tc>
          <w:tcPr>
            <w:tcW w:w="3118" w:type="dxa"/>
            <w:shd w:val="clear" w:color="auto" w:fill="E2EFD9" w:themeFill="accent6" w:themeFillTint="33"/>
          </w:tcPr>
          <w:p w14:paraId="5BCC104C" w14:textId="77777777" w:rsidR="00924881" w:rsidRPr="009E668D" w:rsidRDefault="00924881" w:rsidP="000E1C09">
            <w:pPr>
              <w:jc w:val="center"/>
            </w:pPr>
            <w:r w:rsidRPr="009E668D">
              <w:rPr>
                <w:lang w:val="lv-LV"/>
              </w:rPr>
              <w:t xml:space="preserve">Apspriedes dalībnieka </w:t>
            </w:r>
            <w:proofErr w:type="spellStart"/>
            <w:r>
              <w:t>k</w:t>
            </w:r>
            <w:r w:rsidRPr="009E668D">
              <w:t>omentārs</w:t>
            </w:r>
            <w:proofErr w:type="spellEnd"/>
          </w:p>
        </w:tc>
        <w:tc>
          <w:tcPr>
            <w:tcW w:w="2268" w:type="dxa"/>
            <w:shd w:val="clear" w:color="auto" w:fill="E2EFD9" w:themeFill="accent6" w:themeFillTint="33"/>
          </w:tcPr>
          <w:p w14:paraId="3E9A23EE" w14:textId="77777777" w:rsidR="00924881" w:rsidRPr="009E668D" w:rsidRDefault="00924881" w:rsidP="000E1C09">
            <w:pPr>
              <w:jc w:val="center"/>
            </w:pPr>
            <w:r w:rsidRPr="009E668D">
              <w:rPr>
                <w:lang w:val="lv-LV"/>
              </w:rPr>
              <w:t xml:space="preserve">Apspriedes dalībnieka </w:t>
            </w:r>
            <w:proofErr w:type="spellStart"/>
            <w:r>
              <w:t>p</w:t>
            </w:r>
            <w:r w:rsidRPr="009E668D">
              <w:t>riekšlikums</w:t>
            </w:r>
            <w:proofErr w:type="spellEnd"/>
          </w:p>
        </w:tc>
        <w:tc>
          <w:tcPr>
            <w:tcW w:w="1985" w:type="dxa"/>
            <w:shd w:val="clear" w:color="auto" w:fill="E2EFD9" w:themeFill="accent6" w:themeFillTint="33"/>
          </w:tcPr>
          <w:p w14:paraId="3A6136A8" w14:textId="77777777" w:rsidR="00924881" w:rsidRPr="009E668D" w:rsidRDefault="00924881" w:rsidP="000E1C09">
            <w:pPr>
              <w:jc w:val="center"/>
              <w:rPr>
                <w:b/>
                <w:bCs/>
              </w:rPr>
            </w:pPr>
            <w:r w:rsidRPr="009E668D">
              <w:rPr>
                <w:lang w:val="lv-LV"/>
              </w:rPr>
              <w:t>Pasūtītāja vērtējums</w:t>
            </w:r>
          </w:p>
        </w:tc>
      </w:tr>
      <w:tr w:rsidR="00924881" w:rsidRPr="00924881" w14:paraId="01EC3007" w14:textId="77777777" w:rsidTr="000E1C09">
        <w:tc>
          <w:tcPr>
            <w:tcW w:w="709" w:type="dxa"/>
          </w:tcPr>
          <w:p w14:paraId="7F59501B" w14:textId="77777777" w:rsidR="00924881" w:rsidRDefault="00924881" w:rsidP="000E1C09">
            <w:pPr>
              <w:jc w:val="center"/>
            </w:pPr>
            <w:r>
              <w:t>1.</w:t>
            </w:r>
          </w:p>
        </w:tc>
        <w:tc>
          <w:tcPr>
            <w:tcW w:w="1985" w:type="dxa"/>
          </w:tcPr>
          <w:p w14:paraId="20631F89" w14:textId="77777777" w:rsidR="00924881" w:rsidRPr="00065758" w:rsidRDefault="00924881" w:rsidP="000E1C09">
            <w:pPr>
              <w:pStyle w:val="Default"/>
              <w:widowControl w:val="0"/>
              <w:jc w:val="both"/>
              <w:rPr>
                <w:color w:val="auto"/>
              </w:rPr>
            </w:pPr>
            <w:r w:rsidRPr="00065758">
              <w:rPr>
                <w:color w:val="auto"/>
              </w:rPr>
              <w:t>Uz grants-šķembu maisījuma ceļiem nedrīkst veidoties putekļi pēc transportlīdzekļu pārvietošanās pa ceļa seguma klātni</w:t>
            </w:r>
            <w:r w:rsidRPr="00065758">
              <w:t xml:space="preserve"> </w:t>
            </w:r>
            <w:r w:rsidRPr="00065758">
              <w:rPr>
                <w:color w:val="auto"/>
              </w:rPr>
              <w:t xml:space="preserve">ne mazāk kā 2 (divus) mēnešus no darbu </w:t>
            </w:r>
            <w:r w:rsidRPr="00065758">
              <w:rPr>
                <w:color w:val="auto"/>
              </w:rPr>
              <w:lastRenderedPageBreak/>
              <w:t>pabeigšanas, neatkarīgi no laikapstākļiem.</w:t>
            </w:r>
          </w:p>
          <w:p w14:paraId="15BD8AD6" w14:textId="77777777" w:rsidR="00924881" w:rsidRDefault="00924881" w:rsidP="000E1C09">
            <w:pPr>
              <w:ind w:left="-108" w:firstLine="108"/>
              <w:jc w:val="both"/>
            </w:pPr>
          </w:p>
        </w:tc>
        <w:tc>
          <w:tcPr>
            <w:tcW w:w="3118" w:type="dxa"/>
          </w:tcPr>
          <w:p w14:paraId="2383F2D5" w14:textId="77777777" w:rsidR="00924881" w:rsidRDefault="00924881" w:rsidP="000E1C09">
            <w:pPr>
              <w:pStyle w:val="Default"/>
              <w:widowControl w:val="0"/>
              <w:jc w:val="both"/>
              <w:rPr>
                <w:color w:val="auto"/>
              </w:rPr>
            </w:pPr>
            <w:r>
              <w:rPr>
                <w:color w:val="auto"/>
              </w:rPr>
              <w:lastRenderedPageBreak/>
              <w:t>Ņemot vērā Latvijas mainīgi klimatiskos apstākļus un materiālu ražotāju norādītās specifikācijas 2 mēnešu jeb 60-62 dienu garantijas periods ir virs normas.</w:t>
            </w:r>
          </w:p>
          <w:p w14:paraId="1807ACF9" w14:textId="77777777" w:rsidR="00924881" w:rsidRDefault="00924881" w:rsidP="000E1C09">
            <w:pPr>
              <w:pStyle w:val="Default"/>
              <w:widowControl w:val="0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Latvijas Valsts Ceļu Autoceļu būvdarbu specifikācijas 5.3.7. punkts nosaka 45 dienu garantijas periodu. </w:t>
            </w:r>
          </w:p>
          <w:p w14:paraId="79838CE4" w14:textId="77777777" w:rsidR="00924881" w:rsidRDefault="00924881" w:rsidP="000E1C09">
            <w:pPr>
              <w:pStyle w:val="Default"/>
              <w:widowControl w:val="0"/>
              <w:jc w:val="both"/>
            </w:pPr>
            <w:hyperlink r:id="rId9" w:history="1">
              <w:r w:rsidRPr="005D6DDC">
                <w:rPr>
                  <w:rStyle w:val="Hipersaite"/>
                </w:rPr>
                <w:t>https://lvceli.lv/wp-content/uploads/2022/04/ABS_2023_25mar2022.pdf</w:t>
              </w:r>
            </w:hyperlink>
            <w:r>
              <w:t xml:space="preserve">  (118.lpp.)</w:t>
            </w:r>
          </w:p>
        </w:tc>
        <w:tc>
          <w:tcPr>
            <w:tcW w:w="2268" w:type="dxa"/>
          </w:tcPr>
          <w:p w14:paraId="46C10F1F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  <w:r w:rsidRPr="00924881">
              <w:rPr>
                <w:lang w:val="lv-LV"/>
              </w:rPr>
              <w:lastRenderedPageBreak/>
              <w:t xml:space="preserve">Mainīt garantijas prasības uz 45 dienām atbilstoši Latvijas Valsts Ceļu Autoceļu būvdarbu specifikācijai. </w:t>
            </w:r>
          </w:p>
        </w:tc>
        <w:tc>
          <w:tcPr>
            <w:tcW w:w="1985" w:type="dxa"/>
          </w:tcPr>
          <w:p w14:paraId="776E01AF" w14:textId="77777777" w:rsidR="00924881" w:rsidRPr="00964AB8" w:rsidRDefault="00924881" w:rsidP="000E1C09">
            <w:pPr>
              <w:spacing w:after="120"/>
              <w:jc w:val="both"/>
              <w:rPr>
                <w:lang w:val="lv-LV"/>
              </w:rPr>
            </w:pPr>
            <w:r w:rsidRPr="00B56311">
              <w:rPr>
                <w:lang w:val="lv-LV"/>
              </w:rPr>
              <w:t>Priekšlikums tiek atbalstīts</w:t>
            </w:r>
            <w:r w:rsidRPr="00924881">
              <w:rPr>
                <w:lang w:val="lv-LV"/>
              </w:rPr>
              <w:t xml:space="preserve">: </w:t>
            </w:r>
            <w:r w:rsidRPr="00964AB8">
              <w:rPr>
                <w:lang w:val="lv-LV"/>
              </w:rPr>
              <w:t xml:space="preserve"> </w:t>
            </w:r>
          </w:p>
          <w:p w14:paraId="52438637" w14:textId="77777777" w:rsidR="00924881" w:rsidRPr="00924881" w:rsidRDefault="00924881" w:rsidP="000E1C09">
            <w:pPr>
              <w:rPr>
                <w:u w:val="single"/>
                <w:lang w:val="lv-LV"/>
              </w:rPr>
            </w:pPr>
            <w:r w:rsidRPr="00924881">
              <w:rPr>
                <w:lang w:val="lv-LV"/>
              </w:rPr>
              <w:t xml:space="preserve">Mainīt Tehniskajā specifikācijā garantijas prasības uz </w:t>
            </w:r>
            <w:r w:rsidRPr="00924881">
              <w:rPr>
                <w:u w:val="single"/>
                <w:lang w:val="lv-LV"/>
              </w:rPr>
              <w:t>45 (četrdesmit pieci) dienām.</w:t>
            </w:r>
          </w:p>
          <w:p w14:paraId="0380DEB3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</w:tr>
      <w:tr w:rsidR="00924881" w:rsidRPr="00924881" w14:paraId="3864A65A" w14:textId="77777777" w:rsidTr="000E1C09">
        <w:tc>
          <w:tcPr>
            <w:tcW w:w="709" w:type="dxa"/>
          </w:tcPr>
          <w:p w14:paraId="5CFB3C75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  <w:tc>
          <w:tcPr>
            <w:tcW w:w="1985" w:type="dxa"/>
          </w:tcPr>
          <w:p w14:paraId="2D4B2C06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  <w:tc>
          <w:tcPr>
            <w:tcW w:w="3118" w:type="dxa"/>
          </w:tcPr>
          <w:p w14:paraId="37E4B2A7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  <w:tc>
          <w:tcPr>
            <w:tcW w:w="2268" w:type="dxa"/>
          </w:tcPr>
          <w:p w14:paraId="5BA68DA7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  <w:tc>
          <w:tcPr>
            <w:tcW w:w="1985" w:type="dxa"/>
          </w:tcPr>
          <w:p w14:paraId="1F952978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</w:tr>
    </w:tbl>
    <w:p w14:paraId="084EA8A9" w14:textId="77777777" w:rsidR="00924881" w:rsidRPr="00924881" w:rsidRDefault="00924881" w:rsidP="00924881">
      <w:pPr>
        <w:jc w:val="both"/>
        <w:rPr>
          <w:lang w:val="lv-LV"/>
        </w:rPr>
      </w:pPr>
    </w:p>
    <w:p w14:paraId="4CA90654" w14:textId="77777777" w:rsidR="00924881" w:rsidRPr="00FD1482" w:rsidRDefault="00924881" w:rsidP="00924881">
      <w:pPr>
        <w:pStyle w:val="Sarakstarindkopa"/>
        <w:numPr>
          <w:ilvl w:val="0"/>
          <w:numId w:val="2"/>
        </w:numPr>
        <w:spacing w:after="120"/>
        <w:ind w:left="426" w:hanging="426"/>
        <w:rPr>
          <w:b/>
          <w:bCs/>
        </w:rPr>
      </w:pPr>
      <w:proofErr w:type="spellStart"/>
      <w:r w:rsidRPr="00FD1482">
        <w:rPr>
          <w:b/>
          <w:bCs/>
        </w:rPr>
        <w:t>Kvalifikācijas</w:t>
      </w:r>
      <w:proofErr w:type="spellEnd"/>
      <w:r w:rsidRPr="00FD1482">
        <w:rPr>
          <w:b/>
          <w:bCs/>
        </w:rPr>
        <w:t xml:space="preserve"> </w:t>
      </w:r>
      <w:proofErr w:type="spellStart"/>
      <w:r w:rsidRPr="00FD1482">
        <w:rPr>
          <w:b/>
          <w:bCs/>
        </w:rPr>
        <w:t>prasības</w:t>
      </w:r>
      <w:proofErr w:type="spellEnd"/>
    </w:p>
    <w:tbl>
      <w:tblPr>
        <w:tblStyle w:val="Reatabula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3118"/>
        <w:gridCol w:w="2268"/>
        <w:gridCol w:w="1985"/>
      </w:tblGrid>
      <w:tr w:rsidR="00924881" w14:paraId="23081A6B" w14:textId="77777777" w:rsidTr="000E1C09">
        <w:tc>
          <w:tcPr>
            <w:tcW w:w="709" w:type="dxa"/>
            <w:shd w:val="clear" w:color="auto" w:fill="E2EFD9" w:themeFill="accent6" w:themeFillTint="33"/>
          </w:tcPr>
          <w:p w14:paraId="0B64A16E" w14:textId="77777777" w:rsidR="00924881" w:rsidRPr="007A40EA" w:rsidRDefault="00924881" w:rsidP="000E1C09">
            <w:pPr>
              <w:jc w:val="center"/>
            </w:pPr>
            <w:r w:rsidRPr="009E668D">
              <w:t>Nr.p.k.</w:t>
            </w:r>
          </w:p>
        </w:tc>
        <w:tc>
          <w:tcPr>
            <w:tcW w:w="1985" w:type="dxa"/>
            <w:shd w:val="clear" w:color="auto" w:fill="E2EFD9" w:themeFill="accent6" w:themeFillTint="33"/>
          </w:tcPr>
          <w:p w14:paraId="2E91B56E" w14:textId="77777777" w:rsidR="00924881" w:rsidRPr="007A40EA" w:rsidRDefault="00924881" w:rsidP="000E1C09">
            <w:pPr>
              <w:jc w:val="center"/>
            </w:pPr>
            <w:proofErr w:type="spellStart"/>
            <w:r>
              <w:t>Kval</w:t>
            </w:r>
            <w:r w:rsidRPr="009E668D">
              <w:t>ifikācijas</w:t>
            </w:r>
            <w:proofErr w:type="spellEnd"/>
            <w:r w:rsidRPr="009E668D">
              <w:t xml:space="preserve"> </w:t>
            </w:r>
            <w:proofErr w:type="spellStart"/>
            <w:r w:rsidRPr="009E668D">
              <w:t>prasības</w:t>
            </w:r>
            <w:proofErr w:type="spellEnd"/>
          </w:p>
        </w:tc>
        <w:tc>
          <w:tcPr>
            <w:tcW w:w="3118" w:type="dxa"/>
            <w:shd w:val="clear" w:color="auto" w:fill="E2EFD9" w:themeFill="accent6" w:themeFillTint="33"/>
          </w:tcPr>
          <w:p w14:paraId="26EA06D8" w14:textId="77777777" w:rsidR="00924881" w:rsidRPr="007A40EA" w:rsidRDefault="00924881" w:rsidP="000E1C09">
            <w:pPr>
              <w:jc w:val="center"/>
            </w:pPr>
            <w:r w:rsidRPr="009E668D">
              <w:rPr>
                <w:lang w:val="lv-LV"/>
              </w:rPr>
              <w:t xml:space="preserve">Apspriedes dalībnieka </w:t>
            </w:r>
            <w:proofErr w:type="spellStart"/>
            <w:r>
              <w:t>k</w:t>
            </w:r>
            <w:r w:rsidRPr="009E668D">
              <w:t>omentārs</w:t>
            </w:r>
            <w:proofErr w:type="spellEnd"/>
          </w:p>
        </w:tc>
        <w:tc>
          <w:tcPr>
            <w:tcW w:w="2268" w:type="dxa"/>
            <w:shd w:val="clear" w:color="auto" w:fill="E2EFD9" w:themeFill="accent6" w:themeFillTint="33"/>
          </w:tcPr>
          <w:p w14:paraId="7B1543B0" w14:textId="77777777" w:rsidR="00924881" w:rsidRPr="007A40EA" w:rsidRDefault="00924881" w:rsidP="000E1C09">
            <w:pPr>
              <w:jc w:val="center"/>
            </w:pPr>
            <w:r w:rsidRPr="009E668D">
              <w:rPr>
                <w:lang w:val="lv-LV"/>
              </w:rPr>
              <w:t xml:space="preserve">Apspriedes dalībnieka </w:t>
            </w:r>
            <w:proofErr w:type="spellStart"/>
            <w:r>
              <w:t>p</w:t>
            </w:r>
            <w:r w:rsidRPr="009E668D">
              <w:t>riekšlikums</w:t>
            </w:r>
            <w:proofErr w:type="spellEnd"/>
          </w:p>
        </w:tc>
        <w:tc>
          <w:tcPr>
            <w:tcW w:w="1985" w:type="dxa"/>
            <w:shd w:val="clear" w:color="auto" w:fill="E2EFD9" w:themeFill="accent6" w:themeFillTint="33"/>
          </w:tcPr>
          <w:p w14:paraId="79D2B21E" w14:textId="77777777" w:rsidR="00924881" w:rsidRPr="007A40EA" w:rsidRDefault="00924881" w:rsidP="000E1C09">
            <w:pPr>
              <w:jc w:val="center"/>
            </w:pPr>
            <w:r w:rsidRPr="009E668D">
              <w:rPr>
                <w:lang w:val="lv-LV"/>
              </w:rPr>
              <w:t>Pasūtītāja vērtējums</w:t>
            </w:r>
          </w:p>
        </w:tc>
      </w:tr>
      <w:tr w:rsidR="00924881" w:rsidRPr="00924881" w14:paraId="7E389112" w14:textId="77777777" w:rsidTr="000E1C09">
        <w:tc>
          <w:tcPr>
            <w:tcW w:w="709" w:type="dxa"/>
          </w:tcPr>
          <w:p w14:paraId="08EA358B" w14:textId="77777777" w:rsidR="00924881" w:rsidRDefault="00924881" w:rsidP="000E1C09">
            <w:pPr>
              <w:jc w:val="center"/>
            </w:pPr>
            <w:r>
              <w:t>1.</w:t>
            </w:r>
          </w:p>
        </w:tc>
        <w:tc>
          <w:tcPr>
            <w:tcW w:w="1985" w:type="dxa"/>
          </w:tcPr>
          <w:p w14:paraId="1C14D197" w14:textId="77777777" w:rsidR="00924881" w:rsidRPr="008D308E" w:rsidRDefault="00924881" w:rsidP="000E1C09">
            <w:pPr>
              <w:pStyle w:val="virsraksts11"/>
              <w:keepNext w:val="0"/>
              <w:numPr>
                <w:ilvl w:val="0"/>
                <w:numId w:val="0"/>
              </w:numPr>
              <w:spacing w:before="0" w:after="0"/>
              <w:ind w:left="22" w:right="84"/>
              <w:rPr>
                <w:b w:val="0"/>
                <w:bCs w:val="0"/>
                <w:iCs w:val="0"/>
                <w:sz w:val="24"/>
                <w:szCs w:val="24"/>
              </w:rPr>
            </w:pPr>
            <w:r w:rsidRPr="008D308E">
              <w:rPr>
                <w:b w:val="0"/>
                <w:bCs w:val="0"/>
                <w:sz w:val="24"/>
                <w:szCs w:val="24"/>
              </w:rPr>
              <w:t>Pretendentam iepriekšējo 3 (trīs) gadu (202</w:t>
            </w:r>
            <w:r>
              <w:rPr>
                <w:b w:val="0"/>
                <w:bCs w:val="0"/>
                <w:sz w:val="24"/>
                <w:szCs w:val="24"/>
              </w:rPr>
              <w:t>2</w:t>
            </w:r>
            <w:r w:rsidRPr="008D308E">
              <w:rPr>
                <w:b w:val="0"/>
                <w:bCs w:val="0"/>
                <w:sz w:val="24"/>
                <w:szCs w:val="24"/>
              </w:rPr>
              <w:t>., 202</w:t>
            </w:r>
            <w:r>
              <w:rPr>
                <w:b w:val="0"/>
                <w:bCs w:val="0"/>
                <w:sz w:val="24"/>
                <w:szCs w:val="24"/>
              </w:rPr>
              <w:t>3</w:t>
            </w:r>
            <w:r w:rsidRPr="008D308E">
              <w:rPr>
                <w:b w:val="0"/>
                <w:bCs w:val="0"/>
                <w:sz w:val="24"/>
                <w:szCs w:val="24"/>
              </w:rPr>
              <w:t>., 202</w:t>
            </w:r>
            <w:r>
              <w:rPr>
                <w:b w:val="0"/>
                <w:bCs w:val="0"/>
                <w:sz w:val="24"/>
                <w:szCs w:val="24"/>
              </w:rPr>
              <w:t>4</w:t>
            </w:r>
            <w:r w:rsidRPr="008D308E">
              <w:rPr>
                <w:b w:val="0"/>
                <w:bCs w:val="0"/>
                <w:sz w:val="24"/>
                <w:szCs w:val="24"/>
              </w:rPr>
              <w:t>.g.) laikā (</w:t>
            </w:r>
            <w:r w:rsidRPr="008D308E">
              <w:rPr>
                <w:b w:val="0"/>
                <w:bCs w:val="0"/>
                <w:sz w:val="24"/>
                <w:szCs w:val="24"/>
                <w:shd w:val="clear" w:color="auto" w:fill="FFFFFF"/>
              </w:rPr>
              <w:t>kā arī 202</w:t>
            </w:r>
            <w:r>
              <w:rPr>
                <w:b w:val="0"/>
                <w:bCs w:val="0"/>
                <w:sz w:val="24"/>
                <w:szCs w:val="24"/>
                <w:shd w:val="clear" w:color="auto" w:fill="FFFFFF"/>
              </w:rPr>
              <w:t>5</w:t>
            </w:r>
            <w:r w:rsidRPr="008D308E">
              <w:rPr>
                <w:b w:val="0"/>
                <w:bCs w:val="0"/>
                <w:sz w:val="24"/>
                <w:szCs w:val="24"/>
                <w:shd w:val="clear" w:color="auto" w:fill="FFFFFF"/>
              </w:rPr>
              <w:t xml:space="preserve">. gadā līdz piedāvājumu iesniegšanas dienai) </w:t>
            </w:r>
            <w:r w:rsidRPr="008D308E">
              <w:rPr>
                <w:b w:val="0"/>
                <w:bCs w:val="0"/>
                <w:sz w:val="24"/>
                <w:szCs w:val="24"/>
              </w:rPr>
              <w:t xml:space="preserve">ir pieredze vismaz 1 (viena) līdzīga līguma izpildē. Par līdzīgu līgumu šī punkta izpratnē uzskatāms līgums, kura ietvaros pretendents ir veicis pretputekļu absorbenta iestrādi grants – šķembu ceļu seguma virskārtā </w:t>
            </w:r>
            <w:r w:rsidRPr="008D308E">
              <w:rPr>
                <w:b w:val="0"/>
                <w:bCs w:val="0"/>
                <w:sz w:val="24"/>
                <w:szCs w:val="24"/>
                <w:u w:val="single"/>
              </w:rPr>
              <w:t>vismaz 10000 m</w:t>
            </w:r>
            <w:r w:rsidRPr="008D308E">
              <w:rPr>
                <w:b w:val="0"/>
                <w:bCs w:val="0"/>
                <w:sz w:val="24"/>
                <w:szCs w:val="24"/>
                <w:u w:val="single"/>
                <w:vertAlign w:val="superscript"/>
              </w:rPr>
              <w:t>2</w:t>
            </w:r>
            <w:r w:rsidRPr="008D308E">
              <w:rPr>
                <w:b w:val="0"/>
                <w:bCs w:val="0"/>
                <w:sz w:val="24"/>
                <w:szCs w:val="24"/>
                <w:u w:val="single"/>
              </w:rPr>
              <w:t xml:space="preserve"> (desmit tūkstoši kvadrātmetri) platībā</w:t>
            </w:r>
            <w:r w:rsidRPr="008D308E">
              <w:rPr>
                <w:b w:val="0"/>
                <w:bCs w:val="0"/>
                <w:sz w:val="24"/>
                <w:szCs w:val="24"/>
              </w:rPr>
              <w:t>.</w:t>
            </w:r>
          </w:p>
          <w:p w14:paraId="65B95B41" w14:textId="77777777" w:rsidR="00924881" w:rsidRPr="00924881" w:rsidRDefault="00924881" w:rsidP="000E1C09">
            <w:pPr>
              <w:ind w:left="-108" w:firstLine="108"/>
              <w:jc w:val="both"/>
              <w:rPr>
                <w:lang w:val="lv-LV"/>
              </w:rPr>
            </w:pPr>
          </w:p>
        </w:tc>
        <w:tc>
          <w:tcPr>
            <w:tcW w:w="3118" w:type="dxa"/>
          </w:tcPr>
          <w:p w14:paraId="12EEBECF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  <w:r w:rsidRPr="00924881">
              <w:rPr>
                <w:lang w:val="lv-LV"/>
              </w:rPr>
              <w:t>Ņemot vērā, ka pretputekļu apstrāde prasa ievērot konkrētus un specifisku tehnoloģiju darbu veikšanā ir ļoti būtiska pretendentu iepriekšējā pieredze.</w:t>
            </w:r>
          </w:p>
          <w:p w14:paraId="6C1AB7C7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  <w:r w:rsidRPr="00924881">
              <w:rPr>
                <w:lang w:val="lv-LV"/>
              </w:rPr>
              <w:t xml:space="preserve">Pašreizējā prasība </w:t>
            </w:r>
            <w:r w:rsidRPr="00924881">
              <w:rPr>
                <w:u w:val="single"/>
                <w:lang w:val="lv-LV"/>
              </w:rPr>
              <w:t>vismaz 10 000 m</w:t>
            </w:r>
            <w:r w:rsidRPr="00924881">
              <w:rPr>
                <w:u w:val="single"/>
                <w:vertAlign w:val="superscript"/>
                <w:lang w:val="lv-LV"/>
              </w:rPr>
              <w:t>2</w:t>
            </w:r>
            <w:r w:rsidRPr="00924881">
              <w:rPr>
                <w:u w:val="single"/>
                <w:lang w:val="lv-LV"/>
              </w:rPr>
              <w:t xml:space="preserve"> (desmit tūkstoši kvadrātmetri) platībā</w:t>
            </w:r>
            <w:r w:rsidRPr="00924881">
              <w:rPr>
                <w:lang w:val="lv-LV"/>
              </w:rPr>
              <w:t>. Ir tikai 1,71% no 2025. gada plānoto darbu kopapjoma. (586 197</w:t>
            </w:r>
            <w:r w:rsidRPr="00924881">
              <w:rPr>
                <w:u w:val="single"/>
                <w:lang w:val="lv-LV"/>
              </w:rPr>
              <w:t xml:space="preserve"> m</w:t>
            </w:r>
            <w:r w:rsidRPr="00924881">
              <w:rPr>
                <w:u w:val="single"/>
                <w:vertAlign w:val="superscript"/>
                <w:lang w:val="lv-LV"/>
              </w:rPr>
              <w:t>2</w:t>
            </w:r>
            <w:r w:rsidRPr="00924881">
              <w:rPr>
                <w:lang w:val="lv-LV"/>
              </w:rPr>
              <w:t>)</w:t>
            </w:r>
          </w:p>
          <w:p w14:paraId="5809506B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  <w:r w:rsidRPr="00924881">
              <w:rPr>
                <w:lang w:val="lv-LV"/>
              </w:rPr>
              <w:t xml:space="preserve">Ja pretendentam nav vismaz līdzvērtīga pieredze iepriekšējo 3 gadu laikā ievērojami palielinās risks, ka darbi tiks veikti nekvalitatīvi un neatbilstoši tehnoloģijām. </w:t>
            </w:r>
          </w:p>
        </w:tc>
        <w:tc>
          <w:tcPr>
            <w:tcW w:w="2268" w:type="dxa"/>
          </w:tcPr>
          <w:p w14:paraId="785EEDE9" w14:textId="77777777" w:rsidR="00924881" w:rsidRPr="00924881" w:rsidRDefault="00924881" w:rsidP="000E1C09">
            <w:pPr>
              <w:jc w:val="both"/>
              <w:rPr>
                <w:u w:val="single"/>
                <w:lang w:val="lv-LV"/>
              </w:rPr>
            </w:pPr>
            <w:r w:rsidRPr="00924881">
              <w:rPr>
                <w:lang w:val="lv-LV"/>
              </w:rPr>
              <w:t>Palielināt nepieciešamo pieredzi iepriekšējo 3 gadu laikā līdz 500 000 m</w:t>
            </w:r>
            <w:r w:rsidRPr="00924881">
              <w:rPr>
                <w:vertAlign w:val="superscript"/>
                <w:lang w:val="lv-LV"/>
              </w:rPr>
              <w:t>2</w:t>
            </w:r>
            <w:r w:rsidRPr="00924881">
              <w:rPr>
                <w:lang w:val="lv-LV"/>
              </w:rPr>
              <w:t>.</w:t>
            </w:r>
            <w:r w:rsidRPr="00924881">
              <w:rPr>
                <w:u w:val="single"/>
                <w:lang w:val="lv-LV"/>
              </w:rPr>
              <w:t xml:space="preserve"> </w:t>
            </w:r>
          </w:p>
          <w:p w14:paraId="6CDA0A10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  <w:tc>
          <w:tcPr>
            <w:tcW w:w="1985" w:type="dxa"/>
          </w:tcPr>
          <w:p w14:paraId="03C102EC" w14:textId="77777777" w:rsidR="00924881" w:rsidRPr="00964AB8" w:rsidRDefault="00924881" w:rsidP="000E1C09">
            <w:pPr>
              <w:spacing w:after="120"/>
              <w:jc w:val="both"/>
              <w:rPr>
                <w:lang w:val="lv-LV"/>
              </w:rPr>
            </w:pPr>
            <w:r w:rsidRPr="00B56311">
              <w:rPr>
                <w:lang w:val="lv-LV"/>
              </w:rPr>
              <w:t xml:space="preserve">Priekšlikums </w:t>
            </w:r>
            <w:r w:rsidRPr="00924881">
              <w:rPr>
                <w:lang w:val="lv-LV"/>
              </w:rPr>
              <w:t>ne</w:t>
            </w:r>
            <w:r w:rsidRPr="00B56311">
              <w:rPr>
                <w:lang w:val="lv-LV"/>
              </w:rPr>
              <w:t>tiek atbalstīts</w:t>
            </w:r>
            <w:r w:rsidRPr="00964AB8">
              <w:rPr>
                <w:lang w:val="lv-LV"/>
              </w:rPr>
              <w:t xml:space="preserve">. </w:t>
            </w:r>
          </w:p>
          <w:p w14:paraId="1E99DBFF" w14:textId="77777777" w:rsidR="00924881" w:rsidRPr="00924881" w:rsidRDefault="00924881" w:rsidP="000E1C09">
            <w:pPr>
              <w:rPr>
                <w:lang w:val="lv-LV"/>
              </w:rPr>
            </w:pPr>
          </w:p>
          <w:p w14:paraId="0F998B53" w14:textId="77777777" w:rsidR="00924881" w:rsidRPr="008D308E" w:rsidRDefault="00924881" w:rsidP="000E1C09">
            <w:pPr>
              <w:pStyle w:val="virsraksts11"/>
              <w:keepNext w:val="0"/>
              <w:numPr>
                <w:ilvl w:val="0"/>
                <w:numId w:val="0"/>
              </w:numPr>
              <w:spacing w:before="0" w:after="0"/>
              <w:ind w:left="22" w:right="84"/>
              <w:rPr>
                <w:b w:val="0"/>
                <w:bCs w:val="0"/>
                <w:iCs w:val="0"/>
                <w:sz w:val="24"/>
                <w:szCs w:val="24"/>
              </w:rPr>
            </w:pPr>
            <w:r w:rsidRPr="008D308E">
              <w:rPr>
                <w:b w:val="0"/>
                <w:bCs w:val="0"/>
                <w:sz w:val="24"/>
                <w:szCs w:val="24"/>
              </w:rPr>
              <w:t>Pretendentam iepriekšējo 3 (trīs) gadu laikā</w:t>
            </w:r>
            <w:r w:rsidRPr="008D308E">
              <w:rPr>
                <w:b w:val="0"/>
                <w:bCs w:val="0"/>
                <w:sz w:val="24"/>
                <w:szCs w:val="24"/>
                <w:shd w:val="clear" w:color="auto" w:fill="FFFFFF"/>
              </w:rPr>
              <w:t xml:space="preserve"> </w:t>
            </w:r>
            <w:r w:rsidRPr="008D308E">
              <w:rPr>
                <w:b w:val="0"/>
                <w:bCs w:val="0"/>
                <w:sz w:val="24"/>
                <w:szCs w:val="24"/>
              </w:rPr>
              <w:t xml:space="preserve">ir pieredze vismaz 1 (viena) līdzīga līguma izpildē. Par līdzīgu līgumu šī punkta izpratnē uzskatāms līgums, kura ietvaros pretendents ir veicis pretputekļu absorbenta iestrādi grants – šķembu ceļu seguma virskārtā </w:t>
            </w:r>
            <w:r w:rsidRPr="008D308E">
              <w:rPr>
                <w:b w:val="0"/>
                <w:bCs w:val="0"/>
                <w:sz w:val="24"/>
                <w:szCs w:val="24"/>
                <w:u w:val="single"/>
              </w:rPr>
              <w:t>vismaz 10000 m</w:t>
            </w:r>
            <w:r w:rsidRPr="008D308E">
              <w:rPr>
                <w:b w:val="0"/>
                <w:bCs w:val="0"/>
                <w:sz w:val="24"/>
                <w:szCs w:val="24"/>
                <w:u w:val="single"/>
                <w:vertAlign w:val="superscript"/>
              </w:rPr>
              <w:t>2</w:t>
            </w:r>
            <w:r w:rsidRPr="008D308E">
              <w:rPr>
                <w:b w:val="0"/>
                <w:bCs w:val="0"/>
                <w:sz w:val="24"/>
                <w:szCs w:val="24"/>
                <w:u w:val="single"/>
              </w:rPr>
              <w:t xml:space="preserve"> (desmit tūkstoši kvadrātmetri) platībā</w:t>
            </w:r>
            <w:r w:rsidRPr="008D308E">
              <w:rPr>
                <w:b w:val="0"/>
                <w:bCs w:val="0"/>
                <w:sz w:val="24"/>
                <w:szCs w:val="24"/>
              </w:rPr>
              <w:t>.</w:t>
            </w:r>
          </w:p>
          <w:p w14:paraId="10829FC9" w14:textId="77777777" w:rsidR="00924881" w:rsidRPr="00924881" w:rsidRDefault="00924881" w:rsidP="000E1C09">
            <w:pPr>
              <w:rPr>
                <w:lang w:val="lv-LV"/>
              </w:rPr>
            </w:pPr>
          </w:p>
        </w:tc>
      </w:tr>
      <w:tr w:rsidR="00924881" w:rsidRPr="00924881" w14:paraId="00A73FC7" w14:textId="77777777" w:rsidTr="000E1C09">
        <w:tc>
          <w:tcPr>
            <w:tcW w:w="709" w:type="dxa"/>
          </w:tcPr>
          <w:p w14:paraId="5B226270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  <w:tc>
          <w:tcPr>
            <w:tcW w:w="1985" w:type="dxa"/>
          </w:tcPr>
          <w:p w14:paraId="5127491D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  <w:tc>
          <w:tcPr>
            <w:tcW w:w="3118" w:type="dxa"/>
          </w:tcPr>
          <w:p w14:paraId="6B2CC2FC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  <w:tc>
          <w:tcPr>
            <w:tcW w:w="2268" w:type="dxa"/>
          </w:tcPr>
          <w:p w14:paraId="2F413B81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  <w:tc>
          <w:tcPr>
            <w:tcW w:w="1985" w:type="dxa"/>
          </w:tcPr>
          <w:p w14:paraId="74948460" w14:textId="77777777" w:rsidR="00924881" w:rsidRPr="00924881" w:rsidRDefault="00924881" w:rsidP="000E1C09">
            <w:pPr>
              <w:jc w:val="both"/>
              <w:rPr>
                <w:lang w:val="lv-LV"/>
              </w:rPr>
            </w:pPr>
          </w:p>
        </w:tc>
      </w:tr>
    </w:tbl>
    <w:p w14:paraId="2B467429" w14:textId="77777777" w:rsidR="00924881" w:rsidRPr="00924881" w:rsidRDefault="00924881" w:rsidP="00924881">
      <w:pPr>
        <w:rPr>
          <w:lang w:val="lv-LV"/>
        </w:rPr>
      </w:pPr>
    </w:p>
    <w:p w14:paraId="48E30B95" w14:textId="77777777" w:rsidR="00924881" w:rsidRPr="00FD1482" w:rsidRDefault="00924881" w:rsidP="00924881">
      <w:pPr>
        <w:pStyle w:val="Sarakstarindkopa"/>
        <w:numPr>
          <w:ilvl w:val="0"/>
          <w:numId w:val="2"/>
        </w:numPr>
        <w:ind w:left="426" w:hanging="426"/>
        <w:rPr>
          <w:b/>
          <w:bCs/>
        </w:rPr>
      </w:pPr>
      <w:r w:rsidRPr="00FD1482">
        <w:rPr>
          <w:b/>
          <w:bCs/>
        </w:rPr>
        <w:t xml:space="preserve">Citi </w:t>
      </w:r>
      <w:proofErr w:type="spellStart"/>
      <w:r w:rsidRPr="00FD1482">
        <w:rPr>
          <w:b/>
          <w:bCs/>
        </w:rPr>
        <w:t>priekšlikumi</w:t>
      </w:r>
      <w:proofErr w:type="spellEnd"/>
      <w:r w:rsidRPr="00FD1482">
        <w:rPr>
          <w:b/>
          <w:bCs/>
        </w:rPr>
        <w:t xml:space="preserve"> un </w:t>
      </w:r>
      <w:proofErr w:type="spellStart"/>
      <w:r w:rsidRPr="00FD1482">
        <w:rPr>
          <w:b/>
          <w:bCs/>
        </w:rPr>
        <w:t>ierosinājumi</w:t>
      </w:r>
      <w:proofErr w:type="spellEnd"/>
    </w:p>
    <w:tbl>
      <w:tblPr>
        <w:tblStyle w:val="Reatabula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3118"/>
        <w:gridCol w:w="1985"/>
        <w:gridCol w:w="2268"/>
      </w:tblGrid>
      <w:tr w:rsidR="00924881" w14:paraId="0E7BC6B4" w14:textId="77777777" w:rsidTr="000E1C09">
        <w:tc>
          <w:tcPr>
            <w:tcW w:w="709" w:type="dxa"/>
            <w:shd w:val="clear" w:color="auto" w:fill="E2EFD9" w:themeFill="accent6" w:themeFillTint="33"/>
          </w:tcPr>
          <w:p w14:paraId="49402B6F" w14:textId="77777777" w:rsidR="00924881" w:rsidRPr="007A40EA" w:rsidRDefault="00924881" w:rsidP="000E1C09">
            <w:pPr>
              <w:jc w:val="center"/>
            </w:pPr>
            <w:r w:rsidRPr="007A40EA">
              <w:t>Nr.p.k.</w:t>
            </w:r>
          </w:p>
        </w:tc>
        <w:tc>
          <w:tcPr>
            <w:tcW w:w="1985" w:type="dxa"/>
            <w:shd w:val="clear" w:color="auto" w:fill="E2EFD9" w:themeFill="accent6" w:themeFillTint="33"/>
          </w:tcPr>
          <w:p w14:paraId="3DCF0A74" w14:textId="77777777" w:rsidR="00924881" w:rsidRPr="007A40EA" w:rsidRDefault="00924881" w:rsidP="000E1C09">
            <w:pPr>
              <w:jc w:val="center"/>
            </w:pPr>
            <w:r w:rsidRPr="00B17632">
              <w:t xml:space="preserve">Citi </w:t>
            </w:r>
            <w:proofErr w:type="spellStart"/>
            <w:r w:rsidRPr="00B17632">
              <w:t>priekšlikumi</w:t>
            </w:r>
            <w:proofErr w:type="spellEnd"/>
            <w:r w:rsidRPr="00B17632">
              <w:t xml:space="preserve"> un </w:t>
            </w:r>
            <w:proofErr w:type="spellStart"/>
            <w:r w:rsidRPr="00B17632">
              <w:t>ierosinājumi</w:t>
            </w:r>
            <w:proofErr w:type="spellEnd"/>
          </w:p>
        </w:tc>
        <w:tc>
          <w:tcPr>
            <w:tcW w:w="3118" w:type="dxa"/>
            <w:shd w:val="clear" w:color="auto" w:fill="E2EFD9" w:themeFill="accent6" w:themeFillTint="33"/>
          </w:tcPr>
          <w:p w14:paraId="4AD0E8C5" w14:textId="77777777" w:rsidR="00924881" w:rsidRPr="007A40EA" w:rsidRDefault="00924881" w:rsidP="000E1C09">
            <w:pPr>
              <w:jc w:val="center"/>
            </w:pPr>
            <w:r w:rsidRPr="009E668D">
              <w:rPr>
                <w:lang w:val="lv-LV"/>
              </w:rPr>
              <w:t xml:space="preserve">Apspriedes dalībnieka </w:t>
            </w:r>
            <w:proofErr w:type="spellStart"/>
            <w:r>
              <w:t>k</w:t>
            </w:r>
            <w:r w:rsidRPr="009E668D">
              <w:t>omentārs</w:t>
            </w:r>
            <w:proofErr w:type="spellEnd"/>
          </w:p>
        </w:tc>
        <w:tc>
          <w:tcPr>
            <w:tcW w:w="1985" w:type="dxa"/>
            <w:shd w:val="clear" w:color="auto" w:fill="E2EFD9" w:themeFill="accent6" w:themeFillTint="33"/>
          </w:tcPr>
          <w:p w14:paraId="4B7EA53B" w14:textId="77777777" w:rsidR="00924881" w:rsidRPr="007A40EA" w:rsidRDefault="00924881" w:rsidP="000E1C09">
            <w:pPr>
              <w:jc w:val="center"/>
            </w:pPr>
            <w:r w:rsidRPr="009E668D">
              <w:rPr>
                <w:lang w:val="lv-LV"/>
              </w:rPr>
              <w:t xml:space="preserve">Apspriedes dalībnieka </w:t>
            </w:r>
            <w:proofErr w:type="spellStart"/>
            <w:r>
              <w:t>p</w:t>
            </w:r>
            <w:r w:rsidRPr="007A40EA">
              <w:t>riekšlikums</w:t>
            </w:r>
            <w:proofErr w:type="spellEnd"/>
          </w:p>
        </w:tc>
        <w:tc>
          <w:tcPr>
            <w:tcW w:w="2268" w:type="dxa"/>
            <w:shd w:val="clear" w:color="auto" w:fill="E2EFD9" w:themeFill="accent6" w:themeFillTint="33"/>
          </w:tcPr>
          <w:p w14:paraId="5495B634" w14:textId="77777777" w:rsidR="00924881" w:rsidRPr="007A40EA" w:rsidRDefault="00924881" w:rsidP="000E1C09">
            <w:pPr>
              <w:jc w:val="center"/>
            </w:pPr>
            <w:r w:rsidRPr="009E668D">
              <w:rPr>
                <w:lang w:val="lv-LV"/>
              </w:rPr>
              <w:t>Pasūtītāja vērtējums</w:t>
            </w:r>
          </w:p>
        </w:tc>
      </w:tr>
      <w:tr w:rsidR="00924881" w14:paraId="12829AF7" w14:textId="77777777" w:rsidTr="000E1C09">
        <w:tc>
          <w:tcPr>
            <w:tcW w:w="709" w:type="dxa"/>
          </w:tcPr>
          <w:p w14:paraId="3D82AAC0" w14:textId="77777777" w:rsidR="00924881" w:rsidRPr="00714C2E" w:rsidRDefault="00924881" w:rsidP="000E1C09">
            <w:pPr>
              <w:pStyle w:val="Sarakstarindkopa"/>
              <w:numPr>
                <w:ilvl w:val="0"/>
                <w:numId w:val="4"/>
              </w:numPr>
            </w:pPr>
          </w:p>
        </w:tc>
        <w:tc>
          <w:tcPr>
            <w:tcW w:w="1985" w:type="dxa"/>
          </w:tcPr>
          <w:p w14:paraId="58DD6CE7" w14:textId="77777777" w:rsidR="00924881" w:rsidRPr="00DC45B5" w:rsidRDefault="00924881" w:rsidP="000E1C09">
            <w:pPr>
              <w:tabs>
                <w:tab w:val="left" w:pos="709"/>
              </w:tabs>
              <w:suppressAutoHyphens/>
              <w:jc w:val="both"/>
              <w:rPr>
                <w:b/>
                <w:bCs/>
              </w:rPr>
            </w:pPr>
            <w:proofErr w:type="spellStart"/>
            <w:r w:rsidRPr="00135141">
              <w:rPr>
                <w:b/>
                <w:bCs/>
                <w:u w:val="single"/>
              </w:rPr>
              <w:t>Līguma</w:t>
            </w:r>
            <w:proofErr w:type="spellEnd"/>
            <w:r w:rsidRPr="00135141">
              <w:rPr>
                <w:b/>
                <w:bCs/>
                <w:u w:val="single"/>
              </w:rPr>
              <w:t xml:space="preserve"> </w:t>
            </w:r>
            <w:proofErr w:type="spellStart"/>
            <w:r w:rsidRPr="00135141">
              <w:rPr>
                <w:b/>
                <w:bCs/>
                <w:u w:val="single"/>
              </w:rPr>
              <w:t>izpildes</w:t>
            </w:r>
            <w:proofErr w:type="spellEnd"/>
            <w:r w:rsidRPr="00135141">
              <w:rPr>
                <w:b/>
                <w:bCs/>
                <w:u w:val="single"/>
              </w:rPr>
              <w:t xml:space="preserve"> </w:t>
            </w:r>
            <w:proofErr w:type="spellStart"/>
            <w:r w:rsidRPr="00135141">
              <w:rPr>
                <w:b/>
                <w:bCs/>
                <w:u w:val="single"/>
              </w:rPr>
              <w:t>termiņš</w:t>
            </w:r>
            <w:proofErr w:type="spellEnd"/>
            <w:r w:rsidRPr="00DC45B5">
              <w:t>: 1 (</w:t>
            </w:r>
            <w:proofErr w:type="spellStart"/>
            <w:r w:rsidRPr="00DC45B5">
              <w:t>vien</w:t>
            </w:r>
            <w:r>
              <w:t>s</w:t>
            </w:r>
            <w:proofErr w:type="spellEnd"/>
            <w:r w:rsidRPr="00DC45B5">
              <w:t xml:space="preserve">) </w:t>
            </w:r>
            <w:proofErr w:type="spellStart"/>
            <w:r w:rsidRPr="00DC45B5">
              <w:t>mēne</w:t>
            </w:r>
            <w:r>
              <w:t>sis</w:t>
            </w:r>
            <w:proofErr w:type="spellEnd"/>
            <w:r>
              <w:t xml:space="preserve"> </w:t>
            </w:r>
            <w:r w:rsidRPr="00DC45B5">
              <w:t xml:space="preserve">no </w:t>
            </w:r>
            <w:proofErr w:type="spellStart"/>
            <w:r>
              <w:t>iepirkuma</w:t>
            </w:r>
            <w:proofErr w:type="spellEnd"/>
            <w:r>
              <w:t xml:space="preserve"> </w:t>
            </w:r>
            <w:proofErr w:type="spellStart"/>
            <w:r w:rsidRPr="00DC45B5">
              <w:t>Līguma</w:t>
            </w:r>
            <w:proofErr w:type="spellEnd"/>
            <w:r w:rsidRPr="00DC45B5">
              <w:t xml:space="preserve"> </w:t>
            </w:r>
            <w:proofErr w:type="spellStart"/>
            <w:r w:rsidRPr="00DC45B5">
              <w:t>noslēgšanas</w:t>
            </w:r>
            <w:proofErr w:type="spellEnd"/>
            <w:r w:rsidRPr="00DC45B5">
              <w:t xml:space="preserve"> </w:t>
            </w:r>
            <w:proofErr w:type="spellStart"/>
            <w:r w:rsidRPr="00DC45B5">
              <w:t>dienas</w:t>
            </w:r>
            <w:proofErr w:type="spellEnd"/>
            <w:r w:rsidRPr="00DC45B5">
              <w:t>.</w:t>
            </w:r>
          </w:p>
          <w:p w14:paraId="41A7BC00" w14:textId="77777777" w:rsidR="00924881" w:rsidRDefault="00924881" w:rsidP="000E1C09">
            <w:pPr>
              <w:ind w:left="-108" w:firstLine="108"/>
              <w:jc w:val="both"/>
            </w:pPr>
          </w:p>
        </w:tc>
        <w:tc>
          <w:tcPr>
            <w:tcW w:w="3118" w:type="dxa"/>
          </w:tcPr>
          <w:p w14:paraId="5AE41CEC" w14:textId="77777777" w:rsidR="00924881" w:rsidRDefault="00924881" w:rsidP="000E1C09">
            <w:pPr>
              <w:jc w:val="both"/>
            </w:pPr>
            <w:proofErr w:type="spellStart"/>
            <w:r>
              <w:t>Ņemot</w:t>
            </w:r>
            <w:proofErr w:type="spellEnd"/>
            <w:r>
              <w:t xml:space="preserve"> </w:t>
            </w:r>
            <w:proofErr w:type="spellStart"/>
            <w:r>
              <w:t>vērā</w:t>
            </w:r>
            <w:proofErr w:type="spellEnd"/>
            <w:r>
              <w:t xml:space="preserve">, ka </w:t>
            </w:r>
            <w:proofErr w:type="spellStart"/>
            <w:r>
              <w:t>līgums</w:t>
            </w:r>
            <w:proofErr w:type="spellEnd"/>
            <w:r>
              <w:t xml:space="preserve"> var </w:t>
            </w:r>
            <w:proofErr w:type="spellStart"/>
            <w:r>
              <w:t>tikt</w:t>
            </w:r>
            <w:proofErr w:type="spellEnd"/>
            <w:r>
              <w:t xml:space="preserve"> </w:t>
            </w:r>
            <w:proofErr w:type="spellStart"/>
            <w:r>
              <w:t>noslēgts</w:t>
            </w:r>
            <w:proofErr w:type="spellEnd"/>
            <w:r>
              <w:t xml:space="preserve"> </w:t>
            </w:r>
            <w:proofErr w:type="spellStart"/>
            <w:r>
              <w:t>jau</w:t>
            </w:r>
            <w:proofErr w:type="spellEnd"/>
            <w:r>
              <w:t xml:space="preserve"> </w:t>
            </w:r>
            <w:proofErr w:type="spellStart"/>
            <w:r>
              <w:t>aprīļa</w:t>
            </w:r>
            <w:proofErr w:type="spellEnd"/>
            <w:r>
              <w:t xml:space="preserve"> </w:t>
            </w:r>
            <w:proofErr w:type="spellStart"/>
            <w:r>
              <w:t>sākumā</w:t>
            </w:r>
            <w:proofErr w:type="spellEnd"/>
            <w:r>
              <w:t xml:space="preserve"> un nav </w:t>
            </w:r>
            <w:proofErr w:type="spellStart"/>
            <w:r>
              <w:t>zināmi</w:t>
            </w:r>
            <w:proofErr w:type="spellEnd"/>
            <w:r>
              <w:t xml:space="preserve"> </w:t>
            </w:r>
            <w:proofErr w:type="spellStart"/>
            <w:r>
              <w:t>klimatiskie</w:t>
            </w:r>
            <w:proofErr w:type="spellEnd"/>
            <w:r>
              <w:t xml:space="preserve"> </w:t>
            </w:r>
            <w:proofErr w:type="spellStart"/>
            <w:r>
              <w:t>apstākļi</w:t>
            </w:r>
            <w:proofErr w:type="spellEnd"/>
            <w:r>
              <w:t xml:space="preserve">, var </w:t>
            </w:r>
            <w:proofErr w:type="spellStart"/>
            <w:r>
              <w:t>rasties</w:t>
            </w:r>
            <w:proofErr w:type="spellEnd"/>
            <w:r>
              <w:t xml:space="preserve"> </w:t>
            </w:r>
            <w:proofErr w:type="spellStart"/>
            <w:r>
              <w:t>apstākļu</w:t>
            </w:r>
            <w:proofErr w:type="spellEnd"/>
            <w:r>
              <w:t xml:space="preserve"> </w:t>
            </w:r>
            <w:proofErr w:type="spellStart"/>
            <w:r>
              <w:t>sakritība</w:t>
            </w:r>
            <w:proofErr w:type="spellEnd"/>
            <w:r>
              <w:t xml:space="preserve">, ka </w:t>
            </w:r>
            <w:proofErr w:type="spellStart"/>
            <w:r>
              <w:t>darbi</w:t>
            </w:r>
            <w:proofErr w:type="spellEnd"/>
            <w:r>
              <w:t xml:space="preserve"> </w:t>
            </w:r>
            <w:proofErr w:type="spellStart"/>
            <w:r>
              <w:t>vēl</w:t>
            </w:r>
            <w:proofErr w:type="spellEnd"/>
            <w:r>
              <w:t xml:space="preserve"> </w:t>
            </w:r>
            <w:proofErr w:type="spellStart"/>
            <w:r>
              <w:t>netiek</w:t>
            </w:r>
            <w:proofErr w:type="spellEnd"/>
            <w:r>
              <w:t xml:space="preserve"> </w:t>
            </w:r>
            <w:proofErr w:type="spellStart"/>
            <w:r>
              <w:t>pasūtīti</w:t>
            </w:r>
            <w:proofErr w:type="spellEnd"/>
            <w:r>
              <w:t xml:space="preserve"> 1 (</w:t>
            </w:r>
            <w:proofErr w:type="spellStart"/>
            <w:r>
              <w:t>viena</w:t>
            </w:r>
            <w:proofErr w:type="spellEnd"/>
            <w:r>
              <w:t xml:space="preserve">) </w:t>
            </w:r>
            <w:proofErr w:type="spellStart"/>
            <w:r>
              <w:t>mēneša</w:t>
            </w:r>
            <w:proofErr w:type="spellEnd"/>
            <w:r>
              <w:t xml:space="preserve"> </w:t>
            </w:r>
            <w:proofErr w:type="spellStart"/>
            <w:r>
              <w:t>laikā</w:t>
            </w:r>
            <w:proofErr w:type="spellEnd"/>
            <w:r>
              <w:t xml:space="preserve">, no </w:t>
            </w:r>
            <w:proofErr w:type="spellStart"/>
            <w:r>
              <w:t>līguma</w:t>
            </w:r>
            <w:proofErr w:type="spellEnd"/>
            <w:r>
              <w:t xml:space="preserve"> </w:t>
            </w:r>
            <w:proofErr w:type="spellStart"/>
            <w:r>
              <w:t>noslēgšanas</w:t>
            </w:r>
            <w:proofErr w:type="spellEnd"/>
            <w:r>
              <w:t xml:space="preserve">. </w:t>
            </w:r>
          </w:p>
        </w:tc>
        <w:tc>
          <w:tcPr>
            <w:tcW w:w="1985" w:type="dxa"/>
          </w:tcPr>
          <w:p w14:paraId="7C366A2A" w14:textId="77777777" w:rsidR="00924881" w:rsidRDefault="00924881" w:rsidP="000E1C09">
            <w:pPr>
              <w:jc w:val="both"/>
            </w:pPr>
            <w:proofErr w:type="spellStart"/>
            <w:r>
              <w:t>Noteikt</w:t>
            </w:r>
            <w:proofErr w:type="spellEnd"/>
            <w:r>
              <w:t xml:space="preserve"> </w:t>
            </w:r>
            <w:proofErr w:type="spellStart"/>
            <w:r>
              <w:t>līguma</w:t>
            </w:r>
            <w:proofErr w:type="spellEnd"/>
            <w:r>
              <w:t xml:space="preserve"> </w:t>
            </w:r>
            <w:proofErr w:type="spellStart"/>
            <w:r>
              <w:t>termiņu</w:t>
            </w:r>
            <w:proofErr w:type="spellEnd"/>
            <w:r>
              <w:t xml:space="preserve"> 2 (divi) </w:t>
            </w:r>
            <w:proofErr w:type="spellStart"/>
            <w:r>
              <w:t>mēneši</w:t>
            </w:r>
            <w:proofErr w:type="spellEnd"/>
            <w:r>
              <w:t xml:space="preserve"> no </w:t>
            </w:r>
            <w:proofErr w:type="spellStart"/>
            <w:r>
              <w:t>parakstīšanas</w:t>
            </w:r>
            <w:proofErr w:type="spellEnd"/>
            <w:r>
              <w:t xml:space="preserve"> </w:t>
            </w:r>
            <w:proofErr w:type="spellStart"/>
            <w:r>
              <w:t>brīža</w:t>
            </w:r>
            <w:proofErr w:type="spellEnd"/>
            <w:r>
              <w:t xml:space="preserve">. </w:t>
            </w:r>
          </w:p>
        </w:tc>
        <w:tc>
          <w:tcPr>
            <w:tcW w:w="2268" w:type="dxa"/>
          </w:tcPr>
          <w:p w14:paraId="4E93C4B1" w14:textId="77777777" w:rsidR="00924881" w:rsidRPr="00964AB8" w:rsidRDefault="00924881" w:rsidP="000E1C09">
            <w:pPr>
              <w:spacing w:after="120"/>
              <w:jc w:val="both"/>
              <w:rPr>
                <w:lang w:val="lv-LV"/>
              </w:rPr>
            </w:pPr>
            <w:r w:rsidRPr="00B56311">
              <w:rPr>
                <w:lang w:val="lv-LV"/>
              </w:rPr>
              <w:t>Priekšlikums tiek atbalstīts</w:t>
            </w:r>
            <w:r w:rsidRPr="00964AB8">
              <w:rPr>
                <w:lang w:val="lv-LV"/>
              </w:rPr>
              <w:t xml:space="preserve">. </w:t>
            </w:r>
          </w:p>
          <w:p w14:paraId="15EDA8D3" w14:textId="77777777" w:rsidR="00924881" w:rsidRPr="008E5F2D" w:rsidRDefault="00924881" w:rsidP="000E1C09">
            <w:pPr>
              <w:tabs>
                <w:tab w:val="left" w:pos="709"/>
              </w:tabs>
              <w:suppressAutoHyphens/>
              <w:jc w:val="both"/>
              <w:rPr>
                <w:b/>
                <w:bCs/>
              </w:rPr>
            </w:pPr>
            <w:proofErr w:type="spellStart"/>
            <w:r w:rsidRPr="00C51C00">
              <w:t>Noteikt</w:t>
            </w:r>
            <w:proofErr w:type="spellEnd"/>
            <w:r w:rsidRPr="00C51C00">
              <w:t xml:space="preserve"> </w:t>
            </w:r>
            <w:proofErr w:type="spellStart"/>
            <w:r w:rsidRPr="00C51C00">
              <w:t>līguma</w:t>
            </w:r>
            <w:proofErr w:type="spellEnd"/>
            <w:r w:rsidRPr="00C51C00">
              <w:t xml:space="preserve"> </w:t>
            </w:r>
            <w:proofErr w:type="spellStart"/>
            <w:r>
              <w:t>izpildes</w:t>
            </w:r>
            <w:proofErr w:type="spellEnd"/>
            <w:r>
              <w:t xml:space="preserve"> </w:t>
            </w:r>
            <w:proofErr w:type="spellStart"/>
            <w:r w:rsidRPr="00C51C00">
              <w:t>termiņu</w:t>
            </w:r>
            <w:proofErr w:type="spellEnd"/>
            <w:r w:rsidRPr="00C51C00">
              <w:t xml:space="preserve"> </w:t>
            </w:r>
            <w:r w:rsidRPr="008E5F2D">
              <w:rPr>
                <w:u w:val="single"/>
              </w:rPr>
              <w:t xml:space="preserve">2 (divi) </w:t>
            </w:r>
            <w:proofErr w:type="spellStart"/>
            <w:r w:rsidRPr="008E5F2D">
              <w:rPr>
                <w:u w:val="single"/>
              </w:rPr>
              <w:t>mēneši</w:t>
            </w:r>
            <w:proofErr w:type="spellEnd"/>
            <w:r w:rsidRPr="008E5F2D">
              <w:rPr>
                <w:u w:val="single"/>
              </w:rPr>
              <w:t xml:space="preserve"> </w:t>
            </w:r>
            <w:r w:rsidRPr="00C51C00">
              <w:t xml:space="preserve">no </w:t>
            </w:r>
            <w:proofErr w:type="spellStart"/>
            <w:r>
              <w:t>iepirkuma</w:t>
            </w:r>
            <w:proofErr w:type="spellEnd"/>
            <w:r>
              <w:t xml:space="preserve"> </w:t>
            </w:r>
            <w:proofErr w:type="spellStart"/>
            <w:r w:rsidRPr="00DC45B5">
              <w:t>Līguma</w:t>
            </w:r>
            <w:proofErr w:type="spellEnd"/>
            <w:r w:rsidRPr="00DC45B5">
              <w:t xml:space="preserve"> </w:t>
            </w:r>
            <w:proofErr w:type="spellStart"/>
            <w:r w:rsidRPr="00DC45B5">
              <w:t>noslēgšanas</w:t>
            </w:r>
            <w:proofErr w:type="spellEnd"/>
            <w:r w:rsidRPr="00DC45B5">
              <w:t xml:space="preserve"> </w:t>
            </w:r>
            <w:proofErr w:type="spellStart"/>
            <w:r w:rsidRPr="00DC45B5">
              <w:t>dienas</w:t>
            </w:r>
            <w:proofErr w:type="spellEnd"/>
            <w:r w:rsidRPr="00DC45B5">
              <w:t>.</w:t>
            </w:r>
          </w:p>
          <w:p w14:paraId="5972570E" w14:textId="77777777" w:rsidR="00924881" w:rsidRDefault="00924881" w:rsidP="000E1C09">
            <w:pPr>
              <w:jc w:val="both"/>
            </w:pPr>
          </w:p>
        </w:tc>
      </w:tr>
      <w:tr w:rsidR="00924881" w14:paraId="4E1F0F44" w14:textId="77777777" w:rsidTr="000E1C09">
        <w:tc>
          <w:tcPr>
            <w:tcW w:w="709" w:type="dxa"/>
          </w:tcPr>
          <w:p w14:paraId="377FB845" w14:textId="77777777" w:rsidR="00924881" w:rsidRDefault="00924881" w:rsidP="000E1C09">
            <w:pPr>
              <w:jc w:val="both"/>
            </w:pPr>
          </w:p>
        </w:tc>
        <w:tc>
          <w:tcPr>
            <w:tcW w:w="1985" w:type="dxa"/>
          </w:tcPr>
          <w:p w14:paraId="39CCEDEF" w14:textId="77777777" w:rsidR="00924881" w:rsidRDefault="00924881" w:rsidP="000E1C09">
            <w:pPr>
              <w:jc w:val="both"/>
            </w:pPr>
          </w:p>
        </w:tc>
        <w:tc>
          <w:tcPr>
            <w:tcW w:w="3118" w:type="dxa"/>
          </w:tcPr>
          <w:p w14:paraId="05D0AC84" w14:textId="77777777" w:rsidR="00924881" w:rsidRDefault="00924881" w:rsidP="000E1C09">
            <w:pPr>
              <w:jc w:val="both"/>
            </w:pPr>
          </w:p>
        </w:tc>
        <w:tc>
          <w:tcPr>
            <w:tcW w:w="1985" w:type="dxa"/>
          </w:tcPr>
          <w:p w14:paraId="3176EA64" w14:textId="77777777" w:rsidR="00924881" w:rsidRDefault="00924881" w:rsidP="000E1C09">
            <w:pPr>
              <w:jc w:val="both"/>
            </w:pPr>
          </w:p>
        </w:tc>
        <w:tc>
          <w:tcPr>
            <w:tcW w:w="2268" w:type="dxa"/>
          </w:tcPr>
          <w:p w14:paraId="3A0ADF23" w14:textId="77777777" w:rsidR="00924881" w:rsidRDefault="00924881" w:rsidP="000E1C09">
            <w:pPr>
              <w:jc w:val="both"/>
            </w:pPr>
          </w:p>
        </w:tc>
      </w:tr>
    </w:tbl>
    <w:p w14:paraId="143F4723" w14:textId="77777777" w:rsidR="00924881" w:rsidRPr="00924881" w:rsidRDefault="00924881" w:rsidP="00A53EEE">
      <w:pPr>
        <w:ind w:left="846" w:hanging="1413"/>
        <w:jc w:val="both"/>
      </w:pPr>
    </w:p>
    <w:p w14:paraId="716861CF" w14:textId="4F27E680" w:rsidR="005B7002" w:rsidRDefault="005B7002" w:rsidP="005B7002">
      <w:pPr>
        <w:tabs>
          <w:tab w:val="left" w:pos="-567"/>
        </w:tabs>
        <w:spacing w:after="120"/>
        <w:ind w:left="-567"/>
        <w:jc w:val="both"/>
        <w:rPr>
          <w:b/>
          <w:bCs/>
          <w:lang w:val="lv-LV"/>
        </w:rPr>
      </w:pPr>
    </w:p>
    <w:p w14:paraId="3F66C41A" w14:textId="3E3C6C51" w:rsidR="00F40BFE" w:rsidRDefault="00981336" w:rsidP="00981336">
      <w:pPr>
        <w:tabs>
          <w:tab w:val="left" w:pos="-567"/>
        </w:tabs>
        <w:spacing w:after="120"/>
        <w:ind w:left="-567"/>
        <w:jc w:val="both"/>
        <w:rPr>
          <w:lang w:val="lv-LV"/>
        </w:rPr>
      </w:pPr>
      <w:bookmarkStart w:id="0" w:name="_Hlk191387841"/>
      <w:r>
        <w:rPr>
          <w:b/>
          <w:bCs/>
          <w:lang w:val="lv-LV"/>
        </w:rPr>
        <w:t xml:space="preserve">9. </w:t>
      </w:r>
      <w:r w:rsidR="00F40BFE">
        <w:rPr>
          <w:b/>
          <w:bCs/>
          <w:lang w:val="lv-LV"/>
        </w:rPr>
        <w:t>Pasūtītāja galvenie secinājumi:</w:t>
      </w:r>
      <w:r w:rsidR="00F40BFE">
        <w:rPr>
          <w:lang w:val="lv-LV"/>
        </w:rPr>
        <w:t xml:space="preserve"> pretendentu kvalifikācijas prasības un tehniskās specifikācijas prasības ir samērīgas un neierobežo piegādātāju iespējas iesniegt piedāvājumus.</w:t>
      </w:r>
    </w:p>
    <w:p w14:paraId="4EB18BC7" w14:textId="3B687AD1" w:rsidR="00F40BFE" w:rsidRDefault="00981336" w:rsidP="005B7002">
      <w:pPr>
        <w:tabs>
          <w:tab w:val="left" w:pos="-567"/>
        </w:tabs>
        <w:spacing w:after="120"/>
        <w:ind w:left="-567"/>
        <w:jc w:val="both"/>
        <w:rPr>
          <w:lang w:val="lv-LV"/>
        </w:rPr>
      </w:pPr>
      <w:bookmarkStart w:id="1" w:name="_Hlk191387893"/>
      <w:bookmarkEnd w:id="0"/>
      <w:r>
        <w:rPr>
          <w:b/>
          <w:bCs/>
          <w:lang w:val="lv-LV"/>
        </w:rPr>
        <w:t>10</w:t>
      </w:r>
      <w:r w:rsidR="00F40BFE">
        <w:rPr>
          <w:lang w:val="lv-LV"/>
        </w:rPr>
        <w:t xml:space="preserve">. </w:t>
      </w:r>
      <w:r w:rsidR="00F40BFE">
        <w:rPr>
          <w:b/>
          <w:bCs/>
          <w:lang w:val="lv-LV"/>
        </w:rPr>
        <w:t>Pasūtītāja vērtējums par iespējamo konkurenci iepirkumā</w:t>
      </w:r>
      <w:r w:rsidR="00F40BFE">
        <w:rPr>
          <w:lang w:val="lv-LV"/>
        </w:rPr>
        <w:t>: iepirkumā nav nekādu kvalifikācijas vai tehniskās specifikācijas ziņā ierobežojošo nosacījumu.</w:t>
      </w:r>
    </w:p>
    <w:bookmarkEnd w:id="1"/>
    <w:p w14:paraId="6A004C58" w14:textId="77777777" w:rsidR="00981336" w:rsidRPr="00981336" w:rsidRDefault="00981336" w:rsidP="00981336">
      <w:pPr>
        <w:ind w:left="-567" w:right="-908"/>
        <w:rPr>
          <w:lang w:val="lv-LV"/>
        </w:rPr>
      </w:pPr>
      <w:r w:rsidRPr="00981336">
        <w:rPr>
          <w:lang w:val="lv-LV"/>
        </w:rPr>
        <w:t>P</w:t>
      </w:r>
      <w:r w:rsidRPr="00250E44">
        <w:rPr>
          <w:shd w:val="clear" w:color="auto" w:fill="FFFFFF"/>
          <w:lang w:val="lv-LV"/>
        </w:rPr>
        <w:t>lānotās iepirkuma procedūras dokumentos izvirzītās kvalifikācijas prasības un tehniskā specifikācija ir pieņemami un tādēļ iepirkuma procedūras izsludināšana ir iespējama, saglabājot apspriedei piedāvātās pamatprasības, ievērojot apspriedes dalībnieku priekšlikumus tehnisk</w:t>
      </w:r>
      <w:r w:rsidRPr="00981336">
        <w:rPr>
          <w:shd w:val="clear" w:color="auto" w:fill="FFFFFF"/>
          <w:lang w:val="lv-LV"/>
        </w:rPr>
        <w:t>ās</w:t>
      </w:r>
      <w:r w:rsidRPr="00250E44">
        <w:rPr>
          <w:shd w:val="clear" w:color="auto" w:fill="FFFFFF"/>
          <w:lang w:val="lv-LV"/>
        </w:rPr>
        <w:t xml:space="preserve"> specifikācij</w:t>
      </w:r>
      <w:r w:rsidRPr="00981336">
        <w:rPr>
          <w:shd w:val="clear" w:color="auto" w:fill="FFFFFF"/>
          <w:lang w:val="lv-LV"/>
        </w:rPr>
        <w:t>as</w:t>
      </w:r>
      <w:r w:rsidRPr="00250E44">
        <w:rPr>
          <w:shd w:val="clear" w:color="auto" w:fill="FFFFFF"/>
          <w:lang w:val="lv-LV"/>
        </w:rPr>
        <w:t xml:space="preserve"> uzlabošanai.</w:t>
      </w:r>
    </w:p>
    <w:p w14:paraId="2929A846" w14:textId="77777777" w:rsidR="00953A24" w:rsidRPr="00F253F8" w:rsidRDefault="00953A24" w:rsidP="005B7002">
      <w:pPr>
        <w:tabs>
          <w:tab w:val="left" w:pos="-567"/>
        </w:tabs>
        <w:ind w:left="-567"/>
        <w:rPr>
          <w:lang w:val="lv-LV" w:eastAsia="lv-LV"/>
        </w:rPr>
      </w:pPr>
    </w:p>
    <w:p w14:paraId="3E294759" w14:textId="3D7A80C3" w:rsidR="00953A24" w:rsidRDefault="00ED373B" w:rsidP="005B7002">
      <w:pPr>
        <w:tabs>
          <w:tab w:val="left" w:pos="-567"/>
        </w:tabs>
        <w:ind w:left="-567"/>
        <w:rPr>
          <w:lang w:val="lv-LV"/>
        </w:rPr>
      </w:pPr>
      <w:r>
        <w:rPr>
          <w:lang w:val="lv-LV"/>
        </w:rPr>
        <w:t>I</w:t>
      </w:r>
      <w:r w:rsidR="00953A24">
        <w:rPr>
          <w:lang w:val="lv-LV"/>
        </w:rPr>
        <w:t xml:space="preserve">epirkumu speciāliste: Žanna </w:t>
      </w:r>
      <w:proofErr w:type="spellStart"/>
      <w:r w:rsidR="00953A24">
        <w:rPr>
          <w:lang w:val="lv-LV"/>
        </w:rPr>
        <w:t>Čuhnova</w:t>
      </w:r>
      <w:proofErr w:type="spellEnd"/>
    </w:p>
    <w:p w14:paraId="0C4C3061" w14:textId="77777777" w:rsidR="00F40BFE" w:rsidRDefault="00F40BFE" w:rsidP="005B7002">
      <w:pPr>
        <w:tabs>
          <w:tab w:val="left" w:pos="-567"/>
        </w:tabs>
        <w:spacing w:after="120"/>
        <w:ind w:left="-567"/>
        <w:jc w:val="both"/>
        <w:rPr>
          <w:b/>
          <w:lang w:val="lv-LV"/>
        </w:rPr>
      </w:pPr>
    </w:p>
    <w:p w14:paraId="4751EC88" w14:textId="77777777" w:rsidR="004D6178" w:rsidRDefault="004D6178"/>
    <w:sectPr w:rsidR="004D6178">
      <w:head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0BA40" w14:textId="77777777" w:rsidR="00B5469D" w:rsidRDefault="00B5469D" w:rsidP="00953A24">
      <w:r>
        <w:separator/>
      </w:r>
    </w:p>
  </w:endnote>
  <w:endnote w:type="continuationSeparator" w:id="0">
    <w:p w14:paraId="30ECB527" w14:textId="77777777" w:rsidR="00B5469D" w:rsidRDefault="00B5469D" w:rsidP="00953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696CB" w14:textId="77777777" w:rsidR="00B5469D" w:rsidRDefault="00B5469D" w:rsidP="00953A24">
      <w:r>
        <w:separator/>
      </w:r>
    </w:p>
  </w:footnote>
  <w:footnote w:type="continuationSeparator" w:id="0">
    <w:p w14:paraId="257EF9AB" w14:textId="77777777" w:rsidR="00B5469D" w:rsidRDefault="00B5469D" w:rsidP="00953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BF408" w14:textId="77777777" w:rsidR="00953A24" w:rsidRPr="00F82DB1" w:rsidRDefault="00953A24" w:rsidP="00953A24">
    <w:pPr>
      <w:pStyle w:val="Galvene"/>
      <w:jc w:val="right"/>
      <w:rPr>
        <w:i/>
        <w:iCs/>
        <w:u w:val="single"/>
      </w:rPr>
    </w:pPr>
    <w:r w:rsidRPr="00F82DB1">
      <w:rPr>
        <w:i/>
        <w:iCs/>
        <w:u w:val="single"/>
      </w:rPr>
      <w:t>NORAKSTS</w:t>
    </w:r>
  </w:p>
  <w:p w14:paraId="3A650E5F" w14:textId="03509A4B" w:rsidR="00953A24" w:rsidRDefault="00953A24">
    <w:pPr>
      <w:pStyle w:val="Galvene"/>
    </w:pPr>
  </w:p>
  <w:p w14:paraId="4796CE10" w14:textId="77777777" w:rsidR="00953A24" w:rsidRDefault="00953A2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440CA"/>
    <w:multiLevelType w:val="hybridMultilevel"/>
    <w:tmpl w:val="83BEB5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A33A6"/>
    <w:multiLevelType w:val="multilevel"/>
    <w:tmpl w:val="9F002BC2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3" w:hanging="1800"/>
      </w:pPr>
      <w:rPr>
        <w:rFonts w:hint="default"/>
      </w:rPr>
    </w:lvl>
  </w:abstractNum>
  <w:abstractNum w:abstractNumId="3" w15:restartNumberingAfterBreak="0">
    <w:nsid w:val="35DF79A3"/>
    <w:multiLevelType w:val="multilevel"/>
    <w:tmpl w:val="7452FB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virsraksts11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 w16cid:durableId="1886599614">
    <w:abstractNumId w:val="2"/>
  </w:num>
  <w:num w:numId="2" w16cid:durableId="752707346">
    <w:abstractNumId w:val="1"/>
  </w:num>
  <w:num w:numId="3" w16cid:durableId="1731462597">
    <w:abstractNumId w:val="3"/>
  </w:num>
  <w:num w:numId="4" w16cid:durableId="1785690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64C"/>
    <w:rsid w:val="004D6178"/>
    <w:rsid w:val="005B7002"/>
    <w:rsid w:val="00924881"/>
    <w:rsid w:val="00953A24"/>
    <w:rsid w:val="00953AC5"/>
    <w:rsid w:val="00981336"/>
    <w:rsid w:val="009A6D26"/>
    <w:rsid w:val="00A53EEE"/>
    <w:rsid w:val="00B5469D"/>
    <w:rsid w:val="00EB764C"/>
    <w:rsid w:val="00ED373B"/>
    <w:rsid w:val="00F40BFE"/>
    <w:rsid w:val="00FF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72855"/>
  <w15:chartTrackingRefBased/>
  <w15:docId w15:val="{757A4107-33BE-4AED-B01F-8975E5EBC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40BF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Virsraksts1">
    <w:name w:val="heading 1"/>
    <w:basedOn w:val="Parasts"/>
    <w:next w:val="Parasts"/>
    <w:link w:val="Virsraksts1Rakstz"/>
    <w:qFormat/>
    <w:rsid w:val="00F40B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5B700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rsid w:val="00F40BFE"/>
    <w:rPr>
      <w:rFonts w:ascii="Arial" w:eastAsia="Times New Roman" w:hAnsi="Arial" w:cs="Arial"/>
      <w:b/>
      <w:bCs/>
      <w:kern w:val="32"/>
      <w:sz w:val="32"/>
      <w:szCs w:val="32"/>
      <w:lang w:val="en-GB"/>
      <w14:ligatures w14:val="none"/>
    </w:rPr>
  </w:style>
  <w:style w:type="character" w:styleId="Hipersaite">
    <w:name w:val="Hyperlink"/>
    <w:unhideWhenUsed/>
    <w:rsid w:val="00F40BFE"/>
    <w:rPr>
      <w:strike w:val="0"/>
      <w:dstrike w:val="0"/>
      <w:color w:val="000000"/>
      <w:u w:val="none"/>
      <w:effect w:val="non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953AC5"/>
    <w:rPr>
      <w:color w:val="605E5C"/>
      <w:shd w:val="clear" w:color="auto" w:fill="E1DFDD"/>
    </w:rPr>
  </w:style>
  <w:style w:type="character" w:customStyle="1" w:styleId="fontstyle01">
    <w:name w:val="fontstyle01"/>
    <w:basedOn w:val="Noklusjumarindkopasfonts"/>
    <w:rsid w:val="00953A2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Noklusjumarindkopasfonts"/>
    <w:rsid w:val="00953A24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Galvene">
    <w:name w:val="header"/>
    <w:basedOn w:val="Parasts"/>
    <w:link w:val="GalveneRakstz"/>
    <w:uiPriority w:val="99"/>
    <w:unhideWhenUsed/>
    <w:rsid w:val="00953A2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53A24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953A2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53A24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5B7002"/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val="en-GB"/>
      <w14:ligatures w14:val="none"/>
    </w:rPr>
  </w:style>
  <w:style w:type="paragraph" w:styleId="Bezatstarpm">
    <w:name w:val="No Spacing"/>
    <w:uiPriority w:val="1"/>
    <w:qFormat/>
    <w:rsid w:val="005B70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Sarakstarindkopa">
    <w:name w:val="List Paragraph"/>
    <w:basedOn w:val="Parasts"/>
    <w:uiPriority w:val="34"/>
    <w:qFormat/>
    <w:rsid w:val="00A53EEE"/>
    <w:pPr>
      <w:ind w:left="720"/>
      <w:contextualSpacing/>
    </w:pPr>
  </w:style>
  <w:style w:type="table" w:styleId="Reatabula">
    <w:name w:val="Table Grid"/>
    <w:basedOn w:val="Parastatabula"/>
    <w:uiPriority w:val="39"/>
    <w:rsid w:val="0092488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irsraksts11">
    <w:name w:val="virsraksts 1.1."/>
    <w:basedOn w:val="Virsraksts2"/>
    <w:rsid w:val="00924881"/>
    <w:pPr>
      <w:keepLines w:val="0"/>
      <w:widowControl w:val="0"/>
      <w:numPr>
        <w:ilvl w:val="1"/>
        <w:numId w:val="3"/>
      </w:numPr>
      <w:tabs>
        <w:tab w:val="clear" w:pos="360"/>
      </w:tabs>
      <w:spacing w:before="120" w:after="120"/>
      <w:ind w:left="1081" w:firstLine="0"/>
    </w:pPr>
    <w:rPr>
      <w:rFonts w:ascii="Times New Roman" w:eastAsia="Times New Roman" w:hAnsi="Times New Roman" w:cs="Times New Roman"/>
      <w:b/>
      <w:bCs/>
      <w:iCs/>
      <w:color w:val="auto"/>
      <w:sz w:val="22"/>
      <w:szCs w:val="22"/>
      <w:lang w:val="lv-LV" w:eastAsia="lv-LV"/>
    </w:rPr>
  </w:style>
  <w:style w:type="paragraph" w:customStyle="1" w:styleId="Default">
    <w:name w:val="Default"/>
    <w:rsid w:val="009248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0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776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vceli.lv/wp-content/uploads/2022/04/ABS_2023_25mar202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84D19-863E-4A12-9F28-044B5EDD4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3612</Words>
  <Characters>2060</Characters>
  <Application>Microsoft Office Word</Application>
  <DocSecurity>0</DocSecurity>
  <Lines>17</Lines>
  <Paragraphs>11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2024-03-04T12:48:00Z</dcterms:created>
  <dcterms:modified xsi:type="dcterms:W3CDTF">2025-02-25T13:08:00Z</dcterms:modified>
</cp:coreProperties>
</file>