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42103041306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Sterilizācijas vienreizlietojamo medicīnas materiālu un piederumu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LRS 2025/4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20.03.2025 plkst. 12:31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17131.19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001_iesniegšanai _Tehniskais_un_finanšu piedāvājums_LRS_2023_4 Sterilizācijas VL materiāli un piederumi_1.xlsx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20.03.2025 plkst. 15:15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002_A.Medical_Finanšu piedāvājums_LRS_2025_4.xlsx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"Barameda"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12.03.2025 plkst. 18:55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38450.4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003_TS.xlsx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Goodpoint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21.03.2025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20588.7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004_02_ Finanšu piedāvājums.xlsx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20.03.2025 plkst. 13:05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24687.08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005_02_finansu_piedavajums_.xlsx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20.03.2025 plkst. 09:52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18793.74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006_02_tehniska_specifikacija_finansu_piedavajums_lrs_2025_4_sterilizacijas_vl_materiali_un_piederumi (1).xlsx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20.03.2025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106010.35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007_Finanšu piedāvājums_2.pielikums.xlsx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20.03.2025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45207.2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008_finansu_piedavajums_lrs_2025_4_sterilizacijas_vl_materiali_un_piederumi.xlsx kopija.xlsx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"MedApp"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20.03.2025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59163.15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009_02_finanšu piedāvājums_LRS_2025_4 Sterilizācijas VL materiāli un piederumi_1 - kopija.xlsx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20.03.2025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362351.44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010_02_Tehniskā specifikācija_finanšu piedāvājums_LRS_2025 Sterilizācijas VL materiāli un piederumi.xlsx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21.03.2025 plkst. 10:49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32577.85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011_02_Finanšu piedāvājums_LRS_2025_4 Sterilizācijas VL materiāli un piederumi_1_TZMO_Latvija_21.03.2025.xlsx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21.03.2025; 15:06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