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CA0AC4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CA0AC4" w:rsidP="00142B1A">
      <w:pPr>
        <w:jc w:val="center"/>
      </w:pPr>
      <w:r>
        <w:t>(reģ. 90000022064)</w:t>
      </w:r>
    </w:p>
    <w:p w:rsidR="00142B1A" w:rsidRPr="00D61CBD" w:rsidRDefault="00CA0AC4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CA0AC4" w:rsidP="00142B1A">
      <w:pPr>
        <w:jc w:val="center"/>
      </w:pPr>
      <w:r w:rsidRPr="000A04E5">
        <w:t>„</w:t>
      </w:r>
      <w:r>
        <w:t>Metodikas sociālais darbs ar pilngadīgām personām ar garīga rakstura traucējumiem aktualizācija un mācības</w:t>
      </w:r>
      <w:r w:rsidRPr="000A04E5">
        <w:t>”</w:t>
      </w:r>
    </w:p>
    <w:p w:rsidR="00142B1A" w:rsidRPr="00873D20" w:rsidRDefault="00CA0AC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2025/14ESF+</w:t>
      </w:r>
      <w:r w:rsidRPr="00873D20">
        <w:t xml:space="preserve"> </w:t>
      </w:r>
    </w:p>
    <w:p w:rsidR="00142B1A" w:rsidRPr="00873D20" w:rsidRDefault="00CA0AC4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CA0AC4" w:rsidP="00142B1A">
      <w:pPr>
        <w:jc w:val="right"/>
      </w:pPr>
      <w:r>
        <w:t>Rīga</w:t>
      </w:r>
      <w:r w:rsidRPr="0003154A">
        <w:t xml:space="preserve">, </w:t>
      </w:r>
      <w:r>
        <w:t>08.05.2025.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A0AC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3250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A0AC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3250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A0A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3250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2025/14ESF+</w:t>
            </w: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A0A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3250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2.pielikumā minēto pakalpojumu </w:t>
            </w:r>
            <w:r w:rsidRPr="00AE1131">
              <w:rPr>
                <w:bCs/>
                <w:szCs w:val="26"/>
              </w:rPr>
              <w:t>iepirkumi</w:t>
            </w: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A0A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3250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sociālais darbs ar pilngadīgām personām ar garīga rakstura traucējumiem aktualizācija un mācības</w:t>
            </w: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A0A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C3250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B463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02.03.2025. Eiropas Savienības Oficiālais Vēstnesis</w:t>
            </w:r>
          </w:p>
          <w:p w:rsidR="004B4634" w:rsidRDefault="004B4634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Pr="00AB45A9">
                <w:rPr>
                  <w:rStyle w:val="Hyperlink"/>
                  <w:bCs/>
                  <w:szCs w:val="26"/>
                </w:rPr>
                <w:t>https://eforms.pvs.iub.gov.lv/procurements/920769/publication-view/pil-prior-information/979699/content</w:t>
              </w:r>
            </w:hyperlink>
          </w:p>
          <w:p w:rsidR="004B4634" w:rsidRDefault="004B4634" w:rsidP="00142B1A">
            <w:pPr>
              <w:jc w:val="both"/>
              <w:rPr>
                <w:bCs/>
                <w:szCs w:val="26"/>
              </w:rPr>
            </w:pPr>
          </w:p>
          <w:p w:rsidR="004B4634" w:rsidRDefault="004B463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02.03.2025 Iepirkuma uzraudzības biroja tīmekļa vietnē</w:t>
            </w:r>
          </w:p>
          <w:p w:rsidR="004B4634" w:rsidRDefault="004B4634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Pr="00AB45A9">
                <w:rPr>
                  <w:rStyle w:val="Hyperlink"/>
                  <w:bCs/>
                  <w:szCs w:val="26"/>
                </w:rPr>
                <w:t>https://eformsb.pvs.iub.gov.lv/show/f10af503-fec2-43d8-806a-00539906e6ef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A0AC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3250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20.03.2025</w:t>
            </w:r>
            <w:r w:rsidR="004B4634">
              <w:rPr>
                <w:bCs/>
                <w:szCs w:val="26"/>
              </w:rPr>
              <w:t xml:space="preserve">. </w:t>
            </w:r>
            <w:r w:rsidR="004B4634" w:rsidRPr="004B4634">
              <w:rPr>
                <w:bCs/>
                <w:szCs w:val="26"/>
              </w:rPr>
              <w:t>Eiropas Savienības Oficiālais Vēstnesis</w:t>
            </w:r>
          </w:p>
          <w:p w:rsidR="004B4634" w:rsidRDefault="004B4634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Pr="00AB45A9">
                <w:rPr>
                  <w:rStyle w:val="Hyperlink"/>
                  <w:bCs/>
                  <w:szCs w:val="26"/>
                </w:rPr>
                <w:t>https://eforms.pvs.iub.gov.lv/procurements/920769/publication-view/pil-contract-social/982565/content</w:t>
              </w:r>
            </w:hyperlink>
          </w:p>
          <w:p w:rsidR="004B4634" w:rsidRDefault="004B4634" w:rsidP="00142B1A">
            <w:pPr>
              <w:jc w:val="both"/>
              <w:rPr>
                <w:bCs/>
                <w:szCs w:val="26"/>
              </w:rPr>
            </w:pPr>
          </w:p>
          <w:p w:rsidR="004B4634" w:rsidRDefault="004B463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20.03.2025. </w:t>
            </w:r>
            <w:r w:rsidRPr="004B4634">
              <w:rPr>
                <w:bCs/>
                <w:szCs w:val="26"/>
              </w:rPr>
              <w:t>Iepirkuma uzraudzības biroja tīmekļa vietnē</w:t>
            </w:r>
          </w:p>
          <w:p w:rsidR="004B4634" w:rsidRDefault="004B4634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AB45A9">
                <w:rPr>
                  <w:rStyle w:val="Hyperlink"/>
                  <w:bCs/>
                  <w:szCs w:val="26"/>
                </w:rPr>
                <w:t>https://eformsb.pvs.iub.gov.lv/show/910b7cd6-8327-4a16-9845-e1416ce2dfd4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32500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A0A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32500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CA0AC4">
              <w:rPr>
                <w:bCs/>
                <w:szCs w:val="26"/>
              </w:rPr>
              <w:t>Labklājības ministrijas 2025. gada 27.februāra rīkojumu Nr. 10/SFP “Par iepirkuma komisijas izveidošanu iepirkuma “Metodikas sociālajam darbam ar pilngadīgām personām ar garīga rakstura traucējumiem aktualizācija un mācības 2025. - 2026. gadā” veikšanai”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C3250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3250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3250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3250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Dace </w:t>
            </w:r>
            <w:r w:rsidRPr="00AE1131">
              <w:rPr>
                <w:bCs/>
                <w:szCs w:val="26"/>
              </w:rPr>
              <w:t>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3250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32500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3250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CA0A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3250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CA0A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3250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A0A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32500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CA0AC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09.04.2025. plkst.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3250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A0A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3250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3250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A0AC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3250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A0AC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A0AC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3250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A0AC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RESURSU CENTRS CILVĒKIEM AR </w:t>
            </w:r>
            <w:r w:rsidRPr="009B762B">
              <w:rPr>
                <w:bCs/>
                <w:szCs w:val="26"/>
              </w:rPr>
              <w:t>GARĪGIEM TRAUCĒJUMIEM "ZELDA"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A0AC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3250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3250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3250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A0A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3250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CA0A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09.04.2025 09:00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C32500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A0AC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C3250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3250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CA0AC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A0AC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A0AC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3250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CA0AC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RESURSU CENTRS CILVĒKIEM AR GARĪGIEM TRAUCĒJUMIEM "ZELDA"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A0AC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CA0AC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72500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3250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32500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CA0AC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32500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CA0AC4" w:rsidP="00142B1A">
            <w:pPr>
              <w:rPr>
                <w:bCs/>
                <w:szCs w:val="26"/>
              </w:rPr>
            </w:pPr>
            <w:r w:rsidRPr="00CA0AC4">
              <w:rPr>
                <w:bCs/>
                <w:szCs w:val="26"/>
              </w:rPr>
              <w:t>RESURSU CENTRS CILVĒKIEM AR GARĪGIEM TRAUCĒJUMIEM "ZELDA"</w:t>
            </w:r>
            <w:r>
              <w:rPr>
                <w:bCs/>
                <w:szCs w:val="26"/>
              </w:rPr>
              <w:t xml:space="preserve"> – atbilst nolikuma, atlases un kvalifikācijas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C32500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3250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CA0AC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32500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CA0AC4" w:rsidP="00271C2A">
            <w:pPr>
              <w:rPr>
                <w:bCs/>
                <w:szCs w:val="26"/>
              </w:rPr>
            </w:pPr>
            <w:r w:rsidRPr="00CA0AC4">
              <w:rPr>
                <w:bCs/>
                <w:szCs w:val="26"/>
              </w:rPr>
              <w:t>RESURSU CENTRS CILVĒKIEM AR GARĪGIEM TRAUCĒJUMIEM "ZELDA" – atbilst nolikuma</w:t>
            </w:r>
            <w:r>
              <w:rPr>
                <w:bCs/>
                <w:szCs w:val="26"/>
              </w:rPr>
              <w:t>, tehniskās specifikācijas</w:t>
            </w:r>
            <w:r w:rsidRPr="00CA0AC4">
              <w:rPr>
                <w:bCs/>
                <w:szCs w:val="26"/>
              </w:rPr>
              <w:t xml:space="preserve">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C32500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3250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A0A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3250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CA0A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CA0AC4" w:rsidRPr="007F7815" w:rsidRDefault="00CA0AC4" w:rsidP="00CA0AC4">
      <w:pPr>
        <w:jc w:val="both"/>
        <w:rPr>
          <w:rFonts w:eastAsia="Calibri"/>
          <w:b/>
        </w:rPr>
      </w:pPr>
      <w:r w:rsidRPr="007F7815">
        <w:rPr>
          <w:rFonts w:eastAsia="Calibri"/>
          <w:b/>
        </w:rPr>
        <w:t>Iepirkuma komisija:</w:t>
      </w:r>
    </w:p>
    <w:p w:rsidR="00CA0AC4" w:rsidRPr="007F7815" w:rsidRDefault="00CA0AC4" w:rsidP="00CA0AC4">
      <w:pPr>
        <w:pStyle w:val="ListParagraph"/>
        <w:ind w:left="0"/>
        <w:jc w:val="both"/>
        <w:rPr>
          <w:rFonts w:eastAsia="Calibri"/>
        </w:rPr>
      </w:pPr>
    </w:p>
    <w:p w:rsidR="00CA0AC4" w:rsidRPr="007F7815" w:rsidRDefault="00CA0AC4" w:rsidP="00CA0AC4">
      <w:pPr>
        <w:jc w:val="both"/>
        <w:rPr>
          <w:rFonts w:eastAsia="Calibri"/>
        </w:rPr>
      </w:pPr>
      <w:proofErr w:type="spellStart"/>
      <w:r w:rsidRPr="007F7815">
        <w:rPr>
          <w:rFonts w:eastAsia="Calibri"/>
        </w:rPr>
        <w:t>I.Lukašinska</w:t>
      </w:r>
      <w:proofErr w:type="spellEnd"/>
      <w:r w:rsidRPr="007F7815">
        <w:rPr>
          <w:rFonts w:eastAsia="Calibri"/>
        </w:rPr>
        <w:tab/>
      </w:r>
      <w:r w:rsidRPr="007F7815">
        <w:rPr>
          <w:rFonts w:eastAsia="Calibri"/>
        </w:rPr>
        <w:tab/>
      </w:r>
      <w:r w:rsidRPr="007F7815">
        <w:rPr>
          <w:rFonts w:eastAsia="Calibri"/>
        </w:rPr>
        <w:tab/>
      </w:r>
      <w:r w:rsidRPr="007F7815">
        <w:rPr>
          <w:rFonts w:eastAsia="Calibri"/>
        </w:rPr>
        <w:tab/>
        <w:t>(paraksts)*</w:t>
      </w:r>
    </w:p>
    <w:p w:rsidR="00CA0AC4" w:rsidRPr="007F7815" w:rsidRDefault="00CA0AC4" w:rsidP="00CA0AC4">
      <w:pPr>
        <w:jc w:val="both"/>
        <w:rPr>
          <w:rFonts w:eastAsia="Calibri"/>
        </w:rPr>
      </w:pPr>
    </w:p>
    <w:p w:rsidR="00CA0AC4" w:rsidRPr="007F7815" w:rsidRDefault="00CA0AC4" w:rsidP="00CA0AC4">
      <w:pPr>
        <w:jc w:val="both"/>
        <w:rPr>
          <w:rFonts w:eastAsia="Calibri"/>
        </w:rPr>
      </w:pPr>
      <w:proofErr w:type="spellStart"/>
      <w:r w:rsidRPr="007F7815">
        <w:rPr>
          <w:rFonts w:eastAsia="Calibri"/>
        </w:rPr>
        <w:t>E.Kainaizis</w:t>
      </w:r>
      <w:proofErr w:type="spellEnd"/>
      <w:r w:rsidRPr="007F7815">
        <w:rPr>
          <w:rFonts w:eastAsia="Calibri"/>
        </w:rPr>
        <w:t xml:space="preserve">                 </w:t>
      </w:r>
      <w:r w:rsidRPr="007F7815">
        <w:rPr>
          <w:rFonts w:eastAsia="Calibri"/>
        </w:rPr>
        <w:tab/>
      </w:r>
      <w:r w:rsidRPr="007F7815">
        <w:rPr>
          <w:rFonts w:eastAsia="Calibri"/>
        </w:rPr>
        <w:tab/>
      </w:r>
      <w:r w:rsidRPr="007F7815">
        <w:rPr>
          <w:rFonts w:eastAsia="Calibri"/>
        </w:rPr>
        <w:tab/>
      </w:r>
      <w:bookmarkStart w:id="0" w:name="_Hlk189570464"/>
      <w:r w:rsidRPr="007F7815">
        <w:rPr>
          <w:rFonts w:eastAsia="Calibri"/>
        </w:rPr>
        <w:t>(paraksts)*</w:t>
      </w:r>
      <w:bookmarkEnd w:id="0"/>
    </w:p>
    <w:p w:rsidR="00CA0AC4" w:rsidRPr="007F7815" w:rsidRDefault="00CA0AC4" w:rsidP="00CA0AC4">
      <w:pPr>
        <w:jc w:val="both"/>
        <w:rPr>
          <w:rFonts w:eastAsia="Calibri"/>
        </w:rPr>
      </w:pPr>
    </w:p>
    <w:p w:rsidR="00CA0AC4" w:rsidRPr="007F7815" w:rsidRDefault="00CA0AC4" w:rsidP="00CA0AC4">
      <w:pPr>
        <w:jc w:val="both"/>
        <w:rPr>
          <w:rFonts w:eastAsia="Calibri"/>
        </w:rPr>
      </w:pPr>
      <w:proofErr w:type="spellStart"/>
      <w:r w:rsidRPr="007F7815">
        <w:rPr>
          <w:rFonts w:eastAsia="Calibri"/>
        </w:rPr>
        <w:t>V.Puka</w:t>
      </w:r>
      <w:proofErr w:type="spellEnd"/>
      <w:r w:rsidRPr="007F7815">
        <w:rPr>
          <w:rFonts w:eastAsia="Calibri"/>
        </w:rPr>
        <w:tab/>
      </w:r>
      <w:r w:rsidRPr="007F7815">
        <w:rPr>
          <w:rFonts w:eastAsia="Calibri"/>
        </w:rPr>
        <w:tab/>
      </w:r>
      <w:r w:rsidRPr="007F7815">
        <w:rPr>
          <w:rFonts w:eastAsia="Calibri"/>
        </w:rPr>
        <w:tab/>
      </w:r>
      <w:r w:rsidRPr="007F7815">
        <w:rPr>
          <w:rFonts w:eastAsia="Calibri"/>
        </w:rPr>
        <w:tab/>
      </w:r>
      <w:r w:rsidRPr="007F7815">
        <w:rPr>
          <w:rFonts w:eastAsia="Calibri"/>
        </w:rPr>
        <w:tab/>
        <w:t>(paraksts)*</w:t>
      </w:r>
    </w:p>
    <w:p w:rsidR="00CA0AC4" w:rsidRPr="007F7815" w:rsidRDefault="00CA0AC4" w:rsidP="00CA0AC4">
      <w:pPr>
        <w:jc w:val="both"/>
        <w:rPr>
          <w:rFonts w:eastAsia="Calibri"/>
        </w:rPr>
      </w:pPr>
    </w:p>
    <w:p w:rsidR="00CA0AC4" w:rsidRPr="007F7815" w:rsidRDefault="00CA0AC4" w:rsidP="00CA0AC4">
      <w:pPr>
        <w:jc w:val="both"/>
        <w:rPr>
          <w:rFonts w:eastAsia="Calibri"/>
        </w:rPr>
      </w:pPr>
      <w:proofErr w:type="spellStart"/>
      <w:r w:rsidRPr="007F7815">
        <w:rPr>
          <w:rFonts w:eastAsia="Calibri"/>
        </w:rPr>
        <w:t>D.Slapiņa</w:t>
      </w:r>
      <w:proofErr w:type="spellEnd"/>
      <w:r w:rsidRPr="007F7815">
        <w:rPr>
          <w:rFonts w:eastAsia="Calibri"/>
        </w:rPr>
        <w:tab/>
      </w:r>
      <w:r w:rsidRPr="007F7815">
        <w:rPr>
          <w:rFonts w:eastAsia="Calibri"/>
        </w:rPr>
        <w:tab/>
      </w:r>
      <w:r w:rsidRPr="007F7815">
        <w:rPr>
          <w:rFonts w:eastAsia="Calibri"/>
        </w:rPr>
        <w:tab/>
      </w:r>
      <w:r w:rsidRPr="007F7815">
        <w:rPr>
          <w:rFonts w:eastAsia="Calibri"/>
        </w:rPr>
        <w:tab/>
        <w:t>(paraksts)*</w:t>
      </w:r>
    </w:p>
    <w:p w:rsidR="00CA0AC4" w:rsidRPr="007F7815" w:rsidRDefault="00CA0AC4" w:rsidP="00CA0AC4">
      <w:pPr>
        <w:jc w:val="both"/>
        <w:rPr>
          <w:rFonts w:eastAsia="Calibri"/>
        </w:rPr>
      </w:pPr>
    </w:p>
    <w:tbl>
      <w:tblPr>
        <w:tblW w:w="63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89"/>
        <w:gridCol w:w="3024"/>
      </w:tblGrid>
      <w:tr w:rsidR="00CA0AC4" w:rsidRPr="007F7815" w:rsidTr="002A7B1D">
        <w:trPr>
          <w:cantSplit/>
        </w:trPr>
        <w:tc>
          <w:tcPr>
            <w:tcW w:w="3289" w:type="dxa"/>
          </w:tcPr>
          <w:p w:rsidR="00CA0AC4" w:rsidRPr="007F7815" w:rsidRDefault="00CA0AC4" w:rsidP="002A7B1D">
            <w:pPr>
              <w:keepNext/>
              <w:spacing w:before="120" w:after="120"/>
              <w:rPr>
                <w:b/>
              </w:rPr>
            </w:pPr>
            <w:r w:rsidRPr="007F7815">
              <w:rPr>
                <w:b/>
              </w:rPr>
              <w:t>Komisijas sekretāre</w:t>
            </w:r>
          </w:p>
        </w:tc>
        <w:tc>
          <w:tcPr>
            <w:tcW w:w="3024" w:type="dxa"/>
          </w:tcPr>
          <w:p w:rsidR="00CA0AC4" w:rsidRPr="007F7815" w:rsidRDefault="00CA0AC4" w:rsidP="002A7B1D">
            <w:pPr>
              <w:keepNext/>
              <w:spacing w:before="120" w:after="120"/>
            </w:pPr>
          </w:p>
        </w:tc>
      </w:tr>
      <w:tr w:rsidR="00CA0AC4" w:rsidRPr="007F7815" w:rsidTr="002A7B1D">
        <w:trPr>
          <w:cantSplit/>
        </w:trPr>
        <w:tc>
          <w:tcPr>
            <w:tcW w:w="3289" w:type="dxa"/>
          </w:tcPr>
          <w:p w:rsidR="00CA0AC4" w:rsidRPr="007F7815" w:rsidRDefault="00CA0AC4" w:rsidP="002A7B1D">
            <w:pPr>
              <w:keepNext/>
              <w:spacing w:before="120" w:after="120"/>
            </w:pPr>
            <w:proofErr w:type="spellStart"/>
            <w:r w:rsidRPr="007F7815">
              <w:t>L.Škoba</w:t>
            </w:r>
            <w:proofErr w:type="spellEnd"/>
          </w:p>
        </w:tc>
        <w:tc>
          <w:tcPr>
            <w:tcW w:w="3024" w:type="dxa"/>
          </w:tcPr>
          <w:p w:rsidR="00CA0AC4" w:rsidRPr="007F7815" w:rsidRDefault="00CA0AC4" w:rsidP="002A7B1D">
            <w:pPr>
              <w:keepNext/>
              <w:spacing w:before="120" w:after="120"/>
            </w:pPr>
            <w:r w:rsidRPr="007F7815">
              <w:t>(paraksts)*</w:t>
            </w:r>
          </w:p>
          <w:p w:rsidR="00CA0AC4" w:rsidRPr="007F7815" w:rsidRDefault="00CA0AC4" w:rsidP="002A7B1D">
            <w:pPr>
              <w:keepNext/>
              <w:spacing w:before="120" w:after="120"/>
            </w:pPr>
          </w:p>
        </w:tc>
      </w:tr>
    </w:tbl>
    <w:p w:rsidR="00CA0AC4" w:rsidRPr="007F7815" w:rsidRDefault="00CA0AC4" w:rsidP="00CA0AC4">
      <w:pPr>
        <w:ind w:left="840" w:hanging="480"/>
        <w:jc w:val="both"/>
      </w:pPr>
    </w:p>
    <w:p w:rsidR="00CA0AC4" w:rsidRPr="007F7815" w:rsidRDefault="00CA0AC4" w:rsidP="00CA0AC4">
      <w:pPr>
        <w:jc w:val="both"/>
        <w:rPr>
          <w:b/>
          <w:bCs/>
          <w:szCs w:val="26"/>
        </w:rPr>
      </w:pPr>
    </w:p>
    <w:p w:rsidR="00142B1A" w:rsidRDefault="00CA0AC4" w:rsidP="00CA0AC4">
      <w:pPr>
        <w:rPr>
          <w:b/>
          <w:bCs/>
          <w:szCs w:val="26"/>
        </w:rPr>
      </w:pPr>
      <w:r w:rsidRPr="007F7815">
        <w:rPr>
          <w:bCs/>
          <w:szCs w:val="26"/>
        </w:rPr>
        <w:t>*DOKUMENTS PARAKSTĪTS ELEKTRONISKI AR DROŠU ELEKTRONISKU PARAKSTU UN SATUR LAIKA ZĪMOGU</w:t>
      </w:r>
      <w:bookmarkStart w:id="1" w:name="_GoBack"/>
      <w:bookmarkEnd w:id="1"/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CA0AC4">
      <w:r>
        <w:separator/>
      </w:r>
    </w:p>
  </w:endnote>
  <w:endnote w:type="continuationSeparator" w:id="0">
    <w:p w:rsidR="00000000" w:rsidRDefault="00CA0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CA0AC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CA0AC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CA0AC4">
      <w:r>
        <w:separator/>
      </w:r>
    </w:p>
  </w:footnote>
  <w:footnote w:type="continuationSeparator" w:id="0">
    <w:p w:rsidR="00000000" w:rsidRDefault="00CA0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836C32BA">
      <w:start w:val="1"/>
      <w:numFmt w:val="decimal"/>
      <w:lvlText w:val="%1."/>
      <w:lvlJc w:val="left"/>
      <w:pPr>
        <w:ind w:left="1440" w:hanging="360"/>
      </w:pPr>
    </w:lvl>
    <w:lvl w:ilvl="1" w:tplc="50206722" w:tentative="1">
      <w:start w:val="1"/>
      <w:numFmt w:val="lowerLetter"/>
      <w:lvlText w:val="%2."/>
      <w:lvlJc w:val="left"/>
      <w:pPr>
        <w:ind w:left="2160" w:hanging="360"/>
      </w:pPr>
    </w:lvl>
    <w:lvl w:ilvl="2" w:tplc="E90CF134" w:tentative="1">
      <w:start w:val="1"/>
      <w:numFmt w:val="lowerRoman"/>
      <w:lvlText w:val="%3."/>
      <w:lvlJc w:val="right"/>
      <w:pPr>
        <w:ind w:left="2880" w:hanging="180"/>
      </w:pPr>
    </w:lvl>
    <w:lvl w:ilvl="3" w:tplc="1944A6C8" w:tentative="1">
      <w:start w:val="1"/>
      <w:numFmt w:val="decimal"/>
      <w:lvlText w:val="%4."/>
      <w:lvlJc w:val="left"/>
      <w:pPr>
        <w:ind w:left="3600" w:hanging="360"/>
      </w:pPr>
    </w:lvl>
    <w:lvl w:ilvl="4" w:tplc="F5CA114E" w:tentative="1">
      <w:start w:val="1"/>
      <w:numFmt w:val="lowerLetter"/>
      <w:lvlText w:val="%5."/>
      <w:lvlJc w:val="left"/>
      <w:pPr>
        <w:ind w:left="4320" w:hanging="360"/>
      </w:pPr>
    </w:lvl>
    <w:lvl w:ilvl="5" w:tplc="3B603FF8" w:tentative="1">
      <w:start w:val="1"/>
      <w:numFmt w:val="lowerRoman"/>
      <w:lvlText w:val="%6."/>
      <w:lvlJc w:val="right"/>
      <w:pPr>
        <w:ind w:left="5040" w:hanging="180"/>
      </w:pPr>
    </w:lvl>
    <w:lvl w:ilvl="6" w:tplc="94E819C6" w:tentative="1">
      <w:start w:val="1"/>
      <w:numFmt w:val="decimal"/>
      <w:lvlText w:val="%7."/>
      <w:lvlJc w:val="left"/>
      <w:pPr>
        <w:ind w:left="5760" w:hanging="360"/>
      </w:pPr>
    </w:lvl>
    <w:lvl w:ilvl="7" w:tplc="006438E2" w:tentative="1">
      <w:start w:val="1"/>
      <w:numFmt w:val="lowerLetter"/>
      <w:lvlText w:val="%8."/>
      <w:lvlJc w:val="left"/>
      <w:pPr>
        <w:ind w:left="6480" w:hanging="360"/>
      </w:pPr>
    </w:lvl>
    <w:lvl w:ilvl="8" w:tplc="7D7C681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1869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6C73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BC5E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98F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D61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7C6C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16AD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DC95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8812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26608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30E8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0A4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54C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EEE7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2A8D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0050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3289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B827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0D26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902F5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1C73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12FB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4618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D6AB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40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C4BB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C422B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083A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34C2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987A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3619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70C3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8492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F8FD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C488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3DAB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082566" w:tentative="1">
      <w:start w:val="1"/>
      <w:numFmt w:val="lowerLetter"/>
      <w:lvlText w:val="%2."/>
      <w:lvlJc w:val="left"/>
      <w:pPr>
        <w:ind w:left="1440" w:hanging="360"/>
      </w:pPr>
    </w:lvl>
    <w:lvl w:ilvl="2" w:tplc="FD9019D8" w:tentative="1">
      <w:start w:val="1"/>
      <w:numFmt w:val="lowerRoman"/>
      <w:lvlText w:val="%3."/>
      <w:lvlJc w:val="right"/>
      <w:pPr>
        <w:ind w:left="2160" w:hanging="180"/>
      </w:pPr>
    </w:lvl>
    <w:lvl w:ilvl="3" w:tplc="ECBEBDC6" w:tentative="1">
      <w:start w:val="1"/>
      <w:numFmt w:val="decimal"/>
      <w:lvlText w:val="%4."/>
      <w:lvlJc w:val="left"/>
      <w:pPr>
        <w:ind w:left="2880" w:hanging="360"/>
      </w:pPr>
    </w:lvl>
    <w:lvl w:ilvl="4" w:tplc="094CE5E2" w:tentative="1">
      <w:start w:val="1"/>
      <w:numFmt w:val="lowerLetter"/>
      <w:lvlText w:val="%5."/>
      <w:lvlJc w:val="left"/>
      <w:pPr>
        <w:ind w:left="3600" w:hanging="360"/>
      </w:pPr>
    </w:lvl>
    <w:lvl w:ilvl="5" w:tplc="B1C42220" w:tentative="1">
      <w:start w:val="1"/>
      <w:numFmt w:val="lowerRoman"/>
      <w:lvlText w:val="%6."/>
      <w:lvlJc w:val="right"/>
      <w:pPr>
        <w:ind w:left="4320" w:hanging="180"/>
      </w:pPr>
    </w:lvl>
    <w:lvl w:ilvl="6" w:tplc="A82C21D6" w:tentative="1">
      <w:start w:val="1"/>
      <w:numFmt w:val="decimal"/>
      <w:lvlText w:val="%7."/>
      <w:lvlJc w:val="left"/>
      <w:pPr>
        <w:ind w:left="5040" w:hanging="360"/>
      </w:pPr>
    </w:lvl>
    <w:lvl w:ilvl="7" w:tplc="65087152" w:tentative="1">
      <w:start w:val="1"/>
      <w:numFmt w:val="lowerLetter"/>
      <w:lvlText w:val="%8."/>
      <w:lvlJc w:val="left"/>
      <w:pPr>
        <w:ind w:left="5760" w:hanging="360"/>
      </w:pPr>
    </w:lvl>
    <w:lvl w:ilvl="8" w:tplc="C0840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42AA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930E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FA8D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E6D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8873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F2AC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B2F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EBE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BA50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BA2A4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3C69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CE8D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823B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08BD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66EF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40F6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780F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CC68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066CB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004AB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B7EF6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920A9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7746A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CCA86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42953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C8C44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F786A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656675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44E2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0AB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742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E201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CEC6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02A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C07F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4E9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3260AF2">
      <w:start w:val="1"/>
      <w:numFmt w:val="decimal"/>
      <w:lvlText w:val="%1."/>
      <w:lvlJc w:val="left"/>
      <w:pPr>
        <w:ind w:left="720" w:hanging="360"/>
      </w:pPr>
    </w:lvl>
    <w:lvl w:ilvl="1" w:tplc="26889684" w:tentative="1">
      <w:start w:val="1"/>
      <w:numFmt w:val="lowerLetter"/>
      <w:lvlText w:val="%2."/>
      <w:lvlJc w:val="left"/>
      <w:pPr>
        <w:ind w:left="1440" w:hanging="360"/>
      </w:pPr>
    </w:lvl>
    <w:lvl w:ilvl="2" w:tplc="BB02CA48" w:tentative="1">
      <w:start w:val="1"/>
      <w:numFmt w:val="lowerRoman"/>
      <w:lvlText w:val="%3."/>
      <w:lvlJc w:val="right"/>
      <w:pPr>
        <w:ind w:left="2160" w:hanging="180"/>
      </w:pPr>
    </w:lvl>
    <w:lvl w:ilvl="3" w:tplc="9FD674FC" w:tentative="1">
      <w:start w:val="1"/>
      <w:numFmt w:val="decimal"/>
      <w:lvlText w:val="%4."/>
      <w:lvlJc w:val="left"/>
      <w:pPr>
        <w:ind w:left="2880" w:hanging="360"/>
      </w:pPr>
    </w:lvl>
    <w:lvl w:ilvl="4" w:tplc="64FEFB12" w:tentative="1">
      <w:start w:val="1"/>
      <w:numFmt w:val="lowerLetter"/>
      <w:lvlText w:val="%5."/>
      <w:lvlJc w:val="left"/>
      <w:pPr>
        <w:ind w:left="3600" w:hanging="360"/>
      </w:pPr>
    </w:lvl>
    <w:lvl w:ilvl="5" w:tplc="82EAC880" w:tentative="1">
      <w:start w:val="1"/>
      <w:numFmt w:val="lowerRoman"/>
      <w:lvlText w:val="%6."/>
      <w:lvlJc w:val="right"/>
      <w:pPr>
        <w:ind w:left="4320" w:hanging="180"/>
      </w:pPr>
    </w:lvl>
    <w:lvl w:ilvl="6" w:tplc="4EFEE71A" w:tentative="1">
      <w:start w:val="1"/>
      <w:numFmt w:val="decimal"/>
      <w:lvlText w:val="%7."/>
      <w:lvlJc w:val="left"/>
      <w:pPr>
        <w:ind w:left="5040" w:hanging="360"/>
      </w:pPr>
    </w:lvl>
    <w:lvl w:ilvl="7" w:tplc="56FEA3AC" w:tentative="1">
      <w:start w:val="1"/>
      <w:numFmt w:val="lowerLetter"/>
      <w:lvlText w:val="%8."/>
      <w:lvlJc w:val="left"/>
      <w:pPr>
        <w:ind w:left="5760" w:hanging="360"/>
      </w:pPr>
    </w:lvl>
    <w:lvl w:ilvl="8" w:tplc="6A0EFB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DCE03A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5ACD58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9E6E06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43E05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F90531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61454D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318E4F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EEE7D8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97862F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DE05A5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F721C9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F5C16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D225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274AF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7B8E1D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A1AB5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BE1C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2B6005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8486B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398BAF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E12AA2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FEAEA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9FA0F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CDAA1B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D66D51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6CAED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962608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6F2D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6E6D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EA80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807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4C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A880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9032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9CEF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D617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6408D1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F7CE0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E0F8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DA0C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DCCE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1A3E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58DD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A6D5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EEC8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BC6A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062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7ABE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5E90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8612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E7A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ECF1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8624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D414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FB6DC8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2D477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048EF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7B0BE8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92052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A091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227BC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9EDA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25A84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F58F3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94AD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52FD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5689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EAEE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362C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233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6804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766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2C22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4A46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C9B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705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406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F2C2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D8A9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84A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C03E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8BE8F4E">
      <w:start w:val="1"/>
      <w:numFmt w:val="decimal"/>
      <w:lvlText w:val="%1."/>
      <w:lvlJc w:val="left"/>
      <w:pPr>
        <w:ind w:left="720" w:hanging="360"/>
      </w:pPr>
    </w:lvl>
    <w:lvl w:ilvl="1" w:tplc="380697CE" w:tentative="1">
      <w:start w:val="1"/>
      <w:numFmt w:val="lowerLetter"/>
      <w:lvlText w:val="%2."/>
      <w:lvlJc w:val="left"/>
      <w:pPr>
        <w:ind w:left="1440" w:hanging="360"/>
      </w:pPr>
    </w:lvl>
    <w:lvl w:ilvl="2" w:tplc="4B1AADE2" w:tentative="1">
      <w:start w:val="1"/>
      <w:numFmt w:val="lowerRoman"/>
      <w:lvlText w:val="%3."/>
      <w:lvlJc w:val="right"/>
      <w:pPr>
        <w:ind w:left="2160" w:hanging="180"/>
      </w:pPr>
    </w:lvl>
    <w:lvl w:ilvl="3" w:tplc="2E524F48" w:tentative="1">
      <w:start w:val="1"/>
      <w:numFmt w:val="decimal"/>
      <w:lvlText w:val="%4."/>
      <w:lvlJc w:val="left"/>
      <w:pPr>
        <w:ind w:left="2880" w:hanging="360"/>
      </w:pPr>
    </w:lvl>
    <w:lvl w:ilvl="4" w:tplc="CFB044D0" w:tentative="1">
      <w:start w:val="1"/>
      <w:numFmt w:val="lowerLetter"/>
      <w:lvlText w:val="%5."/>
      <w:lvlJc w:val="left"/>
      <w:pPr>
        <w:ind w:left="3600" w:hanging="360"/>
      </w:pPr>
    </w:lvl>
    <w:lvl w:ilvl="5" w:tplc="704EBD2E" w:tentative="1">
      <w:start w:val="1"/>
      <w:numFmt w:val="lowerRoman"/>
      <w:lvlText w:val="%6."/>
      <w:lvlJc w:val="right"/>
      <w:pPr>
        <w:ind w:left="4320" w:hanging="180"/>
      </w:pPr>
    </w:lvl>
    <w:lvl w:ilvl="6" w:tplc="FCDAF312" w:tentative="1">
      <w:start w:val="1"/>
      <w:numFmt w:val="decimal"/>
      <w:lvlText w:val="%7."/>
      <w:lvlJc w:val="left"/>
      <w:pPr>
        <w:ind w:left="5040" w:hanging="360"/>
      </w:pPr>
    </w:lvl>
    <w:lvl w:ilvl="7" w:tplc="BE7415B8" w:tentative="1">
      <w:start w:val="1"/>
      <w:numFmt w:val="lowerLetter"/>
      <w:lvlText w:val="%8."/>
      <w:lvlJc w:val="left"/>
      <w:pPr>
        <w:ind w:left="5760" w:hanging="360"/>
      </w:pPr>
    </w:lvl>
    <w:lvl w:ilvl="8" w:tplc="7BACD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8F279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23C6A0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79C4E4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8E4D97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B4094A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8D2A81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FCA6E9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23C6AA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89078E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398A2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780E0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96A9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D672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84E4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0AE5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BA45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CC2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148D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9CA3B18">
      <w:start w:val="1"/>
      <w:numFmt w:val="decimal"/>
      <w:lvlText w:val="%1."/>
      <w:lvlJc w:val="left"/>
      <w:pPr>
        <w:ind w:left="720" w:hanging="360"/>
      </w:pPr>
    </w:lvl>
    <w:lvl w:ilvl="1" w:tplc="724A141A" w:tentative="1">
      <w:start w:val="1"/>
      <w:numFmt w:val="lowerLetter"/>
      <w:lvlText w:val="%2."/>
      <w:lvlJc w:val="left"/>
      <w:pPr>
        <w:ind w:left="1440" w:hanging="360"/>
      </w:pPr>
    </w:lvl>
    <w:lvl w:ilvl="2" w:tplc="97D2C958" w:tentative="1">
      <w:start w:val="1"/>
      <w:numFmt w:val="lowerRoman"/>
      <w:lvlText w:val="%3."/>
      <w:lvlJc w:val="right"/>
      <w:pPr>
        <w:ind w:left="2160" w:hanging="180"/>
      </w:pPr>
    </w:lvl>
    <w:lvl w:ilvl="3" w:tplc="E4449BC0" w:tentative="1">
      <w:start w:val="1"/>
      <w:numFmt w:val="decimal"/>
      <w:lvlText w:val="%4."/>
      <w:lvlJc w:val="left"/>
      <w:pPr>
        <w:ind w:left="2880" w:hanging="360"/>
      </w:pPr>
    </w:lvl>
    <w:lvl w:ilvl="4" w:tplc="C30898EC" w:tentative="1">
      <w:start w:val="1"/>
      <w:numFmt w:val="lowerLetter"/>
      <w:lvlText w:val="%5."/>
      <w:lvlJc w:val="left"/>
      <w:pPr>
        <w:ind w:left="3600" w:hanging="360"/>
      </w:pPr>
    </w:lvl>
    <w:lvl w:ilvl="5" w:tplc="FBE8A468" w:tentative="1">
      <w:start w:val="1"/>
      <w:numFmt w:val="lowerRoman"/>
      <w:lvlText w:val="%6."/>
      <w:lvlJc w:val="right"/>
      <w:pPr>
        <w:ind w:left="4320" w:hanging="180"/>
      </w:pPr>
    </w:lvl>
    <w:lvl w:ilvl="6" w:tplc="D67E2812" w:tentative="1">
      <w:start w:val="1"/>
      <w:numFmt w:val="decimal"/>
      <w:lvlText w:val="%7."/>
      <w:lvlJc w:val="left"/>
      <w:pPr>
        <w:ind w:left="5040" w:hanging="360"/>
      </w:pPr>
    </w:lvl>
    <w:lvl w:ilvl="7" w:tplc="8034DC66" w:tentative="1">
      <w:start w:val="1"/>
      <w:numFmt w:val="lowerLetter"/>
      <w:lvlText w:val="%8."/>
      <w:lvlJc w:val="left"/>
      <w:pPr>
        <w:ind w:left="5760" w:hanging="360"/>
      </w:pPr>
    </w:lvl>
    <w:lvl w:ilvl="8" w:tplc="D48CB9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7300F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3C3A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C2C68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DE9F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C0E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C4B5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C631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5298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6EA9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6543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078B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18E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D2A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2A2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8215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5A7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0411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4C3F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7848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726C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EED9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5285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464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5A8B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C6F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54EE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BEEE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46AE5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D002E4">
      <w:numFmt w:val="none"/>
      <w:lvlText w:val=""/>
      <w:lvlJc w:val="left"/>
      <w:pPr>
        <w:tabs>
          <w:tab w:val="num" w:pos="360"/>
        </w:tabs>
      </w:pPr>
    </w:lvl>
    <w:lvl w:ilvl="2" w:tplc="3BFE0698">
      <w:numFmt w:val="none"/>
      <w:lvlText w:val=""/>
      <w:lvlJc w:val="left"/>
      <w:pPr>
        <w:tabs>
          <w:tab w:val="num" w:pos="360"/>
        </w:tabs>
      </w:pPr>
    </w:lvl>
    <w:lvl w:ilvl="3" w:tplc="77EC2DC0">
      <w:numFmt w:val="none"/>
      <w:lvlText w:val=""/>
      <w:lvlJc w:val="left"/>
      <w:pPr>
        <w:tabs>
          <w:tab w:val="num" w:pos="360"/>
        </w:tabs>
      </w:pPr>
    </w:lvl>
    <w:lvl w:ilvl="4" w:tplc="90C66F66">
      <w:numFmt w:val="none"/>
      <w:lvlText w:val=""/>
      <w:lvlJc w:val="left"/>
      <w:pPr>
        <w:tabs>
          <w:tab w:val="num" w:pos="360"/>
        </w:tabs>
      </w:pPr>
    </w:lvl>
    <w:lvl w:ilvl="5" w:tplc="1CD2FFFA">
      <w:numFmt w:val="none"/>
      <w:lvlText w:val=""/>
      <w:lvlJc w:val="left"/>
      <w:pPr>
        <w:tabs>
          <w:tab w:val="num" w:pos="360"/>
        </w:tabs>
      </w:pPr>
    </w:lvl>
    <w:lvl w:ilvl="6" w:tplc="B408478C">
      <w:numFmt w:val="none"/>
      <w:lvlText w:val=""/>
      <w:lvlJc w:val="left"/>
      <w:pPr>
        <w:tabs>
          <w:tab w:val="num" w:pos="360"/>
        </w:tabs>
      </w:pPr>
    </w:lvl>
    <w:lvl w:ilvl="7" w:tplc="284A186C">
      <w:numFmt w:val="none"/>
      <w:lvlText w:val=""/>
      <w:lvlJc w:val="left"/>
      <w:pPr>
        <w:tabs>
          <w:tab w:val="num" w:pos="360"/>
        </w:tabs>
      </w:pPr>
    </w:lvl>
    <w:lvl w:ilvl="8" w:tplc="642C46B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F360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EF425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8EE3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0D8C5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0EEDD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EBCA7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07E64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550E8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6FE92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AB4DC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36DF30" w:tentative="1">
      <w:start w:val="1"/>
      <w:numFmt w:val="lowerLetter"/>
      <w:lvlText w:val="%2."/>
      <w:lvlJc w:val="left"/>
      <w:pPr>
        <w:ind w:left="1440" w:hanging="360"/>
      </w:pPr>
    </w:lvl>
    <w:lvl w:ilvl="2" w:tplc="CA4E99E0" w:tentative="1">
      <w:start w:val="1"/>
      <w:numFmt w:val="lowerRoman"/>
      <w:lvlText w:val="%3."/>
      <w:lvlJc w:val="right"/>
      <w:pPr>
        <w:ind w:left="2160" w:hanging="180"/>
      </w:pPr>
    </w:lvl>
    <w:lvl w:ilvl="3" w:tplc="8ECA47A2" w:tentative="1">
      <w:start w:val="1"/>
      <w:numFmt w:val="decimal"/>
      <w:lvlText w:val="%4."/>
      <w:lvlJc w:val="left"/>
      <w:pPr>
        <w:ind w:left="2880" w:hanging="360"/>
      </w:pPr>
    </w:lvl>
    <w:lvl w:ilvl="4" w:tplc="76BCAEA0" w:tentative="1">
      <w:start w:val="1"/>
      <w:numFmt w:val="lowerLetter"/>
      <w:lvlText w:val="%5."/>
      <w:lvlJc w:val="left"/>
      <w:pPr>
        <w:ind w:left="3600" w:hanging="360"/>
      </w:pPr>
    </w:lvl>
    <w:lvl w:ilvl="5" w:tplc="C5FCCEFA" w:tentative="1">
      <w:start w:val="1"/>
      <w:numFmt w:val="lowerRoman"/>
      <w:lvlText w:val="%6."/>
      <w:lvlJc w:val="right"/>
      <w:pPr>
        <w:ind w:left="4320" w:hanging="180"/>
      </w:pPr>
    </w:lvl>
    <w:lvl w:ilvl="6" w:tplc="0382E82C" w:tentative="1">
      <w:start w:val="1"/>
      <w:numFmt w:val="decimal"/>
      <w:lvlText w:val="%7."/>
      <w:lvlJc w:val="left"/>
      <w:pPr>
        <w:ind w:left="5040" w:hanging="360"/>
      </w:pPr>
    </w:lvl>
    <w:lvl w:ilvl="7" w:tplc="91F25A62" w:tentative="1">
      <w:start w:val="1"/>
      <w:numFmt w:val="lowerLetter"/>
      <w:lvlText w:val="%8."/>
      <w:lvlJc w:val="left"/>
      <w:pPr>
        <w:ind w:left="5760" w:hanging="360"/>
      </w:pPr>
    </w:lvl>
    <w:lvl w:ilvl="8" w:tplc="F70887A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5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4B4634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32500"/>
    <w:rsid w:val="00C52ADB"/>
    <w:rsid w:val="00C535AF"/>
    <w:rsid w:val="00C85D89"/>
    <w:rsid w:val="00CA0AC4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9328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DCD54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4B4634"/>
    <w:rPr>
      <w:color w:val="605E5C"/>
      <w:shd w:val="clear" w:color="auto" w:fill="E1DFDD"/>
    </w:rPr>
  </w:style>
  <w:style w:type="character" w:customStyle="1" w:styleId="ListParagraphChar">
    <w:name w:val="List Paragraph Char"/>
    <w:aliases w:val="Normal bullet 2 Char,Bullet list Char,Syle 1 Char,Strip Char,H&amp;P List Paragraph Char,2 Char,Saistīto dokumentu saraksts Char,Colorful List - Accent 12 Char,Table of contents numbered Char,Citation List Char,PPS_Bullet Char"/>
    <w:link w:val="ListParagraph"/>
    <w:uiPriority w:val="34"/>
    <w:qFormat/>
    <w:rsid w:val="00CA0AC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20769/publication-view/pil-prior-information/979699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910b7cd6-8327-4a16-9845-e1416ce2dfd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20769/publication-view/pil-contract-social/982565/cont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f10af503-fec2-43d8-806a-00539906e6e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764A6B-7B36-49DA-90D8-D53400876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2025-05-08T17:57:00Z</dcterms:created>
  <dcterms:modified xsi:type="dcterms:W3CDTF">2025-05-08T18:11:00Z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