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0C0750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:rsidR="00142B1A" w:rsidRDefault="000C0750" w:rsidP="00142B1A">
      <w:pPr>
        <w:jc w:val="center"/>
      </w:pPr>
      <w:r>
        <w:t>(reģ. 90000022064)</w:t>
      </w:r>
    </w:p>
    <w:p w:rsidR="00142B1A" w:rsidRPr="00D61CBD" w:rsidRDefault="000C0750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:rsidR="00142B1A" w:rsidRPr="000A04E5" w:rsidRDefault="000C0750" w:rsidP="00142B1A">
      <w:pPr>
        <w:jc w:val="center"/>
      </w:pPr>
      <w:r w:rsidRPr="000A04E5">
        <w:t>„</w:t>
      </w:r>
      <w:r>
        <w:t>Metodikas sociālajam darbam ar senioriem mācības 2025.-2026.gadā</w:t>
      </w:r>
      <w:r w:rsidRPr="000A04E5">
        <w:t>”</w:t>
      </w:r>
    </w:p>
    <w:p w:rsidR="00142B1A" w:rsidRPr="00873D20" w:rsidRDefault="000C075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2025/16ESF+</w:t>
      </w:r>
      <w:r w:rsidRPr="00873D20">
        <w:t xml:space="preserve"> </w:t>
      </w:r>
    </w:p>
    <w:p w:rsidR="00142B1A" w:rsidRPr="00873D20" w:rsidRDefault="000C075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  <w:bookmarkStart w:id="0" w:name="_GoBack"/>
      <w:bookmarkEnd w:id="0"/>
    </w:p>
    <w:p w:rsidR="00142B1A" w:rsidRDefault="000C0750" w:rsidP="00142B1A">
      <w:pPr>
        <w:jc w:val="right"/>
      </w:pPr>
      <w:r>
        <w:t>Rīga</w:t>
      </w:r>
      <w:r w:rsidRPr="0003154A">
        <w:t xml:space="preserve">, </w:t>
      </w:r>
      <w:r>
        <w:t>25.04.2025.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D7CC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C075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D7CC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C075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4D7CC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D7CC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C075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D7CC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C075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4D7CC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D7CC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C075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D7CC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C075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2025/16ESF+</w:t>
            </w:r>
          </w:p>
        </w:tc>
      </w:tr>
      <w:tr w:rsidR="004D7CC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D7CC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C075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D7CC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C075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4D7CC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D7CC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C075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4D7CC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C075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Metodikas sociālajam darbam ar senioriem mācības 2025.-2026.gadā</w:t>
            </w:r>
          </w:p>
        </w:tc>
      </w:tr>
      <w:tr w:rsidR="004D7CC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D7CC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C075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4D7CC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972E2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05.04.2025. </w:t>
            </w:r>
            <w:r w:rsidRPr="00972E2B">
              <w:rPr>
                <w:bCs/>
                <w:szCs w:val="26"/>
              </w:rPr>
              <w:t>Eiropas Savienības Oficiālajā Vēstnesī:</w:t>
            </w:r>
          </w:p>
          <w:p w:rsidR="00972E2B" w:rsidRDefault="00972E2B" w:rsidP="00142B1A">
            <w:pPr>
              <w:jc w:val="both"/>
              <w:rPr>
                <w:bCs/>
                <w:szCs w:val="26"/>
              </w:rPr>
            </w:pPr>
            <w:hyperlink r:id="rId8" w:history="1">
              <w:r w:rsidRPr="001A1D74">
                <w:rPr>
                  <w:rStyle w:val="Hyperlink"/>
                  <w:bCs/>
                  <w:szCs w:val="26"/>
                </w:rPr>
                <w:t>https://eforms.pvs.iub.gov.lv/procurements/920988/publication-view/pil-prior-information/980137/content</w:t>
              </w:r>
            </w:hyperlink>
            <w:r>
              <w:rPr>
                <w:bCs/>
                <w:szCs w:val="26"/>
              </w:rPr>
              <w:t xml:space="preserve"> </w:t>
            </w:r>
          </w:p>
          <w:p w:rsidR="00972E2B" w:rsidRDefault="00972E2B" w:rsidP="00142B1A">
            <w:pPr>
              <w:jc w:val="both"/>
              <w:rPr>
                <w:bCs/>
                <w:szCs w:val="26"/>
              </w:rPr>
            </w:pPr>
          </w:p>
          <w:p w:rsidR="00972E2B" w:rsidRDefault="00972E2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05.04.205. </w:t>
            </w:r>
            <w:r w:rsidRPr="00972E2B">
              <w:rPr>
                <w:bCs/>
                <w:szCs w:val="26"/>
              </w:rPr>
              <w:t>Iepirkuma uzraudzības biroja mājas lapā:</w:t>
            </w:r>
          </w:p>
          <w:p w:rsidR="00972E2B" w:rsidRDefault="000C0750" w:rsidP="00142B1A">
            <w:pPr>
              <w:jc w:val="both"/>
              <w:rPr>
                <w:bCs/>
                <w:szCs w:val="26"/>
              </w:rPr>
            </w:pPr>
            <w:hyperlink r:id="rId9" w:history="1">
              <w:r w:rsidRPr="001A1D74">
                <w:rPr>
                  <w:rStyle w:val="Hyperlink"/>
                  <w:bCs/>
                  <w:szCs w:val="26"/>
                </w:rPr>
                <w:t>https://eformsb.pvs.iub.gov.lv/show/cd35c40b-a756-46d5-944b-d0b92b02aed8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  <w:tr w:rsidR="004D7CC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D7CC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C075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4D7CC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C075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25.03.2025</w:t>
            </w:r>
            <w:r w:rsidR="00972E2B">
              <w:rPr>
                <w:bCs/>
                <w:szCs w:val="26"/>
              </w:rPr>
              <w:t>.</w:t>
            </w:r>
            <w:r w:rsidR="00972E2B">
              <w:t xml:space="preserve"> </w:t>
            </w:r>
            <w:r w:rsidR="00972E2B" w:rsidRPr="00972E2B">
              <w:rPr>
                <w:bCs/>
                <w:szCs w:val="26"/>
              </w:rPr>
              <w:t>Eiropas Savienības Oficiālajā Vēstnesī:</w:t>
            </w:r>
          </w:p>
          <w:p w:rsidR="00972E2B" w:rsidRDefault="00972E2B" w:rsidP="00142B1A">
            <w:pPr>
              <w:jc w:val="both"/>
              <w:rPr>
                <w:bCs/>
                <w:szCs w:val="26"/>
              </w:rPr>
            </w:pPr>
            <w:hyperlink r:id="rId10" w:history="1">
              <w:r w:rsidRPr="001A1D74">
                <w:rPr>
                  <w:rStyle w:val="Hyperlink"/>
                  <w:bCs/>
                  <w:szCs w:val="26"/>
                </w:rPr>
                <w:t>https://eforms.pvs.iub.gov.lv/procurements/920988/publication-view/pil-contract-social/983244/content</w:t>
              </w:r>
            </w:hyperlink>
            <w:r>
              <w:rPr>
                <w:bCs/>
                <w:szCs w:val="26"/>
              </w:rPr>
              <w:t xml:space="preserve"> </w:t>
            </w:r>
          </w:p>
          <w:p w:rsidR="00972E2B" w:rsidRDefault="00972E2B" w:rsidP="00142B1A">
            <w:pPr>
              <w:jc w:val="both"/>
              <w:rPr>
                <w:bCs/>
                <w:szCs w:val="26"/>
              </w:rPr>
            </w:pPr>
          </w:p>
          <w:p w:rsidR="00972E2B" w:rsidRDefault="000C075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25.03.2025</w:t>
            </w:r>
            <w:r>
              <w:rPr>
                <w:bCs/>
                <w:szCs w:val="26"/>
              </w:rPr>
              <w:t>.</w:t>
            </w:r>
            <w:r>
              <w:t xml:space="preserve"> </w:t>
            </w:r>
            <w:r w:rsidR="00972E2B" w:rsidRPr="00972E2B">
              <w:rPr>
                <w:bCs/>
                <w:szCs w:val="26"/>
              </w:rPr>
              <w:t>Iepirkuma uzraudzības biroja mājas lapā:</w:t>
            </w:r>
          </w:p>
          <w:p w:rsidR="000C0750" w:rsidRDefault="000C0750" w:rsidP="00142B1A">
            <w:pPr>
              <w:jc w:val="both"/>
              <w:rPr>
                <w:bCs/>
                <w:szCs w:val="26"/>
              </w:rPr>
            </w:pPr>
            <w:hyperlink r:id="rId11" w:history="1">
              <w:r w:rsidRPr="001A1D74">
                <w:rPr>
                  <w:rStyle w:val="Hyperlink"/>
                  <w:bCs/>
                  <w:szCs w:val="26"/>
                </w:rPr>
                <w:t>https://eformsb.pvs.iub.gov.lv/show/4c5e3a64-9ab6-42e1-a1a8-8f5512c28191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4D7CC8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C075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4D7CC8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0C075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EE4F77">
              <w:t xml:space="preserve">Labklājības ministrijas 2025. gada </w:t>
            </w:r>
            <w:r>
              <w:t>3</w:t>
            </w:r>
            <w:r w:rsidRPr="00EE4F77">
              <w:t>.</w:t>
            </w:r>
            <w:r>
              <w:t xml:space="preserve"> marta</w:t>
            </w:r>
            <w:r w:rsidRPr="00EE4F77">
              <w:t xml:space="preserve"> rīkojumu Nr. 1</w:t>
            </w:r>
            <w:r>
              <w:t>4</w:t>
            </w:r>
            <w:r w:rsidRPr="00EE4F77">
              <w:t>/SFP “Par iepirkuma komisijas izveidošanu iepirkuma “</w:t>
            </w:r>
            <w:bookmarkStart w:id="1" w:name="_Hlk193710628"/>
            <w:r w:rsidRPr="003C6AB9">
              <w:t>Metodikas sociālajam darbam ar senioriem mācības 2025.-2026.gadā</w:t>
            </w:r>
            <w:bookmarkEnd w:id="1"/>
            <w:r w:rsidRPr="00EE4F77">
              <w:t>” veikšanai”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4D7CC8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C075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C075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Lukašinska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D7CC8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C075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C075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Kainaizis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D7CC8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C075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C075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Škoba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D7CC8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C075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C075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Dace </w:t>
            </w:r>
            <w:r w:rsidRPr="00AE1131">
              <w:rPr>
                <w:bCs/>
                <w:szCs w:val="26"/>
              </w:rPr>
              <w:t>Slapiņa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D7CC8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C075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C075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Puka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D7CC8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D7CC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0C075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4D7CC8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0C075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D7CC8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C075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4D7CC8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0C075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10.04.2025. plkst. 09:00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4D7CC8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C075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4D7CC8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D7CC8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C075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D7CC8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C075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C075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D7CC8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C075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"Projektu un kvalitātes vadība" </w:t>
            </w:r>
            <w:r w:rsidRPr="009B762B">
              <w:rPr>
                <w:bCs/>
                <w:szCs w:val="26"/>
              </w:rPr>
              <w:t>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C075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D7CC8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D7CC8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D7CC8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C075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D7CC8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0C075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 xml:space="preserve">10.04.2025 </w:t>
            </w:r>
            <w:r w:rsidRPr="00E82A7D">
              <w:rPr>
                <w:bCs/>
                <w:szCs w:val="26"/>
              </w:rPr>
              <w:t>09:00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4D7CC8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C075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4D7CC8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D7CC8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0C075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C075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C075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D7CC8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0C075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"Projektu un kvalitātes vadība"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C075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0C075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59800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D7CC8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D7CC8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0C075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D7CC8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0C0750" w:rsidP="00142B1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"Projektu un kvalitātes vadība" SIA</w:t>
            </w:r>
            <w:r>
              <w:rPr>
                <w:bCs/>
                <w:szCs w:val="26"/>
              </w:rPr>
              <w:t xml:space="preserve">  - atbilst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4D7CC8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D7CC8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0C075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 xml:space="preserve">[aizpilda atbilstoši izvirzītajām prasībām; var iekļaut </w:t>
            </w:r>
            <w:r w:rsidRPr="00C85D89">
              <w:rPr>
                <w:bCs/>
                <w:i/>
                <w:szCs w:val="26"/>
              </w:rPr>
              <w:t>citas sadaļas]</w:t>
            </w:r>
          </w:p>
        </w:tc>
      </w:tr>
      <w:tr w:rsidR="004D7CC8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0C0750" w:rsidP="00271C2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"Projektu un kvalitātes vadība" SIA</w:t>
            </w:r>
            <w:r>
              <w:rPr>
                <w:bCs/>
                <w:szCs w:val="26"/>
              </w:rPr>
              <w:t xml:space="preserve">  - atbilst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4D7CC8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Pr="000C0750" w:rsidRDefault="00142B1A" w:rsidP="000C0750">
      <w:pPr>
        <w:jc w:val="both"/>
        <w:rPr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D7CC8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C075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4D7CC8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0C075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>
      <w:pPr>
        <w:rPr>
          <w:b/>
          <w:bCs/>
          <w:szCs w:val="26"/>
        </w:rPr>
      </w:pPr>
    </w:p>
    <w:p w:rsidR="000C0750" w:rsidRPr="0010419C" w:rsidRDefault="000C0750" w:rsidP="000C0750">
      <w:pPr>
        <w:jc w:val="both"/>
        <w:rPr>
          <w:b/>
        </w:rPr>
      </w:pPr>
      <w:r w:rsidRPr="0010419C">
        <w:rPr>
          <w:b/>
        </w:rPr>
        <w:t>Komisijas locekļi:</w:t>
      </w:r>
      <w:r w:rsidRPr="0010419C">
        <w:rPr>
          <w:b/>
        </w:rPr>
        <w:tab/>
      </w:r>
      <w:r w:rsidRPr="0010419C">
        <w:rPr>
          <w:b/>
        </w:rPr>
        <w:tab/>
      </w:r>
      <w:r w:rsidRPr="0010419C">
        <w:rPr>
          <w:b/>
        </w:rPr>
        <w:tab/>
      </w:r>
    </w:p>
    <w:tbl>
      <w:tblPr>
        <w:tblW w:w="63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89"/>
        <w:gridCol w:w="3024"/>
      </w:tblGrid>
      <w:tr w:rsidR="000C0750" w:rsidRPr="0010419C" w:rsidTr="00264E6D">
        <w:trPr>
          <w:cantSplit/>
        </w:trPr>
        <w:tc>
          <w:tcPr>
            <w:tcW w:w="3289" w:type="dxa"/>
          </w:tcPr>
          <w:p w:rsidR="000C0750" w:rsidRPr="0010419C" w:rsidRDefault="000C0750" w:rsidP="00264E6D">
            <w:pPr>
              <w:pStyle w:val="ListParagraph"/>
              <w:spacing w:before="120" w:after="120"/>
              <w:ind w:left="0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I.Lukašinska</w:t>
            </w:r>
            <w:proofErr w:type="spellEnd"/>
          </w:p>
        </w:tc>
        <w:tc>
          <w:tcPr>
            <w:tcW w:w="3024" w:type="dxa"/>
          </w:tcPr>
          <w:p w:rsidR="000C0750" w:rsidRPr="0010419C" w:rsidRDefault="000C0750" w:rsidP="00264E6D">
            <w:pPr>
              <w:keepNext/>
              <w:spacing w:before="120" w:after="120"/>
            </w:pPr>
            <w:r w:rsidRPr="0010419C">
              <w:t>(paraksts)*</w:t>
            </w:r>
          </w:p>
        </w:tc>
      </w:tr>
      <w:tr w:rsidR="000C0750" w:rsidRPr="0010419C" w:rsidTr="00264E6D">
        <w:trPr>
          <w:cantSplit/>
        </w:trPr>
        <w:tc>
          <w:tcPr>
            <w:tcW w:w="3289" w:type="dxa"/>
          </w:tcPr>
          <w:p w:rsidR="000C0750" w:rsidRPr="0010419C" w:rsidRDefault="000C0750" w:rsidP="00264E6D">
            <w:pPr>
              <w:keepNext/>
              <w:spacing w:before="120" w:after="120"/>
            </w:pPr>
            <w:proofErr w:type="spellStart"/>
            <w:r>
              <w:rPr>
                <w:rFonts w:eastAsia="Calibri"/>
              </w:rPr>
              <w:lastRenderedPageBreak/>
              <w:t>E.Kainaizis</w:t>
            </w:r>
            <w:proofErr w:type="spellEnd"/>
            <w:r w:rsidRPr="0010419C">
              <w:rPr>
                <w:rFonts w:eastAsia="Calibri"/>
              </w:rPr>
              <w:t xml:space="preserve">                                    </w:t>
            </w:r>
          </w:p>
          <w:p w:rsidR="000C0750" w:rsidRDefault="000C0750" w:rsidP="00264E6D">
            <w:pPr>
              <w:keepNext/>
              <w:spacing w:before="120" w:after="120"/>
            </w:pPr>
            <w:proofErr w:type="spellStart"/>
            <w:r>
              <w:t>V.Puka</w:t>
            </w:r>
            <w:proofErr w:type="spellEnd"/>
          </w:p>
          <w:p w:rsidR="000C0750" w:rsidRPr="0010419C" w:rsidRDefault="000C0750" w:rsidP="00264E6D">
            <w:pPr>
              <w:keepNext/>
              <w:spacing w:before="120" w:after="120"/>
            </w:pPr>
            <w:proofErr w:type="spellStart"/>
            <w:r>
              <w:t>D.Slapiņa</w:t>
            </w:r>
            <w:proofErr w:type="spellEnd"/>
          </w:p>
        </w:tc>
        <w:tc>
          <w:tcPr>
            <w:tcW w:w="3024" w:type="dxa"/>
          </w:tcPr>
          <w:p w:rsidR="000C0750" w:rsidRPr="0010419C" w:rsidRDefault="000C0750" w:rsidP="00264E6D">
            <w:pPr>
              <w:keepNext/>
              <w:spacing w:before="120" w:after="120"/>
            </w:pPr>
            <w:r w:rsidRPr="0010419C">
              <w:t>(paraksts)*</w:t>
            </w:r>
          </w:p>
          <w:p w:rsidR="000C0750" w:rsidRDefault="000C0750" w:rsidP="00264E6D">
            <w:pPr>
              <w:keepNext/>
              <w:spacing w:before="120" w:after="120"/>
            </w:pPr>
            <w:r w:rsidRPr="0010419C">
              <w:t>(paraksts)*</w:t>
            </w:r>
          </w:p>
          <w:p w:rsidR="000C0750" w:rsidRPr="0010419C" w:rsidRDefault="000C0750" w:rsidP="000C0750">
            <w:pPr>
              <w:keepNext/>
              <w:spacing w:before="120" w:after="120"/>
            </w:pPr>
            <w:r w:rsidRPr="0010419C">
              <w:t>(paraksts)*</w:t>
            </w:r>
          </w:p>
          <w:p w:rsidR="000C0750" w:rsidRPr="0010419C" w:rsidRDefault="000C0750" w:rsidP="00264E6D">
            <w:pPr>
              <w:keepNext/>
              <w:spacing w:before="120" w:after="120"/>
            </w:pPr>
          </w:p>
        </w:tc>
      </w:tr>
      <w:tr w:rsidR="000C0750" w:rsidRPr="0010419C" w:rsidTr="00264E6D">
        <w:trPr>
          <w:cantSplit/>
        </w:trPr>
        <w:tc>
          <w:tcPr>
            <w:tcW w:w="3289" w:type="dxa"/>
          </w:tcPr>
          <w:p w:rsidR="000C0750" w:rsidRPr="0010419C" w:rsidRDefault="000C0750" w:rsidP="00264E6D">
            <w:pPr>
              <w:keepNext/>
              <w:spacing w:before="120" w:after="120"/>
              <w:rPr>
                <w:b/>
              </w:rPr>
            </w:pPr>
            <w:r w:rsidRPr="0010419C">
              <w:rPr>
                <w:b/>
              </w:rPr>
              <w:t>Komisijas sekretāre</w:t>
            </w:r>
          </w:p>
        </w:tc>
        <w:tc>
          <w:tcPr>
            <w:tcW w:w="3024" w:type="dxa"/>
          </w:tcPr>
          <w:p w:rsidR="000C0750" w:rsidRPr="0010419C" w:rsidRDefault="000C0750" w:rsidP="00264E6D">
            <w:pPr>
              <w:keepNext/>
              <w:spacing w:before="120" w:after="120"/>
            </w:pPr>
          </w:p>
        </w:tc>
      </w:tr>
      <w:tr w:rsidR="000C0750" w:rsidRPr="0010419C" w:rsidTr="00264E6D">
        <w:trPr>
          <w:cantSplit/>
        </w:trPr>
        <w:tc>
          <w:tcPr>
            <w:tcW w:w="3289" w:type="dxa"/>
          </w:tcPr>
          <w:p w:rsidR="000C0750" w:rsidRPr="0010419C" w:rsidRDefault="000C0750" w:rsidP="00264E6D">
            <w:pPr>
              <w:keepNext/>
              <w:spacing w:before="120" w:after="120"/>
            </w:pPr>
            <w:proofErr w:type="spellStart"/>
            <w:r w:rsidRPr="0010419C">
              <w:t>L.Škoba</w:t>
            </w:r>
            <w:proofErr w:type="spellEnd"/>
          </w:p>
        </w:tc>
        <w:tc>
          <w:tcPr>
            <w:tcW w:w="3024" w:type="dxa"/>
          </w:tcPr>
          <w:p w:rsidR="000C0750" w:rsidRPr="0010419C" w:rsidRDefault="000C0750" w:rsidP="00264E6D">
            <w:pPr>
              <w:keepNext/>
              <w:spacing w:before="120" w:after="120"/>
            </w:pPr>
            <w:r w:rsidRPr="0010419C">
              <w:t>(paraksts)*</w:t>
            </w:r>
          </w:p>
        </w:tc>
      </w:tr>
    </w:tbl>
    <w:p w:rsidR="000C0750" w:rsidRPr="0010419C" w:rsidRDefault="000C0750" w:rsidP="000C0750">
      <w:pPr>
        <w:ind w:firstLine="357"/>
        <w:jc w:val="both"/>
      </w:pPr>
    </w:p>
    <w:p w:rsidR="000C0750" w:rsidRPr="0010419C" w:rsidRDefault="000C0750" w:rsidP="000C0750">
      <w:pPr>
        <w:ind w:firstLine="357"/>
        <w:jc w:val="both"/>
      </w:pPr>
    </w:p>
    <w:p w:rsidR="000C0750" w:rsidRPr="0010419C" w:rsidRDefault="000C0750" w:rsidP="000C0750">
      <w:pPr>
        <w:ind w:firstLine="357"/>
        <w:jc w:val="both"/>
      </w:pPr>
      <w:r w:rsidRPr="0010419C">
        <w:t xml:space="preserve"> </w:t>
      </w:r>
    </w:p>
    <w:p w:rsidR="000C0750" w:rsidRPr="0010419C" w:rsidRDefault="000C0750" w:rsidP="000C0750">
      <w:pPr>
        <w:pStyle w:val="Footer"/>
        <w:tabs>
          <w:tab w:val="clear" w:pos="4153"/>
          <w:tab w:val="clear" w:pos="8306"/>
          <w:tab w:val="left" w:pos="3594"/>
        </w:tabs>
        <w:ind w:right="-341"/>
        <w:jc w:val="center"/>
        <w:rPr>
          <w:b/>
          <w:bCs/>
        </w:rPr>
      </w:pPr>
      <w:r w:rsidRPr="0010419C">
        <w:rPr>
          <w:rFonts w:eastAsia="SimSun"/>
          <w:i/>
          <w:iCs/>
          <w:kern w:val="1"/>
          <w:lang w:eastAsia="zh-CN" w:bidi="hi-IN"/>
        </w:rPr>
        <w:t>*DOKUMENTS IR PARAKSTĪTS AR DROŠU ELEKTRONISKO PARAKSTU UN SATUR LAIKA ZĪMOGU</w:t>
      </w:r>
    </w:p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12"/>
      <w:footerReference w:type="default" r:id="rId13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0C0750">
      <w:r>
        <w:separator/>
      </w:r>
    </w:p>
  </w:endnote>
  <w:endnote w:type="continuationSeparator" w:id="0">
    <w:p w:rsidR="00000000" w:rsidRDefault="000C0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0C075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0C075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0C0750">
      <w:r>
        <w:separator/>
      </w:r>
    </w:p>
  </w:footnote>
  <w:footnote w:type="continuationSeparator" w:id="0">
    <w:p w:rsidR="00000000" w:rsidRDefault="000C0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FC1EA72A">
      <w:start w:val="1"/>
      <w:numFmt w:val="decimal"/>
      <w:lvlText w:val="%1."/>
      <w:lvlJc w:val="left"/>
      <w:pPr>
        <w:ind w:left="1440" w:hanging="360"/>
      </w:pPr>
    </w:lvl>
    <w:lvl w:ilvl="1" w:tplc="A63A6AEC" w:tentative="1">
      <w:start w:val="1"/>
      <w:numFmt w:val="lowerLetter"/>
      <w:lvlText w:val="%2."/>
      <w:lvlJc w:val="left"/>
      <w:pPr>
        <w:ind w:left="2160" w:hanging="360"/>
      </w:pPr>
    </w:lvl>
    <w:lvl w:ilvl="2" w:tplc="6A6E7FC8" w:tentative="1">
      <w:start w:val="1"/>
      <w:numFmt w:val="lowerRoman"/>
      <w:lvlText w:val="%3."/>
      <w:lvlJc w:val="right"/>
      <w:pPr>
        <w:ind w:left="2880" w:hanging="180"/>
      </w:pPr>
    </w:lvl>
    <w:lvl w:ilvl="3" w:tplc="A4C6D7BE" w:tentative="1">
      <w:start w:val="1"/>
      <w:numFmt w:val="decimal"/>
      <w:lvlText w:val="%4."/>
      <w:lvlJc w:val="left"/>
      <w:pPr>
        <w:ind w:left="3600" w:hanging="360"/>
      </w:pPr>
    </w:lvl>
    <w:lvl w:ilvl="4" w:tplc="15F6DB78" w:tentative="1">
      <w:start w:val="1"/>
      <w:numFmt w:val="lowerLetter"/>
      <w:lvlText w:val="%5."/>
      <w:lvlJc w:val="left"/>
      <w:pPr>
        <w:ind w:left="4320" w:hanging="360"/>
      </w:pPr>
    </w:lvl>
    <w:lvl w:ilvl="5" w:tplc="208860CE" w:tentative="1">
      <w:start w:val="1"/>
      <w:numFmt w:val="lowerRoman"/>
      <w:lvlText w:val="%6."/>
      <w:lvlJc w:val="right"/>
      <w:pPr>
        <w:ind w:left="5040" w:hanging="180"/>
      </w:pPr>
    </w:lvl>
    <w:lvl w:ilvl="6" w:tplc="3056BC62" w:tentative="1">
      <w:start w:val="1"/>
      <w:numFmt w:val="decimal"/>
      <w:lvlText w:val="%7."/>
      <w:lvlJc w:val="left"/>
      <w:pPr>
        <w:ind w:left="5760" w:hanging="360"/>
      </w:pPr>
    </w:lvl>
    <w:lvl w:ilvl="7" w:tplc="990E3960" w:tentative="1">
      <w:start w:val="1"/>
      <w:numFmt w:val="lowerLetter"/>
      <w:lvlText w:val="%8."/>
      <w:lvlJc w:val="left"/>
      <w:pPr>
        <w:ind w:left="6480" w:hanging="360"/>
      </w:pPr>
    </w:lvl>
    <w:lvl w:ilvl="8" w:tplc="917012C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F22EE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0A53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28E1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36F2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6ED3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163F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CA51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C028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B86A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FC69D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44A1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AE50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D40B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A6E8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E235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E25A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E2BF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A8CD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4488F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9F438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2A81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78DC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725B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2B7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9CEC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0C79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1079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C0E00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663C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6277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C42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8C2C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72C3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0A3C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74E0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A693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9AB21E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3D84614" w:tentative="1">
      <w:start w:val="1"/>
      <w:numFmt w:val="lowerLetter"/>
      <w:lvlText w:val="%2."/>
      <w:lvlJc w:val="left"/>
      <w:pPr>
        <w:ind w:left="1440" w:hanging="360"/>
      </w:pPr>
    </w:lvl>
    <w:lvl w:ilvl="2" w:tplc="F454DAEC" w:tentative="1">
      <w:start w:val="1"/>
      <w:numFmt w:val="lowerRoman"/>
      <w:lvlText w:val="%3."/>
      <w:lvlJc w:val="right"/>
      <w:pPr>
        <w:ind w:left="2160" w:hanging="180"/>
      </w:pPr>
    </w:lvl>
    <w:lvl w:ilvl="3" w:tplc="411C6300" w:tentative="1">
      <w:start w:val="1"/>
      <w:numFmt w:val="decimal"/>
      <w:lvlText w:val="%4."/>
      <w:lvlJc w:val="left"/>
      <w:pPr>
        <w:ind w:left="2880" w:hanging="360"/>
      </w:pPr>
    </w:lvl>
    <w:lvl w:ilvl="4" w:tplc="55588F50" w:tentative="1">
      <w:start w:val="1"/>
      <w:numFmt w:val="lowerLetter"/>
      <w:lvlText w:val="%5."/>
      <w:lvlJc w:val="left"/>
      <w:pPr>
        <w:ind w:left="3600" w:hanging="360"/>
      </w:pPr>
    </w:lvl>
    <w:lvl w:ilvl="5" w:tplc="73B45D46" w:tentative="1">
      <w:start w:val="1"/>
      <w:numFmt w:val="lowerRoman"/>
      <w:lvlText w:val="%6."/>
      <w:lvlJc w:val="right"/>
      <w:pPr>
        <w:ind w:left="4320" w:hanging="180"/>
      </w:pPr>
    </w:lvl>
    <w:lvl w:ilvl="6" w:tplc="D6749AF2" w:tentative="1">
      <w:start w:val="1"/>
      <w:numFmt w:val="decimal"/>
      <w:lvlText w:val="%7."/>
      <w:lvlJc w:val="left"/>
      <w:pPr>
        <w:ind w:left="5040" w:hanging="360"/>
      </w:pPr>
    </w:lvl>
    <w:lvl w:ilvl="7" w:tplc="B7ACB1C2" w:tentative="1">
      <w:start w:val="1"/>
      <w:numFmt w:val="lowerLetter"/>
      <w:lvlText w:val="%8."/>
      <w:lvlJc w:val="left"/>
      <w:pPr>
        <w:ind w:left="5760" w:hanging="360"/>
      </w:pPr>
    </w:lvl>
    <w:lvl w:ilvl="8" w:tplc="09D80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F9C2D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FE8F6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661C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CECD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BC40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76E9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9EF2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28F2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7407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45AAFF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F0D6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D2B0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4266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8077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D8C4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DCA6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C679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2086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1D494B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84627C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EA830A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E8C8A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E045E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770754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21AB2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9E4735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A6CB86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82C212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6005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869E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681B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F837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74D2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A6B0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D046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5837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ABC05BC">
      <w:start w:val="1"/>
      <w:numFmt w:val="decimal"/>
      <w:lvlText w:val="%1."/>
      <w:lvlJc w:val="left"/>
      <w:pPr>
        <w:ind w:left="720" w:hanging="360"/>
      </w:pPr>
    </w:lvl>
    <w:lvl w:ilvl="1" w:tplc="5C383FCA" w:tentative="1">
      <w:start w:val="1"/>
      <w:numFmt w:val="lowerLetter"/>
      <w:lvlText w:val="%2."/>
      <w:lvlJc w:val="left"/>
      <w:pPr>
        <w:ind w:left="1440" w:hanging="360"/>
      </w:pPr>
    </w:lvl>
    <w:lvl w:ilvl="2" w:tplc="AAFE45D2" w:tentative="1">
      <w:start w:val="1"/>
      <w:numFmt w:val="lowerRoman"/>
      <w:lvlText w:val="%3."/>
      <w:lvlJc w:val="right"/>
      <w:pPr>
        <w:ind w:left="2160" w:hanging="180"/>
      </w:pPr>
    </w:lvl>
    <w:lvl w:ilvl="3" w:tplc="0700EB32" w:tentative="1">
      <w:start w:val="1"/>
      <w:numFmt w:val="decimal"/>
      <w:lvlText w:val="%4."/>
      <w:lvlJc w:val="left"/>
      <w:pPr>
        <w:ind w:left="2880" w:hanging="360"/>
      </w:pPr>
    </w:lvl>
    <w:lvl w:ilvl="4" w:tplc="785CDE8C" w:tentative="1">
      <w:start w:val="1"/>
      <w:numFmt w:val="lowerLetter"/>
      <w:lvlText w:val="%5."/>
      <w:lvlJc w:val="left"/>
      <w:pPr>
        <w:ind w:left="3600" w:hanging="360"/>
      </w:pPr>
    </w:lvl>
    <w:lvl w:ilvl="5" w:tplc="4ADA0EAA" w:tentative="1">
      <w:start w:val="1"/>
      <w:numFmt w:val="lowerRoman"/>
      <w:lvlText w:val="%6."/>
      <w:lvlJc w:val="right"/>
      <w:pPr>
        <w:ind w:left="4320" w:hanging="180"/>
      </w:pPr>
    </w:lvl>
    <w:lvl w:ilvl="6" w:tplc="CFB60C62" w:tentative="1">
      <w:start w:val="1"/>
      <w:numFmt w:val="decimal"/>
      <w:lvlText w:val="%7."/>
      <w:lvlJc w:val="left"/>
      <w:pPr>
        <w:ind w:left="5040" w:hanging="360"/>
      </w:pPr>
    </w:lvl>
    <w:lvl w:ilvl="7" w:tplc="4E20AB48" w:tentative="1">
      <w:start w:val="1"/>
      <w:numFmt w:val="lowerLetter"/>
      <w:lvlText w:val="%8."/>
      <w:lvlJc w:val="left"/>
      <w:pPr>
        <w:ind w:left="5760" w:hanging="360"/>
      </w:pPr>
    </w:lvl>
    <w:lvl w:ilvl="8" w:tplc="811ED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51679A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BD09E6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68E0D5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E8A7CA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986A22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4E860E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F1CE06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90A3A1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A9C737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A7D06DD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0D2FEA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118AB7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DF020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77037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11EF60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F4E298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B7A5D3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2D43A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77868A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8EA2FF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FE6620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2E2A3F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80215B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EB09F1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8A05F5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D26D77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1E0B3E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2F842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B4B7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28DA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D656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9432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B05A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202A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4E9C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7622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07E978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5144B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3A79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1CDF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DA19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3EE2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0AB7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BE1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4067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4776C6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E2D6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1E7B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CC07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524F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1C88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FCD2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7C5B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8E2D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8718365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5AEBD9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776497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2AEF4D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498223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9EB28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D76CDE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2242C4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C70603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2528D3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AAF2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BCAD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422C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122F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0EDB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7607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68DF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FC4C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EEEEE3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10AB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5E19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3408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5EC1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A87F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AA89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0D6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14B0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5B2EA86">
      <w:start w:val="1"/>
      <w:numFmt w:val="decimal"/>
      <w:lvlText w:val="%1."/>
      <w:lvlJc w:val="left"/>
      <w:pPr>
        <w:ind w:left="720" w:hanging="360"/>
      </w:pPr>
    </w:lvl>
    <w:lvl w:ilvl="1" w:tplc="A0044EA0" w:tentative="1">
      <w:start w:val="1"/>
      <w:numFmt w:val="lowerLetter"/>
      <w:lvlText w:val="%2."/>
      <w:lvlJc w:val="left"/>
      <w:pPr>
        <w:ind w:left="1440" w:hanging="360"/>
      </w:pPr>
    </w:lvl>
    <w:lvl w:ilvl="2" w:tplc="A79CB2EA" w:tentative="1">
      <w:start w:val="1"/>
      <w:numFmt w:val="lowerRoman"/>
      <w:lvlText w:val="%3."/>
      <w:lvlJc w:val="right"/>
      <w:pPr>
        <w:ind w:left="2160" w:hanging="180"/>
      </w:pPr>
    </w:lvl>
    <w:lvl w:ilvl="3" w:tplc="2BC6A1F0" w:tentative="1">
      <w:start w:val="1"/>
      <w:numFmt w:val="decimal"/>
      <w:lvlText w:val="%4."/>
      <w:lvlJc w:val="left"/>
      <w:pPr>
        <w:ind w:left="2880" w:hanging="360"/>
      </w:pPr>
    </w:lvl>
    <w:lvl w:ilvl="4" w:tplc="F6E691B0" w:tentative="1">
      <w:start w:val="1"/>
      <w:numFmt w:val="lowerLetter"/>
      <w:lvlText w:val="%5."/>
      <w:lvlJc w:val="left"/>
      <w:pPr>
        <w:ind w:left="3600" w:hanging="360"/>
      </w:pPr>
    </w:lvl>
    <w:lvl w:ilvl="5" w:tplc="85360DDE" w:tentative="1">
      <w:start w:val="1"/>
      <w:numFmt w:val="lowerRoman"/>
      <w:lvlText w:val="%6."/>
      <w:lvlJc w:val="right"/>
      <w:pPr>
        <w:ind w:left="4320" w:hanging="180"/>
      </w:pPr>
    </w:lvl>
    <w:lvl w:ilvl="6" w:tplc="7B420DA6" w:tentative="1">
      <w:start w:val="1"/>
      <w:numFmt w:val="decimal"/>
      <w:lvlText w:val="%7."/>
      <w:lvlJc w:val="left"/>
      <w:pPr>
        <w:ind w:left="5040" w:hanging="360"/>
      </w:pPr>
    </w:lvl>
    <w:lvl w:ilvl="7" w:tplc="0BA4F48C" w:tentative="1">
      <w:start w:val="1"/>
      <w:numFmt w:val="lowerLetter"/>
      <w:lvlText w:val="%8."/>
      <w:lvlJc w:val="left"/>
      <w:pPr>
        <w:ind w:left="5760" w:hanging="360"/>
      </w:pPr>
    </w:lvl>
    <w:lvl w:ilvl="8" w:tplc="57889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91946B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75ED26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98E013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6D0BBB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23239C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F6AE6E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40A4EC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C4A9A0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85244B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3A9A9B9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21C65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4C16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7869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6880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D6F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A4BF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E92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4A09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51E4EB0">
      <w:start w:val="1"/>
      <w:numFmt w:val="decimal"/>
      <w:lvlText w:val="%1."/>
      <w:lvlJc w:val="left"/>
      <w:pPr>
        <w:ind w:left="720" w:hanging="360"/>
      </w:pPr>
    </w:lvl>
    <w:lvl w:ilvl="1" w:tplc="0E484A96" w:tentative="1">
      <w:start w:val="1"/>
      <w:numFmt w:val="lowerLetter"/>
      <w:lvlText w:val="%2."/>
      <w:lvlJc w:val="left"/>
      <w:pPr>
        <w:ind w:left="1440" w:hanging="360"/>
      </w:pPr>
    </w:lvl>
    <w:lvl w:ilvl="2" w:tplc="BABA070E" w:tentative="1">
      <w:start w:val="1"/>
      <w:numFmt w:val="lowerRoman"/>
      <w:lvlText w:val="%3."/>
      <w:lvlJc w:val="right"/>
      <w:pPr>
        <w:ind w:left="2160" w:hanging="180"/>
      </w:pPr>
    </w:lvl>
    <w:lvl w:ilvl="3" w:tplc="1F8EDD7E" w:tentative="1">
      <w:start w:val="1"/>
      <w:numFmt w:val="decimal"/>
      <w:lvlText w:val="%4."/>
      <w:lvlJc w:val="left"/>
      <w:pPr>
        <w:ind w:left="2880" w:hanging="360"/>
      </w:pPr>
    </w:lvl>
    <w:lvl w:ilvl="4" w:tplc="D236E9B0" w:tentative="1">
      <w:start w:val="1"/>
      <w:numFmt w:val="lowerLetter"/>
      <w:lvlText w:val="%5."/>
      <w:lvlJc w:val="left"/>
      <w:pPr>
        <w:ind w:left="3600" w:hanging="360"/>
      </w:pPr>
    </w:lvl>
    <w:lvl w:ilvl="5" w:tplc="91B6777C" w:tentative="1">
      <w:start w:val="1"/>
      <w:numFmt w:val="lowerRoman"/>
      <w:lvlText w:val="%6."/>
      <w:lvlJc w:val="right"/>
      <w:pPr>
        <w:ind w:left="4320" w:hanging="180"/>
      </w:pPr>
    </w:lvl>
    <w:lvl w:ilvl="6" w:tplc="426CBE24" w:tentative="1">
      <w:start w:val="1"/>
      <w:numFmt w:val="decimal"/>
      <w:lvlText w:val="%7."/>
      <w:lvlJc w:val="left"/>
      <w:pPr>
        <w:ind w:left="5040" w:hanging="360"/>
      </w:pPr>
    </w:lvl>
    <w:lvl w:ilvl="7" w:tplc="F1D2B5CA" w:tentative="1">
      <w:start w:val="1"/>
      <w:numFmt w:val="lowerLetter"/>
      <w:lvlText w:val="%8."/>
      <w:lvlJc w:val="left"/>
      <w:pPr>
        <w:ind w:left="5760" w:hanging="360"/>
      </w:pPr>
    </w:lvl>
    <w:lvl w:ilvl="8" w:tplc="B060EF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D92EB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D8F7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D842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3AAE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8243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8C84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2FCB7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4E33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A3699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1B2E39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6C8BF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BC28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A8E7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E46F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C8FA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7AE0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6896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3EE9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B4780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CE31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B00D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44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20F8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6044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D08E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84C1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EC79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C5E201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1AD80A">
      <w:numFmt w:val="none"/>
      <w:lvlText w:val=""/>
      <w:lvlJc w:val="left"/>
      <w:pPr>
        <w:tabs>
          <w:tab w:val="num" w:pos="360"/>
        </w:tabs>
      </w:pPr>
    </w:lvl>
    <w:lvl w:ilvl="2" w:tplc="8736BCB6">
      <w:numFmt w:val="none"/>
      <w:lvlText w:val=""/>
      <w:lvlJc w:val="left"/>
      <w:pPr>
        <w:tabs>
          <w:tab w:val="num" w:pos="360"/>
        </w:tabs>
      </w:pPr>
    </w:lvl>
    <w:lvl w:ilvl="3" w:tplc="04C6A1B6">
      <w:numFmt w:val="none"/>
      <w:lvlText w:val=""/>
      <w:lvlJc w:val="left"/>
      <w:pPr>
        <w:tabs>
          <w:tab w:val="num" w:pos="360"/>
        </w:tabs>
      </w:pPr>
    </w:lvl>
    <w:lvl w:ilvl="4" w:tplc="4D46D34C">
      <w:numFmt w:val="none"/>
      <w:lvlText w:val=""/>
      <w:lvlJc w:val="left"/>
      <w:pPr>
        <w:tabs>
          <w:tab w:val="num" w:pos="360"/>
        </w:tabs>
      </w:pPr>
    </w:lvl>
    <w:lvl w:ilvl="5" w:tplc="8B469F98">
      <w:numFmt w:val="none"/>
      <w:lvlText w:val=""/>
      <w:lvlJc w:val="left"/>
      <w:pPr>
        <w:tabs>
          <w:tab w:val="num" w:pos="360"/>
        </w:tabs>
      </w:pPr>
    </w:lvl>
    <w:lvl w:ilvl="6" w:tplc="20FEF34C">
      <w:numFmt w:val="none"/>
      <w:lvlText w:val=""/>
      <w:lvlJc w:val="left"/>
      <w:pPr>
        <w:tabs>
          <w:tab w:val="num" w:pos="360"/>
        </w:tabs>
      </w:pPr>
    </w:lvl>
    <w:lvl w:ilvl="7" w:tplc="5BECC30A">
      <w:numFmt w:val="none"/>
      <w:lvlText w:val=""/>
      <w:lvlJc w:val="left"/>
      <w:pPr>
        <w:tabs>
          <w:tab w:val="num" w:pos="360"/>
        </w:tabs>
      </w:pPr>
    </w:lvl>
    <w:lvl w:ilvl="8" w:tplc="106C3CD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B3C3C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D664A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3ACED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B1066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CBC9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A56BC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152DB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CF699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B0EEC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7CFEA3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166F312" w:tentative="1">
      <w:start w:val="1"/>
      <w:numFmt w:val="lowerLetter"/>
      <w:lvlText w:val="%2."/>
      <w:lvlJc w:val="left"/>
      <w:pPr>
        <w:ind w:left="1440" w:hanging="360"/>
      </w:pPr>
    </w:lvl>
    <w:lvl w:ilvl="2" w:tplc="C0BEDA94" w:tentative="1">
      <w:start w:val="1"/>
      <w:numFmt w:val="lowerRoman"/>
      <w:lvlText w:val="%3."/>
      <w:lvlJc w:val="right"/>
      <w:pPr>
        <w:ind w:left="2160" w:hanging="180"/>
      </w:pPr>
    </w:lvl>
    <w:lvl w:ilvl="3" w:tplc="152E0192" w:tentative="1">
      <w:start w:val="1"/>
      <w:numFmt w:val="decimal"/>
      <w:lvlText w:val="%4."/>
      <w:lvlJc w:val="left"/>
      <w:pPr>
        <w:ind w:left="2880" w:hanging="360"/>
      </w:pPr>
    </w:lvl>
    <w:lvl w:ilvl="4" w:tplc="8EF48A94" w:tentative="1">
      <w:start w:val="1"/>
      <w:numFmt w:val="lowerLetter"/>
      <w:lvlText w:val="%5."/>
      <w:lvlJc w:val="left"/>
      <w:pPr>
        <w:ind w:left="3600" w:hanging="360"/>
      </w:pPr>
    </w:lvl>
    <w:lvl w:ilvl="5" w:tplc="B330B938" w:tentative="1">
      <w:start w:val="1"/>
      <w:numFmt w:val="lowerRoman"/>
      <w:lvlText w:val="%6."/>
      <w:lvlJc w:val="right"/>
      <w:pPr>
        <w:ind w:left="4320" w:hanging="180"/>
      </w:pPr>
    </w:lvl>
    <w:lvl w:ilvl="6" w:tplc="50A2C9BE" w:tentative="1">
      <w:start w:val="1"/>
      <w:numFmt w:val="decimal"/>
      <w:lvlText w:val="%7."/>
      <w:lvlJc w:val="left"/>
      <w:pPr>
        <w:ind w:left="5040" w:hanging="360"/>
      </w:pPr>
    </w:lvl>
    <w:lvl w:ilvl="7" w:tplc="0F2C51F8" w:tentative="1">
      <w:start w:val="1"/>
      <w:numFmt w:val="lowerLetter"/>
      <w:lvlText w:val="%8."/>
      <w:lvlJc w:val="left"/>
      <w:pPr>
        <w:ind w:left="5760" w:hanging="360"/>
      </w:pPr>
    </w:lvl>
    <w:lvl w:ilvl="8" w:tplc="2BD4E58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CC8"/>
    <w:rsid w:val="0003154A"/>
    <w:rsid w:val="00075B91"/>
    <w:rsid w:val="000A04E5"/>
    <w:rsid w:val="000C0750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4D7CC8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72E2B"/>
    <w:rsid w:val="00993675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BD857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Normal bullet 2,Bullet list,Syle 1,Strip,H&amp;P List Paragraph,2,Saistīto dokumentu saraksts,Colorful List - Accent 12,Table of contents numbered,Citation List,PPS_Bullet,Numurets,Virsraksti,Numbered Para 1,Dot pt,Indicator Text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styleId="UnresolvedMention">
    <w:name w:val="Unresolved Mention"/>
    <w:basedOn w:val="DefaultParagraphFont"/>
    <w:rsid w:val="00972E2B"/>
    <w:rPr>
      <w:color w:val="605E5C"/>
      <w:shd w:val="clear" w:color="auto" w:fill="E1DFDD"/>
    </w:rPr>
  </w:style>
  <w:style w:type="character" w:customStyle="1" w:styleId="ListParagraphChar">
    <w:name w:val="List Paragraph Char"/>
    <w:aliases w:val="Normal bullet 2 Char,Bullet list Char,Syle 1 Char,Strip Char,H&amp;P List Paragraph Char,2 Char,Saistīto dokumentu saraksts Char,Colorful List - Accent 12 Char,Table of contents numbered Char,Citation List Char,PPS_Bullet Char"/>
    <w:link w:val="ListParagraph"/>
    <w:uiPriority w:val="34"/>
    <w:qFormat/>
    <w:rsid w:val="000C0750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.pvs.iub.gov.lv/procurements/920988/publication-view/pil-prior-information/980137/conten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formsb.pvs.iub.gov.lv/show/4c5e3a64-9ab6-42e1-a1a8-8f5512c2819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forms.pvs.iub.gov.lv/procurements/920988/publication-view/pil-contract-social/983244/conte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cd35c40b-a756-46d5-944b-d0b92b02aed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B19CD8-57AF-46F1-B4BD-885AA9F5C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379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2025-04-25T08:01:00Z</dcterms:created>
  <dcterms:modified xsi:type="dcterms:W3CDTF">2025-04-25T08:18:00Z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