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Layout w:type="fixed"/>
        <w:tblLook w:val="0000" w:firstRow="0" w:lastRow="0" w:firstColumn="0" w:lastColumn="0" w:noHBand="0" w:noVBand="0"/>
      </w:tblPr>
      <w:tblGrid>
        <w:gridCol w:w="5130"/>
        <w:gridCol w:w="1074"/>
        <w:gridCol w:w="270"/>
        <w:gridCol w:w="270"/>
        <w:gridCol w:w="271"/>
        <w:gridCol w:w="270"/>
        <w:gridCol w:w="271"/>
        <w:gridCol w:w="270"/>
        <w:gridCol w:w="271"/>
        <w:gridCol w:w="270"/>
        <w:gridCol w:w="271"/>
        <w:gridCol w:w="270"/>
        <w:gridCol w:w="271"/>
        <w:gridCol w:w="10"/>
      </w:tblGrid>
      <w:tr w:rsidR="008B1F10" w:rsidRPr="002560A8" w14:paraId="6F01EC87" w14:textId="77777777" w:rsidTr="003122BF">
        <w:trPr>
          <w:gridAfter w:val="1"/>
          <w:wAfter w:w="10" w:type="dxa"/>
          <w:cantSplit/>
          <w:trHeight w:val="158"/>
          <w:jc w:val="center"/>
        </w:trPr>
        <w:tc>
          <w:tcPr>
            <w:tcW w:w="9179" w:type="dxa"/>
            <w:gridSpan w:val="13"/>
            <w:tcBorders>
              <w:bottom w:val="single" w:sz="4" w:space="0" w:color="000000"/>
            </w:tcBorders>
          </w:tcPr>
          <w:p w14:paraId="32EDFCA4" w14:textId="77777777" w:rsidR="008B1F10" w:rsidRPr="002F527D" w:rsidRDefault="008B1F10" w:rsidP="003122BF">
            <w:pPr>
              <w:suppressAutoHyphens/>
              <w:snapToGrid w:val="0"/>
              <w:jc w:val="center"/>
              <w:rPr>
                <w:b/>
                <w:sz w:val="28"/>
                <w:szCs w:val="28"/>
                <w:lang w:eastAsia="ar-SA"/>
              </w:rPr>
            </w:pPr>
            <w:r w:rsidRPr="002F527D">
              <w:rPr>
                <w:b/>
                <w:sz w:val="28"/>
                <w:szCs w:val="28"/>
                <w:lang w:eastAsia="ar-SA"/>
              </w:rPr>
              <w:t xml:space="preserve">Latvijas </w:t>
            </w:r>
            <w:r>
              <w:rPr>
                <w:b/>
                <w:sz w:val="28"/>
                <w:szCs w:val="28"/>
                <w:lang w:eastAsia="ar-SA"/>
              </w:rPr>
              <w:t>Nacionālais d</w:t>
            </w:r>
            <w:r w:rsidRPr="002F527D">
              <w:rPr>
                <w:b/>
                <w:sz w:val="28"/>
                <w:szCs w:val="28"/>
                <w:lang w:eastAsia="ar-SA"/>
              </w:rPr>
              <w:t>abas muzejs</w:t>
            </w:r>
          </w:p>
        </w:tc>
      </w:tr>
      <w:tr w:rsidR="008B1F10" w:rsidRPr="002560A8" w14:paraId="0A0B3BD8" w14:textId="77777777" w:rsidTr="003122BF">
        <w:trPr>
          <w:gridAfter w:val="1"/>
          <w:wAfter w:w="10" w:type="dxa"/>
          <w:cantSplit/>
          <w:trHeight w:val="158"/>
          <w:jc w:val="center"/>
        </w:trPr>
        <w:tc>
          <w:tcPr>
            <w:tcW w:w="9179" w:type="dxa"/>
            <w:gridSpan w:val="13"/>
            <w:tcBorders>
              <w:top w:val="single" w:sz="4" w:space="0" w:color="000000"/>
            </w:tcBorders>
          </w:tcPr>
          <w:p w14:paraId="37DBE5CA" w14:textId="77777777" w:rsidR="008B1F10" w:rsidRPr="002560A8" w:rsidRDefault="008B1F10" w:rsidP="003122BF">
            <w:pPr>
              <w:suppressAutoHyphens/>
              <w:snapToGrid w:val="0"/>
              <w:jc w:val="center"/>
              <w:rPr>
                <w:sz w:val="20"/>
                <w:lang w:eastAsia="ar-SA"/>
              </w:rPr>
            </w:pPr>
            <w:r w:rsidRPr="002560A8">
              <w:rPr>
                <w:sz w:val="20"/>
                <w:lang w:eastAsia="ar-SA"/>
              </w:rPr>
              <w:t>(</w:t>
            </w:r>
            <w:r w:rsidRPr="002560A8">
              <w:rPr>
                <w:i/>
                <w:sz w:val="20"/>
                <w:lang w:eastAsia="ar-SA"/>
              </w:rPr>
              <w:t>pasūtītāja nosaukums</w:t>
            </w:r>
            <w:r w:rsidRPr="002560A8">
              <w:rPr>
                <w:sz w:val="20"/>
                <w:lang w:eastAsia="ar-SA"/>
              </w:rPr>
              <w:t>)</w:t>
            </w:r>
          </w:p>
        </w:tc>
      </w:tr>
      <w:tr w:rsidR="008B1F10" w:rsidRPr="002560A8" w14:paraId="2F5F841D" w14:textId="77777777" w:rsidTr="003122BF">
        <w:trPr>
          <w:jc w:val="center"/>
        </w:trPr>
        <w:tc>
          <w:tcPr>
            <w:tcW w:w="5130" w:type="dxa"/>
          </w:tcPr>
          <w:p w14:paraId="6C038F8E" w14:textId="77777777" w:rsidR="008B1F10" w:rsidRPr="002560A8" w:rsidRDefault="008B1F10" w:rsidP="003122BF">
            <w:pPr>
              <w:suppressAutoHyphens/>
              <w:rPr>
                <w:sz w:val="20"/>
                <w:lang w:eastAsia="ar-SA"/>
              </w:rPr>
            </w:pPr>
          </w:p>
        </w:tc>
        <w:tc>
          <w:tcPr>
            <w:tcW w:w="1074" w:type="dxa"/>
          </w:tcPr>
          <w:p w14:paraId="5FA71C5E" w14:textId="77777777" w:rsidR="008B1F10" w:rsidRPr="002560A8" w:rsidRDefault="008B1F10" w:rsidP="003122BF">
            <w:pPr>
              <w:suppressAutoHyphens/>
              <w:snapToGrid w:val="0"/>
              <w:rPr>
                <w:sz w:val="20"/>
                <w:lang w:eastAsia="ar-SA"/>
              </w:rPr>
            </w:pPr>
            <w:r w:rsidRPr="002560A8">
              <w:rPr>
                <w:sz w:val="20"/>
                <w:lang w:eastAsia="ar-SA"/>
              </w:rPr>
              <w:t>Reģ. Nr.:</w:t>
            </w:r>
          </w:p>
        </w:tc>
        <w:tc>
          <w:tcPr>
            <w:tcW w:w="270" w:type="dxa"/>
            <w:tcBorders>
              <w:top w:val="single" w:sz="4" w:space="0" w:color="000000"/>
              <w:left w:val="single" w:sz="4" w:space="0" w:color="000000"/>
              <w:bottom w:val="single" w:sz="4" w:space="0" w:color="000000"/>
            </w:tcBorders>
          </w:tcPr>
          <w:p w14:paraId="28F81DA3" w14:textId="77777777" w:rsidR="008B1F10" w:rsidRPr="002560A8" w:rsidRDefault="008B1F10" w:rsidP="003122BF">
            <w:pPr>
              <w:suppressAutoHyphens/>
              <w:snapToGrid w:val="0"/>
              <w:rPr>
                <w:lang w:eastAsia="ar-SA"/>
              </w:rPr>
            </w:pPr>
            <w:r w:rsidRPr="002560A8">
              <w:rPr>
                <w:lang w:eastAsia="ar-SA"/>
              </w:rPr>
              <w:t>9</w:t>
            </w:r>
          </w:p>
        </w:tc>
        <w:tc>
          <w:tcPr>
            <w:tcW w:w="270" w:type="dxa"/>
            <w:tcBorders>
              <w:top w:val="single" w:sz="4" w:space="0" w:color="000000"/>
              <w:left w:val="single" w:sz="4" w:space="0" w:color="000000"/>
              <w:bottom w:val="single" w:sz="4" w:space="0" w:color="000000"/>
            </w:tcBorders>
          </w:tcPr>
          <w:p w14:paraId="5195C7BC" w14:textId="77777777" w:rsidR="008B1F10" w:rsidRPr="002560A8" w:rsidRDefault="008B1F10" w:rsidP="003122BF">
            <w:pPr>
              <w:suppressAutoHyphens/>
              <w:snapToGrid w:val="0"/>
              <w:rPr>
                <w:lang w:eastAsia="ar-SA"/>
              </w:rPr>
            </w:pPr>
            <w:r w:rsidRPr="002560A8">
              <w:rPr>
                <w:lang w:eastAsia="ar-SA"/>
              </w:rPr>
              <w:t>0</w:t>
            </w:r>
          </w:p>
        </w:tc>
        <w:tc>
          <w:tcPr>
            <w:tcW w:w="271" w:type="dxa"/>
            <w:tcBorders>
              <w:top w:val="single" w:sz="4" w:space="0" w:color="000000"/>
              <w:left w:val="single" w:sz="4" w:space="0" w:color="000000"/>
              <w:bottom w:val="single" w:sz="4" w:space="0" w:color="000000"/>
            </w:tcBorders>
          </w:tcPr>
          <w:p w14:paraId="7A1C691C" w14:textId="77777777" w:rsidR="008B1F10" w:rsidRPr="002560A8" w:rsidRDefault="008B1F10" w:rsidP="003122BF">
            <w:pPr>
              <w:suppressAutoHyphens/>
              <w:snapToGrid w:val="0"/>
              <w:rPr>
                <w:lang w:eastAsia="ar-SA"/>
              </w:rPr>
            </w:pPr>
            <w:r w:rsidRPr="002560A8">
              <w:rPr>
                <w:lang w:eastAsia="ar-SA"/>
              </w:rPr>
              <w:t>0</w:t>
            </w:r>
          </w:p>
        </w:tc>
        <w:tc>
          <w:tcPr>
            <w:tcW w:w="270" w:type="dxa"/>
            <w:tcBorders>
              <w:top w:val="single" w:sz="4" w:space="0" w:color="000000"/>
              <w:left w:val="single" w:sz="4" w:space="0" w:color="000000"/>
              <w:bottom w:val="single" w:sz="4" w:space="0" w:color="000000"/>
            </w:tcBorders>
          </w:tcPr>
          <w:p w14:paraId="2EF95401" w14:textId="77777777" w:rsidR="008B1F10" w:rsidRPr="002560A8" w:rsidRDefault="008B1F10" w:rsidP="003122BF">
            <w:pPr>
              <w:suppressAutoHyphens/>
              <w:snapToGrid w:val="0"/>
              <w:rPr>
                <w:lang w:eastAsia="ar-SA"/>
              </w:rPr>
            </w:pPr>
            <w:r w:rsidRPr="002560A8">
              <w:rPr>
                <w:lang w:eastAsia="ar-SA"/>
              </w:rPr>
              <w:t>0</w:t>
            </w:r>
          </w:p>
        </w:tc>
        <w:tc>
          <w:tcPr>
            <w:tcW w:w="271" w:type="dxa"/>
            <w:tcBorders>
              <w:top w:val="single" w:sz="4" w:space="0" w:color="000000"/>
              <w:left w:val="single" w:sz="4" w:space="0" w:color="000000"/>
              <w:bottom w:val="single" w:sz="4" w:space="0" w:color="000000"/>
            </w:tcBorders>
          </w:tcPr>
          <w:p w14:paraId="2E187585" w14:textId="77777777" w:rsidR="008B1F10" w:rsidRPr="002560A8" w:rsidRDefault="008B1F10" w:rsidP="003122BF">
            <w:pPr>
              <w:suppressAutoHyphens/>
              <w:snapToGrid w:val="0"/>
              <w:rPr>
                <w:lang w:eastAsia="ar-SA"/>
              </w:rPr>
            </w:pPr>
            <w:r w:rsidRPr="002560A8">
              <w:rPr>
                <w:lang w:eastAsia="ar-SA"/>
              </w:rPr>
              <w:t>0</w:t>
            </w:r>
          </w:p>
        </w:tc>
        <w:tc>
          <w:tcPr>
            <w:tcW w:w="270" w:type="dxa"/>
            <w:tcBorders>
              <w:top w:val="single" w:sz="4" w:space="0" w:color="000000"/>
              <w:left w:val="single" w:sz="4" w:space="0" w:color="000000"/>
              <w:bottom w:val="single" w:sz="4" w:space="0" w:color="000000"/>
            </w:tcBorders>
          </w:tcPr>
          <w:p w14:paraId="7B6129E8" w14:textId="77777777" w:rsidR="008B1F10" w:rsidRPr="002560A8" w:rsidRDefault="008B1F10" w:rsidP="003122BF">
            <w:pPr>
              <w:suppressAutoHyphens/>
              <w:snapToGrid w:val="0"/>
              <w:rPr>
                <w:lang w:eastAsia="ar-SA"/>
              </w:rPr>
            </w:pPr>
            <w:r w:rsidRPr="002560A8">
              <w:rPr>
                <w:lang w:eastAsia="ar-SA"/>
              </w:rPr>
              <w:t>0</w:t>
            </w:r>
          </w:p>
        </w:tc>
        <w:tc>
          <w:tcPr>
            <w:tcW w:w="271" w:type="dxa"/>
            <w:tcBorders>
              <w:top w:val="single" w:sz="4" w:space="0" w:color="000000"/>
              <w:left w:val="single" w:sz="4" w:space="0" w:color="000000"/>
              <w:bottom w:val="single" w:sz="4" w:space="0" w:color="000000"/>
            </w:tcBorders>
          </w:tcPr>
          <w:p w14:paraId="5991AB21" w14:textId="77777777" w:rsidR="008B1F10" w:rsidRPr="002560A8" w:rsidRDefault="008B1F10" w:rsidP="003122BF">
            <w:pPr>
              <w:suppressAutoHyphens/>
              <w:snapToGrid w:val="0"/>
              <w:rPr>
                <w:lang w:eastAsia="ar-SA"/>
              </w:rPr>
            </w:pPr>
            <w:r w:rsidRPr="002560A8">
              <w:rPr>
                <w:lang w:eastAsia="ar-SA"/>
              </w:rPr>
              <w:t>2</w:t>
            </w:r>
          </w:p>
        </w:tc>
        <w:tc>
          <w:tcPr>
            <w:tcW w:w="270" w:type="dxa"/>
            <w:tcBorders>
              <w:top w:val="single" w:sz="4" w:space="0" w:color="000000"/>
              <w:left w:val="single" w:sz="4" w:space="0" w:color="000000"/>
              <w:bottom w:val="single" w:sz="4" w:space="0" w:color="000000"/>
            </w:tcBorders>
          </w:tcPr>
          <w:p w14:paraId="445F08F3" w14:textId="77777777" w:rsidR="008B1F10" w:rsidRPr="002560A8" w:rsidRDefault="008B1F10" w:rsidP="003122BF">
            <w:pPr>
              <w:suppressAutoHyphens/>
              <w:snapToGrid w:val="0"/>
              <w:rPr>
                <w:lang w:eastAsia="ar-SA"/>
              </w:rPr>
            </w:pPr>
            <w:r w:rsidRPr="002560A8">
              <w:rPr>
                <w:lang w:eastAsia="ar-SA"/>
              </w:rPr>
              <w:t>7</w:t>
            </w:r>
          </w:p>
        </w:tc>
        <w:tc>
          <w:tcPr>
            <w:tcW w:w="271" w:type="dxa"/>
            <w:tcBorders>
              <w:top w:val="single" w:sz="4" w:space="0" w:color="000000"/>
              <w:left w:val="single" w:sz="4" w:space="0" w:color="000000"/>
              <w:bottom w:val="single" w:sz="4" w:space="0" w:color="000000"/>
            </w:tcBorders>
          </w:tcPr>
          <w:p w14:paraId="0CE724B4" w14:textId="77777777" w:rsidR="008B1F10" w:rsidRPr="002560A8" w:rsidRDefault="008B1F10" w:rsidP="003122BF">
            <w:pPr>
              <w:suppressAutoHyphens/>
              <w:snapToGrid w:val="0"/>
              <w:rPr>
                <w:lang w:eastAsia="ar-SA"/>
              </w:rPr>
            </w:pPr>
            <w:r w:rsidRPr="002560A8">
              <w:rPr>
                <w:lang w:eastAsia="ar-SA"/>
              </w:rPr>
              <w:t>9</w:t>
            </w:r>
          </w:p>
        </w:tc>
        <w:tc>
          <w:tcPr>
            <w:tcW w:w="270" w:type="dxa"/>
            <w:tcBorders>
              <w:top w:val="single" w:sz="4" w:space="0" w:color="000000"/>
              <w:left w:val="single" w:sz="4" w:space="0" w:color="000000"/>
              <w:bottom w:val="single" w:sz="4" w:space="0" w:color="000000"/>
            </w:tcBorders>
          </w:tcPr>
          <w:p w14:paraId="1A77B960" w14:textId="77777777" w:rsidR="008B1F10" w:rsidRPr="002560A8" w:rsidRDefault="008B1F10" w:rsidP="003122BF">
            <w:pPr>
              <w:suppressAutoHyphens/>
              <w:snapToGrid w:val="0"/>
              <w:rPr>
                <w:lang w:eastAsia="ar-SA"/>
              </w:rPr>
            </w:pPr>
            <w:r w:rsidRPr="002560A8">
              <w:rPr>
                <w:lang w:eastAsia="ar-SA"/>
              </w:rPr>
              <w:t>2</w:t>
            </w:r>
          </w:p>
        </w:tc>
        <w:tc>
          <w:tcPr>
            <w:tcW w:w="281" w:type="dxa"/>
            <w:gridSpan w:val="2"/>
            <w:tcBorders>
              <w:top w:val="single" w:sz="4" w:space="0" w:color="000000"/>
              <w:left w:val="single" w:sz="4" w:space="0" w:color="000000"/>
              <w:bottom w:val="single" w:sz="4" w:space="0" w:color="000000"/>
              <w:right w:val="single" w:sz="4" w:space="0" w:color="000000"/>
            </w:tcBorders>
          </w:tcPr>
          <w:p w14:paraId="7E0F6340" w14:textId="77777777" w:rsidR="008B1F10" w:rsidRPr="002560A8" w:rsidRDefault="008B1F10" w:rsidP="003122BF">
            <w:pPr>
              <w:suppressAutoHyphens/>
              <w:snapToGrid w:val="0"/>
              <w:rPr>
                <w:lang w:eastAsia="ar-SA"/>
              </w:rPr>
            </w:pPr>
            <w:r w:rsidRPr="002560A8">
              <w:rPr>
                <w:lang w:eastAsia="ar-SA"/>
              </w:rPr>
              <w:t>6</w:t>
            </w:r>
          </w:p>
        </w:tc>
      </w:tr>
    </w:tbl>
    <w:p w14:paraId="7E5C1BBB" w14:textId="77777777" w:rsidR="008B1F10" w:rsidRPr="002560A8" w:rsidRDefault="008B1F10" w:rsidP="008B1F10">
      <w:pPr>
        <w:suppressAutoHyphens/>
        <w:rPr>
          <w:lang w:eastAsia="ar-SA"/>
        </w:rPr>
      </w:pPr>
    </w:p>
    <w:tbl>
      <w:tblPr>
        <w:tblW w:w="0" w:type="auto"/>
        <w:jc w:val="center"/>
        <w:tblLayout w:type="fixed"/>
        <w:tblLook w:val="0000" w:firstRow="0" w:lastRow="0" w:firstColumn="0" w:lastColumn="0" w:noHBand="0" w:noVBand="0"/>
      </w:tblPr>
      <w:tblGrid>
        <w:gridCol w:w="236"/>
        <w:gridCol w:w="9048"/>
      </w:tblGrid>
      <w:tr w:rsidR="008B1F10" w:rsidRPr="002560A8" w14:paraId="18C07EAF" w14:textId="77777777" w:rsidTr="003122BF">
        <w:trPr>
          <w:cantSplit/>
          <w:trHeight w:val="480"/>
          <w:jc w:val="center"/>
        </w:trPr>
        <w:tc>
          <w:tcPr>
            <w:tcW w:w="131" w:type="dxa"/>
          </w:tcPr>
          <w:p w14:paraId="2EA0D4EA" w14:textId="77777777" w:rsidR="008B1F10" w:rsidRPr="002560A8" w:rsidRDefault="008B1F10" w:rsidP="003122BF">
            <w:pPr>
              <w:suppressAutoHyphens/>
              <w:snapToGrid w:val="0"/>
              <w:rPr>
                <w:lang w:eastAsia="ar-SA"/>
              </w:rPr>
            </w:pPr>
          </w:p>
        </w:tc>
        <w:tc>
          <w:tcPr>
            <w:tcW w:w="9048" w:type="dxa"/>
            <w:tcBorders>
              <w:bottom w:val="single" w:sz="4" w:space="0" w:color="000000"/>
            </w:tcBorders>
          </w:tcPr>
          <w:p w14:paraId="6B14D1C6" w14:textId="77777777" w:rsidR="008B1F10" w:rsidRPr="007B7C6A" w:rsidRDefault="008B1F10" w:rsidP="003122BF">
            <w:pPr>
              <w:suppressAutoHyphens/>
              <w:snapToGrid w:val="0"/>
              <w:jc w:val="center"/>
              <w:rPr>
                <w:b/>
                <w:lang w:eastAsia="ar-SA"/>
              </w:rPr>
            </w:pPr>
            <w:r w:rsidRPr="007B7C6A">
              <w:rPr>
                <w:b/>
                <w:lang w:eastAsia="ar-SA"/>
              </w:rPr>
              <w:t>Metu konkurss</w:t>
            </w:r>
          </w:p>
        </w:tc>
      </w:tr>
      <w:tr w:rsidR="008B1F10" w:rsidRPr="002560A8" w14:paraId="68EB0578" w14:textId="77777777" w:rsidTr="003122BF">
        <w:trPr>
          <w:cantSplit/>
          <w:trHeight w:val="480"/>
          <w:jc w:val="center"/>
        </w:trPr>
        <w:tc>
          <w:tcPr>
            <w:tcW w:w="9179" w:type="dxa"/>
            <w:gridSpan w:val="2"/>
            <w:tcBorders>
              <w:bottom w:val="single" w:sz="4" w:space="0" w:color="000000"/>
            </w:tcBorders>
          </w:tcPr>
          <w:p w14:paraId="2BC8CCD4" w14:textId="77777777" w:rsidR="008B1F10" w:rsidRPr="000D398F" w:rsidRDefault="008B1F10" w:rsidP="003122BF">
            <w:pPr>
              <w:jc w:val="center"/>
              <w:rPr>
                <w:b/>
                <w:sz w:val="28"/>
                <w:szCs w:val="28"/>
              </w:rPr>
            </w:pPr>
            <w:r w:rsidRPr="000D398F">
              <w:rPr>
                <w:b/>
                <w:sz w:val="28"/>
                <w:szCs w:val="28"/>
              </w:rPr>
              <w:t>„Ekspozīcija</w:t>
            </w:r>
            <w:r>
              <w:rPr>
                <w:b/>
                <w:sz w:val="28"/>
                <w:szCs w:val="28"/>
              </w:rPr>
              <w:t>s</w:t>
            </w:r>
            <w:r w:rsidRPr="000D398F">
              <w:rPr>
                <w:b/>
                <w:sz w:val="28"/>
                <w:szCs w:val="28"/>
              </w:rPr>
              <w:t xml:space="preserve"> </w:t>
            </w:r>
            <w:r>
              <w:rPr>
                <w:b/>
                <w:sz w:val="28"/>
                <w:szCs w:val="28"/>
              </w:rPr>
              <w:t>„Salīdzinošā anatomija. Skelets</w:t>
            </w:r>
            <w:r w:rsidRPr="000D398F">
              <w:rPr>
                <w:b/>
                <w:sz w:val="28"/>
                <w:szCs w:val="28"/>
              </w:rPr>
              <w:t>”</w:t>
            </w:r>
          </w:p>
          <w:p w14:paraId="51669EE8" w14:textId="77777777" w:rsidR="008B1F10" w:rsidRPr="00ED015B" w:rsidRDefault="008B1F10" w:rsidP="003122BF">
            <w:pPr>
              <w:jc w:val="center"/>
              <w:rPr>
                <w:b/>
                <w:lang w:eastAsia="ar-SA"/>
              </w:rPr>
            </w:pPr>
            <w:r w:rsidRPr="000D398F">
              <w:rPr>
                <w:b/>
                <w:sz w:val="28"/>
                <w:szCs w:val="28"/>
              </w:rPr>
              <w:t xml:space="preserve">zinātniskās koncepcijas mākslinieciskais </w:t>
            </w:r>
            <w:r w:rsidRPr="008E78E9">
              <w:rPr>
                <w:b/>
                <w:sz w:val="28"/>
                <w:szCs w:val="28"/>
              </w:rPr>
              <w:t>risinājums un īstenošana”</w:t>
            </w:r>
          </w:p>
        </w:tc>
      </w:tr>
      <w:tr w:rsidR="008B1F10" w:rsidRPr="002560A8" w14:paraId="277A1E3F" w14:textId="77777777" w:rsidTr="003122BF">
        <w:trPr>
          <w:cantSplit/>
          <w:jc w:val="center"/>
        </w:trPr>
        <w:tc>
          <w:tcPr>
            <w:tcW w:w="9179" w:type="dxa"/>
            <w:gridSpan w:val="2"/>
            <w:tcBorders>
              <w:top w:val="single" w:sz="4" w:space="0" w:color="000000"/>
            </w:tcBorders>
          </w:tcPr>
          <w:p w14:paraId="1B3DA89C" w14:textId="77777777" w:rsidR="008B1F10" w:rsidRPr="002560A8" w:rsidRDefault="008B1F10" w:rsidP="003122BF">
            <w:pPr>
              <w:suppressAutoHyphens/>
              <w:snapToGrid w:val="0"/>
              <w:jc w:val="center"/>
              <w:rPr>
                <w:sz w:val="20"/>
                <w:lang w:eastAsia="ar-SA"/>
              </w:rPr>
            </w:pPr>
            <w:r w:rsidRPr="002560A8">
              <w:rPr>
                <w:sz w:val="20"/>
                <w:lang w:eastAsia="ar-SA"/>
              </w:rPr>
              <w:t>(</w:t>
            </w:r>
            <w:r w:rsidRPr="002560A8">
              <w:rPr>
                <w:i/>
                <w:sz w:val="20"/>
                <w:lang w:eastAsia="ar-SA"/>
              </w:rPr>
              <w:t>iepirkuma procedūras veids un nosaukums</w:t>
            </w:r>
            <w:r w:rsidRPr="002560A8">
              <w:rPr>
                <w:sz w:val="20"/>
                <w:lang w:eastAsia="ar-SA"/>
              </w:rPr>
              <w:t>)</w:t>
            </w:r>
          </w:p>
        </w:tc>
      </w:tr>
    </w:tbl>
    <w:p w14:paraId="12E72BDC" w14:textId="77777777" w:rsidR="008B1F10" w:rsidRPr="003022DC" w:rsidRDefault="008B1F10" w:rsidP="008B1F10">
      <w:pPr>
        <w:suppressAutoHyphens/>
        <w:ind w:right="-1"/>
        <w:rPr>
          <w:lang w:eastAsia="ar-SA"/>
        </w:rPr>
      </w:pPr>
    </w:p>
    <w:p w14:paraId="498A49A6" w14:textId="77777777" w:rsidR="008B1F10" w:rsidRPr="008E78E9" w:rsidRDefault="008B1F10" w:rsidP="008B1F10">
      <w:pPr>
        <w:rPr>
          <w:bCs/>
          <w:sz w:val="28"/>
          <w:szCs w:val="28"/>
        </w:rPr>
      </w:pPr>
      <w:r w:rsidRPr="008E78E9">
        <w:rPr>
          <w:bCs/>
          <w:sz w:val="28"/>
          <w:szCs w:val="28"/>
        </w:rPr>
        <w:t>identifikācijas Nr. LNDM/2025/01</w:t>
      </w:r>
    </w:p>
    <w:p w14:paraId="515DFB5C" w14:textId="77777777" w:rsidR="008B1F10" w:rsidRDefault="008B1F10" w:rsidP="00034E1F">
      <w:pPr>
        <w:jc w:val="center"/>
        <w:rPr>
          <w:b/>
          <w:sz w:val="28"/>
          <w:szCs w:val="28"/>
        </w:rPr>
      </w:pPr>
    </w:p>
    <w:p w14:paraId="012FA6C6" w14:textId="07F15BDE" w:rsidR="00034E1F" w:rsidRDefault="00034E1F" w:rsidP="00034E1F">
      <w:pPr>
        <w:jc w:val="center"/>
        <w:rPr>
          <w:b/>
          <w:sz w:val="28"/>
          <w:szCs w:val="28"/>
        </w:rPr>
      </w:pPr>
      <w:r>
        <w:rPr>
          <w:b/>
          <w:sz w:val="28"/>
          <w:szCs w:val="28"/>
        </w:rPr>
        <w:t>Metu konkursa žūrijas komisijas</w:t>
      </w:r>
    </w:p>
    <w:p w14:paraId="3F64A416" w14:textId="79EC2CE4" w:rsidR="00034E1F" w:rsidRDefault="00034E1F" w:rsidP="00034E1F">
      <w:pPr>
        <w:jc w:val="center"/>
        <w:rPr>
          <w:b/>
          <w:sz w:val="28"/>
          <w:szCs w:val="28"/>
        </w:rPr>
      </w:pPr>
      <w:r>
        <w:rPr>
          <w:b/>
          <w:sz w:val="28"/>
          <w:szCs w:val="28"/>
        </w:rPr>
        <w:t>ZIŅOJUMS</w:t>
      </w:r>
    </w:p>
    <w:p w14:paraId="5F8958EF" w14:textId="77777777" w:rsidR="00BF3603" w:rsidRPr="00996992" w:rsidRDefault="00BF3603" w:rsidP="00BF3603">
      <w:pPr>
        <w:jc w:val="both"/>
        <w:rPr>
          <w:sz w:val="26"/>
          <w:szCs w:val="26"/>
        </w:rPr>
      </w:pPr>
    </w:p>
    <w:p w14:paraId="3325C13C" w14:textId="1DACB518" w:rsidR="00BF3603" w:rsidRPr="006C57D9" w:rsidRDefault="00BF3603" w:rsidP="00BF3603">
      <w:pPr>
        <w:jc w:val="both"/>
        <w:rPr>
          <w:sz w:val="26"/>
          <w:szCs w:val="26"/>
        </w:rPr>
      </w:pPr>
      <w:r w:rsidRPr="00996992">
        <w:rPr>
          <w:sz w:val="26"/>
          <w:szCs w:val="26"/>
        </w:rPr>
        <w:t>Rīgā, K.Barona ielā 4</w:t>
      </w:r>
      <w:r w:rsidRPr="00996992">
        <w:rPr>
          <w:sz w:val="26"/>
          <w:szCs w:val="26"/>
        </w:rPr>
        <w:tab/>
      </w:r>
      <w:r w:rsidRPr="00996992">
        <w:rPr>
          <w:sz w:val="26"/>
          <w:szCs w:val="26"/>
        </w:rPr>
        <w:tab/>
      </w:r>
      <w:r w:rsidR="00996992">
        <w:rPr>
          <w:sz w:val="26"/>
          <w:szCs w:val="26"/>
        </w:rPr>
        <w:tab/>
      </w:r>
      <w:r w:rsidR="00996992">
        <w:rPr>
          <w:sz w:val="26"/>
          <w:szCs w:val="26"/>
        </w:rPr>
        <w:tab/>
      </w:r>
      <w:r w:rsidR="00996992">
        <w:rPr>
          <w:sz w:val="26"/>
          <w:szCs w:val="26"/>
        </w:rPr>
        <w:tab/>
      </w:r>
      <w:r w:rsidR="00996992">
        <w:rPr>
          <w:sz w:val="26"/>
          <w:szCs w:val="26"/>
        </w:rPr>
        <w:tab/>
      </w:r>
      <w:r w:rsidR="00996992">
        <w:rPr>
          <w:sz w:val="26"/>
          <w:szCs w:val="26"/>
        </w:rPr>
        <w:tab/>
        <w:t xml:space="preserve">             </w:t>
      </w:r>
      <w:r w:rsidRPr="00996992">
        <w:rPr>
          <w:sz w:val="26"/>
          <w:szCs w:val="26"/>
        </w:rPr>
        <w:t>202</w:t>
      </w:r>
      <w:r w:rsidR="008B1F10">
        <w:rPr>
          <w:sz w:val="26"/>
          <w:szCs w:val="26"/>
        </w:rPr>
        <w:t>5</w:t>
      </w:r>
      <w:r w:rsidRPr="00996992">
        <w:rPr>
          <w:sz w:val="26"/>
          <w:szCs w:val="26"/>
        </w:rPr>
        <w:t>.</w:t>
      </w:r>
      <w:r w:rsidRPr="006C57D9">
        <w:rPr>
          <w:sz w:val="26"/>
          <w:szCs w:val="26"/>
        </w:rPr>
        <w:t xml:space="preserve">gada </w:t>
      </w:r>
      <w:r w:rsidR="006C57D9" w:rsidRPr="006C57D9">
        <w:rPr>
          <w:sz w:val="26"/>
          <w:szCs w:val="26"/>
        </w:rPr>
        <w:t>30</w:t>
      </w:r>
      <w:r w:rsidR="008B1F10" w:rsidRPr="006C57D9">
        <w:rPr>
          <w:sz w:val="26"/>
          <w:szCs w:val="26"/>
        </w:rPr>
        <w:t>.aprīlī</w:t>
      </w:r>
    </w:p>
    <w:p w14:paraId="30A6FDE1" w14:textId="28786B16" w:rsidR="009E2E32" w:rsidRPr="00996992" w:rsidRDefault="009E2E32" w:rsidP="009867B8">
      <w:pPr>
        <w:suppressAutoHyphens/>
        <w:rPr>
          <w:sz w:val="26"/>
          <w:szCs w:val="26"/>
        </w:rPr>
      </w:pPr>
    </w:p>
    <w:p w14:paraId="7CCC8EDB" w14:textId="4C19062F" w:rsidR="00250624" w:rsidRPr="00996992" w:rsidRDefault="00250624" w:rsidP="00996992">
      <w:pPr>
        <w:rPr>
          <w:b/>
          <w:sz w:val="26"/>
          <w:szCs w:val="26"/>
        </w:rPr>
      </w:pPr>
      <w:r w:rsidRPr="00996992">
        <w:rPr>
          <w:b/>
          <w:sz w:val="26"/>
          <w:szCs w:val="26"/>
        </w:rPr>
        <w:t>Konkursa identifikācijas numurs:</w:t>
      </w:r>
    </w:p>
    <w:p w14:paraId="770F28F0" w14:textId="5C7A9A50" w:rsidR="00250624" w:rsidRPr="00996992" w:rsidRDefault="00250624" w:rsidP="00034E1F">
      <w:pPr>
        <w:ind w:firstLine="426"/>
        <w:rPr>
          <w:sz w:val="26"/>
          <w:szCs w:val="26"/>
        </w:rPr>
      </w:pPr>
      <w:r w:rsidRPr="00996992">
        <w:rPr>
          <w:sz w:val="26"/>
          <w:szCs w:val="26"/>
        </w:rPr>
        <w:t>LNDM/202</w:t>
      </w:r>
      <w:r w:rsidR="008B1F10">
        <w:rPr>
          <w:sz w:val="26"/>
          <w:szCs w:val="26"/>
        </w:rPr>
        <w:t>5</w:t>
      </w:r>
      <w:r w:rsidRPr="00996992">
        <w:rPr>
          <w:sz w:val="26"/>
          <w:szCs w:val="26"/>
        </w:rPr>
        <w:t>/01</w:t>
      </w:r>
    </w:p>
    <w:p w14:paraId="3B467596" w14:textId="77777777" w:rsidR="00250624" w:rsidRPr="00996992" w:rsidRDefault="00250624" w:rsidP="00996992">
      <w:pPr>
        <w:ind w:firstLine="284"/>
        <w:rPr>
          <w:sz w:val="26"/>
          <w:szCs w:val="26"/>
        </w:rPr>
      </w:pPr>
    </w:p>
    <w:p w14:paraId="72570FE6" w14:textId="427A7D81" w:rsidR="00250624" w:rsidRPr="00996992" w:rsidRDefault="00250624" w:rsidP="00996992">
      <w:pPr>
        <w:jc w:val="both"/>
        <w:rPr>
          <w:b/>
          <w:sz w:val="26"/>
          <w:szCs w:val="26"/>
        </w:rPr>
      </w:pPr>
      <w:r w:rsidRPr="00996992">
        <w:rPr>
          <w:b/>
          <w:sz w:val="26"/>
          <w:szCs w:val="26"/>
        </w:rPr>
        <w:t>Pasūtītāja nosaukums, adrese un rekvizīti:</w:t>
      </w:r>
    </w:p>
    <w:tbl>
      <w:tblPr>
        <w:tblStyle w:val="Reatabula"/>
        <w:tblW w:w="9780" w:type="dxa"/>
        <w:tblInd w:w="421" w:type="dxa"/>
        <w:tblLayout w:type="fixed"/>
        <w:tblLook w:val="04A0" w:firstRow="1" w:lastRow="0" w:firstColumn="1" w:lastColumn="0" w:noHBand="0" w:noVBand="1"/>
      </w:tblPr>
      <w:tblGrid>
        <w:gridCol w:w="2902"/>
        <w:gridCol w:w="6878"/>
      </w:tblGrid>
      <w:tr w:rsidR="00250624" w:rsidRPr="00996992" w14:paraId="43AD5733" w14:textId="77777777" w:rsidTr="00996992">
        <w:tc>
          <w:tcPr>
            <w:tcW w:w="2902" w:type="dxa"/>
          </w:tcPr>
          <w:p w14:paraId="44EA39C2" w14:textId="77777777" w:rsidR="00250624" w:rsidRPr="00996992" w:rsidRDefault="00250624" w:rsidP="00996992">
            <w:pPr>
              <w:jc w:val="both"/>
              <w:rPr>
                <w:color w:val="000000"/>
                <w:sz w:val="26"/>
                <w:szCs w:val="26"/>
              </w:rPr>
            </w:pPr>
            <w:r w:rsidRPr="00996992">
              <w:rPr>
                <w:color w:val="000000"/>
                <w:sz w:val="26"/>
                <w:szCs w:val="26"/>
              </w:rPr>
              <w:t>Pasūtītājs</w:t>
            </w:r>
          </w:p>
        </w:tc>
        <w:tc>
          <w:tcPr>
            <w:tcW w:w="6878" w:type="dxa"/>
          </w:tcPr>
          <w:p w14:paraId="68B6B0E6" w14:textId="77777777" w:rsidR="00250624" w:rsidRPr="00996992" w:rsidRDefault="00250624" w:rsidP="00996992">
            <w:pPr>
              <w:rPr>
                <w:color w:val="000000"/>
                <w:sz w:val="26"/>
                <w:szCs w:val="26"/>
              </w:rPr>
            </w:pPr>
            <w:r w:rsidRPr="00996992">
              <w:rPr>
                <w:color w:val="000000"/>
                <w:sz w:val="26"/>
                <w:szCs w:val="26"/>
              </w:rPr>
              <w:t>Latvijas Nacionālais dabas muzejs</w:t>
            </w:r>
          </w:p>
        </w:tc>
      </w:tr>
      <w:tr w:rsidR="00250624" w:rsidRPr="00996992" w14:paraId="65A49593" w14:textId="77777777" w:rsidTr="00996992">
        <w:tc>
          <w:tcPr>
            <w:tcW w:w="2902" w:type="dxa"/>
          </w:tcPr>
          <w:p w14:paraId="6BF70BBA" w14:textId="77777777" w:rsidR="00250624" w:rsidRPr="00996992" w:rsidRDefault="00250624" w:rsidP="00996992">
            <w:pPr>
              <w:jc w:val="both"/>
              <w:rPr>
                <w:color w:val="000000"/>
                <w:sz w:val="26"/>
                <w:szCs w:val="26"/>
              </w:rPr>
            </w:pPr>
            <w:r w:rsidRPr="00996992">
              <w:rPr>
                <w:color w:val="000000"/>
                <w:sz w:val="26"/>
                <w:szCs w:val="26"/>
              </w:rPr>
              <w:t>Reģistrācijas Nr.</w:t>
            </w:r>
          </w:p>
        </w:tc>
        <w:tc>
          <w:tcPr>
            <w:tcW w:w="6878" w:type="dxa"/>
          </w:tcPr>
          <w:p w14:paraId="7F89D45B" w14:textId="77777777" w:rsidR="00250624" w:rsidRPr="00996992" w:rsidRDefault="00250624" w:rsidP="00996992">
            <w:pPr>
              <w:rPr>
                <w:color w:val="000000"/>
                <w:sz w:val="26"/>
                <w:szCs w:val="26"/>
              </w:rPr>
            </w:pPr>
            <w:r w:rsidRPr="00996992">
              <w:rPr>
                <w:color w:val="000000"/>
                <w:sz w:val="26"/>
                <w:szCs w:val="26"/>
              </w:rPr>
              <w:t>90000027926</w:t>
            </w:r>
          </w:p>
        </w:tc>
      </w:tr>
      <w:tr w:rsidR="00250624" w:rsidRPr="00996992" w14:paraId="59365218" w14:textId="77777777" w:rsidTr="00996992">
        <w:tc>
          <w:tcPr>
            <w:tcW w:w="2902" w:type="dxa"/>
          </w:tcPr>
          <w:p w14:paraId="760B259B" w14:textId="77777777" w:rsidR="00250624" w:rsidRPr="00996992" w:rsidRDefault="00250624" w:rsidP="00996992">
            <w:pPr>
              <w:jc w:val="both"/>
              <w:rPr>
                <w:color w:val="000000"/>
                <w:sz w:val="26"/>
                <w:szCs w:val="26"/>
              </w:rPr>
            </w:pPr>
            <w:r w:rsidRPr="00996992">
              <w:rPr>
                <w:color w:val="000000"/>
                <w:sz w:val="26"/>
                <w:szCs w:val="26"/>
              </w:rPr>
              <w:t>Juridiskā adrese</w:t>
            </w:r>
          </w:p>
        </w:tc>
        <w:tc>
          <w:tcPr>
            <w:tcW w:w="6878" w:type="dxa"/>
          </w:tcPr>
          <w:p w14:paraId="24AE9928" w14:textId="77777777" w:rsidR="00250624" w:rsidRPr="00996992" w:rsidRDefault="00250624" w:rsidP="00996992">
            <w:pPr>
              <w:rPr>
                <w:color w:val="000000"/>
                <w:sz w:val="26"/>
                <w:szCs w:val="26"/>
              </w:rPr>
            </w:pPr>
            <w:r w:rsidRPr="00996992">
              <w:rPr>
                <w:color w:val="000000"/>
                <w:sz w:val="26"/>
                <w:szCs w:val="26"/>
              </w:rPr>
              <w:t>K.Barona iela 4, Rīga, LV- 1050</w:t>
            </w:r>
          </w:p>
        </w:tc>
      </w:tr>
    </w:tbl>
    <w:p w14:paraId="702D84BE" w14:textId="77777777" w:rsidR="00250624" w:rsidRPr="00996992" w:rsidRDefault="00250624" w:rsidP="00996992">
      <w:pPr>
        <w:jc w:val="both"/>
        <w:rPr>
          <w:sz w:val="26"/>
          <w:szCs w:val="26"/>
        </w:rPr>
      </w:pPr>
    </w:p>
    <w:p w14:paraId="1D4A66C9" w14:textId="798DC784" w:rsidR="00250624" w:rsidRPr="00996992" w:rsidRDefault="00250624" w:rsidP="00996992">
      <w:pPr>
        <w:jc w:val="both"/>
        <w:rPr>
          <w:b/>
          <w:sz w:val="26"/>
          <w:szCs w:val="26"/>
        </w:rPr>
      </w:pPr>
      <w:r w:rsidRPr="00996992">
        <w:rPr>
          <w:b/>
          <w:sz w:val="26"/>
          <w:szCs w:val="26"/>
        </w:rPr>
        <w:t>Metu konkursa apraksts un mērķis:</w:t>
      </w:r>
    </w:p>
    <w:p w14:paraId="18BF96FF" w14:textId="77777777" w:rsidR="008B1F10" w:rsidRPr="008B1F10" w:rsidRDefault="008B1F10" w:rsidP="008B1F10">
      <w:pPr>
        <w:ind w:left="426"/>
        <w:jc w:val="both"/>
        <w:rPr>
          <w:sz w:val="26"/>
          <w:szCs w:val="26"/>
        </w:rPr>
      </w:pPr>
      <w:r w:rsidRPr="008B1F10">
        <w:rPr>
          <w:sz w:val="26"/>
          <w:szCs w:val="26"/>
        </w:rPr>
        <w:t>Ar muzeja krājuma materiāliem un dažādiem, tostarp inovatīviem, vizuāliem risinājumiem izveidot jaunu ekspozīciju, veicināt apmeklētāju izpratni par mugurkaulnieku grupu (zivis, abinieki, rāpuļi, putni, zīdītāji) ass skeleta daļām (mugurkauls, krūšu kurvis, galvaskauss), kā arī ekstremitāšu un to joslu skeletiem, raksturojot katras skeleta apakšdaļas nozīmi un funkcijas.</w:t>
      </w:r>
    </w:p>
    <w:p w14:paraId="4F2C091D" w14:textId="77777777" w:rsidR="00250624" w:rsidRPr="008B1F10" w:rsidRDefault="00250624" w:rsidP="00996992">
      <w:pPr>
        <w:jc w:val="both"/>
        <w:rPr>
          <w:sz w:val="26"/>
          <w:szCs w:val="26"/>
        </w:rPr>
      </w:pPr>
    </w:p>
    <w:p w14:paraId="703C19A8" w14:textId="77777777" w:rsidR="00996992" w:rsidRPr="008B1F10" w:rsidRDefault="00996992" w:rsidP="00996992">
      <w:pPr>
        <w:jc w:val="both"/>
        <w:rPr>
          <w:b/>
          <w:sz w:val="26"/>
          <w:szCs w:val="26"/>
        </w:rPr>
      </w:pPr>
      <w:r w:rsidRPr="008B1F10">
        <w:rPr>
          <w:b/>
          <w:sz w:val="26"/>
          <w:szCs w:val="26"/>
        </w:rPr>
        <w:t>Žūrijas komisijas sastāvs un Žūrijas komisijas atzinums:</w:t>
      </w:r>
    </w:p>
    <w:tbl>
      <w:tblPr>
        <w:tblStyle w:val="Reatabula"/>
        <w:tblW w:w="9639" w:type="dxa"/>
        <w:tblInd w:w="562" w:type="dxa"/>
        <w:tblLook w:val="04A0" w:firstRow="1" w:lastRow="0" w:firstColumn="1" w:lastColumn="0" w:noHBand="0" w:noVBand="1"/>
      </w:tblPr>
      <w:tblGrid>
        <w:gridCol w:w="2835"/>
        <w:gridCol w:w="2127"/>
        <w:gridCol w:w="4677"/>
      </w:tblGrid>
      <w:tr w:rsidR="00996992" w:rsidRPr="00996992" w14:paraId="56DBA9EC" w14:textId="77777777" w:rsidTr="008121C4">
        <w:tc>
          <w:tcPr>
            <w:tcW w:w="2835" w:type="dxa"/>
          </w:tcPr>
          <w:p w14:paraId="4CB125D6" w14:textId="77777777" w:rsidR="00996992" w:rsidRPr="00996992" w:rsidRDefault="00996992" w:rsidP="008121C4">
            <w:pPr>
              <w:rPr>
                <w:color w:val="000000"/>
                <w:sz w:val="26"/>
                <w:szCs w:val="26"/>
              </w:rPr>
            </w:pPr>
            <w:r w:rsidRPr="00996992">
              <w:rPr>
                <w:color w:val="000000"/>
                <w:sz w:val="26"/>
                <w:szCs w:val="26"/>
              </w:rPr>
              <w:t>Žūrijas komisijas priekšsēdētāja</w:t>
            </w:r>
          </w:p>
        </w:tc>
        <w:tc>
          <w:tcPr>
            <w:tcW w:w="2127" w:type="dxa"/>
          </w:tcPr>
          <w:p w14:paraId="43055A7C" w14:textId="77777777" w:rsidR="00996992" w:rsidRPr="00996992" w:rsidRDefault="00996992" w:rsidP="008121C4">
            <w:pPr>
              <w:rPr>
                <w:color w:val="000000"/>
                <w:sz w:val="26"/>
                <w:szCs w:val="26"/>
              </w:rPr>
            </w:pPr>
            <w:r w:rsidRPr="00996992">
              <w:rPr>
                <w:sz w:val="26"/>
                <w:szCs w:val="26"/>
              </w:rPr>
              <w:t>Diāna Meiere</w:t>
            </w:r>
          </w:p>
        </w:tc>
        <w:tc>
          <w:tcPr>
            <w:tcW w:w="4677" w:type="dxa"/>
          </w:tcPr>
          <w:p w14:paraId="3F6D156C" w14:textId="77777777" w:rsidR="00996992" w:rsidRPr="00996992" w:rsidRDefault="00996992" w:rsidP="008121C4">
            <w:pPr>
              <w:jc w:val="both"/>
              <w:rPr>
                <w:color w:val="000000"/>
                <w:sz w:val="26"/>
                <w:szCs w:val="26"/>
              </w:rPr>
            </w:pPr>
            <w:r w:rsidRPr="00996992">
              <w:rPr>
                <w:color w:val="000000"/>
                <w:sz w:val="26"/>
                <w:szCs w:val="26"/>
              </w:rPr>
              <w:t xml:space="preserve">Latvijas Nacionālā dabas muzeja Direktora vietniece </w:t>
            </w:r>
            <w:r w:rsidRPr="00996992">
              <w:rPr>
                <w:sz w:val="26"/>
                <w:szCs w:val="26"/>
              </w:rPr>
              <w:t>attīstības jautājumos</w:t>
            </w:r>
          </w:p>
        </w:tc>
      </w:tr>
      <w:tr w:rsidR="00996992" w:rsidRPr="00996992" w14:paraId="71B61E78" w14:textId="77777777" w:rsidTr="008121C4">
        <w:tc>
          <w:tcPr>
            <w:tcW w:w="2835" w:type="dxa"/>
          </w:tcPr>
          <w:p w14:paraId="4412ACD5" w14:textId="77777777" w:rsidR="00996992" w:rsidRPr="00996992" w:rsidRDefault="00996992" w:rsidP="008121C4">
            <w:pPr>
              <w:rPr>
                <w:color w:val="000000"/>
                <w:sz w:val="26"/>
                <w:szCs w:val="26"/>
              </w:rPr>
            </w:pPr>
            <w:r w:rsidRPr="00996992">
              <w:rPr>
                <w:color w:val="000000"/>
                <w:sz w:val="26"/>
                <w:szCs w:val="26"/>
              </w:rPr>
              <w:t>Žūrijas komisijas locekle</w:t>
            </w:r>
          </w:p>
        </w:tc>
        <w:tc>
          <w:tcPr>
            <w:tcW w:w="2127" w:type="dxa"/>
          </w:tcPr>
          <w:p w14:paraId="1B7D4903" w14:textId="77777777" w:rsidR="00996992" w:rsidRPr="00996992" w:rsidRDefault="00996992" w:rsidP="008121C4">
            <w:pPr>
              <w:rPr>
                <w:color w:val="000000"/>
                <w:sz w:val="26"/>
                <w:szCs w:val="26"/>
              </w:rPr>
            </w:pPr>
            <w:r w:rsidRPr="00996992">
              <w:rPr>
                <w:sz w:val="26"/>
                <w:szCs w:val="26"/>
              </w:rPr>
              <w:t>Skaidrīte Ruskule</w:t>
            </w:r>
          </w:p>
        </w:tc>
        <w:tc>
          <w:tcPr>
            <w:tcW w:w="4677" w:type="dxa"/>
          </w:tcPr>
          <w:p w14:paraId="3066C591" w14:textId="77777777" w:rsidR="00996992" w:rsidRPr="00996992" w:rsidRDefault="00996992" w:rsidP="008121C4">
            <w:pPr>
              <w:rPr>
                <w:color w:val="000000"/>
                <w:sz w:val="26"/>
                <w:szCs w:val="26"/>
              </w:rPr>
            </w:pPr>
            <w:r w:rsidRPr="00996992">
              <w:rPr>
                <w:color w:val="000000"/>
                <w:sz w:val="26"/>
                <w:szCs w:val="26"/>
              </w:rPr>
              <w:t>Latvijas Nacionālā dabas muzeja Direktore</w:t>
            </w:r>
          </w:p>
        </w:tc>
      </w:tr>
      <w:tr w:rsidR="00996992" w:rsidRPr="00996992" w14:paraId="2294D6A7" w14:textId="77777777" w:rsidTr="008121C4">
        <w:tc>
          <w:tcPr>
            <w:tcW w:w="2835" w:type="dxa"/>
          </w:tcPr>
          <w:p w14:paraId="72BBD6C7" w14:textId="77777777" w:rsidR="00996992" w:rsidRPr="00996992" w:rsidRDefault="00996992" w:rsidP="008121C4">
            <w:pPr>
              <w:rPr>
                <w:color w:val="000000"/>
                <w:sz w:val="26"/>
                <w:szCs w:val="26"/>
              </w:rPr>
            </w:pPr>
            <w:r w:rsidRPr="00996992">
              <w:rPr>
                <w:color w:val="000000"/>
                <w:sz w:val="26"/>
                <w:szCs w:val="26"/>
              </w:rPr>
              <w:t>Žūrijas komisijas loceklis</w:t>
            </w:r>
          </w:p>
        </w:tc>
        <w:tc>
          <w:tcPr>
            <w:tcW w:w="2127" w:type="dxa"/>
          </w:tcPr>
          <w:p w14:paraId="2B2B93CB" w14:textId="77777777" w:rsidR="00996992" w:rsidRPr="00996992" w:rsidRDefault="00996992" w:rsidP="008121C4">
            <w:pPr>
              <w:rPr>
                <w:color w:val="000000"/>
                <w:sz w:val="26"/>
                <w:szCs w:val="26"/>
              </w:rPr>
            </w:pPr>
            <w:r w:rsidRPr="00996992">
              <w:rPr>
                <w:sz w:val="26"/>
                <w:szCs w:val="26"/>
              </w:rPr>
              <w:t>Dmitrijs Boiko</w:t>
            </w:r>
          </w:p>
        </w:tc>
        <w:tc>
          <w:tcPr>
            <w:tcW w:w="4677" w:type="dxa"/>
          </w:tcPr>
          <w:p w14:paraId="41D1A432" w14:textId="77777777" w:rsidR="00996992" w:rsidRPr="00996992" w:rsidRDefault="00996992" w:rsidP="008121C4">
            <w:pPr>
              <w:rPr>
                <w:color w:val="000000"/>
                <w:sz w:val="26"/>
                <w:szCs w:val="26"/>
              </w:rPr>
            </w:pPr>
            <w:r w:rsidRPr="00996992">
              <w:rPr>
                <w:color w:val="000000"/>
                <w:sz w:val="26"/>
                <w:szCs w:val="26"/>
              </w:rPr>
              <w:t>Latvijas Nacionālā dabas muzeja Zooloģijas nodaļas vadītājs</w:t>
            </w:r>
          </w:p>
        </w:tc>
      </w:tr>
      <w:tr w:rsidR="00996992" w:rsidRPr="00996992" w14:paraId="7E6D9E59" w14:textId="77777777" w:rsidTr="008121C4">
        <w:tc>
          <w:tcPr>
            <w:tcW w:w="2835" w:type="dxa"/>
          </w:tcPr>
          <w:p w14:paraId="42FB78E5" w14:textId="77777777" w:rsidR="00996992" w:rsidRPr="00996992" w:rsidRDefault="00996992" w:rsidP="008121C4">
            <w:pPr>
              <w:rPr>
                <w:color w:val="000000"/>
                <w:sz w:val="26"/>
                <w:szCs w:val="26"/>
              </w:rPr>
            </w:pPr>
            <w:r w:rsidRPr="00996992">
              <w:rPr>
                <w:color w:val="000000"/>
                <w:sz w:val="26"/>
                <w:szCs w:val="26"/>
              </w:rPr>
              <w:t>Žūrijas komisijas loceklis</w:t>
            </w:r>
          </w:p>
        </w:tc>
        <w:tc>
          <w:tcPr>
            <w:tcW w:w="2127" w:type="dxa"/>
          </w:tcPr>
          <w:p w14:paraId="4459B3D2" w14:textId="77777777" w:rsidR="00996992" w:rsidRPr="00996992" w:rsidRDefault="00996992" w:rsidP="008121C4">
            <w:pPr>
              <w:rPr>
                <w:color w:val="000000"/>
                <w:sz w:val="26"/>
                <w:szCs w:val="26"/>
              </w:rPr>
            </w:pPr>
            <w:r w:rsidRPr="00996992">
              <w:rPr>
                <w:sz w:val="26"/>
                <w:szCs w:val="26"/>
              </w:rPr>
              <w:t>Jānis Dreimanis</w:t>
            </w:r>
          </w:p>
        </w:tc>
        <w:tc>
          <w:tcPr>
            <w:tcW w:w="4677" w:type="dxa"/>
          </w:tcPr>
          <w:p w14:paraId="405455D5" w14:textId="77777777" w:rsidR="00996992" w:rsidRPr="00996992" w:rsidRDefault="00996992" w:rsidP="008121C4">
            <w:pPr>
              <w:rPr>
                <w:color w:val="000000"/>
                <w:sz w:val="26"/>
                <w:szCs w:val="26"/>
              </w:rPr>
            </w:pPr>
            <w:r w:rsidRPr="00996992">
              <w:rPr>
                <w:color w:val="000000"/>
                <w:sz w:val="26"/>
                <w:szCs w:val="26"/>
              </w:rPr>
              <w:t xml:space="preserve">Latvijas Nacionālā dabas muzeja </w:t>
            </w:r>
            <w:r w:rsidRPr="00996992">
              <w:rPr>
                <w:sz w:val="26"/>
                <w:szCs w:val="26"/>
              </w:rPr>
              <w:t>vecākais entomologs</w:t>
            </w:r>
          </w:p>
        </w:tc>
      </w:tr>
      <w:tr w:rsidR="00996992" w:rsidRPr="008B1F10" w14:paraId="03B4ECE6" w14:textId="77777777" w:rsidTr="008121C4">
        <w:tc>
          <w:tcPr>
            <w:tcW w:w="2835" w:type="dxa"/>
          </w:tcPr>
          <w:p w14:paraId="725AD5DF" w14:textId="77777777" w:rsidR="00996992" w:rsidRPr="008B1F10" w:rsidRDefault="00996992" w:rsidP="008121C4">
            <w:pPr>
              <w:rPr>
                <w:color w:val="000000"/>
                <w:sz w:val="26"/>
                <w:szCs w:val="26"/>
              </w:rPr>
            </w:pPr>
            <w:r w:rsidRPr="008B1F10">
              <w:rPr>
                <w:color w:val="000000"/>
                <w:sz w:val="26"/>
                <w:szCs w:val="26"/>
              </w:rPr>
              <w:t>Komisijas sekretārs</w:t>
            </w:r>
          </w:p>
        </w:tc>
        <w:tc>
          <w:tcPr>
            <w:tcW w:w="2127" w:type="dxa"/>
          </w:tcPr>
          <w:p w14:paraId="21CBCADE" w14:textId="77777777" w:rsidR="00996992" w:rsidRPr="008B1F10" w:rsidRDefault="00996992" w:rsidP="008121C4">
            <w:pPr>
              <w:rPr>
                <w:sz w:val="26"/>
                <w:szCs w:val="26"/>
              </w:rPr>
            </w:pPr>
            <w:r w:rsidRPr="008B1F10">
              <w:rPr>
                <w:sz w:val="26"/>
                <w:szCs w:val="26"/>
              </w:rPr>
              <w:t>Agris Sergejevs</w:t>
            </w:r>
          </w:p>
        </w:tc>
        <w:tc>
          <w:tcPr>
            <w:tcW w:w="4677" w:type="dxa"/>
          </w:tcPr>
          <w:p w14:paraId="22326E0F" w14:textId="77777777" w:rsidR="00996992" w:rsidRPr="008B1F10" w:rsidRDefault="00996992" w:rsidP="008121C4">
            <w:pPr>
              <w:rPr>
                <w:sz w:val="26"/>
                <w:szCs w:val="26"/>
              </w:rPr>
            </w:pPr>
            <w:r w:rsidRPr="008B1F10">
              <w:rPr>
                <w:color w:val="000000"/>
                <w:sz w:val="26"/>
                <w:szCs w:val="26"/>
              </w:rPr>
              <w:t>Latvijas Nacionālā dabas muzeja jurists</w:t>
            </w:r>
          </w:p>
        </w:tc>
      </w:tr>
    </w:tbl>
    <w:p w14:paraId="4EF0F6EA" w14:textId="361A988A" w:rsidR="00996992" w:rsidRPr="008B1F10" w:rsidRDefault="008B1F10" w:rsidP="008B1F10">
      <w:pPr>
        <w:ind w:firstLine="567"/>
        <w:jc w:val="both"/>
        <w:rPr>
          <w:sz w:val="26"/>
          <w:szCs w:val="26"/>
        </w:rPr>
      </w:pPr>
      <w:r w:rsidRPr="008B1F10">
        <w:rPr>
          <w:color w:val="000000"/>
          <w:sz w:val="26"/>
          <w:szCs w:val="26"/>
        </w:rPr>
        <w:t xml:space="preserve">Ar LNDM direktora </w:t>
      </w:r>
      <w:r w:rsidRPr="008B1F10">
        <w:rPr>
          <w:sz w:val="26"/>
          <w:szCs w:val="26"/>
        </w:rPr>
        <w:t>2025.gada 4.marta rīkojumu Nr. 4-19/17 izveidotā metu konkursa žūrijas komisija.</w:t>
      </w:r>
    </w:p>
    <w:p w14:paraId="71421624" w14:textId="77777777" w:rsidR="008B1F10" w:rsidRPr="008B1F10" w:rsidRDefault="008B1F10" w:rsidP="00996992">
      <w:pPr>
        <w:jc w:val="both"/>
        <w:rPr>
          <w:b/>
          <w:sz w:val="26"/>
          <w:szCs w:val="26"/>
        </w:rPr>
      </w:pPr>
    </w:p>
    <w:p w14:paraId="6766889B" w14:textId="12C15906" w:rsidR="00250624" w:rsidRPr="006C57D9" w:rsidRDefault="00250624" w:rsidP="00996992">
      <w:pPr>
        <w:jc w:val="both"/>
        <w:rPr>
          <w:b/>
          <w:sz w:val="26"/>
          <w:szCs w:val="26"/>
        </w:rPr>
      </w:pPr>
      <w:r w:rsidRPr="008B1F10">
        <w:rPr>
          <w:b/>
          <w:sz w:val="26"/>
          <w:szCs w:val="26"/>
        </w:rPr>
        <w:t xml:space="preserve">Ziņas </w:t>
      </w:r>
      <w:r w:rsidRPr="006C57D9">
        <w:rPr>
          <w:b/>
          <w:sz w:val="26"/>
          <w:szCs w:val="26"/>
        </w:rPr>
        <w:t>par dalībniekiem, kuri piedalījās Metu konkursā:</w:t>
      </w:r>
    </w:p>
    <w:p w14:paraId="25DD9C95" w14:textId="77777777" w:rsidR="006C57D9" w:rsidRPr="006C57D9" w:rsidRDefault="00250624" w:rsidP="006C57D9">
      <w:pPr>
        <w:pStyle w:val="Sarakstarindkopa"/>
        <w:tabs>
          <w:tab w:val="left" w:pos="709"/>
        </w:tabs>
        <w:ind w:left="709" w:hanging="354"/>
        <w:jc w:val="both"/>
        <w:rPr>
          <w:sz w:val="26"/>
          <w:szCs w:val="26"/>
        </w:rPr>
      </w:pPr>
      <w:r w:rsidRPr="006C57D9">
        <w:rPr>
          <w:sz w:val="26"/>
          <w:szCs w:val="26"/>
        </w:rPr>
        <w:t xml:space="preserve">devīze </w:t>
      </w:r>
      <w:r w:rsidRPr="006C57D9">
        <w:rPr>
          <w:bCs/>
          <w:sz w:val="26"/>
          <w:szCs w:val="26"/>
        </w:rPr>
        <w:t>“</w:t>
      </w:r>
      <w:bookmarkStart w:id="0" w:name="_Hlk196819314"/>
      <w:r w:rsidR="008B1F10" w:rsidRPr="006C57D9">
        <w:rPr>
          <w:sz w:val="26"/>
          <w:szCs w:val="26"/>
        </w:rPr>
        <w:t>MUGURKAULS</w:t>
      </w:r>
      <w:bookmarkEnd w:id="0"/>
      <w:r w:rsidRPr="006C57D9">
        <w:rPr>
          <w:bCs/>
          <w:sz w:val="26"/>
          <w:szCs w:val="26"/>
        </w:rPr>
        <w:t xml:space="preserve">” – </w:t>
      </w:r>
      <w:r w:rsidR="006C57D9" w:rsidRPr="006C57D9">
        <w:rPr>
          <w:bCs/>
          <w:sz w:val="26"/>
          <w:szCs w:val="26"/>
        </w:rPr>
        <w:t xml:space="preserve">SIA “AĢENTŪRA RAUGS”, reģ. Nr. </w:t>
      </w:r>
      <w:r w:rsidR="006C57D9" w:rsidRPr="006C57D9">
        <w:rPr>
          <w:bCs/>
          <w:sz w:val="26"/>
          <w:szCs w:val="26"/>
          <w:lang w:val="lv-LV"/>
        </w:rPr>
        <w:t>40003976087</w:t>
      </w:r>
      <w:r w:rsidR="006C57D9" w:rsidRPr="006C57D9">
        <w:rPr>
          <w:bCs/>
          <w:sz w:val="26"/>
          <w:szCs w:val="26"/>
        </w:rPr>
        <w:t>.</w:t>
      </w:r>
      <w:r w:rsidR="006C57D9" w:rsidRPr="006C57D9">
        <w:rPr>
          <w:sz w:val="26"/>
          <w:szCs w:val="26"/>
        </w:rPr>
        <w:t xml:space="preserve"> </w:t>
      </w:r>
    </w:p>
    <w:p w14:paraId="10737FF1" w14:textId="6B707952" w:rsidR="006C57D9" w:rsidRPr="006C57D9" w:rsidRDefault="00250624" w:rsidP="006C57D9">
      <w:pPr>
        <w:pStyle w:val="Sarakstarindkopa"/>
        <w:tabs>
          <w:tab w:val="left" w:pos="709"/>
        </w:tabs>
        <w:ind w:left="709" w:hanging="354"/>
        <w:jc w:val="both"/>
        <w:rPr>
          <w:bCs/>
          <w:color w:val="FF0000"/>
          <w:sz w:val="26"/>
          <w:szCs w:val="26"/>
        </w:rPr>
      </w:pPr>
      <w:r w:rsidRPr="006C57D9">
        <w:rPr>
          <w:sz w:val="26"/>
          <w:szCs w:val="26"/>
        </w:rPr>
        <w:t xml:space="preserve">devīze </w:t>
      </w:r>
      <w:r w:rsidRPr="006C57D9">
        <w:rPr>
          <w:bCs/>
          <w:sz w:val="26"/>
          <w:szCs w:val="26"/>
        </w:rPr>
        <w:t>“</w:t>
      </w:r>
      <w:bookmarkStart w:id="1" w:name="_Hlk196819223"/>
      <w:r w:rsidR="008B1F10" w:rsidRPr="006C57D9">
        <w:rPr>
          <w:sz w:val="26"/>
          <w:szCs w:val="26"/>
        </w:rPr>
        <w:t>LABORATORIJA 8</w:t>
      </w:r>
      <w:bookmarkEnd w:id="1"/>
      <w:r w:rsidRPr="006C57D9">
        <w:rPr>
          <w:bCs/>
          <w:sz w:val="26"/>
          <w:szCs w:val="26"/>
        </w:rPr>
        <w:t xml:space="preserve">” – </w:t>
      </w:r>
      <w:r w:rsidR="006C57D9" w:rsidRPr="006C57D9">
        <w:rPr>
          <w:bCs/>
          <w:sz w:val="26"/>
          <w:szCs w:val="26"/>
        </w:rPr>
        <w:t>SIA “DJA</w:t>
      </w:r>
      <w:r w:rsidR="001D7632">
        <w:rPr>
          <w:bCs/>
          <w:sz w:val="26"/>
          <w:szCs w:val="26"/>
        </w:rPr>
        <w:t>”</w:t>
      </w:r>
      <w:r w:rsidR="006C57D9" w:rsidRPr="006C57D9">
        <w:rPr>
          <w:bCs/>
          <w:sz w:val="26"/>
          <w:szCs w:val="26"/>
        </w:rPr>
        <w:t>, reģ.Nr. 40103999353</w:t>
      </w:r>
      <w:r w:rsidR="008B1F10" w:rsidRPr="006C57D9">
        <w:rPr>
          <w:bCs/>
          <w:color w:val="FF0000"/>
          <w:sz w:val="26"/>
          <w:szCs w:val="26"/>
        </w:rPr>
        <w:t xml:space="preserve">. </w:t>
      </w:r>
    </w:p>
    <w:p w14:paraId="416C347F" w14:textId="6AE5E448" w:rsidR="006C57D9" w:rsidRPr="006C57D9" w:rsidRDefault="00250624" w:rsidP="006C57D9">
      <w:pPr>
        <w:pStyle w:val="Sarakstarindkopa"/>
        <w:tabs>
          <w:tab w:val="left" w:pos="709"/>
        </w:tabs>
        <w:ind w:left="709" w:hanging="354"/>
        <w:jc w:val="both"/>
        <w:rPr>
          <w:bCs/>
          <w:color w:val="FF0000"/>
          <w:sz w:val="26"/>
          <w:szCs w:val="26"/>
        </w:rPr>
      </w:pPr>
      <w:r w:rsidRPr="006C57D9">
        <w:rPr>
          <w:sz w:val="26"/>
          <w:szCs w:val="26"/>
        </w:rPr>
        <w:t xml:space="preserve">devīze </w:t>
      </w:r>
      <w:r w:rsidRPr="006C57D9">
        <w:rPr>
          <w:bCs/>
          <w:sz w:val="26"/>
          <w:szCs w:val="26"/>
        </w:rPr>
        <w:t>“</w:t>
      </w:r>
      <w:bookmarkStart w:id="2" w:name="_Hlk196818807"/>
      <w:r w:rsidR="008B1F10" w:rsidRPr="006C57D9">
        <w:rPr>
          <w:sz w:val="26"/>
          <w:szCs w:val="26"/>
        </w:rPr>
        <w:t>MPK 101</w:t>
      </w:r>
      <w:bookmarkEnd w:id="2"/>
      <w:r w:rsidRPr="006C57D9">
        <w:rPr>
          <w:bCs/>
          <w:sz w:val="26"/>
          <w:szCs w:val="26"/>
        </w:rPr>
        <w:t xml:space="preserve">” – </w:t>
      </w:r>
      <w:r w:rsidR="006C57D9" w:rsidRPr="006C57D9">
        <w:rPr>
          <w:bCs/>
          <w:sz w:val="26"/>
          <w:szCs w:val="26"/>
        </w:rPr>
        <w:t>SIA “Aspired”, reģ. Nr. 41203045860.</w:t>
      </w:r>
    </w:p>
    <w:p w14:paraId="49C22D6E" w14:textId="30DE5993" w:rsidR="008B1F10" w:rsidRPr="006C57D9" w:rsidRDefault="008B1F10" w:rsidP="008B1F10">
      <w:pPr>
        <w:pStyle w:val="Sarakstarindkopa"/>
        <w:tabs>
          <w:tab w:val="left" w:pos="709"/>
        </w:tabs>
        <w:ind w:left="709" w:hanging="354"/>
        <w:jc w:val="both"/>
        <w:rPr>
          <w:bCs/>
          <w:color w:val="FF0000"/>
          <w:sz w:val="26"/>
          <w:szCs w:val="26"/>
        </w:rPr>
      </w:pPr>
      <w:r w:rsidRPr="006C57D9">
        <w:rPr>
          <w:sz w:val="26"/>
          <w:szCs w:val="26"/>
        </w:rPr>
        <w:t xml:space="preserve">devīze </w:t>
      </w:r>
      <w:r w:rsidRPr="006C57D9">
        <w:rPr>
          <w:bCs/>
          <w:sz w:val="26"/>
          <w:szCs w:val="26"/>
        </w:rPr>
        <w:t>“</w:t>
      </w:r>
      <w:bookmarkStart w:id="3" w:name="_Hlk196819141"/>
      <w:r w:rsidRPr="006C57D9">
        <w:rPr>
          <w:sz w:val="26"/>
          <w:szCs w:val="26"/>
        </w:rPr>
        <w:t>DM12345</w:t>
      </w:r>
      <w:bookmarkEnd w:id="3"/>
      <w:r w:rsidRPr="006C57D9">
        <w:rPr>
          <w:bCs/>
          <w:sz w:val="26"/>
          <w:szCs w:val="26"/>
        </w:rPr>
        <w:t xml:space="preserve">” - </w:t>
      </w:r>
      <w:r w:rsidR="006C57D9" w:rsidRPr="006C57D9">
        <w:rPr>
          <w:bCs/>
          <w:sz w:val="26"/>
          <w:szCs w:val="26"/>
        </w:rPr>
        <w:t>SIA “Dizaina un interjera konsultāciju birojs”, reģ. Nr. 40003396980.</w:t>
      </w:r>
      <w:r w:rsidRPr="006C57D9">
        <w:rPr>
          <w:bCs/>
          <w:color w:val="FF0000"/>
          <w:sz w:val="26"/>
          <w:szCs w:val="26"/>
        </w:rPr>
        <w:t xml:space="preserve"> </w:t>
      </w:r>
    </w:p>
    <w:p w14:paraId="745B8D8C" w14:textId="3AABFDAB" w:rsidR="008B1F10" w:rsidRPr="006C57D9" w:rsidRDefault="008B1F10" w:rsidP="008B1F10">
      <w:pPr>
        <w:pStyle w:val="Sarakstarindkopa"/>
        <w:tabs>
          <w:tab w:val="left" w:pos="709"/>
        </w:tabs>
        <w:ind w:left="709" w:hanging="354"/>
        <w:jc w:val="both"/>
        <w:rPr>
          <w:bCs/>
          <w:color w:val="FF0000"/>
          <w:sz w:val="26"/>
          <w:szCs w:val="26"/>
        </w:rPr>
      </w:pPr>
      <w:r w:rsidRPr="006C57D9">
        <w:rPr>
          <w:sz w:val="26"/>
          <w:szCs w:val="26"/>
        </w:rPr>
        <w:t xml:space="preserve">devīze </w:t>
      </w:r>
      <w:r w:rsidRPr="006C57D9">
        <w:rPr>
          <w:bCs/>
          <w:sz w:val="26"/>
          <w:szCs w:val="26"/>
        </w:rPr>
        <w:t>“</w:t>
      </w:r>
      <w:bookmarkStart w:id="4" w:name="_Hlk196819269"/>
      <w:r w:rsidRPr="006C57D9">
        <w:rPr>
          <w:sz w:val="26"/>
          <w:szCs w:val="26"/>
        </w:rPr>
        <w:t>4-4-25</w:t>
      </w:r>
      <w:bookmarkEnd w:id="4"/>
      <w:r w:rsidRPr="006C57D9">
        <w:rPr>
          <w:bCs/>
          <w:sz w:val="26"/>
          <w:szCs w:val="26"/>
        </w:rPr>
        <w:t xml:space="preserve">” - </w:t>
      </w:r>
      <w:r w:rsidR="006C57D9" w:rsidRPr="006C57D9">
        <w:rPr>
          <w:bCs/>
          <w:sz w:val="26"/>
          <w:szCs w:val="26"/>
        </w:rPr>
        <w:t>privātpersona Modris Adumāns.</w:t>
      </w:r>
    </w:p>
    <w:p w14:paraId="5C5FFDA0" w14:textId="77777777" w:rsidR="00250624" w:rsidRPr="006C57D9" w:rsidRDefault="00250624" w:rsidP="00996992">
      <w:pPr>
        <w:jc w:val="both"/>
        <w:rPr>
          <w:sz w:val="26"/>
          <w:szCs w:val="26"/>
        </w:rPr>
      </w:pPr>
    </w:p>
    <w:p w14:paraId="7017FE49" w14:textId="77777777" w:rsidR="00250624" w:rsidRPr="008B1F10" w:rsidRDefault="00250624" w:rsidP="00996992">
      <w:pPr>
        <w:rPr>
          <w:b/>
          <w:sz w:val="26"/>
          <w:szCs w:val="26"/>
        </w:rPr>
      </w:pPr>
      <w:r w:rsidRPr="008B1F10">
        <w:rPr>
          <w:b/>
          <w:sz w:val="26"/>
          <w:szCs w:val="26"/>
        </w:rPr>
        <w:lastRenderedPageBreak/>
        <w:t>Žūrijas komisijas vērtējums par katru metu:</w:t>
      </w:r>
    </w:p>
    <w:p w14:paraId="3310766E" w14:textId="77777777" w:rsidR="008B1F10" w:rsidRPr="008B1F10" w:rsidRDefault="008B1F10" w:rsidP="008B1F10">
      <w:pPr>
        <w:pStyle w:val="Sarakstarindkopa"/>
        <w:numPr>
          <w:ilvl w:val="0"/>
          <w:numId w:val="4"/>
        </w:numPr>
        <w:tabs>
          <w:tab w:val="left" w:pos="709"/>
        </w:tabs>
        <w:jc w:val="both"/>
        <w:rPr>
          <w:bCs/>
          <w:sz w:val="26"/>
          <w:szCs w:val="26"/>
        </w:rPr>
      </w:pPr>
      <w:bookmarkStart w:id="5" w:name="_Hlk168470626"/>
      <w:r w:rsidRPr="008B1F10">
        <w:rPr>
          <w:bCs/>
          <w:sz w:val="26"/>
          <w:szCs w:val="26"/>
        </w:rPr>
        <w:t>Devīze: “</w:t>
      </w:r>
      <w:r w:rsidRPr="008B1F10">
        <w:rPr>
          <w:sz w:val="26"/>
          <w:szCs w:val="26"/>
        </w:rPr>
        <w:t>LABORATORIJA 8</w:t>
      </w:r>
      <w:r w:rsidRPr="008B1F10">
        <w:rPr>
          <w:bCs/>
          <w:sz w:val="26"/>
          <w:szCs w:val="26"/>
        </w:rPr>
        <w:t>”. Iegūto kopējo vidējo punktu skaits – 89,50 punkti.</w:t>
      </w:r>
    </w:p>
    <w:p w14:paraId="199C36E0" w14:textId="77777777" w:rsidR="008B1F10" w:rsidRPr="008B1F10" w:rsidRDefault="008B1F10" w:rsidP="008B1F10">
      <w:pPr>
        <w:pStyle w:val="Sarakstarindkopa"/>
        <w:numPr>
          <w:ilvl w:val="0"/>
          <w:numId w:val="4"/>
        </w:numPr>
        <w:tabs>
          <w:tab w:val="left" w:pos="709"/>
        </w:tabs>
        <w:jc w:val="both"/>
        <w:rPr>
          <w:sz w:val="26"/>
          <w:szCs w:val="26"/>
        </w:rPr>
      </w:pPr>
      <w:r w:rsidRPr="008B1F10">
        <w:rPr>
          <w:bCs/>
          <w:sz w:val="26"/>
          <w:szCs w:val="26"/>
        </w:rPr>
        <w:t>Devīze: “</w:t>
      </w:r>
      <w:r w:rsidRPr="008B1F10">
        <w:rPr>
          <w:sz w:val="26"/>
          <w:szCs w:val="26"/>
        </w:rPr>
        <w:t>MUGURKAULS</w:t>
      </w:r>
      <w:r w:rsidRPr="008B1F10">
        <w:rPr>
          <w:bCs/>
          <w:sz w:val="26"/>
          <w:szCs w:val="26"/>
        </w:rPr>
        <w:t>”. Iegūto kopējo vidējo punktu skaits – 68,25 punkti</w:t>
      </w:r>
      <w:r w:rsidRPr="008B1F10">
        <w:rPr>
          <w:sz w:val="26"/>
          <w:szCs w:val="26"/>
        </w:rPr>
        <w:t>.</w:t>
      </w:r>
    </w:p>
    <w:p w14:paraId="18F1EBD8" w14:textId="77777777" w:rsidR="008B1F10" w:rsidRPr="008B1F10" w:rsidRDefault="008B1F10" w:rsidP="008B1F10">
      <w:pPr>
        <w:pStyle w:val="Sarakstarindkopa"/>
        <w:numPr>
          <w:ilvl w:val="0"/>
          <w:numId w:val="4"/>
        </w:numPr>
        <w:tabs>
          <w:tab w:val="left" w:pos="709"/>
        </w:tabs>
        <w:jc w:val="both"/>
        <w:rPr>
          <w:sz w:val="26"/>
          <w:szCs w:val="26"/>
        </w:rPr>
      </w:pPr>
      <w:r w:rsidRPr="008B1F10">
        <w:rPr>
          <w:sz w:val="26"/>
          <w:szCs w:val="26"/>
          <w:lang w:val="lv-LV"/>
        </w:rPr>
        <w:t xml:space="preserve">Devīze: </w:t>
      </w:r>
      <w:r w:rsidRPr="008B1F10">
        <w:rPr>
          <w:bCs/>
          <w:sz w:val="26"/>
          <w:szCs w:val="26"/>
          <w:lang w:val="lv-LV"/>
        </w:rPr>
        <w:t>“</w:t>
      </w:r>
      <w:r w:rsidRPr="008B1F10">
        <w:rPr>
          <w:sz w:val="26"/>
          <w:szCs w:val="26"/>
        </w:rPr>
        <w:t>MPK 101</w:t>
      </w:r>
      <w:r w:rsidRPr="008B1F10">
        <w:rPr>
          <w:bCs/>
          <w:sz w:val="26"/>
          <w:szCs w:val="26"/>
          <w:lang w:val="lv-LV"/>
        </w:rPr>
        <w:t>”. Iegūto kopējo vidējo punktu skaits – 57,25 punkti</w:t>
      </w:r>
    </w:p>
    <w:bookmarkEnd w:id="5"/>
    <w:p w14:paraId="7F93A145" w14:textId="77777777" w:rsidR="00250624" w:rsidRPr="008B1F10" w:rsidRDefault="00250624" w:rsidP="00996992">
      <w:pPr>
        <w:jc w:val="both"/>
        <w:rPr>
          <w:b/>
          <w:sz w:val="26"/>
          <w:szCs w:val="26"/>
          <w:lang w:val="en-AU"/>
        </w:rPr>
      </w:pPr>
    </w:p>
    <w:p w14:paraId="0B183337" w14:textId="6B0BCC5D" w:rsidR="008B1F10" w:rsidRPr="008B1F10" w:rsidRDefault="008B1F10" w:rsidP="008B1F10">
      <w:pPr>
        <w:jc w:val="both"/>
        <w:rPr>
          <w:sz w:val="26"/>
          <w:szCs w:val="26"/>
        </w:rPr>
      </w:pPr>
      <w:r w:rsidRPr="008B1F10">
        <w:rPr>
          <w:sz w:val="26"/>
          <w:szCs w:val="26"/>
        </w:rPr>
        <w:t>Žūrijas komisija, vērtējot iesniegtos metus konstatēja, ka divi piedāvājumi – mets ar devīzi "DM12345" un mets ar devīzi "</w:t>
      </w:r>
      <w:bookmarkStart w:id="6" w:name="_Hlk196819460"/>
      <w:r w:rsidRPr="008B1F10">
        <w:rPr>
          <w:sz w:val="26"/>
          <w:szCs w:val="26"/>
        </w:rPr>
        <w:t>4-4-25</w:t>
      </w:r>
      <w:bookmarkEnd w:id="6"/>
      <w:r w:rsidRPr="008B1F10">
        <w:rPr>
          <w:sz w:val="26"/>
          <w:szCs w:val="26"/>
        </w:rPr>
        <w:t xml:space="preserve">" </w:t>
      </w:r>
      <w:bookmarkStart w:id="7" w:name="_Hlk196819440"/>
      <w:r w:rsidRPr="008B1F10">
        <w:rPr>
          <w:sz w:val="26"/>
          <w:szCs w:val="26"/>
        </w:rPr>
        <w:t>nav noformēti atbilstoši konkursa prasībām, jo piedāvājumā nav ietverta tāme (nolikuma 8.1.1.3.punkts) un darba izpildes laika grafiks (nolikuma 8.1.1.4.punkts).</w:t>
      </w:r>
      <w:bookmarkEnd w:id="7"/>
      <w:r w:rsidRPr="008B1F10">
        <w:rPr>
          <w:sz w:val="26"/>
          <w:szCs w:val="26"/>
        </w:rPr>
        <w:t xml:space="preserve"> Piedāvājumi netiek vērtēti.</w:t>
      </w:r>
    </w:p>
    <w:p w14:paraId="38BB7F1B" w14:textId="77777777" w:rsidR="008B1F10" w:rsidRPr="008B1F10" w:rsidRDefault="008B1F10" w:rsidP="00996992">
      <w:pPr>
        <w:jc w:val="both"/>
        <w:rPr>
          <w:b/>
          <w:sz w:val="26"/>
          <w:szCs w:val="26"/>
        </w:rPr>
      </w:pPr>
    </w:p>
    <w:p w14:paraId="37F1D4AF" w14:textId="3AB2E254" w:rsidR="00996992" w:rsidRPr="008B1F10" w:rsidRDefault="00996992" w:rsidP="00996992">
      <w:pPr>
        <w:tabs>
          <w:tab w:val="left" w:pos="709"/>
        </w:tabs>
        <w:jc w:val="both"/>
        <w:rPr>
          <w:sz w:val="26"/>
          <w:szCs w:val="26"/>
        </w:rPr>
      </w:pPr>
      <w:r w:rsidRPr="008B1F10">
        <w:rPr>
          <w:b/>
          <w:sz w:val="26"/>
          <w:szCs w:val="26"/>
        </w:rPr>
        <w:t>Atbilstoši metu devīžu atvēršanas rezultātiem, vietu sadalījums</w:t>
      </w:r>
      <w:r w:rsidRPr="008B1F10">
        <w:rPr>
          <w:sz w:val="26"/>
          <w:szCs w:val="26"/>
        </w:rPr>
        <w:t>:i</w:t>
      </w:r>
    </w:p>
    <w:p w14:paraId="30167489" w14:textId="090B08D2" w:rsidR="006C57D9" w:rsidRPr="006C57D9" w:rsidRDefault="006C57D9" w:rsidP="006C57D9">
      <w:pPr>
        <w:ind w:left="284"/>
        <w:jc w:val="both"/>
        <w:rPr>
          <w:bCs/>
          <w:sz w:val="26"/>
          <w:szCs w:val="26"/>
        </w:rPr>
      </w:pPr>
      <w:r w:rsidRPr="006C57D9">
        <w:rPr>
          <w:sz w:val="26"/>
          <w:szCs w:val="26"/>
        </w:rPr>
        <w:t xml:space="preserve">1.vieta – devīze </w:t>
      </w:r>
      <w:r w:rsidRPr="006C57D9">
        <w:rPr>
          <w:bCs/>
          <w:sz w:val="26"/>
          <w:szCs w:val="26"/>
        </w:rPr>
        <w:t>“LABORATORIJA 8” – SIA “DJA</w:t>
      </w:r>
      <w:r w:rsidR="001D7632">
        <w:rPr>
          <w:bCs/>
          <w:sz w:val="26"/>
          <w:szCs w:val="26"/>
        </w:rPr>
        <w:t>”</w:t>
      </w:r>
      <w:r w:rsidRPr="006C57D9">
        <w:rPr>
          <w:bCs/>
          <w:sz w:val="26"/>
          <w:szCs w:val="26"/>
        </w:rPr>
        <w:t>, reģ.Nr. 40103999353;</w:t>
      </w:r>
    </w:p>
    <w:p w14:paraId="68818827" w14:textId="77777777" w:rsidR="006C57D9" w:rsidRPr="006C57D9" w:rsidRDefault="006C57D9" w:rsidP="006C57D9">
      <w:pPr>
        <w:tabs>
          <w:tab w:val="left" w:pos="709"/>
        </w:tabs>
        <w:ind w:left="284"/>
        <w:jc w:val="both"/>
        <w:rPr>
          <w:color w:val="FF0000"/>
          <w:sz w:val="26"/>
          <w:szCs w:val="26"/>
        </w:rPr>
      </w:pPr>
      <w:r w:rsidRPr="006C57D9">
        <w:rPr>
          <w:sz w:val="26"/>
          <w:szCs w:val="26"/>
        </w:rPr>
        <w:t xml:space="preserve">2.vieta – devīze </w:t>
      </w:r>
      <w:r w:rsidRPr="006C57D9">
        <w:rPr>
          <w:bCs/>
          <w:sz w:val="26"/>
          <w:szCs w:val="26"/>
        </w:rPr>
        <w:t>“MUGURKAULS” – SIA “AĢENTŪRA RAUGS”, reģ. Nr. 40003976087;</w:t>
      </w:r>
    </w:p>
    <w:p w14:paraId="4C513EF2" w14:textId="77777777" w:rsidR="006C57D9" w:rsidRPr="006C57D9" w:rsidRDefault="006C57D9" w:rsidP="006C57D9">
      <w:pPr>
        <w:tabs>
          <w:tab w:val="left" w:pos="709"/>
        </w:tabs>
        <w:ind w:left="284"/>
        <w:jc w:val="both"/>
        <w:rPr>
          <w:bCs/>
          <w:color w:val="FF0000"/>
          <w:sz w:val="26"/>
          <w:szCs w:val="26"/>
        </w:rPr>
      </w:pPr>
      <w:r w:rsidRPr="006C57D9">
        <w:rPr>
          <w:sz w:val="26"/>
          <w:szCs w:val="26"/>
        </w:rPr>
        <w:t xml:space="preserve">3.vieta – devīze </w:t>
      </w:r>
      <w:r w:rsidRPr="006C57D9">
        <w:rPr>
          <w:bCs/>
          <w:sz w:val="26"/>
          <w:szCs w:val="26"/>
        </w:rPr>
        <w:t>“MPK101” – SIA “Aspired”, reģ. Nr. 41203045860</w:t>
      </w:r>
      <w:r w:rsidRPr="006C57D9">
        <w:rPr>
          <w:bCs/>
          <w:color w:val="FF0000"/>
          <w:sz w:val="26"/>
          <w:szCs w:val="26"/>
        </w:rPr>
        <w:t>.</w:t>
      </w:r>
    </w:p>
    <w:p w14:paraId="06F77566" w14:textId="77777777" w:rsidR="006C57D9" w:rsidRPr="00A80273" w:rsidRDefault="006C57D9" w:rsidP="006C57D9">
      <w:pPr>
        <w:tabs>
          <w:tab w:val="left" w:pos="709"/>
        </w:tabs>
        <w:ind w:left="284"/>
        <w:jc w:val="both"/>
        <w:rPr>
          <w:color w:val="FF0000"/>
        </w:rPr>
      </w:pPr>
    </w:p>
    <w:p w14:paraId="11AA2D35" w14:textId="77777777" w:rsidR="006C57D9" w:rsidRPr="006C57D9" w:rsidRDefault="006C57D9" w:rsidP="006C57D9">
      <w:pPr>
        <w:jc w:val="both"/>
        <w:rPr>
          <w:sz w:val="26"/>
          <w:szCs w:val="26"/>
        </w:rPr>
      </w:pPr>
      <w:r w:rsidRPr="006C57D9">
        <w:rPr>
          <w:bCs/>
          <w:sz w:val="26"/>
          <w:szCs w:val="26"/>
        </w:rPr>
        <w:t>SIA “Dizaina un interjera konsultāciju birojs”, reģ. Nr. 40003396980 piedāvājums ar devīzi “</w:t>
      </w:r>
      <w:r w:rsidRPr="006C57D9">
        <w:rPr>
          <w:sz w:val="26"/>
          <w:szCs w:val="26"/>
        </w:rPr>
        <w:t>DM12345</w:t>
      </w:r>
      <w:r w:rsidRPr="006C57D9">
        <w:rPr>
          <w:bCs/>
          <w:sz w:val="26"/>
          <w:szCs w:val="26"/>
        </w:rPr>
        <w:t>” un Modra Adumāna piedāvājums ar devīzi “</w:t>
      </w:r>
      <w:r w:rsidRPr="006C57D9">
        <w:rPr>
          <w:sz w:val="26"/>
          <w:szCs w:val="26"/>
        </w:rPr>
        <w:t>4-4-25</w:t>
      </w:r>
      <w:r w:rsidRPr="006C57D9">
        <w:rPr>
          <w:bCs/>
          <w:sz w:val="26"/>
          <w:szCs w:val="26"/>
        </w:rPr>
        <w:t>” nav vērtēti, jo nav n</w:t>
      </w:r>
      <w:r w:rsidRPr="006C57D9">
        <w:rPr>
          <w:sz w:val="26"/>
          <w:szCs w:val="26"/>
        </w:rPr>
        <w:t>oformēti  atbilstoši konkursa nolikuma prasībām (nav iesniegta tāme un darbu izpildes grafiks atbilstoši nolikuma 8.1.1.3. un 8.1.1.4.punkta prasībai).</w:t>
      </w:r>
    </w:p>
    <w:p w14:paraId="3C353BC7" w14:textId="77777777" w:rsidR="008B1F10" w:rsidRPr="008B1F10" w:rsidRDefault="008B1F10" w:rsidP="00996992">
      <w:pPr>
        <w:pStyle w:val="Sarakstarindkopa"/>
        <w:tabs>
          <w:tab w:val="left" w:pos="709"/>
        </w:tabs>
        <w:ind w:left="709" w:hanging="354"/>
        <w:jc w:val="both"/>
        <w:rPr>
          <w:bCs/>
          <w:sz w:val="26"/>
          <w:szCs w:val="26"/>
          <w:lang w:val="lv-LV"/>
        </w:rPr>
      </w:pPr>
    </w:p>
    <w:p w14:paraId="65D83812" w14:textId="77777777" w:rsidR="004F5A32" w:rsidRPr="008B1F10" w:rsidRDefault="004F5A32" w:rsidP="00996992">
      <w:pPr>
        <w:pStyle w:val="Sarakstarindkopa"/>
        <w:ind w:left="0"/>
        <w:rPr>
          <w:sz w:val="26"/>
          <w:szCs w:val="26"/>
          <w:lang w:val="lv-LV"/>
        </w:rPr>
      </w:pPr>
    </w:p>
    <w:p w14:paraId="1689E83D" w14:textId="28C6333A" w:rsidR="004F5A32" w:rsidRPr="008B1F10" w:rsidRDefault="004F5A32" w:rsidP="00996992">
      <w:pPr>
        <w:pStyle w:val="Sarakstarindkopa"/>
        <w:ind w:left="0"/>
        <w:rPr>
          <w:bCs/>
          <w:sz w:val="26"/>
          <w:szCs w:val="26"/>
          <w:lang w:val="lv-LV"/>
        </w:rPr>
      </w:pPr>
      <w:r w:rsidRPr="008B1F10">
        <w:rPr>
          <w:sz w:val="26"/>
          <w:szCs w:val="26"/>
          <w:lang w:val="lv-LV"/>
        </w:rPr>
        <w:t>Žūrijas komisijas priekšsēdētā</w:t>
      </w:r>
      <w:r w:rsidR="008B1F10">
        <w:rPr>
          <w:sz w:val="26"/>
          <w:szCs w:val="26"/>
          <w:lang w:val="lv-LV"/>
        </w:rPr>
        <w:t>ja</w:t>
      </w:r>
      <w:r w:rsidRPr="008B1F10">
        <w:rPr>
          <w:sz w:val="26"/>
          <w:szCs w:val="26"/>
          <w:lang w:val="lv-LV"/>
        </w:rPr>
        <w:tab/>
      </w:r>
      <w:r w:rsidRPr="008B1F10">
        <w:rPr>
          <w:sz w:val="26"/>
          <w:szCs w:val="26"/>
          <w:lang w:val="lv-LV"/>
        </w:rPr>
        <w:tab/>
      </w:r>
      <w:r w:rsidRPr="008B1F10">
        <w:rPr>
          <w:sz w:val="26"/>
          <w:szCs w:val="26"/>
          <w:lang w:val="lv-LV"/>
        </w:rPr>
        <w:tab/>
      </w:r>
      <w:r w:rsidR="00D028D9">
        <w:rPr>
          <w:sz w:val="26"/>
          <w:szCs w:val="26"/>
          <w:lang w:val="lv-LV"/>
        </w:rPr>
        <w:t>/paraksts/</w:t>
      </w:r>
      <w:r w:rsidRPr="008B1F10">
        <w:rPr>
          <w:sz w:val="26"/>
          <w:szCs w:val="26"/>
          <w:lang w:val="lv-LV"/>
        </w:rPr>
        <w:tab/>
      </w:r>
      <w:r w:rsidRPr="008B1F10">
        <w:rPr>
          <w:sz w:val="26"/>
          <w:szCs w:val="26"/>
          <w:lang w:val="lv-LV"/>
        </w:rPr>
        <w:tab/>
      </w:r>
      <w:r w:rsidRPr="008B1F10">
        <w:rPr>
          <w:sz w:val="26"/>
          <w:szCs w:val="26"/>
          <w:lang w:val="lv-LV"/>
        </w:rPr>
        <w:tab/>
      </w:r>
      <w:r w:rsidRPr="008B1F10">
        <w:rPr>
          <w:bCs/>
          <w:sz w:val="26"/>
          <w:szCs w:val="26"/>
          <w:lang w:val="lv-LV"/>
        </w:rPr>
        <w:t>Diāna Meiere</w:t>
      </w:r>
    </w:p>
    <w:p w14:paraId="439F307F" w14:textId="77777777" w:rsidR="004F5A32" w:rsidRPr="008B1F10" w:rsidRDefault="004F5A32" w:rsidP="00996992">
      <w:pPr>
        <w:pStyle w:val="Sarakstarindkopa"/>
        <w:ind w:left="0"/>
        <w:rPr>
          <w:bCs/>
          <w:sz w:val="26"/>
          <w:szCs w:val="26"/>
          <w:lang w:val="lv-LV"/>
        </w:rPr>
      </w:pPr>
    </w:p>
    <w:p w14:paraId="4D1444CA" w14:textId="77777777" w:rsidR="004F5A32" w:rsidRPr="008B1F10" w:rsidRDefault="004F5A32" w:rsidP="00996992">
      <w:pPr>
        <w:pStyle w:val="Sarakstarindkopa"/>
        <w:ind w:left="0"/>
        <w:rPr>
          <w:sz w:val="26"/>
          <w:szCs w:val="26"/>
          <w:lang w:val="lv-LV"/>
        </w:rPr>
      </w:pPr>
    </w:p>
    <w:p w14:paraId="1D9FCC42" w14:textId="610AF49C" w:rsidR="004F5A32" w:rsidRPr="008B1F10" w:rsidRDefault="004F5A32" w:rsidP="00996992">
      <w:pPr>
        <w:pStyle w:val="Sarakstarindkopa"/>
        <w:ind w:left="0"/>
        <w:rPr>
          <w:bCs/>
          <w:sz w:val="26"/>
          <w:szCs w:val="26"/>
          <w:lang w:val="lv-LV"/>
        </w:rPr>
      </w:pPr>
      <w:r w:rsidRPr="008B1F10">
        <w:rPr>
          <w:sz w:val="26"/>
          <w:szCs w:val="26"/>
          <w:lang w:val="lv-LV"/>
        </w:rPr>
        <w:t>Žūrijas komisijas loceklis</w:t>
      </w:r>
      <w:r w:rsidRPr="008B1F10">
        <w:rPr>
          <w:sz w:val="26"/>
          <w:szCs w:val="26"/>
          <w:lang w:val="lv-LV"/>
        </w:rPr>
        <w:tab/>
      </w:r>
      <w:r w:rsidRPr="008B1F10">
        <w:rPr>
          <w:sz w:val="26"/>
          <w:szCs w:val="26"/>
          <w:lang w:val="lv-LV"/>
        </w:rPr>
        <w:tab/>
      </w:r>
      <w:r w:rsidRPr="008B1F10">
        <w:rPr>
          <w:sz w:val="26"/>
          <w:szCs w:val="26"/>
          <w:lang w:val="lv-LV"/>
        </w:rPr>
        <w:tab/>
      </w:r>
      <w:r w:rsidRPr="008B1F10">
        <w:rPr>
          <w:sz w:val="26"/>
          <w:szCs w:val="26"/>
          <w:lang w:val="lv-LV"/>
        </w:rPr>
        <w:tab/>
      </w:r>
      <w:r w:rsidR="00D028D9">
        <w:rPr>
          <w:sz w:val="26"/>
          <w:szCs w:val="26"/>
          <w:lang w:val="lv-LV"/>
        </w:rPr>
        <w:t>/paraksts/</w:t>
      </w:r>
      <w:r w:rsidRPr="008B1F10">
        <w:rPr>
          <w:sz w:val="26"/>
          <w:szCs w:val="26"/>
          <w:lang w:val="lv-LV"/>
        </w:rPr>
        <w:tab/>
      </w:r>
      <w:r w:rsidRPr="008B1F10">
        <w:rPr>
          <w:sz w:val="26"/>
          <w:szCs w:val="26"/>
          <w:lang w:val="lv-LV"/>
        </w:rPr>
        <w:tab/>
      </w:r>
      <w:r w:rsidRPr="008B1F10">
        <w:rPr>
          <w:sz w:val="26"/>
          <w:szCs w:val="26"/>
          <w:lang w:val="lv-LV"/>
        </w:rPr>
        <w:tab/>
      </w:r>
      <w:r w:rsidRPr="008B1F10">
        <w:rPr>
          <w:bCs/>
          <w:sz w:val="26"/>
          <w:szCs w:val="26"/>
          <w:lang w:val="lv-LV"/>
        </w:rPr>
        <w:t>Dmitrijs Boiko</w:t>
      </w:r>
    </w:p>
    <w:p w14:paraId="166BAF69" w14:textId="77777777" w:rsidR="004F5A32" w:rsidRPr="008B1F10" w:rsidRDefault="004F5A32" w:rsidP="00996992">
      <w:pPr>
        <w:pStyle w:val="Sarakstarindkopa"/>
        <w:ind w:left="0"/>
        <w:rPr>
          <w:bCs/>
          <w:sz w:val="26"/>
          <w:szCs w:val="26"/>
          <w:lang w:val="lv-LV"/>
        </w:rPr>
      </w:pPr>
    </w:p>
    <w:p w14:paraId="3C3501CC" w14:textId="77777777" w:rsidR="004F5A32" w:rsidRPr="008B1F10" w:rsidRDefault="004F5A32" w:rsidP="00996992">
      <w:pPr>
        <w:pStyle w:val="Sarakstarindkopa"/>
        <w:ind w:left="0"/>
        <w:rPr>
          <w:bCs/>
          <w:sz w:val="26"/>
          <w:szCs w:val="26"/>
          <w:lang w:val="lv-LV"/>
        </w:rPr>
      </w:pPr>
    </w:p>
    <w:p w14:paraId="5892C0DB" w14:textId="26C0D66C" w:rsidR="004F5A32" w:rsidRPr="008B1F10" w:rsidRDefault="004F5A32" w:rsidP="00996992">
      <w:pPr>
        <w:pStyle w:val="Sarakstarindkopa"/>
        <w:ind w:left="0"/>
        <w:rPr>
          <w:bCs/>
          <w:sz w:val="26"/>
          <w:szCs w:val="26"/>
          <w:lang w:val="lv-LV"/>
        </w:rPr>
      </w:pPr>
      <w:r w:rsidRPr="008B1F10">
        <w:rPr>
          <w:sz w:val="26"/>
          <w:szCs w:val="26"/>
          <w:lang w:val="lv-LV"/>
        </w:rPr>
        <w:t>Žūrijas komisijas locekl</w:t>
      </w:r>
      <w:r w:rsidR="008B1F10">
        <w:rPr>
          <w:sz w:val="26"/>
          <w:szCs w:val="26"/>
          <w:lang w:val="lv-LV"/>
        </w:rPr>
        <w:t>e</w:t>
      </w:r>
      <w:r w:rsidRPr="008B1F10">
        <w:rPr>
          <w:sz w:val="26"/>
          <w:szCs w:val="26"/>
          <w:lang w:val="lv-LV"/>
        </w:rPr>
        <w:tab/>
      </w:r>
      <w:r w:rsidRPr="008B1F10">
        <w:rPr>
          <w:sz w:val="26"/>
          <w:szCs w:val="26"/>
          <w:lang w:val="lv-LV"/>
        </w:rPr>
        <w:tab/>
      </w:r>
      <w:r w:rsidRPr="008B1F10">
        <w:rPr>
          <w:sz w:val="26"/>
          <w:szCs w:val="26"/>
          <w:lang w:val="lv-LV"/>
        </w:rPr>
        <w:tab/>
      </w:r>
      <w:r w:rsidRPr="008B1F10">
        <w:rPr>
          <w:sz w:val="26"/>
          <w:szCs w:val="26"/>
          <w:lang w:val="lv-LV"/>
        </w:rPr>
        <w:tab/>
      </w:r>
      <w:r w:rsidR="00D028D9">
        <w:rPr>
          <w:sz w:val="26"/>
          <w:szCs w:val="26"/>
          <w:lang w:val="lv-LV"/>
        </w:rPr>
        <w:t>/paraksts/</w:t>
      </w:r>
      <w:r w:rsidRPr="008B1F10">
        <w:rPr>
          <w:sz w:val="26"/>
          <w:szCs w:val="26"/>
          <w:lang w:val="lv-LV"/>
        </w:rPr>
        <w:tab/>
      </w:r>
      <w:r w:rsidRPr="008B1F10">
        <w:rPr>
          <w:sz w:val="26"/>
          <w:szCs w:val="26"/>
          <w:lang w:val="lv-LV"/>
        </w:rPr>
        <w:tab/>
      </w:r>
      <w:r w:rsidRPr="008B1F10">
        <w:rPr>
          <w:sz w:val="26"/>
          <w:szCs w:val="26"/>
          <w:lang w:val="lv-LV"/>
        </w:rPr>
        <w:tab/>
      </w:r>
      <w:r w:rsidRPr="008B1F10">
        <w:rPr>
          <w:bCs/>
          <w:sz w:val="26"/>
          <w:szCs w:val="26"/>
          <w:lang w:val="lv-LV"/>
        </w:rPr>
        <w:t>Skaidrīte Ruskule</w:t>
      </w:r>
    </w:p>
    <w:p w14:paraId="10FD71EB" w14:textId="77777777" w:rsidR="004F5A32" w:rsidRPr="008B1F10" w:rsidRDefault="004F5A32" w:rsidP="00996992">
      <w:pPr>
        <w:pStyle w:val="Sarakstarindkopa"/>
        <w:ind w:left="0"/>
        <w:rPr>
          <w:bCs/>
          <w:sz w:val="26"/>
          <w:szCs w:val="26"/>
          <w:lang w:val="lv-LV"/>
        </w:rPr>
      </w:pPr>
    </w:p>
    <w:p w14:paraId="671BB270" w14:textId="77777777" w:rsidR="008B1F10" w:rsidRDefault="008B1F10" w:rsidP="008B1F10">
      <w:pPr>
        <w:pStyle w:val="Sarakstarindkopa"/>
        <w:ind w:left="0"/>
        <w:rPr>
          <w:sz w:val="26"/>
          <w:szCs w:val="26"/>
          <w:lang w:val="lv-LV"/>
        </w:rPr>
      </w:pPr>
    </w:p>
    <w:p w14:paraId="66080E79" w14:textId="3607FBBA" w:rsidR="004F5A32" w:rsidRDefault="008B1F10" w:rsidP="00996992">
      <w:pPr>
        <w:pStyle w:val="Sarakstarindkopa"/>
        <w:ind w:left="0"/>
        <w:rPr>
          <w:bCs/>
          <w:sz w:val="26"/>
          <w:szCs w:val="26"/>
          <w:lang w:val="lv-LV"/>
        </w:rPr>
      </w:pPr>
      <w:r w:rsidRPr="008B1F10">
        <w:rPr>
          <w:sz w:val="26"/>
          <w:szCs w:val="26"/>
          <w:lang w:val="lv-LV"/>
        </w:rPr>
        <w:t>Žūrijas komisijas loceklis</w:t>
      </w:r>
      <w:r w:rsidRPr="008B1F10">
        <w:rPr>
          <w:sz w:val="26"/>
          <w:szCs w:val="26"/>
          <w:lang w:val="lv-LV"/>
        </w:rPr>
        <w:tab/>
      </w:r>
      <w:r w:rsidRPr="008B1F10">
        <w:rPr>
          <w:sz w:val="26"/>
          <w:szCs w:val="26"/>
          <w:lang w:val="lv-LV"/>
        </w:rPr>
        <w:tab/>
      </w:r>
      <w:r w:rsidRPr="008B1F10">
        <w:rPr>
          <w:sz w:val="26"/>
          <w:szCs w:val="26"/>
          <w:lang w:val="lv-LV"/>
        </w:rPr>
        <w:tab/>
      </w:r>
      <w:r w:rsidRPr="008B1F10">
        <w:rPr>
          <w:sz w:val="26"/>
          <w:szCs w:val="26"/>
          <w:lang w:val="lv-LV"/>
        </w:rPr>
        <w:tab/>
      </w:r>
      <w:r w:rsidR="00D028D9">
        <w:rPr>
          <w:sz w:val="26"/>
          <w:szCs w:val="26"/>
          <w:lang w:val="lv-LV"/>
        </w:rPr>
        <w:t>/paraksts/</w:t>
      </w:r>
      <w:r w:rsidRPr="008B1F10">
        <w:rPr>
          <w:sz w:val="26"/>
          <w:szCs w:val="26"/>
          <w:lang w:val="lv-LV"/>
        </w:rPr>
        <w:tab/>
      </w:r>
      <w:r w:rsidRPr="008B1F10">
        <w:rPr>
          <w:sz w:val="26"/>
          <w:szCs w:val="26"/>
          <w:lang w:val="lv-LV"/>
        </w:rPr>
        <w:tab/>
      </w:r>
      <w:r w:rsidRPr="008B1F10">
        <w:rPr>
          <w:sz w:val="26"/>
          <w:szCs w:val="26"/>
          <w:lang w:val="lv-LV"/>
        </w:rPr>
        <w:tab/>
      </w:r>
      <w:r>
        <w:rPr>
          <w:bCs/>
          <w:sz w:val="26"/>
          <w:szCs w:val="26"/>
          <w:lang w:val="lv-LV"/>
        </w:rPr>
        <w:t>Jānis Dreimanis</w:t>
      </w:r>
    </w:p>
    <w:p w14:paraId="436E00F1" w14:textId="77777777" w:rsidR="008B1F10" w:rsidRDefault="008B1F10" w:rsidP="00996992">
      <w:pPr>
        <w:pStyle w:val="Sarakstarindkopa"/>
        <w:ind w:left="0"/>
        <w:rPr>
          <w:bCs/>
          <w:sz w:val="26"/>
          <w:szCs w:val="26"/>
          <w:lang w:val="lv-LV"/>
        </w:rPr>
      </w:pPr>
    </w:p>
    <w:p w14:paraId="42CD6F71" w14:textId="77777777" w:rsidR="008B1F10" w:rsidRPr="008B1F10" w:rsidRDefault="008B1F10" w:rsidP="00996992">
      <w:pPr>
        <w:pStyle w:val="Sarakstarindkopa"/>
        <w:ind w:left="0"/>
        <w:rPr>
          <w:bCs/>
          <w:sz w:val="26"/>
          <w:szCs w:val="26"/>
          <w:lang w:val="lv-LV"/>
        </w:rPr>
      </w:pPr>
    </w:p>
    <w:p w14:paraId="27700C89" w14:textId="781CED6F" w:rsidR="00073862" w:rsidRPr="008B1F10" w:rsidRDefault="00B86627" w:rsidP="00996992">
      <w:pPr>
        <w:pStyle w:val="Sarakstarindkopa"/>
        <w:ind w:left="0"/>
        <w:rPr>
          <w:sz w:val="26"/>
          <w:szCs w:val="26"/>
          <w:lang w:val="lv-LV"/>
        </w:rPr>
      </w:pPr>
      <w:r w:rsidRPr="008B1F10">
        <w:rPr>
          <w:sz w:val="26"/>
          <w:szCs w:val="26"/>
          <w:lang w:val="lv-LV"/>
        </w:rPr>
        <w:t>Žūrijas komisijas</w:t>
      </w:r>
      <w:r w:rsidR="0022029B" w:rsidRPr="008B1F10">
        <w:rPr>
          <w:sz w:val="26"/>
          <w:szCs w:val="26"/>
          <w:lang w:val="lv-LV"/>
        </w:rPr>
        <w:t xml:space="preserve"> </w:t>
      </w:r>
      <w:r w:rsidRPr="008B1F10">
        <w:rPr>
          <w:sz w:val="26"/>
          <w:szCs w:val="26"/>
          <w:lang w:val="lv-LV"/>
        </w:rPr>
        <w:t>sekretārs</w:t>
      </w:r>
      <w:r w:rsidRPr="008B1F10">
        <w:rPr>
          <w:sz w:val="26"/>
          <w:szCs w:val="26"/>
          <w:lang w:val="lv-LV"/>
        </w:rPr>
        <w:tab/>
      </w:r>
      <w:r w:rsidRPr="008B1F10">
        <w:rPr>
          <w:sz w:val="26"/>
          <w:szCs w:val="26"/>
          <w:lang w:val="lv-LV"/>
        </w:rPr>
        <w:tab/>
      </w:r>
      <w:r w:rsidR="00D028D9">
        <w:rPr>
          <w:sz w:val="26"/>
          <w:szCs w:val="26"/>
          <w:lang w:val="lv-LV"/>
        </w:rPr>
        <w:tab/>
      </w:r>
      <w:r w:rsidR="00D028D9">
        <w:rPr>
          <w:sz w:val="26"/>
          <w:szCs w:val="26"/>
          <w:lang w:val="lv-LV"/>
        </w:rPr>
        <w:tab/>
      </w:r>
      <w:r w:rsidR="00D028D9">
        <w:rPr>
          <w:sz w:val="26"/>
          <w:szCs w:val="26"/>
          <w:lang w:val="lv-LV"/>
        </w:rPr>
        <w:t>/paraksts/</w:t>
      </w:r>
      <w:r w:rsidRPr="008B1F10">
        <w:rPr>
          <w:sz w:val="26"/>
          <w:szCs w:val="26"/>
          <w:lang w:val="lv-LV"/>
        </w:rPr>
        <w:tab/>
      </w:r>
      <w:r w:rsidRPr="008B1F10">
        <w:rPr>
          <w:sz w:val="26"/>
          <w:szCs w:val="26"/>
          <w:lang w:val="lv-LV"/>
        </w:rPr>
        <w:tab/>
      </w:r>
      <w:r w:rsidR="00D028D9">
        <w:rPr>
          <w:sz w:val="26"/>
          <w:szCs w:val="26"/>
          <w:lang w:val="lv-LV"/>
        </w:rPr>
        <w:tab/>
      </w:r>
      <w:r w:rsidRPr="008B1F10">
        <w:rPr>
          <w:sz w:val="26"/>
          <w:szCs w:val="26"/>
          <w:lang w:val="lv-LV"/>
        </w:rPr>
        <w:t>Agris Sergejevs</w:t>
      </w:r>
    </w:p>
    <w:p w14:paraId="10368113" w14:textId="77777777" w:rsidR="006F5628" w:rsidRPr="008B1F10" w:rsidRDefault="006F5628" w:rsidP="00996992">
      <w:pPr>
        <w:pStyle w:val="Sarakstarindkopa"/>
        <w:ind w:left="0"/>
        <w:rPr>
          <w:sz w:val="26"/>
          <w:szCs w:val="26"/>
          <w:lang w:val="lv-LV"/>
        </w:rPr>
      </w:pPr>
    </w:p>
    <w:sectPr w:rsidR="006F5628" w:rsidRPr="008B1F10" w:rsidSect="008170B8">
      <w:pgSz w:w="11906" w:h="16838"/>
      <w:pgMar w:top="851" w:right="567" w:bottom="42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5FE8D" w14:textId="77777777" w:rsidR="00F30FA0" w:rsidRDefault="00F30FA0" w:rsidP="00D91A45">
      <w:r>
        <w:separator/>
      </w:r>
    </w:p>
  </w:endnote>
  <w:endnote w:type="continuationSeparator" w:id="0">
    <w:p w14:paraId="1760001C" w14:textId="77777777" w:rsidR="00F30FA0" w:rsidRDefault="00F30FA0" w:rsidP="00D91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F754A" w14:textId="77777777" w:rsidR="00F30FA0" w:rsidRDefault="00F30FA0" w:rsidP="00D91A45">
      <w:r>
        <w:separator/>
      </w:r>
    </w:p>
  </w:footnote>
  <w:footnote w:type="continuationSeparator" w:id="0">
    <w:p w14:paraId="1171A96A" w14:textId="77777777" w:rsidR="00F30FA0" w:rsidRDefault="00F30FA0" w:rsidP="00D91A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461B5"/>
    <w:multiLevelType w:val="hybridMultilevel"/>
    <w:tmpl w:val="F8427D76"/>
    <w:lvl w:ilvl="0" w:tplc="B2B8EEC8">
      <w:start w:val="1"/>
      <w:numFmt w:val="decimal"/>
      <w:lvlText w:val="%1."/>
      <w:lvlJc w:val="left"/>
      <w:pPr>
        <w:ind w:left="780" w:hanging="4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87259DC"/>
    <w:multiLevelType w:val="hybridMultilevel"/>
    <w:tmpl w:val="9CC006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2C82F58"/>
    <w:multiLevelType w:val="hybridMultilevel"/>
    <w:tmpl w:val="940072A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63350B7"/>
    <w:multiLevelType w:val="hybridMultilevel"/>
    <w:tmpl w:val="D2CED27E"/>
    <w:lvl w:ilvl="0" w:tplc="54E8B554">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4" w15:restartNumberingAfterBreak="0">
    <w:nsid w:val="63A32D61"/>
    <w:multiLevelType w:val="hybridMultilevel"/>
    <w:tmpl w:val="6018D44C"/>
    <w:lvl w:ilvl="0" w:tplc="51EE9930">
      <w:start w:val="5"/>
      <w:numFmt w:val="bullet"/>
      <w:lvlText w:val="-"/>
      <w:lvlJc w:val="left"/>
      <w:pPr>
        <w:ind w:left="786" w:hanging="360"/>
      </w:pPr>
      <w:rPr>
        <w:rFonts w:ascii="Times New Roman" w:eastAsia="Times New Roman" w:hAnsi="Times New Roman" w:cs="Times New Roman" w:hint="default"/>
      </w:rPr>
    </w:lvl>
    <w:lvl w:ilvl="1" w:tplc="04260003" w:tentative="1">
      <w:start w:val="1"/>
      <w:numFmt w:val="bullet"/>
      <w:lvlText w:val="o"/>
      <w:lvlJc w:val="left"/>
      <w:pPr>
        <w:ind w:left="1506" w:hanging="360"/>
      </w:pPr>
      <w:rPr>
        <w:rFonts w:ascii="Courier New" w:hAnsi="Courier New" w:cs="Courier New" w:hint="default"/>
      </w:rPr>
    </w:lvl>
    <w:lvl w:ilvl="2" w:tplc="04260005" w:tentative="1">
      <w:start w:val="1"/>
      <w:numFmt w:val="bullet"/>
      <w:lvlText w:val=""/>
      <w:lvlJc w:val="left"/>
      <w:pPr>
        <w:ind w:left="2226" w:hanging="360"/>
      </w:pPr>
      <w:rPr>
        <w:rFonts w:ascii="Wingdings" w:hAnsi="Wingdings" w:hint="default"/>
      </w:rPr>
    </w:lvl>
    <w:lvl w:ilvl="3" w:tplc="04260001" w:tentative="1">
      <w:start w:val="1"/>
      <w:numFmt w:val="bullet"/>
      <w:lvlText w:val=""/>
      <w:lvlJc w:val="left"/>
      <w:pPr>
        <w:ind w:left="2946" w:hanging="360"/>
      </w:pPr>
      <w:rPr>
        <w:rFonts w:ascii="Symbol" w:hAnsi="Symbol" w:hint="default"/>
      </w:rPr>
    </w:lvl>
    <w:lvl w:ilvl="4" w:tplc="04260003" w:tentative="1">
      <w:start w:val="1"/>
      <w:numFmt w:val="bullet"/>
      <w:lvlText w:val="o"/>
      <w:lvlJc w:val="left"/>
      <w:pPr>
        <w:ind w:left="3666" w:hanging="360"/>
      </w:pPr>
      <w:rPr>
        <w:rFonts w:ascii="Courier New" w:hAnsi="Courier New" w:cs="Courier New" w:hint="default"/>
      </w:rPr>
    </w:lvl>
    <w:lvl w:ilvl="5" w:tplc="04260005" w:tentative="1">
      <w:start w:val="1"/>
      <w:numFmt w:val="bullet"/>
      <w:lvlText w:val=""/>
      <w:lvlJc w:val="left"/>
      <w:pPr>
        <w:ind w:left="4386" w:hanging="360"/>
      </w:pPr>
      <w:rPr>
        <w:rFonts w:ascii="Wingdings" w:hAnsi="Wingdings" w:hint="default"/>
      </w:rPr>
    </w:lvl>
    <w:lvl w:ilvl="6" w:tplc="04260001" w:tentative="1">
      <w:start w:val="1"/>
      <w:numFmt w:val="bullet"/>
      <w:lvlText w:val=""/>
      <w:lvlJc w:val="left"/>
      <w:pPr>
        <w:ind w:left="5106" w:hanging="360"/>
      </w:pPr>
      <w:rPr>
        <w:rFonts w:ascii="Symbol" w:hAnsi="Symbol" w:hint="default"/>
      </w:rPr>
    </w:lvl>
    <w:lvl w:ilvl="7" w:tplc="04260003" w:tentative="1">
      <w:start w:val="1"/>
      <w:numFmt w:val="bullet"/>
      <w:lvlText w:val="o"/>
      <w:lvlJc w:val="left"/>
      <w:pPr>
        <w:ind w:left="5826" w:hanging="360"/>
      </w:pPr>
      <w:rPr>
        <w:rFonts w:ascii="Courier New" w:hAnsi="Courier New" w:cs="Courier New" w:hint="default"/>
      </w:rPr>
    </w:lvl>
    <w:lvl w:ilvl="8" w:tplc="04260005" w:tentative="1">
      <w:start w:val="1"/>
      <w:numFmt w:val="bullet"/>
      <w:lvlText w:val=""/>
      <w:lvlJc w:val="left"/>
      <w:pPr>
        <w:ind w:left="6546" w:hanging="360"/>
      </w:pPr>
      <w:rPr>
        <w:rFonts w:ascii="Wingdings" w:hAnsi="Wingdings" w:hint="default"/>
      </w:rPr>
    </w:lvl>
  </w:abstractNum>
  <w:abstractNum w:abstractNumId="5" w15:restartNumberingAfterBreak="0">
    <w:nsid w:val="64B94AE4"/>
    <w:multiLevelType w:val="hybridMultilevel"/>
    <w:tmpl w:val="9CC006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75947BA4"/>
    <w:multiLevelType w:val="hybridMultilevel"/>
    <w:tmpl w:val="245887DE"/>
    <w:lvl w:ilvl="0" w:tplc="6FAEFBF2">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num w:numId="1" w16cid:durableId="1784106618">
    <w:abstractNumId w:val="5"/>
  </w:num>
  <w:num w:numId="2" w16cid:durableId="2096434716">
    <w:abstractNumId w:val="0"/>
  </w:num>
  <w:num w:numId="3" w16cid:durableId="1478182447">
    <w:abstractNumId w:val="6"/>
  </w:num>
  <w:num w:numId="4" w16cid:durableId="603458510">
    <w:abstractNumId w:val="1"/>
  </w:num>
  <w:num w:numId="5" w16cid:durableId="2013951734">
    <w:abstractNumId w:val="2"/>
  </w:num>
  <w:num w:numId="6" w16cid:durableId="1071737008">
    <w:abstractNumId w:val="4"/>
  </w:num>
  <w:num w:numId="7" w16cid:durableId="4956069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E32"/>
    <w:rsid w:val="0000043C"/>
    <w:rsid w:val="00001AED"/>
    <w:rsid w:val="000069D6"/>
    <w:rsid w:val="00034E1F"/>
    <w:rsid w:val="00046345"/>
    <w:rsid w:val="00073862"/>
    <w:rsid w:val="00091BDB"/>
    <w:rsid w:val="00092B67"/>
    <w:rsid w:val="000A16EA"/>
    <w:rsid w:val="000A6FE4"/>
    <w:rsid w:val="000C3F85"/>
    <w:rsid w:val="000D4CC3"/>
    <w:rsid w:val="000D501C"/>
    <w:rsid w:val="00112279"/>
    <w:rsid w:val="00112A7A"/>
    <w:rsid w:val="001279E7"/>
    <w:rsid w:val="00166302"/>
    <w:rsid w:val="00174E42"/>
    <w:rsid w:val="001C7AFE"/>
    <w:rsid w:val="001D10C4"/>
    <w:rsid w:val="001D7632"/>
    <w:rsid w:val="00200D9F"/>
    <w:rsid w:val="00206EFD"/>
    <w:rsid w:val="002145DA"/>
    <w:rsid w:val="00216469"/>
    <w:rsid w:val="0022029B"/>
    <w:rsid w:val="00240827"/>
    <w:rsid w:val="00250624"/>
    <w:rsid w:val="00260B78"/>
    <w:rsid w:val="00284B53"/>
    <w:rsid w:val="002C125F"/>
    <w:rsid w:val="002D7667"/>
    <w:rsid w:val="002F75BE"/>
    <w:rsid w:val="003266B6"/>
    <w:rsid w:val="00337F1E"/>
    <w:rsid w:val="003A007A"/>
    <w:rsid w:val="003E1214"/>
    <w:rsid w:val="00437328"/>
    <w:rsid w:val="004401DF"/>
    <w:rsid w:val="004A39CE"/>
    <w:rsid w:val="004F5A32"/>
    <w:rsid w:val="00502273"/>
    <w:rsid w:val="00502F6F"/>
    <w:rsid w:val="00507A49"/>
    <w:rsid w:val="00520F3E"/>
    <w:rsid w:val="00523CC1"/>
    <w:rsid w:val="00571A35"/>
    <w:rsid w:val="005943E8"/>
    <w:rsid w:val="005A2245"/>
    <w:rsid w:val="005C7750"/>
    <w:rsid w:val="005E0BAD"/>
    <w:rsid w:val="005E7218"/>
    <w:rsid w:val="006036FA"/>
    <w:rsid w:val="006263B6"/>
    <w:rsid w:val="00634EF6"/>
    <w:rsid w:val="00635E5E"/>
    <w:rsid w:val="0063620A"/>
    <w:rsid w:val="00651CF1"/>
    <w:rsid w:val="006576E1"/>
    <w:rsid w:val="00675D2F"/>
    <w:rsid w:val="006764CD"/>
    <w:rsid w:val="00681E69"/>
    <w:rsid w:val="00683471"/>
    <w:rsid w:val="006A0435"/>
    <w:rsid w:val="006B2D81"/>
    <w:rsid w:val="006B4658"/>
    <w:rsid w:val="006C09FF"/>
    <w:rsid w:val="006C35E2"/>
    <w:rsid w:val="006C57D9"/>
    <w:rsid w:val="006D5430"/>
    <w:rsid w:val="006F5628"/>
    <w:rsid w:val="00707AD3"/>
    <w:rsid w:val="00773768"/>
    <w:rsid w:val="007A61D7"/>
    <w:rsid w:val="007A74DE"/>
    <w:rsid w:val="007C14F6"/>
    <w:rsid w:val="007C2873"/>
    <w:rsid w:val="007E5483"/>
    <w:rsid w:val="00804A6A"/>
    <w:rsid w:val="008170B8"/>
    <w:rsid w:val="00821ABB"/>
    <w:rsid w:val="008345CF"/>
    <w:rsid w:val="00834D7E"/>
    <w:rsid w:val="00835F0A"/>
    <w:rsid w:val="008558FB"/>
    <w:rsid w:val="008B1F10"/>
    <w:rsid w:val="008B6576"/>
    <w:rsid w:val="008D2599"/>
    <w:rsid w:val="008E6AB9"/>
    <w:rsid w:val="008F6D0C"/>
    <w:rsid w:val="00907AAD"/>
    <w:rsid w:val="00914F11"/>
    <w:rsid w:val="00955152"/>
    <w:rsid w:val="00962F62"/>
    <w:rsid w:val="009867B8"/>
    <w:rsid w:val="00996992"/>
    <w:rsid w:val="009E2E32"/>
    <w:rsid w:val="00A144AD"/>
    <w:rsid w:val="00A27AC2"/>
    <w:rsid w:val="00A3076E"/>
    <w:rsid w:val="00A46A3C"/>
    <w:rsid w:val="00A67F31"/>
    <w:rsid w:val="00A711BB"/>
    <w:rsid w:val="00A720F1"/>
    <w:rsid w:val="00A726F5"/>
    <w:rsid w:val="00AB2388"/>
    <w:rsid w:val="00AC683A"/>
    <w:rsid w:val="00AC7883"/>
    <w:rsid w:val="00AE3770"/>
    <w:rsid w:val="00AE4DAC"/>
    <w:rsid w:val="00B11131"/>
    <w:rsid w:val="00B25009"/>
    <w:rsid w:val="00B62F69"/>
    <w:rsid w:val="00B6331F"/>
    <w:rsid w:val="00B70EB2"/>
    <w:rsid w:val="00B7431E"/>
    <w:rsid w:val="00B86627"/>
    <w:rsid w:val="00BA54DC"/>
    <w:rsid w:val="00BE585D"/>
    <w:rsid w:val="00BF3603"/>
    <w:rsid w:val="00BF4AB9"/>
    <w:rsid w:val="00C2085B"/>
    <w:rsid w:val="00C344DD"/>
    <w:rsid w:val="00C74710"/>
    <w:rsid w:val="00CA0307"/>
    <w:rsid w:val="00CA0976"/>
    <w:rsid w:val="00CF1EE8"/>
    <w:rsid w:val="00D028D9"/>
    <w:rsid w:val="00D26F08"/>
    <w:rsid w:val="00D42131"/>
    <w:rsid w:val="00D43490"/>
    <w:rsid w:val="00D506C0"/>
    <w:rsid w:val="00D528C7"/>
    <w:rsid w:val="00D63220"/>
    <w:rsid w:val="00D91A45"/>
    <w:rsid w:val="00DD53A3"/>
    <w:rsid w:val="00DE7C2D"/>
    <w:rsid w:val="00E2428F"/>
    <w:rsid w:val="00E525E9"/>
    <w:rsid w:val="00E64020"/>
    <w:rsid w:val="00E649F9"/>
    <w:rsid w:val="00EA2931"/>
    <w:rsid w:val="00EA4994"/>
    <w:rsid w:val="00EA5F3E"/>
    <w:rsid w:val="00EA6489"/>
    <w:rsid w:val="00EB3CB3"/>
    <w:rsid w:val="00EE2F77"/>
    <w:rsid w:val="00EF1F67"/>
    <w:rsid w:val="00F30FA0"/>
    <w:rsid w:val="00F32F8F"/>
    <w:rsid w:val="00F414D1"/>
    <w:rsid w:val="00F43EFA"/>
    <w:rsid w:val="00F60571"/>
    <w:rsid w:val="00F647D6"/>
    <w:rsid w:val="00F83CB3"/>
    <w:rsid w:val="00FE1E71"/>
    <w:rsid w:val="00FF1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F52709"/>
  <w15:chartTrackingRefBased/>
  <w15:docId w15:val="{261496F1-DBD6-4EF7-A691-6F040C7C5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E2E32"/>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nhideWhenUsed/>
    <w:rsid w:val="009E2E32"/>
    <w:pPr>
      <w:suppressAutoHyphens/>
      <w:spacing w:before="280" w:after="280"/>
    </w:pPr>
    <w:rPr>
      <w:rFonts w:cs="Calibri"/>
      <w:lang w:eastAsia="ar-SA"/>
    </w:rPr>
  </w:style>
  <w:style w:type="character" w:styleId="Hipersaite">
    <w:name w:val="Hyperlink"/>
    <w:basedOn w:val="Noklusjumarindkopasfonts"/>
    <w:uiPriority w:val="99"/>
    <w:unhideWhenUsed/>
    <w:rsid w:val="00B25009"/>
    <w:rPr>
      <w:color w:val="0563C1" w:themeColor="hyperlink"/>
      <w:u w:val="single"/>
    </w:rPr>
  </w:style>
  <w:style w:type="paragraph" w:styleId="Balonteksts">
    <w:name w:val="Balloon Text"/>
    <w:basedOn w:val="Parasts"/>
    <w:link w:val="BalontekstsRakstz"/>
    <w:uiPriority w:val="99"/>
    <w:semiHidden/>
    <w:unhideWhenUsed/>
    <w:rsid w:val="00E525E9"/>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E525E9"/>
    <w:rPr>
      <w:rFonts w:ascii="Segoe UI" w:eastAsia="Times New Roman" w:hAnsi="Segoe UI" w:cs="Segoe UI"/>
      <w:sz w:val="18"/>
      <w:szCs w:val="18"/>
      <w:lang w:val="lv-LV" w:eastAsia="lv-LV"/>
    </w:rPr>
  </w:style>
  <w:style w:type="paragraph" w:styleId="Galvene">
    <w:name w:val="header"/>
    <w:basedOn w:val="Parasts"/>
    <w:link w:val="GalveneRakstz"/>
    <w:uiPriority w:val="99"/>
    <w:unhideWhenUsed/>
    <w:rsid w:val="00D91A45"/>
    <w:pPr>
      <w:tabs>
        <w:tab w:val="center" w:pos="4153"/>
        <w:tab w:val="right" w:pos="8306"/>
      </w:tabs>
    </w:pPr>
  </w:style>
  <w:style w:type="character" w:customStyle="1" w:styleId="GalveneRakstz">
    <w:name w:val="Galvene Rakstz."/>
    <w:basedOn w:val="Noklusjumarindkopasfonts"/>
    <w:link w:val="Galvene"/>
    <w:uiPriority w:val="99"/>
    <w:rsid w:val="00D91A45"/>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D91A45"/>
    <w:pPr>
      <w:tabs>
        <w:tab w:val="center" w:pos="4153"/>
        <w:tab w:val="right" w:pos="8306"/>
      </w:tabs>
    </w:pPr>
  </w:style>
  <w:style w:type="character" w:customStyle="1" w:styleId="KjeneRakstz">
    <w:name w:val="Kājene Rakstz."/>
    <w:basedOn w:val="Noklusjumarindkopasfonts"/>
    <w:link w:val="Kjene"/>
    <w:uiPriority w:val="99"/>
    <w:rsid w:val="00D91A45"/>
    <w:rPr>
      <w:rFonts w:ascii="Times New Roman" w:eastAsia="Times New Roman" w:hAnsi="Times New Roman" w:cs="Times New Roman"/>
      <w:sz w:val="24"/>
      <w:szCs w:val="24"/>
      <w:lang w:val="lv-LV" w:eastAsia="lv-LV"/>
    </w:rPr>
  </w:style>
  <w:style w:type="paragraph" w:styleId="Sarakstarindkopa">
    <w:name w:val="List Paragraph"/>
    <w:aliases w:val="2,Normal bullet 2,Bullet list,Saistīto dokumentu saraksts,Syle 1,Numurets,H&amp;P List Paragraph,Strip,Table of contents numbered,Citation List,CV Bullet 3,Graphic,ADB paragraph numbering,Resume Title,heading 4,Ha,Bullets1,List Paragraph1"/>
    <w:basedOn w:val="Parasts"/>
    <w:link w:val="SarakstarindkopaRakstz"/>
    <w:uiPriority w:val="34"/>
    <w:qFormat/>
    <w:rsid w:val="00B86627"/>
    <w:pPr>
      <w:ind w:left="720"/>
      <w:contextualSpacing/>
    </w:pPr>
    <w:rPr>
      <w:sz w:val="20"/>
      <w:szCs w:val="20"/>
      <w:lang w:val="en-AU" w:eastAsia="en-US"/>
    </w:rPr>
  </w:style>
  <w:style w:type="character" w:customStyle="1" w:styleId="SarakstarindkopaRakstz">
    <w:name w:val="Saraksta rindkopa Rakstz."/>
    <w:aliases w:val="2 Rakstz.,Normal bullet 2 Rakstz.,Bullet list Rakstz.,Saistīto dokumentu saraksts Rakstz.,Syle 1 Rakstz.,Numurets Rakstz.,H&amp;P List Paragraph Rakstz.,Strip Rakstz.,Table of contents numbered Rakstz.,Citation List Rakstz."/>
    <w:basedOn w:val="Noklusjumarindkopasfonts"/>
    <w:link w:val="Sarakstarindkopa"/>
    <w:uiPriority w:val="34"/>
    <w:qFormat/>
    <w:locked/>
    <w:rsid w:val="00B86627"/>
    <w:rPr>
      <w:rFonts w:ascii="Times New Roman" w:eastAsia="Times New Roman" w:hAnsi="Times New Roman" w:cs="Times New Roman"/>
      <w:sz w:val="20"/>
      <w:szCs w:val="20"/>
      <w:lang w:val="en-AU"/>
    </w:rPr>
  </w:style>
  <w:style w:type="table" w:styleId="Reatabula">
    <w:name w:val="Table Grid"/>
    <w:aliases w:val="CV table"/>
    <w:basedOn w:val="Parastatabula"/>
    <w:uiPriority w:val="39"/>
    <w:rsid w:val="0025062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220285">
      <w:bodyDiv w:val="1"/>
      <w:marLeft w:val="0"/>
      <w:marRight w:val="0"/>
      <w:marTop w:val="0"/>
      <w:marBottom w:val="0"/>
      <w:divBdr>
        <w:top w:val="none" w:sz="0" w:space="0" w:color="auto"/>
        <w:left w:val="none" w:sz="0" w:space="0" w:color="auto"/>
        <w:bottom w:val="none" w:sz="0" w:space="0" w:color="auto"/>
        <w:right w:val="none" w:sz="0" w:space="0" w:color="auto"/>
      </w:divBdr>
    </w:div>
    <w:div w:id="105947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7262F8F225E414A9657A9539FF00BBA" ma:contentTypeVersion="12" ma:contentTypeDescription="Izveidot jaunu dokumentu." ma:contentTypeScope="" ma:versionID="852fe2db882bd221f965487c378a2d6d">
  <xsd:schema xmlns:xsd="http://www.w3.org/2001/XMLSchema" xmlns:xs="http://www.w3.org/2001/XMLSchema" xmlns:p="http://schemas.microsoft.com/office/2006/metadata/properties" xmlns:ns1="http://schemas.microsoft.com/sharepoint/v3" xmlns:ns3="220337a6-b8e6-4869-b294-8f0c58009ee7" xmlns:ns4="9e4fd33c-8136-49a4-943f-439204d3ad83" targetNamespace="http://schemas.microsoft.com/office/2006/metadata/properties" ma:root="true" ma:fieldsID="42e2b420de96ba8e45f435b9ddc74439" ns1:_="" ns3:_="" ns4:_="">
    <xsd:import namespace="http://schemas.microsoft.com/sharepoint/v3"/>
    <xsd:import namespace="220337a6-b8e6-4869-b294-8f0c58009ee7"/>
    <xsd:import namespace="9e4fd33c-8136-49a4-943f-439204d3ad83"/>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1:_ip_UnifiedCompliancePolicyProperties" minOccurs="0"/>
                <xsd:element ref="ns1:_ip_UnifiedCompliancePolicyUIAction"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Vienotās atbilstības politikas rekvizīti" ma:description="" ma:hidden="true" ma:internalName="_ip_UnifiedCompliancePolicyProperties">
      <xsd:simpleType>
        <xsd:restriction base="dms:Note"/>
      </xsd:simpleType>
    </xsd:element>
    <xsd:element name="_ip_UnifiedCompliancePolicyUIAction" ma:index="13" nillable="true" ma:displayName="Vienotās atbilstības politikas UI darbība"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20337a6-b8e6-4869-b294-8f0c58009ee7"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Koplietošanas norādes jaucējkods"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4fd33c-8136-49a4-943f-439204d3ad83"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256280F-5600-4E41-97BE-51467FEAC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20337a6-b8e6-4869-b294-8f0c58009ee7"/>
    <ds:schemaRef ds:uri="9e4fd33c-8136-49a4-943f-439204d3ad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380A84-A1EE-42CE-9EC2-EB16CC05FD63}">
  <ds:schemaRefs>
    <ds:schemaRef ds:uri="http://schemas.microsoft.com/sharepoint/v3/contenttype/forms"/>
  </ds:schemaRefs>
</ds:datastoreItem>
</file>

<file path=customXml/itemProps3.xml><?xml version="1.0" encoding="utf-8"?>
<ds:datastoreItem xmlns:ds="http://schemas.openxmlformats.org/officeDocument/2006/customXml" ds:itemID="{224960B8-C924-47D4-84F3-35846A45B058}">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Pages>
  <Words>2256</Words>
  <Characters>1287</Characters>
  <Application>Microsoft Office Word</Application>
  <DocSecurity>0</DocSecurity>
  <Lines>10</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Microsoft</Company>
  <LinksUpToDate>false</LinksUpToDate>
  <CharactersWithSpaces>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Dzilna</dc:creator>
  <cp:keywords/>
  <dc:description/>
  <cp:lastModifiedBy>Agris Sergejevs</cp:lastModifiedBy>
  <cp:revision>22</cp:revision>
  <cp:lastPrinted>2024-06-19T18:17:00Z</cp:lastPrinted>
  <dcterms:created xsi:type="dcterms:W3CDTF">2024-06-13T07:04:00Z</dcterms:created>
  <dcterms:modified xsi:type="dcterms:W3CDTF">2025-05-13T11:36:00Z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0x01010087262F8F225E414A9657A9539FF00BBA</vt:lpwstr>
  </property>
</Properties>
</file>