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6B2AC" w14:textId="3545BD3F" w:rsidR="00E313EE" w:rsidRPr="00F9061D" w:rsidRDefault="00E313EE" w:rsidP="00E313EE">
      <w:pPr>
        <w:spacing w:after="0"/>
        <w:jc w:val="right"/>
        <w:rPr>
          <w:rFonts w:ascii="Times New Roman" w:hAnsi="Times New Roman"/>
          <w:bCs/>
          <w:sz w:val="24"/>
          <w:szCs w:val="24"/>
        </w:rPr>
      </w:pPr>
      <w:r w:rsidRPr="00F9061D">
        <w:rPr>
          <w:rFonts w:ascii="Times New Roman" w:hAnsi="Times New Roman"/>
          <w:bCs/>
          <w:sz w:val="24"/>
          <w:szCs w:val="24"/>
        </w:rPr>
        <w:t xml:space="preserve">1. pielikums </w:t>
      </w:r>
    </w:p>
    <w:p w14:paraId="2A2132F3" w14:textId="77777777" w:rsidR="00E313EE" w:rsidRPr="00F9061D" w:rsidRDefault="00E313EE" w:rsidP="00E313EE">
      <w:pPr>
        <w:spacing w:after="0"/>
        <w:jc w:val="right"/>
        <w:rPr>
          <w:rFonts w:ascii="Times New Roman" w:hAnsi="Times New Roman"/>
          <w:bCs/>
          <w:sz w:val="24"/>
          <w:szCs w:val="24"/>
        </w:rPr>
      </w:pPr>
      <w:r w:rsidRPr="00F9061D">
        <w:rPr>
          <w:rFonts w:ascii="Times New Roman" w:hAnsi="Times New Roman"/>
          <w:bCs/>
          <w:sz w:val="24"/>
          <w:szCs w:val="24"/>
        </w:rPr>
        <w:t xml:space="preserve">Uzaicinājumam uz apspriedi </w:t>
      </w:r>
    </w:p>
    <w:p w14:paraId="56AC4C2C" w14:textId="77777777" w:rsidR="00E313EE" w:rsidRPr="00F9061D" w:rsidRDefault="00E313EE" w:rsidP="00E313EE">
      <w:pPr>
        <w:spacing w:after="0"/>
        <w:jc w:val="right"/>
        <w:rPr>
          <w:rFonts w:ascii="Times New Roman" w:hAnsi="Times New Roman"/>
          <w:bCs/>
          <w:sz w:val="24"/>
          <w:szCs w:val="24"/>
        </w:rPr>
      </w:pPr>
      <w:r w:rsidRPr="00F9061D">
        <w:rPr>
          <w:rFonts w:ascii="Times New Roman" w:hAnsi="Times New Roman"/>
          <w:bCs/>
          <w:sz w:val="24"/>
          <w:szCs w:val="24"/>
        </w:rPr>
        <w:t>ar piegādātājiem Nr. DRS 2025/10/Apspriede</w:t>
      </w:r>
    </w:p>
    <w:p w14:paraId="2AF32128" w14:textId="77777777" w:rsidR="00E313EE" w:rsidRPr="00F9061D" w:rsidRDefault="00E313EE" w:rsidP="00E313EE">
      <w:pPr>
        <w:spacing w:after="0"/>
        <w:jc w:val="right"/>
        <w:rPr>
          <w:rFonts w:ascii="Times New Roman" w:hAnsi="Times New Roman"/>
          <w:bCs/>
          <w:sz w:val="24"/>
          <w:szCs w:val="24"/>
        </w:rPr>
      </w:pPr>
    </w:p>
    <w:p w14:paraId="4C4BC7F5" w14:textId="77777777" w:rsidR="00E313EE" w:rsidRPr="00F9061D" w:rsidRDefault="00E313EE" w:rsidP="00E313EE">
      <w:pPr>
        <w:spacing w:after="0"/>
        <w:jc w:val="right"/>
        <w:rPr>
          <w:rFonts w:ascii="Times New Roman" w:hAnsi="Times New Roman"/>
          <w:bCs/>
          <w:sz w:val="24"/>
          <w:szCs w:val="24"/>
        </w:rPr>
      </w:pPr>
      <w:r w:rsidRPr="00F9061D">
        <w:rPr>
          <w:rFonts w:ascii="Times New Roman" w:hAnsi="Times New Roman"/>
          <w:bCs/>
          <w:sz w:val="24"/>
          <w:szCs w:val="24"/>
        </w:rPr>
        <w:t xml:space="preserve">Atklāta konkursa </w:t>
      </w:r>
    </w:p>
    <w:p w14:paraId="1242E656" w14:textId="77777777" w:rsidR="00E313EE" w:rsidRPr="00F9061D" w:rsidRDefault="00E313EE" w:rsidP="00E313EE">
      <w:pPr>
        <w:spacing w:after="0"/>
        <w:jc w:val="right"/>
        <w:rPr>
          <w:rFonts w:ascii="Times New Roman" w:hAnsi="Times New Roman"/>
          <w:bCs/>
          <w:sz w:val="24"/>
          <w:szCs w:val="24"/>
        </w:rPr>
      </w:pPr>
      <w:r w:rsidRPr="00F9061D">
        <w:rPr>
          <w:rFonts w:ascii="Times New Roman" w:hAnsi="Times New Roman"/>
          <w:bCs/>
          <w:sz w:val="24"/>
          <w:szCs w:val="24"/>
        </w:rPr>
        <w:t>"Durvju un logu konstrukciju izgatavošana, piegāde, uzstādīšana un esošo durvju un logu remonts",</w:t>
      </w:r>
    </w:p>
    <w:p w14:paraId="2B8B2D09" w14:textId="77777777" w:rsidR="00E313EE" w:rsidRPr="00F9061D" w:rsidRDefault="00E313EE" w:rsidP="00E313EE">
      <w:pPr>
        <w:spacing w:after="0"/>
        <w:jc w:val="right"/>
        <w:rPr>
          <w:rFonts w:ascii="Times New Roman" w:hAnsi="Times New Roman"/>
          <w:bCs/>
          <w:sz w:val="24"/>
          <w:szCs w:val="24"/>
        </w:rPr>
      </w:pPr>
      <w:r w:rsidRPr="00F9061D">
        <w:rPr>
          <w:rFonts w:ascii="Times New Roman" w:hAnsi="Times New Roman"/>
          <w:bCs/>
          <w:sz w:val="24"/>
          <w:szCs w:val="24"/>
        </w:rPr>
        <w:t>identifikācijas Nr. DRS 2025/10, ietvaros</w:t>
      </w:r>
    </w:p>
    <w:p w14:paraId="20FF56B8" w14:textId="77777777" w:rsidR="00E313EE" w:rsidRPr="00F9061D" w:rsidRDefault="00E313EE" w:rsidP="00E313EE">
      <w:pPr>
        <w:tabs>
          <w:tab w:val="left" w:pos="5760"/>
        </w:tabs>
        <w:spacing w:after="0"/>
        <w:jc w:val="right"/>
        <w:rPr>
          <w:rFonts w:ascii="Times New Roman" w:hAnsi="Times New Roman"/>
          <w:b/>
          <w:sz w:val="24"/>
          <w:szCs w:val="24"/>
        </w:rPr>
      </w:pPr>
    </w:p>
    <w:p w14:paraId="5404F191" w14:textId="77777777" w:rsidR="00722BED" w:rsidRPr="00F9061D" w:rsidRDefault="00722BED" w:rsidP="00E313EE">
      <w:pPr>
        <w:spacing w:after="0"/>
        <w:jc w:val="center"/>
        <w:rPr>
          <w:rFonts w:ascii="Times New Roman" w:hAnsi="Times New Roman"/>
          <w:b/>
          <w:sz w:val="28"/>
          <w:szCs w:val="28"/>
          <w:lang w:eastAsia="lv-LV"/>
        </w:rPr>
      </w:pPr>
    </w:p>
    <w:p w14:paraId="7EAE99F8" w14:textId="77777777" w:rsidR="00E313EE" w:rsidRPr="00F9061D" w:rsidRDefault="00E313EE" w:rsidP="00E313EE">
      <w:pPr>
        <w:spacing w:after="0"/>
        <w:jc w:val="center"/>
        <w:rPr>
          <w:rFonts w:ascii="Times New Roman" w:hAnsi="Times New Roman"/>
          <w:b/>
          <w:sz w:val="28"/>
          <w:szCs w:val="28"/>
          <w:lang w:eastAsia="lv-LV"/>
        </w:rPr>
      </w:pPr>
      <w:r w:rsidRPr="00F9061D">
        <w:rPr>
          <w:rFonts w:ascii="Times New Roman" w:hAnsi="Times New Roman"/>
          <w:b/>
          <w:sz w:val="28"/>
          <w:szCs w:val="28"/>
          <w:lang w:eastAsia="lv-LV"/>
        </w:rPr>
        <w:t>TEHNISKĀ SPECIFIKĀCIJA</w:t>
      </w:r>
    </w:p>
    <w:p w14:paraId="4F79E33E" w14:textId="29F61997" w:rsidR="00E313EE" w:rsidRPr="00F9061D" w:rsidRDefault="00E313EE" w:rsidP="00E313EE">
      <w:pPr>
        <w:spacing w:after="0"/>
        <w:ind w:right="-1"/>
        <w:jc w:val="center"/>
        <w:rPr>
          <w:rFonts w:ascii="Times New Roman" w:hAnsi="Times New Roman"/>
          <w:bCs/>
          <w:i/>
          <w:sz w:val="24"/>
          <w:szCs w:val="24"/>
        </w:rPr>
      </w:pPr>
      <w:r w:rsidRPr="00F9061D">
        <w:rPr>
          <w:rFonts w:ascii="Times New Roman" w:hAnsi="Times New Roman"/>
          <w:bCs/>
          <w:i/>
          <w:sz w:val="24"/>
          <w:szCs w:val="24"/>
        </w:rPr>
        <w:t>(pēdējais aktualizācijas datums: 10.03.2025.)</w:t>
      </w:r>
    </w:p>
    <w:p w14:paraId="062E6E7A" w14:textId="77777777" w:rsidR="00E313EE" w:rsidRPr="00F9061D" w:rsidRDefault="00E313EE" w:rsidP="004F270D">
      <w:pPr>
        <w:spacing w:after="0"/>
        <w:ind w:right="-1"/>
        <w:jc w:val="both"/>
        <w:rPr>
          <w:rFonts w:ascii="Times New Roman" w:hAnsi="Times New Roman"/>
          <w:bCs/>
          <w:sz w:val="24"/>
          <w:szCs w:val="24"/>
        </w:rPr>
      </w:pPr>
    </w:p>
    <w:p w14:paraId="316A4CEF" w14:textId="55965527" w:rsidR="00240D6A" w:rsidRPr="00F9061D" w:rsidRDefault="00353BF3" w:rsidP="004F270D">
      <w:pPr>
        <w:pStyle w:val="ListParagraph"/>
        <w:numPr>
          <w:ilvl w:val="0"/>
          <w:numId w:val="2"/>
        </w:numPr>
        <w:spacing w:after="0"/>
        <w:ind w:left="426" w:right="-1"/>
        <w:contextualSpacing w:val="0"/>
        <w:jc w:val="both"/>
        <w:rPr>
          <w:rFonts w:ascii="Times New Roman" w:hAnsi="Times New Roman"/>
          <w:bCs/>
          <w:sz w:val="24"/>
          <w:szCs w:val="24"/>
        </w:rPr>
      </w:pPr>
      <w:r w:rsidRPr="00F9061D">
        <w:rPr>
          <w:rFonts w:ascii="Times New Roman" w:eastAsia="Times New Roman" w:hAnsi="Times New Roman"/>
          <w:b/>
          <w:bCs/>
          <w:sz w:val="24"/>
          <w:szCs w:val="24"/>
        </w:rPr>
        <w:t>IEPIRKUMA PRIEKŠMET</w:t>
      </w:r>
      <w:r>
        <w:rPr>
          <w:rFonts w:ascii="Times New Roman" w:eastAsia="Times New Roman" w:hAnsi="Times New Roman"/>
          <w:b/>
          <w:bCs/>
          <w:sz w:val="24"/>
          <w:szCs w:val="24"/>
        </w:rPr>
        <w:t>S</w:t>
      </w:r>
      <w:r w:rsidRPr="00F9061D">
        <w:rPr>
          <w:rFonts w:ascii="Times New Roman" w:eastAsia="Times New Roman" w:hAnsi="Times New Roman"/>
          <w:b/>
          <w:bCs/>
          <w:sz w:val="24"/>
          <w:szCs w:val="24"/>
        </w:rPr>
        <w:t xml:space="preserve">: </w:t>
      </w:r>
      <w:r w:rsidR="00D34679" w:rsidRPr="00F9061D">
        <w:rPr>
          <w:rFonts w:ascii="Times New Roman" w:hAnsi="Times New Roman"/>
          <w:bCs/>
          <w:sz w:val="24"/>
          <w:szCs w:val="24"/>
        </w:rPr>
        <w:t xml:space="preserve">durvju un logu </w:t>
      </w:r>
      <w:r w:rsidR="004F270D" w:rsidRPr="00F9061D">
        <w:rPr>
          <w:rFonts w:ascii="Times New Roman" w:hAnsi="Times New Roman"/>
          <w:bCs/>
          <w:sz w:val="24"/>
          <w:szCs w:val="24"/>
        </w:rPr>
        <w:t xml:space="preserve">(turpmāk – Prece) </w:t>
      </w:r>
      <w:r w:rsidR="00D34679" w:rsidRPr="00F9061D">
        <w:rPr>
          <w:rFonts w:ascii="Times New Roman" w:hAnsi="Times New Roman"/>
          <w:bCs/>
          <w:sz w:val="24"/>
          <w:szCs w:val="24"/>
        </w:rPr>
        <w:t>konstrukciju izgatavošana, piegāde, uzstādīšana un esošo durvju un logu remonts</w:t>
      </w:r>
      <w:r w:rsidR="00587637" w:rsidRPr="00F9061D">
        <w:rPr>
          <w:rFonts w:ascii="Times New Roman" w:hAnsi="Times New Roman"/>
          <w:bCs/>
          <w:sz w:val="24"/>
          <w:szCs w:val="24"/>
        </w:rPr>
        <w:t xml:space="preserve"> (turpmāk – </w:t>
      </w:r>
      <w:r w:rsidR="009D6A54" w:rsidRPr="00F9061D">
        <w:rPr>
          <w:rFonts w:ascii="Times New Roman" w:hAnsi="Times New Roman"/>
          <w:bCs/>
          <w:sz w:val="24"/>
          <w:szCs w:val="24"/>
        </w:rPr>
        <w:t>Darbs</w:t>
      </w:r>
      <w:r w:rsidR="00587637" w:rsidRPr="00F9061D">
        <w:rPr>
          <w:rFonts w:ascii="Times New Roman" w:hAnsi="Times New Roman"/>
          <w:bCs/>
          <w:sz w:val="24"/>
          <w:szCs w:val="24"/>
        </w:rPr>
        <w:t>)</w:t>
      </w:r>
      <w:r w:rsidR="00752E8C" w:rsidRPr="00F9061D">
        <w:rPr>
          <w:rFonts w:ascii="Times New Roman" w:hAnsi="Times New Roman"/>
          <w:bCs/>
          <w:sz w:val="24"/>
          <w:szCs w:val="24"/>
        </w:rPr>
        <w:t>, SIA “Daugavpils reģionālā slimnīca” (turpmāk – Pasūtītājs) vajadzībām.</w:t>
      </w:r>
    </w:p>
    <w:p w14:paraId="56163042" w14:textId="77777777" w:rsidR="00240D6A" w:rsidRPr="00F9061D" w:rsidRDefault="00240D6A" w:rsidP="004F270D">
      <w:pPr>
        <w:spacing w:after="0"/>
        <w:ind w:right="-1"/>
        <w:jc w:val="both"/>
        <w:rPr>
          <w:rFonts w:ascii="Times New Roman" w:hAnsi="Times New Roman"/>
          <w:bCs/>
          <w:sz w:val="24"/>
          <w:szCs w:val="24"/>
        </w:rPr>
      </w:pPr>
    </w:p>
    <w:p w14:paraId="2C46401A" w14:textId="1523ADF3" w:rsidR="00240D6A" w:rsidRPr="00F9061D" w:rsidRDefault="00353BF3" w:rsidP="004F270D">
      <w:pPr>
        <w:pStyle w:val="ListParagraph"/>
        <w:numPr>
          <w:ilvl w:val="0"/>
          <w:numId w:val="2"/>
        </w:numPr>
        <w:spacing w:after="80"/>
        <w:ind w:left="425" w:hanging="357"/>
        <w:contextualSpacing w:val="0"/>
        <w:jc w:val="both"/>
        <w:rPr>
          <w:rFonts w:ascii="Times New Roman" w:eastAsia="Times New Roman" w:hAnsi="Times New Roman"/>
          <w:sz w:val="24"/>
          <w:szCs w:val="24"/>
        </w:rPr>
      </w:pPr>
      <w:r w:rsidRPr="00F9061D">
        <w:rPr>
          <w:rFonts w:ascii="Times New Roman" w:eastAsia="Times New Roman" w:hAnsi="Times New Roman"/>
          <w:b/>
          <w:bCs/>
          <w:sz w:val="24"/>
          <w:szCs w:val="24"/>
        </w:rPr>
        <w:t>DARBU VEIDI:</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5954"/>
        <w:gridCol w:w="1589"/>
        <w:gridCol w:w="1310"/>
      </w:tblGrid>
      <w:tr w:rsidR="000C373E" w:rsidRPr="00F9061D" w14:paraId="1A7FA0AB" w14:textId="77777777" w:rsidTr="00470FDE">
        <w:trPr>
          <w:trHeight w:val="450"/>
        </w:trPr>
        <w:tc>
          <w:tcPr>
            <w:tcW w:w="645" w:type="dxa"/>
            <w:vMerge w:val="restart"/>
            <w:shd w:val="clear" w:color="auto" w:fill="F2F2F2" w:themeFill="background1" w:themeFillShade="F2"/>
            <w:noWrap/>
            <w:textDirection w:val="btLr"/>
            <w:vAlign w:val="center"/>
            <w:hideMark/>
          </w:tcPr>
          <w:p w14:paraId="1E15DD0B" w14:textId="77777777" w:rsidR="000C373E" w:rsidRPr="00F9061D" w:rsidRDefault="000C373E" w:rsidP="00FC51E7">
            <w:pPr>
              <w:spacing w:after="0"/>
              <w:jc w:val="center"/>
              <w:rPr>
                <w:rFonts w:ascii="Times New Roman" w:eastAsia="Times New Roman" w:hAnsi="Times New Roman"/>
                <w:b/>
                <w:bCs/>
                <w:color w:val="000000"/>
                <w:sz w:val="24"/>
                <w:szCs w:val="24"/>
                <w:lang w:eastAsia="lv-LV"/>
              </w:rPr>
            </w:pPr>
            <w:r w:rsidRPr="00F9061D">
              <w:rPr>
                <w:rFonts w:ascii="Times New Roman" w:eastAsia="Times New Roman" w:hAnsi="Times New Roman"/>
                <w:b/>
                <w:bCs/>
                <w:color w:val="000000"/>
                <w:sz w:val="24"/>
                <w:szCs w:val="24"/>
                <w:lang w:eastAsia="lv-LV"/>
              </w:rPr>
              <w:t>Nr. p.k.</w:t>
            </w:r>
          </w:p>
        </w:tc>
        <w:tc>
          <w:tcPr>
            <w:tcW w:w="5954" w:type="dxa"/>
            <w:vMerge w:val="restart"/>
            <w:shd w:val="clear" w:color="auto" w:fill="F2F2F2" w:themeFill="background1" w:themeFillShade="F2"/>
            <w:vAlign w:val="center"/>
            <w:hideMark/>
          </w:tcPr>
          <w:p w14:paraId="47CDC04B" w14:textId="77777777" w:rsidR="000C373E" w:rsidRPr="00F9061D" w:rsidRDefault="000C373E" w:rsidP="00FC51E7">
            <w:pPr>
              <w:spacing w:after="0"/>
              <w:jc w:val="center"/>
              <w:rPr>
                <w:rFonts w:ascii="Times New Roman" w:eastAsia="Times New Roman" w:hAnsi="Times New Roman"/>
                <w:b/>
                <w:bCs/>
                <w:color w:val="000000"/>
                <w:sz w:val="24"/>
                <w:szCs w:val="24"/>
                <w:lang w:eastAsia="lv-LV"/>
              </w:rPr>
            </w:pPr>
            <w:r w:rsidRPr="00F9061D">
              <w:rPr>
                <w:rFonts w:ascii="Times New Roman" w:eastAsia="Times New Roman" w:hAnsi="Times New Roman"/>
                <w:b/>
                <w:bCs/>
                <w:color w:val="000000"/>
                <w:sz w:val="24"/>
                <w:szCs w:val="24"/>
                <w:lang w:eastAsia="lv-LV"/>
              </w:rPr>
              <w:t>Darba nosaukums</w:t>
            </w:r>
          </w:p>
        </w:tc>
        <w:tc>
          <w:tcPr>
            <w:tcW w:w="1589" w:type="dxa"/>
            <w:vMerge w:val="restart"/>
            <w:shd w:val="clear" w:color="auto" w:fill="F2F2F2" w:themeFill="background1" w:themeFillShade="F2"/>
            <w:noWrap/>
            <w:vAlign w:val="center"/>
            <w:hideMark/>
          </w:tcPr>
          <w:p w14:paraId="3B56DA28" w14:textId="7B327224" w:rsidR="000C373E" w:rsidRPr="00F9061D" w:rsidRDefault="000C373E" w:rsidP="00587637">
            <w:pPr>
              <w:spacing w:after="0"/>
              <w:jc w:val="center"/>
              <w:rPr>
                <w:rFonts w:ascii="Times New Roman" w:eastAsia="Times New Roman" w:hAnsi="Times New Roman"/>
                <w:b/>
                <w:bCs/>
                <w:color w:val="000000"/>
                <w:sz w:val="24"/>
                <w:szCs w:val="24"/>
                <w:lang w:eastAsia="lv-LV"/>
              </w:rPr>
            </w:pPr>
            <w:r w:rsidRPr="00F9061D">
              <w:rPr>
                <w:rFonts w:ascii="Times New Roman" w:eastAsia="Times New Roman" w:hAnsi="Times New Roman"/>
                <w:b/>
                <w:bCs/>
                <w:color w:val="000000"/>
                <w:sz w:val="24"/>
                <w:szCs w:val="24"/>
                <w:lang w:eastAsia="lv-LV"/>
              </w:rPr>
              <w:t>Mērv</w:t>
            </w:r>
            <w:r w:rsidR="00587637" w:rsidRPr="00F9061D">
              <w:rPr>
                <w:rFonts w:ascii="Times New Roman" w:eastAsia="Times New Roman" w:hAnsi="Times New Roman"/>
                <w:b/>
                <w:bCs/>
                <w:color w:val="000000"/>
                <w:sz w:val="24"/>
                <w:szCs w:val="24"/>
                <w:lang w:eastAsia="lv-LV"/>
              </w:rPr>
              <w:t>ienība</w:t>
            </w:r>
          </w:p>
        </w:tc>
        <w:tc>
          <w:tcPr>
            <w:tcW w:w="1310" w:type="dxa"/>
            <w:vMerge w:val="restart"/>
            <w:shd w:val="clear" w:color="auto" w:fill="F2F2F2" w:themeFill="background1" w:themeFillShade="F2"/>
            <w:vAlign w:val="center"/>
            <w:hideMark/>
          </w:tcPr>
          <w:p w14:paraId="0DFC135D" w14:textId="77777777" w:rsidR="000C373E" w:rsidRPr="00F9061D" w:rsidRDefault="000C373E" w:rsidP="00FC51E7">
            <w:pPr>
              <w:spacing w:after="0"/>
              <w:jc w:val="center"/>
              <w:rPr>
                <w:rFonts w:ascii="Times New Roman" w:eastAsia="Times New Roman" w:hAnsi="Times New Roman"/>
                <w:b/>
                <w:bCs/>
                <w:color w:val="000000"/>
                <w:sz w:val="24"/>
                <w:szCs w:val="24"/>
                <w:lang w:eastAsia="lv-LV"/>
              </w:rPr>
            </w:pPr>
            <w:r w:rsidRPr="00F9061D">
              <w:rPr>
                <w:rFonts w:ascii="Times New Roman" w:eastAsia="Times New Roman" w:hAnsi="Times New Roman"/>
                <w:b/>
                <w:bCs/>
                <w:color w:val="000000"/>
                <w:sz w:val="24"/>
                <w:szCs w:val="24"/>
                <w:lang w:eastAsia="lv-LV"/>
              </w:rPr>
              <w:t>Daudzums</w:t>
            </w:r>
          </w:p>
        </w:tc>
      </w:tr>
      <w:tr w:rsidR="000C373E" w:rsidRPr="00F9061D" w14:paraId="5CAF26B7" w14:textId="77777777" w:rsidTr="00470FDE">
        <w:trPr>
          <w:trHeight w:val="638"/>
        </w:trPr>
        <w:tc>
          <w:tcPr>
            <w:tcW w:w="645" w:type="dxa"/>
            <w:vMerge/>
            <w:shd w:val="clear" w:color="auto" w:fill="F2F2F2" w:themeFill="background1" w:themeFillShade="F2"/>
            <w:vAlign w:val="center"/>
            <w:hideMark/>
          </w:tcPr>
          <w:p w14:paraId="2D437758" w14:textId="77777777" w:rsidR="000C373E" w:rsidRPr="00F9061D" w:rsidRDefault="000C373E" w:rsidP="00FC51E7">
            <w:pPr>
              <w:spacing w:after="0"/>
              <w:rPr>
                <w:rFonts w:ascii="Times New Roman" w:eastAsia="Times New Roman" w:hAnsi="Times New Roman"/>
                <w:b/>
                <w:bCs/>
                <w:color w:val="000000"/>
                <w:sz w:val="24"/>
                <w:szCs w:val="24"/>
                <w:lang w:eastAsia="lv-LV"/>
              </w:rPr>
            </w:pPr>
          </w:p>
        </w:tc>
        <w:tc>
          <w:tcPr>
            <w:tcW w:w="5954" w:type="dxa"/>
            <w:vMerge/>
            <w:shd w:val="clear" w:color="auto" w:fill="F2F2F2" w:themeFill="background1" w:themeFillShade="F2"/>
            <w:vAlign w:val="center"/>
            <w:hideMark/>
          </w:tcPr>
          <w:p w14:paraId="10463FCA" w14:textId="77777777" w:rsidR="000C373E" w:rsidRPr="00F9061D" w:rsidRDefault="000C373E" w:rsidP="00FC51E7">
            <w:pPr>
              <w:spacing w:after="0"/>
              <w:rPr>
                <w:rFonts w:ascii="Times New Roman" w:eastAsia="Times New Roman" w:hAnsi="Times New Roman"/>
                <w:b/>
                <w:bCs/>
                <w:color w:val="000000"/>
                <w:sz w:val="24"/>
                <w:szCs w:val="24"/>
                <w:lang w:eastAsia="lv-LV"/>
              </w:rPr>
            </w:pPr>
          </w:p>
        </w:tc>
        <w:tc>
          <w:tcPr>
            <w:tcW w:w="1589" w:type="dxa"/>
            <w:vMerge/>
            <w:shd w:val="clear" w:color="auto" w:fill="F2F2F2" w:themeFill="background1" w:themeFillShade="F2"/>
            <w:vAlign w:val="center"/>
            <w:hideMark/>
          </w:tcPr>
          <w:p w14:paraId="7209F388" w14:textId="77777777" w:rsidR="000C373E" w:rsidRPr="00F9061D" w:rsidRDefault="000C373E" w:rsidP="00FC51E7">
            <w:pPr>
              <w:spacing w:after="0"/>
              <w:rPr>
                <w:rFonts w:ascii="Times New Roman" w:eastAsia="Times New Roman" w:hAnsi="Times New Roman"/>
                <w:b/>
                <w:bCs/>
                <w:color w:val="000000"/>
                <w:sz w:val="24"/>
                <w:szCs w:val="24"/>
                <w:lang w:eastAsia="lv-LV"/>
              </w:rPr>
            </w:pPr>
          </w:p>
        </w:tc>
        <w:tc>
          <w:tcPr>
            <w:tcW w:w="1310" w:type="dxa"/>
            <w:vMerge/>
            <w:shd w:val="clear" w:color="auto" w:fill="F2F2F2" w:themeFill="background1" w:themeFillShade="F2"/>
            <w:vAlign w:val="center"/>
            <w:hideMark/>
          </w:tcPr>
          <w:p w14:paraId="02D0AFBB" w14:textId="77777777" w:rsidR="000C373E" w:rsidRPr="00F9061D" w:rsidRDefault="000C373E" w:rsidP="00FC51E7">
            <w:pPr>
              <w:spacing w:after="0"/>
              <w:rPr>
                <w:rFonts w:ascii="Times New Roman" w:eastAsia="Times New Roman" w:hAnsi="Times New Roman"/>
                <w:b/>
                <w:bCs/>
                <w:color w:val="000000"/>
                <w:sz w:val="24"/>
                <w:szCs w:val="24"/>
                <w:lang w:eastAsia="lv-LV"/>
              </w:rPr>
            </w:pPr>
          </w:p>
        </w:tc>
      </w:tr>
      <w:tr w:rsidR="000C373E" w:rsidRPr="00F9061D" w14:paraId="36FF4B74" w14:textId="77777777" w:rsidTr="00470FDE">
        <w:trPr>
          <w:trHeight w:val="278"/>
        </w:trPr>
        <w:tc>
          <w:tcPr>
            <w:tcW w:w="645" w:type="dxa"/>
            <w:shd w:val="clear" w:color="auto" w:fill="auto"/>
            <w:noWrap/>
            <w:vAlign w:val="center"/>
            <w:hideMark/>
          </w:tcPr>
          <w:p w14:paraId="466D14B2" w14:textId="17D7477B"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61BFBED0" w14:textId="7359A530"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Logu eņģu regulēšana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14081CB7"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gab.</w:t>
            </w:r>
          </w:p>
        </w:tc>
        <w:tc>
          <w:tcPr>
            <w:tcW w:w="1310" w:type="dxa"/>
            <w:shd w:val="clear" w:color="auto" w:fill="auto"/>
            <w:vAlign w:val="center"/>
            <w:hideMark/>
          </w:tcPr>
          <w:p w14:paraId="16424238"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B66D4B" w:rsidRPr="00F9061D" w14:paraId="151FDFFF" w14:textId="77777777" w:rsidTr="00113AB0">
        <w:trPr>
          <w:trHeight w:val="266"/>
        </w:trPr>
        <w:tc>
          <w:tcPr>
            <w:tcW w:w="645" w:type="dxa"/>
            <w:shd w:val="clear" w:color="auto" w:fill="auto"/>
            <w:noWrap/>
            <w:vAlign w:val="center"/>
            <w:hideMark/>
          </w:tcPr>
          <w:p w14:paraId="7AFE6506" w14:textId="38DDF002" w:rsidR="00B66D4B" w:rsidRPr="00F9061D" w:rsidRDefault="00B66D4B"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tcPr>
          <w:p w14:paraId="0C7686C0" w14:textId="51232A48" w:rsidR="00B66D4B" w:rsidRPr="00F9061D" w:rsidRDefault="00B66D4B"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PVC logu izgatavošana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tcPr>
          <w:p w14:paraId="3A1C390F" w14:textId="16B2D3D3" w:rsidR="00B66D4B" w:rsidRPr="00F9061D" w:rsidRDefault="00B66D4B"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sz w:val="24"/>
                <w:szCs w:val="24"/>
                <w:lang w:eastAsia="lv-LV"/>
              </w:rPr>
              <w:t>m²</w:t>
            </w:r>
          </w:p>
        </w:tc>
        <w:tc>
          <w:tcPr>
            <w:tcW w:w="1310" w:type="dxa"/>
            <w:shd w:val="clear" w:color="auto" w:fill="auto"/>
            <w:vAlign w:val="center"/>
          </w:tcPr>
          <w:p w14:paraId="67C5CEF6" w14:textId="3CA30EEB" w:rsidR="00B66D4B" w:rsidRPr="00F9061D" w:rsidRDefault="00B66D4B"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51252064" w14:textId="77777777" w:rsidTr="00470FDE">
        <w:trPr>
          <w:trHeight w:val="278"/>
        </w:trPr>
        <w:tc>
          <w:tcPr>
            <w:tcW w:w="645" w:type="dxa"/>
            <w:shd w:val="clear" w:color="auto" w:fill="auto"/>
            <w:noWrap/>
            <w:vAlign w:val="center"/>
            <w:hideMark/>
          </w:tcPr>
          <w:p w14:paraId="02E0E4E0" w14:textId="354D4AA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3</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08B91170" w14:textId="4D19F222" w:rsidR="000C373E" w:rsidRPr="00F9061D" w:rsidRDefault="000C373E" w:rsidP="00FC51E7">
            <w:pPr>
              <w:spacing w:after="0"/>
              <w:jc w:val="both"/>
              <w:rPr>
                <w:rFonts w:ascii="Times New Roman" w:eastAsia="Times New Roman" w:hAnsi="Times New Roman"/>
                <w:color w:val="000000"/>
                <w:sz w:val="24"/>
                <w:szCs w:val="24"/>
                <w:lang w:eastAsia="lv-LV"/>
              </w:rPr>
            </w:pPr>
            <w:proofErr w:type="spellStart"/>
            <w:r w:rsidRPr="00F9061D">
              <w:rPr>
                <w:rFonts w:ascii="Times New Roman" w:eastAsia="Times New Roman" w:hAnsi="Times New Roman"/>
                <w:color w:val="000000"/>
                <w:sz w:val="24"/>
                <w:szCs w:val="24"/>
                <w:lang w:eastAsia="lv-LV"/>
              </w:rPr>
              <w:t>Blīvgumijas</w:t>
            </w:r>
            <w:proofErr w:type="spellEnd"/>
            <w:r w:rsidRPr="00F9061D">
              <w:rPr>
                <w:rFonts w:ascii="Times New Roman" w:eastAsia="Times New Roman" w:hAnsi="Times New Roman"/>
                <w:color w:val="000000"/>
                <w:sz w:val="24"/>
                <w:szCs w:val="24"/>
                <w:lang w:eastAsia="lv-LV"/>
              </w:rPr>
              <w:t xml:space="preserve"> nomaiņa PVC konstrukcijas logos un durvīs</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3EDEA1AC"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p>
        </w:tc>
        <w:tc>
          <w:tcPr>
            <w:tcW w:w="1310" w:type="dxa"/>
            <w:shd w:val="clear" w:color="auto" w:fill="auto"/>
            <w:vAlign w:val="center"/>
            <w:hideMark/>
          </w:tcPr>
          <w:p w14:paraId="7DED25DA"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39F01501" w14:textId="77777777" w:rsidTr="00113AB0">
        <w:trPr>
          <w:trHeight w:val="260"/>
        </w:trPr>
        <w:tc>
          <w:tcPr>
            <w:tcW w:w="645" w:type="dxa"/>
            <w:shd w:val="clear" w:color="auto" w:fill="auto"/>
            <w:noWrap/>
            <w:vAlign w:val="center"/>
            <w:hideMark/>
          </w:tcPr>
          <w:p w14:paraId="18586B9B" w14:textId="7135BEE8"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4</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tcPr>
          <w:p w14:paraId="1324D388" w14:textId="431C79A0" w:rsidR="000C373E" w:rsidRPr="00F9061D" w:rsidRDefault="000C373E" w:rsidP="00763F38">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PVC </w:t>
            </w:r>
            <w:r w:rsidR="00763F38" w:rsidRPr="00F9061D">
              <w:rPr>
                <w:rFonts w:ascii="Times New Roman" w:eastAsia="Times New Roman" w:hAnsi="Times New Roman"/>
                <w:color w:val="000000"/>
                <w:sz w:val="24"/>
                <w:szCs w:val="24"/>
                <w:lang w:eastAsia="lv-LV"/>
              </w:rPr>
              <w:t>d</w:t>
            </w:r>
            <w:r w:rsidRPr="00F9061D">
              <w:rPr>
                <w:rFonts w:ascii="Times New Roman" w:eastAsia="Times New Roman" w:hAnsi="Times New Roman"/>
                <w:color w:val="000000"/>
                <w:sz w:val="24"/>
                <w:szCs w:val="24"/>
                <w:lang w:eastAsia="lv-LV"/>
              </w:rPr>
              <w:t>urvju izgatavošana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tcPr>
          <w:p w14:paraId="06D3C10E" w14:textId="399573DF"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p>
        </w:tc>
        <w:tc>
          <w:tcPr>
            <w:tcW w:w="1310" w:type="dxa"/>
            <w:shd w:val="clear" w:color="auto" w:fill="auto"/>
            <w:vAlign w:val="center"/>
          </w:tcPr>
          <w:p w14:paraId="04A1F5DB" w14:textId="0255A67E"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33835ED5" w14:textId="77777777" w:rsidTr="00470FDE">
        <w:trPr>
          <w:trHeight w:val="278"/>
        </w:trPr>
        <w:tc>
          <w:tcPr>
            <w:tcW w:w="645" w:type="dxa"/>
            <w:shd w:val="clear" w:color="auto" w:fill="auto"/>
            <w:noWrap/>
            <w:vAlign w:val="center"/>
            <w:hideMark/>
          </w:tcPr>
          <w:p w14:paraId="4A62ACAB" w14:textId="35E9CD1B"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5</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4686E5C7" w14:textId="5AC76760" w:rsidR="000C373E" w:rsidRPr="00F9061D" w:rsidRDefault="000C373E" w:rsidP="00FC51E7">
            <w:pPr>
              <w:spacing w:after="0"/>
              <w:jc w:val="both"/>
              <w:rPr>
                <w:rFonts w:ascii="Times New Roman" w:eastAsia="Times New Roman" w:hAnsi="Times New Roman"/>
                <w:color w:val="000000"/>
                <w:sz w:val="24"/>
                <w:szCs w:val="24"/>
                <w:lang w:eastAsia="lv-LV"/>
              </w:rPr>
            </w:pPr>
            <w:proofErr w:type="spellStart"/>
            <w:r w:rsidRPr="00F9061D">
              <w:rPr>
                <w:rFonts w:ascii="Times New Roman" w:eastAsia="Times New Roman" w:hAnsi="Times New Roman"/>
                <w:color w:val="000000"/>
                <w:sz w:val="24"/>
                <w:szCs w:val="24"/>
                <w:lang w:eastAsia="lv-LV"/>
              </w:rPr>
              <w:t>Blīvgumijas</w:t>
            </w:r>
            <w:proofErr w:type="spellEnd"/>
            <w:r w:rsidRPr="00F9061D">
              <w:rPr>
                <w:rFonts w:ascii="Times New Roman" w:eastAsia="Times New Roman" w:hAnsi="Times New Roman"/>
                <w:color w:val="000000"/>
                <w:sz w:val="24"/>
                <w:szCs w:val="24"/>
                <w:lang w:eastAsia="lv-LV"/>
              </w:rPr>
              <w:t xml:space="preserve"> nomaiņa PVC, alumīnija, tērauda  konstrukcijas logos un durvīs</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4029CBF9"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 </w:t>
            </w:r>
          </w:p>
        </w:tc>
        <w:tc>
          <w:tcPr>
            <w:tcW w:w="1310" w:type="dxa"/>
            <w:shd w:val="clear" w:color="auto" w:fill="auto"/>
            <w:vAlign w:val="center"/>
            <w:hideMark/>
          </w:tcPr>
          <w:p w14:paraId="1E82F0A4"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1,00</w:t>
            </w:r>
          </w:p>
        </w:tc>
      </w:tr>
      <w:tr w:rsidR="000C373E" w:rsidRPr="00F9061D" w14:paraId="7B0F9B40" w14:textId="77777777" w:rsidTr="00470FDE">
        <w:trPr>
          <w:trHeight w:val="465"/>
        </w:trPr>
        <w:tc>
          <w:tcPr>
            <w:tcW w:w="645" w:type="dxa"/>
            <w:shd w:val="clear" w:color="auto" w:fill="auto"/>
            <w:noWrap/>
            <w:vAlign w:val="center"/>
            <w:hideMark/>
          </w:tcPr>
          <w:p w14:paraId="73F7A55F" w14:textId="656E645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6</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7E90319B" w14:textId="1209688B"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Furnitūras atjaunošana, regulēšana vai nomaiņa PVC, alumīnija, tērauda  konstrukcijas logos un durvīs, citās stik</w:t>
            </w:r>
            <w:r w:rsidR="00E6302F" w:rsidRPr="00F9061D">
              <w:rPr>
                <w:rFonts w:ascii="Times New Roman" w:eastAsia="Times New Roman" w:hAnsi="Times New Roman"/>
                <w:color w:val="000000"/>
                <w:sz w:val="24"/>
                <w:szCs w:val="24"/>
                <w:lang w:eastAsia="lv-LV"/>
              </w:rPr>
              <w:t>lotas konstrukcijas sistēmās.</w:t>
            </w:r>
          </w:p>
        </w:tc>
        <w:tc>
          <w:tcPr>
            <w:tcW w:w="1589" w:type="dxa"/>
            <w:shd w:val="clear" w:color="auto" w:fill="auto"/>
            <w:noWrap/>
            <w:vAlign w:val="center"/>
            <w:hideMark/>
          </w:tcPr>
          <w:p w14:paraId="7CCC1080" w14:textId="59F69D1D" w:rsidR="000C373E" w:rsidRPr="00F9061D" w:rsidRDefault="00B66D4B"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gab.</w:t>
            </w:r>
          </w:p>
        </w:tc>
        <w:tc>
          <w:tcPr>
            <w:tcW w:w="1310" w:type="dxa"/>
            <w:shd w:val="clear" w:color="auto" w:fill="auto"/>
            <w:vAlign w:val="center"/>
            <w:hideMark/>
          </w:tcPr>
          <w:p w14:paraId="3BA1EED1"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1,00 </w:t>
            </w:r>
          </w:p>
        </w:tc>
      </w:tr>
      <w:tr w:rsidR="000C373E" w:rsidRPr="00F9061D" w14:paraId="1B2CEAA7" w14:textId="77777777" w:rsidTr="00470FDE">
        <w:trPr>
          <w:trHeight w:val="278"/>
        </w:trPr>
        <w:tc>
          <w:tcPr>
            <w:tcW w:w="645" w:type="dxa"/>
            <w:shd w:val="clear" w:color="auto" w:fill="auto"/>
            <w:noWrap/>
            <w:vAlign w:val="center"/>
            <w:hideMark/>
          </w:tcPr>
          <w:p w14:paraId="20C3D406" w14:textId="570C4E26"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7</w:t>
            </w:r>
            <w:r w:rsidR="004C2B44" w:rsidRPr="00F9061D">
              <w:rPr>
                <w:rFonts w:ascii="Times New Roman" w:eastAsia="Times New Roman" w:hAnsi="Times New Roman"/>
                <w:sz w:val="24"/>
                <w:szCs w:val="24"/>
                <w:lang w:eastAsia="lv-LV"/>
              </w:rPr>
              <w:t>.</w:t>
            </w:r>
          </w:p>
        </w:tc>
        <w:tc>
          <w:tcPr>
            <w:tcW w:w="5954" w:type="dxa"/>
            <w:shd w:val="clear" w:color="auto" w:fill="auto"/>
            <w:vAlign w:val="center"/>
            <w:hideMark/>
          </w:tcPr>
          <w:p w14:paraId="13A9A1B4" w14:textId="1EAACE6F" w:rsidR="000C373E" w:rsidRPr="00F9061D" w:rsidRDefault="000C373E" w:rsidP="00FC51E7">
            <w:pPr>
              <w:spacing w:after="0"/>
              <w:jc w:val="both"/>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Bojātās stikla paketes, nomaiņa.</w:t>
            </w:r>
          </w:p>
        </w:tc>
        <w:tc>
          <w:tcPr>
            <w:tcW w:w="1589" w:type="dxa"/>
            <w:shd w:val="clear" w:color="auto" w:fill="auto"/>
            <w:noWrap/>
            <w:vAlign w:val="center"/>
            <w:hideMark/>
          </w:tcPr>
          <w:p w14:paraId="6DAD40B8" w14:textId="77777777"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m²</w:t>
            </w:r>
          </w:p>
        </w:tc>
        <w:tc>
          <w:tcPr>
            <w:tcW w:w="1310" w:type="dxa"/>
            <w:shd w:val="clear" w:color="auto" w:fill="auto"/>
            <w:vAlign w:val="center"/>
            <w:hideMark/>
          </w:tcPr>
          <w:p w14:paraId="2A98B3E1" w14:textId="77777777"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1,00</w:t>
            </w:r>
          </w:p>
        </w:tc>
      </w:tr>
      <w:tr w:rsidR="00B66D4B" w:rsidRPr="00F9061D" w14:paraId="317FE013" w14:textId="77777777" w:rsidTr="00470FDE">
        <w:trPr>
          <w:trHeight w:val="278"/>
        </w:trPr>
        <w:tc>
          <w:tcPr>
            <w:tcW w:w="645" w:type="dxa"/>
            <w:shd w:val="clear" w:color="auto" w:fill="auto"/>
            <w:noWrap/>
            <w:vAlign w:val="center"/>
            <w:hideMark/>
          </w:tcPr>
          <w:p w14:paraId="2532D060" w14:textId="0E1EDAE7" w:rsidR="00B66D4B" w:rsidRPr="00F9061D" w:rsidRDefault="00B66D4B"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8</w:t>
            </w:r>
            <w:r w:rsidR="004C2B44" w:rsidRPr="00F9061D">
              <w:rPr>
                <w:rFonts w:ascii="Times New Roman" w:eastAsia="Times New Roman" w:hAnsi="Times New Roman"/>
                <w:sz w:val="24"/>
                <w:szCs w:val="24"/>
                <w:lang w:eastAsia="lv-LV"/>
              </w:rPr>
              <w:t>.</w:t>
            </w:r>
          </w:p>
        </w:tc>
        <w:tc>
          <w:tcPr>
            <w:tcW w:w="5954" w:type="dxa"/>
            <w:shd w:val="clear" w:color="auto" w:fill="auto"/>
            <w:vAlign w:val="center"/>
            <w:hideMark/>
          </w:tcPr>
          <w:p w14:paraId="2970C632" w14:textId="6130F14A" w:rsidR="00B66D4B" w:rsidRPr="00F9061D" w:rsidRDefault="00763F38" w:rsidP="00FC51E7">
            <w:pPr>
              <w:spacing w:after="0"/>
              <w:jc w:val="both"/>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Alumīnija d</w:t>
            </w:r>
            <w:r w:rsidR="00B66D4B" w:rsidRPr="00F9061D">
              <w:rPr>
                <w:rFonts w:ascii="Times New Roman" w:eastAsia="Times New Roman" w:hAnsi="Times New Roman"/>
                <w:color w:val="000000"/>
                <w:sz w:val="24"/>
                <w:szCs w:val="24"/>
                <w:lang w:eastAsia="lv-LV"/>
              </w:rPr>
              <w:t>urvju izgatavošana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tcPr>
          <w:p w14:paraId="66704567" w14:textId="4B1DD497" w:rsidR="00B66D4B" w:rsidRPr="00F9061D" w:rsidRDefault="00B66D4B"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m²</w:t>
            </w:r>
          </w:p>
        </w:tc>
        <w:tc>
          <w:tcPr>
            <w:tcW w:w="1310" w:type="dxa"/>
            <w:shd w:val="clear" w:color="auto" w:fill="auto"/>
            <w:vAlign w:val="center"/>
          </w:tcPr>
          <w:p w14:paraId="7C236711" w14:textId="63ABC8DA" w:rsidR="00B66D4B" w:rsidRPr="00F9061D" w:rsidRDefault="00B66D4B"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1.00</w:t>
            </w:r>
          </w:p>
        </w:tc>
      </w:tr>
      <w:tr w:rsidR="000C373E" w:rsidRPr="00F9061D" w14:paraId="3CE8BA6C" w14:textId="77777777" w:rsidTr="00470FDE">
        <w:trPr>
          <w:trHeight w:val="278"/>
        </w:trPr>
        <w:tc>
          <w:tcPr>
            <w:tcW w:w="645" w:type="dxa"/>
            <w:shd w:val="clear" w:color="auto" w:fill="auto"/>
            <w:noWrap/>
            <w:vAlign w:val="center"/>
            <w:hideMark/>
          </w:tcPr>
          <w:p w14:paraId="11C40183" w14:textId="50C09440"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9</w:t>
            </w:r>
            <w:r w:rsidR="004C2B44" w:rsidRPr="00F9061D">
              <w:rPr>
                <w:rFonts w:ascii="Times New Roman" w:eastAsia="Times New Roman" w:hAnsi="Times New Roman"/>
                <w:sz w:val="24"/>
                <w:szCs w:val="24"/>
                <w:lang w:eastAsia="lv-LV"/>
              </w:rPr>
              <w:t>.</w:t>
            </w:r>
          </w:p>
        </w:tc>
        <w:tc>
          <w:tcPr>
            <w:tcW w:w="5954" w:type="dxa"/>
            <w:shd w:val="clear" w:color="auto" w:fill="auto"/>
            <w:vAlign w:val="center"/>
            <w:hideMark/>
          </w:tcPr>
          <w:p w14:paraId="277AB271" w14:textId="5622975F" w:rsidR="000C373E" w:rsidRPr="00F9061D" w:rsidRDefault="000C373E" w:rsidP="00FC51E7">
            <w:pPr>
              <w:spacing w:after="0"/>
              <w:jc w:val="both"/>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 xml:space="preserve">PVC logu </w:t>
            </w:r>
            <w:r w:rsidR="00B66D4B" w:rsidRPr="00F9061D">
              <w:rPr>
                <w:rFonts w:ascii="Times New Roman" w:eastAsia="Times New Roman" w:hAnsi="Times New Roman"/>
                <w:color w:val="000000"/>
                <w:sz w:val="24"/>
                <w:szCs w:val="24"/>
                <w:lang w:eastAsia="lv-LV"/>
              </w:rPr>
              <w:t>furnitūru</w:t>
            </w:r>
            <w:r w:rsidRPr="00F9061D">
              <w:rPr>
                <w:rFonts w:ascii="Times New Roman" w:eastAsia="Times New Roman" w:hAnsi="Times New Roman"/>
                <w:color w:val="000000"/>
                <w:sz w:val="24"/>
                <w:szCs w:val="24"/>
                <w:lang w:eastAsia="lv-LV"/>
              </w:rPr>
              <w:t xml:space="preserve"> nomaiņa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tcPr>
          <w:p w14:paraId="291C6734" w14:textId="45C0D2CE" w:rsidR="000C373E" w:rsidRPr="00F9061D" w:rsidRDefault="00B66D4B"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g</w:t>
            </w:r>
            <w:r w:rsidR="000C373E" w:rsidRPr="00F9061D">
              <w:rPr>
                <w:rFonts w:ascii="Times New Roman" w:eastAsia="Times New Roman" w:hAnsi="Times New Roman"/>
                <w:sz w:val="24"/>
                <w:szCs w:val="24"/>
                <w:lang w:eastAsia="lv-LV"/>
              </w:rPr>
              <w:t>ab.</w:t>
            </w:r>
          </w:p>
        </w:tc>
        <w:tc>
          <w:tcPr>
            <w:tcW w:w="1310" w:type="dxa"/>
            <w:shd w:val="clear" w:color="auto" w:fill="auto"/>
            <w:vAlign w:val="center"/>
          </w:tcPr>
          <w:p w14:paraId="41AFFAAD" w14:textId="79C91C02"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1.00</w:t>
            </w:r>
          </w:p>
        </w:tc>
      </w:tr>
      <w:tr w:rsidR="000C373E" w:rsidRPr="00F9061D" w14:paraId="2A1533D7" w14:textId="77777777" w:rsidTr="00470FDE">
        <w:trPr>
          <w:trHeight w:val="278"/>
        </w:trPr>
        <w:tc>
          <w:tcPr>
            <w:tcW w:w="645" w:type="dxa"/>
            <w:shd w:val="clear" w:color="auto" w:fill="auto"/>
            <w:noWrap/>
            <w:vAlign w:val="center"/>
            <w:hideMark/>
          </w:tcPr>
          <w:p w14:paraId="47449946" w14:textId="07044E45"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w:t>
            </w:r>
            <w:r w:rsidR="004C2B44" w:rsidRPr="00F9061D">
              <w:rPr>
                <w:rFonts w:ascii="Times New Roman" w:eastAsia="Times New Roman" w:hAnsi="Times New Roman"/>
                <w:sz w:val="24"/>
                <w:szCs w:val="24"/>
                <w:lang w:eastAsia="lv-LV"/>
              </w:rPr>
              <w:t>.</w:t>
            </w:r>
          </w:p>
        </w:tc>
        <w:tc>
          <w:tcPr>
            <w:tcW w:w="5954" w:type="dxa"/>
            <w:shd w:val="clear" w:color="auto" w:fill="auto"/>
            <w:vAlign w:val="center"/>
            <w:hideMark/>
          </w:tcPr>
          <w:p w14:paraId="2DB8FCAE" w14:textId="6D9FD15F" w:rsidR="000C373E" w:rsidRPr="00F9061D" w:rsidRDefault="00763F38" w:rsidP="00FC51E7">
            <w:pPr>
              <w:spacing w:after="0"/>
              <w:jc w:val="both"/>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PVC d</w:t>
            </w:r>
            <w:r w:rsidR="00B66D4B" w:rsidRPr="00F9061D">
              <w:rPr>
                <w:rFonts w:ascii="Times New Roman" w:eastAsia="Times New Roman" w:hAnsi="Times New Roman"/>
                <w:color w:val="000000"/>
                <w:sz w:val="24"/>
                <w:szCs w:val="24"/>
                <w:lang w:eastAsia="lv-LV"/>
              </w:rPr>
              <w:t xml:space="preserve">urvju slēdzenes </w:t>
            </w:r>
            <w:r w:rsidR="000C373E" w:rsidRPr="00F9061D">
              <w:rPr>
                <w:rFonts w:ascii="Times New Roman" w:eastAsia="Times New Roman" w:hAnsi="Times New Roman"/>
                <w:color w:val="000000"/>
                <w:sz w:val="24"/>
                <w:szCs w:val="24"/>
                <w:lang w:eastAsia="lv-LV"/>
              </w:rPr>
              <w:t>nomaiņa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tcPr>
          <w:p w14:paraId="2CC2686B" w14:textId="46F7FF4D" w:rsidR="000C373E" w:rsidRPr="00F9061D" w:rsidRDefault="00B66D4B"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g</w:t>
            </w:r>
            <w:r w:rsidR="000C373E" w:rsidRPr="00F9061D">
              <w:rPr>
                <w:rFonts w:ascii="Times New Roman" w:eastAsia="Times New Roman" w:hAnsi="Times New Roman"/>
                <w:sz w:val="24"/>
                <w:szCs w:val="24"/>
                <w:lang w:eastAsia="lv-LV"/>
              </w:rPr>
              <w:t>ab.</w:t>
            </w:r>
          </w:p>
        </w:tc>
        <w:tc>
          <w:tcPr>
            <w:tcW w:w="1310" w:type="dxa"/>
            <w:shd w:val="clear" w:color="auto" w:fill="auto"/>
            <w:vAlign w:val="center"/>
          </w:tcPr>
          <w:p w14:paraId="392C961B" w14:textId="555D45EE"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1.00</w:t>
            </w:r>
          </w:p>
        </w:tc>
      </w:tr>
      <w:tr w:rsidR="000C373E" w:rsidRPr="00F9061D" w14:paraId="5B735C4B" w14:textId="77777777" w:rsidTr="00470FDE">
        <w:trPr>
          <w:trHeight w:val="465"/>
        </w:trPr>
        <w:tc>
          <w:tcPr>
            <w:tcW w:w="645" w:type="dxa"/>
            <w:shd w:val="clear" w:color="auto" w:fill="auto"/>
            <w:noWrap/>
            <w:vAlign w:val="center"/>
            <w:hideMark/>
          </w:tcPr>
          <w:p w14:paraId="0A72998C" w14:textId="4B3B5993"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11</w:t>
            </w:r>
            <w:r w:rsidR="004C2B44" w:rsidRPr="00F9061D">
              <w:rPr>
                <w:rFonts w:ascii="Times New Roman" w:eastAsia="Times New Roman" w:hAnsi="Times New Roman"/>
                <w:sz w:val="24"/>
                <w:szCs w:val="24"/>
                <w:lang w:eastAsia="lv-LV"/>
              </w:rPr>
              <w:t>.</w:t>
            </w:r>
          </w:p>
        </w:tc>
        <w:tc>
          <w:tcPr>
            <w:tcW w:w="5954" w:type="dxa"/>
            <w:shd w:val="clear" w:color="auto" w:fill="auto"/>
            <w:vAlign w:val="center"/>
            <w:hideMark/>
          </w:tcPr>
          <w:p w14:paraId="69794C8D" w14:textId="4F3A3FF3" w:rsidR="000C373E" w:rsidRPr="00F9061D" w:rsidRDefault="00E6302F" w:rsidP="00FC51E7">
            <w:pPr>
              <w:spacing w:after="0"/>
              <w:jc w:val="both"/>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Logu un fasādes stiklojuma</w:t>
            </w:r>
            <w:r w:rsidR="000C373E" w:rsidRPr="00F9061D">
              <w:rPr>
                <w:rFonts w:ascii="Times New Roman" w:eastAsia="Times New Roman" w:hAnsi="Times New Roman"/>
                <w:sz w:val="24"/>
                <w:szCs w:val="24"/>
                <w:lang w:eastAsia="lv-LV"/>
              </w:rPr>
              <w:t xml:space="preserve">, to konstrukciju pārbaude bojājumu noteikšanai, </w:t>
            </w:r>
            <w:proofErr w:type="spellStart"/>
            <w:r w:rsidR="000C373E" w:rsidRPr="00F9061D">
              <w:rPr>
                <w:rFonts w:ascii="Times New Roman" w:eastAsia="Times New Roman" w:hAnsi="Times New Roman"/>
                <w:sz w:val="24"/>
                <w:szCs w:val="24"/>
                <w:lang w:eastAsia="lv-LV"/>
              </w:rPr>
              <w:t>defektācijas</w:t>
            </w:r>
            <w:proofErr w:type="spellEnd"/>
            <w:r w:rsidRPr="00F9061D">
              <w:rPr>
                <w:rFonts w:ascii="Times New Roman" w:eastAsia="Times New Roman" w:hAnsi="Times New Roman"/>
                <w:sz w:val="24"/>
                <w:szCs w:val="24"/>
                <w:lang w:eastAsia="lv-LV"/>
              </w:rPr>
              <w:t xml:space="preserve"> akta sastādīšana.</w:t>
            </w:r>
          </w:p>
        </w:tc>
        <w:tc>
          <w:tcPr>
            <w:tcW w:w="1589" w:type="dxa"/>
            <w:shd w:val="clear" w:color="auto" w:fill="auto"/>
            <w:noWrap/>
            <w:vAlign w:val="center"/>
            <w:hideMark/>
          </w:tcPr>
          <w:p w14:paraId="5506DC31" w14:textId="77777777"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c/h</w:t>
            </w:r>
          </w:p>
          <w:p w14:paraId="6D7A9C01" w14:textId="523A553D" w:rsidR="00D80858" w:rsidRPr="00F9061D" w:rsidRDefault="00D80858"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(cilvēkstunda)</w:t>
            </w:r>
          </w:p>
        </w:tc>
        <w:tc>
          <w:tcPr>
            <w:tcW w:w="1310" w:type="dxa"/>
            <w:shd w:val="clear" w:color="auto" w:fill="auto"/>
            <w:vAlign w:val="center"/>
            <w:hideMark/>
          </w:tcPr>
          <w:p w14:paraId="13BFC9F4" w14:textId="77777777"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1,00</w:t>
            </w:r>
          </w:p>
        </w:tc>
      </w:tr>
      <w:tr w:rsidR="000C373E" w:rsidRPr="00F9061D" w14:paraId="050C0E9C" w14:textId="77777777" w:rsidTr="00470FDE">
        <w:trPr>
          <w:trHeight w:val="278"/>
        </w:trPr>
        <w:tc>
          <w:tcPr>
            <w:tcW w:w="645" w:type="dxa"/>
            <w:shd w:val="clear" w:color="auto" w:fill="auto"/>
            <w:noWrap/>
            <w:vAlign w:val="center"/>
            <w:hideMark/>
          </w:tcPr>
          <w:p w14:paraId="73A8991C" w14:textId="3EE83232"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12</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tcPr>
          <w:p w14:paraId="2606CEA5" w14:textId="7DBA436E" w:rsidR="000C373E" w:rsidRPr="00F9061D" w:rsidRDefault="000C373E" w:rsidP="00763F38">
            <w:pPr>
              <w:spacing w:after="0"/>
              <w:jc w:val="both"/>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 xml:space="preserve">Alumīnija </w:t>
            </w:r>
            <w:r w:rsidR="00763F38" w:rsidRPr="00F9061D">
              <w:rPr>
                <w:rFonts w:ascii="Times New Roman" w:eastAsia="Times New Roman" w:hAnsi="Times New Roman"/>
                <w:color w:val="000000"/>
                <w:sz w:val="24"/>
                <w:szCs w:val="24"/>
                <w:lang w:eastAsia="lv-LV"/>
              </w:rPr>
              <w:t>d</w:t>
            </w:r>
            <w:r w:rsidRPr="00F9061D">
              <w:rPr>
                <w:rFonts w:ascii="Times New Roman" w:eastAsia="Times New Roman" w:hAnsi="Times New Roman"/>
                <w:color w:val="000000"/>
                <w:sz w:val="24"/>
                <w:szCs w:val="24"/>
                <w:lang w:eastAsia="lv-LV"/>
              </w:rPr>
              <w:t xml:space="preserve">urvju </w:t>
            </w:r>
            <w:r w:rsidR="00B66D4B" w:rsidRPr="00F9061D">
              <w:rPr>
                <w:rFonts w:ascii="Times New Roman" w:eastAsia="Times New Roman" w:hAnsi="Times New Roman"/>
                <w:color w:val="000000"/>
                <w:sz w:val="24"/>
                <w:szCs w:val="24"/>
                <w:lang w:eastAsia="lv-LV"/>
              </w:rPr>
              <w:t>slēdzenes</w:t>
            </w:r>
            <w:r w:rsidRPr="00F9061D">
              <w:rPr>
                <w:rFonts w:ascii="Times New Roman" w:eastAsia="Times New Roman" w:hAnsi="Times New Roman"/>
                <w:color w:val="000000"/>
                <w:sz w:val="24"/>
                <w:szCs w:val="24"/>
                <w:lang w:eastAsia="lv-LV"/>
              </w:rPr>
              <w:t xml:space="preserve"> nomaiņa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tcPr>
          <w:p w14:paraId="6E325300" w14:textId="22F08885" w:rsidR="000C373E" w:rsidRPr="00F9061D" w:rsidRDefault="00B66D4B"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g</w:t>
            </w:r>
            <w:r w:rsidR="000C373E" w:rsidRPr="00F9061D">
              <w:rPr>
                <w:rFonts w:ascii="Times New Roman" w:eastAsia="Times New Roman" w:hAnsi="Times New Roman"/>
                <w:sz w:val="24"/>
                <w:szCs w:val="24"/>
                <w:lang w:eastAsia="lv-LV"/>
              </w:rPr>
              <w:t>ab.</w:t>
            </w:r>
          </w:p>
        </w:tc>
        <w:tc>
          <w:tcPr>
            <w:tcW w:w="1310" w:type="dxa"/>
            <w:shd w:val="clear" w:color="auto" w:fill="auto"/>
            <w:vAlign w:val="center"/>
          </w:tcPr>
          <w:p w14:paraId="1BA716A5" w14:textId="04742819"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1.00</w:t>
            </w:r>
          </w:p>
        </w:tc>
      </w:tr>
      <w:tr w:rsidR="000C373E" w:rsidRPr="00F9061D" w14:paraId="670BCA77" w14:textId="77777777" w:rsidTr="00113AB0">
        <w:trPr>
          <w:trHeight w:val="256"/>
        </w:trPr>
        <w:tc>
          <w:tcPr>
            <w:tcW w:w="645" w:type="dxa"/>
            <w:shd w:val="clear" w:color="auto" w:fill="auto"/>
            <w:noWrap/>
            <w:vAlign w:val="center"/>
            <w:hideMark/>
          </w:tcPr>
          <w:p w14:paraId="3A9936BC" w14:textId="6CDA812D"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13</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tcPr>
          <w:p w14:paraId="22D5AFC0" w14:textId="09CA87E8" w:rsidR="000C373E" w:rsidRPr="00F9061D" w:rsidRDefault="000C373E" w:rsidP="00763F38">
            <w:pPr>
              <w:spacing w:after="0"/>
              <w:jc w:val="both"/>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 xml:space="preserve">Alumīnija </w:t>
            </w:r>
            <w:r w:rsidR="00763F38" w:rsidRPr="00F9061D">
              <w:rPr>
                <w:rFonts w:ascii="Times New Roman" w:eastAsia="Times New Roman" w:hAnsi="Times New Roman"/>
                <w:color w:val="000000"/>
                <w:sz w:val="24"/>
                <w:szCs w:val="24"/>
                <w:lang w:eastAsia="lv-LV"/>
              </w:rPr>
              <w:t>d</w:t>
            </w:r>
            <w:r w:rsidRPr="00F9061D">
              <w:rPr>
                <w:rFonts w:ascii="Times New Roman" w:eastAsia="Times New Roman" w:hAnsi="Times New Roman"/>
                <w:color w:val="000000"/>
                <w:sz w:val="24"/>
                <w:szCs w:val="24"/>
                <w:lang w:eastAsia="lv-LV"/>
              </w:rPr>
              <w:t>urvju eņģes nomaiņa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tcPr>
          <w:p w14:paraId="7AC43057" w14:textId="4D6471EC" w:rsidR="000C373E" w:rsidRPr="00F9061D" w:rsidRDefault="00B66D4B"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g</w:t>
            </w:r>
            <w:r w:rsidR="000C373E" w:rsidRPr="00F9061D">
              <w:rPr>
                <w:rFonts w:ascii="Times New Roman" w:eastAsia="Times New Roman" w:hAnsi="Times New Roman"/>
                <w:sz w:val="24"/>
                <w:szCs w:val="24"/>
                <w:lang w:eastAsia="lv-LV"/>
              </w:rPr>
              <w:t>ab.</w:t>
            </w:r>
          </w:p>
        </w:tc>
        <w:tc>
          <w:tcPr>
            <w:tcW w:w="1310" w:type="dxa"/>
            <w:shd w:val="clear" w:color="auto" w:fill="auto"/>
            <w:vAlign w:val="center"/>
          </w:tcPr>
          <w:p w14:paraId="537F6068" w14:textId="5F54DAB8"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1.00</w:t>
            </w:r>
          </w:p>
        </w:tc>
      </w:tr>
      <w:tr w:rsidR="000C373E" w:rsidRPr="00F9061D" w14:paraId="26EFBA25" w14:textId="77777777" w:rsidTr="00470FDE">
        <w:trPr>
          <w:trHeight w:val="278"/>
        </w:trPr>
        <w:tc>
          <w:tcPr>
            <w:tcW w:w="645" w:type="dxa"/>
            <w:shd w:val="clear" w:color="auto" w:fill="auto"/>
            <w:noWrap/>
            <w:vAlign w:val="center"/>
            <w:hideMark/>
          </w:tcPr>
          <w:p w14:paraId="4A631FE8" w14:textId="159A9376"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14</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tcPr>
          <w:p w14:paraId="57CBD79A" w14:textId="766216E7" w:rsidR="000C373E" w:rsidRPr="00F9061D" w:rsidRDefault="000C373E" w:rsidP="00763F38">
            <w:pPr>
              <w:spacing w:after="0"/>
              <w:jc w:val="both"/>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 xml:space="preserve">PVC </w:t>
            </w:r>
            <w:r w:rsidR="00763F38" w:rsidRPr="00F9061D">
              <w:rPr>
                <w:rFonts w:ascii="Times New Roman" w:eastAsia="Times New Roman" w:hAnsi="Times New Roman"/>
                <w:color w:val="000000"/>
                <w:sz w:val="24"/>
                <w:szCs w:val="24"/>
                <w:lang w:eastAsia="lv-LV"/>
              </w:rPr>
              <w:t>d</w:t>
            </w:r>
            <w:r w:rsidRPr="00F9061D">
              <w:rPr>
                <w:rFonts w:ascii="Times New Roman" w:eastAsia="Times New Roman" w:hAnsi="Times New Roman"/>
                <w:color w:val="000000"/>
                <w:sz w:val="24"/>
                <w:szCs w:val="24"/>
                <w:lang w:eastAsia="lv-LV"/>
              </w:rPr>
              <w:t xml:space="preserve">urvju </w:t>
            </w:r>
            <w:proofErr w:type="spellStart"/>
            <w:r w:rsidRPr="00F9061D">
              <w:rPr>
                <w:rFonts w:ascii="Times New Roman" w:eastAsia="Times New Roman" w:hAnsi="Times New Roman"/>
                <w:color w:val="000000"/>
                <w:sz w:val="24"/>
                <w:szCs w:val="24"/>
                <w:lang w:eastAsia="lv-LV"/>
              </w:rPr>
              <w:t>enges</w:t>
            </w:r>
            <w:proofErr w:type="spellEnd"/>
            <w:r w:rsidRPr="00F9061D">
              <w:rPr>
                <w:rFonts w:ascii="Times New Roman" w:eastAsia="Times New Roman" w:hAnsi="Times New Roman"/>
                <w:color w:val="000000"/>
                <w:sz w:val="24"/>
                <w:szCs w:val="24"/>
                <w:lang w:eastAsia="lv-LV"/>
              </w:rPr>
              <w:t xml:space="preserve"> nomaiņa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tcPr>
          <w:p w14:paraId="421B245C" w14:textId="5C688C11" w:rsidR="000C373E" w:rsidRPr="00F9061D" w:rsidRDefault="00B66D4B"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g</w:t>
            </w:r>
            <w:r w:rsidR="000C373E" w:rsidRPr="00F9061D">
              <w:rPr>
                <w:rFonts w:ascii="Times New Roman" w:eastAsia="Times New Roman" w:hAnsi="Times New Roman"/>
                <w:sz w:val="24"/>
                <w:szCs w:val="24"/>
                <w:lang w:eastAsia="lv-LV"/>
              </w:rPr>
              <w:t>ab.</w:t>
            </w:r>
          </w:p>
        </w:tc>
        <w:tc>
          <w:tcPr>
            <w:tcW w:w="1310" w:type="dxa"/>
            <w:shd w:val="clear" w:color="auto" w:fill="auto"/>
            <w:vAlign w:val="center"/>
          </w:tcPr>
          <w:p w14:paraId="264EA91A" w14:textId="62FD1957"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1.00</w:t>
            </w:r>
          </w:p>
        </w:tc>
      </w:tr>
      <w:tr w:rsidR="000C373E" w:rsidRPr="00F9061D" w14:paraId="70971765" w14:textId="77777777" w:rsidTr="00470FDE">
        <w:trPr>
          <w:trHeight w:val="278"/>
        </w:trPr>
        <w:tc>
          <w:tcPr>
            <w:tcW w:w="645" w:type="dxa"/>
            <w:shd w:val="clear" w:color="auto" w:fill="auto"/>
            <w:noWrap/>
            <w:vAlign w:val="center"/>
            <w:hideMark/>
          </w:tcPr>
          <w:p w14:paraId="6F3E5ED6" w14:textId="6617CFEF"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15</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46C93BFE" w14:textId="50C5E57D"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Iekšējās ( PVC)  palodzes   nomaiņa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310F49AE"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m²</w:t>
            </w:r>
          </w:p>
        </w:tc>
        <w:tc>
          <w:tcPr>
            <w:tcW w:w="1310" w:type="dxa"/>
            <w:shd w:val="clear" w:color="auto" w:fill="auto"/>
            <w:vAlign w:val="center"/>
            <w:hideMark/>
          </w:tcPr>
          <w:p w14:paraId="328A59D9"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0A553C4D" w14:textId="77777777" w:rsidTr="00470FDE">
        <w:trPr>
          <w:trHeight w:val="278"/>
        </w:trPr>
        <w:tc>
          <w:tcPr>
            <w:tcW w:w="645" w:type="dxa"/>
            <w:shd w:val="clear" w:color="auto" w:fill="auto"/>
            <w:noWrap/>
            <w:vAlign w:val="center"/>
            <w:hideMark/>
          </w:tcPr>
          <w:p w14:paraId="6F696C5C" w14:textId="3A90FB43"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16</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3A6EF5BD" w14:textId="5301DAC7"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Ārējās palodzes (skārds, kapars) nomaiņa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4DD6384A"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m²</w:t>
            </w:r>
          </w:p>
        </w:tc>
        <w:tc>
          <w:tcPr>
            <w:tcW w:w="1310" w:type="dxa"/>
            <w:shd w:val="clear" w:color="auto" w:fill="auto"/>
            <w:vAlign w:val="center"/>
            <w:hideMark/>
          </w:tcPr>
          <w:p w14:paraId="2E3A468D"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17D7D490" w14:textId="77777777" w:rsidTr="00470FDE">
        <w:trPr>
          <w:trHeight w:val="278"/>
        </w:trPr>
        <w:tc>
          <w:tcPr>
            <w:tcW w:w="645" w:type="dxa"/>
            <w:shd w:val="clear" w:color="000000" w:fill="FFFFFF"/>
            <w:noWrap/>
            <w:vAlign w:val="center"/>
            <w:hideMark/>
          </w:tcPr>
          <w:p w14:paraId="6C1E338A" w14:textId="67040158"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17</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5DAC3914" w14:textId="0932F37D"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Bojātas PVC profila atjaunošana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3316AF86"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m²</w:t>
            </w:r>
          </w:p>
        </w:tc>
        <w:tc>
          <w:tcPr>
            <w:tcW w:w="1310" w:type="dxa"/>
            <w:shd w:val="clear" w:color="auto" w:fill="auto"/>
            <w:vAlign w:val="center"/>
            <w:hideMark/>
          </w:tcPr>
          <w:p w14:paraId="085879CE"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67B1FF07" w14:textId="77777777" w:rsidTr="00470FDE">
        <w:trPr>
          <w:trHeight w:val="278"/>
        </w:trPr>
        <w:tc>
          <w:tcPr>
            <w:tcW w:w="645" w:type="dxa"/>
            <w:shd w:val="clear" w:color="000000" w:fill="FFFFFF"/>
            <w:noWrap/>
            <w:vAlign w:val="center"/>
            <w:hideMark/>
          </w:tcPr>
          <w:p w14:paraId="324445A7" w14:textId="1FB47C2A"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18</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0030D9C2" w14:textId="02B3CB2B"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PVC durvju vērtnes profila atjaunošana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6D1EA2E4"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p>
        </w:tc>
        <w:tc>
          <w:tcPr>
            <w:tcW w:w="1310" w:type="dxa"/>
            <w:shd w:val="clear" w:color="auto" w:fill="auto"/>
            <w:vAlign w:val="center"/>
            <w:hideMark/>
          </w:tcPr>
          <w:p w14:paraId="4B5C069B"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7A513971" w14:textId="77777777" w:rsidTr="00470FDE">
        <w:trPr>
          <w:trHeight w:val="278"/>
        </w:trPr>
        <w:tc>
          <w:tcPr>
            <w:tcW w:w="645" w:type="dxa"/>
            <w:shd w:val="clear" w:color="000000" w:fill="FFFFFF"/>
            <w:noWrap/>
            <w:vAlign w:val="center"/>
            <w:hideMark/>
          </w:tcPr>
          <w:p w14:paraId="32919406" w14:textId="6A0C2003"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19</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15E873E9" w14:textId="4685F268"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Metāla durvju blīvējuma atjaunošana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11B3814C"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p>
        </w:tc>
        <w:tc>
          <w:tcPr>
            <w:tcW w:w="1310" w:type="dxa"/>
            <w:shd w:val="clear" w:color="auto" w:fill="auto"/>
            <w:vAlign w:val="center"/>
            <w:hideMark/>
          </w:tcPr>
          <w:p w14:paraId="2E73F74F"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7B581AB7" w14:textId="77777777" w:rsidTr="00470FDE">
        <w:trPr>
          <w:trHeight w:val="278"/>
        </w:trPr>
        <w:tc>
          <w:tcPr>
            <w:tcW w:w="645" w:type="dxa"/>
            <w:shd w:val="clear" w:color="000000" w:fill="FFFFFF"/>
            <w:noWrap/>
            <w:vAlign w:val="center"/>
            <w:hideMark/>
          </w:tcPr>
          <w:p w14:paraId="1915A8C0" w14:textId="6E34FB3D"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20</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6EF79B99" w14:textId="1BB16C0F"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Metāla durvju slēdzene nomaiņa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2C193239" w14:textId="6A3B651F" w:rsidR="000C373E" w:rsidRPr="00F9061D" w:rsidRDefault="00B66D4B"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g</w:t>
            </w:r>
            <w:r w:rsidR="000C373E" w:rsidRPr="00F9061D">
              <w:rPr>
                <w:rFonts w:ascii="Times New Roman" w:eastAsia="Times New Roman" w:hAnsi="Times New Roman"/>
                <w:color w:val="000000"/>
                <w:sz w:val="24"/>
                <w:szCs w:val="24"/>
                <w:lang w:eastAsia="lv-LV"/>
              </w:rPr>
              <w:t>ab.</w:t>
            </w:r>
          </w:p>
        </w:tc>
        <w:tc>
          <w:tcPr>
            <w:tcW w:w="1310" w:type="dxa"/>
            <w:shd w:val="clear" w:color="auto" w:fill="auto"/>
            <w:vAlign w:val="center"/>
            <w:hideMark/>
          </w:tcPr>
          <w:p w14:paraId="5DA86F13"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22F8225F" w14:textId="77777777" w:rsidTr="00113AB0">
        <w:trPr>
          <w:trHeight w:val="556"/>
        </w:trPr>
        <w:tc>
          <w:tcPr>
            <w:tcW w:w="645" w:type="dxa"/>
            <w:shd w:val="clear" w:color="auto" w:fill="auto"/>
            <w:noWrap/>
            <w:vAlign w:val="center"/>
            <w:hideMark/>
          </w:tcPr>
          <w:p w14:paraId="71D5410E" w14:textId="01973F70"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21</w:t>
            </w:r>
            <w:r w:rsidR="004C2B44" w:rsidRPr="00F9061D">
              <w:rPr>
                <w:rFonts w:ascii="Times New Roman" w:eastAsia="Times New Roman" w:hAnsi="Times New Roman"/>
                <w:sz w:val="24"/>
                <w:szCs w:val="24"/>
                <w:lang w:eastAsia="lv-LV"/>
              </w:rPr>
              <w:t>.</w:t>
            </w:r>
          </w:p>
        </w:tc>
        <w:tc>
          <w:tcPr>
            <w:tcW w:w="5954" w:type="dxa"/>
            <w:shd w:val="clear" w:color="auto" w:fill="auto"/>
            <w:vAlign w:val="center"/>
            <w:hideMark/>
          </w:tcPr>
          <w:p w14:paraId="1D2DB039" w14:textId="77777777" w:rsidR="000C373E" w:rsidRPr="00F9061D" w:rsidRDefault="000C373E" w:rsidP="00FC51E7">
            <w:pPr>
              <w:spacing w:after="0"/>
              <w:jc w:val="both"/>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 xml:space="preserve">Novērst žalūziju mehāniskos bojājumus, nepieciešamības gadījumā veikt nomaiņu. Darba izmaksas jānosaka uz vienu kvadrātmetru loga vai durvju laukumu, meistaram izbraucot uz objektu, nomainot žalūziju konstrukciju komplektējošos </w:t>
            </w:r>
            <w:r w:rsidRPr="00F9061D">
              <w:rPr>
                <w:rFonts w:ascii="Times New Roman" w:eastAsia="Times New Roman" w:hAnsi="Times New Roman"/>
                <w:sz w:val="24"/>
                <w:szCs w:val="24"/>
                <w:lang w:eastAsia="lv-LV"/>
              </w:rPr>
              <w:lastRenderedPageBreak/>
              <w:t xml:space="preserve">elementus (pērlīšu ķēdes, atsvari, stiprinājumu </w:t>
            </w:r>
            <w:proofErr w:type="spellStart"/>
            <w:r w:rsidRPr="00F9061D">
              <w:rPr>
                <w:rFonts w:ascii="Times New Roman" w:eastAsia="Times New Roman" w:hAnsi="Times New Roman"/>
                <w:sz w:val="24"/>
                <w:szCs w:val="24"/>
                <w:lang w:eastAsia="lv-LV"/>
              </w:rPr>
              <w:t>kronšteini</w:t>
            </w:r>
            <w:proofErr w:type="spellEnd"/>
            <w:r w:rsidRPr="00F9061D">
              <w:rPr>
                <w:rFonts w:ascii="Times New Roman" w:eastAsia="Times New Roman" w:hAnsi="Times New Roman"/>
                <w:sz w:val="24"/>
                <w:szCs w:val="24"/>
                <w:lang w:eastAsia="lv-LV"/>
              </w:rPr>
              <w:t xml:space="preserve">, </w:t>
            </w:r>
            <w:proofErr w:type="spellStart"/>
            <w:r w:rsidRPr="00F9061D">
              <w:rPr>
                <w:rFonts w:ascii="Times New Roman" w:eastAsia="Times New Roman" w:hAnsi="Times New Roman"/>
                <w:sz w:val="24"/>
                <w:szCs w:val="24"/>
                <w:lang w:eastAsia="lv-LV"/>
              </w:rPr>
              <w:t>lamelas</w:t>
            </w:r>
            <w:proofErr w:type="spellEnd"/>
            <w:r w:rsidRPr="00F9061D">
              <w:rPr>
                <w:rFonts w:ascii="Times New Roman" w:eastAsia="Times New Roman" w:hAnsi="Times New Roman"/>
                <w:sz w:val="24"/>
                <w:szCs w:val="24"/>
                <w:lang w:eastAsia="lv-LV"/>
              </w:rPr>
              <w:t xml:space="preserve"> </w:t>
            </w:r>
            <w:proofErr w:type="spellStart"/>
            <w:r w:rsidRPr="00F9061D">
              <w:rPr>
                <w:rFonts w:ascii="Times New Roman" w:eastAsia="Times New Roman" w:hAnsi="Times New Roman"/>
                <w:sz w:val="24"/>
                <w:szCs w:val="24"/>
                <w:lang w:eastAsia="lv-LV"/>
              </w:rPr>
              <w:t>utml</w:t>
            </w:r>
            <w:proofErr w:type="spellEnd"/>
            <w:r w:rsidRPr="00F9061D">
              <w:rPr>
                <w:rFonts w:ascii="Times New Roman" w:eastAsia="Times New Roman" w:hAnsi="Times New Roman"/>
                <w:sz w:val="24"/>
                <w:szCs w:val="24"/>
                <w:lang w:eastAsia="lv-LV"/>
              </w:rPr>
              <w:t>.) vai analogu visu konstrukciju kopumā.</w:t>
            </w:r>
          </w:p>
        </w:tc>
        <w:tc>
          <w:tcPr>
            <w:tcW w:w="1589" w:type="dxa"/>
            <w:shd w:val="clear" w:color="auto" w:fill="auto"/>
            <w:noWrap/>
            <w:vAlign w:val="center"/>
            <w:hideMark/>
          </w:tcPr>
          <w:p w14:paraId="05C9E81F" w14:textId="77777777" w:rsidR="000C373E" w:rsidRPr="00F9061D" w:rsidRDefault="000C373E"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lastRenderedPageBreak/>
              <w:t>c/h</w:t>
            </w:r>
          </w:p>
          <w:p w14:paraId="7CCE312D" w14:textId="66779574" w:rsidR="002B4145" w:rsidRPr="00F9061D" w:rsidRDefault="002B4145" w:rsidP="00FC51E7">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(cilvēkstunda)</w:t>
            </w:r>
          </w:p>
        </w:tc>
        <w:tc>
          <w:tcPr>
            <w:tcW w:w="1310" w:type="dxa"/>
            <w:shd w:val="clear" w:color="auto" w:fill="auto"/>
            <w:vAlign w:val="center"/>
            <w:hideMark/>
          </w:tcPr>
          <w:p w14:paraId="0D418D94"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3F398061" w14:textId="77777777" w:rsidTr="00470FDE">
        <w:trPr>
          <w:trHeight w:val="278"/>
        </w:trPr>
        <w:tc>
          <w:tcPr>
            <w:tcW w:w="645" w:type="dxa"/>
            <w:shd w:val="clear" w:color="auto" w:fill="auto"/>
            <w:noWrap/>
            <w:vAlign w:val="center"/>
            <w:hideMark/>
          </w:tcPr>
          <w:p w14:paraId="244B669D" w14:textId="22694AEF"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22</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7BAC4F2D" w14:textId="008B31A0"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Vitrīnu vērtņu/rāmja pārklājuma atjaunošana un furnitūras regulēšana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1C666FC1"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r w:rsidRPr="00F9061D">
              <w:rPr>
                <w:rFonts w:ascii="Times New Roman" w:eastAsia="Times New Roman" w:hAnsi="Times New Roman"/>
                <w:color w:val="000000"/>
                <w:sz w:val="24"/>
                <w:szCs w:val="24"/>
                <w:vertAlign w:val="superscript"/>
                <w:lang w:eastAsia="lv-LV"/>
              </w:rPr>
              <w:t>2</w:t>
            </w:r>
          </w:p>
        </w:tc>
        <w:tc>
          <w:tcPr>
            <w:tcW w:w="1310" w:type="dxa"/>
            <w:shd w:val="clear" w:color="auto" w:fill="auto"/>
            <w:vAlign w:val="center"/>
            <w:hideMark/>
          </w:tcPr>
          <w:p w14:paraId="20DA0313"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22B52D73" w14:textId="77777777" w:rsidTr="00470FDE">
        <w:trPr>
          <w:trHeight w:val="278"/>
        </w:trPr>
        <w:tc>
          <w:tcPr>
            <w:tcW w:w="645" w:type="dxa"/>
            <w:shd w:val="clear" w:color="auto" w:fill="auto"/>
            <w:noWrap/>
            <w:vAlign w:val="center"/>
            <w:hideMark/>
          </w:tcPr>
          <w:p w14:paraId="343C752B" w14:textId="3C6C82D9"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23</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0E67AFEA" w14:textId="76FB871C"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Durvju </w:t>
            </w:r>
            <w:proofErr w:type="spellStart"/>
            <w:r w:rsidRPr="00F9061D">
              <w:rPr>
                <w:rFonts w:ascii="Times New Roman" w:eastAsia="Times New Roman" w:hAnsi="Times New Roman"/>
                <w:color w:val="000000"/>
                <w:sz w:val="24"/>
                <w:szCs w:val="24"/>
                <w:lang w:eastAsia="lv-LV"/>
              </w:rPr>
              <w:t>aizvērējmehānismu</w:t>
            </w:r>
            <w:proofErr w:type="spellEnd"/>
            <w:r w:rsidRPr="00F9061D">
              <w:rPr>
                <w:rFonts w:ascii="Times New Roman" w:eastAsia="Times New Roman" w:hAnsi="Times New Roman"/>
                <w:color w:val="000000"/>
                <w:sz w:val="24"/>
                <w:szCs w:val="24"/>
                <w:lang w:eastAsia="lv-LV"/>
              </w:rPr>
              <w:t xml:space="preserve"> regulēšana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3AD46DD0"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gab.</w:t>
            </w:r>
          </w:p>
        </w:tc>
        <w:tc>
          <w:tcPr>
            <w:tcW w:w="1310" w:type="dxa"/>
            <w:shd w:val="clear" w:color="auto" w:fill="auto"/>
            <w:vAlign w:val="center"/>
            <w:hideMark/>
          </w:tcPr>
          <w:p w14:paraId="02859B2F"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69DD149A" w14:textId="77777777" w:rsidTr="00470FDE">
        <w:trPr>
          <w:trHeight w:val="278"/>
        </w:trPr>
        <w:tc>
          <w:tcPr>
            <w:tcW w:w="645" w:type="dxa"/>
            <w:shd w:val="clear" w:color="auto" w:fill="auto"/>
            <w:noWrap/>
            <w:vAlign w:val="center"/>
          </w:tcPr>
          <w:p w14:paraId="545A47D2" w14:textId="29E4A3E0"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24</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26821F27" w14:textId="55A0A124"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Durvju </w:t>
            </w:r>
            <w:r w:rsidR="00E6302F" w:rsidRPr="00F9061D">
              <w:rPr>
                <w:rFonts w:ascii="Times New Roman" w:eastAsia="Times New Roman" w:hAnsi="Times New Roman"/>
                <w:color w:val="000000"/>
                <w:sz w:val="24"/>
                <w:szCs w:val="24"/>
                <w:lang w:eastAsia="lv-LV"/>
              </w:rPr>
              <w:t>sliekšņa regulēšana vai nomaiņa.</w:t>
            </w:r>
          </w:p>
        </w:tc>
        <w:tc>
          <w:tcPr>
            <w:tcW w:w="1589" w:type="dxa"/>
            <w:shd w:val="clear" w:color="auto" w:fill="auto"/>
            <w:noWrap/>
            <w:vAlign w:val="center"/>
            <w:hideMark/>
          </w:tcPr>
          <w:p w14:paraId="68F1E92B"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p>
        </w:tc>
        <w:tc>
          <w:tcPr>
            <w:tcW w:w="1310" w:type="dxa"/>
            <w:shd w:val="clear" w:color="auto" w:fill="auto"/>
            <w:vAlign w:val="center"/>
            <w:hideMark/>
          </w:tcPr>
          <w:p w14:paraId="238AF3D5"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269C6943" w14:textId="77777777" w:rsidTr="00470FDE">
        <w:trPr>
          <w:trHeight w:val="278"/>
        </w:trPr>
        <w:tc>
          <w:tcPr>
            <w:tcW w:w="645" w:type="dxa"/>
            <w:shd w:val="clear" w:color="auto" w:fill="auto"/>
            <w:noWrap/>
            <w:vAlign w:val="center"/>
          </w:tcPr>
          <w:p w14:paraId="6B5CFB66" w14:textId="436F8CDC" w:rsidR="000C373E" w:rsidRPr="00F9061D" w:rsidRDefault="00E15333"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25</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6925563D" w14:textId="19C5F81A" w:rsidR="000C373E" w:rsidRPr="00F9061D" w:rsidRDefault="00E6302F"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Būvgružu savākšana objektā.</w:t>
            </w:r>
          </w:p>
        </w:tc>
        <w:tc>
          <w:tcPr>
            <w:tcW w:w="1589" w:type="dxa"/>
            <w:shd w:val="clear" w:color="auto" w:fill="auto"/>
            <w:noWrap/>
            <w:vAlign w:val="center"/>
            <w:hideMark/>
          </w:tcPr>
          <w:p w14:paraId="586A4870"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r w:rsidRPr="00F9061D">
              <w:rPr>
                <w:rFonts w:ascii="Times New Roman" w:eastAsia="Times New Roman" w:hAnsi="Times New Roman"/>
                <w:color w:val="000000"/>
                <w:sz w:val="24"/>
                <w:szCs w:val="24"/>
                <w:vertAlign w:val="superscript"/>
                <w:lang w:eastAsia="lv-LV"/>
              </w:rPr>
              <w:t>3</w:t>
            </w:r>
          </w:p>
        </w:tc>
        <w:tc>
          <w:tcPr>
            <w:tcW w:w="1310" w:type="dxa"/>
            <w:shd w:val="clear" w:color="auto" w:fill="auto"/>
            <w:vAlign w:val="center"/>
            <w:hideMark/>
          </w:tcPr>
          <w:p w14:paraId="0069C835"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CB0E76" w:rsidRPr="00F9061D" w14:paraId="6C2A9B5B" w14:textId="77777777" w:rsidTr="00470FDE">
        <w:trPr>
          <w:trHeight w:val="557"/>
        </w:trPr>
        <w:tc>
          <w:tcPr>
            <w:tcW w:w="645" w:type="dxa"/>
            <w:shd w:val="clear" w:color="auto" w:fill="auto"/>
            <w:noWrap/>
            <w:vAlign w:val="center"/>
          </w:tcPr>
          <w:p w14:paraId="55520BB7" w14:textId="297BAE83" w:rsidR="00CB0E76" w:rsidRPr="00F9061D" w:rsidRDefault="00CB0E76" w:rsidP="00CB0E7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26</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4798429F" w14:textId="391F6F87" w:rsidR="00CB0E76" w:rsidRPr="00F9061D" w:rsidRDefault="00CB0E76" w:rsidP="00CB0E76">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Apkope -  periodiska  vienreizēja </w:t>
            </w:r>
            <w:r w:rsidRPr="00F9061D">
              <w:rPr>
                <w:rFonts w:ascii="Times New Roman" w:eastAsia="Times New Roman" w:hAnsi="Times New Roman"/>
                <w:b/>
                <w:bCs/>
                <w:color w:val="000000"/>
                <w:sz w:val="24"/>
                <w:szCs w:val="24"/>
                <w:lang w:eastAsia="lv-LV"/>
              </w:rPr>
              <w:t>PVC  logu</w:t>
            </w:r>
            <w:r w:rsidRPr="00F9061D">
              <w:rPr>
                <w:rFonts w:ascii="Times New Roman" w:eastAsia="Times New Roman" w:hAnsi="Times New Roman"/>
                <w:color w:val="000000"/>
                <w:sz w:val="24"/>
                <w:szCs w:val="24"/>
                <w:lang w:eastAsia="lv-LV"/>
              </w:rPr>
              <w:t xml:space="preserve"> un durvju elementu iekārtu apsekošana pēc pasūtītāja pieprasījuma, funkcionalitātes pārbaude, sīku remontdarbu (logiem, durvīm – stiprinājumu un mehānismu eļļošana, aizslēgu, atslēgu regulēšana t. </w:t>
            </w:r>
            <w:proofErr w:type="spellStart"/>
            <w:r w:rsidRPr="00F9061D">
              <w:rPr>
                <w:rFonts w:ascii="Times New Roman" w:eastAsia="Times New Roman" w:hAnsi="Times New Roman"/>
                <w:color w:val="000000"/>
                <w:sz w:val="24"/>
                <w:szCs w:val="24"/>
                <w:lang w:eastAsia="lv-LV"/>
              </w:rPr>
              <w:t>sk</w:t>
            </w:r>
            <w:proofErr w:type="spellEnd"/>
            <w:r w:rsidRPr="00F9061D">
              <w:rPr>
                <w:rFonts w:ascii="Times New Roman" w:eastAsia="Times New Roman" w:hAnsi="Times New Roman"/>
                <w:color w:val="000000"/>
                <w:sz w:val="24"/>
                <w:szCs w:val="24"/>
                <w:lang w:eastAsia="lv-LV"/>
              </w:rPr>
              <w:t xml:space="preserve"> nefunkcionējošo elementu nomaiņa)  veikšana, sastādot </w:t>
            </w:r>
            <w:proofErr w:type="spellStart"/>
            <w:r w:rsidRPr="00F9061D">
              <w:rPr>
                <w:rFonts w:ascii="Times New Roman" w:eastAsia="Times New Roman" w:hAnsi="Times New Roman"/>
                <w:color w:val="000000"/>
                <w:sz w:val="24"/>
                <w:szCs w:val="24"/>
                <w:lang w:eastAsia="lv-LV"/>
              </w:rPr>
              <w:t>defektācijas</w:t>
            </w:r>
            <w:proofErr w:type="spellEnd"/>
            <w:r w:rsidRPr="00F9061D">
              <w:rPr>
                <w:rFonts w:ascii="Times New Roman" w:eastAsia="Times New Roman" w:hAnsi="Times New Roman"/>
                <w:color w:val="000000"/>
                <w:sz w:val="24"/>
                <w:szCs w:val="24"/>
                <w:lang w:eastAsia="lv-LV"/>
              </w:rPr>
              <w:t xml:space="preserve"> aktu.</w:t>
            </w:r>
          </w:p>
        </w:tc>
        <w:tc>
          <w:tcPr>
            <w:tcW w:w="1589" w:type="dxa"/>
            <w:shd w:val="clear" w:color="auto" w:fill="auto"/>
            <w:noWrap/>
            <w:vAlign w:val="center"/>
            <w:hideMark/>
          </w:tcPr>
          <w:p w14:paraId="60E7DE9E" w14:textId="77777777" w:rsidR="00CB0E76" w:rsidRPr="00F9061D" w:rsidRDefault="00CB0E76" w:rsidP="00CB0E7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c/h</w:t>
            </w:r>
          </w:p>
          <w:p w14:paraId="3740B11E" w14:textId="3A544630" w:rsidR="00CB0E76" w:rsidRPr="00F9061D" w:rsidRDefault="00CB0E76" w:rsidP="00CB0E7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sz w:val="24"/>
                <w:szCs w:val="24"/>
                <w:lang w:eastAsia="lv-LV"/>
              </w:rPr>
              <w:t>(cilvēkstunda)</w:t>
            </w:r>
          </w:p>
        </w:tc>
        <w:tc>
          <w:tcPr>
            <w:tcW w:w="1310" w:type="dxa"/>
            <w:shd w:val="clear" w:color="auto" w:fill="auto"/>
            <w:vAlign w:val="center"/>
            <w:hideMark/>
          </w:tcPr>
          <w:p w14:paraId="47D7A031" w14:textId="77777777" w:rsidR="00CB0E76" w:rsidRPr="00F9061D" w:rsidRDefault="00CB0E76" w:rsidP="00CB0E7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CB0E76" w:rsidRPr="00F9061D" w14:paraId="712D6DA3" w14:textId="77777777" w:rsidTr="00470FDE">
        <w:trPr>
          <w:trHeight w:val="930"/>
        </w:trPr>
        <w:tc>
          <w:tcPr>
            <w:tcW w:w="645" w:type="dxa"/>
            <w:shd w:val="clear" w:color="auto" w:fill="auto"/>
            <w:noWrap/>
            <w:vAlign w:val="center"/>
          </w:tcPr>
          <w:p w14:paraId="3996F14A" w14:textId="08E2A239" w:rsidR="00CB0E76" w:rsidRPr="00F9061D" w:rsidRDefault="00CB0E76" w:rsidP="00CB0E7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27</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6EB367D7" w14:textId="019BC985" w:rsidR="00CB0E76" w:rsidRPr="00F9061D" w:rsidRDefault="00CB0E76" w:rsidP="00CB0E76">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Apkope -  periodiska  </w:t>
            </w:r>
            <w:proofErr w:type="spellStart"/>
            <w:r w:rsidRPr="00F9061D">
              <w:rPr>
                <w:rFonts w:ascii="Times New Roman" w:eastAsia="Times New Roman" w:hAnsi="Times New Roman"/>
                <w:color w:val="000000"/>
                <w:sz w:val="24"/>
                <w:szCs w:val="24"/>
                <w:lang w:eastAsia="lv-LV"/>
              </w:rPr>
              <w:t>vienreizējametāla</w:t>
            </w:r>
            <w:proofErr w:type="spellEnd"/>
            <w:r w:rsidRPr="00F9061D">
              <w:rPr>
                <w:rFonts w:ascii="Times New Roman" w:eastAsia="Times New Roman" w:hAnsi="Times New Roman"/>
                <w:color w:val="000000"/>
                <w:sz w:val="24"/>
                <w:szCs w:val="24"/>
                <w:lang w:eastAsia="lv-LV"/>
              </w:rPr>
              <w:t xml:space="preserve"> un alumīnija</w:t>
            </w:r>
            <w:r w:rsidRPr="00F9061D">
              <w:rPr>
                <w:rFonts w:ascii="Times New Roman" w:eastAsia="Times New Roman" w:hAnsi="Times New Roman"/>
                <w:b/>
                <w:bCs/>
                <w:color w:val="000000"/>
                <w:sz w:val="24"/>
                <w:szCs w:val="24"/>
                <w:lang w:eastAsia="lv-LV"/>
              </w:rPr>
              <w:t xml:space="preserve">  logu</w:t>
            </w:r>
            <w:r w:rsidRPr="00F9061D">
              <w:rPr>
                <w:rFonts w:ascii="Times New Roman" w:eastAsia="Times New Roman" w:hAnsi="Times New Roman"/>
                <w:color w:val="000000"/>
                <w:sz w:val="24"/>
                <w:szCs w:val="24"/>
                <w:lang w:eastAsia="lv-LV"/>
              </w:rPr>
              <w:t xml:space="preserve"> un durvju elementu iekārtu apsekošana pēc pasūtītāja pieprasījuma, funkcionalitātes pārbaude, sīku remontdarbu (logiem, durvīm – stiprinājumu un mehānismu eļļošana, aizslēgu, atslēgu regulēšana t.sk nefunkcionējošo elementu nomaiņa)  veikšana, sastādot </w:t>
            </w:r>
            <w:proofErr w:type="spellStart"/>
            <w:r w:rsidRPr="00F9061D">
              <w:rPr>
                <w:rFonts w:ascii="Times New Roman" w:eastAsia="Times New Roman" w:hAnsi="Times New Roman"/>
                <w:color w:val="000000"/>
                <w:sz w:val="24"/>
                <w:szCs w:val="24"/>
                <w:lang w:eastAsia="lv-LV"/>
              </w:rPr>
              <w:t>defektācijas</w:t>
            </w:r>
            <w:proofErr w:type="spellEnd"/>
            <w:r w:rsidRPr="00F9061D">
              <w:rPr>
                <w:rFonts w:ascii="Times New Roman" w:eastAsia="Times New Roman" w:hAnsi="Times New Roman"/>
                <w:color w:val="000000"/>
                <w:sz w:val="24"/>
                <w:szCs w:val="24"/>
                <w:lang w:eastAsia="lv-LV"/>
              </w:rPr>
              <w:t xml:space="preserve"> aktu.</w:t>
            </w:r>
          </w:p>
        </w:tc>
        <w:tc>
          <w:tcPr>
            <w:tcW w:w="1589" w:type="dxa"/>
            <w:shd w:val="clear" w:color="auto" w:fill="auto"/>
            <w:noWrap/>
            <w:vAlign w:val="center"/>
            <w:hideMark/>
          </w:tcPr>
          <w:p w14:paraId="797BF6A2" w14:textId="77777777" w:rsidR="00CB0E76" w:rsidRPr="00F9061D" w:rsidRDefault="00CB0E76" w:rsidP="00CB0E7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c/h</w:t>
            </w:r>
          </w:p>
          <w:p w14:paraId="73A399A4" w14:textId="23B1A5CE" w:rsidR="00CB0E76" w:rsidRPr="00F9061D" w:rsidRDefault="00CB0E76" w:rsidP="00CB0E7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sz w:val="24"/>
                <w:szCs w:val="24"/>
                <w:lang w:eastAsia="lv-LV"/>
              </w:rPr>
              <w:t>(cilvēkstunda)</w:t>
            </w:r>
          </w:p>
        </w:tc>
        <w:tc>
          <w:tcPr>
            <w:tcW w:w="1310" w:type="dxa"/>
            <w:shd w:val="clear" w:color="auto" w:fill="auto"/>
            <w:vAlign w:val="center"/>
            <w:hideMark/>
          </w:tcPr>
          <w:p w14:paraId="664A1034" w14:textId="77777777" w:rsidR="00CB0E76" w:rsidRPr="00F9061D" w:rsidRDefault="00CB0E76" w:rsidP="00CB0E7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58959116" w14:textId="77777777" w:rsidTr="00470FDE">
        <w:trPr>
          <w:trHeight w:val="278"/>
        </w:trPr>
        <w:tc>
          <w:tcPr>
            <w:tcW w:w="645" w:type="dxa"/>
            <w:shd w:val="clear" w:color="auto" w:fill="auto"/>
            <w:noWrap/>
            <w:vAlign w:val="center"/>
          </w:tcPr>
          <w:p w14:paraId="76D3EEE3" w14:textId="797614E2" w:rsidR="000C373E" w:rsidRPr="00F9061D" w:rsidRDefault="00E15333"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28</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3B80713A" w14:textId="0A722155" w:rsidR="000C373E" w:rsidRPr="00F9061D" w:rsidRDefault="00F9061D" w:rsidP="00FC51E7">
            <w:pPr>
              <w:spacing w:after="0"/>
              <w:jc w:val="both"/>
              <w:rPr>
                <w:rFonts w:ascii="Times New Roman" w:eastAsia="Times New Roman" w:hAnsi="Times New Roman"/>
                <w:color w:val="000000"/>
                <w:sz w:val="24"/>
                <w:szCs w:val="24"/>
                <w:lang w:eastAsia="lv-LV"/>
              </w:rPr>
            </w:pPr>
            <w:proofErr w:type="spellStart"/>
            <w:r>
              <w:rPr>
                <w:rFonts w:ascii="Times New Roman" w:eastAsia="Times New Roman" w:hAnsi="Times New Roman"/>
                <w:color w:val="000000"/>
                <w:sz w:val="24"/>
                <w:szCs w:val="24"/>
                <w:lang w:eastAsia="lv-LV"/>
              </w:rPr>
              <w:t>Liel</w:t>
            </w:r>
            <w:r w:rsidRPr="00F9061D">
              <w:rPr>
                <w:rFonts w:ascii="Times New Roman" w:eastAsia="Times New Roman" w:hAnsi="Times New Roman"/>
                <w:color w:val="000000"/>
                <w:sz w:val="24"/>
                <w:szCs w:val="24"/>
                <w:lang w:eastAsia="lv-LV"/>
              </w:rPr>
              <w:t>gabarīta</w:t>
            </w:r>
            <w:proofErr w:type="spellEnd"/>
            <w:r w:rsidR="000C373E" w:rsidRPr="00F9061D">
              <w:rPr>
                <w:rFonts w:ascii="Times New Roman" w:eastAsia="Times New Roman" w:hAnsi="Times New Roman"/>
                <w:color w:val="000000"/>
                <w:sz w:val="24"/>
                <w:szCs w:val="24"/>
                <w:lang w:eastAsia="lv-LV"/>
              </w:rPr>
              <w:t xml:space="preserve"> atkritumu utilizācija</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4984942A"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r w:rsidRPr="00F9061D">
              <w:rPr>
                <w:rFonts w:ascii="Times New Roman" w:eastAsia="Times New Roman" w:hAnsi="Times New Roman"/>
                <w:color w:val="000000"/>
                <w:sz w:val="24"/>
                <w:szCs w:val="24"/>
                <w:vertAlign w:val="superscript"/>
                <w:lang w:eastAsia="lv-LV"/>
              </w:rPr>
              <w:t>3</w:t>
            </w:r>
          </w:p>
        </w:tc>
        <w:tc>
          <w:tcPr>
            <w:tcW w:w="1310" w:type="dxa"/>
            <w:shd w:val="clear" w:color="auto" w:fill="auto"/>
            <w:vAlign w:val="center"/>
            <w:hideMark/>
          </w:tcPr>
          <w:p w14:paraId="7E34DDC7"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r w:rsidR="000C373E" w:rsidRPr="00F9061D" w14:paraId="246CE147" w14:textId="77777777" w:rsidTr="00470FDE">
        <w:trPr>
          <w:trHeight w:val="278"/>
        </w:trPr>
        <w:tc>
          <w:tcPr>
            <w:tcW w:w="645" w:type="dxa"/>
            <w:shd w:val="clear" w:color="auto" w:fill="auto"/>
            <w:noWrap/>
            <w:vAlign w:val="center"/>
          </w:tcPr>
          <w:p w14:paraId="7CEBE257" w14:textId="420C1A70" w:rsidR="000C373E" w:rsidRPr="00F9061D" w:rsidRDefault="00E15333"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29</w:t>
            </w:r>
            <w:r w:rsidR="004C2B44" w:rsidRPr="00F9061D">
              <w:rPr>
                <w:rFonts w:ascii="Times New Roman" w:eastAsia="Times New Roman" w:hAnsi="Times New Roman"/>
                <w:color w:val="000000"/>
                <w:sz w:val="24"/>
                <w:szCs w:val="24"/>
                <w:lang w:eastAsia="lv-LV"/>
              </w:rPr>
              <w:t>.</w:t>
            </w:r>
          </w:p>
        </w:tc>
        <w:tc>
          <w:tcPr>
            <w:tcW w:w="5954" w:type="dxa"/>
            <w:shd w:val="clear" w:color="auto" w:fill="auto"/>
            <w:vAlign w:val="center"/>
            <w:hideMark/>
          </w:tcPr>
          <w:p w14:paraId="00570C49" w14:textId="55ECE146" w:rsidR="000C373E" w:rsidRPr="00F9061D" w:rsidRDefault="000C373E" w:rsidP="00FC51E7">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Sadzīves atkritumu savākšana objektā</w:t>
            </w:r>
            <w:r w:rsidR="00E6302F" w:rsidRPr="00F9061D">
              <w:rPr>
                <w:rFonts w:ascii="Times New Roman" w:eastAsia="Times New Roman" w:hAnsi="Times New Roman"/>
                <w:color w:val="000000"/>
                <w:sz w:val="24"/>
                <w:szCs w:val="24"/>
                <w:lang w:eastAsia="lv-LV"/>
              </w:rPr>
              <w:t>.</w:t>
            </w:r>
          </w:p>
        </w:tc>
        <w:tc>
          <w:tcPr>
            <w:tcW w:w="1589" w:type="dxa"/>
            <w:shd w:val="clear" w:color="auto" w:fill="auto"/>
            <w:noWrap/>
            <w:vAlign w:val="center"/>
            <w:hideMark/>
          </w:tcPr>
          <w:p w14:paraId="267EF68E"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m</w:t>
            </w:r>
            <w:r w:rsidRPr="00F9061D">
              <w:rPr>
                <w:rFonts w:ascii="Times New Roman" w:eastAsia="Times New Roman" w:hAnsi="Times New Roman"/>
                <w:color w:val="000000"/>
                <w:sz w:val="24"/>
                <w:szCs w:val="24"/>
                <w:vertAlign w:val="superscript"/>
                <w:lang w:eastAsia="lv-LV"/>
              </w:rPr>
              <w:t>3</w:t>
            </w:r>
          </w:p>
        </w:tc>
        <w:tc>
          <w:tcPr>
            <w:tcW w:w="1310" w:type="dxa"/>
            <w:shd w:val="clear" w:color="auto" w:fill="auto"/>
            <w:vAlign w:val="center"/>
            <w:hideMark/>
          </w:tcPr>
          <w:p w14:paraId="6FC57B9A" w14:textId="77777777" w:rsidR="000C373E" w:rsidRPr="00F9061D" w:rsidRDefault="000C373E" w:rsidP="00FC51E7">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1,00</w:t>
            </w:r>
          </w:p>
        </w:tc>
      </w:tr>
    </w:tbl>
    <w:p w14:paraId="000B3145" w14:textId="405E92D1" w:rsidR="00240D6A" w:rsidRPr="00F9061D" w:rsidRDefault="00240D6A" w:rsidP="004C2B44">
      <w:pPr>
        <w:pStyle w:val="ListParagraph"/>
        <w:spacing w:after="80"/>
        <w:ind w:left="425"/>
        <w:contextualSpacing w:val="0"/>
        <w:jc w:val="both"/>
        <w:rPr>
          <w:rFonts w:ascii="Times New Roman" w:hAnsi="Times New Roman"/>
          <w:sz w:val="24"/>
          <w:szCs w:val="24"/>
        </w:rPr>
      </w:pPr>
    </w:p>
    <w:p w14:paraId="3033700E" w14:textId="0456C527" w:rsidR="004C2B44" w:rsidRPr="0042638E" w:rsidRDefault="00353BF3" w:rsidP="0042638E">
      <w:pPr>
        <w:pStyle w:val="ListParagraph"/>
        <w:numPr>
          <w:ilvl w:val="0"/>
          <w:numId w:val="2"/>
        </w:numPr>
        <w:spacing w:after="80"/>
        <w:ind w:left="425" w:hanging="357"/>
        <w:contextualSpacing w:val="0"/>
        <w:jc w:val="both"/>
        <w:rPr>
          <w:rFonts w:ascii="Times New Roman" w:eastAsia="Times New Roman" w:hAnsi="Times New Roman"/>
          <w:b/>
          <w:bCs/>
          <w:sz w:val="24"/>
          <w:szCs w:val="24"/>
        </w:rPr>
      </w:pPr>
      <w:bookmarkStart w:id="0" w:name="_GoBack"/>
      <w:r w:rsidRPr="0042638E">
        <w:rPr>
          <w:rFonts w:ascii="Times New Roman" w:eastAsia="Times New Roman" w:hAnsi="Times New Roman"/>
          <w:b/>
          <w:bCs/>
          <w:sz w:val="24"/>
          <w:szCs w:val="24"/>
        </w:rPr>
        <w:t>DARBU TERMIŅI:</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6018"/>
        <w:gridCol w:w="2835"/>
      </w:tblGrid>
      <w:tr w:rsidR="004C2B44" w:rsidRPr="00F9061D" w14:paraId="76CA2245" w14:textId="77777777" w:rsidTr="00101A94">
        <w:trPr>
          <w:trHeight w:val="450"/>
        </w:trPr>
        <w:tc>
          <w:tcPr>
            <w:tcW w:w="645" w:type="dxa"/>
            <w:vMerge w:val="restart"/>
            <w:shd w:val="clear" w:color="auto" w:fill="F2F2F2" w:themeFill="background1" w:themeFillShade="F2"/>
            <w:noWrap/>
            <w:textDirection w:val="btLr"/>
            <w:vAlign w:val="center"/>
            <w:hideMark/>
          </w:tcPr>
          <w:bookmarkEnd w:id="0"/>
          <w:p w14:paraId="1965E659" w14:textId="77777777" w:rsidR="004C2B44" w:rsidRPr="00F9061D" w:rsidRDefault="004C2B44" w:rsidP="00BA1596">
            <w:pPr>
              <w:spacing w:after="0"/>
              <w:jc w:val="center"/>
              <w:rPr>
                <w:rFonts w:ascii="Times New Roman" w:eastAsia="Times New Roman" w:hAnsi="Times New Roman"/>
                <w:b/>
                <w:bCs/>
                <w:color w:val="000000"/>
                <w:sz w:val="24"/>
                <w:szCs w:val="24"/>
                <w:lang w:eastAsia="lv-LV"/>
              </w:rPr>
            </w:pPr>
            <w:r w:rsidRPr="00F9061D">
              <w:rPr>
                <w:rFonts w:ascii="Times New Roman" w:eastAsia="Times New Roman" w:hAnsi="Times New Roman"/>
                <w:b/>
                <w:bCs/>
                <w:color w:val="000000"/>
                <w:sz w:val="24"/>
                <w:szCs w:val="24"/>
                <w:lang w:eastAsia="lv-LV"/>
              </w:rPr>
              <w:t>Nr. p.k.</w:t>
            </w:r>
          </w:p>
        </w:tc>
        <w:tc>
          <w:tcPr>
            <w:tcW w:w="6018" w:type="dxa"/>
            <w:vMerge w:val="restart"/>
            <w:shd w:val="clear" w:color="auto" w:fill="F2F2F2" w:themeFill="background1" w:themeFillShade="F2"/>
            <w:vAlign w:val="center"/>
            <w:hideMark/>
          </w:tcPr>
          <w:p w14:paraId="754294CF" w14:textId="77777777" w:rsidR="004C2B44" w:rsidRPr="00F9061D" w:rsidRDefault="004C2B44" w:rsidP="00BA1596">
            <w:pPr>
              <w:spacing w:after="0"/>
              <w:jc w:val="center"/>
              <w:rPr>
                <w:rFonts w:ascii="Times New Roman" w:eastAsia="Times New Roman" w:hAnsi="Times New Roman"/>
                <w:b/>
                <w:bCs/>
                <w:color w:val="000000"/>
                <w:sz w:val="24"/>
                <w:szCs w:val="24"/>
                <w:lang w:eastAsia="lv-LV"/>
              </w:rPr>
            </w:pPr>
            <w:r w:rsidRPr="00F9061D">
              <w:rPr>
                <w:rFonts w:ascii="Times New Roman" w:eastAsia="Times New Roman" w:hAnsi="Times New Roman"/>
                <w:b/>
                <w:bCs/>
                <w:color w:val="000000"/>
                <w:sz w:val="24"/>
                <w:szCs w:val="24"/>
                <w:lang w:eastAsia="lv-LV"/>
              </w:rPr>
              <w:t>Darba nosaukums</w:t>
            </w:r>
          </w:p>
        </w:tc>
        <w:tc>
          <w:tcPr>
            <w:tcW w:w="2835" w:type="dxa"/>
            <w:vMerge w:val="restart"/>
            <w:shd w:val="clear" w:color="auto" w:fill="F2F2F2" w:themeFill="background1" w:themeFillShade="F2"/>
            <w:noWrap/>
            <w:vAlign w:val="center"/>
            <w:hideMark/>
          </w:tcPr>
          <w:p w14:paraId="3ADAE632" w14:textId="77777777" w:rsidR="00C07D69" w:rsidRPr="00F9061D" w:rsidRDefault="004C2B44" w:rsidP="00BA1596">
            <w:pPr>
              <w:spacing w:after="0"/>
              <w:jc w:val="center"/>
              <w:rPr>
                <w:rFonts w:ascii="Times New Roman" w:eastAsia="Times New Roman" w:hAnsi="Times New Roman"/>
                <w:b/>
                <w:bCs/>
                <w:color w:val="000000"/>
                <w:sz w:val="24"/>
                <w:szCs w:val="24"/>
                <w:lang w:eastAsia="lv-LV"/>
              </w:rPr>
            </w:pPr>
            <w:r w:rsidRPr="00F9061D">
              <w:rPr>
                <w:rFonts w:ascii="Times New Roman" w:eastAsia="Times New Roman" w:hAnsi="Times New Roman"/>
                <w:b/>
                <w:bCs/>
                <w:color w:val="000000"/>
                <w:sz w:val="24"/>
                <w:szCs w:val="24"/>
                <w:lang w:eastAsia="lv-LV"/>
              </w:rPr>
              <w:t xml:space="preserve">Izpildes termiņš </w:t>
            </w:r>
          </w:p>
          <w:p w14:paraId="1653B70C" w14:textId="7ABDDF68" w:rsidR="004C2B44" w:rsidRPr="00F9061D" w:rsidRDefault="004C2B44" w:rsidP="00BA1596">
            <w:pPr>
              <w:spacing w:after="0"/>
              <w:jc w:val="center"/>
              <w:rPr>
                <w:rFonts w:ascii="Times New Roman" w:eastAsia="Times New Roman" w:hAnsi="Times New Roman"/>
                <w:b/>
                <w:bCs/>
                <w:color w:val="000000"/>
                <w:sz w:val="24"/>
                <w:szCs w:val="24"/>
                <w:lang w:eastAsia="lv-LV"/>
              </w:rPr>
            </w:pPr>
            <w:r w:rsidRPr="00F9061D">
              <w:rPr>
                <w:rFonts w:ascii="Times New Roman" w:eastAsia="Times New Roman" w:hAnsi="Times New Roman"/>
                <w:bCs/>
                <w:color w:val="000000"/>
                <w:sz w:val="24"/>
                <w:szCs w:val="24"/>
                <w:lang w:eastAsia="lv-LV"/>
              </w:rPr>
              <w:t>(darba dienās)</w:t>
            </w:r>
          </w:p>
        </w:tc>
      </w:tr>
      <w:tr w:rsidR="004C2B44" w:rsidRPr="00F9061D" w14:paraId="5FEBCE34" w14:textId="77777777" w:rsidTr="00101A94">
        <w:trPr>
          <w:trHeight w:val="638"/>
        </w:trPr>
        <w:tc>
          <w:tcPr>
            <w:tcW w:w="645" w:type="dxa"/>
            <w:vMerge/>
            <w:shd w:val="clear" w:color="auto" w:fill="F2F2F2" w:themeFill="background1" w:themeFillShade="F2"/>
            <w:vAlign w:val="center"/>
            <w:hideMark/>
          </w:tcPr>
          <w:p w14:paraId="4391B4B7" w14:textId="77777777" w:rsidR="004C2B44" w:rsidRPr="00F9061D" w:rsidRDefault="004C2B44" w:rsidP="00BA1596">
            <w:pPr>
              <w:spacing w:after="0"/>
              <w:rPr>
                <w:rFonts w:ascii="Times New Roman" w:eastAsia="Times New Roman" w:hAnsi="Times New Roman"/>
                <w:b/>
                <w:bCs/>
                <w:color w:val="000000"/>
                <w:sz w:val="24"/>
                <w:szCs w:val="24"/>
                <w:lang w:eastAsia="lv-LV"/>
              </w:rPr>
            </w:pPr>
          </w:p>
        </w:tc>
        <w:tc>
          <w:tcPr>
            <w:tcW w:w="6018" w:type="dxa"/>
            <w:vMerge/>
            <w:shd w:val="clear" w:color="auto" w:fill="F2F2F2" w:themeFill="background1" w:themeFillShade="F2"/>
            <w:vAlign w:val="center"/>
            <w:hideMark/>
          </w:tcPr>
          <w:p w14:paraId="47CEAFDD" w14:textId="77777777" w:rsidR="004C2B44" w:rsidRPr="00F9061D" w:rsidRDefault="004C2B44" w:rsidP="00BA1596">
            <w:pPr>
              <w:spacing w:after="0"/>
              <w:rPr>
                <w:rFonts w:ascii="Times New Roman" w:eastAsia="Times New Roman" w:hAnsi="Times New Roman"/>
                <w:b/>
                <w:bCs/>
                <w:color w:val="000000"/>
                <w:sz w:val="24"/>
                <w:szCs w:val="24"/>
                <w:lang w:eastAsia="lv-LV"/>
              </w:rPr>
            </w:pPr>
          </w:p>
        </w:tc>
        <w:tc>
          <w:tcPr>
            <w:tcW w:w="2835" w:type="dxa"/>
            <w:vMerge/>
            <w:shd w:val="clear" w:color="auto" w:fill="F2F2F2" w:themeFill="background1" w:themeFillShade="F2"/>
            <w:vAlign w:val="center"/>
            <w:hideMark/>
          </w:tcPr>
          <w:p w14:paraId="5F3D93E4" w14:textId="77777777" w:rsidR="004C2B44" w:rsidRPr="00F9061D" w:rsidRDefault="004C2B44" w:rsidP="00BA1596">
            <w:pPr>
              <w:spacing w:after="0"/>
              <w:rPr>
                <w:rFonts w:ascii="Times New Roman" w:eastAsia="Times New Roman" w:hAnsi="Times New Roman"/>
                <w:b/>
                <w:bCs/>
                <w:color w:val="000000"/>
                <w:sz w:val="24"/>
                <w:szCs w:val="24"/>
                <w:lang w:eastAsia="lv-LV"/>
              </w:rPr>
            </w:pPr>
          </w:p>
        </w:tc>
      </w:tr>
      <w:tr w:rsidR="001A5D5D" w:rsidRPr="001A5D5D" w14:paraId="26157F0A" w14:textId="77777777" w:rsidTr="007B56B4">
        <w:trPr>
          <w:trHeight w:val="278"/>
        </w:trPr>
        <w:tc>
          <w:tcPr>
            <w:tcW w:w="645" w:type="dxa"/>
            <w:shd w:val="clear" w:color="auto" w:fill="auto"/>
            <w:noWrap/>
            <w:vAlign w:val="center"/>
            <w:hideMark/>
          </w:tcPr>
          <w:p w14:paraId="74529AF2" w14:textId="14B8FD3A" w:rsidR="001A5D5D" w:rsidRPr="001A5D5D" w:rsidRDefault="001A5D5D" w:rsidP="001A5D5D">
            <w:pPr>
              <w:spacing w:after="0"/>
              <w:jc w:val="center"/>
              <w:rPr>
                <w:rFonts w:ascii="Times New Roman" w:eastAsia="Times New Roman" w:hAnsi="Times New Roman"/>
                <w:b/>
                <w:color w:val="000000"/>
                <w:sz w:val="24"/>
                <w:szCs w:val="24"/>
                <w:lang w:eastAsia="lv-LV"/>
              </w:rPr>
            </w:pPr>
            <w:r w:rsidRPr="001A5D5D">
              <w:rPr>
                <w:rFonts w:ascii="Times New Roman" w:eastAsia="Times New Roman" w:hAnsi="Times New Roman"/>
                <w:b/>
                <w:color w:val="000000"/>
                <w:sz w:val="24"/>
                <w:szCs w:val="24"/>
                <w:lang w:eastAsia="lv-LV"/>
              </w:rPr>
              <w:t>1.</w:t>
            </w:r>
          </w:p>
        </w:tc>
        <w:tc>
          <w:tcPr>
            <w:tcW w:w="8853" w:type="dxa"/>
            <w:gridSpan w:val="2"/>
            <w:shd w:val="clear" w:color="auto" w:fill="auto"/>
            <w:vAlign w:val="center"/>
            <w:hideMark/>
          </w:tcPr>
          <w:p w14:paraId="01FDD5B0" w14:textId="753E36FC" w:rsidR="001A5D5D" w:rsidRPr="001A5D5D" w:rsidRDefault="001A5D5D" w:rsidP="001A5D5D">
            <w:pPr>
              <w:spacing w:after="0"/>
              <w:rPr>
                <w:rFonts w:ascii="Times New Roman" w:eastAsia="Times New Roman" w:hAnsi="Times New Roman"/>
                <w:b/>
                <w:color w:val="000000"/>
                <w:sz w:val="24"/>
                <w:szCs w:val="24"/>
                <w:lang w:eastAsia="lv-LV"/>
              </w:rPr>
            </w:pPr>
            <w:r w:rsidRPr="001A5D5D">
              <w:rPr>
                <w:rFonts w:ascii="Times New Roman" w:eastAsia="Times New Roman" w:hAnsi="Times New Roman"/>
                <w:b/>
                <w:color w:val="000000"/>
                <w:sz w:val="24"/>
                <w:szCs w:val="24"/>
                <w:lang w:eastAsia="lv-LV"/>
              </w:rPr>
              <w:t>PVC logu nomaiņa</w:t>
            </w:r>
          </w:p>
        </w:tc>
      </w:tr>
      <w:tr w:rsidR="004C2B44" w:rsidRPr="00F9061D" w14:paraId="2D97A858" w14:textId="77777777" w:rsidTr="00BA1596">
        <w:trPr>
          <w:trHeight w:val="232"/>
        </w:trPr>
        <w:tc>
          <w:tcPr>
            <w:tcW w:w="645" w:type="dxa"/>
            <w:shd w:val="clear" w:color="auto" w:fill="auto"/>
            <w:noWrap/>
            <w:vAlign w:val="center"/>
          </w:tcPr>
          <w:p w14:paraId="21B760E5" w14:textId="30DB27F0" w:rsidR="004C2B44" w:rsidRPr="00F9061D" w:rsidRDefault="004C2B44"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1.1.</w:t>
            </w:r>
          </w:p>
        </w:tc>
        <w:tc>
          <w:tcPr>
            <w:tcW w:w="6018" w:type="dxa"/>
            <w:shd w:val="clear" w:color="auto" w:fill="auto"/>
            <w:vAlign w:val="center"/>
          </w:tcPr>
          <w:p w14:paraId="130D0138" w14:textId="362BFCD3" w:rsidR="004C2B44" w:rsidRPr="00F9061D" w:rsidRDefault="00F9061D"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Blīvējuma</w:t>
            </w:r>
            <w:r w:rsidR="004C2B44" w:rsidRPr="00F9061D">
              <w:rPr>
                <w:rFonts w:ascii="Times New Roman" w:eastAsia="Times New Roman" w:hAnsi="Times New Roman"/>
                <w:color w:val="000000"/>
                <w:sz w:val="24"/>
                <w:szCs w:val="24"/>
                <w:lang w:eastAsia="lv-LV"/>
              </w:rPr>
              <w:t xml:space="preserve"> nomaiņa</w:t>
            </w:r>
          </w:p>
        </w:tc>
        <w:tc>
          <w:tcPr>
            <w:tcW w:w="2835" w:type="dxa"/>
            <w:shd w:val="clear" w:color="auto" w:fill="auto"/>
            <w:noWrap/>
            <w:vAlign w:val="center"/>
          </w:tcPr>
          <w:p w14:paraId="74F47484" w14:textId="59BF0749" w:rsidR="004C2B44" w:rsidRPr="00F9061D" w:rsidRDefault="004C2B44" w:rsidP="00BA159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5</w:t>
            </w:r>
          </w:p>
        </w:tc>
      </w:tr>
      <w:tr w:rsidR="004C2B44" w:rsidRPr="00F9061D" w14:paraId="519862C1" w14:textId="77777777" w:rsidTr="00101A94">
        <w:trPr>
          <w:trHeight w:val="278"/>
        </w:trPr>
        <w:tc>
          <w:tcPr>
            <w:tcW w:w="645" w:type="dxa"/>
            <w:shd w:val="clear" w:color="auto" w:fill="auto"/>
            <w:noWrap/>
            <w:vAlign w:val="center"/>
          </w:tcPr>
          <w:p w14:paraId="2E2212A2" w14:textId="6297EF83" w:rsidR="004C2B44" w:rsidRPr="00F9061D" w:rsidRDefault="004C2B44"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1.2.</w:t>
            </w:r>
          </w:p>
        </w:tc>
        <w:tc>
          <w:tcPr>
            <w:tcW w:w="6018" w:type="dxa"/>
            <w:shd w:val="clear" w:color="auto" w:fill="auto"/>
            <w:vAlign w:val="center"/>
            <w:hideMark/>
          </w:tcPr>
          <w:p w14:paraId="6C31A272" w14:textId="0552E26B" w:rsidR="004C2B44" w:rsidRPr="00F9061D" w:rsidRDefault="00F9061D"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Furnitūras</w:t>
            </w:r>
            <w:r w:rsidR="004C2B44" w:rsidRPr="00F9061D">
              <w:rPr>
                <w:rFonts w:ascii="Times New Roman" w:eastAsia="Times New Roman" w:hAnsi="Times New Roman"/>
                <w:color w:val="000000"/>
                <w:sz w:val="24"/>
                <w:szCs w:val="24"/>
                <w:lang w:eastAsia="lv-LV"/>
              </w:rPr>
              <w:t xml:space="preserve"> nomaiņa</w:t>
            </w:r>
          </w:p>
        </w:tc>
        <w:tc>
          <w:tcPr>
            <w:tcW w:w="2835" w:type="dxa"/>
            <w:shd w:val="clear" w:color="auto" w:fill="auto"/>
            <w:noWrap/>
            <w:vAlign w:val="center"/>
          </w:tcPr>
          <w:p w14:paraId="4731E833" w14:textId="1087598F" w:rsidR="004C2B44" w:rsidRPr="00F9061D" w:rsidRDefault="004C2B44" w:rsidP="00BA159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sz w:val="24"/>
                <w:szCs w:val="24"/>
                <w:lang w:eastAsia="lv-LV"/>
              </w:rPr>
              <w:t>3</w:t>
            </w:r>
          </w:p>
        </w:tc>
      </w:tr>
      <w:tr w:rsidR="004C2B44" w:rsidRPr="00F9061D" w14:paraId="2FEAB821" w14:textId="77777777" w:rsidTr="00BA1596">
        <w:trPr>
          <w:trHeight w:val="226"/>
        </w:trPr>
        <w:tc>
          <w:tcPr>
            <w:tcW w:w="645" w:type="dxa"/>
            <w:shd w:val="clear" w:color="auto" w:fill="auto"/>
            <w:noWrap/>
            <w:vAlign w:val="center"/>
          </w:tcPr>
          <w:p w14:paraId="5E11559C" w14:textId="79CE9A9E" w:rsidR="004C2B44" w:rsidRPr="00F9061D" w:rsidRDefault="004C2B44"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1.3.</w:t>
            </w:r>
          </w:p>
        </w:tc>
        <w:tc>
          <w:tcPr>
            <w:tcW w:w="6018" w:type="dxa"/>
            <w:shd w:val="clear" w:color="auto" w:fill="auto"/>
            <w:vAlign w:val="center"/>
          </w:tcPr>
          <w:p w14:paraId="5A0E3728" w14:textId="6778889B" w:rsidR="004C2B44" w:rsidRPr="00F9061D" w:rsidRDefault="00F9061D"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Vērtnes</w:t>
            </w:r>
            <w:r w:rsidR="004C2B44" w:rsidRPr="00F9061D">
              <w:rPr>
                <w:rFonts w:ascii="Times New Roman" w:eastAsia="Times New Roman" w:hAnsi="Times New Roman"/>
                <w:color w:val="000000"/>
                <w:sz w:val="24"/>
                <w:szCs w:val="24"/>
                <w:lang w:eastAsia="lv-LV"/>
              </w:rPr>
              <w:t xml:space="preserve"> regulēšana</w:t>
            </w:r>
          </w:p>
        </w:tc>
        <w:tc>
          <w:tcPr>
            <w:tcW w:w="2835" w:type="dxa"/>
            <w:shd w:val="clear" w:color="auto" w:fill="auto"/>
            <w:noWrap/>
            <w:vAlign w:val="center"/>
          </w:tcPr>
          <w:p w14:paraId="6E66F28A" w14:textId="338374DA" w:rsidR="004C2B44" w:rsidRPr="00F9061D" w:rsidRDefault="004C2B44" w:rsidP="00BA159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w:t>
            </w:r>
          </w:p>
        </w:tc>
      </w:tr>
      <w:tr w:rsidR="004C2B44" w:rsidRPr="00F9061D" w14:paraId="1B003265" w14:textId="77777777" w:rsidTr="00101A94">
        <w:trPr>
          <w:trHeight w:val="278"/>
        </w:trPr>
        <w:tc>
          <w:tcPr>
            <w:tcW w:w="645" w:type="dxa"/>
            <w:shd w:val="clear" w:color="auto" w:fill="auto"/>
            <w:noWrap/>
            <w:vAlign w:val="center"/>
          </w:tcPr>
          <w:p w14:paraId="5AA6A89F" w14:textId="060E86F5" w:rsidR="004C2B44" w:rsidRPr="00F9061D" w:rsidRDefault="004C2B44"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1.4.</w:t>
            </w:r>
          </w:p>
        </w:tc>
        <w:tc>
          <w:tcPr>
            <w:tcW w:w="6018" w:type="dxa"/>
            <w:shd w:val="clear" w:color="auto" w:fill="auto"/>
            <w:vAlign w:val="center"/>
            <w:hideMark/>
          </w:tcPr>
          <w:p w14:paraId="469FC569" w14:textId="4BECBDCE" w:rsidR="004C2B44" w:rsidRPr="00F9061D" w:rsidRDefault="004C2B44"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Rokturi nomaiņa</w:t>
            </w:r>
          </w:p>
        </w:tc>
        <w:tc>
          <w:tcPr>
            <w:tcW w:w="2835" w:type="dxa"/>
            <w:shd w:val="clear" w:color="auto" w:fill="auto"/>
            <w:noWrap/>
            <w:vAlign w:val="center"/>
          </w:tcPr>
          <w:p w14:paraId="7A652B53" w14:textId="5526A7FC" w:rsidR="004C2B44" w:rsidRPr="00F9061D" w:rsidRDefault="004C2B44" w:rsidP="00BA159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2</w:t>
            </w:r>
          </w:p>
        </w:tc>
      </w:tr>
      <w:tr w:rsidR="004C2B44" w:rsidRPr="00F9061D" w14:paraId="6517BB82" w14:textId="77777777" w:rsidTr="00BA1596">
        <w:trPr>
          <w:trHeight w:val="220"/>
        </w:trPr>
        <w:tc>
          <w:tcPr>
            <w:tcW w:w="645" w:type="dxa"/>
            <w:shd w:val="clear" w:color="auto" w:fill="auto"/>
            <w:noWrap/>
            <w:vAlign w:val="center"/>
          </w:tcPr>
          <w:p w14:paraId="719A0A48" w14:textId="4401D0ED" w:rsidR="004C2B44" w:rsidRPr="00F9061D" w:rsidRDefault="004C2B44"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1.5.</w:t>
            </w:r>
          </w:p>
        </w:tc>
        <w:tc>
          <w:tcPr>
            <w:tcW w:w="6018" w:type="dxa"/>
            <w:shd w:val="clear" w:color="auto" w:fill="auto"/>
            <w:vAlign w:val="center"/>
            <w:hideMark/>
          </w:tcPr>
          <w:p w14:paraId="3D8951D6" w14:textId="173291E8" w:rsidR="004C2B44" w:rsidRPr="00F9061D" w:rsidRDefault="00F9061D" w:rsidP="00BA1596">
            <w:pPr>
              <w:spacing w:after="0"/>
              <w:jc w:val="right"/>
              <w:rPr>
                <w:rFonts w:ascii="Times New Roman" w:eastAsia="Times New Roman" w:hAnsi="Times New Roman"/>
                <w:color w:val="000000"/>
                <w:sz w:val="24"/>
                <w:szCs w:val="24"/>
                <w:lang w:eastAsia="lv-LV"/>
              </w:rPr>
            </w:pPr>
            <w:proofErr w:type="spellStart"/>
            <w:r>
              <w:rPr>
                <w:rFonts w:ascii="Times New Roman" w:eastAsia="Times New Roman" w:hAnsi="Times New Roman"/>
                <w:color w:val="000000"/>
                <w:sz w:val="24"/>
                <w:szCs w:val="24"/>
                <w:lang w:eastAsia="lv-LV"/>
              </w:rPr>
              <w:t>Stikla</w:t>
            </w:r>
            <w:r w:rsidRPr="00F9061D">
              <w:rPr>
                <w:rFonts w:ascii="Times New Roman" w:eastAsia="Times New Roman" w:hAnsi="Times New Roman"/>
                <w:color w:val="000000"/>
                <w:sz w:val="24"/>
                <w:szCs w:val="24"/>
                <w:lang w:eastAsia="lv-LV"/>
              </w:rPr>
              <w:t>paketes</w:t>
            </w:r>
            <w:proofErr w:type="spellEnd"/>
            <w:r w:rsidR="004C2B44" w:rsidRPr="00F9061D">
              <w:rPr>
                <w:rFonts w:ascii="Times New Roman" w:eastAsia="Times New Roman" w:hAnsi="Times New Roman"/>
                <w:color w:val="000000"/>
                <w:sz w:val="24"/>
                <w:szCs w:val="24"/>
                <w:lang w:eastAsia="lv-LV"/>
              </w:rPr>
              <w:t xml:space="preserve"> nomaiņa</w:t>
            </w:r>
          </w:p>
        </w:tc>
        <w:tc>
          <w:tcPr>
            <w:tcW w:w="2835" w:type="dxa"/>
            <w:shd w:val="clear" w:color="auto" w:fill="auto"/>
            <w:noWrap/>
            <w:vAlign w:val="center"/>
            <w:hideMark/>
          </w:tcPr>
          <w:p w14:paraId="581544F3" w14:textId="7ED81F78" w:rsidR="004C2B44" w:rsidRPr="00F9061D" w:rsidRDefault="004C2B44" w:rsidP="00BA159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5</w:t>
            </w:r>
          </w:p>
        </w:tc>
      </w:tr>
      <w:tr w:rsidR="001A5D5D" w:rsidRPr="00F9061D" w14:paraId="7F7B72C6" w14:textId="77777777" w:rsidTr="00671CBD">
        <w:trPr>
          <w:trHeight w:val="278"/>
        </w:trPr>
        <w:tc>
          <w:tcPr>
            <w:tcW w:w="645" w:type="dxa"/>
            <w:shd w:val="clear" w:color="auto" w:fill="auto"/>
            <w:noWrap/>
            <w:vAlign w:val="center"/>
          </w:tcPr>
          <w:p w14:paraId="5A814962" w14:textId="1430AF85" w:rsidR="001A5D5D" w:rsidRPr="001A5D5D" w:rsidRDefault="001A5D5D" w:rsidP="00BA1596">
            <w:pPr>
              <w:spacing w:after="0"/>
              <w:jc w:val="center"/>
              <w:rPr>
                <w:rFonts w:ascii="Times New Roman" w:eastAsia="Times New Roman" w:hAnsi="Times New Roman"/>
                <w:b/>
                <w:color w:val="000000"/>
                <w:sz w:val="24"/>
                <w:szCs w:val="24"/>
                <w:lang w:eastAsia="lv-LV"/>
              </w:rPr>
            </w:pPr>
            <w:r w:rsidRPr="001A5D5D">
              <w:rPr>
                <w:rFonts w:ascii="Times New Roman" w:eastAsia="Times New Roman" w:hAnsi="Times New Roman"/>
                <w:b/>
                <w:color w:val="000000"/>
                <w:sz w:val="24"/>
                <w:szCs w:val="24"/>
                <w:lang w:eastAsia="lv-LV"/>
              </w:rPr>
              <w:t>2.</w:t>
            </w:r>
          </w:p>
        </w:tc>
        <w:tc>
          <w:tcPr>
            <w:tcW w:w="8853" w:type="dxa"/>
            <w:gridSpan w:val="2"/>
            <w:shd w:val="clear" w:color="auto" w:fill="auto"/>
            <w:vAlign w:val="center"/>
          </w:tcPr>
          <w:p w14:paraId="40FFD493" w14:textId="77777777" w:rsidR="001A5D5D" w:rsidRPr="001A5D5D" w:rsidRDefault="001A5D5D" w:rsidP="00BA1596">
            <w:pPr>
              <w:spacing w:after="0"/>
              <w:jc w:val="both"/>
              <w:rPr>
                <w:rFonts w:ascii="Times New Roman" w:eastAsia="Times New Roman" w:hAnsi="Times New Roman"/>
                <w:b/>
                <w:color w:val="000000"/>
                <w:sz w:val="24"/>
                <w:szCs w:val="24"/>
                <w:lang w:eastAsia="lv-LV"/>
              </w:rPr>
            </w:pPr>
            <w:r w:rsidRPr="001A5D5D">
              <w:rPr>
                <w:rFonts w:ascii="Times New Roman" w:eastAsia="Times New Roman" w:hAnsi="Times New Roman"/>
                <w:b/>
                <w:color w:val="000000"/>
                <w:sz w:val="24"/>
                <w:szCs w:val="24"/>
                <w:lang w:eastAsia="lv-LV"/>
              </w:rPr>
              <w:t>PVC logu izgatavošana</w:t>
            </w:r>
          </w:p>
          <w:p w14:paraId="318AD848" w14:textId="77777777" w:rsidR="001A5D5D" w:rsidRPr="00101A94" w:rsidRDefault="001A5D5D" w:rsidP="00BA1596">
            <w:pPr>
              <w:pStyle w:val="ListParagraph"/>
              <w:spacing w:after="0"/>
              <w:ind w:left="0"/>
              <w:contextualSpacing w:val="0"/>
              <w:jc w:val="both"/>
              <w:rPr>
                <w:rFonts w:ascii="Times New Roman" w:eastAsia="Times New Roman" w:hAnsi="Times New Roman"/>
                <w:color w:val="000000"/>
                <w:sz w:val="24"/>
                <w:szCs w:val="24"/>
                <w:lang w:eastAsia="lv-LV"/>
              </w:rPr>
            </w:pPr>
            <w:proofErr w:type="spellStart"/>
            <w:r w:rsidRPr="00101A94">
              <w:rPr>
                <w:rFonts w:ascii="Times New Roman" w:eastAsia="Times New Roman" w:hAnsi="Times New Roman"/>
                <w:color w:val="000000"/>
                <w:sz w:val="24"/>
                <w:szCs w:val="24"/>
                <w:lang w:eastAsia="lv-LV"/>
              </w:rPr>
              <w:t>Trīsstiklu</w:t>
            </w:r>
            <w:proofErr w:type="spellEnd"/>
            <w:r w:rsidRPr="00101A94">
              <w:rPr>
                <w:rFonts w:ascii="Times New Roman" w:eastAsia="Times New Roman" w:hAnsi="Times New Roman"/>
                <w:color w:val="000000"/>
                <w:sz w:val="24"/>
                <w:szCs w:val="24"/>
                <w:lang w:eastAsia="lv-LV"/>
              </w:rPr>
              <w:t xml:space="preserve"> paketei lietot stiklus ar selektīviem pārklājumiem un ar paaugstinātu dienas gaismas caurlaidību, </w:t>
            </w:r>
            <w:proofErr w:type="spellStart"/>
            <w:r w:rsidRPr="00101A94">
              <w:rPr>
                <w:rFonts w:ascii="Times New Roman" w:eastAsia="Times New Roman" w:hAnsi="Times New Roman"/>
                <w:color w:val="000000"/>
                <w:sz w:val="24"/>
                <w:szCs w:val="24"/>
                <w:lang w:eastAsia="lv-LV"/>
              </w:rPr>
              <w:t>siltumvadāmības</w:t>
            </w:r>
            <w:proofErr w:type="spellEnd"/>
            <w:r w:rsidRPr="00101A94">
              <w:rPr>
                <w:rFonts w:ascii="Times New Roman" w:eastAsia="Times New Roman" w:hAnsi="Times New Roman"/>
                <w:color w:val="000000"/>
                <w:sz w:val="24"/>
                <w:szCs w:val="24"/>
                <w:lang w:eastAsia="lv-LV"/>
              </w:rPr>
              <w:t xml:space="preserve"> koeficienti:</w:t>
            </w:r>
          </w:p>
          <w:p w14:paraId="36980392" w14:textId="77777777" w:rsidR="001A5D5D" w:rsidRPr="00101A94" w:rsidRDefault="001A5D5D" w:rsidP="00BA1596">
            <w:pPr>
              <w:pStyle w:val="ListParagraph"/>
              <w:spacing w:after="0"/>
              <w:ind w:left="0"/>
              <w:contextualSpacing w:val="0"/>
              <w:jc w:val="both"/>
              <w:rPr>
                <w:rFonts w:ascii="Times New Roman" w:eastAsia="Times New Roman" w:hAnsi="Times New Roman"/>
                <w:color w:val="000000"/>
                <w:sz w:val="24"/>
                <w:szCs w:val="24"/>
                <w:lang w:eastAsia="lv-LV"/>
              </w:rPr>
            </w:pPr>
            <w:r w:rsidRPr="00101A94">
              <w:rPr>
                <w:rFonts w:ascii="Times New Roman" w:eastAsia="Times New Roman" w:hAnsi="Times New Roman"/>
                <w:color w:val="000000"/>
                <w:sz w:val="24"/>
                <w:szCs w:val="24"/>
                <w:lang w:eastAsia="lv-LV"/>
              </w:rPr>
              <w:t xml:space="preserve">Logiem: U - stikla paketei ar </w:t>
            </w:r>
            <w:proofErr w:type="spellStart"/>
            <w:r w:rsidRPr="00101A94">
              <w:rPr>
                <w:rFonts w:ascii="Times New Roman" w:eastAsia="Times New Roman" w:hAnsi="Times New Roman"/>
                <w:color w:val="000000"/>
                <w:sz w:val="24"/>
                <w:szCs w:val="24"/>
                <w:lang w:eastAsia="lv-LV"/>
              </w:rPr>
              <w:t>termospeiseriem</w:t>
            </w:r>
            <w:proofErr w:type="spellEnd"/>
            <w:r w:rsidRPr="00101A94">
              <w:rPr>
                <w:rFonts w:ascii="Times New Roman" w:eastAsia="Times New Roman" w:hAnsi="Times New Roman"/>
                <w:color w:val="000000"/>
                <w:sz w:val="24"/>
                <w:szCs w:val="24"/>
                <w:lang w:eastAsia="lv-LV"/>
              </w:rPr>
              <w:t xml:space="preserve"> &lt;0.6 W/m2K</w:t>
            </w:r>
          </w:p>
          <w:p w14:paraId="07C9E976" w14:textId="7A0387AC" w:rsidR="001A5D5D" w:rsidRPr="00F9061D" w:rsidRDefault="001A5D5D" w:rsidP="008A579D">
            <w:pPr>
              <w:pStyle w:val="ListParagraph"/>
              <w:spacing w:after="0"/>
              <w:ind w:left="0"/>
              <w:contextualSpacing w:val="0"/>
              <w:jc w:val="both"/>
              <w:rPr>
                <w:rFonts w:ascii="Times New Roman" w:eastAsia="Times New Roman" w:hAnsi="Times New Roman"/>
                <w:color w:val="000000"/>
                <w:sz w:val="24"/>
                <w:szCs w:val="24"/>
                <w:lang w:eastAsia="lv-LV"/>
              </w:rPr>
            </w:pPr>
            <w:r w:rsidRPr="00101A94">
              <w:rPr>
                <w:rFonts w:ascii="Times New Roman" w:eastAsia="Times New Roman" w:hAnsi="Times New Roman"/>
                <w:color w:val="000000"/>
                <w:sz w:val="24"/>
                <w:szCs w:val="24"/>
                <w:lang w:eastAsia="lv-LV"/>
              </w:rPr>
              <w:t>Logiem: U - kopējais &lt;0.9 W/m2K.</w:t>
            </w:r>
            <w:r w:rsidR="008A579D">
              <w:rPr>
                <w:rFonts w:ascii="Times New Roman" w:eastAsia="Times New Roman" w:hAnsi="Times New Roman"/>
                <w:color w:val="000000"/>
                <w:sz w:val="24"/>
                <w:szCs w:val="24"/>
                <w:lang w:eastAsia="lv-LV"/>
              </w:rPr>
              <w:t xml:space="preserve"> </w:t>
            </w:r>
            <w:r w:rsidRPr="00101A94">
              <w:rPr>
                <w:rFonts w:ascii="Times New Roman" w:eastAsia="Times New Roman" w:hAnsi="Times New Roman"/>
                <w:color w:val="000000"/>
                <w:sz w:val="24"/>
                <w:szCs w:val="24"/>
                <w:lang w:eastAsia="lv-LV"/>
              </w:rPr>
              <w:t>Logu skaņas izolācijai  &gt;35dB.</w:t>
            </w:r>
          </w:p>
        </w:tc>
      </w:tr>
      <w:tr w:rsidR="004C2B44" w:rsidRPr="00F9061D" w14:paraId="5763AEEF" w14:textId="77777777" w:rsidTr="00101A94">
        <w:trPr>
          <w:trHeight w:val="278"/>
        </w:trPr>
        <w:tc>
          <w:tcPr>
            <w:tcW w:w="645" w:type="dxa"/>
            <w:shd w:val="clear" w:color="auto" w:fill="auto"/>
            <w:noWrap/>
            <w:vAlign w:val="center"/>
          </w:tcPr>
          <w:p w14:paraId="3DEF031A" w14:textId="72B9B5DF" w:rsidR="004C2B44" w:rsidRPr="00F9061D" w:rsidRDefault="00C07D69"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2.1.</w:t>
            </w:r>
          </w:p>
        </w:tc>
        <w:tc>
          <w:tcPr>
            <w:tcW w:w="6018" w:type="dxa"/>
            <w:shd w:val="clear" w:color="auto" w:fill="auto"/>
            <w:vAlign w:val="center"/>
          </w:tcPr>
          <w:p w14:paraId="1556C8F3" w14:textId="7BE3EF7C" w:rsidR="004C2B44" w:rsidRPr="00F9061D" w:rsidRDefault="00C07D69"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Neveramas</w:t>
            </w:r>
          </w:p>
        </w:tc>
        <w:tc>
          <w:tcPr>
            <w:tcW w:w="2835" w:type="dxa"/>
            <w:shd w:val="clear" w:color="auto" w:fill="auto"/>
            <w:noWrap/>
            <w:vAlign w:val="center"/>
          </w:tcPr>
          <w:p w14:paraId="3D67D736" w14:textId="51147AF4" w:rsidR="004C2B44" w:rsidRPr="00F9061D" w:rsidRDefault="00C07D69" w:rsidP="00BA159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w:t>
            </w:r>
          </w:p>
        </w:tc>
      </w:tr>
      <w:tr w:rsidR="004C2B44" w:rsidRPr="00F9061D" w14:paraId="043E5853" w14:textId="77777777" w:rsidTr="00101A94">
        <w:trPr>
          <w:trHeight w:val="278"/>
        </w:trPr>
        <w:tc>
          <w:tcPr>
            <w:tcW w:w="645" w:type="dxa"/>
            <w:shd w:val="clear" w:color="auto" w:fill="auto"/>
            <w:noWrap/>
            <w:vAlign w:val="center"/>
          </w:tcPr>
          <w:p w14:paraId="263ADF9E" w14:textId="59831E47" w:rsidR="004C2B44" w:rsidRPr="00F9061D" w:rsidRDefault="00C07D69"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2.2.</w:t>
            </w:r>
          </w:p>
        </w:tc>
        <w:tc>
          <w:tcPr>
            <w:tcW w:w="6018" w:type="dxa"/>
            <w:shd w:val="clear" w:color="auto" w:fill="auto"/>
            <w:vAlign w:val="center"/>
          </w:tcPr>
          <w:p w14:paraId="3BA16D3E" w14:textId="3BCA0AFE" w:rsidR="004C2B44" w:rsidRPr="00F9061D" w:rsidRDefault="00C07D69"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Veramas</w:t>
            </w:r>
          </w:p>
        </w:tc>
        <w:tc>
          <w:tcPr>
            <w:tcW w:w="2835" w:type="dxa"/>
            <w:shd w:val="clear" w:color="auto" w:fill="auto"/>
            <w:noWrap/>
            <w:vAlign w:val="center"/>
          </w:tcPr>
          <w:p w14:paraId="3AE8A9E2" w14:textId="19BDC3D3" w:rsidR="004C2B44" w:rsidRPr="00F9061D" w:rsidRDefault="00C07D69" w:rsidP="00BA159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10</w:t>
            </w:r>
          </w:p>
        </w:tc>
      </w:tr>
      <w:tr w:rsidR="001A5D5D" w:rsidRPr="001A5D5D" w14:paraId="590BC907" w14:textId="77777777" w:rsidTr="00192418">
        <w:trPr>
          <w:trHeight w:val="278"/>
        </w:trPr>
        <w:tc>
          <w:tcPr>
            <w:tcW w:w="645" w:type="dxa"/>
            <w:shd w:val="clear" w:color="auto" w:fill="auto"/>
            <w:noWrap/>
            <w:vAlign w:val="center"/>
          </w:tcPr>
          <w:p w14:paraId="66CF21B2" w14:textId="162D63C9" w:rsidR="001A5D5D" w:rsidRPr="001A5D5D" w:rsidRDefault="001A5D5D" w:rsidP="00BA1596">
            <w:pPr>
              <w:spacing w:after="0"/>
              <w:jc w:val="center"/>
              <w:rPr>
                <w:rFonts w:ascii="Times New Roman" w:eastAsia="Times New Roman" w:hAnsi="Times New Roman"/>
                <w:b/>
                <w:sz w:val="24"/>
                <w:szCs w:val="24"/>
                <w:lang w:eastAsia="lv-LV"/>
              </w:rPr>
            </w:pPr>
            <w:r w:rsidRPr="001A5D5D">
              <w:rPr>
                <w:rFonts w:ascii="Times New Roman" w:eastAsia="Times New Roman" w:hAnsi="Times New Roman"/>
                <w:b/>
                <w:sz w:val="24"/>
                <w:szCs w:val="24"/>
                <w:lang w:eastAsia="lv-LV"/>
              </w:rPr>
              <w:t>3.</w:t>
            </w:r>
          </w:p>
        </w:tc>
        <w:tc>
          <w:tcPr>
            <w:tcW w:w="8853" w:type="dxa"/>
            <w:gridSpan w:val="2"/>
            <w:shd w:val="clear" w:color="auto" w:fill="auto"/>
            <w:vAlign w:val="center"/>
          </w:tcPr>
          <w:p w14:paraId="1C3D9C6E" w14:textId="70B13678" w:rsidR="001A5D5D" w:rsidRPr="001A5D5D" w:rsidRDefault="001A5D5D" w:rsidP="001A5D5D">
            <w:pPr>
              <w:spacing w:after="0"/>
              <w:rPr>
                <w:rFonts w:ascii="Times New Roman" w:eastAsia="Times New Roman" w:hAnsi="Times New Roman"/>
                <w:b/>
                <w:sz w:val="24"/>
                <w:szCs w:val="24"/>
                <w:lang w:eastAsia="lv-LV"/>
              </w:rPr>
            </w:pPr>
            <w:r w:rsidRPr="001A5D5D">
              <w:rPr>
                <w:rFonts w:ascii="Times New Roman" w:eastAsia="Times New Roman" w:hAnsi="Times New Roman"/>
                <w:b/>
                <w:color w:val="000000"/>
                <w:sz w:val="24"/>
                <w:szCs w:val="24"/>
                <w:lang w:eastAsia="lv-LV"/>
              </w:rPr>
              <w:t>PVC durvju remonts</w:t>
            </w:r>
          </w:p>
        </w:tc>
      </w:tr>
      <w:tr w:rsidR="00C07D69" w:rsidRPr="00F9061D" w14:paraId="3298BA67" w14:textId="77777777" w:rsidTr="00BA1596">
        <w:trPr>
          <w:trHeight w:val="236"/>
        </w:trPr>
        <w:tc>
          <w:tcPr>
            <w:tcW w:w="645" w:type="dxa"/>
            <w:shd w:val="clear" w:color="auto" w:fill="auto"/>
            <w:noWrap/>
            <w:vAlign w:val="center"/>
          </w:tcPr>
          <w:p w14:paraId="1738D8FC" w14:textId="6BB08E01" w:rsidR="00C07D69" w:rsidRPr="00F9061D" w:rsidRDefault="00DF0866"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3.1.</w:t>
            </w:r>
          </w:p>
        </w:tc>
        <w:tc>
          <w:tcPr>
            <w:tcW w:w="6018" w:type="dxa"/>
            <w:shd w:val="clear" w:color="auto" w:fill="auto"/>
            <w:vAlign w:val="center"/>
          </w:tcPr>
          <w:p w14:paraId="7AE8FB88" w14:textId="541DD59F" w:rsidR="00C07D69" w:rsidRPr="00F9061D" w:rsidRDefault="00F9061D"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Blīvējuma</w:t>
            </w:r>
            <w:r w:rsidR="00C07D69" w:rsidRPr="00F9061D">
              <w:rPr>
                <w:rFonts w:ascii="Times New Roman" w:eastAsia="Times New Roman" w:hAnsi="Times New Roman"/>
                <w:color w:val="000000"/>
                <w:sz w:val="24"/>
                <w:szCs w:val="24"/>
                <w:lang w:eastAsia="lv-LV"/>
              </w:rPr>
              <w:t xml:space="preserve"> nomaiņa</w:t>
            </w:r>
          </w:p>
        </w:tc>
        <w:tc>
          <w:tcPr>
            <w:tcW w:w="2835" w:type="dxa"/>
            <w:shd w:val="clear" w:color="auto" w:fill="auto"/>
            <w:noWrap/>
            <w:vAlign w:val="center"/>
          </w:tcPr>
          <w:p w14:paraId="57069541" w14:textId="0AE304D9" w:rsidR="00C07D69" w:rsidRPr="00F9061D" w:rsidRDefault="00C07D69" w:rsidP="00BA159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3</w:t>
            </w:r>
          </w:p>
        </w:tc>
      </w:tr>
      <w:tr w:rsidR="00C07D69" w:rsidRPr="00F9061D" w14:paraId="360F70FF" w14:textId="77777777" w:rsidTr="00BA1596">
        <w:trPr>
          <w:trHeight w:val="240"/>
        </w:trPr>
        <w:tc>
          <w:tcPr>
            <w:tcW w:w="645" w:type="dxa"/>
            <w:shd w:val="clear" w:color="auto" w:fill="auto"/>
            <w:noWrap/>
            <w:vAlign w:val="center"/>
          </w:tcPr>
          <w:p w14:paraId="2833C874" w14:textId="6F449E11" w:rsidR="00C07D69" w:rsidRPr="00F9061D" w:rsidRDefault="00DF0866"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3.2.</w:t>
            </w:r>
          </w:p>
        </w:tc>
        <w:tc>
          <w:tcPr>
            <w:tcW w:w="6018" w:type="dxa"/>
            <w:shd w:val="clear" w:color="auto" w:fill="auto"/>
            <w:vAlign w:val="center"/>
          </w:tcPr>
          <w:p w14:paraId="659DC51B" w14:textId="363E692C" w:rsidR="00C07D69" w:rsidRPr="00F9061D" w:rsidRDefault="00F9061D"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Furnitūras</w:t>
            </w:r>
            <w:r w:rsidR="00C07D69" w:rsidRPr="00F9061D">
              <w:rPr>
                <w:rFonts w:ascii="Times New Roman" w:eastAsia="Times New Roman" w:hAnsi="Times New Roman"/>
                <w:color w:val="000000"/>
                <w:sz w:val="24"/>
                <w:szCs w:val="24"/>
                <w:lang w:eastAsia="lv-LV"/>
              </w:rPr>
              <w:t xml:space="preserve"> nomaiņa</w:t>
            </w:r>
          </w:p>
        </w:tc>
        <w:tc>
          <w:tcPr>
            <w:tcW w:w="2835" w:type="dxa"/>
            <w:shd w:val="clear" w:color="auto" w:fill="auto"/>
            <w:noWrap/>
            <w:vAlign w:val="center"/>
          </w:tcPr>
          <w:p w14:paraId="709F9B23" w14:textId="423DA3FE" w:rsidR="00C07D69" w:rsidRPr="00F9061D" w:rsidRDefault="00C07D69" w:rsidP="00BA159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3</w:t>
            </w:r>
          </w:p>
        </w:tc>
      </w:tr>
      <w:tr w:rsidR="00C07D69" w:rsidRPr="00F9061D" w14:paraId="44C84C66" w14:textId="77777777" w:rsidTr="00BA1596">
        <w:trPr>
          <w:trHeight w:val="131"/>
        </w:trPr>
        <w:tc>
          <w:tcPr>
            <w:tcW w:w="645" w:type="dxa"/>
            <w:shd w:val="clear" w:color="auto" w:fill="auto"/>
            <w:noWrap/>
            <w:vAlign w:val="center"/>
          </w:tcPr>
          <w:p w14:paraId="096EB40B" w14:textId="3670ECFC" w:rsidR="00C07D69" w:rsidRPr="00F9061D" w:rsidRDefault="00DF0866"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3.3.</w:t>
            </w:r>
          </w:p>
        </w:tc>
        <w:tc>
          <w:tcPr>
            <w:tcW w:w="6018" w:type="dxa"/>
            <w:shd w:val="clear" w:color="auto" w:fill="auto"/>
            <w:vAlign w:val="center"/>
          </w:tcPr>
          <w:p w14:paraId="76FDAF75" w14:textId="601E3650" w:rsidR="00C07D69" w:rsidRPr="00F9061D" w:rsidRDefault="00F9061D"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Vērtnes</w:t>
            </w:r>
            <w:r w:rsidR="00C07D69" w:rsidRPr="00F9061D">
              <w:rPr>
                <w:rFonts w:ascii="Times New Roman" w:eastAsia="Times New Roman" w:hAnsi="Times New Roman"/>
                <w:color w:val="000000"/>
                <w:sz w:val="24"/>
                <w:szCs w:val="24"/>
                <w:lang w:eastAsia="lv-LV"/>
              </w:rPr>
              <w:t xml:space="preserve"> regulēšana</w:t>
            </w:r>
          </w:p>
        </w:tc>
        <w:tc>
          <w:tcPr>
            <w:tcW w:w="2835" w:type="dxa"/>
            <w:shd w:val="clear" w:color="auto" w:fill="auto"/>
            <w:noWrap/>
            <w:vAlign w:val="center"/>
          </w:tcPr>
          <w:p w14:paraId="7D4114CF" w14:textId="51C912BA" w:rsidR="00C07D69" w:rsidRPr="00F9061D" w:rsidRDefault="00C07D69" w:rsidP="00BA159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2</w:t>
            </w:r>
          </w:p>
        </w:tc>
      </w:tr>
      <w:tr w:rsidR="00C07D69" w:rsidRPr="00F9061D" w14:paraId="7788E2A6" w14:textId="77777777" w:rsidTr="00BA1596">
        <w:trPr>
          <w:trHeight w:val="273"/>
        </w:trPr>
        <w:tc>
          <w:tcPr>
            <w:tcW w:w="645" w:type="dxa"/>
            <w:shd w:val="clear" w:color="auto" w:fill="auto"/>
            <w:noWrap/>
            <w:vAlign w:val="center"/>
          </w:tcPr>
          <w:p w14:paraId="342BF07B" w14:textId="76809AC8" w:rsidR="00C07D69" w:rsidRPr="00F9061D" w:rsidRDefault="00DF0866"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3.4.</w:t>
            </w:r>
          </w:p>
        </w:tc>
        <w:tc>
          <w:tcPr>
            <w:tcW w:w="6018" w:type="dxa"/>
            <w:shd w:val="clear" w:color="auto" w:fill="auto"/>
            <w:vAlign w:val="center"/>
          </w:tcPr>
          <w:p w14:paraId="14B56E7C" w14:textId="3398EBEF" w:rsidR="00C07D69" w:rsidRPr="00F9061D" w:rsidRDefault="00C07D69"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color w:val="000000"/>
                <w:sz w:val="24"/>
                <w:szCs w:val="24"/>
                <w:lang w:eastAsia="lv-LV"/>
              </w:rPr>
              <w:t>Rokturi nomaiņa</w:t>
            </w:r>
          </w:p>
        </w:tc>
        <w:tc>
          <w:tcPr>
            <w:tcW w:w="2835" w:type="dxa"/>
            <w:shd w:val="clear" w:color="auto" w:fill="auto"/>
            <w:noWrap/>
            <w:vAlign w:val="center"/>
          </w:tcPr>
          <w:p w14:paraId="6369AEBC" w14:textId="29E0400A" w:rsidR="00C07D69" w:rsidRPr="00F9061D" w:rsidRDefault="00C07D69" w:rsidP="00BA159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2</w:t>
            </w:r>
          </w:p>
        </w:tc>
      </w:tr>
      <w:tr w:rsidR="00C07D69" w:rsidRPr="00F9061D" w14:paraId="2D7EB67A" w14:textId="77777777" w:rsidTr="00101A94">
        <w:trPr>
          <w:trHeight w:val="278"/>
        </w:trPr>
        <w:tc>
          <w:tcPr>
            <w:tcW w:w="645" w:type="dxa"/>
            <w:shd w:val="clear" w:color="auto" w:fill="auto"/>
            <w:noWrap/>
            <w:vAlign w:val="center"/>
          </w:tcPr>
          <w:p w14:paraId="596BEB98" w14:textId="3EBEF486" w:rsidR="00C07D69" w:rsidRPr="00F9061D" w:rsidRDefault="00DF0866"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3.5.</w:t>
            </w:r>
          </w:p>
        </w:tc>
        <w:tc>
          <w:tcPr>
            <w:tcW w:w="6018" w:type="dxa"/>
            <w:shd w:val="clear" w:color="auto" w:fill="auto"/>
            <w:vAlign w:val="center"/>
          </w:tcPr>
          <w:p w14:paraId="1C3A18A3" w14:textId="3EC626BE" w:rsidR="00C07D69" w:rsidRPr="00F9061D" w:rsidRDefault="00F9061D" w:rsidP="00BA1596">
            <w:pPr>
              <w:spacing w:after="0"/>
              <w:jc w:val="right"/>
              <w:rPr>
                <w:rFonts w:ascii="Times New Roman" w:eastAsia="Times New Roman" w:hAnsi="Times New Roman"/>
                <w:sz w:val="24"/>
                <w:szCs w:val="24"/>
                <w:lang w:eastAsia="lv-LV"/>
              </w:rPr>
            </w:pPr>
            <w:proofErr w:type="spellStart"/>
            <w:r>
              <w:rPr>
                <w:rFonts w:ascii="Times New Roman" w:eastAsia="Times New Roman" w:hAnsi="Times New Roman"/>
                <w:color w:val="000000"/>
                <w:sz w:val="24"/>
                <w:szCs w:val="24"/>
                <w:lang w:eastAsia="lv-LV"/>
              </w:rPr>
              <w:t>Stikla</w:t>
            </w:r>
            <w:r w:rsidRPr="00F9061D">
              <w:rPr>
                <w:rFonts w:ascii="Times New Roman" w:eastAsia="Times New Roman" w:hAnsi="Times New Roman"/>
                <w:color w:val="000000"/>
                <w:sz w:val="24"/>
                <w:szCs w:val="24"/>
                <w:lang w:eastAsia="lv-LV"/>
              </w:rPr>
              <w:t>paketes</w:t>
            </w:r>
            <w:proofErr w:type="spellEnd"/>
            <w:r w:rsidR="00C07D69" w:rsidRPr="00F9061D">
              <w:rPr>
                <w:rFonts w:ascii="Times New Roman" w:eastAsia="Times New Roman" w:hAnsi="Times New Roman"/>
                <w:color w:val="000000"/>
                <w:sz w:val="24"/>
                <w:szCs w:val="24"/>
                <w:lang w:eastAsia="lv-LV"/>
              </w:rPr>
              <w:t xml:space="preserve"> nomaiņa</w:t>
            </w:r>
          </w:p>
        </w:tc>
        <w:tc>
          <w:tcPr>
            <w:tcW w:w="2835" w:type="dxa"/>
            <w:shd w:val="clear" w:color="auto" w:fill="auto"/>
            <w:noWrap/>
            <w:vAlign w:val="center"/>
          </w:tcPr>
          <w:p w14:paraId="7BCFE6B3" w14:textId="1B058AA3" w:rsidR="00C07D69" w:rsidRPr="00F9061D" w:rsidRDefault="00C07D69" w:rsidP="00BA159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5</w:t>
            </w:r>
          </w:p>
        </w:tc>
      </w:tr>
      <w:tr w:rsidR="004C2B44" w:rsidRPr="00F9061D" w14:paraId="7AD5FDD1" w14:textId="77777777" w:rsidTr="00BA1596">
        <w:trPr>
          <w:trHeight w:val="263"/>
        </w:trPr>
        <w:tc>
          <w:tcPr>
            <w:tcW w:w="645" w:type="dxa"/>
            <w:shd w:val="clear" w:color="auto" w:fill="auto"/>
            <w:noWrap/>
            <w:vAlign w:val="center"/>
          </w:tcPr>
          <w:p w14:paraId="712B34EB" w14:textId="3EB79AE9" w:rsidR="004C2B44" w:rsidRPr="00F9061D" w:rsidRDefault="00DF0866" w:rsidP="00BA1596">
            <w:pPr>
              <w:spacing w:after="0"/>
              <w:jc w:val="right"/>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3.6.</w:t>
            </w:r>
          </w:p>
        </w:tc>
        <w:tc>
          <w:tcPr>
            <w:tcW w:w="6018" w:type="dxa"/>
            <w:shd w:val="clear" w:color="auto" w:fill="auto"/>
            <w:vAlign w:val="center"/>
          </w:tcPr>
          <w:p w14:paraId="219A09F8" w14:textId="5948D4E6" w:rsidR="004C2B44" w:rsidRPr="00F9061D" w:rsidRDefault="00C07D69"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Durvju </w:t>
            </w:r>
            <w:r w:rsidR="00F9061D" w:rsidRPr="00F9061D">
              <w:rPr>
                <w:rFonts w:ascii="Times New Roman" w:eastAsia="Times New Roman" w:hAnsi="Times New Roman"/>
                <w:color w:val="000000"/>
                <w:sz w:val="24"/>
                <w:szCs w:val="24"/>
                <w:lang w:eastAsia="lv-LV"/>
              </w:rPr>
              <w:t>aizzvērēja</w:t>
            </w:r>
            <w:r w:rsidRPr="00F9061D">
              <w:rPr>
                <w:rFonts w:ascii="Times New Roman" w:eastAsia="Times New Roman" w:hAnsi="Times New Roman"/>
                <w:color w:val="000000"/>
                <w:sz w:val="24"/>
                <w:szCs w:val="24"/>
                <w:lang w:eastAsia="lv-LV"/>
              </w:rPr>
              <w:t xml:space="preserve"> nomaiņa</w:t>
            </w:r>
          </w:p>
        </w:tc>
        <w:tc>
          <w:tcPr>
            <w:tcW w:w="2835" w:type="dxa"/>
            <w:shd w:val="clear" w:color="auto" w:fill="auto"/>
            <w:noWrap/>
            <w:vAlign w:val="center"/>
          </w:tcPr>
          <w:p w14:paraId="2D7D2678" w14:textId="3EA4623C" w:rsidR="004C2B44" w:rsidRPr="00F9061D" w:rsidRDefault="00C07D69" w:rsidP="00BA1596">
            <w:pPr>
              <w:spacing w:after="0"/>
              <w:jc w:val="center"/>
              <w:rPr>
                <w:rFonts w:ascii="Times New Roman" w:eastAsia="Times New Roman" w:hAnsi="Times New Roman"/>
                <w:sz w:val="24"/>
                <w:szCs w:val="24"/>
                <w:lang w:eastAsia="lv-LV"/>
              </w:rPr>
            </w:pPr>
            <w:r w:rsidRPr="00F9061D">
              <w:rPr>
                <w:rFonts w:ascii="Times New Roman" w:eastAsia="Times New Roman" w:hAnsi="Times New Roman"/>
                <w:sz w:val="24"/>
                <w:szCs w:val="24"/>
                <w:lang w:eastAsia="lv-LV"/>
              </w:rPr>
              <w:t>5</w:t>
            </w:r>
          </w:p>
        </w:tc>
      </w:tr>
      <w:tr w:rsidR="001A5D5D" w:rsidRPr="001A5D5D" w14:paraId="0B549B47" w14:textId="77777777" w:rsidTr="009070D6">
        <w:trPr>
          <w:trHeight w:val="278"/>
        </w:trPr>
        <w:tc>
          <w:tcPr>
            <w:tcW w:w="645" w:type="dxa"/>
            <w:shd w:val="clear" w:color="auto" w:fill="auto"/>
            <w:noWrap/>
            <w:vAlign w:val="center"/>
            <w:hideMark/>
          </w:tcPr>
          <w:p w14:paraId="7E7742FE" w14:textId="59838800" w:rsidR="001A5D5D" w:rsidRPr="001A5D5D" w:rsidRDefault="001A5D5D" w:rsidP="001A5D5D">
            <w:pPr>
              <w:spacing w:after="0"/>
              <w:jc w:val="center"/>
              <w:rPr>
                <w:rFonts w:ascii="Times New Roman" w:eastAsia="Times New Roman" w:hAnsi="Times New Roman"/>
                <w:b/>
                <w:sz w:val="24"/>
                <w:szCs w:val="24"/>
                <w:lang w:eastAsia="lv-LV"/>
              </w:rPr>
            </w:pPr>
            <w:r w:rsidRPr="001A5D5D">
              <w:rPr>
                <w:rFonts w:ascii="Times New Roman" w:eastAsia="Times New Roman" w:hAnsi="Times New Roman"/>
                <w:b/>
                <w:color w:val="000000"/>
                <w:sz w:val="24"/>
                <w:szCs w:val="24"/>
                <w:lang w:eastAsia="lv-LV"/>
              </w:rPr>
              <w:t>4</w:t>
            </w:r>
            <w:r>
              <w:rPr>
                <w:rFonts w:ascii="Times New Roman" w:eastAsia="Times New Roman" w:hAnsi="Times New Roman"/>
                <w:b/>
                <w:color w:val="000000"/>
                <w:sz w:val="24"/>
                <w:szCs w:val="24"/>
                <w:lang w:eastAsia="lv-LV"/>
              </w:rPr>
              <w:t>.</w:t>
            </w:r>
          </w:p>
        </w:tc>
        <w:tc>
          <w:tcPr>
            <w:tcW w:w="8853" w:type="dxa"/>
            <w:gridSpan w:val="2"/>
            <w:shd w:val="clear" w:color="auto" w:fill="auto"/>
            <w:vAlign w:val="center"/>
          </w:tcPr>
          <w:p w14:paraId="2599C561" w14:textId="0180349F" w:rsidR="001A5D5D" w:rsidRPr="001A5D5D" w:rsidRDefault="001A5D5D" w:rsidP="001A5D5D">
            <w:pPr>
              <w:spacing w:after="0"/>
              <w:rPr>
                <w:rFonts w:ascii="Times New Roman" w:eastAsia="Times New Roman" w:hAnsi="Times New Roman"/>
                <w:b/>
                <w:sz w:val="24"/>
                <w:szCs w:val="24"/>
                <w:lang w:eastAsia="lv-LV"/>
              </w:rPr>
            </w:pPr>
            <w:r w:rsidRPr="001A5D5D">
              <w:rPr>
                <w:rFonts w:ascii="Times New Roman" w:eastAsia="Times New Roman" w:hAnsi="Times New Roman"/>
                <w:b/>
                <w:sz w:val="24"/>
                <w:szCs w:val="24"/>
                <w:lang w:eastAsia="lv-LV"/>
              </w:rPr>
              <w:t xml:space="preserve">PVC durvju </w:t>
            </w:r>
            <w:r w:rsidRPr="001A5D5D">
              <w:rPr>
                <w:rFonts w:ascii="Times New Roman" w:eastAsia="Times New Roman" w:hAnsi="Times New Roman"/>
                <w:b/>
                <w:color w:val="000000"/>
                <w:sz w:val="24"/>
                <w:szCs w:val="24"/>
                <w:lang w:eastAsia="lv-LV"/>
              </w:rPr>
              <w:t>izgatavošana</w:t>
            </w:r>
          </w:p>
        </w:tc>
      </w:tr>
      <w:tr w:rsidR="004C2B44" w:rsidRPr="00F9061D" w14:paraId="75D91672" w14:textId="77777777" w:rsidTr="00101A94">
        <w:trPr>
          <w:trHeight w:val="278"/>
        </w:trPr>
        <w:tc>
          <w:tcPr>
            <w:tcW w:w="645" w:type="dxa"/>
            <w:shd w:val="clear" w:color="auto" w:fill="auto"/>
            <w:noWrap/>
            <w:vAlign w:val="center"/>
            <w:hideMark/>
          </w:tcPr>
          <w:p w14:paraId="47D5AFEF" w14:textId="1999931E" w:rsidR="004C2B44" w:rsidRPr="00F9061D" w:rsidRDefault="003B5CB9"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4.1.</w:t>
            </w:r>
          </w:p>
        </w:tc>
        <w:tc>
          <w:tcPr>
            <w:tcW w:w="6018" w:type="dxa"/>
            <w:shd w:val="clear" w:color="auto" w:fill="auto"/>
            <w:vAlign w:val="center"/>
          </w:tcPr>
          <w:p w14:paraId="6BCB460E" w14:textId="39447A8E" w:rsidR="004C2B44" w:rsidRPr="00F9061D" w:rsidRDefault="00AF5B08" w:rsidP="00BA1596">
            <w:pPr>
              <w:spacing w:after="0"/>
              <w:jc w:val="right"/>
              <w:rPr>
                <w:rFonts w:ascii="Times New Roman" w:eastAsia="Times New Roman" w:hAnsi="Times New Roman"/>
                <w:color w:val="000000"/>
                <w:sz w:val="24"/>
                <w:szCs w:val="24"/>
                <w:lang w:eastAsia="lv-LV"/>
              </w:rPr>
            </w:pPr>
            <w:proofErr w:type="spellStart"/>
            <w:r>
              <w:rPr>
                <w:rFonts w:ascii="Times New Roman" w:hAnsi="Times New Roman"/>
                <w:sz w:val="24"/>
                <w:szCs w:val="24"/>
              </w:rPr>
              <w:t>Vien</w:t>
            </w:r>
            <w:r w:rsidRPr="00F9061D">
              <w:rPr>
                <w:rFonts w:ascii="Times New Roman" w:hAnsi="Times New Roman"/>
                <w:sz w:val="24"/>
                <w:szCs w:val="24"/>
              </w:rPr>
              <w:t>vērtne</w:t>
            </w:r>
            <w:proofErr w:type="spellEnd"/>
          </w:p>
        </w:tc>
        <w:tc>
          <w:tcPr>
            <w:tcW w:w="2835" w:type="dxa"/>
            <w:shd w:val="clear" w:color="auto" w:fill="auto"/>
            <w:noWrap/>
            <w:vAlign w:val="center"/>
          </w:tcPr>
          <w:p w14:paraId="704B65F1" w14:textId="15A686D8" w:rsidR="004C2B44" w:rsidRPr="00F9061D" w:rsidRDefault="003B5CB9" w:rsidP="00BA159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5</w:t>
            </w:r>
          </w:p>
        </w:tc>
      </w:tr>
      <w:tr w:rsidR="004C2B44" w:rsidRPr="00F9061D" w14:paraId="28CAE951" w14:textId="77777777" w:rsidTr="00101A94">
        <w:trPr>
          <w:trHeight w:val="278"/>
        </w:trPr>
        <w:tc>
          <w:tcPr>
            <w:tcW w:w="645" w:type="dxa"/>
            <w:shd w:val="clear" w:color="auto" w:fill="auto"/>
            <w:noWrap/>
            <w:vAlign w:val="center"/>
            <w:hideMark/>
          </w:tcPr>
          <w:p w14:paraId="243EF978" w14:textId="7540FC19" w:rsidR="004C2B44" w:rsidRPr="00F9061D" w:rsidRDefault="003B5CB9" w:rsidP="00BA1596">
            <w:pPr>
              <w:spacing w:after="0"/>
              <w:jc w:val="right"/>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4.2.</w:t>
            </w:r>
          </w:p>
        </w:tc>
        <w:tc>
          <w:tcPr>
            <w:tcW w:w="6018" w:type="dxa"/>
            <w:shd w:val="clear" w:color="auto" w:fill="auto"/>
            <w:vAlign w:val="center"/>
          </w:tcPr>
          <w:p w14:paraId="1EF5335B" w14:textId="587142EE" w:rsidR="004C2B44" w:rsidRPr="00F9061D" w:rsidRDefault="003B5CB9" w:rsidP="00BA1596">
            <w:pPr>
              <w:spacing w:after="0"/>
              <w:jc w:val="right"/>
              <w:rPr>
                <w:rFonts w:ascii="Times New Roman" w:eastAsia="Times New Roman" w:hAnsi="Times New Roman"/>
                <w:color w:val="000000"/>
                <w:sz w:val="24"/>
                <w:szCs w:val="24"/>
                <w:lang w:eastAsia="lv-LV"/>
              </w:rPr>
            </w:pPr>
            <w:r w:rsidRPr="00F9061D">
              <w:rPr>
                <w:rFonts w:ascii="Times New Roman" w:hAnsi="Times New Roman"/>
                <w:sz w:val="24"/>
                <w:szCs w:val="24"/>
              </w:rPr>
              <w:t xml:space="preserve">Ar </w:t>
            </w:r>
            <w:r w:rsidR="00F9061D" w:rsidRPr="00F9061D">
              <w:rPr>
                <w:rFonts w:ascii="Times New Roman" w:hAnsi="Times New Roman"/>
                <w:sz w:val="24"/>
                <w:szCs w:val="24"/>
              </w:rPr>
              <w:t>divām</w:t>
            </w:r>
            <w:r w:rsidRPr="00F9061D">
              <w:rPr>
                <w:rFonts w:ascii="Times New Roman" w:hAnsi="Times New Roman"/>
                <w:sz w:val="24"/>
                <w:szCs w:val="24"/>
              </w:rPr>
              <w:t xml:space="preserve"> </w:t>
            </w:r>
            <w:r w:rsidR="00AF5B08">
              <w:rPr>
                <w:rFonts w:ascii="Times New Roman" w:hAnsi="Times New Roman"/>
                <w:sz w:val="24"/>
                <w:szCs w:val="24"/>
              </w:rPr>
              <w:t>vērtnēm</w:t>
            </w:r>
          </w:p>
        </w:tc>
        <w:tc>
          <w:tcPr>
            <w:tcW w:w="2835" w:type="dxa"/>
            <w:shd w:val="clear" w:color="auto" w:fill="auto"/>
            <w:noWrap/>
            <w:vAlign w:val="center"/>
          </w:tcPr>
          <w:p w14:paraId="3FBFFDD4" w14:textId="308FB741" w:rsidR="004C2B44" w:rsidRPr="00F9061D" w:rsidRDefault="003B5CB9" w:rsidP="00BA1596">
            <w:pPr>
              <w:spacing w:after="0"/>
              <w:jc w:val="center"/>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7</w:t>
            </w:r>
          </w:p>
        </w:tc>
      </w:tr>
    </w:tbl>
    <w:p w14:paraId="76798269" w14:textId="77777777" w:rsidR="00D24248" w:rsidRPr="00F9061D" w:rsidRDefault="00D24248" w:rsidP="00BA1596">
      <w:pPr>
        <w:pStyle w:val="ListParagraph"/>
        <w:spacing w:after="0"/>
        <w:ind w:left="425"/>
        <w:contextualSpacing w:val="0"/>
        <w:jc w:val="both"/>
        <w:rPr>
          <w:rFonts w:ascii="Times New Roman" w:hAnsi="Times New Roman"/>
          <w:sz w:val="24"/>
          <w:szCs w:val="24"/>
        </w:rPr>
      </w:pPr>
    </w:p>
    <w:p w14:paraId="52BD9570" w14:textId="5B893F3A" w:rsidR="00524258" w:rsidRPr="00F9061D" w:rsidRDefault="004F270D"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Izpildītāja pienākums ir minētos </w:t>
      </w:r>
      <w:r w:rsidR="009D6A54" w:rsidRPr="00F9061D">
        <w:rPr>
          <w:rFonts w:ascii="Times New Roman" w:eastAsia="Times New Roman" w:hAnsi="Times New Roman"/>
          <w:color w:val="000000"/>
          <w:sz w:val="24"/>
          <w:szCs w:val="24"/>
          <w:lang w:eastAsia="lv-LV"/>
        </w:rPr>
        <w:t>Darbus</w:t>
      </w:r>
      <w:r w:rsidRPr="00F9061D">
        <w:rPr>
          <w:rFonts w:ascii="Times New Roman" w:eastAsia="Times New Roman" w:hAnsi="Times New Roman"/>
          <w:color w:val="000000"/>
          <w:sz w:val="24"/>
          <w:szCs w:val="24"/>
          <w:lang w:eastAsia="lv-LV"/>
        </w:rPr>
        <w:t xml:space="preserve"> veikt kvalitatīvi, iepriekš saskaņojot ar Pasūtītāju darbu izpildes laiku un darbu apjomu</w:t>
      </w:r>
      <w:r w:rsidR="00E313EE" w:rsidRPr="00F9061D">
        <w:rPr>
          <w:rFonts w:ascii="Times New Roman" w:eastAsia="Times New Roman" w:hAnsi="Times New Roman"/>
          <w:color w:val="000000"/>
          <w:sz w:val="24"/>
          <w:szCs w:val="24"/>
          <w:lang w:eastAsia="lv-LV"/>
        </w:rPr>
        <w:t>.</w:t>
      </w:r>
    </w:p>
    <w:p w14:paraId="271007C1" w14:textId="11948566" w:rsidR="004F270D" w:rsidRPr="00F9061D" w:rsidRDefault="004F270D"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Izpildītājs nodrošina ier</w:t>
      </w:r>
      <w:r w:rsidR="009D6A54" w:rsidRPr="00F9061D">
        <w:rPr>
          <w:rFonts w:ascii="Times New Roman" w:eastAsia="Times New Roman" w:hAnsi="Times New Roman"/>
          <w:color w:val="000000"/>
          <w:sz w:val="24"/>
          <w:szCs w:val="24"/>
          <w:lang w:eastAsia="lv-LV"/>
        </w:rPr>
        <w:t>a</w:t>
      </w:r>
      <w:r w:rsidR="0020572D" w:rsidRPr="00F9061D">
        <w:rPr>
          <w:rFonts w:ascii="Times New Roman" w:eastAsia="Times New Roman" w:hAnsi="Times New Roman"/>
          <w:color w:val="000000"/>
          <w:sz w:val="24"/>
          <w:szCs w:val="24"/>
          <w:lang w:eastAsia="lv-LV"/>
        </w:rPr>
        <w:t>šanos darba laikā ne vēlāk kā 24</w:t>
      </w:r>
      <w:r w:rsidR="009D6A54" w:rsidRPr="00F9061D">
        <w:rPr>
          <w:rFonts w:ascii="Times New Roman" w:eastAsia="Times New Roman" w:hAnsi="Times New Roman"/>
          <w:color w:val="000000"/>
          <w:sz w:val="24"/>
          <w:szCs w:val="24"/>
          <w:lang w:eastAsia="lv-LV"/>
        </w:rPr>
        <w:t xml:space="preserve"> (divdesmit četru) stundu laikā pēc Darba</w:t>
      </w:r>
      <w:r w:rsidRPr="00F9061D">
        <w:rPr>
          <w:rFonts w:ascii="Times New Roman" w:eastAsia="Times New Roman" w:hAnsi="Times New Roman"/>
          <w:color w:val="000000"/>
          <w:sz w:val="24"/>
          <w:szCs w:val="24"/>
          <w:lang w:eastAsia="lv-LV"/>
        </w:rPr>
        <w:t xml:space="preserve"> pieteikuma saņemšanas.</w:t>
      </w:r>
    </w:p>
    <w:p w14:paraId="64DCFA0F" w14:textId="5DF731F7" w:rsidR="004F270D" w:rsidRPr="00F9061D" w:rsidRDefault="009D6A54"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Gadījumos, kad Darbu</w:t>
      </w:r>
      <w:r w:rsidR="004F270D" w:rsidRPr="00F9061D">
        <w:rPr>
          <w:rFonts w:ascii="Times New Roman" w:eastAsia="Times New Roman" w:hAnsi="Times New Roman"/>
          <w:color w:val="000000"/>
          <w:sz w:val="24"/>
          <w:szCs w:val="24"/>
          <w:lang w:eastAsia="lv-LV"/>
        </w:rPr>
        <w:t xml:space="preserve"> sniegšanai ir nepieciešamas rezerves daļas – pirms tādu </w:t>
      </w:r>
      <w:r w:rsidRPr="00F9061D">
        <w:rPr>
          <w:rFonts w:ascii="Times New Roman" w:eastAsia="Times New Roman" w:hAnsi="Times New Roman"/>
          <w:color w:val="000000"/>
          <w:sz w:val="24"/>
          <w:szCs w:val="24"/>
          <w:lang w:eastAsia="lv-LV"/>
        </w:rPr>
        <w:t>Darbu</w:t>
      </w:r>
      <w:r w:rsidR="004F270D" w:rsidRPr="00F9061D">
        <w:rPr>
          <w:rFonts w:ascii="Times New Roman" w:eastAsia="Times New Roman" w:hAnsi="Times New Roman"/>
          <w:color w:val="000000"/>
          <w:sz w:val="24"/>
          <w:szCs w:val="24"/>
          <w:lang w:eastAsia="lv-LV"/>
        </w:rPr>
        <w:t xml:space="preserve"> sniegšanas Izpildītājs rakstiski saskaņo ar Pasūtītāja pārstāvi rezerves daļu un darbu izmaksas un darbu izpildes termiņus. Veiktā remonta un tam izmantotu rezerves daļu garantijas termiņš ir 12 mēneši un tiek fiksēts darbu pieņemšanas aktā. Šo darbu un materiālu cena nedrīkst pārsniegt 10 (desmit) procentus no vidējās tirgus darbu un materiālu izcenojumiem. Pasūtītājam ir tiesības šos izcenojumus pārbaudīt.</w:t>
      </w:r>
    </w:p>
    <w:p w14:paraId="074EDF86" w14:textId="676005D7" w:rsidR="004F270D" w:rsidRPr="00F9061D" w:rsidRDefault="004F270D"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Gadījumos, kad </w:t>
      </w:r>
      <w:r w:rsidR="00204B32" w:rsidRPr="00F9061D">
        <w:rPr>
          <w:rFonts w:ascii="Times New Roman" w:eastAsia="Times New Roman" w:hAnsi="Times New Roman"/>
          <w:color w:val="000000"/>
          <w:sz w:val="24"/>
          <w:szCs w:val="24"/>
          <w:lang w:eastAsia="lv-LV"/>
        </w:rPr>
        <w:t>Dar</w:t>
      </w:r>
      <w:r w:rsidR="009D6A54" w:rsidRPr="00F9061D">
        <w:rPr>
          <w:rFonts w:ascii="Times New Roman" w:eastAsia="Times New Roman" w:hAnsi="Times New Roman"/>
          <w:color w:val="000000"/>
          <w:sz w:val="24"/>
          <w:szCs w:val="24"/>
          <w:lang w:eastAsia="lv-LV"/>
        </w:rPr>
        <w:t>bu</w:t>
      </w:r>
      <w:r w:rsidRPr="00F9061D">
        <w:rPr>
          <w:rFonts w:ascii="Times New Roman" w:eastAsia="Times New Roman" w:hAnsi="Times New Roman"/>
          <w:color w:val="000000"/>
          <w:sz w:val="24"/>
          <w:szCs w:val="24"/>
          <w:lang w:eastAsia="lv-LV"/>
        </w:rPr>
        <w:t xml:space="preserve"> sniegšanai ir nepieciešama  jaunu  logu, durvju, stikla  sienu konstrukciju izgatavošana un nomaiņa – pirms tādu </w:t>
      </w:r>
      <w:r w:rsidR="009D6A54" w:rsidRPr="00F9061D">
        <w:rPr>
          <w:rFonts w:ascii="Times New Roman" w:eastAsia="Times New Roman" w:hAnsi="Times New Roman"/>
          <w:color w:val="000000"/>
          <w:sz w:val="24"/>
          <w:szCs w:val="24"/>
          <w:lang w:eastAsia="lv-LV"/>
        </w:rPr>
        <w:t>Darbu</w:t>
      </w:r>
      <w:r w:rsidRPr="00F9061D">
        <w:rPr>
          <w:rFonts w:ascii="Times New Roman" w:eastAsia="Times New Roman" w:hAnsi="Times New Roman"/>
          <w:color w:val="000000"/>
          <w:sz w:val="24"/>
          <w:szCs w:val="24"/>
          <w:lang w:eastAsia="lv-LV"/>
        </w:rPr>
        <w:t xml:space="preserve"> sniegšanas Izpildītājs rakstiski saskaņo ar Pasūtītāja pārstāvi darbu izmaksu tāmi saskaņā ar LBN 501-17, ņemot vērā arī aiļu apdares veikšanas izmaksas  un darbu izpildes termiņus. Uzstādīto  logu, durvju un stikla konstrukciju garantijas termiņš ir 24 mēneši un tiek fiksēts darbu pieņemšanas aktā. Šo darbu un materiālu cena nedrīkst pārsniegt 10 (desmit) procentus no vidējās tirgus darbu un materiālu izcenojumiem. Pasūtītājam ir tiesības šos izcenojumus pārbaudīt.</w:t>
      </w:r>
    </w:p>
    <w:p w14:paraId="670D99E7" w14:textId="4184D4DE" w:rsidR="004F270D" w:rsidRPr="00F9061D" w:rsidRDefault="001D5359"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Darbu izpildes</w:t>
      </w:r>
      <w:r w:rsidR="00295FE4" w:rsidRPr="00F9061D">
        <w:rPr>
          <w:rFonts w:ascii="Times New Roman" w:eastAsia="Times New Roman" w:hAnsi="Times New Roman"/>
          <w:color w:val="000000"/>
          <w:sz w:val="24"/>
          <w:szCs w:val="24"/>
          <w:lang w:eastAsia="lv-LV"/>
        </w:rPr>
        <w:t xml:space="preserve"> laiks: ne ilgāk kā 5 (piecu</w:t>
      </w:r>
      <w:r w:rsidR="004F270D" w:rsidRPr="00F9061D">
        <w:rPr>
          <w:rFonts w:ascii="Times New Roman" w:eastAsia="Times New Roman" w:hAnsi="Times New Roman"/>
          <w:color w:val="000000"/>
          <w:sz w:val="24"/>
          <w:szCs w:val="24"/>
          <w:lang w:eastAsia="lv-LV"/>
        </w:rPr>
        <w:t>) darba dienu laikā no pasūtījuma saņemšanas brīža.</w:t>
      </w:r>
    </w:p>
    <w:p w14:paraId="0E0C4360" w14:textId="07816F14" w:rsidR="004F270D" w:rsidRPr="00F9061D" w:rsidRDefault="004F270D"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Visas piedāvātās preces ir jaunas, iepriekš nelietotas un nesatur iepriekš lietotas vai atjaunotas sastāvdaļas vai komponentes.</w:t>
      </w:r>
    </w:p>
    <w:p w14:paraId="3E2BE306" w14:textId="0357F3D8" w:rsidR="004F270D" w:rsidRPr="00F9061D" w:rsidRDefault="009D6A54"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hAnsi="Times New Roman"/>
          <w:sz w:val="24"/>
          <w:szCs w:val="24"/>
          <w:lang w:eastAsia="lv-LV"/>
        </w:rPr>
        <w:t>Visiem izmantotajiem materiāliem un iekārtām ir jābūt sertificētiem Eiropas Savienībā un jāatbilst būvizstrādājumu izmantošanu reglamentējošo dokumentu prasībām</w:t>
      </w:r>
      <w:r w:rsidR="004F270D" w:rsidRPr="00F9061D">
        <w:rPr>
          <w:rFonts w:ascii="Times New Roman" w:eastAsia="Times New Roman" w:hAnsi="Times New Roman"/>
          <w:color w:val="000000"/>
          <w:sz w:val="24"/>
          <w:szCs w:val="24"/>
          <w:lang w:eastAsia="lv-LV"/>
        </w:rPr>
        <w:t>.</w:t>
      </w:r>
    </w:p>
    <w:p w14:paraId="20FCC50B" w14:textId="1C2004B3" w:rsidR="00DF7621" w:rsidRPr="00F9061D" w:rsidRDefault="00DF7621"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Ja tehniskajā specifikācijā norādīts konkrēts standarta nosaukums vai kāda cita norāde uz specifisku preču izcelsmi, īpašu procesu, zīmolu vai veidu, pretendents var piedāvāt ekvivalentu vai atbilstību ekvivalentiem standartiem, kas atbilst tehniskās specifikācijas prasībām un parametriem un nodrošina tehniskajā specifikācijā prasīto.</w:t>
      </w:r>
    </w:p>
    <w:p w14:paraId="22325D31" w14:textId="7B74537C" w:rsidR="00DF7621" w:rsidRPr="00F9061D" w:rsidRDefault="00DF7621"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Pusēm, rakstiski vienojoties, ir tiesības līguma ietvaros pārdot un iegādāties Preces, </w:t>
      </w:r>
      <w:r w:rsidR="009D6A54" w:rsidRPr="00F9061D">
        <w:rPr>
          <w:rFonts w:ascii="Times New Roman" w:eastAsia="Times New Roman" w:hAnsi="Times New Roman"/>
          <w:color w:val="000000"/>
          <w:sz w:val="24"/>
          <w:szCs w:val="24"/>
          <w:lang w:eastAsia="lv-LV"/>
        </w:rPr>
        <w:t>t.sk. veikt Darbus</w:t>
      </w:r>
      <w:r w:rsidR="00295FE4" w:rsidRPr="00F9061D">
        <w:rPr>
          <w:rFonts w:ascii="Times New Roman" w:eastAsia="Times New Roman" w:hAnsi="Times New Roman"/>
          <w:color w:val="000000"/>
          <w:sz w:val="24"/>
          <w:szCs w:val="24"/>
          <w:lang w:eastAsia="lv-LV"/>
        </w:rPr>
        <w:t xml:space="preserve">, </w:t>
      </w:r>
      <w:r w:rsidRPr="00F9061D">
        <w:rPr>
          <w:rFonts w:ascii="Times New Roman" w:eastAsia="Times New Roman" w:hAnsi="Times New Roman"/>
          <w:color w:val="000000"/>
          <w:sz w:val="24"/>
          <w:szCs w:val="24"/>
          <w:lang w:eastAsia="lv-LV"/>
        </w:rPr>
        <w:t xml:space="preserve">kas nav norādītas </w:t>
      </w:r>
      <w:r w:rsidR="00295FE4" w:rsidRPr="00F9061D">
        <w:rPr>
          <w:rFonts w:ascii="Times New Roman" w:eastAsia="Times New Roman" w:hAnsi="Times New Roman"/>
          <w:color w:val="000000"/>
          <w:sz w:val="24"/>
          <w:szCs w:val="24"/>
          <w:lang w:eastAsia="lv-LV"/>
        </w:rPr>
        <w:t xml:space="preserve">tehniskajā specifikācijā </w:t>
      </w:r>
      <w:r w:rsidRPr="00F9061D">
        <w:rPr>
          <w:rFonts w:ascii="Times New Roman" w:eastAsia="Times New Roman" w:hAnsi="Times New Roman"/>
          <w:color w:val="000000"/>
          <w:sz w:val="24"/>
          <w:szCs w:val="24"/>
          <w:lang w:eastAsia="lv-LV"/>
        </w:rPr>
        <w:t>un kuru nepieciešamību Pasūtītājs nevarēja paredzēt iepirkuma procedūras laikā. Maksimālais šādu Preču</w:t>
      </w:r>
      <w:r w:rsidR="009D6A54" w:rsidRPr="00F9061D">
        <w:rPr>
          <w:rFonts w:ascii="Times New Roman" w:eastAsia="Times New Roman" w:hAnsi="Times New Roman"/>
          <w:color w:val="000000"/>
          <w:sz w:val="24"/>
          <w:szCs w:val="24"/>
          <w:lang w:eastAsia="lv-LV"/>
        </w:rPr>
        <w:t xml:space="preserve"> vai Darbu </w:t>
      </w:r>
      <w:r w:rsidRPr="00F9061D">
        <w:rPr>
          <w:rFonts w:ascii="Times New Roman" w:eastAsia="Times New Roman" w:hAnsi="Times New Roman"/>
          <w:color w:val="000000"/>
          <w:sz w:val="24"/>
          <w:szCs w:val="24"/>
          <w:lang w:eastAsia="lv-LV"/>
        </w:rPr>
        <w:t>apjoms nevar pārsniegt 10% no līguma kopējās summas. Lai vei</w:t>
      </w:r>
      <w:r w:rsidR="009D6A54" w:rsidRPr="00F9061D">
        <w:rPr>
          <w:rFonts w:ascii="Times New Roman" w:eastAsia="Times New Roman" w:hAnsi="Times New Roman"/>
          <w:color w:val="000000"/>
          <w:sz w:val="24"/>
          <w:szCs w:val="24"/>
          <w:lang w:eastAsia="lv-LV"/>
        </w:rPr>
        <w:t>ktu šādu Preču piegādi vai Darbu izpildi, Izpildītājs</w:t>
      </w:r>
      <w:r w:rsidRPr="00F9061D">
        <w:rPr>
          <w:rFonts w:ascii="Times New Roman" w:eastAsia="Times New Roman" w:hAnsi="Times New Roman"/>
          <w:color w:val="000000"/>
          <w:sz w:val="24"/>
          <w:szCs w:val="24"/>
          <w:lang w:eastAsia="lv-LV"/>
        </w:rPr>
        <w:t xml:space="preserve"> pēc Pasūtītāja rakstiska uzaicinājuma, iesniedz Pasūtītājam finanšu piedāvājumu. Pasūtītājs pēc finanšu piedāvājuma saņemšanas izvērtē </w:t>
      </w:r>
      <w:r w:rsidR="00204B32" w:rsidRPr="00F9061D">
        <w:rPr>
          <w:rFonts w:ascii="Times New Roman" w:eastAsia="Times New Roman" w:hAnsi="Times New Roman"/>
          <w:color w:val="000000"/>
          <w:sz w:val="24"/>
          <w:szCs w:val="24"/>
          <w:lang w:eastAsia="lv-LV"/>
        </w:rPr>
        <w:t>Izpildītāj</w:t>
      </w:r>
      <w:r w:rsidRPr="00F9061D">
        <w:rPr>
          <w:rFonts w:ascii="Times New Roman" w:eastAsia="Times New Roman" w:hAnsi="Times New Roman"/>
          <w:color w:val="000000"/>
          <w:sz w:val="24"/>
          <w:szCs w:val="24"/>
          <w:lang w:eastAsia="lv-LV"/>
        </w:rPr>
        <w:t>a piedāvājumu un akceptē vai noraida to.</w:t>
      </w:r>
    </w:p>
    <w:p w14:paraId="56C21787" w14:textId="525BA816" w:rsidR="00DF7621" w:rsidRPr="00F9061D" w:rsidRDefault="008C26AB"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bCs/>
          <w:color w:val="000000"/>
          <w:sz w:val="24"/>
          <w:szCs w:val="24"/>
          <w:lang w:eastAsia="lv-LV"/>
        </w:rPr>
        <w:t>Līgumcen</w:t>
      </w:r>
      <w:r w:rsidRPr="00F9061D">
        <w:rPr>
          <w:rFonts w:ascii="Times New Roman" w:hAnsi="Times New Roman"/>
          <w:sz w:val="24"/>
          <w:szCs w:val="24"/>
        </w:rPr>
        <w:t>ā</w:t>
      </w:r>
      <w:r w:rsidR="00DF7621" w:rsidRPr="00F9061D">
        <w:rPr>
          <w:rFonts w:ascii="Times New Roman" w:eastAsia="Times New Roman" w:hAnsi="Times New Roman"/>
          <w:color w:val="000000"/>
          <w:sz w:val="24"/>
          <w:szCs w:val="24"/>
          <w:lang w:eastAsia="lv-LV"/>
        </w:rPr>
        <w:t xml:space="preserve"> jāietver visi izdevumi un izmaksas, kas rodas </w:t>
      </w:r>
      <w:r w:rsidR="00204B32" w:rsidRPr="00F9061D">
        <w:rPr>
          <w:rFonts w:ascii="Times New Roman" w:eastAsia="Times New Roman" w:hAnsi="Times New Roman"/>
          <w:color w:val="000000"/>
          <w:sz w:val="24"/>
          <w:szCs w:val="24"/>
          <w:lang w:eastAsia="lv-LV"/>
        </w:rPr>
        <w:t>Izpildītāj</w:t>
      </w:r>
      <w:r w:rsidR="00DF7621" w:rsidRPr="00F9061D">
        <w:rPr>
          <w:rFonts w:ascii="Times New Roman" w:eastAsia="Times New Roman" w:hAnsi="Times New Roman"/>
          <w:color w:val="000000"/>
          <w:sz w:val="24"/>
          <w:szCs w:val="24"/>
          <w:lang w:eastAsia="lv-LV"/>
        </w:rPr>
        <w:t>am, lai pilnīgi un pienācīgā kvalitātē sniegtu tehniskajā specifikācijā norādīto Preču piegādi</w:t>
      </w:r>
      <w:r w:rsidR="00204B32" w:rsidRPr="00F9061D">
        <w:rPr>
          <w:rFonts w:ascii="Times New Roman" w:eastAsia="Times New Roman" w:hAnsi="Times New Roman"/>
          <w:color w:val="000000"/>
          <w:sz w:val="24"/>
          <w:szCs w:val="24"/>
          <w:lang w:eastAsia="lv-LV"/>
        </w:rPr>
        <w:t xml:space="preserve"> un Darbu</w:t>
      </w:r>
      <w:r w:rsidR="00295FE4" w:rsidRPr="00F9061D">
        <w:rPr>
          <w:rFonts w:ascii="Times New Roman" w:eastAsia="Times New Roman" w:hAnsi="Times New Roman"/>
          <w:color w:val="000000"/>
          <w:sz w:val="24"/>
          <w:szCs w:val="24"/>
          <w:lang w:eastAsia="lv-LV"/>
        </w:rPr>
        <w:t xml:space="preserve"> izpildi</w:t>
      </w:r>
      <w:r w:rsidR="005A0C74" w:rsidRPr="00F9061D">
        <w:rPr>
          <w:rFonts w:ascii="Times New Roman" w:eastAsia="Times New Roman" w:hAnsi="Times New Roman"/>
          <w:color w:val="000000"/>
          <w:sz w:val="24"/>
          <w:szCs w:val="24"/>
          <w:lang w:eastAsia="lv-LV"/>
        </w:rPr>
        <w:t>, t.sk. visi normatīvajos aktos paredzētie nodokļi un nodevas (izņemot PVN 21%) un visas citas ar paredzamā līguma izpildi saistītās izmaksas.</w:t>
      </w:r>
      <w:r w:rsidR="00DF7621" w:rsidRPr="00F9061D">
        <w:rPr>
          <w:rFonts w:ascii="Times New Roman" w:eastAsia="Times New Roman" w:hAnsi="Times New Roman"/>
          <w:color w:val="000000"/>
          <w:sz w:val="24"/>
          <w:szCs w:val="24"/>
          <w:lang w:eastAsia="lv-LV"/>
        </w:rPr>
        <w:t xml:space="preserve"> </w:t>
      </w:r>
    </w:p>
    <w:p w14:paraId="11746B7E" w14:textId="6DEC9CB8" w:rsidR="004F270D" w:rsidRPr="00F9061D" w:rsidRDefault="00B9494B"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Izpildītājs apliecina, ka tam ir remontdarbu veikšanai nepieciešamie materiāli un mehānismi, tehniskais aprīkojums (instrumenti u.c.), kas ļauj veikt visus minētos remonta darbus, nepieciešamās profesionālās un organizatoriskās spējas </w:t>
      </w:r>
      <w:r w:rsidR="00204B32" w:rsidRPr="00F9061D">
        <w:rPr>
          <w:rFonts w:ascii="Times New Roman" w:eastAsia="Times New Roman" w:hAnsi="Times New Roman"/>
          <w:color w:val="000000"/>
          <w:sz w:val="24"/>
          <w:szCs w:val="24"/>
          <w:lang w:eastAsia="lv-LV"/>
        </w:rPr>
        <w:t>Darba</w:t>
      </w:r>
      <w:r w:rsidRPr="00F9061D">
        <w:rPr>
          <w:rFonts w:ascii="Times New Roman" w:eastAsia="Times New Roman" w:hAnsi="Times New Roman"/>
          <w:color w:val="000000"/>
          <w:sz w:val="24"/>
          <w:szCs w:val="24"/>
          <w:lang w:eastAsia="lv-LV"/>
        </w:rPr>
        <w:t xml:space="preserve"> sekmīgai sniegšanai atbilstoši tehniskajā</w:t>
      </w:r>
      <w:r w:rsidRPr="00F9061D">
        <w:rPr>
          <w:rFonts w:ascii="Times New Roman" w:hAnsi="Times New Roman"/>
          <w:sz w:val="24"/>
          <w:szCs w:val="24"/>
        </w:rPr>
        <w:t xml:space="preserve"> specifikācijā noteiktajām prasībām.</w:t>
      </w:r>
    </w:p>
    <w:p w14:paraId="765659E7" w14:textId="2A3EC9BF" w:rsidR="004F270D" w:rsidRPr="00F9061D" w:rsidRDefault="008C26AB"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Izpildītājs apliecina, ka Preču</w:t>
      </w:r>
      <w:r w:rsidR="00204B32" w:rsidRPr="00F9061D">
        <w:rPr>
          <w:rFonts w:ascii="Times New Roman" w:eastAsia="Times New Roman" w:hAnsi="Times New Roman"/>
          <w:color w:val="000000"/>
          <w:sz w:val="24"/>
          <w:szCs w:val="24"/>
          <w:lang w:eastAsia="lv-LV"/>
        </w:rPr>
        <w:t xml:space="preserve"> piegādi un Darbu</w:t>
      </w:r>
      <w:r w:rsidRPr="00F9061D">
        <w:rPr>
          <w:rFonts w:ascii="Times New Roman" w:eastAsia="Times New Roman" w:hAnsi="Times New Roman"/>
          <w:color w:val="000000"/>
          <w:sz w:val="24"/>
          <w:szCs w:val="24"/>
          <w:lang w:eastAsia="lv-LV"/>
        </w:rPr>
        <w:t xml:space="preserve"> sniegs atbilstoši līgumam, tehniskajām specifikācijām un spēkā esošajiem normatīvajiem aktiem.</w:t>
      </w:r>
    </w:p>
    <w:p w14:paraId="69C3DB24" w14:textId="1A0B24AF" w:rsidR="004F270D" w:rsidRPr="00F9061D" w:rsidRDefault="005A0C74"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Piedāvātā līgumcena līguma izpildes laikā netiks mainīta (iepirkuma procedūras līguma izpildes laikā pretendenta piedāvātās Preču un </w:t>
      </w:r>
      <w:r w:rsidR="00204B32" w:rsidRPr="00F9061D">
        <w:rPr>
          <w:rFonts w:ascii="Times New Roman" w:eastAsia="Times New Roman" w:hAnsi="Times New Roman"/>
          <w:color w:val="000000"/>
          <w:sz w:val="24"/>
          <w:szCs w:val="24"/>
          <w:lang w:eastAsia="lv-LV"/>
        </w:rPr>
        <w:t>Darbu</w:t>
      </w:r>
      <w:r w:rsidRPr="00F9061D">
        <w:rPr>
          <w:rFonts w:ascii="Times New Roman" w:eastAsia="Times New Roman" w:hAnsi="Times New Roman"/>
          <w:color w:val="000000"/>
          <w:sz w:val="24"/>
          <w:szCs w:val="24"/>
          <w:lang w:eastAsia="lv-LV"/>
        </w:rPr>
        <w:t xml:space="preserve"> cenas (bez PVN) netiks pārskatītas vai mainītas visu iepirkuma pr</w:t>
      </w:r>
      <w:r w:rsidR="007C342A">
        <w:rPr>
          <w:rFonts w:ascii="Times New Roman" w:eastAsia="Times New Roman" w:hAnsi="Times New Roman"/>
          <w:color w:val="000000"/>
          <w:sz w:val="24"/>
          <w:szCs w:val="24"/>
          <w:lang w:eastAsia="lv-LV"/>
        </w:rPr>
        <w:t>ocedūras līguma darbības laiku).</w:t>
      </w:r>
    </w:p>
    <w:p w14:paraId="11C5E374" w14:textId="3D082489" w:rsidR="009D6A54" w:rsidRPr="00F9061D" w:rsidRDefault="009D6A54"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hAnsi="Times New Roman"/>
          <w:sz w:val="24"/>
          <w:szCs w:val="24"/>
          <w:lang w:eastAsia="lv-LV"/>
        </w:rPr>
        <w:t>Remontdarbu cenā Izpildītājs iekļauj arī tādus pakalpojumus kā materiālu transportēšana uz objektu, būvdarbu procesa laikā bojāto vietu atjaunošana, darba vietas sakopšana pēc darbu beigšanas un būvgružu aiztransportēšana no objekta.</w:t>
      </w:r>
    </w:p>
    <w:p w14:paraId="5E3DA135" w14:textId="33F349FE" w:rsidR="009D6A54" w:rsidRPr="00F9061D" w:rsidRDefault="00204B32"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Izpildītāj</w:t>
      </w:r>
      <w:r w:rsidR="009D6A54" w:rsidRPr="00F9061D">
        <w:rPr>
          <w:rFonts w:ascii="Times New Roman" w:eastAsia="Times New Roman" w:hAnsi="Times New Roman"/>
          <w:color w:val="000000"/>
          <w:sz w:val="24"/>
          <w:szCs w:val="24"/>
          <w:lang w:eastAsia="lv-LV"/>
        </w:rPr>
        <w:t>s apliecina, ka piedāvātā</w:t>
      </w:r>
      <w:r w:rsidR="00601FEA">
        <w:rPr>
          <w:rFonts w:ascii="Times New Roman" w:eastAsia="Times New Roman" w:hAnsi="Times New Roman"/>
          <w:color w:val="000000"/>
          <w:sz w:val="24"/>
          <w:szCs w:val="24"/>
          <w:lang w:eastAsia="lv-LV"/>
        </w:rPr>
        <w:t>s cenas</w:t>
      </w:r>
      <w:r w:rsidR="009D6A54" w:rsidRPr="00F9061D">
        <w:rPr>
          <w:rFonts w:ascii="Times New Roman" w:eastAsia="Times New Roman" w:hAnsi="Times New Roman"/>
          <w:color w:val="000000"/>
          <w:sz w:val="24"/>
          <w:szCs w:val="24"/>
          <w:lang w:eastAsia="lv-LV"/>
        </w:rPr>
        <w:t xml:space="preserve"> paliek nemainīg</w:t>
      </w:r>
      <w:r w:rsidR="00601FEA">
        <w:rPr>
          <w:rFonts w:ascii="Times New Roman" w:eastAsia="Times New Roman" w:hAnsi="Times New Roman"/>
          <w:color w:val="000000"/>
          <w:sz w:val="24"/>
          <w:szCs w:val="24"/>
          <w:lang w:eastAsia="lv-LV"/>
        </w:rPr>
        <w:t>a</w:t>
      </w:r>
      <w:r w:rsidR="009D6A54" w:rsidRPr="00F9061D">
        <w:rPr>
          <w:rFonts w:ascii="Times New Roman" w:eastAsia="Times New Roman" w:hAnsi="Times New Roman"/>
          <w:color w:val="000000"/>
          <w:sz w:val="24"/>
          <w:szCs w:val="24"/>
          <w:lang w:eastAsia="lv-LV"/>
        </w:rPr>
        <w:t>s 24 (divdesmit četru) mēnešu periodā no līguma noslēgšanas brīža.</w:t>
      </w:r>
    </w:p>
    <w:p w14:paraId="5CBAB6C9" w14:textId="47D097D3" w:rsidR="009D6A54" w:rsidRPr="00F9061D" w:rsidRDefault="00204B32"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hAnsi="Times New Roman"/>
          <w:sz w:val="24"/>
          <w:szCs w:val="24"/>
          <w:lang w:eastAsia="lv-LV"/>
        </w:rPr>
        <w:t>Darbu</w:t>
      </w:r>
      <w:r w:rsidR="009D6A54" w:rsidRPr="00F9061D">
        <w:rPr>
          <w:rFonts w:ascii="Times New Roman" w:hAnsi="Times New Roman"/>
          <w:sz w:val="24"/>
          <w:szCs w:val="24"/>
          <w:lang w:eastAsia="lv-LV"/>
        </w:rPr>
        <w:t xml:space="preserve"> Izpildītājs organizē tā, lai tie pēc iespējas mazāk traucētu objekta lietotāju un uzņēmumu darbu. Izpildītājs saskaņo </w:t>
      </w:r>
      <w:r w:rsidRPr="00F9061D">
        <w:rPr>
          <w:rFonts w:ascii="Times New Roman" w:hAnsi="Times New Roman"/>
          <w:sz w:val="24"/>
          <w:szCs w:val="24"/>
          <w:lang w:eastAsia="lv-LV"/>
        </w:rPr>
        <w:t>Darbu</w:t>
      </w:r>
      <w:r w:rsidR="009D6A54" w:rsidRPr="00F9061D">
        <w:rPr>
          <w:rFonts w:ascii="Times New Roman" w:hAnsi="Times New Roman"/>
          <w:sz w:val="24"/>
          <w:szCs w:val="24"/>
          <w:lang w:eastAsia="lv-LV"/>
        </w:rPr>
        <w:t xml:space="preserve"> veikšanas laiku pirms </w:t>
      </w:r>
      <w:r w:rsidRPr="00F9061D">
        <w:rPr>
          <w:rFonts w:ascii="Times New Roman" w:hAnsi="Times New Roman"/>
          <w:sz w:val="24"/>
          <w:szCs w:val="24"/>
          <w:lang w:eastAsia="lv-LV"/>
        </w:rPr>
        <w:t>Darbu</w:t>
      </w:r>
      <w:r w:rsidR="009D6A54" w:rsidRPr="00F9061D">
        <w:rPr>
          <w:rFonts w:ascii="Times New Roman" w:hAnsi="Times New Roman"/>
          <w:sz w:val="24"/>
          <w:szCs w:val="24"/>
          <w:lang w:eastAsia="lv-LV"/>
        </w:rPr>
        <w:t xml:space="preserve"> uzsākšanas. Darbu izpildes laikā Izpildītājs ir atbildīgs par Pasūtītāja iekšējās kārtības noteikumu, apsardzes noteikumu, darba drošības un ugunsdrošības prasību ievērošanu.</w:t>
      </w:r>
    </w:p>
    <w:p w14:paraId="6BCEDDDE" w14:textId="1E72E4CB" w:rsidR="009D6A54" w:rsidRPr="00F9061D" w:rsidRDefault="009D6A54"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hAnsi="Times New Roman"/>
          <w:sz w:val="24"/>
          <w:szCs w:val="24"/>
          <w:lang w:eastAsia="lv-LV"/>
        </w:rPr>
        <w:t>Pēc Darbu pabeigšanas Izpildītājs sakārto darba vietu, pēc nepieciešamības veic mitro uzkopšanu,</w:t>
      </w:r>
      <w:r w:rsidR="00204B32" w:rsidRPr="00F9061D">
        <w:rPr>
          <w:rFonts w:ascii="Times New Roman" w:hAnsi="Times New Roman"/>
          <w:sz w:val="24"/>
          <w:szCs w:val="24"/>
          <w:lang w:eastAsia="lv-LV"/>
        </w:rPr>
        <w:t xml:space="preserve"> aiztransportē būvgružus no o</w:t>
      </w:r>
      <w:r w:rsidRPr="00F9061D">
        <w:rPr>
          <w:rFonts w:ascii="Times New Roman" w:hAnsi="Times New Roman"/>
          <w:sz w:val="24"/>
          <w:szCs w:val="24"/>
          <w:lang w:eastAsia="lv-LV"/>
        </w:rPr>
        <w:t>bjekta.</w:t>
      </w:r>
    </w:p>
    <w:p w14:paraId="5CAD728D" w14:textId="25E1EFB0" w:rsidR="000651B3" w:rsidRPr="00F9061D" w:rsidRDefault="00014DEB" w:rsidP="00B55FFE">
      <w:pPr>
        <w:pStyle w:val="ListParagraph"/>
        <w:numPr>
          <w:ilvl w:val="0"/>
          <w:numId w:val="2"/>
        </w:numPr>
        <w:spacing w:after="80"/>
        <w:ind w:left="425" w:hanging="357"/>
        <w:contextualSpacing w:val="0"/>
        <w:jc w:val="both"/>
        <w:rPr>
          <w:rFonts w:ascii="Times New Roman" w:eastAsia="Times New Roman" w:hAnsi="Times New Roman"/>
          <w:color w:val="000000"/>
          <w:sz w:val="24"/>
          <w:szCs w:val="24"/>
          <w:lang w:eastAsia="lv-LV"/>
        </w:rPr>
      </w:pPr>
      <w:r w:rsidRPr="00F9061D">
        <w:rPr>
          <w:rFonts w:ascii="Times New Roman" w:hAnsi="Times New Roman"/>
          <w:sz w:val="24"/>
          <w:szCs w:val="24"/>
          <w:lang w:eastAsia="lv-LV"/>
        </w:rPr>
        <w:t>Obligāta vietas apskate un doto izmēru precizēšana pirms logu izgatavošanas.</w:t>
      </w:r>
    </w:p>
    <w:p w14:paraId="0280E51B" w14:textId="049D48DC" w:rsidR="00014DEB" w:rsidRPr="00F9061D" w:rsidRDefault="00014DEB" w:rsidP="00B55FFE">
      <w:pPr>
        <w:pStyle w:val="ListParagraph"/>
        <w:numPr>
          <w:ilvl w:val="0"/>
          <w:numId w:val="2"/>
        </w:numPr>
        <w:spacing w:after="80"/>
        <w:ind w:left="425" w:hanging="357"/>
        <w:contextualSpacing w:val="0"/>
        <w:jc w:val="both"/>
        <w:rPr>
          <w:rFonts w:ascii="Times New Roman" w:hAnsi="Times New Roman"/>
          <w:sz w:val="24"/>
          <w:szCs w:val="24"/>
          <w:lang w:eastAsia="lv-LV"/>
        </w:rPr>
      </w:pPr>
      <w:r w:rsidRPr="00F9061D">
        <w:rPr>
          <w:rFonts w:ascii="Times New Roman" w:hAnsi="Times New Roman"/>
          <w:sz w:val="24"/>
          <w:szCs w:val="24"/>
          <w:lang w:eastAsia="lv-LV"/>
        </w:rPr>
        <w:t>Logiem un durvīm jāatbilst ražošanas standartam LVS EN 14351-1 „Logi un durvis. Izstrādājumu standarts, veiktspējas raksturlielumi ” un jābūt marķētiem ar CE zīmi.</w:t>
      </w:r>
    </w:p>
    <w:p w14:paraId="52C574DB" w14:textId="0994B632" w:rsidR="00014DEB" w:rsidRPr="00F9061D" w:rsidRDefault="00014DEB" w:rsidP="00B55FFE">
      <w:pPr>
        <w:pStyle w:val="ListParagraph"/>
        <w:numPr>
          <w:ilvl w:val="0"/>
          <w:numId w:val="2"/>
        </w:numPr>
        <w:spacing w:after="80"/>
        <w:ind w:left="425" w:hanging="357"/>
        <w:contextualSpacing w:val="0"/>
        <w:jc w:val="both"/>
        <w:rPr>
          <w:rFonts w:ascii="Times New Roman" w:hAnsi="Times New Roman"/>
          <w:sz w:val="24"/>
          <w:szCs w:val="24"/>
          <w:lang w:eastAsia="lv-LV"/>
        </w:rPr>
      </w:pPr>
      <w:r w:rsidRPr="00F9061D">
        <w:rPr>
          <w:rFonts w:ascii="Times New Roman" w:hAnsi="Times New Roman"/>
          <w:sz w:val="24"/>
          <w:szCs w:val="24"/>
          <w:lang w:eastAsia="lv-LV"/>
        </w:rPr>
        <w:t>Izpildītājs atbild par precīzu darbu tehnoloģijas izvēli, saderīgu materiālu, darba rīku un mehānismu pielietošanu, kā arī par izpildāmo darbu apjomu uzmērīšanu Darbu veikšanai. Izpildītājam jāievērtē galveno darbu apjomu sarakstā minēto darbu veikšanai nepieciešamie materiāli un papildus darbi, bez kuriem nebūtu iespējama Darbu tehnoloģiski pareiza un normatīvajiem aktiem atbilstoša darbu apjomu veikšana.</w:t>
      </w:r>
    </w:p>
    <w:p w14:paraId="24C8B699" w14:textId="77777777" w:rsidR="000651B3" w:rsidRPr="00F9061D" w:rsidRDefault="000651B3" w:rsidP="00B55FFE">
      <w:pPr>
        <w:spacing w:after="0"/>
        <w:jc w:val="both"/>
        <w:rPr>
          <w:rFonts w:ascii="Times New Roman" w:eastAsia="Times New Roman" w:hAnsi="Times New Roman"/>
          <w:b/>
          <w:color w:val="000000"/>
          <w:sz w:val="24"/>
          <w:szCs w:val="24"/>
          <w:lang w:eastAsia="lv-LV"/>
        </w:rPr>
      </w:pPr>
    </w:p>
    <w:p w14:paraId="201CB799" w14:textId="77777777" w:rsidR="000651B3" w:rsidRPr="00F9061D" w:rsidRDefault="000651B3" w:rsidP="00B55FFE">
      <w:pPr>
        <w:spacing w:after="0"/>
        <w:jc w:val="both"/>
        <w:rPr>
          <w:rFonts w:ascii="Times New Roman" w:eastAsia="Times New Roman" w:hAnsi="Times New Roman"/>
          <w:b/>
          <w:color w:val="000000"/>
          <w:sz w:val="24"/>
          <w:szCs w:val="24"/>
          <w:lang w:eastAsia="lv-LV"/>
        </w:rPr>
      </w:pPr>
    </w:p>
    <w:p w14:paraId="324BD613" w14:textId="77777777" w:rsidR="004F270D" w:rsidRPr="00F9061D" w:rsidRDefault="004F270D" w:rsidP="00B55FFE">
      <w:pPr>
        <w:spacing w:after="0"/>
        <w:jc w:val="both"/>
        <w:rPr>
          <w:rFonts w:ascii="Times New Roman" w:eastAsia="Times New Roman" w:hAnsi="Times New Roman"/>
          <w:b/>
          <w:color w:val="000000"/>
          <w:sz w:val="24"/>
          <w:szCs w:val="24"/>
          <w:lang w:eastAsia="lv-LV"/>
        </w:rPr>
      </w:pPr>
    </w:p>
    <w:p w14:paraId="1AB17EF7" w14:textId="77777777" w:rsidR="00D34679" w:rsidRPr="00F9061D" w:rsidRDefault="00D34679" w:rsidP="00B55FFE">
      <w:pPr>
        <w:spacing w:after="0"/>
        <w:jc w:val="both"/>
        <w:rPr>
          <w:rFonts w:ascii="Times New Roman" w:eastAsia="Times New Roman" w:hAnsi="Times New Roman"/>
          <w:b/>
          <w:color w:val="000000"/>
          <w:sz w:val="24"/>
          <w:szCs w:val="24"/>
          <w:lang w:eastAsia="lv-LV"/>
        </w:rPr>
      </w:pPr>
      <w:r w:rsidRPr="00F9061D">
        <w:rPr>
          <w:rFonts w:ascii="Times New Roman" w:eastAsia="Times New Roman" w:hAnsi="Times New Roman"/>
          <w:b/>
          <w:color w:val="000000"/>
          <w:sz w:val="24"/>
          <w:szCs w:val="24"/>
          <w:lang w:eastAsia="lv-LV"/>
        </w:rPr>
        <w:t>Sagatavoja:</w:t>
      </w:r>
    </w:p>
    <w:p w14:paraId="26608500" w14:textId="77777777" w:rsidR="00D34679" w:rsidRPr="00F9061D" w:rsidRDefault="00D34679" w:rsidP="00B55FFE">
      <w:pPr>
        <w:spacing w:after="0"/>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SIA “Daugavpils reģionālā slimnīca” </w:t>
      </w:r>
    </w:p>
    <w:p w14:paraId="5FDB1E79" w14:textId="6567B9B6" w:rsidR="00D34679" w:rsidRPr="00F9061D" w:rsidRDefault="00D34679" w:rsidP="00FC51E7">
      <w:pPr>
        <w:spacing w:after="0"/>
        <w:ind w:right="-574"/>
        <w:jc w:val="both"/>
        <w:rPr>
          <w:rFonts w:ascii="Times New Roman" w:eastAsia="Times New Roman" w:hAnsi="Times New Roman"/>
          <w:color w:val="000000"/>
          <w:sz w:val="24"/>
          <w:szCs w:val="24"/>
          <w:lang w:eastAsia="lv-LV"/>
        </w:rPr>
      </w:pPr>
      <w:r w:rsidRPr="00F9061D">
        <w:rPr>
          <w:rFonts w:ascii="Times New Roman" w:eastAsia="Times New Roman" w:hAnsi="Times New Roman"/>
          <w:color w:val="000000"/>
          <w:sz w:val="24"/>
          <w:szCs w:val="24"/>
          <w:lang w:eastAsia="lv-LV"/>
        </w:rPr>
        <w:t xml:space="preserve">Ēku apsaimniekojamās teritorijas pārzinis </w:t>
      </w:r>
      <w:r w:rsidRPr="00F9061D">
        <w:rPr>
          <w:rFonts w:ascii="Times New Roman" w:eastAsia="Times New Roman" w:hAnsi="Times New Roman"/>
          <w:color w:val="000000"/>
          <w:sz w:val="24"/>
          <w:szCs w:val="24"/>
          <w:lang w:eastAsia="lv-LV"/>
        </w:rPr>
        <w:tab/>
        <w:t xml:space="preserve"> </w:t>
      </w:r>
      <w:r w:rsidRPr="00F9061D">
        <w:rPr>
          <w:rFonts w:ascii="Times New Roman" w:eastAsia="Times New Roman" w:hAnsi="Times New Roman"/>
          <w:color w:val="000000"/>
          <w:sz w:val="24"/>
          <w:szCs w:val="24"/>
          <w:lang w:eastAsia="lv-LV"/>
        </w:rPr>
        <w:tab/>
      </w:r>
      <w:r w:rsidRPr="00F9061D">
        <w:rPr>
          <w:rFonts w:ascii="Times New Roman" w:eastAsia="Times New Roman" w:hAnsi="Times New Roman"/>
          <w:color w:val="000000"/>
          <w:sz w:val="24"/>
          <w:szCs w:val="24"/>
          <w:lang w:eastAsia="lv-LV"/>
        </w:rPr>
        <w:tab/>
      </w:r>
      <w:r w:rsidRPr="00F9061D">
        <w:rPr>
          <w:rFonts w:ascii="Times New Roman" w:eastAsia="Times New Roman" w:hAnsi="Times New Roman"/>
          <w:color w:val="000000"/>
          <w:sz w:val="24"/>
          <w:szCs w:val="24"/>
          <w:lang w:eastAsia="lv-LV"/>
        </w:rPr>
        <w:tab/>
      </w:r>
      <w:r w:rsidR="00B11359" w:rsidRPr="00F9061D">
        <w:rPr>
          <w:rFonts w:ascii="Times New Roman" w:eastAsia="Times New Roman" w:hAnsi="Times New Roman"/>
          <w:color w:val="000000"/>
          <w:sz w:val="24"/>
          <w:szCs w:val="24"/>
          <w:lang w:eastAsia="lv-LV"/>
        </w:rPr>
        <w:tab/>
      </w:r>
      <w:r w:rsidRPr="00F9061D">
        <w:rPr>
          <w:rFonts w:ascii="Times New Roman" w:eastAsia="Times New Roman" w:hAnsi="Times New Roman"/>
          <w:color w:val="000000"/>
          <w:sz w:val="24"/>
          <w:szCs w:val="24"/>
          <w:lang w:eastAsia="lv-LV"/>
        </w:rPr>
        <w:tab/>
        <w:t>S. Kislijs</w:t>
      </w:r>
    </w:p>
    <w:p w14:paraId="519CFC24" w14:textId="77777777" w:rsidR="00D34679" w:rsidRPr="00F9061D" w:rsidRDefault="00D34679" w:rsidP="00FC51E7">
      <w:pPr>
        <w:spacing w:after="0"/>
        <w:rPr>
          <w:rFonts w:ascii="Times New Roman" w:eastAsia="Times New Roman" w:hAnsi="Times New Roman"/>
          <w:color w:val="000000"/>
          <w:sz w:val="24"/>
          <w:szCs w:val="24"/>
          <w:lang w:eastAsia="lv-LV"/>
        </w:rPr>
      </w:pPr>
    </w:p>
    <w:p w14:paraId="244B1CAF" w14:textId="77777777" w:rsidR="009D6A54" w:rsidRPr="00F9061D" w:rsidRDefault="009D6A54" w:rsidP="00FC51E7">
      <w:pPr>
        <w:spacing w:after="0"/>
        <w:rPr>
          <w:rFonts w:ascii="Times New Roman" w:eastAsia="Times New Roman" w:hAnsi="Times New Roman"/>
          <w:color w:val="000000"/>
          <w:sz w:val="24"/>
          <w:szCs w:val="24"/>
          <w:lang w:eastAsia="lv-LV"/>
        </w:rPr>
      </w:pPr>
    </w:p>
    <w:sectPr w:rsidR="009D6A54" w:rsidRPr="00F906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1697F"/>
    <w:multiLevelType w:val="multilevel"/>
    <w:tmpl w:val="44F86668"/>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1064E2"/>
    <w:multiLevelType w:val="multilevel"/>
    <w:tmpl w:val="E920F41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7A450E7"/>
    <w:multiLevelType w:val="hybridMultilevel"/>
    <w:tmpl w:val="D35E69E6"/>
    <w:lvl w:ilvl="0" w:tplc="07BC24BE">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 w15:restartNumberingAfterBreak="0">
    <w:nsid w:val="4A166ADE"/>
    <w:multiLevelType w:val="multilevel"/>
    <w:tmpl w:val="56D22C70"/>
    <w:lvl w:ilvl="0">
      <w:start w:val="1"/>
      <w:numFmt w:val="decimal"/>
      <w:lvlText w:val="%1."/>
      <w:lvlJc w:val="left"/>
      <w:pPr>
        <w:ind w:left="720" w:hanging="360"/>
      </w:pPr>
      <w:rPr>
        <w:rFonts w:hint="default"/>
      </w:rPr>
    </w:lvl>
    <w:lvl w:ilvl="1">
      <w:start w:val="1"/>
      <w:numFmt w:val="decimal"/>
      <w:isLgl/>
      <w:lvlText w:val="%1.%2."/>
      <w:lvlJc w:val="left"/>
      <w:pPr>
        <w:ind w:left="834" w:hanging="360"/>
      </w:pPr>
      <w:rPr>
        <w:rFonts w:hint="default"/>
      </w:rPr>
    </w:lvl>
    <w:lvl w:ilvl="2">
      <w:start w:val="1"/>
      <w:numFmt w:val="decimal"/>
      <w:isLgl/>
      <w:lvlText w:val="%1.%2.%3."/>
      <w:lvlJc w:val="left"/>
      <w:pPr>
        <w:ind w:left="1308" w:hanging="720"/>
      </w:pPr>
      <w:rPr>
        <w:rFonts w:hint="default"/>
      </w:rPr>
    </w:lvl>
    <w:lvl w:ilvl="3">
      <w:start w:val="1"/>
      <w:numFmt w:val="decimal"/>
      <w:isLgl/>
      <w:lvlText w:val="%1.%2.%3.%4."/>
      <w:lvlJc w:val="left"/>
      <w:pPr>
        <w:ind w:left="1422"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2598" w:hanging="1440"/>
      </w:pPr>
      <w:rPr>
        <w:rFonts w:hint="default"/>
      </w:rPr>
    </w:lvl>
    <w:lvl w:ilvl="8">
      <w:start w:val="1"/>
      <w:numFmt w:val="decimal"/>
      <w:isLgl/>
      <w:lvlText w:val="%1.%2.%3.%4.%5.%6.%7.%8.%9."/>
      <w:lvlJc w:val="left"/>
      <w:pPr>
        <w:ind w:left="3072" w:hanging="1800"/>
      </w:pPr>
      <w:rPr>
        <w:rFonts w:hint="default"/>
      </w:rPr>
    </w:lvl>
  </w:abstractNum>
  <w:abstractNum w:abstractNumId="4"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D6174D"/>
    <w:multiLevelType w:val="multilevel"/>
    <w:tmpl w:val="3C9EF89C"/>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4757762"/>
    <w:multiLevelType w:val="hybridMultilevel"/>
    <w:tmpl w:val="76262D4C"/>
    <w:lvl w:ilvl="0" w:tplc="4FFE1A6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88E3BE1"/>
    <w:multiLevelType w:val="multilevel"/>
    <w:tmpl w:val="F0BAAB8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A723145"/>
    <w:multiLevelType w:val="hybridMultilevel"/>
    <w:tmpl w:val="14AC7960"/>
    <w:lvl w:ilvl="0" w:tplc="D5420148">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8"/>
  </w:num>
  <w:num w:numId="3">
    <w:abstractNumId w:val="1"/>
  </w:num>
  <w:num w:numId="4">
    <w:abstractNumId w:val="3"/>
  </w:num>
  <w:num w:numId="5">
    <w:abstractNumId w:val="4"/>
  </w:num>
  <w:num w:numId="6">
    <w:abstractNumId w:val="7"/>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6A"/>
    <w:rsid w:val="00014DEB"/>
    <w:rsid w:val="000651B3"/>
    <w:rsid w:val="000C373E"/>
    <w:rsid w:val="00101A94"/>
    <w:rsid w:val="001131D6"/>
    <w:rsid w:val="00113AB0"/>
    <w:rsid w:val="001A5D5D"/>
    <w:rsid w:val="001D5359"/>
    <w:rsid w:val="00204B32"/>
    <w:rsid w:val="0020572D"/>
    <w:rsid w:val="00240D6A"/>
    <w:rsid w:val="00295FE4"/>
    <w:rsid w:val="002B4145"/>
    <w:rsid w:val="00353BF3"/>
    <w:rsid w:val="003B5CB9"/>
    <w:rsid w:val="003C21A4"/>
    <w:rsid w:val="0042638E"/>
    <w:rsid w:val="00470FDE"/>
    <w:rsid w:val="004C2B44"/>
    <w:rsid w:val="004F270D"/>
    <w:rsid w:val="00524258"/>
    <w:rsid w:val="00587637"/>
    <w:rsid w:val="005A0C74"/>
    <w:rsid w:val="00601FEA"/>
    <w:rsid w:val="006901D9"/>
    <w:rsid w:val="00722BED"/>
    <w:rsid w:val="00752E8C"/>
    <w:rsid w:val="00763F38"/>
    <w:rsid w:val="00794206"/>
    <w:rsid w:val="007C342A"/>
    <w:rsid w:val="007C590D"/>
    <w:rsid w:val="008A579D"/>
    <w:rsid w:val="008C26AB"/>
    <w:rsid w:val="009962C1"/>
    <w:rsid w:val="009D6A54"/>
    <w:rsid w:val="00A56D6E"/>
    <w:rsid w:val="00A65CCD"/>
    <w:rsid w:val="00AF5B08"/>
    <w:rsid w:val="00B11359"/>
    <w:rsid w:val="00B5105E"/>
    <w:rsid w:val="00B55FFE"/>
    <w:rsid w:val="00B66D4B"/>
    <w:rsid w:val="00B9494B"/>
    <w:rsid w:val="00BA1596"/>
    <w:rsid w:val="00C07D69"/>
    <w:rsid w:val="00CB0E76"/>
    <w:rsid w:val="00D24248"/>
    <w:rsid w:val="00D34679"/>
    <w:rsid w:val="00D80858"/>
    <w:rsid w:val="00DA4796"/>
    <w:rsid w:val="00DF0866"/>
    <w:rsid w:val="00DF7621"/>
    <w:rsid w:val="00E10294"/>
    <w:rsid w:val="00E15333"/>
    <w:rsid w:val="00E313EE"/>
    <w:rsid w:val="00E6302F"/>
    <w:rsid w:val="00F15E9E"/>
    <w:rsid w:val="00F504A1"/>
    <w:rsid w:val="00F9061D"/>
    <w:rsid w:val="00FC51E7"/>
    <w:rsid w:val="00FD4C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7BF35"/>
  <w15:chartTrackingRefBased/>
  <w15:docId w15:val="{5E9EDB81-8883-4958-954E-157717C11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D6A"/>
    <w:pPr>
      <w:suppressAutoHyphens/>
      <w:autoSpaceDN w:val="0"/>
      <w:spacing w:line="240" w:lineRule="auto"/>
      <w:textAlignment w:val="baseline"/>
    </w:pPr>
    <w:rPr>
      <w:rFonts w:ascii="Calibri" w:eastAsia="Calibri" w:hAnsi="Calibri" w:cs="Times New Roman"/>
      <w:kern w:val="0"/>
      <w:lang w:val="lv-LV"/>
      <w14:ligatures w14:val="none"/>
    </w:rPr>
  </w:style>
  <w:style w:type="paragraph" w:styleId="Heading1">
    <w:name w:val="heading 1"/>
    <w:aliases w:val="H1,Section Heading,heading1,Antraste 1,h1,Section Heading Char,heading1 Char,Antraste 1 Char,h1 Char,First subtitle"/>
    <w:basedOn w:val="Normal"/>
    <w:next w:val="Normal"/>
    <w:link w:val="Heading1Char"/>
    <w:uiPriority w:val="9"/>
    <w:qFormat/>
    <w:rsid w:val="00240D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0D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0D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0D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0D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0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First subtitle Char"/>
    <w:basedOn w:val="DefaultParagraphFont"/>
    <w:link w:val="Heading1"/>
    <w:uiPriority w:val="9"/>
    <w:rsid w:val="00240D6A"/>
    <w:rPr>
      <w:rFonts w:asciiTheme="majorHAnsi" w:eastAsiaTheme="majorEastAsia" w:hAnsiTheme="majorHAnsi" w:cstheme="majorBidi"/>
      <w:color w:val="2F5496" w:themeColor="accent1" w:themeShade="BF"/>
      <w:sz w:val="40"/>
      <w:szCs w:val="40"/>
      <w:lang w:val="lv-LV"/>
    </w:rPr>
  </w:style>
  <w:style w:type="character" w:customStyle="1" w:styleId="Heading2Char">
    <w:name w:val="Heading 2 Char"/>
    <w:basedOn w:val="DefaultParagraphFont"/>
    <w:link w:val="Heading2"/>
    <w:uiPriority w:val="9"/>
    <w:semiHidden/>
    <w:rsid w:val="00240D6A"/>
    <w:rPr>
      <w:rFonts w:asciiTheme="majorHAnsi" w:eastAsiaTheme="majorEastAsia" w:hAnsiTheme="majorHAnsi" w:cstheme="majorBidi"/>
      <w:color w:val="2F5496" w:themeColor="accent1" w:themeShade="BF"/>
      <w:sz w:val="32"/>
      <w:szCs w:val="32"/>
      <w:lang w:val="lv-LV"/>
    </w:rPr>
  </w:style>
  <w:style w:type="character" w:customStyle="1" w:styleId="Heading3Char">
    <w:name w:val="Heading 3 Char"/>
    <w:basedOn w:val="DefaultParagraphFont"/>
    <w:link w:val="Heading3"/>
    <w:uiPriority w:val="9"/>
    <w:semiHidden/>
    <w:rsid w:val="00240D6A"/>
    <w:rPr>
      <w:rFonts w:eastAsiaTheme="majorEastAsia" w:cstheme="majorBidi"/>
      <w:color w:val="2F5496" w:themeColor="accent1" w:themeShade="BF"/>
      <w:sz w:val="28"/>
      <w:szCs w:val="28"/>
      <w:lang w:val="lv-LV"/>
    </w:rPr>
  </w:style>
  <w:style w:type="character" w:customStyle="1" w:styleId="Heading4Char">
    <w:name w:val="Heading 4 Char"/>
    <w:basedOn w:val="DefaultParagraphFont"/>
    <w:link w:val="Heading4"/>
    <w:uiPriority w:val="9"/>
    <w:semiHidden/>
    <w:rsid w:val="00240D6A"/>
    <w:rPr>
      <w:rFonts w:eastAsiaTheme="majorEastAsia" w:cstheme="majorBidi"/>
      <w:i/>
      <w:iCs/>
      <w:color w:val="2F5496" w:themeColor="accent1" w:themeShade="BF"/>
      <w:lang w:val="lv-LV"/>
    </w:rPr>
  </w:style>
  <w:style w:type="character" w:customStyle="1" w:styleId="Heading5Char">
    <w:name w:val="Heading 5 Char"/>
    <w:basedOn w:val="DefaultParagraphFont"/>
    <w:link w:val="Heading5"/>
    <w:uiPriority w:val="9"/>
    <w:semiHidden/>
    <w:rsid w:val="00240D6A"/>
    <w:rPr>
      <w:rFonts w:eastAsiaTheme="majorEastAsia" w:cstheme="majorBidi"/>
      <w:color w:val="2F5496" w:themeColor="accent1" w:themeShade="BF"/>
      <w:lang w:val="lv-LV"/>
    </w:rPr>
  </w:style>
  <w:style w:type="character" w:customStyle="1" w:styleId="Heading6Char">
    <w:name w:val="Heading 6 Char"/>
    <w:basedOn w:val="DefaultParagraphFont"/>
    <w:link w:val="Heading6"/>
    <w:uiPriority w:val="9"/>
    <w:semiHidden/>
    <w:rsid w:val="00240D6A"/>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240D6A"/>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240D6A"/>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240D6A"/>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240D6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D6A"/>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240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D6A"/>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240D6A"/>
    <w:pPr>
      <w:spacing w:before="160"/>
      <w:jc w:val="center"/>
    </w:pPr>
    <w:rPr>
      <w:i/>
      <w:iCs/>
      <w:color w:val="404040" w:themeColor="text1" w:themeTint="BF"/>
    </w:rPr>
  </w:style>
  <w:style w:type="character" w:customStyle="1" w:styleId="QuoteChar">
    <w:name w:val="Quote Char"/>
    <w:basedOn w:val="DefaultParagraphFont"/>
    <w:link w:val="Quote"/>
    <w:uiPriority w:val="29"/>
    <w:rsid w:val="00240D6A"/>
    <w:rPr>
      <w:i/>
      <w:iCs/>
      <w:color w:val="404040" w:themeColor="text1" w:themeTint="BF"/>
      <w:lang w:val="lv-LV"/>
    </w:rPr>
  </w:style>
  <w:style w:type="paragraph" w:styleId="ListParagraph">
    <w:name w:val="List Paragraph"/>
    <w:aliases w:val="Normal bullet 2,Bullet list,Strip,H&amp;P List Paragraph,Syle 1,Virsraksti,2,Saistīto dokumentu saraksts,Numurets,PPS_Bullet,List Paragraph1,Saraksta rindkopa,Numbered Para 1,Dot pt,List Paragraph Char Char Char,Indicator Text,Bullet Points"/>
    <w:basedOn w:val="Normal"/>
    <w:link w:val="ListParagraphChar"/>
    <w:uiPriority w:val="34"/>
    <w:qFormat/>
    <w:rsid w:val="00240D6A"/>
    <w:pPr>
      <w:ind w:left="720"/>
      <w:contextualSpacing/>
    </w:pPr>
  </w:style>
  <w:style w:type="character" w:styleId="IntenseEmphasis">
    <w:name w:val="Intense Emphasis"/>
    <w:basedOn w:val="DefaultParagraphFont"/>
    <w:uiPriority w:val="21"/>
    <w:qFormat/>
    <w:rsid w:val="00240D6A"/>
    <w:rPr>
      <w:i/>
      <w:iCs/>
      <w:color w:val="2F5496" w:themeColor="accent1" w:themeShade="BF"/>
    </w:rPr>
  </w:style>
  <w:style w:type="paragraph" w:styleId="IntenseQuote">
    <w:name w:val="Intense Quote"/>
    <w:basedOn w:val="Normal"/>
    <w:next w:val="Normal"/>
    <w:link w:val="IntenseQuoteChar"/>
    <w:uiPriority w:val="30"/>
    <w:qFormat/>
    <w:rsid w:val="00240D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0D6A"/>
    <w:rPr>
      <w:i/>
      <w:iCs/>
      <w:color w:val="2F5496" w:themeColor="accent1" w:themeShade="BF"/>
      <w:lang w:val="lv-LV"/>
    </w:rPr>
  </w:style>
  <w:style w:type="character" w:styleId="IntenseReference">
    <w:name w:val="Intense Reference"/>
    <w:basedOn w:val="DefaultParagraphFont"/>
    <w:uiPriority w:val="32"/>
    <w:qFormat/>
    <w:rsid w:val="00240D6A"/>
    <w:rPr>
      <w:b/>
      <w:bCs/>
      <w:smallCaps/>
      <w:color w:val="2F5496" w:themeColor="accent1" w:themeShade="BF"/>
      <w:spacing w:val="5"/>
    </w:rPr>
  </w:style>
  <w:style w:type="character" w:styleId="Emphasis">
    <w:name w:val="Emphasis"/>
    <w:basedOn w:val="DefaultParagraphFont"/>
    <w:uiPriority w:val="20"/>
    <w:qFormat/>
    <w:rsid w:val="002B4145"/>
    <w:rPr>
      <w:i/>
      <w:iCs/>
    </w:rPr>
  </w:style>
  <w:style w:type="paragraph" w:styleId="BalloonText">
    <w:name w:val="Balloon Text"/>
    <w:basedOn w:val="Normal"/>
    <w:link w:val="BalloonTextChar"/>
    <w:uiPriority w:val="99"/>
    <w:semiHidden/>
    <w:unhideWhenUsed/>
    <w:rsid w:val="00FC51E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51E7"/>
    <w:rPr>
      <w:rFonts w:ascii="Segoe UI" w:eastAsia="Calibri" w:hAnsi="Segoe UI" w:cs="Segoe UI"/>
      <w:kern w:val="0"/>
      <w:sz w:val="18"/>
      <w:szCs w:val="18"/>
      <w:lang w:val="lv-LV"/>
      <w14:ligatures w14:val="none"/>
    </w:rPr>
  </w:style>
  <w:style w:type="paragraph" w:customStyle="1" w:styleId="2ndlevelprovision">
    <w:name w:val="2nd level (provision)"/>
    <w:basedOn w:val="Normal"/>
    <w:rsid w:val="000651B3"/>
    <w:pPr>
      <w:tabs>
        <w:tab w:val="left" w:pos="1080"/>
      </w:tabs>
      <w:suppressAutoHyphens w:val="0"/>
      <w:overflowPunct w:val="0"/>
      <w:autoSpaceDE w:val="0"/>
      <w:adjustRightInd w:val="0"/>
      <w:spacing w:before="120" w:after="120"/>
      <w:ind w:left="1080" w:hanging="1080"/>
      <w:jc w:val="both"/>
    </w:pPr>
    <w:rPr>
      <w:rFonts w:ascii="Times New Roman" w:eastAsia="MS Mincho" w:hAnsi="Times New Roman"/>
      <w:sz w:val="24"/>
      <w:szCs w:val="24"/>
      <w:lang w:val="fi-FI"/>
    </w:rPr>
  </w:style>
  <w:style w:type="character" w:customStyle="1" w:styleId="NoSpacingChar">
    <w:name w:val="No Spacing Char"/>
    <w:basedOn w:val="DefaultParagraphFont"/>
    <w:link w:val="NoSpacing"/>
    <w:qFormat/>
    <w:locked/>
    <w:rsid w:val="000651B3"/>
    <w:rPr>
      <w:rFonts w:ascii="Calibri" w:hAnsi="Calibri" w:cs="Times New Roman"/>
    </w:rPr>
  </w:style>
  <w:style w:type="paragraph" w:styleId="NoSpacing">
    <w:name w:val="No Spacing"/>
    <w:link w:val="NoSpacingChar"/>
    <w:qFormat/>
    <w:rsid w:val="000651B3"/>
    <w:pPr>
      <w:spacing w:after="0" w:line="240" w:lineRule="auto"/>
    </w:pPr>
    <w:rPr>
      <w:rFonts w:ascii="Calibri" w:hAnsi="Calibri" w:cs="Times New Roman"/>
    </w:r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Saraksta rindkopa Char,Dot pt Char"/>
    <w:link w:val="ListParagraph"/>
    <w:uiPriority w:val="34"/>
    <w:qFormat/>
    <w:rsid w:val="009D6A54"/>
    <w:rPr>
      <w:rFonts w:ascii="Calibri" w:eastAsia="Calibri" w:hAnsi="Calibri" w:cs="Times New Roman"/>
      <w:kern w:val="0"/>
      <w:lang w:val="lv-LV"/>
      <w14:ligatures w14:val="none"/>
    </w:rPr>
  </w:style>
  <w:style w:type="table" w:styleId="TableGrid">
    <w:name w:val="Table Grid"/>
    <w:basedOn w:val="TableNormal"/>
    <w:uiPriority w:val="39"/>
    <w:rsid w:val="00101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52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Client</dc:creator>
  <cp:keywords/>
  <dc:description/>
  <cp:lastModifiedBy>Jūlija Sergejeva</cp:lastModifiedBy>
  <cp:revision>49</cp:revision>
  <cp:lastPrinted>2025-03-10T12:40:00Z</cp:lastPrinted>
  <dcterms:created xsi:type="dcterms:W3CDTF">2025-03-10T08:43:00Z</dcterms:created>
  <dcterms:modified xsi:type="dcterms:W3CDTF">2025-03-10T13:09:00Z</dcterms:modified>
</cp:coreProperties>
</file>