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IKSD Orķestris "Rīga". RD iestādes kods: 21056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Mūzikas instrumentu piegādi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OR 2025/01, lietvedības reģistrācijas nr. KUIOR-25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09.04.2025. plkst. 15:45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Orķestris "Rīga". RD iestādes kods: 21056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OR 2025/01, lietvedības reģistrācijas nr. KUIOR-25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Mūzikas instrumentu piegādi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13.03.2025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Selga Laizāne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Lāsma Sondore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Viesture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Lauris Zvejnieks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Viesture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28.03.2025.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tenora saksofons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ES projekti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soprāna saksofons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ES projekti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Lielās bungas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ES projekti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Krotales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ES projekti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Krotales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ES projekti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tenora trombons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ES projekti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tenora saksofons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ES projekti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tenora saksofons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soprāna saksofons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ES projekti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soprāna saksofons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Lielās bungas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ES projekti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Lielās bungas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Krotales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ES projekti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Krotales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Krotales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ES projekti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Krotales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tenora trombons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ES projekti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tenora trombons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28.03.2025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tenora saksofons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ES projekti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1270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soprāna saksofons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ES projekti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4250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Lielās bungas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ES projekti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1350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Krotales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ES projekti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Krotales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ES projekti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tenora trombons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ES projekti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4750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tenora saksofons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soprāna saksofons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Lielās bungas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Krotales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Krotales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tenora trombons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tenora saksofons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soprāna saksofons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Lielās bungas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Krotales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Krotales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tenora trombons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Selga Laizāne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Lāsma Sondore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Viesture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Lauris Zvejnieks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Viesture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