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7454978C" w:rsidR="00142B1A" w:rsidRPr="00FB3B03" w:rsidRDefault="00FA1470" w:rsidP="00142B1A">
      <w:pPr>
        <w:jc w:val="center"/>
        <w:rPr>
          <w:b/>
          <w:sz w:val="23"/>
          <w:szCs w:val="23"/>
        </w:rPr>
      </w:pPr>
      <w:r w:rsidRPr="00FB3B03">
        <w:rPr>
          <w:b/>
        </w:rPr>
        <w:t>"Bērnu</w:t>
      </w:r>
      <w:r w:rsidRPr="00FB3B03">
        <w:rPr>
          <w:b/>
          <w:sz w:val="23"/>
          <w:szCs w:val="23"/>
        </w:rPr>
        <w:t xml:space="preserve"> klīniskā universitātes slimnīca" VSIA</w:t>
      </w:r>
    </w:p>
    <w:p w14:paraId="401EC3E0" w14:textId="77777777" w:rsidR="00142B1A" w:rsidRPr="00FB3B03" w:rsidRDefault="00FA1470" w:rsidP="00142B1A">
      <w:pPr>
        <w:jc w:val="center"/>
        <w:rPr>
          <w:sz w:val="23"/>
          <w:szCs w:val="23"/>
        </w:rPr>
      </w:pPr>
      <w:r w:rsidRPr="00FB3B03">
        <w:rPr>
          <w:sz w:val="23"/>
          <w:szCs w:val="23"/>
        </w:rPr>
        <w:t>(</w:t>
      </w:r>
      <w:proofErr w:type="spellStart"/>
      <w:r w:rsidRPr="00FB3B03">
        <w:rPr>
          <w:sz w:val="23"/>
          <w:szCs w:val="23"/>
        </w:rPr>
        <w:t>reģ</w:t>
      </w:r>
      <w:proofErr w:type="spellEnd"/>
      <w:r w:rsidRPr="00FB3B03">
        <w:rPr>
          <w:sz w:val="23"/>
          <w:szCs w:val="23"/>
        </w:rPr>
        <w:t>. 40003457128)</w:t>
      </w:r>
    </w:p>
    <w:p w14:paraId="2F61BE89" w14:textId="2FB498F7" w:rsidR="00D87F15" w:rsidRPr="00FB3B03" w:rsidRDefault="00FD57DF" w:rsidP="00FB3B03">
      <w:pPr>
        <w:jc w:val="center"/>
        <w:rPr>
          <w:sz w:val="23"/>
          <w:szCs w:val="23"/>
        </w:rPr>
      </w:pPr>
      <w:r w:rsidRPr="00FB3B03">
        <w:rPr>
          <w:sz w:val="23"/>
          <w:szCs w:val="23"/>
        </w:rPr>
        <w:t xml:space="preserve">Tirgus </w:t>
      </w:r>
      <w:proofErr w:type="spellStart"/>
      <w:r w:rsidRPr="00FB3B03">
        <w:rPr>
          <w:sz w:val="23"/>
          <w:szCs w:val="23"/>
        </w:rPr>
        <w:t>priekšizpētes</w:t>
      </w:r>
      <w:proofErr w:type="spellEnd"/>
    </w:p>
    <w:p w14:paraId="3161D8D1" w14:textId="7A2E7D74" w:rsidR="00135F51" w:rsidRPr="00F94152" w:rsidRDefault="00135F51" w:rsidP="00F94152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  <w:r w:rsidRPr="00F94152">
        <w:rPr>
          <w:rFonts w:ascii="Times New Roman" w:hAnsi="Times New Roman"/>
          <w:b/>
          <w:bCs/>
          <w:sz w:val="23"/>
          <w:szCs w:val="23"/>
        </w:rPr>
        <w:t>“</w:t>
      </w:r>
      <w:r w:rsidR="000C0F16" w:rsidRPr="000C721E">
        <w:rPr>
          <w:rFonts w:ascii="Times New Roman" w:hAnsi="Times New Roman"/>
          <w:b/>
          <w:bCs/>
          <w:sz w:val="24"/>
          <w:szCs w:val="24"/>
        </w:rPr>
        <w:t>Laboratorijas reaģentu piegāde un iekārtu noma</w:t>
      </w:r>
      <w:r w:rsidRPr="00F94152">
        <w:rPr>
          <w:rFonts w:ascii="Times New Roman" w:hAnsi="Times New Roman"/>
          <w:b/>
          <w:bCs/>
          <w:sz w:val="23"/>
          <w:szCs w:val="23"/>
        </w:rPr>
        <w:t>”</w:t>
      </w:r>
      <w:r w:rsidR="00CE6E3F" w:rsidRPr="00F94152">
        <w:rPr>
          <w:rFonts w:ascii="Times New Roman" w:hAnsi="Times New Roman"/>
          <w:b/>
          <w:bCs/>
          <w:sz w:val="23"/>
          <w:szCs w:val="23"/>
        </w:rPr>
        <w:t>,</w:t>
      </w:r>
    </w:p>
    <w:p w14:paraId="30F455F6" w14:textId="3B15C73E" w:rsidR="00142B1A" w:rsidRPr="00FB3B03" w:rsidRDefault="00FA1470" w:rsidP="00135F51">
      <w:pPr>
        <w:jc w:val="center"/>
        <w:rPr>
          <w:b/>
          <w:bCs/>
          <w:sz w:val="23"/>
          <w:szCs w:val="23"/>
        </w:rPr>
      </w:pPr>
      <w:r w:rsidRPr="00FB3B03">
        <w:rPr>
          <w:bCs/>
          <w:sz w:val="23"/>
          <w:szCs w:val="23"/>
        </w:rPr>
        <w:t xml:space="preserve">identifikācijas Nr. BKUS </w:t>
      </w:r>
      <w:r w:rsidR="00D8592F" w:rsidRPr="00FB3B03">
        <w:rPr>
          <w:bCs/>
          <w:sz w:val="23"/>
          <w:szCs w:val="23"/>
        </w:rPr>
        <w:t>20</w:t>
      </w:r>
      <w:r w:rsidR="00773908">
        <w:rPr>
          <w:bCs/>
          <w:sz w:val="23"/>
          <w:szCs w:val="23"/>
        </w:rPr>
        <w:t>25</w:t>
      </w:r>
      <w:r w:rsidR="000C0F16">
        <w:rPr>
          <w:bCs/>
          <w:sz w:val="23"/>
          <w:szCs w:val="23"/>
        </w:rPr>
        <w:t>/32</w:t>
      </w:r>
      <w:r w:rsidR="00651E5A" w:rsidRPr="00FB3B03">
        <w:rPr>
          <w:bCs/>
          <w:sz w:val="23"/>
          <w:szCs w:val="23"/>
        </w:rPr>
        <w:t>-TP</w:t>
      </w:r>
      <w:r w:rsidRPr="00FB3B03">
        <w:rPr>
          <w:sz w:val="23"/>
          <w:szCs w:val="23"/>
        </w:rPr>
        <w:t xml:space="preserve"> </w:t>
      </w:r>
    </w:p>
    <w:p w14:paraId="289286C0" w14:textId="77777777" w:rsidR="00142B1A" w:rsidRPr="00FB3B03" w:rsidRDefault="00FA1470" w:rsidP="00142B1A">
      <w:pPr>
        <w:jc w:val="center"/>
        <w:rPr>
          <w:b/>
          <w:bCs/>
          <w:sz w:val="23"/>
          <w:szCs w:val="23"/>
        </w:rPr>
      </w:pPr>
      <w:r w:rsidRPr="00FB3B03">
        <w:rPr>
          <w:b/>
          <w:sz w:val="23"/>
          <w:szCs w:val="23"/>
        </w:rPr>
        <w:t>ZIŅOJUMS</w:t>
      </w:r>
    </w:p>
    <w:p w14:paraId="18483910" w14:textId="77777777" w:rsidR="00142B1A" w:rsidRPr="00FB3B03" w:rsidRDefault="00142B1A" w:rsidP="00142B1A">
      <w:pPr>
        <w:jc w:val="right"/>
        <w:rPr>
          <w:sz w:val="23"/>
          <w:szCs w:val="23"/>
        </w:rPr>
      </w:pPr>
    </w:p>
    <w:p w14:paraId="4C3A95CF" w14:textId="0CA336CD" w:rsidR="00CE6E3F" w:rsidRPr="00FB3B03" w:rsidRDefault="00FA1470" w:rsidP="00CE6E3F">
      <w:pPr>
        <w:jc w:val="right"/>
        <w:rPr>
          <w:sz w:val="23"/>
          <w:szCs w:val="23"/>
        </w:rPr>
      </w:pPr>
      <w:r w:rsidRPr="00FB3B03">
        <w:rPr>
          <w:sz w:val="23"/>
          <w:szCs w:val="23"/>
        </w:rPr>
        <w:t>Rīga,</w:t>
      </w:r>
      <w:r w:rsidR="00D71E50" w:rsidRPr="00FB3B03">
        <w:rPr>
          <w:sz w:val="23"/>
          <w:szCs w:val="23"/>
        </w:rPr>
        <w:t xml:space="preserve"> </w:t>
      </w:r>
      <w:r w:rsidR="00D8592F" w:rsidRPr="00FB3B03">
        <w:rPr>
          <w:sz w:val="23"/>
          <w:szCs w:val="23"/>
        </w:rPr>
        <w:t>202</w:t>
      </w:r>
      <w:r w:rsidR="00CE6E3F">
        <w:rPr>
          <w:sz w:val="23"/>
          <w:szCs w:val="23"/>
        </w:rPr>
        <w:t>5</w:t>
      </w:r>
      <w:r w:rsidR="00D8592F" w:rsidRPr="00FB3B03">
        <w:rPr>
          <w:sz w:val="23"/>
          <w:szCs w:val="23"/>
        </w:rPr>
        <w:t xml:space="preserve">.gada </w:t>
      </w:r>
      <w:r w:rsidR="00CE6E3F">
        <w:rPr>
          <w:sz w:val="23"/>
          <w:szCs w:val="23"/>
        </w:rPr>
        <w:t>22.aprīlī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6396"/>
      </w:tblGrid>
      <w:tr w:rsidR="008F41AE" w:rsidRPr="00FB3B03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FB3B03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7777777" w:rsidR="00142B1A" w:rsidRPr="00FB3B0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"Bērnu klīniskā universitātes slimnīca" VSIA</w:t>
            </w:r>
          </w:p>
        </w:tc>
      </w:tr>
      <w:tr w:rsidR="008F41AE" w:rsidRPr="00FB3B03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FB3B03" w14:paraId="12AF463F" w14:textId="77777777" w:rsidTr="00FB3B03">
        <w:trPr>
          <w:trHeight w:val="68"/>
        </w:trPr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FB3B0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FB3B03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FB3B03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04D5CD42" w:rsidR="00142B1A" w:rsidRPr="00FB3B0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 xml:space="preserve">BKUS </w:t>
            </w:r>
            <w:r w:rsidR="00D8592F" w:rsidRPr="00FB3B03">
              <w:rPr>
                <w:bCs/>
                <w:sz w:val="23"/>
                <w:szCs w:val="23"/>
              </w:rPr>
              <w:t>2</w:t>
            </w:r>
            <w:r w:rsidR="007C262D">
              <w:rPr>
                <w:bCs/>
                <w:sz w:val="23"/>
                <w:szCs w:val="23"/>
              </w:rPr>
              <w:t>025</w:t>
            </w:r>
            <w:r w:rsidR="00651E5A" w:rsidRPr="00FB3B03">
              <w:rPr>
                <w:bCs/>
                <w:sz w:val="23"/>
                <w:szCs w:val="23"/>
              </w:rPr>
              <w:t>/</w:t>
            </w:r>
            <w:r w:rsidR="000C0F16">
              <w:rPr>
                <w:bCs/>
                <w:sz w:val="23"/>
                <w:szCs w:val="23"/>
              </w:rPr>
              <w:t>32</w:t>
            </w:r>
            <w:r w:rsidR="00651E5A" w:rsidRPr="00FB3B03">
              <w:rPr>
                <w:bCs/>
                <w:sz w:val="23"/>
                <w:szCs w:val="23"/>
              </w:rPr>
              <w:t>-TP</w:t>
            </w:r>
          </w:p>
        </w:tc>
      </w:tr>
      <w:tr w:rsidR="008F41AE" w:rsidRPr="00FB3B03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FB3B03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24642452" w:rsidR="00142B1A" w:rsidRPr="00FB3B03" w:rsidRDefault="00FB3B03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 w:rsidRPr="00FB3B03">
              <w:rPr>
                <w:bCs/>
                <w:sz w:val="23"/>
                <w:szCs w:val="23"/>
                <w:lang w:eastAsia="lv-LV"/>
              </w:rPr>
              <w:t>Atklāts konkurss</w:t>
            </w:r>
          </w:p>
        </w:tc>
      </w:tr>
      <w:tr w:rsidR="008F41AE" w:rsidRPr="00FB3B03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FB3B03">
              <w:rPr>
                <w:bCs/>
                <w:sz w:val="23"/>
                <w:szCs w:val="23"/>
              </w:rPr>
              <w:t xml:space="preserve"> </w:t>
            </w:r>
            <w:r w:rsidRPr="00FB3B03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FB3B03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0911E117" w:rsidR="00DD5EE2" w:rsidRPr="00FB3B03" w:rsidRDefault="00792EAC" w:rsidP="00DD5EE2">
            <w:pPr>
              <w:jc w:val="both"/>
              <w:rPr>
                <w:sz w:val="23"/>
                <w:szCs w:val="23"/>
              </w:rPr>
            </w:pPr>
            <w:r w:rsidRPr="00FB3B03">
              <w:rPr>
                <w:sz w:val="23"/>
                <w:szCs w:val="23"/>
              </w:rPr>
              <w:t>Atklāts konkurss</w:t>
            </w:r>
          </w:p>
        </w:tc>
      </w:tr>
      <w:tr w:rsidR="008F41AE" w:rsidRPr="00FB3B03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681A94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681A94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681A94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8F41AE" w:rsidRPr="00FB3B03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64F6B82C" w:rsidR="00142B1A" w:rsidRPr="00F94152" w:rsidRDefault="000C0F16" w:rsidP="006D7F0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0C721E">
              <w:rPr>
                <w:rFonts w:ascii="Times New Roman" w:hAnsi="Times New Roman"/>
                <w:b/>
                <w:bCs/>
                <w:sz w:val="24"/>
                <w:szCs w:val="24"/>
              </w:rPr>
              <w:t>Laboratorijas reaģentu piegāde un iekārtu noma</w:t>
            </w:r>
          </w:p>
        </w:tc>
      </w:tr>
    </w:tbl>
    <w:p w14:paraId="0201C2B9" w14:textId="12A545D2" w:rsidR="00142B1A" w:rsidRPr="00FB3B03" w:rsidRDefault="00142B1A" w:rsidP="00142B1A">
      <w:pPr>
        <w:rPr>
          <w:sz w:val="23"/>
          <w:szCs w:val="23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6396"/>
      </w:tblGrid>
      <w:tr w:rsidR="008F41AE" w:rsidRPr="00FB3B03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FB3B03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FB3B03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FB3B03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00BFC5E1" w:rsidR="008F41AE" w:rsidRPr="007C262D" w:rsidRDefault="000C0F16" w:rsidP="007C262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Dagne Grāvele</w:t>
            </w:r>
          </w:p>
        </w:tc>
      </w:tr>
    </w:tbl>
    <w:p w14:paraId="1877BFA1" w14:textId="0D72FB7D" w:rsidR="00142B1A" w:rsidRPr="00FB3B03" w:rsidRDefault="00142B1A" w:rsidP="00142B1A">
      <w:pPr>
        <w:rPr>
          <w:b/>
          <w:bCs/>
          <w:sz w:val="23"/>
          <w:szCs w:val="23"/>
        </w:rPr>
      </w:pPr>
    </w:p>
    <w:tbl>
      <w:tblPr>
        <w:tblStyle w:val="TableGrid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16396"/>
      </w:tblGrid>
      <w:tr w:rsidR="005958C3" w:rsidRPr="00FB3B03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FB3B03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FB3B03" w14:paraId="4932E219" w14:textId="77777777" w:rsidTr="007C262D">
        <w:trPr>
          <w:trHeight w:val="218"/>
        </w:trPr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316A0855" w:rsidR="005958C3" w:rsidRPr="00FB3B03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sz w:val="23"/>
                <w:szCs w:val="23"/>
              </w:rPr>
              <w:t>Apspriedē piedalījās</w:t>
            </w:r>
            <w:r w:rsidR="000C0F16">
              <w:rPr>
                <w:sz w:val="23"/>
                <w:szCs w:val="23"/>
              </w:rPr>
              <w:t xml:space="preserve"> viens</w:t>
            </w:r>
            <w:r w:rsidR="009835FB">
              <w:rPr>
                <w:sz w:val="23"/>
                <w:szCs w:val="23"/>
              </w:rPr>
              <w:t xml:space="preserve"> </w:t>
            </w:r>
            <w:r w:rsidR="000C0F16">
              <w:rPr>
                <w:sz w:val="23"/>
                <w:szCs w:val="23"/>
              </w:rPr>
              <w:t xml:space="preserve">pretendents. </w:t>
            </w:r>
          </w:p>
        </w:tc>
      </w:tr>
    </w:tbl>
    <w:p w14:paraId="047D737E" w14:textId="77777777" w:rsidR="005958C3" w:rsidRPr="00681A94" w:rsidRDefault="005958C3" w:rsidP="00142B1A">
      <w:pPr>
        <w:rPr>
          <w:b/>
          <w:bCs/>
          <w:sz w:val="23"/>
          <w:szCs w:val="23"/>
        </w:rPr>
      </w:pPr>
    </w:p>
    <w:tbl>
      <w:tblPr>
        <w:tblStyle w:val="TableGrid"/>
        <w:tblW w:w="16444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6444"/>
      </w:tblGrid>
      <w:tr w:rsidR="008F41AE" w:rsidRPr="00681A94" w14:paraId="100BBAF7" w14:textId="77777777" w:rsidTr="00F94152">
        <w:tc>
          <w:tcPr>
            <w:tcW w:w="164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681A94" w:rsidRDefault="00FA1470" w:rsidP="00142B1A">
            <w:pPr>
              <w:rPr>
                <w:bCs/>
                <w:sz w:val="23"/>
                <w:szCs w:val="23"/>
              </w:rPr>
            </w:pPr>
            <w:r w:rsidRPr="00681A94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681A94">
              <w:rPr>
                <w:b/>
                <w:bCs/>
                <w:sz w:val="23"/>
                <w:szCs w:val="23"/>
              </w:rPr>
              <w:t>komentāri</w:t>
            </w:r>
            <w:r w:rsidRPr="00681A94">
              <w:rPr>
                <w:b/>
                <w:bCs/>
                <w:sz w:val="23"/>
                <w:szCs w:val="23"/>
              </w:rPr>
              <w:t>:</w:t>
            </w:r>
          </w:p>
        </w:tc>
      </w:tr>
    </w:tbl>
    <w:tbl>
      <w:tblPr>
        <w:tblStyle w:val="TableGrid"/>
        <w:tblW w:w="2620" w:type="pct"/>
        <w:tblLook w:val="04A0" w:firstRow="1" w:lastRow="0" w:firstColumn="1" w:lastColumn="0" w:noHBand="0" w:noVBand="1"/>
      </w:tblPr>
      <w:tblGrid>
        <w:gridCol w:w="2831"/>
        <w:gridCol w:w="5244"/>
      </w:tblGrid>
      <w:tr w:rsidR="000C0F16" w14:paraId="1AA12637" w14:textId="77777777" w:rsidTr="000C0F16">
        <w:tc>
          <w:tcPr>
            <w:tcW w:w="1753" w:type="pct"/>
          </w:tcPr>
          <w:p w14:paraId="41921CF6" w14:textId="77777777" w:rsidR="000C0F16" w:rsidRDefault="000C0F16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Pretendenta nosaukums:</w:t>
            </w:r>
          </w:p>
        </w:tc>
        <w:tc>
          <w:tcPr>
            <w:tcW w:w="3247" w:type="pct"/>
          </w:tcPr>
          <w:p w14:paraId="1D6DDC17" w14:textId="77777777" w:rsidR="000C0F16" w:rsidRPr="00F076B1" w:rsidRDefault="000C0F16" w:rsidP="00624787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76B1">
              <w:rPr>
                <w:rFonts w:ascii="Times New Roman" w:hAnsi="Times New Roman"/>
                <w:sz w:val="24"/>
                <w:szCs w:val="24"/>
              </w:rPr>
              <w:t xml:space="preserve">Siemens </w:t>
            </w:r>
            <w:proofErr w:type="spellStart"/>
            <w:r w:rsidRPr="00F076B1">
              <w:rPr>
                <w:rFonts w:ascii="Times New Roman" w:hAnsi="Times New Roman"/>
                <w:sz w:val="24"/>
                <w:szCs w:val="24"/>
              </w:rPr>
              <w:t>Healthcare</w:t>
            </w:r>
            <w:proofErr w:type="spellEnd"/>
            <w:r w:rsidRPr="00F076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076B1">
              <w:rPr>
                <w:rFonts w:ascii="Times New Roman" w:hAnsi="Times New Roman"/>
                <w:sz w:val="24"/>
                <w:szCs w:val="24"/>
              </w:rPr>
              <w:t>Oy</w:t>
            </w:r>
            <w:proofErr w:type="spellEnd"/>
            <w:r w:rsidRPr="00F076B1">
              <w:rPr>
                <w:rFonts w:ascii="Times New Roman" w:hAnsi="Times New Roman"/>
                <w:sz w:val="24"/>
                <w:szCs w:val="24"/>
              </w:rPr>
              <w:t xml:space="preserve"> Latvija</w:t>
            </w:r>
          </w:p>
        </w:tc>
      </w:tr>
      <w:tr w:rsidR="000C0F16" w14:paraId="60E533E9" w14:textId="77777777" w:rsidTr="000C0F16">
        <w:tc>
          <w:tcPr>
            <w:tcW w:w="1753" w:type="pct"/>
          </w:tcPr>
          <w:p w14:paraId="3343C6E0" w14:textId="77777777" w:rsidR="000C0F16" w:rsidRDefault="000C0F16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Vērtējamā cena EUR bez PVN:</w:t>
            </w:r>
          </w:p>
        </w:tc>
        <w:tc>
          <w:tcPr>
            <w:tcW w:w="3247" w:type="pct"/>
            <w:vAlign w:val="center"/>
          </w:tcPr>
          <w:p w14:paraId="4A31505F" w14:textId="77777777" w:rsidR="000C0F16" w:rsidRPr="00F076B1" w:rsidRDefault="000C0F16" w:rsidP="00624787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C0F16" w14:paraId="69C0000E" w14:textId="77777777" w:rsidTr="000C0F16">
        <w:tc>
          <w:tcPr>
            <w:tcW w:w="1753" w:type="pct"/>
          </w:tcPr>
          <w:p w14:paraId="540564F5" w14:textId="77777777" w:rsidR="000C0F16" w:rsidRDefault="000C0F16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Paredzamā līgumcena EUR bez PVN visā līguma darbības laikā</w:t>
            </w:r>
          </w:p>
        </w:tc>
        <w:tc>
          <w:tcPr>
            <w:tcW w:w="3247" w:type="pct"/>
            <w:vAlign w:val="center"/>
          </w:tcPr>
          <w:p w14:paraId="6DFEF9BF" w14:textId="77777777" w:rsidR="000C0F16" w:rsidRPr="00F076B1" w:rsidRDefault="000C0F16" w:rsidP="00624787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C0F16" w14:paraId="6A112CE1" w14:textId="77777777" w:rsidTr="000C0F16">
        <w:tc>
          <w:tcPr>
            <w:tcW w:w="1753" w:type="pct"/>
          </w:tcPr>
          <w:p w14:paraId="05CF1A0B" w14:textId="77777777" w:rsidR="000C0F16" w:rsidRDefault="000C0F16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Līgumcena atbilst Iepirkumu plānā paredzētajai (</w:t>
            </w:r>
            <w:r w:rsidRPr="009F79E3">
              <w:rPr>
                <w:rFonts w:ascii="Times New Roman" w:hAnsi="Times New Roman"/>
                <w:i/>
                <w:iCs/>
                <w:sz w:val="24"/>
                <w:szCs w:val="24"/>
              </w:rPr>
              <w:t>Jā/ Nē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  <w:tc>
          <w:tcPr>
            <w:tcW w:w="3247" w:type="pct"/>
            <w:vAlign w:val="center"/>
          </w:tcPr>
          <w:p w14:paraId="7526BC42" w14:textId="77777777" w:rsidR="000C0F16" w:rsidRPr="00F076B1" w:rsidRDefault="000C0F16" w:rsidP="00624787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C0F16" w14:paraId="1139BD78" w14:textId="77777777" w:rsidTr="000C0F16">
        <w:trPr>
          <w:trHeight w:val="975"/>
        </w:trPr>
        <w:tc>
          <w:tcPr>
            <w:tcW w:w="1753" w:type="pct"/>
          </w:tcPr>
          <w:p w14:paraId="2FF3AC26" w14:textId="77777777" w:rsidR="000C0F16" w:rsidRDefault="000C0F16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Pretendenti iesniedza priekšlikumus Tehniskās specifikācijas izmaiņām </w:t>
            </w:r>
          </w:p>
        </w:tc>
        <w:tc>
          <w:tcPr>
            <w:tcW w:w="3247" w:type="pct"/>
          </w:tcPr>
          <w:p w14:paraId="322003AC" w14:textId="77777777" w:rsidR="000C0F16" w:rsidRPr="00F076B1" w:rsidRDefault="000C0F16" w:rsidP="00624787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Mainīt t</w:t>
            </w:r>
            <w:r w:rsidRPr="00F076B1">
              <w:rPr>
                <w:rFonts w:ascii="Times New Roman" w:hAnsi="Times New Roman"/>
                <w:sz w:val="24"/>
                <w:szCs w:val="24"/>
              </w:rPr>
              <w:t>estu skait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F076B1">
              <w:rPr>
                <w:rFonts w:ascii="Times New Roman" w:hAnsi="Times New Roman"/>
                <w:sz w:val="24"/>
                <w:szCs w:val="24"/>
              </w:rPr>
              <w:t xml:space="preserve"> iepakojumā no 150 uz 300 (pozīcija Nr. 2.3.5.), sakarā ar ražotāja paziņojumu par 150 testu komplekta ražošanas pārtraukšanu.</w:t>
            </w:r>
          </w:p>
        </w:tc>
      </w:tr>
      <w:tr w:rsidR="000C0F16" w14:paraId="4F6158EC" w14:textId="77777777" w:rsidTr="000C0F16">
        <w:tc>
          <w:tcPr>
            <w:tcW w:w="1753" w:type="pct"/>
          </w:tcPr>
          <w:p w14:paraId="6F267238" w14:textId="77777777" w:rsidR="000C0F16" w:rsidRDefault="000C0F16" w:rsidP="0062478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Iesniegtie pretendentu priekšlikumi tika/netika ņemti vērā (pamatot)</w:t>
            </w:r>
          </w:p>
        </w:tc>
        <w:tc>
          <w:tcPr>
            <w:tcW w:w="3247" w:type="pct"/>
            <w:vAlign w:val="center"/>
          </w:tcPr>
          <w:p w14:paraId="30F8AF14" w14:textId="77777777" w:rsidR="000C0F16" w:rsidRPr="00F076B1" w:rsidRDefault="000C0F16" w:rsidP="00624787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Priekšlikums tiek ņemts vērā, tiks veiktas atbilstošas izmaiņas tehniskajā specifikācijā.</w:t>
            </w:r>
          </w:p>
        </w:tc>
      </w:tr>
    </w:tbl>
    <w:tbl>
      <w:tblPr>
        <w:tblStyle w:val="TableGrid"/>
        <w:tblW w:w="1644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6444"/>
      </w:tblGrid>
      <w:tr w:rsidR="008F41AE" w:rsidRPr="00FB3B03" w14:paraId="37B60ED3" w14:textId="77777777" w:rsidTr="00F94152">
        <w:tc>
          <w:tcPr>
            <w:tcW w:w="16387" w:type="dxa"/>
            <w:tcBorders>
              <w:bottom w:val="nil"/>
            </w:tcBorders>
            <w:shd w:val="clear" w:color="auto" w:fill="D9D9D9" w:themeFill="background1" w:themeFillShade="D9"/>
          </w:tcPr>
          <w:p w14:paraId="6D92E708" w14:textId="04EC6795" w:rsidR="00142B1A" w:rsidRPr="00FB3B03" w:rsidRDefault="00651E5A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Pasūtītāja lēmums</w:t>
            </w:r>
            <w:r w:rsidR="00FA1470" w:rsidRPr="00FB3B03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FB3B03" w14:paraId="2AD75B09" w14:textId="77777777" w:rsidTr="00F94152">
        <w:tc>
          <w:tcPr>
            <w:tcW w:w="16387" w:type="dxa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0B24F4A9" w:rsidR="00142B1A" w:rsidRPr="00FB3B03" w:rsidRDefault="006C08BC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sz w:val="23"/>
                <w:szCs w:val="23"/>
              </w:rPr>
              <w:t>Plānotā paredzamā līgumcena atbilst iepirkuma plānā prognozētajai cenai</w:t>
            </w:r>
            <w:r w:rsidR="00D71E50" w:rsidRPr="00FB3B03">
              <w:rPr>
                <w:sz w:val="23"/>
                <w:szCs w:val="23"/>
              </w:rPr>
              <w:t>.</w:t>
            </w:r>
          </w:p>
          <w:p w14:paraId="31A99ACE" w14:textId="0F314010" w:rsidR="00375D8F" w:rsidRPr="00FB3B03" w:rsidRDefault="00375D8F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Precizēta Tehniskā specifikācija</w:t>
            </w:r>
            <w:r w:rsidR="009F77EF" w:rsidRPr="00FB3B03">
              <w:rPr>
                <w:bCs/>
                <w:sz w:val="23"/>
                <w:szCs w:val="23"/>
              </w:rPr>
              <w:t>.</w:t>
            </w:r>
          </w:p>
          <w:p w14:paraId="056DD9F3" w14:textId="3E7E608B" w:rsidR="00651E5A" w:rsidRPr="00FB3B03" w:rsidRDefault="00832F48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 xml:space="preserve">Iespējamie pretendenti spēs nodrošināt iepirkuma priekšmetam atbilstošu piedāvājumu saskaņā ar </w:t>
            </w:r>
            <w:r w:rsidR="0008653E" w:rsidRPr="00FB3B03">
              <w:rPr>
                <w:bCs/>
                <w:sz w:val="23"/>
                <w:szCs w:val="23"/>
              </w:rPr>
              <w:t>T</w:t>
            </w:r>
            <w:r w:rsidRPr="00FB3B03">
              <w:rPr>
                <w:bCs/>
                <w:sz w:val="23"/>
                <w:szCs w:val="23"/>
              </w:rPr>
              <w:t>ehnisko specifikāciju</w:t>
            </w:r>
            <w:r w:rsidR="00D71E50" w:rsidRPr="00FB3B03">
              <w:rPr>
                <w:bCs/>
                <w:sz w:val="23"/>
                <w:szCs w:val="23"/>
              </w:rPr>
              <w:t>.</w:t>
            </w:r>
          </w:p>
          <w:p w14:paraId="166BEE51" w14:textId="3AEC3EE5" w:rsidR="000C7629" w:rsidRPr="00FB3B03" w:rsidRDefault="000C7629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Plānotajam iepirkumam izvirzītās prasības ir samērīgas un nav diskriminējošas</w:t>
            </w:r>
            <w:r w:rsidR="00011A3F" w:rsidRPr="00FB3B03">
              <w:rPr>
                <w:bCs/>
                <w:sz w:val="23"/>
                <w:szCs w:val="23"/>
              </w:rPr>
              <w:t>.</w:t>
            </w:r>
          </w:p>
          <w:p w14:paraId="5E63844D" w14:textId="3D1A8A09" w:rsidR="00651E5A" w:rsidRPr="00FB3B03" w:rsidRDefault="00011A3F" w:rsidP="009F77EF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 xml:space="preserve">Izsludināt iepirkumu kā </w:t>
            </w:r>
            <w:r w:rsidR="00792EAC" w:rsidRPr="00FB3B03">
              <w:rPr>
                <w:bCs/>
                <w:sz w:val="23"/>
                <w:szCs w:val="23"/>
              </w:rPr>
              <w:t>atklātu konkursu</w:t>
            </w:r>
            <w:r w:rsidR="000C7629" w:rsidRPr="00FB3B03">
              <w:rPr>
                <w:bCs/>
                <w:sz w:val="23"/>
                <w:szCs w:val="23"/>
              </w:rPr>
              <w:t>.</w:t>
            </w:r>
          </w:p>
        </w:tc>
      </w:tr>
    </w:tbl>
    <w:p w14:paraId="5DBFE233" w14:textId="660BDB81" w:rsidR="00142B1A" w:rsidRPr="00FB3B03" w:rsidRDefault="00944C89">
      <w:pPr>
        <w:rPr>
          <w:b/>
          <w:bCs/>
          <w:sz w:val="22"/>
          <w:szCs w:val="22"/>
        </w:rPr>
      </w:pPr>
      <w:r w:rsidRPr="00FB3B03">
        <w:rPr>
          <w:b/>
          <w:bCs/>
          <w:sz w:val="22"/>
          <w:szCs w:val="22"/>
        </w:rPr>
        <w:t>Ziņojumu sagatavoja:</w:t>
      </w:r>
    </w:p>
    <w:p w14:paraId="076C244B" w14:textId="1C4D34B2" w:rsidR="009F77EF" w:rsidRPr="00FB3B03" w:rsidRDefault="00CE6E3F" w:rsidP="003C695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Līga Markeviča</w:t>
      </w:r>
    </w:p>
    <w:p w14:paraId="5ABFB959" w14:textId="1F8E9543" w:rsidR="00142B1A" w:rsidRPr="009F77EF" w:rsidRDefault="00CE6E3F" w:rsidP="003C695F">
      <w:pPr>
        <w:rPr>
          <w:b/>
          <w:bCs/>
          <w:sz w:val="22"/>
          <w:szCs w:val="22"/>
        </w:rPr>
      </w:pPr>
      <w:hyperlink r:id="rId8" w:history="1">
        <w:r w:rsidRPr="00F269F5">
          <w:rPr>
            <w:rStyle w:val="Hyperlink"/>
            <w:b/>
            <w:bCs/>
            <w:sz w:val="22"/>
            <w:szCs w:val="22"/>
          </w:rPr>
          <w:t>liga.markevica@bkus.lv</w:t>
        </w:r>
      </w:hyperlink>
      <w:r w:rsidR="00944C89" w:rsidRPr="009F77EF">
        <w:rPr>
          <w:b/>
          <w:bCs/>
          <w:sz w:val="23"/>
          <w:szCs w:val="23"/>
        </w:rPr>
        <w:t xml:space="preserve"> </w:t>
      </w:r>
    </w:p>
    <w:sectPr w:rsidR="00142B1A" w:rsidRPr="009F77EF" w:rsidSect="006D7F05">
      <w:footerReference w:type="even" r:id="rId9"/>
      <w:footerReference w:type="default" r:id="rId10"/>
      <w:pgSz w:w="16838" w:h="11906" w:orient="landscape" w:code="9"/>
      <w:pgMar w:top="1134" w:right="851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77EF">
      <w:rPr>
        <w:rStyle w:val="PageNumber"/>
        <w:noProof/>
      </w:rPr>
      <w:t>2</w:t>
    </w:r>
    <w:r>
      <w:rPr>
        <w:rStyle w:val="PageNumber"/>
      </w:rPr>
      <w:fldChar w:fldCharType="end"/>
    </w:r>
  </w:p>
  <w:p w14:paraId="6CFD200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232DBC8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28FEE46"/>
    <w:multiLevelType w:val="hybridMultilevel"/>
    <w:tmpl w:val="6BF87B86"/>
    <w:lvl w:ilvl="0" w:tplc="CF74131C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9322FBB"/>
    <w:multiLevelType w:val="hybridMultilevel"/>
    <w:tmpl w:val="228231B6"/>
    <w:lvl w:ilvl="0" w:tplc="9F80757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3"/>
  </w:num>
  <w:num w:numId="2" w16cid:durableId="1615554503">
    <w:abstractNumId w:val="4"/>
  </w:num>
  <w:num w:numId="3" w16cid:durableId="1233660090">
    <w:abstractNumId w:val="1"/>
  </w:num>
  <w:num w:numId="4" w16cid:durableId="1859809098">
    <w:abstractNumId w:val="2"/>
  </w:num>
  <w:num w:numId="5" w16cid:durableId="1611934179">
    <w:abstractNumId w:val="5"/>
  </w:num>
  <w:num w:numId="6" w16cid:durableId="2030713320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7183D"/>
    <w:rsid w:val="00075B91"/>
    <w:rsid w:val="0007770B"/>
    <w:rsid w:val="0008653E"/>
    <w:rsid w:val="000A04E5"/>
    <w:rsid w:val="000C0F16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7D63"/>
    <w:rsid w:val="001D05DB"/>
    <w:rsid w:val="001D1166"/>
    <w:rsid w:val="001D209E"/>
    <w:rsid w:val="00203070"/>
    <w:rsid w:val="00241BF5"/>
    <w:rsid w:val="00250076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F0BCF"/>
    <w:rsid w:val="0031069E"/>
    <w:rsid w:val="003123FF"/>
    <w:rsid w:val="00321E04"/>
    <w:rsid w:val="00323007"/>
    <w:rsid w:val="0032361E"/>
    <w:rsid w:val="003551BE"/>
    <w:rsid w:val="00357E05"/>
    <w:rsid w:val="0036657C"/>
    <w:rsid w:val="00375D8F"/>
    <w:rsid w:val="0038035D"/>
    <w:rsid w:val="00382983"/>
    <w:rsid w:val="00387CD6"/>
    <w:rsid w:val="003B1E82"/>
    <w:rsid w:val="003C060D"/>
    <w:rsid w:val="003C695F"/>
    <w:rsid w:val="003D2CC9"/>
    <w:rsid w:val="00422E7A"/>
    <w:rsid w:val="004277D7"/>
    <w:rsid w:val="00455085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60DF"/>
    <w:rsid w:val="00651E5A"/>
    <w:rsid w:val="00656C9F"/>
    <w:rsid w:val="00667555"/>
    <w:rsid w:val="00681A94"/>
    <w:rsid w:val="00683D30"/>
    <w:rsid w:val="006904E6"/>
    <w:rsid w:val="006B214E"/>
    <w:rsid w:val="006C08BC"/>
    <w:rsid w:val="006D2A25"/>
    <w:rsid w:val="006D7F05"/>
    <w:rsid w:val="006E3987"/>
    <w:rsid w:val="00702100"/>
    <w:rsid w:val="0070546F"/>
    <w:rsid w:val="00715587"/>
    <w:rsid w:val="0072145D"/>
    <w:rsid w:val="007575FE"/>
    <w:rsid w:val="00765E38"/>
    <w:rsid w:val="00773908"/>
    <w:rsid w:val="0078786F"/>
    <w:rsid w:val="00792EAC"/>
    <w:rsid w:val="00795CA9"/>
    <w:rsid w:val="007975C0"/>
    <w:rsid w:val="007B1C58"/>
    <w:rsid w:val="007C262D"/>
    <w:rsid w:val="007D23C7"/>
    <w:rsid w:val="007D3BD6"/>
    <w:rsid w:val="007D6249"/>
    <w:rsid w:val="00832F48"/>
    <w:rsid w:val="00837379"/>
    <w:rsid w:val="008427B3"/>
    <w:rsid w:val="0085423B"/>
    <w:rsid w:val="00862885"/>
    <w:rsid w:val="00867069"/>
    <w:rsid w:val="00873D20"/>
    <w:rsid w:val="00880D2B"/>
    <w:rsid w:val="00886CEF"/>
    <w:rsid w:val="0088711B"/>
    <w:rsid w:val="008C3414"/>
    <w:rsid w:val="008D0A92"/>
    <w:rsid w:val="008F41AE"/>
    <w:rsid w:val="00905EB9"/>
    <w:rsid w:val="009066B3"/>
    <w:rsid w:val="00944C89"/>
    <w:rsid w:val="00947573"/>
    <w:rsid w:val="009835FB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8116D"/>
    <w:rsid w:val="00A9172F"/>
    <w:rsid w:val="00AA721E"/>
    <w:rsid w:val="00AE1131"/>
    <w:rsid w:val="00AF36DC"/>
    <w:rsid w:val="00B02405"/>
    <w:rsid w:val="00B1048E"/>
    <w:rsid w:val="00B508EB"/>
    <w:rsid w:val="00B5205E"/>
    <w:rsid w:val="00B52323"/>
    <w:rsid w:val="00B60D00"/>
    <w:rsid w:val="00B80B59"/>
    <w:rsid w:val="00B91720"/>
    <w:rsid w:val="00BD636C"/>
    <w:rsid w:val="00BF1FA4"/>
    <w:rsid w:val="00C02B63"/>
    <w:rsid w:val="00C37D30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E6E3F"/>
    <w:rsid w:val="00CF1AB4"/>
    <w:rsid w:val="00D3498A"/>
    <w:rsid w:val="00D45AFF"/>
    <w:rsid w:val="00D530A4"/>
    <w:rsid w:val="00D61CBD"/>
    <w:rsid w:val="00D653A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94152"/>
    <w:rsid w:val="00FA1470"/>
    <w:rsid w:val="00FA14C6"/>
    <w:rsid w:val="00FB3B03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Date1">
    <w:name w:val="Date1"/>
    <w:basedOn w:val="DefaultParagraphFont"/>
    <w:rsid w:val="0085423B"/>
  </w:style>
  <w:style w:type="character" w:customStyle="1" w:styleId="ListParagraphChar">
    <w:name w:val="List Paragraph Char"/>
    <w:aliases w:val="2 Char,Bullet Points Char,Bullet Styl Char,Colorful List - Accent 11 Char,Dot pt Char,F5 List Paragraph Char,IFCL - List Paragraph Char,Indicator Text Char,List Paragraph Char Char Char Char,List Paragraph1 Char,List Paragraph12 Char"/>
    <w:link w:val="ListParagraph"/>
    <w:uiPriority w:val="34"/>
    <w:qFormat/>
    <w:locked/>
    <w:rsid w:val="0085423B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rsid w:val="00944C89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123FF"/>
    <w:rPr>
      <w:color w:val="808080"/>
    </w:rPr>
  </w:style>
  <w:style w:type="paragraph" w:styleId="NoSpacing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6D7F05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E6E3F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table" w:customStyle="1" w:styleId="TableGrid2">
    <w:name w:val="Table Grid2"/>
    <w:basedOn w:val="TableNormal"/>
    <w:next w:val="TableGrid"/>
    <w:uiPriority w:val="59"/>
    <w:rsid w:val="009835FB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ga.markevica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214</Words>
  <Characters>1697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Ginta Kaire-Mače</dc:creator>
  <cp:lastModifiedBy>Līga Markeviča</cp:lastModifiedBy>
  <cp:revision>2</cp:revision>
  <dcterms:created xsi:type="dcterms:W3CDTF">2025-04-22T11:20:00Z</dcterms:created>
  <dcterms:modified xsi:type="dcterms:W3CDTF">2025-04-22T11:20:00Z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GrammarlyDocumentId">
    <vt:lpwstr>0307017b81ba9f4a3bb87970a4b7628e8021e2a4bd3745a3c7cb74342f4234db</vt:lpwstr>
  </property>
</Properties>
</file>