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E398B" w14:textId="77777777" w:rsidR="001F2419" w:rsidRPr="00EF6A55" w:rsidRDefault="001F2419" w:rsidP="001F2419">
      <w:pPr>
        <w:widowControl w:val="0"/>
        <w:spacing w:after="0" w:line="276" w:lineRule="auto"/>
        <w:jc w:val="right"/>
        <w:rPr>
          <w:rFonts w:ascii="Times New Roman" w:eastAsia="Times New Roman" w:hAnsi="Times New Roman" w:cs="Times New Roman"/>
          <w:b/>
        </w:rPr>
      </w:pPr>
      <w:bookmarkStart w:id="0" w:name="_Hlk40274029"/>
      <w:r w:rsidRPr="00EF6A55">
        <w:rPr>
          <w:rFonts w:ascii="Times New Roman" w:eastAsia="Times New Roman" w:hAnsi="Times New Roman" w:cs="Times New Roman"/>
          <w:b/>
        </w:rPr>
        <w:t>1. pielikums</w:t>
      </w:r>
    </w:p>
    <w:p w14:paraId="6755471F" w14:textId="77777777" w:rsidR="001F2419" w:rsidRPr="00EF6A55" w:rsidRDefault="001F2419" w:rsidP="001F2419">
      <w:pPr>
        <w:widowControl w:val="0"/>
        <w:suppressAutoHyphens/>
        <w:spacing w:after="0" w:line="276" w:lineRule="auto"/>
        <w:rPr>
          <w:rFonts w:ascii="Times New Roman" w:eastAsia="Times New Roman" w:hAnsi="Times New Roman" w:cs="Times New Roman"/>
          <w:color w:val="000000"/>
          <w:lang w:eastAsia="ar-SA"/>
        </w:rPr>
      </w:pPr>
    </w:p>
    <w:p w14:paraId="2786139C" w14:textId="77777777" w:rsidR="005D49C8" w:rsidRPr="0032173A" w:rsidRDefault="005D49C8" w:rsidP="005D49C8">
      <w:pPr>
        <w:shd w:val="clear" w:color="auto" w:fill="FFFFFF" w:themeFill="background1"/>
        <w:jc w:val="center"/>
        <w:rPr>
          <w:rFonts w:ascii="Times New Roman" w:hAnsi="Times New Roman"/>
          <w:caps/>
        </w:rPr>
      </w:pPr>
      <w:r w:rsidRPr="0032173A">
        <w:rPr>
          <w:rFonts w:ascii="Times New Roman" w:hAnsi="Times New Roman"/>
          <w:b/>
          <w:caps/>
        </w:rPr>
        <w:t>Tehniskā specifikācija un tehniskais piedāvājums</w:t>
      </w:r>
    </w:p>
    <w:p w14:paraId="1CF872D7" w14:textId="4973CEC6" w:rsidR="001F2419" w:rsidRDefault="001F2419" w:rsidP="001F2419">
      <w:pPr>
        <w:widowControl w:val="0"/>
        <w:suppressAutoHyphens/>
        <w:spacing w:after="0" w:line="276" w:lineRule="auto"/>
        <w:jc w:val="center"/>
        <w:rPr>
          <w:rFonts w:ascii="Times New Roman" w:eastAsia="Times New Roman" w:hAnsi="Times New Roman" w:cs="Times New Roman"/>
          <w:b/>
          <w:bCs/>
          <w:color w:val="000000"/>
          <w:lang w:eastAsia="ar-SA"/>
        </w:rPr>
      </w:pPr>
      <w:r w:rsidRPr="00901F87">
        <w:rPr>
          <w:rFonts w:ascii="Times New Roman" w:eastAsia="Times New Roman" w:hAnsi="Times New Roman" w:cs="Times New Roman"/>
          <w:b/>
          <w:bCs/>
          <w:color w:val="000000"/>
          <w:lang w:eastAsia="ar-SA"/>
        </w:rPr>
        <w:t>"</w:t>
      </w:r>
      <w:r w:rsidRPr="00901F87">
        <w:rPr>
          <w:rFonts w:ascii="Times New Roman" w:eastAsia="Times New Roman" w:hAnsi="Times New Roman" w:cs="Times New Roman"/>
          <w:b/>
          <w:bCs/>
          <w:color w:val="000000"/>
          <w:lang w:eastAsia="lv-LV"/>
        </w:rPr>
        <w:t>Kopētāju noma un servisa apkalpošana</w:t>
      </w:r>
      <w:r w:rsidRPr="00901F87">
        <w:rPr>
          <w:rFonts w:ascii="Times New Roman" w:eastAsia="Times New Roman" w:hAnsi="Times New Roman" w:cs="Times New Roman"/>
          <w:b/>
          <w:bCs/>
          <w:color w:val="000000"/>
          <w:lang w:eastAsia="ar-SA"/>
        </w:rPr>
        <w:t>"</w:t>
      </w:r>
    </w:p>
    <w:p w14:paraId="279F57C1" w14:textId="77777777" w:rsidR="00901F87" w:rsidRDefault="00901F87" w:rsidP="001F2419">
      <w:pPr>
        <w:widowControl w:val="0"/>
        <w:suppressAutoHyphens/>
        <w:spacing w:after="0" w:line="276" w:lineRule="auto"/>
        <w:jc w:val="center"/>
        <w:rPr>
          <w:rFonts w:ascii="Times New Roman" w:eastAsia="Times New Roman" w:hAnsi="Times New Roman" w:cs="Times New Roman"/>
          <w:b/>
          <w:bCs/>
          <w:color w:val="000000"/>
          <w:lang w:eastAsia="ar-SA"/>
        </w:rPr>
      </w:pPr>
    </w:p>
    <w:p w14:paraId="4795F8F0" w14:textId="7B9FAEB5" w:rsidR="006367FE" w:rsidRPr="0032173A" w:rsidRDefault="006367FE" w:rsidP="006367FE">
      <w:pPr>
        <w:widowControl w:val="0"/>
        <w:autoSpaceDE w:val="0"/>
        <w:autoSpaceDN w:val="0"/>
        <w:adjustRightInd w:val="0"/>
        <w:spacing w:after="120" w:line="360" w:lineRule="auto"/>
        <w:rPr>
          <w:rFonts w:ascii="Times New Roman" w:eastAsia="Times New Roman" w:hAnsi="Times New Roman"/>
        </w:rPr>
      </w:pPr>
      <w:r w:rsidRPr="0032173A">
        <w:rPr>
          <w:rFonts w:ascii="Times New Roman" w:eastAsia="Times New Roman" w:hAnsi="Times New Roman"/>
        </w:rPr>
        <w:t xml:space="preserve">Aktualizācijas datums: </w:t>
      </w:r>
      <w:r>
        <w:rPr>
          <w:rFonts w:ascii="Times New Roman" w:eastAsia="Times New Roman" w:hAnsi="Times New Roman"/>
        </w:rPr>
        <w:t>18</w:t>
      </w:r>
      <w:r w:rsidRPr="0032173A">
        <w:rPr>
          <w:rFonts w:ascii="Times New Roman" w:eastAsia="Times New Roman" w:hAnsi="Times New Roman"/>
        </w:rPr>
        <w:t>.0</w:t>
      </w:r>
      <w:r>
        <w:rPr>
          <w:rFonts w:ascii="Times New Roman" w:eastAsia="Times New Roman" w:hAnsi="Times New Roman"/>
        </w:rPr>
        <w:t>3</w:t>
      </w:r>
      <w:r w:rsidRPr="0032173A">
        <w:rPr>
          <w:rFonts w:ascii="Times New Roman" w:eastAsia="Times New Roman" w:hAnsi="Times New Roman"/>
        </w:rPr>
        <w:t>.202</w:t>
      </w:r>
      <w:r>
        <w:rPr>
          <w:rFonts w:ascii="Times New Roman" w:eastAsia="Times New Roman" w:hAnsi="Times New Roman"/>
        </w:rPr>
        <w:t>5</w:t>
      </w:r>
    </w:p>
    <w:p w14:paraId="5FABBA20" w14:textId="77777777" w:rsidR="001F2419" w:rsidRPr="00EF6A55" w:rsidRDefault="001F2419" w:rsidP="001F2419">
      <w:pPr>
        <w:widowControl w:val="0"/>
        <w:spacing w:after="0" w:line="276" w:lineRule="auto"/>
        <w:contextualSpacing/>
        <w:jc w:val="center"/>
        <w:rPr>
          <w:rFonts w:ascii="Times New Roman" w:eastAsia="Courier New" w:hAnsi="Times New Roman" w:cs="Times New Roman"/>
          <w:b/>
          <w:color w:val="000000"/>
        </w:rPr>
      </w:pPr>
    </w:p>
    <w:p w14:paraId="5A104926" w14:textId="77777777" w:rsidR="001F2419" w:rsidRPr="00EF6A55" w:rsidRDefault="001F2419" w:rsidP="006367FE">
      <w:pPr>
        <w:widowControl w:val="0"/>
        <w:spacing w:after="0" w:line="276" w:lineRule="auto"/>
        <w:contextualSpacing/>
        <w:rPr>
          <w:rFonts w:ascii="Times New Roman" w:eastAsia="Calibri" w:hAnsi="Times New Roman" w:cs="Times New Roman"/>
          <w:b/>
          <w:color w:val="000000"/>
        </w:rPr>
      </w:pPr>
      <w:r w:rsidRPr="00EF6A55">
        <w:rPr>
          <w:rFonts w:ascii="Times New Roman" w:eastAsia="Calibri" w:hAnsi="Times New Roman" w:cs="Times New Roman"/>
          <w:b/>
          <w:color w:val="000000"/>
        </w:rPr>
        <w:t>Vispārīga informācija.</w:t>
      </w:r>
    </w:p>
    <w:p w14:paraId="2FC8EB5A" w14:textId="77777777" w:rsidR="006367FE" w:rsidRDefault="006367FE" w:rsidP="006367FE">
      <w:pPr>
        <w:widowControl w:val="0"/>
        <w:spacing w:after="0" w:line="276" w:lineRule="auto"/>
        <w:ind w:firstLine="720"/>
        <w:jc w:val="both"/>
        <w:rPr>
          <w:rFonts w:ascii="Times New Roman" w:eastAsia="Courier New" w:hAnsi="Times New Roman" w:cs="Times New Roman"/>
          <w:color w:val="000000"/>
          <w:lang w:eastAsia="lv-LV"/>
        </w:rPr>
      </w:pPr>
    </w:p>
    <w:p w14:paraId="3DD31A63" w14:textId="60B235DB" w:rsidR="001F2419" w:rsidRPr="001F2419" w:rsidRDefault="001F2419" w:rsidP="006367FE">
      <w:pPr>
        <w:widowControl w:val="0"/>
        <w:spacing w:after="0" w:line="276" w:lineRule="auto"/>
        <w:ind w:firstLine="720"/>
        <w:jc w:val="both"/>
        <w:rPr>
          <w:rFonts w:ascii="Times New Roman" w:eastAsia="Courier New" w:hAnsi="Times New Roman" w:cs="Times New Roman"/>
          <w:color w:val="000000"/>
          <w:lang w:eastAsia="lv-LV"/>
        </w:rPr>
      </w:pPr>
      <w:r w:rsidRPr="00EF6A55">
        <w:rPr>
          <w:rFonts w:ascii="Times New Roman" w:eastAsia="Courier New" w:hAnsi="Times New Roman" w:cs="Times New Roman"/>
          <w:color w:val="000000"/>
          <w:lang w:eastAsia="lv-LV"/>
        </w:rPr>
        <w:t xml:space="preserve">Tiesu administrācija rīcībā ir </w:t>
      </w:r>
      <w:r w:rsidRPr="007C7106">
        <w:rPr>
          <w:rFonts w:ascii="Times New Roman" w:eastAsia="Courier New" w:hAnsi="Times New Roman" w:cs="Times New Roman"/>
          <w:color w:val="000000"/>
          <w:lang w:eastAsia="lv-LV"/>
        </w:rPr>
        <w:t>2</w:t>
      </w:r>
      <w:r w:rsidR="007C7106" w:rsidRPr="007C7106">
        <w:rPr>
          <w:rFonts w:ascii="Times New Roman" w:eastAsia="Courier New" w:hAnsi="Times New Roman" w:cs="Times New Roman"/>
          <w:color w:val="000000"/>
          <w:lang w:eastAsia="lv-LV"/>
        </w:rPr>
        <w:t>40</w:t>
      </w:r>
      <w:r w:rsidRPr="007C7106">
        <w:rPr>
          <w:rFonts w:ascii="Times New Roman" w:eastAsia="Courier New" w:hAnsi="Times New Roman" w:cs="Times New Roman"/>
          <w:color w:val="000000"/>
          <w:lang w:eastAsia="lv-LV"/>
        </w:rPr>
        <w:t xml:space="preserve"> kopētāji, no kuriem </w:t>
      </w:r>
      <w:r w:rsidR="007C7106" w:rsidRPr="007C7106">
        <w:rPr>
          <w:rFonts w:ascii="Times New Roman" w:eastAsia="Courier New" w:hAnsi="Times New Roman" w:cs="Times New Roman"/>
          <w:color w:val="000000"/>
          <w:lang w:eastAsia="lv-LV"/>
        </w:rPr>
        <w:t>223</w:t>
      </w:r>
      <w:r w:rsidRPr="007C7106">
        <w:rPr>
          <w:rFonts w:ascii="Times New Roman" w:eastAsia="Courier New" w:hAnsi="Times New Roman" w:cs="Times New Roman"/>
          <w:color w:val="000000"/>
          <w:lang w:eastAsia="lv-LV"/>
        </w:rPr>
        <w:t xml:space="preserve"> ir nomas kopētāji, kas</w:t>
      </w:r>
      <w:r w:rsidRPr="001F2419">
        <w:rPr>
          <w:rFonts w:ascii="Times New Roman" w:eastAsia="Courier New" w:hAnsi="Times New Roman" w:cs="Times New Roman"/>
          <w:color w:val="000000"/>
          <w:lang w:eastAsia="lv-LV"/>
        </w:rPr>
        <w:t xml:space="preserve"> uzstādīti Latvijas Republikas teritorijā rajona (pilsētas) tiesās, apgabaltiesās un Tiesu administrācijā. </w:t>
      </w:r>
    </w:p>
    <w:p w14:paraId="66A80ACD" w14:textId="77777777" w:rsidR="001F2419" w:rsidRPr="001F2419" w:rsidRDefault="001F2419" w:rsidP="001F2419">
      <w:pPr>
        <w:widowControl w:val="0"/>
        <w:spacing w:after="0" w:line="276" w:lineRule="auto"/>
        <w:jc w:val="both"/>
        <w:rPr>
          <w:rFonts w:ascii="Times New Roman" w:eastAsia="Courier New" w:hAnsi="Times New Roman" w:cs="Times New Roman"/>
          <w:color w:val="000000"/>
          <w:lang w:eastAsia="lv-LV"/>
        </w:rPr>
      </w:pPr>
      <w:r w:rsidRPr="001F2419">
        <w:rPr>
          <w:rFonts w:ascii="Times New Roman" w:eastAsia="Courier New" w:hAnsi="Times New Roman" w:cs="Times New Roman"/>
          <w:color w:val="000000"/>
          <w:lang w:eastAsia="lv-LV"/>
        </w:rPr>
        <w:t xml:space="preserve">Pasūtītājs pasūtīs tik </w:t>
      </w:r>
      <w:r w:rsidRPr="001F2419">
        <w:rPr>
          <w:rFonts w:ascii="Times New Roman" w:eastAsia="Times New Roman" w:hAnsi="Times New Roman" w:cs="Times New Roman"/>
          <w:color w:val="000000"/>
          <w:lang w:eastAsia="lv-LV"/>
        </w:rPr>
        <w:t>A3 formāta kopētājus</w:t>
      </w:r>
      <w:r w:rsidRPr="001F2419">
        <w:rPr>
          <w:rFonts w:ascii="Times New Roman" w:eastAsia="Courier New" w:hAnsi="Times New Roman" w:cs="Times New Roman"/>
          <w:color w:val="000000"/>
          <w:lang w:eastAsia="lv-LV"/>
        </w:rPr>
        <w:t xml:space="preserve">, cik būs nepieciešams līguma darbības laikā. </w:t>
      </w:r>
    </w:p>
    <w:p w14:paraId="57B33536" w14:textId="77777777" w:rsidR="001F2419" w:rsidRPr="001F2419" w:rsidRDefault="001F2419" w:rsidP="001F2419">
      <w:pPr>
        <w:widowControl w:val="0"/>
        <w:spacing w:after="0" w:line="276" w:lineRule="auto"/>
        <w:jc w:val="both"/>
        <w:rPr>
          <w:rFonts w:ascii="Times New Roman" w:eastAsia="Courier New" w:hAnsi="Times New Roman" w:cs="Times New Roman"/>
          <w:color w:val="000000"/>
          <w:lang w:eastAsia="lv-LV"/>
        </w:rPr>
      </w:pPr>
      <w:r w:rsidRPr="001F2419">
        <w:rPr>
          <w:rFonts w:ascii="Times New Roman" w:eastAsia="Courier New" w:hAnsi="Times New Roman" w:cs="Times New Roman"/>
          <w:color w:val="000000"/>
          <w:lang w:eastAsia="lv-LV"/>
        </w:rPr>
        <w:t xml:space="preserve">Pirmajā pieprasījumā Pretendentam būs jāpiegādā </w:t>
      </w:r>
      <w:r w:rsidRPr="001F2419">
        <w:rPr>
          <w:rFonts w:ascii="Times New Roman" w:eastAsia="Times New Roman" w:hAnsi="Times New Roman" w:cs="Times New Roman"/>
          <w:color w:val="000000"/>
          <w:lang w:eastAsia="lv-LV"/>
        </w:rPr>
        <w:t>A3 kopētājus</w:t>
      </w:r>
      <w:r w:rsidRPr="001F2419">
        <w:rPr>
          <w:rFonts w:ascii="Times New Roman" w:eastAsia="Courier New" w:hAnsi="Times New Roman" w:cs="Times New Roman"/>
          <w:color w:val="000000"/>
          <w:lang w:eastAsia="lv-LV"/>
        </w:rPr>
        <w:t xml:space="preserve"> šādā apjomā, šādām iestādēm: </w:t>
      </w:r>
    </w:p>
    <w:tbl>
      <w:tblPr>
        <w:tblStyle w:val="TableGrid11"/>
        <w:tblW w:w="5076" w:type="pct"/>
        <w:tblLayout w:type="fixed"/>
        <w:tblLook w:val="04A0" w:firstRow="1" w:lastRow="0" w:firstColumn="1" w:lastColumn="0" w:noHBand="0" w:noVBand="1"/>
      </w:tblPr>
      <w:tblGrid>
        <w:gridCol w:w="1129"/>
        <w:gridCol w:w="3455"/>
        <w:gridCol w:w="2500"/>
        <w:gridCol w:w="991"/>
        <w:gridCol w:w="852"/>
        <w:gridCol w:w="848"/>
      </w:tblGrid>
      <w:tr w:rsidR="00220872" w:rsidRPr="00D62438" w14:paraId="5584431F" w14:textId="77777777" w:rsidTr="00220872">
        <w:trPr>
          <w:trHeight w:val="810"/>
        </w:trPr>
        <w:tc>
          <w:tcPr>
            <w:tcW w:w="577" w:type="pct"/>
            <w:noWrap/>
            <w:hideMark/>
          </w:tcPr>
          <w:bookmarkEnd w:id="0"/>
          <w:p w14:paraId="110D3130" w14:textId="77777777" w:rsidR="001F2419" w:rsidRPr="00D62438" w:rsidRDefault="001F2419" w:rsidP="001F2419">
            <w:pPr>
              <w:spacing w:line="276" w:lineRule="auto"/>
              <w:rPr>
                <w:rFonts w:ascii="Times New Roman" w:eastAsia="Times New Roman" w:hAnsi="Times New Roman" w:cs="Times New Roman"/>
                <w:b/>
                <w:bCs/>
              </w:rPr>
            </w:pPr>
            <w:proofErr w:type="spellStart"/>
            <w:r w:rsidRPr="00D62438">
              <w:rPr>
                <w:rFonts w:ascii="Times New Roman" w:eastAsia="Times New Roman" w:hAnsi="Times New Roman" w:cs="Times New Roman"/>
                <w:b/>
                <w:bCs/>
              </w:rPr>
              <w:t>Nr.p.k</w:t>
            </w:r>
            <w:proofErr w:type="spellEnd"/>
            <w:r w:rsidRPr="00D62438">
              <w:rPr>
                <w:rFonts w:ascii="Times New Roman" w:eastAsia="Times New Roman" w:hAnsi="Times New Roman" w:cs="Times New Roman"/>
                <w:b/>
                <w:bCs/>
              </w:rPr>
              <w:t>.</w:t>
            </w:r>
          </w:p>
        </w:tc>
        <w:tc>
          <w:tcPr>
            <w:tcW w:w="1767" w:type="pct"/>
            <w:noWrap/>
            <w:hideMark/>
          </w:tcPr>
          <w:p w14:paraId="4224A660" w14:textId="77777777" w:rsidR="001F2419" w:rsidRPr="00D62438" w:rsidRDefault="001F2419" w:rsidP="001F2419">
            <w:pPr>
              <w:spacing w:line="276" w:lineRule="auto"/>
              <w:rPr>
                <w:rFonts w:ascii="Times New Roman" w:eastAsia="Times New Roman" w:hAnsi="Times New Roman" w:cs="Times New Roman"/>
                <w:b/>
                <w:bCs/>
              </w:rPr>
            </w:pPr>
            <w:r w:rsidRPr="00D62438">
              <w:rPr>
                <w:rFonts w:ascii="Times New Roman" w:eastAsia="Times New Roman" w:hAnsi="Times New Roman" w:cs="Times New Roman"/>
                <w:b/>
                <w:bCs/>
              </w:rPr>
              <w:t xml:space="preserve"> Iestāde</w:t>
            </w:r>
          </w:p>
        </w:tc>
        <w:tc>
          <w:tcPr>
            <w:tcW w:w="1279" w:type="pct"/>
            <w:noWrap/>
            <w:hideMark/>
          </w:tcPr>
          <w:p w14:paraId="130F8399" w14:textId="77777777" w:rsidR="001F2419" w:rsidRPr="00D62438" w:rsidRDefault="001F2419" w:rsidP="001F2419">
            <w:pPr>
              <w:spacing w:line="276" w:lineRule="auto"/>
              <w:rPr>
                <w:rFonts w:ascii="Times New Roman" w:eastAsia="Times New Roman" w:hAnsi="Times New Roman" w:cs="Times New Roman"/>
                <w:b/>
                <w:bCs/>
              </w:rPr>
            </w:pPr>
            <w:r w:rsidRPr="00D62438">
              <w:rPr>
                <w:rFonts w:ascii="Times New Roman" w:eastAsia="Times New Roman" w:hAnsi="Times New Roman" w:cs="Times New Roman"/>
                <w:b/>
                <w:bCs/>
              </w:rPr>
              <w:t xml:space="preserve"> Adrese  </w:t>
            </w:r>
          </w:p>
        </w:tc>
        <w:tc>
          <w:tcPr>
            <w:tcW w:w="507" w:type="pct"/>
            <w:noWrap/>
            <w:hideMark/>
          </w:tcPr>
          <w:p w14:paraId="55384C70" w14:textId="77777777" w:rsidR="001F2419" w:rsidRPr="00D62438" w:rsidRDefault="001F2419" w:rsidP="001F2419">
            <w:pPr>
              <w:spacing w:line="276" w:lineRule="auto"/>
              <w:rPr>
                <w:rFonts w:ascii="Times New Roman" w:eastAsia="Times New Roman" w:hAnsi="Times New Roman" w:cs="Times New Roman"/>
                <w:b/>
                <w:bCs/>
              </w:rPr>
            </w:pPr>
            <w:r w:rsidRPr="00D62438">
              <w:rPr>
                <w:rFonts w:ascii="Times New Roman" w:eastAsia="Times New Roman" w:hAnsi="Times New Roman" w:cs="Times New Roman"/>
                <w:b/>
                <w:bCs/>
              </w:rPr>
              <w:t>Melnbaltais</w:t>
            </w:r>
          </w:p>
        </w:tc>
        <w:tc>
          <w:tcPr>
            <w:tcW w:w="436" w:type="pct"/>
            <w:noWrap/>
            <w:hideMark/>
          </w:tcPr>
          <w:p w14:paraId="6BD945F1" w14:textId="77777777" w:rsidR="001F2419" w:rsidRPr="00D62438" w:rsidRDefault="00732552" w:rsidP="001F2419">
            <w:pPr>
              <w:spacing w:line="276" w:lineRule="auto"/>
              <w:rPr>
                <w:rFonts w:ascii="Times New Roman" w:eastAsia="Times New Roman" w:hAnsi="Times New Roman" w:cs="Times New Roman"/>
                <w:b/>
                <w:bCs/>
              </w:rPr>
            </w:pPr>
            <w:proofErr w:type="spellStart"/>
            <w:r w:rsidRPr="00D62438">
              <w:rPr>
                <w:rFonts w:ascii="Times New Roman" w:eastAsia="Times New Roman" w:hAnsi="Times New Roman" w:cs="Times New Roman"/>
                <w:b/>
                <w:bCs/>
              </w:rPr>
              <w:t>Pilnkrāsu</w:t>
            </w:r>
            <w:proofErr w:type="spellEnd"/>
          </w:p>
        </w:tc>
        <w:tc>
          <w:tcPr>
            <w:tcW w:w="434" w:type="pct"/>
          </w:tcPr>
          <w:p w14:paraId="095D25EA" w14:textId="77777777" w:rsidR="001F2419" w:rsidRPr="00D62438" w:rsidRDefault="001F2419" w:rsidP="001F2419">
            <w:pPr>
              <w:spacing w:line="276" w:lineRule="auto"/>
              <w:rPr>
                <w:rFonts w:ascii="Times New Roman" w:eastAsia="Times New Roman" w:hAnsi="Times New Roman" w:cs="Times New Roman"/>
                <w:b/>
                <w:bCs/>
              </w:rPr>
            </w:pPr>
            <w:r w:rsidRPr="00D62438">
              <w:rPr>
                <w:rFonts w:ascii="Times New Roman" w:eastAsia="Times New Roman" w:hAnsi="Times New Roman" w:cs="Times New Roman"/>
                <w:b/>
                <w:bCs/>
              </w:rPr>
              <w:t>Skaits</w:t>
            </w:r>
          </w:p>
        </w:tc>
      </w:tr>
      <w:tr w:rsidR="00220872" w:rsidRPr="00D62438" w14:paraId="216EC4A9" w14:textId="77777777" w:rsidTr="00220872">
        <w:trPr>
          <w:trHeight w:val="376"/>
        </w:trPr>
        <w:tc>
          <w:tcPr>
            <w:tcW w:w="577" w:type="pct"/>
            <w:noWrap/>
          </w:tcPr>
          <w:p w14:paraId="4E0FD02E" w14:textId="77777777" w:rsidR="00EC382B" w:rsidRPr="00C24ACB" w:rsidRDefault="00EC382B" w:rsidP="00C24ACB">
            <w:pPr>
              <w:pStyle w:val="Sarakstarindkopa"/>
              <w:numPr>
                <w:ilvl w:val="0"/>
                <w:numId w:val="19"/>
              </w:numPr>
              <w:spacing w:line="276" w:lineRule="auto"/>
              <w:ind w:left="590" w:hanging="230"/>
              <w:rPr>
                <w:rFonts w:ascii="Times New Roman" w:eastAsia="Times New Roman" w:hAnsi="Times New Roman" w:cs="Times New Roman"/>
              </w:rPr>
            </w:pPr>
          </w:p>
        </w:tc>
        <w:tc>
          <w:tcPr>
            <w:tcW w:w="1767" w:type="pct"/>
            <w:noWrap/>
            <w:vAlign w:val="center"/>
          </w:tcPr>
          <w:p w14:paraId="4FB25F55" w14:textId="0986ECD5" w:rsidR="00EC382B" w:rsidRPr="00D62438" w:rsidRDefault="00EC382B" w:rsidP="00EC382B">
            <w:pPr>
              <w:rPr>
                <w:rFonts w:ascii="Times New Roman" w:eastAsia="Times New Roman" w:hAnsi="Times New Roman" w:cs="Times New Roman"/>
              </w:rPr>
            </w:pPr>
            <w:r>
              <w:rPr>
                <w:rFonts w:ascii="Aptos Narrow" w:hAnsi="Aptos Narrow"/>
              </w:rPr>
              <w:t>Administratīvā apgabaltiesa</w:t>
            </w:r>
          </w:p>
        </w:tc>
        <w:tc>
          <w:tcPr>
            <w:tcW w:w="1279" w:type="pct"/>
            <w:noWrap/>
            <w:vAlign w:val="center"/>
          </w:tcPr>
          <w:p w14:paraId="09002BEE" w14:textId="428CD18E" w:rsidR="00EC382B" w:rsidRPr="00D62438" w:rsidRDefault="00EC382B" w:rsidP="00EC382B">
            <w:pPr>
              <w:rPr>
                <w:rFonts w:ascii="Times New Roman" w:eastAsia="Times New Roman" w:hAnsi="Times New Roman" w:cs="Times New Roman"/>
                <w:lang w:eastAsia="lv-LV"/>
              </w:rPr>
            </w:pPr>
            <w:r>
              <w:rPr>
                <w:rFonts w:ascii="Aptos Narrow" w:hAnsi="Aptos Narrow"/>
              </w:rPr>
              <w:t>Baldones iela 1a, Rīga</w:t>
            </w:r>
          </w:p>
        </w:tc>
        <w:tc>
          <w:tcPr>
            <w:tcW w:w="507" w:type="pct"/>
            <w:noWrap/>
            <w:vAlign w:val="bottom"/>
          </w:tcPr>
          <w:p w14:paraId="66A1FA16" w14:textId="2F4FFBC5"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6</w:t>
            </w:r>
          </w:p>
        </w:tc>
        <w:tc>
          <w:tcPr>
            <w:tcW w:w="436" w:type="pct"/>
            <w:noWrap/>
            <w:vAlign w:val="bottom"/>
          </w:tcPr>
          <w:p w14:paraId="6F0419C5" w14:textId="2A7A7D7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vAlign w:val="bottom"/>
          </w:tcPr>
          <w:p w14:paraId="0B5D9D78" w14:textId="382C5AAE"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7</w:t>
            </w:r>
          </w:p>
        </w:tc>
      </w:tr>
      <w:tr w:rsidR="00220872" w:rsidRPr="00D62438" w14:paraId="701C4FF6" w14:textId="77777777" w:rsidTr="00220872">
        <w:trPr>
          <w:trHeight w:val="255"/>
        </w:trPr>
        <w:tc>
          <w:tcPr>
            <w:tcW w:w="577" w:type="pct"/>
            <w:noWrap/>
          </w:tcPr>
          <w:p w14:paraId="317B467C" w14:textId="7477C17B"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614BDAA3" w14:textId="402C75CE" w:rsidR="00EC382B" w:rsidRPr="00D62438" w:rsidRDefault="00EC382B" w:rsidP="00EC382B">
            <w:pPr>
              <w:rPr>
                <w:rFonts w:ascii="Times New Roman" w:eastAsia="Times New Roman" w:hAnsi="Times New Roman" w:cs="Times New Roman"/>
                <w:lang w:eastAsia="lv-LV"/>
              </w:rPr>
            </w:pPr>
            <w:r>
              <w:rPr>
                <w:rFonts w:ascii="Aptos Narrow" w:hAnsi="Aptos Narrow"/>
              </w:rPr>
              <w:t>Administratīvā rajona tiesa (Rīgas Tiesu nams)</w:t>
            </w:r>
          </w:p>
        </w:tc>
        <w:tc>
          <w:tcPr>
            <w:tcW w:w="1279" w:type="pct"/>
            <w:noWrap/>
            <w:vAlign w:val="center"/>
            <w:hideMark/>
          </w:tcPr>
          <w:p w14:paraId="360F8604" w14:textId="79CF1A6D" w:rsidR="00EC382B" w:rsidRPr="00D62438" w:rsidRDefault="00EC382B" w:rsidP="00EC382B">
            <w:pPr>
              <w:rPr>
                <w:rFonts w:ascii="Times New Roman" w:eastAsia="Times New Roman" w:hAnsi="Times New Roman" w:cs="Times New Roman"/>
                <w:lang w:eastAsia="lv-LV"/>
              </w:rPr>
            </w:pPr>
            <w:r>
              <w:rPr>
                <w:rFonts w:ascii="Aptos Narrow" w:hAnsi="Aptos Narrow"/>
              </w:rPr>
              <w:t>Baldones iela 1a, Rīga</w:t>
            </w:r>
          </w:p>
        </w:tc>
        <w:tc>
          <w:tcPr>
            <w:tcW w:w="507" w:type="pct"/>
            <w:noWrap/>
            <w:vAlign w:val="bottom"/>
          </w:tcPr>
          <w:p w14:paraId="0C952963" w14:textId="1935CD7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8</w:t>
            </w:r>
          </w:p>
        </w:tc>
        <w:tc>
          <w:tcPr>
            <w:tcW w:w="436" w:type="pct"/>
            <w:noWrap/>
            <w:vAlign w:val="bottom"/>
          </w:tcPr>
          <w:p w14:paraId="51617DF3" w14:textId="01E70F9D"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2429BBF4" w14:textId="256E1565"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8</w:t>
            </w:r>
          </w:p>
        </w:tc>
      </w:tr>
      <w:tr w:rsidR="00220872" w:rsidRPr="00D62438" w14:paraId="47FFF32B" w14:textId="77777777" w:rsidTr="00220872">
        <w:trPr>
          <w:trHeight w:val="255"/>
        </w:trPr>
        <w:tc>
          <w:tcPr>
            <w:tcW w:w="577" w:type="pct"/>
            <w:noWrap/>
          </w:tcPr>
          <w:p w14:paraId="093485C9" w14:textId="31468658"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EFD1569" w14:textId="6BCC284E" w:rsidR="00EC382B" w:rsidRPr="00D62438" w:rsidRDefault="00EC382B" w:rsidP="00EC382B">
            <w:pPr>
              <w:rPr>
                <w:rFonts w:ascii="Times New Roman" w:eastAsia="Times New Roman" w:hAnsi="Times New Roman" w:cs="Times New Roman"/>
                <w:lang w:eastAsia="lv-LV"/>
              </w:rPr>
            </w:pPr>
            <w:r>
              <w:rPr>
                <w:rFonts w:ascii="Aptos Narrow" w:hAnsi="Aptos Narrow"/>
              </w:rPr>
              <w:t>Tiesu administrācija</w:t>
            </w:r>
          </w:p>
        </w:tc>
        <w:tc>
          <w:tcPr>
            <w:tcW w:w="1279" w:type="pct"/>
            <w:noWrap/>
            <w:vAlign w:val="center"/>
            <w:hideMark/>
          </w:tcPr>
          <w:p w14:paraId="0E2B2920" w14:textId="507A69FC" w:rsidR="00EC382B" w:rsidRPr="00D62438" w:rsidRDefault="00EC382B" w:rsidP="00EC382B">
            <w:pPr>
              <w:rPr>
                <w:rFonts w:ascii="Times New Roman" w:eastAsia="Times New Roman" w:hAnsi="Times New Roman" w:cs="Times New Roman"/>
                <w:lang w:eastAsia="lv-LV"/>
              </w:rPr>
            </w:pPr>
            <w:r>
              <w:rPr>
                <w:rFonts w:ascii="Aptos Narrow" w:hAnsi="Aptos Narrow"/>
              </w:rPr>
              <w:t>Antonijas iela 6, Rīga</w:t>
            </w:r>
          </w:p>
        </w:tc>
        <w:tc>
          <w:tcPr>
            <w:tcW w:w="507" w:type="pct"/>
            <w:noWrap/>
            <w:vAlign w:val="bottom"/>
          </w:tcPr>
          <w:p w14:paraId="28D56B25" w14:textId="0340CA68"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1E7C3EF7" w14:textId="67A1B3C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1F883903" w14:textId="417B85E8"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r>
      <w:tr w:rsidR="00220872" w:rsidRPr="00D62438" w14:paraId="710589DB" w14:textId="77777777" w:rsidTr="00220872">
        <w:trPr>
          <w:trHeight w:val="255"/>
        </w:trPr>
        <w:tc>
          <w:tcPr>
            <w:tcW w:w="577" w:type="pct"/>
            <w:noWrap/>
          </w:tcPr>
          <w:p w14:paraId="4120929C" w14:textId="799C9EC7"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9A54A48" w14:textId="64F5534D" w:rsidR="00EC382B" w:rsidRPr="00D62438" w:rsidRDefault="00EC382B" w:rsidP="00EC382B">
            <w:pPr>
              <w:rPr>
                <w:rFonts w:ascii="Times New Roman" w:eastAsia="Times New Roman" w:hAnsi="Times New Roman" w:cs="Times New Roman"/>
                <w:lang w:eastAsia="lv-LV"/>
              </w:rPr>
            </w:pPr>
            <w:r>
              <w:rPr>
                <w:rFonts w:ascii="Aptos Narrow" w:hAnsi="Aptos Narrow"/>
              </w:rPr>
              <w:t>Tiesu administrācija</w:t>
            </w:r>
          </w:p>
        </w:tc>
        <w:tc>
          <w:tcPr>
            <w:tcW w:w="1279" w:type="pct"/>
            <w:noWrap/>
            <w:vAlign w:val="center"/>
            <w:hideMark/>
          </w:tcPr>
          <w:p w14:paraId="751F7D4D" w14:textId="62B5F2B0" w:rsidR="00EC382B" w:rsidRPr="00D62438" w:rsidRDefault="00EC382B" w:rsidP="00EC382B">
            <w:pPr>
              <w:rPr>
                <w:rFonts w:ascii="Times New Roman" w:eastAsia="Times New Roman" w:hAnsi="Times New Roman" w:cs="Times New Roman"/>
                <w:lang w:eastAsia="lv-LV"/>
              </w:rPr>
            </w:pPr>
            <w:r>
              <w:rPr>
                <w:rFonts w:ascii="Aptos Narrow" w:hAnsi="Aptos Narrow"/>
              </w:rPr>
              <w:t>Pils Laukums 4, Rīga</w:t>
            </w:r>
          </w:p>
        </w:tc>
        <w:tc>
          <w:tcPr>
            <w:tcW w:w="507" w:type="pct"/>
            <w:noWrap/>
            <w:vAlign w:val="bottom"/>
          </w:tcPr>
          <w:p w14:paraId="5416E84F" w14:textId="792C3994"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0DDB09ED" w14:textId="184EBB60"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271879CE" w14:textId="7E69ED60"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4ADBC5B9" w14:textId="77777777" w:rsidTr="00220872">
        <w:trPr>
          <w:trHeight w:val="255"/>
        </w:trPr>
        <w:tc>
          <w:tcPr>
            <w:tcW w:w="577" w:type="pct"/>
            <w:noWrap/>
          </w:tcPr>
          <w:p w14:paraId="7C869555" w14:textId="08843D12"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521BEAF8" w14:textId="4B3DCF6E" w:rsidR="00EC382B" w:rsidRPr="00D62438" w:rsidRDefault="00EC382B" w:rsidP="00EC382B">
            <w:pPr>
              <w:rPr>
                <w:rFonts w:ascii="Times New Roman" w:eastAsia="Times New Roman" w:hAnsi="Times New Roman" w:cs="Times New Roman"/>
                <w:lang w:eastAsia="lv-LV"/>
              </w:rPr>
            </w:pPr>
            <w:r>
              <w:rPr>
                <w:rFonts w:ascii="Aptos Narrow" w:hAnsi="Aptos Narrow"/>
              </w:rPr>
              <w:t>Rīgas pilsētas tiesa</w:t>
            </w:r>
          </w:p>
        </w:tc>
        <w:tc>
          <w:tcPr>
            <w:tcW w:w="1279" w:type="pct"/>
            <w:noWrap/>
            <w:vAlign w:val="center"/>
            <w:hideMark/>
          </w:tcPr>
          <w:p w14:paraId="14120722" w14:textId="77CE7AFE" w:rsidR="00EC382B" w:rsidRPr="00D62438" w:rsidRDefault="00EC382B" w:rsidP="00EC382B">
            <w:pPr>
              <w:rPr>
                <w:rFonts w:ascii="Times New Roman" w:eastAsia="Times New Roman" w:hAnsi="Times New Roman" w:cs="Times New Roman"/>
                <w:lang w:eastAsia="lv-LV"/>
              </w:rPr>
            </w:pPr>
            <w:r>
              <w:rPr>
                <w:rFonts w:ascii="Aptos Narrow" w:hAnsi="Aptos Narrow"/>
              </w:rPr>
              <w:t>Abrenes iela 8, Rīga</w:t>
            </w:r>
          </w:p>
        </w:tc>
        <w:tc>
          <w:tcPr>
            <w:tcW w:w="507" w:type="pct"/>
            <w:noWrap/>
            <w:vAlign w:val="bottom"/>
          </w:tcPr>
          <w:p w14:paraId="12A8716E" w14:textId="4751594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14</w:t>
            </w:r>
          </w:p>
        </w:tc>
        <w:tc>
          <w:tcPr>
            <w:tcW w:w="436" w:type="pct"/>
            <w:noWrap/>
            <w:vAlign w:val="bottom"/>
          </w:tcPr>
          <w:p w14:paraId="631446C6" w14:textId="1F771457"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1BEC1484" w14:textId="49A0101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14</w:t>
            </w:r>
          </w:p>
        </w:tc>
      </w:tr>
      <w:tr w:rsidR="00220872" w:rsidRPr="00D62438" w14:paraId="212B1B81" w14:textId="77777777" w:rsidTr="00220872">
        <w:trPr>
          <w:trHeight w:val="255"/>
        </w:trPr>
        <w:tc>
          <w:tcPr>
            <w:tcW w:w="577" w:type="pct"/>
            <w:noWrap/>
          </w:tcPr>
          <w:p w14:paraId="6C3D25C4" w14:textId="542789EB"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00DECF10" w14:textId="6F65633B" w:rsidR="00EC382B" w:rsidRPr="00D62438" w:rsidRDefault="00EC382B" w:rsidP="00EC382B">
            <w:pPr>
              <w:rPr>
                <w:rFonts w:ascii="Times New Roman" w:eastAsia="Times New Roman" w:hAnsi="Times New Roman" w:cs="Times New Roman"/>
                <w:lang w:eastAsia="lv-LV"/>
              </w:rPr>
            </w:pPr>
            <w:r>
              <w:rPr>
                <w:rFonts w:ascii="Aptos Narrow" w:hAnsi="Aptos Narrow"/>
              </w:rPr>
              <w:t xml:space="preserve">Rīgas </w:t>
            </w:r>
            <w:r w:rsidR="00683339">
              <w:rPr>
                <w:rFonts w:ascii="Aptos Narrow" w:hAnsi="Aptos Narrow"/>
              </w:rPr>
              <w:t>apgabaltiesa</w:t>
            </w:r>
          </w:p>
        </w:tc>
        <w:tc>
          <w:tcPr>
            <w:tcW w:w="1279" w:type="pct"/>
            <w:noWrap/>
            <w:vAlign w:val="center"/>
            <w:hideMark/>
          </w:tcPr>
          <w:p w14:paraId="7EBA39DA" w14:textId="0132732A" w:rsidR="00EC382B" w:rsidRPr="00D62438" w:rsidRDefault="00EC382B" w:rsidP="00EC382B">
            <w:pPr>
              <w:rPr>
                <w:rFonts w:ascii="Times New Roman" w:eastAsia="Times New Roman" w:hAnsi="Times New Roman" w:cs="Times New Roman"/>
                <w:lang w:eastAsia="lv-LV"/>
              </w:rPr>
            </w:pPr>
            <w:r>
              <w:rPr>
                <w:rFonts w:ascii="Aptos Narrow" w:hAnsi="Aptos Narrow"/>
              </w:rPr>
              <w:t>Brīvības bulvāris 34, Rīga</w:t>
            </w:r>
          </w:p>
        </w:tc>
        <w:tc>
          <w:tcPr>
            <w:tcW w:w="507" w:type="pct"/>
            <w:noWrap/>
            <w:vAlign w:val="bottom"/>
          </w:tcPr>
          <w:p w14:paraId="494A645F" w14:textId="0778D1E0"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8</w:t>
            </w:r>
          </w:p>
        </w:tc>
        <w:tc>
          <w:tcPr>
            <w:tcW w:w="436" w:type="pct"/>
            <w:noWrap/>
            <w:vAlign w:val="bottom"/>
          </w:tcPr>
          <w:p w14:paraId="45F95F69" w14:textId="36541C82"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0ACE2341" w14:textId="5976A745"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8</w:t>
            </w:r>
          </w:p>
        </w:tc>
      </w:tr>
      <w:tr w:rsidR="00220872" w:rsidRPr="00D62438" w14:paraId="5C15D4F3" w14:textId="77777777" w:rsidTr="00220872">
        <w:trPr>
          <w:trHeight w:val="255"/>
        </w:trPr>
        <w:tc>
          <w:tcPr>
            <w:tcW w:w="577" w:type="pct"/>
            <w:noWrap/>
          </w:tcPr>
          <w:p w14:paraId="0DCAE1C2" w14:textId="0BE2E6EC"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B43844D" w14:textId="57FE991C" w:rsidR="00EC382B" w:rsidRPr="00D62438" w:rsidRDefault="00EC382B" w:rsidP="00EC382B">
            <w:pPr>
              <w:rPr>
                <w:rFonts w:ascii="Times New Roman" w:eastAsia="Times New Roman" w:hAnsi="Times New Roman" w:cs="Times New Roman"/>
                <w:lang w:eastAsia="lv-LV"/>
              </w:rPr>
            </w:pPr>
            <w:r>
              <w:rPr>
                <w:rFonts w:ascii="Aptos Narrow" w:hAnsi="Aptos Narrow"/>
              </w:rPr>
              <w:t>Rīgas pilsētas tiesa</w:t>
            </w:r>
          </w:p>
        </w:tc>
        <w:tc>
          <w:tcPr>
            <w:tcW w:w="1279" w:type="pct"/>
            <w:noWrap/>
            <w:vAlign w:val="center"/>
            <w:hideMark/>
          </w:tcPr>
          <w:p w14:paraId="283759FD" w14:textId="302BFBDF" w:rsidR="00EC382B" w:rsidRPr="00D62438" w:rsidRDefault="00EC382B" w:rsidP="00EC382B">
            <w:pPr>
              <w:rPr>
                <w:rFonts w:ascii="Times New Roman" w:eastAsia="Times New Roman" w:hAnsi="Times New Roman" w:cs="Times New Roman"/>
                <w:lang w:eastAsia="lv-LV"/>
              </w:rPr>
            </w:pPr>
            <w:r>
              <w:rPr>
                <w:rFonts w:ascii="Aptos Narrow" w:hAnsi="Aptos Narrow"/>
              </w:rPr>
              <w:t>Abrenes iela 3, Rīga</w:t>
            </w:r>
          </w:p>
        </w:tc>
        <w:tc>
          <w:tcPr>
            <w:tcW w:w="507" w:type="pct"/>
            <w:noWrap/>
            <w:vAlign w:val="bottom"/>
          </w:tcPr>
          <w:p w14:paraId="6E83F47B" w14:textId="226A613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6</w:t>
            </w:r>
          </w:p>
        </w:tc>
        <w:tc>
          <w:tcPr>
            <w:tcW w:w="436" w:type="pct"/>
            <w:noWrap/>
            <w:vAlign w:val="bottom"/>
          </w:tcPr>
          <w:p w14:paraId="57470E04" w14:textId="661F8411"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5BF188B1" w14:textId="621A7643"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7</w:t>
            </w:r>
          </w:p>
        </w:tc>
      </w:tr>
      <w:tr w:rsidR="00220872" w:rsidRPr="00D62438" w14:paraId="1BB2C22B" w14:textId="77777777" w:rsidTr="00220872">
        <w:trPr>
          <w:trHeight w:val="255"/>
        </w:trPr>
        <w:tc>
          <w:tcPr>
            <w:tcW w:w="577" w:type="pct"/>
            <w:noWrap/>
          </w:tcPr>
          <w:p w14:paraId="4C9768A3" w14:textId="1AC1AA74"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67960071" w14:textId="73A81ECB" w:rsidR="00EC382B" w:rsidRPr="00D62438" w:rsidRDefault="00EC382B" w:rsidP="00EC382B">
            <w:pPr>
              <w:rPr>
                <w:rFonts w:ascii="Times New Roman" w:eastAsia="Times New Roman" w:hAnsi="Times New Roman" w:cs="Times New Roman"/>
                <w:lang w:eastAsia="lv-LV"/>
              </w:rPr>
            </w:pPr>
            <w:r>
              <w:rPr>
                <w:rFonts w:ascii="Aptos Narrow" w:hAnsi="Aptos Narrow"/>
              </w:rPr>
              <w:t>Rīgas apgabaltiesa</w:t>
            </w:r>
          </w:p>
        </w:tc>
        <w:tc>
          <w:tcPr>
            <w:tcW w:w="1279" w:type="pct"/>
            <w:noWrap/>
            <w:vAlign w:val="center"/>
            <w:hideMark/>
          </w:tcPr>
          <w:p w14:paraId="009BD6FB" w14:textId="376C9227" w:rsidR="00EC382B" w:rsidRPr="00D62438" w:rsidRDefault="00EC382B" w:rsidP="00EC382B">
            <w:pPr>
              <w:rPr>
                <w:rFonts w:ascii="Times New Roman" w:eastAsia="Times New Roman" w:hAnsi="Times New Roman" w:cs="Times New Roman"/>
                <w:lang w:eastAsia="lv-LV"/>
              </w:rPr>
            </w:pPr>
            <w:r>
              <w:rPr>
                <w:rFonts w:ascii="Aptos Narrow" w:hAnsi="Aptos Narrow"/>
              </w:rPr>
              <w:t>Brīvības iela 34, Rīga</w:t>
            </w:r>
          </w:p>
        </w:tc>
        <w:tc>
          <w:tcPr>
            <w:tcW w:w="507" w:type="pct"/>
            <w:noWrap/>
            <w:vAlign w:val="bottom"/>
          </w:tcPr>
          <w:p w14:paraId="75930C2F" w14:textId="5B2FA24E"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c>
          <w:tcPr>
            <w:tcW w:w="436" w:type="pct"/>
            <w:noWrap/>
            <w:vAlign w:val="bottom"/>
          </w:tcPr>
          <w:p w14:paraId="25475F56" w14:textId="4D7276C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3E2139CA" w14:textId="3B42C3F3"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6</w:t>
            </w:r>
          </w:p>
        </w:tc>
      </w:tr>
      <w:tr w:rsidR="00220872" w:rsidRPr="00D62438" w14:paraId="62DA427C" w14:textId="77777777" w:rsidTr="00220872">
        <w:trPr>
          <w:trHeight w:val="255"/>
        </w:trPr>
        <w:tc>
          <w:tcPr>
            <w:tcW w:w="577" w:type="pct"/>
            <w:noWrap/>
          </w:tcPr>
          <w:p w14:paraId="33CF9F8C" w14:textId="12B4D8E5"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F2892FA" w14:textId="16B10AC5" w:rsidR="00EC382B" w:rsidRPr="00D62438" w:rsidRDefault="00EC382B" w:rsidP="00EC382B">
            <w:pPr>
              <w:rPr>
                <w:rFonts w:ascii="Times New Roman" w:eastAsia="Times New Roman" w:hAnsi="Times New Roman" w:cs="Times New Roman"/>
                <w:lang w:eastAsia="lv-LV"/>
              </w:rPr>
            </w:pPr>
            <w:r>
              <w:rPr>
                <w:rFonts w:ascii="Aptos Narrow" w:hAnsi="Aptos Narrow"/>
              </w:rPr>
              <w:t>Rīgas rajona tiesa</w:t>
            </w:r>
          </w:p>
        </w:tc>
        <w:tc>
          <w:tcPr>
            <w:tcW w:w="1279" w:type="pct"/>
            <w:noWrap/>
            <w:vAlign w:val="center"/>
            <w:hideMark/>
          </w:tcPr>
          <w:p w14:paraId="129B67DA" w14:textId="387A8F76" w:rsidR="00EC382B" w:rsidRPr="00D62438" w:rsidRDefault="00EC382B" w:rsidP="00EC382B">
            <w:pPr>
              <w:rPr>
                <w:rFonts w:ascii="Times New Roman" w:eastAsia="Times New Roman" w:hAnsi="Times New Roman" w:cs="Times New Roman"/>
                <w:lang w:eastAsia="lv-LV"/>
              </w:rPr>
            </w:pPr>
            <w:r>
              <w:rPr>
                <w:rFonts w:ascii="Aptos Narrow" w:hAnsi="Aptos Narrow"/>
              </w:rPr>
              <w:t>Aiviekstes iela 6, Rīga</w:t>
            </w:r>
          </w:p>
        </w:tc>
        <w:tc>
          <w:tcPr>
            <w:tcW w:w="507" w:type="pct"/>
            <w:noWrap/>
            <w:vAlign w:val="bottom"/>
          </w:tcPr>
          <w:p w14:paraId="6EEBC04D" w14:textId="50DE86F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8</w:t>
            </w:r>
          </w:p>
        </w:tc>
        <w:tc>
          <w:tcPr>
            <w:tcW w:w="436" w:type="pct"/>
            <w:noWrap/>
            <w:vAlign w:val="bottom"/>
          </w:tcPr>
          <w:p w14:paraId="653D4D52" w14:textId="53D664F7"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7BCC2CA9" w14:textId="08255A97"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8</w:t>
            </w:r>
          </w:p>
        </w:tc>
      </w:tr>
      <w:tr w:rsidR="00220872" w:rsidRPr="00D62438" w14:paraId="5231B66A" w14:textId="77777777" w:rsidTr="00220872">
        <w:trPr>
          <w:trHeight w:val="255"/>
        </w:trPr>
        <w:tc>
          <w:tcPr>
            <w:tcW w:w="577" w:type="pct"/>
            <w:noWrap/>
          </w:tcPr>
          <w:p w14:paraId="6A3568E2" w14:textId="3EF177DF"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E059E24" w14:textId="551B51D1" w:rsidR="00EC382B" w:rsidRPr="00D62438" w:rsidRDefault="00EC382B" w:rsidP="00EC382B">
            <w:pPr>
              <w:rPr>
                <w:rFonts w:ascii="Times New Roman" w:eastAsia="Times New Roman" w:hAnsi="Times New Roman" w:cs="Times New Roman"/>
                <w:lang w:eastAsia="lv-LV"/>
              </w:rPr>
            </w:pPr>
            <w:r>
              <w:rPr>
                <w:rFonts w:ascii="Aptos Narrow" w:hAnsi="Aptos Narrow"/>
              </w:rPr>
              <w:t>Rīgas pilsētas tiesa</w:t>
            </w:r>
          </w:p>
        </w:tc>
        <w:tc>
          <w:tcPr>
            <w:tcW w:w="1279" w:type="pct"/>
            <w:noWrap/>
            <w:vAlign w:val="center"/>
            <w:hideMark/>
          </w:tcPr>
          <w:p w14:paraId="58907E1A" w14:textId="7541C416" w:rsidR="00EC382B" w:rsidRPr="00D62438" w:rsidRDefault="00EC382B" w:rsidP="00EC382B">
            <w:pPr>
              <w:rPr>
                <w:rFonts w:ascii="Times New Roman" w:eastAsia="Times New Roman" w:hAnsi="Times New Roman" w:cs="Times New Roman"/>
                <w:lang w:eastAsia="lv-LV"/>
              </w:rPr>
            </w:pPr>
            <w:r>
              <w:rPr>
                <w:rFonts w:ascii="Aptos Narrow" w:hAnsi="Aptos Narrow"/>
              </w:rPr>
              <w:t>Lomonosova iela 10, Rīga</w:t>
            </w:r>
          </w:p>
        </w:tc>
        <w:tc>
          <w:tcPr>
            <w:tcW w:w="507" w:type="pct"/>
            <w:noWrap/>
            <w:vAlign w:val="bottom"/>
          </w:tcPr>
          <w:p w14:paraId="3A42A009" w14:textId="770C80B7"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29024506" w14:textId="62EC4B58"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571EC328" w14:textId="2C8AC32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51A9C9DC" w14:textId="77777777" w:rsidTr="00220872">
        <w:trPr>
          <w:trHeight w:val="255"/>
        </w:trPr>
        <w:tc>
          <w:tcPr>
            <w:tcW w:w="577" w:type="pct"/>
            <w:noWrap/>
          </w:tcPr>
          <w:p w14:paraId="582FD507" w14:textId="50908612"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E0C4330" w14:textId="4BA20366" w:rsidR="00EC382B" w:rsidRPr="00D62438" w:rsidRDefault="00EC382B" w:rsidP="00EC382B">
            <w:pPr>
              <w:rPr>
                <w:rFonts w:ascii="Times New Roman" w:eastAsia="Times New Roman" w:hAnsi="Times New Roman" w:cs="Times New Roman"/>
                <w:lang w:eastAsia="lv-LV"/>
              </w:rPr>
            </w:pPr>
            <w:r>
              <w:rPr>
                <w:rFonts w:ascii="Aptos Narrow" w:hAnsi="Aptos Narrow"/>
              </w:rPr>
              <w:t>Rīgas rajona tiesa</w:t>
            </w:r>
          </w:p>
        </w:tc>
        <w:tc>
          <w:tcPr>
            <w:tcW w:w="1279" w:type="pct"/>
            <w:noWrap/>
            <w:vAlign w:val="center"/>
            <w:hideMark/>
          </w:tcPr>
          <w:p w14:paraId="777A5383" w14:textId="5B2CCB64" w:rsidR="00EC382B" w:rsidRPr="00D62438" w:rsidRDefault="00EC382B" w:rsidP="00EC382B">
            <w:pPr>
              <w:rPr>
                <w:rFonts w:ascii="Times New Roman" w:eastAsia="Times New Roman" w:hAnsi="Times New Roman" w:cs="Times New Roman"/>
                <w:lang w:eastAsia="lv-LV"/>
              </w:rPr>
            </w:pPr>
            <w:r>
              <w:rPr>
                <w:rFonts w:ascii="Aptos Narrow" w:hAnsi="Aptos Narrow"/>
              </w:rPr>
              <w:t>Lomonosova iela 10, Rīga</w:t>
            </w:r>
          </w:p>
        </w:tc>
        <w:tc>
          <w:tcPr>
            <w:tcW w:w="507" w:type="pct"/>
            <w:noWrap/>
            <w:vAlign w:val="bottom"/>
          </w:tcPr>
          <w:p w14:paraId="2AE2C8F2" w14:textId="1E13533A" w:rsidR="00EC382B" w:rsidRPr="00D62438" w:rsidRDefault="00EC382B" w:rsidP="00220872">
            <w:pPr>
              <w:jc w:val="center"/>
              <w:rPr>
                <w:rFonts w:ascii="Times New Roman" w:eastAsia="Times New Roman" w:hAnsi="Times New Roman" w:cs="Times New Roman"/>
                <w:lang w:eastAsia="lv-LV"/>
              </w:rPr>
            </w:pPr>
          </w:p>
        </w:tc>
        <w:tc>
          <w:tcPr>
            <w:tcW w:w="436" w:type="pct"/>
            <w:noWrap/>
            <w:vAlign w:val="bottom"/>
          </w:tcPr>
          <w:p w14:paraId="5943A53C" w14:textId="3431F675"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1326C6EA" w14:textId="7BC8ACE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06ABACF5" w14:textId="77777777" w:rsidTr="00220872">
        <w:trPr>
          <w:trHeight w:val="255"/>
        </w:trPr>
        <w:tc>
          <w:tcPr>
            <w:tcW w:w="577" w:type="pct"/>
            <w:noWrap/>
          </w:tcPr>
          <w:p w14:paraId="79B1E85E" w14:textId="53743522"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92C4A1F" w14:textId="64DF685C" w:rsidR="00EC382B" w:rsidRPr="00D62438" w:rsidRDefault="00EC382B" w:rsidP="00EC382B">
            <w:pPr>
              <w:rPr>
                <w:rFonts w:ascii="Times New Roman" w:eastAsia="Times New Roman" w:hAnsi="Times New Roman" w:cs="Times New Roman"/>
                <w:lang w:eastAsia="lv-LV"/>
              </w:rPr>
            </w:pPr>
            <w:r>
              <w:rPr>
                <w:rFonts w:ascii="Aptos Narrow" w:hAnsi="Aptos Narrow"/>
              </w:rPr>
              <w:t>Rīgas pilsētas Pārdaugavas tiesa</w:t>
            </w:r>
          </w:p>
        </w:tc>
        <w:tc>
          <w:tcPr>
            <w:tcW w:w="1279" w:type="pct"/>
            <w:noWrap/>
            <w:vAlign w:val="center"/>
            <w:hideMark/>
          </w:tcPr>
          <w:p w14:paraId="7324575B" w14:textId="252943DD" w:rsidR="00EC382B" w:rsidRPr="00D62438" w:rsidRDefault="00EC382B" w:rsidP="00EC382B">
            <w:pPr>
              <w:rPr>
                <w:rFonts w:ascii="Times New Roman" w:eastAsia="Times New Roman" w:hAnsi="Times New Roman" w:cs="Times New Roman"/>
                <w:lang w:eastAsia="lv-LV"/>
              </w:rPr>
            </w:pPr>
            <w:r>
              <w:rPr>
                <w:rFonts w:ascii="Aptos Narrow" w:hAnsi="Aptos Narrow"/>
              </w:rPr>
              <w:t>Daugavgrīvas iela 58, Rīga</w:t>
            </w:r>
          </w:p>
        </w:tc>
        <w:tc>
          <w:tcPr>
            <w:tcW w:w="507" w:type="pct"/>
            <w:noWrap/>
            <w:vAlign w:val="bottom"/>
          </w:tcPr>
          <w:p w14:paraId="543844EE" w14:textId="3B1D45E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6</w:t>
            </w:r>
          </w:p>
        </w:tc>
        <w:tc>
          <w:tcPr>
            <w:tcW w:w="436" w:type="pct"/>
            <w:noWrap/>
            <w:vAlign w:val="bottom"/>
          </w:tcPr>
          <w:p w14:paraId="0DB93681" w14:textId="666C8CE5"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156CB6C0" w14:textId="104D6C73"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6</w:t>
            </w:r>
          </w:p>
        </w:tc>
      </w:tr>
      <w:tr w:rsidR="00220872" w:rsidRPr="00D62438" w14:paraId="3CF48D1D" w14:textId="77777777" w:rsidTr="00220872">
        <w:trPr>
          <w:trHeight w:val="255"/>
        </w:trPr>
        <w:tc>
          <w:tcPr>
            <w:tcW w:w="577" w:type="pct"/>
            <w:noWrap/>
          </w:tcPr>
          <w:p w14:paraId="0316F83E" w14:textId="2C2735F7"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233E0FB5" w14:textId="72D60D2D" w:rsidR="00EC382B" w:rsidRPr="00D62438" w:rsidRDefault="00EC382B" w:rsidP="00EC382B">
            <w:pPr>
              <w:rPr>
                <w:rFonts w:ascii="Times New Roman" w:eastAsia="Times New Roman" w:hAnsi="Times New Roman" w:cs="Times New Roman"/>
                <w:lang w:eastAsia="lv-LV"/>
              </w:rPr>
            </w:pPr>
            <w:r>
              <w:rPr>
                <w:rFonts w:ascii="Aptos Narrow" w:hAnsi="Aptos Narrow"/>
              </w:rPr>
              <w:t>Rīgas pilsētas Pārdaugavas tiesa</w:t>
            </w:r>
          </w:p>
        </w:tc>
        <w:tc>
          <w:tcPr>
            <w:tcW w:w="1279" w:type="pct"/>
            <w:noWrap/>
            <w:vAlign w:val="center"/>
            <w:hideMark/>
          </w:tcPr>
          <w:p w14:paraId="1EED5A8A" w14:textId="413A0FDA" w:rsidR="00EC382B" w:rsidRPr="00D62438" w:rsidRDefault="00EC382B" w:rsidP="00EC382B">
            <w:pPr>
              <w:rPr>
                <w:rFonts w:ascii="Times New Roman" w:eastAsia="Times New Roman" w:hAnsi="Times New Roman" w:cs="Times New Roman"/>
                <w:lang w:eastAsia="lv-LV"/>
              </w:rPr>
            </w:pPr>
            <w:r>
              <w:rPr>
                <w:rFonts w:ascii="Aptos Narrow" w:hAnsi="Aptos Narrow"/>
              </w:rPr>
              <w:t>Mazā nometņu iela 39, Rīga</w:t>
            </w:r>
          </w:p>
        </w:tc>
        <w:tc>
          <w:tcPr>
            <w:tcW w:w="507" w:type="pct"/>
            <w:noWrap/>
            <w:vAlign w:val="bottom"/>
          </w:tcPr>
          <w:p w14:paraId="12B72B10" w14:textId="6B7F0418"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c>
          <w:tcPr>
            <w:tcW w:w="436" w:type="pct"/>
            <w:noWrap/>
            <w:vAlign w:val="bottom"/>
          </w:tcPr>
          <w:p w14:paraId="17FBD0DE" w14:textId="6D660933"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32889623" w14:textId="0FA3896A"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r>
      <w:tr w:rsidR="00220872" w:rsidRPr="00D62438" w14:paraId="67BF3CBE" w14:textId="77777777" w:rsidTr="00220872">
        <w:trPr>
          <w:trHeight w:val="255"/>
        </w:trPr>
        <w:tc>
          <w:tcPr>
            <w:tcW w:w="577" w:type="pct"/>
            <w:noWrap/>
          </w:tcPr>
          <w:p w14:paraId="0CD6678E" w14:textId="774E0BAF"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84F7A25" w14:textId="6FD66058" w:rsidR="00EC382B" w:rsidRPr="00D62438" w:rsidRDefault="00EC382B" w:rsidP="00EC382B">
            <w:pPr>
              <w:rPr>
                <w:rFonts w:ascii="Times New Roman" w:eastAsia="Times New Roman" w:hAnsi="Times New Roman" w:cs="Times New Roman"/>
                <w:lang w:eastAsia="lv-LV"/>
              </w:rPr>
            </w:pPr>
            <w:r>
              <w:rPr>
                <w:rFonts w:ascii="Aptos Narrow" w:hAnsi="Aptos Narrow"/>
              </w:rPr>
              <w:t>Rīgas pilsētas tiesas</w:t>
            </w:r>
          </w:p>
        </w:tc>
        <w:tc>
          <w:tcPr>
            <w:tcW w:w="1279" w:type="pct"/>
            <w:noWrap/>
            <w:vAlign w:val="center"/>
            <w:hideMark/>
          </w:tcPr>
          <w:p w14:paraId="3C0DA2D3" w14:textId="0A8C3DE0" w:rsidR="00EC382B" w:rsidRPr="00D62438" w:rsidRDefault="00EC382B" w:rsidP="00EC382B">
            <w:pPr>
              <w:rPr>
                <w:rFonts w:ascii="Times New Roman" w:eastAsia="Times New Roman" w:hAnsi="Times New Roman" w:cs="Times New Roman"/>
                <w:lang w:eastAsia="lv-LV"/>
              </w:rPr>
            </w:pPr>
            <w:r>
              <w:rPr>
                <w:rFonts w:ascii="Aptos Narrow" w:hAnsi="Aptos Narrow"/>
              </w:rPr>
              <w:t>Ieriķu iela 5, Rīga</w:t>
            </w:r>
          </w:p>
        </w:tc>
        <w:tc>
          <w:tcPr>
            <w:tcW w:w="507" w:type="pct"/>
            <w:noWrap/>
            <w:vAlign w:val="bottom"/>
          </w:tcPr>
          <w:p w14:paraId="722C5A22" w14:textId="412E5ECA"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2A8AB041" w14:textId="7E7BEBD3"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259888A7" w14:textId="6CBF9B03"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D62438" w14:paraId="6E643124" w14:textId="77777777" w:rsidTr="00220872">
        <w:trPr>
          <w:trHeight w:val="255"/>
        </w:trPr>
        <w:tc>
          <w:tcPr>
            <w:tcW w:w="577" w:type="pct"/>
            <w:noWrap/>
          </w:tcPr>
          <w:p w14:paraId="2E8A2934" w14:textId="0823394E"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055B841D" w14:textId="69659A94" w:rsidR="00EC382B" w:rsidRPr="00D62438" w:rsidRDefault="00EC382B" w:rsidP="00EC382B">
            <w:pPr>
              <w:rPr>
                <w:rFonts w:ascii="Times New Roman" w:eastAsia="Times New Roman" w:hAnsi="Times New Roman" w:cs="Times New Roman"/>
                <w:lang w:eastAsia="lv-LV"/>
              </w:rPr>
            </w:pPr>
            <w:r>
              <w:rPr>
                <w:rFonts w:ascii="Aptos Narrow" w:hAnsi="Aptos Narrow"/>
              </w:rPr>
              <w:t>Rīgas pilsētas Vidzemes priekšpilsētas tiesa</w:t>
            </w:r>
          </w:p>
        </w:tc>
        <w:tc>
          <w:tcPr>
            <w:tcW w:w="1279" w:type="pct"/>
            <w:noWrap/>
            <w:vAlign w:val="center"/>
            <w:hideMark/>
          </w:tcPr>
          <w:p w14:paraId="22E8064F" w14:textId="57DA6D61" w:rsidR="00EC382B" w:rsidRPr="00D62438" w:rsidRDefault="00EC382B" w:rsidP="00EC382B">
            <w:pPr>
              <w:rPr>
                <w:rFonts w:ascii="Times New Roman" w:eastAsia="Times New Roman" w:hAnsi="Times New Roman" w:cs="Times New Roman"/>
                <w:lang w:eastAsia="lv-LV"/>
              </w:rPr>
            </w:pPr>
            <w:r>
              <w:rPr>
                <w:rFonts w:ascii="Aptos Narrow" w:hAnsi="Aptos Narrow"/>
              </w:rPr>
              <w:t>Ieriķu iela 5, Rīga</w:t>
            </w:r>
          </w:p>
        </w:tc>
        <w:tc>
          <w:tcPr>
            <w:tcW w:w="507" w:type="pct"/>
            <w:noWrap/>
            <w:vAlign w:val="bottom"/>
          </w:tcPr>
          <w:p w14:paraId="3A46B9E6" w14:textId="71A30105"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4656850C" w14:textId="7312F90E"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003AE4B2" w14:textId="47FA895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2AC5235D" w14:textId="77777777" w:rsidTr="00220872">
        <w:trPr>
          <w:trHeight w:val="255"/>
        </w:trPr>
        <w:tc>
          <w:tcPr>
            <w:tcW w:w="577" w:type="pct"/>
            <w:noWrap/>
          </w:tcPr>
          <w:p w14:paraId="14BE1FED" w14:textId="4A5A1B36"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5CDB93E6" w14:textId="1BC7AD62" w:rsidR="00EC382B" w:rsidRPr="00D62438" w:rsidRDefault="00EC382B" w:rsidP="00EC382B">
            <w:pPr>
              <w:rPr>
                <w:rFonts w:ascii="Times New Roman" w:eastAsia="Times New Roman" w:hAnsi="Times New Roman" w:cs="Times New Roman"/>
                <w:lang w:eastAsia="lv-LV"/>
              </w:rPr>
            </w:pPr>
            <w:r>
              <w:rPr>
                <w:rFonts w:ascii="Aptos Narrow" w:hAnsi="Aptos Narrow"/>
              </w:rPr>
              <w:t>Rīgas rajona tiesa</w:t>
            </w:r>
          </w:p>
        </w:tc>
        <w:tc>
          <w:tcPr>
            <w:tcW w:w="1279" w:type="pct"/>
            <w:noWrap/>
            <w:vAlign w:val="center"/>
            <w:hideMark/>
          </w:tcPr>
          <w:p w14:paraId="6EC5BF5C" w14:textId="534E5043" w:rsidR="00EC382B" w:rsidRPr="00D62438" w:rsidRDefault="00EC382B" w:rsidP="00EC382B">
            <w:pPr>
              <w:rPr>
                <w:rFonts w:ascii="Times New Roman" w:eastAsia="Times New Roman" w:hAnsi="Times New Roman" w:cs="Times New Roman"/>
                <w:lang w:eastAsia="lv-LV"/>
              </w:rPr>
            </w:pPr>
            <w:r>
              <w:rPr>
                <w:rFonts w:ascii="Aptos Narrow" w:hAnsi="Aptos Narrow"/>
              </w:rPr>
              <w:t>Ieriķu iela 5, Rīga</w:t>
            </w:r>
          </w:p>
        </w:tc>
        <w:tc>
          <w:tcPr>
            <w:tcW w:w="507" w:type="pct"/>
            <w:noWrap/>
            <w:vAlign w:val="bottom"/>
          </w:tcPr>
          <w:p w14:paraId="334B2056" w14:textId="7E6A05D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8</w:t>
            </w:r>
          </w:p>
        </w:tc>
        <w:tc>
          <w:tcPr>
            <w:tcW w:w="436" w:type="pct"/>
            <w:noWrap/>
            <w:vAlign w:val="bottom"/>
          </w:tcPr>
          <w:p w14:paraId="64245D14" w14:textId="39E99495"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6213C04D" w14:textId="0D86D957"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8</w:t>
            </w:r>
          </w:p>
        </w:tc>
      </w:tr>
      <w:tr w:rsidR="00220872" w:rsidRPr="00D62438" w14:paraId="27CB3FEE" w14:textId="77777777" w:rsidTr="00220872">
        <w:trPr>
          <w:trHeight w:val="255"/>
        </w:trPr>
        <w:tc>
          <w:tcPr>
            <w:tcW w:w="577" w:type="pct"/>
            <w:noWrap/>
          </w:tcPr>
          <w:p w14:paraId="67EA7502" w14:textId="7DD2B118"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2897BFD8" w14:textId="5BA6891E" w:rsidR="00EC382B" w:rsidRPr="00D62438" w:rsidRDefault="00EC382B" w:rsidP="00EC382B">
            <w:pPr>
              <w:rPr>
                <w:rFonts w:ascii="Times New Roman" w:eastAsia="Times New Roman" w:hAnsi="Times New Roman" w:cs="Times New Roman"/>
                <w:lang w:eastAsia="lv-LV"/>
              </w:rPr>
            </w:pPr>
            <w:r>
              <w:rPr>
                <w:rFonts w:ascii="Aptos Narrow" w:hAnsi="Aptos Narrow"/>
              </w:rPr>
              <w:t>Rīgas pilsētas tiesa</w:t>
            </w:r>
          </w:p>
        </w:tc>
        <w:tc>
          <w:tcPr>
            <w:tcW w:w="1279" w:type="pct"/>
            <w:noWrap/>
            <w:vAlign w:val="center"/>
            <w:hideMark/>
          </w:tcPr>
          <w:p w14:paraId="60A78D72" w14:textId="22DA13EE" w:rsidR="00EC382B" w:rsidRPr="00D62438" w:rsidRDefault="00EC382B" w:rsidP="00EC382B">
            <w:pPr>
              <w:rPr>
                <w:rFonts w:ascii="Times New Roman" w:eastAsia="Times New Roman" w:hAnsi="Times New Roman" w:cs="Times New Roman"/>
                <w:lang w:eastAsia="lv-LV"/>
              </w:rPr>
            </w:pPr>
            <w:r>
              <w:rPr>
                <w:rFonts w:ascii="Aptos Narrow" w:hAnsi="Aptos Narrow"/>
              </w:rPr>
              <w:t>Jēzusbaznīcas iela 6, Rīga</w:t>
            </w:r>
          </w:p>
        </w:tc>
        <w:tc>
          <w:tcPr>
            <w:tcW w:w="507" w:type="pct"/>
            <w:noWrap/>
            <w:vAlign w:val="bottom"/>
          </w:tcPr>
          <w:p w14:paraId="16EA2F4D" w14:textId="233B56D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c>
          <w:tcPr>
            <w:tcW w:w="436" w:type="pct"/>
            <w:noWrap/>
            <w:vAlign w:val="bottom"/>
          </w:tcPr>
          <w:p w14:paraId="31254B21" w14:textId="50F5F3C4"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7EC006A1" w14:textId="540FB92E"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r>
      <w:tr w:rsidR="00220872" w:rsidRPr="00D62438" w14:paraId="3112697A" w14:textId="77777777" w:rsidTr="00220872">
        <w:trPr>
          <w:trHeight w:val="255"/>
        </w:trPr>
        <w:tc>
          <w:tcPr>
            <w:tcW w:w="577" w:type="pct"/>
            <w:noWrap/>
          </w:tcPr>
          <w:p w14:paraId="3B60679A" w14:textId="16E0D4B1"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7C734620" w14:textId="029D37D4" w:rsidR="00EC382B" w:rsidRPr="00D62438" w:rsidRDefault="00EC382B" w:rsidP="00EC382B">
            <w:pPr>
              <w:rPr>
                <w:rFonts w:ascii="Times New Roman" w:eastAsia="Times New Roman" w:hAnsi="Times New Roman" w:cs="Times New Roman"/>
                <w:lang w:eastAsia="lv-LV"/>
              </w:rPr>
            </w:pPr>
            <w:r>
              <w:rPr>
                <w:rFonts w:ascii="Aptos Narrow" w:hAnsi="Aptos Narrow"/>
              </w:rPr>
              <w:t>Rīgas rajona tiesa</w:t>
            </w:r>
          </w:p>
        </w:tc>
        <w:tc>
          <w:tcPr>
            <w:tcW w:w="1279" w:type="pct"/>
            <w:noWrap/>
            <w:vAlign w:val="center"/>
            <w:hideMark/>
          </w:tcPr>
          <w:p w14:paraId="6D5628E4" w14:textId="3DB4E858" w:rsidR="00EC382B" w:rsidRPr="00D62438" w:rsidRDefault="00EC382B" w:rsidP="00EC382B">
            <w:pPr>
              <w:rPr>
                <w:rFonts w:ascii="Times New Roman" w:eastAsia="Times New Roman" w:hAnsi="Times New Roman" w:cs="Times New Roman"/>
                <w:lang w:eastAsia="lv-LV"/>
              </w:rPr>
            </w:pPr>
            <w:r>
              <w:rPr>
                <w:rFonts w:ascii="Aptos Narrow" w:hAnsi="Aptos Narrow"/>
              </w:rPr>
              <w:t>Šveices iela 27, Sigulda</w:t>
            </w:r>
          </w:p>
        </w:tc>
        <w:tc>
          <w:tcPr>
            <w:tcW w:w="507" w:type="pct"/>
            <w:noWrap/>
            <w:vAlign w:val="bottom"/>
          </w:tcPr>
          <w:p w14:paraId="1D6BA8FE" w14:textId="6042407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463EDCFC" w14:textId="069585AA"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74B078AD" w14:textId="73340EA8"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4790554B" w14:textId="77777777" w:rsidTr="00220872">
        <w:trPr>
          <w:trHeight w:val="255"/>
        </w:trPr>
        <w:tc>
          <w:tcPr>
            <w:tcW w:w="577" w:type="pct"/>
            <w:noWrap/>
          </w:tcPr>
          <w:p w14:paraId="2A654510" w14:textId="4A4C3E3A"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0A174531" w14:textId="73A10B87" w:rsidR="00EC382B" w:rsidRPr="00D62438" w:rsidRDefault="00EC382B" w:rsidP="00EC382B">
            <w:pPr>
              <w:rPr>
                <w:rFonts w:ascii="Times New Roman" w:eastAsia="Times New Roman" w:hAnsi="Times New Roman" w:cs="Times New Roman"/>
                <w:lang w:eastAsia="lv-LV"/>
              </w:rPr>
            </w:pPr>
            <w:r>
              <w:rPr>
                <w:rFonts w:ascii="Aptos Narrow" w:hAnsi="Aptos Narrow"/>
              </w:rPr>
              <w:t>Rīgas rajona tiesa</w:t>
            </w:r>
          </w:p>
        </w:tc>
        <w:tc>
          <w:tcPr>
            <w:tcW w:w="1279" w:type="pct"/>
            <w:noWrap/>
            <w:vAlign w:val="center"/>
            <w:hideMark/>
          </w:tcPr>
          <w:p w14:paraId="39C61C21" w14:textId="37D3504C" w:rsidR="00EC382B" w:rsidRPr="00D62438" w:rsidRDefault="00EC382B" w:rsidP="00EC382B">
            <w:pPr>
              <w:rPr>
                <w:rFonts w:ascii="Times New Roman" w:eastAsia="Times New Roman" w:hAnsi="Times New Roman" w:cs="Times New Roman"/>
                <w:lang w:eastAsia="lv-LV"/>
              </w:rPr>
            </w:pPr>
            <w:r>
              <w:rPr>
                <w:rFonts w:ascii="Aptos Narrow" w:hAnsi="Aptos Narrow"/>
              </w:rPr>
              <w:t xml:space="preserve">Zigfrīda Annas </w:t>
            </w:r>
            <w:r w:rsidR="006F23C3">
              <w:rPr>
                <w:rFonts w:ascii="Aptos Narrow" w:hAnsi="Aptos Narrow"/>
              </w:rPr>
              <w:t>Meirovica</w:t>
            </w:r>
            <w:r>
              <w:rPr>
                <w:rFonts w:ascii="Aptos Narrow" w:hAnsi="Aptos Narrow"/>
              </w:rPr>
              <w:t xml:space="preserve"> gatve 1a, Jūrmala</w:t>
            </w:r>
          </w:p>
        </w:tc>
        <w:tc>
          <w:tcPr>
            <w:tcW w:w="507" w:type="pct"/>
            <w:noWrap/>
            <w:vAlign w:val="bottom"/>
          </w:tcPr>
          <w:p w14:paraId="0031E1BA" w14:textId="0D470B5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c>
          <w:tcPr>
            <w:tcW w:w="436" w:type="pct"/>
            <w:noWrap/>
            <w:vAlign w:val="bottom"/>
          </w:tcPr>
          <w:p w14:paraId="14AD57D7" w14:textId="31358DF8"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590FA095" w14:textId="7248EFD5"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r>
      <w:tr w:rsidR="00220872" w:rsidRPr="00D62438" w14:paraId="5CD7A068" w14:textId="77777777" w:rsidTr="00220872">
        <w:trPr>
          <w:trHeight w:val="255"/>
        </w:trPr>
        <w:tc>
          <w:tcPr>
            <w:tcW w:w="577" w:type="pct"/>
            <w:noWrap/>
          </w:tcPr>
          <w:p w14:paraId="0724F026" w14:textId="69FC0C30"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2F1D8360" w14:textId="0B159FFB" w:rsidR="00EC382B" w:rsidRPr="00D62438" w:rsidRDefault="00EC382B" w:rsidP="00EC382B">
            <w:pPr>
              <w:rPr>
                <w:rFonts w:ascii="Times New Roman" w:eastAsia="Times New Roman" w:hAnsi="Times New Roman" w:cs="Times New Roman"/>
                <w:lang w:eastAsia="lv-LV"/>
              </w:rPr>
            </w:pPr>
            <w:r>
              <w:rPr>
                <w:rFonts w:ascii="Aptos Narrow" w:hAnsi="Aptos Narrow"/>
              </w:rPr>
              <w:t>Administratīvā rajona tiesa (Jelgavas Tiesu nams)</w:t>
            </w:r>
          </w:p>
        </w:tc>
        <w:tc>
          <w:tcPr>
            <w:tcW w:w="1279" w:type="pct"/>
            <w:noWrap/>
            <w:vAlign w:val="center"/>
            <w:hideMark/>
          </w:tcPr>
          <w:p w14:paraId="1A45BBBD" w14:textId="415378ED" w:rsidR="00EC382B" w:rsidRPr="00D62438" w:rsidRDefault="00EC382B" w:rsidP="00EC382B">
            <w:pPr>
              <w:rPr>
                <w:rFonts w:ascii="Times New Roman" w:eastAsia="Times New Roman" w:hAnsi="Times New Roman" w:cs="Times New Roman"/>
                <w:lang w:eastAsia="lv-LV"/>
              </w:rPr>
            </w:pPr>
            <w:r>
              <w:rPr>
                <w:rFonts w:ascii="Aptos Narrow" w:hAnsi="Aptos Narrow"/>
              </w:rPr>
              <w:t>Atmodas iela 19, Jelgava</w:t>
            </w:r>
          </w:p>
        </w:tc>
        <w:tc>
          <w:tcPr>
            <w:tcW w:w="507" w:type="pct"/>
            <w:noWrap/>
            <w:vAlign w:val="bottom"/>
          </w:tcPr>
          <w:p w14:paraId="00400E8A" w14:textId="3A52F96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3</w:t>
            </w:r>
          </w:p>
        </w:tc>
        <w:tc>
          <w:tcPr>
            <w:tcW w:w="436" w:type="pct"/>
            <w:noWrap/>
            <w:vAlign w:val="bottom"/>
          </w:tcPr>
          <w:p w14:paraId="347A858C" w14:textId="6E943A4F"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5B62154A" w14:textId="5F40DD48"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3</w:t>
            </w:r>
          </w:p>
        </w:tc>
      </w:tr>
      <w:tr w:rsidR="00220872" w:rsidRPr="00D62438" w14:paraId="73179D82" w14:textId="77777777" w:rsidTr="00220872">
        <w:trPr>
          <w:trHeight w:val="255"/>
        </w:trPr>
        <w:tc>
          <w:tcPr>
            <w:tcW w:w="577" w:type="pct"/>
            <w:noWrap/>
          </w:tcPr>
          <w:p w14:paraId="57319E88" w14:textId="056C7478"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259B9EB3" w14:textId="05E95A9D" w:rsidR="00EC382B" w:rsidRPr="00D62438" w:rsidRDefault="00EC382B" w:rsidP="00EC382B">
            <w:pPr>
              <w:rPr>
                <w:rFonts w:ascii="Times New Roman" w:eastAsia="Times New Roman" w:hAnsi="Times New Roman" w:cs="Times New Roman"/>
                <w:lang w:eastAsia="lv-LV"/>
              </w:rPr>
            </w:pPr>
            <w:r>
              <w:rPr>
                <w:rFonts w:ascii="Aptos Narrow" w:hAnsi="Aptos Narrow"/>
              </w:rPr>
              <w:t>Zemgales apgabaltiesa Jelgavā</w:t>
            </w:r>
          </w:p>
        </w:tc>
        <w:tc>
          <w:tcPr>
            <w:tcW w:w="1279" w:type="pct"/>
            <w:noWrap/>
            <w:vAlign w:val="center"/>
            <w:hideMark/>
          </w:tcPr>
          <w:p w14:paraId="5E2403F4" w14:textId="692A93C9" w:rsidR="00EC382B" w:rsidRPr="00D62438" w:rsidRDefault="00EC382B" w:rsidP="00EC382B">
            <w:pPr>
              <w:rPr>
                <w:rFonts w:ascii="Times New Roman" w:eastAsia="Times New Roman" w:hAnsi="Times New Roman" w:cs="Times New Roman"/>
                <w:lang w:eastAsia="lv-LV"/>
              </w:rPr>
            </w:pPr>
            <w:r>
              <w:rPr>
                <w:rFonts w:ascii="Aptos Narrow" w:hAnsi="Aptos Narrow"/>
              </w:rPr>
              <w:t>Akadēmijas iela 9, Jelgava</w:t>
            </w:r>
          </w:p>
        </w:tc>
        <w:tc>
          <w:tcPr>
            <w:tcW w:w="507" w:type="pct"/>
            <w:noWrap/>
            <w:vAlign w:val="bottom"/>
          </w:tcPr>
          <w:p w14:paraId="26B89A0F" w14:textId="21747C8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12FAF2F1" w14:textId="0CDB3B11"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4046B196" w14:textId="5175A8B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r>
      <w:tr w:rsidR="00220872" w:rsidRPr="00D62438" w14:paraId="38116292" w14:textId="77777777" w:rsidTr="00220872">
        <w:trPr>
          <w:trHeight w:val="255"/>
        </w:trPr>
        <w:tc>
          <w:tcPr>
            <w:tcW w:w="577" w:type="pct"/>
            <w:noWrap/>
          </w:tcPr>
          <w:p w14:paraId="6C027225" w14:textId="2CBCC9B4"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4E1E144" w14:textId="370A4BA2" w:rsidR="00EC382B" w:rsidRPr="00D62438" w:rsidRDefault="00EC382B" w:rsidP="00EC382B">
            <w:pPr>
              <w:rPr>
                <w:rFonts w:ascii="Times New Roman" w:eastAsia="Times New Roman" w:hAnsi="Times New Roman" w:cs="Times New Roman"/>
                <w:lang w:eastAsia="lv-LV"/>
              </w:rPr>
            </w:pPr>
            <w:r>
              <w:rPr>
                <w:rFonts w:ascii="Aptos Narrow" w:hAnsi="Aptos Narrow"/>
              </w:rPr>
              <w:t>Zemgales rajona tiesa Jelgavā</w:t>
            </w:r>
          </w:p>
        </w:tc>
        <w:tc>
          <w:tcPr>
            <w:tcW w:w="1279" w:type="pct"/>
            <w:noWrap/>
            <w:vAlign w:val="center"/>
            <w:hideMark/>
          </w:tcPr>
          <w:p w14:paraId="588BAFDD" w14:textId="3F6A9FE3" w:rsidR="00EC382B" w:rsidRPr="00D62438" w:rsidRDefault="00EC382B" w:rsidP="00EC382B">
            <w:pPr>
              <w:rPr>
                <w:rFonts w:ascii="Times New Roman" w:eastAsia="Times New Roman" w:hAnsi="Times New Roman" w:cs="Times New Roman"/>
                <w:lang w:eastAsia="lv-LV"/>
              </w:rPr>
            </w:pPr>
            <w:r>
              <w:rPr>
                <w:rFonts w:ascii="Aptos Narrow" w:hAnsi="Aptos Narrow"/>
              </w:rPr>
              <w:t>Dambja iela 12, Jelgava</w:t>
            </w:r>
          </w:p>
        </w:tc>
        <w:tc>
          <w:tcPr>
            <w:tcW w:w="507" w:type="pct"/>
            <w:noWrap/>
            <w:vAlign w:val="bottom"/>
          </w:tcPr>
          <w:p w14:paraId="01E69A0A" w14:textId="7884A400"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7</w:t>
            </w:r>
          </w:p>
        </w:tc>
        <w:tc>
          <w:tcPr>
            <w:tcW w:w="436" w:type="pct"/>
            <w:noWrap/>
            <w:vAlign w:val="bottom"/>
          </w:tcPr>
          <w:p w14:paraId="06B02291" w14:textId="13947A5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2E2AB93F" w14:textId="4226AD54"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8</w:t>
            </w:r>
          </w:p>
        </w:tc>
      </w:tr>
      <w:tr w:rsidR="00220872" w:rsidRPr="00D62438" w14:paraId="23C5CB87" w14:textId="77777777" w:rsidTr="00220872">
        <w:trPr>
          <w:trHeight w:val="255"/>
        </w:trPr>
        <w:tc>
          <w:tcPr>
            <w:tcW w:w="577" w:type="pct"/>
            <w:noWrap/>
          </w:tcPr>
          <w:p w14:paraId="0DFF4A94" w14:textId="6192DB60"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5DCCF28" w14:textId="4D6D7E71" w:rsidR="00EC382B" w:rsidRPr="00D62438" w:rsidRDefault="00EC382B" w:rsidP="00EC382B">
            <w:pPr>
              <w:rPr>
                <w:rFonts w:ascii="Times New Roman" w:eastAsia="Times New Roman" w:hAnsi="Times New Roman" w:cs="Times New Roman"/>
                <w:lang w:eastAsia="lv-LV"/>
              </w:rPr>
            </w:pPr>
            <w:r>
              <w:rPr>
                <w:rFonts w:ascii="Aptos Narrow" w:hAnsi="Aptos Narrow"/>
              </w:rPr>
              <w:t>Zemgales apgabaltiesa Aizkrauklē</w:t>
            </w:r>
          </w:p>
        </w:tc>
        <w:tc>
          <w:tcPr>
            <w:tcW w:w="1279" w:type="pct"/>
            <w:noWrap/>
            <w:vAlign w:val="center"/>
            <w:hideMark/>
          </w:tcPr>
          <w:p w14:paraId="5303FEA2" w14:textId="0588DD2A" w:rsidR="00EC382B" w:rsidRPr="00D62438" w:rsidRDefault="00EC382B" w:rsidP="00EC382B">
            <w:pPr>
              <w:rPr>
                <w:rFonts w:ascii="Times New Roman" w:eastAsia="Times New Roman" w:hAnsi="Times New Roman" w:cs="Times New Roman"/>
                <w:lang w:eastAsia="lv-LV"/>
              </w:rPr>
            </w:pPr>
            <w:r>
              <w:rPr>
                <w:rFonts w:ascii="Aptos Narrow" w:hAnsi="Aptos Narrow"/>
              </w:rPr>
              <w:t>Jaunceltnes iela 5, Aizkraukle</w:t>
            </w:r>
          </w:p>
        </w:tc>
        <w:tc>
          <w:tcPr>
            <w:tcW w:w="507" w:type="pct"/>
            <w:noWrap/>
            <w:vAlign w:val="bottom"/>
          </w:tcPr>
          <w:p w14:paraId="5B4C632B" w14:textId="6E9951E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c>
          <w:tcPr>
            <w:tcW w:w="436" w:type="pct"/>
            <w:noWrap/>
            <w:vAlign w:val="bottom"/>
          </w:tcPr>
          <w:p w14:paraId="1C854C0E" w14:textId="0AE8B76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40C369FC" w14:textId="1CCFECC4"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6</w:t>
            </w:r>
          </w:p>
        </w:tc>
      </w:tr>
      <w:tr w:rsidR="00220872" w:rsidRPr="00D62438" w14:paraId="3F54F3FD" w14:textId="77777777" w:rsidTr="00220872">
        <w:trPr>
          <w:trHeight w:val="255"/>
        </w:trPr>
        <w:tc>
          <w:tcPr>
            <w:tcW w:w="577" w:type="pct"/>
            <w:noWrap/>
          </w:tcPr>
          <w:p w14:paraId="024CBDE4" w14:textId="77777777"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tcPr>
          <w:p w14:paraId="551D8FB2" w14:textId="6ED3C125" w:rsidR="00EC382B" w:rsidRPr="00D62438" w:rsidRDefault="00EC382B" w:rsidP="00EC382B">
            <w:pPr>
              <w:rPr>
                <w:rFonts w:ascii="Times New Roman" w:eastAsia="Times New Roman" w:hAnsi="Times New Roman" w:cs="Times New Roman"/>
                <w:lang w:eastAsia="lv-LV"/>
              </w:rPr>
            </w:pPr>
            <w:r>
              <w:rPr>
                <w:rFonts w:ascii="Aptos Narrow" w:hAnsi="Aptos Narrow"/>
              </w:rPr>
              <w:t>Vidzemes rajona tiesa Valmierā</w:t>
            </w:r>
          </w:p>
        </w:tc>
        <w:tc>
          <w:tcPr>
            <w:tcW w:w="1279" w:type="pct"/>
            <w:noWrap/>
            <w:vAlign w:val="center"/>
          </w:tcPr>
          <w:p w14:paraId="6A1E7E86" w14:textId="0F2B5209" w:rsidR="00EC382B" w:rsidRPr="00D62438" w:rsidRDefault="006F23C3" w:rsidP="00EC382B">
            <w:pPr>
              <w:rPr>
                <w:rFonts w:ascii="Times New Roman" w:eastAsia="Times New Roman" w:hAnsi="Times New Roman" w:cs="Times New Roman"/>
                <w:lang w:eastAsia="lv-LV"/>
              </w:rPr>
            </w:pPr>
            <w:r>
              <w:rPr>
                <w:rFonts w:ascii="Aptos Narrow" w:hAnsi="Aptos Narrow"/>
              </w:rPr>
              <w:t>Baloža</w:t>
            </w:r>
            <w:r w:rsidR="00EC382B">
              <w:rPr>
                <w:rFonts w:ascii="Aptos Narrow" w:hAnsi="Aptos Narrow"/>
              </w:rPr>
              <w:t xml:space="preserve"> iela 13A, Valmiera</w:t>
            </w:r>
          </w:p>
        </w:tc>
        <w:tc>
          <w:tcPr>
            <w:tcW w:w="507" w:type="pct"/>
            <w:noWrap/>
            <w:vAlign w:val="bottom"/>
          </w:tcPr>
          <w:p w14:paraId="2EE8C9E0" w14:textId="130FC0F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33955F22" w14:textId="478DD306"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046F5D24" w14:textId="1C731D8D"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1A51A69C" w14:textId="77777777" w:rsidTr="00220872">
        <w:trPr>
          <w:trHeight w:val="255"/>
        </w:trPr>
        <w:tc>
          <w:tcPr>
            <w:tcW w:w="577" w:type="pct"/>
            <w:noWrap/>
          </w:tcPr>
          <w:p w14:paraId="761DD1DB" w14:textId="59F6DBAC"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7108BA43" w14:textId="711934AE" w:rsidR="00EC382B" w:rsidRPr="00D62438" w:rsidRDefault="00EC382B" w:rsidP="00EC382B">
            <w:pPr>
              <w:rPr>
                <w:rFonts w:ascii="Times New Roman" w:eastAsia="Times New Roman" w:hAnsi="Times New Roman" w:cs="Times New Roman"/>
                <w:lang w:eastAsia="lv-LV"/>
              </w:rPr>
            </w:pPr>
            <w:r>
              <w:rPr>
                <w:rFonts w:ascii="Aptos Narrow" w:hAnsi="Aptos Narrow"/>
              </w:rPr>
              <w:t>Vidzemes rajona tiesa Valmierā</w:t>
            </w:r>
          </w:p>
        </w:tc>
        <w:tc>
          <w:tcPr>
            <w:tcW w:w="1279" w:type="pct"/>
            <w:noWrap/>
            <w:vAlign w:val="center"/>
            <w:hideMark/>
          </w:tcPr>
          <w:p w14:paraId="76DE9858" w14:textId="7817FD38" w:rsidR="00EC382B" w:rsidRPr="00D62438" w:rsidRDefault="00EC382B" w:rsidP="00EC382B">
            <w:pPr>
              <w:rPr>
                <w:rFonts w:ascii="Times New Roman" w:eastAsia="Times New Roman" w:hAnsi="Times New Roman" w:cs="Times New Roman"/>
                <w:lang w:eastAsia="lv-LV"/>
              </w:rPr>
            </w:pPr>
            <w:r>
              <w:rPr>
                <w:rFonts w:ascii="Aptos Narrow" w:hAnsi="Aptos Narrow"/>
              </w:rPr>
              <w:t>Garā iela 5, Valmiera</w:t>
            </w:r>
          </w:p>
        </w:tc>
        <w:tc>
          <w:tcPr>
            <w:tcW w:w="507" w:type="pct"/>
            <w:noWrap/>
            <w:vAlign w:val="bottom"/>
          </w:tcPr>
          <w:p w14:paraId="5487597C" w14:textId="4B5A44D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6780CB14" w14:textId="26E55D6E"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52FBA0B8" w14:textId="4A8AB05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7EBA7027" w14:textId="77777777" w:rsidTr="00220872">
        <w:trPr>
          <w:trHeight w:val="255"/>
        </w:trPr>
        <w:tc>
          <w:tcPr>
            <w:tcW w:w="577" w:type="pct"/>
            <w:noWrap/>
          </w:tcPr>
          <w:p w14:paraId="49717A80" w14:textId="6E56419A"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21755373" w14:textId="142BAB66" w:rsidR="00EC382B" w:rsidRPr="00D62438" w:rsidRDefault="00EC382B" w:rsidP="00EC382B">
            <w:pPr>
              <w:rPr>
                <w:rFonts w:ascii="Times New Roman" w:eastAsia="Times New Roman" w:hAnsi="Times New Roman" w:cs="Times New Roman"/>
                <w:lang w:eastAsia="lv-LV"/>
              </w:rPr>
            </w:pPr>
            <w:r>
              <w:rPr>
                <w:rFonts w:ascii="Aptos Narrow" w:hAnsi="Aptos Narrow"/>
              </w:rPr>
              <w:t>Vidzemes rajona tiesa Valkā</w:t>
            </w:r>
          </w:p>
        </w:tc>
        <w:tc>
          <w:tcPr>
            <w:tcW w:w="1279" w:type="pct"/>
            <w:noWrap/>
            <w:vAlign w:val="center"/>
            <w:hideMark/>
          </w:tcPr>
          <w:p w14:paraId="2D0F192D" w14:textId="43618BE8" w:rsidR="00EC382B" w:rsidRPr="00D62438" w:rsidRDefault="00EC382B" w:rsidP="00EC382B">
            <w:pPr>
              <w:rPr>
                <w:rFonts w:ascii="Times New Roman" w:eastAsia="Times New Roman" w:hAnsi="Times New Roman" w:cs="Times New Roman"/>
                <w:lang w:eastAsia="lv-LV"/>
              </w:rPr>
            </w:pPr>
            <w:r>
              <w:rPr>
                <w:rFonts w:ascii="Aptos Narrow" w:hAnsi="Aptos Narrow"/>
              </w:rPr>
              <w:t>Rīgas iela 2, Valka</w:t>
            </w:r>
          </w:p>
        </w:tc>
        <w:tc>
          <w:tcPr>
            <w:tcW w:w="507" w:type="pct"/>
            <w:noWrap/>
            <w:vAlign w:val="bottom"/>
          </w:tcPr>
          <w:p w14:paraId="3745A83E" w14:textId="104122F8"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065424A6" w14:textId="483E0D0B"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650EAAC7" w14:textId="1A0990B0"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7D453406" w14:textId="77777777" w:rsidTr="00220872">
        <w:trPr>
          <w:trHeight w:val="255"/>
        </w:trPr>
        <w:tc>
          <w:tcPr>
            <w:tcW w:w="577" w:type="pct"/>
            <w:noWrap/>
          </w:tcPr>
          <w:p w14:paraId="516D7C88" w14:textId="7E1FB544"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704F4AB0" w14:textId="38962CCA" w:rsidR="00EC382B" w:rsidRPr="00D62438" w:rsidRDefault="00EC382B" w:rsidP="00EC382B">
            <w:pPr>
              <w:rPr>
                <w:rFonts w:ascii="Times New Roman" w:eastAsia="Times New Roman" w:hAnsi="Times New Roman" w:cs="Times New Roman"/>
                <w:lang w:eastAsia="lv-LV"/>
              </w:rPr>
            </w:pPr>
            <w:r>
              <w:rPr>
                <w:rFonts w:ascii="Aptos Narrow" w:hAnsi="Aptos Narrow"/>
              </w:rPr>
              <w:t>Vidzemes rajona tiesa Madonā</w:t>
            </w:r>
          </w:p>
        </w:tc>
        <w:tc>
          <w:tcPr>
            <w:tcW w:w="1279" w:type="pct"/>
            <w:noWrap/>
            <w:vAlign w:val="center"/>
            <w:hideMark/>
          </w:tcPr>
          <w:p w14:paraId="2CF1479C" w14:textId="7F487C30" w:rsidR="00EC382B" w:rsidRPr="00D62438" w:rsidRDefault="00EC382B" w:rsidP="00EC382B">
            <w:pPr>
              <w:rPr>
                <w:rFonts w:ascii="Times New Roman" w:eastAsia="Times New Roman" w:hAnsi="Times New Roman" w:cs="Times New Roman"/>
                <w:lang w:eastAsia="lv-LV"/>
              </w:rPr>
            </w:pPr>
            <w:r>
              <w:rPr>
                <w:rFonts w:ascii="Aptos Narrow" w:hAnsi="Aptos Narrow"/>
              </w:rPr>
              <w:t>Saules iela 17, Madona</w:t>
            </w:r>
          </w:p>
        </w:tc>
        <w:tc>
          <w:tcPr>
            <w:tcW w:w="507" w:type="pct"/>
            <w:noWrap/>
            <w:vAlign w:val="bottom"/>
          </w:tcPr>
          <w:p w14:paraId="3F55074F" w14:textId="1AD13BD8"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3C064129" w14:textId="67F1916D"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56FE851B" w14:textId="3964F923"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r>
      <w:tr w:rsidR="00220872" w:rsidRPr="00D62438" w14:paraId="6ABC819E" w14:textId="77777777" w:rsidTr="00220872">
        <w:trPr>
          <w:trHeight w:val="255"/>
        </w:trPr>
        <w:tc>
          <w:tcPr>
            <w:tcW w:w="577" w:type="pct"/>
            <w:noWrap/>
          </w:tcPr>
          <w:p w14:paraId="62E9B480" w14:textId="2179E984"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ABE891D" w14:textId="7FACBCEF" w:rsidR="00EC382B" w:rsidRPr="00D62438" w:rsidRDefault="00EC382B" w:rsidP="00EC382B">
            <w:pPr>
              <w:rPr>
                <w:rFonts w:ascii="Times New Roman" w:eastAsia="Times New Roman" w:hAnsi="Times New Roman" w:cs="Times New Roman"/>
                <w:lang w:eastAsia="lv-LV"/>
              </w:rPr>
            </w:pPr>
            <w:r>
              <w:rPr>
                <w:rFonts w:ascii="Aptos Narrow" w:hAnsi="Aptos Narrow"/>
              </w:rPr>
              <w:t>Vidzemes apgabaltiesa Madonā</w:t>
            </w:r>
          </w:p>
        </w:tc>
        <w:tc>
          <w:tcPr>
            <w:tcW w:w="1279" w:type="pct"/>
            <w:noWrap/>
            <w:vAlign w:val="center"/>
            <w:hideMark/>
          </w:tcPr>
          <w:p w14:paraId="3A9EE59E" w14:textId="40FF8C89" w:rsidR="00EC382B" w:rsidRPr="00D62438" w:rsidRDefault="00EC382B" w:rsidP="00EC382B">
            <w:pPr>
              <w:rPr>
                <w:rFonts w:ascii="Times New Roman" w:eastAsia="Times New Roman" w:hAnsi="Times New Roman" w:cs="Times New Roman"/>
                <w:lang w:eastAsia="lv-LV"/>
              </w:rPr>
            </w:pPr>
            <w:r>
              <w:rPr>
                <w:rFonts w:ascii="Aptos Narrow" w:hAnsi="Aptos Narrow"/>
              </w:rPr>
              <w:t>Saules iela 17, Madona</w:t>
            </w:r>
          </w:p>
        </w:tc>
        <w:tc>
          <w:tcPr>
            <w:tcW w:w="507" w:type="pct"/>
            <w:noWrap/>
            <w:vAlign w:val="bottom"/>
          </w:tcPr>
          <w:p w14:paraId="7CDBAE32" w14:textId="26BF41B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12B69F2A" w14:textId="0F872ECC"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0304D06C" w14:textId="26FCD85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6F9D6862" w14:textId="77777777" w:rsidTr="00220872">
        <w:trPr>
          <w:trHeight w:val="255"/>
        </w:trPr>
        <w:tc>
          <w:tcPr>
            <w:tcW w:w="577" w:type="pct"/>
            <w:noWrap/>
          </w:tcPr>
          <w:p w14:paraId="5CC5880E" w14:textId="5D003183"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21016305" w14:textId="424DA45A" w:rsidR="00EC382B" w:rsidRPr="00D62438" w:rsidRDefault="00EC382B" w:rsidP="00EC382B">
            <w:pPr>
              <w:rPr>
                <w:rFonts w:ascii="Times New Roman" w:eastAsia="Times New Roman" w:hAnsi="Times New Roman" w:cs="Times New Roman"/>
                <w:lang w:eastAsia="lv-LV"/>
              </w:rPr>
            </w:pPr>
            <w:r>
              <w:rPr>
                <w:rFonts w:ascii="Aptos Narrow" w:hAnsi="Aptos Narrow"/>
              </w:rPr>
              <w:t>Vidzemes rajona tiesa Limbažos</w:t>
            </w:r>
          </w:p>
        </w:tc>
        <w:tc>
          <w:tcPr>
            <w:tcW w:w="1279" w:type="pct"/>
            <w:noWrap/>
            <w:vAlign w:val="center"/>
            <w:hideMark/>
          </w:tcPr>
          <w:p w14:paraId="4D4079CD" w14:textId="1A1014FA" w:rsidR="00EC382B" w:rsidRPr="00D62438" w:rsidRDefault="00EC382B" w:rsidP="00EC382B">
            <w:pPr>
              <w:rPr>
                <w:rFonts w:ascii="Times New Roman" w:eastAsia="Times New Roman" w:hAnsi="Times New Roman" w:cs="Times New Roman"/>
                <w:lang w:eastAsia="lv-LV"/>
              </w:rPr>
            </w:pPr>
            <w:proofErr w:type="spellStart"/>
            <w:r>
              <w:rPr>
                <w:rFonts w:ascii="Aptos Narrow" w:hAnsi="Aptos Narrow"/>
              </w:rPr>
              <w:t>Cēsu</w:t>
            </w:r>
            <w:proofErr w:type="spellEnd"/>
            <w:r>
              <w:rPr>
                <w:rFonts w:ascii="Aptos Narrow" w:hAnsi="Aptos Narrow"/>
              </w:rPr>
              <w:t xml:space="preserve"> iela 18, Limbaži</w:t>
            </w:r>
          </w:p>
        </w:tc>
        <w:tc>
          <w:tcPr>
            <w:tcW w:w="507" w:type="pct"/>
            <w:noWrap/>
            <w:vAlign w:val="bottom"/>
          </w:tcPr>
          <w:p w14:paraId="3D8D9626" w14:textId="760185F8"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7BC60020" w14:textId="501B0CBE"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75FFC109" w14:textId="7100F824"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617AE254" w14:textId="77777777" w:rsidTr="00220872">
        <w:trPr>
          <w:trHeight w:val="255"/>
        </w:trPr>
        <w:tc>
          <w:tcPr>
            <w:tcW w:w="577" w:type="pct"/>
            <w:noWrap/>
          </w:tcPr>
          <w:p w14:paraId="04BA6A05" w14:textId="6B785025"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7E820360" w14:textId="25769B48" w:rsidR="00EC382B" w:rsidRPr="00D62438" w:rsidRDefault="00EC382B" w:rsidP="00EC382B">
            <w:pPr>
              <w:rPr>
                <w:rFonts w:ascii="Times New Roman" w:eastAsia="Times New Roman" w:hAnsi="Times New Roman" w:cs="Times New Roman"/>
                <w:lang w:eastAsia="lv-LV"/>
              </w:rPr>
            </w:pPr>
            <w:r>
              <w:rPr>
                <w:rFonts w:ascii="Aptos Narrow" w:hAnsi="Aptos Narrow"/>
              </w:rPr>
              <w:t>Vidzemes rajona tiesa Gulbenē</w:t>
            </w:r>
          </w:p>
        </w:tc>
        <w:tc>
          <w:tcPr>
            <w:tcW w:w="1279" w:type="pct"/>
            <w:noWrap/>
            <w:vAlign w:val="center"/>
            <w:hideMark/>
          </w:tcPr>
          <w:p w14:paraId="5CC8779A" w14:textId="107C4100" w:rsidR="00EC382B" w:rsidRPr="00D62438" w:rsidRDefault="00EC382B" w:rsidP="00EC382B">
            <w:pPr>
              <w:rPr>
                <w:rFonts w:ascii="Times New Roman" w:eastAsia="Times New Roman" w:hAnsi="Times New Roman" w:cs="Times New Roman"/>
                <w:lang w:eastAsia="lv-LV"/>
              </w:rPr>
            </w:pPr>
            <w:r>
              <w:rPr>
                <w:rFonts w:ascii="Aptos Narrow" w:hAnsi="Aptos Narrow"/>
              </w:rPr>
              <w:t>Ābeļu iela 6, Gulbene</w:t>
            </w:r>
          </w:p>
        </w:tc>
        <w:tc>
          <w:tcPr>
            <w:tcW w:w="507" w:type="pct"/>
            <w:noWrap/>
            <w:vAlign w:val="bottom"/>
          </w:tcPr>
          <w:p w14:paraId="11A1475C" w14:textId="09D64790"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733B43EC" w14:textId="38C4BD8D"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43A9BB15" w14:textId="72CE95A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3CB157B5" w14:textId="77777777" w:rsidTr="00220872">
        <w:trPr>
          <w:trHeight w:val="255"/>
        </w:trPr>
        <w:tc>
          <w:tcPr>
            <w:tcW w:w="577" w:type="pct"/>
            <w:noWrap/>
          </w:tcPr>
          <w:p w14:paraId="42499837" w14:textId="01A78851"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C615ECF" w14:textId="0A2EBB35" w:rsidR="00EC382B" w:rsidRPr="00D62438" w:rsidRDefault="00EC382B" w:rsidP="00EC382B">
            <w:pPr>
              <w:rPr>
                <w:rFonts w:ascii="Times New Roman" w:eastAsia="Times New Roman" w:hAnsi="Times New Roman" w:cs="Times New Roman"/>
                <w:lang w:eastAsia="lv-LV"/>
              </w:rPr>
            </w:pPr>
            <w:r>
              <w:rPr>
                <w:rFonts w:ascii="Aptos Narrow" w:hAnsi="Aptos Narrow"/>
              </w:rPr>
              <w:t>Vidzemes rajona tiesa Cēsīs</w:t>
            </w:r>
          </w:p>
        </w:tc>
        <w:tc>
          <w:tcPr>
            <w:tcW w:w="1279" w:type="pct"/>
            <w:noWrap/>
            <w:vAlign w:val="center"/>
            <w:hideMark/>
          </w:tcPr>
          <w:p w14:paraId="5E7EE318" w14:textId="08C29BF3" w:rsidR="00EC382B" w:rsidRPr="00D62438" w:rsidRDefault="00EC382B" w:rsidP="00EC382B">
            <w:pPr>
              <w:rPr>
                <w:rFonts w:ascii="Times New Roman" w:eastAsia="Times New Roman" w:hAnsi="Times New Roman" w:cs="Times New Roman"/>
                <w:lang w:eastAsia="lv-LV"/>
              </w:rPr>
            </w:pPr>
            <w:r>
              <w:rPr>
                <w:rFonts w:ascii="Aptos Narrow" w:hAnsi="Aptos Narrow"/>
              </w:rPr>
              <w:t>Raunas iela 14, Cēsis</w:t>
            </w:r>
          </w:p>
        </w:tc>
        <w:tc>
          <w:tcPr>
            <w:tcW w:w="507" w:type="pct"/>
            <w:noWrap/>
            <w:vAlign w:val="bottom"/>
          </w:tcPr>
          <w:p w14:paraId="44DAFCE4" w14:textId="2CE57466"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20248342" w14:textId="6EA88C9B"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33CC38F1" w14:textId="504E9E4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D62438" w14:paraId="4DC78713" w14:textId="77777777" w:rsidTr="00220872">
        <w:trPr>
          <w:trHeight w:val="255"/>
        </w:trPr>
        <w:tc>
          <w:tcPr>
            <w:tcW w:w="577" w:type="pct"/>
            <w:noWrap/>
          </w:tcPr>
          <w:p w14:paraId="7A7E92A4" w14:textId="13253C0F"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64CCA040" w14:textId="4B1C6EC6" w:rsidR="00EC382B" w:rsidRPr="00D62438" w:rsidRDefault="00EC382B" w:rsidP="00EC382B">
            <w:pPr>
              <w:rPr>
                <w:rFonts w:ascii="Times New Roman" w:eastAsia="Times New Roman" w:hAnsi="Times New Roman" w:cs="Times New Roman"/>
                <w:lang w:eastAsia="lv-LV"/>
              </w:rPr>
            </w:pPr>
            <w:r>
              <w:rPr>
                <w:rFonts w:ascii="Aptos Narrow" w:hAnsi="Aptos Narrow"/>
              </w:rPr>
              <w:t>Vidzemes apgabaltiesa Valmierā</w:t>
            </w:r>
          </w:p>
        </w:tc>
        <w:tc>
          <w:tcPr>
            <w:tcW w:w="1279" w:type="pct"/>
            <w:noWrap/>
            <w:vAlign w:val="center"/>
            <w:hideMark/>
          </w:tcPr>
          <w:p w14:paraId="192CAF10" w14:textId="507316CB" w:rsidR="00EC382B" w:rsidRPr="00D62438" w:rsidRDefault="00EC382B" w:rsidP="00EC382B">
            <w:pPr>
              <w:rPr>
                <w:rFonts w:ascii="Times New Roman" w:eastAsia="Times New Roman" w:hAnsi="Times New Roman" w:cs="Times New Roman"/>
                <w:lang w:eastAsia="lv-LV"/>
              </w:rPr>
            </w:pPr>
            <w:r>
              <w:rPr>
                <w:rFonts w:ascii="Aptos Narrow" w:hAnsi="Aptos Narrow"/>
              </w:rPr>
              <w:t>Tērbatas iela 13, Valmiera</w:t>
            </w:r>
          </w:p>
        </w:tc>
        <w:tc>
          <w:tcPr>
            <w:tcW w:w="507" w:type="pct"/>
            <w:noWrap/>
            <w:vAlign w:val="bottom"/>
          </w:tcPr>
          <w:p w14:paraId="6244BD4C" w14:textId="6A3E398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021EE734" w14:textId="532713F6"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76985A27" w14:textId="5AABEE4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D62438" w14:paraId="453F62C8" w14:textId="77777777" w:rsidTr="00220872">
        <w:trPr>
          <w:trHeight w:val="255"/>
        </w:trPr>
        <w:tc>
          <w:tcPr>
            <w:tcW w:w="577" w:type="pct"/>
            <w:noWrap/>
          </w:tcPr>
          <w:p w14:paraId="7A95CCE0" w14:textId="167DBA82"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5FE19992" w14:textId="3FECFA96" w:rsidR="00EC382B" w:rsidRPr="00D62438" w:rsidRDefault="00EC382B" w:rsidP="00EC382B">
            <w:pPr>
              <w:rPr>
                <w:rFonts w:ascii="Times New Roman" w:eastAsia="Times New Roman" w:hAnsi="Times New Roman" w:cs="Times New Roman"/>
                <w:lang w:eastAsia="lv-LV"/>
              </w:rPr>
            </w:pPr>
            <w:r>
              <w:rPr>
                <w:rFonts w:ascii="Aptos Narrow" w:hAnsi="Aptos Narrow"/>
              </w:rPr>
              <w:t>Vidzemes rajona tiesa Alūksnē</w:t>
            </w:r>
          </w:p>
        </w:tc>
        <w:tc>
          <w:tcPr>
            <w:tcW w:w="1279" w:type="pct"/>
            <w:noWrap/>
            <w:vAlign w:val="center"/>
            <w:hideMark/>
          </w:tcPr>
          <w:p w14:paraId="6CCD5AF7" w14:textId="5E2F3D66" w:rsidR="00EC382B" w:rsidRPr="00D62438" w:rsidRDefault="00EC382B" w:rsidP="00EC382B">
            <w:pPr>
              <w:rPr>
                <w:rFonts w:ascii="Times New Roman" w:eastAsia="Times New Roman" w:hAnsi="Times New Roman" w:cs="Times New Roman"/>
                <w:lang w:eastAsia="lv-LV"/>
              </w:rPr>
            </w:pPr>
            <w:r>
              <w:rPr>
                <w:rFonts w:ascii="Aptos Narrow" w:hAnsi="Aptos Narrow"/>
              </w:rPr>
              <w:t>Rūpniecības 8, Alūksne</w:t>
            </w:r>
          </w:p>
        </w:tc>
        <w:tc>
          <w:tcPr>
            <w:tcW w:w="507" w:type="pct"/>
            <w:noWrap/>
            <w:vAlign w:val="bottom"/>
          </w:tcPr>
          <w:p w14:paraId="1D27A946" w14:textId="5553566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15959981" w14:textId="1D35B5BC"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272EB0BF" w14:textId="3C57E995"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49589DDA" w14:textId="77777777" w:rsidTr="00220872">
        <w:trPr>
          <w:trHeight w:val="255"/>
        </w:trPr>
        <w:tc>
          <w:tcPr>
            <w:tcW w:w="577" w:type="pct"/>
            <w:noWrap/>
          </w:tcPr>
          <w:p w14:paraId="2BBD72DE" w14:textId="7068CEE6"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DEC6AD1" w14:textId="4C95DE14" w:rsidR="00EC382B" w:rsidRPr="00D62438" w:rsidRDefault="00EC382B" w:rsidP="00EC382B">
            <w:pPr>
              <w:rPr>
                <w:rFonts w:ascii="Times New Roman" w:eastAsia="Times New Roman" w:hAnsi="Times New Roman" w:cs="Times New Roman"/>
                <w:lang w:eastAsia="lv-LV"/>
              </w:rPr>
            </w:pPr>
            <w:r>
              <w:rPr>
                <w:rFonts w:ascii="Aptos Narrow" w:hAnsi="Aptos Narrow"/>
              </w:rPr>
              <w:t>Zemgales rajona tiesa Dobelē</w:t>
            </w:r>
          </w:p>
        </w:tc>
        <w:tc>
          <w:tcPr>
            <w:tcW w:w="1279" w:type="pct"/>
            <w:noWrap/>
            <w:vAlign w:val="center"/>
            <w:hideMark/>
          </w:tcPr>
          <w:p w14:paraId="11CAA84C" w14:textId="33A83453" w:rsidR="00EC382B" w:rsidRPr="00D62438" w:rsidRDefault="00EC382B" w:rsidP="00EC382B">
            <w:pPr>
              <w:rPr>
                <w:rFonts w:ascii="Times New Roman" w:eastAsia="Times New Roman" w:hAnsi="Times New Roman" w:cs="Times New Roman"/>
                <w:lang w:eastAsia="lv-LV"/>
              </w:rPr>
            </w:pPr>
            <w:proofErr w:type="spellStart"/>
            <w:r>
              <w:rPr>
                <w:rFonts w:ascii="Aptos Narrow" w:hAnsi="Aptos Narrow"/>
              </w:rPr>
              <w:t>Muldavas</w:t>
            </w:r>
            <w:proofErr w:type="spellEnd"/>
            <w:r>
              <w:rPr>
                <w:rFonts w:ascii="Aptos Narrow" w:hAnsi="Aptos Narrow"/>
              </w:rPr>
              <w:t xml:space="preserve"> iela 16, Dobele</w:t>
            </w:r>
          </w:p>
        </w:tc>
        <w:tc>
          <w:tcPr>
            <w:tcW w:w="507" w:type="pct"/>
            <w:noWrap/>
            <w:vAlign w:val="bottom"/>
          </w:tcPr>
          <w:p w14:paraId="26A73351" w14:textId="56EC29C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77687DBE" w14:textId="3089C052"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7EACE19F" w14:textId="1A54056E"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D62438" w14:paraId="270D3999" w14:textId="77777777" w:rsidTr="00220872">
        <w:trPr>
          <w:trHeight w:val="255"/>
        </w:trPr>
        <w:tc>
          <w:tcPr>
            <w:tcW w:w="577" w:type="pct"/>
            <w:noWrap/>
          </w:tcPr>
          <w:p w14:paraId="67AC8F3B" w14:textId="7FD6428D"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61FFBEDF" w14:textId="3937F067" w:rsidR="00EC382B" w:rsidRPr="00D62438" w:rsidRDefault="00EC382B" w:rsidP="00EC382B">
            <w:pPr>
              <w:rPr>
                <w:rFonts w:ascii="Times New Roman" w:eastAsia="Times New Roman" w:hAnsi="Times New Roman" w:cs="Times New Roman"/>
                <w:lang w:eastAsia="lv-LV"/>
              </w:rPr>
            </w:pPr>
            <w:r>
              <w:rPr>
                <w:rFonts w:ascii="Aptos Narrow" w:hAnsi="Aptos Narrow"/>
              </w:rPr>
              <w:t>Zemgales rajona tiesa Bauskā</w:t>
            </w:r>
          </w:p>
        </w:tc>
        <w:tc>
          <w:tcPr>
            <w:tcW w:w="1279" w:type="pct"/>
            <w:noWrap/>
            <w:vAlign w:val="center"/>
            <w:hideMark/>
          </w:tcPr>
          <w:p w14:paraId="2B4A5531" w14:textId="6EADDD66" w:rsidR="00EC382B" w:rsidRPr="00D62438" w:rsidRDefault="00EC382B" w:rsidP="00EC382B">
            <w:pPr>
              <w:rPr>
                <w:rFonts w:ascii="Times New Roman" w:eastAsia="Times New Roman" w:hAnsi="Times New Roman" w:cs="Times New Roman"/>
                <w:lang w:eastAsia="lv-LV"/>
              </w:rPr>
            </w:pPr>
            <w:r>
              <w:rPr>
                <w:rFonts w:ascii="Aptos Narrow" w:hAnsi="Aptos Narrow"/>
              </w:rPr>
              <w:t>Zaļā iela 12, Bauska</w:t>
            </w:r>
          </w:p>
        </w:tc>
        <w:tc>
          <w:tcPr>
            <w:tcW w:w="507" w:type="pct"/>
            <w:noWrap/>
            <w:vAlign w:val="bottom"/>
          </w:tcPr>
          <w:p w14:paraId="5DB30D05" w14:textId="4A5DBC7D"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3</w:t>
            </w:r>
          </w:p>
        </w:tc>
        <w:tc>
          <w:tcPr>
            <w:tcW w:w="436" w:type="pct"/>
            <w:noWrap/>
            <w:vAlign w:val="bottom"/>
          </w:tcPr>
          <w:p w14:paraId="390758F3" w14:textId="2FA3C728"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69EC3DD6" w14:textId="1BAA8BF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3</w:t>
            </w:r>
          </w:p>
        </w:tc>
      </w:tr>
      <w:tr w:rsidR="00220872" w:rsidRPr="00D62438" w14:paraId="2A3EBF76" w14:textId="77777777" w:rsidTr="00220872">
        <w:trPr>
          <w:trHeight w:val="255"/>
        </w:trPr>
        <w:tc>
          <w:tcPr>
            <w:tcW w:w="577" w:type="pct"/>
            <w:noWrap/>
          </w:tcPr>
          <w:p w14:paraId="6669EE27" w14:textId="59C42085"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tcPr>
          <w:p w14:paraId="08E22B88" w14:textId="42BF251E" w:rsidR="00EC382B" w:rsidRPr="00D62438" w:rsidRDefault="00EC382B" w:rsidP="00EC382B">
            <w:pPr>
              <w:rPr>
                <w:rFonts w:ascii="Times New Roman" w:eastAsia="Times New Roman" w:hAnsi="Times New Roman" w:cs="Times New Roman"/>
                <w:lang w:eastAsia="lv-LV"/>
              </w:rPr>
            </w:pPr>
            <w:r>
              <w:rPr>
                <w:rFonts w:ascii="Aptos Narrow" w:hAnsi="Aptos Narrow"/>
              </w:rPr>
              <w:t>Zemgales rajona tiesa Ogrē</w:t>
            </w:r>
          </w:p>
        </w:tc>
        <w:tc>
          <w:tcPr>
            <w:tcW w:w="1279" w:type="pct"/>
            <w:noWrap/>
            <w:vAlign w:val="center"/>
          </w:tcPr>
          <w:p w14:paraId="67ACC051" w14:textId="23A937D2" w:rsidR="00EC382B" w:rsidRPr="00D62438" w:rsidRDefault="00EC382B" w:rsidP="00EC382B">
            <w:pPr>
              <w:rPr>
                <w:rFonts w:ascii="Times New Roman" w:eastAsia="Times New Roman" w:hAnsi="Times New Roman" w:cs="Times New Roman"/>
                <w:lang w:eastAsia="lv-LV"/>
              </w:rPr>
            </w:pPr>
            <w:r>
              <w:rPr>
                <w:rFonts w:ascii="Aptos Narrow" w:hAnsi="Aptos Narrow"/>
              </w:rPr>
              <w:t>Brīvības iela 44, Ogre</w:t>
            </w:r>
          </w:p>
        </w:tc>
        <w:tc>
          <w:tcPr>
            <w:tcW w:w="507" w:type="pct"/>
            <w:noWrap/>
            <w:vAlign w:val="bottom"/>
          </w:tcPr>
          <w:p w14:paraId="695AE14E" w14:textId="2DCF2784" w:rsidR="00EC382B"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5E824D2B" w14:textId="391C1A4E" w:rsidR="00EC382B" w:rsidRDefault="00EC382B" w:rsidP="00220872">
            <w:pPr>
              <w:jc w:val="center"/>
              <w:rPr>
                <w:rFonts w:ascii="Times New Roman" w:eastAsia="Times New Roman" w:hAnsi="Times New Roman" w:cs="Times New Roman"/>
                <w:lang w:eastAsia="lv-LV"/>
              </w:rPr>
            </w:pPr>
          </w:p>
        </w:tc>
        <w:tc>
          <w:tcPr>
            <w:tcW w:w="434" w:type="pct"/>
            <w:noWrap/>
            <w:vAlign w:val="bottom"/>
          </w:tcPr>
          <w:p w14:paraId="47D750AC" w14:textId="4C14D3AC" w:rsidR="00EC382B"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171C88A5" w14:textId="77777777" w:rsidTr="00220872">
        <w:trPr>
          <w:trHeight w:val="255"/>
        </w:trPr>
        <w:tc>
          <w:tcPr>
            <w:tcW w:w="577" w:type="pct"/>
            <w:noWrap/>
          </w:tcPr>
          <w:p w14:paraId="416769EA" w14:textId="54206D8D"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7570CDA" w14:textId="3BD71A46" w:rsidR="00EC382B" w:rsidRPr="00D62438" w:rsidRDefault="00EC382B" w:rsidP="00EC382B">
            <w:pPr>
              <w:rPr>
                <w:rFonts w:ascii="Times New Roman" w:eastAsia="Times New Roman" w:hAnsi="Times New Roman" w:cs="Times New Roman"/>
                <w:lang w:eastAsia="lv-LV"/>
              </w:rPr>
            </w:pPr>
            <w:r>
              <w:rPr>
                <w:rFonts w:ascii="Aptos Narrow" w:hAnsi="Aptos Narrow"/>
              </w:rPr>
              <w:t>Zemgales rajona tiesa Ogrē</w:t>
            </w:r>
          </w:p>
        </w:tc>
        <w:tc>
          <w:tcPr>
            <w:tcW w:w="1279" w:type="pct"/>
            <w:noWrap/>
            <w:vAlign w:val="center"/>
            <w:hideMark/>
          </w:tcPr>
          <w:p w14:paraId="2194CEAE" w14:textId="1A7CE323" w:rsidR="00EC382B" w:rsidRPr="00D62438" w:rsidRDefault="00EC382B" w:rsidP="00EC382B">
            <w:pPr>
              <w:rPr>
                <w:rFonts w:ascii="Times New Roman" w:eastAsia="Times New Roman" w:hAnsi="Times New Roman" w:cs="Times New Roman"/>
                <w:lang w:eastAsia="lv-LV"/>
              </w:rPr>
            </w:pPr>
            <w:r>
              <w:rPr>
                <w:rFonts w:ascii="Aptos Narrow" w:hAnsi="Aptos Narrow"/>
              </w:rPr>
              <w:t>Brīvības iela 6, Ogre</w:t>
            </w:r>
          </w:p>
        </w:tc>
        <w:tc>
          <w:tcPr>
            <w:tcW w:w="507" w:type="pct"/>
            <w:noWrap/>
            <w:vAlign w:val="bottom"/>
          </w:tcPr>
          <w:p w14:paraId="64C9A7A0" w14:textId="44227016"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27308ABB" w14:textId="0629F4D6"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0C46E71A" w14:textId="4E5F5F4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D62438" w14:paraId="46D861EC" w14:textId="77777777" w:rsidTr="00220872">
        <w:trPr>
          <w:trHeight w:val="255"/>
        </w:trPr>
        <w:tc>
          <w:tcPr>
            <w:tcW w:w="577" w:type="pct"/>
            <w:noWrap/>
          </w:tcPr>
          <w:p w14:paraId="3CB2DE42" w14:textId="7B178EE3"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5056C49" w14:textId="512F2C85" w:rsidR="00EC382B" w:rsidRPr="00D62438" w:rsidRDefault="00EC382B" w:rsidP="00EC382B">
            <w:pPr>
              <w:rPr>
                <w:rFonts w:ascii="Times New Roman" w:eastAsia="Times New Roman" w:hAnsi="Times New Roman" w:cs="Times New Roman"/>
                <w:lang w:eastAsia="lv-LV"/>
              </w:rPr>
            </w:pPr>
            <w:r>
              <w:rPr>
                <w:rFonts w:ascii="Aptos Narrow" w:hAnsi="Aptos Narrow"/>
              </w:rPr>
              <w:t>Zemgales rajona tiesa Tukumā</w:t>
            </w:r>
          </w:p>
        </w:tc>
        <w:tc>
          <w:tcPr>
            <w:tcW w:w="1279" w:type="pct"/>
            <w:noWrap/>
            <w:vAlign w:val="center"/>
            <w:hideMark/>
          </w:tcPr>
          <w:p w14:paraId="2C17EBFC" w14:textId="39DD7C72" w:rsidR="00EC382B" w:rsidRPr="00D62438" w:rsidRDefault="00EC382B" w:rsidP="00EC382B">
            <w:pPr>
              <w:rPr>
                <w:rFonts w:ascii="Times New Roman" w:eastAsia="Times New Roman" w:hAnsi="Times New Roman" w:cs="Times New Roman"/>
                <w:lang w:eastAsia="lv-LV"/>
              </w:rPr>
            </w:pPr>
            <w:r>
              <w:rPr>
                <w:rFonts w:ascii="Aptos Narrow" w:hAnsi="Aptos Narrow"/>
              </w:rPr>
              <w:t>Pils iela 16, Tukums</w:t>
            </w:r>
          </w:p>
        </w:tc>
        <w:tc>
          <w:tcPr>
            <w:tcW w:w="507" w:type="pct"/>
            <w:noWrap/>
            <w:vAlign w:val="bottom"/>
          </w:tcPr>
          <w:p w14:paraId="2CC4F69E" w14:textId="00FBE9B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1B35DD99" w14:textId="12A268B2"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7C82F405" w14:textId="124E0580"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D62438" w14:paraId="12AD71DD" w14:textId="77777777" w:rsidTr="00220872">
        <w:trPr>
          <w:trHeight w:val="255"/>
        </w:trPr>
        <w:tc>
          <w:tcPr>
            <w:tcW w:w="577" w:type="pct"/>
            <w:noWrap/>
          </w:tcPr>
          <w:p w14:paraId="7631692E" w14:textId="51D1A468"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609D10BB" w14:textId="637685A1" w:rsidR="00EC382B" w:rsidRPr="00D62438" w:rsidRDefault="00EC382B" w:rsidP="00EC382B">
            <w:pPr>
              <w:rPr>
                <w:rFonts w:ascii="Times New Roman" w:eastAsia="Times New Roman" w:hAnsi="Times New Roman" w:cs="Times New Roman"/>
                <w:lang w:eastAsia="lv-LV"/>
              </w:rPr>
            </w:pPr>
            <w:r>
              <w:rPr>
                <w:rFonts w:ascii="Aptos Narrow" w:hAnsi="Aptos Narrow"/>
              </w:rPr>
              <w:t>Administratīvā rajona tiesa Valmierā</w:t>
            </w:r>
          </w:p>
        </w:tc>
        <w:tc>
          <w:tcPr>
            <w:tcW w:w="1279" w:type="pct"/>
            <w:noWrap/>
            <w:vAlign w:val="center"/>
            <w:hideMark/>
          </w:tcPr>
          <w:p w14:paraId="0497BC11" w14:textId="1C60759C" w:rsidR="00EC382B" w:rsidRPr="00D62438" w:rsidRDefault="00C0425B" w:rsidP="00EC382B">
            <w:pPr>
              <w:rPr>
                <w:rFonts w:ascii="Times New Roman" w:eastAsia="Times New Roman" w:hAnsi="Times New Roman" w:cs="Times New Roman"/>
                <w:lang w:eastAsia="lv-LV"/>
              </w:rPr>
            </w:pPr>
            <w:r>
              <w:rPr>
                <w:rFonts w:ascii="Aptos Narrow" w:hAnsi="Aptos Narrow"/>
              </w:rPr>
              <w:t>Baloža</w:t>
            </w:r>
            <w:r w:rsidR="00EC382B">
              <w:rPr>
                <w:rFonts w:ascii="Aptos Narrow" w:hAnsi="Aptos Narrow"/>
              </w:rPr>
              <w:t xml:space="preserve"> iela 13a, Valmiera</w:t>
            </w:r>
          </w:p>
        </w:tc>
        <w:tc>
          <w:tcPr>
            <w:tcW w:w="507" w:type="pct"/>
            <w:noWrap/>
            <w:vAlign w:val="bottom"/>
          </w:tcPr>
          <w:p w14:paraId="4C167B64" w14:textId="14718031"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15889368" w14:textId="7B973BEB"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338BBBB9" w14:textId="445F8BCD"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0A1964D2" w14:textId="77777777" w:rsidTr="00220872">
        <w:trPr>
          <w:trHeight w:val="255"/>
        </w:trPr>
        <w:tc>
          <w:tcPr>
            <w:tcW w:w="577" w:type="pct"/>
            <w:noWrap/>
          </w:tcPr>
          <w:p w14:paraId="22F5F3F8" w14:textId="729D130E"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509D2BE9" w14:textId="5E086992" w:rsidR="00EC382B" w:rsidRPr="00D62438" w:rsidRDefault="00EC382B" w:rsidP="00EC382B">
            <w:pPr>
              <w:rPr>
                <w:rFonts w:ascii="Times New Roman" w:eastAsia="Times New Roman" w:hAnsi="Times New Roman" w:cs="Times New Roman"/>
                <w:lang w:eastAsia="lv-LV"/>
              </w:rPr>
            </w:pPr>
            <w:r>
              <w:rPr>
                <w:rFonts w:ascii="Aptos Narrow" w:hAnsi="Aptos Narrow"/>
              </w:rPr>
              <w:t>Administratīvā rajona tiesa Liepājā</w:t>
            </w:r>
          </w:p>
        </w:tc>
        <w:tc>
          <w:tcPr>
            <w:tcW w:w="1279" w:type="pct"/>
            <w:noWrap/>
            <w:vAlign w:val="center"/>
            <w:hideMark/>
          </w:tcPr>
          <w:p w14:paraId="38AA7A0A" w14:textId="024D8C79" w:rsidR="00EC382B" w:rsidRPr="00D62438" w:rsidRDefault="00EC382B" w:rsidP="00EC382B">
            <w:pPr>
              <w:rPr>
                <w:rFonts w:ascii="Times New Roman" w:eastAsia="Times New Roman" w:hAnsi="Times New Roman" w:cs="Times New Roman"/>
                <w:lang w:eastAsia="lv-LV"/>
              </w:rPr>
            </w:pPr>
            <w:r>
              <w:rPr>
                <w:rFonts w:ascii="Aptos Narrow" w:hAnsi="Aptos Narrow"/>
              </w:rPr>
              <w:t>Lielā iela 4, Liepāja</w:t>
            </w:r>
          </w:p>
        </w:tc>
        <w:tc>
          <w:tcPr>
            <w:tcW w:w="507" w:type="pct"/>
            <w:noWrap/>
            <w:vAlign w:val="bottom"/>
          </w:tcPr>
          <w:p w14:paraId="7F1896CA" w14:textId="74129C86"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6D5DB652" w14:textId="73E29C9B"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3F285A34" w14:textId="23947F8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7184398C" w14:textId="77777777" w:rsidTr="00220872">
        <w:trPr>
          <w:trHeight w:val="255"/>
        </w:trPr>
        <w:tc>
          <w:tcPr>
            <w:tcW w:w="577" w:type="pct"/>
            <w:noWrap/>
          </w:tcPr>
          <w:p w14:paraId="0B3D7D4C" w14:textId="0EF0E1CC"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50FC7824" w14:textId="3B8117CE" w:rsidR="00EC382B" w:rsidRPr="00D62438" w:rsidRDefault="00EC382B" w:rsidP="00EC382B">
            <w:pPr>
              <w:rPr>
                <w:rFonts w:ascii="Times New Roman" w:eastAsia="Times New Roman" w:hAnsi="Times New Roman" w:cs="Times New Roman"/>
                <w:lang w:eastAsia="lv-LV"/>
              </w:rPr>
            </w:pPr>
            <w:r>
              <w:rPr>
                <w:rFonts w:ascii="Aptos Narrow" w:hAnsi="Aptos Narrow"/>
              </w:rPr>
              <w:t>Rīgas pilsētas Pārdaugavas tiesa</w:t>
            </w:r>
          </w:p>
        </w:tc>
        <w:tc>
          <w:tcPr>
            <w:tcW w:w="1279" w:type="pct"/>
            <w:noWrap/>
            <w:vAlign w:val="center"/>
            <w:hideMark/>
          </w:tcPr>
          <w:p w14:paraId="0099EB60" w14:textId="23C06747" w:rsidR="00EC382B" w:rsidRPr="00D62438" w:rsidRDefault="00EC382B" w:rsidP="00EC382B">
            <w:pPr>
              <w:rPr>
                <w:rFonts w:ascii="Times New Roman" w:eastAsia="Times New Roman" w:hAnsi="Times New Roman" w:cs="Times New Roman"/>
                <w:lang w:eastAsia="lv-LV"/>
              </w:rPr>
            </w:pPr>
            <w:r>
              <w:rPr>
                <w:rFonts w:ascii="Aptos Narrow" w:hAnsi="Aptos Narrow"/>
              </w:rPr>
              <w:t>Mazā Nometņu iela 39, Rīga</w:t>
            </w:r>
          </w:p>
        </w:tc>
        <w:tc>
          <w:tcPr>
            <w:tcW w:w="507" w:type="pct"/>
            <w:noWrap/>
            <w:vAlign w:val="bottom"/>
          </w:tcPr>
          <w:p w14:paraId="2BE783BD" w14:textId="2746C33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c>
          <w:tcPr>
            <w:tcW w:w="436" w:type="pct"/>
            <w:noWrap/>
            <w:vAlign w:val="bottom"/>
          </w:tcPr>
          <w:p w14:paraId="6BB5B689" w14:textId="579ED86C"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3528990C" w14:textId="4DDE66A1"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r>
      <w:tr w:rsidR="00220872" w:rsidRPr="00D62438" w14:paraId="4FD5C0A6" w14:textId="77777777" w:rsidTr="00220872">
        <w:trPr>
          <w:trHeight w:val="255"/>
        </w:trPr>
        <w:tc>
          <w:tcPr>
            <w:tcW w:w="577" w:type="pct"/>
            <w:noWrap/>
          </w:tcPr>
          <w:p w14:paraId="78A0A80B" w14:textId="4A12FD31"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465B9552" w14:textId="628D9BD3" w:rsidR="00EC382B" w:rsidRPr="00D62438" w:rsidRDefault="00EC382B" w:rsidP="00EC382B">
            <w:pPr>
              <w:rPr>
                <w:rFonts w:ascii="Times New Roman" w:eastAsia="Times New Roman" w:hAnsi="Times New Roman" w:cs="Times New Roman"/>
                <w:lang w:eastAsia="lv-LV"/>
              </w:rPr>
            </w:pPr>
            <w:r>
              <w:rPr>
                <w:rFonts w:ascii="Aptos Narrow" w:hAnsi="Aptos Narrow"/>
              </w:rPr>
              <w:t>Ekonomisko lietu tiesa</w:t>
            </w:r>
          </w:p>
        </w:tc>
        <w:tc>
          <w:tcPr>
            <w:tcW w:w="1279" w:type="pct"/>
            <w:noWrap/>
            <w:vAlign w:val="center"/>
            <w:hideMark/>
          </w:tcPr>
          <w:p w14:paraId="427C5736" w14:textId="297AD2FE" w:rsidR="00EC382B" w:rsidRPr="00D62438" w:rsidRDefault="00EC382B" w:rsidP="00EC382B">
            <w:pPr>
              <w:rPr>
                <w:rFonts w:ascii="Times New Roman" w:eastAsia="Times New Roman" w:hAnsi="Times New Roman" w:cs="Times New Roman"/>
                <w:lang w:eastAsia="lv-LV"/>
              </w:rPr>
            </w:pPr>
            <w:r>
              <w:rPr>
                <w:rFonts w:ascii="Aptos Narrow" w:hAnsi="Aptos Narrow"/>
              </w:rPr>
              <w:t>Mazā nometņu iela 39, Rīga</w:t>
            </w:r>
          </w:p>
        </w:tc>
        <w:tc>
          <w:tcPr>
            <w:tcW w:w="507" w:type="pct"/>
            <w:noWrap/>
            <w:vAlign w:val="bottom"/>
          </w:tcPr>
          <w:p w14:paraId="372A8617" w14:textId="03E199A7" w:rsidR="00EC382B" w:rsidRPr="00D62438" w:rsidRDefault="00EC382B" w:rsidP="00220872">
            <w:pPr>
              <w:jc w:val="center"/>
              <w:rPr>
                <w:rFonts w:ascii="Times New Roman" w:eastAsia="Times New Roman" w:hAnsi="Times New Roman" w:cs="Times New Roman"/>
                <w:lang w:eastAsia="lv-LV"/>
              </w:rPr>
            </w:pPr>
          </w:p>
        </w:tc>
        <w:tc>
          <w:tcPr>
            <w:tcW w:w="436" w:type="pct"/>
            <w:noWrap/>
            <w:vAlign w:val="bottom"/>
          </w:tcPr>
          <w:p w14:paraId="7566E12A" w14:textId="772F94EE"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06D90D09" w14:textId="77715E53"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531BD258" w14:textId="77777777" w:rsidTr="00220872">
        <w:trPr>
          <w:trHeight w:val="255"/>
        </w:trPr>
        <w:tc>
          <w:tcPr>
            <w:tcW w:w="577" w:type="pct"/>
            <w:noWrap/>
          </w:tcPr>
          <w:p w14:paraId="564C8ADA" w14:textId="55880F79"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5177B246" w14:textId="577AA621" w:rsidR="00EC382B" w:rsidRPr="00D62438" w:rsidRDefault="00EC382B" w:rsidP="00EC382B">
            <w:pPr>
              <w:rPr>
                <w:rFonts w:ascii="Times New Roman" w:eastAsia="Times New Roman" w:hAnsi="Times New Roman" w:cs="Times New Roman"/>
                <w:lang w:eastAsia="lv-LV"/>
              </w:rPr>
            </w:pPr>
            <w:r>
              <w:rPr>
                <w:rFonts w:ascii="Aptos Narrow" w:hAnsi="Aptos Narrow"/>
              </w:rPr>
              <w:t>Kurzemes rajona tiesa Liepājā</w:t>
            </w:r>
          </w:p>
        </w:tc>
        <w:tc>
          <w:tcPr>
            <w:tcW w:w="1279" w:type="pct"/>
            <w:noWrap/>
            <w:vAlign w:val="center"/>
            <w:hideMark/>
          </w:tcPr>
          <w:p w14:paraId="77FF028A" w14:textId="2E516124" w:rsidR="00EC382B" w:rsidRPr="00D62438" w:rsidRDefault="00EC382B" w:rsidP="00EC382B">
            <w:pPr>
              <w:rPr>
                <w:rFonts w:ascii="Times New Roman" w:eastAsia="Times New Roman" w:hAnsi="Times New Roman" w:cs="Times New Roman"/>
                <w:lang w:eastAsia="lv-LV"/>
              </w:rPr>
            </w:pPr>
            <w:r>
              <w:rPr>
                <w:rFonts w:ascii="Aptos Narrow" w:hAnsi="Aptos Narrow"/>
              </w:rPr>
              <w:t>Republikas iela 14, Liepāja</w:t>
            </w:r>
          </w:p>
        </w:tc>
        <w:tc>
          <w:tcPr>
            <w:tcW w:w="507" w:type="pct"/>
            <w:noWrap/>
            <w:vAlign w:val="bottom"/>
          </w:tcPr>
          <w:p w14:paraId="0D11638B" w14:textId="03086E5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6F248543" w14:textId="00D05D29"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67195D43" w14:textId="0E86792E"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D62438" w14:paraId="1FA680E0" w14:textId="77777777" w:rsidTr="00220872">
        <w:trPr>
          <w:trHeight w:val="255"/>
        </w:trPr>
        <w:tc>
          <w:tcPr>
            <w:tcW w:w="577" w:type="pct"/>
            <w:noWrap/>
          </w:tcPr>
          <w:p w14:paraId="6D614F3C" w14:textId="5FC68A85"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4929A5C2" w14:textId="52BA18EF" w:rsidR="00EC382B" w:rsidRPr="00D62438" w:rsidRDefault="00EC382B" w:rsidP="00EC382B">
            <w:pPr>
              <w:rPr>
                <w:rFonts w:ascii="Times New Roman" w:eastAsia="Times New Roman" w:hAnsi="Times New Roman" w:cs="Times New Roman"/>
                <w:lang w:eastAsia="lv-LV"/>
              </w:rPr>
            </w:pPr>
            <w:r>
              <w:rPr>
                <w:rFonts w:ascii="Aptos Narrow" w:hAnsi="Aptos Narrow"/>
              </w:rPr>
              <w:t>Kurzemes rajona tiesa Liepājā</w:t>
            </w:r>
          </w:p>
        </w:tc>
        <w:tc>
          <w:tcPr>
            <w:tcW w:w="1279" w:type="pct"/>
            <w:noWrap/>
            <w:vAlign w:val="center"/>
            <w:hideMark/>
          </w:tcPr>
          <w:p w14:paraId="5DC8F225" w14:textId="7391B4B0" w:rsidR="00EC382B" w:rsidRPr="00D62438" w:rsidRDefault="00EC382B" w:rsidP="00EC382B">
            <w:pPr>
              <w:rPr>
                <w:rFonts w:ascii="Times New Roman" w:eastAsia="Times New Roman" w:hAnsi="Times New Roman" w:cs="Times New Roman"/>
                <w:lang w:eastAsia="lv-LV"/>
              </w:rPr>
            </w:pPr>
            <w:r>
              <w:rPr>
                <w:rFonts w:ascii="Aptos Narrow" w:hAnsi="Aptos Narrow"/>
              </w:rPr>
              <w:t>Tiesu iela 5, Liepāja</w:t>
            </w:r>
          </w:p>
        </w:tc>
        <w:tc>
          <w:tcPr>
            <w:tcW w:w="507" w:type="pct"/>
            <w:noWrap/>
            <w:vAlign w:val="bottom"/>
          </w:tcPr>
          <w:p w14:paraId="00FE5A26" w14:textId="37CDB741"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38D51C14" w14:textId="549297EE"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62A2EE8D" w14:textId="03C1DBD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4566EA7E" w14:textId="77777777" w:rsidTr="00220872">
        <w:trPr>
          <w:trHeight w:val="255"/>
        </w:trPr>
        <w:tc>
          <w:tcPr>
            <w:tcW w:w="577" w:type="pct"/>
            <w:noWrap/>
          </w:tcPr>
          <w:p w14:paraId="51AAC932" w14:textId="5EBCE9EE"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FF5695E" w14:textId="7EF788D2" w:rsidR="00EC382B" w:rsidRPr="00D62438" w:rsidRDefault="00EC382B" w:rsidP="00EC382B">
            <w:pPr>
              <w:rPr>
                <w:rFonts w:ascii="Times New Roman" w:eastAsia="Times New Roman" w:hAnsi="Times New Roman" w:cs="Times New Roman"/>
                <w:lang w:eastAsia="lv-LV"/>
              </w:rPr>
            </w:pPr>
            <w:r>
              <w:rPr>
                <w:rFonts w:ascii="Aptos Narrow" w:hAnsi="Aptos Narrow"/>
              </w:rPr>
              <w:t>Kurzemes apgabaltiesa Liepājā</w:t>
            </w:r>
          </w:p>
        </w:tc>
        <w:tc>
          <w:tcPr>
            <w:tcW w:w="1279" w:type="pct"/>
            <w:noWrap/>
            <w:vAlign w:val="center"/>
            <w:hideMark/>
          </w:tcPr>
          <w:p w14:paraId="24D80BB3" w14:textId="5C8D8727" w:rsidR="00EC382B" w:rsidRPr="00D62438" w:rsidRDefault="00C0425B" w:rsidP="00EC382B">
            <w:pPr>
              <w:rPr>
                <w:rFonts w:ascii="Times New Roman" w:eastAsia="Times New Roman" w:hAnsi="Times New Roman" w:cs="Times New Roman"/>
                <w:lang w:eastAsia="lv-LV"/>
              </w:rPr>
            </w:pPr>
            <w:r>
              <w:rPr>
                <w:rFonts w:ascii="Aptos Narrow" w:hAnsi="Aptos Narrow"/>
              </w:rPr>
              <w:t>Kūrmājas</w:t>
            </w:r>
            <w:r w:rsidR="00EC382B">
              <w:rPr>
                <w:rFonts w:ascii="Aptos Narrow" w:hAnsi="Aptos Narrow"/>
              </w:rPr>
              <w:t xml:space="preserve"> </w:t>
            </w:r>
            <w:proofErr w:type="spellStart"/>
            <w:r w:rsidR="00EC382B">
              <w:rPr>
                <w:rFonts w:ascii="Aptos Narrow" w:hAnsi="Aptos Narrow"/>
              </w:rPr>
              <w:t>pr</w:t>
            </w:r>
            <w:proofErr w:type="spellEnd"/>
            <w:r w:rsidR="00EC382B">
              <w:rPr>
                <w:rFonts w:ascii="Aptos Narrow" w:hAnsi="Aptos Narrow"/>
              </w:rPr>
              <w:t>. 2/6, Liepāja</w:t>
            </w:r>
          </w:p>
        </w:tc>
        <w:tc>
          <w:tcPr>
            <w:tcW w:w="507" w:type="pct"/>
            <w:noWrap/>
            <w:vAlign w:val="bottom"/>
          </w:tcPr>
          <w:p w14:paraId="0F458F9F" w14:textId="4FE7D1A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3</w:t>
            </w:r>
          </w:p>
        </w:tc>
        <w:tc>
          <w:tcPr>
            <w:tcW w:w="436" w:type="pct"/>
            <w:noWrap/>
            <w:vAlign w:val="bottom"/>
          </w:tcPr>
          <w:p w14:paraId="7AA38613" w14:textId="0B64109A"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4" w:type="pct"/>
            <w:noWrap/>
            <w:vAlign w:val="bottom"/>
          </w:tcPr>
          <w:p w14:paraId="6E5B7365" w14:textId="18DD983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D62438" w14:paraId="40A12FBB" w14:textId="77777777" w:rsidTr="00220872">
        <w:trPr>
          <w:trHeight w:val="255"/>
        </w:trPr>
        <w:tc>
          <w:tcPr>
            <w:tcW w:w="577" w:type="pct"/>
            <w:noWrap/>
          </w:tcPr>
          <w:p w14:paraId="183EC6E8" w14:textId="10673298"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B6171AC" w14:textId="4735B978" w:rsidR="00EC382B" w:rsidRPr="00D62438" w:rsidRDefault="00EC382B" w:rsidP="00EC382B">
            <w:pPr>
              <w:rPr>
                <w:rFonts w:ascii="Times New Roman" w:eastAsia="Times New Roman" w:hAnsi="Times New Roman" w:cs="Times New Roman"/>
                <w:lang w:eastAsia="lv-LV"/>
              </w:rPr>
            </w:pPr>
            <w:r>
              <w:rPr>
                <w:rFonts w:ascii="Aptos Narrow" w:hAnsi="Aptos Narrow"/>
              </w:rPr>
              <w:t>Kurzemes rajona tiesa Liepājā</w:t>
            </w:r>
          </w:p>
        </w:tc>
        <w:tc>
          <w:tcPr>
            <w:tcW w:w="1279" w:type="pct"/>
            <w:noWrap/>
            <w:vAlign w:val="center"/>
            <w:hideMark/>
          </w:tcPr>
          <w:p w14:paraId="2452A096" w14:textId="2192A2EE" w:rsidR="00EC382B" w:rsidRPr="00D62438" w:rsidRDefault="00EC382B" w:rsidP="00EC382B">
            <w:pPr>
              <w:rPr>
                <w:rFonts w:ascii="Times New Roman" w:eastAsia="Times New Roman" w:hAnsi="Times New Roman" w:cs="Times New Roman"/>
                <w:lang w:eastAsia="lv-LV"/>
              </w:rPr>
            </w:pPr>
            <w:r>
              <w:rPr>
                <w:rFonts w:ascii="Aptos Narrow" w:hAnsi="Aptos Narrow"/>
              </w:rPr>
              <w:t>Jūras iela 12, Liepāja</w:t>
            </w:r>
          </w:p>
        </w:tc>
        <w:tc>
          <w:tcPr>
            <w:tcW w:w="507" w:type="pct"/>
            <w:noWrap/>
            <w:vAlign w:val="bottom"/>
          </w:tcPr>
          <w:p w14:paraId="10E770D0" w14:textId="1181541D"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19DF98A2" w14:textId="16DB5B7C"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31EF33C1" w14:textId="5E112F33"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168D87AA" w14:textId="77777777" w:rsidTr="00220872">
        <w:trPr>
          <w:trHeight w:val="255"/>
        </w:trPr>
        <w:tc>
          <w:tcPr>
            <w:tcW w:w="577" w:type="pct"/>
            <w:noWrap/>
          </w:tcPr>
          <w:p w14:paraId="02B0F0C1" w14:textId="620CB09B"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5910CB18" w14:textId="1A90DC61" w:rsidR="00EC382B" w:rsidRPr="00D62438" w:rsidRDefault="00EC382B" w:rsidP="00EC382B">
            <w:pPr>
              <w:rPr>
                <w:rFonts w:ascii="Times New Roman" w:eastAsia="Times New Roman" w:hAnsi="Times New Roman" w:cs="Times New Roman"/>
                <w:lang w:eastAsia="lv-LV"/>
              </w:rPr>
            </w:pPr>
            <w:r>
              <w:rPr>
                <w:rFonts w:ascii="Aptos Narrow" w:hAnsi="Aptos Narrow"/>
              </w:rPr>
              <w:t>Kurzemes rajona tiesa Kuldīgā</w:t>
            </w:r>
          </w:p>
        </w:tc>
        <w:tc>
          <w:tcPr>
            <w:tcW w:w="1279" w:type="pct"/>
            <w:noWrap/>
            <w:vAlign w:val="center"/>
            <w:hideMark/>
          </w:tcPr>
          <w:p w14:paraId="744C2D49" w14:textId="750EB8C2" w:rsidR="00EC382B" w:rsidRPr="00D62438" w:rsidRDefault="00EC382B" w:rsidP="00EC382B">
            <w:pPr>
              <w:rPr>
                <w:rFonts w:ascii="Times New Roman" w:eastAsia="Times New Roman" w:hAnsi="Times New Roman" w:cs="Times New Roman"/>
                <w:lang w:eastAsia="lv-LV"/>
              </w:rPr>
            </w:pPr>
            <w:r>
              <w:rPr>
                <w:rFonts w:ascii="Aptos Narrow" w:hAnsi="Aptos Narrow"/>
              </w:rPr>
              <w:t>Kalna iela 25, Kuldīga</w:t>
            </w:r>
          </w:p>
        </w:tc>
        <w:tc>
          <w:tcPr>
            <w:tcW w:w="507" w:type="pct"/>
            <w:noWrap/>
            <w:vAlign w:val="bottom"/>
          </w:tcPr>
          <w:p w14:paraId="29724AFF" w14:textId="50D2CF2E"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20B3EDAF" w14:textId="785150B3"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31B20C45" w14:textId="6991779E"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66085594" w14:textId="77777777" w:rsidTr="00220872">
        <w:trPr>
          <w:trHeight w:val="255"/>
        </w:trPr>
        <w:tc>
          <w:tcPr>
            <w:tcW w:w="577" w:type="pct"/>
            <w:noWrap/>
          </w:tcPr>
          <w:p w14:paraId="4E9A3B01" w14:textId="1BE01DC7"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0DD682B0" w14:textId="751D2854" w:rsidR="00EC382B" w:rsidRPr="00D62438" w:rsidRDefault="00EC382B" w:rsidP="00EC382B">
            <w:pPr>
              <w:rPr>
                <w:rFonts w:ascii="Times New Roman" w:eastAsia="Times New Roman" w:hAnsi="Times New Roman" w:cs="Times New Roman"/>
                <w:lang w:eastAsia="lv-LV"/>
              </w:rPr>
            </w:pPr>
            <w:r>
              <w:rPr>
                <w:rFonts w:ascii="Aptos Narrow" w:hAnsi="Aptos Narrow"/>
              </w:rPr>
              <w:t>Kurzemes rajona tiesa Saldū</w:t>
            </w:r>
          </w:p>
        </w:tc>
        <w:tc>
          <w:tcPr>
            <w:tcW w:w="1279" w:type="pct"/>
            <w:noWrap/>
            <w:vAlign w:val="center"/>
            <w:hideMark/>
          </w:tcPr>
          <w:p w14:paraId="79604DEF" w14:textId="10BFDAA1" w:rsidR="00EC382B" w:rsidRPr="00D62438" w:rsidRDefault="00EC382B" w:rsidP="00EC382B">
            <w:pPr>
              <w:rPr>
                <w:rFonts w:ascii="Times New Roman" w:eastAsia="Times New Roman" w:hAnsi="Times New Roman" w:cs="Times New Roman"/>
                <w:lang w:eastAsia="lv-LV"/>
              </w:rPr>
            </w:pPr>
            <w:r>
              <w:rPr>
                <w:rFonts w:ascii="Aptos Narrow" w:hAnsi="Aptos Narrow"/>
              </w:rPr>
              <w:t>Tūristu iela 3, Saldus</w:t>
            </w:r>
          </w:p>
        </w:tc>
        <w:tc>
          <w:tcPr>
            <w:tcW w:w="507" w:type="pct"/>
            <w:noWrap/>
            <w:vAlign w:val="bottom"/>
          </w:tcPr>
          <w:p w14:paraId="7E9ACC45" w14:textId="2B3318D9"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3</w:t>
            </w:r>
          </w:p>
        </w:tc>
        <w:tc>
          <w:tcPr>
            <w:tcW w:w="436" w:type="pct"/>
            <w:noWrap/>
            <w:vAlign w:val="bottom"/>
          </w:tcPr>
          <w:p w14:paraId="139B7C6A" w14:textId="6291ED1E"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4F00A009" w14:textId="3FE4D341"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3</w:t>
            </w:r>
          </w:p>
        </w:tc>
      </w:tr>
      <w:tr w:rsidR="00220872" w:rsidRPr="00D62438" w14:paraId="0149ED2B" w14:textId="77777777" w:rsidTr="00220872">
        <w:trPr>
          <w:trHeight w:val="255"/>
        </w:trPr>
        <w:tc>
          <w:tcPr>
            <w:tcW w:w="577" w:type="pct"/>
            <w:noWrap/>
          </w:tcPr>
          <w:p w14:paraId="68C80693" w14:textId="7FE30B3E"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5CB12040" w14:textId="55168F56" w:rsidR="00EC382B" w:rsidRPr="00D62438" w:rsidRDefault="00EC382B" w:rsidP="00EC382B">
            <w:pPr>
              <w:rPr>
                <w:rFonts w:ascii="Times New Roman" w:eastAsia="Times New Roman" w:hAnsi="Times New Roman" w:cs="Times New Roman"/>
                <w:lang w:eastAsia="lv-LV"/>
              </w:rPr>
            </w:pPr>
            <w:r>
              <w:rPr>
                <w:rFonts w:ascii="Aptos Narrow" w:hAnsi="Aptos Narrow"/>
              </w:rPr>
              <w:t>Kurzemes rajona tiesa Talsos</w:t>
            </w:r>
          </w:p>
        </w:tc>
        <w:tc>
          <w:tcPr>
            <w:tcW w:w="1279" w:type="pct"/>
            <w:noWrap/>
            <w:vAlign w:val="center"/>
            <w:hideMark/>
          </w:tcPr>
          <w:p w14:paraId="122F11D7" w14:textId="6E67744A" w:rsidR="00EC382B" w:rsidRPr="00D62438" w:rsidRDefault="00EC382B" w:rsidP="00EC382B">
            <w:pPr>
              <w:rPr>
                <w:rFonts w:ascii="Times New Roman" w:eastAsia="Times New Roman" w:hAnsi="Times New Roman" w:cs="Times New Roman"/>
                <w:lang w:eastAsia="lv-LV"/>
              </w:rPr>
            </w:pPr>
            <w:r>
              <w:rPr>
                <w:rFonts w:ascii="Aptos Narrow" w:hAnsi="Aptos Narrow"/>
              </w:rPr>
              <w:t xml:space="preserve">Kārļa </w:t>
            </w:r>
            <w:proofErr w:type="spellStart"/>
            <w:r>
              <w:rPr>
                <w:rFonts w:ascii="Aptos Narrow" w:hAnsi="Aptos Narrow"/>
              </w:rPr>
              <w:t>Mīlenbaha</w:t>
            </w:r>
            <w:proofErr w:type="spellEnd"/>
            <w:r>
              <w:rPr>
                <w:rFonts w:ascii="Aptos Narrow" w:hAnsi="Aptos Narrow"/>
              </w:rPr>
              <w:t xml:space="preserve"> iela 2, Talsos</w:t>
            </w:r>
          </w:p>
        </w:tc>
        <w:tc>
          <w:tcPr>
            <w:tcW w:w="507" w:type="pct"/>
            <w:noWrap/>
            <w:vAlign w:val="bottom"/>
          </w:tcPr>
          <w:p w14:paraId="32CC2FBC" w14:textId="11E51C4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5E5015D6" w14:textId="13428F1D"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4162AB14" w14:textId="17CD2E16"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5390F10D" w14:textId="77777777" w:rsidTr="00220872">
        <w:trPr>
          <w:trHeight w:val="255"/>
        </w:trPr>
        <w:tc>
          <w:tcPr>
            <w:tcW w:w="577" w:type="pct"/>
            <w:noWrap/>
          </w:tcPr>
          <w:p w14:paraId="0C1C485E" w14:textId="44335351"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410E50A" w14:textId="50C5A100" w:rsidR="00EC382B" w:rsidRPr="00D62438" w:rsidRDefault="00EC382B" w:rsidP="00EC382B">
            <w:pPr>
              <w:rPr>
                <w:rFonts w:ascii="Times New Roman" w:eastAsia="Times New Roman" w:hAnsi="Times New Roman" w:cs="Times New Roman"/>
                <w:lang w:eastAsia="lv-LV"/>
              </w:rPr>
            </w:pPr>
            <w:r>
              <w:rPr>
                <w:rFonts w:ascii="Aptos Narrow" w:hAnsi="Aptos Narrow"/>
              </w:rPr>
              <w:t>Kurzemes rajona tiesa Ventspilī</w:t>
            </w:r>
          </w:p>
        </w:tc>
        <w:tc>
          <w:tcPr>
            <w:tcW w:w="1279" w:type="pct"/>
            <w:noWrap/>
            <w:vAlign w:val="center"/>
            <w:hideMark/>
          </w:tcPr>
          <w:p w14:paraId="072F7A07" w14:textId="4B552DE9" w:rsidR="00EC382B" w:rsidRPr="00D62438" w:rsidRDefault="00EC382B" w:rsidP="00EC382B">
            <w:pPr>
              <w:rPr>
                <w:rFonts w:ascii="Times New Roman" w:eastAsia="Times New Roman" w:hAnsi="Times New Roman" w:cs="Times New Roman"/>
                <w:lang w:eastAsia="lv-LV"/>
              </w:rPr>
            </w:pPr>
            <w:r>
              <w:rPr>
                <w:rFonts w:ascii="Aptos Narrow" w:hAnsi="Aptos Narrow"/>
              </w:rPr>
              <w:t>Katrīnas iela 14, Ventspils</w:t>
            </w:r>
          </w:p>
        </w:tc>
        <w:tc>
          <w:tcPr>
            <w:tcW w:w="507" w:type="pct"/>
            <w:noWrap/>
            <w:vAlign w:val="bottom"/>
          </w:tcPr>
          <w:p w14:paraId="43692204" w14:textId="1DCF30D1"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6</w:t>
            </w:r>
          </w:p>
        </w:tc>
        <w:tc>
          <w:tcPr>
            <w:tcW w:w="436" w:type="pct"/>
            <w:noWrap/>
            <w:vAlign w:val="bottom"/>
          </w:tcPr>
          <w:p w14:paraId="334ACFE1" w14:textId="7B78FEA2"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5815B36B" w14:textId="34B1F706"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6</w:t>
            </w:r>
          </w:p>
        </w:tc>
      </w:tr>
      <w:tr w:rsidR="00220872" w:rsidRPr="00D62438" w14:paraId="30938D2B" w14:textId="77777777" w:rsidTr="00220872">
        <w:trPr>
          <w:trHeight w:val="255"/>
        </w:trPr>
        <w:tc>
          <w:tcPr>
            <w:tcW w:w="577" w:type="pct"/>
            <w:noWrap/>
          </w:tcPr>
          <w:p w14:paraId="7A7C701D" w14:textId="001025C5"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2E5F40F" w14:textId="06E15223" w:rsidR="00EC382B" w:rsidRPr="00D62438" w:rsidRDefault="00EC382B" w:rsidP="00EC382B">
            <w:pPr>
              <w:rPr>
                <w:rFonts w:ascii="Times New Roman" w:eastAsia="Times New Roman" w:hAnsi="Times New Roman" w:cs="Times New Roman"/>
                <w:lang w:eastAsia="lv-LV"/>
              </w:rPr>
            </w:pPr>
            <w:r>
              <w:rPr>
                <w:rFonts w:ascii="Aptos Narrow" w:hAnsi="Aptos Narrow"/>
              </w:rPr>
              <w:t>Kurzemes rajona tiesa Ventspilī</w:t>
            </w:r>
          </w:p>
        </w:tc>
        <w:tc>
          <w:tcPr>
            <w:tcW w:w="1279" w:type="pct"/>
            <w:noWrap/>
            <w:vAlign w:val="center"/>
            <w:hideMark/>
          </w:tcPr>
          <w:p w14:paraId="1AD0B01A" w14:textId="09575135" w:rsidR="00EC382B" w:rsidRPr="00D62438" w:rsidRDefault="00EC382B" w:rsidP="00EC382B">
            <w:pPr>
              <w:rPr>
                <w:rFonts w:ascii="Times New Roman" w:eastAsia="Times New Roman" w:hAnsi="Times New Roman" w:cs="Times New Roman"/>
                <w:lang w:eastAsia="lv-LV"/>
              </w:rPr>
            </w:pPr>
            <w:r>
              <w:rPr>
                <w:rFonts w:ascii="Aptos Narrow" w:hAnsi="Aptos Narrow"/>
              </w:rPr>
              <w:t>Zvanu iela 9 , Ventspils</w:t>
            </w:r>
          </w:p>
        </w:tc>
        <w:tc>
          <w:tcPr>
            <w:tcW w:w="507" w:type="pct"/>
            <w:noWrap/>
            <w:vAlign w:val="bottom"/>
          </w:tcPr>
          <w:p w14:paraId="5300A851" w14:textId="75D322B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5B460138" w14:textId="6BCD8868"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27A99A5C" w14:textId="56996CF4"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1303E4F4" w14:textId="77777777" w:rsidTr="00220872">
        <w:trPr>
          <w:trHeight w:val="255"/>
        </w:trPr>
        <w:tc>
          <w:tcPr>
            <w:tcW w:w="577" w:type="pct"/>
            <w:noWrap/>
          </w:tcPr>
          <w:p w14:paraId="279B8AFB" w14:textId="068593CB"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52F894A" w14:textId="298D6805" w:rsidR="00EC382B" w:rsidRPr="00D62438" w:rsidRDefault="00EC382B" w:rsidP="00EC382B">
            <w:pPr>
              <w:rPr>
                <w:rFonts w:ascii="Times New Roman" w:eastAsia="Times New Roman" w:hAnsi="Times New Roman" w:cs="Times New Roman"/>
                <w:lang w:eastAsia="lv-LV"/>
              </w:rPr>
            </w:pPr>
            <w:r>
              <w:rPr>
                <w:rFonts w:ascii="Aptos Narrow" w:hAnsi="Aptos Narrow"/>
              </w:rPr>
              <w:t>Daugavpils tiesa Daugavpilī</w:t>
            </w:r>
          </w:p>
        </w:tc>
        <w:tc>
          <w:tcPr>
            <w:tcW w:w="1279" w:type="pct"/>
            <w:noWrap/>
            <w:vAlign w:val="center"/>
            <w:hideMark/>
          </w:tcPr>
          <w:p w14:paraId="5BB2A802" w14:textId="1005EDF1" w:rsidR="00EC382B" w:rsidRPr="00D62438" w:rsidRDefault="00EC382B" w:rsidP="00EC382B">
            <w:pPr>
              <w:rPr>
                <w:rFonts w:ascii="Times New Roman" w:eastAsia="Times New Roman" w:hAnsi="Times New Roman" w:cs="Times New Roman"/>
                <w:lang w:eastAsia="lv-LV"/>
              </w:rPr>
            </w:pPr>
            <w:r>
              <w:rPr>
                <w:rFonts w:ascii="Aptos Narrow" w:hAnsi="Aptos Narrow"/>
              </w:rPr>
              <w:t>18.novembra iela 37, Daugavpils</w:t>
            </w:r>
          </w:p>
        </w:tc>
        <w:tc>
          <w:tcPr>
            <w:tcW w:w="507" w:type="pct"/>
            <w:noWrap/>
            <w:vAlign w:val="bottom"/>
          </w:tcPr>
          <w:p w14:paraId="6FE4438B" w14:textId="4E85EF3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23001E23" w14:textId="46F6EBDA"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5690FB42" w14:textId="51F401D3"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D62438" w14:paraId="37692CA0" w14:textId="77777777" w:rsidTr="00220872">
        <w:trPr>
          <w:trHeight w:val="255"/>
        </w:trPr>
        <w:tc>
          <w:tcPr>
            <w:tcW w:w="577" w:type="pct"/>
            <w:noWrap/>
          </w:tcPr>
          <w:p w14:paraId="17730D2E" w14:textId="4D838014"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33CD5B74" w14:textId="528B52E0" w:rsidR="00EC382B" w:rsidRPr="00D62438" w:rsidRDefault="00EC382B" w:rsidP="00EC382B">
            <w:pPr>
              <w:rPr>
                <w:rFonts w:ascii="Times New Roman" w:eastAsia="Times New Roman" w:hAnsi="Times New Roman" w:cs="Times New Roman"/>
                <w:lang w:eastAsia="lv-LV"/>
              </w:rPr>
            </w:pPr>
            <w:r>
              <w:rPr>
                <w:rFonts w:ascii="Aptos Narrow" w:hAnsi="Aptos Narrow"/>
              </w:rPr>
              <w:t>Daugavpils tiesa Preiļos</w:t>
            </w:r>
          </w:p>
        </w:tc>
        <w:tc>
          <w:tcPr>
            <w:tcW w:w="1279" w:type="pct"/>
            <w:noWrap/>
            <w:vAlign w:val="center"/>
            <w:hideMark/>
          </w:tcPr>
          <w:p w14:paraId="683A3E64" w14:textId="39B85A05" w:rsidR="00EC382B" w:rsidRPr="00D62438" w:rsidRDefault="00EC382B" w:rsidP="00EC382B">
            <w:pPr>
              <w:rPr>
                <w:rFonts w:ascii="Times New Roman" w:eastAsia="Times New Roman" w:hAnsi="Times New Roman" w:cs="Times New Roman"/>
                <w:lang w:eastAsia="lv-LV"/>
              </w:rPr>
            </w:pPr>
            <w:r>
              <w:rPr>
                <w:rFonts w:ascii="Aptos Narrow" w:hAnsi="Aptos Narrow"/>
              </w:rPr>
              <w:t>Talsu iela 2, Preiļi</w:t>
            </w:r>
          </w:p>
        </w:tc>
        <w:tc>
          <w:tcPr>
            <w:tcW w:w="507" w:type="pct"/>
            <w:noWrap/>
            <w:vAlign w:val="bottom"/>
          </w:tcPr>
          <w:p w14:paraId="1D786696" w14:textId="706252E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2F043D51" w14:textId="09C2DD98"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50B12870" w14:textId="27E31B40"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71E73D66" w14:textId="77777777" w:rsidTr="00220872">
        <w:trPr>
          <w:trHeight w:val="255"/>
        </w:trPr>
        <w:tc>
          <w:tcPr>
            <w:tcW w:w="577" w:type="pct"/>
            <w:noWrap/>
          </w:tcPr>
          <w:p w14:paraId="58E1CB18" w14:textId="48D562A4"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693930CE" w14:textId="673CAF89" w:rsidR="00EC382B" w:rsidRPr="00D62438" w:rsidRDefault="00EC382B" w:rsidP="00EC382B">
            <w:pPr>
              <w:rPr>
                <w:rFonts w:ascii="Times New Roman" w:eastAsia="Times New Roman" w:hAnsi="Times New Roman" w:cs="Times New Roman"/>
                <w:lang w:eastAsia="lv-LV"/>
              </w:rPr>
            </w:pPr>
            <w:r>
              <w:rPr>
                <w:rFonts w:ascii="Aptos Narrow" w:hAnsi="Aptos Narrow"/>
              </w:rPr>
              <w:t>Daugavpils tiesa Ģimnāzijas iela 11, Daugavpils</w:t>
            </w:r>
          </w:p>
        </w:tc>
        <w:tc>
          <w:tcPr>
            <w:tcW w:w="1279" w:type="pct"/>
            <w:noWrap/>
            <w:vAlign w:val="center"/>
            <w:hideMark/>
          </w:tcPr>
          <w:p w14:paraId="52124DEA" w14:textId="5AAA9200" w:rsidR="00EC382B" w:rsidRPr="00D62438" w:rsidRDefault="00EC382B" w:rsidP="00EC382B">
            <w:pPr>
              <w:rPr>
                <w:rFonts w:ascii="Times New Roman" w:eastAsia="Times New Roman" w:hAnsi="Times New Roman" w:cs="Times New Roman"/>
                <w:lang w:eastAsia="lv-LV"/>
              </w:rPr>
            </w:pPr>
            <w:r>
              <w:rPr>
                <w:rFonts w:ascii="Aptos Narrow" w:hAnsi="Aptos Narrow"/>
              </w:rPr>
              <w:t>Ģimnāzijas iela 11, Daugavpils</w:t>
            </w:r>
          </w:p>
        </w:tc>
        <w:tc>
          <w:tcPr>
            <w:tcW w:w="507" w:type="pct"/>
            <w:noWrap/>
            <w:vAlign w:val="bottom"/>
          </w:tcPr>
          <w:p w14:paraId="2343E63F" w14:textId="5CB002A2"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7EE4C95D" w14:textId="13BBCA11"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2A0DE3C1" w14:textId="32992CB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D62438" w14:paraId="4C5BF0DA" w14:textId="77777777" w:rsidTr="00220872">
        <w:trPr>
          <w:trHeight w:val="255"/>
        </w:trPr>
        <w:tc>
          <w:tcPr>
            <w:tcW w:w="577" w:type="pct"/>
            <w:noWrap/>
          </w:tcPr>
          <w:p w14:paraId="4F2B6D89" w14:textId="3D35FA01"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501607CC" w14:textId="433296E2" w:rsidR="00EC382B" w:rsidRPr="00D62438" w:rsidRDefault="00EC382B" w:rsidP="00EC382B">
            <w:pPr>
              <w:rPr>
                <w:rFonts w:ascii="Times New Roman" w:eastAsia="Times New Roman" w:hAnsi="Times New Roman" w:cs="Times New Roman"/>
                <w:lang w:eastAsia="lv-LV"/>
              </w:rPr>
            </w:pPr>
            <w:r>
              <w:rPr>
                <w:rFonts w:ascii="Aptos Narrow" w:hAnsi="Aptos Narrow"/>
              </w:rPr>
              <w:t>Daugavpils tiesa Krāslavā</w:t>
            </w:r>
          </w:p>
        </w:tc>
        <w:tc>
          <w:tcPr>
            <w:tcW w:w="1279" w:type="pct"/>
            <w:noWrap/>
            <w:vAlign w:val="center"/>
            <w:hideMark/>
          </w:tcPr>
          <w:p w14:paraId="7835ED94" w14:textId="6F2277B9" w:rsidR="00EC382B" w:rsidRPr="00D62438" w:rsidRDefault="00EC382B" w:rsidP="00EC382B">
            <w:pPr>
              <w:rPr>
                <w:rFonts w:ascii="Times New Roman" w:eastAsia="Times New Roman" w:hAnsi="Times New Roman" w:cs="Times New Roman"/>
                <w:lang w:eastAsia="lv-LV"/>
              </w:rPr>
            </w:pPr>
            <w:r>
              <w:rPr>
                <w:rFonts w:ascii="Aptos Narrow" w:hAnsi="Aptos Narrow"/>
              </w:rPr>
              <w:t>Lāčplēša iela 19, Krāslava</w:t>
            </w:r>
          </w:p>
        </w:tc>
        <w:tc>
          <w:tcPr>
            <w:tcW w:w="507" w:type="pct"/>
            <w:noWrap/>
            <w:vAlign w:val="bottom"/>
          </w:tcPr>
          <w:p w14:paraId="47E84A1D" w14:textId="1857D671"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35702469" w14:textId="2643AA58"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2A319CDF" w14:textId="7BA963E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D62438" w14:paraId="5A71EC87" w14:textId="77777777" w:rsidTr="00220872">
        <w:trPr>
          <w:trHeight w:val="70"/>
        </w:trPr>
        <w:tc>
          <w:tcPr>
            <w:tcW w:w="577" w:type="pct"/>
            <w:noWrap/>
          </w:tcPr>
          <w:p w14:paraId="7E33ACDD" w14:textId="5AC4DCB1"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F7B9A0A" w14:textId="251AA3D8" w:rsidR="00EC382B" w:rsidRPr="00D62438" w:rsidRDefault="00EC382B" w:rsidP="00EC382B">
            <w:pPr>
              <w:rPr>
                <w:rFonts w:ascii="Times New Roman" w:eastAsia="Times New Roman" w:hAnsi="Times New Roman" w:cs="Times New Roman"/>
                <w:lang w:eastAsia="lv-LV"/>
              </w:rPr>
            </w:pPr>
            <w:r>
              <w:rPr>
                <w:rFonts w:ascii="Aptos Narrow" w:hAnsi="Aptos Narrow"/>
              </w:rPr>
              <w:t>Rēzeknes tiesa Balvos</w:t>
            </w:r>
          </w:p>
        </w:tc>
        <w:tc>
          <w:tcPr>
            <w:tcW w:w="1279" w:type="pct"/>
            <w:noWrap/>
            <w:vAlign w:val="center"/>
            <w:hideMark/>
          </w:tcPr>
          <w:p w14:paraId="63D13FEE" w14:textId="166545EC" w:rsidR="00EC382B" w:rsidRPr="00D62438" w:rsidRDefault="00EC382B" w:rsidP="00EC382B">
            <w:pPr>
              <w:rPr>
                <w:rFonts w:ascii="Times New Roman" w:eastAsia="Times New Roman" w:hAnsi="Times New Roman" w:cs="Times New Roman"/>
                <w:lang w:eastAsia="lv-LV"/>
              </w:rPr>
            </w:pPr>
            <w:r>
              <w:rPr>
                <w:rFonts w:ascii="Aptos Narrow" w:hAnsi="Aptos Narrow"/>
              </w:rPr>
              <w:t>Bērzpils iela 7, Balvi</w:t>
            </w:r>
          </w:p>
        </w:tc>
        <w:tc>
          <w:tcPr>
            <w:tcW w:w="507" w:type="pct"/>
            <w:noWrap/>
            <w:vAlign w:val="bottom"/>
          </w:tcPr>
          <w:p w14:paraId="6D8E868B" w14:textId="46382ED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0FCC70B8" w14:textId="0CEAC657"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310CFDD0" w14:textId="49EF2ECB"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1F2419" w14:paraId="4BD2A1C7" w14:textId="77777777" w:rsidTr="00220872">
        <w:trPr>
          <w:trHeight w:val="255"/>
        </w:trPr>
        <w:tc>
          <w:tcPr>
            <w:tcW w:w="577" w:type="pct"/>
            <w:noWrap/>
          </w:tcPr>
          <w:p w14:paraId="5F8BDA52" w14:textId="4D535475"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hideMark/>
          </w:tcPr>
          <w:p w14:paraId="13436F7B" w14:textId="5BDFE3E2" w:rsidR="00EC382B" w:rsidRPr="00D62438" w:rsidRDefault="00EC382B" w:rsidP="00EC382B">
            <w:pPr>
              <w:rPr>
                <w:rFonts w:ascii="Times New Roman" w:eastAsia="Times New Roman" w:hAnsi="Times New Roman" w:cs="Times New Roman"/>
                <w:lang w:eastAsia="lv-LV"/>
              </w:rPr>
            </w:pPr>
            <w:r>
              <w:rPr>
                <w:rFonts w:ascii="Aptos Narrow" w:hAnsi="Aptos Narrow"/>
              </w:rPr>
              <w:t>Rēzeknes tiesa Ludzā</w:t>
            </w:r>
          </w:p>
        </w:tc>
        <w:tc>
          <w:tcPr>
            <w:tcW w:w="1279" w:type="pct"/>
            <w:noWrap/>
            <w:vAlign w:val="center"/>
            <w:hideMark/>
          </w:tcPr>
          <w:p w14:paraId="1D18868C" w14:textId="387979C5" w:rsidR="00EC382B" w:rsidRPr="00D62438" w:rsidRDefault="00EC382B" w:rsidP="00EC382B">
            <w:pPr>
              <w:rPr>
                <w:rFonts w:ascii="Times New Roman" w:eastAsia="Times New Roman" w:hAnsi="Times New Roman" w:cs="Times New Roman"/>
                <w:lang w:eastAsia="lv-LV"/>
              </w:rPr>
            </w:pPr>
            <w:r>
              <w:rPr>
                <w:rFonts w:ascii="Aptos Narrow" w:hAnsi="Aptos Narrow"/>
              </w:rPr>
              <w:t>Stacijas iela 44, Ludza</w:t>
            </w:r>
          </w:p>
        </w:tc>
        <w:tc>
          <w:tcPr>
            <w:tcW w:w="507" w:type="pct"/>
            <w:noWrap/>
            <w:vAlign w:val="bottom"/>
          </w:tcPr>
          <w:p w14:paraId="50EE5990" w14:textId="2741505C"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2</w:t>
            </w:r>
          </w:p>
        </w:tc>
        <w:tc>
          <w:tcPr>
            <w:tcW w:w="436" w:type="pct"/>
            <w:noWrap/>
            <w:vAlign w:val="bottom"/>
          </w:tcPr>
          <w:p w14:paraId="62EEC5B3" w14:textId="25C7BF50"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7D233C70" w14:textId="222E4470" w:rsidR="00EC382B" w:rsidRPr="00A65FEA" w:rsidRDefault="00EC382B" w:rsidP="00220872">
            <w:pPr>
              <w:jc w:val="center"/>
              <w:rPr>
                <w:rFonts w:ascii="Times New Roman" w:eastAsia="Times New Roman" w:hAnsi="Times New Roman" w:cs="Times New Roman"/>
                <w:lang w:eastAsia="lv-LV"/>
              </w:rPr>
            </w:pPr>
            <w:r>
              <w:rPr>
                <w:rFonts w:ascii="Aptos Narrow" w:hAnsi="Aptos Narrow"/>
              </w:rPr>
              <w:t>2</w:t>
            </w:r>
          </w:p>
        </w:tc>
      </w:tr>
      <w:tr w:rsidR="00220872" w:rsidRPr="001F2419" w14:paraId="1072086C" w14:textId="77777777" w:rsidTr="00220872">
        <w:trPr>
          <w:trHeight w:val="255"/>
        </w:trPr>
        <w:tc>
          <w:tcPr>
            <w:tcW w:w="577" w:type="pct"/>
            <w:noWrap/>
          </w:tcPr>
          <w:p w14:paraId="7345BE1B" w14:textId="10DBE466"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tcPr>
          <w:p w14:paraId="559AF610" w14:textId="640436AE" w:rsidR="00EC382B" w:rsidRPr="00D62438" w:rsidRDefault="00EC382B" w:rsidP="00EC382B">
            <w:pPr>
              <w:rPr>
                <w:rFonts w:ascii="Times New Roman" w:eastAsia="Times New Roman" w:hAnsi="Times New Roman" w:cs="Times New Roman"/>
                <w:lang w:eastAsia="lv-LV"/>
              </w:rPr>
            </w:pPr>
            <w:r>
              <w:rPr>
                <w:rFonts w:ascii="Aptos Narrow" w:hAnsi="Aptos Narrow"/>
              </w:rPr>
              <w:t>Rēzeknes tiesa Rēzeknē</w:t>
            </w:r>
          </w:p>
        </w:tc>
        <w:tc>
          <w:tcPr>
            <w:tcW w:w="1279" w:type="pct"/>
            <w:noWrap/>
            <w:vAlign w:val="center"/>
          </w:tcPr>
          <w:p w14:paraId="34DE9F27" w14:textId="10B2A1AE" w:rsidR="00EC382B" w:rsidRPr="00D62438" w:rsidRDefault="00EC382B" w:rsidP="00EC382B">
            <w:pPr>
              <w:rPr>
                <w:rFonts w:ascii="Times New Roman" w:eastAsia="Times New Roman" w:hAnsi="Times New Roman" w:cs="Times New Roman"/>
                <w:lang w:eastAsia="lv-LV"/>
              </w:rPr>
            </w:pPr>
            <w:r>
              <w:rPr>
                <w:rFonts w:ascii="Aptos Narrow" w:hAnsi="Aptos Narrow"/>
              </w:rPr>
              <w:t>Dārza iela 24, Rēzekne</w:t>
            </w:r>
          </w:p>
        </w:tc>
        <w:tc>
          <w:tcPr>
            <w:tcW w:w="507" w:type="pct"/>
            <w:noWrap/>
            <w:vAlign w:val="bottom"/>
          </w:tcPr>
          <w:p w14:paraId="5B8C5EC0" w14:textId="2FF15C57"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4</w:t>
            </w:r>
          </w:p>
        </w:tc>
        <w:tc>
          <w:tcPr>
            <w:tcW w:w="436" w:type="pct"/>
            <w:noWrap/>
            <w:vAlign w:val="bottom"/>
          </w:tcPr>
          <w:p w14:paraId="331BE5CF" w14:textId="7B033361"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504C0BEB" w14:textId="4209B817" w:rsidR="00EC382B" w:rsidRPr="00A65FEA" w:rsidRDefault="00EC382B" w:rsidP="00220872">
            <w:pPr>
              <w:jc w:val="center"/>
              <w:rPr>
                <w:rFonts w:ascii="Times New Roman" w:eastAsia="Times New Roman" w:hAnsi="Times New Roman" w:cs="Times New Roman"/>
                <w:lang w:eastAsia="lv-LV"/>
              </w:rPr>
            </w:pPr>
            <w:r>
              <w:rPr>
                <w:rFonts w:ascii="Aptos Narrow" w:hAnsi="Aptos Narrow"/>
              </w:rPr>
              <w:t>4</w:t>
            </w:r>
          </w:p>
        </w:tc>
      </w:tr>
      <w:tr w:rsidR="00220872" w:rsidRPr="001F2419" w14:paraId="1BD2709D" w14:textId="77777777" w:rsidTr="00220872">
        <w:trPr>
          <w:trHeight w:val="255"/>
        </w:trPr>
        <w:tc>
          <w:tcPr>
            <w:tcW w:w="577" w:type="pct"/>
            <w:noWrap/>
          </w:tcPr>
          <w:p w14:paraId="46F511E3" w14:textId="5ED5D300"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tcPr>
          <w:p w14:paraId="42BC1F03" w14:textId="09E820C0" w:rsidR="00EC382B" w:rsidRPr="00D62438" w:rsidRDefault="00EC382B" w:rsidP="00EC382B">
            <w:pPr>
              <w:rPr>
                <w:rFonts w:ascii="Times New Roman" w:eastAsia="Times New Roman" w:hAnsi="Times New Roman" w:cs="Times New Roman"/>
                <w:lang w:eastAsia="lv-LV"/>
              </w:rPr>
            </w:pPr>
            <w:r>
              <w:rPr>
                <w:rFonts w:ascii="Aptos Narrow" w:hAnsi="Aptos Narrow"/>
              </w:rPr>
              <w:t>Administratīvā rajona tiesa Rēzeknē</w:t>
            </w:r>
          </w:p>
        </w:tc>
        <w:tc>
          <w:tcPr>
            <w:tcW w:w="1279" w:type="pct"/>
            <w:noWrap/>
            <w:vAlign w:val="center"/>
          </w:tcPr>
          <w:p w14:paraId="45FE7EFF" w14:textId="293D29C9" w:rsidR="00EC382B" w:rsidRPr="00D62438" w:rsidRDefault="00EC382B" w:rsidP="00EC382B">
            <w:pPr>
              <w:rPr>
                <w:rFonts w:ascii="Times New Roman" w:eastAsia="Times New Roman" w:hAnsi="Times New Roman" w:cs="Times New Roman"/>
                <w:lang w:eastAsia="lv-LV"/>
              </w:rPr>
            </w:pPr>
            <w:r>
              <w:rPr>
                <w:rFonts w:ascii="Aptos Narrow" w:hAnsi="Aptos Narrow"/>
              </w:rPr>
              <w:t>Atbrīvošanas aleja 88, Rēzekne</w:t>
            </w:r>
          </w:p>
        </w:tc>
        <w:tc>
          <w:tcPr>
            <w:tcW w:w="507" w:type="pct"/>
            <w:noWrap/>
            <w:vAlign w:val="bottom"/>
          </w:tcPr>
          <w:p w14:paraId="4F5ACC5C" w14:textId="2A78DB2A"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695EC973" w14:textId="44D70FD7"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74632D6C" w14:textId="3BC3468B" w:rsidR="00EC382B" w:rsidRPr="00A65FEA"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1F2419" w14:paraId="01DE96BF" w14:textId="77777777" w:rsidTr="00220872">
        <w:trPr>
          <w:trHeight w:val="255"/>
        </w:trPr>
        <w:tc>
          <w:tcPr>
            <w:tcW w:w="577" w:type="pct"/>
            <w:noWrap/>
          </w:tcPr>
          <w:p w14:paraId="1D74F9F5" w14:textId="4C0C9ECF"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tcPr>
          <w:p w14:paraId="2BA5DB96" w14:textId="4D7629AC" w:rsidR="00EC382B" w:rsidRPr="00D62438" w:rsidRDefault="00EC382B" w:rsidP="00EC382B">
            <w:pPr>
              <w:rPr>
                <w:rFonts w:ascii="Times New Roman" w:eastAsia="Times New Roman" w:hAnsi="Times New Roman" w:cs="Times New Roman"/>
                <w:lang w:eastAsia="lv-LV"/>
              </w:rPr>
            </w:pPr>
            <w:r>
              <w:rPr>
                <w:rFonts w:ascii="Aptos Narrow" w:hAnsi="Aptos Narrow"/>
              </w:rPr>
              <w:t>Latgales apgabaltiesa Rēzeknē</w:t>
            </w:r>
          </w:p>
        </w:tc>
        <w:tc>
          <w:tcPr>
            <w:tcW w:w="1279" w:type="pct"/>
            <w:noWrap/>
            <w:vAlign w:val="center"/>
          </w:tcPr>
          <w:p w14:paraId="14E5CA15" w14:textId="492989E5" w:rsidR="00EC382B" w:rsidRPr="00D62438" w:rsidRDefault="00EC382B" w:rsidP="00EC382B">
            <w:pPr>
              <w:rPr>
                <w:rFonts w:ascii="Times New Roman" w:eastAsia="Times New Roman" w:hAnsi="Times New Roman" w:cs="Times New Roman"/>
                <w:lang w:eastAsia="lv-LV"/>
              </w:rPr>
            </w:pPr>
            <w:r>
              <w:rPr>
                <w:rFonts w:ascii="Aptos Narrow" w:hAnsi="Aptos Narrow"/>
              </w:rPr>
              <w:t>Atbrīvošanas aleja 95, Rēzekne</w:t>
            </w:r>
          </w:p>
        </w:tc>
        <w:tc>
          <w:tcPr>
            <w:tcW w:w="507" w:type="pct"/>
            <w:noWrap/>
            <w:vAlign w:val="bottom"/>
          </w:tcPr>
          <w:p w14:paraId="4E865122" w14:textId="599BEAEF"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1</w:t>
            </w:r>
          </w:p>
        </w:tc>
        <w:tc>
          <w:tcPr>
            <w:tcW w:w="436" w:type="pct"/>
            <w:noWrap/>
            <w:vAlign w:val="bottom"/>
          </w:tcPr>
          <w:p w14:paraId="11E36676" w14:textId="098791D6"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5BDE7FED" w14:textId="44BDCA97" w:rsidR="00EC382B" w:rsidRPr="00A65FEA" w:rsidRDefault="00EC382B" w:rsidP="00220872">
            <w:pPr>
              <w:jc w:val="center"/>
              <w:rPr>
                <w:rFonts w:ascii="Times New Roman" w:eastAsia="Times New Roman" w:hAnsi="Times New Roman" w:cs="Times New Roman"/>
                <w:lang w:eastAsia="lv-LV"/>
              </w:rPr>
            </w:pPr>
            <w:r>
              <w:rPr>
                <w:rFonts w:ascii="Aptos Narrow" w:hAnsi="Aptos Narrow"/>
              </w:rPr>
              <w:t>1</w:t>
            </w:r>
          </w:p>
        </w:tc>
      </w:tr>
      <w:tr w:rsidR="00220872" w:rsidRPr="001F2419" w14:paraId="0487293A" w14:textId="77777777" w:rsidTr="00220872">
        <w:trPr>
          <w:trHeight w:val="255"/>
        </w:trPr>
        <w:tc>
          <w:tcPr>
            <w:tcW w:w="577" w:type="pct"/>
            <w:noWrap/>
          </w:tcPr>
          <w:p w14:paraId="7FEBE133" w14:textId="1B35560D" w:rsidR="00EC382B" w:rsidRPr="00C24ACB" w:rsidRDefault="00EC382B" w:rsidP="00C24ACB">
            <w:pPr>
              <w:pStyle w:val="Sarakstarindkopa"/>
              <w:numPr>
                <w:ilvl w:val="0"/>
                <w:numId w:val="19"/>
              </w:numPr>
              <w:ind w:left="590" w:hanging="230"/>
              <w:rPr>
                <w:rFonts w:ascii="Times New Roman" w:eastAsia="Times New Roman" w:hAnsi="Times New Roman" w:cs="Times New Roman"/>
                <w:lang w:eastAsia="lv-LV"/>
              </w:rPr>
            </w:pPr>
          </w:p>
        </w:tc>
        <w:tc>
          <w:tcPr>
            <w:tcW w:w="1767" w:type="pct"/>
            <w:noWrap/>
            <w:vAlign w:val="center"/>
          </w:tcPr>
          <w:p w14:paraId="172B4C27" w14:textId="4011DDF8" w:rsidR="00EC382B" w:rsidRPr="00D62438" w:rsidRDefault="00EC382B" w:rsidP="00EC382B">
            <w:pPr>
              <w:rPr>
                <w:rFonts w:ascii="Times New Roman" w:eastAsia="Times New Roman" w:hAnsi="Times New Roman" w:cs="Times New Roman"/>
                <w:lang w:eastAsia="lv-LV"/>
              </w:rPr>
            </w:pPr>
            <w:r>
              <w:rPr>
                <w:rFonts w:ascii="Aptos Narrow" w:hAnsi="Aptos Narrow"/>
              </w:rPr>
              <w:t>Zemgales rajona tiesa Jēkabpilī</w:t>
            </w:r>
          </w:p>
        </w:tc>
        <w:tc>
          <w:tcPr>
            <w:tcW w:w="1279" w:type="pct"/>
            <w:noWrap/>
            <w:vAlign w:val="center"/>
          </w:tcPr>
          <w:p w14:paraId="731539EC" w14:textId="087D4824" w:rsidR="00EC382B" w:rsidRPr="00D62438" w:rsidRDefault="00EC382B" w:rsidP="00EC382B">
            <w:pPr>
              <w:rPr>
                <w:rFonts w:ascii="Times New Roman" w:eastAsia="Times New Roman" w:hAnsi="Times New Roman" w:cs="Times New Roman"/>
                <w:lang w:eastAsia="lv-LV"/>
              </w:rPr>
            </w:pPr>
            <w:r>
              <w:rPr>
                <w:rFonts w:ascii="Aptos Narrow" w:hAnsi="Aptos Narrow"/>
              </w:rPr>
              <w:t>Neretas iela 39, Jēkabpils</w:t>
            </w:r>
          </w:p>
        </w:tc>
        <w:tc>
          <w:tcPr>
            <w:tcW w:w="507" w:type="pct"/>
            <w:noWrap/>
            <w:vAlign w:val="bottom"/>
          </w:tcPr>
          <w:p w14:paraId="105C1710" w14:textId="494546C6" w:rsidR="00EC382B" w:rsidRPr="00D62438" w:rsidRDefault="00EC382B" w:rsidP="00220872">
            <w:pPr>
              <w:jc w:val="center"/>
              <w:rPr>
                <w:rFonts w:ascii="Times New Roman" w:eastAsia="Times New Roman" w:hAnsi="Times New Roman" w:cs="Times New Roman"/>
                <w:lang w:eastAsia="lv-LV"/>
              </w:rPr>
            </w:pPr>
            <w:r>
              <w:rPr>
                <w:rFonts w:ascii="Aptos Narrow" w:hAnsi="Aptos Narrow"/>
              </w:rPr>
              <w:t>5</w:t>
            </w:r>
          </w:p>
        </w:tc>
        <w:tc>
          <w:tcPr>
            <w:tcW w:w="436" w:type="pct"/>
            <w:noWrap/>
            <w:vAlign w:val="bottom"/>
          </w:tcPr>
          <w:p w14:paraId="37ED6BE6" w14:textId="30F27358" w:rsidR="00EC382B" w:rsidRPr="00D62438" w:rsidRDefault="00EC382B" w:rsidP="00220872">
            <w:pPr>
              <w:jc w:val="center"/>
              <w:rPr>
                <w:rFonts w:ascii="Times New Roman" w:eastAsia="Times New Roman" w:hAnsi="Times New Roman" w:cs="Times New Roman"/>
                <w:lang w:eastAsia="lv-LV"/>
              </w:rPr>
            </w:pPr>
          </w:p>
        </w:tc>
        <w:tc>
          <w:tcPr>
            <w:tcW w:w="434" w:type="pct"/>
            <w:noWrap/>
            <w:vAlign w:val="bottom"/>
          </w:tcPr>
          <w:p w14:paraId="2A511B0A" w14:textId="2EA3674B" w:rsidR="00EC382B" w:rsidRPr="00A65FEA" w:rsidRDefault="00EC382B" w:rsidP="00220872">
            <w:pPr>
              <w:jc w:val="center"/>
              <w:rPr>
                <w:rFonts w:ascii="Times New Roman" w:eastAsia="Times New Roman" w:hAnsi="Times New Roman" w:cs="Times New Roman"/>
                <w:lang w:eastAsia="lv-LV"/>
              </w:rPr>
            </w:pPr>
            <w:r>
              <w:rPr>
                <w:rFonts w:ascii="Aptos Narrow" w:hAnsi="Aptos Narrow"/>
              </w:rPr>
              <w:t>5</w:t>
            </w:r>
          </w:p>
        </w:tc>
      </w:tr>
    </w:tbl>
    <w:p w14:paraId="6A952A54" w14:textId="77777777" w:rsidR="001F2419" w:rsidRPr="001F2419" w:rsidRDefault="001F2419" w:rsidP="001F2419">
      <w:pPr>
        <w:widowControl w:val="0"/>
        <w:spacing w:after="0" w:line="276" w:lineRule="auto"/>
        <w:rPr>
          <w:rFonts w:ascii="Times New Roman" w:eastAsia="Courier New" w:hAnsi="Times New Roman" w:cs="Times New Roman"/>
          <w:b/>
          <w:color w:val="000000"/>
          <w:lang w:eastAsia="lv-LV"/>
        </w:rPr>
      </w:pPr>
    </w:p>
    <w:p w14:paraId="7785CCF3" w14:textId="77777777" w:rsidR="001F2419" w:rsidRPr="001F2419" w:rsidRDefault="001F2419" w:rsidP="00A22D9D">
      <w:pPr>
        <w:widowControl w:val="0"/>
        <w:numPr>
          <w:ilvl w:val="0"/>
          <w:numId w:val="44"/>
        </w:numPr>
        <w:spacing w:after="0" w:line="276" w:lineRule="auto"/>
        <w:contextualSpacing/>
        <w:jc w:val="center"/>
        <w:rPr>
          <w:rFonts w:ascii="Times New Roman" w:eastAsia="Courier New" w:hAnsi="Times New Roman" w:cs="Times New Roman"/>
          <w:b/>
          <w:color w:val="000000"/>
        </w:rPr>
      </w:pPr>
      <w:r w:rsidRPr="001F2419">
        <w:rPr>
          <w:rFonts w:ascii="Times New Roman" w:eastAsia="Courier New" w:hAnsi="Times New Roman" w:cs="Times New Roman"/>
          <w:b/>
          <w:color w:val="000000"/>
        </w:rPr>
        <w:t>Minimālās obligātās prasības sniedzamajam pakalpojumam.</w:t>
      </w:r>
    </w:p>
    <w:p w14:paraId="631490D1" w14:textId="77777777" w:rsidR="001F2419" w:rsidRPr="001F2419" w:rsidRDefault="001F2419" w:rsidP="001F2419">
      <w:pPr>
        <w:widowControl w:val="0"/>
        <w:spacing w:after="0" w:line="276" w:lineRule="auto"/>
        <w:rPr>
          <w:rFonts w:ascii="Times New Roman" w:eastAsia="Courier New" w:hAnsi="Times New Roman" w:cs="Times New Roman"/>
          <w:color w:val="000000"/>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5365"/>
        <w:gridCol w:w="3576"/>
      </w:tblGrid>
      <w:tr w:rsidR="001F2419" w:rsidRPr="001F2419" w14:paraId="7111FF50"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hideMark/>
          </w:tcPr>
          <w:p w14:paraId="27049C96" w14:textId="77777777" w:rsidR="001F2419" w:rsidRPr="001F2419" w:rsidRDefault="001F2419" w:rsidP="001F2419">
            <w:pPr>
              <w:spacing w:after="0" w:line="276" w:lineRule="auto"/>
              <w:jc w:val="center"/>
              <w:rPr>
                <w:rFonts w:ascii="Times New Roman" w:eastAsia="Calibri" w:hAnsi="Times New Roman" w:cs="Times New Roman"/>
                <w:b/>
              </w:rPr>
            </w:pPr>
            <w:r w:rsidRPr="001F2419">
              <w:rPr>
                <w:rFonts w:ascii="Times New Roman" w:eastAsia="Calibri" w:hAnsi="Times New Roman" w:cs="Times New Roman"/>
                <w:b/>
              </w:rPr>
              <w:lastRenderedPageBreak/>
              <w:t xml:space="preserve">  </w:t>
            </w:r>
            <w:proofErr w:type="spellStart"/>
            <w:r w:rsidRPr="001F2419">
              <w:rPr>
                <w:rFonts w:ascii="Times New Roman" w:eastAsia="Calibri" w:hAnsi="Times New Roman" w:cs="Times New Roman"/>
                <w:b/>
              </w:rPr>
              <w:t>Nr.p.k</w:t>
            </w:r>
            <w:proofErr w:type="spellEnd"/>
            <w:r w:rsidRPr="001F2419">
              <w:rPr>
                <w:rFonts w:ascii="Times New Roman" w:eastAsia="Calibri" w:hAnsi="Times New Roman" w:cs="Times New Roman"/>
                <w:b/>
              </w:rPr>
              <w:t>.</w:t>
            </w:r>
          </w:p>
        </w:tc>
        <w:tc>
          <w:tcPr>
            <w:tcW w:w="2786" w:type="pct"/>
            <w:tcBorders>
              <w:top w:val="single" w:sz="4" w:space="0" w:color="auto"/>
              <w:left w:val="single" w:sz="4" w:space="0" w:color="auto"/>
              <w:bottom w:val="single" w:sz="4" w:space="0" w:color="auto"/>
              <w:right w:val="single" w:sz="4" w:space="0" w:color="auto"/>
            </w:tcBorders>
            <w:vAlign w:val="center"/>
            <w:hideMark/>
          </w:tcPr>
          <w:p w14:paraId="76F7E73A" w14:textId="77777777" w:rsidR="001F2419" w:rsidRPr="001F2419" w:rsidRDefault="001F2419" w:rsidP="001F2419">
            <w:pPr>
              <w:spacing w:after="0" w:line="276" w:lineRule="auto"/>
              <w:jc w:val="center"/>
              <w:rPr>
                <w:rFonts w:ascii="Times New Roman" w:eastAsia="Calibri" w:hAnsi="Times New Roman" w:cs="Times New Roman"/>
                <w:b/>
              </w:rPr>
            </w:pPr>
            <w:r w:rsidRPr="001F2419">
              <w:rPr>
                <w:rFonts w:ascii="Times New Roman" w:eastAsia="Calibri" w:hAnsi="Times New Roman" w:cs="Times New Roman"/>
                <w:b/>
              </w:rPr>
              <w:t>Tehniskās specifikācijas prasības apraksts</w:t>
            </w:r>
          </w:p>
        </w:tc>
        <w:tc>
          <w:tcPr>
            <w:tcW w:w="1857" w:type="pct"/>
            <w:tcBorders>
              <w:top w:val="single" w:sz="4" w:space="0" w:color="auto"/>
              <w:left w:val="single" w:sz="4" w:space="0" w:color="auto"/>
              <w:bottom w:val="single" w:sz="4" w:space="0" w:color="auto"/>
              <w:right w:val="single" w:sz="4" w:space="0" w:color="auto"/>
            </w:tcBorders>
            <w:vAlign w:val="center"/>
            <w:hideMark/>
          </w:tcPr>
          <w:p w14:paraId="1F6E99E1" w14:textId="77777777" w:rsidR="001F2419" w:rsidRPr="001F2419" w:rsidRDefault="001F2419" w:rsidP="001F2419">
            <w:pPr>
              <w:spacing w:after="0" w:line="276" w:lineRule="auto"/>
              <w:jc w:val="center"/>
              <w:rPr>
                <w:rFonts w:ascii="Times New Roman" w:eastAsia="Calibri" w:hAnsi="Times New Roman" w:cs="Times New Roman"/>
                <w:b/>
              </w:rPr>
            </w:pPr>
            <w:r w:rsidRPr="001F2419">
              <w:rPr>
                <w:rFonts w:ascii="Times New Roman" w:eastAsia="Calibri" w:hAnsi="Times New Roman" w:cs="Times New Roman"/>
                <w:b/>
              </w:rPr>
              <w:t>Pretendenta piedāvājums*</w:t>
            </w:r>
            <w:r w:rsidRPr="001F2419">
              <w:rPr>
                <w:rFonts w:ascii="Times New Roman" w:eastAsia="Calibri" w:hAnsi="Times New Roman" w:cs="Times New Roman"/>
                <w:b/>
                <w:vertAlign w:val="superscript"/>
              </w:rPr>
              <w:footnoteReference w:id="2"/>
            </w:r>
          </w:p>
        </w:tc>
      </w:tr>
      <w:tr w:rsidR="001F2419" w:rsidRPr="001F2419" w14:paraId="057F581B"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5A7C9134"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77DB5C84"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MS Mincho" w:hAnsi="Times New Roman" w:cs="Times New Roman"/>
                <w:lang w:eastAsia="ja-JP"/>
              </w:rPr>
              <w:t xml:space="preserve">Regulāru izejmateriālu (toneris, </w:t>
            </w:r>
            <w:proofErr w:type="spellStart"/>
            <w:r w:rsidRPr="001F2419">
              <w:rPr>
                <w:rFonts w:ascii="Times New Roman" w:eastAsia="MS Mincho" w:hAnsi="Times New Roman" w:cs="Times New Roman"/>
                <w:lang w:eastAsia="ja-JP"/>
              </w:rPr>
              <w:t>nesējpulveris</w:t>
            </w:r>
            <w:proofErr w:type="spellEnd"/>
            <w:r w:rsidRPr="001F2419">
              <w:rPr>
                <w:rFonts w:ascii="Times New Roman" w:eastAsia="MS Mincho" w:hAnsi="Times New Roman" w:cs="Times New Roman"/>
                <w:lang w:eastAsia="ja-JP"/>
              </w:rPr>
              <w:t xml:space="preserve">, gaismas jūtīgais rullis u.c.) piegāde, nepārtrauktas </w:t>
            </w:r>
            <w:r w:rsidRPr="001F2419">
              <w:rPr>
                <w:rFonts w:ascii="Times New Roman" w:eastAsia="Times New Roman" w:hAnsi="Times New Roman" w:cs="Times New Roman"/>
              </w:rPr>
              <w:t xml:space="preserve">A3 formāta kopētāju </w:t>
            </w:r>
            <w:r w:rsidRPr="001F2419">
              <w:rPr>
                <w:rFonts w:ascii="Times New Roman" w:eastAsia="MS Mincho" w:hAnsi="Times New Roman" w:cs="Times New Roman"/>
                <w:lang w:eastAsia="ja-JP"/>
              </w:rPr>
              <w:t>darbības nodrošināšanai.</w:t>
            </w:r>
          </w:p>
        </w:tc>
        <w:tc>
          <w:tcPr>
            <w:tcW w:w="1857" w:type="pct"/>
            <w:tcBorders>
              <w:top w:val="single" w:sz="4" w:space="0" w:color="auto"/>
              <w:left w:val="single" w:sz="4" w:space="0" w:color="auto"/>
              <w:bottom w:val="single" w:sz="4" w:space="0" w:color="auto"/>
              <w:right w:val="single" w:sz="4" w:space="0" w:color="auto"/>
            </w:tcBorders>
          </w:tcPr>
          <w:p w14:paraId="357931FC" w14:textId="77777777" w:rsidR="001F2419" w:rsidRPr="001F2419" w:rsidRDefault="001F2419" w:rsidP="001F2419">
            <w:pPr>
              <w:spacing w:after="0" w:line="276" w:lineRule="auto"/>
              <w:rPr>
                <w:rFonts w:ascii="Times New Roman" w:eastAsia="Calibri" w:hAnsi="Times New Roman" w:cs="Times New Roman"/>
              </w:rPr>
            </w:pPr>
          </w:p>
        </w:tc>
      </w:tr>
      <w:tr w:rsidR="001F2419" w:rsidRPr="001F2419" w14:paraId="55BAC406"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0163C932"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6C2A3E48"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Pretendentam jāveic fiziskā kopētāja pievienošana pie iekšējā datortīkla, nokonfigurējot tīkla un e-pasta parametrus, ko iepriekš norāda Pasūtītājs.</w:t>
            </w:r>
          </w:p>
        </w:tc>
        <w:tc>
          <w:tcPr>
            <w:tcW w:w="1857" w:type="pct"/>
            <w:tcBorders>
              <w:top w:val="single" w:sz="4" w:space="0" w:color="auto"/>
              <w:left w:val="single" w:sz="4" w:space="0" w:color="auto"/>
              <w:bottom w:val="single" w:sz="4" w:space="0" w:color="auto"/>
              <w:right w:val="single" w:sz="4" w:space="0" w:color="auto"/>
            </w:tcBorders>
          </w:tcPr>
          <w:p w14:paraId="2BA43610" w14:textId="77777777" w:rsidR="001F2419" w:rsidRPr="001F2419" w:rsidRDefault="001F2419" w:rsidP="001F2419">
            <w:pPr>
              <w:spacing w:after="0" w:line="276" w:lineRule="auto"/>
              <w:rPr>
                <w:rFonts w:ascii="Times New Roman" w:eastAsia="Calibri" w:hAnsi="Times New Roman" w:cs="Times New Roman"/>
              </w:rPr>
            </w:pPr>
          </w:p>
        </w:tc>
      </w:tr>
      <w:tr w:rsidR="001F2419" w:rsidRPr="001F2419" w14:paraId="22949CCA"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78FF0D91"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6BB8696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Uzstādot </w:t>
            </w:r>
            <w:r w:rsidRPr="001F2419">
              <w:rPr>
                <w:rFonts w:ascii="Times New Roman" w:eastAsia="Times New Roman" w:hAnsi="Times New Roman" w:cs="Times New Roman"/>
              </w:rPr>
              <w:t xml:space="preserve">A3 </w:t>
            </w:r>
            <w:proofErr w:type="spellStart"/>
            <w:r w:rsidRPr="001F2419">
              <w:rPr>
                <w:rFonts w:ascii="Times New Roman" w:eastAsia="Times New Roman" w:hAnsi="Times New Roman" w:cs="Times New Roman"/>
              </w:rPr>
              <w:t>fromāta</w:t>
            </w:r>
            <w:proofErr w:type="spellEnd"/>
            <w:r w:rsidRPr="001F2419">
              <w:rPr>
                <w:rFonts w:ascii="Times New Roman" w:eastAsia="Times New Roman" w:hAnsi="Times New Roman" w:cs="Times New Roman"/>
              </w:rPr>
              <w:t xml:space="preserve"> kopētājus</w:t>
            </w:r>
            <w:r w:rsidRPr="001F2419">
              <w:rPr>
                <w:rFonts w:ascii="Times New Roman" w:eastAsia="Calibri" w:hAnsi="Times New Roman" w:cs="Times New Roman"/>
              </w:rPr>
              <w:t xml:space="preserve">, Pretendentam jāveic bezmaksas personāla apmācība. </w:t>
            </w:r>
          </w:p>
        </w:tc>
        <w:tc>
          <w:tcPr>
            <w:tcW w:w="1857" w:type="pct"/>
            <w:tcBorders>
              <w:top w:val="single" w:sz="4" w:space="0" w:color="auto"/>
              <w:left w:val="single" w:sz="4" w:space="0" w:color="auto"/>
              <w:bottom w:val="single" w:sz="4" w:space="0" w:color="auto"/>
              <w:right w:val="single" w:sz="4" w:space="0" w:color="auto"/>
            </w:tcBorders>
          </w:tcPr>
          <w:p w14:paraId="1CAFE298" w14:textId="77777777" w:rsidR="001F2419" w:rsidRPr="001F2419" w:rsidRDefault="001F2419" w:rsidP="001F2419">
            <w:pPr>
              <w:spacing w:after="0" w:line="276" w:lineRule="auto"/>
              <w:rPr>
                <w:rFonts w:ascii="Times New Roman" w:eastAsia="Calibri" w:hAnsi="Times New Roman" w:cs="Times New Roman"/>
              </w:rPr>
            </w:pPr>
          </w:p>
        </w:tc>
      </w:tr>
      <w:tr w:rsidR="001F2419" w:rsidRPr="001F2419" w14:paraId="0E902DDF"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3A4FB45F"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1EC762D3" w14:textId="77777777" w:rsidR="001F2419" w:rsidRPr="001F2419" w:rsidRDefault="001F2419" w:rsidP="00A0409A">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Uz kopētājiem jābūt norādei ar tālruņa numuru, uz kuru zvanot ir sasniedzams atbalsta dienests, kas sniedz bezmaksas konsultācijas par kopētāju lietošanu un pieņem servisa pieteikumus darbadienās (Pirmdienās no plkst. 08:30 līdz 18:00, otrdienās, trešdienās un ceturtdienās no 08:30 līdz 17:15, piektdienās no 08:30 līdz 16:00).</w:t>
            </w:r>
            <w:r w:rsidR="0007518A">
              <w:rPr>
                <w:rFonts w:ascii="Times New Roman" w:eastAsia="Calibri" w:hAnsi="Times New Roman" w:cs="Times New Roman"/>
              </w:rPr>
              <w:t xml:space="preserve"> </w:t>
            </w:r>
          </w:p>
        </w:tc>
        <w:tc>
          <w:tcPr>
            <w:tcW w:w="1857" w:type="pct"/>
            <w:tcBorders>
              <w:top w:val="single" w:sz="4" w:space="0" w:color="auto"/>
              <w:left w:val="single" w:sz="4" w:space="0" w:color="auto"/>
              <w:bottom w:val="single" w:sz="4" w:space="0" w:color="auto"/>
              <w:right w:val="single" w:sz="4" w:space="0" w:color="auto"/>
            </w:tcBorders>
          </w:tcPr>
          <w:p w14:paraId="622708F9" w14:textId="77777777" w:rsidR="001F2419" w:rsidRPr="001F2419" w:rsidRDefault="001F2419" w:rsidP="001F2419">
            <w:pPr>
              <w:spacing w:after="0" w:line="276" w:lineRule="auto"/>
              <w:rPr>
                <w:rFonts w:ascii="Times New Roman" w:eastAsia="Calibri" w:hAnsi="Times New Roman" w:cs="Times New Roman"/>
              </w:rPr>
            </w:pPr>
          </w:p>
        </w:tc>
      </w:tr>
      <w:tr w:rsidR="00BE6066" w:rsidRPr="001F2419" w14:paraId="12056A8A"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4C3C8FB0" w14:textId="77777777" w:rsidR="00BE6066" w:rsidRPr="001F2419" w:rsidRDefault="00BE6066"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4A613E4F" w14:textId="77777777" w:rsidR="00BE6066" w:rsidRPr="002F7E51" w:rsidRDefault="00BE6066" w:rsidP="002F7E51">
            <w:pPr>
              <w:jc w:val="both"/>
              <w:rPr>
                <w:rFonts w:ascii="Times New Roman" w:eastAsia="Times New Roman" w:hAnsi="Times New Roman" w:cs="Times New Roman"/>
              </w:rPr>
            </w:pPr>
            <w:r w:rsidRPr="00B939C5">
              <w:rPr>
                <w:rFonts w:ascii="Times New Roman" w:eastAsia="Times New Roman" w:hAnsi="Times New Roman" w:cs="Times New Roman"/>
              </w:rPr>
              <w:t>Pretendent</w:t>
            </w:r>
            <w:r w:rsidR="000C7F4E">
              <w:rPr>
                <w:rFonts w:ascii="Times New Roman" w:eastAsia="Times New Roman" w:hAnsi="Times New Roman" w:cs="Times New Roman"/>
              </w:rPr>
              <w:t>a noteiktais</w:t>
            </w:r>
            <w:r w:rsidRPr="00B939C5">
              <w:rPr>
                <w:rFonts w:ascii="Times New Roman" w:eastAsia="Times New Roman" w:hAnsi="Times New Roman" w:cs="Times New Roman"/>
              </w:rPr>
              <w:t xml:space="preserve"> reakcijas laik</w:t>
            </w:r>
            <w:r w:rsidR="000C7F4E">
              <w:rPr>
                <w:rFonts w:ascii="Times New Roman" w:eastAsia="Times New Roman" w:hAnsi="Times New Roman" w:cs="Times New Roman"/>
              </w:rPr>
              <w:t>s</w:t>
            </w:r>
            <w:r w:rsidRPr="00B939C5">
              <w:rPr>
                <w:rFonts w:ascii="Times New Roman" w:eastAsia="Times New Roman" w:hAnsi="Times New Roman" w:cs="Times New Roman"/>
              </w:rPr>
              <w:t xml:space="preserve"> </w:t>
            </w:r>
            <w:r w:rsidR="00A0409A">
              <w:rPr>
                <w:rFonts w:ascii="Times New Roman" w:eastAsia="Times New Roman" w:hAnsi="Times New Roman" w:cs="Times New Roman"/>
              </w:rPr>
              <w:t xml:space="preserve">saskaņā ar Pretendenta norādīto laiku, bet tas </w:t>
            </w:r>
            <w:r w:rsidR="000C7F4E">
              <w:rPr>
                <w:rFonts w:ascii="Times New Roman" w:eastAsia="Times New Roman" w:hAnsi="Times New Roman" w:cs="Times New Roman"/>
              </w:rPr>
              <w:t>nedrīkst pārsniegt 5</w:t>
            </w:r>
            <w:r w:rsidRPr="00B939C5">
              <w:rPr>
                <w:rFonts w:ascii="Times New Roman" w:eastAsia="Times New Roman" w:hAnsi="Times New Roman" w:cs="Times New Roman"/>
              </w:rPr>
              <w:t xml:space="preserve"> stunda</w:t>
            </w:r>
            <w:r w:rsidR="00A0409A">
              <w:rPr>
                <w:rFonts w:ascii="Times New Roman" w:eastAsia="Times New Roman" w:hAnsi="Times New Roman" w:cs="Times New Roman"/>
              </w:rPr>
              <w:t>s</w:t>
            </w:r>
            <w:r w:rsidRPr="00B939C5">
              <w:rPr>
                <w:rFonts w:ascii="Times New Roman" w:eastAsia="Times New Roman" w:hAnsi="Times New Roman" w:cs="Times New Roman"/>
              </w:rPr>
              <w:t xml:space="preserve"> darba dienās Pasūtītāja darba laikā (Pirmdienās no plkst. 08:30 līdz 18:00, otrdienās, trešdienās un ceturtdienās no 08:30 līdz 17:15, piektdienās no 08:30 līdz 16:00) no izsaukšanas brīža. (Reakcijas laiks nozīmē, problēmas identificēšanu attālināti, tajā skaitā problēmas, kas var rasties ar lietotāju autentifikāciju un iekārtas sadarbību ar </w:t>
            </w:r>
            <w:proofErr w:type="spellStart"/>
            <w:r w:rsidR="002F7E51">
              <w:rPr>
                <w:rFonts w:ascii="Times New Roman" w:eastAsia="Times New Roman" w:hAnsi="Times New Roman" w:cs="Times New Roman"/>
              </w:rPr>
              <w:t>PaperCut</w:t>
            </w:r>
            <w:proofErr w:type="spellEnd"/>
            <w:r w:rsidRPr="00B939C5">
              <w:rPr>
                <w:rFonts w:ascii="Times New Roman" w:eastAsia="Times New Roman" w:hAnsi="Times New Roman" w:cs="Times New Roman"/>
              </w:rPr>
              <w:t xml:space="preserve"> drukas pārvaldības sistēmu. Ja attālināta problēmas identificēšana nav iespējama, tad </w:t>
            </w:r>
            <w:r w:rsidR="00097AB0">
              <w:rPr>
                <w:rFonts w:ascii="Times New Roman" w:eastAsia="Times New Roman" w:hAnsi="Times New Roman" w:cs="Times New Roman"/>
              </w:rPr>
              <w:t xml:space="preserve">nodrošina </w:t>
            </w:r>
            <w:r w:rsidRPr="00B939C5">
              <w:rPr>
                <w:rFonts w:ascii="Times New Roman" w:eastAsia="Times New Roman" w:hAnsi="Times New Roman" w:cs="Times New Roman"/>
              </w:rPr>
              <w:t xml:space="preserve">piedāvāto iekārtu ražotāja sertificēta speciālista ierašanos Pasūtītāja telpās). </w:t>
            </w:r>
          </w:p>
        </w:tc>
        <w:tc>
          <w:tcPr>
            <w:tcW w:w="1857" w:type="pct"/>
            <w:tcBorders>
              <w:top w:val="single" w:sz="4" w:space="0" w:color="auto"/>
              <w:left w:val="single" w:sz="4" w:space="0" w:color="auto"/>
              <w:bottom w:val="single" w:sz="4" w:space="0" w:color="auto"/>
              <w:right w:val="single" w:sz="4" w:space="0" w:color="auto"/>
            </w:tcBorders>
          </w:tcPr>
          <w:p w14:paraId="0FA041B5" w14:textId="77777777" w:rsidR="00BE6066" w:rsidRPr="002F7E51" w:rsidRDefault="00BE6066" w:rsidP="001F2419">
            <w:pPr>
              <w:spacing w:after="0" w:line="276" w:lineRule="auto"/>
              <w:rPr>
                <w:rFonts w:ascii="Times New Roman" w:eastAsia="Calibri" w:hAnsi="Times New Roman" w:cs="Times New Roman"/>
                <w:i/>
              </w:rPr>
            </w:pPr>
            <w:r w:rsidRPr="002F7E51">
              <w:rPr>
                <w:rFonts w:ascii="Times New Roman" w:eastAsia="Calibri" w:hAnsi="Times New Roman" w:cs="Times New Roman"/>
                <w:i/>
              </w:rPr>
              <w:t>/Pretendents norāda piedāvāto reakcijas laiku stundās/</w:t>
            </w:r>
          </w:p>
        </w:tc>
      </w:tr>
      <w:tr w:rsidR="001F2419" w:rsidRPr="001F2419" w14:paraId="3C0F9BB1"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74D4E2EE"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2612CA82"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Speciālista ierašanās ne vēlāk kā 7 darba stundu laikā darba dienās Pasūtītāja darba laikā (Pirmdienās no plkst. 08:30 līdz 18:00, otrdienās, trešdienās un ceturtdienās no 08:30 līdz 17:15, piektdienās no 08:30 līdz 16:00) no izsaukšanas brīža. Radušos tehniskos defektus vai darbības traucējumus jānovērš uz vietas 16 darba stundu laikā no ierašanās brīža Pasūtītāja darba laikā (Pirmdienās no plkst. 08:30 līdz 18:00, otrdienās, trešdienās un ceturtdienās no 08:30 līdz 17:15, piektdienās no 08:30 līdz 16:00).</w:t>
            </w:r>
          </w:p>
        </w:tc>
        <w:tc>
          <w:tcPr>
            <w:tcW w:w="1857" w:type="pct"/>
            <w:tcBorders>
              <w:top w:val="single" w:sz="4" w:space="0" w:color="auto"/>
              <w:left w:val="single" w:sz="4" w:space="0" w:color="auto"/>
              <w:bottom w:val="single" w:sz="4" w:space="0" w:color="auto"/>
              <w:right w:val="single" w:sz="4" w:space="0" w:color="auto"/>
            </w:tcBorders>
          </w:tcPr>
          <w:p w14:paraId="39EFB56B" w14:textId="77777777" w:rsidR="001F2419" w:rsidRPr="001F2419" w:rsidRDefault="001F2419" w:rsidP="001F2419">
            <w:pPr>
              <w:spacing w:after="0" w:line="276" w:lineRule="auto"/>
              <w:rPr>
                <w:rFonts w:ascii="Times New Roman" w:eastAsia="Calibri" w:hAnsi="Times New Roman" w:cs="Times New Roman"/>
              </w:rPr>
            </w:pPr>
          </w:p>
        </w:tc>
      </w:tr>
      <w:tr w:rsidR="001F2419" w:rsidRPr="001F2419" w14:paraId="107D2BCE"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3DD4BCA1"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25553279"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Ja radušos tehniskos defektus vai darbības traucējumus nav iespējams novērst uz vietas 16 darba stundu laikā no ierašanās brīža Pasūtītāja darba laikā (Pirmdienās no plkst. 08:30 līdz 18:00, otrdienās, trešdienās un ceturtdienās no 08:30 līdz 17:15, piektdienās no 08:30 līdz 16:00), tad 1 darba dienas laikā jāveic nomaiņa, aizstājot ar līdzvērtīgu </w:t>
            </w:r>
            <w:r w:rsidRPr="001F2419">
              <w:rPr>
                <w:rFonts w:ascii="Times New Roman" w:eastAsia="Times New Roman" w:hAnsi="Times New Roman" w:cs="Times New Roman"/>
              </w:rPr>
              <w:t>A3 formāta kopētāju</w:t>
            </w:r>
            <w:r w:rsidRPr="001F2419">
              <w:rPr>
                <w:rFonts w:ascii="Times New Roman" w:eastAsia="Calibri" w:hAnsi="Times New Roman" w:cs="Times New Roman"/>
              </w:rPr>
              <w:t>.</w:t>
            </w:r>
          </w:p>
        </w:tc>
        <w:tc>
          <w:tcPr>
            <w:tcW w:w="1857" w:type="pct"/>
            <w:tcBorders>
              <w:top w:val="single" w:sz="4" w:space="0" w:color="auto"/>
              <w:left w:val="single" w:sz="4" w:space="0" w:color="auto"/>
              <w:bottom w:val="single" w:sz="4" w:space="0" w:color="auto"/>
              <w:right w:val="single" w:sz="4" w:space="0" w:color="auto"/>
            </w:tcBorders>
          </w:tcPr>
          <w:p w14:paraId="507E1875" w14:textId="77777777" w:rsidR="001F2419" w:rsidRPr="001F2419" w:rsidRDefault="001F2419" w:rsidP="001F2419">
            <w:pPr>
              <w:spacing w:after="0" w:line="276" w:lineRule="auto"/>
              <w:rPr>
                <w:rFonts w:ascii="Times New Roman" w:eastAsia="Calibri" w:hAnsi="Times New Roman" w:cs="Times New Roman"/>
              </w:rPr>
            </w:pPr>
          </w:p>
        </w:tc>
      </w:tr>
      <w:tr w:rsidR="001F2419" w:rsidRPr="001F2419" w14:paraId="2B743D85"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2D063582"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623F947E" w14:textId="344C9B21"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Pirmās piegādes termiņš - </w:t>
            </w:r>
            <w:r w:rsidR="00111FD4">
              <w:rPr>
                <w:rFonts w:ascii="Times New Roman" w:eastAsia="Calibri" w:hAnsi="Times New Roman" w:cs="Times New Roman"/>
              </w:rPr>
              <w:t>15</w:t>
            </w:r>
            <w:r w:rsidR="00111FD4" w:rsidRPr="001F2419">
              <w:rPr>
                <w:rFonts w:ascii="Times New Roman" w:eastAsia="Calibri" w:hAnsi="Times New Roman" w:cs="Times New Roman"/>
              </w:rPr>
              <w:t xml:space="preserve"> </w:t>
            </w:r>
            <w:r w:rsidRPr="001F2419">
              <w:rPr>
                <w:rFonts w:ascii="Times New Roman" w:eastAsia="Calibri" w:hAnsi="Times New Roman" w:cs="Times New Roman"/>
              </w:rPr>
              <w:t>(</w:t>
            </w:r>
            <w:proofErr w:type="spellStart"/>
            <w:r w:rsidR="00111FD4">
              <w:rPr>
                <w:rFonts w:ascii="Times New Roman" w:eastAsia="Calibri" w:hAnsi="Times New Roman" w:cs="Times New Roman"/>
              </w:rPr>
              <w:t>piecpa</w:t>
            </w:r>
            <w:r w:rsidRPr="001F2419">
              <w:rPr>
                <w:rFonts w:ascii="Times New Roman" w:eastAsia="Calibri" w:hAnsi="Times New Roman" w:cs="Times New Roman"/>
              </w:rPr>
              <w:t>desmit</w:t>
            </w:r>
            <w:proofErr w:type="spellEnd"/>
            <w:r w:rsidRPr="001F2419">
              <w:rPr>
                <w:rFonts w:ascii="Times New Roman" w:eastAsia="Calibri" w:hAnsi="Times New Roman" w:cs="Times New Roman"/>
              </w:rPr>
              <w:t>) darbdienas no pieprasījuma nosūtīšanas dienas.</w:t>
            </w:r>
          </w:p>
        </w:tc>
        <w:tc>
          <w:tcPr>
            <w:tcW w:w="1857" w:type="pct"/>
            <w:tcBorders>
              <w:top w:val="single" w:sz="4" w:space="0" w:color="auto"/>
              <w:left w:val="single" w:sz="4" w:space="0" w:color="auto"/>
              <w:bottom w:val="single" w:sz="4" w:space="0" w:color="auto"/>
              <w:right w:val="single" w:sz="4" w:space="0" w:color="auto"/>
            </w:tcBorders>
          </w:tcPr>
          <w:p w14:paraId="3C307E90" w14:textId="77777777" w:rsidR="001F2419" w:rsidRPr="001F2419" w:rsidRDefault="001F2419" w:rsidP="001F2419">
            <w:pPr>
              <w:spacing w:after="0" w:line="276" w:lineRule="auto"/>
              <w:rPr>
                <w:rFonts w:ascii="Times New Roman" w:eastAsia="Calibri" w:hAnsi="Times New Roman" w:cs="Times New Roman"/>
              </w:rPr>
            </w:pPr>
          </w:p>
        </w:tc>
      </w:tr>
      <w:tr w:rsidR="001F2419" w:rsidRPr="001F2419" w14:paraId="5817BCA9"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2568DDAD"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430CFED4" w14:textId="596B1C66"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Piegādes termiņš – 5 (piecas) darbdienas no pieprasījuma nosūtīšanas dienas, neattiecas uz pirmo piegādi, kur piegādes termiņš ir 10 (desmit) darbdienas.</w:t>
            </w:r>
          </w:p>
        </w:tc>
        <w:tc>
          <w:tcPr>
            <w:tcW w:w="1857" w:type="pct"/>
            <w:tcBorders>
              <w:top w:val="single" w:sz="4" w:space="0" w:color="auto"/>
              <w:left w:val="single" w:sz="4" w:space="0" w:color="auto"/>
              <w:bottom w:val="single" w:sz="4" w:space="0" w:color="auto"/>
              <w:right w:val="single" w:sz="4" w:space="0" w:color="auto"/>
            </w:tcBorders>
          </w:tcPr>
          <w:p w14:paraId="6498E1B5" w14:textId="77777777" w:rsidR="001F2419" w:rsidRPr="001F2419" w:rsidRDefault="001F2419" w:rsidP="001F2419">
            <w:pPr>
              <w:spacing w:after="0" w:line="276" w:lineRule="auto"/>
              <w:rPr>
                <w:rFonts w:ascii="Times New Roman" w:eastAsia="Calibri" w:hAnsi="Times New Roman" w:cs="Times New Roman"/>
              </w:rPr>
            </w:pPr>
          </w:p>
        </w:tc>
      </w:tr>
      <w:tr w:rsidR="001F2419" w:rsidRPr="001F2419" w14:paraId="0E0BADAF"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21AD8C6B"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19F0A35D"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Pretendents nodrošina drukas aparātu piegādi, izmantojot savu transportu un darbiniekus visā Latvijas Republikas teritorijā, izmaksas iekļaujot nomas maksas cenā.</w:t>
            </w:r>
          </w:p>
        </w:tc>
        <w:tc>
          <w:tcPr>
            <w:tcW w:w="1857" w:type="pct"/>
            <w:tcBorders>
              <w:top w:val="single" w:sz="4" w:space="0" w:color="auto"/>
              <w:left w:val="single" w:sz="4" w:space="0" w:color="auto"/>
              <w:bottom w:val="single" w:sz="4" w:space="0" w:color="auto"/>
              <w:right w:val="single" w:sz="4" w:space="0" w:color="auto"/>
            </w:tcBorders>
          </w:tcPr>
          <w:p w14:paraId="3FB7ECFE" w14:textId="77777777" w:rsidR="001F2419" w:rsidRPr="001F2419" w:rsidRDefault="001F2419" w:rsidP="001F2419">
            <w:pPr>
              <w:spacing w:after="0" w:line="276" w:lineRule="auto"/>
              <w:rPr>
                <w:rFonts w:ascii="Times New Roman" w:eastAsia="Calibri" w:hAnsi="Times New Roman" w:cs="Times New Roman"/>
              </w:rPr>
            </w:pPr>
          </w:p>
        </w:tc>
      </w:tr>
      <w:tr w:rsidR="001F2419" w:rsidRPr="001F2419" w14:paraId="6F474F75" w14:textId="77777777" w:rsidTr="00732552">
        <w:trPr>
          <w:cantSplit/>
        </w:trPr>
        <w:tc>
          <w:tcPr>
            <w:tcW w:w="357" w:type="pct"/>
            <w:tcBorders>
              <w:top w:val="single" w:sz="4" w:space="0" w:color="auto"/>
              <w:left w:val="single" w:sz="4" w:space="0" w:color="auto"/>
              <w:bottom w:val="single" w:sz="4" w:space="0" w:color="auto"/>
              <w:right w:val="single" w:sz="4" w:space="0" w:color="auto"/>
            </w:tcBorders>
            <w:vAlign w:val="center"/>
          </w:tcPr>
          <w:p w14:paraId="7112CB24" w14:textId="77777777" w:rsidR="001F2419" w:rsidRPr="001F2419" w:rsidRDefault="001F2419" w:rsidP="001F2419">
            <w:pPr>
              <w:widowControl w:val="0"/>
              <w:numPr>
                <w:ilvl w:val="0"/>
                <w:numId w:val="18"/>
              </w:numPr>
              <w:spacing w:after="0" w:line="276" w:lineRule="auto"/>
              <w:ind w:left="0" w:firstLine="0"/>
              <w:jc w:val="center"/>
              <w:rPr>
                <w:rFonts w:ascii="Times New Roman" w:eastAsia="Calibri" w:hAnsi="Times New Roman" w:cs="Times New Roman"/>
                <w:b/>
              </w:rPr>
            </w:pPr>
          </w:p>
        </w:tc>
        <w:tc>
          <w:tcPr>
            <w:tcW w:w="2786" w:type="pct"/>
            <w:tcBorders>
              <w:top w:val="single" w:sz="4" w:space="0" w:color="auto"/>
              <w:left w:val="single" w:sz="4" w:space="0" w:color="auto"/>
              <w:bottom w:val="single" w:sz="4" w:space="0" w:color="auto"/>
              <w:right w:val="single" w:sz="4" w:space="0" w:color="auto"/>
            </w:tcBorders>
          </w:tcPr>
          <w:p w14:paraId="79082999"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Piegādājot kopētājus, tiek iekļautas lietotāju instrukcijas valsts valodā, kas attiecināmas uz konkrēto aparāta modeli.</w:t>
            </w:r>
          </w:p>
        </w:tc>
        <w:tc>
          <w:tcPr>
            <w:tcW w:w="1857" w:type="pct"/>
            <w:tcBorders>
              <w:top w:val="single" w:sz="4" w:space="0" w:color="auto"/>
              <w:left w:val="single" w:sz="4" w:space="0" w:color="auto"/>
              <w:bottom w:val="single" w:sz="4" w:space="0" w:color="auto"/>
              <w:right w:val="single" w:sz="4" w:space="0" w:color="auto"/>
            </w:tcBorders>
          </w:tcPr>
          <w:p w14:paraId="4930C6CC" w14:textId="77777777" w:rsidR="001F2419" w:rsidRPr="001F2419" w:rsidRDefault="001F2419" w:rsidP="001F2419">
            <w:pPr>
              <w:spacing w:after="0" w:line="276" w:lineRule="auto"/>
              <w:rPr>
                <w:rFonts w:ascii="Times New Roman" w:eastAsia="Calibri" w:hAnsi="Times New Roman" w:cs="Times New Roman"/>
              </w:rPr>
            </w:pPr>
          </w:p>
        </w:tc>
      </w:tr>
    </w:tbl>
    <w:p w14:paraId="1DC0230F" w14:textId="77777777" w:rsidR="001F2419" w:rsidRPr="001F2419" w:rsidRDefault="001F2419" w:rsidP="001F2419">
      <w:pPr>
        <w:widowControl w:val="0"/>
        <w:spacing w:after="0" w:line="276" w:lineRule="auto"/>
        <w:rPr>
          <w:rFonts w:ascii="Times New Roman" w:eastAsia="Courier New" w:hAnsi="Times New Roman" w:cs="Times New Roman"/>
          <w:color w:val="000000"/>
          <w:lang w:eastAsia="lv-LV"/>
        </w:rPr>
      </w:pPr>
    </w:p>
    <w:p w14:paraId="6F0DAB1F" w14:textId="77777777" w:rsidR="001F2419" w:rsidRPr="001F2419" w:rsidRDefault="001F2419" w:rsidP="001F2419">
      <w:pPr>
        <w:widowControl w:val="0"/>
        <w:spacing w:after="0" w:line="276" w:lineRule="auto"/>
        <w:rPr>
          <w:rFonts w:ascii="Times New Roman" w:eastAsia="Courier New" w:hAnsi="Times New Roman" w:cs="Times New Roman"/>
          <w:color w:val="000000"/>
          <w:lang w:eastAsia="lv-LV"/>
        </w:rPr>
      </w:pPr>
    </w:p>
    <w:p w14:paraId="7A6AB8B2" w14:textId="77777777" w:rsidR="001F2419" w:rsidRPr="001F2419" w:rsidRDefault="001F2419" w:rsidP="001F2419">
      <w:pPr>
        <w:widowControl w:val="0"/>
        <w:spacing w:after="0" w:line="276" w:lineRule="auto"/>
        <w:rPr>
          <w:rFonts w:ascii="Times New Roman" w:eastAsia="Courier New" w:hAnsi="Times New Roman" w:cs="Times New Roman"/>
          <w:color w:val="000000"/>
          <w:lang w:eastAsia="lv-LV"/>
        </w:rPr>
      </w:pPr>
    </w:p>
    <w:p w14:paraId="6B3C8F5B" w14:textId="77777777" w:rsidR="001F2419" w:rsidRPr="001F2419" w:rsidRDefault="001F2419" w:rsidP="00A22D9D">
      <w:pPr>
        <w:widowControl w:val="0"/>
        <w:numPr>
          <w:ilvl w:val="0"/>
          <w:numId w:val="44"/>
        </w:numPr>
        <w:spacing w:after="0" w:line="276" w:lineRule="auto"/>
        <w:jc w:val="center"/>
        <w:rPr>
          <w:rFonts w:ascii="Times New Roman" w:eastAsia="Courier New" w:hAnsi="Times New Roman" w:cs="Times New Roman"/>
          <w:b/>
          <w:color w:val="000000"/>
          <w:lang w:eastAsia="lv-LV"/>
        </w:rPr>
      </w:pPr>
      <w:r w:rsidRPr="001F2419">
        <w:rPr>
          <w:rFonts w:ascii="Times New Roman" w:eastAsia="Courier New" w:hAnsi="Times New Roman" w:cs="Times New Roman"/>
          <w:b/>
          <w:color w:val="000000"/>
          <w:lang w:eastAsia="lv-LV"/>
        </w:rPr>
        <w:t>Minimālās obligātās kopētāju tehniskās prasības.</w:t>
      </w:r>
    </w:p>
    <w:p w14:paraId="0D54784B" w14:textId="6D692C6B" w:rsidR="001F2419" w:rsidRPr="00A22D9D" w:rsidRDefault="001F2419" w:rsidP="00A22D9D">
      <w:pPr>
        <w:pStyle w:val="Sarakstarindkopa"/>
        <w:numPr>
          <w:ilvl w:val="1"/>
          <w:numId w:val="45"/>
        </w:numPr>
        <w:spacing w:line="276" w:lineRule="auto"/>
        <w:jc w:val="both"/>
        <w:rPr>
          <w:rFonts w:ascii="Times New Roman" w:hAnsi="Times New Roman" w:cs="Times New Roman"/>
          <w:b/>
        </w:rPr>
      </w:pPr>
      <w:r w:rsidRPr="00A22D9D">
        <w:rPr>
          <w:rFonts w:ascii="Times New Roman" w:hAnsi="Times New Roman" w:cs="Times New Roman"/>
          <w:b/>
        </w:rPr>
        <w:t xml:space="preserve">Minimālās obligātās prasības kopētājam – melnbalta </w:t>
      </w:r>
      <w:proofErr w:type="spellStart"/>
      <w:r w:rsidRPr="00A22D9D">
        <w:rPr>
          <w:rFonts w:ascii="Times New Roman" w:hAnsi="Times New Roman" w:cs="Times New Roman"/>
          <w:b/>
        </w:rPr>
        <w:t>multifunkcionāla</w:t>
      </w:r>
      <w:proofErr w:type="spellEnd"/>
      <w:r w:rsidRPr="00A22D9D">
        <w:rPr>
          <w:rFonts w:ascii="Times New Roman" w:hAnsi="Times New Roman" w:cs="Times New Roman"/>
          <w:b/>
        </w:rPr>
        <w:t xml:space="preserve"> A/3 iekārta: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96"/>
        <w:gridCol w:w="3728"/>
        <w:gridCol w:w="2698"/>
        <w:gridCol w:w="2107"/>
      </w:tblGrid>
      <w:tr w:rsidR="001F2419" w:rsidRPr="001F2419" w14:paraId="3AF365C2" w14:textId="77777777" w:rsidTr="001F2419">
        <w:trPr>
          <w:trHeight w:val="222"/>
        </w:trPr>
        <w:tc>
          <w:tcPr>
            <w:tcW w:w="569" w:type="pct"/>
          </w:tcPr>
          <w:p w14:paraId="7C978DD0" w14:textId="77777777" w:rsidR="001F2419" w:rsidRPr="001F2419" w:rsidRDefault="001F2419" w:rsidP="001F2419">
            <w:pPr>
              <w:widowControl w:val="0"/>
              <w:spacing w:after="0" w:line="276" w:lineRule="auto"/>
              <w:rPr>
                <w:rFonts w:ascii="Times New Roman" w:eastAsia="MS Mincho" w:hAnsi="Times New Roman" w:cs="Times New Roman"/>
                <w:b/>
                <w:lang w:eastAsia="ja-JP"/>
              </w:rPr>
            </w:pPr>
            <w:proofErr w:type="spellStart"/>
            <w:r w:rsidRPr="001F2419">
              <w:rPr>
                <w:rFonts w:ascii="Times New Roman" w:eastAsia="MS Mincho" w:hAnsi="Times New Roman" w:cs="Times New Roman"/>
                <w:b/>
                <w:lang w:eastAsia="ja-JP"/>
              </w:rPr>
              <w:t>Nr.p.k</w:t>
            </w:r>
            <w:proofErr w:type="spellEnd"/>
            <w:r w:rsidRPr="001F2419">
              <w:rPr>
                <w:rFonts w:ascii="Times New Roman" w:eastAsia="MS Mincho" w:hAnsi="Times New Roman" w:cs="Times New Roman"/>
                <w:b/>
                <w:lang w:eastAsia="ja-JP"/>
              </w:rPr>
              <w:t>.</w:t>
            </w:r>
          </w:p>
        </w:tc>
        <w:tc>
          <w:tcPr>
            <w:tcW w:w="1936" w:type="pct"/>
            <w:shd w:val="clear" w:color="auto" w:fill="auto"/>
          </w:tcPr>
          <w:p w14:paraId="5D286A15" w14:textId="77777777" w:rsidR="001F2419" w:rsidRPr="001F2419" w:rsidRDefault="001F2419" w:rsidP="001F2419">
            <w:pPr>
              <w:widowControl w:val="0"/>
              <w:spacing w:after="0" w:line="276" w:lineRule="auto"/>
              <w:rPr>
                <w:rFonts w:ascii="Times New Roman" w:eastAsia="MS Mincho" w:hAnsi="Times New Roman" w:cs="Times New Roman"/>
                <w:b/>
                <w:lang w:eastAsia="ja-JP"/>
              </w:rPr>
            </w:pPr>
            <w:r w:rsidRPr="001F2419">
              <w:rPr>
                <w:rFonts w:ascii="Times New Roman" w:eastAsia="MS Mincho" w:hAnsi="Times New Roman" w:cs="Times New Roman"/>
                <w:b/>
                <w:lang w:eastAsia="ja-JP"/>
              </w:rPr>
              <w:t>Tehniskās specifikācijas</w:t>
            </w:r>
          </w:p>
        </w:tc>
        <w:tc>
          <w:tcPr>
            <w:tcW w:w="1401" w:type="pct"/>
            <w:shd w:val="clear" w:color="auto" w:fill="auto"/>
          </w:tcPr>
          <w:p w14:paraId="727A9BD7" w14:textId="77777777" w:rsidR="001F2419" w:rsidRPr="001F2419" w:rsidRDefault="001F2419" w:rsidP="001F2419">
            <w:pPr>
              <w:widowControl w:val="0"/>
              <w:spacing w:after="0" w:line="276" w:lineRule="auto"/>
              <w:rPr>
                <w:rFonts w:ascii="Times New Roman" w:eastAsia="MS Mincho" w:hAnsi="Times New Roman" w:cs="Times New Roman"/>
                <w:b/>
                <w:lang w:eastAsia="ja-JP"/>
              </w:rPr>
            </w:pPr>
            <w:r w:rsidRPr="001F2419">
              <w:rPr>
                <w:rFonts w:ascii="Times New Roman" w:eastAsia="MS Mincho" w:hAnsi="Times New Roman" w:cs="Times New Roman"/>
                <w:b/>
                <w:lang w:eastAsia="ja-JP"/>
              </w:rPr>
              <w:t>Minimālās prasības</w:t>
            </w:r>
          </w:p>
        </w:tc>
        <w:tc>
          <w:tcPr>
            <w:tcW w:w="1094" w:type="pct"/>
            <w:shd w:val="clear" w:color="auto" w:fill="auto"/>
          </w:tcPr>
          <w:p w14:paraId="64B97CBE" w14:textId="77777777" w:rsidR="001F2419" w:rsidRPr="001F2419" w:rsidRDefault="001F2419" w:rsidP="001F2419">
            <w:pPr>
              <w:widowControl w:val="0"/>
              <w:spacing w:after="0" w:line="276" w:lineRule="auto"/>
              <w:rPr>
                <w:rFonts w:ascii="Times New Roman" w:eastAsia="MS Mincho" w:hAnsi="Times New Roman" w:cs="Times New Roman"/>
                <w:b/>
                <w:lang w:eastAsia="ja-JP"/>
              </w:rPr>
            </w:pPr>
            <w:r w:rsidRPr="001F2419">
              <w:rPr>
                <w:rFonts w:ascii="Times New Roman" w:eastAsia="MS Mincho" w:hAnsi="Times New Roman" w:cs="Times New Roman"/>
                <w:b/>
                <w:lang w:eastAsia="ja-JP"/>
              </w:rPr>
              <w:t xml:space="preserve">Piedāvājums </w:t>
            </w:r>
            <w:r w:rsidRPr="001F2419">
              <w:rPr>
                <w:rFonts w:ascii="Times New Roman" w:eastAsia="MS Mincho" w:hAnsi="Times New Roman" w:cs="Times New Roman"/>
                <w:lang w:eastAsia="ja-JP"/>
              </w:rPr>
              <w:t>(aizpilda pretendents, norādot piedāvātās iekārtas ražotāju, modeli un aprakstot iekārtas tehniskos rādītājus)</w:t>
            </w:r>
          </w:p>
        </w:tc>
      </w:tr>
      <w:tr w:rsidR="001F2419" w:rsidRPr="001F2419" w14:paraId="464B1EFF" w14:textId="77777777" w:rsidTr="001F2419">
        <w:trPr>
          <w:trHeight w:val="111"/>
        </w:trPr>
        <w:tc>
          <w:tcPr>
            <w:tcW w:w="569" w:type="pct"/>
          </w:tcPr>
          <w:p w14:paraId="26938A10" w14:textId="77777777" w:rsidR="001F2419" w:rsidRPr="001F2419" w:rsidRDefault="001F2419" w:rsidP="001F2419">
            <w:pPr>
              <w:widowControl w:val="0"/>
              <w:numPr>
                <w:ilvl w:val="0"/>
                <w:numId w:val="36"/>
              </w:numPr>
              <w:spacing w:after="0" w:line="276" w:lineRule="auto"/>
              <w:ind w:left="0" w:firstLine="0"/>
              <w:contextualSpacing/>
              <w:rPr>
                <w:rFonts w:ascii="Times New Roman" w:eastAsia="MS Mincho" w:hAnsi="Times New Roman" w:cs="Times New Roman"/>
                <w:lang w:eastAsia="ja-JP"/>
              </w:rPr>
            </w:pPr>
          </w:p>
        </w:tc>
        <w:tc>
          <w:tcPr>
            <w:tcW w:w="1936" w:type="pct"/>
            <w:shd w:val="clear" w:color="auto" w:fill="auto"/>
          </w:tcPr>
          <w:p w14:paraId="05243F57" w14:textId="77777777" w:rsidR="001F2419" w:rsidRPr="001F2419" w:rsidRDefault="001F2419" w:rsidP="001F2419">
            <w:pPr>
              <w:widowControl w:val="0"/>
              <w:spacing w:after="0" w:line="276" w:lineRule="auto"/>
              <w:rPr>
                <w:rFonts w:ascii="Times New Roman" w:eastAsia="MS Mincho" w:hAnsi="Times New Roman" w:cs="Times New Roman"/>
                <w:lang w:eastAsia="ja-JP"/>
              </w:rPr>
            </w:pPr>
          </w:p>
        </w:tc>
        <w:tc>
          <w:tcPr>
            <w:tcW w:w="1401" w:type="pct"/>
            <w:shd w:val="clear" w:color="auto" w:fill="auto"/>
          </w:tcPr>
          <w:p w14:paraId="5A9E9092" w14:textId="77777777" w:rsidR="001F2419" w:rsidRPr="001F2419" w:rsidRDefault="001F2419" w:rsidP="001F2419">
            <w:pPr>
              <w:widowControl w:val="0"/>
              <w:spacing w:after="0" w:line="276" w:lineRule="auto"/>
              <w:rPr>
                <w:rFonts w:ascii="Times New Roman" w:eastAsia="MS Mincho" w:hAnsi="Times New Roman" w:cs="Times New Roman"/>
                <w:b/>
                <w:lang w:eastAsia="ja-JP"/>
              </w:rPr>
            </w:pPr>
            <w:r w:rsidRPr="001F2419">
              <w:rPr>
                <w:rFonts w:ascii="Times New Roman" w:eastAsia="MS Mincho" w:hAnsi="Times New Roman" w:cs="Times New Roman"/>
                <w:b/>
                <w:lang w:eastAsia="ja-JP"/>
              </w:rPr>
              <w:t>Ražotājs</w:t>
            </w:r>
          </w:p>
        </w:tc>
        <w:tc>
          <w:tcPr>
            <w:tcW w:w="1094" w:type="pct"/>
            <w:shd w:val="clear" w:color="auto" w:fill="auto"/>
          </w:tcPr>
          <w:p w14:paraId="101D1213" w14:textId="77777777" w:rsidR="001F2419" w:rsidRPr="001F2419" w:rsidRDefault="001F2419" w:rsidP="001F2419">
            <w:pPr>
              <w:widowControl w:val="0"/>
              <w:spacing w:after="0" w:line="276" w:lineRule="auto"/>
              <w:rPr>
                <w:rFonts w:ascii="Times New Roman" w:eastAsia="MS Mincho" w:hAnsi="Times New Roman" w:cs="Times New Roman"/>
                <w:lang w:eastAsia="ja-JP"/>
              </w:rPr>
            </w:pPr>
          </w:p>
        </w:tc>
      </w:tr>
      <w:tr w:rsidR="001F2419" w:rsidRPr="001F2419" w14:paraId="722CF70B" w14:textId="77777777" w:rsidTr="001F2419">
        <w:trPr>
          <w:trHeight w:val="111"/>
        </w:trPr>
        <w:tc>
          <w:tcPr>
            <w:tcW w:w="569" w:type="pct"/>
          </w:tcPr>
          <w:p w14:paraId="4AF0EA0A" w14:textId="77777777" w:rsidR="001F2419" w:rsidRPr="001F2419" w:rsidRDefault="001F2419" w:rsidP="001F2419">
            <w:pPr>
              <w:widowControl w:val="0"/>
              <w:numPr>
                <w:ilvl w:val="0"/>
                <w:numId w:val="36"/>
              </w:numPr>
              <w:spacing w:after="0" w:line="276" w:lineRule="auto"/>
              <w:ind w:left="0" w:firstLine="0"/>
              <w:contextualSpacing/>
              <w:rPr>
                <w:rFonts w:ascii="Times New Roman" w:eastAsia="MS Mincho" w:hAnsi="Times New Roman" w:cs="Times New Roman"/>
                <w:lang w:eastAsia="ja-JP"/>
              </w:rPr>
            </w:pPr>
          </w:p>
        </w:tc>
        <w:tc>
          <w:tcPr>
            <w:tcW w:w="1936" w:type="pct"/>
            <w:shd w:val="clear" w:color="auto" w:fill="auto"/>
          </w:tcPr>
          <w:p w14:paraId="174F4D77" w14:textId="77777777" w:rsidR="001F2419" w:rsidRPr="001F2419" w:rsidRDefault="001F2419" w:rsidP="001F2419">
            <w:pPr>
              <w:widowControl w:val="0"/>
              <w:spacing w:after="0" w:line="276" w:lineRule="auto"/>
              <w:rPr>
                <w:rFonts w:ascii="Times New Roman" w:eastAsia="MS Mincho" w:hAnsi="Times New Roman" w:cs="Times New Roman"/>
                <w:lang w:eastAsia="ja-JP"/>
              </w:rPr>
            </w:pPr>
          </w:p>
        </w:tc>
        <w:tc>
          <w:tcPr>
            <w:tcW w:w="1401" w:type="pct"/>
            <w:shd w:val="clear" w:color="auto" w:fill="auto"/>
          </w:tcPr>
          <w:p w14:paraId="585B7AD0" w14:textId="77777777" w:rsidR="001F2419" w:rsidRPr="001F2419" w:rsidRDefault="001F2419" w:rsidP="001F2419">
            <w:pPr>
              <w:widowControl w:val="0"/>
              <w:spacing w:after="0" w:line="276" w:lineRule="auto"/>
              <w:rPr>
                <w:rFonts w:ascii="Times New Roman" w:eastAsia="MS Mincho" w:hAnsi="Times New Roman" w:cs="Times New Roman"/>
                <w:b/>
                <w:lang w:eastAsia="ja-JP"/>
              </w:rPr>
            </w:pPr>
            <w:r w:rsidRPr="001F2419">
              <w:rPr>
                <w:rFonts w:ascii="Times New Roman" w:eastAsia="MS Mincho" w:hAnsi="Times New Roman" w:cs="Times New Roman"/>
                <w:b/>
                <w:lang w:eastAsia="ja-JP"/>
              </w:rPr>
              <w:t>Modelis</w:t>
            </w:r>
          </w:p>
        </w:tc>
        <w:tc>
          <w:tcPr>
            <w:tcW w:w="1094" w:type="pct"/>
            <w:shd w:val="clear" w:color="auto" w:fill="auto"/>
          </w:tcPr>
          <w:p w14:paraId="48835A53" w14:textId="77777777" w:rsidR="001F2419" w:rsidRPr="001F2419" w:rsidRDefault="001F2419" w:rsidP="001F2419">
            <w:pPr>
              <w:widowControl w:val="0"/>
              <w:spacing w:after="0" w:line="276" w:lineRule="auto"/>
              <w:rPr>
                <w:rFonts w:ascii="Times New Roman" w:eastAsia="MS Mincho" w:hAnsi="Times New Roman" w:cs="Times New Roman"/>
                <w:lang w:eastAsia="ja-JP"/>
              </w:rPr>
            </w:pPr>
          </w:p>
        </w:tc>
      </w:tr>
      <w:tr w:rsidR="001F2419" w:rsidRPr="001F2419" w14:paraId="769559B9" w14:textId="77777777" w:rsidTr="001F2419">
        <w:trPr>
          <w:trHeight w:val="457"/>
        </w:trPr>
        <w:tc>
          <w:tcPr>
            <w:tcW w:w="569" w:type="pct"/>
          </w:tcPr>
          <w:p w14:paraId="420E597B"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3B8BA085" w14:textId="77777777" w:rsidR="001F2419" w:rsidRPr="00B16BC0" w:rsidRDefault="001F2419" w:rsidP="001F2419">
            <w:pPr>
              <w:spacing w:after="0" w:line="276" w:lineRule="auto"/>
              <w:jc w:val="both"/>
              <w:rPr>
                <w:rFonts w:ascii="Times New Roman" w:eastAsia="Calibri" w:hAnsi="Times New Roman" w:cs="Times New Roman"/>
                <w:highlight w:val="green"/>
              </w:rPr>
            </w:pPr>
            <w:r w:rsidRPr="00E9041B">
              <w:rPr>
                <w:rFonts w:ascii="Times New Roman" w:eastAsia="Calibri" w:hAnsi="Times New Roman" w:cs="Times New Roman"/>
              </w:rPr>
              <w:t>Drukas un kopēšanas ātrums A4</w:t>
            </w:r>
          </w:p>
        </w:tc>
        <w:tc>
          <w:tcPr>
            <w:tcW w:w="1401" w:type="pct"/>
            <w:shd w:val="clear" w:color="auto" w:fill="auto"/>
          </w:tcPr>
          <w:p w14:paraId="7699EA2D"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Ne mazāk kā 25 lpp./min </w:t>
            </w:r>
          </w:p>
          <w:p w14:paraId="09B9B4B7" w14:textId="77777777" w:rsidR="001F2419" w:rsidRPr="001F2419" w:rsidRDefault="001F2419" w:rsidP="001F2419">
            <w:pPr>
              <w:spacing w:after="0" w:line="276" w:lineRule="auto"/>
              <w:jc w:val="both"/>
              <w:rPr>
                <w:rFonts w:ascii="Times New Roman" w:eastAsia="Calibri" w:hAnsi="Times New Roman" w:cs="Times New Roman"/>
              </w:rPr>
            </w:pPr>
          </w:p>
        </w:tc>
        <w:tc>
          <w:tcPr>
            <w:tcW w:w="1094" w:type="pct"/>
            <w:shd w:val="clear" w:color="auto" w:fill="auto"/>
          </w:tcPr>
          <w:p w14:paraId="34568767"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7ECCD27A" w14:textId="77777777" w:rsidTr="001F2419">
        <w:trPr>
          <w:trHeight w:val="457"/>
        </w:trPr>
        <w:tc>
          <w:tcPr>
            <w:tcW w:w="569" w:type="pct"/>
          </w:tcPr>
          <w:p w14:paraId="5AA01035"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499AA0CA"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Drukas un kopēšanas ātrums A3</w:t>
            </w:r>
          </w:p>
        </w:tc>
        <w:tc>
          <w:tcPr>
            <w:tcW w:w="1401" w:type="pct"/>
            <w:shd w:val="clear" w:color="auto" w:fill="auto"/>
          </w:tcPr>
          <w:p w14:paraId="4C172F90"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Ne mazāk kā 15 lpp./min </w:t>
            </w:r>
          </w:p>
        </w:tc>
        <w:tc>
          <w:tcPr>
            <w:tcW w:w="1094" w:type="pct"/>
            <w:shd w:val="clear" w:color="auto" w:fill="auto"/>
          </w:tcPr>
          <w:p w14:paraId="30887A69"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D5B175B" w14:textId="77777777" w:rsidTr="001F2419">
        <w:trPr>
          <w:trHeight w:val="111"/>
        </w:trPr>
        <w:tc>
          <w:tcPr>
            <w:tcW w:w="569" w:type="pct"/>
          </w:tcPr>
          <w:p w14:paraId="12B38557"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vAlign w:val="bottom"/>
          </w:tcPr>
          <w:p w14:paraId="0C0F0731"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Iesilšanas laiks (</w:t>
            </w:r>
            <w:proofErr w:type="spellStart"/>
            <w:r w:rsidRPr="00E9041B">
              <w:rPr>
                <w:rFonts w:ascii="Times New Roman" w:eastAsia="Calibri" w:hAnsi="Times New Roman" w:cs="Times New Roman"/>
              </w:rPr>
              <w:t>low</w:t>
            </w:r>
            <w:proofErr w:type="spellEnd"/>
            <w:r w:rsidRPr="00E9041B">
              <w:rPr>
                <w:rFonts w:ascii="Times New Roman" w:eastAsia="Calibri" w:hAnsi="Times New Roman" w:cs="Times New Roman"/>
              </w:rPr>
              <w:t xml:space="preserve"> </w:t>
            </w:r>
            <w:proofErr w:type="spellStart"/>
            <w:r w:rsidRPr="00E9041B">
              <w:rPr>
                <w:rFonts w:ascii="Times New Roman" w:eastAsia="Calibri" w:hAnsi="Times New Roman" w:cs="Times New Roman"/>
              </w:rPr>
              <w:t>power</w:t>
            </w:r>
            <w:proofErr w:type="spellEnd"/>
            <w:r w:rsidRPr="00E9041B">
              <w:rPr>
                <w:rFonts w:ascii="Times New Roman" w:eastAsia="Calibri" w:hAnsi="Times New Roman" w:cs="Times New Roman"/>
              </w:rPr>
              <w:t xml:space="preserve"> mode)</w:t>
            </w:r>
          </w:p>
        </w:tc>
        <w:tc>
          <w:tcPr>
            <w:tcW w:w="1401" w:type="pct"/>
            <w:shd w:val="clear" w:color="auto" w:fill="auto"/>
          </w:tcPr>
          <w:p w14:paraId="3793993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vairāk kā 35 sek.</w:t>
            </w:r>
          </w:p>
        </w:tc>
        <w:tc>
          <w:tcPr>
            <w:tcW w:w="1094" w:type="pct"/>
            <w:shd w:val="clear" w:color="auto" w:fill="auto"/>
          </w:tcPr>
          <w:p w14:paraId="34690E6C"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651A21A" w14:textId="77777777" w:rsidTr="001F2419">
        <w:trPr>
          <w:trHeight w:val="111"/>
        </w:trPr>
        <w:tc>
          <w:tcPr>
            <w:tcW w:w="569" w:type="pct"/>
          </w:tcPr>
          <w:p w14:paraId="6A9BDAE4"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vAlign w:val="bottom"/>
          </w:tcPr>
          <w:p w14:paraId="78295F0D"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Pirmā kopija m/b </w:t>
            </w:r>
          </w:p>
        </w:tc>
        <w:tc>
          <w:tcPr>
            <w:tcW w:w="1401" w:type="pct"/>
            <w:shd w:val="clear" w:color="auto" w:fill="auto"/>
          </w:tcPr>
          <w:p w14:paraId="66306A16" w14:textId="6882049D"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Ne vairāk kā </w:t>
            </w:r>
            <w:r w:rsidR="00DB21F1" w:rsidRPr="00B75081">
              <w:rPr>
                <w:rFonts w:ascii="Times New Roman" w:eastAsia="Calibri" w:hAnsi="Times New Roman" w:cs="Times New Roman"/>
              </w:rPr>
              <w:t xml:space="preserve">6 </w:t>
            </w:r>
            <w:r w:rsidRPr="00B75081">
              <w:rPr>
                <w:rFonts w:ascii="Times New Roman" w:eastAsia="Calibri" w:hAnsi="Times New Roman" w:cs="Times New Roman"/>
              </w:rPr>
              <w:t>sek</w:t>
            </w:r>
            <w:r w:rsidRPr="001F2419">
              <w:rPr>
                <w:rFonts w:ascii="Times New Roman" w:eastAsia="Calibri" w:hAnsi="Times New Roman" w:cs="Times New Roman"/>
              </w:rPr>
              <w:t>.</w:t>
            </w:r>
          </w:p>
        </w:tc>
        <w:tc>
          <w:tcPr>
            <w:tcW w:w="1094" w:type="pct"/>
            <w:shd w:val="clear" w:color="auto" w:fill="auto"/>
          </w:tcPr>
          <w:p w14:paraId="6A62AB47"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3360327" w14:textId="77777777" w:rsidTr="001F2419">
        <w:trPr>
          <w:trHeight w:val="229"/>
        </w:trPr>
        <w:tc>
          <w:tcPr>
            <w:tcW w:w="569" w:type="pct"/>
          </w:tcPr>
          <w:p w14:paraId="64C49B15"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657E5416"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Papīra svars no kasetes </w:t>
            </w:r>
          </w:p>
        </w:tc>
        <w:tc>
          <w:tcPr>
            <w:tcW w:w="1401" w:type="pct"/>
            <w:shd w:val="clear" w:color="auto" w:fill="auto"/>
          </w:tcPr>
          <w:p w14:paraId="3A6CB991" w14:textId="4E120788" w:rsidR="001F2419" w:rsidRPr="00B75081" w:rsidRDefault="003D554A" w:rsidP="004D071F">
            <w:pPr>
              <w:widowControl w:val="0"/>
              <w:spacing w:after="0"/>
              <w:jc w:val="center"/>
              <w:rPr>
                <w:rFonts w:eastAsia="Courier New" w:cs="Times New Roman"/>
                <w:b/>
                <w:lang w:eastAsia="lv-LV"/>
              </w:rPr>
            </w:pPr>
            <w:r w:rsidRPr="00B75081">
              <w:rPr>
                <w:rFonts w:ascii="Times New Roman" w:eastAsia="Calibri" w:hAnsi="Times New Roman" w:cs="Times New Roman"/>
              </w:rPr>
              <w:t xml:space="preserve">no  </w:t>
            </w:r>
            <w:r w:rsidR="004D071F" w:rsidRPr="00B75081">
              <w:rPr>
                <w:rFonts w:ascii="Times New Roman" w:eastAsia="Calibri" w:hAnsi="Times New Roman" w:cs="Times New Roman"/>
              </w:rPr>
              <w:t xml:space="preserve">&lt;/= </w:t>
            </w:r>
            <w:r w:rsidR="001F2419" w:rsidRPr="00B75081">
              <w:rPr>
                <w:rFonts w:ascii="Times New Roman" w:eastAsia="Calibri" w:hAnsi="Times New Roman" w:cs="Times New Roman"/>
              </w:rPr>
              <w:t>65</w:t>
            </w:r>
            <w:r w:rsidR="004D071F" w:rsidRPr="00B75081">
              <w:rPr>
                <w:rFonts w:ascii="Times New Roman" w:eastAsia="Calibri" w:hAnsi="Times New Roman" w:cs="Times New Roman"/>
              </w:rPr>
              <w:t xml:space="preserve"> gr. </w:t>
            </w:r>
            <w:r w:rsidRPr="00B75081">
              <w:rPr>
                <w:rFonts w:ascii="Times New Roman" w:eastAsia="Calibri" w:hAnsi="Times New Roman" w:cs="Times New Roman"/>
              </w:rPr>
              <w:t xml:space="preserve">līdz </w:t>
            </w:r>
            <w:r w:rsidR="001F2419" w:rsidRPr="00B75081">
              <w:rPr>
                <w:rFonts w:ascii="Times New Roman" w:eastAsia="Calibri" w:hAnsi="Times New Roman" w:cs="Times New Roman"/>
              </w:rPr>
              <w:t xml:space="preserve"> </w:t>
            </w:r>
            <w:r w:rsidR="004D071F" w:rsidRPr="00B75081">
              <w:rPr>
                <w:rFonts w:ascii="Times New Roman" w:eastAsia="Calibri" w:hAnsi="Times New Roman" w:cs="Times New Roman"/>
              </w:rPr>
              <w:t xml:space="preserve">&gt;/= </w:t>
            </w:r>
            <w:r w:rsidR="001F2419" w:rsidRPr="00B75081">
              <w:rPr>
                <w:rFonts w:ascii="Times New Roman" w:eastAsia="Calibri" w:hAnsi="Times New Roman" w:cs="Times New Roman"/>
              </w:rPr>
              <w:t>100 gr.</w:t>
            </w:r>
            <w:r w:rsidR="004D071F" w:rsidRPr="00B75081">
              <w:rPr>
                <w:rFonts w:ascii="Times New Roman" w:eastAsia="Calibri" w:hAnsi="Times New Roman" w:cs="Times New Roman"/>
              </w:rPr>
              <w:t xml:space="preserve"> </w:t>
            </w:r>
          </w:p>
        </w:tc>
        <w:tc>
          <w:tcPr>
            <w:tcW w:w="1094" w:type="pct"/>
            <w:shd w:val="clear" w:color="auto" w:fill="auto"/>
          </w:tcPr>
          <w:p w14:paraId="7817C6E4"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E3F8819" w14:textId="77777777" w:rsidTr="001F2419">
        <w:trPr>
          <w:trHeight w:val="908"/>
        </w:trPr>
        <w:tc>
          <w:tcPr>
            <w:tcW w:w="569" w:type="pct"/>
          </w:tcPr>
          <w:p w14:paraId="0A23BF6B"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187333F4"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Papīra svars no sāniem Papīra svars no sāniem (gr.)</w:t>
            </w:r>
          </w:p>
        </w:tc>
        <w:tc>
          <w:tcPr>
            <w:tcW w:w="1401" w:type="pct"/>
            <w:shd w:val="clear" w:color="auto" w:fill="auto"/>
          </w:tcPr>
          <w:p w14:paraId="169CE771" w14:textId="7B062D99" w:rsidR="001F2419" w:rsidRPr="00B75081" w:rsidRDefault="004D071F" w:rsidP="004D071F">
            <w:pPr>
              <w:widowControl w:val="0"/>
              <w:spacing w:after="0"/>
              <w:jc w:val="center"/>
              <w:rPr>
                <w:rFonts w:eastAsia="Courier New" w:cs="Times New Roman"/>
                <w:b/>
                <w:lang w:eastAsia="lv-LV"/>
              </w:rPr>
            </w:pPr>
            <w:r w:rsidRPr="00B75081">
              <w:rPr>
                <w:rFonts w:ascii="Times New Roman" w:eastAsia="Calibri" w:hAnsi="Times New Roman" w:cs="Times New Roman"/>
              </w:rPr>
              <w:t>no</w:t>
            </w:r>
            <w:r w:rsidR="001F2419" w:rsidRPr="00B75081">
              <w:rPr>
                <w:rFonts w:ascii="Times New Roman" w:eastAsia="Calibri" w:hAnsi="Times New Roman" w:cs="Times New Roman"/>
              </w:rPr>
              <w:t xml:space="preserve"> </w:t>
            </w:r>
            <w:r w:rsidRPr="00B75081">
              <w:rPr>
                <w:rFonts w:ascii="Times New Roman" w:eastAsia="Calibri" w:hAnsi="Times New Roman" w:cs="Times New Roman"/>
              </w:rPr>
              <w:t xml:space="preserve">&lt;/= 65 gr. līdz &gt;/= 200 gr. </w:t>
            </w:r>
          </w:p>
        </w:tc>
        <w:tc>
          <w:tcPr>
            <w:tcW w:w="1094" w:type="pct"/>
            <w:shd w:val="clear" w:color="auto" w:fill="auto"/>
          </w:tcPr>
          <w:p w14:paraId="1C679EB0"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7E6D7B1" w14:textId="77777777" w:rsidTr="001F2419">
        <w:trPr>
          <w:trHeight w:val="229"/>
        </w:trPr>
        <w:tc>
          <w:tcPr>
            <w:tcW w:w="569" w:type="pct"/>
          </w:tcPr>
          <w:p w14:paraId="76550FD4"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384D35AC" w14:textId="146AFE79"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Abpusējās drukas </w:t>
            </w:r>
            <w:r w:rsidR="0054105E" w:rsidRPr="00E9041B">
              <w:rPr>
                <w:rFonts w:ascii="Times New Roman" w:eastAsia="Calibri" w:hAnsi="Times New Roman" w:cs="Times New Roman"/>
              </w:rPr>
              <w:t>"</w:t>
            </w:r>
            <w:proofErr w:type="spellStart"/>
            <w:r w:rsidRPr="00E9041B">
              <w:rPr>
                <w:rFonts w:ascii="Times New Roman" w:eastAsia="Calibri" w:hAnsi="Times New Roman" w:cs="Times New Roman"/>
              </w:rPr>
              <w:t>duplex</w:t>
            </w:r>
            <w:proofErr w:type="spellEnd"/>
            <w:r w:rsidR="0054105E" w:rsidRPr="00E9041B">
              <w:rPr>
                <w:rFonts w:ascii="Times New Roman" w:eastAsia="Calibri" w:hAnsi="Times New Roman" w:cs="Times New Roman"/>
              </w:rPr>
              <w:t>"</w:t>
            </w:r>
            <w:r w:rsidRPr="00E9041B">
              <w:rPr>
                <w:rFonts w:ascii="Times New Roman" w:eastAsia="Calibri" w:hAnsi="Times New Roman" w:cs="Times New Roman"/>
              </w:rPr>
              <w:t xml:space="preserve"> papīra svars </w:t>
            </w:r>
          </w:p>
        </w:tc>
        <w:tc>
          <w:tcPr>
            <w:tcW w:w="1401" w:type="pct"/>
            <w:shd w:val="clear" w:color="auto" w:fill="auto"/>
          </w:tcPr>
          <w:p w14:paraId="0510D27E" w14:textId="6494DB8A" w:rsidR="001F2419" w:rsidRPr="00B75081" w:rsidRDefault="004D071F" w:rsidP="004D071F">
            <w:pPr>
              <w:widowControl w:val="0"/>
              <w:spacing w:after="0"/>
              <w:jc w:val="center"/>
              <w:rPr>
                <w:rFonts w:eastAsia="Courier New" w:cs="Times New Roman"/>
                <w:b/>
                <w:lang w:eastAsia="lv-LV"/>
              </w:rPr>
            </w:pPr>
            <w:r w:rsidRPr="00B75081">
              <w:rPr>
                <w:rFonts w:ascii="Times New Roman" w:eastAsia="Calibri" w:hAnsi="Times New Roman" w:cs="Times New Roman"/>
              </w:rPr>
              <w:t xml:space="preserve">no &lt;/= 65 gr. līdz &gt;/= 100 gr. </w:t>
            </w:r>
          </w:p>
        </w:tc>
        <w:tc>
          <w:tcPr>
            <w:tcW w:w="1094" w:type="pct"/>
            <w:shd w:val="clear" w:color="auto" w:fill="auto"/>
          </w:tcPr>
          <w:p w14:paraId="7167D86E"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6DC5ECF" w14:textId="77777777" w:rsidTr="001F2419">
        <w:trPr>
          <w:trHeight w:val="222"/>
        </w:trPr>
        <w:tc>
          <w:tcPr>
            <w:tcW w:w="569" w:type="pct"/>
          </w:tcPr>
          <w:p w14:paraId="2DED7226"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0940F546"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Dokumentu svars dokumentu ievilcējā</w:t>
            </w:r>
          </w:p>
        </w:tc>
        <w:tc>
          <w:tcPr>
            <w:tcW w:w="1401" w:type="pct"/>
            <w:shd w:val="clear" w:color="auto" w:fill="auto"/>
          </w:tcPr>
          <w:p w14:paraId="1C0E2D43" w14:textId="35E284EB" w:rsidR="001F2419" w:rsidRPr="00B75081" w:rsidRDefault="004D071F" w:rsidP="004D071F">
            <w:pPr>
              <w:widowControl w:val="0"/>
              <w:spacing w:after="0"/>
              <w:jc w:val="center"/>
              <w:rPr>
                <w:rFonts w:eastAsia="Courier New" w:cs="Times New Roman"/>
                <w:b/>
                <w:lang w:eastAsia="lv-LV"/>
              </w:rPr>
            </w:pPr>
            <w:r w:rsidRPr="00B75081">
              <w:rPr>
                <w:rFonts w:ascii="Times New Roman" w:eastAsia="Calibri" w:hAnsi="Times New Roman" w:cs="Times New Roman"/>
              </w:rPr>
              <w:t xml:space="preserve">no &lt;/= 40 gr. līdz &gt;/= 120 gr. </w:t>
            </w:r>
            <w:r w:rsidRPr="00B75081">
              <w:rPr>
                <w:rFonts w:eastAsia="Courier New" w:cs="Times New Roman"/>
                <w:b/>
                <w:lang w:eastAsia="lv-LV"/>
              </w:rPr>
              <w:t xml:space="preserve"> </w:t>
            </w:r>
          </w:p>
        </w:tc>
        <w:tc>
          <w:tcPr>
            <w:tcW w:w="1094" w:type="pct"/>
            <w:shd w:val="clear" w:color="auto" w:fill="auto"/>
          </w:tcPr>
          <w:p w14:paraId="66EB2AF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83C4005" w14:textId="77777777" w:rsidTr="001F2419">
        <w:trPr>
          <w:trHeight w:val="229"/>
        </w:trPr>
        <w:tc>
          <w:tcPr>
            <w:tcW w:w="569" w:type="pct"/>
          </w:tcPr>
          <w:p w14:paraId="2F2E0890"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140B3C3B"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Papīra ietilpība no kasetēm </w:t>
            </w:r>
          </w:p>
        </w:tc>
        <w:tc>
          <w:tcPr>
            <w:tcW w:w="1401" w:type="pct"/>
            <w:shd w:val="clear" w:color="auto" w:fill="auto"/>
          </w:tcPr>
          <w:p w14:paraId="0E125497"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2 x 500 lapas</w:t>
            </w:r>
          </w:p>
          <w:p w14:paraId="7043DE53" w14:textId="77777777" w:rsidR="001F2419" w:rsidRPr="001F2419" w:rsidRDefault="001F2419" w:rsidP="001F2419">
            <w:pPr>
              <w:spacing w:after="0" w:line="276" w:lineRule="auto"/>
              <w:jc w:val="both"/>
              <w:rPr>
                <w:rFonts w:ascii="Times New Roman" w:eastAsia="Calibri" w:hAnsi="Times New Roman" w:cs="Times New Roman"/>
              </w:rPr>
            </w:pPr>
          </w:p>
        </w:tc>
        <w:tc>
          <w:tcPr>
            <w:tcW w:w="1094" w:type="pct"/>
            <w:shd w:val="clear" w:color="auto" w:fill="auto"/>
          </w:tcPr>
          <w:p w14:paraId="76B4FC34"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3168E68" w14:textId="77777777" w:rsidTr="001F2419">
        <w:trPr>
          <w:trHeight w:val="222"/>
        </w:trPr>
        <w:tc>
          <w:tcPr>
            <w:tcW w:w="569" w:type="pct"/>
          </w:tcPr>
          <w:p w14:paraId="5A70AD4C"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2FB52044"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Papīra ietilpība no sānu padeves</w:t>
            </w:r>
          </w:p>
        </w:tc>
        <w:tc>
          <w:tcPr>
            <w:tcW w:w="1401" w:type="pct"/>
            <w:shd w:val="clear" w:color="auto" w:fill="auto"/>
          </w:tcPr>
          <w:p w14:paraId="52A39A82"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100 lapas</w:t>
            </w:r>
          </w:p>
        </w:tc>
        <w:tc>
          <w:tcPr>
            <w:tcW w:w="1094" w:type="pct"/>
            <w:shd w:val="clear" w:color="auto" w:fill="auto"/>
          </w:tcPr>
          <w:p w14:paraId="696B43D7"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C638243" w14:textId="77777777" w:rsidTr="001F2419">
        <w:trPr>
          <w:trHeight w:val="111"/>
        </w:trPr>
        <w:tc>
          <w:tcPr>
            <w:tcW w:w="569" w:type="pct"/>
          </w:tcPr>
          <w:p w14:paraId="23621CED"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05FC6E38"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Papīra izvades ietilpība</w:t>
            </w:r>
          </w:p>
        </w:tc>
        <w:tc>
          <w:tcPr>
            <w:tcW w:w="1401" w:type="pct"/>
            <w:shd w:val="clear" w:color="auto" w:fill="auto"/>
          </w:tcPr>
          <w:p w14:paraId="401CFDB6"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250 lapas</w:t>
            </w:r>
          </w:p>
        </w:tc>
        <w:tc>
          <w:tcPr>
            <w:tcW w:w="1094" w:type="pct"/>
            <w:shd w:val="clear" w:color="auto" w:fill="auto"/>
          </w:tcPr>
          <w:p w14:paraId="333DFEC4"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7B83372" w14:textId="77777777" w:rsidTr="001F2419">
        <w:trPr>
          <w:trHeight w:val="229"/>
        </w:trPr>
        <w:tc>
          <w:tcPr>
            <w:tcW w:w="569" w:type="pct"/>
          </w:tcPr>
          <w:p w14:paraId="4089351B"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6AC734E2"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Dokumentu ievilcēja ietilpība </w:t>
            </w:r>
          </w:p>
        </w:tc>
        <w:tc>
          <w:tcPr>
            <w:tcW w:w="1401" w:type="pct"/>
            <w:shd w:val="clear" w:color="auto" w:fill="auto"/>
          </w:tcPr>
          <w:p w14:paraId="7744A767"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100 lapas</w:t>
            </w:r>
          </w:p>
        </w:tc>
        <w:tc>
          <w:tcPr>
            <w:tcW w:w="1094" w:type="pct"/>
            <w:shd w:val="clear" w:color="auto" w:fill="auto"/>
          </w:tcPr>
          <w:p w14:paraId="1FD70A70"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4F4F352" w14:textId="77777777" w:rsidTr="001F2419">
        <w:trPr>
          <w:trHeight w:val="339"/>
        </w:trPr>
        <w:tc>
          <w:tcPr>
            <w:tcW w:w="569" w:type="pct"/>
          </w:tcPr>
          <w:p w14:paraId="109A5E34"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0D1CB6CD"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Automātisks duplekss </w:t>
            </w:r>
          </w:p>
        </w:tc>
        <w:tc>
          <w:tcPr>
            <w:tcW w:w="1401" w:type="pct"/>
            <w:shd w:val="clear" w:color="auto" w:fill="auto"/>
          </w:tcPr>
          <w:p w14:paraId="219D9C02"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drukājot, kopējot</w:t>
            </w:r>
          </w:p>
        </w:tc>
        <w:tc>
          <w:tcPr>
            <w:tcW w:w="1094" w:type="pct"/>
            <w:shd w:val="clear" w:color="auto" w:fill="auto"/>
          </w:tcPr>
          <w:p w14:paraId="3676C1C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7B045CF" w14:textId="77777777" w:rsidTr="001F2419">
        <w:trPr>
          <w:trHeight w:val="339"/>
        </w:trPr>
        <w:tc>
          <w:tcPr>
            <w:tcW w:w="569" w:type="pct"/>
          </w:tcPr>
          <w:p w14:paraId="44274637"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31BD7304" w14:textId="77777777" w:rsidR="001F2419" w:rsidRPr="00E9041B" w:rsidRDefault="001F2419" w:rsidP="001F2419">
            <w:pPr>
              <w:spacing w:after="0" w:line="276" w:lineRule="auto"/>
              <w:jc w:val="both"/>
              <w:rPr>
                <w:rFonts w:ascii="Times New Roman" w:eastAsia="Calibri" w:hAnsi="Times New Roman" w:cs="Times New Roman"/>
              </w:rPr>
            </w:pPr>
            <w:proofErr w:type="spellStart"/>
            <w:r w:rsidRPr="00E9041B">
              <w:rPr>
                <w:rFonts w:ascii="Times New Roman" w:eastAsia="Calibri" w:hAnsi="Times New Roman" w:cs="Times New Roman"/>
              </w:rPr>
              <w:t>Kontrolpanelis</w:t>
            </w:r>
            <w:proofErr w:type="spellEnd"/>
            <w:r w:rsidRPr="00E9041B">
              <w:rPr>
                <w:rFonts w:ascii="Times New Roman" w:eastAsia="Calibri" w:hAnsi="Times New Roman" w:cs="Times New Roman"/>
              </w:rPr>
              <w:t xml:space="preserve"> </w:t>
            </w:r>
          </w:p>
        </w:tc>
        <w:tc>
          <w:tcPr>
            <w:tcW w:w="1401" w:type="pct"/>
            <w:shd w:val="clear" w:color="auto" w:fill="auto"/>
          </w:tcPr>
          <w:p w14:paraId="4BF21B6C" w14:textId="29EF9DB5"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skārienjūtīgs, ne mazāk kā 8 collas</w:t>
            </w:r>
          </w:p>
        </w:tc>
        <w:tc>
          <w:tcPr>
            <w:tcW w:w="1094" w:type="pct"/>
            <w:shd w:val="clear" w:color="auto" w:fill="auto"/>
          </w:tcPr>
          <w:p w14:paraId="2212D634"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011CE3E" w14:textId="77777777" w:rsidTr="001F2419">
        <w:trPr>
          <w:trHeight w:val="229"/>
        </w:trPr>
        <w:tc>
          <w:tcPr>
            <w:tcW w:w="569" w:type="pct"/>
          </w:tcPr>
          <w:p w14:paraId="5072E386"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628F76E6"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Cietais disks HDD </w:t>
            </w:r>
          </w:p>
        </w:tc>
        <w:tc>
          <w:tcPr>
            <w:tcW w:w="1401" w:type="pct"/>
            <w:shd w:val="clear" w:color="auto" w:fill="auto"/>
          </w:tcPr>
          <w:p w14:paraId="34D152FC"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mazāk kā 60 GB</w:t>
            </w:r>
          </w:p>
        </w:tc>
        <w:tc>
          <w:tcPr>
            <w:tcW w:w="1094" w:type="pct"/>
            <w:shd w:val="clear" w:color="auto" w:fill="auto"/>
          </w:tcPr>
          <w:p w14:paraId="5D6969EF"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24F162A" w14:textId="77777777" w:rsidTr="001F2419">
        <w:trPr>
          <w:trHeight w:val="222"/>
        </w:trPr>
        <w:tc>
          <w:tcPr>
            <w:tcW w:w="569" w:type="pct"/>
          </w:tcPr>
          <w:p w14:paraId="3621E0E3"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4CBD3F6D"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Operatīvā atmiņa RAM </w:t>
            </w:r>
          </w:p>
        </w:tc>
        <w:tc>
          <w:tcPr>
            <w:tcW w:w="1401" w:type="pct"/>
            <w:shd w:val="clear" w:color="auto" w:fill="auto"/>
          </w:tcPr>
          <w:p w14:paraId="13372612"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mazāk kā 1 GB</w:t>
            </w:r>
          </w:p>
        </w:tc>
        <w:tc>
          <w:tcPr>
            <w:tcW w:w="1094" w:type="pct"/>
            <w:shd w:val="clear" w:color="auto" w:fill="auto"/>
          </w:tcPr>
          <w:p w14:paraId="45BC427A"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6303A72" w14:textId="77777777" w:rsidTr="001F2419">
        <w:trPr>
          <w:trHeight w:val="457"/>
        </w:trPr>
        <w:tc>
          <w:tcPr>
            <w:tcW w:w="569" w:type="pct"/>
          </w:tcPr>
          <w:p w14:paraId="0F122CEA"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4751D6D0"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Pieslēgvietas</w:t>
            </w:r>
          </w:p>
        </w:tc>
        <w:tc>
          <w:tcPr>
            <w:tcW w:w="1401" w:type="pct"/>
            <w:shd w:val="clear" w:color="auto" w:fill="auto"/>
          </w:tcPr>
          <w:p w14:paraId="29AAC02E"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Jābūt vismaz LAN un USB 2.0</w:t>
            </w:r>
          </w:p>
        </w:tc>
        <w:tc>
          <w:tcPr>
            <w:tcW w:w="1094" w:type="pct"/>
            <w:shd w:val="clear" w:color="auto" w:fill="auto"/>
          </w:tcPr>
          <w:p w14:paraId="169B7DA7"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E1CF22A" w14:textId="77777777" w:rsidTr="001F2419">
        <w:trPr>
          <w:trHeight w:val="111"/>
        </w:trPr>
        <w:tc>
          <w:tcPr>
            <w:tcW w:w="569" w:type="pct"/>
          </w:tcPr>
          <w:p w14:paraId="633F0BE4"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04B819ED"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Izšķirtspēja</w:t>
            </w:r>
          </w:p>
        </w:tc>
        <w:tc>
          <w:tcPr>
            <w:tcW w:w="1401" w:type="pct"/>
            <w:shd w:val="clear" w:color="auto" w:fill="auto"/>
          </w:tcPr>
          <w:p w14:paraId="25C7426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Ne mazāk kā 600 x 600 </w:t>
            </w:r>
            <w:proofErr w:type="spellStart"/>
            <w:r w:rsidRPr="001F2419">
              <w:rPr>
                <w:rFonts w:ascii="Times New Roman" w:eastAsia="Calibri" w:hAnsi="Times New Roman" w:cs="Times New Roman"/>
              </w:rPr>
              <w:t>dpi</w:t>
            </w:r>
            <w:proofErr w:type="spellEnd"/>
          </w:p>
        </w:tc>
        <w:tc>
          <w:tcPr>
            <w:tcW w:w="1094" w:type="pct"/>
            <w:shd w:val="clear" w:color="auto" w:fill="auto"/>
          </w:tcPr>
          <w:p w14:paraId="684A86A9"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816F4EC" w14:textId="77777777" w:rsidTr="001F2419">
        <w:trPr>
          <w:trHeight w:val="450"/>
        </w:trPr>
        <w:tc>
          <w:tcPr>
            <w:tcW w:w="569" w:type="pct"/>
          </w:tcPr>
          <w:p w14:paraId="0782F6E6"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46468D87"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Lapas </w:t>
            </w:r>
            <w:proofErr w:type="spellStart"/>
            <w:r w:rsidRPr="00E9041B">
              <w:rPr>
                <w:rFonts w:ascii="Times New Roman" w:eastAsia="Calibri" w:hAnsi="Times New Roman" w:cs="Times New Roman"/>
              </w:rPr>
              <w:t>apdrukas</w:t>
            </w:r>
            <w:proofErr w:type="spellEnd"/>
            <w:r w:rsidRPr="00E9041B">
              <w:rPr>
                <w:rFonts w:ascii="Times New Roman" w:eastAsia="Calibri" w:hAnsi="Times New Roman" w:cs="Times New Roman"/>
              </w:rPr>
              <w:t xml:space="preserve"> valodas </w:t>
            </w:r>
          </w:p>
        </w:tc>
        <w:tc>
          <w:tcPr>
            <w:tcW w:w="1401" w:type="pct"/>
            <w:shd w:val="clear" w:color="auto" w:fill="auto"/>
          </w:tcPr>
          <w:p w14:paraId="1BB041D2"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Vismaz PCL, XPS, PS3</w:t>
            </w:r>
          </w:p>
        </w:tc>
        <w:tc>
          <w:tcPr>
            <w:tcW w:w="1094" w:type="pct"/>
            <w:shd w:val="clear" w:color="auto" w:fill="auto"/>
          </w:tcPr>
          <w:p w14:paraId="53D9DD9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75938E53" w14:textId="77777777" w:rsidTr="001F2419">
        <w:trPr>
          <w:trHeight w:val="118"/>
        </w:trPr>
        <w:tc>
          <w:tcPr>
            <w:tcW w:w="569" w:type="pct"/>
          </w:tcPr>
          <w:p w14:paraId="53BEE05E"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5CB25FCC"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Iekārtas saderība ar dziņiem</w:t>
            </w:r>
          </w:p>
        </w:tc>
        <w:tc>
          <w:tcPr>
            <w:tcW w:w="1401" w:type="pct"/>
            <w:shd w:val="clear" w:color="auto" w:fill="auto"/>
          </w:tcPr>
          <w:p w14:paraId="4211F34B"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Jābūt savietojamai ar </w:t>
            </w:r>
            <w:proofErr w:type="spellStart"/>
            <w:r w:rsidRPr="00E9041B">
              <w:rPr>
                <w:rFonts w:ascii="Times New Roman" w:eastAsia="Calibri" w:hAnsi="Times New Roman" w:cs="Times New Roman"/>
              </w:rPr>
              <w:t>Papercut</w:t>
            </w:r>
            <w:proofErr w:type="spellEnd"/>
            <w:r w:rsidRPr="00E9041B">
              <w:rPr>
                <w:rFonts w:ascii="Times New Roman" w:eastAsia="Calibri" w:hAnsi="Times New Roman" w:cs="Times New Roman"/>
              </w:rPr>
              <w:t xml:space="preserve"> universālo dzini</w:t>
            </w:r>
          </w:p>
        </w:tc>
        <w:tc>
          <w:tcPr>
            <w:tcW w:w="1094" w:type="pct"/>
            <w:shd w:val="clear" w:color="auto" w:fill="auto"/>
          </w:tcPr>
          <w:p w14:paraId="45AF6A73"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ACB9249" w14:textId="77777777" w:rsidTr="001F2419">
        <w:trPr>
          <w:trHeight w:val="778"/>
        </w:trPr>
        <w:tc>
          <w:tcPr>
            <w:tcW w:w="569" w:type="pct"/>
          </w:tcPr>
          <w:p w14:paraId="38C7EA1C"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686CF3A2"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Skenēšanas ātrums m/b</w:t>
            </w:r>
          </w:p>
        </w:tc>
        <w:tc>
          <w:tcPr>
            <w:tcW w:w="1401" w:type="pct"/>
            <w:shd w:val="clear" w:color="auto" w:fill="auto"/>
          </w:tcPr>
          <w:p w14:paraId="36CB8849"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Ne mazāk kā 50att./min (300 </w:t>
            </w:r>
            <w:proofErr w:type="spellStart"/>
            <w:r w:rsidRPr="00E9041B">
              <w:rPr>
                <w:rFonts w:ascii="Times New Roman" w:eastAsia="Calibri" w:hAnsi="Times New Roman" w:cs="Times New Roman"/>
              </w:rPr>
              <w:t>dpi</w:t>
            </w:r>
            <w:proofErr w:type="spellEnd"/>
            <w:r w:rsidRPr="00E9041B">
              <w:rPr>
                <w:rFonts w:ascii="Times New Roman" w:eastAsia="Calibri" w:hAnsi="Times New Roman" w:cs="Times New Roman"/>
              </w:rPr>
              <w:t>)</w:t>
            </w:r>
          </w:p>
        </w:tc>
        <w:tc>
          <w:tcPr>
            <w:tcW w:w="1094" w:type="pct"/>
            <w:shd w:val="clear" w:color="auto" w:fill="auto"/>
          </w:tcPr>
          <w:p w14:paraId="39382AB7"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AC22379" w14:textId="77777777" w:rsidTr="001F2419">
        <w:trPr>
          <w:trHeight w:val="778"/>
        </w:trPr>
        <w:tc>
          <w:tcPr>
            <w:tcW w:w="569" w:type="pct"/>
          </w:tcPr>
          <w:p w14:paraId="2EB7D243"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5D0A22B7"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Skenēšanas ātrums krāsaini</w:t>
            </w:r>
          </w:p>
        </w:tc>
        <w:tc>
          <w:tcPr>
            <w:tcW w:w="1401" w:type="pct"/>
            <w:shd w:val="clear" w:color="auto" w:fill="auto"/>
          </w:tcPr>
          <w:p w14:paraId="68E2A02B"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mazāk kā 40 att./min (300dpi)</w:t>
            </w:r>
          </w:p>
        </w:tc>
        <w:tc>
          <w:tcPr>
            <w:tcW w:w="1094" w:type="pct"/>
            <w:shd w:val="clear" w:color="auto" w:fill="auto"/>
          </w:tcPr>
          <w:p w14:paraId="59277BB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8E1484A" w14:textId="77777777" w:rsidTr="001F2419">
        <w:trPr>
          <w:trHeight w:val="778"/>
        </w:trPr>
        <w:tc>
          <w:tcPr>
            <w:tcW w:w="569" w:type="pct"/>
          </w:tcPr>
          <w:p w14:paraId="64D7CCCB"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45D880E8"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Failu formāti </w:t>
            </w:r>
          </w:p>
        </w:tc>
        <w:tc>
          <w:tcPr>
            <w:tcW w:w="1401" w:type="pct"/>
            <w:shd w:val="clear" w:color="auto" w:fill="auto"/>
          </w:tcPr>
          <w:p w14:paraId="1DD6131C"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Jābūt gan JPEG, gan TIFF, gan PDF</w:t>
            </w:r>
          </w:p>
        </w:tc>
        <w:tc>
          <w:tcPr>
            <w:tcW w:w="1094" w:type="pct"/>
            <w:shd w:val="clear" w:color="auto" w:fill="auto"/>
          </w:tcPr>
          <w:p w14:paraId="38A7CFF2"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C4BEB41" w14:textId="77777777" w:rsidTr="001F2419">
        <w:trPr>
          <w:trHeight w:val="778"/>
        </w:trPr>
        <w:tc>
          <w:tcPr>
            <w:tcW w:w="569" w:type="pct"/>
          </w:tcPr>
          <w:p w14:paraId="159EFC67"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0F45B3C4"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Skenēšanas iespējas </w:t>
            </w:r>
          </w:p>
        </w:tc>
        <w:tc>
          <w:tcPr>
            <w:tcW w:w="1401" w:type="pct"/>
            <w:shd w:val="clear" w:color="auto" w:fill="auto"/>
          </w:tcPr>
          <w:p w14:paraId="000E3076" w14:textId="2220334B"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Skenēt uz USB, Skenēt uz e-pastu, Skenēt uz failu (SMB, FTP, </w:t>
            </w:r>
            <w:proofErr w:type="spellStart"/>
            <w:r w:rsidRPr="001F2419">
              <w:rPr>
                <w:rFonts w:ascii="Times New Roman" w:eastAsia="Calibri" w:hAnsi="Times New Roman" w:cs="Times New Roman"/>
              </w:rPr>
              <w:t>local</w:t>
            </w:r>
            <w:proofErr w:type="spellEnd"/>
            <w:r w:rsidRPr="001F2419">
              <w:rPr>
                <w:rFonts w:ascii="Times New Roman" w:eastAsia="Calibri" w:hAnsi="Times New Roman" w:cs="Times New Roman"/>
              </w:rPr>
              <w:t>)</w:t>
            </w:r>
          </w:p>
        </w:tc>
        <w:tc>
          <w:tcPr>
            <w:tcW w:w="1094" w:type="pct"/>
            <w:shd w:val="clear" w:color="auto" w:fill="auto"/>
          </w:tcPr>
          <w:p w14:paraId="3B65D291"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2FB7076" w14:textId="77777777" w:rsidTr="001F2419">
        <w:trPr>
          <w:trHeight w:val="778"/>
        </w:trPr>
        <w:tc>
          <w:tcPr>
            <w:tcW w:w="569" w:type="pct"/>
          </w:tcPr>
          <w:p w14:paraId="178CF748"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15F73065"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Mērogmaiņa</w:t>
            </w:r>
          </w:p>
        </w:tc>
        <w:tc>
          <w:tcPr>
            <w:tcW w:w="1401" w:type="pct"/>
            <w:shd w:val="clear" w:color="auto" w:fill="auto"/>
          </w:tcPr>
          <w:p w14:paraId="47083EC0"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Vismaz 25-400%</w:t>
            </w:r>
          </w:p>
        </w:tc>
        <w:tc>
          <w:tcPr>
            <w:tcW w:w="1094" w:type="pct"/>
            <w:shd w:val="clear" w:color="auto" w:fill="auto"/>
          </w:tcPr>
          <w:p w14:paraId="225C1E19"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2CB5548C" w14:textId="77777777" w:rsidTr="001F2419">
        <w:trPr>
          <w:trHeight w:val="778"/>
        </w:trPr>
        <w:tc>
          <w:tcPr>
            <w:tcW w:w="569" w:type="pct"/>
          </w:tcPr>
          <w:p w14:paraId="43162E5E"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44FD9B46"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Sistēmas iespējas </w:t>
            </w:r>
          </w:p>
        </w:tc>
        <w:tc>
          <w:tcPr>
            <w:tcW w:w="1401" w:type="pct"/>
            <w:shd w:val="clear" w:color="auto" w:fill="auto"/>
          </w:tcPr>
          <w:p w14:paraId="503A9F1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Iespēja iekārtai nosūtīt ziņojumu par kļūdām, par beigušos toneri u.c. uz e-pastu.</w:t>
            </w:r>
          </w:p>
        </w:tc>
        <w:tc>
          <w:tcPr>
            <w:tcW w:w="1094" w:type="pct"/>
            <w:shd w:val="clear" w:color="auto" w:fill="auto"/>
          </w:tcPr>
          <w:p w14:paraId="73F58327"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84F1AD2" w14:textId="77777777" w:rsidTr="001F2419">
        <w:trPr>
          <w:trHeight w:val="545"/>
        </w:trPr>
        <w:tc>
          <w:tcPr>
            <w:tcW w:w="569" w:type="pct"/>
          </w:tcPr>
          <w:p w14:paraId="43794F8F"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1FEDEC7B"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Lietotāju drošība </w:t>
            </w:r>
          </w:p>
        </w:tc>
        <w:tc>
          <w:tcPr>
            <w:tcW w:w="1401" w:type="pct"/>
            <w:shd w:val="clear" w:color="auto" w:fill="auto"/>
          </w:tcPr>
          <w:p w14:paraId="0595E1C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LDAP atbalsts, ne mazāk kā 1000 lietotāju konti</w:t>
            </w:r>
          </w:p>
        </w:tc>
        <w:tc>
          <w:tcPr>
            <w:tcW w:w="1094" w:type="pct"/>
            <w:shd w:val="clear" w:color="auto" w:fill="auto"/>
          </w:tcPr>
          <w:p w14:paraId="6202965B"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74039D2" w14:textId="77777777" w:rsidTr="001F2419">
        <w:trPr>
          <w:trHeight w:val="681"/>
        </w:trPr>
        <w:tc>
          <w:tcPr>
            <w:tcW w:w="569" w:type="pct"/>
          </w:tcPr>
          <w:p w14:paraId="2DC4A423"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6BD98EE1"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Kopētāja pamatne</w:t>
            </w:r>
          </w:p>
        </w:tc>
        <w:tc>
          <w:tcPr>
            <w:tcW w:w="1401" w:type="pct"/>
            <w:shd w:val="clear" w:color="auto" w:fill="auto"/>
          </w:tcPr>
          <w:p w14:paraId="144B4879"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uz ritentiņiem, nodrošinot darbam piemēroto augstumu</w:t>
            </w:r>
          </w:p>
        </w:tc>
        <w:tc>
          <w:tcPr>
            <w:tcW w:w="1094" w:type="pct"/>
            <w:shd w:val="clear" w:color="auto" w:fill="auto"/>
          </w:tcPr>
          <w:p w14:paraId="272811D1"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7E7E7D9" w14:textId="77777777" w:rsidTr="001F2419">
        <w:trPr>
          <w:trHeight w:val="549"/>
        </w:trPr>
        <w:tc>
          <w:tcPr>
            <w:tcW w:w="569" w:type="pct"/>
          </w:tcPr>
          <w:p w14:paraId="14DB5D7D"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3E9E4872"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Iekārtu skaits</w:t>
            </w:r>
          </w:p>
        </w:tc>
        <w:tc>
          <w:tcPr>
            <w:tcW w:w="1401" w:type="pct"/>
            <w:shd w:val="clear" w:color="auto" w:fill="auto"/>
          </w:tcPr>
          <w:p w14:paraId="594E148E"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Atbilstoši pasūtītāja vajadzībām</w:t>
            </w:r>
          </w:p>
        </w:tc>
        <w:tc>
          <w:tcPr>
            <w:tcW w:w="1094" w:type="pct"/>
            <w:shd w:val="clear" w:color="auto" w:fill="auto"/>
          </w:tcPr>
          <w:p w14:paraId="23776EF1"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1D0D382" w14:textId="77777777" w:rsidTr="001F2419">
        <w:trPr>
          <w:trHeight w:val="549"/>
        </w:trPr>
        <w:tc>
          <w:tcPr>
            <w:tcW w:w="569" w:type="pct"/>
          </w:tcPr>
          <w:p w14:paraId="56B63092" w14:textId="77777777" w:rsidR="001F2419" w:rsidRPr="001F2419" w:rsidRDefault="001F2419" w:rsidP="001F2419">
            <w:pPr>
              <w:widowControl w:val="0"/>
              <w:numPr>
                <w:ilvl w:val="0"/>
                <w:numId w:val="36"/>
              </w:numPr>
              <w:spacing w:after="0" w:line="276" w:lineRule="auto"/>
              <w:ind w:left="0" w:firstLine="0"/>
              <w:jc w:val="both"/>
              <w:rPr>
                <w:rFonts w:ascii="Times New Roman" w:eastAsia="Calibri" w:hAnsi="Times New Roman" w:cs="Times New Roman"/>
              </w:rPr>
            </w:pPr>
          </w:p>
        </w:tc>
        <w:tc>
          <w:tcPr>
            <w:tcW w:w="1936" w:type="pct"/>
            <w:shd w:val="clear" w:color="auto" w:fill="auto"/>
          </w:tcPr>
          <w:p w14:paraId="2672287B" w14:textId="77777777" w:rsidR="001F2419" w:rsidRPr="00E9041B" w:rsidRDefault="001F2419" w:rsidP="001F2419">
            <w:pPr>
              <w:spacing w:after="0" w:line="276" w:lineRule="auto"/>
              <w:jc w:val="both"/>
              <w:rPr>
                <w:rFonts w:ascii="Times New Roman" w:eastAsia="Calibri" w:hAnsi="Times New Roman" w:cs="Times New Roman"/>
              </w:rPr>
            </w:pPr>
            <w:proofErr w:type="spellStart"/>
            <w:r w:rsidRPr="00E9041B">
              <w:rPr>
                <w:rFonts w:ascii="Times New Roman" w:eastAsia="Calibri" w:hAnsi="Times New Roman" w:cs="Times New Roman"/>
              </w:rPr>
              <w:t>Papercut</w:t>
            </w:r>
            <w:proofErr w:type="spellEnd"/>
            <w:r w:rsidRPr="00E9041B">
              <w:rPr>
                <w:rFonts w:ascii="Times New Roman" w:eastAsia="Calibri" w:hAnsi="Times New Roman" w:cs="Times New Roman"/>
              </w:rPr>
              <w:t xml:space="preserve"> MF atbalsts</w:t>
            </w:r>
          </w:p>
        </w:tc>
        <w:tc>
          <w:tcPr>
            <w:tcW w:w="1401" w:type="pct"/>
            <w:shd w:val="clear" w:color="auto" w:fill="auto"/>
          </w:tcPr>
          <w:p w14:paraId="0487CF8D"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Iekārtai jābūt savietojamai ar pasūtītāja rīcībā esošo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MF sistēmas risinājumu, atbalstot visu funkcionalitāti kādu piedāvā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MF priekš kopētājiem. Piedāvājumā jābūt iekļautām savienojuma (</w:t>
            </w:r>
            <w:proofErr w:type="spellStart"/>
            <w:r w:rsidRPr="001F2419">
              <w:rPr>
                <w:rFonts w:ascii="Times New Roman" w:eastAsia="Calibri" w:hAnsi="Times New Roman" w:cs="Times New Roman"/>
              </w:rPr>
              <w:t>embedded</w:t>
            </w:r>
            <w:proofErr w:type="spellEnd"/>
            <w:r w:rsidRPr="001F2419">
              <w:rPr>
                <w:rFonts w:ascii="Times New Roman" w:eastAsia="Calibri" w:hAnsi="Times New Roman" w:cs="Times New Roman"/>
              </w:rPr>
              <w:t xml:space="preserve">) licencēm ar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MF servera licenci vai jānodrošina aktuālo licenču maiņa uz piedāvāto iekārtu </w:t>
            </w:r>
            <w:r w:rsidRPr="001F2419">
              <w:rPr>
                <w:rFonts w:ascii="Times New Roman" w:eastAsia="Calibri" w:hAnsi="Times New Roman" w:cs="Times New Roman"/>
              </w:rPr>
              <w:lastRenderedPageBreak/>
              <w:t>ražotāja savienojuma (</w:t>
            </w:r>
            <w:proofErr w:type="spellStart"/>
            <w:r w:rsidRPr="001F2419">
              <w:rPr>
                <w:rFonts w:ascii="Times New Roman" w:eastAsia="Calibri" w:hAnsi="Times New Roman" w:cs="Times New Roman"/>
              </w:rPr>
              <w:t>embedded</w:t>
            </w:r>
            <w:proofErr w:type="spellEnd"/>
            <w:r w:rsidRPr="001F2419">
              <w:rPr>
                <w:rFonts w:ascii="Times New Roman" w:eastAsia="Calibri" w:hAnsi="Times New Roman" w:cs="Times New Roman"/>
              </w:rPr>
              <w:t>) licencēm.</w:t>
            </w:r>
          </w:p>
        </w:tc>
        <w:tc>
          <w:tcPr>
            <w:tcW w:w="1094" w:type="pct"/>
            <w:shd w:val="clear" w:color="auto" w:fill="auto"/>
          </w:tcPr>
          <w:p w14:paraId="69321808" w14:textId="77777777" w:rsidR="001F2419" w:rsidRPr="001F2419" w:rsidRDefault="001F2419" w:rsidP="001F2419">
            <w:pPr>
              <w:spacing w:after="0" w:line="276" w:lineRule="auto"/>
              <w:jc w:val="both"/>
              <w:rPr>
                <w:rFonts w:ascii="Times New Roman" w:eastAsia="Calibri" w:hAnsi="Times New Roman" w:cs="Times New Roman"/>
              </w:rPr>
            </w:pPr>
          </w:p>
        </w:tc>
      </w:tr>
    </w:tbl>
    <w:p w14:paraId="034EEB96" w14:textId="77777777" w:rsidR="001F2419" w:rsidRPr="001F2419" w:rsidRDefault="001F2419" w:rsidP="001F2419">
      <w:pPr>
        <w:widowControl w:val="0"/>
        <w:spacing w:after="0" w:line="276" w:lineRule="auto"/>
        <w:rPr>
          <w:rFonts w:ascii="Times New Roman" w:eastAsia="Courier New" w:hAnsi="Times New Roman" w:cs="Times New Roman"/>
          <w:color w:val="000000"/>
          <w:lang w:eastAsia="lv-LV"/>
        </w:rPr>
      </w:pPr>
    </w:p>
    <w:p w14:paraId="05B0864E" w14:textId="36571C83" w:rsidR="001F2419" w:rsidRPr="00A22D9D" w:rsidRDefault="001F2419" w:rsidP="00A22D9D">
      <w:pPr>
        <w:pStyle w:val="Sarakstarindkopa"/>
        <w:numPr>
          <w:ilvl w:val="1"/>
          <w:numId w:val="45"/>
        </w:numPr>
        <w:spacing w:line="276" w:lineRule="auto"/>
        <w:jc w:val="both"/>
        <w:rPr>
          <w:rFonts w:ascii="Times New Roman" w:hAnsi="Times New Roman" w:cs="Times New Roman"/>
          <w:b/>
        </w:rPr>
      </w:pPr>
      <w:r w:rsidRPr="00A22D9D">
        <w:rPr>
          <w:rFonts w:ascii="Times New Roman" w:hAnsi="Times New Roman" w:cs="Times New Roman"/>
          <w:b/>
        </w:rPr>
        <w:t xml:space="preserve">Minimālās obligātās prasības kopētājam - krāsu </w:t>
      </w:r>
      <w:proofErr w:type="spellStart"/>
      <w:r w:rsidRPr="00A22D9D">
        <w:rPr>
          <w:rFonts w:ascii="Times New Roman" w:hAnsi="Times New Roman" w:cs="Times New Roman"/>
          <w:b/>
        </w:rPr>
        <w:t>multifunkcionāla</w:t>
      </w:r>
      <w:proofErr w:type="spellEnd"/>
      <w:r w:rsidRPr="00A22D9D">
        <w:rPr>
          <w:rFonts w:ascii="Times New Roman" w:hAnsi="Times New Roman" w:cs="Times New Roman"/>
          <w:b/>
        </w:rPr>
        <w:t xml:space="preserve"> A/3 iekārta: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1"/>
        <w:gridCol w:w="4017"/>
        <w:gridCol w:w="2698"/>
        <w:gridCol w:w="2003"/>
      </w:tblGrid>
      <w:tr w:rsidR="001F2419" w:rsidRPr="001F2419" w14:paraId="61179070" w14:textId="77777777" w:rsidTr="001F2419">
        <w:trPr>
          <w:trHeight w:val="223"/>
        </w:trPr>
        <w:tc>
          <w:tcPr>
            <w:tcW w:w="473" w:type="pct"/>
          </w:tcPr>
          <w:p w14:paraId="601D0347" w14:textId="77777777" w:rsidR="001F2419" w:rsidRPr="001F2419" w:rsidRDefault="001F2419" w:rsidP="001F2419">
            <w:pPr>
              <w:spacing w:after="0" w:line="276" w:lineRule="auto"/>
              <w:jc w:val="both"/>
              <w:rPr>
                <w:rFonts w:ascii="Times New Roman" w:eastAsia="Calibri" w:hAnsi="Times New Roman" w:cs="Times New Roman"/>
                <w:b/>
              </w:rPr>
            </w:pPr>
            <w:proofErr w:type="spellStart"/>
            <w:r w:rsidRPr="001F2419">
              <w:rPr>
                <w:rFonts w:ascii="Times New Roman" w:eastAsia="Calibri" w:hAnsi="Times New Roman" w:cs="Times New Roman"/>
                <w:b/>
              </w:rPr>
              <w:t>Nr.p.k</w:t>
            </w:r>
            <w:proofErr w:type="spellEnd"/>
            <w:r w:rsidRPr="001F2419">
              <w:rPr>
                <w:rFonts w:ascii="Times New Roman" w:eastAsia="Calibri" w:hAnsi="Times New Roman" w:cs="Times New Roman"/>
                <w:b/>
              </w:rPr>
              <w:t>.</w:t>
            </w:r>
          </w:p>
        </w:tc>
        <w:tc>
          <w:tcPr>
            <w:tcW w:w="2086" w:type="pct"/>
            <w:shd w:val="clear" w:color="auto" w:fill="auto"/>
          </w:tcPr>
          <w:p w14:paraId="54139A51"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Tehniskās specifikācijas</w:t>
            </w:r>
          </w:p>
        </w:tc>
        <w:tc>
          <w:tcPr>
            <w:tcW w:w="1401" w:type="pct"/>
            <w:shd w:val="clear" w:color="auto" w:fill="auto"/>
          </w:tcPr>
          <w:p w14:paraId="0F13F6B0"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Minimālās prasības</w:t>
            </w:r>
          </w:p>
        </w:tc>
        <w:tc>
          <w:tcPr>
            <w:tcW w:w="1040" w:type="pct"/>
            <w:shd w:val="clear" w:color="auto" w:fill="auto"/>
          </w:tcPr>
          <w:p w14:paraId="0BEB6893"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 xml:space="preserve">Piedāvājums </w:t>
            </w:r>
            <w:r w:rsidRPr="001F2419">
              <w:rPr>
                <w:rFonts w:ascii="Times New Roman" w:eastAsia="Calibri" w:hAnsi="Times New Roman" w:cs="Times New Roman"/>
              </w:rPr>
              <w:t>(aizpilda pretendents, norādot piedāvātās iekārtas ražotāju, modeli un aprakstot iekārtas tehniskos rādītājus)</w:t>
            </w:r>
          </w:p>
        </w:tc>
      </w:tr>
      <w:tr w:rsidR="001F2419" w:rsidRPr="001F2419" w14:paraId="4A7B893E" w14:textId="77777777" w:rsidTr="001F2419">
        <w:trPr>
          <w:trHeight w:val="209"/>
        </w:trPr>
        <w:tc>
          <w:tcPr>
            <w:tcW w:w="473" w:type="pct"/>
          </w:tcPr>
          <w:p w14:paraId="600D0C00"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b/>
              </w:rPr>
            </w:pPr>
          </w:p>
        </w:tc>
        <w:tc>
          <w:tcPr>
            <w:tcW w:w="2086" w:type="pct"/>
            <w:shd w:val="clear" w:color="auto" w:fill="auto"/>
          </w:tcPr>
          <w:p w14:paraId="6F924ABE" w14:textId="77777777" w:rsidR="001F2419" w:rsidRPr="001F2419" w:rsidRDefault="001F2419" w:rsidP="001F2419">
            <w:pPr>
              <w:spacing w:after="0" w:line="276" w:lineRule="auto"/>
              <w:jc w:val="both"/>
              <w:rPr>
                <w:rFonts w:ascii="Times New Roman" w:eastAsia="Calibri" w:hAnsi="Times New Roman" w:cs="Times New Roman"/>
                <w:b/>
              </w:rPr>
            </w:pPr>
          </w:p>
        </w:tc>
        <w:tc>
          <w:tcPr>
            <w:tcW w:w="1401" w:type="pct"/>
            <w:shd w:val="clear" w:color="auto" w:fill="auto"/>
          </w:tcPr>
          <w:p w14:paraId="5A4A46B2"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Ražotājs</w:t>
            </w:r>
          </w:p>
        </w:tc>
        <w:tc>
          <w:tcPr>
            <w:tcW w:w="1040" w:type="pct"/>
            <w:shd w:val="clear" w:color="auto" w:fill="auto"/>
          </w:tcPr>
          <w:p w14:paraId="6E86F540" w14:textId="77777777" w:rsidR="001F2419" w:rsidRPr="001F2419" w:rsidRDefault="001F2419" w:rsidP="001F2419">
            <w:pPr>
              <w:spacing w:after="0" w:line="276" w:lineRule="auto"/>
              <w:jc w:val="both"/>
              <w:rPr>
                <w:rFonts w:ascii="Times New Roman" w:eastAsia="Calibri" w:hAnsi="Times New Roman" w:cs="Times New Roman"/>
                <w:b/>
              </w:rPr>
            </w:pPr>
          </w:p>
        </w:tc>
      </w:tr>
      <w:tr w:rsidR="001F2419" w:rsidRPr="001F2419" w14:paraId="41A6218F" w14:textId="77777777" w:rsidTr="001F2419">
        <w:trPr>
          <w:trHeight w:val="209"/>
        </w:trPr>
        <w:tc>
          <w:tcPr>
            <w:tcW w:w="473" w:type="pct"/>
          </w:tcPr>
          <w:p w14:paraId="004CE612"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b/>
              </w:rPr>
            </w:pPr>
          </w:p>
        </w:tc>
        <w:tc>
          <w:tcPr>
            <w:tcW w:w="2086" w:type="pct"/>
            <w:shd w:val="clear" w:color="auto" w:fill="auto"/>
          </w:tcPr>
          <w:p w14:paraId="2122EC26" w14:textId="77777777" w:rsidR="001F2419" w:rsidRPr="001F2419" w:rsidRDefault="001F2419" w:rsidP="001F2419">
            <w:pPr>
              <w:spacing w:after="0" w:line="276" w:lineRule="auto"/>
              <w:jc w:val="both"/>
              <w:rPr>
                <w:rFonts w:ascii="Times New Roman" w:eastAsia="Calibri" w:hAnsi="Times New Roman" w:cs="Times New Roman"/>
                <w:b/>
              </w:rPr>
            </w:pPr>
          </w:p>
        </w:tc>
        <w:tc>
          <w:tcPr>
            <w:tcW w:w="1401" w:type="pct"/>
            <w:shd w:val="clear" w:color="auto" w:fill="auto"/>
          </w:tcPr>
          <w:p w14:paraId="53CA3CB4"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Modelis</w:t>
            </w:r>
          </w:p>
        </w:tc>
        <w:tc>
          <w:tcPr>
            <w:tcW w:w="1040" w:type="pct"/>
            <w:shd w:val="clear" w:color="auto" w:fill="auto"/>
          </w:tcPr>
          <w:p w14:paraId="1087B7E2" w14:textId="77777777" w:rsidR="001F2419" w:rsidRPr="001F2419" w:rsidRDefault="001F2419" w:rsidP="001F2419">
            <w:pPr>
              <w:spacing w:after="0" w:line="276" w:lineRule="auto"/>
              <w:jc w:val="both"/>
              <w:rPr>
                <w:rFonts w:ascii="Times New Roman" w:eastAsia="Calibri" w:hAnsi="Times New Roman" w:cs="Times New Roman"/>
                <w:b/>
              </w:rPr>
            </w:pPr>
          </w:p>
        </w:tc>
      </w:tr>
      <w:tr w:rsidR="001F2419" w:rsidRPr="001F2419" w14:paraId="65C377D2" w14:textId="77777777" w:rsidTr="001F2419">
        <w:trPr>
          <w:trHeight w:val="319"/>
        </w:trPr>
        <w:tc>
          <w:tcPr>
            <w:tcW w:w="473" w:type="pct"/>
          </w:tcPr>
          <w:p w14:paraId="1D62373B"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vAlign w:val="bottom"/>
          </w:tcPr>
          <w:p w14:paraId="5BED8276"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Drukas ātrums m/b A4 </w:t>
            </w:r>
          </w:p>
        </w:tc>
        <w:tc>
          <w:tcPr>
            <w:tcW w:w="1401" w:type="pct"/>
            <w:shd w:val="clear" w:color="auto" w:fill="auto"/>
            <w:vAlign w:val="bottom"/>
          </w:tcPr>
          <w:p w14:paraId="41B2D344"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mazāk kā 25 lpp./min</w:t>
            </w:r>
          </w:p>
        </w:tc>
        <w:tc>
          <w:tcPr>
            <w:tcW w:w="1040" w:type="pct"/>
            <w:shd w:val="clear" w:color="auto" w:fill="auto"/>
          </w:tcPr>
          <w:p w14:paraId="045FAED9"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BB84943" w14:textId="77777777" w:rsidTr="001F2419">
        <w:trPr>
          <w:trHeight w:val="209"/>
        </w:trPr>
        <w:tc>
          <w:tcPr>
            <w:tcW w:w="473" w:type="pct"/>
          </w:tcPr>
          <w:p w14:paraId="16D8ADF3"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vAlign w:val="bottom"/>
          </w:tcPr>
          <w:p w14:paraId="1196040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Drukas ātrums krāsaini A4</w:t>
            </w:r>
          </w:p>
        </w:tc>
        <w:tc>
          <w:tcPr>
            <w:tcW w:w="1401" w:type="pct"/>
            <w:shd w:val="clear" w:color="auto" w:fill="auto"/>
            <w:vAlign w:val="bottom"/>
          </w:tcPr>
          <w:p w14:paraId="4324E4E5"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mazāk kā 25 lpp./min</w:t>
            </w:r>
          </w:p>
        </w:tc>
        <w:tc>
          <w:tcPr>
            <w:tcW w:w="1040" w:type="pct"/>
            <w:shd w:val="clear" w:color="auto" w:fill="auto"/>
          </w:tcPr>
          <w:p w14:paraId="796DFE0E"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C828564" w14:textId="77777777" w:rsidTr="001F2419">
        <w:trPr>
          <w:trHeight w:val="444"/>
        </w:trPr>
        <w:tc>
          <w:tcPr>
            <w:tcW w:w="473" w:type="pct"/>
          </w:tcPr>
          <w:p w14:paraId="37DF51A7"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vAlign w:val="bottom"/>
          </w:tcPr>
          <w:p w14:paraId="0D4C43FF"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Drukas ātrums m/b A3</w:t>
            </w:r>
          </w:p>
        </w:tc>
        <w:tc>
          <w:tcPr>
            <w:tcW w:w="1401" w:type="pct"/>
            <w:shd w:val="clear" w:color="auto" w:fill="auto"/>
            <w:vAlign w:val="bottom"/>
          </w:tcPr>
          <w:p w14:paraId="41D93653"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mazāk kā 15 lpp./min</w:t>
            </w:r>
          </w:p>
        </w:tc>
        <w:tc>
          <w:tcPr>
            <w:tcW w:w="1040" w:type="pct"/>
            <w:shd w:val="clear" w:color="auto" w:fill="auto"/>
          </w:tcPr>
          <w:p w14:paraId="4505D9D4"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68EF299" w14:textId="77777777" w:rsidTr="001F2419">
        <w:tblPrEx>
          <w:tblLook w:val="0000" w:firstRow="0" w:lastRow="0" w:firstColumn="0" w:lastColumn="0" w:noHBand="0" w:noVBand="0"/>
        </w:tblPrEx>
        <w:trPr>
          <w:trHeight w:val="222"/>
        </w:trPr>
        <w:tc>
          <w:tcPr>
            <w:tcW w:w="473" w:type="pct"/>
          </w:tcPr>
          <w:p w14:paraId="06440BF9"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vAlign w:val="bottom"/>
          </w:tcPr>
          <w:p w14:paraId="7B8BFD3C"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Drukas ātrums krāsaini A3</w:t>
            </w:r>
          </w:p>
        </w:tc>
        <w:tc>
          <w:tcPr>
            <w:tcW w:w="1401" w:type="pct"/>
            <w:shd w:val="clear" w:color="auto" w:fill="auto"/>
            <w:vAlign w:val="bottom"/>
          </w:tcPr>
          <w:p w14:paraId="447EE653"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mazāk kā 15 lpp./min</w:t>
            </w:r>
          </w:p>
        </w:tc>
        <w:tc>
          <w:tcPr>
            <w:tcW w:w="1040" w:type="pct"/>
            <w:shd w:val="clear" w:color="auto" w:fill="auto"/>
          </w:tcPr>
          <w:p w14:paraId="5356DDFC"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743E8C8E" w14:textId="77777777" w:rsidTr="001F2419">
        <w:trPr>
          <w:trHeight w:val="431"/>
        </w:trPr>
        <w:tc>
          <w:tcPr>
            <w:tcW w:w="473" w:type="pct"/>
          </w:tcPr>
          <w:p w14:paraId="74FDC08E"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vAlign w:val="bottom"/>
          </w:tcPr>
          <w:p w14:paraId="45D0F3C8"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Iesilšanas laiks (</w:t>
            </w:r>
            <w:proofErr w:type="spellStart"/>
            <w:r w:rsidRPr="001F2419">
              <w:rPr>
                <w:rFonts w:ascii="Times New Roman" w:eastAsia="Calibri" w:hAnsi="Times New Roman" w:cs="Times New Roman"/>
              </w:rPr>
              <w:t>low</w:t>
            </w:r>
            <w:proofErr w:type="spellEnd"/>
            <w:r w:rsidRPr="001F2419">
              <w:rPr>
                <w:rFonts w:ascii="Times New Roman" w:eastAsia="Calibri" w:hAnsi="Times New Roman" w:cs="Times New Roman"/>
              </w:rPr>
              <w:t xml:space="preserve"> </w:t>
            </w:r>
            <w:proofErr w:type="spellStart"/>
            <w:r w:rsidRPr="001F2419">
              <w:rPr>
                <w:rFonts w:ascii="Times New Roman" w:eastAsia="Calibri" w:hAnsi="Times New Roman" w:cs="Times New Roman"/>
              </w:rPr>
              <w:t>power</w:t>
            </w:r>
            <w:proofErr w:type="spellEnd"/>
            <w:r w:rsidRPr="001F2419">
              <w:rPr>
                <w:rFonts w:ascii="Times New Roman" w:eastAsia="Calibri" w:hAnsi="Times New Roman" w:cs="Times New Roman"/>
              </w:rPr>
              <w:t xml:space="preserve"> mode)</w:t>
            </w:r>
          </w:p>
        </w:tc>
        <w:tc>
          <w:tcPr>
            <w:tcW w:w="1401" w:type="pct"/>
            <w:shd w:val="clear" w:color="auto" w:fill="auto"/>
            <w:vAlign w:val="bottom"/>
          </w:tcPr>
          <w:p w14:paraId="7C252495"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vairāk kā 30 sek.</w:t>
            </w:r>
          </w:p>
        </w:tc>
        <w:tc>
          <w:tcPr>
            <w:tcW w:w="1040" w:type="pct"/>
            <w:shd w:val="clear" w:color="auto" w:fill="auto"/>
          </w:tcPr>
          <w:p w14:paraId="37F95BAB"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ED4547B" w14:textId="77777777" w:rsidTr="001F2419">
        <w:trPr>
          <w:trHeight w:val="419"/>
        </w:trPr>
        <w:tc>
          <w:tcPr>
            <w:tcW w:w="473" w:type="pct"/>
          </w:tcPr>
          <w:p w14:paraId="1EA310D5"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vAlign w:val="bottom"/>
          </w:tcPr>
          <w:p w14:paraId="70C98EEC"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Pirmā kopija m/b </w:t>
            </w:r>
          </w:p>
        </w:tc>
        <w:tc>
          <w:tcPr>
            <w:tcW w:w="1401" w:type="pct"/>
            <w:shd w:val="clear" w:color="auto" w:fill="auto"/>
            <w:vAlign w:val="bottom"/>
          </w:tcPr>
          <w:p w14:paraId="7F7CE1E0"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vairāk kā 7.5 sek.</w:t>
            </w:r>
          </w:p>
        </w:tc>
        <w:tc>
          <w:tcPr>
            <w:tcW w:w="1040" w:type="pct"/>
            <w:shd w:val="clear" w:color="auto" w:fill="auto"/>
          </w:tcPr>
          <w:p w14:paraId="74F24F2D"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5588881" w14:textId="77777777" w:rsidTr="001F2419">
        <w:trPr>
          <w:trHeight w:val="426"/>
        </w:trPr>
        <w:tc>
          <w:tcPr>
            <w:tcW w:w="473" w:type="pct"/>
          </w:tcPr>
          <w:p w14:paraId="02B9B227"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vAlign w:val="bottom"/>
          </w:tcPr>
          <w:p w14:paraId="28F42FE0"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Pirmā kopija krāsaini </w:t>
            </w:r>
          </w:p>
        </w:tc>
        <w:tc>
          <w:tcPr>
            <w:tcW w:w="1401" w:type="pct"/>
            <w:shd w:val="clear" w:color="auto" w:fill="auto"/>
            <w:vAlign w:val="bottom"/>
          </w:tcPr>
          <w:p w14:paraId="3ADD7693"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Ne vairāk kā 9.5 sek.</w:t>
            </w:r>
          </w:p>
        </w:tc>
        <w:tc>
          <w:tcPr>
            <w:tcW w:w="1040" w:type="pct"/>
            <w:shd w:val="clear" w:color="auto" w:fill="auto"/>
          </w:tcPr>
          <w:p w14:paraId="5D1AB9D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24320A2E" w14:textId="77777777" w:rsidTr="001F2419">
        <w:trPr>
          <w:trHeight w:val="419"/>
        </w:trPr>
        <w:tc>
          <w:tcPr>
            <w:tcW w:w="473" w:type="pct"/>
          </w:tcPr>
          <w:p w14:paraId="1079B26E"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27BED937"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Papīra svars no kasetes </w:t>
            </w:r>
          </w:p>
        </w:tc>
        <w:tc>
          <w:tcPr>
            <w:tcW w:w="1401" w:type="pct"/>
            <w:shd w:val="clear" w:color="auto" w:fill="auto"/>
          </w:tcPr>
          <w:p w14:paraId="5F9FCFBF" w14:textId="71016C05" w:rsidR="001F2419" w:rsidRPr="00311E80" w:rsidRDefault="00311E80" w:rsidP="001F2419">
            <w:pPr>
              <w:spacing w:after="0" w:line="276" w:lineRule="auto"/>
              <w:jc w:val="both"/>
              <w:rPr>
                <w:rFonts w:ascii="Times New Roman" w:eastAsia="Calibri" w:hAnsi="Times New Roman" w:cs="Times New Roman"/>
              </w:rPr>
            </w:pPr>
            <w:r w:rsidRPr="00311E80">
              <w:rPr>
                <w:rFonts w:ascii="Times New Roman" w:eastAsia="Calibri" w:hAnsi="Times New Roman" w:cs="Times New Roman"/>
              </w:rPr>
              <w:t xml:space="preserve">No </w:t>
            </w:r>
            <w:r w:rsidR="003D554A" w:rsidRPr="00311E80">
              <w:rPr>
                <w:rFonts w:ascii="Times New Roman" w:eastAsia="Calibri" w:hAnsi="Times New Roman" w:cs="Times New Roman"/>
              </w:rPr>
              <w:t xml:space="preserve">65 gr. līdz &gt;/= 250 gr. </w:t>
            </w:r>
          </w:p>
        </w:tc>
        <w:tc>
          <w:tcPr>
            <w:tcW w:w="1040" w:type="pct"/>
            <w:shd w:val="clear" w:color="auto" w:fill="auto"/>
          </w:tcPr>
          <w:p w14:paraId="10F1B824"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3615278" w14:textId="77777777" w:rsidTr="001F2419">
        <w:trPr>
          <w:trHeight w:val="433"/>
        </w:trPr>
        <w:tc>
          <w:tcPr>
            <w:tcW w:w="473" w:type="pct"/>
          </w:tcPr>
          <w:p w14:paraId="2EBD5D08"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31A6B8F9"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Papīra svars no sāniem </w:t>
            </w:r>
          </w:p>
        </w:tc>
        <w:tc>
          <w:tcPr>
            <w:tcW w:w="1401" w:type="pct"/>
            <w:shd w:val="clear" w:color="auto" w:fill="auto"/>
          </w:tcPr>
          <w:p w14:paraId="641303B8" w14:textId="47310F97" w:rsidR="001F2419" w:rsidRPr="00311E80" w:rsidRDefault="003D554A" w:rsidP="001F2419">
            <w:pPr>
              <w:spacing w:after="0" w:line="276" w:lineRule="auto"/>
              <w:jc w:val="both"/>
              <w:rPr>
                <w:rFonts w:ascii="Times New Roman" w:eastAsia="Calibri" w:hAnsi="Times New Roman" w:cs="Times New Roman"/>
              </w:rPr>
            </w:pPr>
            <w:r w:rsidRPr="00311E80">
              <w:rPr>
                <w:rFonts w:ascii="Times New Roman" w:eastAsia="Calibri" w:hAnsi="Times New Roman" w:cs="Times New Roman"/>
              </w:rPr>
              <w:t xml:space="preserve">no &lt;/= 65 gr. līdz &gt;/= 280 gr. </w:t>
            </w:r>
          </w:p>
        </w:tc>
        <w:tc>
          <w:tcPr>
            <w:tcW w:w="1040" w:type="pct"/>
            <w:shd w:val="clear" w:color="auto" w:fill="auto"/>
          </w:tcPr>
          <w:p w14:paraId="48828CD3"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15EA72E" w14:textId="77777777" w:rsidTr="001F2419">
        <w:trPr>
          <w:trHeight w:val="642"/>
        </w:trPr>
        <w:tc>
          <w:tcPr>
            <w:tcW w:w="473" w:type="pct"/>
          </w:tcPr>
          <w:p w14:paraId="57A59AF0"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0735BEC2" w14:textId="35E38EA6"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Abpusējās drukas </w:t>
            </w:r>
            <w:r w:rsidR="0054105E" w:rsidRPr="00E9041B">
              <w:rPr>
                <w:rFonts w:ascii="Times New Roman" w:eastAsia="Calibri" w:hAnsi="Times New Roman" w:cs="Times New Roman"/>
              </w:rPr>
              <w:t>"</w:t>
            </w:r>
            <w:proofErr w:type="spellStart"/>
            <w:r w:rsidRPr="00E9041B">
              <w:rPr>
                <w:rFonts w:ascii="Times New Roman" w:eastAsia="Calibri" w:hAnsi="Times New Roman" w:cs="Times New Roman"/>
              </w:rPr>
              <w:t>duplex</w:t>
            </w:r>
            <w:proofErr w:type="spellEnd"/>
            <w:r w:rsidR="0054105E" w:rsidRPr="00E9041B">
              <w:rPr>
                <w:rFonts w:ascii="Times New Roman" w:eastAsia="Calibri" w:hAnsi="Times New Roman" w:cs="Times New Roman"/>
              </w:rPr>
              <w:t>"</w:t>
            </w:r>
            <w:r w:rsidRPr="00E9041B">
              <w:rPr>
                <w:rFonts w:ascii="Times New Roman" w:eastAsia="Calibri" w:hAnsi="Times New Roman" w:cs="Times New Roman"/>
              </w:rPr>
              <w:t xml:space="preserve"> papīra svars</w:t>
            </w:r>
          </w:p>
        </w:tc>
        <w:tc>
          <w:tcPr>
            <w:tcW w:w="1401" w:type="pct"/>
            <w:shd w:val="clear" w:color="auto" w:fill="auto"/>
          </w:tcPr>
          <w:p w14:paraId="33E3DC96" w14:textId="50CE46F2" w:rsidR="001F2419" w:rsidRPr="00311E80" w:rsidRDefault="003D554A" w:rsidP="001F2419">
            <w:pPr>
              <w:spacing w:after="0" w:line="276" w:lineRule="auto"/>
              <w:jc w:val="both"/>
              <w:rPr>
                <w:rFonts w:ascii="Times New Roman" w:eastAsia="Calibri" w:hAnsi="Times New Roman" w:cs="Times New Roman"/>
              </w:rPr>
            </w:pPr>
            <w:r w:rsidRPr="00311E80">
              <w:rPr>
                <w:rFonts w:ascii="Times New Roman" w:eastAsia="Calibri" w:hAnsi="Times New Roman" w:cs="Times New Roman"/>
              </w:rPr>
              <w:t xml:space="preserve">no &lt;/= 65 gr. līdz &gt;/= 250 gr. </w:t>
            </w:r>
          </w:p>
        </w:tc>
        <w:tc>
          <w:tcPr>
            <w:tcW w:w="1040" w:type="pct"/>
            <w:shd w:val="clear" w:color="auto" w:fill="auto"/>
          </w:tcPr>
          <w:p w14:paraId="4792449A"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D28295B" w14:textId="77777777" w:rsidTr="001F2419">
        <w:trPr>
          <w:trHeight w:val="642"/>
        </w:trPr>
        <w:tc>
          <w:tcPr>
            <w:tcW w:w="473" w:type="pct"/>
          </w:tcPr>
          <w:p w14:paraId="37406461"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3C57C0D2"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Dokumentu svars dokumentu ievilcējā</w:t>
            </w:r>
          </w:p>
        </w:tc>
        <w:tc>
          <w:tcPr>
            <w:tcW w:w="1401" w:type="pct"/>
            <w:shd w:val="clear" w:color="auto" w:fill="auto"/>
          </w:tcPr>
          <w:p w14:paraId="0D8CFB21" w14:textId="3F1438B4" w:rsidR="001F2419" w:rsidRPr="00311E80" w:rsidRDefault="003D554A" w:rsidP="001F2419">
            <w:pPr>
              <w:spacing w:after="0" w:line="276" w:lineRule="auto"/>
              <w:jc w:val="both"/>
              <w:rPr>
                <w:rFonts w:ascii="Times New Roman" w:eastAsia="Calibri" w:hAnsi="Times New Roman" w:cs="Times New Roman"/>
              </w:rPr>
            </w:pPr>
            <w:r w:rsidRPr="00311E80">
              <w:rPr>
                <w:rFonts w:ascii="Times New Roman" w:eastAsia="Calibri" w:hAnsi="Times New Roman" w:cs="Times New Roman"/>
              </w:rPr>
              <w:t xml:space="preserve">no &lt;/= 40 gr. līdz &gt;/= 120 gr. </w:t>
            </w:r>
          </w:p>
        </w:tc>
        <w:tc>
          <w:tcPr>
            <w:tcW w:w="1040" w:type="pct"/>
            <w:shd w:val="clear" w:color="auto" w:fill="auto"/>
          </w:tcPr>
          <w:p w14:paraId="748AD55C"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2130854" w14:textId="77777777" w:rsidTr="001F2419">
        <w:trPr>
          <w:trHeight w:val="419"/>
        </w:trPr>
        <w:tc>
          <w:tcPr>
            <w:tcW w:w="473" w:type="pct"/>
          </w:tcPr>
          <w:p w14:paraId="58C73025"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6C8EDC19"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Papīra ietilpība no kasetēm</w:t>
            </w:r>
          </w:p>
        </w:tc>
        <w:tc>
          <w:tcPr>
            <w:tcW w:w="1401" w:type="pct"/>
            <w:shd w:val="clear" w:color="auto" w:fill="auto"/>
          </w:tcPr>
          <w:p w14:paraId="3F9E910F"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2 x 500 lapas</w:t>
            </w:r>
          </w:p>
        </w:tc>
        <w:tc>
          <w:tcPr>
            <w:tcW w:w="1040" w:type="pct"/>
            <w:shd w:val="clear" w:color="auto" w:fill="auto"/>
          </w:tcPr>
          <w:p w14:paraId="412FCE8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9F61677" w14:textId="77777777" w:rsidTr="001F2419">
        <w:trPr>
          <w:trHeight w:val="433"/>
        </w:trPr>
        <w:tc>
          <w:tcPr>
            <w:tcW w:w="473" w:type="pct"/>
          </w:tcPr>
          <w:p w14:paraId="0F335EF4"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40CE615A"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Papīra ietilpība no sānu padeves </w:t>
            </w:r>
          </w:p>
        </w:tc>
        <w:tc>
          <w:tcPr>
            <w:tcW w:w="1401" w:type="pct"/>
            <w:shd w:val="clear" w:color="auto" w:fill="auto"/>
          </w:tcPr>
          <w:p w14:paraId="487981B4"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80 lapas</w:t>
            </w:r>
          </w:p>
        </w:tc>
        <w:tc>
          <w:tcPr>
            <w:tcW w:w="1040" w:type="pct"/>
            <w:shd w:val="clear" w:color="auto" w:fill="auto"/>
          </w:tcPr>
          <w:p w14:paraId="78719F3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3FEA251" w14:textId="77777777" w:rsidTr="001F2419">
        <w:trPr>
          <w:trHeight w:val="360"/>
        </w:trPr>
        <w:tc>
          <w:tcPr>
            <w:tcW w:w="473" w:type="pct"/>
          </w:tcPr>
          <w:p w14:paraId="30C89518"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1A0C8699"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Papīra izvades ietilpība </w:t>
            </w:r>
          </w:p>
        </w:tc>
        <w:tc>
          <w:tcPr>
            <w:tcW w:w="1401" w:type="pct"/>
            <w:shd w:val="clear" w:color="auto" w:fill="auto"/>
          </w:tcPr>
          <w:p w14:paraId="6D945CFE"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250 lapas</w:t>
            </w:r>
          </w:p>
        </w:tc>
        <w:tc>
          <w:tcPr>
            <w:tcW w:w="1040" w:type="pct"/>
            <w:shd w:val="clear" w:color="auto" w:fill="auto"/>
          </w:tcPr>
          <w:p w14:paraId="6FC06C10"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A04C5B5" w14:textId="77777777" w:rsidTr="001F2419">
        <w:trPr>
          <w:trHeight w:val="209"/>
        </w:trPr>
        <w:tc>
          <w:tcPr>
            <w:tcW w:w="473" w:type="pct"/>
          </w:tcPr>
          <w:p w14:paraId="1AA5C4AF"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64773D72" w14:textId="77777777" w:rsidR="001F2419" w:rsidRPr="001F2419"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Dokumentu ievilcēja ietilpība</w:t>
            </w:r>
            <w:r w:rsidRPr="001F2419">
              <w:rPr>
                <w:rFonts w:ascii="Times New Roman" w:eastAsia="Calibri" w:hAnsi="Times New Roman" w:cs="Times New Roman"/>
              </w:rPr>
              <w:t xml:space="preserve"> </w:t>
            </w:r>
          </w:p>
        </w:tc>
        <w:tc>
          <w:tcPr>
            <w:tcW w:w="1401" w:type="pct"/>
            <w:shd w:val="clear" w:color="auto" w:fill="auto"/>
          </w:tcPr>
          <w:p w14:paraId="4D7D3061"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100 lapas</w:t>
            </w:r>
          </w:p>
        </w:tc>
        <w:tc>
          <w:tcPr>
            <w:tcW w:w="1040" w:type="pct"/>
            <w:shd w:val="clear" w:color="auto" w:fill="auto"/>
          </w:tcPr>
          <w:p w14:paraId="56B5DDA4"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2E6BAFA" w14:textId="77777777" w:rsidTr="001F2419">
        <w:trPr>
          <w:trHeight w:val="209"/>
        </w:trPr>
        <w:tc>
          <w:tcPr>
            <w:tcW w:w="473" w:type="pct"/>
          </w:tcPr>
          <w:p w14:paraId="44215E29"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4F262795"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Automātisks duplekss </w:t>
            </w:r>
          </w:p>
        </w:tc>
        <w:tc>
          <w:tcPr>
            <w:tcW w:w="1401" w:type="pct"/>
            <w:shd w:val="clear" w:color="auto" w:fill="auto"/>
          </w:tcPr>
          <w:p w14:paraId="05C94D0F"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drukājot, kopējot</w:t>
            </w:r>
          </w:p>
        </w:tc>
        <w:tc>
          <w:tcPr>
            <w:tcW w:w="1040" w:type="pct"/>
            <w:shd w:val="clear" w:color="auto" w:fill="auto"/>
          </w:tcPr>
          <w:p w14:paraId="169DE855"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B2C9AFB" w14:textId="77777777" w:rsidTr="001F2419">
        <w:trPr>
          <w:trHeight w:val="429"/>
        </w:trPr>
        <w:tc>
          <w:tcPr>
            <w:tcW w:w="473" w:type="pct"/>
          </w:tcPr>
          <w:p w14:paraId="289FE835"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199BF580" w14:textId="77777777" w:rsidR="001F2419" w:rsidRPr="00E9041B" w:rsidRDefault="001F2419" w:rsidP="001F2419">
            <w:pPr>
              <w:spacing w:after="0" w:line="276" w:lineRule="auto"/>
              <w:jc w:val="both"/>
              <w:rPr>
                <w:rFonts w:ascii="Times New Roman" w:eastAsia="Calibri" w:hAnsi="Times New Roman" w:cs="Times New Roman"/>
              </w:rPr>
            </w:pPr>
            <w:proofErr w:type="spellStart"/>
            <w:r w:rsidRPr="00E9041B">
              <w:rPr>
                <w:rFonts w:ascii="Times New Roman" w:eastAsia="Calibri" w:hAnsi="Times New Roman" w:cs="Times New Roman"/>
              </w:rPr>
              <w:t>Kontrolpanelis</w:t>
            </w:r>
            <w:proofErr w:type="spellEnd"/>
          </w:p>
        </w:tc>
        <w:tc>
          <w:tcPr>
            <w:tcW w:w="1401" w:type="pct"/>
            <w:shd w:val="clear" w:color="auto" w:fill="auto"/>
          </w:tcPr>
          <w:p w14:paraId="0F25E47A" w14:textId="05D02BE8"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skārienjūtīgs, ne mazāk kā 8 collas</w:t>
            </w:r>
          </w:p>
        </w:tc>
        <w:tc>
          <w:tcPr>
            <w:tcW w:w="1040" w:type="pct"/>
            <w:shd w:val="clear" w:color="auto" w:fill="auto"/>
          </w:tcPr>
          <w:p w14:paraId="3BBADFE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2D507461" w14:textId="77777777" w:rsidTr="001F2419">
        <w:trPr>
          <w:trHeight w:val="433"/>
        </w:trPr>
        <w:tc>
          <w:tcPr>
            <w:tcW w:w="473" w:type="pct"/>
          </w:tcPr>
          <w:p w14:paraId="49423E8A"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0D66062F"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Cietais disks HDD </w:t>
            </w:r>
          </w:p>
        </w:tc>
        <w:tc>
          <w:tcPr>
            <w:tcW w:w="1401" w:type="pct"/>
            <w:shd w:val="clear" w:color="auto" w:fill="auto"/>
          </w:tcPr>
          <w:p w14:paraId="1E07E89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160 GB</w:t>
            </w:r>
          </w:p>
        </w:tc>
        <w:tc>
          <w:tcPr>
            <w:tcW w:w="1040" w:type="pct"/>
            <w:shd w:val="clear" w:color="auto" w:fill="auto"/>
          </w:tcPr>
          <w:p w14:paraId="307255C0"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7496760" w14:textId="77777777" w:rsidTr="001F2419">
        <w:trPr>
          <w:trHeight w:val="481"/>
        </w:trPr>
        <w:tc>
          <w:tcPr>
            <w:tcW w:w="473" w:type="pct"/>
          </w:tcPr>
          <w:p w14:paraId="028D679D"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05CC9242"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Operatīvā atmiņa RAM </w:t>
            </w:r>
          </w:p>
        </w:tc>
        <w:tc>
          <w:tcPr>
            <w:tcW w:w="1401" w:type="pct"/>
            <w:shd w:val="clear" w:color="auto" w:fill="auto"/>
          </w:tcPr>
          <w:p w14:paraId="1413A581"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1 GB</w:t>
            </w:r>
          </w:p>
        </w:tc>
        <w:tc>
          <w:tcPr>
            <w:tcW w:w="1040" w:type="pct"/>
            <w:shd w:val="clear" w:color="auto" w:fill="auto"/>
          </w:tcPr>
          <w:p w14:paraId="50C100D2"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6D12742" w14:textId="77777777" w:rsidTr="001F2419">
        <w:trPr>
          <w:trHeight w:val="481"/>
        </w:trPr>
        <w:tc>
          <w:tcPr>
            <w:tcW w:w="473" w:type="pct"/>
          </w:tcPr>
          <w:p w14:paraId="760F7908"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4AA319B9"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Pieslēgvietas</w:t>
            </w:r>
          </w:p>
        </w:tc>
        <w:tc>
          <w:tcPr>
            <w:tcW w:w="1401" w:type="pct"/>
            <w:shd w:val="clear" w:color="auto" w:fill="auto"/>
          </w:tcPr>
          <w:p w14:paraId="6E1EA4BF"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vismaz LAN un USB 2.0</w:t>
            </w:r>
          </w:p>
        </w:tc>
        <w:tc>
          <w:tcPr>
            <w:tcW w:w="1040" w:type="pct"/>
            <w:shd w:val="clear" w:color="auto" w:fill="auto"/>
          </w:tcPr>
          <w:p w14:paraId="28A32BB9"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2B0E17A" w14:textId="77777777" w:rsidTr="001F2419">
        <w:trPr>
          <w:trHeight w:val="481"/>
        </w:trPr>
        <w:tc>
          <w:tcPr>
            <w:tcW w:w="473" w:type="pct"/>
          </w:tcPr>
          <w:p w14:paraId="70DBDAA7"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3D60240A"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Izšķirtspēja </w:t>
            </w:r>
          </w:p>
        </w:tc>
        <w:tc>
          <w:tcPr>
            <w:tcW w:w="1401" w:type="pct"/>
            <w:shd w:val="clear" w:color="auto" w:fill="auto"/>
          </w:tcPr>
          <w:p w14:paraId="2C5378B6"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Ne mazāk kā 600x600 </w:t>
            </w:r>
            <w:proofErr w:type="spellStart"/>
            <w:r w:rsidRPr="001F2419">
              <w:rPr>
                <w:rFonts w:ascii="Times New Roman" w:eastAsia="Calibri" w:hAnsi="Times New Roman" w:cs="Times New Roman"/>
              </w:rPr>
              <w:t>dpi</w:t>
            </w:r>
            <w:proofErr w:type="spellEnd"/>
          </w:p>
        </w:tc>
        <w:tc>
          <w:tcPr>
            <w:tcW w:w="1040" w:type="pct"/>
            <w:shd w:val="clear" w:color="auto" w:fill="auto"/>
          </w:tcPr>
          <w:p w14:paraId="194AB93C"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43FD1CC" w14:textId="77777777" w:rsidTr="001F2419">
        <w:trPr>
          <w:trHeight w:val="481"/>
        </w:trPr>
        <w:tc>
          <w:tcPr>
            <w:tcW w:w="473" w:type="pct"/>
          </w:tcPr>
          <w:p w14:paraId="36C6E561"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075A8ED6"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Drukas valoda</w:t>
            </w:r>
          </w:p>
        </w:tc>
        <w:tc>
          <w:tcPr>
            <w:tcW w:w="1401" w:type="pct"/>
            <w:shd w:val="clear" w:color="auto" w:fill="auto"/>
          </w:tcPr>
          <w:p w14:paraId="38265DFE"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Vismaz PCL, XPS, PS3</w:t>
            </w:r>
          </w:p>
        </w:tc>
        <w:tc>
          <w:tcPr>
            <w:tcW w:w="1040" w:type="pct"/>
            <w:shd w:val="clear" w:color="auto" w:fill="auto"/>
          </w:tcPr>
          <w:p w14:paraId="32F0A03B"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87FEF28" w14:textId="77777777" w:rsidTr="001F2419">
        <w:trPr>
          <w:trHeight w:val="481"/>
        </w:trPr>
        <w:tc>
          <w:tcPr>
            <w:tcW w:w="473" w:type="pct"/>
          </w:tcPr>
          <w:p w14:paraId="2F605B33"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1E977012"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Iekārtas saderība ar dziņiem</w:t>
            </w:r>
          </w:p>
        </w:tc>
        <w:tc>
          <w:tcPr>
            <w:tcW w:w="1401" w:type="pct"/>
            <w:shd w:val="clear" w:color="auto" w:fill="auto"/>
          </w:tcPr>
          <w:p w14:paraId="32B3336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Jābūt savietojamai ar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universālo dzini</w:t>
            </w:r>
          </w:p>
        </w:tc>
        <w:tc>
          <w:tcPr>
            <w:tcW w:w="1040" w:type="pct"/>
            <w:shd w:val="clear" w:color="auto" w:fill="auto"/>
          </w:tcPr>
          <w:p w14:paraId="1FC7366E"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C6D0197" w14:textId="77777777" w:rsidTr="001F2419">
        <w:trPr>
          <w:trHeight w:val="481"/>
        </w:trPr>
        <w:tc>
          <w:tcPr>
            <w:tcW w:w="473" w:type="pct"/>
          </w:tcPr>
          <w:p w14:paraId="1F06992A"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5B2EAC9C"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Skenēšanas izšķirtspēja </w:t>
            </w:r>
          </w:p>
        </w:tc>
        <w:tc>
          <w:tcPr>
            <w:tcW w:w="1401" w:type="pct"/>
            <w:shd w:val="clear" w:color="auto" w:fill="auto"/>
          </w:tcPr>
          <w:p w14:paraId="28A0BA09"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Ne mazāk kā 600x600 </w:t>
            </w:r>
            <w:proofErr w:type="spellStart"/>
            <w:r w:rsidRPr="001F2419">
              <w:rPr>
                <w:rFonts w:ascii="Times New Roman" w:eastAsia="Calibri" w:hAnsi="Times New Roman" w:cs="Times New Roman"/>
              </w:rPr>
              <w:t>dpi</w:t>
            </w:r>
            <w:proofErr w:type="spellEnd"/>
          </w:p>
        </w:tc>
        <w:tc>
          <w:tcPr>
            <w:tcW w:w="1040" w:type="pct"/>
            <w:shd w:val="clear" w:color="auto" w:fill="auto"/>
          </w:tcPr>
          <w:p w14:paraId="390DAB2F"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BD2528A" w14:textId="77777777" w:rsidTr="001F2419">
        <w:trPr>
          <w:trHeight w:val="481"/>
        </w:trPr>
        <w:tc>
          <w:tcPr>
            <w:tcW w:w="473" w:type="pct"/>
          </w:tcPr>
          <w:p w14:paraId="5CE2DDB0"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065F8EFE"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Skenēšanas ātrums m/b </w:t>
            </w:r>
          </w:p>
        </w:tc>
        <w:tc>
          <w:tcPr>
            <w:tcW w:w="1401" w:type="pct"/>
            <w:shd w:val="clear" w:color="auto" w:fill="auto"/>
          </w:tcPr>
          <w:p w14:paraId="1AFD68E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50 att./min (300dpi)</w:t>
            </w:r>
          </w:p>
        </w:tc>
        <w:tc>
          <w:tcPr>
            <w:tcW w:w="1040" w:type="pct"/>
            <w:shd w:val="clear" w:color="auto" w:fill="auto"/>
          </w:tcPr>
          <w:p w14:paraId="06AD924D"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9C93CA0" w14:textId="77777777" w:rsidTr="001F2419">
        <w:trPr>
          <w:trHeight w:val="481"/>
        </w:trPr>
        <w:tc>
          <w:tcPr>
            <w:tcW w:w="473" w:type="pct"/>
          </w:tcPr>
          <w:p w14:paraId="5EB5454F"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6B30C4FC"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Skenēšanas ātrums krāsaini</w:t>
            </w:r>
          </w:p>
        </w:tc>
        <w:tc>
          <w:tcPr>
            <w:tcW w:w="1401" w:type="pct"/>
            <w:shd w:val="clear" w:color="auto" w:fill="auto"/>
          </w:tcPr>
          <w:p w14:paraId="4901D6DB"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40 att./min (300dpi)</w:t>
            </w:r>
          </w:p>
        </w:tc>
        <w:tc>
          <w:tcPr>
            <w:tcW w:w="1040" w:type="pct"/>
            <w:shd w:val="clear" w:color="auto" w:fill="auto"/>
          </w:tcPr>
          <w:p w14:paraId="669C6B32"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AAF16C8" w14:textId="77777777" w:rsidTr="001F2419">
        <w:trPr>
          <w:trHeight w:val="481"/>
        </w:trPr>
        <w:tc>
          <w:tcPr>
            <w:tcW w:w="473" w:type="pct"/>
          </w:tcPr>
          <w:p w14:paraId="58278956"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7FCC7F75"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Failu formāti</w:t>
            </w:r>
          </w:p>
        </w:tc>
        <w:tc>
          <w:tcPr>
            <w:tcW w:w="1401" w:type="pct"/>
            <w:shd w:val="clear" w:color="auto" w:fill="auto"/>
          </w:tcPr>
          <w:p w14:paraId="634295D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gan JPEG, gan TIFF, gan PDF</w:t>
            </w:r>
          </w:p>
        </w:tc>
        <w:tc>
          <w:tcPr>
            <w:tcW w:w="1040" w:type="pct"/>
            <w:shd w:val="clear" w:color="auto" w:fill="auto"/>
          </w:tcPr>
          <w:p w14:paraId="0C7AB644"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618A0DD" w14:textId="77777777" w:rsidTr="001F2419">
        <w:trPr>
          <w:trHeight w:val="481"/>
        </w:trPr>
        <w:tc>
          <w:tcPr>
            <w:tcW w:w="473" w:type="pct"/>
          </w:tcPr>
          <w:p w14:paraId="0A09ECD2"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39CEF8ED"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Skenēšanas iespējas</w:t>
            </w:r>
          </w:p>
        </w:tc>
        <w:tc>
          <w:tcPr>
            <w:tcW w:w="1401" w:type="pct"/>
            <w:shd w:val="clear" w:color="auto" w:fill="auto"/>
          </w:tcPr>
          <w:p w14:paraId="54305E42" w14:textId="6933E92F"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Skenēt uz USB, Skenēt uz e-pastu, Skenēt uz failu (SMB, FTP, </w:t>
            </w:r>
            <w:proofErr w:type="spellStart"/>
            <w:r w:rsidRPr="001F2419">
              <w:rPr>
                <w:rFonts w:ascii="Times New Roman" w:eastAsia="Calibri" w:hAnsi="Times New Roman" w:cs="Times New Roman"/>
              </w:rPr>
              <w:t>local</w:t>
            </w:r>
            <w:proofErr w:type="spellEnd"/>
            <w:r w:rsidRPr="001F2419">
              <w:rPr>
                <w:rFonts w:ascii="Times New Roman" w:eastAsia="Calibri" w:hAnsi="Times New Roman" w:cs="Times New Roman"/>
              </w:rPr>
              <w:t>)</w:t>
            </w:r>
          </w:p>
        </w:tc>
        <w:tc>
          <w:tcPr>
            <w:tcW w:w="1040" w:type="pct"/>
            <w:shd w:val="clear" w:color="auto" w:fill="auto"/>
          </w:tcPr>
          <w:p w14:paraId="5E9CF2BA"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76F57664" w14:textId="77777777" w:rsidTr="001F2419">
        <w:trPr>
          <w:trHeight w:val="481"/>
        </w:trPr>
        <w:tc>
          <w:tcPr>
            <w:tcW w:w="473" w:type="pct"/>
          </w:tcPr>
          <w:p w14:paraId="39E00937"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62CE4F08"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Mērogmaiņa</w:t>
            </w:r>
          </w:p>
        </w:tc>
        <w:tc>
          <w:tcPr>
            <w:tcW w:w="1401" w:type="pct"/>
            <w:shd w:val="clear" w:color="auto" w:fill="auto"/>
          </w:tcPr>
          <w:p w14:paraId="1FBACDC2"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Vismaz 25-400%</w:t>
            </w:r>
          </w:p>
        </w:tc>
        <w:tc>
          <w:tcPr>
            <w:tcW w:w="1040" w:type="pct"/>
            <w:shd w:val="clear" w:color="auto" w:fill="auto"/>
          </w:tcPr>
          <w:p w14:paraId="5C745BE0"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3AD79E5" w14:textId="77777777" w:rsidTr="001F2419">
        <w:trPr>
          <w:trHeight w:val="481"/>
        </w:trPr>
        <w:tc>
          <w:tcPr>
            <w:tcW w:w="473" w:type="pct"/>
          </w:tcPr>
          <w:p w14:paraId="41CBC840"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41CE04B5"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Sistēmas iespējas</w:t>
            </w:r>
          </w:p>
        </w:tc>
        <w:tc>
          <w:tcPr>
            <w:tcW w:w="1401" w:type="pct"/>
            <w:shd w:val="clear" w:color="auto" w:fill="auto"/>
          </w:tcPr>
          <w:p w14:paraId="17977C3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Iespēja iekārtai nosūtīt ziņojumu par kļūdām, par beigušos toneri u.c. uz e-pastu.</w:t>
            </w:r>
          </w:p>
        </w:tc>
        <w:tc>
          <w:tcPr>
            <w:tcW w:w="1040" w:type="pct"/>
            <w:shd w:val="clear" w:color="auto" w:fill="auto"/>
          </w:tcPr>
          <w:p w14:paraId="2984B8AC"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51ECAE1" w14:textId="77777777" w:rsidTr="001F2419">
        <w:trPr>
          <w:trHeight w:val="481"/>
        </w:trPr>
        <w:tc>
          <w:tcPr>
            <w:tcW w:w="473" w:type="pct"/>
          </w:tcPr>
          <w:p w14:paraId="112A371D"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1B90FCC0"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Lietotāju drošība</w:t>
            </w:r>
          </w:p>
        </w:tc>
        <w:tc>
          <w:tcPr>
            <w:tcW w:w="1401" w:type="pct"/>
            <w:shd w:val="clear" w:color="auto" w:fill="auto"/>
          </w:tcPr>
          <w:p w14:paraId="243D017B"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LDAP atbalsts, ne mazāk kā 1000 lietotāju konti</w:t>
            </w:r>
          </w:p>
        </w:tc>
        <w:tc>
          <w:tcPr>
            <w:tcW w:w="1040" w:type="pct"/>
            <w:shd w:val="clear" w:color="auto" w:fill="auto"/>
          </w:tcPr>
          <w:p w14:paraId="536E9A35"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57EBB02" w14:textId="77777777" w:rsidTr="001F2419">
        <w:trPr>
          <w:trHeight w:val="481"/>
        </w:trPr>
        <w:tc>
          <w:tcPr>
            <w:tcW w:w="473" w:type="pct"/>
          </w:tcPr>
          <w:p w14:paraId="1959FB99"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2C15D89A"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Kopētāja pamatne</w:t>
            </w:r>
          </w:p>
        </w:tc>
        <w:tc>
          <w:tcPr>
            <w:tcW w:w="1401" w:type="pct"/>
            <w:shd w:val="clear" w:color="auto" w:fill="auto"/>
          </w:tcPr>
          <w:p w14:paraId="5D235260"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uz ritentiņiem, nodrošinot darbam piemēroto augstumu</w:t>
            </w:r>
          </w:p>
        </w:tc>
        <w:tc>
          <w:tcPr>
            <w:tcW w:w="1040" w:type="pct"/>
            <w:shd w:val="clear" w:color="auto" w:fill="auto"/>
          </w:tcPr>
          <w:p w14:paraId="2F1C2330"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7F040F40" w14:textId="77777777" w:rsidTr="001F2419">
        <w:trPr>
          <w:trHeight w:val="481"/>
        </w:trPr>
        <w:tc>
          <w:tcPr>
            <w:tcW w:w="473" w:type="pct"/>
          </w:tcPr>
          <w:p w14:paraId="7313E232"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5CD980B0"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Iekārtu skaits</w:t>
            </w:r>
          </w:p>
        </w:tc>
        <w:tc>
          <w:tcPr>
            <w:tcW w:w="1401" w:type="pct"/>
            <w:shd w:val="clear" w:color="auto" w:fill="auto"/>
          </w:tcPr>
          <w:p w14:paraId="1F2AC8C4"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Atbilstoši pasūtītāja vajadzībām</w:t>
            </w:r>
          </w:p>
        </w:tc>
        <w:tc>
          <w:tcPr>
            <w:tcW w:w="1040" w:type="pct"/>
            <w:shd w:val="clear" w:color="auto" w:fill="auto"/>
          </w:tcPr>
          <w:p w14:paraId="4764BF19"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7E84EC6C" w14:textId="77777777" w:rsidTr="001F2419">
        <w:trPr>
          <w:trHeight w:val="481"/>
        </w:trPr>
        <w:tc>
          <w:tcPr>
            <w:tcW w:w="473" w:type="pct"/>
          </w:tcPr>
          <w:p w14:paraId="59C9FD0A" w14:textId="77777777" w:rsidR="001F2419" w:rsidRPr="001F2419" w:rsidRDefault="001F2419" w:rsidP="001F2419">
            <w:pPr>
              <w:widowControl w:val="0"/>
              <w:numPr>
                <w:ilvl w:val="0"/>
                <w:numId w:val="35"/>
              </w:numPr>
              <w:spacing w:after="0" w:line="276" w:lineRule="auto"/>
              <w:ind w:left="0" w:firstLine="0"/>
              <w:jc w:val="both"/>
              <w:rPr>
                <w:rFonts w:ascii="Times New Roman" w:eastAsia="Calibri" w:hAnsi="Times New Roman" w:cs="Times New Roman"/>
              </w:rPr>
            </w:pPr>
          </w:p>
        </w:tc>
        <w:tc>
          <w:tcPr>
            <w:tcW w:w="2086" w:type="pct"/>
            <w:shd w:val="clear" w:color="auto" w:fill="auto"/>
          </w:tcPr>
          <w:p w14:paraId="34FD4CF6" w14:textId="77777777" w:rsidR="001F2419" w:rsidRPr="00E9041B" w:rsidRDefault="001F2419" w:rsidP="001F2419">
            <w:pPr>
              <w:spacing w:after="0" w:line="276" w:lineRule="auto"/>
              <w:jc w:val="both"/>
              <w:rPr>
                <w:rFonts w:ascii="Times New Roman" w:eastAsia="Calibri" w:hAnsi="Times New Roman" w:cs="Times New Roman"/>
              </w:rPr>
            </w:pPr>
            <w:proofErr w:type="spellStart"/>
            <w:r w:rsidRPr="00E9041B">
              <w:rPr>
                <w:rFonts w:ascii="Times New Roman" w:eastAsia="Calibri" w:hAnsi="Times New Roman" w:cs="Times New Roman"/>
              </w:rPr>
              <w:t>Papercut</w:t>
            </w:r>
            <w:proofErr w:type="spellEnd"/>
            <w:r w:rsidRPr="00E9041B">
              <w:rPr>
                <w:rFonts w:ascii="Times New Roman" w:eastAsia="Calibri" w:hAnsi="Times New Roman" w:cs="Times New Roman"/>
              </w:rPr>
              <w:t xml:space="preserve"> MF atbalsts</w:t>
            </w:r>
          </w:p>
        </w:tc>
        <w:tc>
          <w:tcPr>
            <w:tcW w:w="1401" w:type="pct"/>
            <w:shd w:val="clear" w:color="auto" w:fill="auto"/>
          </w:tcPr>
          <w:p w14:paraId="747E5B8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Iekārtai jābūt savietojamai ar pasūtītāja rīcībā esošo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MF sistēmas risinājumu, atbalstot visu funkcionalitāti kādu piedāvā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MF priekš kopētājiem. Piedāvājumā jābūt iekļautām savienojuma (</w:t>
            </w:r>
            <w:proofErr w:type="spellStart"/>
            <w:r w:rsidRPr="001F2419">
              <w:rPr>
                <w:rFonts w:ascii="Times New Roman" w:eastAsia="Calibri" w:hAnsi="Times New Roman" w:cs="Times New Roman"/>
              </w:rPr>
              <w:t>embedded</w:t>
            </w:r>
            <w:proofErr w:type="spellEnd"/>
            <w:r w:rsidRPr="001F2419">
              <w:rPr>
                <w:rFonts w:ascii="Times New Roman" w:eastAsia="Calibri" w:hAnsi="Times New Roman" w:cs="Times New Roman"/>
              </w:rPr>
              <w:t xml:space="preserve">) licencēm ar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MF servera licenci vai jānodrošina aktuālo licenču maiņa uz piedāvāto iekārtu ražotāja savienojuma (</w:t>
            </w:r>
            <w:proofErr w:type="spellStart"/>
            <w:r w:rsidRPr="001F2419">
              <w:rPr>
                <w:rFonts w:ascii="Times New Roman" w:eastAsia="Calibri" w:hAnsi="Times New Roman" w:cs="Times New Roman"/>
              </w:rPr>
              <w:t>embedded</w:t>
            </w:r>
            <w:proofErr w:type="spellEnd"/>
            <w:r w:rsidRPr="001F2419">
              <w:rPr>
                <w:rFonts w:ascii="Times New Roman" w:eastAsia="Calibri" w:hAnsi="Times New Roman" w:cs="Times New Roman"/>
              </w:rPr>
              <w:t>) licencēm.</w:t>
            </w:r>
          </w:p>
        </w:tc>
        <w:tc>
          <w:tcPr>
            <w:tcW w:w="1040" w:type="pct"/>
            <w:shd w:val="clear" w:color="auto" w:fill="auto"/>
          </w:tcPr>
          <w:p w14:paraId="2E89FB92" w14:textId="77777777" w:rsidR="001F2419" w:rsidRPr="001F2419" w:rsidRDefault="001F2419" w:rsidP="001F2419">
            <w:pPr>
              <w:spacing w:after="0" w:line="276" w:lineRule="auto"/>
              <w:jc w:val="both"/>
              <w:rPr>
                <w:rFonts w:ascii="Times New Roman" w:eastAsia="Calibri" w:hAnsi="Times New Roman" w:cs="Times New Roman"/>
              </w:rPr>
            </w:pPr>
          </w:p>
        </w:tc>
      </w:tr>
    </w:tbl>
    <w:p w14:paraId="4C6EEA03" w14:textId="77777777" w:rsidR="001F2419" w:rsidRPr="001F2419" w:rsidRDefault="001F2419" w:rsidP="001F2419">
      <w:pPr>
        <w:suppressAutoHyphens/>
        <w:spacing w:after="0" w:line="276" w:lineRule="auto"/>
        <w:jc w:val="both"/>
        <w:rPr>
          <w:rFonts w:ascii="Times New Roman" w:eastAsia="Times New Roman" w:hAnsi="Times New Roman" w:cs="Times New Roman"/>
          <w:color w:val="000000"/>
          <w:lang w:eastAsia="ar-SA"/>
        </w:rPr>
      </w:pPr>
    </w:p>
    <w:p w14:paraId="56145BD1" w14:textId="77777777" w:rsidR="001F2419" w:rsidRPr="001F2419" w:rsidRDefault="001F2419" w:rsidP="001F2419">
      <w:pPr>
        <w:suppressAutoHyphens/>
        <w:spacing w:after="0" w:line="276" w:lineRule="auto"/>
        <w:jc w:val="both"/>
        <w:rPr>
          <w:rFonts w:ascii="Times New Roman" w:eastAsia="Times New Roman" w:hAnsi="Times New Roman" w:cs="Times New Roman"/>
          <w:color w:val="000000"/>
          <w:lang w:eastAsia="ar-SA"/>
        </w:rPr>
      </w:pPr>
    </w:p>
    <w:p w14:paraId="66133BE3" w14:textId="77777777" w:rsidR="001F2419" w:rsidRPr="001F2419" w:rsidRDefault="001F2419" w:rsidP="001F2419">
      <w:pPr>
        <w:suppressAutoHyphens/>
        <w:spacing w:after="0" w:line="276" w:lineRule="auto"/>
        <w:jc w:val="both"/>
        <w:rPr>
          <w:rFonts w:ascii="Times New Roman" w:eastAsia="Times New Roman" w:hAnsi="Times New Roman" w:cs="Times New Roman"/>
          <w:color w:val="000000"/>
          <w:lang w:eastAsia="ar-SA"/>
        </w:rPr>
      </w:pPr>
    </w:p>
    <w:p w14:paraId="0AED60F0" w14:textId="77777777" w:rsidR="001F2419" w:rsidRPr="001F2419" w:rsidRDefault="001F2419" w:rsidP="001F2419">
      <w:pPr>
        <w:suppressAutoHyphens/>
        <w:spacing w:after="0" w:line="276" w:lineRule="auto"/>
        <w:jc w:val="both"/>
        <w:rPr>
          <w:rFonts w:ascii="Times New Roman" w:eastAsia="Times New Roman" w:hAnsi="Times New Roman" w:cs="Times New Roman"/>
          <w:color w:val="000000"/>
          <w:lang w:eastAsia="ar-SA"/>
        </w:rPr>
      </w:pPr>
    </w:p>
    <w:p w14:paraId="4FAC9920" w14:textId="77777777" w:rsidR="001F2419" w:rsidRPr="001F2419" w:rsidRDefault="001F2419" w:rsidP="00A22D9D">
      <w:pPr>
        <w:widowControl w:val="0"/>
        <w:numPr>
          <w:ilvl w:val="1"/>
          <w:numId w:val="45"/>
        </w:numPr>
        <w:spacing w:after="0" w:line="276" w:lineRule="auto"/>
        <w:ind w:left="0" w:firstLine="0"/>
        <w:contextualSpacing/>
        <w:jc w:val="both"/>
        <w:rPr>
          <w:rFonts w:ascii="Times New Roman" w:eastAsia="Courier New" w:hAnsi="Times New Roman" w:cs="Times New Roman"/>
          <w:b/>
          <w:color w:val="000000"/>
        </w:rPr>
      </w:pPr>
      <w:r w:rsidRPr="001F2419">
        <w:rPr>
          <w:rFonts w:ascii="Times New Roman" w:eastAsia="Courier New" w:hAnsi="Times New Roman" w:cs="Times New Roman"/>
          <w:b/>
          <w:color w:val="000000"/>
        </w:rPr>
        <w:t>Minimālās obligātās prasības lieljaudas melnbaltās drukas kopētājam:</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9"/>
        <w:gridCol w:w="3921"/>
        <w:gridCol w:w="2698"/>
        <w:gridCol w:w="2101"/>
      </w:tblGrid>
      <w:tr w:rsidR="001F2419" w:rsidRPr="001F2419" w14:paraId="54919D54" w14:textId="77777777" w:rsidTr="001F2419">
        <w:trPr>
          <w:trHeight w:val="223"/>
        </w:trPr>
        <w:tc>
          <w:tcPr>
            <w:tcW w:w="472" w:type="pct"/>
          </w:tcPr>
          <w:p w14:paraId="2B7B3479" w14:textId="77777777" w:rsidR="001F2419" w:rsidRPr="001F2419" w:rsidRDefault="001F2419" w:rsidP="001F2419">
            <w:pPr>
              <w:spacing w:after="0" w:line="276" w:lineRule="auto"/>
              <w:jc w:val="both"/>
              <w:rPr>
                <w:rFonts w:ascii="Times New Roman" w:eastAsia="Calibri" w:hAnsi="Times New Roman" w:cs="Times New Roman"/>
                <w:b/>
              </w:rPr>
            </w:pPr>
            <w:proofErr w:type="spellStart"/>
            <w:r w:rsidRPr="001F2419">
              <w:rPr>
                <w:rFonts w:ascii="Times New Roman" w:eastAsia="Calibri" w:hAnsi="Times New Roman" w:cs="Times New Roman"/>
                <w:b/>
              </w:rPr>
              <w:t>Nr.p.k</w:t>
            </w:r>
            <w:proofErr w:type="spellEnd"/>
            <w:r w:rsidRPr="001F2419">
              <w:rPr>
                <w:rFonts w:ascii="Times New Roman" w:eastAsia="Calibri" w:hAnsi="Times New Roman" w:cs="Times New Roman"/>
                <w:b/>
              </w:rPr>
              <w:t>.</w:t>
            </w:r>
          </w:p>
        </w:tc>
        <w:tc>
          <w:tcPr>
            <w:tcW w:w="2036" w:type="pct"/>
            <w:shd w:val="clear" w:color="auto" w:fill="auto"/>
          </w:tcPr>
          <w:p w14:paraId="3098C340"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Tehniskās specifikācijas</w:t>
            </w:r>
          </w:p>
        </w:tc>
        <w:tc>
          <w:tcPr>
            <w:tcW w:w="1401" w:type="pct"/>
            <w:shd w:val="clear" w:color="auto" w:fill="auto"/>
          </w:tcPr>
          <w:p w14:paraId="6F87380D"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Minimālās prasības</w:t>
            </w:r>
          </w:p>
        </w:tc>
        <w:tc>
          <w:tcPr>
            <w:tcW w:w="1091" w:type="pct"/>
            <w:shd w:val="clear" w:color="auto" w:fill="auto"/>
          </w:tcPr>
          <w:p w14:paraId="317E47B4"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 xml:space="preserve">Piedāvājums </w:t>
            </w:r>
            <w:r w:rsidRPr="001F2419">
              <w:rPr>
                <w:rFonts w:ascii="Times New Roman" w:eastAsia="MS Mincho" w:hAnsi="Times New Roman" w:cs="Times New Roman"/>
                <w:lang w:eastAsia="ja-JP"/>
              </w:rPr>
              <w:t xml:space="preserve">(aizpilda pretendents, </w:t>
            </w:r>
            <w:r w:rsidRPr="001F2419">
              <w:rPr>
                <w:rFonts w:ascii="Times New Roman" w:eastAsia="MS Mincho" w:hAnsi="Times New Roman" w:cs="Times New Roman"/>
                <w:lang w:eastAsia="ja-JP"/>
              </w:rPr>
              <w:lastRenderedPageBreak/>
              <w:t>norādot piedāvātās iekārtas ražotāju, modeli un aprakstot iekārtas tehniskos rādītājus)</w:t>
            </w:r>
          </w:p>
        </w:tc>
      </w:tr>
      <w:tr w:rsidR="001F2419" w:rsidRPr="001F2419" w14:paraId="28F40CA4" w14:textId="77777777" w:rsidTr="001F2419">
        <w:trPr>
          <w:trHeight w:val="209"/>
        </w:trPr>
        <w:tc>
          <w:tcPr>
            <w:tcW w:w="472" w:type="pct"/>
          </w:tcPr>
          <w:p w14:paraId="714D90A8"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b/>
              </w:rPr>
            </w:pPr>
          </w:p>
        </w:tc>
        <w:tc>
          <w:tcPr>
            <w:tcW w:w="2036" w:type="pct"/>
            <w:shd w:val="clear" w:color="auto" w:fill="auto"/>
          </w:tcPr>
          <w:p w14:paraId="47B36183" w14:textId="77777777" w:rsidR="001F2419" w:rsidRPr="001F2419" w:rsidRDefault="001F2419" w:rsidP="001F2419">
            <w:pPr>
              <w:spacing w:after="0" w:line="276" w:lineRule="auto"/>
              <w:jc w:val="both"/>
              <w:rPr>
                <w:rFonts w:ascii="Times New Roman" w:eastAsia="Calibri" w:hAnsi="Times New Roman" w:cs="Times New Roman"/>
                <w:b/>
              </w:rPr>
            </w:pPr>
          </w:p>
        </w:tc>
        <w:tc>
          <w:tcPr>
            <w:tcW w:w="1401" w:type="pct"/>
            <w:shd w:val="clear" w:color="auto" w:fill="auto"/>
          </w:tcPr>
          <w:p w14:paraId="47B0A865"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Ražotājs</w:t>
            </w:r>
          </w:p>
        </w:tc>
        <w:tc>
          <w:tcPr>
            <w:tcW w:w="1091" w:type="pct"/>
            <w:shd w:val="clear" w:color="auto" w:fill="auto"/>
          </w:tcPr>
          <w:p w14:paraId="5F39014F" w14:textId="77777777" w:rsidR="001F2419" w:rsidRPr="001F2419" w:rsidRDefault="001F2419" w:rsidP="001F2419">
            <w:pPr>
              <w:spacing w:after="0" w:line="276" w:lineRule="auto"/>
              <w:jc w:val="both"/>
              <w:rPr>
                <w:rFonts w:ascii="Times New Roman" w:eastAsia="Calibri" w:hAnsi="Times New Roman" w:cs="Times New Roman"/>
                <w:b/>
              </w:rPr>
            </w:pPr>
          </w:p>
        </w:tc>
      </w:tr>
      <w:tr w:rsidR="001F2419" w:rsidRPr="001F2419" w14:paraId="5A3EB2E2" w14:textId="77777777" w:rsidTr="001F2419">
        <w:trPr>
          <w:trHeight w:val="209"/>
        </w:trPr>
        <w:tc>
          <w:tcPr>
            <w:tcW w:w="472" w:type="pct"/>
          </w:tcPr>
          <w:p w14:paraId="3595BA5C"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b/>
              </w:rPr>
            </w:pPr>
          </w:p>
        </w:tc>
        <w:tc>
          <w:tcPr>
            <w:tcW w:w="2036" w:type="pct"/>
            <w:shd w:val="clear" w:color="auto" w:fill="auto"/>
          </w:tcPr>
          <w:p w14:paraId="4C1B1989" w14:textId="77777777" w:rsidR="001F2419" w:rsidRPr="001F2419" w:rsidRDefault="001F2419" w:rsidP="001F2419">
            <w:pPr>
              <w:spacing w:after="0" w:line="276" w:lineRule="auto"/>
              <w:jc w:val="both"/>
              <w:rPr>
                <w:rFonts w:ascii="Times New Roman" w:eastAsia="Calibri" w:hAnsi="Times New Roman" w:cs="Times New Roman"/>
                <w:b/>
              </w:rPr>
            </w:pPr>
          </w:p>
        </w:tc>
        <w:tc>
          <w:tcPr>
            <w:tcW w:w="1401" w:type="pct"/>
            <w:shd w:val="clear" w:color="auto" w:fill="auto"/>
          </w:tcPr>
          <w:p w14:paraId="46AF8CDD" w14:textId="77777777" w:rsidR="001F2419" w:rsidRPr="001F2419" w:rsidRDefault="001F2419" w:rsidP="001F2419">
            <w:pPr>
              <w:spacing w:after="0" w:line="276" w:lineRule="auto"/>
              <w:jc w:val="both"/>
              <w:rPr>
                <w:rFonts w:ascii="Times New Roman" w:eastAsia="Calibri" w:hAnsi="Times New Roman" w:cs="Times New Roman"/>
                <w:b/>
              </w:rPr>
            </w:pPr>
            <w:r w:rsidRPr="001F2419">
              <w:rPr>
                <w:rFonts w:ascii="Times New Roman" w:eastAsia="Calibri" w:hAnsi="Times New Roman" w:cs="Times New Roman"/>
                <w:b/>
              </w:rPr>
              <w:t>Modelis</w:t>
            </w:r>
          </w:p>
        </w:tc>
        <w:tc>
          <w:tcPr>
            <w:tcW w:w="1091" w:type="pct"/>
            <w:shd w:val="clear" w:color="auto" w:fill="auto"/>
          </w:tcPr>
          <w:p w14:paraId="57BBC9EF" w14:textId="77777777" w:rsidR="001F2419" w:rsidRPr="001F2419" w:rsidRDefault="001F2419" w:rsidP="001F2419">
            <w:pPr>
              <w:spacing w:after="0" w:line="276" w:lineRule="auto"/>
              <w:jc w:val="both"/>
              <w:rPr>
                <w:rFonts w:ascii="Times New Roman" w:eastAsia="Calibri" w:hAnsi="Times New Roman" w:cs="Times New Roman"/>
                <w:b/>
              </w:rPr>
            </w:pPr>
          </w:p>
        </w:tc>
      </w:tr>
      <w:tr w:rsidR="001F2419" w:rsidRPr="001F2419" w14:paraId="2B1EAA5E" w14:textId="77777777" w:rsidTr="001F2419">
        <w:trPr>
          <w:trHeight w:val="209"/>
        </w:trPr>
        <w:tc>
          <w:tcPr>
            <w:tcW w:w="472" w:type="pct"/>
          </w:tcPr>
          <w:p w14:paraId="326178DF"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6066C4A6"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Drukas ātrums A4 </w:t>
            </w:r>
          </w:p>
        </w:tc>
        <w:tc>
          <w:tcPr>
            <w:tcW w:w="1401" w:type="pct"/>
            <w:shd w:val="clear" w:color="auto" w:fill="auto"/>
            <w:vAlign w:val="bottom"/>
          </w:tcPr>
          <w:p w14:paraId="6192F2A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55 lpp./min.</w:t>
            </w:r>
          </w:p>
        </w:tc>
        <w:tc>
          <w:tcPr>
            <w:tcW w:w="1091" w:type="pct"/>
            <w:shd w:val="clear" w:color="auto" w:fill="auto"/>
          </w:tcPr>
          <w:p w14:paraId="5D734B5A"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9A7A8D4" w14:textId="77777777" w:rsidTr="001F2419">
        <w:trPr>
          <w:trHeight w:val="444"/>
        </w:trPr>
        <w:tc>
          <w:tcPr>
            <w:tcW w:w="472" w:type="pct"/>
          </w:tcPr>
          <w:p w14:paraId="527A967D"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43EC180B"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Drukas ātrums A3 </w:t>
            </w:r>
          </w:p>
        </w:tc>
        <w:tc>
          <w:tcPr>
            <w:tcW w:w="1401" w:type="pct"/>
            <w:shd w:val="clear" w:color="auto" w:fill="auto"/>
            <w:vAlign w:val="bottom"/>
          </w:tcPr>
          <w:p w14:paraId="536347A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30 lpp./min.</w:t>
            </w:r>
          </w:p>
        </w:tc>
        <w:tc>
          <w:tcPr>
            <w:tcW w:w="1091" w:type="pct"/>
            <w:shd w:val="clear" w:color="auto" w:fill="auto"/>
          </w:tcPr>
          <w:p w14:paraId="22C06321"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E3A52BC" w14:textId="77777777" w:rsidTr="001F2419">
        <w:tblPrEx>
          <w:tblLook w:val="0000" w:firstRow="0" w:lastRow="0" w:firstColumn="0" w:lastColumn="0" w:noHBand="0" w:noVBand="0"/>
        </w:tblPrEx>
        <w:trPr>
          <w:trHeight w:val="222"/>
        </w:trPr>
        <w:tc>
          <w:tcPr>
            <w:tcW w:w="472" w:type="pct"/>
          </w:tcPr>
          <w:p w14:paraId="40049D90"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0C1D814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Iesilšanas laiks (</w:t>
            </w:r>
            <w:proofErr w:type="spellStart"/>
            <w:r w:rsidRPr="001F2419">
              <w:rPr>
                <w:rFonts w:ascii="Times New Roman" w:eastAsia="Calibri" w:hAnsi="Times New Roman" w:cs="Times New Roman"/>
              </w:rPr>
              <w:t>low</w:t>
            </w:r>
            <w:proofErr w:type="spellEnd"/>
            <w:r w:rsidRPr="001F2419">
              <w:rPr>
                <w:rFonts w:ascii="Times New Roman" w:eastAsia="Calibri" w:hAnsi="Times New Roman" w:cs="Times New Roman"/>
              </w:rPr>
              <w:t xml:space="preserve"> </w:t>
            </w:r>
            <w:proofErr w:type="spellStart"/>
            <w:r w:rsidRPr="001F2419">
              <w:rPr>
                <w:rFonts w:ascii="Times New Roman" w:eastAsia="Calibri" w:hAnsi="Times New Roman" w:cs="Times New Roman"/>
              </w:rPr>
              <w:t>power</w:t>
            </w:r>
            <w:proofErr w:type="spellEnd"/>
            <w:r w:rsidRPr="001F2419">
              <w:rPr>
                <w:rFonts w:ascii="Times New Roman" w:eastAsia="Calibri" w:hAnsi="Times New Roman" w:cs="Times New Roman"/>
              </w:rPr>
              <w:t xml:space="preserve"> mode)</w:t>
            </w:r>
          </w:p>
        </w:tc>
        <w:tc>
          <w:tcPr>
            <w:tcW w:w="1401" w:type="pct"/>
            <w:shd w:val="clear" w:color="auto" w:fill="auto"/>
            <w:vAlign w:val="bottom"/>
          </w:tcPr>
          <w:p w14:paraId="62F4F361"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vairāk kā 35 sek.</w:t>
            </w:r>
          </w:p>
        </w:tc>
        <w:tc>
          <w:tcPr>
            <w:tcW w:w="1091" w:type="pct"/>
            <w:shd w:val="clear" w:color="auto" w:fill="auto"/>
          </w:tcPr>
          <w:p w14:paraId="6A29BCBB"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5EE348C" w14:textId="77777777" w:rsidTr="001F2419">
        <w:trPr>
          <w:trHeight w:val="431"/>
        </w:trPr>
        <w:tc>
          <w:tcPr>
            <w:tcW w:w="472" w:type="pct"/>
          </w:tcPr>
          <w:p w14:paraId="7E84D959"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4993307B"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Pirmā kopija </w:t>
            </w:r>
          </w:p>
        </w:tc>
        <w:tc>
          <w:tcPr>
            <w:tcW w:w="1401" w:type="pct"/>
            <w:shd w:val="clear" w:color="auto" w:fill="auto"/>
            <w:vAlign w:val="bottom"/>
          </w:tcPr>
          <w:p w14:paraId="2EB7AFFB" w14:textId="1A50530F" w:rsidR="001F2419" w:rsidRPr="00581079" w:rsidRDefault="001F2419" w:rsidP="001F2419">
            <w:pPr>
              <w:spacing w:after="0" w:line="276" w:lineRule="auto"/>
              <w:jc w:val="both"/>
              <w:rPr>
                <w:rFonts w:ascii="Times New Roman" w:eastAsia="Calibri" w:hAnsi="Times New Roman" w:cs="Times New Roman"/>
              </w:rPr>
            </w:pPr>
            <w:r w:rsidRPr="00581079">
              <w:rPr>
                <w:rFonts w:ascii="Times New Roman" w:eastAsia="Calibri" w:hAnsi="Times New Roman" w:cs="Times New Roman"/>
              </w:rPr>
              <w:t xml:space="preserve">Ne vairāk kā </w:t>
            </w:r>
            <w:r w:rsidR="003838E9" w:rsidRPr="00581079">
              <w:rPr>
                <w:rFonts w:ascii="Times New Roman" w:eastAsia="Calibri" w:hAnsi="Times New Roman" w:cs="Times New Roman"/>
              </w:rPr>
              <w:t xml:space="preserve">5.5 </w:t>
            </w:r>
            <w:r w:rsidRPr="00581079">
              <w:rPr>
                <w:rFonts w:ascii="Times New Roman" w:eastAsia="Calibri" w:hAnsi="Times New Roman" w:cs="Times New Roman"/>
              </w:rPr>
              <w:t>sek.</w:t>
            </w:r>
          </w:p>
        </w:tc>
        <w:tc>
          <w:tcPr>
            <w:tcW w:w="1091" w:type="pct"/>
            <w:shd w:val="clear" w:color="auto" w:fill="auto"/>
          </w:tcPr>
          <w:p w14:paraId="57E70D1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2CF8A92A" w14:textId="77777777" w:rsidTr="001F2419">
        <w:trPr>
          <w:trHeight w:val="419"/>
        </w:trPr>
        <w:tc>
          <w:tcPr>
            <w:tcW w:w="472" w:type="pct"/>
          </w:tcPr>
          <w:p w14:paraId="2E62CF1A"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1FAFF608"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Papīra svars no kasetes </w:t>
            </w:r>
          </w:p>
        </w:tc>
        <w:tc>
          <w:tcPr>
            <w:tcW w:w="1401" w:type="pct"/>
            <w:shd w:val="clear" w:color="auto" w:fill="auto"/>
            <w:vAlign w:val="bottom"/>
          </w:tcPr>
          <w:p w14:paraId="3C7E65BA" w14:textId="4E25F059" w:rsidR="001F2419" w:rsidRPr="00581079" w:rsidRDefault="003D554A" w:rsidP="001F2419">
            <w:pPr>
              <w:spacing w:after="0" w:line="276" w:lineRule="auto"/>
              <w:jc w:val="both"/>
              <w:rPr>
                <w:rFonts w:ascii="Times New Roman" w:eastAsia="Calibri" w:hAnsi="Times New Roman" w:cs="Times New Roman"/>
              </w:rPr>
            </w:pPr>
            <w:r w:rsidRPr="00581079">
              <w:rPr>
                <w:rFonts w:ascii="Times New Roman" w:eastAsia="Calibri" w:hAnsi="Times New Roman" w:cs="Times New Roman"/>
              </w:rPr>
              <w:t xml:space="preserve">no &lt;/= 65 gr. līdz &gt;/= 200 gr. </w:t>
            </w:r>
          </w:p>
        </w:tc>
        <w:tc>
          <w:tcPr>
            <w:tcW w:w="1091" w:type="pct"/>
            <w:shd w:val="clear" w:color="auto" w:fill="auto"/>
          </w:tcPr>
          <w:p w14:paraId="58115BB9"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24A59E3A" w14:textId="77777777" w:rsidTr="001F2419">
        <w:trPr>
          <w:trHeight w:val="426"/>
        </w:trPr>
        <w:tc>
          <w:tcPr>
            <w:tcW w:w="472" w:type="pct"/>
          </w:tcPr>
          <w:p w14:paraId="5A7E8BBE"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43C3EFE9"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Papīra svars no sāniem </w:t>
            </w:r>
          </w:p>
        </w:tc>
        <w:tc>
          <w:tcPr>
            <w:tcW w:w="1401" w:type="pct"/>
            <w:shd w:val="clear" w:color="auto" w:fill="auto"/>
            <w:vAlign w:val="bottom"/>
          </w:tcPr>
          <w:p w14:paraId="4ED78919" w14:textId="4531A3D6" w:rsidR="001F2419" w:rsidRPr="00581079" w:rsidRDefault="003D554A" w:rsidP="001F2419">
            <w:pPr>
              <w:spacing w:after="0" w:line="276" w:lineRule="auto"/>
              <w:jc w:val="both"/>
              <w:rPr>
                <w:rFonts w:ascii="Times New Roman" w:eastAsia="Calibri" w:hAnsi="Times New Roman" w:cs="Times New Roman"/>
              </w:rPr>
            </w:pPr>
            <w:r w:rsidRPr="00581079">
              <w:rPr>
                <w:rFonts w:ascii="Times New Roman" w:eastAsia="Calibri" w:hAnsi="Times New Roman" w:cs="Times New Roman"/>
              </w:rPr>
              <w:t xml:space="preserve">no &lt;/= 65 gr. līdz &gt;/= 200 gr. </w:t>
            </w:r>
          </w:p>
        </w:tc>
        <w:tc>
          <w:tcPr>
            <w:tcW w:w="1091" w:type="pct"/>
            <w:shd w:val="clear" w:color="auto" w:fill="auto"/>
          </w:tcPr>
          <w:p w14:paraId="3DB35A8D"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29566988" w14:textId="77777777" w:rsidTr="001F2419">
        <w:trPr>
          <w:trHeight w:val="419"/>
        </w:trPr>
        <w:tc>
          <w:tcPr>
            <w:tcW w:w="472" w:type="pct"/>
          </w:tcPr>
          <w:p w14:paraId="00B3EA18"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11285817" w14:textId="227ED999"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Abpusējās drukas </w:t>
            </w:r>
            <w:r w:rsidR="0054105E">
              <w:rPr>
                <w:rFonts w:ascii="Times New Roman" w:eastAsia="Calibri" w:hAnsi="Times New Roman" w:cs="Times New Roman"/>
              </w:rPr>
              <w:t>"</w:t>
            </w:r>
            <w:proofErr w:type="spellStart"/>
            <w:r w:rsidRPr="001F2419">
              <w:rPr>
                <w:rFonts w:ascii="Times New Roman" w:eastAsia="Calibri" w:hAnsi="Times New Roman" w:cs="Times New Roman"/>
              </w:rPr>
              <w:t>duplex</w:t>
            </w:r>
            <w:proofErr w:type="spellEnd"/>
            <w:r w:rsidR="0054105E">
              <w:rPr>
                <w:rFonts w:ascii="Times New Roman" w:eastAsia="Calibri" w:hAnsi="Times New Roman" w:cs="Times New Roman"/>
              </w:rPr>
              <w:t>"</w:t>
            </w:r>
            <w:r w:rsidRPr="001F2419">
              <w:rPr>
                <w:rFonts w:ascii="Times New Roman" w:eastAsia="Calibri" w:hAnsi="Times New Roman" w:cs="Times New Roman"/>
              </w:rPr>
              <w:t xml:space="preserve"> papīra svars </w:t>
            </w:r>
          </w:p>
        </w:tc>
        <w:tc>
          <w:tcPr>
            <w:tcW w:w="1401" w:type="pct"/>
            <w:shd w:val="clear" w:color="auto" w:fill="auto"/>
            <w:vAlign w:val="bottom"/>
          </w:tcPr>
          <w:p w14:paraId="53C814C4" w14:textId="3C899596" w:rsidR="001F2419" w:rsidRPr="00581079" w:rsidRDefault="003D554A" w:rsidP="001F2419">
            <w:pPr>
              <w:spacing w:after="0" w:line="276" w:lineRule="auto"/>
              <w:jc w:val="both"/>
              <w:rPr>
                <w:rFonts w:ascii="Times New Roman" w:eastAsia="Calibri" w:hAnsi="Times New Roman" w:cs="Times New Roman"/>
              </w:rPr>
            </w:pPr>
            <w:r w:rsidRPr="00581079">
              <w:rPr>
                <w:rFonts w:ascii="Times New Roman" w:eastAsia="Calibri" w:hAnsi="Times New Roman" w:cs="Times New Roman"/>
              </w:rPr>
              <w:t xml:space="preserve">no &lt;/= 65 gr. līdz &gt;/= 200 gr. </w:t>
            </w:r>
          </w:p>
        </w:tc>
        <w:tc>
          <w:tcPr>
            <w:tcW w:w="1091" w:type="pct"/>
            <w:shd w:val="clear" w:color="auto" w:fill="auto"/>
          </w:tcPr>
          <w:p w14:paraId="3DD18133"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555AABFF" w14:textId="77777777" w:rsidTr="001F2419">
        <w:trPr>
          <w:trHeight w:val="433"/>
        </w:trPr>
        <w:tc>
          <w:tcPr>
            <w:tcW w:w="472" w:type="pct"/>
          </w:tcPr>
          <w:p w14:paraId="731B3E60"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7734DD0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Dokumentu svars dokumentu ievilcējā</w:t>
            </w:r>
          </w:p>
        </w:tc>
        <w:tc>
          <w:tcPr>
            <w:tcW w:w="1401" w:type="pct"/>
            <w:shd w:val="clear" w:color="auto" w:fill="auto"/>
            <w:vAlign w:val="bottom"/>
          </w:tcPr>
          <w:p w14:paraId="420FAAE9" w14:textId="7033F37E" w:rsidR="001F2419" w:rsidRPr="00581079" w:rsidRDefault="003D554A" w:rsidP="001F2419">
            <w:pPr>
              <w:spacing w:after="0" w:line="276" w:lineRule="auto"/>
              <w:jc w:val="both"/>
              <w:rPr>
                <w:rFonts w:ascii="Times New Roman" w:eastAsia="Calibri" w:hAnsi="Times New Roman" w:cs="Times New Roman"/>
              </w:rPr>
            </w:pPr>
            <w:r w:rsidRPr="00581079">
              <w:rPr>
                <w:rFonts w:ascii="Times New Roman" w:eastAsia="Calibri" w:hAnsi="Times New Roman" w:cs="Times New Roman"/>
              </w:rPr>
              <w:t xml:space="preserve">no &lt;/= 40 gr. līdz &gt;/= 120 gr. </w:t>
            </w:r>
          </w:p>
        </w:tc>
        <w:tc>
          <w:tcPr>
            <w:tcW w:w="1091" w:type="pct"/>
            <w:shd w:val="clear" w:color="auto" w:fill="auto"/>
          </w:tcPr>
          <w:p w14:paraId="6E1C78FE"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AF77D4A" w14:textId="77777777" w:rsidTr="001F2419">
        <w:trPr>
          <w:trHeight w:val="642"/>
        </w:trPr>
        <w:tc>
          <w:tcPr>
            <w:tcW w:w="472" w:type="pct"/>
          </w:tcPr>
          <w:p w14:paraId="12853C11"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1C5E174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Papīra ietilpība no kasetēm</w:t>
            </w:r>
          </w:p>
        </w:tc>
        <w:tc>
          <w:tcPr>
            <w:tcW w:w="1401" w:type="pct"/>
            <w:shd w:val="clear" w:color="auto" w:fill="auto"/>
            <w:vAlign w:val="bottom"/>
          </w:tcPr>
          <w:p w14:paraId="60AF634B"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3000 lapas</w:t>
            </w:r>
          </w:p>
        </w:tc>
        <w:tc>
          <w:tcPr>
            <w:tcW w:w="1091" w:type="pct"/>
            <w:shd w:val="clear" w:color="auto" w:fill="auto"/>
          </w:tcPr>
          <w:p w14:paraId="43811B0C"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2553231F" w14:textId="77777777" w:rsidTr="001F2419">
        <w:trPr>
          <w:trHeight w:val="642"/>
        </w:trPr>
        <w:tc>
          <w:tcPr>
            <w:tcW w:w="472" w:type="pct"/>
          </w:tcPr>
          <w:p w14:paraId="138E693C"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5967E51B"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Papīra ietilpība no sānu padeves</w:t>
            </w:r>
          </w:p>
        </w:tc>
        <w:tc>
          <w:tcPr>
            <w:tcW w:w="1401" w:type="pct"/>
            <w:shd w:val="clear" w:color="auto" w:fill="auto"/>
            <w:vAlign w:val="bottom"/>
          </w:tcPr>
          <w:p w14:paraId="01CD3380"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80 lapas</w:t>
            </w:r>
          </w:p>
        </w:tc>
        <w:tc>
          <w:tcPr>
            <w:tcW w:w="1091" w:type="pct"/>
            <w:shd w:val="clear" w:color="auto" w:fill="auto"/>
          </w:tcPr>
          <w:p w14:paraId="383D5E30"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9ED64EB" w14:textId="77777777" w:rsidTr="001F2419">
        <w:trPr>
          <w:trHeight w:val="419"/>
        </w:trPr>
        <w:tc>
          <w:tcPr>
            <w:tcW w:w="472" w:type="pct"/>
          </w:tcPr>
          <w:p w14:paraId="017711EA"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4FF6F39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Papīra izvades ietilpība</w:t>
            </w:r>
          </w:p>
        </w:tc>
        <w:tc>
          <w:tcPr>
            <w:tcW w:w="1401" w:type="pct"/>
            <w:shd w:val="clear" w:color="auto" w:fill="auto"/>
            <w:vAlign w:val="bottom"/>
          </w:tcPr>
          <w:p w14:paraId="4FEB7019" w14:textId="77777777" w:rsidR="001F2419" w:rsidRPr="001F2419" w:rsidRDefault="001F2419" w:rsidP="001F2419">
            <w:pPr>
              <w:spacing w:after="0" w:line="276" w:lineRule="auto"/>
              <w:jc w:val="both"/>
              <w:rPr>
                <w:rFonts w:ascii="Times New Roman" w:eastAsia="Calibri" w:hAnsi="Times New Roman" w:cs="Times New Roman"/>
                <w:color w:val="FF0000"/>
              </w:rPr>
            </w:pPr>
            <w:r w:rsidRPr="001F2419">
              <w:rPr>
                <w:rFonts w:ascii="Times New Roman" w:eastAsia="Calibri" w:hAnsi="Times New Roman" w:cs="Times New Roman"/>
              </w:rPr>
              <w:t>Ne mazāk kā 500 lapas</w:t>
            </w:r>
          </w:p>
        </w:tc>
        <w:tc>
          <w:tcPr>
            <w:tcW w:w="1091" w:type="pct"/>
            <w:shd w:val="clear" w:color="auto" w:fill="auto"/>
          </w:tcPr>
          <w:p w14:paraId="163853A4"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40BA746" w14:textId="77777777" w:rsidTr="001F2419">
        <w:trPr>
          <w:trHeight w:val="433"/>
        </w:trPr>
        <w:tc>
          <w:tcPr>
            <w:tcW w:w="472" w:type="pct"/>
          </w:tcPr>
          <w:p w14:paraId="73453088"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4063D53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Dokumentu ievilcēja ietilpība </w:t>
            </w:r>
          </w:p>
        </w:tc>
        <w:tc>
          <w:tcPr>
            <w:tcW w:w="1401" w:type="pct"/>
            <w:shd w:val="clear" w:color="auto" w:fill="auto"/>
            <w:vAlign w:val="bottom"/>
          </w:tcPr>
          <w:p w14:paraId="50F71936"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100 lapas</w:t>
            </w:r>
          </w:p>
        </w:tc>
        <w:tc>
          <w:tcPr>
            <w:tcW w:w="1091" w:type="pct"/>
            <w:shd w:val="clear" w:color="auto" w:fill="auto"/>
          </w:tcPr>
          <w:p w14:paraId="328F06FB"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569BA7E" w14:textId="77777777" w:rsidTr="001F2419">
        <w:trPr>
          <w:trHeight w:val="360"/>
        </w:trPr>
        <w:tc>
          <w:tcPr>
            <w:tcW w:w="472" w:type="pct"/>
          </w:tcPr>
          <w:p w14:paraId="3E1CE4F9"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7588F54D" w14:textId="77777777" w:rsidR="001F2419" w:rsidRPr="001F2419" w:rsidRDefault="001F2419" w:rsidP="001F2419">
            <w:pPr>
              <w:spacing w:after="0" w:line="276" w:lineRule="auto"/>
              <w:jc w:val="both"/>
              <w:rPr>
                <w:rFonts w:ascii="Times New Roman" w:eastAsia="Calibri" w:hAnsi="Times New Roman" w:cs="Times New Roman"/>
              </w:rPr>
            </w:pPr>
            <w:proofErr w:type="spellStart"/>
            <w:r w:rsidRPr="001F2419">
              <w:rPr>
                <w:rFonts w:ascii="Times New Roman" w:eastAsia="Calibri" w:hAnsi="Times New Roman" w:cs="Times New Roman"/>
              </w:rPr>
              <w:t>Kontrolpanelis</w:t>
            </w:r>
            <w:proofErr w:type="spellEnd"/>
            <w:r w:rsidRPr="001F2419">
              <w:rPr>
                <w:rFonts w:ascii="Times New Roman" w:eastAsia="Calibri" w:hAnsi="Times New Roman" w:cs="Times New Roman"/>
              </w:rPr>
              <w:t xml:space="preserve"> </w:t>
            </w:r>
          </w:p>
        </w:tc>
        <w:tc>
          <w:tcPr>
            <w:tcW w:w="1401" w:type="pct"/>
            <w:shd w:val="clear" w:color="auto" w:fill="auto"/>
            <w:vAlign w:val="bottom"/>
          </w:tcPr>
          <w:p w14:paraId="22378ACD" w14:textId="14110AB5"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skārienjūtīgs, ne mazāk kā 8 collas</w:t>
            </w:r>
          </w:p>
        </w:tc>
        <w:tc>
          <w:tcPr>
            <w:tcW w:w="1091" w:type="pct"/>
            <w:shd w:val="clear" w:color="auto" w:fill="auto"/>
          </w:tcPr>
          <w:p w14:paraId="47D4AFD1"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6CCB1DF" w14:textId="77777777" w:rsidTr="001F2419">
        <w:trPr>
          <w:trHeight w:val="209"/>
        </w:trPr>
        <w:tc>
          <w:tcPr>
            <w:tcW w:w="472" w:type="pct"/>
          </w:tcPr>
          <w:p w14:paraId="04245E40"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02407500"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Cietais disks HDD </w:t>
            </w:r>
          </w:p>
        </w:tc>
        <w:tc>
          <w:tcPr>
            <w:tcW w:w="1401" w:type="pct"/>
            <w:shd w:val="clear" w:color="auto" w:fill="auto"/>
            <w:vAlign w:val="bottom"/>
          </w:tcPr>
          <w:p w14:paraId="7DD539DE"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160 GB</w:t>
            </w:r>
          </w:p>
        </w:tc>
        <w:tc>
          <w:tcPr>
            <w:tcW w:w="1091" w:type="pct"/>
            <w:shd w:val="clear" w:color="auto" w:fill="auto"/>
          </w:tcPr>
          <w:p w14:paraId="7819F4AE"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7CB11A6D" w14:textId="77777777" w:rsidTr="001F2419">
        <w:trPr>
          <w:trHeight w:val="429"/>
        </w:trPr>
        <w:tc>
          <w:tcPr>
            <w:tcW w:w="472" w:type="pct"/>
          </w:tcPr>
          <w:p w14:paraId="45D078D3"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69B8150F"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Operatīvā atmiņa RAM </w:t>
            </w:r>
          </w:p>
        </w:tc>
        <w:tc>
          <w:tcPr>
            <w:tcW w:w="1401" w:type="pct"/>
            <w:shd w:val="clear" w:color="auto" w:fill="auto"/>
            <w:vAlign w:val="bottom"/>
          </w:tcPr>
          <w:p w14:paraId="560CDB8E"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1 GB</w:t>
            </w:r>
          </w:p>
        </w:tc>
        <w:tc>
          <w:tcPr>
            <w:tcW w:w="1091" w:type="pct"/>
            <w:shd w:val="clear" w:color="auto" w:fill="auto"/>
          </w:tcPr>
          <w:p w14:paraId="464FC122"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4A83557" w14:textId="77777777" w:rsidTr="001F2419">
        <w:trPr>
          <w:trHeight w:val="429"/>
        </w:trPr>
        <w:tc>
          <w:tcPr>
            <w:tcW w:w="472" w:type="pct"/>
          </w:tcPr>
          <w:p w14:paraId="314FC913"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tcPr>
          <w:p w14:paraId="5CE1B2F2"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Pies</w:t>
            </w:r>
            <w:r w:rsidRPr="00E9041B">
              <w:rPr>
                <w:rFonts w:ascii="Times New Roman" w:eastAsia="Calibri" w:hAnsi="Times New Roman" w:cs="Times New Roman"/>
              </w:rPr>
              <w:t>lēgvietas</w:t>
            </w:r>
          </w:p>
        </w:tc>
        <w:tc>
          <w:tcPr>
            <w:tcW w:w="1401" w:type="pct"/>
            <w:shd w:val="clear" w:color="auto" w:fill="auto"/>
          </w:tcPr>
          <w:p w14:paraId="599ACDF9"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vismaz LAN un USB 2.0</w:t>
            </w:r>
          </w:p>
        </w:tc>
        <w:tc>
          <w:tcPr>
            <w:tcW w:w="1091" w:type="pct"/>
            <w:shd w:val="clear" w:color="auto" w:fill="auto"/>
          </w:tcPr>
          <w:p w14:paraId="22DC9E0E"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6DC2FDC" w14:textId="77777777" w:rsidTr="001F2419">
        <w:trPr>
          <w:trHeight w:val="433"/>
        </w:trPr>
        <w:tc>
          <w:tcPr>
            <w:tcW w:w="472" w:type="pct"/>
          </w:tcPr>
          <w:p w14:paraId="4412EB33"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24D5DDE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Izšķirtspēja </w:t>
            </w:r>
          </w:p>
        </w:tc>
        <w:tc>
          <w:tcPr>
            <w:tcW w:w="1401" w:type="pct"/>
            <w:shd w:val="clear" w:color="auto" w:fill="auto"/>
            <w:vAlign w:val="bottom"/>
          </w:tcPr>
          <w:p w14:paraId="3BAE4FEA"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Ne mazāk kā 600x600 </w:t>
            </w:r>
            <w:proofErr w:type="spellStart"/>
            <w:r w:rsidRPr="001F2419">
              <w:rPr>
                <w:rFonts w:ascii="Times New Roman" w:eastAsia="Calibri" w:hAnsi="Times New Roman" w:cs="Times New Roman"/>
              </w:rPr>
              <w:t>dpi</w:t>
            </w:r>
            <w:proofErr w:type="spellEnd"/>
          </w:p>
        </w:tc>
        <w:tc>
          <w:tcPr>
            <w:tcW w:w="1091" w:type="pct"/>
            <w:shd w:val="clear" w:color="auto" w:fill="auto"/>
          </w:tcPr>
          <w:p w14:paraId="293CA6EA"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0D8A9521" w14:textId="77777777" w:rsidTr="001F2419">
        <w:trPr>
          <w:trHeight w:val="481"/>
        </w:trPr>
        <w:tc>
          <w:tcPr>
            <w:tcW w:w="472" w:type="pct"/>
          </w:tcPr>
          <w:p w14:paraId="1824BE07"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549AC15F"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Drukas valoda</w:t>
            </w:r>
          </w:p>
        </w:tc>
        <w:tc>
          <w:tcPr>
            <w:tcW w:w="1401" w:type="pct"/>
            <w:shd w:val="clear" w:color="auto" w:fill="auto"/>
            <w:vAlign w:val="bottom"/>
          </w:tcPr>
          <w:p w14:paraId="4FF94781"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Vismaz PCL, XPS, PS3</w:t>
            </w:r>
          </w:p>
        </w:tc>
        <w:tc>
          <w:tcPr>
            <w:tcW w:w="1091" w:type="pct"/>
            <w:shd w:val="clear" w:color="auto" w:fill="auto"/>
          </w:tcPr>
          <w:p w14:paraId="29391295"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6B2DE1A" w14:textId="77777777" w:rsidTr="001F2419">
        <w:trPr>
          <w:trHeight w:val="481"/>
        </w:trPr>
        <w:tc>
          <w:tcPr>
            <w:tcW w:w="472" w:type="pct"/>
          </w:tcPr>
          <w:p w14:paraId="1887D2E8"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tcPr>
          <w:p w14:paraId="2DB2BF70"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Iekārtas saderība ar dziņiem</w:t>
            </w:r>
          </w:p>
        </w:tc>
        <w:tc>
          <w:tcPr>
            <w:tcW w:w="1401" w:type="pct"/>
            <w:shd w:val="clear" w:color="auto" w:fill="auto"/>
          </w:tcPr>
          <w:p w14:paraId="3D66E528"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 xml:space="preserve">Jābūt savietojamai ar </w:t>
            </w:r>
            <w:proofErr w:type="spellStart"/>
            <w:r w:rsidRPr="00E9041B">
              <w:rPr>
                <w:rFonts w:ascii="Times New Roman" w:eastAsia="Calibri" w:hAnsi="Times New Roman" w:cs="Times New Roman"/>
              </w:rPr>
              <w:t>Papercut</w:t>
            </w:r>
            <w:proofErr w:type="spellEnd"/>
            <w:r w:rsidRPr="00E9041B">
              <w:rPr>
                <w:rFonts w:ascii="Times New Roman" w:eastAsia="Calibri" w:hAnsi="Times New Roman" w:cs="Times New Roman"/>
              </w:rPr>
              <w:t xml:space="preserve"> universālo dzini</w:t>
            </w:r>
          </w:p>
        </w:tc>
        <w:tc>
          <w:tcPr>
            <w:tcW w:w="1091" w:type="pct"/>
            <w:shd w:val="clear" w:color="auto" w:fill="auto"/>
          </w:tcPr>
          <w:p w14:paraId="2F721596"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6247BB3" w14:textId="77777777" w:rsidTr="001F2419">
        <w:trPr>
          <w:trHeight w:val="481"/>
        </w:trPr>
        <w:tc>
          <w:tcPr>
            <w:tcW w:w="472" w:type="pct"/>
          </w:tcPr>
          <w:p w14:paraId="56FF77A4"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219DB382"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Skenēšanas ātrums m/b</w:t>
            </w:r>
          </w:p>
        </w:tc>
        <w:tc>
          <w:tcPr>
            <w:tcW w:w="1401" w:type="pct"/>
            <w:shd w:val="clear" w:color="auto" w:fill="auto"/>
          </w:tcPr>
          <w:p w14:paraId="39FC4F67"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80 att./min (300dpi)</w:t>
            </w:r>
          </w:p>
        </w:tc>
        <w:tc>
          <w:tcPr>
            <w:tcW w:w="1091" w:type="pct"/>
            <w:shd w:val="clear" w:color="auto" w:fill="auto"/>
          </w:tcPr>
          <w:p w14:paraId="1F7EFFB5"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033D1CC" w14:textId="77777777" w:rsidTr="001F2419">
        <w:trPr>
          <w:trHeight w:val="481"/>
        </w:trPr>
        <w:tc>
          <w:tcPr>
            <w:tcW w:w="472" w:type="pct"/>
          </w:tcPr>
          <w:p w14:paraId="20AA5DAB"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vAlign w:val="bottom"/>
          </w:tcPr>
          <w:p w14:paraId="42D82237"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Skenēšanas ātrums krāsaini</w:t>
            </w:r>
          </w:p>
        </w:tc>
        <w:tc>
          <w:tcPr>
            <w:tcW w:w="1401" w:type="pct"/>
            <w:shd w:val="clear" w:color="auto" w:fill="auto"/>
            <w:vAlign w:val="bottom"/>
          </w:tcPr>
          <w:p w14:paraId="78A5818D"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Ne mazāk kā 70 att./min (300dpi)</w:t>
            </w:r>
          </w:p>
        </w:tc>
        <w:tc>
          <w:tcPr>
            <w:tcW w:w="1091" w:type="pct"/>
            <w:shd w:val="clear" w:color="auto" w:fill="auto"/>
          </w:tcPr>
          <w:p w14:paraId="0067FBCF"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4BA526A" w14:textId="77777777" w:rsidTr="001F2419">
        <w:trPr>
          <w:trHeight w:val="481"/>
        </w:trPr>
        <w:tc>
          <w:tcPr>
            <w:tcW w:w="472" w:type="pct"/>
          </w:tcPr>
          <w:p w14:paraId="4F044F49"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tcPr>
          <w:p w14:paraId="73627304"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Failu formāti</w:t>
            </w:r>
          </w:p>
        </w:tc>
        <w:tc>
          <w:tcPr>
            <w:tcW w:w="1401" w:type="pct"/>
            <w:shd w:val="clear" w:color="auto" w:fill="auto"/>
          </w:tcPr>
          <w:p w14:paraId="22E355F1"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gan JPEG, gan TIFF, gan PDF</w:t>
            </w:r>
          </w:p>
        </w:tc>
        <w:tc>
          <w:tcPr>
            <w:tcW w:w="1091" w:type="pct"/>
            <w:shd w:val="clear" w:color="auto" w:fill="auto"/>
          </w:tcPr>
          <w:p w14:paraId="0664D133"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2FA95B2F" w14:textId="77777777" w:rsidTr="001F2419">
        <w:trPr>
          <w:trHeight w:val="481"/>
        </w:trPr>
        <w:tc>
          <w:tcPr>
            <w:tcW w:w="472" w:type="pct"/>
          </w:tcPr>
          <w:p w14:paraId="5AF891E2"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tcPr>
          <w:p w14:paraId="0D018217"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Skenēšanas iespējas</w:t>
            </w:r>
          </w:p>
        </w:tc>
        <w:tc>
          <w:tcPr>
            <w:tcW w:w="1401" w:type="pct"/>
            <w:shd w:val="clear" w:color="auto" w:fill="auto"/>
          </w:tcPr>
          <w:p w14:paraId="0DE870EB"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Skenēt uz USB, Skenēt uz e-pastu, Skenēt uz failu </w:t>
            </w:r>
            <w:r w:rsidRPr="001F2419">
              <w:rPr>
                <w:rFonts w:ascii="Times New Roman" w:eastAsia="Calibri" w:hAnsi="Times New Roman" w:cs="Times New Roman"/>
              </w:rPr>
              <w:lastRenderedPageBreak/>
              <w:t xml:space="preserve">(SMB, FTP, </w:t>
            </w:r>
            <w:proofErr w:type="spellStart"/>
            <w:r w:rsidRPr="001F2419">
              <w:rPr>
                <w:rFonts w:ascii="Times New Roman" w:eastAsia="Calibri" w:hAnsi="Times New Roman" w:cs="Times New Roman"/>
              </w:rPr>
              <w:t>local</w:t>
            </w:r>
            <w:proofErr w:type="spellEnd"/>
            <w:r w:rsidRPr="001F2419">
              <w:rPr>
                <w:rFonts w:ascii="Times New Roman" w:eastAsia="Calibri" w:hAnsi="Times New Roman" w:cs="Times New Roman"/>
              </w:rPr>
              <w:t xml:space="preserve"> ), Skenēt uz mapi</w:t>
            </w:r>
          </w:p>
        </w:tc>
        <w:tc>
          <w:tcPr>
            <w:tcW w:w="1091" w:type="pct"/>
            <w:shd w:val="clear" w:color="auto" w:fill="auto"/>
          </w:tcPr>
          <w:p w14:paraId="2940A291"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1508C759" w14:textId="77777777" w:rsidTr="001F2419">
        <w:trPr>
          <w:trHeight w:val="481"/>
        </w:trPr>
        <w:tc>
          <w:tcPr>
            <w:tcW w:w="472" w:type="pct"/>
          </w:tcPr>
          <w:p w14:paraId="0F1BF0FF"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tcPr>
          <w:p w14:paraId="3DF90EB9" w14:textId="77777777" w:rsidR="001F2419" w:rsidRPr="001F2419"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Sistēmas iespējas</w:t>
            </w:r>
          </w:p>
        </w:tc>
        <w:tc>
          <w:tcPr>
            <w:tcW w:w="1401" w:type="pct"/>
            <w:shd w:val="clear" w:color="auto" w:fill="auto"/>
          </w:tcPr>
          <w:p w14:paraId="16B6AFDE"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Iespēja iekārtai nosūtīt ziņojumu par kļūdām, par beigušos toneri u.c. uz e-pastu.</w:t>
            </w:r>
          </w:p>
        </w:tc>
        <w:tc>
          <w:tcPr>
            <w:tcW w:w="1091" w:type="pct"/>
            <w:shd w:val="clear" w:color="auto" w:fill="auto"/>
          </w:tcPr>
          <w:p w14:paraId="79859742"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35A93765" w14:textId="77777777" w:rsidTr="001F2419">
        <w:trPr>
          <w:trHeight w:val="481"/>
        </w:trPr>
        <w:tc>
          <w:tcPr>
            <w:tcW w:w="472" w:type="pct"/>
          </w:tcPr>
          <w:p w14:paraId="0CD46B4A"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tcPr>
          <w:p w14:paraId="4C24B41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Lietotāju drošība</w:t>
            </w:r>
          </w:p>
        </w:tc>
        <w:tc>
          <w:tcPr>
            <w:tcW w:w="1401" w:type="pct"/>
            <w:shd w:val="clear" w:color="auto" w:fill="auto"/>
          </w:tcPr>
          <w:p w14:paraId="371D0D9A"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LDAP atbalsts, ne mazāk kā 1000 lietotāju konti</w:t>
            </w:r>
          </w:p>
        </w:tc>
        <w:tc>
          <w:tcPr>
            <w:tcW w:w="1091" w:type="pct"/>
            <w:shd w:val="clear" w:color="auto" w:fill="auto"/>
          </w:tcPr>
          <w:p w14:paraId="709F9878"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67801BBD" w14:textId="77777777" w:rsidTr="001F2419">
        <w:trPr>
          <w:trHeight w:val="481"/>
        </w:trPr>
        <w:tc>
          <w:tcPr>
            <w:tcW w:w="472" w:type="pct"/>
          </w:tcPr>
          <w:p w14:paraId="37BEE4A6" w14:textId="77777777" w:rsidR="001F2419" w:rsidRPr="001F2419"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tcPr>
          <w:p w14:paraId="31568EAB" w14:textId="77777777" w:rsidR="001F2419" w:rsidRPr="001F2419"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Kopētāja pamatne</w:t>
            </w:r>
          </w:p>
        </w:tc>
        <w:tc>
          <w:tcPr>
            <w:tcW w:w="1401" w:type="pct"/>
            <w:shd w:val="clear" w:color="auto" w:fill="auto"/>
          </w:tcPr>
          <w:p w14:paraId="60AC1235"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Jābūt, uz ritentiņiem, nodrošinot darbam piemēroto augstumu</w:t>
            </w:r>
          </w:p>
        </w:tc>
        <w:tc>
          <w:tcPr>
            <w:tcW w:w="1091" w:type="pct"/>
            <w:shd w:val="clear" w:color="auto" w:fill="auto"/>
          </w:tcPr>
          <w:p w14:paraId="44435E29"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469F1735" w14:textId="77777777" w:rsidTr="00E9041B">
        <w:trPr>
          <w:trHeight w:val="481"/>
        </w:trPr>
        <w:tc>
          <w:tcPr>
            <w:tcW w:w="472" w:type="pct"/>
            <w:shd w:val="clear" w:color="auto" w:fill="auto"/>
          </w:tcPr>
          <w:p w14:paraId="19214C13" w14:textId="77777777" w:rsidR="001F2419" w:rsidRPr="00E9041B"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tcPr>
          <w:p w14:paraId="2D70260F" w14:textId="77777777" w:rsidR="001F2419" w:rsidRPr="00E9041B" w:rsidRDefault="001F2419" w:rsidP="001F2419">
            <w:pPr>
              <w:spacing w:after="0" w:line="276" w:lineRule="auto"/>
              <w:jc w:val="both"/>
              <w:rPr>
                <w:rFonts w:ascii="Times New Roman" w:eastAsia="Calibri" w:hAnsi="Times New Roman" w:cs="Times New Roman"/>
              </w:rPr>
            </w:pPr>
            <w:r w:rsidRPr="00E9041B">
              <w:rPr>
                <w:rFonts w:ascii="Times New Roman" w:eastAsia="Calibri" w:hAnsi="Times New Roman" w:cs="Times New Roman"/>
              </w:rPr>
              <w:t>Iekārtu skaits</w:t>
            </w:r>
          </w:p>
        </w:tc>
        <w:tc>
          <w:tcPr>
            <w:tcW w:w="1401" w:type="pct"/>
            <w:shd w:val="clear" w:color="auto" w:fill="auto"/>
          </w:tcPr>
          <w:p w14:paraId="4270C6EB"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Atbilstoši pasūtītāja vajadzībām</w:t>
            </w:r>
          </w:p>
        </w:tc>
        <w:tc>
          <w:tcPr>
            <w:tcW w:w="1091" w:type="pct"/>
            <w:shd w:val="clear" w:color="auto" w:fill="auto"/>
          </w:tcPr>
          <w:p w14:paraId="7B8C0B6C" w14:textId="77777777" w:rsidR="001F2419" w:rsidRPr="001F2419" w:rsidRDefault="001F2419" w:rsidP="001F2419">
            <w:pPr>
              <w:spacing w:after="0" w:line="276" w:lineRule="auto"/>
              <w:jc w:val="both"/>
              <w:rPr>
                <w:rFonts w:ascii="Times New Roman" w:eastAsia="Calibri" w:hAnsi="Times New Roman" w:cs="Times New Roman"/>
              </w:rPr>
            </w:pPr>
          </w:p>
        </w:tc>
      </w:tr>
      <w:tr w:rsidR="001F2419" w:rsidRPr="001F2419" w14:paraId="7FC00510" w14:textId="77777777" w:rsidTr="00E9041B">
        <w:trPr>
          <w:trHeight w:val="481"/>
        </w:trPr>
        <w:tc>
          <w:tcPr>
            <w:tcW w:w="472" w:type="pct"/>
            <w:shd w:val="clear" w:color="auto" w:fill="auto"/>
          </w:tcPr>
          <w:p w14:paraId="604A3886" w14:textId="77777777" w:rsidR="001F2419" w:rsidRPr="00E9041B" w:rsidRDefault="001F2419" w:rsidP="001F2419">
            <w:pPr>
              <w:widowControl w:val="0"/>
              <w:numPr>
                <w:ilvl w:val="0"/>
                <w:numId w:val="34"/>
              </w:numPr>
              <w:spacing w:after="0" w:line="276" w:lineRule="auto"/>
              <w:ind w:left="0" w:firstLine="0"/>
              <w:jc w:val="both"/>
              <w:rPr>
                <w:rFonts w:ascii="Times New Roman" w:eastAsia="Calibri" w:hAnsi="Times New Roman" w:cs="Times New Roman"/>
              </w:rPr>
            </w:pPr>
          </w:p>
        </w:tc>
        <w:tc>
          <w:tcPr>
            <w:tcW w:w="2036" w:type="pct"/>
            <w:shd w:val="clear" w:color="auto" w:fill="auto"/>
          </w:tcPr>
          <w:p w14:paraId="1A675894" w14:textId="77777777" w:rsidR="001F2419" w:rsidRPr="00E9041B" w:rsidRDefault="001F2419" w:rsidP="001F2419">
            <w:pPr>
              <w:spacing w:after="0" w:line="276" w:lineRule="auto"/>
              <w:jc w:val="both"/>
              <w:rPr>
                <w:rFonts w:ascii="Times New Roman" w:eastAsia="Calibri" w:hAnsi="Times New Roman" w:cs="Times New Roman"/>
              </w:rPr>
            </w:pPr>
            <w:proofErr w:type="spellStart"/>
            <w:r w:rsidRPr="00E9041B">
              <w:rPr>
                <w:rFonts w:ascii="Times New Roman" w:eastAsia="Calibri" w:hAnsi="Times New Roman" w:cs="Times New Roman"/>
              </w:rPr>
              <w:t>Papercut</w:t>
            </w:r>
            <w:proofErr w:type="spellEnd"/>
            <w:r w:rsidRPr="00E9041B">
              <w:rPr>
                <w:rFonts w:ascii="Times New Roman" w:eastAsia="Calibri" w:hAnsi="Times New Roman" w:cs="Times New Roman"/>
              </w:rPr>
              <w:t xml:space="preserve"> MF atbalsts</w:t>
            </w:r>
          </w:p>
        </w:tc>
        <w:tc>
          <w:tcPr>
            <w:tcW w:w="1401" w:type="pct"/>
            <w:shd w:val="clear" w:color="auto" w:fill="auto"/>
          </w:tcPr>
          <w:p w14:paraId="09BDEED3" w14:textId="77777777" w:rsidR="001F2419" w:rsidRPr="001F2419" w:rsidRDefault="001F2419" w:rsidP="001F2419">
            <w:pPr>
              <w:spacing w:after="0" w:line="276" w:lineRule="auto"/>
              <w:jc w:val="both"/>
              <w:rPr>
                <w:rFonts w:ascii="Times New Roman" w:eastAsia="Calibri" w:hAnsi="Times New Roman" w:cs="Times New Roman"/>
              </w:rPr>
            </w:pPr>
            <w:r w:rsidRPr="001F2419">
              <w:rPr>
                <w:rFonts w:ascii="Times New Roman" w:eastAsia="Calibri" w:hAnsi="Times New Roman" w:cs="Times New Roman"/>
              </w:rPr>
              <w:t xml:space="preserve">Iekārtai jābūt savietojamai ar pasūtītāja rīcībā esošo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MF sistēmas risinājumu, atbalstot visu funkcionalitāti kādu piedāvā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MF priekš kopētājiem. Piedāvājumā jābūt iekļautām savienojuma (</w:t>
            </w:r>
            <w:proofErr w:type="spellStart"/>
            <w:r w:rsidRPr="001F2419">
              <w:rPr>
                <w:rFonts w:ascii="Times New Roman" w:eastAsia="Calibri" w:hAnsi="Times New Roman" w:cs="Times New Roman"/>
              </w:rPr>
              <w:t>embedded</w:t>
            </w:r>
            <w:proofErr w:type="spellEnd"/>
            <w:r w:rsidRPr="001F2419">
              <w:rPr>
                <w:rFonts w:ascii="Times New Roman" w:eastAsia="Calibri" w:hAnsi="Times New Roman" w:cs="Times New Roman"/>
              </w:rPr>
              <w:t xml:space="preserve">) licencēm ar </w:t>
            </w:r>
            <w:proofErr w:type="spellStart"/>
            <w:r w:rsidRPr="001F2419">
              <w:rPr>
                <w:rFonts w:ascii="Times New Roman" w:eastAsia="Calibri" w:hAnsi="Times New Roman" w:cs="Times New Roman"/>
              </w:rPr>
              <w:t>Papercut</w:t>
            </w:r>
            <w:proofErr w:type="spellEnd"/>
            <w:r w:rsidRPr="001F2419">
              <w:rPr>
                <w:rFonts w:ascii="Times New Roman" w:eastAsia="Calibri" w:hAnsi="Times New Roman" w:cs="Times New Roman"/>
              </w:rPr>
              <w:t xml:space="preserve"> MF servera licenci vai jānodrošina aktuālo licenču maiņa uz piedāvāto iekārtu ražotāja savienojuma (</w:t>
            </w:r>
            <w:proofErr w:type="spellStart"/>
            <w:r w:rsidRPr="001F2419">
              <w:rPr>
                <w:rFonts w:ascii="Times New Roman" w:eastAsia="Calibri" w:hAnsi="Times New Roman" w:cs="Times New Roman"/>
              </w:rPr>
              <w:t>embedded</w:t>
            </w:r>
            <w:proofErr w:type="spellEnd"/>
            <w:r w:rsidRPr="001F2419">
              <w:rPr>
                <w:rFonts w:ascii="Times New Roman" w:eastAsia="Calibri" w:hAnsi="Times New Roman" w:cs="Times New Roman"/>
              </w:rPr>
              <w:t>) licencēm.</w:t>
            </w:r>
          </w:p>
        </w:tc>
        <w:tc>
          <w:tcPr>
            <w:tcW w:w="1091" w:type="pct"/>
            <w:shd w:val="clear" w:color="auto" w:fill="auto"/>
          </w:tcPr>
          <w:p w14:paraId="567FCBF3" w14:textId="77777777" w:rsidR="001F2419" w:rsidRPr="001F2419" w:rsidRDefault="001F2419" w:rsidP="001F2419">
            <w:pPr>
              <w:spacing w:after="0" w:line="276" w:lineRule="auto"/>
              <w:jc w:val="both"/>
              <w:rPr>
                <w:rFonts w:ascii="Times New Roman" w:eastAsia="Calibri" w:hAnsi="Times New Roman" w:cs="Times New Roman"/>
              </w:rPr>
            </w:pPr>
          </w:p>
        </w:tc>
      </w:tr>
    </w:tbl>
    <w:p w14:paraId="453B3B6D" w14:textId="4E565AD2" w:rsidR="0014585F" w:rsidRDefault="0014585F" w:rsidP="001F2419">
      <w:pPr>
        <w:suppressAutoHyphens/>
        <w:spacing w:after="0" w:line="276" w:lineRule="auto"/>
        <w:jc w:val="both"/>
        <w:rPr>
          <w:rFonts w:ascii="Times New Roman" w:eastAsia="Times New Roman" w:hAnsi="Times New Roman" w:cs="Times New Roman"/>
          <w:color w:val="000000"/>
          <w:lang w:eastAsia="ar-SA"/>
        </w:rPr>
      </w:pPr>
    </w:p>
    <w:p w14:paraId="5F8D6099" w14:textId="77777777" w:rsidR="00C06377" w:rsidRPr="001F2419" w:rsidRDefault="00C06377" w:rsidP="001F2419">
      <w:pPr>
        <w:suppressAutoHyphens/>
        <w:spacing w:after="0" w:line="276" w:lineRule="auto"/>
        <w:jc w:val="both"/>
        <w:rPr>
          <w:rFonts w:ascii="Times New Roman" w:eastAsia="Times New Roman" w:hAnsi="Times New Roman" w:cs="Times New Roman"/>
          <w:color w:val="000000"/>
          <w:lang w:eastAsia="ar-SA"/>
        </w:rPr>
      </w:pPr>
    </w:p>
    <w:p w14:paraId="026CE697" w14:textId="77777777" w:rsidR="001F2419" w:rsidRPr="001F2419" w:rsidRDefault="001F2419" w:rsidP="00A22D9D">
      <w:pPr>
        <w:widowControl w:val="0"/>
        <w:numPr>
          <w:ilvl w:val="0"/>
          <w:numId w:val="45"/>
        </w:numPr>
        <w:spacing w:after="0" w:line="276" w:lineRule="auto"/>
        <w:ind w:left="0" w:firstLine="0"/>
        <w:contextualSpacing/>
        <w:jc w:val="center"/>
        <w:rPr>
          <w:rFonts w:ascii="Times New Roman" w:eastAsia="Times New Roman" w:hAnsi="Times New Roman" w:cs="Times New Roman"/>
          <w:b/>
          <w:color w:val="000000"/>
          <w:lang w:eastAsia="ar-SA"/>
        </w:rPr>
      </w:pPr>
      <w:r w:rsidRPr="001F2419">
        <w:rPr>
          <w:rFonts w:ascii="Times New Roman" w:eastAsia="Times New Roman" w:hAnsi="Times New Roman" w:cs="Times New Roman"/>
          <w:b/>
          <w:color w:val="000000"/>
          <w:lang w:eastAsia="ar-SA"/>
        </w:rPr>
        <w:t>Papildus prasības sniedzamajam pakalpojumam, saskaņā ar Nolikuma 5.1.2.punktā norādīto saimnieciski visizdevīgāko vērtēšanas kritēriju K2.</w:t>
      </w:r>
    </w:p>
    <w:p w14:paraId="26D6E076" w14:textId="77777777" w:rsidR="001F2419" w:rsidRPr="001F2419" w:rsidRDefault="001F2419" w:rsidP="001F2419">
      <w:pPr>
        <w:widowControl w:val="0"/>
        <w:suppressAutoHyphens/>
        <w:spacing w:after="0"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ar-SA"/>
        </w:rPr>
        <w:tab/>
      </w:r>
      <w:r w:rsidRPr="001F2419">
        <w:rPr>
          <w:rFonts w:ascii="Times New Roman" w:eastAsia="Times New Roman" w:hAnsi="Times New Roman" w:cs="Times New Roman"/>
          <w:color w:val="000000"/>
          <w:lang w:eastAsia="ar-SA"/>
        </w:rPr>
        <w:tab/>
      </w:r>
    </w:p>
    <w:tbl>
      <w:tblPr>
        <w:tblStyle w:val="Reatabula"/>
        <w:tblW w:w="4760" w:type="pct"/>
        <w:tblInd w:w="392" w:type="dxa"/>
        <w:tblLook w:val="04A0" w:firstRow="1" w:lastRow="0" w:firstColumn="1" w:lastColumn="0" w:noHBand="0" w:noVBand="1"/>
      </w:tblPr>
      <w:tblGrid>
        <w:gridCol w:w="883"/>
        <w:gridCol w:w="4535"/>
        <w:gridCol w:w="3749"/>
      </w:tblGrid>
      <w:tr w:rsidR="001F2419" w:rsidRPr="001F2419" w14:paraId="50AF3D4D" w14:textId="77777777" w:rsidTr="00732552">
        <w:tc>
          <w:tcPr>
            <w:tcW w:w="455" w:type="pct"/>
          </w:tcPr>
          <w:p w14:paraId="1C6DCBCA"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b/>
                <w:color w:val="000000"/>
                <w:lang w:eastAsia="ar-SA"/>
              </w:rPr>
            </w:pPr>
            <w:proofErr w:type="spellStart"/>
            <w:r w:rsidRPr="001F2419">
              <w:rPr>
                <w:rFonts w:ascii="Times New Roman" w:eastAsia="Times New Roman" w:hAnsi="Times New Roman" w:cs="Times New Roman"/>
                <w:b/>
                <w:color w:val="000000"/>
                <w:lang w:eastAsia="ar-SA"/>
              </w:rPr>
              <w:t>Nr.p.k</w:t>
            </w:r>
            <w:proofErr w:type="spellEnd"/>
            <w:r w:rsidRPr="001F2419">
              <w:rPr>
                <w:rFonts w:ascii="Times New Roman" w:eastAsia="Times New Roman" w:hAnsi="Times New Roman" w:cs="Times New Roman"/>
                <w:b/>
                <w:color w:val="000000"/>
                <w:lang w:eastAsia="ar-SA"/>
              </w:rPr>
              <w:t>.</w:t>
            </w:r>
          </w:p>
        </w:tc>
        <w:tc>
          <w:tcPr>
            <w:tcW w:w="2487" w:type="pct"/>
          </w:tcPr>
          <w:p w14:paraId="3B2FC259"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b/>
                <w:color w:val="000000"/>
                <w:lang w:eastAsia="ar-SA"/>
              </w:rPr>
            </w:pPr>
            <w:r w:rsidRPr="001F2419">
              <w:rPr>
                <w:rFonts w:ascii="Times New Roman" w:eastAsia="Times New Roman" w:hAnsi="Times New Roman" w:cs="Times New Roman"/>
                <w:b/>
                <w:color w:val="000000"/>
                <w:lang w:eastAsia="ar-SA"/>
              </w:rPr>
              <w:t>Papildus prasības</w:t>
            </w:r>
          </w:p>
        </w:tc>
        <w:tc>
          <w:tcPr>
            <w:tcW w:w="2058" w:type="pct"/>
          </w:tcPr>
          <w:p w14:paraId="323FB27D"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b/>
                <w:color w:val="000000"/>
                <w:lang w:eastAsia="ar-SA"/>
              </w:rPr>
            </w:pPr>
            <w:r w:rsidRPr="001F2419">
              <w:rPr>
                <w:rFonts w:ascii="Times New Roman" w:eastAsia="Times New Roman" w:hAnsi="Times New Roman" w:cs="Times New Roman"/>
                <w:b/>
                <w:color w:val="000000"/>
                <w:lang w:eastAsia="ar-SA"/>
              </w:rPr>
              <w:t>Pretendenta piedāvājums</w:t>
            </w:r>
          </w:p>
        </w:tc>
      </w:tr>
      <w:tr w:rsidR="001F2419" w:rsidRPr="001F2419" w14:paraId="5D86B239" w14:textId="77777777" w:rsidTr="00732552">
        <w:tc>
          <w:tcPr>
            <w:tcW w:w="455" w:type="pct"/>
          </w:tcPr>
          <w:p w14:paraId="6DCF8F48"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ar-SA"/>
              </w:rPr>
              <w:t>1.</w:t>
            </w:r>
          </w:p>
        </w:tc>
        <w:tc>
          <w:tcPr>
            <w:tcW w:w="2487" w:type="pct"/>
          </w:tcPr>
          <w:p w14:paraId="4EB8B4F7"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lv-LV"/>
              </w:rPr>
              <w:t>Pretendents nodrošina vienotu sistēmu, kas atspoguļo visu uzstādīto kopētāju izdruku skaitu mēneša ietvaros, sistēma ir sasaistīta ar kopētājiem un pieejama Pasūtītājam, lai pārliecinātos par veikto izdruku skaitu mēneša vai gada ietvaros.</w:t>
            </w:r>
          </w:p>
        </w:tc>
        <w:tc>
          <w:tcPr>
            <w:tcW w:w="2058" w:type="pct"/>
          </w:tcPr>
          <w:p w14:paraId="1F0352A8"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i/>
                <w:color w:val="000000"/>
                <w:lang w:eastAsia="ar-SA"/>
              </w:rPr>
            </w:pPr>
            <w:r w:rsidRPr="001F2419">
              <w:rPr>
                <w:rFonts w:ascii="Times New Roman" w:eastAsia="Times New Roman" w:hAnsi="Times New Roman" w:cs="Times New Roman"/>
                <w:i/>
                <w:color w:val="000000"/>
                <w:lang w:eastAsia="ar-SA"/>
              </w:rPr>
              <w:t>(Pretendents norāda piedāvātās sistēmas nosaukumu)</w:t>
            </w:r>
          </w:p>
        </w:tc>
      </w:tr>
      <w:tr w:rsidR="001F2419" w:rsidRPr="001F2419" w14:paraId="15D677D7" w14:textId="77777777" w:rsidTr="00732552">
        <w:tc>
          <w:tcPr>
            <w:tcW w:w="455" w:type="pct"/>
          </w:tcPr>
          <w:p w14:paraId="13702195"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ar-SA"/>
              </w:rPr>
              <w:t>2.</w:t>
            </w:r>
          </w:p>
        </w:tc>
        <w:tc>
          <w:tcPr>
            <w:tcW w:w="2487" w:type="pct"/>
          </w:tcPr>
          <w:p w14:paraId="4FC501AF" w14:textId="197DBB72"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lv-LV"/>
              </w:rPr>
              <w:t xml:space="preserve">Pretendents nodrošina kopētāju pievienošanu pie pasūtītāja rīcībā esošās </w:t>
            </w:r>
            <w:r w:rsidR="0054105E">
              <w:rPr>
                <w:rFonts w:ascii="Times New Roman" w:eastAsia="Times New Roman" w:hAnsi="Times New Roman" w:cs="Times New Roman"/>
                <w:color w:val="000000"/>
                <w:lang w:eastAsia="lv-LV"/>
              </w:rPr>
              <w:t>"</w:t>
            </w:r>
            <w:proofErr w:type="spellStart"/>
            <w:r w:rsidRPr="001F2419">
              <w:rPr>
                <w:rFonts w:ascii="Times New Roman" w:eastAsia="Times New Roman" w:hAnsi="Times New Roman" w:cs="Times New Roman"/>
                <w:color w:val="000000"/>
                <w:lang w:eastAsia="lv-LV"/>
              </w:rPr>
              <w:t>Papercut</w:t>
            </w:r>
            <w:proofErr w:type="spellEnd"/>
            <w:r w:rsidRPr="001F2419">
              <w:rPr>
                <w:rFonts w:ascii="Times New Roman" w:eastAsia="Times New Roman" w:hAnsi="Times New Roman" w:cs="Times New Roman"/>
                <w:color w:val="000000"/>
                <w:lang w:eastAsia="lv-LV"/>
              </w:rPr>
              <w:t xml:space="preserve"> MF</w:t>
            </w:r>
            <w:r w:rsidR="0054105E">
              <w:rPr>
                <w:rFonts w:ascii="Times New Roman" w:eastAsia="Times New Roman" w:hAnsi="Times New Roman" w:cs="Times New Roman"/>
                <w:color w:val="000000"/>
                <w:lang w:eastAsia="lv-LV"/>
              </w:rPr>
              <w:t>"</w:t>
            </w:r>
            <w:r w:rsidRPr="001F2419">
              <w:rPr>
                <w:rFonts w:ascii="Times New Roman" w:eastAsia="Times New Roman" w:hAnsi="Times New Roman" w:cs="Times New Roman"/>
                <w:color w:val="000000"/>
                <w:lang w:eastAsia="lv-LV"/>
              </w:rPr>
              <w:t xml:space="preserve"> sistēmas. Ja Pretendents nodrošina šo pakalpojumu, pretendentam ir jānodrošina 1 vai 2 speciālisti, kuriem ir </w:t>
            </w:r>
            <w:proofErr w:type="spellStart"/>
            <w:r w:rsidRPr="001F2419">
              <w:rPr>
                <w:rFonts w:ascii="Times New Roman" w:eastAsia="Times New Roman" w:hAnsi="Times New Roman" w:cs="Times New Roman"/>
                <w:color w:val="000000"/>
                <w:lang w:eastAsia="lv-LV"/>
              </w:rPr>
              <w:t>PaperCut</w:t>
            </w:r>
            <w:proofErr w:type="spellEnd"/>
            <w:r w:rsidRPr="001F2419">
              <w:rPr>
                <w:rFonts w:ascii="Times New Roman" w:eastAsia="Times New Roman" w:hAnsi="Times New Roman" w:cs="Times New Roman"/>
                <w:color w:val="000000"/>
                <w:lang w:eastAsia="lv-LV"/>
              </w:rPr>
              <w:t xml:space="preserve"> izsniegts sertifikāts, kas apliecina speciālista spējas integrēt A3 kopētājus ar Pasūtītāja rīcībā esošajā </w:t>
            </w:r>
            <w:proofErr w:type="spellStart"/>
            <w:r w:rsidRPr="001F2419">
              <w:rPr>
                <w:rFonts w:ascii="Times New Roman" w:eastAsia="Times New Roman" w:hAnsi="Times New Roman" w:cs="Times New Roman"/>
                <w:color w:val="000000"/>
                <w:lang w:eastAsia="lv-LV"/>
              </w:rPr>
              <w:t>PaperCut</w:t>
            </w:r>
            <w:proofErr w:type="spellEnd"/>
            <w:r w:rsidRPr="001F2419">
              <w:rPr>
                <w:rFonts w:ascii="Times New Roman" w:eastAsia="Times New Roman" w:hAnsi="Times New Roman" w:cs="Times New Roman"/>
                <w:color w:val="000000"/>
                <w:lang w:eastAsia="lv-LV"/>
              </w:rPr>
              <w:t xml:space="preserve"> drukas </w:t>
            </w:r>
            <w:r w:rsidRPr="001F2419">
              <w:rPr>
                <w:rFonts w:ascii="Times New Roman" w:eastAsia="Times New Roman" w:hAnsi="Times New Roman" w:cs="Times New Roman"/>
                <w:color w:val="000000"/>
                <w:lang w:eastAsia="lv-LV"/>
              </w:rPr>
              <w:lastRenderedPageBreak/>
              <w:t>pārvaldības sistēmā.</w:t>
            </w:r>
          </w:p>
        </w:tc>
        <w:tc>
          <w:tcPr>
            <w:tcW w:w="2058" w:type="pct"/>
          </w:tcPr>
          <w:p w14:paraId="53DE6506" w14:textId="304045A5" w:rsidR="001F2419" w:rsidRPr="001F2419" w:rsidRDefault="001F2419" w:rsidP="001F2419">
            <w:pPr>
              <w:widowControl w:val="0"/>
              <w:suppressAutoHyphens/>
              <w:spacing w:line="276" w:lineRule="auto"/>
              <w:jc w:val="both"/>
              <w:rPr>
                <w:rFonts w:ascii="Times New Roman" w:eastAsia="Times New Roman" w:hAnsi="Times New Roman" w:cs="Times New Roman"/>
                <w:i/>
                <w:color w:val="000000"/>
                <w:lang w:eastAsia="ar-SA"/>
              </w:rPr>
            </w:pPr>
            <w:r w:rsidRPr="001F2419">
              <w:rPr>
                <w:rFonts w:ascii="Times New Roman" w:eastAsia="Times New Roman" w:hAnsi="Times New Roman" w:cs="Times New Roman"/>
                <w:i/>
                <w:color w:val="000000"/>
                <w:lang w:eastAsia="ar-SA"/>
              </w:rPr>
              <w:lastRenderedPageBreak/>
              <w:t xml:space="preserve">(ja Pretendents nodrošina šo pakalpojumu, tad tehniskajam piedāvājumam pievieno 1 vai 2 speciālistu pašrocīgi parakstītu apliecinājumu, kurā norādītas speciālista latviešu valodas zināšanas, kā arī apliecinājums par gatavību </w:t>
            </w:r>
            <w:r w:rsidRPr="001F2419">
              <w:rPr>
                <w:rFonts w:ascii="Times New Roman" w:eastAsia="Times New Roman" w:hAnsi="Times New Roman" w:cs="Times New Roman"/>
                <w:i/>
                <w:color w:val="000000"/>
                <w:lang w:eastAsia="ar-SA"/>
              </w:rPr>
              <w:lastRenderedPageBreak/>
              <w:t xml:space="preserve">nodrošināt pakalpojumu Pretendentam, ja Pretendentam iepirkuma procedūras rezultātā tiks piešķirtas līguma slēgšanas tiesības, klāt pievienojot </w:t>
            </w:r>
            <w:proofErr w:type="spellStart"/>
            <w:r w:rsidRPr="001F2419">
              <w:rPr>
                <w:rFonts w:ascii="Times New Roman" w:eastAsia="Times New Roman" w:hAnsi="Times New Roman" w:cs="Times New Roman"/>
                <w:i/>
                <w:color w:val="000000"/>
                <w:lang w:eastAsia="ar-SA"/>
              </w:rPr>
              <w:t>PaperCut</w:t>
            </w:r>
            <w:proofErr w:type="spellEnd"/>
            <w:r w:rsidRPr="001F2419">
              <w:rPr>
                <w:rFonts w:ascii="Times New Roman" w:eastAsia="Times New Roman" w:hAnsi="Times New Roman" w:cs="Times New Roman"/>
                <w:i/>
                <w:color w:val="000000"/>
                <w:lang w:eastAsia="ar-SA"/>
              </w:rPr>
              <w:t xml:space="preserve"> sertifikātu, kas apliecina piedāvātā speciālista spējas integrēt </w:t>
            </w:r>
            <w:r w:rsidRPr="001F2419">
              <w:rPr>
                <w:rFonts w:ascii="Times New Roman" w:eastAsia="Times New Roman" w:hAnsi="Times New Roman" w:cs="Times New Roman"/>
                <w:i/>
                <w:color w:val="000000"/>
                <w:lang w:eastAsia="lv-LV"/>
              </w:rPr>
              <w:t>A3 formāta kopētājus</w:t>
            </w:r>
            <w:r w:rsidRPr="001F2419">
              <w:rPr>
                <w:rFonts w:ascii="Times New Roman" w:eastAsia="Times New Roman" w:hAnsi="Times New Roman" w:cs="Times New Roman"/>
                <w:i/>
                <w:color w:val="000000"/>
                <w:lang w:eastAsia="ar-SA"/>
              </w:rPr>
              <w:t xml:space="preserve"> ar Pasūtītāja rīcībā esošajā </w:t>
            </w:r>
            <w:proofErr w:type="spellStart"/>
            <w:r w:rsidRPr="001F2419">
              <w:rPr>
                <w:rFonts w:ascii="Times New Roman" w:eastAsia="Times New Roman" w:hAnsi="Times New Roman" w:cs="Times New Roman"/>
                <w:i/>
                <w:color w:val="000000"/>
                <w:lang w:eastAsia="ar-SA"/>
              </w:rPr>
              <w:t>PaperCut</w:t>
            </w:r>
            <w:proofErr w:type="spellEnd"/>
            <w:r w:rsidRPr="001F2419">
              <w:rPr>
                <w:rFonts w:ascii="Times New Roman" w:eastAsia="Times New Roman" w:hAnsi="Times New Roman" w:cs="Times New Roman"/>
                <w:i/>
                <w:color w:val="000000"/>
                <w:lang w:eastAsia="ar-SA"/>
              </w:rPr>
              <w:t xml:space="preserve"> drukas pārvaldības sistēmā, par katru norādīto speciālistu.</w:t>
            </w:r>
            <w:r w:rsidRPr="001F2419">
              <w:rPr>
                <w:rFonts w:ascii="Times New Roman" w:eastAsia="Courier New" w:hAnsi="Times New Roman" w:cs="Times New Roman"/>
                <w:color w:val="000000"/>
                <w:lang w:eastAsia="lv-LV"/>
              </w:rPr>
              <w:t xml:space="preserve"> </w:t>
            </w:r>
            <w:r w:rsidRPr="001F2419">
              <w:rPr>
                <w:rFonts w:ascii="Times New Roman" w:eastAsia="Times New Roman" w:hAnsi="Times New Roman" w:cs="Times New Roman"/>
                <w:i/>
                <w:color w:val="000000"/>
                <w:lang w:eastAsia="ar-SA"/>
              </w:rPr>
              <w:t>Ja speciālisti nepārzina latviešu valodu Nolikuma 5.1.2. punktā</w:t>
            </w:r>
            <w:r w:rsidR="0054105E">
              <w:rPr>
                <w:rFonts w:ascii="Times New Roman" w:eastAsia="Times New Roman" w:hAnsi="Times New Roman" w:cs="Times New Roman"/>
                <w:i/>
                <w:color w:val="000000"/>
                <w:lang w:eastAsia="ar-SA"/>
              </w:rPr>
              <w:t>"</w:t>
            </w:r>
            <w:r w:rsidRPr="001F2419">
              <w:rPr>
                <w:rFonts w:ascii="Times New Roman" w:eastAsia="Times New Roman" w:hAnsi="Times New Roman" w:cs="Times New Roman"/>
                <w:i/>
                <w:color w:val="000000"/>
                <w:lang w:eastAsia="ar-SA"/>
              </w:rPr>
              <w:t>K.2.2. Speciālistu nodrošinājums</w:t>
            </w:r>
            <w:r w:rsidR="0054105E">
              <w:rPr>
                <w:rFonts w:ascii="Times New Roman" w:eastAsia="Times New Roman" w:hAnsi="Times New Roman" w:cs="Times New Roman"/>
                <w:i/>
                <w:color w:val="000000"/>
                <w:lang w:eastAsia="ar-SA"/>
              </w:rPr>
              <w:t>"</w:t>
            </w:r>
            <w:r w:rsidRPr="001F2419">
              <w:rPr>
                <w:rFonts w:ascii="Times New Roman" w:eastAsia="Times New Roman" w:hAnsi="Times New Roman" w:cs="Times New Roman"/>
                <w:i/>
                <w:color w:val="000000"/>
                <w:lang w:eastAsia="ar-SA"/>
              </w:rPr>
              <w:t xml:space="preserve"> noteiktajā līmenī, jāpievieno pretendenta apliecinājums, ka tas bez papildus samaksas nodrošina tulka pakalpojumus speciālista saziņai un darbu izpildei atbilstoši Nolikuma 2.pielikumam </w:t>
            </w:r>
            <w:r w:rsidR="0054105E">
              <w:rPr>
                <w:rFonts w:ascii="Times New Roman" w:eastAsia="Times New Roman" w:hAnsi="Times New Roman" w:cs="Times New Roman"/>
                <w:i/>
                <w:color w:val="000000"/>
                <w:lang w:eastAsia="ar-SA"/>
              </w:rPr>
              <w:t>"</w:t>
            </w:r>
            <w:r w:rsidRPr="001F2419">
              <w:rPr>
                <w:rFonts w:ascii="Times New Roman" w:eastAsia="Times New Roman" w:hAnsi="Times New Roman" w:cs="Times New Roman"/>
                <w:i/>
                <w:color w:val="000000"/>
                <w:lang w:eastAsia="ar-SA"/>
              </w:rPr>
              <w:t>Tehniskā specifikācija – tehniskais piedāvājums</w:t>
            </w:r>
            <w:r w:rsidR="0054105E">
              <w:rPr>
                <w:rFonts w:ascii="Times New Roman" w:eastAsia="Times New Roman" w:hAnsi="Times New Roman" w:cs="Times New Roman"/>
                <w:i/>
                <w:color w:val="000000"/>
                <w:lang w:eastAsia="ar-SA"/>
              </w:rPr>
              <w:t>"</w:t>
            </w:r>
            <w:r w:rsidRPr="001F2419">
              <w:rPr>
                <w:rFonts w:ascii="Times New Roman" w:eastAsia="Times New Roman" w:hAnsi="Times New Roman" w:cs="Times New Roman"/>
                <w:i/>
                <w:color w:val="000000"/>
                <w:lang w:eastAsia="ar-SA"/>
              </w:rPr>
              <w:t xml:space="preserve">  ar Pasūtītāju. </w:t>
            </w:r>
          </w:p>
        </w:tc>
      </w:tr>
      <w:tr w:rsidR="001F2419" w:rsidRPr="001F2419" w14:paraId="322C256F" w14:textId="77777777" w:rsidTr="00732552">
        <w:tc>
          <w:tcPr>
            <w:tcW w:w="455" w:type="pct"/>
          </w:tcPr>
          <w:p w14:paraId="5FC032B8"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ar-SA"/>
              </w:rPr>
              <w:lastRenderedPageBreak/>
              <w:t>3.</w:t>
            </w:r>
          </w:p>
        </w:tc>
        <w:tc>
          <w:tcPr>
            <w:tcW w:w="2487" w:type="pct"/>
          </w:tcPr>
          <w:p w14:paraId="6B669ED9" w14:textId="54CD2CFB"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lv-LV"/>
              </w:rPr>
              <w:t xml:space="preserve">Kopētāji ir aprīkoti ar karšu lasītāju, kas veic datu nolasīšanu no Pasūtītāja rīcībā esošajām </w:t>
            </w:r>
            <w:r w:rsidR="0054105E">
              <w:rPr>
                <w:rFonts w:ascii="Times New Roman" w:eastAsia="Times New Roman" w:hAnsi="Times New Roman" w:cs="Times New Roman"/>
                <w:color w:val="000000"/>
                <w:lang w:eastAsia="lv-LV"/>
              </w:rPr>
              <w:t>"</w:t>
            </w:r>
            <w:proofErr w:type="spellStart"/>
            <w:r w:rsidRPr="001F2419">
              <w:rPr>
                <w:rFonts w:ascii="Times New Roman" w:eastAsia="Times New Roman" w:hAnsi="Times New Roman" w:cs="Times New Roman"/>
                <w:color w:val="000000"/>
                <w:lang w:eastAsia="lv-LV"/>
              </w:rPr>
              <w:t>Mifare</w:t>
            </w:r>
            <w:proofErr w:type="spellEnd"/>
            <w:r w:rsidRPr="001F2419">
              <w:rPr>
                <w:rFonts w:ascii="Times New Roman" w:eastAsia="Times New Roman" w:hAnsi="Times New Roman" w:cs="Times New Roman"/>
                <w:color w:val="000000"/>
                <w:lang w:eastAsia="lv-LV"/>
              </w:rPr>
              <w:t xml:space="preserve"> 1k</w:t>
            </w:r>
            <w:r w:rsidR="0054105E">
              <w:rPr>
                <w:rFonts w:ascii="Times New Roman" w:eastAsia="Times New Roman" w:hAnsi="Times New Roman" w:cs="Times New Roman"/>
                <w:color w:val="000000"/>
                <w:lang w:eastAsia="lv-LV"/>
              </w:rPr>
              <w:t>"</w:t>
            </w:r>
            <w:r w:rsidRPr="001F2419">
              <w:rPr>
                <w:rFonts w:ascii="Times New Roman" w:eastAsia="Times New Roman" w:hAnsi="Times New Roman" w:cs="Times New Roman"/>
                <w:color w:val="000000"/>
                <w:lang w:eastAsia="lv-LV"/>
              </w:rPr>
              <w:t xml:space="preserve"> viedkartēm un ir savietojams ar Pasūtītāja rīcībā esošo </w:t>
            </w:r>
            <w:r w:rsidR="0054105E">
              <w:rPr>
                <w:rFonts w:ascii="Times New Roman" w:eastAsia="Times New Roman" w:hAnsi="Times New Roman" w:cs="Times New Roman"/>
                <w:color w:val="000000"/>
                <w:lang w:eastAsia="lv-LV"/>
              </w:rPr>
              <w:t>"</w:t>
            </w:r>
            <w:proofErr w:type="spellStart"/>
            <w:r w:rsidRPr="001F2419">
              <w:rPr>
                <w:rFonts w:ascii="Times New Roman" w:eastAsia="Times New Roman" w:hAnsi="Times New Roman" w:cs="Times New Roman"/>
                <w:color w:val="000000"/>
                <w:lang w:eastAsia="lv-LV"/>
              </w:rPr>
              <w:t>Papercut</w:t>
            </w:r>
            <w:proofErr w:type="spellEnd"/>
            <w:r w:rsidRPr="001F2419">
              <w:rPr>
                <w:rFonts w:ascii="Times New Roman" w:eastAsia="Times New Roman" w:hAnsi="Times New Roman" w:cs="Times New Roman"/>
                <w:color w:val="000000"/>
                <w:lang w:eastAsia="lv-LV"/>
              </w:rPr>
              <w:t xml:space="preserve"> MF</w:t>
            </w:r>
            <w:r w:rsidR="0054105E">
              <w:rPr>
                <w:rFonts w:ascii="Times New Roman" w:eastAsia="Times New Roman" w:hAnsi="Times New Roman" w:cs="Times New Roman"/>
                <w:color w:val="000000"/>
                <w:lang w:eastAsia="lv-LV"/>
              </w:rPr>
              <w:t>"</w:t>
            </w:r>
            <w:r w:rsidRPr="001F2419">
              <w:rPr>
                <w:rFonts w:ascii="Times New Roman" w:eastAsia="Times New Roman" w:hAnsi="Times New Roman" w:cs="Times New Roman"/>
                <w:color w:val="000000"/>
                <w:lang w:eastAsia="lv-LV"/>
              </w:rPr>
              <w:t xml:space="preserve"> sistēmu.</w:t>
            </w:r>
          </w:p>
        </w:tc>
        <w:tc>
          <w:tcPr>
            <w:tcW w:w="2058" w:type="pct"/>
          </w:tcPr>
          <w:p w14:paraId="5AE8DB26"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i/>
                <w:color w:val="000000"/>
                <w:lang w:eastAsia="ar-SA"/>
              </w:rPr>
            </w:pPr>
            <w:r w:rsidRPr="001F2419">
              <w:rPr>
                <w:rFonts w:ascii="Times New Roman" w:eastAsia="Times New Roman" w:hAnsi="Times New Roman" w:cs="Times New Roman"/>
                <w:i/>
                <w:color w:val="000000"/>
                <w:lang w:eastAsia="ar-SA"/>
              </w:rPr>
              <w:t>(norāda vai tiks nodrošināts pakalpojums) (Ja tiek nodrošināts šāds pakalpojums, pretendents izmaksas par karšu lasītāju iekļauj finanšu piedāvājuma cenā. )</w:t>
            </w:r>
          </w:p>
        </w:tc>
      </w:tr>
      <w:tr w:rsidR="001F2419" w:rsidRPr="001F2419" w14:paraId="2EA7978B" w14:textId="77777777" w:rsidTr="00732552">
        <w:tc>
          <w:tcPr>
            <w:tcW w:w="455" w:type="pct"/>
          </w:tcPr>
          <w:p w14:paraId="62A4EAFD"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ar-SA"/>
              </w:rPr>
              <w:t>4.</w:t>
            </w:r>
          </w:p>
        </w:tc>
        <w:tc>
          <w:tcPr>
            <w:tcW w:w="2487" w:type="pct"/>
          </w:tcPr>
          <w:p w14:paraId="6BD7D9AE"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lv-LV"/>
              </w:rPr>
              <w:t>Pretendenta visi tehniskajā piedāvājumā piedāvātie aparātu modeļi ir viena ražotāja produkti;</w:t>
            </w:r>
          </w:p>
        </w:tc>
        <w:tc>
          <w:tcPr>
            <w:tcW w:w="2058" w:type="pct"/>
          </w:tcPr>
          <w:p w14:paraId="52C6C605"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i/>
                <w:color w:val="000000"/>
                <w:lang w:eastAsia="ar-SA"/>
              </w:rPr>
            </w:pPr>
            <w:r w:rsidRPr="001F2419">
              <w:rPr>
                <w:rFonts w:ascii="Times New Roman" w:eastAsia="Times New Roman" w:hAnsi="Times New Roman" w:cs="Times New Roman"/>
                <w:i/>
                <w:color w:val="000000"/>
                <w:lang w:eastAsia="ar-SA"/>
              </w:rPr>
              <w:t>(norāda kādu ražotāju aparātu modeļi tiek piedāvāti)</w:t>
            </w:r>
          </w:p>
        </w:tc>
      </w:tr>
      <w:tr w:rsidR="001F2419" w:rsidRPr="001F2419" w14:paraId="24E3E107" w14:textId="77777777" w:rsidTr="00732552">
        <w:tc>
          <w:tcPr>
            <w:tcW w:w="455" w:type="pct"/>
          </w:tcPr>
          <w:p w14:paraId="6E6D6E49"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ar-SA"/>
              </w:rPr>
              <w:t>5.</w:t>
            </w:r>
          </w:p>
        </w:tc>
        <w:tc>
          <w:tcPr>
            <w:tcW w:w="2487" w:type="pct"/>
          </w:tcPr>
          <w:p w14:paraId="772CC899" w14:textId="77777777" w:rsidR="001F2419" w:rsidRPr="001F2419" w:rsidRDefault="001F2419" w:rsidP="001F2419">
            <w:pPr>
              <w:widowControl w:val="0"/>
              <w:suppressAutoHyphens/>
              <w:spacing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lv-LV"/>
              </w:rPr>
              <w:t>Iekārtu problēmu pieteikuma reakcijas laiks</w:t>
            </w:r>
          </w:p>
        </w:tc>
        <w:tc>
          <w:tcPr>
            <w:tcW w:w="2058" w:type="pct"/>
          </w:tcPr>
          <w:p w14:paraId="0C188CF2" w14:textId="52BC04E0" w:rsidR="001F2419" w:rsidRPr="001F2419" w:rsidRDefault="001F2419" w:rsidP="001F2419">
            <w:pPr>
              <w:widowControl w:val="0"/>
              <w:suppressAutoHyphens/>
              <w:spacing w:line="276" w:lineRule="auto"/>
              <w:jc w:val="both"/>
              <w:rPr>
                <w:rFonts w:ascii="Times New Roman" w:eastAsia="Times New Roman" w:hAnsi="Times New Roman" w:cs="Times New Roman"/>
                <w:i/>
                <w:color w:val="000000"/>
                <w:lang w:eastAsia="ar-SA"/>
              </w:rPr>
            </w:pPr>
            <w:r w:rsidRPr="001F2419">
              <w:rPr>
                <w:rFonts w:ascii="Times New Roman" w:eastAsia="Times New Roman" w:hAnsi="Times New Roman" w:cs="Times New Roman"/>
                <w:b/>
                <w:i/>
              </w:rPr>
              <w:t>(Pretendents norāda servisa centru sarakstu, kurā norādīts servisa nosaukums, adrese. Ja apakšuzņēmēja sniedzamo pakalpojumu vērtība ir vismaz 10</w:t>
            </w:r>
            <w:r w:rsidR="00285570">
              <w:rPr>
                <w:rFonts w:ascii="Times New Roman" w:eastAsia="Times New Roman" w:hAnsi="Times New Roman" w:cs="Times New Roman"/>
                <w:b/>
                <w:i/>
              </w:rPr>
              <w:t xml:space="preserve"> 000 EUR</w:t>
            </w:r>
            <w:r w:rsidR="00285570" w:rsidRPr="001F2419">
              <w:rPr>
                <w:rFonts w:ascii="Times New Roman" w:eastAsia="Times New Roman" w:hAnsi="Times New Roman" w:cs="Times New Roman"/>
                <w:b/>
                <w:i/>
              </w:rPr>
              <w:t xml:space="preserve">, </w:t>
            </w:r>
            <w:r w:rsidRPr="001F2419">
              <w:rPr>
                <w:rFonts w:ascii="Times New Roman" w:eastAsia="Times New Roman" w:hAnsi="Times New Roman" w:cs="Times New Roman"/>
                <w:b/>
                <w:i/>
              </w:rPr>
              <w:t>tad saskaņā ar Nolikuma 4.4.punktu iesniedz Nolikuma 4.un 5.pielikumu. Ja apakšuzņēmējam sniedzamo pakalpojumu vērtība ir zem 10</w:t>
            </w:r>
            <w:r w:rsidR="00270655">
              <w:rPr>
                <w:rFonts w:ascii="Times New Roman" w:eastAsia="Times New Roman" w:hAnsi="Times New Roman" w:cs="Times New Roman"/>
                <w:b/>
                <w:i/>
              </w:rPr>
              <w:t>000 EUR</w:t>
            </w:r>
            <w:r w:rsidR="00270655" w:rsidRPr="001F2419">
              <w:rPr>
                <w:rFonts w:ascii="Times New Roman" w:eastAsia="Times New Roman" w:hAnsi="Times New Roman" w:cs="Times New Roman"/>
                <w:b/>
                <w:i/>
              </w:rPr>
              <w:t xml:space="preserve">, </w:t>
            </w:r>
            <w:r w:rsidRPr="001F2419">
              <w:rPr>
                <w:rFonts w:ascii="Times New Roman" w:eastAsia="Times New Roman" w:hAnsi="Times New Roman" w:cs="Times New Roman"/>
                <w:b/>
                <w:i/>
              </w:rPr>
              <w:t xml:space="preserve">tad iesniedz sadarbības līgumu kopijas ar tehniskajā piedāvājumā norādītajiem servisa centriem, vai arī servisa centru apliecinājumus par to, ka gadījumā, </w:t>
            </w:r>
            <w:r w:rsidRPr="001F2419">
              <w:rPr>
                <w:rFonts w:ascii="Times New Roman" w:eastAsia="Courier New" w:hAnsi="Times New Roman" w:cs="Times New Roman"/>
                <w:color w:val="000000"/>
                <w:lang w:eastAsia="lv-LV"/>
              </w:rPr>
              <w:t xml:space="preserve"> </w:t>
            </w:r>
            <w:r w:rsidRPr="001F2419">
              <w:rPr>
                <w:rFonts w:ascii="Times New Roman" w:eastAsia="Times New Roman" w:hAnsi="Times New Roman" w:cs="Times New Roman"/>
                <w:b/>
                <w:i/>
              </w:rPr>
              <w:t>ja ar Pretendentu tiks noslēgts iepirkuma līgums, tad ar Pretendentu  tiks noslēgts sadarbības līgums ar konkrēto servisa centru.)</w:t>
            </w:r>
          </w:p>
        </w:tc>
      </w:tr>
    </w:tbl>
    <w:p w14:paraId="553C9D76" w14:textId="77777777" w:rsidR="001F2419" w:rsidRPr="001F2419" w:rsidRDefault="001F2419" w:rsidP="001F2419">
      <w:pPr>
        <w:widowControl w:val="0"/>
        <w:suppressAutoHyphens/>
        <w:spacing w:after="0" w:line="276" w:lineRule="auto"/>
        <w:jc w:val="both"/>
        <w:rPr>
          <w:rFonts w:ascii="Times New Roman" w:eastAsia="Times New Roman" w:hAnsi="Times New Roman" w:cs="Times New Roman"/>
          <w:color w:val="000000"/>
          <w:lang w:eastAsia="ar-SA"/>
        </w:rPr>
      </w:pPr>
      <w:r w:rsidRPr="001F2419">
        <w:rPr>
          <w:rFonts w:ascii="Times New Roman" w:eastAsia="Times New Roman" w:hAnsi="Times New Roman" w:cs="Times New Roman"/>
          <w:color w:val="000000"/>
          <w:lang w:eastAsia="ar-SA"/>
        </w:rPr>
        <w:tab/>
      </w:r>
    </w:p>
    <w:p w14:paraId="477E7585" w14:textId="77777777" w:rsidR="001F2419" w:rsidRPr="001F2419" w:rsidRDefault="001F2419" w:rsidP="001F2419">
      <w:pPr>
        <w:spacing w:after="0" w:line="276" w:lineRule="auto"/>
        <w:contextualSpacing/>
        <w:jc w:val="both"/>
        <w:rPr>
          <w:rFonts w:ascii="Times New Roman" w:eastAsia="Courier New" w:hAnsi="Times New Roman" w:cs="Times New Roman"/>
          <w:color w:val="000000"/>
          <w:lang w:eastAsia="lv-LV"/>
        </w:rPr>
      </w:pPr>
    </w:p>
    <w:p w14:paraId="596F4B07" w14:textId="77777777" w:rsidR="001F2419" w:rsidRDefault="001F2419" w:rsidP="001F2419"/>
    <w:sectPr w:rsidR="001F2419" w:rsidSect="001F2419">
      <w:pgSz w:w="11906" w:h="16838"/>
      <w:pgMar w:top="1440" w:right="707"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CFE1E" w14:textId="77777777" w:rsidR="00A01DFE" w:rsidRDefault="00A01DFE" w:rsidP="001F2419">
      <w:pPr>
        <w:spacing w:after="0" w:line="240" w:lineRule="auto"/>
      </w:pPr>
      <w:r>
        <w:separator/>
      </w:r>
    </w:p>
  </w:endnote>
  <w:endnote w:type="continuationSeparator" w:id="0">
    <w:p w14:paraId="018C5FBF" w14:textId="77777777" w:rsidR="00A01DFE" w:rsidRDefault="00A01DFE" w:rsidP="001F2419">
      <w:pPr>
        <w:spacing w:after="0" w:line="240" w:lineRule="auto"/>
      </w:pPr>
      <w:r>
        <w:continuationSeparator/>
      </w:r>
    </w:p>
  </w:endnote>
  <w:endnote w:type="continuationNotice" w:id="1">
    <w:p w14:paraId="57BE998D" w14:textId="77777777" w:rsidR="00A01DFE" w:rsidRDefault="00A01D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FB535" w14:textId="77777777" w:rsidR="00A01DFE" w:rsidRDefault="00A01DFE" w:rsidP="001F2419">
      <w:pPr>
        <w:spacing w:after="0" w:line="240" w:lineRule="auto"/>
      </w:pPr>
      <w:r>
        <w:separator/>
      </w:r>
    </w:p>
  </w:footnote>
  <w:footnote w:type="continuationSeparator" w:id="0">
    <w:p w14:paraId="6E11C19F" w14:textId="77777777" w:rsidR="00A01DFE" w:rsidRDefault="00A01DFE" w:rsidP="001F2419">
      <w:pPr>
        <w:spacing w:after="0" w:line="240" w:lineRule="auto"/>
      </w:pPr>
      <w:r>
        <w:continuationSeparator/>
      </w:r>
    </w:p>
  </w:footnote>
  <w:footnote w:type="continuationNotice" w:id="1">
    <w:p w14:paraId="70A63B46" w14:textId="77777777" w:rsidR="00A01DFE" w:rsidRDefault="00A01DFE">
      <w:pPr>
        <w:spacing w:after="0" w:line="240" w:lineRule="auto"/>
      </w:pPr>
    </w:p>
  </w:footnote>
  <w:footnote w:id="2">
    <w:p w14:paraId="1D9E31F9" w14:textId="77777777" w:rsidR="004D071F" w:rsidRPr="00CE32F8" w:rsidRDefault="004D071F" w:rsidP="001F2419">
      <w:pPr>
        <w:pStyle w:val="Vresteksts"/>
        <w:rPr>
          <w:sz w:val="18"/>
          <w:szCs w:val="18"/>
        </w:rPr>
      </w:pPr>
      <w:r w:rsidRPr="00CE32F8">
        <w:rPr>
          <w:rStyle w:val="Vresatsauce"/>
          <w:sz w:val="18"/>
          <w:szCs w:val="18"/>
        </w:rPr>
        <w:footnoteRef/>
      </w:r>
      <w:r w:rsidRPr="00CE32F8">
        <w:rPr>
          <w:sz w:val="18"/>
          <w:szCs w:val="18"/>
        </w:rPr>
        <w:t xml:space="preserve"> Aizpilda pretendents, aprakstot piedāvāto pakalpojumu.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1BE16E1"/>
    <w:multiLevelType w:val="multilevel"/>
    <w:tmpl w:val="CEA0861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2741B0"/>
    <w:multiLevelType w:val="multilevel"/>
    <w:tmpl w:val="429A7154"/>
    <w:lvl w:ilvl="0">
      <w:start w:val="1"/>
      <w:numFmt w:val="decimal"/>
      <w:lvlText w:val="%1."/>
      <w:lvlJc w:val="left"/>
      <w:pPr>
        <w:ind w:left="360" w:hanging="360"/>
      </w:pPr>
      <w:rPr>
        <w:rFonts w:hint="default"/>
      </w:rPr>
    </w:lvl>
    <w:lvl w:ilvl="1">
      <w:start w:val="1"/>
      <w:numFmt w:val="decimal"/>
      <w:lvlText w:val="%1.%2."/>
      <w:lvlJc w:val="left"/>
      <w:pPr>
        <w:ind w:left="1366" w:hanging="360"/>
      </w:pPr>
      <w:rPr>
        <w:rFonts w:hint="default"/>
        <w:b/>
      </w:rPr>
    </w:lvl>
    <w:lvl w:ilvl="2">
      <w:start w:val="1"/>
      <w:numFmt w:val="decimal"/>
      <w:lvlText w:val="%1.%2.%3."/>
      <w:lvlJc w:val="left"/>
      <w:pPr>
        <w:ind w:left="1855" w:hanging="720"/>
      </w:pPr>
      <w:rPr>
        <w:rFonts w:ascii="Times New Roman" w:hAnsi="Times New Roman" w:cs="Times New Roman" w:hint="default"/>
        <w:b w:val="0"/>
        <w:color w:val="auto"/>
      </w:rPr>
    </w:lvl>
    <w:lvl w:ilvl="3">
      <w:start w:val="1"/>
      <w:numFmt w:val="decimal"/>
      <w:lvlText w:val="%1.%2.%3.%4."/>
      <w:lvlJc w:val="left"/>
      <w:pPr>
        <w:ind w:left="1571" w:hanging="720"/>
      </w:pPr>
      <w:rPr>
        <w:rFonts w:hint="default"/>
        <w:b w:val="0"/>
      </w:rPr>
    </w:lvl>
    <w:lvl w:ilvl="4">
      <w:start w:val="1"/>
      <w:numFmt w:val="decimal"/>
      <w:lvlText w:val="%1.%2.%3.%4.%5."/>
      <w:lvlJc w:val="left"/>
      <w:pPr>
        <w:ind w:left="1931" w:hanging="1080"/>
      </w:pPr>
      <w:rPr>
        <w:rFonts w:hint="default"/>
        <w:b w:val="0"/>
        <w:i w:val="0"/>
        <w:color w:val="auto"/>
      </w:rPr>
    </w:lvl>
    <w:lvl w:ilvl="5">
      <w:start w:val="1"/>
      <w:numFmt w:val="decimal"/>
      <w:lvlText w:val="%1.%2.%3.%4.%5.%6."/>
      <w:lvlJc w:val="left"/>
      <w:pPr>
        <w:ind w:left="6110" w:hanging="1080"/>
      </w:pPr>
      <w:rPr>
        <w:rFonts w:hint="default"/>
      </w:rPr>
    </w:lvl>
    <w:lvl w:ilvl="6">
      <w:start w:val="1"/>
      <w:numFmt w:val="decimal"/>
      <w:lvlText w:val="%1.%2.%3.%4.%5.%6.%7."/>
      <w:lvlJc w:val="left"/>
      <w:pPr>
        <w:ind w:left="7476" w:hanging="1440"/>
      </w:pPr>
      <w:rPr>
        <w:rFonts w:hint="default"/>
      </w:rPr>
    </w:lvl>
    <w:lvl w:ilvl="7">
      <w:start w:val="1"/>
      <w:numFmt w:val="decimal"/>
      <w:lvlText w:val="%1.%2.%3.%4.%5.%6.%7.%8."/>
      <w:lvlJc w:val="left"/>
      <w:pPr>
        <w:ind w:left="8482" w:hanging="1440"/>
      </w:pPr>
      <w:rPr>
        <w:rFonts w:hint="default"/>
      </w:rPr>
    </w:lvl>
    <w:lvl w:ilvl="8">
      <w:start w:val="1"/>
      <w:numFmt w:val="decimal"/>
      <w:lvlText w:val="%1.%2.%3.%4.%5.%6.%7.%8.%9."/>
      <w:lvlJc w:val="left"/>
      <w:pPr>
        <w:ind w:left="9488" w:hanging="1440"/>
      </w:pPr>
      <w:rPr>
        <w:rFonts w:hint="default"/>
      </w:rPr>
    </w:lvl>
  </w:abstractNum>
  <w:abstractNum w:abstractNumId="3" w15:restartNumberingAfterBreak="0">
    <w:nsid w:val="0311574C"/>
    <w:multiLevelType w:val="multilevel"/>
    <w:tmpl w:val="6E42347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5B11A24"/>
    <w:multiLevelType w:val="multilevel"/>
    <w:tmpl w:val="DBFA9E3E"/>
    <w:lvl w:ilvl="0">
      <w:start w:val="1"/>
      <w:numFmt w:val="decimal"/>
      <w:lvlText w:val="1.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082A620A"/>
    <w:multiLevelType w:val="hybridMultilevel"/>
    <w:tmpl w:val="C6C61A1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94E2BB9"/>
    <w:multiLevelType w:val="multilevel"/>
    <w:tmpl w:val="259AEF16"/>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AA51ABF"/>
    <w:multiLevelType w:val="multilevel"/>
    <w:tmpl w:val="83BA1EE0"/>
    <w:lvl w:ilvl="0">
      <w:start w:val="1"/>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0B7C4D4B"/>
    <w:multiLevelType w:val="multilevel"/>
    <w:tmpl w:val="F328F6E2"/>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DCD1217"/>
    <w:multiLevelType w:val="multilevel"/>
    <w:tmpl w:val="A7B452B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2122F8"/>
    <w:multiLevelType w:val="singleLevel"/>
    <w:tmpl w:val="80166D84"/>
    <w:lvl w:ilvl="0">
      <w:start w:val="1"/>
      <w:numFmt w:val="upperLetter"/>
      <w:pStyle w:val="Virsraksts4"/>
      <w:lvlText w:val="%1."/>
      <w:legacy w:legacy="1" w:legacySpace="0" w:legacyIndent="283"/>
      <w:lvlJc w:val="left"/>
      <w:pPr>
        <w:ind w:left="283" w:hanging="283"/>
      </w:pPr>
      <w:rPr>
        <w:sz w:val="28"/>
      </w:rPr>
    </w:lvl>
  </w:abstractNum>
  <w:abstractNum w:abstractNumId="11" w15:restartNumberingAfterBreak="0">
    <w:nsid w:val="108456E4"/>
    <w:multiLevelType w:val="multilevel"/>
    <w:tmpl w:val="3CB0AB28"/>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28365EB"/>
    <w:multiLevelType w:val="multilevel"/>
    <w:tmpl w:val="736ECF6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3AF44AF"/>
    <w:multiLevelType w:val="hybridMultilevel"/>
    <w:tmpl w:val="71147BD2"/>
    <w:lvl w:ilvl="0" w:tplc="CB4A762E">
      <w:start w:val="6"/>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6C12AA4"/>
    <w:multiLevelType w:val="hybridMultilevel"/>
    <w:tmpl w:val="EEB4238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878571F"/>
    <w:multiLevelType w:val="multilevel"/>
    <w:tmpl w:val="4A46C1F4"/>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1C256E0B"/>
    <w:multiLevelType w:val="hybridMultilevel"/>
    <w:tmpl w:val="10DE855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F6D4307"/>
    <w:multiLevelType w:val="multilevel"/>
    <w:tmpl w:val="E462136E"/>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03A07A1"/>
    <w:multiLevelType w:val="hybridMultilevel"/>
    <w:tmpl w:val="736A40BA"/>
    <w:lvl w:ilvl="0" w:tplc="0426000F">
      <w:start w:val="1"/>
      <w:numFmt w:val="decimal"/>
      <w:lvlText w:val="%1."/>
      <w:lvlJc w:val="left"/>
      <w:pPr>
        <w:ind w:left="360"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2061611E"/>
    <w:multiLevelType w:val="multilevel"/>
    <w:tmpl w:val="12CC6ECC"/>
    <w:lvl w:ilvl="0">
      <w:start w:val="1"/>
      <w:numFmt w:val="decimal"/>
      <w:lvlText w:val="1.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1"/>
        <w:szCs w:val="21"/>
        <w:u w:val="none"/>
        <w:effect w:val="none"/>
        <w:lang w:val="lv-LV"/>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15:restartNumberingAfterBreak="0">
    <w:nsid w:val="22136FDC"/>
    <w:multiLevelType w:val="multilevel"/>
    <w:tmpl w:val="AA1C772E"/>
    <w:lvl w:ilvl="0">
      <w:start w:val="6"/>
      <w:numFmt w:val="decimal"/>
      <w:lvlText w:val="%1."/>
      <w:lvlJc w:val="left"/>
      <w:pPr>
        <w:ind w:left="540" w:hanging="540"/>
      </w:pPr>
      <w:rPr>
        <w:rFonts w:hint="default"/>
        <w:b w:val="0"/>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23116971"/>
    <w:multiLevelType w:val="multilevel"/>
    <w:tmpl w:val="C1D0EB2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BF05765"/>
    <w:multiLevelType w:val="multilevel"/>
    <w:tmpl w:val="7F125F08"/>
    <w:lvl w:ilvl="0">
      <w:start w:val="1"/>
      <w:numFmt w:val="decimal"/>
      <w:pStyle w:val="Body"/>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09"/>
        </w:tabs>
        <w:ind w:left="4309" w:hanging="1429"/>
      </w:pPr>
    </w:lvl>
  </w:abstractNum>
  <w:abstractNum w:abstractNumId="23" w15:restartNumberingAfterBreak="0">
    <w:nsid w:val="2DC652DF"/>
    <w:multiLevelType w:val="hybridMultilevel"/>
    <w:tmpl w:val="DE1A3A80"/>
    <w:lvl w:ilvl="0" w:tplc="EF645B3A">
      <w:start w:val="2"/>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10A0FDA"/>
    <w:multiLevelType w:val="multilevel"/>
    <w:tmpl w:val="CF0A2A14"/>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6981F3C"/>
    <w:multiLevelType w:val="multilevel"/>
    <w:tmpl w:val="D6029A28"/>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BF85E8C"/>
    <w:multiLevelType w:val="hybridMultilevel"/>
    <w:tmpl w:val="B9EC24A4"/>
    <w:lvl w:ilvl="0" w:tplc="82B4D6F0">
      <w:start w:val="1"/>
      <w:numFmt w:val="decimal"/>
      <w:lvlText w:val="5.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41481D3B"/>
    <w:multiLevelType w:val="multilevel"/>
    <w:tmpl w:val="0A6C22BA"/>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42101B61"/>
    <w:multiLevelType w:val="multilevel"/>
    <w:tmpl w:val="41ACB388"/>
    <w:lvl w:ilvl="0">
      <w:start w:val="1"/>
      <w:numFmt w:val="decimal"/>
      <w:pStyle w:val="Virsraksts2"/>
      <w:lvlText w:val="%1."/>
      <w:lvlJc w:val="left"/>
      <w:pPr>
        <w:tabs>
          <w:tab w:val="num" w:pos="360"/>
        </w:tabs>
        <w:ind w:left="360" w:hanging="360"/>
      </w:pPr>
      <w:rPr>
        <w:rFonts w:cs="Times New Roman"/>
      </w:rPr>
    </w:lvl>
    <w:lvl w:ilvl="1">
      <w:start w:val="1"/>
      <w:numFmt w:val="decimal"/>
      <w:suff w:val="space"/>
      <w:lvlText w:val="%1.%2."/>
      <w:lvlJc w:val="left"/>
      <w:pPr>
        <w:ind w:left="792" w:hanging="432"/>
      </w:pPr>
      <w:rPr>
        <w:rFonts w:cs="Times New Roman"/>
        <w:i w:val="0"/>
        <w:strike w:val="0"/>
        <w:dstrike w:val="0"/>
        <w:color w:val="auto"/>
        <w:u w:val="none"/>
        <w:effect w:val="none"/>
      </w:rPr>
    </w:lvl>
    <w:lvl w:ilvl="2">
      <w:start w:val="1"/>
      <w:numFmt w:val="decimal"/>
      <w:lvlText w:val="%1.%2.%3."/>
      <w:lvlJc w:val="left"/>
      <w:pPr>
        <w:tabs>
          <w:tab w:val="num" w:pos="1224"/>
        </w:tabs>
        <w:ind w:left="1224" w:hanging="504"/>
      </w:pPr>
      <w:rPr>
        <w:rFonts w:cs="Times New Roman"/>
        <w:b w:val="0"/>
        <w:i w:val="0"/>
        <w:strike w:val="0"/>
        <w:dstrike w:val="0"/>
        <w:u w:val="none"/>
        <w:effect w:val="none"/>
      </w:rPr>
    </w:lvl>
    <w:lvl w:ilvl="3">
      <w:start w:val="1"/>
      <w:numFmt w:val="decimal"/>
      <w:lvlText w:val="%1.%2.%3.%4."/>
      <w:lvlJc w:val="left"/>
      <w:pPr>
        <w:tabs>
          <w:tab w:val="num" w:pos="1713"/>
        </w:tabs>
        <w:ind w:left="1641" w:hanging="648"/>
      </w:pPr>
      <w:rPr>
        <w:rFonts w:cs="Times New Roman"/>
        <w:strike w:val="0"/>
        <w:dstrike w:val="0"/>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15:restartNumberingAfterBreak="0">
    <w:nsid w:val="46A32790"/>
    <w:multiLevelType w:val="hybridMultilevel"/>
    <w:tmpl w:val="EEB4238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8040B40"/>
    <w:multiLevelType w:val="hybridMultilevel"/>
    <w:tmpl w:val="E9782C2C"/>
    <w:lvl w:ilvl="0" w:tplc="00000012">
      <w:start w:val="1"/>
      <w:numFmt w:val="decimal"/>
      <w:lvlText w:val="%1."/>
      <w:lvlJc w:val="left"/>
      <w:pPr>
        <w:tabs>
          <w:tab w:val="num" w:pos="1080"/>
        </w:tabs>
        <w:ind w:left="1080" w:hanging="720"/>
      </w:pPr>
      <w:rPr>
        <w:rFonts w:ascii="Times New Roman" w:eastAsia="Times New Roman" w:hAnsi="Times New Roman" w:cs="Times New Roman" w:hint="default"/>
      </w:rPr>
    </w:lvl>
    <w:lvl w:ilvl="1" w:tplc="04260019">
      <w:start w:val="1"/>
      <w:numFmt w:val="lowerLetter"/>
      <w:lvlText w:val="%2."/>
      <w:lvlJc w:val="left"/>
      <w:pPr>
        <w:ind w:left="1440" w:hanging="360"/>
      </w:pPr>
    </w:lvl>
    <w:lvl w:ilvl="2" w:tplc="E86C08AC">
      <w:start w:val="1"/>
      <w:numFmt w:val="upperRoman"/>
      <w:lvlText w:val="%3."/>
      <w:lvlJc w:val="left"/>
      <w:pPr>
        <w:tabs>
          <w:tab w:val="num" w:pos="2700"/>
        </w:tabs>
        <w:ind w:left="2700" w:hanging="720"/>
      </w:pPr>
      <w:rPr>
        <w:b/>
        <w:sz w:val="28"/>
      </w:r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4DE166C7"/>
    <w:multiLevelType w:val="multilevel"/>
    <w:tmpl w:val="08D41FF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val="0"/>
        <w:strike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1364D2E"/>
    <w:multiLevelType w:val="multilevel"/>
    <w:tmpl w:val="559CA9C0"/>
    <w:lvl w:ilvl="0">
      <w:start w:val="5"/>
      <w:numFmt w:val="decimal"/>
      <w:lvlText w:val="%1."/>
      <w:lvlJc w:val="left"/>
      <w:pPr>
        <w:ind w:left="360" w:hanging="360"/>
      </w:pPr>
      <w:rPr>
        <w:b/>
      </w:rPr>
    </w:lvl>
    <w:lvl w:ilvl="1">
      <w:start w:val="1"/>
      <w:numFmt w:val="decimal"/>
      <w:lvlText w:val="%1.%2."/>
      <w:lvlJc w:val="left"/>
      <w:pPr>
        <w:ind w:left="1588" w:hanging="360"/>
      </w:pPr>
    </w:lvl>
    <w:lvl w:ilvl="2">
      <w:start w:val="1"/>
      <w:numFmt w:val="decimal"/>
      <w:lvlText w:val="%1.%2.%3."/>
      <w:lvlJc w:val="left"/>
      <w:pPr>
        <w:ind w:left="3176" w:hanging="720"/>
      </w:pPr>
    </w:lvl>
    <w:lvl w:ilvl="3">
      <w:start w:val="1"/>
      <w:numFmt w:val="decimal"/>
      <w:lvlText w:val="%1.%2.%3.%4."/>
      <w:lvlJc w:val="left"/>
      <w:pPr>
        <w:ind w:left="4404" w:hanging="720"/>
      </w:pPr>
    </w:lvl>
    <w:lvl w:ilvl="4">
      <w:start w:val="1"/>
      <w:numFmt w:val="decimal"/>
      <w:lvlText w:val="%1.%2.%3.%4.%5."/>
      <w:lvlJc w:val="left"/>
      <w:pPr>
        <w:ind w:left="5992" w:hanging="1080"/>
      </w:pPr>
    </w:lvl>
    <w:lvl w:ilvl="5">
      <w:start w:val="1"/>
      <w:numFmt w:val="decimal"/>
      <w:lvlText w:val="%1.%2.%3.%4.%5.%6."/>
      <w:lvlJc w:val="left"/>
      <w:pPr>
        <w:ind w:left="7220" w:hanging="1080"/>
      </w:pPr>
    </w:lvl>
    <w:lvl w:ilvl="6">
      <w:start w:val="1"/>
      <w:numFmt w:val="decimal"/>
      <w:lvlText w:val="%1.%2.%3.%4.%5.%6.%7."/>
      <w:lvlJc w:val="left"/>
      <w:pPr>
        <w:ind w:left="8808" w:hanging="1440"/>
      </w:pPr>
    </w:lvl>
    <w:lvl w:ilvl="7">
      <w:start w:val="1"/>
      <w:numFmt w:val="decimal"/>
      <w:lvlText w:val="%1.%2.%3.%4.%5.%6.%7.%8."/>
      <w:lvlJc w:val="left"/>
      <w:pPr>
        <w:ind w:left="10036" w:hanging="1440"/>
      </w:pPr>
    </w:lvl>
    <w:lvl w:ilvl="8">
      <w:start w:val="1"/>
      <w:numFmt w:val="decimal"/>
      <w:lvlText w:val="%1.%2.%3.%4.%5.%6.%7.%8.%9."/>
      <w:lvlJc w:val="left"/>
      <w:pPr>
        <w:ind w:left="11264" w:hanging="1440"/>
      </w:pPr>
    </w:lvl>
  </w:abstractNum>
  <w:abstractNum w:abstractNumId="33" w15:restartNumberingAfterBreak="0">
    <w:nsid w:val="5724357C"/>
    <w:multiLevelType w:val="multilevel"/>
    <w:tmpl w:val="9A60F472"/>
    <w:lvl w:ilvl="0">
      <w:start w:val="2"/>
      <w:numFmt w:val="decimal"/>
      <w:lvlText w:val="%1."/>
      <w:lvlJc w:val="left"/>
      <w:pPr>
        <w:ind w:left="360" w:hanging="360"/>
      </w:pPr>
      <w:rPr>
        <w:rFonts w:hint="default"/>
      </w:rPr>
    </w:lvl>
    <w:lvl w:ilvl="1">
      <w:start w:val="1"/>
      <w:numFmt w:val="decimal"/>
      <w:lvlText w:val="%1.%2."/>
      <w:lvlJc w:val="left"/>
      <w:pPr>
        <w:ind w:left="1366" w:hanging="360"/>
      </w:pPr>
      <w:rPr>
        <w:rFonts w:hint="default"/>
        <w:b/>
      </w:rPr>
    </w:lvl>
    <w:lvl w:ilvl="2">
      <w:start w:val="1"/>
      <w:numFmt w:val="decimal"/>
      <w:lvlText w:val="%1.%2.%3."/>
      <w:lvlJc w:val="left"/>
      <w:pPr>
        <w:ind w:left="2138" w:hanging="720"/>
      </w:pPr>
      <w:rPr>
        <w:rFonts w:ascii="Times New Roman" w:hAnsi="Times New Roman" w:cs="Times New Roman" w:hint="default"/>
        <w:b w:val="0"/>
        <w:color w:val="auto"/>
      </w:rPr>
    </w:lvl>
    <w:lvl w:ilvl="3">
      <w:start w:val="1"/>
      <w:numFmt w:val="decimal"/>
      <w:lvlText w:val="%1.%2.%3.%4."/>
      <w:lvlJc w:val="left"/>
      <w:pPr>
        <w:ind w:left="1571" w:hanging="720"/>
      </w:pPr>
      <w:rPr>
        <w:rFonts w:hint="default"/>
        <w:b w:val="0"/>
      </w:rPr>
    </w:lvl>
    <w:lvl w:ilvl="4">
      <w:start w:val="1"/>
      <w:numFmt w:val="decimal"/>
      <w:lvlText w:val="%1.%2.%3.%4.%5."/>
      <w:lvlJc w:val="left"/>
      <w:pPr>
        <w:ind w:left="1931" w:hanging="1080"/>
      </w:pPr>
      <w:rPr>
        <w:rFonts w:hint="default"/>
        <w:b w:val="0"/>
        <w:i w:val="0"/>
        <w:color w:val="auto"/>
      </w:rPr>
    </w:lvl>
    <w:lvl w:ilvl="5">
      <w:start w:val="1"/>
      <w:numFmt w:val="decimal"/>
      <w:lvlText w:val="%1.%2.%3.%4.%5.%6."/>
      <w:lvlJc w:val="left"/>
      <w:pPr>
        <w:ind w:left="6110" w:hanging="1080"/>
      </w:pPr>
      <w:rPr>
        <w:rFonts w:hint="default"/>
      </w:rPr>
    </w:lvl>
    <w:lvl w:ilvl="6">
      <w:start w:val="1"/>
      <w:numFmt w:val="decimal"/>
      <w:lvlText w:val="%1.%2.%3.%4.%5.%6.%7."/>
      <w:lvlJc w:val="left"/>
      <w:pPr>
        <w:ind w:left="7476" w:hanging="1440"/>
      </w:pPr>
      <w:rPr>
        <w:rFonts w:hint="default"/>
      </w:rPr>
    </w:lvl>
    <w:lvl w:ilvl="7">
      <w:start w:val="1"/>
      <w:numFmt w:val="decimal"/>
      <w:lvlText w:val="%1.%2.%3.%4.%5.%6.%7.%8."/>
      <w:lvlJc w:val="left"/>
      <w:pPr>
        <w:ind w:left="8482" w:hanging="1440"/>
      </w:pPr>
      <w:rPr>
        <w:rFonts w:hint="default"/>
      </w:rPr>
    </w:lvl>
    <w:lvl w:ilvl="8">
      <w:start w:val="1"/>
      <w:numFmt w:val="decimal"/>
      <w:lvlText w:val="%1.%2.%3.%4.%5.%6.%7.%8.%9."/>
      <w:lvlJc w:val="left"/>
      <w:pPr>
        <w:ind w:left="9488" w:hanging="1440"/>
      </w:pPr>
      <w:rPr>
        <w:rFonts w:hint="default"/>
      </w:rPr>
    </w:lvl>
  </w:abstractNum>
  <w:abstractNum w:abstractNumId="34" w15:restartNumberingAfterBreak="0">
    <w:nsid w:val="5ABF1E6C"/>
    <w:multiLevelType w:val="multilevel"/>
    <w:tmpl w:val="85741EB8"/>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D54185C"/>
    <w:multiLevelType w:val="multilevel"/>
    <w:tmpl w:val="F50A4CA8"/>
    <w:lvl w:ilvl="0">
      <w:start w:val="1"/>
      <w:numFmt w:val="decimal"/>
      <w:lvlText w:val="%1."/>
      <w:lvlJc w:val="left"/>
      <w:pPr>
        <w:ind w:left="720" w:hanging="360"/>
      </w:pPr>
      <w:rPr>
        <w:rFonts w:cs="Times New Roman"/>
        <w:b/>
      </w:rPr>
    </w:lvl>
    <w:lvl w:ilvl="1">
      <w:start w:val="3"/>
      <w:numFmt w:val="decimal"/>
      <w:isLgl/>
      <w:lvlText w:val="%1.%2."/>
      <w:lvlJc w:val="left"/>
      <w:pPr>
        <w:ind w:left="720" w:hanging="360"/>
      </w:pPr>
    </w:lvl>
    <w:lvl w:ilvl="2">
      <w:start w:val="1"/>
      <w:numFmt w:val="lowerLetter"/>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6" w15:restartNumberingAfterBreak="0">
    <w:nsid w:val="60BE25AF"/>
    <w:multiLevelType w:val="hybridMultilevel"/>
    <w:tmpl w:val="2300F87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8304852"/>
    <w:multiLevelType w:val="multilevel"/>
    <w:tmpl w:val="E1EE2BC0"/>
    <w:lvl w:ilvl="0">
      <w:start w:val="1"/>
      <w:numFmt w:val="decimal"/>
      <w:lvlText w:val="1.1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8" w15:restartNumberingAfterBreak="0">
    <w:nsid w:val="69924652"/>
    <w:multiLevelType w:val="multilevel"/>
    <w:tmpl w:val="E2EAB788"/>
    <w:lvl w:ilvl="0">
      <w:start w:val="1"/>
      <w:numFmt w:val="decimal"/>
      <w:lvlText w:val="1.1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lv-LV"/>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9" w15:restartNumberingAfterBreak="0">
    <w:nsid w:val="6E395771"/>
    <w:multiLevelType w:val="multilevel"/>
    <w:tmpl w:val="0DC8115E"/>
    <w:lvl w:ilvl="0">
      <w:start w:val="5"/>
      <w:numFmt w:val="decimal"/>
      <w:lvlText w:val="%1."/>
      <w:lvlJc w:val="left"/>
      <w:pPr>
        <w:ind w:left="540" w:hanging="540"/>
      </w:pPr>
      <w:rPr>
        <w:b/>
      </w:r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6F294455"/>
    <w:multiLevelType w:val="multilevel"/>
    <w:tmpl w:val="24786F50"/>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AF6107"/>
    <w:multiLevelType w:val="multilevel"/>
    <w:tmpl w:val="48903E48"/>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3BC3956"/>
    <w:multiLevelType w:val="multilevel"/>
    <w:tmpl w:val="39028182"/>
    <w:lvl w:ilvl="0">
      <w:start w:val="5"/>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EA96544"/>
    <w:multiLevelType w:val="multilevel"/>
    <w:tmpl w:val="783C2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235331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18471792">
    <w:abstractNumId w:val="10"/>
    <w:lvlOverride w:ilvl="0">
      <w:startOverride w:val="1"/>
    </w:lvlOverride>
  </w:num>
  <w:num w:numId="3" w16cid:durableId="199702708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697203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5399299">
    <w:abstractNumId w:val="19"/>
    <w:lvlOverride w:ilvl="0">
      <w:startOverride w:val="1"/>
    </w:lvlOverride>
    <w:lvlOverride w:ilvl="1"/>
    <w:lvlOverride w:ilvl="2"/>
    <w:lvlOverride w:ilvl="3"/>
    <w:lvlOverride w:ilvl="4"/>
    <w:lvlOverride w:ilvl="5"/>
    <w:lvlOverride w:ilvl="6"/>
    <w:lvlOverride w:ilvl="7"/>
    <w:lvlOverride w:ilvl="8"/>
  </w:num>
  <w:num w:numId="6" w16cid:durableId="2044206030">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01954237">
    <w:abstractNumId w:val="4"/>
    <w:lvlOverride w:ilvl="0">
      <w:startOverride w:val="1"/>
    </w:lvlOverride>
    <w:lvlOverride w:ilvl="1"/>
    <w:lvlOverride w:ilvl="2"/>
    <w:lvlOverride w:ilvl="3"/>
    <w:lvlOverride w:ilvl="4"/>
    <w:lvlOverride w:ilvl="5"/>
    <w:lvlOverride w:ilvl="6"/>
    <w:lvlOverride w:ilvl="7"/>
    <w:lvlOverride w:ilvl="8"/>
  </w:num>
  <w:num w:numId="8" w16cid:durableId="650016941">
    <w:abstractNumId w:val="37"/>
    <w:lvlOverride w:ilvl="0">
      <w:startOverride w:val="1"/>
    </w:lvlOverride>
    <w:lvlOverride w:ilvl="1"/>
    <w:lvlOverride w:ilvl="2"/>
    <w:lvlOverride w:ilvl="3"/>
    <w:lvlOverride w:ilvl="4"/>
    <w:lvlOverride w:ilvl="5"/>
    <w:lvlOverride w:ilvl="6"/>
    <w:lvlOverride w:ilvl="7"/>
    <w:lvlOverride w:ilvl="8"/>
  </w:num>
  <w:num w:numId="9" w16cid:durableId="1614357840">
    <w:abstractNumId w:val="38"/>
    <w:lvlOverride w:ilvl="0">
      <w:startOverride w:val="1"/>
    </w:lvlOverride>
    <w:lvlOverride w:ilvl="1"/>
    <w:lvlOverride w:ilvl="2"/>
    <w:lvlOverride w:ilvl="3"/>
    <w:lvlOverride w:ilvl="4"/>
    <w:lvlOverride w:ilvl="5"/>
    <w:lvlOverride w:ilvl="6"/>
    <w:lvlOverride w:ilvl="7"/>
    <w:lvlOverride w:ilvl="8"/>
  </w:num>
  <w:num w:numId="10" w16cid:durableId="903179828">
    <w:abstractNumId w:val="33"/>
  </w:num>
  <w:num w:numId="11" w16cid:durableId="372196226">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4408238">
    <w:abstractNumId w:val="39"/>
  </w:num>
  <w:num w:numId="13" w16cid:durableId="921138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742138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6157231">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482941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873049">
    <w:abstractNumId w:val="15"/>
  </w:num>
  <w:num w:numId="18" w16cid:durableId="2078703601">
    <w:abstractNumId w:val="2"/>
  </w:num>
  <w:num w:numId="19" w16cid:durableId="224268089">
    <w:abstractNumId w:val="5"/>
  </w:num>
  <w:num w:numId="20" w16cid:durableId="1719474875">
    <w:abstractNumId w:val="21"/>
  </w:num>
  <w:num w:numId="21" w16cid:durableId="743649600">
    <w:abstractNumId w:val="18"/>
  </w:num>
  <w:num w:numId="22" w16cid:durableId="1572158887">
    <w:abstractNumId w:val="20"/>
  </w:num>
  <w:num w:numId="23" w16cid:durableId="1247614043">
    <w:abstractNumId w:val="30"/>
  </w:num>
  <w:num w:numId="24" w16cid:durableId="808666965">
    <w:abstractNumId w:val="6"/>
  </w:num>
  <w:num w:numId="25" w16cid:durableId="304942773">
    <w:abstractNumId w:val="24"/>
  </w:num>
  <w:num w:numId="26" w16cid:durableId="1862236118">
    <w:abstractNumId w:val="9"/>
  </w:num>
  <w:num w:numId="27" w16cid:durableId="78216019">
    <w:abstractNumId w:val="43"/>
  </w:num>
  <w:num w:numId="28" w16cid:durableId="17195123">
    <w:abstractNumId w:val="17"/>
  </w:num>
  <w:num w:numId="29" w16cid:durableId="598300056">
    <w:abstractNumId w:val="34"/>
  </w:num>
  <w:num w:numId="30" w16cid:durableId="1789005895">
    <w:abstractNumId w:val="1"/>
  </w:num>
  <w:num w:numId="31" w16cid:durableId="19357046">
    <w:abstractNumId w:val="8"/>
  </w:num>
  <w:num w:numId="32" w16cid:durableId="23749146">
    <w:abstractNumId w:val="11"/>
  </w:num>
  <w:num w:numId="33" w16cid:durableId="500203217">
    <w:abstractNumId w:val="41"/>
  </w:num>
  <w:num w:numId="34" w16cid:durableId="224805637">
    <w:abstractNumId w:val="16"/>
  </w:num>
  <w:num w:numId="35" w16cid:durableId="1110198881">
    <w:abstractNumId w:val="14"/>
  </w:num>
  <w:num w:numId="36" w16cid:durableId="561410992">
    <w:abstractNumId w:val="29"/>
  </w:num>
  <w:num w:numId="37" w16cid:durableId="1025322753">
    <w:abstractNumId w:val="31"/>
  </w:num>
  <w:num w:numId="38" w16cid:durableId="236794298">
    <w:abstractNumId w:val="40"/>
  </w:num>
  <w:num w:numId="39" w16cid:durableId="78842126">
    <w:abstractNumId w:val="23"/>
  </w:num>
  <w:num w:numId="40" w16cid:durableId="981613289">
    <w:abstractNumId w:val="25"/>
  </w:num>
  <w:num w:numId="41" w16cid:durableId="719940811">
    <w:abstractNumId w:val="26"/>
  </w:num>
  <w:num w:numId="42" w16cid:durableId="648284807">
    <w:abstractNumId w:val="42"/>
  </w:num>
  <w:num w:numId="43" w16cid:durableId="1602029763">
    <w:abstractNumId w:val="13"/>
  </w:num>
  <w:num w:numId="44" w16cid:durableId="1654328779">
    <w:abstractNumId w:val="36"/>
  </w:num>
  <w:num w:numId="45" w16cid:durableId="8657527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2419"/>
    <w:rsid w:val="00015997"/>
    <w:rsid w:val="000243EC"/>
    <w:rsid w:val="00031762"/>
    <w:rsid w:val="000555A7"/>
    <w:rsid w:val="00071984"/>
    <w:rsid w:val="00072487"/>
    <w:rsid w:val="00074EE7"/>
    <w:rsid w:val="0007518A"/>
    <w:rsid w:val="00097AB0"/>
    <w:rsid w:val="000A003F"/>
    <w:rsid w:val="000A63DA"/>
    <w:rsid w:val="000B0EA1"/>
    <w:rsid w:val="000B4411"/>
    <w:rsid w:val="000C2123"/>
    <w:rsid w:val="000C7F4E"/>
    <w:rsid w:val="00111FD4"/>
    <w:rsid w:val="0012057D"/>
    <w:rsid w:val="001429D1"/>
    <w:rsid w:val="0014585F"/>
    <w:rsid w:val="00174F45"/>
    <w:rsid w:val="001A0B02"/>
    <w:rsid w:val="001F2419"/>
    <w:rsid w:val="002110FC"/>
    <w:rsid w:val="00220872"/>
    <w:rsid w:val="0025754E"/>
    <w:rsid w:val="00267D2C"/>
    <w:rsid w:val="00270655"/>
    <w:rsid w:val="00285570"/>
    <w:rsid w:val="00286687"/>
    <w:rsid w:val="002929B6"/>
    <w:rsid w:val="002D7361"/>
    <w:rsid w:val="002F7E51"/>
    <w:rsid w:val="0030173A"/>
    <w:rsid w:val="00302D20"/>
    <w:rsid w:val="0030529A"/>
    <w:rsid w:val="00305F55"/>
    <w:rsid w:val="00311E80"/>
    <w:rsid w:val="00333281"/>
    <w:rsid w:val="00345660"/>
    <w:rsid w:val="00365A87"/>
    <w:rsid w:val="003838E9"/>
    <w:rsid w:val="00396080"/>
    <w:rsid w:val="003B01E6"/>
    <w:rsid w:val="003D43AF"/>
    <w:rsid w:val="003D510F"/>
    <w:rsid w:val="003D554A"/>
    <w:rsid w:val="00404C4E"/>
    <w:rsid w:val="00425F63"/>
    <w:rsid w:val="00425F6D"/>
    <w:rsid w:val="004406EB"/>
    <w:rsid w:val="00455E45"/>
    <w:rsid w:val="00495630"/>
    <w:rsid w:val="004C1D8D"/>
    <w:rsid w:val="004D071F"/>
    <w:rsid w:val="005223ED"/>
    <w:rsid w:val="00527B4B"/>
    <w:rsid w:val="0054105E"/>
    <w:rsid w:val="00581079"/>
    <w:rsid w:val="005D49C8"/>
    <w:rsid w:val="005E74C9"/>
    <w:rsid w:val="00602A01"/>
    <w:rsid w:val="00602C0A"/>
    <w:rsid w:val="00605542"/>
    <w:rsid w:val="006202FD"/>
    <w:rsid w:val="006367FE"/>
    <w:rsid w:val="00643102"/>
    <w:rsid w:val="006635CE"/>
    <w:rsid w:val="006735BB"/>
    <w:rsid w:val="00682617"/>
    <w:rsid w:val="00683339"/>
    <w:rsid w:val="00697564"/>
    <w:rsid w:val="006C5883"/>
    <w:rsid w:val="006F23C3"/>
    <w:rsid w:val="00701B87"/>
    <w:rsid w:val="00732552"/>
    <w:rsid w:val="007441C1"/>
    <w:rsid w:val="007A03B1"/>
    <w:rsid w:val="007C7106"/>
    <w:rsid w:val="007D64E3"/>
    <w:rsid w:val="007D6FAE"/>
    <w:rsid w:val="007E2D98"/>
    <w:rsid w:val="007E46D8"/>
    <w:rsid w:val="00823793"/>
    <w:rsid w:val="00833A51"/>
    <w:rsid w:val="0085504D"/>
    <w:rsid w:val="0089571E"/>
    <w:rsid w:val="008A68CF"/>
    <w:rsid w:val="008C47DA"/>
    <w:rsid w:val="008C552F"/>
    <w:rsid w:val="008F0BCC"/>
    <w:rsid w:val="00901F87"/>
    <w:rsid w:val="009066BD"/>
    <w:rsid w:val="0090680A"/>
    <w:rsid w:val="00913971"/>
    <w:rsid w:val="00925197"/>
    <w:rsid w:val="009B5D8A"/>
    <w:rsid w:val="009B61FC"/>
    <w:rsid w:val="009F15D7"/>
    <w:rsid w:val="00A01DFE"/>
    <w:rsid w:val="00A03B30"/>
    <w:rsid w:val="00A0409A"/>
    <w:rsid w:val="00A22D9D"/>
    <w:rsid w:val="00A6271C"/>
    <w:rsid w:val="00A65FEA"/>
    <w:rsid w:val="00A84FC4"/>
    <w:rsid w:val="00AD3BA5"/>
    <w:rsid w:val="00B16BC0"/>
    <w:rsid w:val="00B333E3"/>
    <w:rsid w:val="00B56571"/>
    <w:rsid w:val="00B63E03"/>
    <w:rsid w:val="00B66CDB"/>
    <w:rsid w:val="00B679F5"/>
    <w:rsid w:val="00B75081"/>
    <w:rsid w:val="00B80A6A"/>
    <w:rsid w:val="00BE6066"/>
    <w:rsid w:val="00BE63AB"/>
    <w:rsid w:val="00BF03DE"/>
    <w:rsid w:val="00C0425B"/>
    <w:rsid w:val="00C06377"/>
    <w:rsid w:val="00C13711"/>
    <w:rsid w:val="00C24ACB"/>
    <w:rsid w:val="00C466E5"/>
    <w:rsid w:val="00C5105F"/>
    <w:rsid w:val="00C74880"/>
    <w:rsid w:val="00C80606"/>
    <w:rsid w:val="00CC5CB9"/>
    <w:rsid w:val="00CD436E"/>
    <w:rsid w:val="00D1719E"/>
    <w:rsid w:val="00D62438"/>
    <w:rsid w:val="00DB21F1"/>
    <w:rsid w:val="00E1697D"/>
    <w:rsid w:val="00E37CE1"/>
    <w:rsid w:val="00E44175"/>
    <w:rsid w:val="00E52695"/>
    <w:rsid w:val="00E76D3C"/>
    <w:rsid w:val="00E9041B"/>
    <w:rsid w:val="00E95118"/>
    <w:rsid w:val="00EA32B2"/>
    <w:rsid w:val="00EB5DD8"/>
    <w:rsid w:val="00EB7DA0"/>
    <w:rsid w:val="00EC33F9"/>
    <w:rsid w:val="00EC382B"/>
    <w:rsid w:val="00EF2071"/>
    <w:rsid w:val="00EF6A55"/>
    <w:rsid w:val="00F107F3"/>
    <w:rsid w:val="00F56CF3"/>
    <w:rsid w:val="00F6095D"/>
    <w:rsid w:val="00F711AE"/>
    <w:rsid w:val="00F83974"/>
    <w:rsid w:val="00F9248D"/>
    <w:rsid w:val="00F93438"/>
    <w:rsid w:val="00FC46E6"/>
    <w:rsid w:val="00FD0F33"/>
    <w:rsid w:val="00FD74AD"/>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B2136"/>
  <w15:chartTrackingRefBased/>
  <w15:docId w15:val="{1AA113F1-8420-461B-8123-1D5C19F8E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
    <w:basedOn w:val="Parasts"/>
    <w:next w:val="Parasts"/>
    <w:link w:val="Virsraksts1Rakstz"/>
    <w:qFormat/>
    <w:rsid w:val="001F2419"/>
    <w:pPr>
      <w:keepNext/>
      <w:keepLines/>
      <w:spacing w:before="480" w:after="0" w:line="276" w:lineRule="auto"/>
      <w:outlineLvl w:val="0"/>
    </w:pPr>
    <w:rPr>
      <w:rFonts w:ascii="Cambria" w:eastAsia="Times New Roman" w:hAnsi="Cambria" w:cs="Times New Roman"/>
      <w:b/>
      <w:bCs/>
      <w:color w:val="365F91"/>
      <w:sz w:val="28"/>
      <w:szCs w:val="28"/>
    </w:rPr>
  </w:style>
  <w:style w:type="paragraph" w:styleId="Virsraksts2">
    <w:name w:val="heading 2"/>
    <w:basedOn w:val="Parasts"/>
    <w:next w:val="Parasts"/>
    <w:link w:val="Virsraksts2Rakstz"/>
    <w:uiPriority w:val="99"/>
    <w:semiHidden/>
    <w:unhideWhenUsed/>
    <w:qFormat/>
    <w:rsid w:val="001F2419"/>
    <w:pPr>
      <w:keepNext/>
      <w:keepLines/>
      <w:numPr>
        <w:numId w:val="1"/>
      </w:numPr>
      <w:spacing w:before="200" w:after="0" w:line="276" w:lineRule="auto"/>
      <w:outlineLvl w:val="1"/>
    </w:pPr>
    <w:rPr>
      <w:rFonts w:ascii="Cambria" w:eastAsia="Times New Roman" w:hAnsi="Cambria" w:cs="Times New Roman"/>
      <w:b/>
      <w:bCs/>
      <w:color w:val="4F81BD"/>
      <w:sz w:val="26"/>
      <w:szCs w:val="26"/>
    </w:rPr>
  </w:style>
  <w:style w:type="paragraph" w:styleId="Virsraksts3">
    <w:name w:val="heading 3"/>
    <w:basedOn w:val="Parasts"/>
    <w:next w:val="Parasts"/>
    <w:link w:val="Virsraksts3Rakstz"/>
    <w:semiHidden/>
    <w:unhideWhenUsed/>
    <w:qFormat/>
    <w:rsid w:val="001F2419"/>
    <w:pPr>
      <w:keepNext/>
      <w:keepLines/>
      <w:spacing w:before="200" w:after="0" w:line="276" w:lineRule="auto"/>
      <w:outlineLvl w:val="2"/>
    </w:pPr>
    <w:rPr>
      <w:rFonts w:ascii="Cambria" w:eastAsia="Times New Roman" w:hAnsi="Cambria" w:cs="Times New Roman"/>
      <w:b/>
      <w:bCs/>
      <w:color w:val="4F81BD"/>
    </w:rPr>
  </w:style>
  <w:style w:type="paragraph" w:styleId="Virsraksts4">
    <w:name w:val="heading 4"/>
    <w:basedOn w:val="Parasts"/>
    <w:next w:val="Parasts"/>
    <w:link w:val="Virsraksts4Rakstz"/>
    <w:semiHidden/>
    <w:unhideWhenUsed/>
    <w:qFormat/>
    <w:rsid w:val="001F2419"/>
    <w:pPr>
      <w:keepNext/>
      <w:numPr>
        <w:numId w:val="2"/>
      </w:numPr>
      <w:spacing w:after="0" w:line="240" w:lineRule="auto"/>
      <w:jc w:val="center"/>
      <w:outlineLvl w:val="3"/>
    </w:pPr>
    <w:rPr>
      <w:rFonts w:ascii="Times New Roman" w:eastAsia="Times New Roman" w:hAnsi="Times New Roman" w:cs="Times New Roman"/>
      <w:b/>
      <w:sz w:val="24"/>
      <w:szCs w:val="20"/>
    </w:rPr>
  </w:style>
  <w:style w:type="paragraph" w:styleId="Virsraksts5">
    <w:name w:val="heading 5"/>
    <w:basedOn w:val="Parasts"/>
    <w:next w:val="Pamatteksts"/>
    <w:link w:val="Virsraksts5Rakstz"/>
    <w:semiHidden/>
    <w:unhideWhenUsed/>
    <w:qFormat/>
    <w:rsid w:val="001F2419"/>
    <w:pPr>
      <w:widowControl w:val="0"/>
      <w:tabs>
        <w:tab w:val="num" w:pos="1292"/>
      </w:tabs>
      <w:autoSpaceDE w:val="0"/>
      <w:autoSpaceDN w:val="0"/>
      <w:adjustRightInd w:val="0"/>
      <w:snapToGrid w:val="0"/>
      <w:spacing w:before="180" w:after="60" w:line="240" w:lineRule="auto"/>
      <w:ind w:left="1292" w:hanging="1008"/>
      <w:jc w:val="both"/>
      <w:outlineLvl w:val="4"/>
    </w:pPr>
    <w:rPr>
      <w:rFonts w:ascii="Times New Roman" w:eastAsia="Times New Roman" w:hAnsi="Times New Roman" w:cs="Arial"/>
      <w:b/>
      <w:bCs/>
      <w:i/>
      <w:iCs/>
      <w:color w:val="000000"/>
      <w:sz w:val="20"/>
      <w:szCs w:val="20"/>
      <w:lang w:eastAsia="lv-LV"/>
    </w:rPr>
  </w:style>
  <w:style w:type="paragraph" w:styleId="Virsraksts6">
    <w:name w:val="heading 6"/>
    <w:basedOn w:val="Parasts"/>
    <w:next w:val="Parasts"/>
    <w:link w:val="Virsraksts6Rakstz"/>
    <w:semiHidden/>
    <w:unhideWhenUsed/>
    <w:qFormat/>
    <w:rsid w:val="001F2419"/>
    <w:pPr>
      <w:spacing w:before="240" w:after="60" w:line="240" w:lineRule="auto"/>
      <w:outlineLvl w:val="5"/>
    </w:pPr>
    <w:rPr>
      <w:rFonts w:ascii="Times New Roman" w:eastAsia="Times New Roman" w:hAnsi="Times New Roman" w:cs="Times New Roman"/>
      <w:b/>
      <w:bCs/>
    </w:rPr>
  </w:style>
  <w:style w:type="paragraph" w:styleId="Virsraksts9">
    <w:name w:val="heading 9"/>
    <w:basedOn w:val="Parasts"/>
    <w:next w:val="Parasts"/>
    <w:link w:val="Virsraksts9Rakstz"/>
    <w:semiHidden/>
    <w:unhideWhenUsed/>
    <w:qFormat/>
    <w:rsid w:val="001F2419"/>
    <w:pPr>
      <w:spacing w:before="240" w:after="60" w:line="240" w:lineRule="auto"/>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1F2419"/>
    <w:rPr>
      <w:rFonts w:ascii="Cambria" w:eastAsia="Times New Roman" w:hAnsi="Cambria" w:cs="Times New Roman"/>
      <w:b/>
      <w:bCs/>
      <w:color w:val="365F91"/>
      <w:sz w:val="28"/>
      <w:szCs w:val="28"/>
    </w:rPr>
  </w:style>
  <w:style w:type="character" w:customStyle="1" w:styleId="Virsraksts2Rakstz">
    <w:name w:val="Virsraksts 2 Rakstz."/>
    <w:basedOn w:val="Noklusjumarindkopasfonts"/>
    <w:link w:val="Virsraksts2"/>
    <w:uiPriority w:val="99"/>
    <w:semiHidden/>
    <w:rsid w:val="001F2419"/>
    <w:rPr>
      <w:rFonts w:ascii="Cambria" w:eastAsia="Times New Roman" w:hAnsi="Cambria" w:cs="Times New Roman"/>
      <w:b/>
      <w:bCs/>
      <w:color w:val="4F81BD"/>
      <w:sz w:val="26"/>
      <w:szCs w:val="26"/>
    </w:rPr>
  </w:style>
  <w:style w:type="character" w:customStyle="1" w:styleId="Virsraksts3Rakstz">
    <w:name w:val="Virsraksts 3 Rakstz."/>
    <w:basedOn w:val="Noklusjumarindkopasfonts"/>
    <w:link w:val="Virsraksts3"/>
    <w:semiHidden/>
    <w:rsid w:val="001F2419"/>
    <w:rPr>
      <w:rFonts w:ascii="Cambria" w:eastAsia="Times New Roman" w:hAnsi="Cambria" w:cs="Times New Roman"/>
      <w:b/>
      <w:bCs/>
      <w:color w:val="4F81BD"/>
    </w:rPr>
  </w:style>
  <w:style w:type="character" w:customStyle="1" w:styleId="Virsraksts4Rakstz">
    <w:name w:val="Virsraksts 4 Rakstz."/>
    <w:basedOn w:val="Noklusjumarindkopasfonts"/>
    <w:link w:val="Virsraksts4"/>
    <w:semiHidden/>
    <w:rsid w:val="001F2419"/>
    <w:rPr>
      <w:rFonts w:ascii="Times New Roman" w:eastAsia="Times New Roman" w:hAnsi="Times New Roman" w:cs="Times New Roman"/>
      <w:b/>
      <w:sz w:val="24"/>
      <w:szCs w:val="20"/>
    </w:rPr>
  </w:style>
  <w:style w:type="character" w:customStyle="1" w:styleId="Virsraksts5Rakstz">
    <w:name w:val="Virsraksts 5 Rakstz."/>
    <w:basedOn w:val="Noklusjumarindkopasfonts"/>
    <w:link w:val="Virsraksts5"/>
    <w:semiHidden/>
    <w:rsid w:val="001F2419"/>
    <w:rPr>
      <w:rFonts w:ascii="Times New Roman" w:eastAsia="Times New Roman" w:hAnsi="Times New Roman" w:cs="Arial"/>
      <w:b/>
      <w:bCs/>
      <w:i/>
      <w:iCs/>
      <w:color w:val="000000"/>
      <w:sz w:val="20"/>
      <w:szCs w:val="20"/>
      <w:lang w:eastAsia="lv-LV"/>
    </w:rPr>
  </w:style>
  <w:style w:type="character" w:customStyle="1" w:styleId="Virsraksts6Rakstz">
    <w:name w:val="Virsraksts 6 Rakstz."/>
    <w:basedOn w:val="Noklusjumarindkopasfonts"/>
    <w:link w:val="Virsraksts6"/>
    <w:semiHidden/>
    <w:rsid w:val="001F2419"/>
    <w:rPr>
      <w:rFonts w:ascii="Times New Roman" w:eastAsia="Times New Roman" w:hAnsi="Times New Roman" w:cs="Times New Roman"/>
      <w:b/>
      <w:bCs/>
    </w:rPr>
  </w:style>
  <w:style w:type="character" w:customStyle="1" w:styleId="Virsraksts9Rakstz">
    <w:name w:val="Virsraksts 9 Rakstz."/>
    <w:basedOn w:val="Noklusjumarindkopasfonts"/>
    <w:link w:val="Virsraksts9"/>
    <w:semiHidden/>
    <w:rsid w:val="001F2419"/>
    <w:rPr>
      <w:rFonts w:ascii="Arial" w:eastAsia="Times New Roman" w:hAnsi="Arial" w:cs="Arial"/>
    </w:rPr>
  </w:style>
  <w:style w:type="numbering" w:customStyle="1" w:styleId="Bezsaraksta1">
    <w:name w:val="Bez saraksta1"/>
    <w:next w:val="Bezsaraksta"/>
    <w:uiPriority w:val="99"/>
    <w:semiHidden/>
    <w:unhideWhenUsed/>
    <w:rsid w:val="001F2419"/>
  </w:style>
  <w:style w:type="paragraph" w:styleId="Pamatteksts">
    <w:name w:val="Body Text"/>
    <w:basedOn w:val="Parasts"/>
    <w:link w:val="PamattekstsRakstz"/>
    <w:unhideWhenUsed/>
    <w:rsid w:val="001F2419"/>
    <w:pPr>
      <w:spacing w:after="120" w:line="276" w:lineRule="auto"/>
    </w:pPr>
    <w:rPr>
      <w:rFonts w:ascii="Calibri" w:eastAsia="Calibri" w:hAnsi="Calibri" w:cs="Times New Roman"/>
    </w:rPr>
  </w:style>
  <w:style w:type="character" w:customStyle="1" w:styleId="PamattekstsRakstz">
    <w:name w:val="Pamatteksts Rakstz."/>
    <w:basedOn w:val="Noklusjumarindkopasfonts"/>
    <w:link w:val="Pamatteksts"/>
    <w:rsid w:val="001F2419"/>
    <w:rPr>
      <w:rFonts w:ascii="Calibri" w:eastAsia="Calibri" w:hAnsi="Calibri" w:cs="Times New Roman"/>
    </w:rPr>
  </w:style>
  <w:style w:type="character" w:styleId="Hipersaite">
    <w:name w:val="Hyperlink"/>
    <w:uiPriority w:val="99"/>
    <w:unhideWhenUsed/>
    <w:rsid w:val="001F2419"/>
    <w:rPr>
      <w:color w:val="000080"/>
      <w:u w:val="single"/>
    </w:rPr>
  </w:style>
  <w:style w:type="character" w:styleId="Izclums">
    <w:name w:val="Emphasis"/>
    <w:uiPriority w:val="20"/>
    <w:qFormat/>
    <w:rsid w:val="001F2419"/>
    <w:rPr>
      <w:b/>
      <w:bCs/>
      <w:i w:val="0"/>
      <w:iCs w:val="0"/>
    </w:rPr>
  </w:style>
  <w:style w:type="character" w:customStyle="1" w:styleId="Heading1Char1">
    <w:name w:val="Heading 1 Char1"/>
    <w:aliases w:val="H1 Char1"/>
    <w:basedOn w:val="Noklusjumarindkopasfonts"/>
    <w:rsid w:val="001F2419"/>
    <w:rPr>
      <w:rFonts w:ascii="Calibri Light" w:eastAsia="Times New Roman" w:hAnsi="Calibri Light" w:cs="Times New Roman"/>
      <w:b/>
      <w:bCs/>
      <w:color w:val="2E74B5"/>
      <w:sz w:val="28"/>
      <w:szCs w:val="28"/>
    </w:rPr>
  </w:style>
  <w:style w:type="character" w:customStyle="1" w:styleId="HTMLiepriekformattaisRakstz">
    <w:name w:val="HTML iepriekšformatētais Rakstz."/>
    <w:basedOn w:val="Noklusjumarindkopasfonts"/>
    <w:link w:val="HTMLiepriekformattais"/>
    <w:semiHidden/>
    <w:rsid w:val="001F2419"/>
    <w:rPr>
      <w:rFonts w:ascii="Courier New" w:eastAsia="Times New Roman" w:hAnsi="Courier New" w:cs="Courier New"/>
      <w:sz w:val="20"/>
      <w:szCs w:val="20"/>
      <w:lang w:eastAsia="lv-LV"/>
    </w:rPr>
  </w:style>
  <w:style w:type="paragraph" w:styleId="HTMLiepriekformattais">
    <w:name w:val="HTML Preformatted"/>
    <w:basedOn w:val="Parasts"/>
    <w:link w:val="HTMLiepriekformattaisRakstz"/>
    <w:semiHidden/>
    <w:unhideWhenUsed/>
    <w:rsid w:val="001F2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1">
    <w:name w:val="HTML iepriekšformatētais Rakstz.1"/>
    <w:basedOn w:val="Noklusjumarindkopasfonts"/>
    <w:uiPriority w:val="99"/>
    <w:semiHidden/>
    <w:rsid w:val="001F2419"/>
    <w:rPr>
      <w:rFonts w:ascii="Consolas" w:hAnsi="Consolas"/>
      <w:sz w:val="20"/>
      <w:szCs w:val="20"/>
    </w:rPr>
  </w:style>
  <w:style w:type="character" w:customStyle="1" w:styleId="HTMLPreformattedChar1">
    <w:name w:val="HTML Preformatted Char1"/>
    <w:basedOn w:val="Noklusjumarindkopasfonts"/>
    <w:uiPriority w:val="99"/>
    <w:semiHidden/>
    <w:rsid w:val="001F2419"/>
    <w:rPr>
      <w:rFonts w:ascii="Consolas" w:eastAsia="Courier New" w:hAnsi="Consolas" w:cs="Courier New"/>
      <w:color w:val="000000"/>
      <w:sz w:val="20"/>
      <w:szCs w:val="20"/>
      <w:lang w:eastAsia="lv-LV"/>
    </w:rPr>
  </w:style>
  <w:style w:type="paragraph" w:styleId="Vresteksts">
    <w:name w:val="footnote text"/>
    <w:basedOn w:val="Parasts"/>
    <w:link w:val="VrestekstsRakstz"/>
    <w:uiPriority w:val="99"/>
    <w:unhideWhenUsed/>
    <w:rsid w:val="001F2419"/>
    <w:pPr>
      <w:spacing w:after="0" w:line="240" w:lineRule="auto"/>
    </w:pPr>
    <w:rPr>
      <w:rFonts w:ascii="Calibri" w:eastAsia="Calibri" w:hAnsi="Calibri" w:cs="Times New Roman"/>
      <w:sz w:val="20"/>
      <w:szCs w:val="20"/>
    </w:rPr>
  </w:style>
  <w:style w:type="character" w:customStyle="1" w:styleId="VrestekstsRakstz">
    <w:name w:val="Vēres teksts Rakstz."/>
    <w:basedOn w:val="Noklusjumarindkopasfonts"/>
    <w:link w:val="Vresteksts"/>
    <w:uiPriority w:val="99"/>
    <w:rsid w:val="001F2419"/>
    <w:rPr>
      <w:rFonts w:ascii="Calibri" w:eastAsia="Calibri" w:hAnsi="Calibri" w:cs="Times New Roman"/>
      <w:sz w:val="20"/>
      <w:szCs w:val="20"/>
    </w:rPr>
  </w:style>
  <w:style w:type="character" w:customStyle="1" w:styleId="KomentratekstsRakstz">
    <w:name w:val="Komentāra teksts Rakstz."/>
    <w:basedOn w:val="Noklusjumarindkopasfonts"/>
    <w:link w:val="Komentrateksts"/>
    <w:rsid w:val="001F2419"/>
    <w:rPr>
      <w:rFonts w:ascii="Courier New" w:eastAsia="Courier New" w:hAnsi="Courier New" w:cs="Courier New"/>
      <w:color w:val="000000"/>
      <w:sz w:val="20"/>
      <w:szCs w:val="20"/>
      <w:lang w:eastAsia="lv-LV"/>
    </w:rPr>
  </w:style>
  <w:style w:type="paragraph" w:styleId="Komentrateksts">
    <w:name w:val="annotation text"/>
    <w:basedOn w:val="Parasts"/>
    <w:link w:val="KomentratekstsRakstz"/>
    <w:unhideWhenUsed/>
    <w:rsid w:val="001F2419"/>
    <w:pPr>
      <w:widowControl w:val="0"/>
      <w:spacing w:after="0" w:line="240" w:lineRule="auto"/>
    </w:pPr>
    <w:rPr>
      <w:rFonts w:ascii="Courier New" w:eastAsia="Courier New" w:hAnsi="Courier New" w:cs="Courier New"/>
      <w:color w:val="000000"/>
      <w:sz w:val="20"/>
      <w:szCs w:val="20"/>
      <w:lang w:eastAsia="lv-LV"/>
    </w:rPr>
  </w:style>
  <w:style w:type="character" w:customStyle="1" w:styleId="KomentratekstsRakstz1">
    <w:name w:val="Komentāra teksts Rakstz.1"/>
    <w:basedOn w:val="Noklusjumarindkopasfonts"/>
    <w:uiPriority w:val="99"/>
    <w:semiHidden/>
    <w:rsid w:val="001F2419"/>
    <w:rPr>
      <w:sz w:val="20"/>
      <w:szCs w:val="20"/>
    </w:rPr>
  </w:style>
  <w:style w:type="character" w:customStyle="1" w:styleId="CommentTextChar1">
    <w:name w:val="Comment Text Char1"/>
    <w:basedOn w:val="Noklusjumarindkopasfonts"/>
    <w:uiPriority w:val="99"/>
    <w:semiHidden/>
    <w:rsid w:val="001F2419"/>
    <w:rPr>
      <w:rFonts w:ascii="Courier New" w:eastAsia="Courier New" w:hAnsi="Courier New" w:cs="Courier New"/>
      <w:color w:val="000000"/>
      <w:sz w:val="20"/>
      <w:szCs w:val="20"/>
      <w:lang w:eastAsia="lv-LV"/>
    </w:rPr>
  </w:style>
  <w:style w:type="character" w:customStyle="1" w:styleId="GalveneRakstz">
    <w:name w:val="Galvene Rakstz."/>
    <w:basedOn w:val="Noklusjumarindkopasfonts"/>
    <w:link w:val="Galvene"/>
    <w:uiPriority w:val="99"/>
    <w:locked/>
    <w:rsid w:val="001F2419"/>
  </w:style>
  <w:style w:type="paragraph" w:customStyle="1" w:styleId="Char1">
    <w:name w:val="Char1"/>
    <w:basedOn w:val="Parasts"/>
    <w:next w:val="Galvene"/>
    <w:uiPriority w:val="99"/>
    <w:unhideWhenUsed/>
    <w:rsid w:val="001F2419"/>
    <w:pPr>
      <w:tabs>
        <w:tab w:val="center" w:pos="4153"/>
        <w:tab w:val="right" w:pos="8306"/>
      </w:tabs>
      <w:spacing w:after="0" w:line="240" w:lineRule="auto"/>
    </w:pPr>
  </w:style>
  <w:style w:type="character" w:customStyle="1" w:styleId="HeaderChar1">
    <w:name w:val="Header Char1"/>
    <w:basedOn w:val="Noklusjumarindkopasfonts"/>
    <w:uiPriority w:val="99"/>
    <w:semiHidden/>
    <w:rsid w:val="001F2419"/>
    <w:rPr>
      <w:rFonts w:ascii="Courier New" w:eastAsia="Courier New" w:hAnsi="Courier New" w:cs="Courier New"/>
      <w:color w:val="000000"/>
      <w:sz w:val="24"/>
      <w:szCs w:val="24"/>
      <w:lang w:eastAsia="lv-LV"/>
    </w:rPr>
  </w:style>
  <w:style w:type="paragraph" w:styleId="Kjene">
    <w:name w:val="footer"/>
    <w:basedOn w:val="Parasts"/>
    <w:link w:val="KjeneRakstz"/>
    <w:uiPriority w:val="99"/>
    <w:unhideWhenUsed/>
    <w:rsid w:val="001F2419"/>
    <w:pPr>
      <w:widowControl w:val="0"/>
      <w:tabs>
        <w:tab w:val="center" w:pos="4153"/>
        <w:tab w:val="right" w:pos="8306"/>
      </w:tabs>
      <w:snapToGrid w:val="0"/>
      <w:spacing w:after="0" w:line="240" w:lineRule="auto"/>
      <w:ind w:firstLine="180"/>
      <w:jc w:val="both"/>
    </w:pPr>
    <w:rPr>
      <w:rFonts w:ascii="Arial Narrow" w:eastAsia="Times New Roman" w:hAnsi="Arial Narrow" w:cs="Times New Roman"/>
      <w:color w:val="000000"/>
      <w:sz w:val="24"/>
      <w:szCs w:val="20"/>
    </w:rPr>
  </w:style>
  <w:style w:type="character" w:customStyle="1" w:styleId="KjeneRakstz">
    <w:name w:val="Kājene Rakstz."/>
    <w:basedOn w:val="Noklusjumarindkopasfonts"/>
    <w:link w:val="Kjene"/>
    <w:uiPriority w:val="99"/>
    <w:rsid w:val="001F2419"/>
    <w:rPr>
      <w:rFonts w:ascii="Arial Narrow" w:eastAsia="Times New Roman" w:hAnsi="Arial Narrow" w:cs="Times New Roman"/>
      <w:color w:val="000000"/>
      <w:sz w:val="24"/>
      <w:szCs w:val="20"/>
    </w:rPr>
  </w:style>
  <w:style w:type="paragraph" w:styleId="Nosaukums">
    <w:name w:val="Title"/>
    <w:basedOn w:val="Parasts"/>
    <w:link w:val="NosaukumsRakstz"/>
    <w:uiPriority w:val="99"/>
    <w:qFormat/>
    <w:rsid w:val="001F2419"/>
    <w:pPr>
      <w:spacing w:after="0" w:line="240" w:lineRule="auto"/>
      <w:ind w:firstLine="720"/>
      <w:jc w:val="center"/>
    </w:pPr>
    <w:rPr>
      <w:rFonts w:ascii="Times New Roman" w:eastAsia="Times New Roman" w:hAnsi="Times New Roman" w:cs="Times New Roman"/>
      <w:b/>
      <w:sz w:val="24"/>
      <w:szCs w:val="20"/>
    </w:rPr>
  </w:style>
  <w:style w:type="character" w:customStyle="1" w:styleId="NosaukumsRakstz">
    <w:name w:val="Nosaukums Rakstz."/>
    <w:basedOn w:val="Noklusjumarindkopasfonts"/>
    <w:link w:val="Nosaukums"/>
    <w:uiPriority w:val="99"/>
    <w:rsid w:val="001F2419"/>
    <w:rPr>
      <w:rFonts w:ascii="Times New Roman" w:eastAsia="Times New Roman" w:hAnsi="Times New Roman" w:cs="Times New Roman"/>
      <w:b/>
      <w:sz w:val="24"/>
      <w:szCs w:val="20"/>
    </w:rPr>
  </w:style>
  <w:style w:type="character" w:customStyle="1" w:styleId="PamattekstsaratkpiRakstz">
    <w:name w:val="Pamatteksts ar atkāpi Rakstz."/>
    <w:basedOn w:val="Noklusjumarindkopasfonts"/>
    <w:link w:val="Pamattekstsaratkpi"/>
    <w:semiHidden/>
    <w:rsid w:val="001F2419"/>
    <w:rPr>
      <w:rFonts w:ascii="Times New Roman" w:eastAsia="Times New Roman" w:hAnsi="Times New Roman" w:cs="Times New Roman"/>
      <w:sz w:val="24"/>
      <w:szCs w:val="24"/>
    </w:rPr>
  </w:style>
  <w:style w:type="paragraph" w:styleId="Pamattekstsaratkpi">
    <w:name w:val="Body Text Indent"/>
    <w:basedOn w:val="Parasts"/>
    <w:link w:val="PamattekstsaratkpiRakstz"/>
    <w:semiHidden/>
    <w:unhideWhenUsed/>
    <w:rsid w:val="001F2419"/>
    <w:pPr>
      <w:spacing w:after="120" w:line="240" w:lineRule="auto"/>
      <w:ind w:left="283"/>
    </w:pPr>
    <w:rPr>
      <w:rFonts w:ascii="Times New Roman" w:eastAsia="Times New Roman" w:hAnsi="Times New Roman" w:cs="Times New Roman"/>
      <w:sz w:val="24"/>
      <w:szCs w:val="24"/>
    </w:rPr>
  </w:style>
  <w:style w:type="character" w:customStyle="1" w:styleId="PamattekstsaratkpiRakstz1">
    <w:name w:val="Pamatteksts ar atkāpi Rakstz.1"/>
    <w:basedOn w:val="Noklusjumarindkopasfonts"/>
    <w:uiPriority w:val="99"/>
    <w:semiHidden/>
    <w:rsid w:val="001F2419"/>
  </w:style>
  <w:style w:type="character" w:customStyle="1" w:styleId="BodyTextIndentChar1">
    <w:name w:val="Body Text Indent Char1"/>
    <w:basedOn w:val="Noklusjumarindkopasfonts"/>
    <w:uiPriority w:val="99"/>
    <w:semiHidden/>
    <w:rsid w:val="001F2419"/>
    <w:rPr>
      <w:rFonts w:ascii="Courier New" w:eastAsia="Courier New" w:hAnsi="Courier New" w:cs="Courier New"/>
      <w:color w:val="000000"/>
      <w:sz w:val="24"/>
      <w:szCs w:val="24"/>
      <w:lang w:eastAsia="lv-LV"/>
    </w:rPr>
  </w:style>
  <w:style w:type="character" w:customStyle="1" w:styleId="Pamatteksts2Rakstz">
    <w:name w:val="Pamatteksts 2 Rakstz."/>
    <w:basedOn w:val="Noklusjumarindkopasfonts"/>
    <w:link w:val="Pamatteksts2"/>
    <w:semiHidden/>
    <w:rsid w:val="001F2419"/>
    <w:rPr>
      <w:rFonts w:ascii="Times New Roman" w:eastAsia="Times New Roman" w:hAnsi="Times New Roman" w:cs="Times New Roman"/>
      <w:sz w:val="24"/>
      <w:szCs w:val="24"/>
    </w:rPr>
  </w:style>
  <w:style w:type="paragraph" w:styleId="Pamatteksts2">
    <w:name w:val="Body Text 2"/>
    <w:basedOn w:val="Parasts"/>
    <w:link w:val="Pamatteksts2Rakstz"/>
    <w:semiHidden/>
    <w:unhideWhenUsed/>
    <w:rsid w:val="001F2419"/>
    <w:pPr>
      <w:spacing w:after="0" w:line="240" w:lineRule="auto"/>
      <w:jc w:val="both"/>
    </w:pPr>
    <w:rPr>
      <w:rFonts w:ascii="Times New Roman" w:eastAsia="Times New Roman" w:hAnsi="Times New Roman" w:cs="Times New Roman"/>
      <w:sz w:val="24"/>
      <w:szCs w:val="24"/>
    </w:rPr>
  </w:style>
  <w:style w:type="character" w:customStyle="1" w:styleId="Pamatteksts2Rakstz1">
    <w:name w:val="Pamatteksts 2 Rakstz.1"/>
    <w:basedOn w:val="Noklusjumarindkopasfonts"/>
    <w:uiPriority w:val="99"/>
    <w:semiHidden/>
    <w:rsid w:val="001F2419"/>
  </w:style>
  <w:style w:type="character" w:customStyle="1" w:styleId="BodyText2Char1">
    <w:name w:val="Body Text 2 Char1"/>
    <w:basedOn w:val="Noklusjumarindkopasfonts"/>
    <w:uiPriority w:val="99"/>
    <w:semiHidden/>
    <w:rsid w:val="001F2419"/>
    <w:rPr>
      <w:rFonts w:ascii="Courier New" w:eastAsia="Courier New" w:hAnsi="Courier New" w:cs="Courier New"/>
      <w:color w:val="000000"/>
      <w:sz w:val="24"/>
      <w:szCs w:val="24"/>
      <w:lang w:eastAsia="lv-LV"/>
    </w:rPr>
  </w:style>
  <w:style w:type="character" w:customStyle="1" w:styleId="Pamatteksts3Rakstz">
    <w:name w:val="Pamatteksts 3 Rakstz."/>
    <w:basedOn w:val="Noklusjumarindkopasfonts"/>
    <w:link w:val="Pamatteksts3"/>
    <w:semiHidden/>
    <w:rsid w:val="001F2419"/>
    <w:rPr>
      <w:rFonts w:ascii="Times New Roman" w:eastAsia="Times New Roman" w:hAnsi="Times New Roman" w:cs="Times New Roman"/>
      <w:b/>
      <w:sz w:val="36"/>
      <w:szCs w:val="24"/>
    </w:rPr>
  </w:style>
  <w:style w:type="paragraph" w:styleId="Pamatteksts3">
    <w:name w:val="Body Text 3"/>
    <w:basedOn w:val="Parasts"/>
    <w:link w:val="Pamatteksts3Rakstz"/>
    <w:semiHidden/>
    <w:unhideWhenUsed/>
    <w:rsid w:val="001F2419"/>
    <w:pPr>
      <w:spacing w:after="0" w:line="240" w:lineRule="auto"/>
      <w:jc w:val="center"/>
    </w:pPr>
    <w:rPr>
      <w:rFonts w:ascii="Times New Roman" w:eastAsia="Times New Roman" w:hAnsi="Times New Roman" w:cs="Times New Roman"/>
      <w:b/>
      <w:sz w:val="36"/>
      <w:szCs w:val="24"/>
    </w:rPr>
  </w:style>
  <w:style w:type="character" w:customStyle="1" w:styleId="Pamatteksts3Rakstz1">
    <w:name w:val="Pamatteksts 3 Rakstz.1"/>
    <w:basedOn w:val="Noklusjumarindkopasfonts"/>
    <w:uiPriority w:val="99"/>
    <w:semiHidden/>
    <w:rsid w:val="001F2419"/>
    <w:rPr>
      <w:sz w:val="16"/>
      <w:szCs w:val="16"/>
    </w:rPr>
  </w:style>
  <w:style w:type="character" w:customStyle="1" w:styleId="BodyText3Char1">
    <w:name w:val="Body Text 3 Char1"/>
    <w:basedOn w:val="Noklusjumarindkopasfonts"/>
    <w:uiPriority w:val="99"/>
    <w:semiHidden/>
    <w:rsid w:val="001F2419"/>
    <w:rPr>
      <w:rFonts w:ascii="Courier New" w:eastAsia="Courier New" w:hAnsi="Courier New" w:cs="Courier New"/>
      <w:color w:val="000000"/>
      <w:sz w:val="16"/>
      <w:szCs w:val="16"/>
      <w:lang w:eastAsia="lv-LV"/>
    </w:rPr>
  </w:style>
  <w:style w:type="paragraph" w:styleId="Pamattekstaatkpe2">
    <w:name w:val="Body Text Indent 2"/>
    <w:basedOn w:val="Parasts"/>
    <w:link w:val="Pamattekstaatkpe2Rakstz"/>
    <w:uiPriority w:val="99"/>
    <w:semiHidden/>
    <w:unhideWhenUsed/>
    <w:rsid w:val="001F2419"/>
    <w:pPr>
      <w:spacing w:after="120" w:line="480" w:lineRule="auto"/>
      <w:ind w:left="283"/>
    </w:pPr>
    <w:rPr>
      <w:rFonts w:ascii="Times New Roman" w:eastAsia="Times New Roman" w:hAnsi="Times New Roman" w:cs="Times New Roman"/>
      <w:color w:val="000000"/>
      <w:sz w:val="24"/>
      <w:szCs w:val="24"/>
    </w:rPr>
  </w:style>
  <w:style w:type="character" w:customStyle="1" w:styleId="Pamattekstaatkpe2Rakstz">
    <w:name w:val="Pamatteksta atkāpe 2 Rakstz."/>
    <w:basedOn w:val="Noklusjumarindkopasfonts"/>
    <w:link w:val="Pamattekstaatkpe2"/>
    <w:uiPriority w:val="99"/>
    <w:semiHidden/>
    <w:rsid w:val="001F2419"/>
    <w:rPr>
      <w:rFonts w:ascii="Times New Roman" w:eastAsia="Times New Roman" w:hAnsi="Times New Roman" w:cs="Times New Roman"/>
      <w:color w:val="000000"/>
      <w:sz w:val="24"/>
      <w:szCs w:val="24"/>
    </w:rPr>
  </w:style>
  <w:style w:type="paragraph" w:styleId="Pamattekstaatkpe3">
    <w:name w:val="Body Text Indent 3"/>
    <w:basedOn w:val="Parasts"/>
    <w:link w:val="Pamattekstaatkpe3Rakstz"/>
    <w:semiHidden/>
    <w:unhideWhenUsed/>
    <w:rsid w:val="001F2419"/>
    <w:pPr>
      <w:spacing w:after="0" w:line="240" w:lineRule="auto"/>
      <w:ind w:left="4320" w:firstLine="720"/>
      <w:jc w:val="right"/>
    </w:pPr>
    <w:rPr>
      <w:rFonts w:ascii="Times New Roman" w:eastAsia="Times New Roman" w:hAnsi="Times New Roman" w:cs="Times New Roman"/>
      <w:i/>
      <w:iCs/>
      <w:sz w:val="24"/>
      <w:szCs w:val="24"/>
    </w:rPr>
  </w:style>
  <w:style w:type="character" w:customStyle="1" w:styleId="Pamattekstaatkpe3Rakstz">
    <w:name w:val="Pamatteksta atkāpe 3 Rakstz."/>
    <w:basedOn w:val="Noklusjumarindkopasfonts"/>
    <w:link w:val="Pamattekstaatkpe3"/>
    <w:semiHidden/>
    <w:rsid w:val="001F2419"/>
    <w:rPr>
      <w:rFonts w:ascii="Times New Roman" w:eastAsia="Times New Roman" w:hAnsi="Times New Roman" w:cs="Times New Roman"/>
      <w:i/>
      <w:iCs/>
      <w:sz w:val="24"/>
      <w:szCs w:val="24"/>
    </w:rPr>
  </w:style>
  <w:style w:type="character" w:customStyle="1" w:styleId="DokumentakarteRakstz">
    <w:name w:val="Dokumenta karte Rakstz."/>
    <w:basedOn w:val="Noklusjumarindkopasfonts"/>
    <w:link w:val="Dokumentakarte"/>
    <w:semiHidden/>
    <w:rsid w:val="001F2419"/>
    <w:rPr>
      <w:rFonts w:ascii="Tahoma" w:eastAsia="Times New Roman" w:hAnsi="Tahoma" w:cs="Tahoma"/>
      <w:sz w:val="20"/>
      <w:szCs w:val="20"/>
      <w:shd w:val="clear" w:color="auto" w:fill="000080"/>
    </w:rPr>
  </w:style>
  <w:style w:type="paragraph" w:styleId="Dokumentakarte">
    <w:name w:val="Document Map"/>
    <w:basedOn w:val="Parasts"/>
    <w:link w:val="DokumentakarteRakstz"/>
    <w:semiHidden/>
    <w:unhideWhenUsed/>
    <w:rsid w:val="001F2419"/>
    <w:pPr>
      <w:shd w:val="clear" w:color="auto" w:fill="000080"/>
      <w:spacing w:after="0" w:line="240" w:lineRule="auto"/>
    </w:pPr>
    <w:rPr>
      <w:rFonts w:ascii="Tahoma" w:eastAsia="Times New Roman" w:hAnsi="Tahoma" w:cs="Tahoma"/>
      <w:sz w:val="20"/>
      <w:szCs w:val="20"/>
    </w:rPr>
  </w:style>
  <w:style w:type="character" w:customStyle="1" w:styleId="DokumentakarteRakstz1">
    <w:name w:val="Dokumenta karte Rakstz.1"/>
    <w:basedOn w:val="Noklusjumarindkopasfonts"/>
    <w:uiPriority w:val="99"/>
    <w:semiHidden/>
    <w:rsid w:val="001F2419"/>
    <w:rPr>
      <w:rFonts w:ascii="Segoe UI" w:hAnsi="Segoe UI" w:cs="Segoe UI"/>
      <w:sz w:val="16"/>
      <w:szCs w:val="16"/>
    </w:rPr>
  </w:style>
  <w:style w:type="character" w:customStyle="1" w:styleId="DocumentMapChar1">
    <w:name w:val="Document Map Char1"/>
    <w:basedOn w:val="Noklusjumarindkopasfonts"/>
    <w:uiPriority w:val="99"/>
    <w:semiHidden/>
    <w:rsid w:val="001F2419"/>
    <w:rPr>
      <w:rFonts w:ascii="Segoe UI" w:eastAsia="Courier New" w:hAnsi="Segoe UI" w:cs="Segoe UI"/>
      <w:color w:val="000000"/>
      <w:sz w:val="16"/>
      <w:szCs w:val="16"/>
      <w:lang w:eastAsia="lv-LV"/>
    </w:rPr>
  </w:style>
  <w:style w:type="character" w:customStyle="1" w:styleId="KomentratmaRakstz">
    <w:name w:val="Komentāra tēma Rakstz."/>
    <w:basedOn w:val="KomentratekstsRakstz"/>
    <w:link w:val="Komentratma"/>
    <w:uiPriority w:val="99"/>
    <w:semiHidden/>
    <w:rsid w:val="001F2419"/>
    <w:rPr>
      <w:rFonts w:ascii="Courier New" w:eastAsia="Courier New" w:hAnsi="Courier New" w:cs="Courier New"/>
      <w:b/>
      <w:bCs/>
      <w:color w:val="000000"/>
      <w:sz w:val="20"/>
      <w:szCs w:val="20"/>
      <w:lang w:eastAsia="lv-LV"/>
    </w:rPr>
  </w:style>
  <w:style w:type="paragraph" w:styleId="Komentratma">
    <w:name w:val="annotation subject"/>
    <w:basedOn w:val="Komentrateksts"/>
    <w:next w:val="Komentrateksts"/>
    <w:link w:val="KomentratmaRakstz"/>
    <w:uiPriority w:val="99"/>
    <w:semiHidden/>
    <w:unhideWhenUsed/>
    <w:rsid w:val="001F2419"/>
    <w:rPr>
      <w:b/>
      <w:bCs/>
    </w:rPr>
  </w:style>
  <w:style w:type="character" w:customStyle="1" w:styleId="KomentratmaRakstz1">
    <w:name w:val="Komentāra tēma Rakstz.1"/>
    <w:basedOn w:val="KomentratekstsRakstz1"/>
    <w:uiPriority w:val="99"/>
    <w:semiHidden/>
    <w:rsid w:val="001F2419"/>
    <w:rPr>
      <w:b/>
      <w:bCs/>
      <w:sz w:val="20"/>
      <w:szCs w:val="20"/>
    </w:rPr>
  </w:style>
  <w:style w:type="character" w:customStyle="1" w:styleId="CommentSubjectChar1">
    <w:name w:val="Comment Subject Char1"/>
    <w:basedOn w:val="CommentTextChar1"/>
    <w:uiPriority w:val="99"/>
    <w:semiHidden/>
    <w:rsid w:val="001F2419"/>
    <w:rPr>
      <w:rFonts w:ascii="Courier New" w:eastAsia="Courier New" w:hAnsi="Courier New" w:cs="Courier New"/>
      <w:b/>
      <w:bCs/>
      <w:color w:val="000000"/>
      <w:sz w:val="20"/>
      <w:szCs w:val="20"/>
      <w:lang w:eastAsia="lv-LV"/>
    </w:rPr>
  </w:style>
  <w:style w:type="character" w:customStyle="1" w:styleId="BalontekstsRakstz">
    <w:name w:val="Balonteksts Rakstz."/>
    <w:basedOn w:val="Noklusjumarindkopasfonts"/>
    <w:link w:val="Balonteksts"/>
    <w:uiPriority w:val="99"/>
    <w:semiHidden/>
    <w:rsid w:val="001F2419"/>
    <w:rPr>
      <w:rFonts w:ascii="Tahoma" w:eastAsia="Courier New" w:hAnsi="Tahoma" w:cs="Tahoma"/>
      <w:color w:val="000000"/>
      <w:sz w:val="16"/>
      <w:szCs w:val="16"/>
      <w:lang w:eastAsia="lv-LV"/>
    </w:rPr>
  </w:style>
  <w:style w:type="paragraph" w:styleId="Balonteksts">
    <w:name w:val="Balloon Text"/>
    <w:basedOn w:val="Parasts"/>
    <w:link w:val="BalontekstsRakstz"/>
    <w:uiPriority w:val="99"/>
    <w:semiHidden/>
    <w:unhideWhenUsed/>
    <w:rsid w:val="001F2419"/>
    <w:pPr>
      <w:widowControl w:val="0"/>
      <w:spacing w:after="0" w:line="240" w:lineRule="auto"/>
    </w:pPr>
    <w:rPr>
      <w:rFonts w:ascii="Tahoma" w:eastAsia="Courier New" w:hAnsi="Tahoma" w:cs="Tahoma"/>
      <w:color w:val="000000"/>
      <w:sz w:val="16"/>
      <w:szCs w:val="16"/>
      <w:lang w:eastAsia="lv-LV"/>
    </w:rPr>
  </w:style>
  <w:style w:type="character" w:customStyle="1" w:styleId="BalontekstsRakstz1">
    <w:name w:val="Balonteksts Rakstz.1"/>
    <w:basedOn w:val="Noklusjumarindkopasfonts"/>
    <w:uiPriority w:val="99"/>
    <w:semiHidden/>
    <w:rsid w:val="001F2419"/>
    <w:rPr>
      <w:rFonts w:ascii="Segoe UI" w:hAnsi="Segoe UI" w:cs="Segoe UI"/>
      <w:sz w:val="18"/>
      <w:szCs w:val="18"/>
    </w:rPr>
  </w:style>
  <w:style w:type="character" w:customStyle="1" w:styleId="BalloonTextChar1">
    <w:name w:val="Balloon Text Char1"/>
    <w:basedOn w:val="Noklusjumarindkopasfonts"/>
    <w:uiPriority w:val="99"/>
    <w:semiHidden/>
    <w:rsid w:val="001F2419"/>
    <w:rPr>
      <w:rFonts w:ascii="Segoe UI" w:eastAsia="Courier New" w:hAnsi="Segoe UI" w:cs="Segoe UI"/>
      <w:color w:val="000000"/>
      <w:sz w:val="18"/>
      <w:szCs w:val="18"/>
      <w:lang w:eastAsia="lv-LV"/>
    </w:rPr>
  </w:style>
  <w:style w:type="paragraph" w:styleId="Bezatstarpm">
    <w:name w:val="No Spacing"/>
    <w:uiPriority w:val="1"/>
    <w:qFormat/>
    <w:rsid w:val="001F2419"/>
    <w:pPr>
      <w:spacing w:after="0" w:line="240" w:lineRule="auto"/>
    </w:pPr>
    <w:rPr>
      <w:rFonts w:ascii="Times New Roman" w:eastAsia="Calibri" w:hAnsi="Times New Roman" w:cs="Times New Roman"/>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
    <w:link w:val="Sarakstarindkopa"/>
    <w:locked/>
    <w:rsid w:val="001F2419"/>
    <w:rPr>
      <w:rFonts w:ascii="Courier New" w:eastAsia="Courier New" w:hAnsi="Courier New" w:cs="Courier New"/>
      <w:color w:val="000000"/>
      <w:sz w:val="24"/>
      <w:szCs w:val="24"/>
    </w:rPr>
  </w:style>
  <w:style w:type="paragraph" w:styleId="Sarakstarindkopa">
    <w:name w:val="List Paragraph"/>
    <w:aliases w:val="Normal bullet 2,Bullet list,List Paragraph1,H&amp;P List Paragraph,2,Saistīto dokumentu saraksts,Syle 1,Numurets"/>
    <w:basedOn w:val="Parasts"/>
    <w:link w:val="SarakstarindkopaRakstz"/>
    <w:qFormat/>
    <w:rsid w:val="001F2419"/>
    <w:pPr>
      <w:widowControl w:val="0"/>
      <w:spacing w:after="0" w:line="240" w:lineRule="auto"/>
      <w:ind w:left="720"/>
      <w:contextualSpacing/>
    </w:pPr>
    <w:rPr>
      <w:rFonts w:ascii="Courier New" w:eastAsia="Courier New" w:hAnsi="Courier New" w:cs="Courier New"/>
      <w:color w:val="000000"/>
      <w:sz w:val="24"/>
      <w:szCs w:val="24"/>
    </w:rPr>
  </w:style>
  <w:style w:type="character" w:customStyle="1" w:styleId="Bodytext">
    <w:name w:val="Body text_"/>
    <w:link w:val="BodyText4"/>
    <w:locked/>
    <w:rsid w:val="001F2419"/>
    <w:rPr>
      <w:rFonts w:ascii="Times New Roman" w:eastAsia="Times New Roman" w:hAnsi="Times New Roman" w:cs="Times New Roman"/>
      <w:sz w:val="21"/>
      <w:szCs w:val="21"/>
      <w:shd w:val="clear" w:color="auto" w:fill="FFFFFF"/>
    </w:rPr>
  </w:style>
  <w:style w:type="paragraph" w:customStyle="1" w:styleId="BodyText4">
    <w:name w:val="Body Text4"/>
    <w:basedOn w:val="Parasts"/>
    <w:link w:val="Bodytext"/>
    <w:rsid w:val="001F2419"/>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Heading2">
    <w:name w:val="Heading #2_"/>
    <w:link w:val="Heading20"/>
    <w:locked/>
    <w:rsid w:val="001F2419"/>
    <w:rPr>
      <w:rFonts w:ascii="Times New Roman" w:eastAsia="Times New Roman" w:hAnsi="Times New Roman" w:cs="Times New Roman"/>
      <w:b/>
      <w:bCs/>
      <w:sz w:val="28"/>
      <w:szCs w:val="28"/>
      <w:shd w:val="clear" w:color="auto" w:fill="FFFFFF"/>
    </w:rPr>
  </w:style>
  <w:style w:type="paragraph" w:customStyle="1" w:styleId="Heading20">
    <w:name w:val="Heading #2"/>
    <w:basedOn w:val="Parasts"/>
    <w:link w:val="Heading2"/>
    <w:rsid w:val="001F2419"/>
    <w:pPr>
      <w:widowControl w:val="0"/>
      <w:shd w:val="clear" w:color="auto" w:fill="FFFFFF"/>
      <w:spacing w:before="540" w:after="540" w:line="0" w:lineRule="atLeast"/>
      <w:ind w:hanging="3260"/>
      <w:jc w:val="center"/>
      <w:outlineLvl w:val="1"/>
    </w:pPr>
    <w:rPr>
      <w:rFonts w:ascii="Times New Roman" w:eastAsia="Times New Roman" w:hAnsi="Times New Roman" w:cs="Times New Roman"/>
      <w:b/>
      <w:bCs/>
      <w:sz w:val="28"/>
      <w:szCs w:val="28"/>
    </w:rPr>
  </w:style>
  <w:style w:type="paragraph" w:customStyle="1" w:styleId="Default">
    <w:name w:val="Default"/>
    <w:rsid w:val="001F2419"/>
    <w:pPr>
      <w:autoSpaceDE w:val="0"/>
      <w:autoSpaceDN w:val="0"/>
      <w:adjustRightInd w:val="0"/>
      <w:spacing w:after="0" w:line="240" w:lineRule="auto"/>
    </w:pPr>
    <w:rPr>
      <w:rFonts w:ascii="Times New Roman" w:eastAsia="Courier New" w:hAnsi="Times New Roman" w:cs="Times New Roman"/>
      <w:color w:val="000000"/>
      <w:sz w:val="24"/>
      <w:szCs w:val="24"/>
      <w:lang w:eastAsia="lv-LV"/>
    </w:rPr>
  </w:style>
  <w:style w:type="character" w:customStyle="1" w:styleId="Bodytext3">
    <w:name w:val="Body text (3)_"/>
    <w:link w:val="Bodytext30"/>
    <w:locked/>
    <w:rsid w:val="001F2419"/>
    <w:rPr>
      <w:rFonts w:ascii="Times New Roman" w:eastAsia="Times New Roman" w:hAnsi="Times New Roman" w:cs="Times New Roman"/>
      <w:spacing w:val="6"/>
      <w:sz w:val="18"/>
      <w:szCs w:val="18"/>
      <w:shd w:val="clear" w:color="auto" w:fill="FFFFFF"/>
    </w:rPr>
  </w:style>
  <w:style w:type="paragraph" w:customStyle="1" w:styleId="Bodytext30">
    <w:name w:val="Body text (3)"/>
    <w:basedOn w:val="Parasts"/>
    <w:link w:val="Bodytext3"/>
    <w:rsid w:val="001F2419"/>
    <w:pPr>
      <w:shd w:val="clear" w:color="auto" w:fill="FFFFFF"/>
      <w:spacing w:before="240" w:after="60" w:line="0" w:lineRule="atLeast"/>
      <w:ind w:hanging="780"/>
    </w:pPr>
    <w:rPr>
      <w:rFonts w:ascii="Times New Roman" w:eastAsia="Times New Roman" w:hAnsi="Times New Roman" w:cs="Times New Roman"/>
      <w:spacing w:val="6"/>
      <w:sz w:val="18"/>
      <w:szCs w:val="18"/>
    </w:rPr>
  </w:style>
  <w:style w:type="paragraph" w:customStyle="1" w:styleId="BodyText31">
    <w:name w:val="Body Text3"/>
    <w:basedOn w:val="Parasts"/>
    <w:rsid w:val="001F2419"/>
    <w:pPr>
      <w:shd w:val="clear" w:color="auto" w:fill="FFFFFF"/>
      <w:spacing w:before="420" w:after="0" w:line="254" w:lineRule="exact"/>
      <w:ind w:hanging="840"/>
      <w:jc w:val="both"/>
    </w:pPr>
    <w:rPr>
      <w:rFonts w:ascii="Times New Roman" w:eastAsia="Times New Roman" w:hAnsi="Times New Roman" w:cs="Times New Roman"/>
      <w:spacing w:val="6"/>
      <w:sz w:val="18"/>
      <w:szCs w:val="18"/>
    </w:rPr>
  </w:style>
  <w:style w:type="character" w:customStyle="1" w:styleId="Heading22">
    <w:name w:val="Heading #2 (2)_"/>
    <w:link w:val="Heading220"/>
    <w:locked/>
    <w:rsid w:val="001F2419"/>
    <w:rPr>
      <w:rFonts w:ascii="Times New Roman" w:eastAsia="Times New Roman" w:hAnsi="Times New Roman" w:cs="Times New Roman"/>
      <w:spacing w:val="6"/>
      <w:sz w:val="18"/>
      <w:szCs w:val="18"/>
      <w:shd w:val="clear" w:color="auto" w:fill="FFFFFF"/>
    </w:rPr>
  </w:style>
  <w:style w:type="paragraph" w:customStyle="1" w:styleId="Heading220">
    <w:name w:val="Heading #2 (2)"/>
    <w:basedOn w:val="Parasts"/>
    <w:link w:val="Heading22"/>
    <w:rsid w:val="001F2419"/>
    <w:pPr>
      <w:shd w:val="clear" w:color="auto" w:fill="FFFFFF"/>
      <w:spacing w:after="0" w:line="250" w:lineRule="exact"/>
      <w:outlineLvl w:val="1"/>
    </w:pPr>
    <w:rPr>
      <w:rFonts w:ascii="Times New Roman" w:eastAsia="Times New Roman" w:hAnsi="Times New Roman" w:cs="Times New Roman"/>
      <w:spacing w:val="6"/>
      <w:sz w:val="18"/>
      <w:szCs w:val="18"/>
    </w:rPr>
  </w:style>
  <w:style w:type="character" w:customStyle="1" w:styleId="Bodytext2">
    <w:name w:val="Body text (2)_"/>
    <w:link w:val="Bodytext20"/>
    <w:locked/>
    <w:rsid w:val="001F2419"/>
    <w:rPr>
      <w:rFonts w:ascii="Times New Roman" w:eastAsia="Times New Roman" w:hAnsi="Times New Roman" w:cs="Times New Roman"/>
      <w:spacing w:val="3"/>
      <w:sz w:val="18"/>
      <w:szCs w:val="18"/>
      <w:shd w:val="clear" w:color="auto" w:fill="FFFFFF"/>
    </w:rPr>
  </w:style>
  <w:style w:type="paragraph" w:customStyle="1" w:styleId="Bodytext20">
    <w:name w:val="Body text (2)"/>
    <w:basedOn w:val="Parasts"/>
    <w:link w:val="Bodytext2"/>
    <w:rsid w:val="001F2419"/>
    <w:pPr>
      <w:shd w:val="clear" w:color="auto" w:fill="FFFFFF"/>
      <w:spacing w:after="0" w:line="250" w:lineRule="exact"/>
    </w:pPr>
    <w:rPr>
      <w:rFonts w:ascii="Times New Roman" w:eastAsia="Times New Roman" w:hAnsi="Times New Roman" w:cs="Times New Roman"/>
      <w:spacing w:val="3"/>
      <w:sz w:val="18"/>
      <w:szCs w:val="18"/>
    </w:rPr>
  </w:style>
  <w:style w:type="character" w:customStyle="1" w:styleId="Heading1">
    <w:name w:val="Heading #1_"/>
    <w:link w:val="Heading10"/>
    <w:locked/>
    <w:rsid w:val="001F2419"/>
    <w:rPr>
      <w:rFonts w:ascii="Times New Roman" w:eastAsia="Times New Roman" w:hAnsi="Times New Roman" w:cs="Times New Roman"/>
      <w:spacing w:val="6"/>
      <w:sz w:val="18"/>
      <w:szCs w:val="18"/>
      <w:shd w:val="clear" w:color="auto" w:fill="FFFFFF"/>
    </w:rPr>
  </w:style>
  <w:style w:type="paragraph" w:customStyle="1" w:styleId="Heading10">
    <w:name w:val="Heading #1"/>
    <w:basedOn w:val="Parasts"/>
    <w:link w:val="Heading1"/>
    <w:rsid w:val="001F2419"/>
    <w:pPr>
      <w:shd w:val="clear" w:color="auto" w:fill="FFFFFF"/>
      <w:spacing w:before="660" w:after="300" w:line="0" w:lineRule="atLeast"/>
      <w:ind w:hanging="780"/>
      <w:jc w:val="both"/>
      <w:outlineLvl w:val="0"/>
    </w:pPr>
    <w:rPr>
      <w:rFonts w:ascii="Times New Roman" w:eastAsia="Times New Roman" w:hAnsi="Times New Roman" w:cs="Times New Roman"/>
      <w:spacing w:val="6"/>
      <w:sz w:val="18"/>
      <w:szCs w:val="18"/>
    </w:rPr>
  </w:style>
  <w:style w:type="paragraph" w:customStyle="1" w:styleId="Sarakstarindkopa1">
    <w:name w:val="Saraksta rindkopa1"/>
    <w:basedOn w:val="Parasts"/>
    <w:qFormat/>
    <w:rsid w:val="001F2419"/>
    <w:pPr>
      <w:spacing w:after="0" w:line="240" w:lineRule="auto"/>
      <w:ind w:left="720"/>
      <w:contextualSpacing/>
    </w:pPr>
    <w:rPr>
      <w:rFonts w:ascii="Times New Roman" w:eastAsia="Times New Roman" w:hAnsi="Times New Roman" w:cs="Times New Roman"/>
      <w:sz w:val="24"/>
      <w:szCs w:val="24"/>
    </w:rPr>
  </w:style>
  <w:style w:type="paragraph" w:customStyle="1" w:styleId="default0">
    <w:name w:val="default"/>
    <w:basedOn w:val="Parasts"/>
    <w:uiPriority w:val="99"/>
    <w:rsid w:val="001F2419"/>
    <w:pPr>
      <w:autoSpaceDE w:val="0"/>
      <w:autoSpaceDN w:val="0"/>
      <w:spacing w:after="0" w:line="240" w:lineRule="auto"/>
    </w:pPr>
    <w:rPr>
      <w:rFonts w:ascii="Calibri" w:eastAsia="Times New Roman" w:hAnsi="Calibri" w:cs="Times New Roman"/>
      <w:color w:val="000000"/>
      <w:sz w:val="24"/>
      <w:szCs w:val="24"/>
      <w:lang w:val="en-US"/>
    </w:rPr>
  </w:style>
  <w:style w:type="paragraph" w:customStyle="1" w:styleId="tv213">
    <w:name w:val="tv213"/>
    <w:basedOn w:val="Parasts"/>
    <w:rsid w:val="001F241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naisf">
    <w:name w:val="naisf"/>
    <w:basedOn w:val="Parasts"/>
    <w:rsid w:val="001F2419"/>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tv2131">
    <w:name w:val="tv2131"/>
    <w:basedOn w:val="Parasts"/>
    <w:rsid w:val="001F2419"/>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CharStyle3">
    <w:name w:val="Char Style 3"/>
    <w:link w:val="Style2"/>
    <w:uiPriority w:val="99"/>
    <w:locked/>
    <w:rsid w:val="001F2419"/>
    <w:rPr>
      <w:b/>
      <w:bCs/>
      <w:i/>
      <w:iCs/>
      <w:shd w:val="clear" w:color="auto" w:fill="FFFFFF"/>
    </w:rPr>
  </w:style>
  <w:style w:type="paragraph" w:customStyle="1" w:styleId="Style2">
    <w:name w:val="Style 2"/>
    <w:basedOn w:val="Parasts"/>
    <w:link w:val="CharStyle3"/>
    <w:uiPriority w:val="99"/>
    <w:rsid w:val="001F2419"/>
    <w:pPr>
      <w:widowControl w:val="0"/>
      <w:shd w:val="clear" w:color="auto" w:fill="FFFFFF"/>
      <w:spacing w:after="0" w:line="274" w:lineRule="exact"/>
      <w:jc w:val="right"/>
    </w:pPr>
    <w:rPr>
      <w:b/>
      <w:bCs/>
      <w:i/>
      <w:iCs/>
    </w:rPr>
  </w:style>
  <w:style w:type="character" w:customStyle="1" w:styleId="CharStyle8">
    <w:name w:val="Char Style 8"/>
    <w:link w:val="Style7"/>
    <w:uiPriority w:val="99"/>
    <w:locked/>
    <w:rsid w:val="001F2419"/>
    <w:rPr>
      <w:shd w:val="clear" w:color="auto" w:fill="FFFFFF"/>
    </w:rPr>
  </w:style>
  <w:style w:type="paragraph" w:customStyle="1" w:styleId="Style7">
    <w:name w:val="Style 7"/>
    <w:basedOn w:val="Parasts"/>
    <w:link w:val="CharStyle8"/>
    <w:uiPriority w:val="99"/>
    <w:rsid w:val="001F2419"/>
    <w:pPr>
      <w:widowControl w:val="0"/>
      <w:shd w:val="clear" w:color="auto" w:fill="FFFFFF"/>
      <w:spacing w:after="0" w:line="274" w:lineRule="exact"/>
      <w:ind w:hanging="420"/>
      <w:jc w:val="right"/>
    </w:pPr>
  </w:style>
  <w:style w:type="character" w:customStyle="1" w:styleId="CharStyle12">
    <w:name w:val="Char Style 12"/>
    <w:link w:val="Style11"/>
    <w:uiPriority w:val="99"/>
    <w:locked/>
    <w:rsid w:val="001F2419"/>
    <w:rPr>
      <w:sz w:val="18"/>
      <w:szCs w:val="18"/>
      <w:shd w:val="clear" w:color="auto" w:fill="FFFFFF"/>
    </w:rPr>
  </w:style>
  <w:style w:type="paragraph" w:customStyle="1" w:styleId="Style11">
    <w:name w:val="Style 11"/>
    <w:basedOn w:val="Parasts"/>
    <w:link w:val="CharStyle12"/>
    <w:uiPriority w:val="99"/>
    <w:rsid w:val="001F2419"/>
    <w:pPr>
      <w:widowControl w:val="0"/>
      <w:shd w:val="clear" w:color="auto" w:fill="FFFFFF"/>
      <w:spacing w:before="840" w:after="0" w:line="240" w:lineRule="atLeast"/>
    </w:pPr>
    <w:rPr>
      <w:sz w:val="18"/>
      <w:szCs w:val="18"/>
    </w:rPr>
  </w:style>
  <w:style w:type="paragraph" w:customStyle="1" w:styleId="CharChar3">
    <w:name w:val="Char Char3"/>
    <w:basedOn w:val="Parasts"/>
    <w:rsid w:val="001F2419"/>
    <w:pPr>
      <w:spacing w:before="120" w:line="240" w:lineRule="exact"/>
      <w:ind w:firstLine="720"/>
      <w:jc w:val="both"/>
    </w:pPr>
    <w:rPr>
      <w:rFonts w:ascii="Verdana" w:eastAsia="Times New Roman" w:hAnsi="Verdana" w:cs="Times New Roman"/>
      <w:sz w:val="20"/>
      <w:szCs w:val="20"/>
      <w:lang w:val="en-US"/>
    </w:rPr>
  </w:style>
  <w:style w:type="paragraph" w:customStyle="1" w:styleId="Body">
    <w:name w:val="Body"/>
    <w:basedOn w:val="Parasts"/>
    <w:rsid w:val="001F2419"/>
    <w:pPr>
      <w:numPr>
        <w:numId w:val="3"/>
      </w:numPr>
      <w:spacing w:after="0" w:line="240" w:lineRule="atLeast"/>
    </w:pPr>
    <w:rPr>
      <w:rFonts w:ascii="Helvetica" w:eastAsia="Times New Roman" w:hAnsi="Helvetica" w:cs="Times New Roman"/>
      <w:color w:val="000000"/>
      <w:sz w:val="24"/>
      <w:szCs w:val="20"/>
    </w:rPr>
  </w:style>
  <w:style w:type="paragraph" w:customStyle="1" w:styleId="Punkts">
    <w:name w:val="Punkts"/>
    <w:basedOn w:val="Virsraksts2"/>
    <w:rsid w:val="001F2419"/>
    <w:pPr>
      <w:keepLines w:val="0"/>
      <w:tabs>
        <w:tab w:val="clear" w:pos="360"/>
        <w:tab w:val="num" w:pos="720"/>
      </w:tabs>
      <w:spacing w:before="0" w:line="240" w:lineRule="auto"/>
      <w:ind w:left="540"/>
    </w:pPr>
    <w:rPr>
      <w:rFonts w:ascii="Arial" w:hAnsi="Arial" w:cs="Arial"/>
      <w:iCs/>
      <w:color w:val="000000"/>
      <w:sz w:val="20"/>
      <w:szCs w:val="28"/>
    </w:rPr>
  </w:style>
  <w:style w:type="paragraph" w:customStyle="1" w:styleId="Nodaa">
    <w:name w:val="Nodaļa"/>
    <w:basedOn w:val="Parasts"/>
    <w:rsid w:val="001F2419"/>
    <w:pPr>
      <w:spacing w:after="0" w:line="240" w:lineRule="auto"/>
    </w:pPr>
    <w:rPr>
      <w:rFonts w:ascii="Arial" w:eastAsia="Times New Roman" w:hAnsi="Arial" w:cs="Arial"/>
      <w:b/>
      <w:bCs/>
      <w:sz w:val="20"/>
      <w:szCs w:val="24"/>
    </w:rPr>
  </w:style>
  <w:style w:type="paragraph" w:customStyle="1" w:styleId="text">
    <w:name w:val="text"/>
    <w:rsid w:val="001F2419"/>
    <w:pPr>
      <w:widowControl w:val="0"/>
      <w:spacing w:before="240" w:after="0" w:line="240" w:lineRule="exact"/>
      <w:jc w:val="both"/>
    </w:pPr>
    <w:rPr>
      <w:rFonts w:ascii="Arial" w:eastAsia="Times New Roman" w:hAnsi="Arial" w:cs="Times New Roman"/>
      <w:sz w:val="24"/>
      <w:szCs w:val="20"/>
      <w:lang w:val="cs-CZ"/>
    </w:rPr>
  </w:style>
  <w:style w:type="paragraph" w:customStyle="1" w:styleId="CharCharCharCharCharChar">
    <w:name w:val="Char Char Char Char Char Char"/>
    <w:basedOn w:val="Parasts"/>
    <w:rsid w:val="001F2419"/>
    <w:pPr>
      <w:spacing w:before="120" w:line="240" w:lineRule="exact"/>
      <w:ind w:firstLine="720"/>
      <w:jc w:val="both"/>
    </w:pPr>
    <w:rPr>
      <w:rFonts w:ascii="Verdana" w:eastAsia="Times New Roman" w:hAnsi="Verdana" w:cs="Times New Roman"/>
      <w:sz w:val="20"/>
      <w:szCs w:val="20"/>
    </w:rPr>
  </w:style>
  <w:style w:type="paragraph" w:customStyle="1" w:styleId="CharChar2">
    <w:name w:val="Char Char2"/>
    <w:basedOn w:val="Parasts"/>
    <w:rsid w:val="001F2419"/>
    <w:pPr>
      <w:spacing w:before="120" w:line="240" w:lineRule="exact"/>
      <w:ind w:firstLine="720"/>
      <w:jc w:val="both"/>
    </w:pPr>
    <w:rPr>
      <w:rFonts w:ascii="Verdana" w:eastAsia="Times New Roman" w:hAnsi="Verdana" w:cs="Times New Roman"/>
      <w:sz w:val="20"/>
      <w:szCs w:val="20"/>
      <w:lang w:val="en-US"/>
    </w:rPr>
  </w:style>
  <w:style w:type="paragraph" w:customStyle="1" w:styleId="RakstzRakstz">
    <w:name w:val="Rakstz. Rakstz."/>
    <w:basedOn w:val="Parasts"/>
    <w:rsid w:val="001F2419"/>
    <w:pPr>
      <w:spacing w:before="120" w:line="240" w:lineRule="exact"/>
      <w:ind w:firstLine="720"/>
      <w:jc w:val="both"/>
    </w:pPr>
    <w:rPr>
      <w:rFonts w:ascii="Verdana" w:eastAsia="Times New Roman" w:hAnsi="Verdana" w:cs="Times New Roman"/>
      <w:sz w:val="20"/>
      <w:szCs w:val="20"/>
      <w:lang w:val="en-US"/>
    </w:rPr>
  </w:style>
  <w:style w:type="paragraph" w:customStyle="1" w:styleId="CharChar3CharCharCharChar">
    <w:name w:val="Char Char3 Char Char Char Char"/>
    <w:basedOn w:val="Parasts"/>
    <w:rsid w:val="001F2419"/>
    <w:pPr>
      <w:spacing w:before="120" w:line="240" w:lineRule="exact"/>
      <w:ind w:firstLine="720"/>
      <w:jc w:val="both"/>
    </w:pPr>
    <w:rPr>
      <w:rFonts w:ascii="Verdana" w:eastAsia="Times New Roman" w:hAnsi="Verdana" w:cs="Times New Roman"/>
      <w:sz w:val="20"/>
      <w:szCs w:val="20"/>
      <w:lang w:val="en-US"/>
    </w:rPr>
  </w:style>
  <w:style w:type="paragraph" w:customStyle="1" w:styleId="Tabletitle">
    <w:name w:val="Table title"/>
    <w:basedOn w:val="Pamatteksts"/>
    <w:rsid w:val="001F2419"/>
    <w:pPr>
      <w:suppressAutoHyphens/>
      <w:spacing w:before="120" w:line="240" w:lineRule="auto"/>
      <w:jc w:val="center"/>
    </w:pPr>
    <w:rPr>
      <w:rFonts w:ascii="Times New Roman" w:eastAsia="Times New Roman" w:hAnsi="Times New Roman"/>
      <w:b/>
      <w:sz w:val="24"/>
      <w:szCs w:val="20"/>
      <w:lang w:eastAsia="ar-SA"/>
    </w:rPr>
  </w:style>
  <w:style w:type="paragraph" w:customStyle="1" w:styleId="DefaultStyle">
    <w:name w:val="Default Style"/>
    <w:uiPriority w:val="99"/>
    <w:rsid w:val="001F2419"/>
    <w:pPr>
      <w:suppressAutoHyphens/>
      <w:spacing w:after="200" w:line="276" w:lineRule="auto"/>
    </w:pPr>
    <w:rPr>
      <w:rFonts w:ascii="Calibri" w:eastAsia="Times New Roman" w:hAnsi="Calibri" w:cs="Calibri"/>
      <w:color w:val="00000A"/>
      <w:lang w:eastAsia="lv-LV"/>
    </w:rPr>
  </w:style>
  <w:style w:type="character" w:styleId="Vresatsauce">
    <w:name w:val="footnote reference"/>
    <w:unhideWhenUsed/>
    <w:rsid w:val="001F2419"/>
    <w:rPr>
      <w:vertAlign w:val="superscript"/>
    </w:rPr>
  </w:style>
  <w:style w:type="character" w:styleId="Komentraatsauce">
    <w:name w:val="annotation reference"/>
    <w:uiPriority w:val="99"/>
    <w:unhideWhenUsed/>
    <w:rsid w:val="001F2419"/>
    <w:rPr>
      <w:sz w:val="16"/>
      <w:szCs w:val="16"/>
    </w:rPr>
  </w:style>
  <w:style w:type="character" w:customStyle="1" w:styleId="BodyText1">
    <w:name w:val="Body Text1"/>
    <w:rsid w:val="001F2419"/>
    <w:rPr>
      <w:rFonts w:ascii="Times New Roman" w:eastAsia="Times New Roman" w:hAnsi="Times New Roman" w:cs="Times New Roman" w:hint="default"/>
      <w:color w:val="000000"/>
      <w:spacing w:val="0"/>
      <w:w w:val="100"/>
      <w:position w:val="0"/>
      <w:sz w:val="21"/>
      <w:szCs w:val="21"/>
      <w:shd w:val="clear" w:color="auto" w:fill="FFFFFF"/>
      <w:lang w:val="lv-LV"/>
    </w:rPr>
  </w:style>
  <w:style w:type="character" w:customStyle="1" w:styleId="FootnoteCharacters">
    <w:name w:val="Footnote Characters"/>
    <w:rsid w:val="001F2419"/>
    <w:rPr>
      <w:vertAlign w:val="superscript"/>
    </w:rPr>
  </w:style>
  <w:style w:type="character" w:customStyle="1" w:styleId="BodytextBold">
    <w:name w:val="Body text + Bold"/>
    <w:rsid w:val="001F2419"/>
    <w:rPr>
      <w:rFonts w:ascii="Times New Roman" w:eastAsia="Times New Roman" w:hAnsi="Times New Roman" w:cs="Times New Roman" w:hint="default"/>
      <w:b/>
      <w:bCs/>
      <w:spacing w:val="6"/>
      <w:sz w:val="18"/>
      <w:szCs w:val="18"/>
      <w:shd w:val="clear" w:color="auto" w:fill="FFFFFF"/>
    </w:rPr>
  </w:style>
  <w:style w:type="character" w:customStyle="1" w:styleId="BodytextItalic">
    <w:name w:val="Body text + Italic"/>
    <w:rsid w:val="001F2419"/>
    <w:rPr>
      <w:rFonts w:ascii="Times New Roman" w:eastAsia="Times New Roman" w:hAnsi="Times New Roman" w:cs="Times New Roman" w:hint="default"/>
      <w:i/>
      <w:iCs/>
      <w:spacing w:val="3"/>
      <w:sz w:val="18"/>
      <w:szCs w:val="18"/>
      <w:shd w:val="clear" w:color="auto" w:fill="FFFFFF"/>
    </w:rPr>
  </w:style>
  <w:style w:type="character" w:customStyle="1" w:styleId="BodytextSpacing2pt">
    <w:name w:val="Body text + Spacing 2 pt"/>
    <w:rsid w:val="001F2419"/>
    <w:rPr>
      <w:rFonts w:ascii="Times New Roman" w:eastAsia="Times New Roman" w:hAnsi="Times New Roman" w:cs="Times New Roman" w:hint="default"/>
      <w:b w:val="0"/>
      <w:bCs w:val="0"/>
      <w:i w:val="0"/>
      <w:iCs w:val="0"/>
      <w:smallCaps w:val="0"/>
      <w:strike w:val="0"/>
      <w:dstrike w:val="0"/>
      <w:spacing w:val="39"/>
      <w:sz w:val="18"/>
      <w:szCs w:val="18"/>
      <w:u w:val="none"/>
      <w:effect w:val="none"/>
      <w:shd w:val="clear" w:color="auto" w:fill="FFFFFF"/>
    </w:rPr>
  </w:style>
  <w:style w:type="character" w:customStyle="1" w:styleId="Tablecaption">
    <w:name w:val="Table caption_"/>
    <w:rsid w:val="001F2419"/>
    <w:rPr>
      <w:rFonts w:ascii="Times New Roman" w:eastAsia="Times New Roman" w:hAnsi="Times New Roman" w:cs="Times New Roman" w:hint="default"/>
      <w:b w:val="0"/>
      <w:bCs w:val="0"/>
      <w:i w:val="0"/>
      <w:iCs w:val="0"/>
      <w:smallCaps w:val="0"/>
      <w:strike w:val="0"/>
      <w:dstrike w:val="0"/>
      <w:spacing w:val="6"/>
      <w:sz w:val="18"/>
      <w:szCs w:val="18"/>
      <w:u w:val="none"/>
      <w:effect w:val="none"/>
    </w:rPr>
  </w:style>
  <w:style w:type="character" w:customStyle="1" w:styleId="Tablecaption0">
    <w:name w:val="Table caption"/>
    <w:rsid w:val="001F2419"/>
    <w:rPr>
      <w:rFonts w:ascii="Times New Roman" w:eastAsia="Times New Roman" w:hAnsi="Times New Roman" w:cs="Times New Roman" w:hint="default"/>
      <w:b w:val="0"/>
      <w:bCs w:val="0"/>
      <w:i w:val="0"/>
      <w:iCs w:val="0"/>
      <w:smallCaps w:val="0"/>
      <w:spacing w:val="6"/>
      <w:sz w:val="18"/>
      <w:szCs w:val="18"/>
      <w:u w:val="single"/>
    </w:rPr>
  </w:style>
  <w:style w:type="character" w:customStyle="1" w:styleId="BodyText21">
    <w:name w:val="Body Text2"/>
    <w:rsid w:val="001F2419"/>
    <w:rPr>
      <w:rFonts w:ascii="Times New Roman" w:eastAsia="Times New Roman" w:hAnsi="Times New Roman" w:cs="Times New Roman" w:hint="default"/>
      <w:b w:val="0"/>
      <w:bCs w:val="0"/>
      <w:i w:val="0"/>
      <w:iCs w:val="0"/>
      <w:smallCaps w:val="0"/>
      <w:spacing w:val="6"/>
      <w:sz w:val="18"/>
      <w:szCs w:val="18"/>
      <w:u w:val="single"/>
      <w:shd w:val="clear" w:color="auto" w:fill="FFFFFF"/>
    </w:rPr>
  </w:style>
  <w:style w:type="character" w:customStyle="1" w:styleId="Bodytext3SmallCaps">
    <w:name w:val="Body text (3) + Small Caps"/>
    <w:rsid w:val="001F2419"/>
    <w:rPr>
      <w:rFonts w:ascii="Times New Roman" w:eastAsia="Times New Roman" w:hAnsi="Times New Roman" w:cs="Times New Roman" w:hint="default"/>
      <w:b w:val="0"/>
      <w:bCs w:val="0"/>
      <w:smallCaps/>
      <w:color w:val="000000"/>
      <w:spacing w:val="0"/>
      <w:w w:val="100"/>
      <w:position w:val="0"/>
      <w:sz w:val="28"/>
      <w:szCs w:val="28"/>
      <w:shd w:val="clear" w:color="auto" w:fill="FFFFFF"/>
      <w:lang w:val="lv-LV"/>
    </w:rPr>
  </w:style>
  <w:style w:type="character" w:customStyle="1" w:styleId="text1">
    <w:name w:val="text1"/>
    <w:rsid w:val="001F2419"/>
    <w:rPr>
      <w:rFonts w:ascii="Arial" w:hAnsi="Arial" w:cs="Arial" w:hint="default"/>
      <w:strike w:val="0"/>
      <w:dstrike w:val="0"/>
      <w:color w:val="000000"/>
      <w:sz w:val="13"/>
      <w:szCs w:val="13"/>
      <w:u w:val="none"/>
      <w:effect w:val="none"/>
    </w:rPr>
  </w:style>
  <w:style w:type="character" w:customStyle="1" w:styleId="m1">
    <w:name w:val="m1"/>
    <w:rsid w:val="001F2419"/>
    <w:rPr>
      <w:color w:val="0000FF"/>
    </w:rPr>
  </w:style>
  <w:style w:type="character" w:customStyle="1" w:styleId="pi1">
    <w:name w:val="pi1"/>
    <w:rsid w:val="001F2419"/>
    <w:rPr>
      <w:color w:val="0000FF"/>
    </w:rPr>
  </w:style>
  <w:style w:type="character" w:customStyle="1" w:styleId="t1">
    <w:name w:val="t1"/>
    <w:rsid w:val="001F2419"/>
    <w:rPr>
      <w:color w:val="990000"/>
    </w:rPr>
  </w:style>
  <w:style w:type="character" w:customStyle="1" w:styleId="b1">
    <w:name w:val="b1"/>
    <w:rsid w:val="001F2419"/>
    <w:rPr>
      <w:rFonts w:ascii="Courier New" w:hAnsi="Courier New" w:cs="Courier New" w:hint="default"/>
      <w:b/>
      <w:bCs/>
      <w:strike w:val="0"/>
      <w:dstrike w:val="0"/>
      <w:color w:val="FF0000"/>
      <w:u w:val="none"/>
      <w:effect w:val="none"/>
    </w:rPr>
  </w:style>
  <w:style w:type="character" w:customStyle="1" w:styleId="tx1">
    <w:name w:val="tx1"/>
    <w:rsid w:val="001F2419"/>
    <w:rPr>
      <w:b/>
      <w:bCs/>
    </w:rPr>
  </w:style>
  <w:style w:type="character" w:customStyle="1" w:styleId="Code">
    <w:name w:val="Code"/>
    <w:rsid w:val="001F2419"/>
    <w:rPr>
      <w:rFonts w:ascii="Courier New" w:hAnsi="Courier New" w:cs="Courier New" w:hint="default"/>
      <w:noProof/>
    </w:rPr>
  </w:style>
  <w:style w:type="character" w:customStyle="1" w:styleId="di1">
    <w:name w:val="di1"/>
    <w:rsid w:val="001F2419"/>
    <w:rPr>
      <w:rFonts w:ascii="Courier" w:hAnsi="Courier" w:hint="default"/>
      <w:sz w:val="24"/>
      <w:szCs w:val="24"/>
    </w:rPr>
  </w:style>
  <w:style w:type="character" w:customStyle="1" w:styleId="st">
    <w:name w:val="st"/>
    <w:rsid w:val="001F2419"/>
  </w:style>
  <w:style w:type="paragraph" w:customStyle="1" w:styleId="tv2132">
    <w:name w:val="tv2132"/>
    <w:basedOn w:val="Parasts"/>
    <w:rsid w:val="001F2419"/>
    <w:pPr>
      <w:spacing w:after="0" w:line="360" w:lineRule="auto"/>
      <w:ind w:firstLine="300"/>
    </w:pPr>
    <w:rPr>
      <w:rFonts w:ascii="Times New Roman" w:eastAsia="Times New Roman" w:hAnsi="Times New Roman" w:cs="Times New Roman"/>
      <w:color w:val="414142"/>
      <w:sz w:val="20"/>
      <w:szCs w:val="20"/>
      <w:lang w:eastAsia="lv-LV"/>
    </w:rPr>
  </w:style>
  <w:style w:type="paragraph" w:customStyle="1" w:styleId="TableParagraph">
    <w:name w:val="Table Paragraph"/>
    <w:basedOn w:val="Parasts"/>
    <w:uiPriority w:val="1"/>
    <w:qFormat/>
    <w:rsid w:val="001F2419"/>
    <w:pPr>
      <w:widowControl w:val="0"/>
      <w:spacing w:after="0" w:line="240" w:lineRule="auto"/>
    </w:pPr>
    <w:rPr>
      <w:rFonts w:ascii="Calibri" w:eastAsia="Calibri" w:hAnsi="Calibri" w:cs="Times New Roman"/>
    </w:rPr>
  </w:style>
  <w:style w:type="paragraph" w:styleId="Prskatjums">
    <w:name w:val="Revision"/>
    <w:hidden/>
    <w:uiPriority w:val="99"/>
    <w:semiHidden/>
    <w:rsid w:val="001F2419"/>
    <w:pPr>
      <w:spacing w:after="0" w:line="240" w:lineRule="auto"/>
    </w:pPr>
    <w:rPr>
      <w:rFonts w:ascii="Courier New" w:eastAsia="Courier New" w:hAnsi="Courier New" w:cs="Courier New"/>
      <w:color w:val="000000"/>
      <w:sz w:val="24"/>
      <w:szCs w:val="24"/>
      <w:lang w:eastAsia="lv-LV"/>
    </w:rPr>
  </w:style>
  <w:style w:type="table" w:styleId="Reatabula">
    <w:name w:val="Table Grid"/>
    <w:basedOn w:val="Parastatabula"/>
    <w:uiPriority w:val="39"/>
    <w:rsid w:val="001F2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rsid w:val="001F2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59"/>
    <w:rsid w:val="001F2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1F2419"/>
    <w:pPr>
      <w:tabs>
        <w:tab w:val="center" w:pos="4153"/>
        <w:tab w:val="right" w:pos="8306"/>
      </w:tabs>
      <w:spacing w:after="0" w:line="240" w:lineRule="auto"/>
    </w:pPr>
  </w:style>
  <w:style w:type="character" w:customStyle="1" w:styleId="GalveneRakstz1">
    <w:name w:val="Galvene Rakstz.1"/>
    <w:basedOn w:val="Noklusjumarindkopasfonts"/>
    <w:uiPriority w:val="99"/>
    <w:semiHidden/>
    <w:rsid w:val="001F2419"/>
  </w:style>
  <w:style w:type="paragraph" w:styleId="Beiguvresteksts">
    <w:name w:val="endnote text"/>
    <w:basedOn w:val="Parasts"/>
    <w:link w:val="BeiguvrestekstsRakstz"/>
    <w:uiPriority w:val="99"/>
    <w:semiHidden/>
    <w:unhideWhenUsed/>
    <w:rsid w:val="000A003F"/>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0A003F"/>
    <w:rPr>
      <w:sz w:val="20"/>
      <w:szCs w:val="20"/>
    </w:rPr>
  </w:style>
  <w:style w:type="character" w:styleId="Beiguvresatsauce">
    <w:name w:val="endnote reference"/>
    <w:basedOn w:val="Noklusjumarindkopasfonts"/>
    <w:uiPriority w:val="99"/>
    <w:semiHidden/>
    <w:unhideWhenUsed/>
    <w:rsid w:val="000A00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CD617-287B-4BC3-88C6-12E763033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11089</Words>
  <Characters>6322</Characters>
  <Application>Microsoft Office Word</Application>
  <DocSecurity>0</DocSecurity>
  <Lines>52</Lines>
  <Paragraphs>34</Paragraphs>
  <ScaleCrop>false</ScaleCrop>
  <Company/>
  <LinksUpToDate>false</LinksUpToDate>
  <CharactersWithSpaces>17377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Mika</dc:creator>
  <cp:keywords/>
  <dc:description/>
  <cp:lastModifiedBy>Dace Mika</cp:lastModifiedBy>
  <cp:revision>3</cp:revision>
  <dcterms:created xsi:type="dcterms:W3CDTF">2025-03-25T06:01:00Z</dcterms:created>
  <dcterms:modified xsi:type="dcterms:W3CDTF">2025-03-25T06:17:00Z</dcterms:modified>
</cp:coreProperties>
</file>