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F9E6F7" w14:textId="26CC9C6D" w:rsidR="00721798" w:rsidRPr="00721798" w:rsidRDefault="00791E24" w:rsidP="00721798">
      <w:pPr>
        <w:suppressAutoHyphens/>
        <w:ind w:right="-285"/>
        <w:jc w:val="right"/>
        <w:rPr>
          <w:rFonts w:eastAsia="Calibri"/>
          <w:lang w:eastAsia="lv-LV"/>
        </w:rPr>
      </w:pPr>
      <w:r>
        <w:rPr>
          <w:rFonts w:eastAsia="Calibri"/>
          <w:lang w:eastAsia="lv-LV"/>
        </w:rPr>
        <w:t>1</w:t>
      </w:r>
      <w:r w:rsidR="00721798" w:rsidRPr="00721798">
        <w:rPr>
          <w:rFonts w:eastAsia="Calibri"/>
          <w:lang w:eastAsia="lv-LV"/>
        </w:rPr>
        <w:t xml:space="preserve">. pielikums </w:t>
      </w:r>
    </w:p>
    <w:p w14:paraId="691E5F47" w14:textId="77777777" w:rsidR="00721798" w:rsidRPr="00721798" w:rsidRDefault="00721798" w:rsidP="00721798">
      <w:pPr>
        <w:suppressAutoHyphens/>
        <w:ind w:right="-285"/>
        <w:jc w:val="right"/>
        <w:rPr>
          <w:rFonts w:eastAsia="Calibri"/>
          <w:lang w:eastAsia="lv-LV"/>
        </w:rPr>
      </w:pPr>
      <w:r w:rsidRPr="00721798">
        <w:rPr>
          <w:rFonts w:eastAsia="Calibri"/>
          <w:lang w:eastAsia="lv-LV"/>
        </w:rPr>
        <w:t xml:space="preserve">Uzaicinājumam uz apspriedi </w:t>
      </w:r>
    </w:p>
    <w:p w14:paraId="4D3A26EB" w14:textId="5B64570D" w:rsidR="00721798" w:rsidRPr="00721798" w:rsidRDefault="00721798" w:rsidP="00721798">
      <w:pPr>
        <w:suppressAutoHyphens/>
        <w:ind w:right="-285"/>
        <w:jc w:val="right"/>
        <w:rPr>
          <w:rFonts w:eastAsia="Calibri"/>
          <w:lang w:eastAsia="lv-LV"/>
        </w:rPr>
      </w:pPr>
      <w:r w:rsidRPr="00721798">
        <w:rPr>
          <w:rFonts w:eastAsia="Calibri"/>
          <w:lang w:eastAsia="lv-LV"/>
        </w:rPr>
        <w:t>ar piegādātājiem Nr. DRS 2025/2</w:t>
      </w:r>
      <w:r w:rsidR="00D661DA">
        <w:rPr>
          <w:rFonts w:eastAsia="Calibri"/>
          <w:lang w:eastAsia="lv-LV"/>
        </w:rPr>
        <w:t>6</w:t>
      </w:r>
      <w:r w:rsidRPr="00721798">
        <w:rPr>
          <w:rFonts w:eastAsia="Calibri"/>
          <w:lang w:eastAsia="lv-LV"/>
        </w:rPr>
        <w:t>/Apspriede</w:t>
      </w:r>
    </w:p>
    <w:p w14:paraId="4AF3F670" w14:textId="77777777" w:rsidR="00721798" w:rsidRPr="00721798" w:rsidRDefault="00721798" w:rsidP="00721798">
      <w:pPr>
        <w:suppressAutoHyphens/>
        <w:ind w:right="-285"/>
        <w:jc w:val="right"/>
        <w:rPr>
          <w:rFonts w:eastAsia="Calibri"/>
          <w:color w:val="000000"/>
          <w:lang w:eastAsia="lv-LV"/>
        </w:rPr>
      </w:pPr>
    </w:p>
    <w:p w14:paraId="0C420434" w14:textId="77777777" w:rsidR="00721798" w:rsidRPr="00721798" w:rsidRDefault="00721798" w:rsidP="00721798">
      <w:pPr>
        <w:suppressAutoHyphens/>
        <w:ind w:right="-285"/>
        <w:jc w:val="right"/>
        <w:rPr>
          <w:rFonts w:eastAsia="Calibri"/>
          <w:color w:val="000000"/>
          <w:lang w:eastAsia="lv-LV"/>
        </w:rPr>
      </w:pPr>
      <w:r w:rsidRPr="00721798">
        <w:rPr>
          <w:rFonts w:eastAsia="Calibri"/>
          <w:color w:val="000000"/>
          <w:lang w:eastAsia="lv-LV"/>
        </w:rPr>
        <w:t xml:space="preserve">Atklāta konkursa </w:t>
      </w:r>
    </w:p>
    <w:p w14:paraId="5BA7E660" w14:textId="6A7C4BE4" w:rsidR="00721798" w:rsidRPr="00721798" w:rsidRDefault="00721798" w:rsidP="00721798">
      <w:pPr>
        <w:suppressAutoHyphens/>
        <w:ind w:right="-285"/>
        <w:jc w:val="right"/>
        <w:rPr>
          <w:rFonts w:eastAsia="Calibri"/>
          <w:color w:val="000000"/>
          <w:lang w:eastAsia="lv-LV"/>
        </w:rPr>
      </w:pPr>
      <w:r w:rsidRPr="00721798">
        <w:rPr>
          <w:rFonts w:eastAsia="Calibri"/>
          <w:color w:val="000000"/>
          <w:lang w:eastAsia="lv-LV"/>
        </w:rPr>
        <w:t>"</w:t>
      </w:r>
      <w:r w:rsidR="00D661DA" w:rsidRPr="00D661DA">
        <w:rPr>
          <w:rFonts w:eastAsia="Calibri"/>
          <w:color w:val="000000"/>
          <w:lang w:eastAsia="lv-LV"/>
        </w:rPr>
        <w:t xml:space="preserve">Magnētiskās lokalizācijas sistēmas piegāde izmantošanai </w:t>
      </w:r>
      <w:proofErr w:type="spellStart"/>
      <w:r w:rsidR="00D661DA" w:rsidRPr="00D661DA">
        <w:rPr>
          <w:rFonts w:eastAsia="Calibri"/>
          <w:color w:val="000000"/>
          <w:lang w:eastAsia="lv-LV"/>
        </w:rPr>
        <w:t>onkoķirurģijā</w:t>
      </w:r>
      <w:proofErr w:type="spellEnd"/>
      <w:r w:rsidRPr="00721798">
        <w:rPr>
          <w:rFonts w:eastAsia="Calibri"/>
          <w:color w:val="000000"/>
          <w:lang w:eastAsia="lv-LV"/>
        </w:rPr>
        <w:t xml:space="preserve">", </w:t>
      </w:r>
    </w:p>
    <w:p w14:paraId="533DE683" w14:textId="4A6F814B" w:rsidR="00721798" w:rsidRPr="00721798" w:rsidRDefault="00721798" w:rsidP="00721798">
      <w:pPr>
        <w:suppressAutoHyphens/>
        <w:ind w:right="-285"/>
        <w:jc w:val="right"/>
        <w:rPr>
          <w:rFonts w:eastAsia="Calibri"/>
          <w:color w:val="000000"/>
          <w:lang w:eastAsia="lv-LV"/>
        </w:rPr>
      </w:pPr>
      <w:r w:rsidRPr="00721798">
        <w:rPr>
          <w:rFonts w:eastAsia="Calibri"/>
          <w:color w:val="000000"/>
          <w:lang w:eastAsia="lv-LV"/>
        </w:rPr>
        <w:t>identifikācijas Nr. DRS 2025/2</w:t>
      </w:r>
      <w:r w:rsidR="00D661DA">
        <w:rPr>
          <w:rFonts w:eastAsia="Calibri"/>
          <w:color w:val="000000"/>
          <w:lang w:eastAsia="lv-LV"/>
        </w:rPr>
        <w:t>6</w:t>
      </w:r>
      <w:r w:rsidRPr="00721798">
        <w:rPr>
          <w:rFonts w:eastAsia="Calibri"/>
          <w:color w:val="000000"/>
          <w:lang w:eastAsia="lv-LV"/>
        </w:rPr>
        <w:t>, ietvaros</w:t>
      </w:r>
    </w:p>
    <w:p w14:paraId="2A4CE237" w14:textId="77777777" w:rsidR="000D26C2" w:rsidRDefault="000D26C2" w:rsidP="000D26C2">
      <w:pPr>
        <w:spacing w:after="160" w:line="259" w:lineRule="auto"/>
        <w:jc w:val="center"/>
        <w:rPr>
          <w:b/>
        </w:rPr>
      </w:pPr>
    </w:p>
    <w:p w14:paraId="628F22C2" w14:textId="77777777" w:rsidR="00E77A39" w:rsidRDefault="000D26C2" w:rsidP="00E77A39">
      <w:pPr>
        <w:spacing w:after="160" w:line="259" w:lineRule="auto"/>
        <w:jc w:val="center"/>
        <w:rPr>
          <w:b/>
        </w:rPr>
      </w:pPr>
      <w:r>
        <w:rPr>
          <w:b/>
        </w:rPr>
        <w:t>IESPĒJAMĀS KVALIFIKĀCIJAS PRASĪBAS</w:t>
      </w:r>
      <w:r w:rsidR="00B643D9">
        <w:rPr>
          <w:b/>
        </w:rPr>
        <w:t xml:space="preserve"> </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4"/>
        <w:gridCol w:w="3944"/>
        <w:gridCol w:w="4394"/>
      </w:tblGrid>
      <w:tr w:rsidR="00D661DA" w:rsidRPr="00D661DA" w14:paraId="3A7C04A9" w14:textId="77777777" w:rsidTr="00D057A4">
        <w:tc>
          <w:tcPr>
            <w:tcW w:w="734" w:type="dxa"/>
            <w:shd w:val="clear" w:color="auto" w:fill="F2F2F2"/>
          </w:tcPr>
          <w:p w14:paraId="32166808" w14:textId="77777777" w:rsidR="00D661DA" w:rsidRPr="00D661DA" w:rsidRDefault="00D661DA" w:rsidP="00D661DA">
            <w:pPr>
              <w:spacing w:after="80"/>
              <w:jc w:val="center"/>
              <w:rPr>
                <w:b/>
                <w:sz w:val="23"/>
                <w:szCs w:val="23"/>
              </w:rPr>
            </w:pPr>
            <w:r w:rsidRPr="00D661DA">
              <w:rPr>
                <w:b/>
                <w:sz w:val="23"/>
                <w:szCs w:val="23"/>
              </w:rPr>
              <w:t>Nr.</w:t>
            </w:r>
          </w:p>
          <w:p w14:paraId="20A1C084" w14:textId="77777777" w:rsidR="00D661DA" w:rsidRPr="00D661DA" w:rsidRDefault="00D661DA" w:rsidP="00D661DA">
            <w:pPr>
              <w:spacing w:after="80"/>
              <w:jc w:val="center"/>
              <w:rPr>
                <w:b/>
                <w:sz w:val="23"/>
                <w:szCs w:val="23"/>
              </w:rPr>
            </w:pPr>
            <w:r w:rsidRPr="00D661DA">
              <w:rPr>
                <w:b/>
                <w:sz w:val="23"/>
                <w:szCs w:val="23"/>
              </w:rPr>
              <w:t>p.k.</w:t>
            </w:r>
          </w:p>
        </w:tc>
        <w:tc>
          <w:tcPr>
            <w:tcW w:w="3944" w:type="dxa"/>
            <w:shd w:val="clear" w:color="auto" w:fill="F2F2F2"/>
          </w:tcPr>
          <w:p w14:paraId="786357F9" w14:textId="77777777" w:rsidR="00D661DA" w:rsidRPr="00D661DA" w:rsidRDefault="00D661DA" w:rsidP="00D661DA">
            <w:pPr>
              <w:spacing w:after="80"/>
              <w:jc w:val="center"/>
              <w:rPr>
                <w:b/>
                <w:i/>
                <w:sz w:val="23"/>
                <w:szCs w:val="23"/>
              </w:rPr>
            </w:pPr>
            <w:r w:rsidRPr="00D661DA">
              <w:rPr>
                <w:b/>
                <w:sz w:val="23"/>
                <w:szCs w:val="23"/>
              </w:rPr>
              <w:t>Atbilstība kvalifikācijas (atlases) prasībām</w:t>
            </w:r>
          </w:p>
        </w:tc>
        <w:tc>
          <w:tcPr>
            <w:tcW w:w="4394" w:type="dxa"/>
            <w:shd w:val="clear" w:color="auto" w:fill="F2F2F2"/>
          </w:tcPr>
          <w:p w14:paraId="1632EB5D" w14:textId="77777777" w:rsidR="00D661DA" w:rsidRPr="00D661DA" w:rsidRDefault="00D661DA" w:rsidP="00D661DA">
            <w:pPr>
              <w:spacing w:after="80"/>
              <w:jc w:val="center"/>
              <w:rPr>
                <w:b/>
                <w:i/>
                <w:sz w:val="23"/>
                <w:szCs w:val="23"/>
              </w:rPr>
            </w:pPr>
            <w:r w:rsidRPr="00D661DA">
              <w:rPr>
                <w:b/>
                <w:sz w:val="23"/>
                <w:szCs w:val="23"/>
              </w:rPr>
              <w:t>Iesniedzamie dokumenti</w:t>
            </w:r>
            <w:r w:rsidRPr="00D661DA">
              <w:rPr>
                <w:b/>
                <w:sz w:val="23"/>
                <w:szCs w:val="23"/>
              </w:rPr>
              <w:br/>
              <w:t xml:space="preserve"> kvalifikācijas apliecināšanai</w:t>
            </w:r>
          </w:p>
        </w:tc>
      </w:tr>
      <w:tr w:rsidR="00D661DA" w:rsidRPr="00D661DA" w14:paraId="2944A771" w14:textId="77777777" w:rsidTr="00D057A4">
        <w:tc>
          <w:tcPr>
            <w:tcW w:w="734" w:type="dxa"/>
            <w:shd w:val="clear" w:color="auto" w:fill="auto"/>
          </w:tcPr>
          <w:p w14:paraId="42CB91E0" w14:textId="70E4BC1C" w:rsidR="00D661DA" w:rsidRPr="00D661DA" w:rsidRDefault="00D661DA" w:rsidP="00D661DA">
            <w:pPr>
              <w:spacing w:before="120" w:after="120"/>
              <w:jc w:val="both"/>
              <w:rPr>
                <w:sz w:val="23"/>
                <w:szCs w:val="23"/>
              </w:rPr>
            </w:pPr>
            <w:r>
              <w:rPr>
                <w:sz w:val="23"/>
                <w:szCs w:val="23"/>
              </w:rPr>
              <w:t>xx</w:t>
            </w:r>
          </w:p>
        </w:tc>
        <w:tc>
          <w:tcPr>
            <w:tcW w:w="3944" w:type="dxa"/>
            <w:shd w:val="clear" w:color="auto" w:fill="auto"/>
          </w:tcPr>
          <w:p w14:paraId="16A806FC" w14:textId="77777777" w:rsidR="00D661DA" w:rsidRPr="00D661DA" w:rsidRDefault="00D661DA" w:rsidP="00D661DA">
            <w:pPr>
              <w:autoSpaceDE w:val="0"/>
              <w:autoSpaceDN w:val="0"/>
              <w:adjustRightInd w:val="0"/>
              <w:spacing w:after="80"/>
              <w:jc w:val="both"/>
              <w:rPr>
                <w:sz w:val="23"/>
                <w:szCs w:val="23"/>
                <w:lang w:eastAsia="lv-LV"/>
              </w:rPr>
            </w:pPr>
            <w:r w:rsidRPr="00D661DA">
              <w:rPr>
                <w:rFonts w:eastAsia="Calibri"/>
                <w:kern w:val="2"/>
                <w14:ligatures w14:val="standardContextual"/>
              </w:rPr>
              <w:t>Pretendents iepazinās ar iepirkuma dokumentāciju, apzinās savas spējas, apliecina savu dalību iepirkumā un gatavību noslēgt iepirkuma līgumu, kā arī norāda pieprasīto informāciju.</w:t>
            </w:r>
          </w:p>
        </w:tc>
        <w:tc>
          <w:tcPr>
            <w:tcW w:w="4394" w:type="dxa"/>
            <w:shd w:val="clear" w:color="auto" w:fill="auto"/>
          </w:tcPr>
          <w:p w14:paraId="4720A566" w14:textId="77777777" w:rsidR="00D661DA" w:rsidRPr="00D661DA" w:rsidRDefault="00D661DA" w:rsidP="00D661DA">
            <w:pPr>
              <w:widowControl w:val="0"/>
              <w:autoSpaceDE w:val="0"/>
              <w:autoSpaceDN w:val="0"/>
              <w:adjustRightInd w:val="0"/>
              <w:spacing w:before="120" w:after="120"/>
              <w:jc w:val="both"/>
              <w:rPr>
                <w:sz w:val="23"/>
                <w:szCs w:val="23"/>
              </w:rPr>
            </w:pPr>
            <w:r w:rsidRPr="00D661DA">
              <w:rPr>
                <w:sz w:val="23"/>
                <w:szCs w:val="23"/>
              </w:rPr>
              <w:t xml:space="preserve">Pretendenta </w:t>
            </w:r>
            <w:r w:rsidRPr="00D661DA">
              <w:rPr>
                <w:b/>
                <w:sz w:val="23"/>
                <w:szCs w:val="23"/>
              </w:rPr>
              <w:t>pieteikums dalībai iepirkuma procedūrā</w:t>
            </w:r>
            <w:r w:rsidRPr="00D661DA">
              <w:rPr>
                <w:sz w:val="23"/>
                <w:szCs w:val="23"/>
              </w:rPr>
              <w:t xml:space="preserve">, kurš sagatavots </w:t>
            </w:r>
            <w:r w:rsidRPr="00D661DA">
              <w:rPr>
                <w:b/>
                <w:sz w:val="23"/>
                <w:szCs w:val="23"/>
              </w:rPr>
              <w:t>saskaņā ar nolikuma 1. pielikumā pievienoto formu.</w:t>
            </w:r>
          </w:p>
          <w:p w14:paraId="4A760834" w14:textId="77777777" w:rsidR="00D661DA" w:rsidRPr="00D661DA" w:rsidRDefault="00D661DA" w:rsidP="00D661DA">
            <w:pPr>
              <w:jc w:val="both"/>
              <w:rPr>
                <w:sz w:val="23"/>
                <w:szCs w:val="23"/>
              </w:rPr>
            </w:pPr>
            <w:r w:rsidRPr="00D661DA">
              <w:rPr>
                <w:sz w:val="23"/>
                <w:szCs w:val="23"/>
              </w:rPr>
              <w:t>Papildus tam, ir jānorāda šāda informācija:</w:t>
            </w:r>
          </w:p>
          <w:p w14:paraId="2D259E0A" w14:textId="77777777" w:rsidR="00D661DA" w:rsidRPr="00D661DA" w:rsidRDefault="00D661DA" w:rsidP="00D661DA">
            <w:pPr>
              <w:keepNext/>
              <w:jc w:val="both"/>
              <w:rPr>
                <w:bCs/>
                <w:sz w:val="23"/>
                <w:szCs w:val="23"/>
              </w:rPr>
            </w:pPr>
            <w:r w:rsidRPr="00D661DA">
              <w:rPr>
                <w:sz w:val="23"/>
                <w:szCs w:val="23"/>
              </w:rPr>
              <w:t xml:space="preserve">pretendenta adrese, telefona/faksa numurs, e-pasts, ziņas par to, </w:t>
            </w:r>
            <w:r w:rsidRPr="00D661DA">
              <w:rPr>
                <w:b/>
                <w:sz w:val="23"/>
                <w:szCs w:val="23"/>
              </w:rPr>
              <w:t>vai pretendents un tā piesaistītā apakšuzņēmēja uzņēmums ir MVU</w:t>
            </w:r>
            <w:r w:rsidRPr="00D661DA">
              <w:rPr>
                <w:sz w:val="23"/>
                <w:szCs w:val="23"/>
              </w:rPr>
              <w:t xml:space="preserve"> (mazais un vidējais uzņēmums)- Papildu informācija: </w:t>
            </w:r>
            <w:hyperlink r:id="rId7" w:history="1">
              <w:r w:rsidRPr="00D661DA">
                <w:rPr>
                  <w:color w:val="0000FF"/>
                  <w:sz w:val="23"/>
                  <w:szCs w:val="23"/>
                  <w:u w:val="single"/>
                </w:rPr>
                <w:t>https://www.iub.gov.lv/lv/node/98</w:t>
              </w:r>
            </w:hyperlink>
          </w:p>
          <w:p w14:paraId="172CB5BC" w14:textId="77777777" w:rsidR="00D661DA" w:rsidRPr="00D661DA" w:rsidRDefault="00D661DA" w:rsidP="00D661DA">
            <w:pPr>
              <w:spacing w:after="80"/>
              <w:jc w:val="both"/>
              <w:rPr>
                <w:i/>
                <w:sz w:val="23"/>
                <w:szCs w:val="23"/>
              </w:rPr>
            </w:pPr>
            <w:r w:rsidRPr="00D661DA">
              <w:rPr>
                <w:bCs/>
                <w:sz w:val="23"/>
                <w:szCs w:val="23"/>
              </w:rPr>
              <w:t xml:space="preserve"> “Skaidrojums par mazajiem un vidējiem uzņēmumiem”; b</w:t>
            </w:r>
            <w:r w:rsidRPr="00D661DA">
              <w:rPr>
                <w:sz w:val="23"/>
                <w:szCs w:val="23"/>
              </w:rPr>
              <w:t>ankas rekvizīti:</w:t>
            </w:r>
            <w:r w:rsidRPr="00D661DA">
              <w:rPr>
                <w:b/>
                <w:sz w:val="23"/>
                <w:szCs w:val="23"/>
              </w:rPr>
              <w:t xml:space="preserve"> </w:t>
            </w:r>
            <w:r w:rsidRPr="00D661DA">
              <w:rPr>
                <w:sz w:val="23"/>
                <w:szCs w:val="23"/>
              </w:rPr>
              <w:t>nosaukums, kods, konts; Persona, kura, gadījumā, ja pretendentam tiks piešķirtas tiesības slēgt iepirkuma līgumu, ir tiesīga parakstīt iepirkuma līgumu).</w:t>
            </w:r>
          </w:p>
        </w:tc>
      </w:tr>
      <w:tr w:rsidR="00D661DA" w:rsidRPr="00D661DA" w14:paraId="1BA195CF" w14:textId="77777777" w:rsidTr="00D057A4">
        <w:tc>
          <w:tcPr>
            <w:tcW w:w="734" w:type="dxa"/>
            <w:shd w:val="clear" w:color="auto" w:fill="auto"/>
          </w:tcPr>
          <w:p w14:paraId="49D87217" w14:textId="1650FBEE" w:rsidR="00D661DA" w:rsidRPr="00D661DA" w:rsidRDefault="00D661DA" w:rsidP="00D661DA">
            <w:pPr>
              <w:spacing w:before="120" w:after="120"/>
              <w:jc w:val="both"/>
              <w:rPr>
                <w:sz w:val="23"/>
                <w:szCs w:val="23"/>
              </w:rPr>
            </w:pPr>
            <w:r>
              <w:rPr>
                <w:sz w:val="23"/>
                <w:szCs w:val="23"/>
              </w:rPr>
              <w:t>xx</w:t>
            </w:r>
          </w:p>
        </w:tc>
        <w:tc>
          <w:tcPr>
            <w:tcW w:w="3944" w:type="dxa"/>
            <w:shd w:val="clear" w:color="auto" w:fill="auto"/>
          </w:tcPr>
          <w:p w14:paraId="0F9DC69B" w14:textId="77777777" w:rsidR="00D661DA" w:rsidRPr="00D661DA" w:rsidRDefault="00D661DA" w:rsidP="00D661DA">
            <w:pPr>
              <w:autoSpaceDE w:val="0"/>
              <w:autoSpaceDN w:val="0"/>
              <w:adjustRightInd w:val="0"/>
              <w:spacing w:after="80"/>
              <w:jc w:val="both"/>
              <w:rPr>
                <w:sz w:val="23"/>
                <w:szCs w:val="23"/>
                <w:lang w:eastAsia="lv-LV"/>
              </w:rPr>
            </w:pPr>
            <w:r w:rsidRPr="00D661DA">
              <w:rPr>
                <w:sz w:val="23"/>
                <w:szCs w:val="23"/>
                <w:lang w:eastAsia="lv-LV"/>
              </w:rPr>
              <w:t>Pretendents ir reģistrēts Latvijas Republikas Uzņēmumu reģistra Komercreģistrā vai līdzvērtīgā reģistrā ārvalstīs atbilstoši piegādātāja reģistrācijas vai pastāvīgās dzīvesvietas valsts normatīvo aktu prasībām.</w:t>
            </w:r>
          </w:p>
          <w:p w14:paraId="32D8F184" w14:textId="77777777" w:rsidR="00D661DA" w:rsidRPr="00D661DA" w:rsidRDefault="00D661DA" w:rsidP="00D661DA">
            <w:pPr>
              <w:autoSpaceDE w:val="0"/>
              <w:autoSpaceDN w:val="0"/>
              <w:adjustRightInd w:val="0"/>
              <w:spacing w:after="80"/>
              <w:jc w:val="both"/>
              <w:rPr>
                <w:sz w:val="23"/>
                <w:szCs w:val="23"/>
                <w:lang w:eastAsia="lv-LV"/>
              </w:rPr>
            </w:pPr>
            <w:r w:rsidRPr="00D661DA">
              <w:rPr>
                <w:sz w:val="23"/>
                <w:szCs w:val="23"/>
                <w:lang w:eastAsia="lv-LV"/>
              </w:rPr>
              <w:t xml:space="preserve">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 un pretendenta norādīto personu, uz kuras iespējām pretendents balstās, lai apliecinātu, ka tā kvalifikācija atbilst paziņojumā par </w:t>
            </w:r>
            <w:r w:rsidRPr="00D661DA">
              <w:rPr>
                <w:sz w:val="23"/>
                <w:szCs w:val="23"/>
                <w:lang w:eastAsia="lv-LV"/>
              </w:rPr>
              <w:lastRenderedPageBreak/>
              <w:t>līgumu vai iepirkuma procedūras dokumentos noteiktajām prasībām.</w:t>
            </w:r>
          </w:p>
        </w:tc>
        <w:tc>
          <w:tcPr>
            <w:tcW w:w="4394" w:type="dxa"/>
            <w:shd w:val="clear" w:color="auto" w:fill="auto"/>
          </w:tcPr>
          <w:p w14:paraId="47B61A30" w14:textId="77777777" w:rsidR="00D661DA" w:rsidRPr="00D661DA" w:rsidRDefault="00D661DA" w:rsidP="00D661DA">
            <w:pPr>
              <w:spacing w:after="80"/>
              <w:jc w:val="both"/>
              <w:rPr>
                <w:sz w:val="23"/>
                <w:szCs w:val="23"/>
              </w:rPr>
            </w:pPr>
            <w:r w:rsidRPr="00D661DA">
              <w:rPr>
                <w:i/>
                <w:sz w:val="23"/>
                <w:szCs w:val="23"/>
              </w:rPr>
              <w:lastRenderedPageBreak/>
              <w:t xml:space="preserve">Informācija par Latvijā reģistrēta pretendenta reģistrācijas faktu, </w:t>
            </w:r>
            <w:r w:rsidRPr="00D661DA">
              <w:rPr>
                <w:i/>
                <w:sz w:val="23"/>
                <w:szCs w:val="23"/>
                <w:u w:val="single"/>
              </w:rPr>
              <w:t>tiks iegūta publiskā datubāzē</w:t>
            </w:r>
            <w:r w:rsidRPr="00D661DA">
              <w:rPr>
                <w:i/>
                <w:sz w:val="23"/>
                <w:szCs w:val="23"/>
              </w:rPr>
              <w:t>.</w:t>
            </w:r>
          </w:p>
          <w:p w14:paraId="301776FC" w14:textId="77777777" w:rsidR="00D661DA" w:rsidRPr="00D661DA" w:rsidRDefault="00D661DA" w:rsidP="00D661DA">
            <w:pPr>
              <w:autoSpaceDE w:val="0"/>
              <w:autoSpaceDN w:val="0"/>
              <w:adjustRightInd w:val="0"/>
              <w:spacing w:after="80"/>
              <w:jc w:val="both"/>
              <w:rPr>
                <w:sz w:val="23"/>
                <w:szCs w:val="23"/>
                <w:lang w:eastAsia="lv-LV"/>
              </w:rPr>
            </w:pPr>
            <w:r w:rsidRPr="00D661DA">
              <w:rPr>
                <w:sz w:val="23"/>
                <w:szCs w:val="23"/>
                <w:lang w:eastAsia="lv-LV"/>
              </w:rPr>
              <w:t>Ja attiecīgu informāciju publiskajās datubāzēs nevarēs iegūt vai netiks iegūta pilnīga informācija, to pieprasīs pretendentam.</w:t>
            </w:r>
          </w:p>
          <w:p w14:paraId="0F3C6955" w14:textId="77777777" w:rsidR="00D661DA" w:rsidRPr="00D661DA" w:rsidRDefault="00D661DA" w:rsidP="00D661DA">
            <w:pPr>
              <w:widowControl w:val="0"/>
              <w:autoSpaceDE w:val="0"/>
              <w:autoSpaceDN w:val="0"/>
              <w:adjustRightInd w:val="0"/>
              <w:spacing w:before="120" w:after="120"/>
              <w:jc w:val="both"/>
              <w:rPr>
                <w:sz w:val="23"/>
                <w:szCs w:val="23"/>
              </w:rPr>
            </w:pPr>
            <w:r w:rsidRPr="00D661DA">
              <w:rPr>
                <w:i/>
                <w:sz w:val="23"/>
                <w:szCs w:val="23"/>
                <w:lang w:eastAsia="lv-LV"/>
              </w:rPr>
              <w:t>Ārvalstī reģistrētam pretendentam jāiesniedz kompetentas attiecīgās valsts institūcijas izsniegts dokuments, kas apliecina, ka pretendents ir reģistrēts atbilstoši tās valsts normatīvo aktu prasībām.</w:t>
            </w:r>
          </w:p>
        </w:tc>
      </w:tr>
      <w:tr w:rsidR="00D661DA" w:rsidRPr="00D661DA" w14:paraId="7E26907B" w14:textId="77777777" w:rsidTr="00D057A4">
        <w:tc>
          <w:tcPr>
            <w:tcW w:w="734" w:type="dxa"/>
            <w:shd w:val="clear" w:color="auto" w:fill="auto"/>
          </w:tcPr>
          <w:p w14:paraId="20FCD4F5" w14:textId="21FF5441" w:rsidR="00D661DA" w:rsidRPr="00D661DA" w:rsidRDefault="00D661DA" w:rsidP="00D661DA">
            <w:pPr>
              <w:spacing w:before="120" w:after="120"/>
              <w:jc w:val="both"/>
              <w:rPr>
                <w:sz w:val="23"/>
                <w:szCs w:val="23"/>
              </w:rPr>
            </w:pPr>
            <w:r>
              <w:rPr>
                <w:sz w:val="23"/>
                <w:szCs w:val="23"/>
              </w:rPr>
              <w:t>xx</w:t>
            </w:r>
          </w:p>
        </w:tc>
        <w:tc>
          <w:tcPr>
            <w:tcW w:w="3944" w:type="dxa"/>
            <w:shd w:val="clear" w:color="auto" w:fill="auto"/>
          </w:tcPr>
          <w:p w14:paraId="1E827BAB" w14:textId="77777777" w:rsidR="00D661DA" w:rsidRPr="00D661DA" w:rsidRDefault="00D661DA" w:rsidP="00D661DA">
            <w:pPr>
              <w:autoSpaceDE w:val="0"/>
              <w:autoSpaceDN w:val="0"/>
              <w:adjustRightInd w:val="0"/>
              <w:spacing w:after="80"/>
              <w:jc w:val="both"/>
              <w:rPr>
                <w:rFonts w:eastAsia="Calibri"/>
                <w:bCs/>
                <w:kern w:val="2"/>
                <w:sz w:val="23"/>
                <w:szCs w:val="23"/>
                <w:lang w:eastAsia="ar-SA"/>
                <w14:ligatures w14:val="standardContextual"/>
              </w:rPr>
            </w:pPr>
            <w:r w:rsidRPr="00D661DA">
              <w:rPr>
                <w:rFonts w:eastAsia="Calibri"/>
                <w:bCs/>
                <w:kern w:val="2"/>
                <w:sz w:val="23"/>
                <w:szCs w:val="23"/>
                <w:lang w:eastAsia="ar-SA"/>
                <w14:ligatures w14:val="standardContextual"/>
              </w:rPr>
              <w:t>Pretendentam ir tiesības izplatīt piedāvāto  Preci, kā arī veikt piedāvātās Preces servisa apkalpošanu Eiropas Savienībā, tajā skaitā Latvijas Republikas teritorijā.</w:t>
            </w:r>
          </w:p>
          <w:p w14:paraId="0ECF1F99" w14:textId="77777777" w:rsidR="00D661DA" w:rsidRPr="00D661DA" w:rsidRDefault="00D661DA" w:rsidP="00D661DA">
            <w:pPr>
              <w:autoSpaceDE w:val="0"/>
              <w:autoSpaceDN w:val="0"/>
              <w:adjustRightInd w:val="0"/>
              <w:spacing w:after="80"/>
              <w:jc w:val="both"/>
              <w:rPr>
                <w:bCs/>
                <w:sz w:val="23"/>
                <w:szCs w:val="23"/>
                <w:lang w:eastAsia="lv-LV"/>
              </w:rPr>
            </w:pPr>
          </w:p>
          <w:p w14:paraId="3AFBE735" w14:textId="77777777" w:rsidR="00D661DA" w:rsidRPr="00D661DA" w:rsidRDefault="00D661DA" w:rsidP="00D661DA">
            <w:pPr>
              <w:autoSpaceDE w:val="0"/>
              <w:autoSpaceDN w:val="0"/>
              <w:adjustRightInd w:val="0"/>
              <w:spacing w:after="80"/>
              <w:jc w:val="both"/>
              <w:rPr>
                <w:b/>
                <w:i/>
                <w:iCs/>
                <w:sz w:val="23"/>
                <w:szCs w:val="23"/>
                <w:lang w:eastAsia="lv-LV"/>
              </w:rPr>
            </w:pPr>
          </w:p>
        </w:tc>
        <w:tc>
          <w:tcPr>
            <w:tcW w:w="4394" w:type="dxa"/>
            <w:shd w:val="clear" w:color="auto" w:fill="auto"/>
          </w:tcPr>
          <w:p w14:paraId="6CE19FB0" w14:textId="77777777" w:rsidR="00D661DA" w:rsidRPr="00D661DA" w:rsidRDefault="00D661DA" w:rsidP="00D661DA">
            <w:pPr>
              <w:tabs>
                <w:tab w:val="left" w:pos="317"/>
              </w:tabs>
              <w:suppressAutoHyphens/>
              <w:spacing w:after="160" w:line="278" w:lineRule="auto"/>
              <w:ind w:right="180"/>
              <w:jc w:val="both"/>
              <w:rPr>
                <w:rFonts w:eastAsia="Calibri"/>
                <w:kern w:val="2"/>
                <w:sz w:val="23"/>
                <w:szCs w:val="23"/>
                <w:lang w:eastAsia="ar-SA"/>
                <w14:ligatures w14:val="standardContextual"/>
              </w:rPr>
            </w:pPr>
            <w:r w:rsidRPr="00D661DA">
              <w:rPr>
                <w:rFonts w:eastAsia="Calibri"/>
                <w:kern w:val="2"/>
                <w:sz w:val="23"/>
                <w:szCs w:val="23"/>
                <w:lang w:eastAsia="ar-SA"/>
                <w14:ligatures w14:val="standardContextual"/>
              </w:rPr>
              <w:t xml:space="preserve">Pretendentam </w:t>
            </w:r>
            <w:r w:rsidRPr="00D661DA">
              <w:rPr>
                <w:rFonts w:eastAsia="Calibri"/>
                <w:b/>
                <w:kern w:val="2"/>
                <w:sz w:val="23"/>
                <w:szCs w:val="23"/>
                <w:lang w:eastAsia="ar-SA"/>
                <w14:ligatures w14:val="standardContextual"/>
              </w:rPr>
              <w:t>jāiesniedz ražotāja vai tā autorizēta pārstāvja apliecinoši dokumenti,</w:t>
            </w:r>
            <w:r w:rsidRPr="00D661DA">
              <w:rPr>
                <w:rFonts w:eastAsia="Calibri"/>
                <w:kern w:val="2"/>
                <w:sz w:val="23"/>
                <w:szCs w:val="23"/>
                <w:lang w:eastAsia="ar-SA"/>
                <w14:ligatures w14:val="standardContextual"/>
              </w:rPr>
              <w:t xml:space="preserve"> kas ļauj pretendentam nodrošināt tā piedāvātās Preces izplatīšanu un servisa pakalpojumus Eiropas Savienībā, tajā skaitā Latvijas Republikas teritorijā.</w:t>
            </w:r>
          </w:p>
          <w:p w14:paraId="26B80F10" w14:textId="77777777" w:rsidR="00D661DA" w:rsidRPr="00D661DA" w:rsidRDefault="00D661DA" w:rsidP="00D661DA">
            <w:pPr>
              <w:spacing w:after="80"/>
              <w:jc w:val="both"/>
              <w:rPr>
                <w:i/>
                <w:sz w:val="23"/>
                <w:szCs w:val="23"/>
              </w:rPr>
            </w:pPr>
            <w:r w:rsidRPr="00D661DA">
              <w:rPr>
                <w:rFonts w:eastAsia="Calibri"/>
                <w:i/>
                <w:iCs/>
                <w:kern w:val="2"/>
                <w:sz w:val="23"/>
                <w:szCs w:val="23"/>
                <w:lang w:eastAsia="ar-SA"/>
                <w14:ligatures w14:val="standardContextual"/>
              </w:rPr>
              <w:t>Ja iesniegti ražotāja autorizēta pārstāvja izsniegti apliecinoši dokumenti, tad tie ir jāpapildina ar ražotāja izdotu dokumentu, kas apliecina šī autorizētā pārstāvja tiesības nodot pilnvarojumu trešajām pusēm ražotāja produkta izplatīšanai un servisa apkalpošanai</w:t>
            </w:r>
            <w:r w:rsidRPr="00D661DA">
              <w:rPr>
                <w:rFonts w:eastAsia="Calibri"/>
                <w:kern w:val="2"/>
                <w:sz w:val="23"/>
                <w:szCs w:val="23"/>
                <w:lang w:eastAsia="ar-SA"/>
                <w14:ligatures w14:val="standardContextual"/>
              </w:rPr>
              <w:t>.</w:t>
            </w:r>
          </w:p>
        </w:tc>
      </w:tr>
      <w:tr w:rsidR="00D661DA" w:rsidRPr="00D661DA" w14:paraId="3F65432B" w14:textId="77777777" w:rsidTr="00D057A4">
        <w:tc>
          <w:tcPr>
            <w:tcW w:w="734" w:type="dxa"/>
            <w:shd w:val="clear" w:color="auto" w:fill="auto"/>
          </w:tcPr>
          <w:p w14:paraId="2881BD50" w14:textId="15DA2BEB" w:rsidR="00D661DA" w:rsidRPr="00D661DA" w:rsidRDefault="00D661DA" w:rsidP="00D661DA">
            <w:pPr>
              <w:spacing w:before="120" w:after="120"/>
              <w:jc w:val="both"/>
              <w:rPr>
                <w:sz w:val="23"/>
                <w:szCs w:val="23"/>
              </w:rPr>
            </w:pPr>
            <w:r>
              <w:rPr>
                <w:sz w:val="23"/>
                <w:szCs w:val="23"/>
              </w:rPr>
              <w:t>xx</w:t>
            </w:r>
          </w:p>
        </w:tc>
        <w:tc>
          <w:tcPr>
            <w:tcW w:w="3944" w:type="dxa"/>
            <w:shd w:val="clear" w:color="auto" w:fill="auto"/>
          </w:tcPr>
          <w:p w14:paraId="14487F01" w14:textId="77777777" w:rsidR="00D661DA" w:rsidRPr="00D661DA" w:rsidRDefault="00D661DA" w:rsidP="00D661DA">
            <w:pPr>
              <w:autoSpaceDE w:val="0"/>
              <w:autoSpaceDN w:val="0"/>
              <w:adjustRightInd w:val="0"/>
              <w:spacing w:after="80"/>
              <w:jc w:val="both"/>
              <w:rPr>
                <w:rFonts w:eastAsia="Calibri"/>
                <w:kern w:val="2"/>
                <w:sz w:val="23"/>
                <w:szCs w:val="23"/>
                <w14:ligatures w14:val="standardContextual"/>
              </w:rPr>
            </w:pPr>
            <w:r w:rsidRPr="00D661DA">
              <w:rPr>
                <w:rFonts w:eastAsia="Calibri"/>
                <w:kern w:val="2"/>
                <w:sz w:val="23"/>
                <w:szCs w:val="23"/>
                <w14:ligatures w14:val="standardContextual"/>
              </w:rPr>
              <w:t>Pretendenta rīcībā ir ne mazāk kā viens servisa inženieris, kurš ir piedāvātās Preces ražotāja apmācīts un sertificēts piedāvātās Preces uzstādīšanai, remonta un apkopes veikšanai Eiropas Savienībā, tajā skaitā Latvijas Republikas teritorijā.</w:t>
            </w:r>
          </w:p>
          <w:p w14:paraId="3C3D1424" w14:textId="77777777" w:rsidR="00D661DA" w:rsidRPr="00D661DA" w:rsidRDefault="00D661DA" w:rsidP="00D661DA">
            <w:pPr>
              <w:autoSpaceDE w:val="0"/>
              <w:autoSpaceDN w:val="0"/>
              <w:adjustRightInd w:val="0"/>
              <w:spacing w:after="80"/>
              <w:jc w:val="both"/>
              <w:rPr>
                <w:rFonts w:eastAsia="Calibri"/>
                <w:bCs/>
                <w:kern w:val="2"/>
                <w:sz w:val="23"/>
                <w:szCs w:val="23"/>
                <w14:ligatures w14:val="standardContextual"/>
              </w:rPr>
            </w:pPr>
          </w:p>
          <w:p w14:paraId="0E3A8D8F" w14:textId="77777777" w:rsidR="00D661DA" w:rsidRPr="00D661DA" w:rsidRDefault="00D661DA" w:rsidP="00D661DA">
            <w:pPr>
              <w:autoSpaceDE w:val="0"/>
              <w:autoSpaceDN w:val="0"/>
              <w:adjustRightInd w:val="0"/>
              <w:spacing w:after="80"/>
              <w:jc w:val="both"/>
              <w:rPr>
                <w:rFonts w:eastAsia="Calibri"/>
                <w:bCs/>
                <w:kern w:val="2"/>
                <w:sz w:val="23"/>
                <w:szCs w:val="23"/>
                <w:lang w:eastAsia="ar-SA"/>
                <w14:ligatures w14:val="standardContextual"/>
              </w:rPr>
            </w:pPr>
          </w:p>
        </w:tc>
        <w:tc>
          <w:tcPr>
            <w:tcW w:w="4394" w:type="dxa"/>
            <w:shd w:val="clear" w:color="auto" w:fill="auto"/>
          </w:tcPr>
          <w:p w14:paraId="775570AD" w14:textId="77777777" w:rsidR="00D661DA" w:rsidRPr="00D661DA" w:rsidRDefault="00D661DA" w:rsidP="00D661DA">
            <w:pPr>
              <w:spacing w:after="160" w:line="278" w:lineRule="auto"/>
              <w:jc w:val="both"/>
              <w:rPr>
                <w:rFonts w:eastAsia="Calibri"/>
                <w:kern w:val="2"/>
                <w:sz w:val="23"/>
                <w:szCs w:val="23"/>
                <w14:ligatures w14:val="standardContextual"/>
              </w:rPr>
            </w:pPr>
            <w:r w:rsidRPr="00D661DA">
              <w:rPr>
                <w:rFonts w:eastAsia="Calibri"/>
                <w:kern w:val="2"/>
                <w:sz w:val="23"/>
                <w:szCs w:val="23"/>
                <w14:ligatures w14:val="standardContextual"/>
              </w:rPr>
              <w:t xml:space="preserve">Pretendents iesniedz  </w:t>
            </w:r>
            <w:r w:rsidRPr="00D661DA">
              <w:rPr>
                <w:rFonts w:eastAsia="Calibri"/>
                <w:b/>
                <w:kern w:val="2"/>
                <w:sz w:val="23"/>
                <w:szCs w:val="23"/>
                <w14:ligatures w14:val="standardContextual"/>
              </w:rPr>
              <w:t>apliecinājumu</w:t>
            </w:r>
            <w:r w:rsidRPr="00D661DA">
              <w:rPr>
                <w:rFonts w:eastAsia="Calibri"/>
                <w:kern w:val="2"/>
                <w:sz w:val="23"/>
                <w:szCs w:val="23"/>
                <w14:ligatures w14:val="standardContextual"/>
              </w:rPr>
              <w:t xml:space="preserve"> par to, ka tā rīcībā ir ne mazāk  kā viens servisa inženieris, kurš ir ražotāja apmācīts un sertificēts piedāvātās Preces uzstādīšanā, remonta un apkopes pakalpojumu veikšanā.</w:t>
            </w:r>
          </w:p>
          <w:p w14:paraId="23D092DD" w14:textId="77777777" w:rsidR="00D661DA" w:rsidRPr="00D661DA" w:rsidRDefault="00D661DA" w:rsidP="00D661DA">
            <w:pPr>
              <w:widowControl w:val="0"/>
              <w:autoSpaceDE w:val="0"/>
              <w:autoSpaceDN w:val="0"/>
              <w:adjustRightInd w:val="0"/>
              <w:spacing w:before="120" w:after="120" w:line="278" w:lineRule="auto"/>
              <w:jc w:val="both"/>
              <w:rPr>
                <w:rFonts w:eastAsia="Calibri"/>
                <w:b/>
                <w:kern w:val="2"/>
                <w:sz w:val="23"/>
                <w:szCs w:val="23"/>
                <w14:ligatures w14:val="standardContextual"/>
              </w:rPr>
            </w:pPr>
            <w:r w:rsidRPr="00D661DA">
              <w:rPr>
                <w:rFonts w:eastAsia="Calibri"/>
                <w:b/>
                <w:kern w:val="2"/>
                <w:sz w:val="23"/>
                <w:szCs w:val="23"/>
                <w14:ligatures w14:val="standardContextual"/>
              </w:rPr>
              <w:t>Pretendents pievieno:</w:t>
            </w:r>
          </w:p>
          <w:p w14:paraId="139EDF10" w14:textId="77777777" w:rsidR="00D661DA" w:rsidRPr="00D661DA" w:rsidRDefault="00D661DA" w:rsidP="00D661DA">
            <w:pPr>
              <w:widowControl w:val="0"/>
              <w:numPr>
                <w:ilvl w:val="0"/>
                <w:numId w:val="12"/>
              </w:numPr>
              <w:autoSpaceDE w:val="0"/>
              <w:autoSpaceDN w:val="0"/>
              <w:adjustRightInd w:val="0"/>
              <w:spacing w:before="120" w:after="120" w:line="278" w:lineRule="auto"/>
              <w:jc w:val="both"/>
              <w:rPr>
                <w:rFonts w:eastAsia="Calibri"/>
                <w:b/>
                <w:kern w:val="2"/>
                <w:sz w:val="23"/>
                <w:szCs w:val="23"/>
                <w14:ligatures w14:val="standardContextual"/>
              </w:rPr>
            </w:pPr>
            <w:r w:rsidRPr="00D661DA">
              <w:rPr>
                <w:rFonts w:eastAsia="Calibri"/>
                <w:b/>
                <w:kern w:val="2"/>
                <w:sz w:val="23"/>
                <w:szCs w:val="23"/>
                <w14:ligatures w14:val="standardContextual"/>
              </w:rPr>
              <w:t xml:space="preserve">ražotāja izsniegtu apmācības dokumentu vai ražotāja apliecinājuma kopiju (izsniegtie apmācību sertifikāti, apliecības, izziņas, </w:t>
            </w:r>
            <w:proofErr w:type="spellStart"/>
            <w:r w:rsidRPr="00D661DA">
              <w:rPr>
                <w:rFonts w:eastAsia="Calibri"/>
                <w:b/>
                <w:kern w:val="2"/>
                <w:sz w:val="23"/>
                <w:szCs w:val="23"/>
                <w14:ligatures w14:val="standardContextual"/>
              </w:rPr>
              <w:t>utml</w:t>
            </w:r>
            <w:proofErr w:type="spellEnd"/>
            <w:r w:rsidRPr="00D661DA">
              <w:rPr>
                <w:rFonts w:eastAsia="Calibri"/>
                <w:b/>
                <w:kern w:val="2"/>
                <w:sz w:val="23"/>
                <w:szCs w:val="23"/>
                <w14:ligatures w14:val="standardContextual"/>
              </w:rPr>
              <w:t>.);</w:t>
            </w:r>
          </w:p>
          <w:p w14:paraId="50E013D2" w14:textId="77777777" w:rsidR="00D661DA" w:rsidRPr="00D661DA" w:rsidRDefault="00D661DA" w:rsidP="00D661DA">
            <w:pPr>
              <w:widowControl w:val="0"/>
              <w:numPr>
                <w:ilvl w:val="0"/>
                <w:numId w:val="12"/>
              </w:numPr>
              <w:autoSpaceDE w:val="0"/>
              <w:autoSpaceDN w:val="0"/>
              <w:adjustRightInd w:val="0"/>
              <w:spacing w:before="120" w:after="120" w:line="278" w:lineRule="auto"/>
              <w:jc w:val="both"/>
              <w:rPr>
                <w:rFonts w:eastAsia="Calibri"/>
                <w:b/>
                <w:kern w:val="2"/>
                <w:sz w:val="23"/>
                <w:szCs w:val="23"/>
                <w14:ligatures w14:val="standardContextual"/>
              </w:rPr>
            </w:pPr>
            <w:r w:rsidRPr="00D661DA">
              <w:rPr>
                <w:rFonts w:eastAsia="Calibri"/>
                <w:b/>
                <w:kern w:val="2"/>
                <w:sz w:val="23"/>
                <w:szCs w:val="23"/>
                <w14:ligatures w14:val="standardContextual"/>
              </w:rPr>
              <w:t xml:space="preserve">norādītā iekārtas servisa inženiera parakstītu apliecinājumu, ka tas piekrīt līguma slēgšanas tiesību piešķiršanas gadījumā uzstādīt piegādāto medicīnas iekārtu, nodrošināt tās garantijas un </w:t>
            </w:r>
            <w:proofErr w:type="spellStart"/>
            <w:r w:rsidRPr="00D661DA">
              <w:rPr>
                <w:rFonts w:eastAsia="Calibri"/>
                <w:b/>
                <w:kern w:val="2"/>
                <w:sz w:val="23"/>
                <w:szCs w:val="23"/>
                <w14:ligatures w14:val="standardContextual"/>
              </w:rPr>
              <w:t>pēcgarantijas</w:t>
            </w:r>
            <w:proofErr w:type="spellEnd"/>
            <w:r w:rsidRPr="00D661DA">
              <w:rPr>
                <w:rFonts w:eastAsia="Calibri"/>
                <w:b/>
                <w:kern w:val="2"/>
                <w:sz w:val="23"/>
                <w:szCs w:val="23"/>
                <w14:ligatures w14:val="standardContextual"/>
              </w:rPr>
              <w:t xml:space="preserve"> servisu, </w:t>
            </w:r>
            <w:proofErr w:type="spellStart"/>
            <w:r w:rsidRPr="00D661DA">
              <w:rPr>
                <w:rFonts w:eastAsia="Calibri"/>
                <w:b/>
                <w:kern w:val="2"/>
                <w:sz w:val="23"/>
                <w:szCs w:val="23"/>
                <w14:ligatures w14:val="standardContextual"/>
              </w:rPr>
              <w:t>utml</w:t>
            </w:r>
            <w:proofErr w:type="spellEnd"/>
            <w:r w:rsidRPr="00D661DA">
              <w:rPr>
                <w:rFonts w:eastAsia="Calibri"/>
                <w:b/>
                <w:kern w:val="2"/>
                <w:sz w:val="23"/>
                <w:szCs w:val="23"/>
                <w14:ligatures w14:val="standardContextual"/>
              </w:rPr>
              <w:t>.</w:t>
            </w:r>
          </w:p>
        </w:tc>
      </w:tr>
    </w:tbl>
    <w:p w14:paraId="0A682A8C" w14:textId="77777777" w:rsidR="00721798" w:rsidRDefault="00721798" w:rsidP="00D661DA">
      <w:pPr>
        <w:spacing w:after="160" w:line="259" w:lineRule="auto"/>
        <w:rPr>
          <w:b/>
        </w:rPr>
      </w:pPr>
    </w:p>
    <w:p w14:paraId="2743E8CA" w14:textId="77777777" w:rsidR="00D661DA" w:rsidRPr="00D661DA" w:rsidRDefault="00D661DA" w:rsidP="00D661DA">
      <w:pPr>
        <w:numPr>
          <w:ilvl w:val="1"/>
          <w:numId w:val="5"/>
        </w:numPr>
        <w:tabs>
          <w:tab w:val="left" w:pos="426"/>
        </w:tabs>
        <w:suppressAutoHyphens/>
        <w:spacing w:after="80" w:line="278" w:lineRule="auto"/>
        <w:ind w:hanging="436"/>
        <w:jc w:val="both"/>
        <w:rPr>
          <w:rFonts w:eastAsia="Calibri"/>
          <w:sz w:val="23"/>
          <w:szCs w:val="23"/>
        </w:rPr>
      </w:pPr>
      <w:bookmarkStart w:id="0" w:name="_Hlk194407412"/>
      <w:r w:rsidRPr="00D661DA">
        <w:rPr>
          <w:b/>
          <w:sz w:val="23"/>
          <w:szCs w:val="23"/>
          <w:lang w:eastAsia="lv-LV"/>
        </w:rPr>
        <w:t>Pretendents var balstīties</w:t>
      </w:r>
      <w:r w:rsidRPr="00D661DA">
        <w:rPr>
          <w:sz w:val="23"/>
          <w:szCs w:val="23"/>
          <w:lang w:eastAsia="lv-LV"/>
        </w:rPr>
        <w:t xml:space="preserve"> </w:t>
      </w:r>
      <w:r w:rsidRPr="00D661DA">
        <w:rPr>
          <w:b/>
          <w:sz w:val="23"/>
          <w:szCs w:val="23"/>
          <w:lang w:eastAsia="lv-LV"/>
        </w:rPr>
        <w:t>uz citu personu tehniskajām un profesionālajām iespējām</w:t>
      </w:r>
      <w:r w:rsidRPr="00D661DA">
        <w:rPr>
          <w:sz w:val="23"/>
          <w:szCs w:val="23"/>
          <w:lang w:eastAsia="lv-LV"/>
        </w:rPr>
        <w:t xml:space="preserve">, ja tas ir nepieciešams konkrētā iepirkuma līguma izpildei, neatkarīgi no savstarpējo attiecību tiesiskā rakstura. Šādā gadījumā pretendents pierāda pasūtītājam, ka tā rīcībā būs nepieciešamie resursi, iesniedzot šo personu apliecinājumu vai vienošanos par nepieciešamo resursu nodošanu pretendenta rīcībā. Pretendents, lai apliecinātu profesionālo pieredzi vai pasūtītāja prasībām </w:t>
      </w:r>
      <w:r w:rsidRPr="00D661DA">
        <w:rPr>
          <w:sz w:val="23"/>
          <w:szCs w:val="23"/>
          <w:lang w:eastAsia="lv-LV"/>
        </w:rPr>
        <w:lastRenderedPageBreak/>
        <w:t xml:space="preserve">atbilstoša personāla pieejamību, </w:t>
      </w:r>
      <w:r w:rsidRPr="00D661DA">
        <w:rPr>
          <w:sz w:val="23"/>
          <w:szCs w:val="23"/>
          <w:u w:val="single"/>
          <w:lang w:eastAsia="lv-LV"/>
        </w:rPr>
        <w:t>var balstīties uz citu personu iespējām tikai tad, ja šīs personas sniegs pakalpojumus, kuru izpildei attiecīgās spējas ir nepieciešamas.</w:t>
      </w:r>
    </w:p>
    <w:p w14:paraId="73464C78" w14:textId="77777777" w:rsidR="00D661DA" w:rsidRPr="00D661DA" w:rsidRDefault="00D661DA" w:rsidP="00D661DA">
      <w:pPr>
        <w:numPr>
          <w:ilvl w:val="1"/>
          <w:numId w:val="5"/>
        </w:numPr>
        <w:tabs>
          <w:tab w:val="left" w:pos="426"/>
        </w:tabs>
        <w:suppressAutoHyphens/>
        <w:spacing w:after="80" w:line="278" w:lineRule="auto"/>
        <w:ind w:hanging="436"/>
        <w:jc w:val="both"/>
        <w:rPr>
          <w:sz w:val="23"/>
          <w:szCs w:val="23"/>
          <w:lang w:eastAsia="lv-LV"/>
        </w:rPr>
      </w:pPr>
      <w:r w:rsidRPr="00D661DA">
        <w:rPr>
          <w:b/>
          <w:sz w:val="23"/>
          <w:szCs w:val="23"/>
          <w:lang w:eastAsia="lv-LV"/>
        </w:rPr>
        <w:t>Ja piedāvājumu iesniedz piegādātāju apvienība,</w:t>
      </w:r>
      <w:r w:rsidRPr="00D661DA">
        <w:rPr>
          <w:sz w:val="23"/>
          <w:szCs w:val="23"/>
          <w:lang w:eastAsia="lv-LV"/>
        </w:rPr>
        <w:t xml:space="preserve"> piedāvājumam ir jāpievieno sadarbības līgums, vienošanās vai līdzvērtīgs dokuments. Dokumentā ir jābūt fiksētam, kādas juridiskās personas ir apvienojušās piegādātāju apvienībā, kura persona ir tiesīga iesniegt piedāvājumu un pārstāvēt apvienību (vadošais dalībnieks, lietvedis), katra piegādātāju apvienības dalībnieka veicamo darbu apjoms, atbildība un citi nosacījumi.</w:t>
      </w:r>
    </w:p>
    <w:p w14:paraId="6AF0958C" w14:textId="77777777" w:rsidR="00D661DA" w:rsidRPr="00D661DA" w:rsidRDefault="00D661DA" w:rsidP="00D661DA">
      <w:pPr>
        <w:tabs>
          <w:tab w:val="left" w:pos="426"/>
        </w:tabs>
        <w:suppressAutoHyphens/>
        <w:spacing w:after="80"/>
        <w:ind w:left="436"/>
        <w:jc w:val="both"/>
        <w:rPr>
          <w:sz w:val="23"/>
          <w:szCs w:val="23"/>
          <w:lang w:eastAsia="lv-LV"/>
        </w:rPr>
      </w:pPr>
      <w:r w:rsidRPr="00D661DA">
        <w:rPr>
          <w:sz w:val="23"/>
          <w:szCs w:val="23"/>
          <w:lang w:eastAsia="lv-LV"/>
        </w:rPr>
        <w:t>Prasības attiecībā uz tehniskajām un profesionālajam spējām var apliecināt viens no piegādātāju apvienības dalībniekiem, vai abi dalībnieki kopā. Ja piedāvājumu iesniedz piegādātāju apvienība, piedāvājumam ir jāpievieno sadarbības līgums, vienošanās vai līdzvērtīgs dokuments. Dokumentā ir jābūt fiksētam, kādas juridiskās personas ir apvienojušās piegādātāju apvienībā, kura persona ir tiesīga iesniegt piedāvājumu un pārstāvēt apvienību, katra piegādātāju apvienības dalībnieka veicamo darbu apjoms, atbildība un citi nosacījumi.</w:t>
      </w:r>
    </w:p>
    <w:p w14:paraId="2AA602BD" w14:textId="77777777" w:rsidR="00D661DA" w:rsidRPr="00D661DA" w:rsidRDefault="00D661DA" w:rsidP="00D661DA">
      <w:pPr>
        <w:tabs>
          <w:tab w:val="left" w:pos="426"/>
        </w:tabs>
        <w:suppressAutoHyphens/>
        <w:spacing w:after="80"/>
        <w:ind w:left="436"/>
        <w:jc w:val="both"/>
        <w:rPr>
          <w:sz w:val="23"/>
          <w:szCs w:val="23"/>
          <w:lang w:eastAsia="lv-LV"/>
        </w:rPr>
      </w:pPr>
      <w:r w:rsidRPr="00D661DA">
        <w:rPr>
          <w:sz w:val="23"/>
          <w:szCs w:val="23"/>
          <w:lang w:eastAsia="lv-LV"/>
        </w:rPr>
        <w:t>Pasūtītājs var prasīt, lai personu apvienība, attiecībā uz kuru pieņemts lēmums slēgt iepirkuma līgumu, pēc savas izvēles izveidojas atbilstoši noteiktam juridiskam statusam vai noslēdz sabiedrības līgumu, vienojoties par apvienības dalībnieku atbildības sadalījumu, ja tas nepieciešams iepirkuma līguma noteikumu sekmīgai izpildei.</w:t>
      </w:r>
    </w:p>
    <w:p w14:paraId="3DC3CF46" w14:textId="77777777" w:rsidR="00D661DA" w:rsidRPr="00D661DA" w:rsidRDefault="00D661DA" w:rsidP="00D661DA">
      <w:pPr>
        <w:numPr>
          <w:ilvl w:val="1"/>
          <w:numId w:val="5"/>
        </w:numPr>
        <w:tabs>
          <w:tab w:val="left" w:pos="426"/>
        </w:tabs>
        <w:suppressAutoHyphens/>
        <w:spacing w:after="80" w:line="278" w:lineRule="auto"/>
        <w:ind w:hanging="436"/>
        <w:jc w:val="both"/>
        <w:rPr>
          <w:sz w:val="23"/>
          <w:szCs w:val="23"/>
          <w:lang w:eastAsia="ar-SA"/>
        </w:rPr>
      </w:pPr>
      <w:r w:rsidRPr="00D661DA">
        <w:rPr>
          <w:b/>
          <w:sz w:val="23"/>
          <w:szCs w:val="23"/>
        </w:rPr>
        <w:t>Ja Pretendents līguma izpildē plāno iesaistīt apakšuzņēmējus,</w:t>
      </w:r>
      <w:r w:rsidRPr="00D661DA">
        <w:rPr>
          <w:sz w:val="23"/>
          <w:szCs w:val="23"/>
        </w:rPr>
        <w:t xml:space="preserve"> Pretendents savā piedāvājumā (</w:t>
      </w:r>
      <w:r w:rsidRPr="00D661DA">
        <w:rPr>
          <w:sz w:val="23"/>
          <w:szCs w:val="23"/>
          <w:lang w:eastAsia="ar-SA"/>
        </w:rPr>
        <w:t>n</w:t>
      </w:r>
      <w:r w:rsidRPr="00D661DA">
        <w:rPr>
          <w:sz w:val="23"/>
          <w:szCs w:val="23"/>
        </w:rPr>
        <w:t xml:space="preserve">olikuma 1. pielikums) norāda visus tos apakšuzņēmējus, kuru sniedzamo pakalpojumu vērtība ir vismaz 10 000 </w:t>
      </w:r>
      <w:proofErr w:type="spellStart"/>
      <w:r w:rsidRPr="00D661DA">
        <w:rPr>
          <w:sz w:val="23"/>
          <w:szCs w:val="23"/>
        </w:rPr>
        <w:t>euro</w:t>
      </w:r>
      <w:proofErr w:type="spellEnd"/>
      <w:r w:rsidRPr="00D661DA">
        <w:rPr>
          <w:sz w:val="23"/>
          <w:szCs w:val="23"/>
        </w:rPr>
        <w:t xml:space="preserve"> no kopējās iepirkuma līguma vērtības, vai lielāka, un katram šādam apakšuzņēmējam izpildei nododamo līguma daļu procentos un naudas izteiksmē. Par apakšuzņēmējiem uzskata arī apakšuzņēmēju apakšuzņēmējus. </w:t>
      </w:r>
      <w:r w:rsidRPr="00D661DA">
        <w:rPr>
          <w:b/>
          <w:sz w:val="23"/>
          <w:szCs w:val="23"/>
        </w:rPr>
        <w:t>Ir jāiesniedz Apakšuzņēmēja apliecinājums vai vienošanās par sadarbību līguma konkrētās daļas izpildē.</w:t>
      </w:r>
    </w:p>
    <w:bookmarkEnd w:id="0"/>
    <w:p w14:paraId="49F11942" w14:textId="77777777" w:rsidR="00D661DA" w:rsidRDefault="00D661DA" w:rsidP="00D661DA">
      <w:pPr>
        <w:spacing w:after="160" w:line="259" w:lineRule="auto"/>
        <w:rPr>
          <w:b/>
        </w:rPr>
      </w:pPr>
    </w:p>
    <w:p w14:paraId="5316B9B4" w14:textId="77777777" w:rsidR="00D661DA" w:rsidRDefault="00D661DA">
      <w:pPr>
        <w:spacing w:after="160" w:line="259" w:lineRule="auto"/>
        <w:rPr>
          <w:b/>
        </w:rPr>
      </w:pPr>
      <w:r>
        <w:rPr>
          <w:b/>
        </w:rPr>
        <w:br w:type="page"/>
      </w:r>
    </w:p>
    <w:p w14:paraId="512A6157" w14:textId="77777777" w:rsidR="00D661DA" w:rsidRDefault="00D661DA" w:rsidP="00D661DA">
      <w:pPr>
        <w:spacing w:after="160" w:line="259" w:lineRule="auto"/>
        <w:jc w:val="center"/>
        <w:rPr>
          <w:b/>
        </w:rPr>
        <w:sectPr w:rsidR="00D661DA" w:rsidSect="002D7BB9">
          <w:pgSz w:w="12240" w:h="15840"/>
          <w:pgMar w:top="1098" w:right="1800" w:bottom="1440" w:left="1276" w:header="708" w:footer="708" w:gutter="0"/>
          <w:cols w:space="708"/>
          <w:docGrid w:linePitch="360"/>
        </w:sectPr>
      </w:pPr>
    </w:p>
    <w:p w14:paraId="3BF7782B" w14:textId="617B5272" w:rsidR="00D661DA" w:rsidRDefault="00D661DA" w:rsidP="00D661DA">
      <w:pPr>
        <w:spacing w:after="160" w:line="259" w:lineRule="auto"/>
        <w:jc w:val="center"/>
        <w:rPr>
          <w:b/>
        </w:rPr>
      </w:pPr>
      <w:r>
        <w:rPr>
          <w:b/>
        </w:rPr>
        <w:lastRenderedPageBreak/>
        <w:t xml:space="preserve">IESPĒJAMĀS </w:t>
      </w:r>
      <w:r w:rsidRPr="00D661DA">
        <w:rPr>
          <w:b/>
        </w:rPr>
        <w:t>TEHNISKĀ</w:t>
      </w:r>
      <w:r>
        <w:rPr>
          <w:b/>
        </w:rPr>
        <w:t>S</w:t>
      </w:r>
      <w:r w:rsidRPr="00D661DA">
        <w:rPr>
          <w:b/>
        </w:rPr>
        <w:t xml:space="preserve"> SPECIFIKĀCIJA</w:t>
      </w:r>
      <w:r>
        <w:rPr>
          <w:b/>
        </w:rPr>
        <w:t>S</w:t>
      </w:r>
      <w:r w:rsidRPr="00D661DA">
        <w:rPr>
          <w:b/>
        </w:rPr>
        <w:t xml:space="preserve">  - TEHNISK</w:t>
      </w:r>
      <w:r>
        <w:rPr>
          <w:b/>
        </w:rPr>
        <w:t>Ā</w:t>
      </w:r>
      <w:r w:rsidRPr="00D661DA">
        <w:rPr>
          <w:b/>
        </w:rPr>
        <w:t xml:space="preserve"> UN FINANŠU PIEDĀVĀJUM</w:t>
      </w:r>
      <w:r>
        <w:rPr>
          <w:b/>
        </w:rPr>
        <w:t xml:space="preserve">A </w:t>
      </w:r>
      <w:r>
        <w:rPr>
          <w:b/>
        </w:rPr>
        <w:t xml:space="preserve">PRASĪBAS </w:t>
      </w:r>
    </w:p>
    <w:p w14:paraId="325BCAEA" w14:textId="77777777" w:rsidR="00D661DA" w:rsidRPr="00D661DA" w:rsidRDefault="00D661DA" w:rsidP="00D661DA">
      <w:pPr>
        <w:suppressAutoHyphens/>
        <w:spacing w:after="120"/>
        <w:jc w:val="center"/>
        <w:rPr>
          <w:rFonts w:eastAsia="Calibri"/>
          <w:b/>
          <w:kern w:val="2"/>
          <w14:ligatures w14:val="standardContextual"/>
        </w:rPr>
      </w:pPr>
      <w:r w:rsidRPr="00D661DA">
        <w:rPr>
          <w:rFonts w:eastAsia="Calibri"/>
          <w:b/>
          <w:kern w:val="2"/>
          <w14:ligatures w14:val="standardContextual"/>
        </w:rPr>
        <w:t>Magnētiskās lokalizācijas sistēmas iegāde</w:t>
      </w:r>
    </w:p>
    <w:p w14:paraId="06843D31" w14:textId="77777777" w:rsidR="00D661DA" w:rsidRPr="00D661DA" w:rsidRDefault="00D661DA" w:rsidP="00D661DA">
      <w:pPr>
        <w:suppressAutoHyphens/>
        <w:spacing w:after="120"/>
        <w:jc w:val="center"/>
        <w:rPr>
          <w:rFonts w:eastAsia="Calibri"/>
          <w:b/>
          <w:kern w:val="2"/>
          <w:sz w:val="23"/>
          <w:szCs w:val="23"/>
          <w14:ligatures w14:val="standardContextual"/>
        </w:rPr>
      </w:pPr>
    </w:p>
    <w:p w14:paraId="1A2C2D89" w14:textId="77777777" w:rsidR="00D661DA" w:rsidRPr="00D661DA" w:rsidRDefault="00D661DA" w:rsidP="00D661DA">
      <w:pPr>
        <w:suppressAutoHyphens/>
        <w:spacing w:after="120"/>
        <w:ind w:firstLine="720"/>
        <w:jc w:val="both"/>
        <w:rPr>
          <w:rFonts w:eastAsia="Calibri"/>
          <w:bCs/>
          <w:kern w:val="2"/>
          <w14:ligatures w14:val="standardContextual"/>
        </w:rPr>
      </w:pPr>
      <w:r w:rsidRPr="00D661DA">
        <w:rPr>
          <w:rFonts w:eastAsia="Calibri"/>
          <w:bCs/>
          <w:kern w:val="2"/>
          <w14:ligatures w14:val="standardContextual"/>
        </w:rPr>
        <w:t xml:space="preserve">Ar šī piedāvājuma iesniegšanu _________________ (pretendenta nosaukums, </w:t>
      </w:r>
      <w:proofErr w:type="spellStart"/>
      <w:r w:rsidRPr="00D661DA">
        <w:rPr>
          <w:rFonts w:eastAsia="Calibri"/>
          <w:bCs/>
          <w:kern w:val="2"/>
          <w14:ligatures w14:val="standardContextual"/>
        </w:rPr>
        <w:t>reģ</w:t>
      </w:r>
      <w:proofErr w:type="spellEnd"/>
      <w:r w:rsidRPr="00D661DA">
        <w:rPr>
          <w:rFonts w:eastAsia="Calibri"/>
          <w:bCs/>
          <w:kern w:val="2"/>
          <w14:ligatures w14:val="standardContextual"/>
        </w:rPr>
        <w:t xml:space="preserve">. Nr.) apliecina, ka nodrošinās Iekārtas un tās piederumu piegādi, atbilstoši iepirkuma procedūras “Magnētiskās lokalizācijas sistēmas piegāde izmantošanai </w:t>
      </w:r>
      <w:proofErr w:type="spellStart"/>
      <w:r w:rsidRPr="00D661DA">
        <w:rPr>
          <w:rFonts w:eastAsia="Calibri"/>
          <w:bCs/>
          <w:kern w:val="2"/>
          <w14:ligatures w14:val="standardContextual"/>
        </w:rPr>
        <w:t>onkoķirurģijā</w:t>
      </w:r>
      <w:proofErr w:type="spellEnd"/>
      <w:r w:rsidRPr="00D661DA">
        <w:rPr>
          <w:rFonts w:eastAsia="Calibri"/>
          <w:bCs/>
          <w:kern w:val="2"/>
          <w14:ligatures w14:val="standardContextual"/>
        </w:rPr>
        <w:t>”, identifikācijas Nr. DRS 2025/26, nolikumā izvirzītajām prasībām, tai skaitā, tehniskajā specifikācijā izvirzītajām prasībām,</w:t>
      </w:r>
    </w:p>
    <w:p w14:paraId="1C354548" w14:textId="76486148" w:rsidR="00D661DA" w:rsidRPr="00D661DA" w:rsidRDefault="00D661DA" w:rsidP="00D661DA">
      <w:pPr>
        <w:suppressAutoHyphens/>
        <w:spacing w:after="120"/>
        <w:jc w:val="both"/>
        <w:rPr>
          <w:rFonts w:eastAsia="Calibri"/>
          <w:b/>
          <w:kern w:val="2"/>
          <w:szCs w:val="22"/>
          <w14:ligatures w14:val="standardContextual"/>
        </w:rPr>
      </w:pPr>
      <w:r w:rsidRPr="00D661DA">
        <w:rPr>
          <w:rFonts w:eastAsia="Calibri"/>
          <w:b/>
          <w:kern w:val="2"/>
          <w14:ligatures w14:val="standardContextual"/>
        </w:rPr>
        <w:t>1. iesniedzot piedāvājumu:</w:t>
      </w:r>
    </w:p>
    <w:tbl>
      <w:tblPr>
        <w:tblStyle w:val="TableGrid2"/>
        <w:tblpPr w:leftFromText="180" w:rightFromText="180" w:vertAnchor="text" w:tblpY="1"/>
        <w:tblOverlap w:val="never"/>
        <w:tblW w:w="5000" w:type="pct"/>
        <w:tblInd w:w="0" w:type="dxa"/>
        <w:tblLook w:val="04A0" w:firstRow="1" w:lastRow="0" w:firstColumn="1" w:lastColumn="0" w:noHBand="0" w:noVBand="1"/>
      </w:tblPr>
      <w:tblGrid>
        <w:gridCol w:w="921"/>
        <w:gridCol w:w="4159"/>
        <w:gridCol w:w="2713"/>
        <w:gridCol w:w="2971"/>
        <w:gridCol w:w="2526"/>
      </w:tblGrid>
      <w:tr w:rsidR="00D661DA" w:rsidRPr="00D661DA" w14:paraId="49F4200F" w14:textId="77777777" w:rsidTr="00D661DA">
        <w:tc>
          <w:tcPr>
            <w:tcW w:w="306" w:type="pct"/>
            <w:vMerge w:val="restart"/>
            <w:tcBorders>
              <w:top w:val="single" w:sz="4" w:space="0" w:color="auto"/>
              <w:left w:val="single" w:sz="4" w:space="0" w:color="auto"/>
              <w:right w:val="single" w:sz="4" w:space="0" w:color="auto"/>
            </w:tcBorders>
            <w:shd w:val="clear" w:color="auto" w:fill="FBE4D5"/>
            <w:vAlign w:val="center"/>
          </w:tcPr>
          <w:p w14:paraId="42AF9527" w14:textId="77777777" w:rsidR="00D661DA" w:rsidRPr="00D661DA" w:rsidRDefault="00D661DA" w:rsidP="00D661DA">
            <w:pPr>
              <w:jc w:val="center"/>
              <w:rPr>
                <w:rFonts w:eastAsia="Calibri"/>
                <w:b/>
              </w:rPr>
            </w:pPr>
            <w:proofErr w:type="spellStart"/>
            <w:r w:rsidRPr="00D661DA">
              <w:rPr>
                <w:rFonts w:eastAsia="Calibri"/>
                <w:b/>
              </w:rPr>
              <w:t>Nr.p.k</w:t>
            </w:r>
            <w:proofErr w:type="spellEnd"/>
            <w:r w:rsidRPr="00D661DA">
              <w:rPr>
                <w:rFonts w:eastAsia="Calibri"/>
                <w:b/>
              </w:rPr>
              <w:t>.</w:t>
            </w:r>
          </w:p>
        </w:tc>
        <w:tc>
          <w:tcPr>
            <w:tcW w:w="2606" w:type="pct"/>
            <w:gridSpan w:val="2"/>
            <w:vMerge w:val="restart"/>
            <w:tcBorders>
              <w:top w:val="single" w:sz="4" w:space="0" w:color="auto"/>
              <w:left w:val="single" w:sz="4" w:space="0" w:color="auto"/>
              <w:right w:val="single" w:sz="4" w:space="0" w:color="auto"/>
            </w:tcBorders>
            <w:shd w:val="clear" w:color="auto" w:fill="FBE4D5"/>
            <w:vAlign w:val="center"/>
          </w:tcPr>
          <w:p w14:paraId="64F9C345" w14:textId="77777777" w:rsidR="00D661DA" w:rsidRPr="00D661DA" w:rsidRDefault="00D661DA" w:rsidP="00D661DA">
            <w:pPr>
              <w:jc w:val="center"/>
              <w:rPr>
                <w:rFonts w:eastAsia="Calibri"/>
                <w:b/>
                <w:bCs/>
              </w:rPr>
            </w:pPr>
            <w:r w:rsidRPr="00D661DA">
              <w:rPr>
                <w:rFonts w:eastAsia="Calibri"/>
                <w:b/>
                <w:bCs/>
              </w:rPr>
              <w:t>Iekārtas</w:t>
            </w:r>
          </w:p>
          <w:p w14:paraId="5CC5208E" w14:textId="77777777" w:rsidR="00D661DA" w:rsidRPr="00D661DA" w:rsidRDefault="00D661DA" w:rsidP="00D661DA">
            <w:pPr>
              <w:jc w:val="center"/>
              <w:rPr>
                <w:rFonts w:eastAsia="Calibri"/>
                <w:b/>
              </w:rPr>
            </w:pPr>
            <w:r w:rsidRPr="00D661DA">
              <w:rPr>
                <w:rFonts w:eastAsia="Calibri"/>
                <w:b/>
                <w:bCs/>
              </w:rPr>
              <w:t>nosaukums, ražotājs, modelis, tehniskās prasības</w:t>
            </w:r>
          </w:p>
        </w:tc>
        <w:tc>
          <w:tcPr>
            <w:tcW w:w="2088" w:type="pct"/>
            <w:gridSpan w:val="2"/>
            <w:tcBorders>
              <w:top w:val="single" w:sz="4" w:space="0" w:color="auto"/>
              <w:left w:val="single" w:sz="4" w:space="0" w:color="auto"/>
              <w:bottom w:val="single" w:sz="4" w:space="0" w:color="auto"/>
              <w:right w:val="single" w:sz="4" w:space="0" w:color="auto"/>
            </w:tcBorders>
            <w:shd w:val="clear" w:color="auto" w:fill="E2EFD9"/>
            <w:vAlign w:val="center"/>
          </w:tcPr>
          <w:p w14:paraId="117ED668" w14:textId="77777777" w:rsidR="00D661DA" w:rsidRPr="00D661DA" w:rsidRDefault="00D661DA" w:rsidP="00D661DA">
            <w:pPr>
              <w:jc w:val="center"/>
              <w:rPr>
                <w:rFonts w:eastAsia="Calibri"/>
                <w:b/>
              </w:rPr>
            </w:pPr>
            <w:r w:rsidRPr="00D661DA">
              <w:rPr>
                <w:rFonts w:eastAsia="Calibri"/>
                <w:b/>
              </w:rPr>
              <w:t>Aizpilda pretendents</w:t>
            </w:r>
          </w:p>
        </w:tc>
      </w:tr>
      <w:tr w:rsidR="00D661DA" w:rsidRPr="00D661DA" w14:paraId="56AFA723" w14:textId="77777777" w:rsidTr="00D661DA">
        <w:tc>
          <w:tcPr>
            <w:tcW w:w="306" w:type="pct"/>
            <w:vMerge/>
            <w:tcBorders>
              <w:left w:val="single" w:sz="4" w:space="0" w:color="auto"/>
              <w:bottom w:val="single" w:sz="4" w:space="0" w:color="auto"/>
              <w:right w:val="single" w:sz="4" w:space="0" w:color="auto"/>
            </w:tcBorders>
            <w:shd w:val="clear" w:color="auto" w:fill="FBE4D5"/>
            <w:vAlign w:val="center"/>
          </w:tcPr>
          <w:p w14:paraId="357EB5D8" w14:textId="77777777" w:rsidR="00D661DA" w:rsidRPr="00D661DA" w:rsidRDefault="00D661DA" w:rsidP="00D661DA">
            <w:pPr>
              <w:jc w:val="center"/>
              <w:rPr>
                <w:rFonts w:eastAsia="Calibri"/>
                <w:b/>
              </w:rPr>
            </w:pPr>
          </w:p>
        </w:tc>
        <w:tc>
          <w:tcPr>
            <w:tcW w:w="2606" w:type="pct"/>
            <w:gridSpan w:val="2"/>
            <w:vMerge/>
            <w:tcBorders>
              <w:left w:val="single" w:sz="4" w:space="0" w:color="auto"/>
              <w:bottom w:val="single" w:sz="4" w:space="0" w:color="auto"/>
              <w:right w:val="single" w:sz="4" w:space="0" w:color="auto"/>
            </w:tcBorders>
            <w:shd w:val="clear" w:color="auto" w:fill="FBE4D5"/>
          </w:tcPr>
          <w:p w14:paraId="5912E381" w14:textId="77777777" w:rsidR="00D661DA" w:rsidRPr="00D661DA" w:rsidRDefault="00D661DA" w:rsidP="00D661DA">
            <w:pPr>
              <w:jc w:val="center"/>
              <w:rPr>
                <w:rFonts w:eastAsia="Calibri"/>
                <w:b/>
              </w:rPr>
            </w:pPr>
          </w:p>
        </w:tc>
        <w:tc>
          <w:tcPr>
            <w:tcW w:w="1128" w:type="pct"/>
            <w:tcBorders>
              <w:top w:val="single" w:sz="4" w:space="0" w:color="auto"/>
              <w:left w:val="single" w:sz="4" w:space="0" w:color="auto"/>
              <w:bottom w:val="single" w:sz="4" w:space="0" w:color="auto"/>
              <w:right w:val="single" w:sz="4" w:space="0" w:color="auto"/>
            </w:tcBorders>
            <w:shd w:val="clear" w:color="auto" w:fill="E2EFD9"/>
            <w:vAlign w:val="center"/>
          </w:tcPr>
          <w:p w14:paraId="44AEA301" w14:textId="77777777" w:rsidR="00D661DA" w:rsidRPr="00D661DA" w:rsidRDefault="00D661DA" w:rsidP="00D661DA">
            <w:pPr>
              <w:jc w:val="center"/>
              <w:rPr>
                <w:rFonts w:eastAsia="Calibri"/>
                <w:b/>
              </w:rPr>
            </w:pPr>
            <w:r w:rsidRPr="00D661DA">
              <w:rPr>
                <w:rFonts w:eastAsia="Calibri"/>
                <w:b/>
              </w:rPr>
              <w:t>Pretendenta piedāvājums, piedāvātās iekārtas tehniskie parametri un detalizēts apraksts</w:t>
            </w:r>
            <w:r w:rsidRPr="00D661DA">
              <w:rPr>
                <w:rFonts w:eastAsia="Calibri"/>
                <w:b/>
                <w:vertAlign w:val="superscript"/>
              </w:rPr>
              <w:footnoteReference w:id="1"/>
            </w:r>
          </w:p>
        </w:tc>
        <w:tc>
          <w:tcPr>
            <w:tcW w:w="960" w:type="pct"/>
            <w:tcBorders>
              <w:top w:val="single" w:sz="4" w:space="0" w:color="auto"/>
              <w:left w:val="single" w:sz="4" w:space="0" w:color="auto"/>
              <w:bottom w:val="single" w:sz="4" w:space="0" w:color="auto"/>
              <w:right w:val="single" w:sz="4" w:space="0" w:color="auto"/>
            </w:tcBorders>
            <w:shd w:val="clear" w:color="auto" w:fill="E2EFD9"/>
            <w:vAlign w:val="center"/>
          </w:tcPr>
          <w:p w14:paraId="7AB040B7" w14:textId="77777777" w:rsidR="00D661DA" w:rsidRPr="00D661DA" w:rsidRDefault="00D661DA" w:rsidP="00D661DA">
            <w:pPr>
              <w:jc w:val="center"/>
              <w:rPr>
                <w:rFonts w:eastAsia="Calibri"/>
                <w:b/>
                <w:bCs/>
              </w:rPr>
            </w:pPr>
            <w:r w:rsidRPr="00D661DA">
              <w:rPr>
                <w:rFonts w:eastAsia="Calibri"/>
                <w:b/>
                <w:bCs/>
              </w:rPr>
              <w:t>Atsauce uz informatīvo materiālu*** Jānorāda Pretendenta kataloga vai specifikācijas datu lappuses Nr., kurā precīzi fiksētas, iekrāsotas vai norādītas tehniskās specifikācijas prasības</w:t>
            </w:r>
            <w:r w:rsidRPr="00D661DA">
              <w:rPr>
                <w:rFonts w:eastAsia="Calibri"/>
                <w:b/>
                <w:bCs/>
                <w:vertAlign w:val="superscript"/>
              </w:rPr>
              <w:footnoteReference w:id="2"/>
            </w:r>
          </w:p>
        </w:tc>
      </w:tr>
      <w:tr w:rsidR="00D661DA" w:rsidRPr="00D661DA" w14:paraId="07D5B72F" w14:textId="77777777" w:rsidTr="00D057A4">
        <w:tc>
          <w:tcPr>
            <w:tcW w:w="306" w:type="pct"/>
            <w:tcBorders>
              <w:top w:val="single" w:sz="4" w:space="0" w:color="auto"/>
              <w:left w:val="single" w:sz="4" w:space="0" w:color="auto"/>
              <w:bottom w:val="single" w:sz="4" w:space="0" w:color="auto"/>
              <w:right w:val="single" w:sz="4" w:space="0" w:color="auto"/>
            </w:tcBorders>
            <w:vAlign w:val="center"/>
          </w:tcPr>
          <w:p w14:paraId="2BABD0E5" w14:textId="77777777" w:rsidR="00D661DA" w:rsidRPr="00D661DA" w:rsidRDefault="00D661DA" w:rsidP="00D661DA">
            <w:pPr>
              <w:jc w:val="center"/>
              <w:rPr>
                <w:rFonts w:eastAsia="Calibri"/>
                <w:b/>
                <w:bCs/>
              </w:rPr>
            </w:pPr>
            <w:r w:rsidRPr="00D661DA">
              <w:rPr>
                <w:rFonts w:eastAsia="Calibri"/>
                <w:b/>
                <w:bCs/>
              </w:rPr>
              <w:t>1.</w:t>
            </w:r>
          </w:p>
        </w:tc>
        <w:tc>
          <w:tcPr>
            <w:tcW w:w="2606" w:type="pct"/>
            <w:gridSpan w:val="2"/>
            <w:tcBorders>
              <w:top w:val="single" w:sz="4" w:space="0" w:color="auto"/>
              <w:left w:val="single" w:sz="4" w:space="0" w:color="auto"/>
              <w:bottom w:val="single" w:sz="4" w:space="0" w:color="auto"/>
              <w:right w:val="single" w:sz="4" w:space="0" w:color="auto"/>
            </w:tcBorders>
          </w:tcPr>
          <w:p w14:paraId="7979993C" w14:textId="77777777" w:rsidR="00D661DA" w:rsidRPr="00D661DA" w:rsidRDefault="00D661DA" w:rsidP="00D661DA">
            <w:pPr>
              <w:rPr>
                <w:rFonts w:eastAsia="Calibri"/>
                <w:b/>
              </w:rPr>
            </w:pPr>
            <w:r w:rsidRPr="00D661DA">
              <w:rPr>
                <w:rFonts w:eastAsia="Calibri"/>
                <w:b/>
              </w:rPr>
              <w:t xml:space="preserve">Lietota magnētiskās lokalizācijas sistēma izmantošanai </w:t>
            </w:r>
            <w:proofErr w:type="spellStart"/>
            <w:r w:rsidRPr="00D661DA">
              <w:rPr>
                <w:rFonts w:eastAsia="Calibri"/>
                <w:b/>
              </w:rPr>
              <w:t>onkoķirurģijā</w:t>
            </w:r>
            <w:proofErr w:type="spellEnd"/>
          </w:p>
        </w:tc>
        <w:tc>
          <w:tcPr>
            <w:tcW w:w="1128" w:type="pct"/>
            <w:tcBorders>
              <w:top w:val="single" w:sz="4" w:space="0" w:color="auto"/>
              <w:left w:val="single" w:sz="4" w:space="0" w:color="auto"/>
              <w:bottom w:val="single" w:sz="4" w:space="0" w:color="auto"/>
              <w:right w:val="single" w:sz="4" w:space="0" w:color="auto"/>
            </w:tcBorders>
          </w:tcPr>
          <w:p w14:paraId="48F88DE7" w14:textId="77777777" w:rsidR="00D661DA" w:rsidRPr="00D661DA" w:rsidRDefault="00D661DA" w:rsidP="00D661DA">
            <w:pPr>
              <w:rPr>
                <w:rFonts w:eastAsia="Calibri"/>
                <w:b/>
              </w:rPr>
            </w:pPr>
          </w:p>
        </w:tc>
        <w:tc>
          <w:tcPr>
            <w:tcW w:w="960" w:type="pct"/>
            <w:tcBorders>
              <w:top w:val="single" w:sz="4" w:space="0" w:color="auto"/>
              <w:left w:val="single" w:sz="4" w:space="0" w:color="auto"/>
              <w:bottom w:val="single" w:sz="4" w:space="0" w:color="auto"/>
              <w:right w:val="single" w:sz="4" w:space="0" w:color="auto"/>
            </w:tcBorders>
          </w:tcPr>
          <w:p w14:paraId="0268C18C" w14:textId="77777777" w:rsidR="00D661DA" w:rsidRPr="00D661DA" w:rsidRDefault="00D661DA" w:rsidP="00D661DA">
            <w:pPr>
              <w:rPr>
                <w:rFonts w:eastAsia="Calibri"/>
                <w:b/>
              </w:rPr>
            </w:pPr>
          </w:p>
        </w:tc>
      </w:tr>
      <w:tr w:rsidR="00D661DA" w:rsidRPr="00D661DA" w14:paraId="6A1526DD" w14:textId="77777777" w:rsidTr="00D057A4">
        <w:tc>
          <w:tcPr>
            <w:tcW w:w="306" w:type="pct"/>
            <w:tcBorders>
              <w:top w:val="single" w:sz="4" w:space="0" w:color="auto"/>
              <w:left w:val="single" w:sz="4" w:space="0" w:color="auto"/>
              <w:bottom w:val="single" w:sz="4" w:space="0" w:color="auto"/>
              <w:right w:val="single" w:sz="4" w:space="0" w:color="auto"/>
            </w:tcBorders>
            <w:vAlign w:val="center"/>
          </w:tcPr>
          <w:p w14:paraId="2CE136B5" w14:textId="77777777" w:rsidR="00D661DA" w:rsidRPr="00D661DA" w:rsidRDefault="00D661DA" w:rsidP="00D661DA">
            <w:pPr>
              <w:jc w:val="center"/>
              <w:rPr>
                <w:rFonts w:eastAsia="Calibri"/>
                <w:b/>
                <w:bCs/>
              </w:rPr>
            </w:pPr>
          </w:p>
        </w:tc>
        <w:tc>
          <w:tcPr>
            <w:tcW w:w="2606" w:type="pct"/>
            <w:gridSpan w:val="2"/>
            <w:tcBorders>
              <w:top w:val="single" w:sz="4" w:space="0" w:color="auto"/>
              <w:left w:val="single" w:sz="4" w:space="0" w:color="auto"/>
              <w:bottom w:val="single" w:sz="4" w:space="0" w:color="auto"/>
              <w:right w:val="single" w:sz="4" w:space="0" w:color="auto"/>
            </w:tcBorders>
          </w:tcPr>
          <w:p w14:paraId="56FC83CD" w14:textId="77777777" w:rsidR="00D661DA" w:rsidRPr="00D661DA" w:rsidRDefault="00D661DA" w:rsidP="00D661DA">
            <w:pPr>
              <w:jc w:val="right"/>
              <w:rPr>
                <w:rFonts w:eastAsia="Calibri"/>
                <w:b/>
              </w:rPr>
            </w:pPr>
            <w:r w:rsidRPr="00D661DA">
              <w:rPr>
                <w:rFonts w:eastAsia="Calibri"/>
                <w:bCs/>
              </w:rPr>
              <w:t>Iekārtas ražotājs, ražotājvalsts:</w:t>
            </w:r>
          </w:p>
        </w:tc>
        <w:tc>
          <w:tcPr>
            <w:tcW w:w="2088" w:type="pct"/>
            <w:gridSpan w:val="2"/>
            <w:tcBorders>
              <w:top w:val="single" w:sz="4" w:space="0" w:color="auto"/>
              <w:left w:val="single" w:sz="4" w:space="0" w:color="auto"/>
              <w:bottom w:val="single" w:sz="4" w:space="0" w:color="auto"/>
              <w:right w:val="single" w:sz="4" w:space="0" w:color="auto"/>
            </w:tcBorders>
          </w:tcPr>
          <w:p w14:paraId="30593A0F" w14:textId="77777777" w:rsidR="00D661DA" w:rsidRPr="00D661DA" w:rsidRDefault="00D661DA" w:rsidP="00D661DA">
            <w:pPr>
              <w:rPr>
                <w:rFonts w:eastAsia="Calibri"/>
                <w:b/>
              </w:rPr>
            </w:pPr>
          </w:p>
        </w:tc>
      </w:tr>
      <w:tr w:rsidR="00D661DA" w:rsidRPr="00D661DA" w14:paraId="3735C958" w14:textId="77777777" w:rsidTr="00D057A4">
        <w:tc>
          <w:tcPr>
            <w:tcW w:w="306" w:type="pct"/>
            <w:tcBorders>
              <w:top w:val="single" w:sz="4" w:space="0" w:color="auto"/>
              <w:left w:val="single" w:sz="4" w:space="0" w:color="auto"/>
              <w:bottom w:val="single" w:sz="4" w:space="0" w:color="auto"/>
              <w:right w:val="single" w:sz="4" w:space="0" w:color="auto"/>
            </w:tcBorders>
            <w:vAlign w:val="center"/>
          </w:tcPr>
          <w:p w14:paraId="4880EF2F" w14:textId="77777777" w:rsidR="00D661DA" w:rsidRPr="00D661DA" w:rsidRDefault="00D661DA" w:rsidP="00D661DA">
            <w:pPr>
              <w:jc w:val="center"/>
              <w:rPr>
                <w:rFonts w:eastAsia="Calibri"/>
                <w:b/>
                <w:bCs/>
              </w:rPr>
            </w:pPr>
          </w:p>
        </w:tc>
        <w:tc>
          <w:tcPr>
            <w:tcW w:w="2606" w:type="pct"/>
            <w:gridSpan w:val="2"/>
            <w:tcBorders>
              <w:top w:val="single" w:sz="4" w:space="0" w:color="auto"/>
              <w:left w:val="single" w:sz="4" w:space="0" w:color="auto"/>
              <w:bottom w:val="single" w:sz="4" w:space="0" w:color="auto"/>
              <w:right w:val="single" w:sz="4" w:space="0" w:color="auto"/>
            </w:tcBorders>
          </w:tcPr>
          <w:p w14:paraId="1564C46E" w14:textId="77777777" w:rsidR="00D661DA" w:rsidRPr="00D661DA" w:rsidRDefault="00D661DA" w:rsidP="00D661DA">
            <w:pPr>
              <w:jc w:val="right"/>
              <w:rPr>
                <w:rFonts w:eastAsia="Calibri"/>
                <w:b/>
              </w:rPr>
            </w:pPr>
            <w:r w:rsidRPr="00D661DA">
              <w:rPr>
                <w:rFonts w:eastAsia="Calibri"/>
                <w:bCs/>
              </w:rPr>
              <w:t>Iekārtas nosaukums:</w:t>
            </w:r>
          </w:p>
        </w:tc>
        <w:tc>
          <w:tcPr>
            <w:tcW w:w="2088" w:type="pct"/>
            <w:gridSpan w:val="2"/>
            <w:tcBorders>
              <w:top w:val="single" w:sz="4" w:space="0" w:color="auto"/>
              <w:left w:val="single" w:sz="4" w:space="0" w:color="auto"/>
              <w:bottom w:val="single" w:sz="4" w:space="0" w:color="auto"/>
              <w:right w:val="single" w:sz="4" w:space="0" w:color="auto"/>
            </w:tcBorders>
          </w:tcPr>
          <w:p w14:paraId="55D06815" w14:textId="77777777" w:rsidR="00D661DA" w:rsidRPr="00D661DA" w:rsidRDefault="00D661DA" w:rsidP="00D661DA">
            <w:pPr>
              <w:rPr>
                <w:rFonts w:eastAsia="Calibri"/>
                <w:b/>
              </w:rPr>
            </w:pPr>
          </w:p>
        </w:tc>
      </w:tr>
      <w:tr w:rsidR="00D661DA" w:rsidRPr="00D661DA" w14:paraId="673277E4" w14:textId="77777777" w:rsidTr="00D057A4">
        <w:tc>
          <w:tcPr>
            <w:tcW w:w="306" w:type="pct"/>
            <w:tcBorders>
              <w:top w:val="single" w:sz="4" w:space="0" w:color="auto"/>
              <w:left w:val="single" w:sz="4" w:space="0" w:color="auto"/>
              <w:bottom w:val="single" w:sz="4" w:space="0" w:color="auto"/>
              <w:right w:val="single" w:sz="4" w:space="0" w:color="auto"/>
            </w:tcBorders>
            <w:vAlign w:val="center"/>
          </w:tcPr>
          <w:p w14:paraId="2579F509" w14:textId="77777777" w:rsidR="00D661DA" w:rsidRPr="00D661DA" w:rsidRDefault="00D661DA" w:rsidP="00D661DA">
            <w:pPr>
              <w:jc w:val="center"/>
              <w:rPr>
                <w:rFonts w:eastAsia="Calibri"/>
                <w:b/>
                <w:bCs/>
              </w:rPr>
            </w:pPr>
          </w:p>
        </w:tc>
        <w:tc>
          <w:tcPr>
            <w:tcW w:w="2606" w:type="pct"/>
            <w:gridSpan w:val="2"/>
            <w:tcBorders>
              <w:top w:val="single" w:sz="4" w:space="0" w:color="auto"/>
              <w:left w:val="single" w:sz="4" w:space="0" w:color="auto"/>
              <w:bottom w:val="single" w:sz="4" w:space="0" w:color="auto"/>
              <w:right w:val="single" w:sz="4" w:space="0" w:color="auto"/>
            </w:tcBorders>
          </w:tcPr>
          <w:p w14:paraId="52BA195C" w14:textId="77777777" w:rsidR="00D661DA" w:rsidRPr="00D661DA" w:rsidRDefault="00D661DA" w:rsidP="00D661DA">
            <w:pPr>
              <w:jc w:val="right"/>
              <w:rPr>
                <w:rFonts w:eastAsia="Calibri"/>
                <w:b/>
              </w:rPr>
            </w:pPr>
            <w:r w:rsidRPr="00D661DA">
              <w:rPr>
                <w:rFonts w:eastAsia="Calibri"/>
                <w:bCs/>
              </w:rPr>
              <w:t>Iekārtas marka, modelis:</w:t>
            </w:r>
          </w:p>
        </w:tc>
        <w:tc>
          <w:tcPr>
            <w:tcW w:w="2088" w:type="pct"/>
            <w:gridSpan w:val="2"/>
            <w:tcBorders>
              <w:top w:val="single" w:sz="4" w:space="0" w:color="auto"/>
              <w:left w:val="single" w:sz="4" w:space="0" w:color="auto"/>
              <w:bottom w:val="single" w:sz="4" w:space="0" w:color="auto"/>
              <w:right w:val="single" w:sz="4" w:space="0" w:color="auto"/>
            </w:tcBorders>
          </w:tcPr>
          <w:p w14:paraId="486BB603" w14:textId="77777777" w:rsidR="00D661DA" w:rsidRPr="00D661DA" w:rsidRDefault="00D661DA" w:rsidP="00D661DA">
            <w:pPr>
              <w:rPr>
                <w:rFonts w:eastAsia="Calibri"/>
                <w:b/>
              </w:rPr>
            </w:pPr>
          </w:p>
        </w:tc>
      </w:tr>
      <w:tr w:rsidR="00D661DA" w:rsidRPr="00D661DA" w14:paraId="48F4E7D7" w14:textId="77777777" w:rsidTr="00D057A4">
        <w:tc>
          <w:tcPr>
            <w:tcW w:w="306" w:type="pct"/>
            <w:tcBorders>
              <w:top w:val="single" w:sz="4" w:space="0" w:color="auto"/>
              <w:left w:val="single" w:sz="4" w:space="0" w:color="auto"/>
              <w:bottom w:val="single" w:sz="4" w:space="0" w:color="auto"/>
              <w:right w:val="single" w:sz="4" w:space="0" w:color="auto"/>
            </w:tcBorders>
            <w:vAlign w:val="center"/>
          </w:tcPr>
          <w:p w14:paraId="162E47C3" w14:textId="77777777" w:rsidR="00D661DA" w:rsidRPr="00D661DA" w:rsidRDefault="00D661DA" w:rsidP="00D661DA">
            <w:pPr>
              <w:jc w:val="center"/>
              <w:rPr>
                <w:rFonts w:eastAsia="Calibri"/>
                <w:b/>
                <w:bCs/>
              </w:rPr>
            </w:pPr>
          </w:p>
        </w:tc>
        <w:tc>
          <w:tcPr>
            <w:tcW w:w="2606" w:type="pct"/>
            <w:gridSpan w:val="2"/>
            <w:tcBorders>
              <w:top w:val="single" w:sz="4" w:space="0" w:color="auto"/>
              <w:left w:val="single" w:sz="4" w:space="0" w:color="auto"/>
              <w:bottom w:val="single" w:sz="4" w:space="0" w:color="auto"/>
              <w:right w:val="single" w:sz="4" w:space="0" w:color="auto"/>
            </w:tcBorders>
          </w:tcPr>
          <w:p w14:paraId="0883C6D4" w14:textId="77777777" w:rsidR="00D661DA" w:rsidRPr="00D661DA" w:rsidRDefault="00D661DA" w:rsidP="00D661DA">
            <w:pPr>
              <w:jc w:val="right"/>
              <w:rPr>
                <w:rFonts w:eastAsia="Calibri"/>
                <w:b/>
              </w:rPr>
            </w:pPr>
            <w:r w:rsidRPr="00D661DA">
              <w:rPr>
                <w:rFonts w:eastAsia="Calibri"/>
                <w:bCs/>
              </w:rPr>
              <w:t>Iekārtas ražošanas / izlaides gads / mēnesis</w:t>
            </w:r>
          </w:p>
        </w:tc>
        <w:tc>
          <w:tcPr>
            <w:tcW w:w="2088" w:type="pct"/>
            <w:gridSpan w:val="2"/>
            <w:tcBorders>
              <w:top w:val="single" w:sz="4" w:space="0" w:color="auto"/>
              <w:left w:val="single" w:sz="4" w:space="0" w:color="auto"/>
              <w:bottom w:val="single" w:sz="4" w:space="0" w:color="auto"/>
              <w:right w:val="single" w:sz="4" w:space="0" w:color="auto"/>
            </w:tcBorders>
          </w:tcPr>
          <w:p w14:paraId="426F7554" w14:textId="77777777" w:rsidR="00D661DA" w:rsidRPr="00D661DA" w:rsidRDefault="00D661DA" w:rsidP="00D661DA">
            <w:pPr>
              <w:rPr>
                <w:rFonts w:eastAsia="Calibri"/>
                <w:b/>
              </w:rPr>
            </w:pPr>
          </w:p>
        </w:tc>
      </w:tr>
      <w:tr w:rsidR="00D661DA" w:rsidRPr="00D661DA" w14:paraId="6209DCEA" w14:textId="77777777" w:rsidTr="00D057A4">
        <w:tc>
          <w:tcPr>
            <w:tcW w:w="306" w:type="pct"/>
            <w:tcBorders>
              <w:top w:val="nil"/>
              <w:left w:val="single" w:sz="4" w:space="0" w:color="auto"/>
              <w:bottom w:val="single" w:sz="4" w:space="0" w:color="auto"/>
              <w:right w:val="single" w:sz="4" w:space="0" w:color="auto"/>
            </w:tcBorders>
            <w:vAlign w:val="center"/>
            <w:hideMark/>
          </w:tcPr>
          <w:p w14:paraId="766EF227" w14:textId="77777777" w:rsidR="00D661DA" w:rsidRPr="00D661DA" w:rsidRDefault="00D661DA" w:rsidP="00D661DA">
            <w:pPr>
              <w:jc w:val="center"/>
              <w:rPr>
                <w:rFonts w:eastAsia="Calibri"/>
                <w:b/>
                <w:bCs/>
              </w:rPr>
            </w:pPr>
            <w:r w:rsidRPr="00D661DA">
              <w:rPr>
                <w:rFonts w:eastAsia="Calibri"/>
              </w:rPr>
              <w:lastRenderedPageBreak/>
              <w:t>1.1.</w:t>
            </w:r>
          </w:p>
        </w:tc>
        <w:tc>
          <w:tcPr>
            <w:tcW w:w="2606" w:type="pct"/>
            <w:gridSpan w:val="2"/>
            <w:tcBorders>
              <w:top w:val="nil"/>
              <w:left w:val="single" w:sz="4" w:space="0" w:color="auto"/>
              <w:bottom w:val="single" w:sz="4" w:space="0" w:color="auto"/>
              <w:right w:val="single" w:sz="4" w:space="0" w:color="auto"/>
            </w:tcBorders>
            <w:vAlign w:val="center"/>
            <w:hideMark/>
          </w:tcPr>
          <w:p w14:paraId="194CB436" w14:textId="77777777" w:rsidR="00D661DA" w:rsidRPr="00D661DA" w:rsidRDefault="00D661DA" w:rsidP="00D661DA">
            <w:pPr>
              <w:rPr>
                <w:rFonts w:eastAsia="Calibri"/>
                <w:b/>
                <w:bCs/>
              </w:rPr>
            </w:pPr>
            <w:r w:rsidRPr="00D661DA">
              <w:rPr>
                <w:rFonts w:eastAsia="Calibri"/>
                <w:b/>
                <w:bCs/>
              </w:rPr>
              <w:t>Tehniskais apraksts:</w:t>
            </w:r>
          </w:p>
        </w:tc>
        <w:tc>
          <w:tcPr>
            <w:tcW w:w="1128" w:type="pct"/>
            <w:tcBorders>
              <w:top w:val="nil"/>
              <w:left w:val="single" w:sz="4" w:space="0" w:color="auto"/>
              <w:bottom w:val="single" w:sz="4" w:space="0" w:color="auto"/>
              <w:right w:val="single" w:sz="4" w:space="0" w:color="auto"/>
            </w:tcBorders>
          </w:tcPr>
          <w:p w14:paraId="2EAA40C7" w14:textId="77777777" w:rsidR="00D661DA" w:rsidRPr="00D661DA" w:rsidRDefault="00D661DA" w:rsidP="00D661DA">
            <w:pPr>
              <w:rPr>
                <w:rFonts w:eastAsia="Calibri"/>
                <w:b/>
                <w:bCs/>
              </w:rPr>
            </w:pPr>
          </w:p>
        </w:tc>
        <w:tc>
          <w:tcPr>
            <w:tcW w:w="960" w:type="pct"/>
            <w:tcBorders>
              <w:top w:val="single" w:sz="4" w:space="0" w:color="auto"/>
              <w:left w:val="single" w:sz="4" w:space="0" w:color="auto"/>
              <w:bottom w:val="single" w:sz="4" w:space="0" w:color="auto"/>
              <w:right w:val="single" w:sz="4" w:space="0" w:color="auto"/>
            </w:tcBorders>
          </w:tcPr>
          <w:p w14:paraId="5483DEDE" w14:textId="77777777" w:rsidR="00D661DA" w:rsidRPr="00D661DA" w:rsidRDefault="00D661DA" w:rsidP="00D661DA">
            <w:pPr>
              <w:rPr>
                <w:rFonts w:eastAsia="Calibri"/>
                <w:b/>
                <w:bCs/>
              </w:rPr>
            </w:pPr>
          </w:p>
        </w:tc>
      </w:tr>
      <w:tr w:rsidR="00D661DA" w:rsidRPr="00D661DA" w14:paraId="48E79BF8" w14:textId="77777777" w:rsidTr="00D057A4">
        <w:tc>
          <w:tcPr>
            <w:tcW w:w="306" w:type="pct"/>
            <w:tcBorders>
              <w:top w:val="single" w:sz="4" w:space="0" w:color="auto"/>
              <w:left w:val="single" w:sz="4" w:space="0" w:color="auto"/>
              <w:bottom w:val="single" w:sz="4" w:space="0" w:color="auto"/>
              <w:right w:val="single" w:sz="4" w:space="0" w:color="auto"/>
            </w:tcBorders>
            <w:vAlign w:val="center"/>
            <w:hideMark/>
          </w:tcPr>
          <w:p w14:paraId="2F6CD6EC" w14:textId="77777777" w:rsidR="00D661DA" w:rsidRPr="00D661DA" w:rsidRDefault="00D661DA" w:rsidP="00D661DA">
            <w:pPr>
              <w:jc w:val="center"/>
              <w:rPr>
                <w:rFonts w:eastAsia="Calibri"/>
              </w:rPr>
            </w:pPr>
            <w:r w:rsidRPr="00D661DA">
              <w:rPr>
                <w:rFonts w:eastAsia="Calibri"/>
              </w:rPr>
              <w:t>1.1.1.</w:t>
            </w:r>
          </w:p>
        </w:tc>
        <w:tc>
          <w:tcPr>
            <w:tcW w:w="2606" w:type="pct"/>
            <w:gridSpan w:val="2"/>
            <w:tcBorders>
              <w:top w:val="single" w:sz="4" w:space="0" w:color="auto"/>
              <w:left w:val="single" w:sz="4" w:space="0" w:color="auto"/>
              <w:bottom w:val="single" w:sz="4" w:space="0" w:color="auto"/>
              <w:right w:val="single" w:sz="4" w:space="0" w:color="auto"/>
            </w:tcBorders>
            <w:vAlign w:val="center"/>
            <w:hideMark/>
          </w:tcPr>
          <w:p w14:paraId="7D7DF45F" w14:textId="77777777" w:rsidR="00D661DA" w:rsidRPr="00D661DA" w:rsidRDefault="00D661DA" w:rsidP="00D661DA">
            <w:pPr>
              <w:rPr>
                <w:rFonts w:eastAsia="Calibri"/>
              </w:rPr>
            </w:pPr>
            <w:r w:rsidRPr="00D661DA">
              <w:rPr>
                <w:rFonts w:eastAsia="Calibri"/>
              </w:rPr>
              <w:t xml:space="preserve">Iekārta ar magnētiska materiāla sensoru, kas paredzēts magnētisko īpašību ierosināšanai un neliela daudzuma klīniski ievadīta </w:t>
            </w:r>
            <w:proofErr w:type="spellStart"/>
            <w:r w:rsidRPr="00D661DA">
              <w:rPr>
                <w:rFonts w:eastAsia="Calibri"/>
              </w:rPr>
              <w:t>superparamagnētiskā</w:t>
            </w:r>
            <w:proofErr w:type="spellEnd"/>
            <w:r w:rsidRPr="00D661DA">
              <w:rPr>
                <w:rFonts w:eastAsia="Calibri"/>
              </w:rPr>
              <w:t xml:space="preserve"> marķiera vai feromagnētiskā marķiera noteikšanai.</w:t>
            </w:r>
          </w:p>
        </w:tc>
        <w:tc>
          <w:tcPr>
            <w:tcW w:w="1128" w:type="pct"/>
            <w:tcBorders>
              <w:top w:val="single" w:sz="4" w:space="0" w:color="auto"/>
              <w:left w:val="single" w:sz="4" w:space="0" w:color="auto"/>
              <w:bottom w:val="single" w:sz="4" w:space="0" w:color="auto"/>
              <w:right w:val="single" w:sz="4" w:space="0" w:color="auto"/>
            </w:tcBorders>
          </w:tcPr>
          <w:p w14:paraId="6414DC24" w14:textId="77777777" w:rsidR="00D661DA" w:rsidRPr="00D661DA" w:rsidRDefault="00D661DA" w:rsidP="00D661DA">
            <w:pPr>
              <w:rPr>
                <w:rFonts w:eastAsia="Calibri"/>
              </w:rPr>
            </w:pPr>
          </w:p>
        </w:tc>
        <w:tc>
          <w:tcPr>
            <w:tcW w:w="960" w:type="pct"/>
            <w:tcBorders>
              <w:top w:val="single" w:sz="4" w:space="0" w:color="auto"/>
              <w:left w:val="single" w:sz="4" w:space="0" w:color="auto"/>
              <w:bottom w:val="single" w:sz="4" w:space="0" w:color="auto"/>
              <w:right w:val="single" w:sz="4" w:space="0" w:color="auto"/>
            </w:tcBorders>
          </w:tcPr>
          <w:p w14:paraId="0F4E4632" w14:textId="77777777" w:rsidR="00D661DA" w:rsidRPr="00D661DA" w:rsidRDefault="00D661DA" w:rsidP="00D661DA">
            <w:pPr>
              <w:rPr>
                <w:rFonts w:eastAsia="Calibri"/>
              </w:rPr>
            </w:pPr>
          </w:p>
        </w:tc>
      </w:tr>
      <w:tr w:rsidR="00D661DA" w:rsidRPr="00D661DA" w14:paraId="3EEC616B" w14:textId="77777777" w:rsidTr="00D057A4">
        <w:tc>
          <w:tcPr>
            <w:tcW w:w="306" w:type="pct"/>
            <w:tcBorders>
              <w:top w:val="single" w:sz="4" w:space="0" w:color="auto"/>
              <w:left w:val="single" w:sz="4" w:space="0" w:color="auto"/>
              <w:bottom w:val="single" w:sz="4" w:space="0" w:color="auto"/>
              <w:right w:val="single" w:sz="4" w:space="0" w:color="auto"/>
            </w:tcBorders>
            <w:vAlign w:val="center"/>
            <w:hideMark/>
          </w:tcPr>
          <w:p w14:paraId="78574E95" w14:textId="77777777" w:rsidR="00D661DA" w:rsidRPr="00D661DA" w:rsidRDefault="00D661DA" w:rsidP="00D661DA">
            <w:pPr>
              <w:jc w:val="center"/>
              <w:rPr>
                <w:rFonts w:eastAsia="Calibri"/>
              </w:rPr>
            </w:pPr>
            <w:r w:rsidRPr="00D661DA">
              <w:rPr>
                <w:rFonts w:eastAsia="Calibri"/>
              </w:rPr>
              <w:t>1.1.2.</w:t>
            </w:r>
          </w:p>
        </w:tc>
        <w:tc>
          <w:tcPr>
            <w:tcW w:w="2606" w:type="pct"/>
            <w:gridSpan w:val="2"/>
            <w:tcBorders>
              <w:top w:val="single" w:sz="4" w:space="0" w:color="auto"/>
              <w:left w:val="single" w:sz="4" w:space="0" w:color="auto"/>
              <w:bottom w:val="single" w:sz="4" w:space="0" w:color="auto"/>
              <w:right w:val="single" w:sz="4" w:space="0" w:color="auto"/>
            </w:tcBorders>
            <w:vAlign w:val="center"/>
            <w:hideMark/>
          </w:tcPr>
          <w:p w14:paraId="486EB3FF" w14:textId="77777777" w:rsidR="00D661DA" w:rsidRPr="00D661DA" w:rsidRDefault="00D661DA" w:rsidP="00D661DA">
            <w:pPr>
              <w:rPr>
                <w:rFonts w:eastAsia="Calibri"/>
              </w:rPr>
            </w:pPr>
            <w:r w:rsidRPr="00D661DA">
              <w:rPr>
                <w:rFonts w:eastAsia="Calibri"/>
              </w:rPr>
              <w:t xml:space="preserve">Iekārta ir paredzēta </w:t>
            </w:r>
            <w:proofErr w:type="spellStart"/>
            <w:r w:rsidRPr="00D661DA">
              <w:rPr>
                <w:rFonts w:eastAsia="Calibri"/>
              </w:rPr>
              <w:t>intraoperatīvai</w:t>
            </w:r>
            <w:proofErr w:type="spellEnd"/>
            <w:r w:rsidRPr="00D661DA">
              <w:rPr>
                <w:rFonts w:eastAsia="Calibri"/>
              </w:rPr>
              <w:t xml:space="preserve"> lietošanai, lai palīdzētu ķirurgam atklāt un atrast </w:t>
            </w:r>
            <w:proofErr w:type="spellStart"/>
            <w:r w:rsidRPr="00D661DA">
              <w:rPr>
                <w:rFonts w:eastAsia="Calibri"/>
              </w:rPr>
              <w:t>kontrollimfmezglus</w:t>
            </w:r>
            <w:proofErr w:type="spellEnd"/>
            <w:r w:rsidRPr="00D661DA">
              <w:rPr>
                <w:rFonts w:eastAsia="Calibri"/>
              </w:rPr>
              <w:t xml:space="preserve">, kur lokalizācijas nolūkā ievadītais materiāls ir magnētiskais marķieris. </w:t>
            </w:r>
          </w:p>
        </w:tc>
        <w:tc>
          <w:tcPr>
            <w:tcW w:w="1128" w:type="pct"/>
            <w:tcBorders>
              <w:top w:val="single" w:sz="4" w:space="0" w:color="auto"/>
              <w:left w:val="single" w:sz="4" w:space="0" w:color="auto"/>
              <w:bottom w:val="single" w:sz="4" w:space="0" w:color="auto"/>
              <w:right w:val="single" w:sz="4" w:space="0" w:color="auto"/>
            </w:tcBorders>
          </w:tcPr>
          <w:p w14:paraId="59FC1FDE" w14:textId="77777777" w:rsidR="00D661DA" w:rsidRPr="00D661DA" w:rsidRDefault="00D661DA" w:rsidP="00D661DA">
            <w:pPr>
              <w:rPr>
                <w:rFonts w:eastAsia="Calibri"/>
              </w:rPr>
            </w:pPr>
          </w:p>
        </w:tc>
        <w:tc>
          <w:tcPr>
            <w:tcW w:w="960" w:type="pct"/>
            <w:tcBorders>
              <w:top w:val="single" w:sz="4" w:space="0" w:color="auto"/>
              <w:left w:val="single" w:sz="4" w:space="0" w:color="auto"/>
              <w:bottom w:val="single" w:sz="4" w:space="0" w:color="auto"/>
              <w:right w:val="single" w:sz="4" w:space="0" w:color="auto"/>
            </w:tcBorders>
          </w:tcPr>
          <w:p w14:paraId="385F6682" w14:textId="77777777" w:rsidR="00D661DA" w:rsidRPr="00D661DA" w:rsidRDefault="00D661DA" w:rsidP="00D661DA">
            <w:pPr>
              <w:rPr>
                <w:rFonts w:eastAsia="Calibri"/>
              </w:rPr>
            </w:pPr>
          </w:p>
        </w:tc>
      </w:tr>
      <w:tr w:rsidR="00D661DA" w:rsidRPr="00D661DA" w14:paraId="24B867CE" w14:textId="77777777" w:rsidTr="00D057A4">
        <w:tc>
          <w:tcPr>
            <w:tcW w:w="306" w:type="pct"/>
            <w:tcBorders>
              <w:top w:val="single" w:sz="4" w:space="0" w:color="auto"/>
              <w:left w:val="single" w:sz="4" w:space="0" w:color="auto"/>
              <w:bottom w:val="single" w:sz="4" w:space="0" w:color="auto"/>
              <w:right w:val="single" w:sz="4" w:space="0" w:color="auto"/>
            </w:tcBorders>
            <w:vAlign w:val="center"/>
            <w:hideMark/>
          </w:tcPr>
          <w:p w14:paraId="0D6217B2" w14:textId="77777777" w:rsidR="00D661DA" w:rsidRPr="00D661DA" w:rsidRDefault="00D661DA" w:rsidP="00D661DA">
            <w:pPr>
              <w:jc w:val="center"/>
              <w:rPr>
                <w:rFonts w:eastAsia="Calibri"/>
              </w:rPr>
            </w:pPr>
            <w:r w:rsidRPr="00D661DA">
              <w:rPr>
                <w:rFonts w:eastAsia="Calibri"/>
              </w:rPr>
              <w:t>1.1.3.</w:t>
            </w:r>
          </w:p>
        </w:tc>
        <w:tc>
          <w:tcPr>
            <w:tcW w:w="2606" w:type="pct"/>
            <w:gridSpan w:val="2"/>
            <w:tcBorders>
              <w:top w:val="single" w:sz="4" w:space="0" w:color="auto"/>
              <w:left w:val="single" w:sz="4" w:space="0" w:color="auto"/>
              <w:bottom w:val="single" w:sz="4" w:space="0" w:color="auto"/>
              <w:right w:val="single" w:sz="4" w:space="0" w:color="auto"/>
            </w:tcBorders>
            <w:vAlign w:val="center"/>
            <w:hideMark/>
          </w:tcPr>
          <w:p w14:paraId="0733C8A1" w14:textId="77777777" w:rsidR="00D661DA" w:rsidRPr="00D661DA" w:rsidRDefault="00D661DA" w:rsidP="00D661DA">
            <w:pPr>
              <w:rPr>
                <w:rFonts w:eastAsia="Calibri"/>
              </w:rPr>
            </w:pPr>
            <w:r w:rsidRPr="00D661DA">
              <w:rPr>
                <w:rFonts w:eastAsia="Calibri"/>
              </w:rPr>
              <w:t xml:space="preserve">Iekārtu var izmantot arī, lai noteiktu audu marķieri, ko paredzēts ievietot </w:t>
            </w:r>
            <w:proofErr w:type="spellStart"/>
            <w:r w:rsidRPr="00D661DA">
              <w:rPr>
                <w:rFonts w:eastAsia="Calibri"/>
              </w:rPr>
              <w:t>perkutāni</w:t>
            </w:r>
            <w:proofErr w:type="spellEnd"/>
            <w:r w:rsidRPr="00D661DA">
              <w:rPr>
                <w:rFonts w:eastAsia="Calibri"/>
              </w:rPr>
              <w:t xml:space="preserve">, lai iezīmētu mīkstos audus (piemēram, krūtīs vai </w:t>
            </w:r>
            <w:proofErr w:type="spellStart"/>
            <w:r w:rsidRPr="00D661DA">
              <w:rPr>
                <w:rFonts w:eastAsia="Calibri"/>
              </w:rPr>
              <w:t>lumpektomijas</w:t>
            </w:r>
            <w:proofErr w:type="spellEnd"/>
            <w:r w:rsidRPr="00D661DA">
              <w:rPr>
                <w:rFonts w:eastAsia="Calibri"/>
              </w:rPr>
              <w:t xml:space="preserve"> vietā), kas paredzēti ķirurģiskai noņemšanai.</w:t>
            </w:r>
          </w:p>
        </w:tc>
        <w:tc>
          <w:tcPr>
            <w:tcW w:w="1128" w:type="pct"/>
            <w:tcBorders>
              <w:top w:val="single" w:sz="4" w:space="0" w:color="auto"/>
              <w:left w:val="single" w:sz="4" w:space="0" w:color="auto"/>
              <w:bottom w:val="single" w:sz="4" w:space="0" w:color="auto"/>
              <w:right w:val="single" w:sz="4" w:space="0" w:color="auto"/>
            </w:tcBorders>
          </w:tcPr>
          <w:p w14:paraId="68A48E78" w14:textId="77777777" w:rsidR="00D661DA" w:rsidRPr="00D661DA" w:rsidRDefault="00D661DA" w:rsidP="00D661DA">
            <w:pPr>
              <w:rPr>
                <w:rFonts w:eastAsia="Calibri"/>
              </w:rPr>
            </w:pPr>
          </w:p>
        </w:tc>
        <w:tc>
          <w:tcPr>
            <w:tcW w:w="960" w:type="pct"/>
            <w:tcBorders>
              <w:top w:val="single" w:sz="4" w:space="0" w:color="auto"/>
              <w:left w:val="single" w:sz="4" w:space="0" w:color="auto"/>
              <w:bottom w:val="single" w:sz="4" w:space="0" w:color="auto"/>
              <w:right w:val="single" w:sz="4" w:space="0" w:color="auto"/>
            </w:tcBorders>
          </w:tcPr>
          <w:p w14:paraId="0BFA8476" w14:textId="77777777" w:rsidR="00D661DA" w:rsidRPr="00D661DA" w:rsidRDefault="00D661DA" w:rsidP="00D661DA">
            <w:pPr>
              <w:rPr>
                <w:rFonts w:eastAsia="Calibri"/>
              </w:rPr>
            </w:pPr>
          </w:p>
        </w:tc>
      </w:tr>
      <w:tr w:rsidR="00D661DA" w:rsidRPr="00D661DA" w14:paraId="284F69AD" w14:textId="77777777" w:rsidTr="00D057A4">
        <w:tc>
          <w:tcPr>
            <w:tcW w:w="306" w:type="pct"/>
            <w:tcBorders>
              <w:top w:val="single" w:sz="4" w:space="0" w:color="auto"/>
              <w:left w:val="single" w:sz="4" w:space="0" w:color="auto"/>
              <w:bottom w:val="single" w:sz="4" w:space="0" w:color="auto"/>
              <w:right w:val="single" w:sz="4" w:space="0" w:color="auto"/>
            </w:tcBorders>
            <w:vAlign w:val="center"/>
            <w:hideMark/>
          </w:tcPr>
          <w:p w14:paraId="51730182" w14:textId="77777777" w:rsidR="00D661DA" w:rsidRPr="00D661DA" w:rsidRDefault="00D661DA" w:rsidP="00D661DA">
            <w:pPr>
              <w:jc w:val="center"/>
              <w:rPr>
                <w:rFonts w:eastAsia="Calibri"/>
              </w:rPr>
            </w:pPr>
            <w:r w:rsidRPr="00D661DA">
              <w:rPr>
                <w:rFonts w:eastAsia="Calibri"/>
              </w:rPr>
              <w:t>1.1.4.</w:t>
            </w:r>
          </w:p>
        </w:tc>
        <w:tc>
          <w:tcPr>
            <w:tcW w:w="2606" w:type="pct"/>
            <w:gridSpan w:val="2"/>
            <w:tcBorders>
              <w:top w:val="single" w:sz="4" w:space="0" w:color="auto"/>
              <w:left w:val="single" w:sz="4" w:space="0" w:color="auto"/>
              <w:bottom w:val="single" w:sz="4" w:space="0" w:color="auto"/>
              <w:right w:val="single" w:sz="4" w:space="0" w:color="auto"/>
            </w:tcBorders>
            <w:vAlign w:val="center"/>
            <w:hideMark/>
          </w:tcPr>
          <w:p w14:paraId="440DB07E" w14:textId="77777777" w:rsidR="00D661DA" w:rsidRPr="00D661DA" w:rsidRDefault="00D661DA" w:rsidP="00D661DA">
            <w:pPr>
              <w:rPr>
                <w:rFonts w:eastAsia="Calibri"/>
              </w:rPr>
            </w:pPr>
            <w:r w:rsidRPr="00D661DA">
              <w:rPr>
                <w:rFonts w:eastAsia="Calibri"/>
              </w:rPr>
              <w:t xml:space="preserve">Magnētiskais lauks tiek ģenerēts, izlaižot 10 </w:t>
            </w:r>
            <w:proofErr w:type="spellStart"/>
            <w:r w:rsidRPr="00D661DA">
              <w:rPr>
                <w:rFonts w:eastAsia="Calibri"/>
              </w:rPr>
              <w:t>kHz</w:t>
            </w:r>
            <w:proofErr w:type="spellEnd"/>
            <w:r w:rsidRPr="00D661DA">
              <w:rPr>
                <w:rFonts w:eastAsia="Calibri"/>
              </w:rPr>
              <w:t xml:space="preserve"> +/-100Hz </w:t>
            </w:r>
            <w:proofErr w:type="spellStart"/>
            <w:r w:rsidRPr="00D661DA">
              <w:rPr>
                <w:rFonts w:eastAsia="Calibri"/>
              </w:rPr>
              <w:t>sinusoidāli</w:t>
            </w:r>
            <w:proofErr w:type="spellEnd"/>
            <w:r w:rsidRPr="00D661DA">
              <w:rPr>
                <w:rFonts w:eastAsia="Calibri"/>
              </w:rPr>
              <w:t xml:space="preserve"> mainīgu maiņstrāvu caur stieples spoli, kas uzstādīta zondē.</w:t>
            </w:r>
          </w:p>
        </w:tc>
        <w:tc>
          <w:tcPr>
            <w:tcW w:w="1128" w:type="pct"/>
            <w:tcBorders>
              <w:top w:val="single" w:sz="4" w:space="0" w:color="auto"/>
              <w:left w:val="single" w:sz="4" w:space="0" w:color="auto"/>
              <w:bottom w:val="single" w:sz="4" w:space="0" w:color="auto"/>
              <w:right w:val="single" w:sz="4" w:space="0" w:color="auto"/>
            </w:tcBorders>
          </w:tcPr>
          <w:p w14:paraId="5C38AA90" w14:textId="77777777" w:rsidR="00D661DA" w:rsidRPr="00D661DA" w:rsidRDefault="00D661DA" w:rsidP="00D661DA">
            <w:pPr>
              <w:rPr>
                <w:rFonts w:eastAsia="Calibri"/>
              </w:rPr>
            </w:pPr>
          </w:p>
        </w:tc>
        <w:tc>
          <w:tcPr>
            <w:tcW w:w="960" w:type="pct"/>
            <w:tcBorders>
              <w:top w:val="single" w:sz="4" w:space="0" w:color="auto"/>
              <w:left w:val="single" w:sz="4" w:space="0" w:color="auto"/>
              <w:bottom w:val="single" w:sz="4" w:space="0" w:color="auto"/>
              <w:right w:val="single" w:sz="4" w:space="0" w:color="auto"/>
            </w:tcBorders>
          </w:tcPr>
          <w:p w14:paraId="04F43986" w14:textId="77777777" w:rsidR="00D661DA" w:rsidRPr="00D661DA" w:rsidRDefault="00D661DA" w:rsidP="00D661DA">
            <w:pPr>
              <w:rPr>
                <w:rFonts w:eastAsia="Calibri"/>
              </w:rPr>
            </w:pPr>
          </w:p>
        </w:tc>
      </w:tr>
      <w:tr w:rsidR="00D661DA" w:rsidRPr="00D661DA" w14:paraId="40303F5D" w14:textId="77777777" w:rsidTr="00D057A4">
        <w:tc>
          <w:tcPr>
            <w:tcW w:w="306" w:type="pct"/>
            <w:tcBorders>
              <w:top w:val="single" w:sz="4" w:space="0" w:color="auto"/>
              <w:left w:val="single" w:sz="4" w:space="0" w:color="auto"/>
              <w:bottom w:val="single" w:sz="4" w:space="0" w:color="auto"/>
              <w:right w:val="single" w:sz="4" w:space="0" w:color="auto"/>
            </w:tcBorders>
            <w:vAlign w:val="center"/>
            <w:hideMark/>
          </w:tcPr>
          <w:p w14:paraId="0995DAD5" w14:textId="77777777" w:rsidR="00D661DA" w:rsidRPr="00D661DA" w:rsidRDefault="00D661DA" w:rsidP="00D661DA">
            <w:pPr>
              <w:jc w:val="center"/>
              <w:rPr>
                <w:rFonts w:eastAsia="Calibri"/>
              </w:rPr>
            </w:pPr>
            <w:r w:rsidRPr="00D661DA">
              <w:rPr>
                <w:rFonts w:eastAsia="Calibri"/>
              </w:rPr>
              <w:t>1.1.5.</w:t>
            </w:r>
          </w:p>
        </w:tc>
        <w:tc>
          <w:tcPr>
            <w:tcW w:w="2606" w:type="pct"/>
            <w:gridSpan w:val="2"/>
            <w:tcBorders>
              <w:top w:val="single" w:sz="4" w:space="0" w:color="auto"/>
              <w:left w:val="single" w:sz="4" w:space="0" w:color="auto"/>
              <w:bottom w:val="single" w:sz="4" w:space="0" w:color="auto"/>
              <w:right w:val="single" w:sz="4" w:space="0" w:color="auto"/>
            </w:tcBorders>
            <w:vAlign w:val="center"/>
            <w:hideMark/>
          </w:tcPr>
          <w:p w14:paraId="54F8CDB5" w14:textId="77777777" w:rsidR="00D661DA" w:rsidRPr="00D661DA" w:rsidRDefault="00D661DA" w:rsidP="00D661DA">
            <w:pPr>
              <w:rPr>
                <w:rFonts w:eastAsia="Calibri"/>
              </w:rPr>
            </w:pPr>
            <w:r w:rsidRPr="00D661DA">
              <w:rPr>
                <w:rFonts w:eastAsia="Calibri"/>
              </w:rPr>
              <w:t>Rokas zondes kabeļa garums vismaz 2m.</w:t>
            </w:r>
          </w:p>
        </w:tc>
        <w:tc>
          <w:tcPr>
            <w:tcW w:w="1128" w:type="pct"/>
            <w:tcBorders>
              <w:top w:val="single" w:sz="4" w:space="0" w:color="auto"/>
              <w:left w:val="single" w:sz="4" w:space="0" w:color="auto"/>
              <w:bottom w:val="single" w:sz="4" w:space="0" w:color="auto"/>
              <w:right w:val="single" w:sz="4" w:space="0" w:color="auto"/>
            </w:tcBorders>
          </w:tcPr>
          <w:p w14:paraId="67F878A9" w14:textId="77777777" w:rsidR="00D661DA" w:rsidRPr="00D661DA" w:rsidRDefault="00D661DA" w:rsidP="00D661DA">
            <w:pPr>
              <w:rPr>
                <w:rFonts w:eastAsia="Calibri"/>
              </w:rPr>
            </w:pPr>
          </w:p>
        </w:tc>
        <w:tc>
          <w:tcPr>
            <w:tcW w:w="960" w:type="pct"/>
            <w:tcBorders>
              <w:top w:val="single" w:sz="4" w:space="0" w:color="auto"/>
              <w:left w:val="single" w:sz="4" w:space="0" w:color="auto"/>
              <w:bottom w:val="single" w:sz="4" w:space="0" w:color="auto"/>
              <w:right w:val="single" w:sz="4" w:space="0" w:color="auto"/>
            </w:tcBorders>
          </w:tcPr>
          <w:p w14:paraId="4239D86A" w14:textId="77777777" w:rsidR="00D661DA" w:rsidRPr="00D661DA" w:rsidRDefault="00D661DA" w:rsidP="00D661DA">
            <w:pPr>
              <w:rPr>
                <w:rFonts w:eastAsia="Calibri"/>
              </w:rPr>
            </w:pPr>
          </w:p>
        </w:tc>
      </w:tr>
      <w:tr w:rsidR="00D661DA" w:rsidRPr="00D661DA" w14:paraId="70A71297" w14:textId="77777777" w:rsidTr="00D057A4">
        <w:tc>
          <w:tcPr>
            <w:tcW w:w="306" w:type="pct"/>
            <w:tcBorders>
              <w:top w:val="single" w:sz="4" w:space="0" w:color="auto"/>
              <w:left w:val="single" w:sz="4" w:space="0" w:color="auto"/>
              <w:bottom w:val="single" w:sz="4" w:space="0" w:color="auto"/>
              <w:right w:val="single" w:sz="4" w:space="0" w:color="auto"/>
            </w:tcBorders>
            <w:vAlign w:val="center"/>
            <w:hideMark/>
          </w:tcPr>
          <w:p w14:paraId="15FB98FF" w14:textId="77777777" w:rsidR="00D661DA" w:rsidRPr="00D661DA" w:rsidRDefault="00D661DA" w:rsidP="00D661DA">
            <w:pPr>
              <w:jc w:val="center"/>
              <w:rPr>
                <w:rFonts w:eastAsia="Calibri"/>
              </w:rPr>
            </w:pPr>
            <w:r w:rsidRPr="00D661DA">
              <w:rPr>
                <w:rFonts w:eastAsia="Calibri"/>
              </w:rPr>
              <w:t>1.1.6.</w:t>
            </w:r>
          </w:p>
        </w:tc>
        <w:tc>
          <w:tcPr>
            <w:tcW w:w="2606" w:type="pct"/>
            <w:gridSpan w:val="2"/>
            <w:tcBorders>
              <w:top w:val="single" w:sz="4" w:space="0" w:color="auto"/>
              <w:left w:val="single" w:sz="4" w:space="0" w:color="auto"/>
              <w:bottom w:val="single" w:sz="4" w:space="0" w:color="auto"/>
              <w:right w:val="single" w:sz="4" w:space="0" w:color="auto"/>
            </w:tcBorders>
            <w:vAlign w:val="center"/>
            <w:hideMark/>
          </w:tcPr>
          <w:p w14:paraId="702929AD" w14:textId="77777777" w:rsidR="00D661DA" w:rsidRPr="00D661DA" w:rsidRDefault="00D661DA" w:rsidP="00D661DA">
            <w:pPr>
              <w:rPr>
                <w:rFonts w:eastAsia="Calibri"/>
                <w:highlight w:val="yellow"/>
              </w:rPr>
            </w:pPr>
            <w:r w:rsidRPr="00D661DA">
              <w:rPr>
                <w:rFonts w:eastAsia="Calibri"/>
              </w:rPr>
              <w:t>Zonde, kuru var izmantot kopā ar sterilu, vienreizlietojamu pārvalku.</w:t>
            </w:r>
          </w:p>
        </w:tc>
        <w:tc>
          <w:tcPr>
            <w:tcW w:w="1128" w:type="pct"/>
            <w:tcBorders>
              <w:top w:val="single" w:sz="4" w:space="0" w:color="auto"/>
              <w:left w:val="single" w:sz="4" w:space="0" w:color="auto"/>
              <w:bottom w:val="single" w:sz="4" w:space="0" w:color="auto"/>
              <w:right w:val="single" w:sz="4" w:space="0" w:color="auto"/>
            </w:tcBorders>
          </w:tcPr>
          <w:p w14:paraId="7630D724" w14:textId="77777777" w:rsidR="00D661DA" w:rsidRPr="00D661DA" w:rsidRDefault="00D661DA" w:rsidP="00D661DA">
            <w:pPr>
              <w:rPr>
                <w:rFonts w:eastAsia="Calibri"/>
                <w:highlight w:val="yellow"/>
              </w:rPr>
            </w:pPr>
          </w:p>
        </w:tc>
        <w:tc>
          <w:tcPr>
            <w:tcW w:w="960" w:type="pct"/>
            <w:tcBorders>
              <w:top w:val="single" w:sz="4" w:space="0" w:color="auto"/>
              <w:left w:val="single" w:sz="4" w:space="0" w:color="auto"/>
              <w:bottom w:val="single" w:sz="4" w:space="0" w:color="auto"/>
              <w:right w:val="single" w:sz="4" w:space="0" w:color="auto"/>
            </w:tcBorders>
          </w:tcPr>
          <w:p w14:paraId="4ABA85AD" w14:textId="77777777" w:rsidR="00D661DA" w:rsidRPr="00D661DA" w:rsidRDefault="00D661DA" w:rsidP="00D661DA">
            <w:pPr>
              <w:rPr>
                <w:rFonts w:eastAsia="Calibri"/>
                <w:highlight w:val="yellow"/>
              </w:rPr>
            </w:pPr>
          </w:p>
        </w:tc>
      </w:tr>
      <w:tr w:rsidR="00D661DA" w:rsidRPr="00D661DA" w14:paraId="7286BD86" w14:textId="77777777" w:rsidTr="00D057A4">
        <w:tc>
          <w:tcPr>
            <w:tcW w:w="306" w:type="pct"/>
            <w:tcBorders>
              <w:top w:val="single" w:sz="4" w:space="0" w:color="auto"/>
              <w:left w:val="single" w:sz="4" w:space="0" w:color="auto"/>
              <w:bottom w:val="single" w:sz="4" w:space="0" w:color="auto"/>
              <w:right w:val="single" w:sz="4" w:space="0" w:color="auto"/>
            </w:tcBorders>
            <w:vAlign w:val="center"/>
            <w:hideMark/>
          </w:tcPr>
          <w:p w14:paraId="54811567" w14:textId="77777777" w:rsidR="00D661DA" w:rsidRPr="00D661DA" w:rsidRDefault="00D661DA" w:rsidP="00D661DA">
            <w:pPr>
              <w:jc w:val="center"/>
              <w:rPr>
                <w:rFonts w:eastAsia="Calibri"/>
              </w:rPr>
            </w:pPr>
            <w:r w:rsidRPr="00D661DA">
              <w:rPr>
                <w:rFonts w:eastAsia="Calibri"/>
              </w:rPr>
              <w:t>1.1.7.</w:t>
            </w:r>
          </w:p>
        </w:tc>
        <w:tc>
          <w:tcPr>
            <w:tcW w:w="2606" w:type="pct"/>
            <w:gridSpan w:val="2"/>
            <w:tcBorders>
              <w:top w:val="single" w:sz="4" w:space="0" w:color="auto"/>
              <w:left w:val="single" w:sz="4" w:space="0" w:color="auto"/>
              <w:bottom w:val="single" w:sz="4" w:space="0" w:color="auto"/>
              <w:right w:val="single" w:sz="4" w:space="0" w:color="auto"/>
            </w:tcBorders>
            <w:vAlign w:val="center"/>
            <w:hideMark/>
          </w:tcPr>
          <w:p w14:paraId="771EF5A5" w14:textId="77777777" w:rsidR="00D661DA" w:rsidRPr="00D661DA" w:rsidRDefault="00D661DA" w:rsidP="00D661DA">
            <w:pPr>
              <w:rPr>
                <w:rFonts w:eastAsia="Calibri"/>
              </w:rPr>
            </w:pPr>
            <w:r w:rsidRPr="00D661DA">
              <w:rPr>
                <w:rFonts w:eastAsia="Calibri"/>
              </w:rPr>
              <w:t xml:space="preserve">Rokas zonde tiek izmantota divos režīmos: sākotnējā </w:t>
            </w:r>
            <w:proofErr w:type="spellStart"/>
            <w:r w:rsidRPr="00D661DA">
              <w:rPr>
                <w:rFonts w:eastAsia="Calibri"/>
              </w:rPr>
              <w:t>transkutānā</w:t>
            </w:r>
            <w:proofErr w:type="spellEnd"/>
            <w:r w:rsidRPr="00D661DA">
              <w:rPr>
                <w:rFonts w:eastAsia="Calibri"/>
              </w:rPr>
              <w:t xml:space="preserve"> signāla noteikšanā un lietošanā pēc griezuma.</w:t>
            </w:r>
          </w:p>
        </w:tc>
        <w:tc>
          <w:tcPr>
            <w:tcW w:w="1128" w:type="pct"/>
            <w:tcBorders>
              <w:top w:val="single" w:sz="4" w:space="0" w:color="auto"/>
              <w:left w:val="single" w:sz="4" w:space="0" w:color="auto"/>
              <w:bottom w:val="single" w:sz="4" w:space="0" w:color="auto"/>
              <w:right w:val="single" w:sz="4" w:space="0" w:color="auto"/>
            </w:tcBorders>
          </w:tcPr>
          <w:p w14:paraId="79C2A3FD" w14:textId="77777777" w:rsidR="00D661DA" w:rsidRPr="00D661DA" w:rsidRDefault="00D661DA" w:rsidP="00D661DA">
            <w:pPr>
              <w:rPr>
                <w:rFonts w:eastAsia="Calibri"/>
              </w:rPr>
            </w:pPr>
          </w:p>
        </w:tc>
        <w:tc>
          <w:tcPr>
            <w:tcW w:w="960" w:type="pct"/>
            <w:tcBorders>
              <w:top w:val="single" w:sz="4" w:space="0" w:color="auto"/>
              <w:left w:val="single" w:sz="4" w:space="0" w:color="auto"/>
              <w:bottom w:val="single" w:sz="4" w:space="0" w:color="auto"/>
              <w:right w:val="single" w:sz="4" w:space="0" w:color="auto"/>
            </w:tcBorders>
          </w:tcPr>
          <w:p w14:paraId="3B1A143A" w14:textId="77777777" w:rsidR="00D661DA" w:rsidRPr="00D661DA" w:rsidRDefault="00D661DA" w:rsidP="00D661DA">
            <w:pPr>
              <w:rPr>
                <w:rFonts w:eastAsia="Calibri"/>
              </w:rPr>
            </w:pPr>
          </w:p>
        </w:tc>
      </w:tr>
      <w:tr w:rsidR="00D661DA" w:rsidRPr="00D661DA" w14:paraId="19669CD3" w14:textId="77777777" w:rsidTr="00D057A4">
        <w:tc>
          <w:tcPr>
            <w:tcW w:w="306" w:type="pct"/>
            <w:tcBorders>
              <w:top w:val="single" w:sz="4" w:space="0" w:color="auto"/>
              <w:left w:val="single" w:sz="4" w:space="0" w:color="auto"/>
              <w:bottom w:val="single" w:sz="4" w:space="0" w:color="auto"/>
              <w:right w:val="single" w:sz="4" w:space="0" w:color="auto"/>
            </w:tcBorders>
            <w:vAlign w:val="center"/>
            <w:hideMark/>
          </w:tcPr>
          <w:p w14:paraId="3621B052" w14:textId="77777777" w:rsidR="00D661DA" w:rsidRPr="00D661DA" w:rsidRDefault="00D661DA" w:rsidP="00D661DA">
            <w:pPr>
              <w:jc w:val="center"/>
              <w:rPr>
                <w:rFonts w:eastAsia="Calibri"/>
              </w:rPr>
            </w:pPr>
            <w:r w:rsidRPr="00D661DA">
              <w:rPr>
                <w:rFonts w:eastAsia="Calibri"/>
              </w:rPr>
              <w:t>1.1.8.</w:t>
            </w:r>
          </w:p>
        </w:tc>
        <w:tc>
          <w:tcPr>
            <w:tcW w:w="2606" w:type="pct"/>
            <w:gridSpan w:val="2"/>
            <w:tcBorders>
              <w:top w:val="single" w:sz="4" w:space="0" w:color="auto"/>
              <w:left w:val="single" w:sz="4" w:space="0" w:color="auto"/>
              <w:bottom w:val="single" w:sz="4" w:space="0" w:color="auto"/>
              <w:right w:val="single" w:sz="4" w:space="0" w:color="auto"/>
            </w:tcBorders>
            <w:vAlign w:val="center"/>
            <w:hideMark/>
          </w:tcPr>
          <w:p w14:paraId="45761055" w14:textId="77777777" w:rsidR="00D661DA" w:rsidRPr="00D661DA" w:rsidRDefault="00D661DA" w:rsidP="00D661DA">
            <w:pPr>
              <w:rPr>
                <w:rFonts w:eastAsia="Calibri"/>
              </w:rPr>
            </w:pPr>
            <w:r w:rsidRPr="00D661DA">
              <w:rPr>
                <w:rFonts w:eastAsia="Calibri"/>
              </w:rPr>
              <w:t xml:space="preserve">Par magnētiskā marķiera uztveršanu norāda </w:t>
            </w:r>
            <w:proofErr w:type="spellStart"/>
            <w:r w:rsidRPr="00D661DA">
              <w:rPr>
                <w:rFonts w:eastAsia="Calibri"/>
              </w:rPr>
              <w:t>pamatierīces</w:t>
            </w:r>
            <w:proofErr w:type="spellEnd"/>
            <w:r w:rsidRPr="00D661DA">
              <w:rPr>
                <w:rFonts w:eastAsia="Calibri"/>
              </w:rPr>
              <w:t xml:space="preserve"> audio izvades augstuma (frekvences) izmaiņas, ļaujot ķirurgam pārvietot rokas zondi pa ķirurģiski interesējošo zonu.</w:t>
            </w:r>
          </w:p>
        </w:tc>
        <w:tc>
          <w:tcPr>
            <w:tcW w:w="1128" w:type="pct"/>
            <w:tcBorders>
              <w:top w:val="single" w:sz="4" w:space="0" w:color="auto"/>
              <w:left w:val="single" w:sz="4" w:space="0" w:color="auto"/>
              <w:bottom w:val="single" w:sz="4" w:space="0" w:color="auto"/>
              <w:right w:val="single" w:sz="4" w:space="0" w:color="auto"/>
            </w:tcBorders>
          </w:tcPr>
          <w:p w14:paraId="5D5D5ED9" w14:textId="77777777" w:rsidR="00D661DA" w:rsidRPr="00D661DA" w:rsidRDefault="00D661DA" w:rsidP="00D661DA">
            <w:pPr>
              <w:rPr>
                <w:rFonts w:eastAsia="Calibri"/>
              </w:rPr>
            </w:pPr>
          </w:p>
        </w:tc>
        <w:tc>
          <w:tcPr>
            <w:tcW w:w="960" w:type="pct"/>
            <w:tcBorders>
              <w:top w:val="single" w:sz="4" w:space="0" w:color="auto"/>
              <w:left w:val="single" w:sz="4" w:space="0" w:color="auto"/>
              <w:bottom w:val="single" w:sz="4" w:space="0" w:color="auto"/>
              <w:right w:val="single" w:sz="4" w:space="0" w:color="auto"/>
            </w:tcBorders>
          </w:tcPr>
          <w:p w14:paraId="620CA018" w14:textId="77777777" w:rsidR="00D661DA" w:rsidRPr="00D661DA" w:rsidRDefault="00D661DA" w:rsidP="00D661DA">
            <w:pPr>
              <w:rPr>
                <w:rFonts w:eastAsia="Calibri"/>
              </w:rPr>
            </w:pPr>
          </w:p>
        </w:tc>
      </w:tr>
      <w:tr w:rsidR="00D661DA" w:rsidRPr="00D661DA" w14:paraId="5FDE7592" w14:textId="77777777" w:rsidTr="00D057A4">
        <w:tc>
          <w:tcPr>
            <w:tcW w:w="306" w:type="pct"/>
            <w:tcBorders>
              <w:top w:val="single" w:sz="4" w:space="0" w:color="auto"/>
              <w:left w:val="single" w:sz="4" w:space="0" w:color="auto"/>
              <w:bottom w:val="single" w:sz="4" w:space="0" w:color="auto"/>
              <w:right w:val="single" w:sz="4" w:space="0" w:color="auto"/>
            </w:tcBorders>
            <w:vAlign w:val="center"/>
            <w:hideMark/>
          </w:tcPr>
          <w:p w14:paraId="109B17E8" w14:textId="77777777" w:rsidR="00D661DA" w:rsidRPr="00D661DA" w:rsidRDefault="00D661DA" w:rsidP="00D661DA">
            <w:pPr>
              <w:jc w:val="center"/>
              <w:rPr>
                <w:rFonts w:eastAsia="Calibri"/>
              </w:rPr>
            </w:pPr>
            <w:r w:rsidRPr="00D661DA">
              <w:rPr>
                <w:rFonts w:eastAsia="Calibri"/>
              </w:rPr>
              <w:t>1.1.9.</w:t>
            </w:r>
          </w:p>
        </w:tc>
        <w:tc>
          <w:tcPr>
            <w:tcW w:w="2606" w:type="pct"/>
            <w:gridSpan w:val="2"/>
            <w:tcBorders>
              <w:top w:val="single" w:sz="4" w:space="0" w:color="auto"/>
              <w:left w:val="single" w:sz="4" w:space="0" w:color="auto"/>
              <w:bottom w:val="single" w:sz="4" w:space="0" w:color="auto"/>
              <w:right w:val="single" w:sz="4" w:space="0" w:color="auto"/>
            </w:tcBorders>
            <w:vAlign w:val="center"/>
            <w:hideMark/>
          </w:tcPr>
          <w:p w14:paraId="28F0DD2C" w14:textId="77777777" w:rsidR="00D661DA" w:rsidRPr="00D661DA" w:rsidRDefault="00D661DA" w:rsidP="00D661DA">
            <w:pPr>
              <w:rPr>
                <w:rFonts w:eastAsia="Calibri"/>
              </w:rPr>
            </w:pPr>
            <w:proofErr w:type="spellStart"/>
            <w:r w:rsidRPr="00D661DA">
              <w:rPr>
                <w:rFonts w:eastAsia="Calibri"/>
              </w:rPr>
              <w:t>Pamatierīces</w:t>
            </w:r>
            <w:proofErr w:type="spellEnd"/>
            <w:r w:rsidRPr="00D661DA">
              <w:rPr>
                <w:rFonts w:eastAsia="Calibri"/>
              </w:rPr>
              <w:t xml:space="preserve"> šķidro kristālu displejā (LCD) tiek parādīts fiksētā signāla līmenis, kas redzams skaitliskā vērtībā.</w:t>
            </w:r>
          </w:p>
        </w:tc>
        <w:tc>
          <w:tcPr>
            <w:tcW w:w="1128" w:type="pct"/>
            <w:tcBorders>
              <w:top w:val="single" w:sz="4" w:space="0" w:color="auto"/>
              <w:left w:val="single" w:sz="4" w:space="0" w:color="auto"/>
              <w:bottom w:val="single" w:sz="4" w:space="0" w:color="auto"/>
              <w:right w:val="single" w:sz="4" w:space="0" w:color="auto"/>
            </w:tcBorders>
          </w:tcPr>
          <w:p w14:paraId="3B61BC2C" w14:textId="77777777" w:rsidR="00D661DA" w:rsidRPr="00D661DA" w:rsidRDefault="00D661DA" w:rsidP="00D661DA">
            <w:pPr>
              <w:rPr>
                <w:rFonts w:eastAsia="Calibri"/>
              </w:rPr>
            </w:pPr>
          </w:p>
        </w:tc>
        <w:tc>
          <w:tcPr>
            <w:tcW w:w="960" w:type="pct"/>
            <w:tcBorders>
              <w:top w:val="single" w:sz="4" w:space="0" w:color="auto"/>
              <w:left w:val="single" w:sz="4" w:space="0" w:color="auto"/>
              <w:bottom w:val="single" w:sz="4" w:space="0" w:color="auto"/>
              <w:right w:val="single" w:sz="4" w:space="0" w:color="auto"/>
            </w:tcBorders>
          </w:tcPr>
          <w:p w14:paraId="2F7CBFFF" w14:textId="77777777" w:rsidR="00D661DA" w:rsidRPr="00D661DA" w:rsidRDefault="00D661DA" w:rsidP="00D661DA">
            <w:pPr>
              <w:rPr>
                <w:rFonts w:eastAsia="Calibri"/>
              </w:rPr>
            </w:pPr>
          </w:p>
        </w:tc>
      </w:tr>
      <w:tr w:rsidR="00D661DA" w:rsidRPr="00D661DA" w14:paraId="4B7F1017" w14:textId="77777777" w:rsidTr="00D057A4">
        <w:tc>
          <w:tcPr>
            <w:tcW w:w="306" w:type="pct"/>
            <w:tcBorders>
              <w:top w:val="single" w:sz="4" w:space="0" w:color="auto"/>
              <w:left w:val="single" w:sz="4" w:space="0" w:color="auto"/>
              <w:bottom w:val="single" w:sz="4" w:space="0" w:color="auto"/>
              <w:right w:val="single" w:sz="4" w:space="0" w:color="auto"/>
            </w:tcBorders>
            <w:vAlign w:val="center"/>
            <w:hideMark/>
          </w:tcPr>
          <w:p w14:paraId="74515D5E" w14:textId="77777777" w:rsidR="00D661DA" w:rsidRPr="00D661DA" w:rsidRDefault="00D661DA" w:rsidP="00D661DA">
            <w:pPr>
              <w:jc w:val="center"/>
              <w:rPr>
                <w:rFonts w:eastAsia="Calibri"/>
              </w:rPr>
            </w:pPr>
            <w:r w:rsidRPr="00D661DA">
              <w:rPr>
                <w:rFonts w:eastAsia="Calibri"/>
              </w:rPr>
              <w:t>1.1.10.</w:t>
            </w:r>
          </w:p>
        </w:tc>
        <w:tc>
          <w:tcPr>
            <w:tcW w:w="2606" w:type="pct"/>
            <w:gridSpan w:val="2"/>
            <w:tcBorders>
              <w:top w:val="single" w:sz="4" w:space="0" w:color="auto"/>
              <w:left w:val="single" w:sz="4" w:space="0" w:color="auto"/>
              <w:bottom w:val="single" w:sz="4" w:space="0" w:color="auto"/>
              <w:right w:val="single" w:sz="4" w:space="0" w:color="auto"/>
            </w:tcBorders>
            <w:vAlign w:val="center"/>
            <w:hideMark/>
          </w:tcPr>
          <w:p w14:paraId="7077DE99" w14:textId="77777777" w:rsidR="00D661DA" w:rsidRPr="00D661DA" w:rsidRDefault="00D661DA" w:rsidP="00D661DA">
            <w:pPr>
              <w:rPr>
                <w:rFonts w:eastAsia="Calibri"/>
              </w:rPr>
            </w:pPr>
            <w:r w:rsidRPr="00D661DA">
              <w:rPr>
                <w:rFonts w:eastAsia="Calibri"/>
              </w:rPr>
              <w:t>Iekārtai ir kāju slēdzis līdzsvara funkcijas aktivizēšanai, kura vada garums ir ne īsāks par 2m.</w:t>
            </w:r>
          </w:p>
        </w:tc>
        <w:tc>
          <w:tcPr>
            <w:tcW w:w="1128" w:type="pct"/>
            <w:tcBorders>
              <w:top w:val="single" w:sz="4" w:space="0" w:color="auto"/>
              <w:left w:val="single" w:sz="4" w:space="0" w:color="auto"/>
              <w:bottom w:val="single" w:sz="4" w:space="0" w:color="auto"/>
              <w:right w:val="single" w:sz="4" w:space="0" w:color="auto"/>
            </w:tcBorders>
          </w:tcPr>
          <w:p w14:paraId="41A392BC" w14:textId="77777777" w:rsidR="00D661DA" w:rsidRPr="00D661DA" w:rsidRDefault="00D661DA" w:rsidP="00D661DA">
            <w:pPr>
              <w:rPr>
                <w:rFonts w:eastAsia="Calibri"/>
              </w:rPr>
            </w:pPr>
          </w:p>
        </w:tc>
        <w:tc>
          <w:tcPr>
            <w:tcW w:w="960" w:type="pct"/>
            <w:tcBorders>
              <w:top w:val="single" w:sz="4" w:space="0" w:color="auto"/>
              <w:left w:val="single" w:sz="4" w:space="0" w:color="auto"/>
              <w:bottom w:val="single" w:sz="4" w:space="0" w:color="auto"/>
              <w:right w:val="single" w:sz="4" w:space="0" w:color="auto"/>
            </w:tcBorders>
          </w:tcPr>
          <w:p w14:paraId="3B411994" w14:textId="77777777" w:rsidR="00D661DA" w:rsidRPr="00D661DA" w:rsidRDefault="00D661DA" w:rsidP="00D661DA">
            <w:pPr>
              <w:rPr>
                <w:rFonts w:eastAsia="Calibri"/>
              </w:rPr>
            </w:pPr>
          </w:p>
        </w:tc>
      </w:tr>
      <w:tr w:rsidR="00D661DA" w:rsidRPr="00D661DA" w14:paraId="2CAF9F20" w14:textId="77777777" w:rsidTr="00D057A4">
        <w:tc>
          <w:tcPr>
            <w:tcW w:w="306" w:type="pct"/>
            <w:tcBorders>
              <w:top w:val="single" w:sz="4" w:space="0" w:color="auto"/>
              <w:left w:val="single" w:sz="4" w:space="0" w:color="auto"/>
              <w:bottom w:val="single" w:sz="4" w:space="0" w:color="auto"/>
              <w:right w:val="single" w:sz="4" w:space="0" w:color="auto"/>
            </w:tcBorders>
            <w:vAlign w:val="center"/>
            <w:hideMark/>
          </w:tcPr>
          <w:p w14:paraId="64992D93" w14:textId="77777777" w:rsidR="00D661DA" w:rsidRPr="00D661DA" w:rsidRDefault="00D661DA" w:rsidP="00D661DA">
            <w:pPr>
              <w:jc w:val="center"/>
              <w:rPr>
                <w:rFonts w:eastAsia="Calibri"/>
              </w:rPr>
            </w:pPr>
            <w:r w:rsidRPr="00D661DA">
              <w:rPr>
                <w:rFonts w:eastAsia="Calibri"/>
              </w:rPr>
              <w:t>1.1.11.</w:t>
            </w:r>
          </w:p>
        </w:tc>
        <w:tc>
          <w:tcPr>
            <w:tcW w:w="2606" w:type="pct"/>
            <w:gridSpan w:val="2"/>
            <w:tcBorders>
              <w:top w:val="single" w:sz="4" w:space="0" w:color="auto"/>
              <w:left w:val="single" w:sz="4" w:space="0" w:color="auto"/>
              <w:bottom w:val="single" w:sz="4" w:space="0" w:color="auto"/>
              <w:right w:val="single" w:sz="4" w:space="0" w:color="auto"/>
            </w:tcBorders>
            <w:vAlign w:val="center"/>
            <w:hideMark/>
          </w:tcPr>
          <w:p w14:paraId="63765DD5" w14:textId="77777777" w:rsidR="00D661DA" w:rsidRPr="00D661DA" w:rsidRDefault="00D661DA" w:rsidP="00D661DA">
            <w:pPr>
              <w:rPr>
                <w:rFonts w:eastAsia="Calibri"/>
              </w:rPr>
            </w:pPr>
            <w:r w:rsidRPr="00D661DA">
              <w:rPr>
                <w:rFonts w:eastAsia="Calibri"/>
              </w:rPr>
              <w:t>Iekārtas izmēri ne lielāki kā 250x400x250mm.</w:t>
            </w:r>
          </w:p>
        </w:tc>
        <w:tc>
          <w:tcPr>
            <w:tcW w:w="1128" w:type="pct"/>
            <w:tcBorders>
              <w:top w:val="single" w:sz="4" w:space="0" w:color="auto"/>
              <w:left w:val="single" w:sz="4" w:space="0" w:color="auto"/>
              <w:bottom w:val="single" w:sz="4" w:space="0" w:color="auto"/>
              <w:right w:val="single" w:sz="4" w:space="0" w:color="auto"/>
            </w:tcBorders>
          </w:tcPr>
          <w:p w14:paraId="4EFA90C4" w14:textId="77777777" w:rsidR="00D661DA" w:rsidRPr="00D661DA" w:rsidRDefault="00D661DA" w:rsidP="00D661DA">
            <w:pPr>
              <w:rPr>
                <w:rFonts w:eastAsia="Calibri"/>
              </w:rPr>
            </w:pPr>
          </w:p>
        </w:tc>
        <w:tc>
          <w:tcPr>
            <w:tcW w:w="960" w:type="pct"/>
            <w:tcBorders>
              <w:top w:val="single" w:sz="4" w:space="0" w:color="auto"/>
              <w:left w:val="single" w:sz="4" w:space="0" w:color="auto"/>
              <w:bottom w:val="single" w:sz="4" w:space="0" w:color="auto"/>
              <w:right w:val="single" w:sz="4" w:space="0" w:color="auto"/>
            </w:tcBorders>
          </w:tcPr>
          <w:p w14:paraId="7D90879D" w14:textId="77777777" w:rsidR="00D661DA" w:rsidRPr="00D661DA" w:rsidRDefault="00D661DA" w:rsidP="00D661DA">
            <w:pPr>
              <w:rPr>
                <w:rFonts w:eastAsia="Calibri"/>
              </w:rPr>
            </w:pPr>
          </w:p>
        </w:tc>
      </w:tr>
      <w:tr w:rsidR="00D661DA" w:rsidRPr="00D661DA" w14:paraId="3919CEA0" w14:textId="77777777" w:rsidTr="00D057A4">
        <w:tc>
          <w:tcPr>
            <w:tcW w:w="306" w:type="pct"/>
            <w:tcBorders>
              <w:top w:val="single" w:sz="4" w:space="0" w:color="auto"/>
              <w:left w:val="single" w:sz="4" w:space="0" w:color="auto"/>
              <w:bottom w:val="single" w:sz="4" w:space="0" w:color="auto"/>
              <w:right w:val="single" w:sz="4" w:space="0" w:color="auto"/>
            </w:tcBorders>
            <w:vAlign w:val="center"/>
            <w:hideMark/>
          </w:tcPr>
          <w:p w14:paraId="687869A9" w14:textId="77777777" w:rsidR="00D661DA" w:rsidRPr="00D661DA" w:rsidRDefault="00D661DA" w:rsidP="00D661DA">
            <w:pPr>
              <w:jc w:val="center"/>
              <w:rPr>
                <w:rFonts w:eastAsia="Calibri"/>
              </w:rPr>
            </w:pPr>
            <w:r w:rsidRPr="00D661DA">
              <w:rPr>
                <w:rFonts w:eastAsia="Calibri"/>
              </w:rPr>
              <w:t>1.1.12.</w:t>
            </w:r>
          </w:p>
        </w:tc>
        <w:tc>
          <w:tcPr>
            <w:tcW w:w="2606" w:type="pct"/>
            <w:gridSpan w:val="2"/>
            <w:tcBorders>
              <w:top w:val="single" w:sz="4" w:space="0" w:color="auto"/>
              <w:left w:val="single" w:sz="4" w:space="0" w:color="auto"/>
              <w:bottom w:val="single" w:sz="4" w:space="0" w:color="auto"/>
              <w:right w:val="single" w:sz="4" w:space="0" w:color="auto"/>
            </w:tcBorders>
            <w:vAlign w:val="center"/>
            <w:hideMark/>
          </w:tcPr>
          <w:p w14:paraId="6E7A6CD5" w14:textId="77777777" w:rsidR="00D661DA" w:rsidRPr="00D661DA" w:rsidRDefault="00D661DA" w:rsidP="00D661DA">
            <w:pPr>
              <w:rPr>
                <w:rFonts w:eastAsia="Calibri"/>
              </w:rPr>
            </w:pPr>
            <w:r w:rsidRPr="00D661DA">
              <w:rPr>
                <w:rFonts w:eastAsia="Calibri"/>
              </w:rPr>
              <w:t>Svars ne lielāks kā 5kg.</w:t>
            </w:r>
          </w:p>
        </w:tc>
        <w:tc>
          <w:tcPr>
            <w:tcW w:w="1128" w:type="pct"/>
            <w:tcBorders>
              <w:top w:val="single" w:sz="4" w:space="0" w:color="auto"/>
              <w:left w:val="single" w:sz="4" w:space="0" w:color="auto"/>
              <w:bottom w:val="single" w:sz="4" w:space="0" w:color="auto"/>
              <w:right w:val="single" w:sz="4" w:space="0" w:color="auto"/>
            </w:tcBorders>
          </w:tcPr>
          <w:p w14:paraId="69AE0B8E" w14:textId="77777777" w:rsidR="00D661DA" w:rsidRPr="00D661DA" w:rsidRDefault="00D661DA" w:rsidP="00D661DA">
            <w:pPr>
              <w:rPr>
                <w:rFonts w:eastAsia="Calibri"/>
              </w:rPr>
            </w:pPr>
          </w:p>
        </w:tc>
        <w:tc>
          <w:tcPr>
            <w:tcW w:w="960" w:type="pct"/>
            <w:tcBorders>
              <w:top w:val="single" w:sz="4" w:space="0" w:color="auto"/>
              <w:left w:val="single" w:sz="4" w:space="0" w:color="auto"/>
              <w:bottom w:val="single" w:sz="4" w:space="0" w:color="auto"/>
              <w:right w:val="single" w:sz="4" w:space="0" w:color="auto"/>
            </w:tcBorders>
          </w:tcPr>
          <w:p w14:paraId="54FE413E" w14:textId="77777777" w:rsidR="00D661DA" w:rsidRPr="00D661DA" w:rsidRDefault="00D661DA" w:rsidP="00D661DA">
            <w:pPr>
              <w:rPr>
                <w:rFonts w:eastAsia="Calibri"/>
              </w:rPr>
            </w:pPr>
          </w:p>
        </w:tc>
      </w:tr>
      <w:tr w:rsidR="00D661DA" w:rsidRPr="00D661DA" w14:paraId="3D1E9D8C" w14:textId="77777777" w:rsidTr="00D057A4">
        <w:tc>
          <w:tcPr>
            <w:tcW w:w="306" w:type="pct"/>
            <w:tcBorders>
              <w:top w:val="single" w:sz="4" w:space="0" w:color="auto"/>
              <w:left w:val="single" w:sz="4" w:space="0" w:color="auto"/>
              <w:bottom w:val="single" w:sz="4" w:space="0" w:color="auto"/>
              <w:right w:val="single" w:sz="4" w:space="0" w:color="auto"/>
            </w:tcBorders>
            <w:vAlign w:val="center"/>
            <w:hideMark/>
          </w:tcPr>
          <w:p w14:paraId="2E18A791" w14:textId="77777777" w:rsidR="00D661DA" w:rsidRPr="00D661DA" w:rsidRDefault="00D661DA" w:rsidP="00D661DA">
            <w:pPr>
              <w:jc w:val="center"/>
              <w:rPr>
                <w:rFonts w:eastAsia="Calibri"/>
              </w:rPr>
            </w:pPr>
            <w:r w:rsidRPr="00D661DA">
              <w:rPr>
                <w:rFonts w:eastAsia="Calibri"/>
              </w:rPr>
              <w:t>1.1.13.</w:t>
            </w:r>
          </w:p>
        </w:tc>
        <w:tc>
          <w:tcPr>
            <w:tcW w:w="2606" w:type="pct"/>
            <w:gridSpan w:val="2"/>
            <w:tcBorders>
              <w:top w:val="single" w:sz="4" w:space="0" w:color="auto"/>
              <w:left w:val="single" w:sz="4" w:space="0" w:color="auto"/>
              <w:bottom w:val="single" w:sz="4" w:space="0" w:color="auto"/>
              <w:right w:val="single" w:sz="4" w:space="0" w:color="auto"/>
            </w:tcBorders>
            <w:vAlign w:val="center"/>
            <w:hideMark/>
          </w:tcPr>
          <w:p w14:paraId="02E13E8B" w14:textId="77777777" w:rsidR="00D661DA" w:rsidRPr="00D661DA" w:rsidRDefault="00D661DA" w:rsidP="00D661DA">
            <w:pPr>
              <w:rPr>
                <w:rFonts w:eastAsia="Calibri"/>
              </w:rPr>
            </w:pPr>
            <w:r w:rsidRPr="00D661DA">
              <w:rPr>
                <w:rFonts w:eastAsia="Calibri"/>
              </w:rPr>
              <w:t>Barošana: 110-230V, 50-60Hz.</w:t>
            </w:r>
          </w:p>
        </w:tc>
        <w:tc>
          <w:tcPr>
            <w:tcW w:w="1128" w:type="pct"/>
            <w:tcBorders>
              <w:top w:val="single" w:sz="4" w:space="0" w:color="auto"/>
              <w:left w:val="single" w:sz="4" w:space="0" w:color="auto"/>
              <w:bottom w:val="single" w:sz="4" w:space="0" w:color="auto"/>
              <w:right w:val="single" w:sz="4" w:space="0" w:color="auto"/>
            </w:tcBorders>
          </w:tcPr>
          <w:p w14:paraId="16291E4F" w14:textId="77777777" w:rsidR="00D661DA" w:rsidRPr="00D661DA" w:rsidRDefault="00D661DA" w:rsidP="00D661DA">
            <w:pPr>
              <w:rPr>
                <w:rFonts w:eastAsia="Calibri"/>
              </w:rPr>
            </w:pPr>
          </w:p>
        </w:tc>
        <w:tc>
          <w:tcPr>
            <w:tcW w:w="960" w:type="pct"/>
            <w:tcBorders>
              <w:top w:val="single" w:sz="4" w:space="0" w:color="auto"/>
              <w:left w:val="single" w:sz="4" w:space="0" w:color="auto"/>
              <w:bottom w:val="single" w:sz="4" w:space="0" w:color="auto"/>
              <w:right w:val="single" w:sz="4" w:space="0" w:color="auto"/>
            </w:tcBorders>
          </w:tcPr>
          <w:p w14:paraId="427C7EF0" w14:textId="77777777" w:rsidR="00D661DA" w:rsidRPr="00D661DA" w:rsidRDefault="00D661DA" w:rsidP="00D661DA">
            <w:pPr>
              <w:rPr>
                <w:rFonts w:eastAsia="Calibri"/>
              </w:rPr>
            </w:pPr>
          </w:p>
        </w:tc>
      </w:tr>
      <w:tr w:rsidR="00D661DA" w:rsidRPr="00D661DA" w14:paraId="7219A758" w14:textId="77777777" w:rsidTr="00D057A4">
        <w:tc>
          <w:tcPr>
            <w:tcW w:w="306" w:type="pct"/>
            <w:tcBorders>
              <w:top w:val="single" w:sz="4" w:space="0" w:color="auto"/>
              <w:left w:val="single" w:sz="4" w:space="0" w:color="auto"/>
              <w:bottom w:val="single" w:sz="4" w:space="0" w:color="auto"/>
              <w:right w:val="single" w:sz="4" w:space="0" w:color="auto"/>
            </w:tcBorders>
            <w:vAlign w:val="center"/>
            <w:hideMark/>
          </w:tcPr>
          <w:p w14:paraId="5A8ECDF6" w14:textId="77777777" w:rsidR="00D661DA" w:rsidRPr="00D661DA" w:rsidRDefault="00D661DA" w:rsidP="00D661DA">
            <w:pPr>
              <w:jc w:val="center"/>
              <w:rPr>
                <w:rFonts w:eastAsia="Calibri"/>
                <w:b/>
              </w:rPr>
            </w:pPr>
            <w:r w:rsidRPr="00D661DA">
              <w:rPr>
                <w:rFonts w:eastAsia="Calibri"/>
                <w:b/>
              </w:rPr>
              <w:t>2.</w:t>
            </w:r>
          </w:p>
        </w:tc>
        <w:tc>
          <w:tcPr>
            <w:tcW w:w="2606" w:type="pct"/>
            <w:gridSpan w:val="2"/>
            <w:tcBorders>
              <w:top w:val="single" w:sz="4" w:space="0" w:color="auto"/>
              <w:left w:val="single" w:sz="4" w:space="0" w:color="auto"/>
              <w:bottom w:val="single" w:sz="4" w:space="0" w:color="auto"/>
              <w:right w:val="single" w:sz="4" w:space="0" w:color="auto"/>
            </w:tcBorders>
            <w:vAlign w:val="center"/>
            <w:hideMark/>
          </w:tcPr>
          <w:p w14:paraId="338048DC" w14:textId="77777777" w:rsidR="00D661DA" w:rsidRPr="00D661DA" w:rsidRDefault="00D661DA" w:rsidP="00D661DA">
            <w:pPr>
              <w:rPr>
                <w:rFonts w:eastAsia="Calibri"/>
                <w:b/>
              </w:rPr>
            </w:pPr>
            <w:r w:rsidRPr="00D661DA">
              <w:rPr>
                <w:rFonts w:eastAsia="Calibri"/>
                <w:b/>
              </w:rPr>
              <w:t>Magnētiskais marķieris un audu marķieris</w:t>
            </w:r>
          </w:p>
        </w:tc>
        <w:tc>
          <w:tcPr>
            <w:tcW w:w="1128" w:type="pct"/>
            <w:tcBorders>
              <w:top w:val="single" w:sz="4" w:space="0" w:color="auto"/>
              <w:left w:val="single" w:sz="4" w:space="0" w:color="auto"/>
              <w:bottom w:val="single" w:sz="4" w:space="0" w:color="auto"/>
              <w:right w:val="single" w:sz="4" w:space="0" w:color="auto"/>
            </w:tcBorders>
          </w:tcPr>
          <w:p w14:paraId="5B77E860" w14:textId="77777777" w:rsidR="00D661DA" w:rsidRPr="00D661DA" w:rsidRDefault="00D661DA" w:rsidP="00D661DA">
            <w:pPr>
              <w:rPr>
                <w:rFonts w:eastAsia="Calibri"/>
                <w:b/>
              </w:rPr>
            </w:pPr>
          </w:p>
        </w:tc>
        <w:tc>
          <w:tcPr>
            <w:tcW w:w="960" w:type="pct"/>
            <w:tcBorders>
              <w:top w:val="single" w:sz="4" w:space="0" w:color="auto"/>
              <w:left w:val="single" w:sz="4" w:space="0" w:color="auto"/>
              <w:bottom w:val="single" w:sz="4" w:space="0" w:color="auto"/>
              <w:right w:val="single" w:sz="4" w:space="0" w:color="auto"/>
            </w:tcBorders>
          </w:tcPr>
          <w:p w14:paraId="221A9D84" w14:textId="77777777" w:rsidR="00D661DA" w:rsidRPr="00D661DA" w:rsidRDefault="00D661DA" w:rsidP="00D661DA">
            <w:pPr>
              <w:rPr>
                <w:rFonts w:eastAsia="Calibri"/>
                <w:b/>
              </w:rPr>
            </w:pPr>
          </w:p>
        </w:tc>
      </w:tr>
      <w:tr w:rsidR="00D661DA" w:rsidRPr="00D661DA" w14:paraId="772BE0FB" w14:textId="77777777" w:rsidTr="00D057A4">
        <w:tc>
          <w:tcPr>
            <w:tcW w:w="306" w:type="pct"/>
            <w:tcBorders>
              <w:top w:val="single" w:sz="4" w:space="0" w:color="auto"/>
              <w:left w:val="single" w:sz="4" w:space="0" w:color="auto"/>
              <w:bottom w:val="single" w:sz="4" w:space="0" w:color="auto"/>
              <w:right w:val="single" w:sz="4" w:space="0" w:color="auto"/>
            </w:tcBorders>
            <w:vAlign w:val="center"/>
            <w:hideMark/>
          </w:tcPr>
          <w:p w14:paraId="5D35C55E" w14:textId="77777777" w:rsidR="00D661DA" w:rsidRPr="00D661DA" w:rsidRDefault="00D661DA" w:rsidP="00D661DA">
            <w:pPr>
              <w:jc w:val="center"/>
              <w:rPr>
                <w:rFonts w:eastAsia="Calibri"/>
                <w:b/>
                <w:bCs/>
              </w:rPr>
            </w:pPr>
            <w:r w:rsidRPr="00D661DA">
              <w:rPr>
                <w:rFonts w:eastAsia="Calibri"/>
              </w:rPr>
              <w:t>2.1.</w:t>
            </w:r>
          </w:p>
        </w:tc>
        <w:tc>
          <w:tcPr>
            <w:tcW w:w="2606" w:type="pct"/>
            <w:gridSpan w:val="2"/>
            <w:tcBorders>
              <w:top w:val="single" w:sz="4" w:space="0" w:color="auto"/>
              <w:left w:val="single" w:sz="4" w:space="0" w:color="auto"/>
              <w:bottom w:val="single" w:sz="4" w:space="0" w:color="auto"/>
              <w:right w:val="single" w:sz="4" w:space="0" w:color="auto"/>
            </w:tcBorders>
            <w:vAlign w:val="center"/>
            <w:hideMark/>
          </w:tcPr>
          <w:p w14:paraId="72E17E4A" w14:textId="77777777" w:rsidR="00D661DA" w:rsidRPr="00D661DA" w:rsidRDefault="00D661DA" w:rsidP="00D661DA">
            <w:pPr>
              <w:rPr>
                <w:rFonts w:eastAsia="Calibri"/>
                <w:b/>
                <w:bCs/>
              </w:rPr>
            </w:pPr>
            <w:r w:rsidRPr="00D661DA">
              <w:rPr>
                <w:rFonts w:eastAsia="Calibri"/>
                <w:b/>
                <w:bCs/>
              </w:rPr>
              <w:t>Tehniskais apraksts:</w:t>
            </w:r>
          </w:p>
        </w:tc>
        <w:tc>
          <w:tcPr>
            <w:tcW w:w="1128" w:type="pct"/>
            <w:tcBorders>
              <w:top w:val="single" w:sz="4" w:space="0" w:color="auto"/>
              <w:left w:val="single" w:sz="4" w:space="0" w:color="auto"/>
              <w:bottom w:val="single" w:sz="4" w:space="0" w:color="auto"/>
              <w:right w:val="single" w:sz="4" w:space="0" w:color="auto"/>
            </w:tcBorders>
          </w:tcPr>
          <w:p w14:paraId="4FB6C03D" w14:textId="77777777" w:rsidR="00D661DA" w:rsidRPr="00D661DA" w:rsidRDefault="00D661DA" w:rsidP="00D661DA">
            <w:pPr>
              <w:rPr>
                <w:rFonts w:eastAsia="Calibri"/>
                <w:b/>
                <w:bCs/>
              </w:rPr>
            </w:pPr>
          </w:p>
        </w:tc>
        <w:tc>
          <w:tcPr>
            <w:tcW w:w="960" w:type="pct"/>
            <w:tcBorders>
              <w:top w:val="single" w:sz="4" w:space="0" w:color="auto"/>
              <w:left w:val="single" w:sz="4" w:space="0" w:color="auto"/>
              <w:bottom w:val="single" w:sz="4" w:space="0" w:color="auto"/>
              <w:right w:val="single" w:sz="4" w:space="0" w:color="auto"/>
            </w:tcBorders>
          </w:tcPr>
          <w:p w14:paraId="30F9B89B" w14:textId="77777777" w:rsidR="00D661DA" w:rsidRPr="00D661DA" w:rsidRDefault="00D661DA" w:rsidP="00D661DA">
            <w:pPr>
              <w:rPr>
                <w:rFonts w:eastAsia="Calibri"/>
                <w:b/>
                <w:bCs/>
              </w:rPr>
            </w:pPr>
          </w:p>
        </w:tc>
      </w:tr>
      <w:tr w:rsidR="00D661DA" w:rsidRPr="00D661DA" w14:paraId="7A0CDB66" w14:textId="77777777" w:rsidTr="00D057A4">
        <w:tc>
          <w:tcPr>
            <w:tcW w:w="306" w:type="pct"/>
            <w:tcBorders>
              <w:top w:val="single" w:sz="4" w:space="0" w:color="auto"/>
              <w:left w:val="single" w:sz="4" w:space="0" w:color="auto"/>
              <w:bottom w:val="single" w:sz="4" w:space="0" w:color="auto"/>
              <w:right w:val="single" w:sz="4" w:space="0" w:color="auto"/>
            </w:tcBorders>
            <w:vAlign w:val="center"/>
            <w:hideMark/>
          </w:tcPr>
          <w:p w14:paraId="6962F2BE" w14:textId="77777777" w:rsidR="00D661DA" w:rsidRPr="00D661DA" w:rsidRDefault="00D661DA" w:rsidP="00D661DA">
            <w:pPr>
              <w:jc w:val="center"/>
              <w:rPr>
                <w:rFonts w:eastAsia="Calibri"/>
              </w:rPr>
            </w:pPr>
            <w:r w:rsidRPr="00D661DA">
              <w:rPr>
                <w:rFonts w:eastAsia="Calibri"/>
              </w:rPr>
              <w:t>2.1.1.</w:t>
            </w:r>
          </w:p>
        </w:tc>
        <w:tc>
          <w:tcPr>
            <w:tcW w:w="2606" w:type="pct"/>
            <w:gridSpan w:val="2"/>
            <w:tcBorders>
              <w:top w:val="single" w:sz="4" w:space="0" w:color="auto"/>
              <w:left w:val="single" w:sz="4" w:space="0" w:color="auto"/>
              <w:bottom w:val="single" w:sz="4" w:space="0" w:color="auto"/>
              <w:right w:val="single" w:sz="4" w:space="0" w:color="auto"/>
            </w:tcBorders>
            <w:vAlign w:val="center"/>
            <w:hideMark/>
          </w:tcPr>
          <w:p w14:paraId="14076314" w14:textId="77777777" w:rsidR="00D661DA" w:rsidRPr="00D661DA" w:rsidRDefault="00D661DA" w:rsidP="00D661DA">
            <w:pPr>
              <w:rPr>
                <w:rFonts w:eastAsia="Calibri"/>
              </w:rPr>
            </w:pPr>
            <w:r w:rsidRPr="00D661DA">
              <w:rPr>
                <w:rFonts w:eastAsia="Calibri"/>
              </w:rPr>
              <w:t>Magnētiskais marķieris ir neradioaktīvs šķidrs marķieris, ko izmanto, lai lokalizētu iespējamo vēža izplatīšanos.</w:t>
            </w:r>
          </w:p>
        </w:tc>
        <w:tc>
          <w:tcPr>
            <w:tcW w:w="1128" w:type="pct"/>
            <w:tcBorders>
              <w:top w:val="single" w:sz="4" w:space="0" w:color="auto"/>
              <w:left w:val="single" w:sz="4" w:space="0" w:color="auto"/>
              <w:bottom w:val="single" w:sz="4" w:space="0" w:color="auto"/>
              <w:right w:val="single" w:sz="4" w:space="0" w:color="auto"/>
            </w:tcBorders>
          </w:tcPr>
          <w:p w14:paraId="7A70B9FF" w14:textId="77777777" w:rsidR="00D661DA" w:rsidRPr="00D661DA" w:rsidRDefault="00D661DA" w:rsidP="00D661DA">
            <w:pPr>
              <w:rPr>
                <w:rFonts w:eastAsia="Calibri"/>
              </w:rPr>
            </w:pPr>
          </w:p>
        </w:tc>
        <w:tc>
          <w:tcPr>
            <w:tcW w:w="960" w:type="pct"/>
            <w:tcBorders>
              <w:top w:val="single" w:sz="4" w:space="0" w:color="auto"/>
              <w:left w:val="single" w:sz="4" w:space="0" w:color="auto"/>
              <w:bottom w:val="single" w:sz="4" w:space="0" w:color="auto"/>
              <w:right w:val="single" w:sz="4" w:space="0" w:color="auto"/>
            </w:tcBorders>
          </w:tcPr>
          <w:p w14:paraId="519C73A1" w14:textId="77777777" w:rsidR="00D661DA" w:rsidRPr="00D661DA" w:rsidRDefault="00D661DA" w:rsidP="00D661DA">
            <w:pPr>
              <w:rPr>
                <w:rFonts w:eastAsia="Calibri"/>
              </w:rPr>
            </w:pPr>
          </w:p>
        </w:tc>
      </w:tr>
      <w:tr w:rsidR="00D661DA" w:rsidRPr="00D661DA" w14:paraId="65D833B1" w14:textId="77777777" w:rsidTr="00D057A4">
        <w:tc>
          <w:tcPr>
            <w:tcW w:w="306" w:type="pct"/>
            <w:tcBorders>
              <w:top w:val="single" w:sz="4" w:space="0" w:color="auto"/>
              <w:left w:val="single" w:sz="4" w:space="0" w:color="auto"/>
              <w:bottom w:val="single" w:sz="4" w:space="0" w:color="auto"/>
              <w:right w:val="single" w:sz="4" w:space="0" w:color="auto"/>
            </w:tcBorders>
            <w:vAlign w:val="center"/>
            <w:hideMark/>
          </w:tcPr>
          <w:p w14:paraId="5A49D82E" w14:textId="77777777" w:rsidR="00D661DA" w:rsidRPr="00D661DA" w:rsidRDefault="00D661DA" w:rsidP="00D661DA">
            <w:pPr>
              <w:jc w:val="center"/>
              <w:rPr>
                <w:rFonts w:eastAsia="Calibri"/>
              </w:rPr>
            </w:pPr>
            <w:r w:rsidRPr="00D661DA">
              <w:rPr>
                <w:rFonts w:eastAsia="Calibri"/>
              </w:rPr>
              <w:lastRenderedPageBreak/>
              <w:t>2.1.2.</w:t>
            </w:r>
          </w:p>
        </w:tc>
        <w:tc>
          <w:tcPr>
            <w:tcW w:w="2606" w:type="pct"/>
            <w:gridSpan w:val="2"/>
            <w:tcBorders>
              <w:top w:val="single" w:sz="4" w:space="0" w:color="auto"/>
              <w:left w:val="single" w:sz="4" w:space="0" w:color="auto"/>
              <w:bottom w:val="single" w:sz="4" w:space="0" w:color="auto"/>
              <w:right w:val="single" w:sz="4" w:space="0" w:color="auto"/>
            </w:tcBorders>
            <w:vAlign w:val="center"/>
            <w:hideMark/>
          </w:tcPr>
          <w:p w14:paraId="5DF74DED" w14:textId="77777777" w:rsidR="00D661DA" w:rsidRPr="00D661DA" w:rsidRDefault="00D661DA" w:rsidP="00D661DA">
            <w:pPr>
              <w:rPr>
                <w:rFonts w:eastAsia="Calibri"/>
              </w:rPr>
            </w:pPr>
            <w:r w:rsidRPr="00D661DA">
              <w:rPr>
                <w:rFonts w:eastAsia="Calibri"/>
              </w:rPr>
              <w:t>Magnētiskais marķieris ir suspensija, kas viegli atpazīstama gan magnētiski, gan vizuāli.</w:t>
            </w:r>
          </w:p>
        </w:tc>
        <w:tc>
          <w:tcPr>
            <w:tcW w:w="1128" w:type="pct"/>
            <w:tcBorders>
              <w:top w:val="single" w:sz="4" w:space="0" w:color="auto"/>
              <w:left w:val="single" w:sz="4" w:space="0" w:color="auto"/>
              <w:bottom w:val="single" w:sz="4" w:space="0" w:color="auto"/>
              <w:right w:val="single" w:sz="4" w:space="0" w:color="auto"/>
            </w:tcBorders>
          </w:tcPr>
          <w:p w14:paraId="7375688B" w14:textId="77777777" w:rsidR="00D661DA" w:rsidRPr="00D661DA" w:rsidRDefault="00D661DA" w:rsidP="00D661DA">
            <w:pPr>
              <w:rPr>
                <w:rFonts w:eastAsia="Calibri"/>
              </w:rPr>
            </w:pPr>
          </w:p>
        </w:tc>
        <w:tc>
          <w:tcPr>
            <w:tcW w:w="960" w:type="pct"/>
            <w:tcBorders>
              <w:top w:val="single" w:sz="4" w:space="0" w:color="auto"/>
              <w:left w:val="single" w:sz="4" w:space="0" w:color="auto"/>
              <w:bottom w:val="single" w:sz="4" w:space="0" w:color="auto"/>
              <w:right w:val="single" w:sz="4" w:space="0" w:color="auto"/>
            </w:tcBorders>
          </w:tcPr>
          <w:p w14:paraId="7A388877" w14:textId="77777777" w:rsidR="00D661DA" w:rsidRPr="00D661DA" w:rsidRDefault="00D661DA" w:rsidP="00D661DA">
            <w:pPr>
              <w:rPr>
                <w:rFonts w:eastAsia="Calibri"/>
              </w:rPr>
            </w:pPr>
          </w:p>
        </w:tc>
      </w:tr>
      <w:tr w:rsidR="00D661DA" w:rsidRPr="00D661DA" w14:paraId="26D2162C" w14:textId="77777777" w:rsidTr="00D057A4">
        <w:tc>
          <w:tcPr>
            <w:tcW w:w="306" w:type="pct"/>
            <w:tcBorders>
              <w:top w:val="single" w:sz="4" w:space="0" w:color="auto"/>
              <w:left w:val="single" w:sz="4" w:space="0" w:color="auto"/>
              <w:bottom w:val="single" w:sz="4" w:space="0" w:color="auto"/>
              <w:right w:val="single" w:sz="4" w:space="0" w:color="auto"/>
            </w:tcBorders>
            <w:vAlign w:val="center"/>
            <w:hideMark/>
          </w:tcPr>
          <w:p w14:paraId="3243EDE2" w14:textId="77777777" w:rsidR="00D661DA" w:rsidRPr="00D661DA" w:rsidRDefault="00D661DA" w:rsidP="00D661DA">
            <w:pPr>
              <w:jc w:val="center"/>
              <w:rPr>
                <w:rFonts w:eastAsia="Calibri"/>
              </w:rPr>
            </w:pPr>
            <w:r w:rsidRPr="00D661DA">
              <w:rPr>
                <w:rFonts w:eastAsia="Calibri"/>
              </w:rPr>
              <w:t>2.1.3.</w:t>
            </w:r>
          </w:p>
        </w:tc>
        <w:tc>
          <w:tcPr>
            <w:tcW w:w="2606" w:type="pct"/>
            <w:gridSpan w:val="2"/>
            <w:tcBorders>
              <w:top w:val="single" w:sz="4" w:space="0" w:color="auto"/>
              <w:left w:val="single" w:sz="4" w:space="0" w:color="auto"/>
              <w:bottom w:val="single" w:sz="4" w:space="0" w:color="auto"/>
              <w:right w:val="single" w:sz="4" w:space="0" w:color="auto"/>
            </w:tcBorders>
            <w:vAlign w:val="center"/>
            <w:hideMark/>
          </w:tcPr>
          <w:p w14:paraId="7309D61C" w14:textId="77777777" w:rsidR="00D661DA" w:rsidRPr="00D661DA" w:rsidRDefault="00D661DA" w:rsidP="00D661DA">
            <w:pPr>
              <w:rPr>
                <w:rFonts w:eastAsia="Calibri"/>
              </w:rPr>
            </w:pPr>
            <w:r w:rsidRPr="00D661DA">
              <w:rPr>
                <w:rFonts w:eastAsia="Calibri"/>
              </w:rPr>
              <w:t xml:space="preserve">Audu marķieris ir neradioaktīvs magnētisks metālisks </w:t>
            </w:r>
            <w:proofErr w:type="spellStart"/>
            <w:r w:rsidRPr="00D661DA">
              <w:rPr>
                <w:rFonts w:eastAsia="Calibri"/>
              </w:rPr>
              <w:t>klipsis</w:t>
            </w:r>
            <w:proofErr w:type="spellEnd"/>
            <w:r w:rsidRPr="00D661DA">
              <w:rPr>
                <w:rFonts w:eastAsia="Calibri"/>
              </w:rPr>
              <w:t xml:space="preserve"> 5mm +/-10% , kas tiek ievietots </w:t>
            </w:r>
            <w:proofErr w:type="spellStart"/>
            <w:r w:rsidRPr="00D661DA">
              <w:rPr>
                <w:rFonts w:eastAsia="Calibri"/>
              </w:rPr>
              <w:t>perkutāni</w:t>
            </w:r>
            <w:proofErr w:type="spellEnd"/>
            <w:r w:rsidRPr="00D661DA">
              <w:rPr>
                <w:rFonts w:eastAsia="Calibri"/>
              </w:rPr>
              <w:t xml:space="preserve"> mīkstos audos.</w:t>
            </w:r>
          </w:p>
        </w:tc>
        <w:tc>
          <w:tcPr>
            <w:tcW w:w="1128" w:type="pct"/>
            <w:tcBorders>
              <w:top w:val="single" w:sz="4" w:space="0" w:color="auto"/>
              <w:left w:val="single" w:sz="4" w:space="0" w:color="auto"/>
              <w:bottom w:val="single" w:sz="4" w:space="0" w:color="auto"/>
              <w:right w:val="single" w:sz="4" w:space="0" w:color="auto"/>
            </w:tcBorders>
          </w:tcPr>
          <w:p w14:paraId="5B67D64C" w14:textId="77777777" w:rsidR="00D661DA" w:rsidRPr="00D661DA" w:rsidRDefault="00D661DA" w:rsidP="00D661DA">
            <w:pPr>
              <w:rPr>
                <w:rFonts w:eastAsia="Calibri"/>
              </w:rPr>
            </w:pPr>
          </w:p>
        </w:tc>
        <w:tc>
          <w:tcPr>
            <w:tcW w:w="960" w:type="pct"/>
            <w:tcBorders>
              <w:top w:val="single" w:sz="4" w:space="0" w:color="auto"/>
              <w:left w:val="single" w:sz="4" w:space="0" w:color="auto"/>
              <w:bottom w:val="single" w:sz="4" w:space="0" w:color="auto"/>
              <w:right w:val="single" w:sz="4" w:space="0" w:color="auto"/>
            </w:tcBorders>
          </w:tcPr>
          <w:p w14:paraId="399511A1" w14:textId="77777777" w:rsidR="00D661DA" w:rsidRPr="00D661DA" w:rsidRDefault="00D661DA" w:rsidP="00D661DA">
            <w:pPr>
              <w:rPr>
                <w:rFonts w:eastAsia="Calibri"/>
              </w:rPr>
            </w:pPr>
          </w:p>
        </w:tc>
      </w:tr>
      <w:tr w:rsidR="00D661DA" w:rsidRPr="00D661DA" w14:paraId="6E6A3431" w14:textId="77777777" w:rsidTr="00D057A4">
        <w:tc>
          <w:tcPr>
            <w:tcW w:w="306" w:type="pct"/>
            <w:tcBorders>
              <w:top w:val="single" w:sz="4" w:space="0" w:color="auto"/>
              <w:left w:val="single" w:sz="4" w:space="0" w:color="auto"/>
              <w:bottom w:val="single" w:sz="4" w:space="0" w:color="auto"/>
              <w:right w:val="single" w:sz="4" w:space="0" w:color="auto"/>
            </w:tcBorders>
            <w:vAlign w:val="center"/>
            <w:hideMark/>
          </w:tcPr>
          <w:p w14:paraId="64A950CD" w14:textId="77777777" w:rsidR="00D661DA" w:rsidRPr="00D661DA" w:rsidRDefault="00D661DA" w:rsidP="00D661DA">
            <w:pPr>
              <w:jc w:val="center"/>
              <w:rPr>
                <w:rFonts w:eastAsia="Calibri"/>
              </w:rPr>
            </w:pPr>
            <w:r w:rsidRPr="00D661DA">
              <w:rPr>
                <w:rFonts w:eastAsia="Calibri"/>
              </w:rPr>
              <w:t>2.1.4.</w:t>
            </w:r>
          </w:p>
        </w:tc>
        <w:tc>
          <w:tcPr>
            <w:tcW w:w="2606" w:type="pct"/>
            <w:gridSpan w:val="2"/>
            <w:tcBorders>
              <w:top w:val="single" w:sz="4" w:space="0" w:color="auto"/>
              <w:left w:val="single" w:sz="4" w:space="0" w:color="auto"/>
              <w:bottom w:val="single" w:sz="4" w:space="0" w:color="auto"/>
              <w:right w:val="single" w:sz="4" w:space="0" w:color="auto"/>
            </w:tcBorders>
            <w:vAlign w:val="center"/>
            <w:hideMark/>
          </w:tcPr>
          <w:p w14:paraId="4E8DB8DD" w14:textId="77777777" w:rsidR="00D661DA" w:rsidRPr="00D661DA" w:rsidRDefault="00D661DA" w:rsidP="00D661DA">
            <w:pPr>
              <w:rPr>
                <w:rFonts w:eastAsia="Calibri"/>
              </w:rPr>
            </w:pPr>
            <w:r w:rsidRPr="00D661DA">
              <w:rPr>
                <w:rFonts w:eastAsia="Calibri"/>
              </w:rPr>
              <w:t>Ar audu marķieriem pieejamas divu izmēru adatas 18ga x 7cm un 18ga x 12cm.</w:t>
            </w:r>
          </w:p>
        </w:tc>
        <w:tc>
          <w:tcPr>
            <w:tcW w:w="1128" w:type="pct"/>
            <w:tcBorders>
              <w:top w:val="single" w:sz="4" w:space="0" w:color="auto"/>
              <w:left w:val="single" w:sz="4" w:space="0" w:color="auto"/>
              <w:bottom w:val="single" w:sz="4" w:space="0" w:color="auto"/>
              <w:right w:val="single" w:sz="4" w:space="0" w:color="auto"/>
            </w:tcBorders>
          </w:tcPr>
          <w:p w14:paraId="2DF9E1CF" w14:textId="77777777" w:rsidR="00D661DA" w:rsidRPr="00D661DA" w:rsidRDefault="00D661DA" w:rsidP="00D661DA">
            <w:pPr>
              <w:rPr>
                <w:rFonts w:eastAsia="Calibri"/>
              </w:rPr>
            </w:pPr>
          </w:p>
        </w:tc>
        <w:tc>
          <w:tcPr>
            <w:tcW w:w="960" w:type="pct"/>
            <w:tcBorders>
              <w:top w:val="single" w:sz="4" w:space="0" w:color="auto"/>
              <w:left w:val="single" w:sz="4" w:space="0" w:color="auto"/>
              <w:bottom w:val="single" w:sz="4" w:space="0" w:color="auto"/>
              <w:right w:val="single" w:sz="4" w:space="0" w:color="auto"/>
            </w:tcBorders>
          </w:tcPr>
          <w:p w14:paraId="66588EC6" w14:textId="77777777" w:rsidR="00D661DA" w:rsidRPr="00D661DA" w:rsidRDefault="00D661DA" w:rsidP="00D661DA">
            <w:pPr>
              <w:rPr>
                <w:rFonts w:eastAsia="Calibri"/>
              </w:rPr>
            </w:pPr>
          </w:p>
        </w:tc>
      </w:tr>
      <w:tr w:rsidR="00D661DA" w:rsidRPr="00D661DA" w14:paraId="0761F3C7" w14:textId="77777777" w:rsidTr="00D057A4">
        <w:tc>
          <w:tcPr>
            <w:tcW w:w="306" w:type="pct"/>
            <w:tcBorders>
              <w:top w:val="single" w:sz="4" w:space="0" w:color="auto"/>
              <w:left w:val="single" w:sz="4" w:space="0" w:color="auto"/>
              <w:bottom w:val="single" w:sz="4" w:space="0" w:color="auto"/>
              <w:right w:val="single" w:sz="4" w:space="0" w:color="auto"/>
            </w:tcBorders>
            <w:vAlign w:val="center"/>
            <w:hideMark/>
          </w:tcPr>
          <w:p w14:paraId="7B613C13" w14:textId="77777777" w:rsidR="00D661DA" w:rsidRPr="00D661DA" w:rsidRDefault="00D661DA" w:rsidP="00D661DA">
            <w:pPr>
              <w:jc w:val="center"/>
              <w:rPr>
                <w:rFonts w:eastAsia="Calibri"/>
              </w:rPr>
            </w:pPr>
            <w:r w:rsidRPr="00D661DA">
              <w:rPr>
                <w:rFonts w:eastAsia="Calibri"/>
              </w:rPr>
              <w:t>2.1.5.</w:t>
            </w:r>
          </w:p>
        </w:tc>
        <w:tc>
          <w:tcPr>
            <w:tcW w:w="2606" w:type="pct"/>
            <w:gridSpan w:val="2"/>
            <w:tcBorders>
              <w:top w:val="single" w:sz="4" w:space="0" w:color="auto"/>
              <w:left w:val="single" w:sz="4" w:space="0" w:color="auto"/>
              <w:bottom w:val="single" w:sz="4" w:space="0" w:color="auto"/>
              <w:right w:val="single" w:sz="4" w:space="0" w:color="auto"/>
            </w:tcBorders>
            <w:vAlign w:val="center"/>
            <w:hideMark/>
          </w:tcPr>
          <w:p w14:paraId="5C4AA3E8" w14:textId="77777777" w:rsidR="00D661DA" w:rsidRPr="00D661DA" w:rsidRDefault="00D661DA" w:rsidP="00D661DA">
            <w:pPr>
              <w:rPr>
                <w:rFonts w:eastAsia="Calibri"/>
              </w:rPr>
            </w:pPr>
            <w:r w:rsidRPr="00D661DA">
              <w:rPr>
                <w:rFonts w:eastAsia="Calibri"/>
              </w:rPr>
              <w:t>Magnētiskais marķieris un audu marķieris ir saderīgi ar piedāvāto iekārtu.</w:t>
            </w:r>
          </w:p>
        </w:tc>
        <w:tc>
          <w:tcPr>
            <w:tcW w:w="1128" w:type="pct"/>
            <w:tcBorders>
              <w:top w:val="single" w:sz="4" w:space="0" w:color="auto"/>
              <w:left w:val="single" w:sz="4" w:space="0" w:color="auto"/>
              <w:bottom w:val="single" w:sz="4" w:space="0" w:color="auto"/>
              <w:right w:val="single" w:sz="4" w:space="0" w:color="auto"/>
            </w:tcBorders>
          </w:tcPr>
          <w:p w14:paraId="367ED0A0" w14:textId="77777777" w:rsidR="00D661DA" w:rsidRPr="00D661DA" w:rsidRDefault="00D661DA" w:rsidP="00D661DA">
            <w:pPr>
              <w:rPr>
                <w:rFonts w:eastAsia="Calibri"/>
              </w:rPr>
            </w:pPr>
          </w:p>
        </w:tc>
        <w:tc>
          <w:tcPr>
            <w:tcW w:w="960" w:type="pct"/>
            <w:tcBorders>
              <w:top w:val="single" w:sz="4" w:space="0" w:color="auto"/>
              <w:left w:val="single" w:sz="4" w:space="0" w:color="auto"/>
              <w:bottom w:val="single" w:sz="4" w:space="0" w:color="auto"/>
              <w:right w:val="single" w:sz="4" w:space="0" w:color="auto"/>
            </w:tcBorders>
          </w:tcPr>
          <w:p w14:paraId="3A165FB2" w14:textId="77777777" w:rsidR="00D661DA" w:rsidRPr="00D661DA" w:rsidRDefault="00D661DA" w:rsidP="00D661DA">
            <w:pPr>
              <w:rPr>
                <w:rFonts w:eastAsia="Calibri"/>
              </w:rPr>
            </w:pPr>
          </w:p>
        </w:tc>
      </w:tr>
      <w:tr w:rsidR="00D661DA" w:rsidRPr="00D661DA" w14:paraId="64EFB290" w14:textId="77777777" w:rsidTr="00D057A4">
        <w:tc>
          <w:tcPr>
            <w:tcW w:w="306" w:type="pct"/>
            <w:tcBorders>
              <w:top w:val="single" w:sz="4" w:space="0" w:color="auto"/>
              <w:left w:val="single" w:sz="4" w:space="0" w:color="auto"/>
              <w:bottom w:val="single" w:sz="4" w:space="0" w:color="auto"/>
              <w:right w:val="single" w:sz="4" w:space="0" w:color="auto"/>
            </w:tcBorders>
            <w:vAlign w:val="center"/>
            <w:hideMark/>
          </w:tcPr>
          <w:p w14:paraId="53D1D10A" w14:textId="77777777" w:rsidR="00D661DA" w:rsidRPr="00D661DA" w:rsidRDefault="00D661DA" w:rsidP="00D661DA">
            <w:pPr>
              <w:jc w:val="center"/>
              <w:rPr>
                <w:rFonts w:eastAsia="Calibri"/>
                <w:b/>
              </w:rPr>
            </w:pPr>
            <w:r w:rsidRPr="00D661DA">
              <w:rPr>
                <w:rFonts w:eastAsia="Calibri"/>
                <w:b/>
              </w:rPr>
              <w:t>3.</w:t>
            </w:r>
          </w:p>
        </w:tc>
        <w:tc>
          <w:tcPr>
            <w:tcW w:w="2606" w:type="pct"/>
            <w:gridSpan w:val="2"/>
            <w:tcBorders>
              <w:top w:val="single" w:sz="4" w:space="0" w:color="auto"/>
              <w:left w:val="single" w:sz="4" w:space="0" w:color="auto"/>
              <w:bottom w:val="single" w:sz="4" w:space="0" w:color="auto"/>
              <w:right w:val="single" w:sz="4" w:space="0" w:color="auto"/>
            </w:tcBorders>
            <w:vAlign w:val="center"/>
            <w:hideMark/>
          </w:tcPr>
          <w:p w14:paraId="334D4BDE" w14:textId="77777777" w:rsidR="00D661DA" w:rsidRPr="00D661DA" w:rsidRDefault="00D661DA" w:rsidP="00D661DA">
            <w:pPr>
              <w:rPr>
                <w:rFonts w:eastAsia="Calibri"/>
                <w:b/>
              </w:rPr>
            </w:pPr>
            <w:r w:rsidRPr="00D661DA">
              <w:rPr>
                <w:rFonts w:eastAsia="Calibri"/>
                <w:b/>
              </w:rPr>
              <w:t>Nemagnētisko instrumentu komplekts:</w:t>
            </w:r>
          </w:p>
        </w:tc>
        <w:tc>
          <w:tcPr>
            <w:tcW w:w="1128" w:type="pct"/>
            <w:tcBorders>
              <w:top w:val="single" w:sz="4" w:space="0" w:color="auto"/>
              <w:left w:val="single" w:sz="4" w:space="0" w:color="auto"/>
              <w:bottom w:val="single" w:sz="4" w:space="0" w:color="auto"/>
              <w:right w:val="single" w:sz="4" w:space="0" w:color="auto"/>
            </w:tcBorders>
          </w:tcPr>
          <w:p w14:paraId="37645851" w14:textId="77777777" w:rsidR="00D661DA" w:rsidRPr="00D661DA" w:rsidRDefault="00D661DA" w:rsidP="00D661DA">
            <w:pPr>
              <w:rPr>
                <w:rFonts w:eastAsia="Calibri"/>
                <w:b/>
              </w:rPr>
            </w:pPr>
          </w:p>
        </w:tc>
        <w:tc>
          <w:tcPr>
            <w:tcW w:w="960" w:type="pct"/>
            <w:tcBorders>
              <w:top w:val="single" w:sz="4" w:space="0" w:color="auto"/>
              <w:left w:val="single" w:sz="4" w:space="0" w:color="auto"/>
              <w:bottom w:val="single" w:sz="4" w:space="0" w:color="auto"/>
              <w:right w:val="single" w:sz="4" w:space="0" w:color="auto"/>
            </w:tcBorders>
          </w:tcPr>
          <w:p w14:paraId="1F9CFF02" w14:textId="77777777" w:rsidR="00D661DA" w:rsidRPr="00D661DA" w:rsidRDefault="00D661DA" w:rsidP="00D661DA">
            <w:pPr>
              <w:rPr>
                <w:rFonts w:eastAsia="Calibri"/>
                <w:b/>
              </w:rPr>
            </w:pPr>
          </w:p>
        </w:tc>
      </w:tr>
      <w:tr w:rsidR="00D661DA" w:rsidRPr="00D661DA" w14:paraId="664BCFF7" w14:textId="77777777" w:rsidTr="00D057A4">
        <w:tc>
          <w:tcPr>
            <w:tcW w:w="306" w:type="pct"/>
            <w:tcBorders>
              <w:top w:val="single" w:sz="4" w:space="0" w:color="auto"/>
              <w:left w:val="single" w:sz="4" w:space="0" w:color="auto"/>
              <w:bottom w:val="single" w:sz="4" w:space="0" w:color="auto"/>
              <w:right w:val="single" w:sz="4" w:space="0" w:color="auto"/>
            </w:tcBorders>
            <w:vAlign w:val="center"/>
            <w:hideMark/>
          </w:tcPr>
          <w:p w14:paraId="5AA2190D" w14:textId="77777777" w:rsidR="00D661DA" w:rsidRPr="00D661DA" w:rsidRDefault="00D661DA" w:rsidP="00D661DA">
            <w:pPr>
              <w:jc w:val="center"/>
              <w:rPr>
                <w:rFonts w:eastAsia="Calibri"/>
                <w:b/>
              </w:rPr>
            </w:pPr>
            <w:r w:rsidRPr="00D661DA">
              <w:rPr>
                <w:rFonts w:eastAsia="Calibri"/>
              </w:rPr>
              <w:t>3.1.</w:t>
            </w:r>
          </w:p>
        </w:tc>
        <w:tc>
          <w:tcPr>
            <w:tcW w:w="2606" w:type="pct"/>
            <w:gridSpan w:val="2"/>
            <w:tcBorders>
              <w:top w:val="single" w:sz="4" w:space="0" w:color="auto"/>
              <w:left w:val="single" w:sz="4" w:space="0" w:color="auto"/>
              <w:bottom w:val="single" w:sz="4" w:space="0" w:color="auto"/>
              <w:right w:val="single" w:sz="4" w:space="0" w:color="auto"/>
            </w:tcBorders>
            <w:vAlign w:val="center"/>
            <w:hideMark/>
          </w:tcPr>
          <w:p w14:paraId="17A7E04A" w14:textId="77777777" w:rsidR="00D661DA" w:rsidRPr="00D661DA" w:rsidRDefault="00D661DA" w:rsidP="00D661DA">
            <w:pPr>
              <w:rPr>
                <w:rFonts w:eastAsia="Calibri"/>
              </w:rPr>
            </w:pPr>
            <w:r w:rsidRPr="00D661DA">
              <w:rPr>
                <w:rFonts w:eastAsia="Calibri"/>
              </w:rPr>
              <w:t xml:space="preserve">Rokas </w:t>
            </w:r>
            <w:proofErr w:type="spellStart"/>
            <w:r w:rsidRPr="00D661DA">
              <w:rPr>
                <w:rFonts w:eastAsia="Calibri"/>
              </w:rPr>
              <w:t>retraktors</w:t>
            </w:r>
            <w:proofErr w:type="spellEnd"/>
            <w:r w:rsidRPr="00D661DA">
              <w:rPr>
                <w:rFonts w:eastAsia="Calibri"/>
              </w:rPr>
              <w:t>: garums 215mm +/-10%, viena gala izmēri 5x2cm un otra gala izmēri 4x1.5cm +/-10%</w:t>
            </w:r>
          </w:p>
        </w:tc>
        <w:tc>
          <w:tcPr>
            <w:tcW w:w="1128" w:type="pct"/>
            <w:tcBorders>
              <w:top w:val="single" w:sz="4" w:space="0" w:color="auto"/>
              <w:left w:val="single" w:sz="4" w:space="0" w:color="auto"/>
              <w:bottom w:val="single" w:sz="4" w:space="0" w:color="auto"/>
              <w:right w:val="single" w:sz="4" w:space="0" w:color="auto"/>
            </w:tcBorders>
          </w:tcPr>
          <w:p w14:paraId="1E54452F" w14:textId="77777777" w:rsidR="00D661DA" w:rsidRPr="00D661DA" w:rsidRDefault="00D661DA" w:rsidP="00D661DA">
            <w:pPr>
              <w:rPr>
                <w:rFonts w:eastAsia="Calibri"/>
              </w:rPr>
            </w:pPr>
          </w:p>
        </w:tc>
        <w:tc>
          <w:tcPr>
            <w:tcW w:w="960" w:type="pct"/>
            <w:tcBorders>
              <w:top w:val="single" w:sz="4" w:space="0" w:color="auto"/>
              <w:left w:val="single" w:sz="4" w:space="0" w:color="auto"/>
              <w:bottom w:val="single" w:sz="4" w:space="0" w:color="auto"/>
              <w:right w:val="single" w:sz="4" w:space="0" w:color="auto"/>
            </w:tcBorders>
          </w:tcPr>
          <w:p w14:paraId="21EEEECC" w14:textId="77777777" w:rsidR="00D661DA" w:rsidRPr="00D661DA" w:rsidRDefault="00D661DA" w:rsidP="00D661DA">
            <w:pPr>
              <w:rPr>
                <w:rFonts w:eastAsia="Calibri"/>
              </w:rPr>
            </w:pPr>
          </w:p>
        </w:tc>
      </w:tr>
      <w:tr w:rsidR="00D661DA" w:rsidRPr="00D661DA" w14:paraId="31D5DD6D" w14:textId="77777777" w:rsidTr="00D057A4">
        <w:tc>
          <w:tcPr>
            <w:tcW w:w="306" w:type="pct"/>
            <w:tcBorders>
              <w:top w:val="single" w:sz="4" w:space="0" w:color="auto"/>
              <w:left w:val="single" w:sz="4" w:space="0" w:color="auto"/>
              <w:bottom w:val="single" w:sz="4" w:space="0" w:color="auto"/>
              <w:right w:val="single" w:sz="4" w:space="0" w:color="auto"/>
            </w:tcBorders>
            <w:vAlign w:val="center"/>
            <w:hideMark/>
          </w:tcPr>
          <w:p w14:paraId="057617FE" w14:textId="77777777" w:rsidR="00D661DA" w:rsidRPr="00D661DA" w:rsidRDefault="00D661DA" w:rsidP="00D661DA">
            <w:pPr>
              <w:jc w:val="center"/>
              <w:rPr>
                <w:rFonts w:eastAsia="Calibri"/>
                <w:b/>
              </w:rPr>
            </w:pPr>
            <w:r w:rsidRPr="00D661DA">
              <w:rPr>
                <w:rFonts w:eastAsia="Calibri"/>
              </w:rPr>
              <w:t>3.2.</w:t>
            </w:r>
          </w:p>
        </w:tc>
        <w:tc>
          <w:tcPr>
            <w:tcW w:w="2606" w:type="pct"/>
            <w:gridSpan w:val="2"/>
            <w:tcBorders>
              <w:top w:val="single" w:sz="4" w:space="0" w:color="auto"/>
              <w:left w:val="single" w:sz="4" w:space="0" w:color="auto"/>
              <w:bottom w:val="single" w:sz="4" w:space="0" w:color="auto"/>
              <w:right w:val="single" w:sz="4" w:space="0" w:color="auto"/>
            </w:tcBorders>
            <w:vAlign w:val="center"/>
            <w:hideMark/>
          </w:tcPr>
          <w:p w14:paraId="1E8315E9" w14:textId="77777777" w:rsidR="00D661DA" w:rsidRPr="00D661DA" w:rsidRDefault="00D661DA" w:rsidP="00D661DA">
            <w:pPr>
              <w:rPr>
                <w:rFonts w:eastAsia="Calibri"/>
              </w:rPr>
            </w:pPr>
            <w:r w:rsidRPr="00D661DA">
              <w:rPr>
                <w:rFonts w:eastAsia="Calibri"/>
              </w:rPr>
              <w:t>Audu pincete: garums 145mm +/-10%, vidēji zobains gals</w:t>
            </w:r>
          </w:p>
        </w:tc>
        <w:tc>
          <w:tcPr>
            <w:tcW w:w="1128" w:type="pct"/>
            <w:tcBorders>
              <w:top w:val="single" w:sz="4" w:space="0" w:color="auto"/>
              <w:left w:val="single" w:sz="4" w:space="0" w:color="auto"/>
              <w:bottom w:val="single" w:sz="4" w:space="0" w:color="auto"/>
              <w:right w:val="single" w:sz="4" w:space="0" w:color="auto"/>
            </w:tcBorders>
          </w:tcPr>
          <w:p w14:paraId="25EC4CAF" w14:textId="77777777" w:rsidR="00D661DA" w:rsidRPr="00D661DA" w:rsidRDefault="00D661DA" w:rsidP="00D661DA">
            <w:pPr>
              <w:rPr>
                <w:rFonts w:eastAsia="Calibri"/>
              </w:rPr>
            </w:pPr>
          </w:p>
        </w:tc>
        <w:tc>
          <w:tcPr>
            <w:tcW w:w="960" w:type="pct"/>
            <w:tcBorders>
              <w:top w:val="single" w:sz="4" w:space="0" w:color="auto"/>
              <w:left w:val="single" w:sz="4" w:space="0" w:color="auto"/>
              <w:bottom w:val="single" w:sz="4" w:space="0" w:color="auto"/>
              <w:right w:val="single" w:sz="4" w:space="0" w:color="auto"/>
            </w:tcBorders>
          </w:tcPr>
          <w:p w14:paraId="7546A286" w14:textId="77777777" w:rsidR="00D661DA" w:rsidRPr="00D661DA" w:rsidRDefault="00D661DA" w:rsidP="00D661DA">
            <w:pPr>
              <w:rPr>
                <w:rFonts w:eastAsia="Calibri"/>
              </w:rPr>
            </w:pPr>
          </w:p>
        </w:tc>
      </w:tr>
      <w:tr w:rsidR="00D661DA" w:rsidRPr="00D661DA" w14:paraId="602FB18C" w14:textId="77777777" w:rsidTr="00D057A4">
        <w:tc>
          <w:tcPr>
            <w:tcW w:w="306" w:type="pct"/>
            <w:tcBorders>
              <w:top w:val="single" w:sz="4" w:space="0" w:color="auto"/>
              <w:left w:val="single" w:sz="4" w:space="0" w:color="auto"/>
              <w:bottom w:val="single" w:sz="4" w:space="0" w:color="auto"/>
              <w:right w:val="single" w:sz="4" w:space="0" w:color="auto"/>
            </w:tcBorders>
            <w:vAlign w:val="center"/>
            <w:hideMark/>
          </w:tcPr>
          <w:p w14:paraId="749C640E" w14:textId="77777777" w:rsidR="00D661DA" w:rsidRPr="00D661DA" w:rsidRDefault="00D661DA" w:rsidP="00D661DA">
            <w:pPr>
              <w:jc w:val="center"/>
              <w:rPr>
                <w:rFonts w:eastAsia="Calibri"/>
                <w:b/>
              </w:rPr>
            </w:pPr>
            <w:r w:rsidRPr="00D661DA">
              <w:rPr>
                <w:rFonts w:eastAsia="Calibri"/>
              </w:rPr>
              <w:t>3.3.</w:t>
            </w:r>
          </w:p>
        </w:tc>
        <w:tc>
          <w:tcPr>
            <w:tcW w:w="2606" w:type="pct"/>
            <w:gridSpan w:val="2"/>
            <w:tcBorders>
              <w:top w:val="single" w:sz="4" w:space="0" w:color="auto"/>
              <w:left w:val="single" w:sz="4" w:space="0" w:color="auto"/>
              <w:bottom w:val="single" w:sz="4" w:space="0" w:color="auto"/>
              <w:right w:val="single" w:sz="4" w:space="0" w:color="auto"/>
            </w:tcBorders>
            <w:vAlign w:val="center"/>
            <w:hideMark/>
          </w:tcPr>
          <w:p w14:paraId="2EB7558A" w14:textId="77777777" w:rsidR="00D661DA" w:rsidRPr="00D661DA" w:rsidRDefault="00D661DA" w:rsidP="00D661DA">
            <w:pPr>
              <w:rPr>
                <w:rFonts w:eastAsia="Calibri"/>
              </w:rPr>
            </w:pPr>
            <w:r w:rsidRPr="00D661DA">
              <w:rPr>
                <w:rFonts w:eastAsia="Calibri"/>
              </w:rPr>
              <w:t xml:space="preserve">Satveršanas spaile: garums 155mm +/-10%, </w:t>
            </w:r>
            <w:proofErr w:type="spellStart"/>
            <w:r w:rsidRPr="00D661DA">
              <w:rPr>
                <w:rFonts w:eastAsia="Calibri"/>
              </w:rPr>
              <w:t>fenestrēta</w:t>
            </w:r>
            <w:proofErr w:type="spellEnd"/>
            <w:r w:rsidRPr="00D661DA">
              <w:rPr>
                <w:rFonts w:eastAsia="Calibri"/>
              </w:rPr>
              <w:t>, trīsstūrveida gali ar horizontāliem zobiem</w:t>
            </w:r>
          </w:p>
        </w:tc>
        <w:tc>
          <w:tcPr>
            <w:tcW w:w="1128" w:type="pct"/>
            <w:tcBorders>
              <w:top w:val="single" w:sz="4" w:space="0" w:color="auto"/>
              <w:left w:val="single" w:sz="4" w:space="0" w:color="auto"/>
              <w:bottom w:val="single" w:sz="4" w:space="0" w:color="auto"/>
              <w:right w:val="single" w:sz="4" w:space="0" w:color="auto"/>
            </w:tcBorders>
          </w:tcPr>
          <w:p w14:paraId="4A594AB3" w14:textId="77777777" w:rsidR="00D661DA" w:rsidRPr="00D661DA" w:rsidRDefault="00D661DA" w:rsidP="00D661DA">
            <w:pPr>
              <w:rPr>
                <w:rFonts w:eastAsia="Calibri"/>
              </w:rPr>
            </w:pPr>
          </w:p>
        </w:tc>
        <w:tc>
          <w:tcPr>
            <w:tcW w:w="960" w:type="pct"/>
            <w:tcBorders>
              <w:top w:val="single" w:sz="4" w:space="0" w:color="auto"/>
              <w:left w:val="single" w:sz="4" w:space="0" w:color="auto"/>
              <w:bottom w:val="single" w:sz="4" w:space="0" w:color="auto"/>
              <w:right w:val="single" w:sz="4" w:space="0" w:color="auto"/>
            </w:tcBorders>
          </w:tcPr>
          <w:p w14:paraId="5E939E60" w14:textId="77777777" w:rsidR="00D661DA" w:rsidRPr="00D661DA" w:rsidRDefault="00D661DA" w:rsidP="00D661DA">
            <w:pPr>
              <w:rPr>
                <w:rFonts w:eastAsia="Calibri"/>
              </w:rPr>
            </w:pPr>
          </w:p>
        </w:tc>
      </w:tr>
      <w:tr w:rsidR="00D661DA" w:rsidRPr="00D661DA" w14:paraId="53CE3AB3" w14:textId="77777777" w:rsidTr="00D057A4">
        <w:tc>
          <w:tcPr>
            <w:tcW w:w="306" w:type="pct"/>
            <w:tcBorders>
              <w:top w:val="single" w:sz="4" w:space="0" w:color="auto"/>
              <w:left w:val="single" w:sz="4" w:space="0" w:color="auto"/>
              <w:bottom w:val="single" w:sz="4" w:space="0" w:color="auto"/>
              <w:right w:val="single" w:sz="4" w:space="0" w:color="auto"/>
            </w:tcBorders>
            <w:vAlign w:val="center"/>
            <w:hideMark/>
          </w:tcPr>
          <w:p w14:paraId="20BB3E8C" w14:textId="77777777" w:rsidR="00D661DA" w:rsidRPr="00D661DA" w:rsidRDefault="00D661DA" w:rsidP="00D661DA">
            <w:pPr>
              <w:jc w:val="center"/>
              <w:rPr>
                <w:rFonts w:eastAsia="Calibri"/>
                <w:b/>
              </w:rPr>
            </w:pPr>
            <w:r w:rsidRPr="00D661DA">
              <w:rPr>
                <w:rFonts w:eastAsia="Calibri"/>
                <w:b/>
              </w:rPr>
              <w:t>4.</w:t>
            </w:r>
          </w:p>
        </w:tc>
        <w:tc>
          <w:tcPr>
            <w:tcW w:w="1575" w:type="pct"/>
            <w:tcBorders>
              <w:top w:val="single" w:sz="4" w:space="0" w:color="auto"/>
              <w:left w:val="single" w:sz="4" w:space="0" w:color="auto"/>
              <w:bottom w:val="single" w:sz="4" w:space="0" w:color="auto"/>
              <w:right w:val="single" w:sz="4" w:space="0" w:color="auto"/>
            </w:tcBorders>
            <w:vAlign w:val="center"/>
            <w:hideMark/>
          </w:tcPr>
          <w:p w14:paraId="4A5B4FE9" w14:textId="77777777" w:rsidR="00D661DA" w:rsidRPr="00D661DA" w:rsidRDefault="00D661DA" w:rsidP="00D661DA">
            <w:pPr>
              <w:rPr>
                <w:rFonts w:eastAsia="Calibri"/>
                <w:b/>
              </w:rPr>
            </w:pPr>
            <w:r w:rsidRPr="00D661DA">
              <w:rPr>
                <w:rFonts w:eastAsia="Calibri"/>
                <w:b/>
              </w:rPr>
              <w:t>Komplektācija</w:t>
            </w:r>
          </w:p>
        </w:tc>
        <w:tc>
          <w:tcPr>
            <w:tcW w:w="1031" w:type="pct"/>
            <w:tcBorders>
              <w:top w:val="single" w:sz="4" w:space="0" w:color="auto"/>
              <w:left w:val="single" w:sz="4" w:space="0" w:color="auto"/>
              <w:bottom w:val="single" w:sz="4" w:space="0" w:color="auto"/>
              <w:right w:val="single" w:sz="4" w:space="0" w:color="auto"/>
            </w:tcBorders>
          </w:tcPr>
          <w:p w14:paraId="2C156953" w14:textId="77777777" w:rsidR="00D661DA" w:rsidRPr="00D661DA" w:rsidRDefault="00D661DA" w:rsidP="00D661DA">
            <w:pPr>
              <w:rPr>
                <w:rFonts w:eastAsia="Calibri"/>
                <w:b/>
              </w:rPr>
            </w:pPr>
            <w:r w:rsidRPr="00D661DA">
              <w:rPr>
                <w:rFonts w:eastAsia="Calibri"/>
                <w:b/>
              </w:rPr>
              <w:t>Daudzums (gab.)</w:t>
            </w:r>
            <w:r w:rsidRPr="00D661DA">
              <w:rPr>
                <w:rFonts w:eastAsia="Calibri"/>
                <w:b/>
                <w:vertAlign w:val="superscript"/>
              </w:rPr>
              <w:footnoteReference w:id="3"/>
            </w:r>
          </w:p>
        </w:tc>
        <w:tc>
          <w:tcPr>
            <w:tcW w:w="1128" w:type="pct"/>
            <w:tcBorders>
              <w:top w:val="single" w:sz="4" w:space="0" w:color="auto"/>
              <w:left w:val="single" w:sz="4" w:space="0" w:color="auto"/>
              <w:bottom w:val="single" w:sz="4" w:space="0" w:color="auto"/>
              <w:right w:val="single" w:sz="4" w:space="0" w:color="auto"/>
            </w:tcBorders>
          </w:tcPr>
          <w:p w14:paraId="4C765A29" w14:textId="77777777" w:rsidR="00D661DA" w:rsidRPr="00D661DA" w:rsidRDefault="00D661DA" w:rsidP="00D661DA">
            <w:pPr>
              <w:rPr>
                <w:rFonts w:eastAsia="Calibri"/>
                <w:b/>
              </w:rPr>
            </w:pPr>
          </w:p>
        </w:tc>
        <w:tc>
          <w:tcPr>
            <w:tcW w:w="960" w:type="pct"/>
            <w:tcBorders>
              <w:top w:val="single" w:sz="4" w:space="0" w:color="auto"/>
              <w:left w:val="single" w:sz="4" w:space="0" w:color="auto"/>
              <w:bottom w:val="single" w:sz="4" w:space="0" w:color="auto"/>
              <w:right w:val="single" w:sz="4" w:space="0" w:color="auto"/>
            </w:tcBorders>
          </w:tcPr>
          <w:p w14:paraId="736DBBE5" w14:textId="77777777" w:rsidR="00D661DA" w:rsidRPr="00D661DA" w:rsidRDefault="00D661DA" w:rsidP="00D661DA">
            <w:pPr>
              <w:rPr>
                <w:rFonts w:eastAsia="Calibri"/>
                <w:b/>
              </w:rPr>
            </w:pPr>
          </w:p>
        </w:tc>
      </w:tr>
      <w:tr w:rsidR="00D661DA" w:rsidRPr="00D661DA" w14:paraId="1DFF9947" w14:textId="77777777" w:rsidTr="00D057A4">
        <w:tc>
          <w:tcPr>
            <w:tcW w:w="306" w:type="pct"/>
            <w:tcBorders>
              <w:top w:val="single" w:sz="4" w:space="0" w:color="auto"/>
              <w:left w:val="single" w:sz="4" w:space="0" w:color="auto"/>
              <w:bottom w:val="single" w:sz="4" w:space="0" w:color="auto"/>
              <w:right w:val="single" w:sz="4" w:space="0" w:color="auto"/>
            </w:tcBorders>
            <w:vAlign w:val="center"/>
            <w:hideMark/>
          </w:tcPr>
          <w:p w14:paraId="29AEBE45" w14:textId="77777777" w:rsidR="00D661DA" w:rsidRPr="00D661DA" w:rsidRDefault="00D661DA" w:rsidP="00D661DA">
            <w:pPr>
              <w:jc w:val="center"/>
              <w:rPr>
                <w:rFonts w:eastAsia="Calibri"/>
                <w:bCs/>
              </w:rPr>
            </w:pPr>
            <w:r w:rsidRPr="00D661DA">
              <w:rPr>
                <w:rFonts w:eastAsia="Calibri"/>
                <w:bCs/>
              </w:rPr>
              <w:t>4.1.</w:t>
            </w:r>
          </w:p>
        </w:tc>
        <w:tc>
          <w:tcPr>
            <w:tcW w:w="1575" w:type="pct"/>
            <w:tcBorders>
              <w:top w:val="single" w:sz="4" w:space="0" w:color="auto"/>
              <w:left w:val="single" w:sz="4" w:space="0" w:color="auto"/>
              <w:bottom w:val="single" w:sz="4" w:space="0" w:color="auto"/>
              <w:right w:val="single" w:sz="4" w:space="0" w:color="auto"/>
            </w:tcBorders>
            <w:vAlign w:val="center"/>
            <w:hideMark/>
          </w:tcPr>
          <w:p w14:paraId="2FC61D5B" w14:textId="77777777" w:rsidR="00D661DA" w:rsidRPr="00D661DA" w:rsidRDefault="00D661DA" w:rsidP="00D661DA">
            <w:pPr>
              <w:rPr>
                <w:rFonts w:eastAsia="Calibri"/>
                <w:bCs/>
              </w:rPr>
            </w:pPr>
            <w:r w:rsidRPr="00D661DA">
              <w:rPr>
                <w:rFonts w:eastAsia="Calibri"/>
                <w:bCs/>
              </w:rPr>
              <w:t>Magnētiskās lokalizācijas sistēma:</w:t>
            </w:r>
          </w:p>
        </w:tc>
        <w:tc>
          <w:tcPr>
            <w:tcW w:w="1031" w:type="pct"/>
            <w:tcBorders>
              <w:top w:val="single" w:sz="4" w:space="0" w:color="auto"/>
              <w:left w:val="single" w:sz="4" w:space="0" w:color="auto"/>
              <w:bottom w:val="single" w:sz="4" w:space="0" w:color="auto"/>
              <w:right w:val="single" w:sz="4" w:space="0" w:color="auto"/>
            </w:tcBorders>
          </w:tcPr>
          <w:p w14:paraId="5E61000D" w14:textId="77777777" w:rsidR="00D661DA" w:rsidRPr="00D661DA" w:rsidRDefault="00D661DA" w:rsidP="00D661DA">
            <w:pPr>
              <w:rPr>
                <w:rFonts w:eastAsia="Calibri"/>
                <w:b/>
              </w:rPr>
            </w:pPr>
          </w:p>
        </w:tc>
        <w:tc>
          <w:tcPr>
            <w:tcW w:w="1128" w:type="pct"/>
            <w:tcBorders>
              <w:top w:val="single" w:sz="4" w:space="0" w:color="auto"/>
              <w:left w:val="single" w:sz="4" w:space="0" w:color="auto"/>
              <w:bottom w:val="single" w:sz="4" w:space="0" w:color="auto"/>
              <w:right w:val="single" w:sz="4" w:space="0" w:color="auto"/>
            </w:tcBorders>
          </w:tcPr>
          <w:p w14:paraId="4A4BE450" w14:textId="77777777" w:rsidR="00D661DA" w:rsidRPr="00D661DA" w:rsidRDefault="00D661DA" w:rsidP="00D661DA">
            <w:pPr>
              <w:rPr>
                <w:rFonts w:eastAsia="Calibri"/>
                <w:b/>
              </w:rPr>
            </w:pPr>
          </w:p>
        </w:tc>
        <w:tc>
          <w:tcPr>
            <w:tcW w:w="960" w:type="pct"/>
            <w:tcBorders>
              <w:top w:val="single" w:sz="4" w:space="0" w:color="auto"/>
              <w:left w:val="single" w:sz="4" w:space="0" w:color="auto"/>
              <w:bottom w:val="single" w:sz="4" w:space="0" w:color="auto"/>
              <w:right w:val="single" w:sz="4" w:space="0" w:color="auto"/>
            </w:tcBorders>
          </w:tcPr>
          <w:p w14:paraId="5C82B8FD" w14:textId="77777777" w:rsidR="00D661DA" w:rsidRPr="00D661DA" w:rsidRDefault="00D661DA" w:rsidP="00D661DA">
            <w:pPr>
              <w:rPr>
                <w:rFonts w:eastAsia="Calibri"/>
                <w:b/>
              </w:rPr>
            </w:pPr>
          </w:p>
        </w:tc>
      </w:tr>
      <w:tr w:rsidR="00D661DA" w:rsidRPr="00D661DA" w14:paraId="556878F9" w14:textId="77777777" w:rsidTr="00D057A4">
        <w:tc>
          <w:tcPr>
            <w:tcW w:w="306" w:type="pct"/>
            <w:tcBorders>
              <w:top w:val="single" w:sz="4" w:space="0" w:color="auto"/>
              <w:left w:val="single" w:sz="4" w:space="0" w:color="auto"/>
              <w:bottom w:val="single" w:sz="4" w:space="0" w:color="auto"/>
              <w:right w:val="single" w:sz="4" w:space="0" w:color="auto"/>
            </w:tcBorders>
            <w:vAlign w:val="center"/>
            <w:hideMark/>
          </w:tcPr>
          <w:p w14:paraId="71A80AB0" w14:textId="77777777" w:rsidR="00D661DA" w:rsidRPr="00D661DA" w:rsidRDefault="00D661DA" w:rsidP="00D661DA">
            <w:pPr>
              <w:jc w:val="center"/>
              <w:rPr>
                <w:rFonts w:eastAsia="Calibri"/>
              </w:rPr>
            </w:pPr>
            <w:r w:rsidRPr="00D661DA">
              <w:rPr>
                <w:rFonts w:eastAsia="Calibri"/>
              </w:rPr>
              <w:t>4.1.1.</w:t>
            </w:r>
          </w:p>
        </w:tc>
        <w:tc>
          <w:tcPr>
            <w:tcW w:w="1575" w:type="pct"/>
            <w:tcBorders>
              <w:top w:val="single" w:sz="4" w:space="0" w:color="auto"/>
              <w:left w:val="single" w:sz="4" w:space="0" w:color="auto"/>
              <w:bottom w:val="single" w:sz="4" w:space="0" w:color="auto"/>
              <w:right w:val="single" w:sz="4" w:space="0" w:color="auto"/>
            </w:tcBorders>
            <w:vAlign w:val="center"/>
            <w:hideMark/>
          </w:tcPr>
          <w:p w14:paraId="56AEF03B" w14:textId="77777777" w:rsidR="00D661DA" w:rsidRPr="00D661DA" w:rsidRDefault="00D661DA" w:rsidP="00D661DA">
            <w:pPr>
              <w:rPr>
                <w:rFonts w:eastAsia="Calibri"/>
              </w:rPr>
            </w:pPr>
            <w:r w:rsidRPr="00D661DA">
              <w:rPr>
                <w:rFonts w:eastAsia="Calibri"/>
              </w:rPr>
              <w:t>Iekārta</w:t>
            </w:r>
          </w:p>
        </w:tc>
        <w:tc>
          <w:tcPr>
            <w:tcW w:w="1031" w:type="pct"/>
            <w:tcBorders>
              <w:top w:val="single" w:sz="4" w:space="0" w:color="auto"/>
              <w:left w:val="single" w:sz="4" w:space="0" w:color="auto"/>
              <w:bottom w:val="single" w:sz="4" w:space="0" w:color="auto"/>
              <w:right w:val="single" w:sz="4" w:space="0" w:color="auto"/>
            </w:tcBorders>
          </w:tcPr>
          <w:p w14:paraId="1042EFA9" w14:textId="77777777" w:rsidR="00D661DA" w:rsidRPr="00D661DA" w:rsidRDefault="00D661DA" w:rsidP="00D661DA">
            <w:pPr>
              <w:jc w:val="center"/>
              <w:rPr>
                <w:rFonts w:eastAsia="Calibri"/>
              </w:rPr>
            </w:pPr>
            <w:r w:rsidRPr="00D661DA">
              <w:rPr>
                <w:rFonts w:eastAsia="Calibri"/>
              </w:rPr>
              <w:t>1</w:t>
            </w:r>
          </w:p>
        </w:tc>
        <w:tc>
          <w:tcPr>
            <w:tcW w:w="1128" w:type="pct"/>
            <w:tcBorders>
              <w:top w:val="single" w:sz="4" w:space="0" w:color="auto"/>
              <w:left w:val="single" w:sz="4" w:space="0" w:color="auto"/>
              <w:bottom w:val="single" w:sz="4" w:space="0" w:color="auto"/>
              <w:right w:val="single" w:sz="4" w:space="0" w:color="auto"/>
            </w:tcBorders>
          </w:tcPr>
          <w:p w14:paraId="72F0F345" w14:textId="77777777" w:rsidR="00D661DA" w:rsidRPr="00D661DA" w:rsidRDefault="00D661DA" w:rsidP="00D661DA">
            <w:pPr>
              <w:rPr>
                <w:rFonts w:eastAsia="Calibri"/>
              </w:rPr>
            </w:pPr>
          </w:p>
        </w:tc>
        <w:tc>
          <w:tcPr>
            <w:tcW w:w="960" w:type="pct"/>
            <w:tcBorders>
              <w:top w:val="single" w:sz="4" w:space="0" w:color="auto"/>
              <w:left w:val="single" w:sz="4" w:space="0" w:color="auto"/>
              <w:bottom w:val="single" w:sz="4" w:space="0" w:color="auto"/>
              <w:right w:val="single" w:sz="4" w:space="0" w:color="auto"/>
            </w:tcBorders>
          </w:tcPr>
          <w:p w14:paraId="20B185D8" w14:textId="77777777" w:rsidR="00D661DA" w:rsidRPr="00D661DA" w:rsidRDefault="00D661DA" w:rsidP="00D661DA">
            <w:pPr>
              <w:rPr>
                <w:rFonts w:eastAsia="Calibri"/>
              </w:rPr>
            </w:pPr>
          </w:p>
        </w:tc>
      </w:tr>
      <w:tr w:rsidR="00D661DA" w:rsidRPr="00D661DA" w14:paraId="6CF7FF49" w14:textId="77777777" w:rsidTr="00D057A4">
        <w:tc>
          <w:tcPr>
            <w:tcW w:w="306" w:type="pct"/>
            <w:tcBorders>
              <w:top w:val="single" w:sz="4" w:space="0" w:color="auto"/>
              <w:left w:val="single" w:sz="4" w:space="0" w:color="auto"/>
              <w:bottom w:val="single" w:sz="4" w:space="0" w:color="auto"/>
              <w:right w:val="single" w:sz="4" w:space="0" w:color="auto"/>
            </w:tcBorders>
            <w:vAlign w:val="center"/>
            <w:hideMark/>
          </w:tcPr>
          <w:p w14:paraId="23F5C991" w14:textId="77777777" w:rsidR="00D661DA" w:rsidRPr="00D661DA" w:rsidRDefault="00D661DA" w:rsidP="00D661DA">
            <w:pPr>
              <w:ind w:left="33"/>
              <w:jc w:val="center"/>
              <w:rPr>
                <w:rFonts w:eastAsia="Calibri"/>
              </w:rPr>
            </w:pPr>
            <w:r w:rsidRPr="00D661DA">
              <w:rPr>
                <w:rFonts w:eastAsia="Calibri"/>
              </w:rPr>
              <w:t>4.1.2.</w:t>
            </w:r>
          </w:p>
        </w:tc>
        <w:tc>
          <w:tcPr>
            <w:tcW w:w="1575" w:type="pct"/>
            <w:tcBorders>
              <w:top w:val="single" w:sz="4" w:space="0" w:color="auto"/>
              <w:left w:val="single" w:sz="4" w:space="0" w:color="auto"/>
              <w:bottom w:val="single" w:sz="4" w:space="0" w:color="auto"/>
              <w:right w:val="single" w:sz="4" w:space="0" w:color="auto"/>
            </w:tcBorders>
            <w:vAlign w:val="center"/>
            <w:hideMark/>
          </w:tcPr>
          <w:p w14:paraId="274282BD" w14:textId="77777777" w:rsidR="00D661DA" w:rsidRPr="00D661DA" w:rsidRDefault="00D661DA" w:rsidP="00D661DA">
            <w:pPr>
              <w:ind w:left="34"/>
              <w:rPr>
                <w:rFonts w:eastAsia="Calibri"/>
              </w:rPr>
            </w:pPr>
            <w:r w:rsidRPr="00D661DA">
              <w:rPr>
                <w:rFonts w:eastAsia="Calibri"/>
              </w:rPr>
              <w:t>Zonde</w:t>
            </w:r>
          </w:p>
        </w:tc>
        <w:tc>
          <w:tcPr>
            <w:tcW w:w="1031" w:type="pct"/>
            <w:tcBorders>
              <w:top w:val="single" w:sz="4" w:space="0" w:color="auto"/>
              <w:left w:val="single" w:sz="4" w:space="0" w:color="auto"/>
              <w:bottom w:val="single" w:sz="4" w:space="0" w:color="auto"/>
              <w:right w:val="single" w:sz="4" w:space="0" w:color="auto"/>
            </w:tcBorders>
          </w:tcPr>
          <w:p w14:paraId="3D9E55F1" w14:textId="77777777" w:rsidR="00D661DA" w:rsidRPr="00D661DA" w:rsidRDefault="00D661DA" w:rsidP="00D661DA">
            <w:pPr>
              <w:ind w:left="34"/>
              <w:jc w:val="center"/>
              <w:rPr>
                <w:rFonts w:eastAsia="Calibri"/>
              </w:rPr>
            </w:pPr>
            <w:r w:rsidRPr="00D661DA">
              <w:rPr>
                <w:rFonts w:eastAsia="Calibri"/>
              </w:rPr>
              <w:t>1</w:t>
            </w:r>
          </w:p>
        </w:tc>
        <w:tc>
          <w:tcPr>
            <w:tcW w:w="1128" w:type="pct"/>
            <w:tcBorders>
              <w:top w:val="single" w:sz="4" w:space="0" w:color="auto"/>
              <w:left w:val="single" w:sz="4" w:space="0" w:color="auto"/>
              <w:bottom w:val="single" w:sz="4" w:space="0" w:color="auto"/>
              <w:right w:val="single" w:sz="4" w:space="0" w:color="auto"/>
            </w:tcBorders>
          </w:tcPr>
          <w:p w14:paraId="7E53CAC0" w14:textId="77777777" w:rsidR="00D661DA" w:rsidRPr="00D661DA" w:rsidRDefault="00D661DA" w:rsidP="00D661DA">
            <w:pPr>
              <w:ind w:left="34"/>
              <w:rPr>
                <w:rFonts w:eastAsia="Calibri"/>
              </w:rPr>
            </w:pPr>
          </w:p>
        </w:tc>
        <w:tc>
          <w:tcPr>
            <w:tcW w:w="960" w:type="pct"/>
            <w:tcBorders>
              <w:top w:val="single" w:sz="4" w:space="0" w:color="auto"/>
              <w:left w:val="single" w:sz="4" w:space="0" w:color="auto"/>
              <w:bottom w:val="single" w:sz="4" w:space="0" w:color="auto"/>
              <w:right w:val="single" w:sz="4" w:space="0" w:color="auto"/>
            </w:tcBorders>
          </w:tcPr>
          <w:p w14:paraId="6F961D89" w14:textId="77777777" w:rsidR="00D661DA" w:rsidRPr="00D661DA" w:rsidRDefault="00D661DA" w:rsidP="00D661DA">
            <w:pPr>
              <w:ind w:left="34"/>
              <w:rPr>
                <w:rFonts w:eastAsia="Calibri"/>
              </w:rPr>
            </w:pPr>
          </w:p>
        </w:tc>
      </w:tr>
      <w:tr w:rsidR="00D661DA" w:rsidRPr="00D661DA" w14:paraId="5B2F3FA8" w14:textId="77777777" w:rsidTr="00D057A4">
        <w:tc>
          <w:tcPr>
            <w:tcW w:w="306" w:type="pct"/>
            <w:tcBorders>
              <w:top w:val="single" w:sz="4" w:space="0" w:color="auto"/>
              <w:left w:val="single" w:sz="4" w:space="0" w:color="auto"/>
              <w:bottom w:val="single" w:sz="4" w:space="0" w:color="auto"/>
              <w:right w:val="single" w:sz="4" w:space="0" w:color="auto"/>
            </w:tcBorders>
            <w:vAlign w:val="center"/>
            <w:hideMark/>
          </w:tcPr>
          <w:p w14:paraId="010990BB" w14:textId="77777777" w:rsidR="00D661DA" w:rsidRPr="00D661DA" w:rsidRDefault="00D661DA" w:rsidP="00D661DA">
            <w:pPr>
              <w:jc w:val="center"/>
              <w:rPr>
                <w:rFonts w:eastAsia="Calibri"/>
              </w:rPr>
            </w:pPr>
            <w:r w:rsidRPr="00D661DA">
              <w:rPr>
                <w:rFonts w:eastAsia="Calibri"/>
              </w:rPr>
              <w:t>4.1.3.</w:t>
            </w:r>
          </w:p>
        </w:tc>
        <w:tc>
          <w:tcPr>
            <w:tcW w:w="1575" w:type="pct"/>
            <w:tcBorders>
              <w:top w:val="single" w:sz="4" w:space="0" w:color="auto"/>
              <w:left w:val="single" w:sz="4" w:space="0" w:color="auto"/>
              <w:bottom w:val="single" w:sz="4" w:space="0" w:color="auto"/>
              <w:right w:val="single" w:sz="4" w:space="0" w:color="auto"/>
            </w:tcBorders>
            <w:vAlign w:val="center"/>
            <w:hideMark/>
          </w:tcPr>
          <w:p w14:paraId="6701F720" w14:textId="77777777" w:rsidR="00D661DA" w:rsidRPr="00D661DA" w:rsidRDefault="00D661DA" w:rsidP="00D661DA">
            <w:pPr>
              <w:ind w:left="34"/>
              <w:rPr>
                <w:rFonts w:eastAsia="Calibri"/>
              </w:rPr>
            </w:pPr>
            <w:r w:rsidRPr="00D661DA">
              <w:rPr>
                <w:rFonts w:eastAsia="Calibri"/>
              </w:rPr>
              <w:t>Barošanas vads</w:t>
            </w:r>
          </w:p>
        </w:tc>
        <w:tc>
          <w:tcPr>
            <w:tcW w:w="1031" w:type="pct"/>
            <w:tcBorders>
              <w:top w:val="single" w:sz="4" w:space="0" w:color="auto"/>
              <w:left w:val="single" w:sz="4" w:space="0" w:color="auto"/>
              <w:bottom w:val="single" w:sz="4" w:space="0" w:color="auto"/>
              <w:right w:val="single" w:sz="4" w:space="0" w:color="auto"/>
            </w:tcBorders>
          </w:tcPr>
          <w:p w14:paraId="5172725F" w14:textId="77777777" w:rsidR="00D661DA" w:rsidRPr="00D661DA" w:rsidRDefault="00D661DA" w:rsidP="00D661DA">
            <w:pPr>
              <w:ind w:left="34"/>
              <w:jc w:val="center"/>
              <w:rPr>
                <w:rFonts w:eastAsia="Calibri"/>
              </w:rPr>
            </w:pPr>
            <w:r w:rsidRPr="00D661DA">
              <w:rPr>
                <w:rFonts w:eastAsia="Calibri"/>
              </w:rPr>
              <w:t>1</w:t>
            </w:r>
          </w:p>
        </w:tc>
        <w:tc>
          <w:tcPr>
            <w:tcW w:w="1128" w:type="pct"/>
            <w:tcBorders>
              <w:top w:val="single" w:sz="4" w:space="0" w:color="auto"/>
              <w:left w:val="single" w:sz="4" w:space="0" w:color="auto"/>
              <w:bottom w:val="single" w:sz="4" w:space="0" w:color="auto"/>
              <w:right w:val="single" w:sz="4" w:space="0" w:color="auto"/>
            </w:tcBorders>
          </w:tcPr>
          <w:p w14:paraId="2E9A9375" w14:textId="77777777" w:rsidR="00D661DA" w:rsidRPr="00D661DA" w:rsidRDefault="00D661DA" w:rsidP="00D661DA">
            <w:pPr>
              <w:ind w:left="34"/>
              <w:rPr>
                <w:rFonts w:eastAsia="Calibri"/>
              </w:rPr>
            </w:pPr>
          </w:p>
        </w:tc>
        <w:tc>
          <w:tcPr>
            <w:tcW w:w="960" w:type="pct"/>
            <w:tcBorders>
              <w:top w:val="single" w:sz="4" w:space="0" w:color="auto"/>
              <w:left w:val="single" w:sz="4" w:space="0" w:color="auto"/>
              <w:bottom w:val="single" w:sz="4" w:space="0" w:color="auto"/>
              <w:right w:val="single" w:sz="4" w:space="0" w:color="auto"/>
            </w:tcBorders>
          </w:tcPr>
          <w:p w14:paraId="7B17CD63" w14:textId="77777777" w:rsidR="00D661DA" w:rsidRPr="00D661DA" w:rsidRDefault="00D661DA" w:rsidP="00D661DA">
            <w:pPr>
              <w:ind w:left="34"/>
              <w:rPr>
                <w:rFonts w:eastAsia="Calibri"/>
              </w:rPr>
            </w:pPr>
          </w:p>
        </w:tc>
      </w:tr>
      <w:tr w:rsidR="00D661DA" w:rsidRPr="00D661DA" w14:paraId="63545378" w14:textId="77777777" w:rsidTr="00D057A4">
        <w:tc>
          <w:tcPr>
            <w:tcW w:w="306" w:type="pct"/>
            <w:tcBorders>
              <w:top w:val="single" w:sz="4" w:space="0" w:color="auto"/>
              <w:left w:val="single" w:sz="4" w:space="0" w:color="auto"/>
              <w:bottom w:val="single" w:sz="4" w:space="0" w:color="auto"/>
              <w:right w:val="single" w:sz="4" w:space="0" w:color="auto"/>
            </w:tcBorders>
            <w:vAlign w:val="center"/>
            <w:hideMark/>
          </w:tcPr>
          <w:p w14:paraId="3EA9F110" w14:textId="77777777" w:rsidR="00D661DA" w:rsidRPr="00D661DA" w:rsidRDefault="00D661DA" w:rsidP="00D661DA">
            <w:pPr>
              <w:jc w:val="center"/>
              <w:rPr>
                <w:rFonts w:eastAsia="Calibri"/>
              </w:rPr>
            </w:pPr>
            <w:r w:rsidRPr="00D661DA">
              <w:rPr>
                <w:rFonts w:eastAsia="Calibri"/>
              </w:rPr>
              <w:t>4.1.4.</w:t>
            </w:r>
          </w:p>
        </w:tc>
        <w:tc>
          <w:tcPr>
            <w:tcW w:w="1575" w:type="pct"/>
            <w:tcBorders>
              <w:top w:val="single" w:sz="4" w:space="0" w:color="auto"/>
              <w:left w:val="single" w:sz="4" w:space="0" w:color="auto"/>
              <w:bottom w:val="single" w:sz="4" w:space="0" w:color="auto"/>
              <w:right w:val="single" w:sz="4" w:space="0" w:color="auto"/>
            </w:tcBorders>
            <w:vAlign w:val="center"/>
            <w:hideMark/>
          </w:tcPr>
          <w:p w14:paraId="1891D545" w14:textId="77777777" w:rsidR="00D661DA" w:rsidRPr="00D661DA" w:rsidRDefault="00D661DA" w:rsidP="00D661DA">
            <w:pPr>
              <w:ind w:left="34"/>
              <w:rPr>
                <w:rFonts w:eastAsia="Calibri"/>
              </w:rPr>
            </w:pPr>
            <w:r w:rsidRPr="00D661DA">
              <w:rPr>
                <w:rFonts w:eastAsia="Calibri"/>
              </w:rPr>
              <w:t>Kājas pedālis</w:t>
            </w:r>
          </w:p>
        </w:tc>
        <w:tc>
          <w:tcPr>
            <w:tcW w:w="1031" w:type="pct"/>
            <w:tcBorders>
              <w:top w:val="single" w:sz="4" w:space="0" w:color="auto"/>
              <w:left w:val="single" w:sz="4" w:space="0" w:color="auto"/>
              <w:bottom w:val="single" w:sz="4" w:space="0" w:color="auto"/>
              <w:right w:val="single" w:sz="4" w:space="0" w:color="auto"/>
            </w:tcBorders>
          </w:tcPr>
          <w:p w14:paraId="2DAF8578" w14:textId="77777777" w:rsidR="00D661DA" w:rsidRPr="00D661DA" w:rsidRDefault="00D661DA" w:rsidP="00D661DA">
            <w:pPr>
              <w:ind w:left="34"/>
              <w:jc w:val="center"/>
              <w:rPr>
                <w:rFonts w:eastAsia="Calibri"/>
              </w:rPr>
            </w:pPr>
            <w:r w:rsidRPr="00D661DA">
              <w:rPr>
                <w:rFonts w:eastAsia="Calibri"/>
              </w:rPr>
              <w:t>1</w:t>
            </w:r>
          </w:p>
        </w:tc>
        <w:tc>
          <w:tcPr>
            <w:tcW w:w="1128" w:type="pct"/>
            <w:tcBorders>
              <w:top w:val="single" w:sz="4" w:space="0" w:color="auto"/>
              <w:left w:val="single" w:sz="4" w:space="0" w:color="auto"/>
              <w:bottom w:val="single" w:sz="4" w:space="0" w:color="auto"/>
              <w:right w:val="single" w:sz="4" w:space="0" w:color="auto"/>
            </w:tcBorders>
          </w:tcPr>
          <w:p w14:paraId="41A0186C" w14:textId="77777777" w:rsidR="00D661DA" w:rsidRPr="00D661DA" w:rsidRDefault="00D661DA" w:rsidP="00D661DA">
            <w:pPr>
              <w:ind w:left="34"/>
              <w:rPr>
                <w:rFonts w:eastAsia="Calibri"/>
              </w:rPr>
            </w:pPr>
          </w:p>
        </w:tc>
        <w:tc>
          <w:tcPr>
            <w:tcW w:w="960" w:type="pct"/>
            <w:tcBorders>
              <w:top w:val="single" w:sz="4" w:space="0" w:color="auto"/>
              <w:left w:val="single" w:sz="4" w:space="0" w:color="auto"/>
              <w:bottom w:val="single" w:sz="4" w:space="0" w:color="auto"/>
              <w:right w:val="single" w:sz="4" w:space="0" w:color="auto"/>
            </w:tcBorders>
          </w:tcPr>
          <w:p w14:paraId="35D5BA2E" w14:textId="77777777" w:rsidR="00D661DA" w:rsidRPr="00D661DA" w:rsidRDefault="00D661DA" w:rsidP="00D661DA">
            <w:pPr>
              <w:ind w:left="34"/>
              <w:rPr>
                <w:rFonts w:eastAsia="Calibri"/>
              </w:rPr>
            </w:pPr>
          </w:p>
        </w:tc>
      </w:tr>
      <w:tr w:rsidR="00D661DA" w:rsidRPr="00D661DA" w14:paraId="55EBBC0A" w14:textId="77777777" w:rsidTr="00D057A4">
        <w:tc>
          <w:tcPr>
            <w:tcW w:w="306" w:type="pct"/>
            <w:tcBorders>
              <w:top w:val="single" w:sz="4" w:space="0" w:color="auto"/>
              <w:left w:val="single" w:sz="4" w:space="0" w:color="auto"/>
              <w:bottom w:val="single" w:sz="4" w:space="0" w:color="auto"/>
              <w:right w:val="single" w:sz="4" w:space="0" w:color="auto"/>
            </w:tcBorders>
            <w:vAlign w:val="center"/>
            <w:hideMark/>
          </w:tcPr>
          <w:p w14:paraId="35131DDA" w14:textId="77777777" w:rsidR="00D661DA" w:rsidRPr="00D661DA" w:rsidRDefault="00D661DA" w:rsidP="00D661DA">
            <w:pPr>
              <w:jc w:val="center"/>
              <w:rPr>
                <w:rFonts w:eastAsia="Calibri"/>
              </w:rPr>
            </w:pPr>
            <w:r w:rsidRPr="00D661DA">
              <w:rPr>
                <w:rFonts w:eastAsia="Calibri"/>
              </w:rPr>
              <w:t>4.1.5.</w:t>
            </w:r>
          </w:p>
        </w:tc>
        <w:tc>
          <w:tcPr>
            <w:tcW w:w="1575" w:type="pct"/>
            <w:tcBorders>
              <w:top w:val="single" w:sz="4" w:space="0" w:color="auto"/>
              <w:left w:val="single" w:sz="4" w:space="0" w:color="auto"/>
              <w:bottom w:val="single" w:sz="4" w:space="0" w:color="auto"/>
              <w:right w:val="single" w:sz="4" w:space="0" w:color="auto"/>
            </w:tcBorders>
            <w:vAlign w:val="center"/>
            <w:hideMark/>
          </w:tcPr>
          <w:p w14:paraId="396D0651" w14:textId="77777777" w:rsidR="00D661DA" w:rsidRPr="00D661DA" w:rsidRDefault="00D661DA" w:rsidP="00D661DA">
            <w:pPr>
              <w:ind w:left="34"/>
              <w:rPr>
                <w:rFonts w:eastAsia="Calibri"/>
              </w:rPr>
            </w:pPr>
            <w:r w:rsidRPr="00D661DA">
              <w:rPr>
                <w:rFonts w:eastAsia="Calibri"/>
              </w:rPr>
              <w:t>Jūtības fantoms</w:t>
            </w:r>
          </w:p>
        </w:tc>
        <w:tc>
          <w:tcPr>
            <w:tcW w:w="1031" w:type="pct"/>
            <w:tcBorders>
              <w:top w:val="single" w:sz="4" w:space="0" w:color="auto"/>
              <w:left w:val="single" w:sz="4" w:space="0" w:color="auto"/>
              <w:bottom w:val="single" w:sz="4" w:space="0" w:color="auto"/>
              <w:right w:val="single" w:sz="4" w:space="0" w:color="auto"/>
            </w:tcBorders>
          </w:tcPr>
          <w:p w14:paraId="26982E44" w14:textId="77777777" w:rsidR="00D661DA" w:rsidRPr="00D661DA" w:rsidRDefault="00D661DA" w:rsidP="00D661DA">
            <w:pPr>
              <w:ind w:left="34"/>
              <w:jc w:val="center"/>
              <w:rPr>
                <w:rFonts w:eastAsia="Calibri"/>
              </w:rPr>
            </w:pPr>
            <w:r w:rsidRPr="00D661DA">
              <w:rPr>
                <w:rFonts w:eastAsia="Calibri"/>
              </w:rPr>
              <w:t>1</w:t>
            </w:r>
          </w:p>
        </w:tc>
        <w:tc>
          <w:tcPr>
            <w:tcW w:w="1128" w:type="pct"/>
            <w:tcBorders>
              <w:top w:val="single" w:sz="4" w:space="0" w:color="auto"/>
              <w:left w:val="single" w:sz="4" w:space="0" w:color="auto"/>
              <w:bottom w:val="single" w:sz="4" w:space="0" w:color="auto"/>
              <w:right w:val="single" w:sz="4" w:space="0" w:color="auto"/>
            </w:tcBorders>
          </w:tcPr>
          <w:p w14:paraId="37339C34" w14:textId="77777777" w:rsidR="00D661DA" w:rsidRPr="00D661DA" w:rsidRDefault="00D661DA" w:rsidP="00D661DA">
            <w:pPr>
              <w:ind w:left="34"/>
              <w:rPr>
                <w:rFonts w:eastAsia="Calibri"/>
              </w:rPr>
            </w:pPr>
          </w:p>
        </w:tc>
        <w:tc>
          <w:tcPr>
            <w:tcW w:w="960" w:type="pct"/>
            <w:tcBorders>
              <w:top w:val="single" w:sz="4" w:space="0" w:color="auto"/>
              <w:left w:val="single" w:sz="4" w:space="0" w:color="auto"/>
              <w:bottom w:val="single" w:sz="4" w:space="0" w:color="auto"/>
              <w:right w:val="single" w:sz="4" w:space="0" w:color="auto"/>
            </w:tcBorders>
          </w:tcPr>
          <w:p w14:paraId="51FC44E4" w14:textId="77777777" w:rsidR="00D661DA" w:rsidRPr="00D661DA" w:rsidRDefault="00D661DA" w:rsidP="00D661DA">
            <w:pPr>
              <w:ind w:left="34"/>
              <w:rPr>
                <w:rFonts w:eastAsia="Calibri"/>
              </w:rPr>
            </w:pPr>
          </w:p>
        </w:tc>
      </w:tr>
      <w:tr w:rsidR="00D661DA" w:rsidRPr="00D661DA" w14:paraId="6D5FC7E5" w14:textId="77777777" w:rsidTr="00D057A4">
        <w:tc>
          <w:tcPr>
            <w:tcW w:w="306" w:type="pct"/>
            <w:tcBorders>
              <w:top w:val="single" w:sz="4" w:space="0" w:color="auto"/>
              <w:left w:val="single" w:sz="4" w:space="0" w:color="auto"/>
              <w:bottom w:val="single" w:sz="4" w:space="0" w:color="auto"/>
              <w:right w:val="single" w:sz="4" w:space="0" w:color="auto"/>
            </w:tcBorders>
            <w:vAlign w:val="center"/>
          </w:tcPr>
          <w:p w14:paraId="4F99A3F9" w14:textId="77777777" w:rsidR="00D661DA" w:rsidRPr="00D661DA" w:rsidRDefault="00D661DA" w:rsidP="00D661DA">
            <w:pPr>
              <w:jc w:val="center"/>
              <w:rPr>
                <w:rFonts w:eastAsia="Calibri"/>
              </w:rPr>
            </w:pPr>
            <w:r w:rsidRPr="00D661DA">
              <w:rPr>
                <w:rFonts w:eastAsia="Calibri"/>
              </w:rPr>
              <w:t>4.2.</w:t>
            </w:r>
          </w:p>
        </w:tc>
        <w:tc>
          <w:tcPr>
            <w:tcW w:w="1575" w:type="pct"/>
            <w:tcBorders>
              <w:top w:val="single" w:sz="4" w:space="0" w:color="auto"/>
              <w:left w:val="single" w:sz="4" w:space="0" w:color="auto"/>
              <w:bottom w:val="single" w:sz="4" w:space="0" w:color="auto"/>
              <w:right w:val="single" w:sz="4" w:space="0" w:color="auto"/>
            </w:tcBorders>
            <w:vAlign w:val="center"/>
          </w:tcPr>
          <w:p w14:paraId="54346737" w14:textId="77777777" w:rsidR="00D661DA" w:rsidRPr="00D661DA" w:rsidRDefault="00D661DA" w:rsidP="00D661DA">
            <w:pPr>
              <w:ind w:left="34"/>
              <w:rPr>
                <w:rFonts w:eastAsia="Calibri"/>
              </w:rPr>
            </w:pPr>
            <w:r w:rsidRPr="00D661DA">
              <w:rPr>
                <w:rFonts w:eastAsia="Calibri"/>
                <w:bCs/>
              </w:rPr>
              <w:t>Piederumi:</w:t>
            </w:r>
          </w:p>
        </w:tc>
        <w:tc>
          <w:tcPr>
            <w:tcW w:w="1031" w:type="pct"/>
            <w:tcBorders>
              <w:top w:val="single" w:sz="4" w:space="0" w:color="auto"/>
              <w:left w:val="single" w:sz="4" w:space="0" w:color="auto"/>
              <w:bottom w:val="single" w:sz="4" w:space="0" w:color="auto"/>
              <w:right w:val="single" w:sz="4" w:space="0" w:color="auto"/>
            </w:tcBorders>
          </w:tcPr>
          <w:p w14:paraId="79688810" w14:textId="77777777" w:rsidR="00D661DA" w:rsidRPr="00D661DA" w:rsidRDefault="00D661DA" w:rsidP="00D661DA">
            <w:pPr>
              <w:ind w:left="34"/>
              <w:jc w:val="center"/>
              <w:rPr>
                <w:rFonts w:eastAsia="Calibri"/>
              </w:rPr>
            </w:pPr>
          </w:p>
        </w:tc>
        <w:tc>
          <w:tcPr>
            <w:tcW w:w="1128" w:type="pct"/>
            <w:tcBorders>
              <w:top w:val="single" w:sz="4" w:space="0" w:color="auto"/>
              <w:left w:val="single" w:sz="4" w:space="0" w:color="auto"/>
              <w:bottom w:val="single" w:sz="4" w:space="0" w:color="auto"/>
              <w:right w:val="single" w:sz="4" w:space="0" w:color="auto"/>
            </w:tcBorders>
          </w:tcPr>
          <w:p w14:paraId="3A38BAE9" w14:textId="77777777" w:rsidR="00D661DA" w:rsidRPr="00D661DA" w:rsidRDefault="00D661DA" w:rsidP="00D661DA">
            <w:pPr>
              <w:ind w:left="34"/>
              <w:rPr>
                <w:rFonts w:eastAsia="Calibri"/>
              </w:rPr>
            </w:pPr>
          </w:p>
        </w:tc>
        <w:tc>
          <w:tcPr>
            <w:tcW w:w="960" w:type="pct"/>
            <w:tcBorders>
              <w:top w:val="single" w:sz="4" w:space="0" w:color="auto"/>
              <w:left w:val="single" w:sz="4" w:space="0" w:color="auto"/>
              <w:bottom w:val="single" w:sz="4" w:space="0" w:color="auto"/>
              <w:right w:val="single" w:sz="4" w:space="0" w:color="auto"/>
            </w:tcBorders>
          </w:tcPr>
          <w:p w14:paraId="2D67421B" w14:textId="77777777" w:rsidR="00D661DA" w:rsidRPr="00D661DA" w:rsidRDefault="00D661DA" w:rsidP="00D661DA">
            <w:pPr>
              <w:ind w:left="34"/>
              <w:rPr>
                <w:rFonts w:eastAsia="Calibri"/>
              </w:rPr>
            </w:pPr>
          </w:p>
        </w:tc>
      </w:tr>
      <w:tr w:rsidR="00D661DA" w:rsidRPr="00D661DA" w14:paraId="5713A5DD" w14:textId="77777777" w:rsidTr="00D057A4">
        <w:tc>
          <w:tcPr>
            <w:tcW w:w="306" w:type="pct"/>
            <w:tcBorders>
              <w:top w:val="single" w:sz="4" w:space="0" w:color="auto"/>
              <w:left w:val="single" w:sz="4" w:space="0" w:color="auto"/>
              <w:bottom w:val="single" w:sz="4" w:space="0" w:color="auto"/>
              <w:right w:val="single" w:sz="4" w:space="0" w:color="auto"/>
            </w:tcBorders>
            <w:vAlign w:val="center"/>
          </w:tcPr>
          <w:p w14:paraId="0E847DFA" w14:textId="77777777" w:rsidR="00D661DA" w:rsidRPr="00D661DA" w:rsidRDefault="00D661DA" w:rsidP="00D661DA">
            <w:pPr>
              <w:jc w:val="center"/>
              <w:rPr>
                <w:rFonts w:eastAsia="Calibri"/>
              </w:rPr>
            </w:pPr>
            <w:r w:rsidRPr="00D661DA">
              <w:rPr>
                <w:rFonts w:eastAsia="Calibri"/>
              </w:rPr>
              <w:t>4.2.1.</w:t>
            </w:r>
          </w:p>
        </w:tc>
        <w:tc>
          <w:tcPr>
            <w:tcW w:w="1575" w:type="pct"/>
            <w:tcBorders>
              <w:top w:val="single" w:sz="4" w:space="0" w:color="auto"/>
              <w:left w:val="single" w:sz="4" w:space="0" w:color="auto"/>
              <w:bottom w:val="single" w:sz="4" w:space="0" w:color="auto"/>
              <w:right w:val="single" w:sz="4" w:space="0" w:color="auto"/>
            </w:tcBorders>
            <w:vAlign w:val="center"/>
          </w:tcPr>
          <w:p w14:paraId="0BE194F3" w14:textId="77777777" w:rsidR="00D661DA" w:rsidRPr="00D661DA" w:rsidRDefault="00D661DA" w:rsidP="00D661DA">
            <w:pPr>
              <w:ind w:left="34"/>
              <w:rPr>
                <w:rFonts w:eastAsia="Calibri"/>
              </w:rPr>
            </w:pPr>
            <w:r w:rsidRPr="00D661DA">
              <w:rPr>
                <w:rFonts w:eastAsia="Calibri"/>
              </w:rPr>
              <w:t>Magnētiskais marķieris</w:t>
            </w:r>
          </w:p>
        </w:tc>
        <w:tc>
          <w:tcPr>
            <w:tcW w:w="1031" w:type="pct"/>
            <w:tcBorders>
              <w:top w:val="single" w:sz="4" w:space="0" w:color="auto"/>
              <w:left w:val="single" w:sz="4" w:space="0" w:color="auto"/>
              <w:bottom w:val="single" w:sz="4" w:space="0" w:color="auto"/>
              <w:right w:val="single" w:sz="4" w:space="0" w:color="auto"/>
            </w:tcBorders>
          </w:tcPr>
          <w:p w14:paraId="681BD96F" w14:textId="77777777" w:rsidR="00D661DA" w:rsidRPr="00D661DA" w:rsidRDefault="00D661DA" w:rsidP="00D661DA">
            <w:pPr>
              <w:ind w:left="34"/>
              <w:jc w:val="center"/>
              <w:rPr>
                <w:rFonts w:eastAsia="Calibri"/>
              </w:rPr>
            </w:pPr>
            <w:r w:rsidRPr="00D661DA">
              <w:rPr>
                <w:rFonts w:eastAsia="Calibri"/>
              </w:rPr>
              <w:t>2</w:t>
            </w:r>
          </w:p>
        </w:tc>
        <w:tc>
          <w:tcPr>
            <w:tcW w:w="1128" w:type="pct"/>
            <w:tcBorders>
              <w:top w:val="single" w:sz="4" w:space="0" w:color="auto"/>
              <w:left w:val="single" w:sz="4" w:space="0" w:color="auto"/>
              <w:bottom w:val="single" w:sz="4" w:space="0" w:color="auto"/>
              <w:right w:val="single" w:sz="4" w:space="0" w:color="auto"/>
            </w:tcBorders>
          </w:tcPr>
          <w:p w14:paraId="0F716925" w14:textId="77777777" w:rsidR="00D661DA" w:rsidRPr="00D661DA" w:rsidRDefault="00D661DA" w:rsidP="00D661DA">
            <w:pPr>
              <w:ind w:left="34"/>
              <w:rPr>
                <w:rFonts w:eastAsia="Calibri"/>
              </w:rPr>
            </w:pPr>
          </w:p>
        </w:tc>
        <w:tc>
          <w:tcPr>
            <w:tcW w:w="960" w:type="pct"/>
            <w:tcBorders>
              <w:top w:val="single" w:sz="4" w:space="0" w:color="auto"/>
              <w:left w:val="single" w:sz="4" w:space="0" w:color="auto"/>
              <w:bottom w:val="single" w:sz="4" w:space="0" w:color="auto"/>
              <w:right w:val="single" w:sz="4" w:space="0" w:color="auto"/>
            </w:tcBorders>
          </w:tcPr>
          <w:p w14:paraId="0CDB608C" w14:textId="77777777" w:rsidR="00D661DA" w:rsidRPr="00D661DA" w:rsidRDefault="00D661DA" w:rsidP="00D661DA">
            <w:pPr>
              <w:ind w:left="34"/>
              <w:rPr>
                <w:rFonts w:eastAsia="Calibri"/>
              </w:rPr>
            </w:pPr>
          </w:p>
        </w:tc>
      </w:tr>
      <w:tr w:rsidR="00D661DA" w:rsidRPr="00D661DA" w14:paraId="02837F26" w14:textId="77777777" w:rsidTr="00D057A4">
        <w:tc>
          <w:tcPr>
            <w:tcW w:w="306" w:type="pct"/>
            <w:tcBorders>
              <w:top w:val="single" w:sz="4" w:space="0" w:color="auto"/>
              <w:left w:val="single" w:sz="4" w:space="0" w:color="auto"/>
              <w:bottom w:val="single" w:sz="4" w:space="0" w:color="auto"/>
              <w:right w:val="single" w:sz="4" w:space="0" w:color="auto"/>
            </w:tcBorders>
            <w:vAlign w:val="center"/>
          </w:tcPr>
          <w:p w14:paraId="27CEE24F" w14:textId="77777777" w:rsidR="00D661DA" w:rsidRPr="00D661DA" w:rsidRDefault="00D661DA" w:rsidP="00D661DA">
            <w:pPr>
              <w:jc w:val="center"/>
              <w:rPr>
                <w:rFonts w:eastAsia="Calibri"/>
              </w:rPr>
            </w:pPr>
            <w:r w:rsidRPr="00D661DA">
              <w:rPr>
                <w:rFonts w:eastAsia="Calibri"/>
              </w:rPr>
              <w:t>4.2.2.</w:t>
            </w:r>
          </w:p>
        </w:tc>
        <w:tc>
          <w:tcPr>
            <w:tcW w:w="1575" w:type="pct"/>
            <w:tcBorders>
              <w:top w:val="single" w:sz="4" w:space="0" w:color="auto"/>
              <w:left w:val="single" w:sz="4" w:space="0" w:color="auto"/>
              <w:bottom w:val="single" w:sz="4" w:space="0" w:color="auto"/>
              <w:right w:val="single" w:sz="4" w:space="0" w:color="auto"/>
            </w:tcBorders>
            <w:vAlign w:val="center"/>
          </w:tcPr>
          <w:p w14:paraId="46CCAE11" w14:textId="77777777" w:rsidR="00D661DA" w:rsidRPr="00D661DA" w:rsidRDefault="00D661DA" w:rsidP="00D661DA">
            <w:pPr>
              <w:ind w:left="34"/>
              <w:rPr>
                <w:rFonts w:eastAsia="Calibri"/>
              </w:rPr>
            </w:pPr>
            <w:r w:rsidRPr="00D661DA">
              <w:rPr>
                <w:rFonts w:eastAsia="Calibri"/>
              </w:rPr>
              <w:t xml:space="preserve">Adata 18ga x 7cm ar </w:t>
            </w:r>
            <w:proofErr w:type="spellStart"/>
            <w:r w:rsidRPr="00D661DA">
              <w:rPr>
                <w:rFonts w:eastAsia="Calibri"/>
              </w:rPr>
              <w:t>mētālisku</w:t>
            </w:r>
            <w:proofErr w:type="spellEnd"/>
            <w:r w:rsidRPr="00D661DA">
              <w:rPr>
                <w:rFonts w:eastAsia="Calibri"/>
              </w:rPr>
              <w:t xml:space="preserve"> </w:t>
            </w:r>
            <w:proofErr w:type="spellStart"/>
            <w:r w:rsidRPr="00D661DA">
              <w:rPr>
                <w:rFonts w:eastAsia="Calibri"/>
              </w:rPr>
              <w:t>klipsi</w:t>
            </w:r>
            <w:proofErr w:type="spellEnd"/>
            <w:r w:rsidRPr="00D661DA">
              <w:rPr>
                <w:rFonts w:eastAsia="Calibri"/>
              </w:rPr>
              <w:t xml:space="preserve"> (audu marķieris)</w:t>
            </w:r>
          </w:p>
        </w:tc>
        <w:tc>
          <w:tcPr>
            <w:tcW w:w="1031" w:type="pct"/>
            <w:tcBorders>
              <w:top w:val="single" w:sz="4" w:space="0" w:color="auto"/>
              <w:left w:val="single" w:sz="4" w:space="0" w:color="auto"/>
              <w:bottom w:val="single" w:sz="4" w:space="0" w:color="auto"/>
              <w:right w:val="single" w:sz="4" w:space="0" w:color="auto"/>
            </w:tcBorders>
          </w:tcPr>
          <w:p w14:paraId="353E92F3" w14:textId="77777777" w:rsidR="00D661DA" w:rsidRPr="00D661DA" w:rsidRDefault="00D661DA" w:rsidP="00D661DA">
            <w:pPr>
              <w:ind w:left="34"/>
              <w:jc w:val="center"/>
              <w:rPr>
                <w:rFonts w:eastAsia="Calibri"/>
              </w:rPr>
            </w:pPr>
            <w:r w:rsidRPr="00D661DA">
              <w:rPr>
                <w:rFonts w:eastAsia="Calibri"/>
              </w:rPr>
              <w:t>2</w:t>
            </w:r>
          </w:p>
        </w:tc>
        <w:tc>
          <w:tcPr>
            <w:tcW w:w="1128" w:type="pct"/>
            <w:tcBorders>
              <w:top w:val="single" w:sz="4" w:space="0" w:color="auto"/>
              <w:left w:val="single" w:sz="4" w:space="0" w:color="auto"/>
              <w:bottom w:val="single" w:sz="4" w:space="0" w:color="auto"/>
              <w:right w:val="single" w:sz="4" w:space="0" w:color="auto"/>
            </w:tcBorders>
          </w:tcPr>
          <w:p w14:paraId="3C9846C6" w14:textId="77777777" w:rsidR="00D661DA" w:rsidRPr="00D661DA" w:rsidRDefault="00D661DA" w:rsidP="00D661DA">
            <w:pPr>
              <w:ind w:left="34"/>
              <w:rPr>
                <w:rFonts w:eastAsia="Calibri"/>
              </w:rPr>
            </w:pPr>
          </w:p>
        </w:tc>
        <w:tc>
          <w:tcPr>
            <w:tcW w:w="960" w:type="pct"/>
            <w:tcBorders>
              <w:top w:val="single" w:sz="4" w:space="0" w:color="auto"/>
              <w:left w:val="single" w:sz="4" w:space="0" w:color="auto"/>
              <w:bottom w:val="single" w:sz="4" w:space="0" w:color="auto"/>
              <w:right w:val="single" w:sz="4" w:space="0" w:color="auto"/>
            </w:tcBorders>
          </w:tcPr>
          <w:p w14:paraId="38DFF33F" w14:textId="77777777" w:rsidR="00D661DA" w:rsidRPr="00D661DA" w:rsidRDefault="00D661DA" w:rsidP="00D661DA">
            <w:pPr>
              <w:ind w:left="34"/>
              <w:rPr>
                <w:rFonts w:eastAsia="Calibri"/>
              </w:rPr>
            </w:pPr>
          </w:p>
        </w:tc>
      </w:tr>
      <w:tr w:rsidR="00D661DA" w:rsidRPr="00D661DA" w14:paraId="6BA1E382" w14:textId="77777777" w:rsidTr="00D057A4">
        <w:tc>
          <w:tcPr>
            <w:tcW w:w="306" w:type="pct"/>
            <w:tcBorders>
              <w:top w:val="single" w:sz="4" w:space="0" w:color="auto"/>
              <w:left w:val="single" w:sz="4" w:space="0" w:color="auto"/>
              <w:bottom w:val="single" w:sz="4" w:space="0" w:color="auto"/>
              <w:right w:val="single" w:sz="4" w:space="0" w:color="auto"/>
            </w:tcBorders>
            <w:vAlign w:val="center"/>
          </w:tcPr>
          <w:p w14:paraId="09B17E52" w14:textId="77777777" w:rsidR="00D661DA" w:rsidRPr="00D661DA" w:rsidRDefault="00D661DA" w:rsidP="00D661DA">
            <w:pPr>
              <w:jc w:val="center"/>
              <w:rPr>
                <w:rFonts w:eastAsia="Calibri"/>
              </w:rPr>
            </w:pPr>
            <w:r w:rsidRPr="00D661DA">
              <w:rPr>
                <w:rFonts w:eastAsia="Calibri"/>
              </w:rPr>
              <w:t>4.2.3.</w:t>
            </w:r>
          </w:p>
        </w:tc>
        <w:tc>
          <w:tcPr>
            <w:tcW w:w="1575" w:type="pct"/>
            <w:tcBorders>
              <w:top w:val="single" w:sz="4" w:space="0" w:color="auto"/>
              <w:left w:val="single" w:sz="4" w:space="0" w:color="auto"/>
              <w:bottom w:val="single" w:sz="4" w:space="0" w:color="auto"/>
              <w:right w:val="single" w:sz="4" w:space="0" w:color="auto"/>
            </w:tcBorders>
            <w:vAlign w:val="center"/>
          </w:tcPr>
          <w:p w14:paraId="7947B507" w14:textId="77777777" w:rsidR="00D661DA" w:rsidRPr="00D661DA" w:rsidRDefault="00D661DA" w:rsidP="00D661DA">
            <w:pPr>
              <w:ind w:left="34"/>
              <w:rPr>
                <w:rFonts w:eastAsia="Calibri"/>
              </w:rPr>
            </w:pPr>
            <w:r w:rsidRPr="00D661DA">
              <w:rPr>
                <w:rFonts w:eastAsia="Calibri"/>
              </w:rPr>
              <w:t xml:space="preserve">Adata 18ga x 12cm ar </w:t>
            </w:r>
            <w:proofErr w:type="spellStart"/>
            <w:r w:rsidRPr="00D661DA">
              <w:rPr>
                <w:rFonts w:eastAsia="Calibri"/>
              </w:rPr>
              <w:t>mētālisku</w:t>
            </w:r>
            <w:proofErr w:type="spellEnd"/>
            <w:r w:rsidRPr="00D661DA">
              <w:rPr>
                <w:rFonts w:eastAsia="Calibri"/>
              </w:rPr>
              <w:t xml:space="preserve"> </w:t>
            </w:r>
            <w:proofErr w:type="spellStart"/>
            <w:r w:rsidRPr="00D661DA">
              <w:rPr>
                <w:rFonts w:eastAsia="Calibri"/>
              </w:rPr>
              <w:t>klipsi</w:t>
            </w:r>
            <w:proofErr w:type="spellEnd"/>
            <w:r w:rsidRPr="00D661DA">
              <w:rPr>
                <w:rFonts w:eastAsia="Calibri"/>
              </w:rPr>
              <w:t xml:space="preserve"> (audu marķieris</w:t>
            </w:r>
          </w:p>
        </w:tc>
        <w:tc>
          <w:tcPr>
            <w:tcW w:w="1031" w:type="pct"/>
            <w:tcBorders>
              <w:top w:val="single" w:sz="4" w:space="0" w:color="auto"/>
              <w:left w:val="single" w:sz="4" w:space="0" w:color="auto"/>
              <w:bottom w:val="single" w:sz="4" w:space="0" w:color="auto"/>
              <w:right w:val="single" w:sz="4" w:space="0" w:color="auto"/>
            </w:tcBorders>
          </w:tcPr>
          <w:p w14:paraId="4EF8C8F1" w14:textId="77777777" w:rsidR="00D661DA" w:rsidRPr="00D661DA" w:rsidRDefault="00D661DA" w:rsidP="00D661DA">
            <w:pPr>
              <w:ind w:left="34"/>
              <w:jc w:val="center"/>
              <w:rPr>
                <w:rFonts w:eastAsia="Calibri"/>
              </w:rPr>
            </w:pPr>
            <w:r w:rsidRPr="00D661DA">
              <w:rPr>
                <w:rFonts w:eastAsia="Calibri"/>
              </w:rPr>
              <w:t>2</w:t>
            </w:r>
          </w:p>
        </w:tc>
        <w:tc>
          <w:tcPr>
            <w:tcW w:w="1128" w:type="pct"/>
            <w:tcBorders>
              <w:top w:val="single" w:sz="4" w:space="0" w:color="auto"/>
              <w:left w:val="single" w:sz="4" w:space="0" w:color="auto"/>
              <w:bottom w:val="single" w:sz="4" w:space="0" w:color="auto"/>
              <w:right w:val="single" w:sz="4" w:space="0" w:color="auto"/>
            </w:tcBorders>
          </w:tcPr>
          <w:p w14:paraId="39419666" w14:textId="77777777" w:rsidR="00D661DA" w:rsidRPr="00D661DA" w:rsidRDefault="00D661DA" w:rsidP="00D661DA">
            <w:pPr>
              <w:ind w:left="34"/>
              <w:rPr>
                <w:rFonts w:eastAsia="Calibri"/>
              </w:rPr>
            </w:pPr>
          </w:p>
        </w:tc>
        <w:tc>
          <w:tcPr>
            <w:tcW w:w="960" w:type="pct"/>
            <w:tcBorders>
              <w:top w:val="single" w:sz="4" w:space="0" w:color="auto"/>
              <w:left w:val="single" w:sz="4" w:space="0" w:color="auto"/>
              <w:bottom w:val="single" w:sz="4" w:space="0" w:color="auto"/>
              <w:right w:val="single" w:sz="4" w:space="0" w:color="auto"/>
            </w:tcBorders>
          </w:tcPr>
          <w:p w14:paraId="2433A085" w14:textId="77777777" w:rsidR="00D661DA" w:rsidRPr="00D661DA" w:rsidRDefault="00D661DA" w:rsidP="00D661DA">
            <w:pPr>
              <w:ind w:left="34"/>
              <w:rPr>
                <w:rFonts w:eastAsia="Calibri"/>
              </w:rPr>
            </w:pPr>
          </w:p>
        </w:tc>
      </w:tr>
      <w:tr w:rsidR="00D661DA" w:rsidRPr="00D661DA" w14:paraId="6904AA93" w14:textId="77777777" w:rsidTr="00D057A4">
        <w:tc>
          <w:tcPr>
            <w:tcW w:w="306" w:type="pct"/>
            <w:tcBorders>
              <w:top w:val="single" w:sz="4" w:space="0" w:color="auto"/>
              <w:left w:val="single" w:sz="4" w:space="0" w:color="auto"/>
              <w:bottom w:val="single" w:sz="4" w:space="0" w:color="auto"/>
              <w:right w:val="single" w:sz="4" w:space="0" w:color="auto"/>
            </w:tcBorders>
            <w:vAlign w:val="center"/>
          </w:tcPr>
          <w:p w14:paraId="3CA1E039" w14:textId="77777777" w:rsidR="00D661DA" w:rsidRPr="00D661DA" w:rsidRDefault="00D661DA" w:rsidP="00D661DA">
            <w:pPr>
              <w:jc w:val="center"/>
              <w:rPr>
                <w:rFonts w:eastAsia="Calibri"/>
              </w:rPr>
            </w:pPr>
            <w:r w:rsidRPr="00D661DA">
              <w:rPr>
                <w:rFonts w:eastAsia="Calibri"/>
              </w:rPr>
              <w:t>4.3.</w:t>
            </w:r>
          </w:p>
        </w:tc>
        <w:tc>
          <w:tcPr>
            <w:tcW w:w="1575" w:type="pct"/>
            <w:tcBorders>
              <w:top w:val="single" w:sz="4" w:space="0" w:color="auto"/>
              <w:left w:val="single" w:sz="4" w:space="0" w:color="auto"/>
              <w:bottom w:val="single" w:sz="4" w:space="0" w:color="auto"/>
              <w:right w:val="single" w:sz="4" w:space="0" w:color="auto"/>
            </w:tcBorders>
            <w:vAlign w:val="center"/>
          </w:tcPr>
          <w:p w14:paraId="2923B710" w14:textId="77777777" w:rsidR="00D661DA" w:rsidRPr="00D661DA" w:rsidRDefault="00D661DA" w:rsidP="00D661DA">
            <w:pPr>
              <w:ind w:left="34"/>
              <w:rPr>
                <w:rFonts w:eastAsia="Calibri"/>
              </w:rPr>
            </w:pPr>
            <w:r w:rsidRPr="00D661DA">
              <w:rPr>
                <w:rFonts w:eastAsia="Calibri"/>
              </w:rPr>
              <w:t>Nemagnētisko instrumentu komplekts:</w:t>
            </w:r>
          </w:p>
        </w:tc>
        <w:tc>
          <w:tcPr>
            <w:tcW w:w="1031" w:type="pct"/>
            <w:tcBorders>
              <w:top w:val="single" w:sz="4" w:space="0" w:color="auto"/>
              <w:left w:val="single" w:sz="4" w:space="0" w:color="auto"/>
              <w:bottom w:val="single" w:sz="4" w:space="0" w:color="auto"/>
              <w:right w:val="single" w:sz="4" w:space="0" w:color="auto"/>
            </w:tcBorders>
          </w:tcPr>
          <w:p w14:paraId="5A3297CF" w14:textId="77777777" w:rsidR="00D661DA" w:rsidRPr="00D661DA" w:rsidRDefault="00D661DA" w:rsidP="00D661DA">
            <w:pPr>
              <w:ind w:left="34"/>
              <w:jc w:val="center"/>
              <w:rPr>
                <w:rFonts w:eastAsia="Calibri"/>
              </w:rPr>
            </w:pPr>
          </w:p>
        </w:tc>
        <w:tc>
          <w:tcPr>
            <w:tcW w:w="1128" w:type="pct"/>
            <w:tcBorders>
              <w:top w:val="single" w:sz="4" w:space="0" w:color="auto"/>
              <w:left w:val="single" w:sz="4" w:space="0" w:color="auto"/>
              <w:bottom w:val="single" w:sz="4" w:space="0" w:color="auto"/>
              <w:right w:val="single" w:sz="4" w:space="0" w:color="auto"/>
            </w:tcBorders>
          </w:tcPr>
          <w:p w14:paraId="61F6C679" w14:textId="77777777" w:rsidR="00D661DA" w:rsidRPr="00D661DA" w:rsidRDefault="00D661DA" w:rsidP="00D661DA">
            <w:pPr>
              <w:ind w:left="34"/>
              <w:rPr>
                <w:rFonts w:eastAsia="Calibri"/>
              </w:rPr>
            </w:pPr>
          </w:p>
        </w:tc>
        <w:tc>
          <w:tcPr>
            <w:tcW w:w="960" w:type="pct"/>
            <w:tcBorders>
              <w:top w:val="single" w:sz="4" w:space="0" w:color="auto"/>
              <w:left w:val="single" w:sz="4" w:space="0" w:color="auto"/>
              <w:bottom w:val="single" w:sz="4" w:space="0" w:color="auto"/>
              <w:right w:val="single" w:sz="4" w:space="0" w:color="auto"/>
            </w:tcBorders>
          </w:tcPr>
          <w:p w14:paraId="53290DD6" w14:textId="77777777" w:rsidR="00D661DA" w:rsidRPr="00D661DA" w:rsidRDefault="00D661DA" w:rsidP="00D661DA">
            <w:pPr>
              <w:ind w:left="34"/>
              <w:rPr>
                <w:rFonts w:eastAsia="Calibri"/>
              </w:rPr>
            </w:pPr>
          </w:p>
        </w:tc>
      </w:tr>
      <w:tr w:rsidR="00D661DA" w:rsidRPr="00D661DA" w14:paraId="6A31875A" w14:textId="77777777" w:rsidTr="00D057A4">
        <w:tc>
          <w:tcPr>
            <w:tcW w:w="306" w:type="pct"/>
            <w:tcBorders>
              <w:top w:val="single" w:sz="4" w:space="0" w:color="auto"/>
              <w:left w:val="single" w:sz="4" w:space="0" w:color="auto"/>
              <w:bottom w:val="single" w:sz="4" w:space="0" w:color="auto"/>
              <w:right w:val="single" w:sz="4" w:space="0" w:color="auto"/>
            </w:tcBorders>
            <w:vAlign w:val="center"/>
          </w:tcPr>
          <w:p w14:paraId="7310AF74" w14:textId="77777777" w:rsidR="00D661DA" w:rsidRPr="00D661DA" w:rsidRDefault="00D661DA" w:rsidP="00D661DA">
            <w:pPr>
              <w:jc w:val="center"/>
              <w:rPr>
                <w:rFonts w:eastAsia="Calibri"/>
              </w:rPr>
            </w:pPr>
            <w:r w:rsidRPr="00D661DA">
              <w:rPr>
                <w:rFonts w:eastAsia="Calibri"/>
              </w:rPr>
              <w:t>4.3.1.</w:t>
            </w:r>
          </w:p>
        </w:tc>
        <w:tc>
          <w:tcPr>
            <w:tcW w:w="1575" w:type="pct"/>
            <w:tcBorders>
              <w:top w:val="single" w:sz="4" w:space="0" w:color="auto"/>
              <w:left w:val="single" w:sz="4" w:space="0" w:color="auto"/>
              <w:bottom w:val="single" w:sz="4" w:space="0" w:color="auto"/>
              <w:right w:val="single" w:sz="4" w:space="0" w:color="auto"/>
            </w:tcBorders>
            <w:vAlign w:val="center"/>
          </w:tcPr>
          <w:p w14:paraId="6227DE1D" w14:textId="77777777" w:rsidR="00D661DA" w:rsidRPr="00D661DA" w:rsidRDefault="00D661DA" w:rsidP="00D661DA">
            <w:pPr>
              <w:ind w:left="34"/>
              <w:rPr>
                <w:rFonts w:eastAsia="Calibri"/>
              </w:rPr>
            </w:pPr>
            <w:r w:rsidRPr="00D661DA">
              <w:rPr>
                <w:rFonts w:eastAsia="Calibri"/>
              </w:rPr>
              <w:t xml:space="preserve">Rokas </w:t>
            </w:r>
            <w:proofErr w:type="spellStart"/>
            <w:r w:rsidRPr="00D661DA">
              <w:rPr>
                <w:rFonts w:eastAsia="Calibri"/>
              </w:rPr>
              <w:t>retraktors</w:t>
            </w:r>
            <w:proofErr w:type="spellEnd"/>
          </w:p>
        </w:tc>
        <w:tc>
          <w:tcPr>
            <w:tcW w:w="1031" w:type="pct"/>
            <w:tcBorders>
              <w:top w:val="single" w:sz="4" w:space="0" w:color="auto"/>
              <w:left w:val="single" w:sz="4" w:space="0" w:color="auto"/>
              <w:bottom w:val="single" w:sz="4" w:space="0" w:color="auto"/>
              <w:right w:val="single" w:sz="4" w:space="0" w:color="auto"/>
            </w:tcBorders>
          </w:tcPr>
          <w:p w14:paraId="2E80EACF" w14:textId="77777777" w:rsidR="00D661DA" w:rsidRPr="00D661DA" w:rsidRDefault="00D661DA" w:rsidP="00D661DA">
            <w:pPr>
              <w:ind w:left="34"/>
              <w:jc w:val="center"/>
              <w:rPr>
                <w:rFonts w:eastAsia="Calibri"/>
              </w:rPr>
            </w:pPr>
            <w:r w:rsidRPr="00D661DA">
              <w:rPr>
                <w:rFonts w:eastAsia="Calibri"/>
              </w:rPr>
              <w:t>4</w:t>
            </w:r>
          </w:p>
        </w:tc>
        <w:tc>
          <w:tcPr>
            <w:tcW w:w="1128" w:type="pct"/>
            <w:tcBorders>
              <w:top w:val="single" w:sz="4" w:space="0" w:color="auto"/>
              <w:left w:val="single" w:sz="4" w:space="0" w:color="auto"/>
              <w:bottom w:val="single" w:sz="4" w:space="0" w:color="auto"/>
              <w:right w:val="single" w:sz="4" w:space="0" w:color="auto"/>
            </w:tcBorders>
          </w:tcPr>
          <w:p w14:paraId="22BCCCBC" w14:textId="77777777" w:rsidR="00D661DA" w:rsidRPr="00D661DA" w:rsidRDefault="00D661DA" w:rsidP="00D661DA">
            <w:pPr>
              <w:ind w:left="34"/>
              <w:rPr>
                <w:rFonts w:eastAsia="Calibri"/>
              </w:rPr>
            </w:pPr>
          </w:p>
        </w:tc>
        <w:tc>
          <w:tcPr>
            <w:tcW w:w="960" w:type="pct"/>
            <w:tcBorders>
              <w:top w:val="single" w:sz="4" w:space="0" w:color="auto"/>
              <w:left w:val="single" w:sz="4" w:space="0" w:color="auto"/>
              <w:bottom w:val="single" w:sz="4" w:space="0" w:color="auto"/>
              <w:right w:val="single" w:sz="4" w:space="0" w:color="auto"/>
            </w:tcBorders>
          </w:tcPr>
          <w:p w14:paraId="4007115A" w14:textId="77777777" w:rsidR="00D661DA" w:rsidRPr="00D661DA" w:rsidRDefault="00D661DA" w:rsidP="00D661DA">
            <w:pPr>
              <w:ind w:left="34"/>
              <w:rPr>
                <w:rFonts w:eastAsia="Calibri"/>
              </w:rPr>
            </w:pPr>
          </w:p>
        </w:tc>
      </w:tr>
      <w:tr w:rsidR="00D661DA" w:rsidRPr="00D661DA" w14:paraId="4CD77880" w14:textId="77777777" w:rsidTr="00D057A4">
        <w:tc>
          <w:tcPr>
            <w:tcW w:w="306" w:type="pct"/>
            <w:tcBorders>
              <w:top w:val="single" w:sz="4" w:space="0" w:color="auto"/>
              <w:left w:val="single" w:sz="4" w:space="0" w:color="auto"/>
              <w:bottom w:val="single" w:sz="4" w:space="0" w:color="auto"/>
              <w:right w:val="single" w:sz="4" w:space="0" w:color="auto"/>
            </w:tcBorders>
            <w:vAlign w:val="center"/>
          </w:tcPr>
          <w:p w14:paraId="092289D9" w14:textId="77777777" w:rsidR="00D661DA" w:rsidRPr="00D661DA" w:rsidRDefault="00D661DA" w:rsidP="00D661DA">
            <w:pPr>
              <w:jc w:val="center"/>
              <w:rPr>
                <w:rFonts w:eastAsia="Calibri"/>
              </w:rPr>
            </w:pPr>
            <w:r w:rsidRPr="00D661DA">
              <w:rPr>
                <w:rFonts w:eastAsia="Calibri"/>
              </w:rPr>
              <w:t>4.3.2.</w:t>
            </w:r>
          </w:p>
        </w:tc>
        <w:tc>
          <w:tcPr>
            <w:tcW w:w="1575" w:type="pct"/>
            <w:tcBorders>
              <w:top w:val="single" w:sz="4" w:space="0" w:color="auto"/>
              <w:left w:val="single" w:sz="4" w:space="0" w:color="auto"/>
              <w:bottom w:val="single" w:sz="4" w:space="0" w:color="auto"/>
              <w:right w:val="single" w:sz="4" w:space="0" w:color="auto"/>
            </w:tcBorders>
            <w:vAlign w:val="center"/>
          </w:tcPr>
          <w:p w14:paraId="0D0F10DE" w14:textId="77777777" w:rsidR="00D661DA" w:rsidRPr="00D661DA" w:rsidRDefault="00D661DA" w:rsidP="00D661DA">
            <w:pPr>
              <w:ind w:left="34"/>
              <w:rPr>
                <w:rFonts w:eastAsia="Calibri"/>
              </w:rPr>
            </w:pPr>
            <w:r w:rsidRPr="00D661DA">
              <w:rPr>
                <w:rFonts w:eastAsia="Calibri"/>
              </w:rPr>
              <w:t>Audu pincete</w:t>
            </w:r>
          </w:p>
        </w:tc>
        <w:tc>
          <w:tcPr>
            <w:tcW w:w="1031" w:type="pct"/>
            <w:tcBorders>
              <w:top w:val="single" w:sz="4" w:space="0" w:color="auto"/>
              <w:left w:val="single" w:sz="4" w:space="0" w:color="auto"/>
              <w:bottom w:val="single" w:sz="4" w:space="0" w:color="auto"/>
              <w:right w:val="single" w:sz="4" w:space="0" w:color="auto"/>
            </w:tcBorders>
          </w:tcPr>
          <w:p w14:paraId="1606CF9F" w14:textId="77777777" w:rsidR="00D661DA" w:rsidRPr="00D661DA" w:rsidRDefault="00D661DA" w:rsidP="00D661DA">
            <w:pPr>
              <w:ind w:left="34"/>
              <w:jc w:val="center"/>
              <w:rPr>
                <w:rFonts w:eastAsia="Calibri"/>
              </w:rPr>
            </w:pPr>
            <w:r w:rsidRPr="00D661DA">
              <w:rPr>
                <w:rFonts w:eastAsia="Calibri"/>
              </w:rPr>
              <w:t>2</w:t>
            </w:r>
          </w:p>
        </w:tc>
        <w:tc>
          <w:tcPr>
            <w:tcW w:w="1128" w:type="pct"/>
            <w:tcBorders>
              <w:top w:val="single" w:sz="4" w:space="0" w:color="auto"/>
              <w:left w:val="single" w:sz="4" w:space="0" w:color="auto"/>
              <w:bottom w:val="single" w:sz="4" w:space="0" w:color="auto"/>
              <w:right w:val="single" w:sz="4" w:space="0" w:color="auto"/>
            </w:tcBorders>
          </w:tcPr>
          <w:p w14:paraId="1E57B85E" w14:textId="77777777" w:rsidR="00D661DA" w:rsidRPr="00D661DA" w:rsidRDefault="00D661DA" w:rsidP="00D661DA">
            <w:pPr>
              <w:ind w:left="34"/>
              <w:rPr>
                <w:rFonts w:eastAsia="Calibri"/>
              </w:rPr>
            </w:pPr>
          </w:p>
        </w:tc>
        <w:tc>
          <w:tcPr>
            <w:tcW w:w="960" w:type="pct"/>
            <w:tcBorders>
              <w:top w:val="single" w:sz="4" w:space="0" w:color="auto"/>
              <w:left w:val="single" w:sz="4" w:space="0" w:color="auto"/>
              <w:bottom w:val="single" w:sz="4" w:space="0" w:color="auto"/>
              <w:right w:val="single" w:sz="4" w:space="0" w:color="auto"/>
            </w:tcBorders>
          </w:tcPr>
          <w:p w14:paraId="2648AB11" w14:textId="77777777" w:rsidR="00D661DA" w:rsidRPr="00D661DA" w:rsidRDefault="00D661DA" w:rsidP="00D661DA">
            <w:pPr>
              <w:ind w:left="34"/>
              <w:rPr>
                <w:rFonts w:eastAsia="Calibri"/>
              </w:rPr>
            </w:pPr>
          </w:p>
        </w:tc>
      </w:tr>
      <w:tr w:rsidR="00D661DA" w:rsidRPr="00D661DA" w14:paraId="68B3FA1F" w14:textId="77777777" w:rsidTr="00D057A4">
        <w:tc>
          <w:tcPr>
            <w:tcW w:w="306" w:type="pct"/>
            <w:tcBorders>
              <w:top w:val="single" w:sz="4" w:space="0" w:color="auto"/>
              <w:left w:val="single" w:sz="4" w:space="0" w:color="auto"/>
              <w:bottom w:val="single" w:sz="4" w:space="0" w:color="auto"/>
              <w:right w:val="single" w:sz="4" w:space="0" w:color="auto"/>
            </w:tcBorders>
            <w:vAlign w:val="center"/>
          </w:tcPr>
          <w:p w14:paraId="0136B1BA" w14:textId="77777777" w:rsidR="00D661DA" w:rsidRPr="00D661DA" w:rsidRDefault="00D661DA" w:rsidP="00D661DA">
            <w:pPr>
              <w:jc w:val="center"/>
              <w:rPr>
                <w:rFonts w:eastAsia="Calibri"/>
              </w:rPr>
            </w:pPr>
            <w:r w:rsidRPr="00D661DA">
              <w:rPr>
                <w:rFonts w:eastAsia="Calibri"/>
              </w:rPr>
              <w:lastRenderedPageBreak/>
              <w:t>4.3.3.</w:t>
            </w:r>
          </w:p>
        </w:tc>
        <w:tc>
          <w:tcPr>
            <w:tcW w:w="1575" w:type="pct"/>
            <w:tcBorders>
              <w:top w:val="single" w:sz="4" w:space="0" w:color="auto"/>
              <w:left w:val="single" w:sz="4" w:space="0" w:color="auto"/>
              <w:bottom w:val="single" w:sz="4" w:space="0" w:color="auto"/>
              <w:right w:val="single" w:sz="4" w:space="0" w:color="auto"/>
            </w:tcBorders>
            <w:vAlign w:val="center"/>
          </w:tcPr>
          <w:p w14:paraId="2A4CDD46" w14:textId="77777777" w:rsidR="00D661DA" w:rsidRPr="00D661DA" w:rsidRDefault="00D661DA" w:rsidP="00D661DA">
            <w:pPr>
              <w:ind w:left="34"/>
              <w:rPr>
                <w:rFonts w:eastAsia="Calibri"/>
              </w:rPr>
            </w:pPr>
            <w:r w:rsidRPr="00D661DA">
              <w:rPr>
                <w:rFonts w:eastAsia="Calibri"/>
              </w:rPr>
              <w:t>Satveršanas spaile</w:t>
            </w:r>
          </w:p>
        </w:tc>
        <w:tc>
          <w:tcPr>
            <w:tcW w:w="1031" w:type="pct"/>
            <w:tcBorders>
              <w:top w:val="single" w:sz="4" w:space="0" w:color="auto"/>
              <w:left w:val="single" w:sz="4" w:space="0" w:color="auto"/>
              <w:bottom w:val="single" w:sz="4" w:space="0" w:color="auto"/>
              <w:right w:val="single" w:sz="4" w:space="0" w:color="auto"/>
            </w:tcBorders>
          </w:tcPr>
          <w:p w14:paraId="61D1A2D1" w14:textId="77777777" w:rsidR="00D661DA" w:rsidRPr="00D661DA" w:rsidRDefault="00D661DA" w:rsidP="00D661DA">
            <w:pPr>
              <w:ind w:left="34"/>
              <w:jc w:val="center"/>
              <w:rPr>
                <w:rFonts w:eastAsia="Calibri"/>
              </w:rPr>
            </w:pPr>
            <w:r w:rsidRPr="00D661DA">
              <w:rPr>
                <w:rFonts w:eastAsia="Calibri"/>
              </w:rPr>
              <w:t>2</w:t>
            </w:r>
          </w:p>
        </w:tc>
        <w:tc>
          <w:tcPr>
            <w:tcW w:w="1128" w:type="pct"/>
            <w:tcBorders>
              <w:top w:val="single" w:sz="4" w:space="0" w:color="auto"/>
              <w:left w:val="single" w:sz="4" w:space="0" w:color="auto"/>
              <w:bottom w:val="single" w:sz="4" w:space="0" w:color="auto"/>
              <w:right w:val="single" w:sz="4" w:space="0" w:color="auto"/>
            </w:tcBorders>
          </w:tcPr>
          <w:p w14:paraId="42600FD8" w14:textId="77777777" w:rsidR="00D661DA" w:rsidRPr="00D661DA" w:rsidRDefault="00D661DA" w:rsidP="00D661DA">
            <w:pPr>
              <w:ind w:left="34"/>
              <w:rPr>
                <w:rFonts w:eastAsia="Calibri"/>
              </w:rPr>
            </w:pPr>
          </w:p>
        </w:tc>
        <w:tc>
          <w:tcPr>
            <w:tcW w:w="960" w:type="pct"/>
            <w:tcBorders>
              <w:top w:val="single" w:sz="4" w:space="0" w:color="auto"/>
              <w:left w:val="single" w:sz="4" w:space="0" w:color="auto"/>
              <w:bottom w:val="single" w:sz="4" w:space="0" w:color="auto"/>
              <w:right w:val="single" w:sz="4" w:space="0" w:color="auto"/>
            </w:tcBorders>
          </w:tcPr>
          <w:p w14:paraId="7A4CA071" w14:textId="77777777" w:rsidR="00D661DA" w:rsidRPr="00D661DA" w:rsidRDefault="00D661DA" w:rsidP="00D661DA">
            <w:pPr>
              <w:ind w:left="34"/>
              <w:rPr>
                <w:rFonts w:eastAsia="Calibri"/>
              </w:rPr>
            </w:pPr>
          </w:p>
        </w:tc>
      </w:tr>
    </w:tbl>
    <w:p w14:paraId="5B8F66D4" w14:textId="77777777" w:rsidR="00D661DA" w:rsidRPr="00D661DA" w:rsidRDefault="00D661DA" w:rsidP="00D661DA">
      <w:pPr>
        <w:suppressAutoHyphens/>
        <w:spacing w:after="160" w:line="256" w:lineRule="auto"/>
        <w:rPr>
          <w:rFonts w:eastAsia="Calibri"/>
          <w:b/>
          <w:bCs/>
          <w:kern w:val="2"/>
          <w14:ligatures w14:val="standardContextual"/>
        </w:rPr>
      </w:pPr>
      <w:r w:rsidRPr="00D661DA">
        <w:rPr>
          <w:rFonts w:ascii="Arial" w:eastAsia="Calibri" w:hAnsi="Arial" w:cs="Calibri"/>
          <w:kern w:val="2"/>
          <w:sz w:val="22"/>
          <w:szCs w:val="22"/>
          <w14:ligatures w14:val="standardContextual"/>
        </w:rPr>
        <w:br w:type="textWrapping" w:clear="all"/>
      </w:r>
      <w:r w:rsidRPr="00D661DA">
        <w:rPr>
          <w:rFonts w:eastAsia="Calibri"/>
          <w:b/>
          <w:bCs/>
          <w:kern w:val="2"/>
          <w14:ligatures w14:val="standardContextual"/>
        </w:rPr>
        <w:t>2. iesniedzot finanšu piedāvājumu:</w:t>
      </w:r>
    </w:p>
    <w:tbl>
      <w:tblPr>
        <w:tblStyle w:val="TableGrid"/>
        <w:tblW w:w="0" w:type="auto"/>
        <w:tblLook w:val="04A0" w:firstRow="1" w:lastRow="0" w:firstColumn="1" w:lastColumn="0" w:noHBand="0" w:noVBand="1"/>
      </w:tblPr>
      <w:tblGrid>
        <w:gridCol w:w="943"/>
        <w:gridCol w:w="4676"/>
        <w:gridCol w:w="2595"/>
        <w:gridCol w:w="2534"/>
        <w:gridCol w:w="2542"/>
      </w:tblGrid>
      <w:tr w:rsidR="00D661DA" w:rsidRPr="00D661DA" w14:paraId="3347945C" w14:textId="77777777" w:rsidTr="00D661DA">
        <w:tc>
          <w:tcPr>
            <w:tcW w:w="392" w:type="dxa"/>
            <w:shd w:val="clear" w:color="auto" w:fill="E2EFD9"/>
          </w:tcPr>
          <w:p w14:paraId="2768BE9D" w14:textId="77777777" w:rsidR="00D661DA" w:rsidRPr="00D661DA" w:rsidRDefault="00D661DA" w:rsidP="00D661DA">
            <w:pPr>
              <w:suppressAutoHyphens/>
              <w:spacing w:line="256" w:lineRule="auto"/>
              <w:jc w:val="center"/>
              <w:rPr>
                <w:rFonts w:eastAsia="Calibri"/>
                <w:b/>
                <w:bCs/>
              </w:rPr>
            </w:pPr>
            <w:proofErr w:type="spellStart"/>
            <w:r w:rsidRPr="00D661DA">
              <w:rPr>
                <w:rFonts w:eastAsia="Calibri"/>
                <w:b/>
                <w:bCs/>
              </w:rPr>
              <w:t>Nr.p.k</w:t>
            </w:r>
            <w:proofErr w:type="spellEnd"/>
            <w:r w:rsidRPr="00D661DA">
              <w:rPr>
                <w:rFonts w:eastAsia="Calibri"/>
                <w:b/>
                <w:bCs/>
              </w:rPr>
              <w:t>.</w:t>
            </w:r>
          </w:p>
        </w:tc>
        <w:tc>
          <w:tcPr>
            <w:tcW w:w="5522" w:type="dxa"/>
            <w:shd w:val="clear" w:color="auto" w:fill="E2EFD9"/>
          </w:tcPr>
          <w:p w14:paraId="78656094" w14:textId="77777777" w:rsidR="00D661DA" w:rsidRPr="00D661DA" w:rsidRDefault="00D661DA" w:rsidP="00D661DA">
            <w:pPr>
              <w:suppressAutoHyphens/>
              <w:spacing w:line="256" w:lineRule="auto"/>
              <w:jc w:val="center"/>
              <w:rPr>
                <w:rFonts w:eastAsia="Calibri"/>
                <w:b/>
                <w:bCs/>
              </w:rPr>
            </w:pPr>
            <w:r w:rsidRPr="00D661DA">
              <w:rPr>
                <w:rFonts w:eastAsia="Calibri"/>
                <w:b/>
                <w:bCs/>
              </w:rPr>
              <w:t>Nosaukums</w:t>
            </w:r>
          </w:p>
        </w:tc>
        <w:tc>
          <w:tcPr>
            <w:tcW w:w="2957" w:type="dxa"/>
            <w:shd w:val="clear" w:color="auto" w:fill="E2EFD9"/>
          </w:tcPr>
          <w:p w14:paraId="6436FBE9" w14:textId="77777777" w:rsidR="00D661DA" w:rsidRPr="00D661DA" w:rsidRDefault="00D661DA" w:rsidP="00D661DA">
            <w:pPr>
              <w:suppressAutoHyphens/>
              <w:spacing w:line="256" w:lineRule="auto"/>
              <w:jc w:val="center"/>
              <w:rPr>
                <w:rFonts w:eastAsia="Calibri"/>
                <w:b/>
                <w:bCs/>
              </w:rPr>
            </w:pPr>
            <w:r w:rsidRPr="00D661DA">
              <w:rPr>
                <w:rFonts w:eastAsia="Calibri"/>
                <w:b/>
                <w:bCs/>
              </w:rPr>
              <w:t>Daudzums (gab.)</w:t>
            </w:r>
          </w:p>
        </w:tc>
        <w:tc>
          <w:tcPr>
            <w:tcW w:w="2957" w:type="dxa"/>
            <w:shd w:val="clear" w:color="auto" w:fill="E2EFD9"/>
          </w:tcPr>
          <w:p w14:paraId="2C6AF416" w14:textId="77777777" w:rsidR="00D661DA" w:rsidRPr="00D661DA" w:rsidRDefault="00D661DA" w:rsidP="00D661DA">
            <w:pPr>
              <w:suppressAutoHyphens/>
              <w:spacing w:line="256" w:lineRule="auto"/>
              <w:jc w:val="center"/>
              <w:rPr>
                <w:rFonts w:eastAsia="Calibri"/>
                <w:b/>
                <w:bCs/>
              </w:rPr>
            </w:pPr>
            <w:r w:rsidRPr="00D661DA">
              <w:rPr>
                <w:rFonts w:eastAsia="Calibri"/>
                <w:b/>
                <w:bCs/>
              </w:rPr>
              <w:t>Cena, EUR bez PVN par vienu vienību</w:t>
            </w:r>
          </w:p>
        </w:tc>
        <w:tc>
          <w:tcPr>
            <w:tcW w:w="2958" w:type="dxa"/>
            <w:shd w:val="clear" w:color="auto" w:fill="E2EFD9"/>
          </w:tcPr>
          <w:p w14:paraId="1E22ACB0" w14:textId="77777777" w:rsidR="00D661DA" w:rsidRPr="00D661DA" w:rsidRDefault="00D661DA" w:rsidP="00D661DA">
            <w:pPr>
              <w:suppressAutoHyphens/>
              <w:spacing w:line="256" w:lineRule="auto"/>
              <w:jc w:val="center"/>
              <w:rPr>
                <w:rFonts w:eastAsia="Calibri"/>
                <w:b/>
                <w:bCs/>
              </w:rPr>
            </w:pPr>
            <w:r w:rsidRPr="00D661DA">
              <w:rPr>
                <w:rFonts w:eastAsia="Calibri"/>
                <w:b/>
                <w:bCs/>
              </w:rPr>
              <w:t>Summa, EUR bez PVN</w:t>
            </w:r>
          </w:p>
        </w:tc>
      </w:tr>
      <w:tr w:rsidR="00D661DA" w:rsidRPr="00D661DA" w14:paraId="644E8792" w14:textId="77777777" w:rsidTr="00D057A4">
        <w:tc>
          <w:tcPr>
            <w:tcW w:w="392" w:type="dxa"/>
          </w:tcPr>
          <w:p w14:paraId="5C135EA5" w14:textId="77777777" w:rsidR="00D661DA" w:rsidRPr="00D661DA" w:rsidRDefault="00D661DA" w:rsidP="00D661DA">
            <w:pPr>
              <w:suppressAutoHyphens/>
              <w:spacing w:line="256" w:lineRule="auto"/>
              <w:jc w:val="center"/>
              <w:rPr>
                <w:rFonts w:eastAsia="Calibri"/>
                <w:b/>
                <w:bCs/>
              </w:rPr>
            </w:pPr>
            <w:r w:rsidRPr="00D661DA">
              <w:rPr>
                <w:rFonts w:eastAsia="Calibri"/>
                <w:b/>
                <w:bCs/>
              </w:rPr>
              <w:t>1.</w:t>
            </w:r>
          </w:p>
        </w:tc>
        <w:tc>
          <w:tcPr>
            <w:tcW w:w="5522" w:type="dxa"/>
            <w:tcBorders>
              <w:top w:val="single" w:sz="4" w:space="0" w:color="auto"/>
              <w:left w:val="single" w:sz="4" w:space="0" w:color="auto"/>
              <w:bottom w:val="single" w:sz="4" w:space="0" w:color="auto"/>
              <w:right w:val="single" w:sz="4" w:space="0" w:color="auto"/>
            </w:tcBorders>
            <w:vAlign w:val="center"/>
          </w:tcPr>
          <w:p w14:paraId="6E22B5E2" w14:textId="77777777" w:rsidR="00D661DA" w:rsidRPr="00D661DA" w:rsidRDefault="00D661DA" w:rsidP="00D661DA">
            <w:pPr>
              <w:suppressAutoHyphens/>
              <w:spacing w:line="256" w:lineRule="auto"/>
              <w:rPr>
                <w:rFonts w:eastAsia="Calibri"/>
                <w:b/>
                <w:bCs/>
              </w:rPr>
            </w:pPr>
            <w:r w:rsidRPr="00D661DA">
              <w:rPr>
                <w:rFonts w:eastAsia="Calibri"/>
                <w:b/>
                <w:bCs/>
              </w:rPr>
              <w:t>Magnētiskās lokalizācijas sistēma:</w:t>
            </w:r>
          </w:p>
        </w:tc>
        <w:tc>
          <w:tcPr>
            <w:tcW w:w="2957" w:type="dxa"/>
            <w:tcBorders>
              <w:top w:val="single" w:sz="4" w:space="0" w:color="auto"/>
              <w:left w:val="single" w:sz="4" w:space="0" w:color="auto"/>
              <w:bottom w:val="single" w:sz="4" w:space="0" w:color="auto"/>
              <w:right w:val="single" w:sz="4" w:space="0" w:color="auto"/>
            </w:tcBorders>
          </w:tcPr>
          <w:p w14:paraId="44A8860E" w14:textId="77777777" w:rsidR="00D661DA" w:rsidRPr="00D661DA" w:rsidRDefault="00D661DA" w:rsidP="00D661DA">
            <w:pPr>
              <w:suppressAutoHyphens/>
              <w:spacing w:line="256" w:lineRule="auto"/>
              <w:jc w:val="center"/>
              <w:rPr>
                <w:rFonts w:eastAsia="Calibri"/>
                <w:b/>
                <w:bCs/>
              </w:rPr>
            </w:pPr>
          </w:p>
        </w:tc>
        <w:tc>
          <w:tcPr>
            <w:tcW w:w="2957" w:type="dxa"/>
            <w:vMerge w:val="restart"/>
          </w:tcPr>
          <w:p w14:paraId="102B90BE" w14:textId="77777777" w:rsidR="00D661DA" w:rsidRPr="00D661DA" w:rsidRDefault="00D661DA" w:rsidP="00D661DA">
            <w:pPr>
              <w:suppressAutoHyphens/>
              <w:spacing w:line="256" w:lineRule="auto"/>
              <w:rPr>
                <w:rFonts w:eastAsia="Calibri"/>
                <w:b/>
                <w:bCs/>
              </w:rPr>
            </w:pPr>
          </w:p>
        </w:tc>
        <w:tc>
          <w:tcPr>
            <w:tcW w:w="2958" w:type="dxa"/>
            <w:vMerge w:val="restart"/>
          </w:tcPr>
          <w:p w14:paraId="725C91B3" w14:textId="77777777" w:rsidR="00D661DA" w:rsidRPr="00D661DA" w:rsidRDefault="00D661DA" w:rsidP="00D661DA">
            <w:pPr>
              <w:suppressAutoHyphens/>
              <w:spacing w:line="256" w:lineRule="auto"/>
              <w:rPr>
                <w:rFonts w:eastAsia="Calibri"/>
                <w:b/>
                <w:bCs/>
              </w:rPr>
            </w:pPr>
          </w:p>
        </w:tc>
      </w:tr>
      <w:tr w:rsidR="00D661DA" w:rsidRPr="00D661DA" w14:paraId="48AC500D" w14:textId="77777777" w:rsidTr="00D057A4">
        <w:tc>
          <w:tcPr>
            <w:tcW w:w="392" w:type="dxa"/>
          </w:tcPr>
          <w:p w14:paraId="33B3DC82" w14:textId="77777777" w:rsidR="00D661DA" w:rsidRPr="00D661DA" w:rsidRDefault="00D661DA" w:rsidP="00D661DA">
            <w:pPr>
              <w:suppressAutoHyphens/>
              <w:spacing w:line="256" w:lineRule="auto"/>
              <w:jc w:val="center"/>
              <w:rPr>
                <w:rFonts w:eastAsia="Calibri"/>
              </w:rPr>
            </w:pPr>
            <w:r w:rsidRPr="00D661DA">
              <w:rPr>
                <w:rFonts w:eastAsia="Calibri"/>
              </w:rPr>
              <w:t>1.1.</w:t>
            </w:r>
          </w:p>
        </w:tc>
        <w:tc>
          <w:tcPr>
            <w:tcW w:w="5522" w:type="dxa"/>
            <w:tcBorders>
              <w:top w:val="single" w:sz="4" w:space="0" w:color="auto"/>
              <w:left w:val="single" w:sz="4" w:space="0" w:color="auto"/>
              <w:bottom w:val="single" w:sz="4" w:space="0" w:color="auto"/>
              <w:right w:val="single" w:sz="4" w:space="0" w:color="auto"/>
            </w:tcBorders>
            <w:vAlign w:val="center"/>
          </w:tcPr>
          <w:p w14:paraId="161F335B" w14:textId="77777777" w:rsidR="00D661DA" w:rsidRPr="00D661DA" w:rsidRDefault="00D661DA" w:rsidP="00D661DA">
            <w:pPr>
              <w:suppressAutoHyphens/>
              <w:spacing w:line="256" w:lineRule="auto"/>
              <w:rPr>
                <w:rFonts w:eastAsia="Calibri"/>
                <w:b/>
                <w:bCs/>
              </w:rPr>
            </w:pPr>
            <w:r w:rsidRPr="00D661DA">
              <w:rPr>
                <w:rFonts w:eastAsia="Calibri"/>
              </w:rPr>
              <w:t>Iekār</w:t>
            </w:r>
            <w:r w:rsidRPr="00D661DA">
              <w:t>ta</w:t>
            </w:r>
          </w:p>
        </w:tc>
        <w:tc>
          <w:tcPr>
            <w:tcW w:w="2957" w:type="dxa"/>
            <w:tcBorders>
              <w:top w:val="single" w:sz="4" w:space="0" w:color="auto"/>
              <w:left w:val="single" w:sz="4" w:space="0" w:color="auto"/>
              <w:bottom w:val="single" w:sz="4" w:space="0" w:color="auto"/>
            </w:tcBorders>
          </w:tcPr>
          <w:p w14:paraId="4601F284" w14:textId="77777777" w:rsidR="00D661DA" w:rsidRPr="00D661DA" w:rsidRDefault="00D661DA" w:rsidP="00D661DA">
            <w:pPr>
              <w:suppressAutoHyphens/>
              <w:spacing w:line="256" w:lineRule="auto"/>
              <w:jc w:val="center"/>
              <w:rPr>
                <w:rFonts w:eastAsia="Calibri"/>
                <w:b/>
                <w:bCs/>
              </w:rPr>
            </w:pPr>
            <w:r w:rsidRPr="00D661DA">
              <w:t>1</w:t>
            </w:r>
          </w:p>
        </w:tc>
        <w:tc>
          <w:tcPr>
            <w:tcW w:w="2957" w:type="dxa"/>
            <w:vMerge/>
            <w:vAlign w:val="center"/>
          </w:tcPr>
          <w:p w14:paraId="53C17E3B" w14:textId="77777777" w:rsidR="00D661DA" w:rsidRPr="00D661DA" w:rsidRDefault="00D661DA" w:rsidP="00D661DA">
            <w:pPr>
              <w:suppressAutoHyphens/>
              <w:spacing w:line="256" w:lineRule="auto"/>
              <w:rPr>
                <w:rFonts w:eastAsia="Calibri"/>
                <w:b/>
                <w:bCs/>
              </w:rPr>
            </w:pPr>
          </w:p>
        </w:tc>
        <w:tc>
          <w:tcPr>
            <w:tcW w:w="2958" w:type="dxa"/>
            <w:vMerge/>
          </w:tcPr>
          <w:p w14:paraId="411473D4" w14:textId="77777777" w:rsidR="00D661DA" w:rsidRPr="00D661DA" w:rsidRDefault="00D661DA" w:rsidP="00D661DA">
            <w:pPr>
              <w:suppressAutoHyphens/>
              <w:spacing w:line="256" w:lineRule="auto"/>
              <w:rPr>
                <w:rFonts w:eastAsia="Calibri"/>
                <w:b/>
                <w:bCs/>
              </w:rPr>
            </w:pPr>
          </w:p>
        </w:tc>
      </w:tr>
      <w:tr w:rsidR="00D661DA" w:rsidRPr="00D661DA" w14:paraId="5D9B7DC2" w14:textId="77777777" w:rsidTr="00D057A4">
        <w:tc>
          <w:tcPr>
            <w:tcW w:w="392" w:type="dxa"/>
          </w:tcPr>
          <w:p w14:paraId="1587D9DE" w14:textId="77777777" w:rsidR="00D661DA" w:rsidRPr="00D661DA" w:rsidRDefault="00D661DA" w:rsidP="00D661DA">
            <w:pPr>
              <w:suppressAutoHyphens/>
              <w:spacing w:line="256" w:lineRule="auto"/>
              <w:jc w:val="center"/>
              <w:rPr>
                <w:rFonts w:eastAsia="Calibri"/>
              </w:rPr>
            </w:pPr>
            <w:r w:rsidRPr="00D661DA">
              <w:rPr>
                <w:rFonts w:eastAsia="Calibri"/>
              </w:rPr>
              <w:t>1.2.</w:t>
            </w:r>
          </w:p>
        </w:tc>
        <w:tc>
          <w:tcPr>
            <w:tcW w:w="5522" w:type="dxa"/>
            <w:tcBorders>
              <w:top w:val="single" w:sz="4" w:space="0" w:color="auto"/>
              <w:left w:val="single" w:sz="4" w:space="0" w:color="auto"/>
              <w:bottom w:val="single" w:sz="4" w:space="0" w:color="auto"/>
              <w:right w:val="single" w:sz="4" w:space="0" w:color="auto"/>
            </w:tcBorders>
            <w:vAlign w:val="center"/>
          </w:tcPr>
          <w:p w14:paraId="17BDD6A5" w14:textId="77777777" w:rsidR="00D661DA" w:rsidRPr="00D661DA" w:rsidRDefault="00D661DA" w:rsidP="00D661DA">
            <w:pPr>
              <w:suppressAutoHyphens/>
              <w:spacing w:line="256" w:lineRule="auto"/>
              <w:rPr>
                <w:rFonts w:eastAsia="Calibri"/>
                <w:b/>
                <w:bCs/>
              </w:rPr>
            </w:pPr>
            <w:r w:rsidRPr="00D661DA">
              <w:rPr>
                <w:rFonts w:eastAsia="Calibri"/>
              </w:rPr>
              <w:t>Zonde</w:t>
            </w:r>
          </w:p>
        </w:tc>
        <w:tc>
          <w:tcPr>
            <w:tcW w:w="2957" w:type="dxa"/>
            <w:tcBorders>
              <w:top w:val="single" w:sz="4" w:space="0" w:color="auto"/>
              <w:left w:val="single" w:sz="4" w:space="0" w:color="auto"/>
              <w:bottom w:val="single" w:sz="4" w:space="0" w:color="auto"/>
            </w:tcBorders>
          </w:tcPr>
          <w:p w14:paraId="68E025DF" w14:textId="77777777" w:rsidR="00D661DA" w:rsidRPr="00D661DA" w:rsidRDefault="00D661DA" w:rsidP="00D661DA">
            <w:pPr>
              <w:suppressAutoHyphens/>
              <w:spacing w:line="256" w:lineRule="auto"/>
              <w:jc w:val="center"/>
              <w:rPr>
                <w:rFonts w:eastAsia="Calibri"/>
                <w:b/>
                <w:bCs/>
              </w:rPr>
            </w:pPr>
            <w:r w:rsidRPr="00D661DA">
              <w:t>1</w:t>
            </w:r>
          </w:p>
        </w:tc>
        <w:tc>
          <w:tcPr>
            <w:tcW w:w="2957" w:type="dxa"/>
            <w:vMerge/>
            <w:vAlign w:val="center"/>
          </w:tcPr>
          <w:p w14:paraId="7A19C31C" w14:textId="77777777" w:rsidR="00D661DA" w:rsidRPr="00D661DA" w:rsidRDefault="00D661DA" w:rsidP="00D661DA">
            <w:pPr>
              <w:suppressAutoHyphens/>
              <w:spacing w:line="256" w:lineRule="auto"/>
              <w:rPr>
                <w:rFonts w:eastAsia="Calibri"/>
                <w:b/>
                <w:bCs/>
              </w:rPr>
            </w:pPr>
          </w:p>
        </w:tc>
        <w:tc>
          <w:tcPr>
            <w:tcW w:w="2958" w:type="dxa"/>
            <w:vMerge/>
          </w:tcPr>
          <w:p w14:paraId="495F06FA" w14:textId="77777777" w:rsidR="00D661DA" w:rsidRPr="00D661DA" w:rsidRDefault="00D661DA" w:rsidP="00D661DA">
            <w:pPr>
              <w:suppressAutoHyphens/>
              <w:spacing w:line="256" w:lineRule="auto"/>
              <w:rPr>
                <w:rFonts w:eastAsia="Calibri"/>
                <w:b/>
                <w:bCs/>
              </w:rPr>
            </w:pPr>
          </w:p>
        </w:tc>
      </w:tr>
      <w:tr w:rsidR="00D661DA" w:rsidRPr="00D661DA" w14:paraId="5BBFB4E5" w14:textId="77777777" w:rsidTr="00D057A4">
        <w:tc>
          <w:tcPr>
            <w:tcW w:w="392" w:type="dxa"/>
          </w:tcPr>
          <w:p w14:paraId="31346C9F" w14:textId="77777777" w:rsidR="00D661DA" w:rsidRPr="00D661DA" w:rsidRDefault="00D661DA" w:rsidP="00D661DA">
            <w:pPr>
              <w:suppressAutoHyphens/>
              <w:spacing w:line="256" w:lineRule="auto"/>
              <w:jc w:val="center"/>
              <w:rPr>
                <w:rFonts w:eastAsia="Calibri"/>
              </w:rPr>
            </w:pPr>
            <w:r w:rsidRPr="00D661DA">
              <w:rPr>
                <w:rFonts w:eastAsia="Calibri"/>
              </w:rPr>
              <w:t>1.3.</w:t>
            </w:r>
          </w:p>
        </w:tc>
        <w:tc>
          <w:tcPr>
            <w:tcW w:w="5522" w:type="dxa"/>
            <w:tcBorders>
              <w:top w:val="single" w:sz="4" w:space="0" w:color="auto"/>
              <w:left w:val="single" w:sz="4" w:space="0" w:color="auto"/>
              <w:bottom w:val="single" w:sz="4" w:space="0" w:color="auto"/>
              <w:right w:val="single" w:sz="4" w:space="0" w:color="auto"/>
            </w:tcBorders>
            <w:vAlign w:val="center"/>
          </w:tcPr>
          <w:p w14:paraId="4337CDE1" w14:textId="77777777" w:rsidR="00D661DA" w:rsidRPr="00D661DA" w:rsidRDefault="00D661DA" w:rsidP="00D661DA">
            <w:pPr>
              <w:suppressAutoHyphens/>
              <w:spacing w:line="256" w:lineRule="auto"/>
              <w:rPr>
                <w:rFonts w:eastAsia="Calibri"/>
                <w:b/>
                <w:bCs/>
              </w:rPr>
            </w:pPr>
            <w:r w:rsidRPr="00D661DA">
              <w:rPr>
                <w:rFonts w:eastAsia="Calibri"/>
              </w:rPr>
              <w:t>Barošanas vads</w:t>
            </w:r>
          </w:p>
        </w:tc>
        <w:tc>
          <w:tcPr>
            <w:tcW w:w="2957" w:type="dxa"/>
            <w:tcBorders>
              <w:top w:val="single" w:sz="4" w:space="0" w:color="auto"/>
              <w:left w:val="single" w:sz="4" w:space="0" w:color="auto"/>
              <w:bottom w:val="single" w:sz="4" w:space="0" w:color="auto"/>
            </w:tcBorders>
          </w:tcPr>
          <w:p w14:paraId="4EE1FA78" w14:textId="77777777" w:rsidR="00D661DA" w:rsidRPr="00D661DA" w:rsidRDefault="00D661DA" w:rsidP="00D661DA">
            <w:pPr>
              <w:suppressAutoHyphens/>
              <w:spacing w:line="256" w:lineRule="auto"/>
              <w:jc w:val="center"/>
              <w:rPr>
                <w:rFonts w:eastAsia="Calibri"/>
                <w:b/>
                <w:bCs/>
              </w:rPr>
            </w:pPr>
            <w:r w:rsidRPr="00D661DA">
              <w:t>1</w:t>
            </w:r>
          </w:p>
        </w:tc>
        <w:tc>
          <w:tcPr>
            <w:tcW w:w="2957" w:type="dxa"/>
            <w:vMerge/>
            <w:vAlign w:val="center"/>
          </w:tcPr>
          <w:p w14:paraId="4E529D3E" w14:textId="77777777" w:rsidR="00D661DA" w:rsidRPr="00D661DA" w:rsidRDefault="00D661DA" w:rsidP="00D661DA">
            <w:pPr>
              <w:suppressAutoHyphens/>
              <w:spacing w:line="256" w:lineRule="auto"/>
              <w:rPr>
                <w:rFonts w:eastAsia="Calibri"/>
                <w:b/>
                <w:bCs/>
              </w:rPr>
            </w:pPr>
          </w:p>
        </w:tc>
        <w:tc>
          <w:tcPr>
            <w:tcW w:w="2958" w:type="dxa"/>
            <w:vMerge/>
          </w:tcPr>
          <w:p w14:paraId="52673095" w14:textId="77777777" w:rsidR="00D661DA" w:rsidRPr="00D661DA" w:rsidRDefault="00D661DA" w:rsidP="00D661DA">
            <w:pPr>
              <w:suppressAutoHyphens/>
              <w:spacing w:line="256" w:lineRule="auto"/>
              <w:rPr>
                <w:rFonts w:eastAsia="Calibri"/>
                <w:b/>
                <w:bCs/>
              </w:rPr>
            </w:pPr>
          </w:p>
        </w:tc>
      </w:tr>
      <w:tr w:rsidR="00D661DA" w:rsidRPr="00D661DA" w14:paraId="2288A4BB" w14:textId="77777777" w:rsidTr="00D057A4">
        <w:tc>
          <w:tcPr>
            <w:tcW w:w="392" w:type="dxa"/>
          </w:tcPr>
          <w:p w14:paraId="648B9D31" w14:textId="77777777" w:rsidR="00D661DA" w:rsidRPr="00D661DA" w:rsidRDefault="00D661DA" w:rsidP="00D661DA">
            <w:pPr>
              <w:suppressAutoHyphens/>
              <w:spacing w:line="256" w:lineRule="auto"/>
              <w:jc w:val="center"/>
              <w:rPr>
                <w:rFonts w:eastAsia="Calibri"/>
              </w:rPr>
            </w:pPr>
            <w:r w:rsidRPr="00D661DA">
              <w:rPr>
                <w:rFonts w:eastAsia="Calibri"/>
              </w:rPr>
              <w:t>1.4.</w:t>
            </w:r>
          </w:p>
        </w:tc>
        <w:tc>
          <w:tcPr>
            <w:tcW w:w="5522" w:type="dxa"/>
            <w:tcBorders>
              <w:top w:val="single" w:sz="4" w:space="0" w:color="auto"/>
              <w:left w:val="single" w:sz="4" w:space="0" w:color="auto"/>
              <w:bottom w:val="single" w:sz="4" w:space="0" w:color="auto"/>
              <w:right w:val="single" w:sz="4" w:space="0" w:color="auto"/>
            </w:tcBorders>
            <w:vAlign w:val="center"/>
          </w:tcPr>
          <w:p w14:paraId="5B1A3F22" w14:textId="77777777" w:rsidR="00D661DA" w:rsidRPr="00D661DA" w:rsidRDefault="00D661DA" w:rsidP="00D661DA">
            <w:pPr>
              <w:suppressAutoHyphens/>
              <w:spacing w:line="256" w:lineRule="auto"/>
              <w:rPr>
                <w:rFonts w:eastAsia="Calibri"/>
                <w:b/>
                <w:bCs/>
              </w:rPr>
            </w:pPr>
            <w:r w:rsidRPr="00D661DA">
              <w:rPr>
                <w:rFonts w:eastAsia="Calibri"/>
              </w:rPr>
              <w:t>Kājas pedālis</w:t>
            </w:r>
          </w:p>
        </w:tc>
        <w:tc>
          <w:tcPr>
            <w:tcW w:w="2957" w:type="dxa"/>
            <w:tcBorders>
              <w:top w:val="single" w:sz="4" w:space="0" w:color="auto"/>
              <w:left w:val="single" w:sz="4" w:space="0" w:color="auto"/>
              <w:bottom w:val="single" w:sz="4" w:space="0" w:color="auto"/>
              <w:right w:val="single" w:sz="4" w:space="0" w:color="auto"/>
            </w:tcBorders>
          </w:tcPr>
          <w:p w14:paraId="18F4EF7E" w14:textId="77777777" w:rsidR="00D661DA" w:rsidRPr="00D661DA" w:rsidRDefault="00D661DA" w:rsidP="00D661DA">
            <w:pPr>
              <w:suppressAutoHyphens/>
              <w:spacing w:line="256" w:lineRule="auto"/>
              <w:jc w:val="center"/>
              <w:rPr>
                <w:rFonts w:eastAsia="Calibri"/>
                <w:b/>
                <w:bCs/>
              </w:rPr>
            </w:pPr>
            <w:r w:rsidRPr="00D661DA">
              <w:t>1</w:t>
            </w:r>
          </w:p>
        </w:tc>
        <w:tc>
          <w:tcPr>
            <w:tcW w:w="2957" w:type="dxa"/>
            <w:vMerge/>
          </w:tcPr>
          <w:p w14:paraId="07947D15" w14:textId="77777777" w:rsidR="00D661DA" w:rsidRPr="00D661DA" w:rsidRDefault="00D661DA" w:rsidP="00D661DA">
            <w:pPr>
              <w:suppressAutoHyphens/>
              <w:spacing w:line="256" w:lineRule="auto"/>
              <w:rPr>
                <w:rFonts w:eastAsia="Calibri"/>
                <w:b/>
                <w:bCs/>
              </w:rPr>
            </w:pPr>
          </w:p>
        </w:tc>
        <w:tc>
          <w:tcPr>
            <w:tcW w:w="2958" w:type="dxa"/>
            <w:vMerge/>
          </w:tcPr>
          <w:p w14:paraId="668F4CF8" w14:textId="77777777" w:rsidR="00D661DA" w:rsidRPr="00D661DA" w:rsidRDefault="00D661DA" w:rsidP="00D661DA">
            <w:pPr>
              <w:suppressAutoHyphens/>
              <w:spacing w:line="256" w:lineRule="auto"/>
              <w:rPr>
                <w:rFonts w:eastAsia="Calibri"/>
                <w:b/>
                <w:bCs/>
              </w:rPr>
            </w:pPr>
          </w:p>
        </w:tc>
      </w:tr>
      <w:tr w:rsidR="00D661DA" w:rsidRPr="00D661DA" w14:paraId="60C430AC" w14:textId="77777777" w:rsidTr="00D057A4">
        <w:tc>
          <w:tcPr>
            <w:tcW w:w="392" w:type="dxa"/>
          </w:tcPr>
          <w:p w14:paraId="6F245D37" w14:textId="77777777" w:rsidR="00D661DA" w:rsidRPr="00D661DA" w:rsidRDefault="00D661DA" w:rsidP="00D661DA">
            <w:pPr>
              <w:suppressAutoHyphens/>
              <w:spacing w:line="256" w:lineRule="auto"/>
              <w:jc w:val="center"/>
              <w:rPr>
                <w:rFonts w:eastAsia="Calibri"/>
              </w:rPr>
            </w:pPr>
            <w:r w:rsidRPr="00D661DA">
              <w:rPr>
                <w:rFonts w:eastAsia="Calibri"/>
              </w:rPr>
              <w:t>1.5.</w:t>
            </w:r>
          </w:p>
        </w:tc>
        <w:tc>
          <w:tcPr>
            <w:tcW w:w="5522" w:type="dxa"/>
            <w:tcBorders>
              <w:top w:val="single" w:sz="4" w:space="0" w:color="auto"/>
              <w:left w:val="single" w:sz="4" w:space="0" w:color="auto"/>
              <w:bottom w:val="single" w:sz="4" w:space="0" w:color="auto"/>
              <w:right w:val="single" w:sz="4" w:space="0" w:color="auto"/>
            </w:tcBorders>
            <w:vAlign w:val="center"/>
          </w:tcPr>
          <w:p w14:paraId="61190B87" w14:textId="77777777" w:rsidR="00D661DA" w:rsidRPr="00D661DA" w:rsidRDefault="00D661DA" w:rsidP="00D661DA">
            <w:pPr>
              <w:suppressAutoHyphens/>
              <w:spacing w:line="256" w:lineRule="auto"/>
              <w:rPr>
                <w:rFonts w:eastAsia="Calibri"/>
                <w:b/>
                <w:bCs/>
              </w:rPr>
            </w:pPr>
            <w:r w:rsidRPr="00D661DA">
              <w:rPr>
                <w:rFonts w:eastAsia="Calibri"/>
              </w:rPr>
              <w:t>Jūtības fantoms</w:t>
            </w:r>
          </w:p>
        </w:tc>
        <w:tc>
          <w:tcPr>
            <w:tcW w:w="2957" w:type="dxa"/>
            <w:tcBorders>
              <w:top w:val="single" w:sz="4" w:space="0" w:color="auto"/>
              <w:left w:val="single" w:sz="4" w:space="0" w:color="auto"/>
              <w:bottom w:val="single" w:sz="4" w:space="0" w:color="auto"/>
              <w:right w:val="single" w:sz="4" w:space="0" w:color="auto"/>
            </w:tcBorders>
          </w:tcPr>
          <w:p w14:paraId="18DC2053" w14:textId="77777777" w:rsidR="00D661DA" w:rsidRPr="00D661DA" w:rsidRDefault="00D661DA" w:rsidP="00D661DA">
            <w:pPr>
              <w:suppressAutoHyphens/>
              <w:spacing w:line="256" w:lineRule="auto"/>
              <w:jc w:val="center"/>
              <w:rPr>
                <w:rFonts w:eastAsia="Calibri"/>
                <w:b/>
                <w:bCs/>
              </w:rPr>
            </w:pPr>
            <w:r w:rsidRPr="00D661DA">
              <w:t>1</w:t>
            </w:r>
          </w:p>
        </w:tc>
        <w:tc>
          <w:tcPr>
            <w:tcW w:w="2957" w:type="dxa"/>
            <w:vMerge/>
          </w:tcPr>
          <w:p w14:paraId="4FD0C14E" w14:textId="77777777" w:rsidR="00D661DA" w:rsidRPr="00D661DA" w:rsidRDefault="00D661DA" w:rsidP="00D661DA">
            <w:pPr>
              <w:suppressAutoHyphens/>
              <w:spacing w:line="256" w:lineRule="auto"/>
              <w:rPr>
                <w:rFonts w:eastAsia="Calibri"/>
                <w:b/>
                <w:bCs/>
              </w:rPr>
            </w:pPr>
          </w:p>
        </w:tc>
        <w:tc>
          <w:tcPr>
            <w:tcW w:w="2958" w:type="dxa"/>
            <w:vMerge/>
          </w:tcPr>
          <w:p w14:paraId="1694AD2C" w14:textId="77777777" w:rsidR="00D661DA" w:rsidRPr="00D661DA" w:rsidRDefault="00D661DA" w:rsidP="00D661DA">
            <w:pPr>
              <w:suppressAutoHyphens/>
              <w:spacing w:line="256" w:lineRule="auto"/>
              <w:rPr>
                <w:rFonts w:eastAsia="Calibri"/>
                <w:b/>
                <w:bCs/>
              </w:rPr>
            </w:pPr>
          </w:p>
        </w:tc>
      </w:tr>
      <w:tr w:rsidR="00D661DA" w:rsidRPr="00D661DA" w14:paraId="541ED0F2" w14:textId="77777777" w:rsidTr="00D057A4">
        <w:tc>
          <w:tcPr>
            <w:tcW w:w="392" w:type="dxa"/>
          </w:tcPr>
          <w:p w14:paraId="618C1F75" w14:textId="77777777" w:rsidR="00D661DA" w:rsidRPr="00D661DA" w:rsidRDefault="00D661DA" w:rsidP="00D661DA">
            <w:pPr>
              <w:suppressAutoHyphens/>
              <w:spacing w:line="256" w:lineRule="auto"/>
              <w:jc w:val="center"/>
              <w:rPr>
                <w:rFonts w:eastAsia="Calibri"/>
                <w:b/>
                <w:bCs/>
              </w:rPr>
            </w:pPr>
            <w:r w:rsidRPr="00D661DA">
              <w:rPr>
                <w:rFonts w:eastAsia="Calibri"/>
                <w:b/>
                <w:bCs/>
              </w:rPr>
              <w:t>2.</w:t>
            </w:r>
          </w:p>
        </w:tc>
        <w:tc>
          <w:tcPr>
            <w:tcW w:w="5522" w:type="dxa"/>
            <w:tcBorders>
              <w:top w:val="single" w:sz="4" w:space="0" w:color="auto"/>
              <w:left w:val="single" w:sz="4" w:space="0" w:color="auto"/>
              <w:bottom w:val="single" w:sz="4" w:space="0" w:color="auto"/>
              <w:right w:val="single" w:sz="4" w:space="0" w:color="auto"/>
            </w:tcBorders>
            <w:vAlign w:val="center"/>
          </w:tcPr>
          <w:p w14:paraId="579FB7B3" w14:textId="77777777" w:rsidR="00D661DA" w:rsidRPr="00D661DA" w:rsidRDefault="00D661DA" w:rsidP="00D661DA">
            <w:pPr>
              <w:suppressAutoHyphens/>
              <w:spacing w:line="256" w:lineRule="auto"/>
              <w:rPr>
                <w:rFonts w:eastAsia="Calibri"/>
                <w:b/>
                <w:bCs/>
              </w:rPr>
            </w:pPr>
            <w:r w:rsidRPr="00D661DA">
              <w:rPr>
                <w:rFonts w:eastAsia="Calibri"/>
                <w:b/>
                <w:bCs/>
              </w:rPr>
              <w:t>Piederumi:*</w:t>
            </w:r>
          </w:p>
        </w:tc>
        <w:tc>
          <w:tcPr>
            <w:tcW w:w="2957" w:type="dxa"/>
            <w:tcBorders>
              <w:top w:val="single" w:sz="4" w:space="0" w:color="auto"/>
              <w:left w:val="single" w:sz="4" w:space="0" w:color="auto"/>
              <w:bottom w:val="single" w:sz="4" w:space="0" w:color="auto"/>
              <w:right w:val="single" w:sz="4" w:space="0" w:color="auto"/>
            </w:tcBorders>
          </w:tcPr>
          <w:p w14:paraId="255732F5" w14:textId="77777777" w:rsidR="00D661DA" w:rsidRPr="00D661DA" w:rsidRDefault="00D661DA" w:rsidP="00D661DA">
            <w:pPr>
              <w:suppressAutoHyphens/>
              <w:spacing w:line="256" w:lineRule="auto"/>
              <w:jc w:val="center"/>
              <w:rPr>
                <w:rFonts w:eastAsia="Calibri"/>
                <w:b/>
                <w:bCs/>
              </w:rPr>
            </w:pPr>
          </w:p>
        </w:tc>
        <w:tc>
          <w:tcPr>
            <w:tcW w:w="2957" w:type="dxa"/>
          </w:tcPr>
          <w:p w14:paraId="1D4AAE2F" w14:textId="77777777" w:rsidR="00D661DA" w:rsidRPr="00D661DA" w:rsidRDefault="00D661DA" w:rsidP="00D661DA">
            <w:pPr>
              <w:suppressAutoHyphens/>
              <w:spacing w:line="256" w:lineRule="auto"/>
              <w:rPr>
                <w:rFonts w:eastAsia="Calibri"/>
                <w:b/>
                <w:bCs/>
              </w:rPr>
            </w:pPr>
          </w:p>
        </w:tc>
        <w:tc>
          <w:tcPr>
            <w:tcW w:w="2958" w:type="dxa"/>
          </w:tcPr>
          <w:p w14:paraId="5508F7FF" w14:textId="77777777" w:rsidR="00D661DA" w:rsidRPr="00D661DA" w:rsidRDefault="00D661DA" w:rsidP="00D661DA">
            <w:pPr>
              <w:suppressAutoHyphens/>
              <w:spacing w:line="256" w:lineRule="auto"/>
              <w:rPr>
                <w:rFonts w:eastAsia="Calibri"/>
                <w:b/>
                <w:bCs/>
              </w:rPr>
            </w:pPr>
          </w:p>
        </w:tc>
      </w:tr>
      <w:tr w:rsidR="00D661DA" w:rsidRPr="00D661DA" w14:paraId="6F74D26F" w14:textId="77777777" w:rsidTr="00D057A4">
        <w:tc>
          <w:tcPr>
            <w:tcW w:w="392" w:type="dxa"/>
          </w:tcPr>
          <w:p w14:paraId="3D42AF8D" w14:textId="77777777" w:rsidR="00D661DA" w:rsidRPr="00D661DA" w:rsidRDefault="00D661DA" w:rsidP="00D661DA">
            <w:pPr>
              <w:suppressAutoHyphens/>
              <w:spacing w:line="256" w:lineRule="auto"/>
              <w:jc w:val="center"/>
              <w:rPr>
                <w:rFonts w:eastAsia="Calibri"/>
              </w:rPr>
            </w:pPr>
            <w:r w:rsidRPr="00D661DA">
              <w:rPr>
                <w:rFonts w:eastAsia="Calibri"/>
              </w:rPr>
              <w:t>2.1.</w:t>
            </w:r>
          </w:p>
        </w:tc>
        <w:tc>
          <w:tcPr>
            <w:tcW w:w="5522" w:type="dxa"/>
            <w:tcBorders>
              <w:top w:val="single" w:sz="4" w:space="0" w:color="auto"/>
              <w:left w:val="single" w:sz="4" w:space="0" w:color="auto"/>
              <w:bottom w:val="single" w:sz="4" w:space="0" w:color="auto"/>
              <w:right w:val="single" w:sz="4" w:space="0" w:color="auto"/>
            </w:tcBorders>
            <w:vAlign w:val="center"/>
          </w:tcPr>
          <w:p w14:paraId="425593AE" w14:textId="77777777" w:rsidR="00D661DA" w:rsidRPr="00D661DA" w:rsidRDefault="00D661DA" w:rsidP="00D661DA">
            <w:pPr>
              <w:suppressAutoHyphens/>
              <w:spacing w:line="256" w:lineRule="auto"/>
              <w:rPr>
                <w:rFonts w:eastAsia="Calibri"/>
                <w:b/>
                <w:bCs/>
              </w:rPr>
            </w:pPr>
            <w:r w:rsidRPr="00D661DA">
              <w:rPr>
                <w:rFonts w:eastAsia="Calibri"/>
              </w:rPr>
              <w:t>Magnētiskais marķieris</w:t>
            </w:r>
          </w:p>
        </w:tc>
        <w:tc>
          <w:tcPr>
            <w:tcW w:w="2957" w:type="dxa"/>
            <w:tcBorders>
              <w:top w:val="single" w:sz="4" w:space="0" w:color="auto"/>
              <w:left w:val="single" w:sz="4" w:space="0" w:color="auto"/>
              <w:bottom w:val="single" w:sz="4" w:space="0" w:color="auto"/>
              <w:right w:val="single" w:sz="4" w:space="0" w:color="auto"/>
            </w:tcBorders>
          </w:tcPr>
          <w:p w14:paraId="680F63C8" w14:textId="77777777" w:rsidR="00D661DA" w:rsidRPr="00D661DA" w:rsidRDefault="00D661DA" w:rsidP="00D661DA">
            <w:pPr>
              <w:suppressAutoHyphens/>
              <w:spacing w:line="256" w:lineRule="auto"/>
              <w:jc w:val="center"/>
              <w:rPr>
                <w:rFonts w:eastAsia="Calibri"/>
                <w:b/>
                <w:bCs/>
              </w:rPr>
            </w:pPr>
            <w:r w:rsidRPr="00D661DA">
              <w:t>100</w:t>
            </w:r>
          </w:p>
        </w:tc>
        <w:tc>
          <w:tcPr>
            <w:tcW w:w="2957" w:type="dxa"/>
          </w:tcPr>
          <w:p w14:paraId="3173ED3D" w14:textId="77777777" w:rsidR="00D661DA" w:rsidRPr="00D661DA" w:rsidRDefault="00D661DA" w:rsidP="00D661DA">
            <w:pPr>
              <w:suppressAutoHyphens/>
              <w:spacing w:line="256" w:lineRule="auto"/>
              <w:rPr>
                <w:rFonts w:eastAsia="Calibri"/>
                <w:b/>
                <w:bCs/>
              </w:rPr>
            </w:pPr>
          </w:p>
        </w:tc>
        <w:tc>
          <w:tcPr>
            <w:tcW w:w="2958" w:type="dxa"/>
          </w:tcPr>
          <w:p w14:paraId="4761011F" w14:textId="77777777" w:rsidR="00D661DA" w:rsidRPr="00D661DA" w:rsidRDefault="00D661DA" w:rsidP="00D661DA">
            <w:pPr>
              <w:suppressAutoHyphens/>
              <w:spacing w:line="256" w:lineRule="auto"/>
              <w:rPr>
                <w:rFonts w:eastAsia="Calibri"/>
                <w:b/>
                <w:bCs/>
              </w:rPr>
            </w:pPr>
          </w:p>
        </w:tc>
      </w:tr>
      <w:tr w:rsidR="00D661DA" w:rsidRPr="00D661DA" w14:paraId="170BFA6F" w14:textId="77777777" w:rsidTr="00D057A4">
        <w:tc>
          <w:tcPr>
            <w:tcW w:w="392" w:type="dxa"/>
          </w:tcPr>
          <w:p w14:paraId="6FB9D3CC" w14:textId="77777777" w:rsidR="00D661DA" w:rsidRPr="00D661DA" w:rsidRDefault="00D661DA" w:rsidP="00D661DA">
            <w:pPr>
              <w:suppressAutoHyphens/>
              <w:spacing w:line="256" w:lineRule="auto"/>
              <w:jc w:val="center"/>
              <w:rPr>
                <w:rFonts w:eastAsia="Calibri"/>
              </w:rPr>
            </w:pPr>
            <w:r w:rsidRPr="00D661DA">
              <w:rPr>
                <w:rFonts w:eastAsia="Calibri"/>
              </w:rPr>
              <w:t>2.2.</w:t>
            </w:r>
          </w:p>
        </w:tc>
        <w:tc>
          <w:tcPr>
            <w:tcW w:w="5522" w:type="dxa"/>
            <w:tcBorders>
              <w:top w:val="single" w:sz="4" w:space="0" w:color="auto"/>
              <w:left w:val="single" w:sz="4" w:space="0" w:color="auto"/>
              <w:bottom w:val="single" w:sz="4" w:space="0" w:color="auto"/>
              <w:right w:val="single" w:sz="4" w:space="0" w:color="auto"/>
            </w:tcBorders>
            <w:vAlign w:val="center"/>
          </w:tcPr>
          <w:p w14:paraId="46FF3378" w14:textId="77777777" w:rsidR="00D661DA" w:rsidRPr="00D661DA" w:rsidRDefault="00D661DA" w:rsidP="00D661DA">
            <w:pPr>
              <w:suppressAutoHyphens/>
              <w:spacing w:line="256" w:lineRule="auto"/>
              <w:rPr>
                <w:rFonts w:eastAsia="Calibri"/>
                <w:b/>
                <w:bCs/>
              </w:rPr>
            </w:pPr>
            <w:r w:rsidRPr="00D661DA">
              <w:rPr>
                <w:rFonts w:eastAsia="Calibri"/>
              </w:rPr>
              <w:t xml:space="preserve">Adata 18ga x 7cm ar </w:t>
            </w:r>
            <w:proofErr w:type="spellStart"/>
            <w:r w:rsidRPr="00D661DA">
              <w:rPr>
                <w:rFonts w:eastAsia="Calibri"/>
              </w:rPr>
              <w:t>mētālisku</w:t>
            </w:r>
            <w:proofErr w:type="spellEnd"/>
            <w:r w:rsidRPr="00D661DA">
              <w:rPr>
                <w:rFonts w:eastAsia="Calibri"/>
              </w:rPr>
              <w:t xml:space="preserve"> </w:t>
            </w:r>
            <w:proofErr w:type="spellStart"/>
            <w:r w:rsidRPr="00D661DA">
              <w:rPr>
                <w:rFonts w:eastAsia="Calibri"/>
              </w:rPr>
              <w:t>klipsi</w:t>
            </w:r>
            <w:proofErr w:type="spellEnd"/>
            <w:r w:rsidRPr="00D661DA">
              <w:rPr>
                <w:rFonts w:eastAsia="Calibri"/>
              </w:rPr>
              <w:t xml:space="preserve"> (audu marķieris)</w:t>
            </w:r>
          </w:p>
        </w:tc>
        <w:tc>
          <w:tcPr>
            <w:tcW w:w="2957" w:type="dxa"/>
            <w:tcBorders>
              <w:top w:val="single" w:sz="4" w:space="0" w:color="auto"/>
              <w:left w:val="single" w:sz="4" w:space="0" w:color="auto"/>
              <w:bottom w:val="single" w:sz="4" w:space="0" w:color="auto"/>
              <w:right w:val="single" w:sz="4" w:space="0" w:color="auto"/>
            </w:tcBorders>
          </w:tcPr>
          <w:p w14:paraId="47664DE6" w14:textId="77777777" w:rsidR="00D661DA" w:rsidRPr="00D661DA" w:rsidRDefault="00D661DA" w:rsidP="00D661DA">
            <w:pPr>
              <w:suppressAutoHyphens/>
              <w:spacing w:line="256" w:lineRule="auto"/>
              <w:jc w:val="center"/>
              <w:rPr>
                <w:rFonts w:eastAsia="Calibri"/>
                <w:b/>
                <w:bCs/>
              </w:rPr>
            </w:pPr>
            <w:r w:rsidRPr="00D661DA">
              <w:t>50</w:t>
            </w:r>
          </w:p>
        </w:tc>
        <w:tc>
          <w:tcPr>
            <w:tcW w:w="2957" w:type="dxa"/>
          </w:tcPr>
          <w:p w14:paraId="3AC73916" w14:textId="77777777" w:rsidR="00D661DA" w:rsidRPr="00D661DA" w:rsidRDefault="00D661DA" w:rsidP="00D661DA">
            <w:pPr>
              <w:suppressAutoHyphens/>
              <w:spacing w:line="256" w:lineRule="auto"/>
              <w:rPr>
                <w:rFonts w:eastAsia="Calibri"/>
                <w:b/>
                <w:bCs/>
              </w:rPr>
            </w:pPr>
          </w:p>
        </w:tc>
        <w:tc>
          <w:tcPr>
            <w:tcW w:w="2958" w:type="dxa"/>
          </w:tcPr>
          <w:p w14:paraId="07E5D43E" w14:textId="77777777" w:rsidR="00D661DA" w:rsidRPr="00D661DA" w:rsidRDefault="00D661DA" w:rsidP="00D661DA">
            <w:pPr>
              <w:suppressAutoHyphens/>
              <w:spacing w:line="256" w:lineRule="auto"/>
              <w:rPr>
                <w:rFonts w:eastAsia="Calibri"/>
                <w:b/>
                <w:bCs/>
              </w:rPr>
            </w:pPr>
          </w:p>
        </w:tc>
      </w:tr>
      <w:tr w:rsidR="00D661DA" w:rsidRPr="00D661DA" w14:paraId="286F6AA6" w14:textId="77777777" w:rsidTr="00D057A4">
        <w:tc>
          <w:tcPr>
            <w:tcW w:w="392" w:type="dxa"/>
          </w:tcPr>
          <w:p w14:paraId="419338BC" w14:textId="77777777" w:rsidR="00D661DA" w:rsidRPr="00D661DA" w:rsidRDefault="00D661DA" w:rsidP="00D661DA">
            <w:pPr>
              <w:suppressAutoHyphens/>
              <w:spacing w:line="256" w:lineRule="auto"/>
              <w:jc w:val="center"/>
              <w:rPr>
                <w:rFonts w:eastAsia="Calibri"/>
              </w:rPr>
            </w:pPr>
            <w:r w:rsidRPr="00D661DA">
              <w:rPr>
                <w:rFonts w:eastAsia="Calibri"/>
              </w:rPr>
              <w:t>2.3.</w:t>
            </w:r>
          </w:p>
        </w:tc>
        <w:tc>
          <w:tcPr>
            <w:tcW w:w="5522" w:type="dxa"/>
            <w:tcBorders>
              <w:top w:val="single" w:sz="4" w:space="0" w:color="auto"/>
              <w:left w:val="single" w:sz="4" w:space="0" w:color="auto"/>
              <w:bottom w:val="single" w:sz="4" w:space="0" w:color="auto"/>
              <w:right w:val="single" w:sz="4" w:space="0" w:color="auto"/>
            </w:tcBorders>
            <w:vAlign w:val="center"/>
          </w:tcPr>
          <w:p w14:paraId="47F457EB" w14:textId="77777777" w:rsidR="00D661DA" w:rsidRPr="00D661DA" w:rsidRDefault="00D661DA" w:rsidP="00D661DA">
            <w:pPr>
              <w:suppressAutoHyphens/>
              <w:spacing w:line="256" w:lineRule="auto"/>
              <w:rPr>
                <w:rFonts w:eastAsia="Calibri"/>
                <w:b/>
                <w:bCs/>
              </w:rPr>
            </w:pPr>
            <w:r w:rsidRPr="00D661DA">
              <w:rPr>
                <w:rFonts w:eastAsia="Calibri"/>
              </w:rPr>
              <w:t xml:space="preserve">Adata 18ga x 12cm ar </w:t>
            </w:r>
            <w:proofErr w:type="spellStart"/>
            <w:r w:rsidRPr="00D661DA">
              <w:rPr>
                <w:rFonts w:eastAsia="Calibri"/>
              </w:rPr>
              <w:t>mētālisku</w:t>
            </w:r>
            <w:proofErr w:type="spellEnd"/>
            <w:r w:rsidRPr="00D661DA">
              <w:rPr>
                <w:rFonts w:eastAsia="Calibri"/>
              </w:rPr>
              <w:t xml:space="preserve"> </w:t>
            </w:r>
            <w:proofErr w:type="spellStart"/>
            <w:r w:rsidRPr="00D661DA">
              <w:rPr>
                <w:rFonts w:eastAsia="Calibri"/>
              </w:rPr>
              <w:t>klipsi</w:t>
            </w:r>
            <w:proofErr w:type="spellEnd"/>
            <w:r w:rsidRPr="00D661DA">
              <w:rPr>
                <w:rFonts w:eastAsia="Calibri"/>
              </w:rPr>
              <w:t xml:space="preserve"> (audu marķieris)</w:t>
            </w:r>
          </w:p>
        </w:tc>
        <w:tc>
          <w:tcPr>
            <w:tcW w:w="2957" w:type="dxa"/>
            <w:tcBorders>
              <w:top w:val="single" w:sz="4" w:space="0" w:color="auto"/>
              <w:left w:val="single" w:sz="4" w:space="0" w:color="auto"/>
              <w:bottom w:val="single" w:sz="4" w:space="0" w:color="auto"/>
              <w:right w:val="single" w:sz="4" w:space="0" w:color="auto"/>
            </w:tcBorders>
          </w:tcPr>
          <w:p w14:paraId="03DDA120" w14:textId="77777777" w:rsidR="00D661DA" w:rsidRPr="00D661DA" w:rsidRDefault="00D661DA" w:rsidP="00D661DA">
            <w:pPr>
              <w:suppressAutoHyphens/>
              <w:spacing w:line="256" w:lineRule="auto"/>
              <w:jc w:val="center"/>
              <w:rPr>
                <w:rFonts w:eastAsia="Calibri"/>
                <w:b/>
                <w:bCs/>
              </w:rPr>
            </w:pPr>
            <w:r w:rsidRPr="00D661DA">
              <w:t>50</w:t>
            </w:r>
          </w:p>
        </w:tc>
        <w:tc>
          <w:tcPr>
            <w:tcW w:w="2957" w:type="dxa"/>
          </w:tcPr>
          <w:p w14:paraId="687AF86D" w14:textId="77777777" w:rsidR="00D661DA" w:rsidRPr="00D661DA" w:rsidRDefault="00D661DA" w:rsidP="00D661DA">
            <w:pPr>
              <w:suppressAutoHyphens/>
              <w:spacing w:line="256" w:lineRule="auto"/>
              <w:rPr>
                <w:rFonts w:eastAsia="Calibri"/>
                <w:b/>
                <w:bCs/>
              </w:rPr>
            </w:pPr>
          </w:p>
        </w:tc>
        <w:tc>
          <w:tcPr>
            <w:tcW w:w="2958" w:type="dxa"/>
          </w:tcPr>
          <w:p w14:paraId="50996974" w14:textId="77777777" w:rsidR="00D661DA" w:rsidRPr="00D661DA" w:rsidRDefault="00D661DA" w:rsidP="00D661DA">
            <w:pPr>
              <w:suppressAutoHyphens/>
              <w:spacing w:line="256" w:lineRule="auto"/>
              <w:rPr>
                <w:rFonts w:eastAsia="Calibri"/>
                <w:b/>
                <w:bCs/>
              </w:rPr>
            </w:pPr>
          </w:p>
        </w:tc>
      </w:tr>
      <w:tr w:rsidR="00D661DA" w:rsidRPr="00D661DA" w14:paraId="095B504D" w14:textId="77777777" w:rsidTr="00D057A4">
        <w:tc>
          <w:tcPr>
            <w:tcW w:w="392" w:type="dxa"/>
          </w:tcPr>
          <w:p w14:paraId="555B1E2C" w14:textId="77777777" w:rsidR="00D661DA" w:rsidRPr="00D661DA" w:rsidRDefault="00D661DA" w:rsidP="00D661DA">
            <w:pPr>
              <w:suppressAutoHyphens/>
              <w:spacing w:line="256" w:lineRule="auto"/>
              <w:jc w:val="center"/>
              <w:rPr>
                <w:rFonts w:eastAsia="Calibri"/>
                <w:b/>
                <w:bCs/>
              </w:rPr>
            </w:pPr>
            <w:r w:rsidRPr="00D661DA">
              <w:rPr>
                <w:rFonts w:eastAsia="Calibri"/>
                <w:b/>
                <w:bCs/>
              </w:rPr>
              <w:t>3.</w:t>
            </w:r>
          </w:p>
        </w:tc>
        <w:tc>
          <w:tcPr>
            <w:tcW w:w="5522" w:type="dxa"/>
            <w:tcBorders>
              <w:top w:val="single" w:sz="4" w:space="0" w:color="auto"/>
              <w:left w:val="single" w:sz="4" w:space="0" w:color="auto"/>
              <w:bottom w:val="single" w:sz="4" w:space="0" w:color="auto"/>
              <w:right w:val="single" w:sz="4" w:space="0" w:color="auto"/>
            </w:tcBorders>
            <w:vAlign w:val="center"/>
          </w:tcPr>
          <w:p w14:paraId="23A15CD8" w14:textId="77777777" w:rsidR="00D661DA" w:rsidRPr="00D661DA" w:rsidRDefault="00D661DA" w:rsidP="00D661DA">
            <w:pPr>
              <w:suppressAutoHyphens/>
              <w:spacing w:line="256" w:lineRule="auto"/>
              <w:rPr>
                <w:rFonts w:eastAsia="Calibri"/>
                <w:b/>
                <w:bCs/>
              </w:rPr>
            </w:pPr>
            <w:r w:rsidRPr="00D661DA">
              <w:rPr>
                <w:rFonts w:eastAsia="Calibri"/>
                <w:b/>
                <w:bCs/>
              </w:rPr>
              <w:t>Nemagnētisko instrumentu komplekts:</w:t>
            </w:r>
          </w:p>
        </w:tc>
        <w:tc>
          <w:tcPr>
            <w:tcW w:w="2957" w:type="dxa"/>
            <w:tcBorders>
              <w:top w:val="single" w:sz="4" w:space="0" w:color="auto"/>
              <w:left w:val="single" w:sz="4" w:space="0" w:color="auto"/>
              <w:bottom w:val="single" w:sz="4" w:space="0" w:color="auto"/>
              <w:right w:val="single" w:sz="4" w:space="0" w:color="auto"/>
            </w:tcBorders>
          </w:tcPr>
          <w:p w14:paraId="0073A2AA" w14:textId="77777777" w:rsidR="00D661DA" w:rsidRPr="00D661DA" w:rsidRDefault="00D661DA" w:rsidP="00D661DA">
            <w:pPr>
              <w:suppressAutoHyphens/>
              <w:spacing w:line="256" w:lineRule="auto"/>
              <w:jc w:val="center"/>
              <w:rPr>
                <w:rFonts w:eastAsia="Calibri"/>
                <w:b/>
                <w:bCs/>
              </w:rPr>
            </w:pPr>
          </w:p>
        </w:tc>
        <w:tc>
          <w:tcPr>
            <w:tcW w:w="2957" w:type="dxa"/>
          </w:tcPr>
          <w:p w14:paraId="6F33FF37" w14:textId="77777777" w:rsidR="00D661DA" w:rsidRPr="00D661DA" w:rsidRDefault="00D661DA" w:rsidP="00D661DA">
            <w:pPr>
              <w:suppressAutoHyphens/>
              <w:spacing w:line="256" w:lineRule="auto"/>
              <w:rPr>
                <w:rFonts w:eastAsia="Calibri"/>
                <w:b/>
                <w:bCs/>
              </w:rPr>
            </w:pPr>
          </w:p>
        </w:tc>
        <w:tc>
          <w:tcPr>
            <w:tcW w:w="2958" w:type="dxa"/>
          </w:tcPr>
          <w:p w14:paraId="38D2C84F" w14:textId="77777777" w:rsidR="00D661DA" w:rsidRPr="00D661DA" w:rsidRDefault="00D661DA" w:rsidP="00D661DA">
            <w:pPr>
              <w:suppressAutoHyphens/>
              <w:spacing w:line="256" w:lineRule="auto"/>
              <w:rPr>
                <w:rFonts w:eastAsia="Calibri"/>
                <w:b/>
                <w:bCs/>
              </w:rPr>
            </w:pPr>
          </w:p>
        </w:tc>
      </w:tr>
      <w:tr w:rsidR="00D661DA" w:rsidRPr="00D661DA" w14:paraId="3F0310AA" w14:textId="77777777" w:rsidTr="00D057A4">
        <w:tc>
          <w:tcPr>
            <w:tcW w:w="392" w:type="dxa"/>
          </w:tcPr>
          <w:p w14:paraId="0F244609" w14:textId="77777777" w:rsidR="00D661DA" w:rsidRPr="00D661DA" w:rsidRDefault="00D661DA" w:rsidP="00D661DA">
            <w:pPr>
              <w:suppressAutoHyphens/>
              <w:spacing w:line="256" w:lineRule="auto"/>
              <w:jc w:val="center"/>
              <w:rPr>
                <w:rFonts w:eastAsia="Calibri"/>
              </w:rPr>
            </w:pPr>
            <w:r w:rsidRPr="00D661DA">
              <w:rPr>
                <w:rFonts w:eastAsia="Calibri"/>
              </w:rPr>
              <w:t>3.1.</w:t>
            </w:r>
          </w:p>
        </w:tc>
        <w:tc>
          <w:tcPr>
            <w:tcW w:w="5522" w:type="dxa"/>
            <w:tcBorders>
              <w:top w:val="single" w:sz="4" w:space="0" w:color="auto"/>
              <w:left w:val="single" w:sz="4" w:space="0" w:color="auto"/>
              <w:bottom w:val="single" w:sz="4" w:space="0" w:color="auto"/>
              <w:right w:val="single" w:sz="4" w:space="0" w:color="auto"/>
            </w:tcBorders>
            <w:vAlign w:val="center"/>
          </w:tcPr>
          <w:p w14:paraId="7D9F7340" w14:textId="77777777" w:rsidR="00D661DA" w:rsidRPr="00D661DA" w:rsidRDefault="00D661DA" w:rsidP="00D661DA">
            <w:pPr>
              <w:suppressAutoHyphens/>
              <w:spacing w:line="256" w:lineRule="auto"/>
              <w:rPr>
                <w:rFonts w:eastAsia="Calibri"/>
                <w:b/>
                <w:bCs/>
              </w:rPr>
            </w:pPr>
            <w:r w:rsidRPr="00D661DA">
              <w:rPr>
                <w:rFonts w:eastAsia="Calibri"/>
              </w:rPr>
              <w:t xml:space="preserve">Rokas </w:t>
            </w:r>
            <w:proofErr w:type="spellStart"/>
            <w:r w:rsidRPr="00D661DA">
              <w:rPr>
                <w:rFonts w:eastAsia="Calibri"/>
              </w:rPr>
              <w:t>retraktors</w:t>
            </w:r>
            <w:proofErr w:type="spellEnd"/>
          </w:p>
        </w:tc>
        <w:tc>
          <w:tcPr>
            <w:tcW w:w="2957" w:type="dxa"/>
            <w:tcBorders>
              <w:top w:val="single" w:sz="4" w:space="0" w:color="auto"/>
              <w:left w:val="single" w:sz="4" w:space="0" w:color="auto"/>
              <w:bottom w:val="single" w:sz="4" w:space="0" w:color="auto"/>
              <w:right w:val="single" w:sz="4" w:space="0" w:color="auto"/>
            </w:tcBorders>
          </w:tcPr>
          <w:p w14:paraId="69154FFD" w14:textId="77777777" w:rsidR="00D661DA" w:rsidRPr="00D661DA" w:rsidRDefault="00D661DA" w:rsidP="00D661DA">
            <w:pPr>
              <w:suppressAutoHyphens/>
              <w:spacing w:line="256" w:lineRule="auto"/>
              <w:jc w:val="center"/>
              <w:rPr>
                <w:rFonts w:eastAsia="Calibri"/>
                <w:b/>
                <w:bCs/>
              </w:rPr>
            </w:pPr>
            <w:r w:rsidRPr="00D661DA">
              <w:t>4</w:t>
            </w:r>
          </w:p>
        </w:tc>
        <w:tc>
          <w:tcPr>
            <w:tcW w:w="2957" w:type="dxa"/>
          </w:tcPr>
          <w:p w14:paraId="71AA92EB" w14:textId="77777777" w:rsidR="00D661DA" w:rsidRPr="00D661DA" w:rsidRDefault="00D661DA" w:rsidP="00D661DA">
            <w:pPr>
              <w:suppressAutoHyphens/>
              <w:spacing w:line="256" w:lineRule="auto"/>
              <w:rPr>
                <w:rFonts w:eastAsia="Calibri"/>
                <w:b/>
                <w:bCs/>
              </w:rPr>
            </w:pPr>
          </w:p>
        </w:tc>
        <w:tc>
          <w:tcPr>
            <w:tcW w:w="2958" w:type="dxa"/>
          </w:tcPr>
          <w:p w14:paraId="37D344CC" w14:textId="77777777" w:rsidR="00D661DA" w:rsidRPr="00D661DA" w:rsidRDefault="00D661DA" w:rsidP="00D661DA">
            <w:pPr>
              <w:suppressAutoHyphens/>
              <w:spacing w:line="256" w:lineRule="auto"/>
              <w:rPr>
                <w:rFonts w:eastAsia="Calibri"/>
                <w:b/>
                <w:bCs/>
              </w:rPr>
            </w:pPr>
          </w:p>
        </w:tc>
      </w:tr>
      <w:tr w:rsidR="00D661DA" w:rsidRPr="00D661DA" w14:paraId="0918C7AC" w14:textId="77777777" w:rsidTr="00D057A4">
        <w:tc>
          <w:tcPr>
            <w:tcW w:w="392" w:type="dxa"/>
          </w:tcPr>
          <w:p w14:paraId="73A31954" w14:textId="77777777" w:rsidR="00D661DA" w:rsidRPr="00D661DA" w:rsidRDefault="00D661DA" w:rsidP="00D661DA">
            <w:pPr>
              <w:suppressAutoHyphens/>
              <w:spacing w:line="256" w:lineRule="auto"/>
              <w:jc w:val="center"/>
              <w:rPr>
                <w:rFonts w:eastAsia="Calibri"/>
              </w:rPr>
            </w:pPr>
            <w:r w:rsidRPr="00D661DA">
              <w:rPr>
                <w:rFonts w:eastAsia="Calibri"/>
              </w:rPr>
              <w:t>3.2.</w:t>
            </w:r>
          </w:p>
        </w:tc>
        <w:tc>
          <w:tcPr>
            <w:tcW w:w="5522" w:type="dxa"/>
            <w:tcBorders>
              <w:top w:val="single" w:sz="4" w:space="0" w:color="auto"/>
              <w:left w:val="single" w:sz="4" w:space="0" w:color="auto"/>
              <w:bottom w:val="single" w:sz="4" w:space="0" w:color="auto"/>
              <w:right w:val="single" w:sz="4" w:space="0" w:color="auto"/>
            </w:tcBorders>
            <w:vAlign w:val="center"/>
          </w:tcPr>
          <w:p w14:paraId="530FA7F8" w14:textId="77777777" w:rsidR="00D661DA" w:rsidRPr="00D661DA" w:rsidRDefault="00D661DA" w:rsidP="00D661DA">
            <w:pPr>
              <w:suppressAutoHyphens/>
              <w:spacing w:line="256" w:lineRule="auto"/>
              <w:rPr>
                <w:rFonts w:eastAsia="Calibri"/>
                <w:b/>
                <w:bCs/>
              </w:rPr>
            </w:pPr>
            <w:r w:rsidRPr="00D661DA">
              <w:rPr>
                <w:rFonts w:eastAsia="Calibri"/>
              </w:rPr>
              <w:t>Audu pincete</w:t>
            </w:r>
          </w:p>
        </w:tc>
        <w:tc>
          <w:tcPr>
            <w:tcW w:w="2957" w:type="dxa"/>
            <w:tcBorders>
              <w:top w:val="single" w:sz="4" w:space="0" w:color="auto"/>
              <w:left w:val="single" w:sz="4" w:space="0" w:color="auto"/>
              <w:bottom w:val="single" w:sz="4" w:space="0" w:color="auto"/>
              <w:right w:val="single" w:sz="4" w:space="0" w:color="auto"/>
            </w:tcBorders>
          </w:tcPr>
          <w:p w14:paraId="1AABCA0F" w14:textId="77777777" w:rsidR="00D661DA" w:rsidRPr="00D661DA" w:rsidRDefault="00D661DA" w:rsidP="00D661DA">
            <w:pPr>
              <w:suppressAutoHyphens/>
              <w:spacing w:line="256" w:lineRule="auto"/>
              <w:jc w:val="center"/>
              <w:rPr>
                <w:rFonts w:eastAsia="Calibri"/>
                <w:b/>
                <w:bCs/>
              </w:rPr>
            </w:pPr>
            <w:r w:rsidRPr="00D661DA">
              <w:t>2</w:t>
            </w:r>
          </w:p>
        </w:tc>
        <w:tc>
          <w:tcPr>
            <w:tcW w:w="2957" w:type="dxa"/>
          </w:tcPr>
          <w:p w14:paraId="4B7369AE" w14:textId="77777777" w:rsidR="00D661DA" w:rsidRPr="00D661DA" w:rsidRDefault="00D661DA" w:rsidP="00D661DA">
            <w:pPr>
              <w:suppressAutoHyphens/>
              <w:spacing w:line="256" w:lineRule="auto"/>
              <w:rPr>
                <w:rFonts w:eastAsia="Calibri"/>
                <w:b/>
                <w:bCs/>
              </w:rPr>
            </w:pPr>
          </w:p>
        </w:tc>
        <w:tc>
          <w:tcPr>
            <w:tcW w:w="2958" w:type="dxa"/>
          </w:tcPr>
          <w:p w14:paraId="25AA15F3" w14:textId="77777777" w:rsidR="00D661DA" w:rsidRPr="00D661DA" w:rsidRDefault="00D661DA" w:rsidP="00D661DA">
            <w:pPr>
              <w:suppressAutoHyphens/>
              <w:spacing w:line="256" w:lineRule="auto"/>
              <w:rPr>
                <w:rFonts w:eastAsia="Calibri"/>
                <w:b/>
                <w:bCs/>
              </w:rPr>
            </w:pPr>
          </w:p>
        </w:tc>
      </w:tr>
      <w:tr w:rsidR="00D661DA" w:rsidRPr="00D661DA" w14:paraId="4724CB79" w14:textId="77777777" w:rsidTr="00D057A4">
        <w:tc>
          <w:tcPr>
            <w:tcW w:w="392" w:type="dxa"/>
          </w:tcPr>
          <w:p w14:paraId="16B0D466" w14:textId="77777777" w:rsidR="00D661DA" w:rsidRPr="00D661DA" w:rsidRDefault="00D661DA" w:rsidP="00D661DA">
            <w:pPr>
              <w:suppressAutoHyphens/>
              <w:spacing w:line="256" w:lineRule="auto"/>
              <w:jc w:val="center"/>
              <w:rPr>
                <w:rFonts w:eastAsia="Calibri"/>
              </w:rPr>
            </w:pPr>
            <w:r w:rsidRPr="00D661DA">
              <w:rPr>
                <w:rFonts w:eastAsia="Calibri"/>
              </w:rPr>
              <w:t>3.3.</w:t>
            </w:r>
          </w:p>
        </w:tc>
        <w:tc>
          <w:tcPr>
            <w:tcW w:w="5522" w:type="dxa"/>
            <w:tcBorders>
              <w:top w:val="single" w:sz="4" w:space="0" w:color="auto"/>
              <w:left w:val="single" w:sz="4" w:space="0" w:color="auto"/>
              <w:bottom w:val="single" w:sz="4" w:space="0" w:color="auto"/>
              <w:right w:val="single" w:sz="4" w:space="0" w:color="auto"/>
            </w:tcBorders>
            <w:vAlign w:val="center"/>
          </w:tcPr>
          <w:p w14:paraId="18D10867" w14:textId="77777777" w:rsidR="00D661DA" w:rsidRPr="00D661DA" w:rsidRDefault="00D661DA" w:rsidP="00D661DA">
            <w:pPr>
              <w:suppressAutoHyphens/>
              <w:spacing w:line="256" w:lineRule="auto"/>
              <w:rPr>
                <w:rFonts w:eastAsia="Calibri"/>
                <w:b/>
                <w:bCs/>
              </w:rPr>
            </w:pPr>
            <w:r w:rsidRPr="00D661DA">
              <w:rPr>
                <w:rFonts w:eastAsia="Calibri"/>
              </w:rPr>
              <w:t>Satveršanas spaile</w:t>
            </w:r>
          </w:p>
        </w:tc>
        <w:tc>
          <w:tcPr>
            <w:tcW w:w="2957" w:type="dxa"/>
            <w:tcBorders>
              <w:top w:val="single" w:sz="4" w:space="0" w:color="auto"/>
              <w:left w:val="single" w:sz="4" w:space="0" w:color="auto"/>
              <w:bottom w:val="single" w:sz="4" w:space="0" w:color="auto"/>
              <w:right w:val="single" w:sz="4" w:space="0" w:color="auto"/>
            </w:tcBorders>
          </w:tcPr>
          <w:p w14:paraId="263C0580" w14:textId="77777777" w:rsidR="00D661DA" w:rsidRPr="00D661DA" w:rsidRDefault="00D661DA" w:rsidP="00D661DA">
            <w:pPr>
              <w:suppressAutoHyphens/>
              <w:spacing w:line="256" w:lineRule="auto"/>
              <w:jc w:val="center"/>
              <w:rPr>
                <w:rFonts w:eastAsia="Calibri"/>
                <w:b/>
                <w:bCs/>
              </w:rPr>
            </w:pPr>
            <w:r w:rsidRPr="00D661DA">
              <w:t>2</w:t>
            </w:r>
          </w:p>
        </w:tc>
        <w:tc>
          <w:tcPr>
            <w:tcW w:w="2957" w:type="dxa"/>
          </w:tcPr>
          <w:p w14:paraId="67ABCE2C" w14:textId="77777777" w:rsidR="00D661DA" w:rsidRPr="00D661DA" w:rsidRDefault="00D661DA" w:rsidP="00D661DA">
            <w:pPr>
              <w:suppressAutoHyphens/>
              <w:spacing w:line="256" w:lineRule="auto"/>
              <w:rPr>
                <w:rFonts w:eastAsia="Calibri"/>
                <w:b/>
                <w:bCs/>
              </w:rPr>
            </w:pPr>
          </w:p>
        </w:tc>
        <w:tc>
          <w:tcPr>
            <w:tcW w:w="2958" w:type="dxa"/>
          </w:tcPr>
          <w:p w14:paraId="4511638C" w14:textId="77777777" w:rsidR="00D661DA" w:rsidRPr="00D661DA" w:rsidRDefault="00D661DA" w:rsidP="00D661DA">
            <w:pPr>
              <w:suppressAutoHyphens/>
              <w:spacing w:line="256" w:lineRule="auto"/>
              <w:rPr>
                <w:rFonts w:eastAsia="Calibri"/>
                <w:b/>
                <w:bCs/>
              </w:rPr>
            </w:pPr>
          </w:p>
        </w:tc>
      </w:tr>
      <w:tr w:rsidR="00D661DA" w:rsidRPr="00D661DA" w14:paraId="0AAD1C44" w14:textId="77777777" w:rsidTr="00D661DA">
        <w:tc>
          <w:tcPr>
            <w:tcW w:w="392" w:type="dxa"/>
          </w:tcPr>
          <w:p w14:paraId="699EC416" w14:textId="77777777" w:rsidR="00D661DA" w:rsidRPr="00D661DA" w:rsidRDefault="00D661DA" w:rsidP="00D661DA">
            <w:pPr>
              <w:suppressAutoHyphens/>
              <w:spacing w:line="256" w:lineRule="auto"/>
              <w:jc w:val="center"/>
              <w:rPr>
                <w:rFonts w:eastAsia="Calibri"/>
              </w:rPr>
            </w:pPr>
          </w:p>
        </w:tc>
        <w:tc>
          <w:tcPr>
            <w:tcW w:w="5522" w:type="dxa"/>
          </w:tcPr>
          <w:p w14:paraId="0AD565C0" w14:textId="77777777" w:rsidR="00D661DA" w:rsidRPr="00D661DA" w:rsidRDefault="00D661DA" w:rsidP="00D661DA">
            <w:pPr>
              <w:suppressAutoHyphens/>
              <w:spacing w:line="256" w:lineRule="auto"/>
              <w:rPr>
                <w:rFonts w:eastAsia="Calibri"/>
                <w:b/>
                <w:bCs/>
              </w:rPr>
            </w:pPr>
          </w:p>
        </w:tc>
        <w:tc>
          <w:tcPr>
            <w:tcW w:w="2957" w:type="dxa"/>
          </w:tcPr>
          <w:p w14:paraId="37AD1D7D" w14:textId="77777777" w:rsidR="00D661DA" w:rsidRPr="00D661DA" w:rsidRDefault="00D661DA" w:rsidP="00D661DA">
            <w:pPr>
              <w:suppressAutoHyphens/>
              <w:spacing w:line="256" w:lineRule="auto"/>
              <w:jc w:val="center"/>
              <w:rPr>
                <w:rFonts w:eastAsia="Calibri"/>
                <w:b/>
                <w:bCs/>
              </w:rPr>
            </w:pPr>
          </w:p>
        </w:tc>
        <w:tc>
          <w:tcPr>
            <w:tcW w:w="2957" w:type="dxa"/>
            <w:shd w:val="clear" w:color="auto" w:fill="E2EFD9"/>
          </w:tcPr>
          <w:p w14:paraId="07511ABB" w14:textId="77777777" w:rsidR="00D661DA" w:rsidRPr="00D661DA" w:rsidRDefault="00D661DA" w:rsidP="00D661DA">
            <w:pPr>
              <w:suppressAutoHyphens/>
              <w:spacing w:line="256" w:lineRule="auto"/>
              <w:rPr>
                <w:rFonts w:eastAsia="Calibri"/>
                <w:b/>
                <w:bCs/>
              </w:rPr>
            </w:pPr>
            <w:r w:rsidRPr="00D661DA">
              <w:rPr>
                <w:rFonts w:eastAsia="Calibri"/>
                <w:b/>
                <w:bCs/>
              </w:rPr>
              <w:t>Kopā summa, EUR bez PVN**</w:t>
            </w:r>
            <w:r w:rsidRPr="00D661DA">
              <w:rPr>
                <w:rFonts w:eastAsia="Calibri"/>
                <w:b/>
                <w:bCs/>
                <w:vertAlign w:val="superscript"/>
              </w:rPr>
              <w:footnoteReference w:id="4"/>
            </w:r>
          </w:p>
        </w:tc>
        <w:tc>
          <w:tcPr>
            <w:tcW w:w="2958" w:type="dxa"/>
          </w:tcPr>
          <w:p w14:paraId="4D7B3500" w14:textId="77777777" w:rsidR="00D661DA" w:rsidRPr="00D661DA" w:rsidRDefault="00D661DA" w:rsidP="00D661DA">
            <w:pPr>
              <w:suppressAutoHyphens/>
              <w:spacing w:line="256" w:lineRule="auto"/>
              <w:rPr>
                <w:rFonts w:eastAsia="Calibri"/>
                <w:b/>
                <w:bCs/>
              </w:rPr>
            </w:pPr>
          </w:p>
        </w:tc>
      </w:tr>
      <w:tr w:rsidR="00D661DA" w:rsidRPr="00D661DA" w14:paraId="330D0411" w14:textId="77777777" w:rsidTr="00D661DA">
        <w:tc>
          <w:tcPr>
            <w:tcW w:w="392" w:type="dxa"/>
          </w:tcPr>
          <w:p w14:paraId="2E221952" w14:textId="77777777" w:rsidR="00D661DA" w:rsidRPr="00D661DA" w:rsidRDefault="00D661DA" w:rsidP="00D661DA">
            <w:pPr>
              <w:suppressAutoHyphens/>
              <w:spacing w:line="256" w:lineRule="auto"/>
              <w:jc w:val="center"/>
              <w:rPr>
                <w:rFonts w:eastAsia="Calibri"/>
              </w:rPr>
            </w:pPr>
          </w:p>
        </w:tc>
        <w:tc>
          <w:tcPr>
            <w:tcW w:w="5522" w:type="dxa"/>
          </w:tcPr>
          <w:p w14:paraId="6D32369A" w14:textId="77777777" w:rsidR="00D661DA" w:rsidRPr="00D661DA" w:rsidRDefault="00D661DA" w:rsidP="00D661DA">
            <w:pPr>
              <w:suppressAutoHyphens/>
              <w:spacing w:line="256" w:lineRule="auto"/>
              <w:rPr>
                <w:rFonts w:eastAsia="Calibri"/>
                <w:b/>
                <w:bCs/>
              </w:rPr>
            </w:pPr>
          </w:p>
        </w:tc>
        <w:tc>
          <w:tcPr>
            <w:tcW w:w="2957" w:type="dxa"/>
          </w:tcPr>
          <w:p w14:paraId="3A65ADA7" w14:textId="77777777" w:rsidR="00D661DA" w:rsidRPr="00D661DA" w:rsidRDefault="00D661DA" w:rsidP="00D661DA">
            <w:pPr>
              <w:suppressAutoHyphens/>
              <w:spacing w:line="256" w:lineRule="auto"/>
              <w:jc w:val="center"/>
              <w:rPr>
                <w:rFonts w:eastAsia="Calibri"/>
                <w:b/>
                <w:bCs/>
              </w:rPr>
            </w:pPr>
          </w:p>
        </w:tc>
        <w:tc>
          <w:tcPr>
            <w:tcW w:w="2957" w:type="dxa"/>
            <w:shd w:val="clear" w:color="auto" w:fill="E2EFD9"/>
          </w:tcPr>
          <w:p w14:paraId="69C3B54F" w14:textId="77777777" w:rsidR="00D661DA" w:rsidRPr="00D661DA" w:rsidRDefault="00D661DA" w:rsidP="00D661DA">
            <w:pPr>
              <w:suppressAutoHyphens/>
              <w:spacing w:line="256" w:lineRule="auto"/>
              <w:rPr>
                <w:rFonts w:eastAsia="Calibri"/>
                <w:b/>
                <w:bCs/>
              </w:rPr>
            </w:pPr>
            <w:r w:rsidRPr="00D661DA">
              <w:rPr>
                <w:rFonts w:eastAsia="Calibri"/>
                <w:b/>
                <w:bCs/>
              </w:rPr>
              <w:t>PVN</w:t>
            </w:r>
          </w:p>
        </w:tc>
        <w:tc>
          <w:tcPr>
            <w:tcW w:w="2958" w:type="dxa"/>
          </w:tcPr>
          <w:p w14:paraId="140F8925" w14:textId="77777777" w:rsidR="00D661DA" w:rsidRPr="00D661DA" w:rsidRDefault="00D661DA" w:rsidP="00D661DA">
            <w:pPr>
              <w:suppressAutoHyphens/>
              <w:spacing w:line="256" w:lineRule="auto"/>
              <w:rPr>
                <w:rFonts w:eastAsia="Calibri"/>
                <w:b/>
                <w:bCs/>
              </w:rPr>
            </w:pPr>
          </w:p>
        </w:tc>
      </w:tr>
      <w:tr w:rsidR="00D661DA" w:rsidRPr="00D661DA" w14:paraId="7E87DA80" w14:textId="77777777" w:rsidTr="00D661DA">
        <w:tc>
          <w:tcPr>
            <w:tcW w:w="392" w:type="dxa"/>
          </w:tcPr>
          <w:p w14:paraId="1561DFCA" w14:textId="77777777" w:rsidR="00D661DA" w:rsidRPr="00D661DA" w:rsidRDefault="00D661DA" w:rsidP="00D661DA">
            <w:pPr>
              <w:suppressAutoHyphens/>
              <w:spacing w:line="256" w:lineRule="auto"/>
              <w:jc w:val="center"/>
              <w:rPr>
                <w:rFonts w:eastAsia="Calibri"/>
              </w:rPr>
            </w:pPr>
          </w:p>
        </w:tc>
        <w:tc>
          <w:tcPr>
            <w:tcW w:w="5522" w:type="dxa"/>
          </w:tcPr>
          <w:p w14:paraId="66D2F32A" w14:textId="77777777" w:rsidR="00D661DA" w:rsidRPr="00D661DA" w:rsidRDefault="00D661DA" w:rsidP="00D661DA">
            <w:pPr>
              <w:suppressAutoHyphens/>
              <w:spacing w:line="256" w:lineRule="auto"/>
              <w:rPr>
                <w:rFonts w:eastAsia="Calibri"/>
                <w:b/>
                <w:bCs/>
              </w:rPr>
            </w:pPr>
          </w:p>
        </w:tc>
        <w:tc>
          <w:tcPr>
            <w:tcW w:w="2957" w:type="dxa"/>
          </w:tcPr>
          <w:p w14:paraId="45C78798" w14:textId="77777777" w:rsidR="00D661DA" w:rsidRPr="00D661DA" w:rsidRDefault="00D661DA" w:rsidP="00D661DA">
            <w:pPr>
              <w:suppressAutoHyphens/>
              <w:spacing w:line="256" w:lineRule="auto"/>
              <w:jc w:val="center"/>
              <w:rPr>
                <w:rFonts w:eastAsia="Calibri"/>
                <w:b/>
                <w:bCs/>
              </w:rPr>
            </w:pPr>
          </w:p>
        </w:tc>
        <w:tc>
          <w:tcPr>
            <w:tcW w:w="2957" w:type="dxa"/>
            <w:shd w:val="clear" w:color="auto" w:fill="E2EFD9"/>
          </w:tcPr>
          <w:p w14:paraId="12A9BD4B" w14:textId="77777777" w:rsidR="00D661DA" w:rsidRPr="00D661DA" w:rsidRDefault="00D661DA" w:rsidP="00D661DA">
            <w:pPr>
              <w:suppressAutoHyphens/>
              <w:spacing w:line="256" w:lineRule="auto"/>
              <w:rPr>
                <w:rFonts w:eastAsia="Calibri"/>
                <w:b/>
                <w:bCs/>
              </w:rPr>
            </w:pPr>
            <w:r w:rsidRPr="00D661DA">
              <w:rPr>
                <w:rFonts w:eastAsia="Calibri"/>
                <w:b/>
                <w:bCs/>
              </w:rPr>
              <w:t>Kopā summa, EUR ar PVN</w:t>
            </w:r>
          </w:p>
        </w:tc>
        <w:tc>
          <w:tcPr>
            <w:tcW w:w="2958" w:type="dxa"/>
          </w:tcPr>
          <w:p w14:paraId="14CFAF61" w14:textId="77777777" w:rsidR="00D661DA" w:rsidRPr="00D661DA" w:rsidRDefault="00D661DA" w:rsidP="00D661DA">
            <w:pPr>
              <w:suppressAutoHyphens/>
              <w:spacing w:line="256" w:lineRule="auto"/>
              <w:rPr>
                <w:rFonts w:eastAsia="Calibri"/>
                <w:b/>
                <w:bCs/>
              </w:rPr>
            </w:pPr>
          </w:p>
        </w:tc>
      </w:tr>
    </w:tbl>
    <w:p w14:paraId="3CD65E88" w14:textId="77777777" w:rsidR="00D661DA" w:rsidRPr="00D661DA" w:rsidRDefault="00D661DA" w:rsidP="00D661DA">
      <w:pPr>
        <w:suppressAutoHyphens/>
        <w:spacing w:after="160" w:line="256" w:lineRule="auto"/>
        <w:rPr>
          <w:rFonts w:eastAsia="Calibri"/>
          <w:b/>
          <w:bCs/>
          <w:kern w:val="2"/>
          <w14:ligatures w14:val="standardContextual"/>
        </w:rPr>
      </w:pPr>
    </w:p>
    <w:p w14:paraId="06F54EF7" w14:textId="77777777" w:rsidR="00D661DA" w:rsidRPr="00D661DA" w:rsidRDefault="00D661DA" w:rsidP="00D661DA">
      <w:pPr>
        <w:suppressAutoHyphens/>
        <w:spacing w:after="160" w:line="256" w:lineRule="auto"/>
        <w:jc w:val="both"/>
        <w:rPr>
          <w:rFonts w:eastAsia="Calibri"/>
          <w:kern w:val="2"/>
          <w14:ligatures w14:val="standardContextual"/>
        </w:rPr>
      </w:pPr>
      <w:r w:rsidRPr="00D661DA">
        <w:rPr>
          <w:rFonts w:eastAsia="Calibri"/>
          <w:i/>
          <w:iCs/>
          <w:kern w:val="2"/>
          <w14:ligatures w14:val="standardContextual"/>
        </w:rPr>
        <w:lastRenderedPageBreak/>
        <w:t>* Norādītais piederumu daudzums dots orientējoši. Reālais iepirkuma daudzums līguma darbības laikā var nesasniegt vai pārsniegt tabulā uzrādītos daudzumus. Pasūtītājs ir tiesīgs iegādāties nepieciešamos piederumus līguma darbības laikā, nepārsniedzot līguma kopējo summu. Preču apjoma samazinājums vai palielinājums nevar būt par pamatu finanšu piedāvājumā norādīto cenu palielināšanai.</w:t>
      </w:r>
    </w:p>
    <w:p w14:paraId="0BE31F1E" w14:textId="77777777" w:rsidR="00D661DA" w:rsidRPr="00D661DA" w:rsidRDefault="00D661DA" w:rsidP="00D661DA">
      <w:pPr>
        <w:suppressAutoHyphens/>
        <w:spacing w:after="160" w:line="256" w:lineRule="auto"/>
        <w:jc w:val="both"/>
        <w:rPr>
          <w:rFonts w:eastAsia="Calibri"/>
          <w:i/>
          <w:iCs/>
          <w:kern w:val="2"/>
          <w14:ligatures w14:val="standardContextual"/>
        </w:rPr>
      </w:pPr>
      <w:r w:rsidRPr="00D661DA">
        <w:rPr>
          <w:rFonts w:eastAsia="Calibri"/>
          <w:kern w:val="2"/>
          <w14:ligatures w14:val="standardContextual"/>
        </w:rPr>
        <w:t>P</w:t>
      </w:r>
      <w:r w:rsidRPr="00D661DA">
        <w:rPr>
          <w:rFonts w:eastAsia="Calibri"/>
          <w:i/>
          <w:iCs/>
          <w:kern w:val="2"/>
          <w14:ligatures w14:val="standardContextual"/>
        </w:rPr>
        <w:t>iederumu piegāde veicama atsevišķās partijās pēc Pasūtītāja vajadzībām un pieprasījuma 5 (piecu) darba dienu laikā no pasūtījuma saņemšanas dienas.</w:t>
      </w:r>
    </w:p>
    <w:p w14:paraId="232D7D05" w14:textId="77777777" w:rsidR="00D661DA" w:rsidRPr="00D661DA" w:rsidRDefault="00D661DA" w:rsidP="00D661DA">
      <w:pPr>
        <w:suppressAutoHyphens/>
        <w:spacing w:after="160" w:line="256" w:lineRule="auto"/>
        <w:jc w:val="both"/>
        <w:rPr>
          <w:rFonts w:eastAsia="Calibri"/>
          <w:i/>
          <w:iCs/>
          <w:kern w:val="2"/>
          <w14:ligatures w14:val="standardContextual"/>
        </w:rPr>
      </w:pPr>
    </w:p>
    <w:p w14:paraId="2321E85C" w14:textId="77777777" w:rsidR="00D661DA" w:rsidRPr="00D661DA" w:rsidRDefault="00D661DA" w:rsidP="00D661DA">
      <w:pPr>
        <w:suppressAutoHyphens/>
        <w:spacing w:after="160" w:line="256" w:lineRule="auto"/>
        <w:jc w:val="both"/>
        <w:rPr>
          <w:rFonts w:eastAsia="Calibri"/>
          <w:i/>
          <w:iCs/>
          <w:kern w:val="2"/>
          <w14:ligatures w14:val="standardContextual"/>
        </w:rPr>
      </w:pPr>
      <w:r w:rsidRPr="00D661DA">
        <w:rPr>
          <w:rFonts w:eastAsia="Calibri"/>
          <w:i/>
          <w:iCs/>
          <w:kern w:val="2"/>
          <w14:ligatures w14:val="standardContextual"/>
        </w:rPr>
        <w:t>** Cenā jāiekļauj visas izmaksas, kas saistītas ar pilnīgu un kvalitatīvu iepirkuma līguma izpildi, tajā skaitā Iekārtas piegādes līdz Pasūtītāja norādītajai vietai un palaišanas ekspluatācijā izmaksas, darbinieku apmācība, kā arī visi nodokļi, nodevas un citi izdevumi, t.sk. darbaspēka izmaksas, transporta, materiālu un tehnisko palīglīdzekļu izmaksas, visi valsts un pašvaldības noteiktie nodokļi (izņemot PVN 21%) un nodevas, tajā skaitā peļņu un ar risku faktoriem saistītās izmaksas, ietverot arī tādus riskus kā normatīvo aktu izmaiņu risks, piegādes (tajā skaitā arī darbaspēka) sadārdzinājuma risks u.c. tiešās un pieskaitāmās izmaksas.</w:t>
      </w:r>
    </w:p>
    <w:p w14:paraId="66DBC618" w14:textId="77777777" w:rsidR="00D661DA" w:rsidRPr="00D661DA" w:rsidRDefault="00D661DA" w:rsidP="00D661DA">
      <w:pPr>
        <w:numPr>
          <w:ilvl w:val="0"/>
          <w:numId w:val="13"/>
        </w:numPr>
        <w:suppressAutoHyphens/>
        <w:spacing w:after="160" w:line="256" w:lineRule="auto"/>
        <w:contextualSpacing/>
        <w:rPr>
          <w:rFonts w:eastAsia="Calibri"/>
          <w:b/>
          <w:bCs/>
          <w:kern w:val="2"/>
          <w14:ligatures w14:val="standardContextual"/>
        </w:rPr>
      </w:pPr>
      <w:r w:rsidRPr="00D661DA">
        <w:rPr>
          <w:rFonts w:eastAsia="Calibri"/>
          <w:b/>
          <w:bCs/>
          <w:kern w:val="2"/>
          <w14:ligatures w14:val="standardContextual"/>
        </w:rPr>
        <w:t>nodrošinot:</w:t>
      </w:r>
    </w:p>
    <w:tbl>
      <w:tblPr>
        <w:tblStyle w:val="TableGrid"/>
        <w:tblW w:w="0" w:type="auto"/>
        <w:tblInd w:w="360" w:type="dxa"/>
        <w:tblLook w:val="04A0" w:firstRow="1" w:lastRow="0" w:firstColumn="1" w:lastColumn="0" w:noHBand="0" w:noVBand="1"/>
      </w:tblPr>
      <w:tblGrid>
        <w:gridCol w:w="943"/>
        <w:gridCol w:w="5431"/>
        <w:gridCol w:w="6556"/>
      </w:tblGrid>
      <w:tr w:rsidR="00D661DA" w:rsidRPr="00D661DA" w14:paraId="0FC60E61" w14:textId="77777777" w:rsidTr="00D057A4">
        <w:tc>
          <w:tcPr>
            <w:tcW w:w="943" w:type="dxa"/>
          </w:tcPr>
          <w:p w14:paraId="184B7B29" w14:textId="77777777" w:rsidR="00D661DA" w:rsidRPr="00D661DA" w:rsidRDefault="00D661DA" w:rsidP="00D661DA">
            <w:pPr>
              <w:suppressAutoHyphens/>
              <w:spacing w:line="256" w:lineRule="auto"/>
              <w:jc w:val="center"/>
              <w:rPr>
                <w:rFonts w:eastAsia="Calibri"/>
                <w:b/>
                <w:bCs/>
              </w:rPr>
            </w:pPr>
            <w:proofErr w:type="spellStart"/>
            <w:r w:rsidRPr="00D661DA">
              <w:rPr>
                <w:rFonts w:eastAsia="Calibri"/>
                <w:b/>
                <w:bCs/>
              </w:rPr>
              <w:t>Nr.p.k</w:t>
            </w:r>
            <w:proofErr w:type="spellEnd"/>
            <w:r w:rsidRPr="00D661DA">
              <w:rPr>
                <w:rFonts w:eastAsia="Calibri"/>
                <w:b/>
                <w:bCs/>
              </w:rPr>
              <w:t>.</w:t>
            </w:r>
          </w:p>
        </w:tc>
        <w:tc>
          <w:tcPr>
            <w:tcW w:w="6069" w:type="dxa"/>
          </w:tcPr>
          <w:p w14:paraId="22C091B6" w14:textId="77777777" w:rsidR="00D661DA" w:rsidRPr="00D661DA" w:rsidRDefault="00D661DA" w:rsidP="00D661DA">
            <w:pPr>
              <w:suppressAutoHyphens/>
              <w:spacing w:line="256" w:lineRule="auto"/>
              <w:jc w:val="center"/>
              <w:rPr>
                <w:rFonts w:eastAsia="Calibri"/>
                <w:b/>
                <w:bCs/>
              </w:rPr>
            </w:pPr>
            <w:r w:rsidRPr="00D661DA">
              <w:rPr>
                <w:rFonts w:eastAsia="Calibri"/>
                <w:b/>
                <w:bCs/>
              </w:rPr>
              <w:t>Pasākums vai izpildāmā darbība</w:t>
            </w:r>
          </w:p>
        </w:tc>
        <w:tc>
          <w:tcPr>
            <w:tcW w:w="7414" w:type="dxa"/>
          </w:tcPr>
          <w:p w14:paraId="50A2C756" w14:textId="77777777" w:rsidR="00D661DA" w:rsidRPr="00D661DA" w:rsidRDefault="00D661DA" w:rsidP="00D661DA">
            <w:pPr>
              <w:suppressAutoHyphens/>
              <w:spacing w:line="256" w:lineRule="auto"/>
              <w:jc w:val="center"/>
              <w:rPr>
                <w:rFonts w:eastAsia="Calibri"/>
                <w:b/>
                <w:bCs/>
              </w:rPr>
            </w:pPr>
            <w:r w:rsidRPr="00D661DA">
              <w:rPr>
                <w:rFonts w:eastAsia="Calibri"/>
                <w:b/>
                <w:bCs/>
              </w:rPr>
              <w:t>Pretendenta piedāvājums (</w:t>
            </w:r>
            <w:r w:rsidRPr="00D661DA">
              <w:rPr>
                <w:rFonts w:eastAsia="Calibri"/>
                <w:b/>
                <w:bCs/>
                <w:i/>
                <w:iCs/>
              </w:rPr>
              <w:t>pretendents sniedz detalizēto aprakstu vai sniedz apliecinājumu norādot precīzi pieprasīto informāciju</w:t>
            </w:r>
            <w:r w:rsidRPr="00D661DA">
              <w:rPr>
                <w:rFonts w:eastAsia="Calibri"/>
                <w:b/>
                <w:bCs/>
              </w:rPr>
              <w:t>)</w:t>
            </w:r>
          </w:p>
        </w:tc>
      </w:tr>
      <w:tr w:rsidR="00D661DA" w:rsidRPr="00D661DA" w14:paraId="602805D6" w14:textId="77777777" w:rsidTr="00D057A4">
        <w:tc>
          <w:tcPr>
            <w:tcW w:w="943" w:type="dxa"/>
          </w:tcPr>
          <w:p w14:paraId="3C225470" w14:textId="20DED245" w:rsidR="00D661DA" w:rsidRPr="00D661DA" w:rsidRDefault="00D661DA" w:rsidP="00D661DA">
            <w:pPr>
              <w:suppressAutoHyphens/>
              <w:spacing w:line="256" w:lineRule="auto"/>
              <w:rPr>
                <w:rFonts w:eastAsia="Calibri"/>
              </w:rPr>
            </w:pPr>
            <w:r w:rsidRPr="00D661DA">
              <w:rPr>
                <w:rFonts w:eastAsia="Calibri"/>
              </w:rPr>
              <w:t>1.</w:t>
            </w:r>
          </w:p>
        </w:tc>
        <w:tc>
          <w:tcPr>
            <w:tcW w:w="6069" w:type="dxa"/>
            <w:tcBorders>
              <w:top w:val="single" w:sz="4" w:space="0" w:color="auto"/>
              <w:left w:val="single" w:sz="4" w:space="0" w:color="auto"/>
              <w:bottom w:val="single" w:sz="4" w:space="0" w:color="auto"/>
              <w:right w:val="single" w:sz="4" w:space="0" w:color="auto"/>
            </w:tcBorders>
            <w:shd w:val="clear" w:color="auto" w:fill="FFFFFF"/>
            <w:vAlign w:val="center"/>
          </w:tcPr>
          <w:p w14:paraId="0C0E252E" w14:textId="77777777" w:rsidR="00D661DA" w:rsidRPr="00D661DA" w:rsidRDefault="00D661DA" w:rsidP="00D661DA">
            <w:pPr>
              <w:suppressAutoHyphens/>
              <w:spacing w:line="256" w:lineRule="auto"/>
              <w:jc w:val="both"/>
              <w:rPr>
                <w:rFonts w:eastAsia="Calibri"/>
                <w:b/>
                <w:bCs/>
              </w:rPr>
            </w:pPr>
            <w:r w:rsidRPr="00D661DA">
              <w:rPr>
                <w:rFonts w:eastAsia="Calibri"/>
              </w:rPr>
              <w:t>Piedāvājuma cenā jāiekļauj visas izmaksas, kas saistītas ar Iekārtas un Piederumu piegādi, transportu, apkopi un Iekārtas nodošanu ekspluatācijā.</w:t>
            </w:r>
          </w:p>
        </w:tc>
        <w:tc>
          <w:tcPr>
            <w:tcW w:w="7414" w:type="dxa"/>
          </w:tcPr>
          <w:p w14:paraId="15B51D0C" w14:textId="77777777" w:rsidR="00D661DA" w:rsidRPr="00D661DA" w:rsidRDefault="00D661DA" w:rsidP="00D661DA">
            <w:pPr>
              <w:suppressAutoHyphens/>
              <w:spacing w:line="256" w:lineRule="auto"/>
              <w:rPr>
                <w:rFonts w:eastAsia="Calibri"/>
                <w:b/>
                <w:bCs/>
              </w:rPr>
            </w:pPr>
          </w:p>
        </w:tc>
      </w:tr>
      <w:tr w:rsidR="00D661DA" w:rsidRPr="00D661DA" w14:paraId="4932D898" w14:textId="77777777" w:rsidTr="00D057A4">
        <w:tc>
          <w:tcPr>
            <w:tcW w:w="943" w:type="dxa"/>
          </w:tcPr>
          <w:p w14:paraId="7A74D095" w14:textId="47B9E573" w:rsidR="00D661DA" w:rsidRPr="00D661DA" w:rsidRDefault="00D661DA" w:rsidP="00D661DA">
            <w:pPr>
              <w:suppressAutoHyphens/>
              <w:spacing w:line="256" w:lineRule="auto"/>
              <w:rPr>
                <w:rFonts w:eastAsia="Calibri"/>
              </w:rPr>
            </w:pPr>
            <w:r w:rsidRPr="00D661DA">
              <w:rPr>
                <w:rFonts w:eastAsia="Calibri"/>
              </w:rPr>
              <w:t>2.</w:t>
            </w:r>
          </w:p>
        </w:tc>
        <w:tc>
          <w:tcPr>
            <w:tcW w:w="6069" w:type="dxa"/>
            <w:tcBorders>
              <w:top w:val="single" w:sz="4" w:space="0" w:color="auto"/>
              <w:left w:val="single" w:sz="4" w:space="0" w:color="auto"/>
              <w:bottom w:val="single" w:sz="4" w:space="0" w:color="auto"/>
              <w:right w:val="single" w:sz="4" w:space="0" w:color="auto"/>
            </w:tcBorders>
            <w:shd w:val="clear" w:color="auto" w:fill="FFFFFF"/>
            <w:vAlign w:val="center"/>
          </w:tcPr>
          <w:p w14:paraId="6E72EF45" w14:textId="77777777" w:rsidR="00D661DA" w:rsidRPr="00D661DA" w:rsidRDefault="00D661DA" w:rsidP="00D661DA">
            <w:pPr>
              <w:suppressAutoHyphens/>
              <w:spacing w:line="256" w:lineRule="auto"/>
              <w:jc w:val="both"/>
              <w:rPr>
                <w:rFonts w:eastAsia="Calibri"/>
                <w:b/>
                <w:bCs/>
              </w:rPr>
            </w:pPr>
            <w:r w:rsidRPr="00D661DA">
              <w:rPr>
                <w:rFonts w:eastAsia="Calibri"/>
              </w:rPr>
              <w:t>Iekārtas ražošanas gads ir 2022. gads vai jaunāka, tā ir augstas kvalitātes un tā lietota un uzglabāta atbilstoši ražotāja noteiktajām prasībām un instrukcijām par Ierīces lietošanu un uzglabāšanu.</w:t>
            </w:r>
          </w:p>
        </w:tc>
        <w:tc>
          <w:tcPr>
            <w:tcW w:w="7414" w:type="dxa"/>
          </w:tcPr>
          <w:p w14:paraId="4A520FBE" w14:textId="77777777" w:rsidR="00D661DA" w:rsidRPr="00D661DA" w:rsidRDefault="00D661DA" w:rsidP="00D661DA">
            <w:pPr>
              <w:suppressAutoHyphens/>
              <w:spacing w:line="256" w:lineRule="auto"/>
              <w:rPr>
                <w:rFonts w:eastAsia="Calibri"/>
                <w:b/>
                <w:bCs/>
              </w:rPr>
            </w:pPr>
          </w:p>
        </w:tc>
      </w:tr>
      <w:tr w:rsidR="00D661DA" w:rsidRPr="00D661DA" w14:paraId="2B961586" w14:textId="77777777" w:rsidTr="00D057A4">
        <w:tc>
          <w:tcPr>
            <w:tcW w:w="943" w:type="dxa"/>
          </w:tcPr>
          <w:p w14:paraId="3EAC20A0" w14:textId="0BB24211" w:rsidR="00D661DA" w:rsidRPr="00D661DA" w:rsidRDefault="00D661DA" w:rsidP="00D661DA">
            <w:pPr>
              <w:suppressAutoHyphens/>
              <w:spacing w:line="256" w:lineRule="auto"/>
              <w:rPr>
                <w:rFonts w:eastAsia="Calibri"/>
              </w:rPr>
            </w:pPr>
            <w:r w:rsidRPr="00D661DA">
              <w:rPr>
                <w:rFonts w:eastAsia="Calibri"/>
              </w:rPr>
              <w:t>3.</w:t>
            </w:r>
          </w:p>
        </w:tc>
        <w:tc>
          <w:tcPr>
            <w:tcW w:w="6069" w:type="dxa"/>
            <w:tcBorders>
              <w:top w:val="single" w:sz="4" w:space="0" w:color="auto"/>
              <w:left w:val="single" w:sz="4" w:space="0" w:color="auto"/>
              <w:bottom w:val="single" w:sz="4" w:space="0" w:color="auto"/>
              <w:right w:val="single" w:sz="4" w:space="0" w:color="auto"/>
            </w:tcBorders>
            <w:shd w:val="clear" w:color="auto" w:fill="FFFFFF"/>
            <w:vAlign w:val="center"/>
          </w:tcPr>
          <w:p w14:paraId="6C6C790F" w14:textId="77777777" w:rsidR="00D661DA" w:rsidRPr="00D661DA" w:rsidRDefault="00D661DA" w:rsidP="00D661DA">
            <w:pPr>
              <w:suppressAutoHyphens/>
              <w:spacing w:line="256" w:lineRule="auto"/>
              <w:jc w:val="both"/>
              <w:rPr>
                <w:rFonts w:eastAsia="Calibri"/>
                <w:b/>
                <w:bCs/>
              </w:rPr>
            </w:pPr>
            <w:r w:rsidRPr="00D661DA">
              <w:rPr>
                <w:rFonts w:eastAsia="Calibri"/>
              </w:rPr>
              <w:t>Iekārta un piederumi atbilst Latvijas Republikas un/vai Eiropas Savienības normatīvajos aktos noteiktajiem standartiem un ražotāja noteikumiem.</w:t>
            </w:r>
          </w:p>
        </w:tc>
        <w:tc>
          <w:tcPr>
            <w:tcW w:w="7414" w:type="dxa"/>
          </w:tcPr>
          <w:p w14:paraId="186D139C" w14:textId="77777777" w:rsidR="00D661DA" w:rsidRPr="00D661DA" w:rsidRDefault="00D661DA" w:rsidP="00D661DA">
            <w:pPr>
              <w:suppressAutoHyphens/>
              <w:spacing w:line="256" w:lineRule="auto"/>
              <w:rPr>
                <w:rFonts w:eastAsia="Calibri"/>
                <w:b/>
                <w:bCs/>
              </w:rPr>
            </w:pPr>
          </w:p>
        </w:tc>
      </w:tr>
      <w:tr w:rsidR="00D661DA" w:rsidRPr="00D661DA" w14:paraId="32BAC49C" w14:textId="77777777" w:rsidTr="00D057A4">
        <w:tc>
          <w:tcPr>
            <w:tcW w:w="943" w:type="dxa"/>
          </w:tcPr>
          <w:p w14:paraId="37C484F4" w14:textId="3AA84E1E" w:rsidR="00D661DA" w:rsidRPr="00D661DA" w:rsidRDefault="00D661DA" w:rsidP="00D661DA">
            <w:pPr>
              <w:suppressAutoHyphens/>
              <w:spacing w:line="256" w:lineRule="auto"/>
              <w:rPr>
                <w:rFonts w:eastAsia="Calibri"/>
              </w:rPr>
            </w:pPr>
            <w:r w:rsidRPr="00D661DA">
              <w:rPr>
                <w:rFonts w:eastAsia="Calibri"/>
              </w:rPr>
              <w:t>4.</w:t>
            </w:r>
          </w:p>
        </w:tc>
        <w:tc>
          <w:tcPr>
            <w:tcW w:w="6069" w:type="dxa"/>
            <w:tcBorders>
              <w:top w:val="single" w:sz="4" w:space="0" w:color="auto"/>
              <w:left w:val="single" w:sz="4" w:space="0" w:color="auto"/>
              <w:bottom w:val="single" w:sz="4" w:space="0" w:color="auto"/>
              <w:right w:val="single" w:sz="4" w:space="0" w:color="auto"/>
            </w:tcBorders>
            <w:shd w:val="clear" w:color="auto" w:fill="FFFFFF"/>
            <w:vAlign w:val="center"/>
          </w:tcPr>
          <w:p w14:paraId="092D653A" w14:textId="77777777" w:rsidR="00D661DA" w:rsidRPr="00D661DA" w:rsidRDefault="00D661DA" w:rsidP="00D661DA">
            <w:pPr>
              <w:suppressAutoHyphens/>
              <w:spacing w:line="256" w:lineRule="auto"/>
              <w:jc w:val="both"/>
              <w:rPr>
                <w:rFonts w:eastAsia="Calibri"/>
                <w:b/>
                <w:bCs/>
              </w:rPr>
            </w:pPr>
            <w:r w:rsidRPr="00D661DA">
              <w:rPr>
                <w:rFonts w:eastAsia="Calibri"/>
              </w:rPr>
              <w:t>Piegādātājs bez papildus atlīdzības 2 (divu) mēnešu laikā no līguma parakstīšanas dienas:</w:t>
            </w:r>
            <w:r w:rsidRPr="00D661DA">
              <w:rPr>
                <w:rFonts w:eastAsia="Calibri"/>
              </w:rPr>
              <w:br/>
              <w:t xml:space="preserve">- piegādā Iekārtu ar komplektāciju Pasūtītāja </w:t>
            </w:r>
            <w:r w:rsidRPr="00D661DA">
              <w:rPr>
                <w:rFonts w:eastAsia="Calibri"/>
              </w:rPr>
              <w:lastRenderedPageBreak/>
              <w:t>norādītajā adresē: SIA “Daugavpils reģionālā slimnīca”, struktūrvienība “Centrālā slimnīca” – Vasarnīcu iela 20, Daugavpils;</w:t>
            </w:r>
            <w:r w:rsidRPr="00D661DA">
              <w:rPr>
                <w:rFonts w:eastAsia="Calibri"/>
              </w:rPr>
              <w:br/>
              <w:t>- nodrošina Iekārtas pārbaudi un nodošanu ekspluatācijā;</w:t>
            </w:r>
            <w:r w:rsidRPr="00D661DA">
              <w:rPr>
                <w:rFonts w:eastAsia="Calibri"/>
              </w:rPr>
              <w:br/>
              <w:t>- nodrošina bez papildus samaksas ne mazāk kā 5 (piecu) darbinieku profesionālo apmācību Iekārtas lietošanā uz vietas pie Pasūtītāja, izsniedzot kompetenci apliecinošu dokumentu, atbilstoši Iekārtas ražotāja paredzētajai programmai un 2023. gada 15. augusta Ministru kabineta noteikumu Nr. 461 “Medicīnisko ierīču noteikumi” prasībām;</w:t>
            </w:r>
            <w:r w:rsidRPr="00D661DA">
              <w:rPr>
                <w:rFonts w:eastAsia="Calibri"/>
              </w:rPr>
              <w:br/>
              <w:t>- izsniedz Pasūtītājam Iekārtas lietošanas instrukciju latviešu valodā, servisa apkopju grafiku ar veicamajiem darbiem un iekārtas kopšanas instrukciju.</w:t>
            </w:r>
          </w:p>
        </w:tc>
        <w:tc>
          <w:tcPr>
            <w:tcW w:w="7414" w:type="dxa"/>
          </w:tcPr>
          <w:p w14:paraId="2D911AB8" w14:textId="77777777" w:rsidR="00D661DA" w:rsidRPr="00D661DA" w:rsidRDefault="00D661DA" w:rsidP="00D661DA">
            <w:pPr>
              <w:suppressAutoHyphens/>
              <w:spacing w:line="256" w:lineRule="auto"/>
              <w:rPr>
                <w:rFonts w:eastAsia="Calibri"/>
                <w:b/>
                <w:bCs/>
              </w:rPr>
            </w:pPr>
          </w:p>
        </w:tc>
      </w:tr>
      <w:tr w:rsidR="00D661DA" w:rsidRPr="00D661DA" w14:paraId="4D37C028" w14:textId="77777777" w:rsidTr="00D057A4">
        <w:tc>
          <w:tcPr>
            <w:tcW w:w="943" w:type="dxa"/>
          </w:tcPr>
          <w:p w14:paraId="42155E40" w14:textId="0324F2A6" w:rsidR="00D661DA" w:rsidRPr="00D661DA" w:rsidRDefault="00D661DA" w:rsidP="00D661DA">
            <w:pPr>
              <w:suppressAutoHyphens/>
              <w:spacing w:line="256" w:lineRule="auto"/>
              <w:rPr>
                <w:rFonts w:eastAsia="Calibri"/>
              </w:rPr>
            </w:pPr>
            <w:r w:rsidRPr="00D661DA">
              <w:rPr>
                <w:rFonts w:eastAsia="Calibri"/>
              </w:rPr>
              <w:t>5.</w:t>
            </w:r>
          </w:p>
        </w:tc>
        <w:tc>
          <w:tcPr>
            <w:tcW w:w="6069" w:type="dxa"/>
            <w:tcBorders>
              <w:top w:val="single" w:sz="4" w:space="0" w:color="auto"/>
              <w:left w:val="single" w:sz="4" w:space="0" w:color="auto"/>
              <w:bottom w:val="single" w:sz="4" w:space="0" w:color="auto"/>
              <w:right w:val="single" w:sz="4" w:space="0" w:color="auto"/>
            </w:tcBorders>
            <w:vAlign w:val="center"/>
          </w:tcPr>
          <w:p w14:paraId="48CDA553" w14:textId="77777777" w:rsidR="00D661DA" w:rsidRPr="00D661DA" w:rsidRDefault="00D661DA" w:rsidP="00D661DA">
            <w:pPr>
              <w:suppressAutoHyphens/>
              <w:spacing w:line="256" w:lineRule="auto"/>
              <w:jc w:val="both"/>
              <w:rPr>
                <w:rFonts w:eastAsia="Calibri"/>
                <w:b/>
                <w:bCs/>
              </w:rPr>
            </w:pPr>
            <w:r w:rsidRPr="00D661DA">
              <w:rPr>
                <w:rFonts w:eastAsia="Calibri"/>
              </w:rPr>
              <w:t>Piedāvātajai Iekārtai garantijas termiņš ir vismaz 24 (divdesmit četri) mēneši no pieņemšanas – nodošanas akta abpusējas parakstīšanas dienas.  Garantijas laikā tiek nodrošināta iekārtas bezmaksas defektu un bojājumu novēršana. Piegādātājs nodrošina, ka ir pieejamas oriģinālas vai līdzvērtīgas rezerves daļas (tieši vai ar citu izraudzītu pārstāvju starpniecību) Iekārtas paredzētajam ekspluatācijas laikam.</w:t>
            </w:r>
          </w:p>
        </w:tc>
        <w:tc>
          <w:tcPr>
            <w:tcW w:w="7414" w:type="dxa"/>
          </w:tcPr>
          <w:p w14:paraId="144C4675" w14:textId="77777777" w:rsidR="00D661DA" w:rsidRPr="00D661DA" w:rsidRDefault="00D661DA" w:rsidP="00D661DA">
            <w:pPr>
              <w:suppressAutoHyphens/>
              <w:spacing w:line="256" w:lineRule="auto"/>
              <w:rPr>
                <w:rFonts w:eastAsia="Calibri"/>
                <w:b/>
                <w:bCs/>
              </w:rPr>
            </w:pPr>
          </w:p>
        </w:tc>
      </w:tr>
      <w:tr w:rsidR="00D661DA" w:rsidRPr="00D661DA" w14:paraId="7F05F6B5" w14:textId="77777777" w:rsidTr="00D057A4">
        <w:tc>
          <w:tcPr>
            <w:tcW w:w="943" w:type="dxa"/>
          </w:tcPr>
          <w:p w14:paraId="6ED3AD93" w14:textId="595D672C" w:rsidR="00D661DA" w:rsidRPr="00D661DA" w:rsidRDefault="00D661DA" w:rsidP="00D661DA">
            <w:pPr>
              <w:suppressAutoHyphens/>
              <w:spacing w:line="256" w:lineRule="auto"/>
              <w:rPr>
                <w:rFonts w:eastAsia="Calibri"/>
              </w:rPr>
            </w:pPr>
            <w:r w:rsidRPr="00D661DA">
              <w:rPr>
                <w:rFonts w:eastAsia="Calibri"/>
              </w:rPr>
              <w:t>6.</w:t>
            </w:r>
          </w:p>
        </w:tc>
        <w:tc>
          <w:tcPr>
            <w:tcW w:w="6069" w:type="dxa"/>
            <w:tcBorders>
              <w:top w:val="single" w:sz="4" w:space="0" w:color="auto"/>
              <w:left w:val="single" w:sz="4" w:space="0" w:color="auto"/>
              <w:bottom w:val="single" w:sz="4" w:space="0" w:color="auto"/>
              <w:right w:val="single" w:sz="4" w:space="0" w:color="auto"/>
            </w:tcBorders>
            <w:vAlign w:val="center"/>
          </w:tcPr>
          <w:p w14:paraId="49B6C196" w14:textId="77777777" w:rsidR="00D661DA" w:rsidRPr="00D661DA" w:rsidRDefault="00D661DA" w:rsidP="00D661DA">
            <w:pPr>
              <w:suppressAutoHyphens/>
              <w:spacing w:line="256" w:lineRule="auto"/>
              <w:jc w:val="both"/>
              <w:rPr>
                <w:rFonts w:eastAsia="Calibri"/>
                <w:b/>
                <w:bCs/>
              </w:rPr>
            </w:pPr>
            <w:r w:rsidRPr="00D661DA">
              <w:rPr>
                <w:rFonts w:eastAsia="Calibri"/>
              </w:rPr>
              <w:t>Garantijas laikā Pretendents uz sava rēķina veic elektrodrošības un funkciju atbilstības pārbaudes, ja piemērojams, saskaņā ar Ministru kabineta 2023.gada 15.augusta noteikumiem Nr.461 “Medicīnisko ierīču noteikumi”, iesniedzot protokolus.</w:t>
            </w:r>
          </w:p>
        </w:tc>
        <w:tc>
          <w:tcPr>
            <w:tcW w:w="7414" w:type="dxa"/>
          </w:tcPr>
          <w:p w14:paraId="032D619A" w14:textId="77777777" w:rsidR="00D661DA" w:rsidRPr="00D661DA" w:rsidRDefault="00D661DA" w:rsidP="00D661DA">
            <w:pPr>
              <w:suppressAutoHyphens/>
              <w:spacing w:line="256" w:lineRule="auto"/>
              <w:rPr>
                <w:rFonts w:eastAsia="Calibri"/>
                <w:b/>
                <w:bCs/>
              </w:rPr>
            </w:pPr>
          </w:p>
        </w:tc>
      </w:tr>
      <w:tr w:rsidR="00D661DA" w:rsidRPr="00D661DA" w14:paraId="24FC66C7" w14:textId="77777777" w:rsidTr="00D057A4">
        <w:tc>
          <w:tcPr>
            <w:tcW w:w="943" w:type="dxa"/>
          </w:tcPr>
          <w:p w14:paraId="22D66C94" w14:textId="4F34DBDD" w:rsidR="00D661DA" w:rsidRPr="00D661DA" w:rsidRDefault="00D661DA" w:rsidP="00D661DA">
            <w:pPr>
              <w:suppressAutoHyphens/>
              <w:spacing w:line="256" w:lineRule="auto"/>
              <w:rPr>
                <w:rFonts w:eastAsia="Calibri"/>
              </w:rPr>
            </w:pPr>
            <w:r w:rsidRPr="00D661DA">
              <w:rPr>
                <w:rFonts w:eastAsia="Calibri"/>
              </w:rPr>
              <w:t>7.</w:t>
            </w:r>
          </w:p>
        </w:tc>
        <w:tc>
          <w:tcPr>
            <w:tcW w:w="6069" w:type="dxa"/>
            <w:tcBorders>
              <w:top w:val="single" w:sz="4" w:space="0" w:color="auto"/>
              <w:left w:val="single" w:sz="4" w:space="0" w:color="auto"/>
              <w:bottom w:val="single" w:sz="4" w:space="0" w:color="auto"/>
              <w:right w:val="single" w:sz="4" w:space="0" w:color="auto"/>
            </w:tcBorders>
            <w:vAlign w:val="center"/>
          </w:tcPr>
          <w:p w14:paraId="171026AF" w14:textId="77777777" w:rsidR="00D661DA" w:rsidRPr="00D661DA" w:rsidRDefault="00D661DA" w:rsidP="00D661DA">
            <w:pPr>
              <w:suppressAutoHyphens/>
              <w:spacing w:line="256" w:lineRule="auto"/>
              <w:jc w:val="both"/>
              <w:rPr>
                <w:rFonts w:eastAsia="Calibri"/>
                <w:b/>
                <w:bCs/>
              </w:rPr>
            </w:pPr>
            <w:r w:rsidRPr="00D661DA">
              <w:rPr>
                <w:rFonts w:eastAsia="SimSun"/>
              </w:rPr>
              <w:t xml:space="preserve">Piegādes brīdī medicīnas iekārtai jābūt veiktai funkcionālai un elektrodrošības pārbaudei, ja </w:t>
            </w:r>
            <w:r w:rsidRPr="00D661DA">
              <w:rPr>
                <w:rFonts w:eastAsia="SimSun"/>
              </w:rPr>
              <w:lastRenderedPageBreak/>
              <w:t>piemērojams, kā arī attiecībā uz tās reģistrēšanu, atbilstības novērtēšanu, izplatīšanu jāatbilst 2023. gada 15. augusta Ministru Kabineta noteikumiem Nr. 461 "Medicīnisko ierīču noteikumi".</w:t>
            </w:r>
          </w:p>
        </w:tc>
        <w:tc>
          <w:tcPr>
            <w:tcW w:w="7414" w:type="dxa"/>
          </w:tcPr>
          <w:p w14:paraId="61A8D4E6" w14:textId="77777777" w:rsidR="00D661DA" w:rsidRPr="00D661DA" w:rsidRDefault="00D661DA" w:rsidP="00D661DA">
            <w:pPr>
              <w:suppressAutoHyphens/>
              <w:spacing w:line="256" w:lineRule="auto"/>
              <w:rPr>
                <w:rFonts w:eastAsia="Calibri"/>
                <w:b/>
                <w:bCs/>
              </w:rPr>
            </w:pPr>
          </w:p>
        </w:tc>
      </w:tr>
      <w:tr w:rsidR="00D661DA" w:rsidRPr="00D661DA" w14:paraId="3194EDC4" w14:textId="77777777" w:rsidTr="00D057A4">
        <w:tc>
          <w:tcPr>
            <w:tcW w:w="943" w:type="dxa"/>
          </w:tcPr>
          <w:p w14:paraId="01FFB75D" w14:textId="68EBE67C" w:rsidR="00D661DA" w:rsidRPr="00D661DA" w:rsidRDefault="00D661DA" w:rsidP="00D661DA">
            <w:pPr>
              <w:suppressAutoHyphens/>
              <w:spacing w:line="256" w:lineRule="auto"/>
              <w:rPr>
                <w:rFonts w:eastAsia="Calibri"/>
              </w:rPr>
            </w:pPr>
            <w:r w:rsidRPr="00D661DA">
              <w:rPr>
                <w:rFonts w:eastAsia="Calibri"/>
              </w:rPr>
              <w:t>8.</w:t>
            </w:r>
          </w:p>
        </w:tc>
        <w:tc>
          <w:tcPr>
            <w:tcW w:w="6069" w:type="dxa"/>
            <w:tcBorders>
              <w:top w:val="single" w:sz="4" w:space="0" w:color="auto"/>
              <w:left w:val="single" w:sz="4" w:space="0" w:color="auto"/>
              <w:bottom w:val="single" w:sz="4" w:space="0" w:color="auto"/>
              <w:right w:val="single" w:sz="4" w:space="0" w:color="auto"/>
            </w:tcBorders>
            <w:vAlign w:val="center"/>
          </w:tcPr>
          <w:p w14:paraId="4A2A20CF" w14:textId="77777777" w:rsidR="00D661DA" w:rsidRPr="00D661DA" w:rsidRDefault="00D661DA" w:rsidP="00D661DA">
            <w:pPr>
              <w:suppressAutoHyphens/>
              <w:spacing w:line="256" w:lineRule="auto"/>
              <w:jc w:val="both"/>
              <w:rPr>
                <w:rFonts w:eastAsia="Calibri"/>
                <w:b/>
                <w:bCs/>
              </w:rPr>
            </w:pPr>
            <w:r w:rsidRPr="00D661DA">
              <w:rPr>
                <w:rFonts w:eastAsia="Calibri"/>
              </w:rPr>
              <w:t>Reakcijas laiks uz Pasūtītāja pieteikumu (pa e-pastu vai telefoniski) ne vairāk kā 12 stundas ierīces defekta noteikšanai un servisa akta sastādīšanai.</w:t>
            </w:r>
          </w:p>
        </w:tc>
        <w:tc>
          <w:tcPr>
            <w:tcW w:w="7414" w:type="dxa"/>
          </w:tcPr>
          <w:p w14:paraId="4D397D9E" w14:textId="77777777" w:rsidR="00D661DA" w:rsidRPr="00D661DA" w:rsidRDefault="00D661DA" w:rsidP="00D661DA">
            <w:pPr>
              <w:suppressAutoHyphens/>
              <w:spacing w:line="256" w:lineRule="auto"/>
              <w:rPr>
                <w:rFonts w:eastAsia="Calibri"/>
                <w:b/>
                <w:bCs/>
              </w:rPr>
            </w:pPr>
          </w:p>
        </w:tc>
      </w:tr>
      <w:tr w:rsidR="00D661DA" w:rsidRPr="00D661DA" w14:paraId="0AF93866" w14:textId="77777777" w:rsidTr="00D057A4">
        <w:tc>
          <w:tcPr>
            <w:tcW w:w="943" w:type="dxa"/>
          </w:tcPr>
          <w:p w14:paraId="39724A1A" w14:textId="46BC4210" w:rsidR="00D661DA" w:rsidRPr="00D661DA" w:rsidRDefault="00D661DA" w:rsidP="00D661DA">
            <w:pPr>
              <w:suppressAutoHyphens/>
              <w:spacing w:line="256" w:lineRule="auto"/>
              <w:rPr>
                <w:rFonts w:eastAsia="Calibri"/>
              </w:rPr>
            </w:pPr>
            <w:r w:rsidRPr="00D661DA">
              <w:rPr>
                <w:rFonts w:eastAsia="Calibri"/>
              </w:rPr>
              <w:t>9.</w:t>
            </w:r>
          </w:p>
        </w:tc>
        <w:tc>
          <w:tcPr>
            <w:tcW w:w="6069" w:type="dxa"/>
            <w:tcBorders>
              <w:top w:val="single" w:sz="4" w:space="0" w:color="auto"/>
              <w:left w:val="single" w:sz="4" w:space="0" w:color="auto"/>
              <w:bottom w:val="single" w:sz="4" w:space="0" w:color="auto"/>
              <w:right w:val="single" w:sz="4" w:space="0" w:color="auto"/>
            </w:tcBorders>
            <w:vAlign w:val="center"/>
          </w:tcPr>
          <w:p w14:paraId="70918F60" w14:textId="77777777" w:rsidR="00D661DA" w:rsidRPr="00D661DA" w:rsidRDefault="00D661DA" w:rsidP="00D661DA">
            <w:pPr>
              <w:suppressAutoHyphens/>
              <w:spacing w:line="256" w:lineRule="auto"/>
              <w:jc w:val="both"/>
              <w:rPr>
                <w:rFonts w:eastAsia="Calibri"/>
                <w:b/>
                <w:bCs/>
              </w:rPr>
            </w:pPr>
            <w:r w:rsidRPr="00D661DA">
              <w:rPr>
                <w:rFonts w:eastAsia="Calibri"/>
              </w:rPr>
              <w:t>Piegādātāja rīcībā ir ne mazāk kā 1 (viens) sertificēts servisa inženieris, kurš ir piedāvātās iekārtas ražotāja vai ražotāja pilnvarotas pārstāvniecības apmācīts un sertificēts medicīnas aprīkojuma uzstādīšanai, remonta un apkopes veikšanai Eiropas Savienībā, tajā skaitā Latvijas Republikas teritorijā.</w:t>
            </w:r>
          </w:p>
        </w:tc>
        <w:tc>
          <w:tcPr>
            <w:tcW w:w="7414" w:type="dxa"/>
          </w:tcPr>
          <w:p w14:paraId="1B363E1A" w14:textId="77777777" w:rsidR="00D661DA" w:rsidRPr="00D661DA" w:rsidRDefault="00D661DA" w:rsidP="00D661DA">
            <w:pPr>
              <w:suppressAutoHyphens/>
              <w:spacing w:line="256" w:lineRule="auto"/>
              <w:rPr>
                <w:rFonts w:eastAsia="Calibri"/>
                <w:b/>
                <w:bCs/>
              </w:rPr>
            </w:pPr>
          </w:p>
        </w:tc>
      </w:tr>
      <w:tr w:rsidR="00D661DA" w:rsidRPr="00D661DA" w14:paraId="12458AD5" w14:textId="77777777" w:rsidTr="00D057A4">
        <w:tc>
          <w:tcPr>
            <w:tcW w:w="943" w:type="dxa"/>
          </w:tcPr>
          <w:p w14:paraId="15F56970" w14:textId="1F97BC89" w:rsidR="00D661DA" w:rsidRPr="00D661DA" w:rsidRDefault="00D661DA" w:rsidP="00D661DA">
            <w:pPr>
              <w:suppressAutoHyphens/>
              <w:spacing w:line="256" w:lineRule="auto"/>
              <w:rPr>
                <w:rFonts w:eastAsia="Calibri"/>
              </w:rPr>
            </w:pPr>
            <w:r w:rsidRPr="00D661DA">
              <w:rPr>
                <w:rFonts w:eastAsia="Calibri"/>
              </w:rPr>
              <w:t>10.</w:t>
            </w:r>
          </w:p>
        </w:tc>
        <w:tc>
          <w:tcPr>
            <w:tcW w:w="6069" w:type="dxa"/>
            <w:tcBorders>
              <w:top w:val="single" w:sz="4" w:space="0" w:color="auto"/>
              <w:left w:val="single" w:sz="4" w:space="0" w:color="auto"/>
              <w:bottom w:val="single" w:sz="4" w:space="0" w:color="auto"/>
              <w:right w:val="single" w:sz="4" w:space="0" w:color="auto"/>
            </w:tcBorders>
            <w:vAlign w:val="center"/>
          </w:tcPr>
          <w:p w14:paraId="02DAB300" w14:textId="77777777" w:rsidR="00D661DA" w:rsidRPr="00D661DA" w:rsidRDefault="00D661DA" w:rsidP="00D661DA">
            <w:pPr>
              <w:suppressAutoHyphens/>
              <w:spacing w:line="256" w:lineRule="auto"/>
              <w:jc w:val="both"/>
              <w:rPr>
                <w:rFonts w:eastAsia="Calibri"/>
                <w:b/>
                <w:bCs/>
              </w:rPr>
            </w:pPr>
            <w:r w:rsidRPr="00D661DA">
              <w:rPr>
                <w:rFonts w:eastAsia="Calibri"/>
              </w:rPr>
              <w:t>Pretendentam ir jānorāda Ierīces ražotāja paredzētais ekspluatācijas laiks (</w:t>
            </w:r>
            <w:proofErr w:type="spellStart"/>
            <w:r w:rsidRPr="00D661DA">
              <w:rPr>
                <w:rFonts w:eastAsia="Calibri"/>
              </w:rPr>
              <w:t>service</w:t>
            </w:r>
            <w:proofErr w:type="spellEnd"/>
            <w:r w:rsidRPr="00D661DA">
              <w:rPr>
                <w:rFonts w:eastAsia="Calibri"/>
              </w:rPr>
              <w:t xml:space="preserve"> </w:t>
            </w:r>
            <w:proofErr w:type="spellStart"/>
            <w:r w:rsidRPr="00D661DA">
              <w:rPr>
                <w:rFonts w:eastAsia="Calibri"/>
              </w:rPr>
              <w:t>life</w:t>
            </w:r>
            <w:proofErr w:type="spellEnd"/>
            <w:r w:rsidRPr="00D661DA">
              <w:rPr>
                <w:rFonts w:eastAsia="Calibri"/>
              </w:rPr>
              <w:t>) saskaņā ar standartiem LVS EN 60601-1:2007</w:t>
            </w:r>
          </w:p>
        </w:tc>
        <w:tc>
          <w:tcPr>
            <w:tcW w:w="7414" w:type="dxa"/>
          </w:tcPr>
          <w:p w14:paraId="1B11BB27" w14:textId="77777777" w:rsidR="00D661DA" w:rsidRPr="00D661DA" w:rsidRDefault="00D661DA" w:rsidP="00D661DA">
            <w:pPr>
              <w:suppressAutoHyphens/>
              <w:spacing w:line="256" w:lineRule="auto"/>
              <w:rPr>
                <w:rFonts w:eastAsia="Calibri"/>
                <w:b/>
                <w:bCs/>
              </w:rPr>
            </w:pPr>
          </w:p>
        </w:tc>
      </w:tr>
      <w:tr w:rsidR="00D661DA" w:rsidRPr="00D661DA" w14:paraId="2ABFB85C" w14:textId="77777777" w:rsidTr="00D057A4">
        <w:tc>
          <w:tcPr>
            <w:tcW w:w="943" w:type="dxa"/>
          </w:tcPr>
          <w:p w14:paraId="10EBD8AF" w14:textId="351DE7D9" w:rsidR="00D661DA" w:rsidRPr="00D661DA" w:rsidRDefault="00D661DA" w:rsidP="00D661DA">
            <w:pPr>
              <w:suppressAutoHyphens/>
              <w:spacing w:line="256" w:lineRule="auto"/>
              <w:rPr>
                <w:rFonts w:eastAsia="Calibri"/>
              </w:rPr>
            </w:pPr>
            <w:r w:rsidRPr="00D661DA">
              <w:rPr>
                <w:rFonts w:eastAsia="Calibri"/>
              </w:rPr>
              <w:t>11.</w:t>
            </w:r>
          </w:p>
        </w:tc>
        <w:tc>
          <w:tcPr>
            <w:tcW w:w="6069" w:type="dxa"/>
            <w:tcBorders>
              <w:top w:val="single" w:sz="4" w:space="0" w:color="auto"/>
              <w:left w:val="single" w:sz="4" w:space="0" w:color="auto"/>
              <w:bottom w:val="single" w:sz="4" w:space="0" w:color="auto"/>
              <w:right w:val="single" w:sz="4" w:space="0" w:color="auto"/>
            </w:tcBorders>
            <w:vAlign w:val="center"/>
          </w:tcPr>
          <w:p w14:paraId="42E47A1B" w14:textId="77777777" w:rsidR="00D661DA" w:rsidRPr="00D661DA" w:rsidRDefault="00D661DA" w:rsidP="00D661DA">
            <w:pPr>
              <w:suppressAutoHyphens/>
              <w:spacing w:line="256" w:lineRule="auto"/>
              <w:jc w:val="both"/>
              <w:rPr>
                <w:rFonts w:eastAsia="Calibri"/>
                <w:b/>
                <w:bCs/>
              </w:rPr>
            </w:pPr>
            <w:r w:rsidRPr="00D661DA">
              <w:rPr>
                <w:rFonts w:eastAsia="Calibri"/>
              </w:rPr>
              <w:t>Iekārtai jāatbilst Ministru kabineta 2013. gada 5. februāra noteikumiem Nr. 84 "Noteikumi par atsevišķu ķīmisku vielu lietošanas ierobežojumiem elektriskajās un elektroniskajās iekārtās" to jaunākajā redakcijā.</w:t>
            </w:r>
          </w:p>
        </w:tc>
        <w:tc>
          <w:tcPr>
            <w:tcW w:w="7414" w:type="dxa"/>
          </w:tcPr>
          <w:p w14:paraId="522D310E" w14:textId="77777777" w:rsidR="00D661DA" w:rsidRPr="00D661DA" w:rsidRDefault="00D661DA" w:rsidP="00D661DA">
            <w:pPr>
              <w:suppressAutoHyphens/>
              <w:spacing w:line="256" w:lineRule="auto"/>
              <w:rPr>
                <w:rFonts w:eastAsia="Calibri"/>
                <w:b/>
                <w:bCs/>
              </w:rPr>
            </w:pPr>
          </w:p>
        </w:tc>
      </w:tr>
    </w:tbl>
    <w:p w14:paraId="181065D6" w14:textId="77777777" w:rsidR="00D661DA" w:rsidRPr="00D661DA" w:rsidRDefault="00D661DA" w:rsidP="00D661DA">
      <w:pPr>
        <w:suppressAutoHyphens/>
        <w:spacing w:after="160" w:line="256" w:lineRule="auto"/>
        <w:ind w:left="360"/>
        <w:rPr>
          <w:rFonts w:eastAsia="Calibri"/>
          <w:b/>
          <w:bCs/>
          <w:kern w:val="2"/>
          <w14:ligatures w14:val="standardContextual"/>
        </w:rPr>
      </w:pPr>
    </w:p>
    <w:p w14:paraId="481F7000" w14:textId="77777777" w:rsidR="00D661DA" w:rsidRPr="00D661DA" w:rsidRDefault="00D661DA" w:rsidP="00D661DA">
      <w:pPr>
        <w:suppressAutoHyphens/>
        <w:spacing w:after="160" w:line="256" w:lineRule="auto"/>
        <w:ind w:left="360"/>
        <w:rPr>
          <w:rFonts w:eastAsia="Calibri"/>
          <w:b/>
          <w:bCs/>
          <w:kern w:val="2"/>
          <w14:ligatures w14:val="standardContextual"/>
        </w:rPr>
      </w:pPr>
      <w:r w:rsidRPr="00D661DA">
        <w:rPr>
          <w:rFonts w:eastAsia="Calibri"/>
          <w:b/>
          <w:bCs/>
          <w:kern w:val="2"/>
          <w14:ligatures w14:val="standardContextual"/>
        </w:rPr>
        <w:t>4.      papildus prasības:</w:t>
      </w:r>
    </w:p>
    <w:tbl>
      <w:tblPr>
        <w:tblW w:w="12772" w:type="dxa"/>
        <w:tblInd w:w="118" w:type="dxa"/>
        <w:tblLook w:val="04A0" w:firstRow="1" w:lastRow="0" w:firstColumn="1" w:lastColumn="0" w:noHBand="0" w:noVBand="1"/>
      </w:tblPr>
      <w:tblGrid>
        <w:gridCol w:w="1060"/>
        <w:gridCol w:w="2332"/>
        <w:gridCol w:w="4253"/>
        <w:gridCol w:w="3000"/>
        <w:gridCol w:w="2127"/>
      </w:tblGrid>
      <w:tr w:rsidR="00D661DA" w:rsidRPr="00D661DA" w14:paraId="32C2A965" w14:textId="77777777" w:rsidTr="00D661DA">
        <w:trPr>
          <w:trHeight w:val="795"/>
        </w:trPr>
        <w:tc>
          <w:tcPr>
            <w:tcW w:w="1060" w:type="dxa"/>
            <w:tcBorders>
              <w:top w:val="single" w:sz="8" w:space="0" w:color="auto"/>
              <w:left w:val="single" w:sz="8" w:space="0" w:color="auto"/>
              <w:bottom w:val="single" w:sz="8" w:space="0" w:color="auto"/>
              <w:right w:val="single" w:sz="8" w:space="0" w:color="auto"/>
            </w:tcBorders>
            <w:shd w:val="clear" w:color="000000" w:fill="D9D9D9"/>
            <w:vAlign w:val="center"/>
            <w:hideMark/>
          </w:tcPr>
          <w:p w14:paraId="79187EBF" w14:textId="77777777" w:rsidR="00D661DA" w:rsidRPr="00D661DA" w:rsidRDefault="00D661DA" w:rsidP="00D661DA">
            <w:pPr>
              <w:jc w:val="center"/>
              <w:rPr>
                <w:b/>
                <w:bCs/>
                <w:color w:val="000000"/>
                <w:lang w:eastAsia="lv-LV"/>
              </w:rPr>
            </w:pPr>
            <w:r w:rsidRPr="00D661DA">
              <w:rPr>
                <w:b/>
                <w:bCs/>
                <w:color w:val="000000"/>
                <w:lang w:eastAsia="lv-LV"/>
              </w:rPr>
              <w:t>Nr. p.k.</w:t>
            </w:r>
          </w:p>
        </w:tc>
        <w:tc>
          <w:tcPr>
            <w:tcW w:w="2332" w:type="dxa"/>
            <w:tcBorders>
              <w:top w:val="single" w:sz="8" w:space="0" w:color="auto"/>
              <w:left w:val="nil"/>
              <w:bottom w:val="single" w:sz="8" w:space="0" w:color="auto"/>
              <w:right w:val="single" w:sz="8" w:space="0" w:color="auto"/>
            </w:tcBorders>
            <w:shd w:val="clear" w:color="000000" w:fill="D9D9D9"/>
            <w:vAlign w:val="center"/>
            <w:hideMark/>
          </w:tcPr>
          <w:p w14:paraId="3BC361EB" w14:textId="77777777" w:rsidR="00D661DA" w:rsidRPr="00D661DA" w:rsidRDefault="00D661DA" w:rsidP="00D661DA">
            <w:pPr>
              <w:jc w:val="center"/>
              <w:rPr>
                <w:b/>
                <w:bCs/>
                <w:color w:val="000000"/>
                <w:lang w:eastAsia="lv-LV"/>
              </w:rPr>
            </w:pPr>
            <w:r w:rsidRPr="00D661DA">
              <w:rPr>
                <w:b/>
                <w:bCs/>
                <w:color w:val="000000"/>
                <w:lang w:eastAsia="lv-LV"/>
              </w:rPr>
              <w:t>Nosaukums</w:t>
            </w:r>
          </w:p>
        </w:tc>
        <w:tc>
          <w:tcPr>
            <w:tcW w:w="4253" w:type="dxa"/>
            <w:tcBorders>
              <w:top w:val="single" w:sz="8" w:space="0" w:color="auto"/>
              <w:left w:val="nil"/>
              <w:bottom w:val="single" w:sz="8" w:space="0" w:color="auto"/>
              <w:right w:val="single" w:sz="8" w:space="0" w:color="auto"/>
            </w:tcBorders>
            <w:shd w:val="clear" w:color="000000" w:fill="D9D9D9"/>
            <w:vAlign w:val="center"/>
            <w:hideMark/>
          </w:tcPr>
          <w:p w14:paraId="51904A03" w14:textId="77777777" w:rsidR="00D661DA" w:rsidRPr="00D661DA" w:rsidRDefault="00D661DA" w:rsidP="00D661DA">
            <w:pPr>
              <w:jc w:val="center"/>
              <w:rPr>
                <w:b/>
                <w:bCs/>
                <w:color w:val="000000"/>
                <w:lang w:eastAsia="lv-LV"/>
              </w:rPr>
            </w:pPr>
            <w:r w:rsidRPr="00D661DA">
              <w:rPr>
                <w:b/>
                <w:bCs/>
                <w:color w:val="000000"/>
                <w:lang w:eastAsia="lv-LV"/>
              </w:rPr>
              <w:t>Obligātās (minimālās) prasības</w:t>
            </w:r>
          </w:p>
        </w:tc>
        <w:tc>
          <w:tcPr>
            <w:tcW w:w="5127" w:type="dxa"/>
            <w:gridSpan w:val="2"/>
            <w:tcBorders>
              <w:top w:val="single" w:sz="8" w:space="0" w:color="auto"/>
              <w:left w:val="nil"/>
              <w:bottom w:val="single" w:sz="8" w:space="0" w:color="auto"/>
              <w:right w:val="single" w:sz="8" w:space="0" w:color="000000"/>
            </w:tcBorders>
            <w:shd w:val="clear" w:color="000000" w:fill="D9D9D9"/>
            <w:vAlign w:val="center"/>
            <w:hideMark/>
          </w:tcPr>
          <w:p w14:paraId="27744688" w14:textId="77777777" w:rsidR="00D661DA" w:rsidRPr="00D661DA" w:rsidRDefault="00D661DA" w:rsidP="00D661DA">
            <w:pPr>
              <w:jc w:val="center"/>
              <w:rPr>
                <w:b/>
                <w:bCs/>
                <w:color w:val="000000"/>
                <w:lang w:eastAsia="lv-LV"/>
              </w:rPr>
            </w:pPr>
            <w:r w:rsidRPr="00D661DA">
              <w:rPr>
                <w:b/>
                <w:bCs/>
                <w:color w:val="000000"/>
                <w:lang w:eastAsia="lv-LV"/>
              </w:rPr>
              <w:t>Pretendenta piedāvājums</w:t>
            </w:r>
          </w:p>
        </w:tc>
      </w:tr>
      <w:tr w:rsidR="00D661DA" w:rsidRPr="00D661DA" w14:paraId="65898FE8" w14:textId="77777777" w:rsidTr="00D661DA">
        <w:trPr>
          <w:trHeight w:val="300"/>
        </w:trPr>
        <w:tc>
          <w:tcPr>
            <w:tcW w:w="1060" w:type="dxa"/>
            <w:vMerge w:val="restart"/>
            <w:tcBorders>
              <w:top w:val="nil"/>
              <w:left w:val="single" w:sz="8" w:space="0" w:color="auto"/>
              <w:bottom w:val="single" w:sz="4" w:space="0" w:color="000000"/>
              <w:right w:val="single" w:sz="8" w:space="0" w:color="auto"/>
            </w:tcBorders>
            <w:shd w:val="clear" w:color="auto" w:fill="auto"/>
            <w:vAlign w:val="center"/>
            <w:hideMark/>
          </w:tcPr>
          <w:p w14:paraId="70E9674C" w14:textId="77777777" w:rsidR="00D661DA" w:rsidRPr="00D661DA" w:rsidRDefault="00D661DA" w:rsidP="00D661DA">
            <w:pPr>
              <w:jc w:val="center"/>
              <w:rPr>
                <w:color w:val="000000"/>
                <w:lang w:eastAsia="lv-LV"/>
              </w:rPr>
            </w:pPr>
            <w:r w:rsidRPr="00D661DA">
              <w:rPr>
                <w:color w:val="000000"/>
                <w:lang w:eastAsia="lv-LV"/>
              </w:rPr>
              <w:t>1</w:t>
            </w:r>
          </w:p>
        </w:tc>
        <w:tc>
          <w:tcPr>
            <w:tcW w:w="2332" w:type="dxa"/>
            <w:vMerge w:val="restart"/>
            <w:tcBorders>
              <w:top w:val="nil"/>
              <w:left w:val="single" w:sz="8" w:space="0" w:color="auto"/>
              <w:bottom w:val="single" w:sz="4" w:space="0" w:color="000000"/>
              <w:right w:val="single" w:sz="8" w:space="0" w:color="auto"/>
            </w:tcBorders>
            <w:shd w:val="clear" w:color="auto" w:fill="auto"/>
            <w:vAlign w:val="center"/>
            <w:hideMark/>
          </w:tcPr>
          <w:p w14:paraId="452CC61F" w14:textId="77777777" w:rsidR="00D661DA" w:rsidRPr="00D661DA" w:rsidRDefault="00D661DA" w:rsidP="00D661DA">
            <w:pPr>
              <w:jc w:val="center"/>
              <w:rPr>
                <w:b/>
                <w:bCs/>
                <w:color w:val="000000"/>
                <w:lang w:eastAsia="lv-LV"/>
              </w:rPr>
            </w:pPr>
            <w:r w:rsidRPr="00D661DA">
              <w:rPr>
                <w:b/>
                <w:bCs/>
                <w:color w:val="000000"/>
                <w:lang w:eastAsia="lv-LV"/>
              </w:rPr>
              <w:t>Energoefektivitāte</w:t>
            </w:r>
          </w:p>
        </w:tc>
        <w:tc>
          <w:tcPr>
            <w:tcW w:w="4253" w:type="dxa"/>
            <w:vMerge w:val="restart"/>
            <w:tcBorders>
              <w:top w:val="nil"/>
              <w:left w:val="single" w:sz="8" w:space="0" w:color="auto"/>
              <w:bottom w:val="single" w:sz="4" w:space="0" w:color="000000"/>
              <w:right w:val="single" w:sz="8" w:space="0" w:color="auto"/>
            </w:tcBorders>
            <w:shd w:val="clear" w:color="auto" w:fill="auto"/>
            <w:vAlign w:val="center"/>
            <w:hideMark/>
          </w:tcPr>
          <w:p w14:paraId="61B9624F" w14:textId="77777777" w:rsidR="00D661DA" w:rsidRPr="00D661DA" w:rsidRDefault="00D661DA" w:rsidP="00D661DA">
            <w:pPr>
              <w:jc w:val="both"/>
              <w:rPr>
                <w:color w:val="000000"/>
                <w:lang w:eastAsia="lv-LV"/>
              </w:rPr>
            </w:pPr>
            <w:r w:rsidRPr="00D661DA">
              <w:rPr>
                <w:color w:val="000000"/>
                <w:lang w:eastAsia="lv-LV"/>
              </w:rPr>
              <w:t xml:space="preserve">Jāaizpilda enerģijas patēriņa veidlapa un </w:t>
            </w:r>
            <w:r w:rsidRPr="00D661DA">
              <w:rPr>
                <w:color w:val="000000"/>
                <w:u w:val="single"/>
                <w:lang w:eastAsia="lv-LV"/>
              </w:rPr>
              <w:t xml:space="preserve">jāiesniedz ražotāja tehniskā dokumentācija, citi līdzvērtīgi dokumenti </w:t>
            </w:r>
            <w:r w:rsidRPr="00D661DA">
              <w:rPr>
                <w:color w:val="000000"/>
                <w:u w:val="single"/>
                <w:lang w:eastAsia="lv-LV"/>
              </w:rPr>
              <w:lastRenderedPageBreak/>
              <w:t>vai tīmekļvietne, kas satur veidlapā norādāmo informāciju.</w:t>
            </w:r>
          </w:p>
        </w:tc>
        <w:tc>
          <w:tcPr>
            <w:tcW w:w="3000" w:type="dxa"/>
            <w:vMerge w:val="restart"/>
            <w:tcBorders>
              <w:top w:val="nil"/>
              <w:left w:val="nil"/>
              <w:bottom w:val="single" w:sz="4" w:space="0" w:color="000000"/>
              <w:right w:val="single" w:sz="4" w:space="0" w:color="000000"/>
            </w:tcBorders>
            <w:shd w:val="clear" w:color="000000" w:fill="D9D9D9"/>
            <w:vAlign w:val="center"/>
            <w:hideMark/>
          </w:tcPr>
          <w:p w14:paraId="1FFD62BE" w14:textId="77777777" w:rsidR="00D661DA" w:rsidRPr="00D661DA" w:rsidRDefault="00D661DA" w:rsidP="00D661DA">
            <w:pPr>
              <w:jc w:val="center"/>
              <w:rPr>
                <w:color w:val="000000"/>
                <w:lang w:eastAsia="lv-LV"/>
              </w:rPr>
            </w:pPr>
            <w:r w:rsidRPr="00D661DA">
              <w:rPr>
                <w:color w:val="000000"/>
                <w:lang w:eastAsia="lv-LV"/>
              </w:rPr>
              <w:lastRenderedPageBreak/>
              <w:t>Enerģijas režīms</w:t>
            </w:r>
          </w:p>
        </w:tc>
        <w:tc>
          <w:tcPr>
            <w:tcW w:w="2127" w:type="dxa"/>
            <w:tcBorders>
              <w:top w:val="nil"/>
              <w:left w:val="nil"/>
              <w:bottom w:val="nil"/>
              <w:right w:val="single" w:sz="8" w:space="0" w:color="auto"/>
            </w:tcBorders>
            <w:shd w:val="clear" w:color="000000" w:fill="D9D9D9"/>
            <w:vAlign w:val="center"/>
            <w:hideMark/>
          </w:tcPr>
          <w:p w14:paraId="56C1D808" w14:textId="77777777" w:rsidR="00D661DA" w:rsidRPr="00D661DA" w:rsidRDefault="00D661DA" w:rsidP="00D661DA">
            <w:pPr>
              <w:jc w:val="center"/>
              <w:rPr>
                <w:color w:val="000000"/>
                <w:lang w:eastAsia="lv-LV"/>
              </w:rPr>
            </w:pPr>
            <w:r w:rsidRPr="00D661DA">
              <w:rPr>
                <w:color w:val="000000"/>
                <w:lang w:eastAsia="lv-LV"/>
              </w:rPr>
              <w:t xml:space="preserve">Jaudas līmenis pie </w:t>
            </w:r>
          </w:p>
        </w:tc>
      </w:tr>
      <w:tr w:rsidR="00D661DA" w:rsidRPr="00D661DA" w14:paraId="206B05EA" w14:textId="77777777" w:rsidTr="00D661DA">
        <w:trPr>
          <w:trHeight w:val="300"/>
        </w:trPr>
        <w:tc>
          <w:tcPr>
            <w:tcW w:w="1060" w:type="dxa"/>
            <w:vMerge/>
            <w:tcBorders>
              <w:top w:val="nil"/>
              <w:left w:val="single" w:sz="8" w:space="0" w:color="auto"/>
              <w:bottom w:val="single" w:sz="4" w:space="0" w:color="000000"/>
              <w:right w:val="single" w:sz="8" w:space="0" w:color="auto"/>
            </w:tcBorders>
            <w:vAlign w:val="center"/>
            <w:hideMark/>
          </w:tcPr>
          <w:p w14:paraId="6962B1C9" w14:textId="77777777" w:rsidR="00D661DA" w:rsidRPr="00D661DA" w:rsidRDefault="00D661DA" w:rsidP="00D661DA">
            <w:pPr>
              <w:rPr>
                <w:color w:val="000000"/>
                <w:lang w:eastAsia="lv-LV"/>
              </w:rPr>
            </w:pPr>
          </w:p>
        </w:tc>
        <w:tc>
          <w:tcPr>
            <w:tcW w:w="2332" w:type="dxa"/>
            <w:vMerge/>
            <w:tcBorders>
              <w:top w:val="nil"/>
              <w:left w:val="single" w:sz="8" w:space="0" w:color="auto"/>
              <w:bottom w:val="single" w:sz="4" w:space="0" w:color="000000"/>
              <w:right w:val="single" w:sz="8" w:space="0" w:color="auto"/>
            </w:tcBorders>
            <w:vAlign w:val="center"/>
            <w:hideMark/>
          </w:tcPr>
          <w:p w14:paraId="0A4B6B8D" w14:textId="77777777" w:rsidR="00D661DA" w:rsidRPr="00D661DA" w:rsidRDefault="00D661DA" w:rsidP="00D661DA">
            <w:pPr>
              <w:rPr>
                <w:b/>
                <w:bCs/>
                <w:color w:val="000000"/>
                <w:lang w:eastAsia="lv-LV"/>
              </w:rPr>
            </w:pPr>
          </w:p>
        </w:tc>
        <w:tc>
          <w:tcPr>
            <w:tcW w:w="4253" w:type="dxa"/>
            <w:vMerge/>
            <w:tcBorders>
              <w:top w:val="nil"/>
              <w:left w:val="single" w:sz="8" w:space="0" w:color="auto"/>
              <w:bottom w:val="single" w:sz="4" w:space="0" w:color="000000"/>
              <w:right w:val="single" w:sz="8" w:space="0" w:color="auto"/>
            </w:tcBorders>
            <w:vAlign w:val="center"/>
            <w:hideMark/>
          </w:tcPr>
          <w:p w14:paraId="0A69B98C" w14:textId="77777777" w:rsidR="00D661DA" w:rsidRPr="00D661DA" w:rsidRDefault="00D661DA" w:rsidP="00D661DA">
            <w:pPr>
              <w:rPr>
                <w:color w:val="000000"/>
                <w:lang w:eastAsia="lv-LV"/>
              </w:rPr>
            </w:pPr>
          </w:p>
        </w:tc>
        <w:tc>
          <w:tcPr>
            <w:tcW w:w="3000" w:type="dxa"/>
            <w:vMerge/>
            <w:tcBorders>
              <w:top w:val="nil"/>
              <w:left w:val="nil"/>
              <w:bottom w:val="single" w:sz="4" w:space="0" w:color="000000"/>
              <w:right w:val="single" w:sz="4" w:space="0" w:color="000000"/>
            </w:tcBorders>
            <w:vAlign w:val="center"/>
            <w:hideMark/>
          </w:tcPr>
          <w:p w14:paraId="14FFE19D" w14:textId="77777777" w:rsidR="00D661DA" w:rsidRPr="00D661DA" w:rsidRDefault="00D661DA" w:rsidP="00D661DA">
            <w:pPr>
              <w:rPr>
                <w:color w:val="000000"/>
                <w:lang w:eastAsia="lv-LV"/>
              </w:rPr>
            </w:pPr>
          </w:p>
        </w:tc>
        <w:tc>
          <w:tcPr>
            <w:tcW w:w="2127" w:type="dxa"/>
            <w:tcBorders>
              <w:top w:val="nil"/>
              <w:left w:val="nil"/>
              <w:bottom w:val="single" w:sz="4" w:space="0" w:color="000000"/>
              <w:right w:val="single" w:sz="8" w:space="0" w:color="auto"/>
            </w:tcBorders>
            <w:shd w:val="clear" w:color="000000" w:fill="D9D9D9"/>
            <w:vAlign w:val="center"/>
            <w:hideMark/>
          </w:tcPr>
          <w:p w14:paraId="377F0EE4" w14:textId="77777777" w:rsidR="00D661DA" w:rsidRPr="00D661DA" w:rsidRDefault="00D661DA" w:rsidP="00D661DA">
            <w:pPr>
              <w:jc w:val="center"/>
              <w:rPr>
                <w:color w:val="000000"/>
                <w:lang w:eastAsia="lv-LV"/>
              </w:rPr>
            </w:pPr>
            <w:r w:rsidRPr="00D661DA">
              <w:rPr>
                <w:color w:val="000000"/>
                <w:lang w:eastAsia="lv-LV"/>
              </w:rPr>
              <w:t>230 V maiņstrāvas</w:t>
            </w:r>
          </w:p>
        </w:tc>
      </w:tr>
      <w:tr w:rsidR="00D661DA" w:rsidRPr="00D661DA" w14:paraId="4D56A829" w14:textId="77777777" w:rsidTr="00D661DA">
        <w:trPr>
          <w:trHeight w:val="300"/>
        </w:trPr>
        <w:tc>
          <w:tcPr>
            <w:tcW w:w="1060" w:type="dxa"/>
            <w:vMerge/>
            <w:tcBorders>
              <w:top w:val="nil"/>
              <w:left w:val="single" w:sz="8" w:space="0" w:color="auto"/>
              <w:bottom w:val="single" w:sz="4" w:space="0" w:color="000000"/>
              <w:right w:val="single" w:sz="8" w:space="0" w:color="auto"/>
            </w:tcBorders>
            <w:vAlign w:val="center"/>
            <w:hideMark/>
          </w:tcPr>
          <w:p w14:paraId="44CEA79E" w14:textId="77777777" w:rsidR="00D661DA" w:rsidRPr="00D661DA" w:rsidRDefault="00D661DA" w:rsidP="00D661DA">
            <w:pPr>
              <w:rPr>
                <w:color w:val="000000"/>
                <w:lang w:eastAsia="lv-LV"/>
              </w:rPr>
            </w:pPr>
          </w:p>
        </w:tc>
        <w:tc>
          <w:tcPr>
            <w:tcW w:w="2332" w:type="dxa"/>
            <w:vMerge/>
            <w:tcBorders>
              <w:top w:val="nil"/>
              <w:left w:val="single" w:sz="8" w:space="0" w:color="auto"/>
              <w:bottom w:val="single" w:sz="4" w:space="0" w:color="000000"/>
              <w:right w:val="single" w:sz="8" w:space="0" w:color="auto"/>
            </w:tcBorders>
            <w:vAlign w:val="center"/>
            <w:hideMark/>
          </w:tcPr>
          <w:p w14:paraId="4701286C" w14:textId="77777777" w:rsidR="00D661DA" w:rsidRPr="00D661DA" w:rsidRDefault="00D661DA" w:rsidP="00D661DA">
            <w:pPr>
              <w:rPr>
                <w:b/>
                <w:bCs/>
                <w:color w:val="000000"/>
                <w:lang w:eastAsia="lv-LV"/>
              </w:rPr>
            </w:pPr>
          </w:p>
        </w:tc>
        <w:tc>
          <w:tcPr>
            <w:tcW w:w="4253" w:type="dxa"/>
            <w:vMerge/>
            <w:tcBorders>
              <w:top w:val="nil"/>
              <w:left w:val="single" w:sz="8" w:space="0" w:color="auto"/>
              <w:bottom w:val="single" w:sz="4" w:space="0" w:color="000000"/>
              <w:right w:val="single" w:sz="8" w:space="0" w:color="auto"/>
            </w:tcBorders>
            <w:vAlign w:val="center"/>
            <w:hideMark/>
          </w:tcPr>
          <w:p w14:paraId="127890C7" w14:textId="77777777" w:rsidR="00D661DA" w:rsidRPr="00D661DA" w:rsidRDefault="00D661DA" w:rsidP="00D661DA">
            <w:pPr>
              <w:rPr>
                <w:color w:val="000000"/>
                <w:lang w:eastAsia="lv-LV"/>
              </w:rPr>
            </w:pPr>
          </w:p>
        </w:tc>
        <w:tc>
          <w:tcPr>
            <w:tcW w:w="3000" w:type="dxa"/>
            <w:tcBorders>
              <w:top w:val="nil"/>
              <w:left w:val="nil"/>
              <w:bottom w:val="single" w:sz="4" w:space="0" w:color="000000"/>
              <w:right w:val="single" w:sz="4" w:space="0" w:color="000000"/>
            </w:tcBorders>
            <w:shd w:val="clear" w:color="000000" w:fill="FFFFFF"/>
            <w:vAlign w:val="center"/>
            <w:hideMark/>
          </w:tcPr>
          <w:p w14:paraId="3656D818" w14:textId="77777777" w:rsidR="00D661DA" w:rsidRPr="00D661DA" w:rsidRDefault="00D661DA" w:rsidP="00D661DA">
            <w:pPr>
              <w:jc w:val="center"/>
              <w:rPr>
                <w:color w:val="000000"/>
                <w:lang w:eastAsia="lv-LV"/>
              </w:rPr>
            </w:pPr>
            <w:r w:rsidRPr="00D661DA">
              <w:rPr>
                <w:color w:val="000000"/>
                <w:lang w:eastAsia="lv-LV"/>
              </w:rPr>
              <w:t xml:space="preserve">Tipiskais enerģijas patēriņš </w:t>
            </w:r>
          </w:p>
        </w:tc>
        <w:tc>
          <w:tcPr>
            <w:tcW w:w="2127" w:type="dxa"/>
            <w:tcBorders>
              <w:top w:val="nil"/>
              <w:left w:val="nil"/>
              <w:bottom w:val="single" w:sz="4" w:space="0" w:color="000000"/>
              <w:right w:val="single" w:sz="8" w:space="0" w:color="auto"/>
            </w:tcBorders>
            <w:shd w:val="clear" w:color="000000" w:fill="FFFFFF"/>
            <w:vAlign w:val="center"/>
            <w:hideMark/>
          </w:tcPr>
          <w:p w14:paraId="3CACD43B" w14:textId="77777777" w:rsidR="00D661DA" w:rsidRPr="00D661DA" w:rsidRDefault="00D661DA" w:rsidP="00D661DA">
            <w:pPr>
              <w:jc w:val="center"/>
              <w:rPr>
                <w:color w:val="000000"/>
                <w:lang w:eastAsia="lv-LV"/>
              </w:rPr>
            </w:pPr>
            <w:r w:rsidRPr="00D661DA">
              <w:rPr>
                <w:color w:val="000000"/>
                <w:lang w:eastAsia="lv-LV"/>
              </w:rPr>
              <w:t>___ W</w:t>
            </w:r>
          </w:p>
        </w:tc>
      </w:tr>
      <w:tr w:rsidR="00D661DA" w:rsidRPr="00D661DA" w14:paraId="7EC2411F" w14:textId="77777777" w:rsidTr="00D661DA">
        <w:trPr>
          <w:trHeight w:val="300"/>
        </w:trPr>
        <w:tc>
          <w:tcPr>
            <w:tcW w:w="1060" w:type="dxa"/>
            <w:vMerge/>
            <w:tcBorders>
              <w:top w:val="nil"/>
              <w:left w:val="single" w:sz="8" w:space="0" w:color="auto"/>
              <w:bottom w:val="single" w:sz="4" w:space="0" w:color="000000"/>
              <w:right w:val="single" w:sz="8" w:space="0" w:color="auto"/>
            </w:tcBorders>
            <w:vAlign w:val="center"/>
            <w:hideMark/>
          </w:tcPr>
          <w:p w14:paraId="107E06BD" w14:textId="77777777" w:rsidR="00D661DA" w:rsidRPr="00D661DA" w:rsidRDefault="00D661DA" w:rsidP="00D661DA">
            <w:pPr>
              <w:rPr>
                <w:color w:val="000000"/>
                <w:lang w:eastAsia="lv-LV"/>
              </w:rPr>
            </w:pPr>
          </w:p>
        </w:tc>
        <w:tc>
          <w:tcPr>
            <w:tcW w:w="2332" w:type="dxa"/>
            <w:vMerge/>
            <w:tcBorders>
              <w:top w:val="nil"/>
              <w:left w:val="single" w:sz="8" w:space="0" w:color="auto"/>
              <w:bottom w:val="single" w:sz="4" w:space="0" w:color="000000"/>
              <w:right w:val="single" w:sz="8" w:space="0" w:color="auto"/>
            </w:tcBorders>
            <w:vAlign w:val="center"/>
            <w:hideMark/>
          </w:tcPr>
          <w:p w14:paraId="4DD52BF8" w14:textId="77777777" w:rsidR="00D661DA" w:rsidRPr="00D661DA" w:rsidRDefault="00D661DA" w:rsidP="00D661DA">
            <w:pPr>
              <w:rPr>
                <w:b/>
                <w:bCs/>
                <w:color w:val="000000"/>
                <w:lang w:eastAsia="lv-LV"/>
              </w:rPr>
            </w:pPr>
          </w:p>
        </w:tc>
        <w:tc>
          <w:tcPr>
            <w:tcW w:w="4253" w:type="dxa"/>
            <w:vMerge/>
            <w:tcBorders>
              <w:top w:val="nil"/>
              <w:left w:val="single" w:sz="8" w:space="0" w:color="auto"/>
              <w:bottom w:val="single" w:sz="4" w:space="0" w:color="000000"/>
              <w:right w:val="single" w:sz="8" w:space="0" w:color="auto"/>
            </w:tcBorders>
            <w:vAlign w:val="center"/>
            <w:hideMark/>
          </w:tcPr>
          <w:p w14:paraId="0604A27D" w14:textId="77777777" w:rsidR="00D661DA" w:rsidRPr="00D661DA" w:rsidRDefault="00D661DA" w:rsidP="00D661DA">
            <w:pPr>
              <w:rPr>
                <w:color w:val="000000"/>
                <w:lang w:eastAsia="lv-LV"/>
              </w:rPr>
            </w:pPr>
          </w:p>
        </w:tc>
        <w:tc>
          <w:tcPr>
            <w:tcW w:w="3000" w:type="dxa"/>
            <w:tcBorders>
              <w:top w:val="nil"/>
              <w:left w:val="nil"/>
              <w:bottom w:val="single" w:sz="4" w:space="0" w:color="000000"/>
              <w:right w:val="single" w:sz="4" w:space="0" w:color="000000"/>
            </w:tcBorders>
            <w:shd w:val="clear" w:color="000000" w:fill="FFFFFF"/>
            <w:vAlign w:val="center"/>
            <w:hideMark/>
          </w:tcPr>
          <w:p w14:paraId="7ADA3D45" w14:textId="77777777" w:rsidR="00D661DA" w:rsidRPr="00D661DA" w:rsidRDefault="00D661DA" w:rsidP="00D661DA">
            <w:pPr>
              <w:jc w:val="center"/>
              <w:rPr>
                <w:b/>
                <w:bCs/>
                <w:color w:val="FF0000"/>
                <w:lang w:eastAsia="lv-LV"/>
              </w:rPr>
            </w:pPr>
            <w:r w:rsidRPr="00D661DA">
              <w:rPr>
                <w:b/>
                <w:bCs/>
                <w:color w:val="FF0000"/>
                <w:lang w:eastAsia="lv-LV"/>
              </w:rPr>
              <w:t>Gada enerģijas patēriņš*</w:t>
            </w:r>
          </w:p>
        </w:tc>
        <w:tc>
          <w:tcPr>
            <w:tcW w:w="2127" w:type="dxa"/>
            <w:tcBorders>
              <w:top w:val="nil"/>
              <w:left w:val="nil"/>
              <w:bottom w:val="single" w:sz="4" w:space="0" w:color="000000"/>
              <w:right w:val="single" w:sz="8" w:space="0" w:color="auto"/>
            </w:tcBorders>
            <w:shd w:val="clear" w:color="000000" w:fill="FFFFFF"/>
            <w:vAlign w:val="center"/>
            <w:hideMark/>
          </w:tcPr>
          <w:p w14:paraId="216D722F" w14:textId="77777777" w:rsidR="00D661DA" w:rsidRPr="00D661DA" w:rsidRDefault="00D661DA" w:rsidP="00D661DA">
            <w:pPr>
              <w:jc w:val="center"/>
              <w:rPr>
                <w:color w:val="0000FF"/>
                <w:u w:val="single"/>
                <w:lang w:eastAsia="lv-LV"/>
              </w:rPr>
            </w:pPr>
            <w:bookmarkStart w:id="1" w:name="RANGE!E123"/>
            <w:r w:rsidRPr="00D661DA">
              <w:rPr>
                <w:color w:val="0000FF"/>
                <w:u w:val="single"/>
                <w:lang w:eastAsia="lv-LV"/>
              </w:rPr>
              <w:t xml:space="preserve">___ </w:t>
            </w:r>
            <w:proofErr w:type="spellStart"/>
            <w:r w:rsidRPr="00D661DA">
              <w:rPr>
                <w:color w:val="0000FF"/>
                <w:u w:val="single"/>
                <w:lang w:eastAsia="lv-LV"/>
              </w:rPr>
              <w:t>kWh</w:t>
            </w:r>
            <w:proofErr w:type="spellEnd"/>
            <w:r w:rsidRPr="00D661DA">
              <w:rPr>
                <w:color w:val="0000FF"/>
                <w:u w:val="single"/>
                <w:lang w:eastAsia="lv-LV"/>
              </w:rPr>
              <w:t>/gadā</w:t>
            </w:r>
            <w:bookmarkEnd w:id="1"/>
            <w:r w:rsidRPr="00D661DA">
              <w:rPr>
                <w:color w:val="0000FF"/>
                <w:u w:val="single"/>
                <w:vertAlign w:val="superscript"/>
                <w:lang w:eastAsia="lv-LV"/>
              </w:rPr>
              <w:footnoteReference w:id="5"/>
            </w:r>
          </w:p>
        </w:tc>
      </w:tr>
      <w:tr w:rsidR="00D661DA" w:rsidRPr="00D661DA" w14:paraId="7FD88BD4" w14:textId="77777777" w:rsidTr="00D661DA">
        <w:trPr>
          <w:trHeight w:val="600"/>
        </w:trPr>
        <w:tc>
          <w:tcPr>
            <w:tcW w:w="1060" w:type="dxa"/>
            <w:vMerge/>
            <w:tcBorders>
              <w:top w:val="nil"/>
              <w:left w:val="single" w:sz="8" w:space="0" w:color="auto"/>
              <w:bottom w:val="single" w:sz="4" w:space="0" w:color="000000"/>
              <w:right w:val="single" w:sz="8" w:space="0" w:color="auto"/>
            </w:tcBorders>
            <w:vAlign w:val="center"/>
            <w:hideMark/>
          </w:tcPr>
          <w:p w14:paraId="7D495079" w14:textId="77777777" w:rsidR="00D661DA" w:rsidRPr="00D661DA" w:rsidRDefault="00D661DA" w:rsidP="00D661DA">
            <w:pPr>
              <w:rPr>
                <w:color w:val="000000"/>
                <w:lang w:eastAsia="lv-LV"/>
              </w:rPr>
            </w:pPr>
          </w:p>
        </w:tc>
        <w:tc>
          <w:tcPr>
            <w:tcW w:w="2332" w:type="dxa"/>
            <w:vMerge/>
            <w:tcBorders>
              <w:top w:val="nil"/>
              <w:left w:val="single" w:sz="8" w:space="0" w:color="auto"/>
              <w:bottom w:val="single" w:sz="4" w:space="0" w:color="000000"/>
              <w:right w:val="single" w:sz="8" w:space="0" w:color="auto"/>
            </w:tcBorders>
            <w:vAlign w:val="center"/>
            <w:hideMark/>
          </w:tcPr>
          <w:p w14:paraId="00A128DF" w14:textId="77777777" w:rsidR="00D661DA" w:rsidRPr="00D661DA" w:rsidRDefault="00D661DA" w:rsidP="00D661DA">
            <w:pPr>
              <w:rPr>
                <w:b/>
                <w:bCs/>
                <w:color w:val="000000"/>
                <w:lang w:eastAsia="lv-LV"/>
              </w:rPr>
            </w:pPr>
          </w:p>
        </w:tc>
        <w:tc>
          <w:tcPr>
            <w:tcW w:w="4253" w:type="dxa"/>
            <w:vMerge/>
            <w:tcBorders>
              <w:top w:val="nil"/>
              <w:left w:val="single" w:sz="8" w:space="0" w:color="auto"/>
              <w:bottom w:val="single" w:sz="4" w:space="0" w:color="000000"/>
              <w:right w:val="single" w:sz="8" w:space="0" w:color="auto"/>
            </w:tcBorders>
            <w:vAlign w:val="center"/>
            <w:hideMark/>
          </w:tcPr>
          <w:p w14:paraId="41A9B0AE" w14:textId="77777777" w:rsidR="00D661DA" w:rsidRPr="00D661DA" w:rsidRDefault="00D661DA" w:rsidP="00D661DA">
            <w:pPr>
              <w:rPr>
                <w:color w:val="000000"/>
                <w:lang w:eastAsia="lv-LV"/>
              </w:rPr>
            </w:pPr>
          </w:p>
        </w:tc>
        <w:tc>
          <w:tcPr>
            <w:tcW w:w="3000" w:type="dxa"/>
            <w:tcBorders>
              <w:top w:val="nil"/>
              <w:left w:val="nil"/>
              <w:bottom w:val="single" w:sz="4" w:space="0" w:color="000000"/>
              <w:right w:val="single" w:sz="4" w:space="0" w:color="000000"/>
            </w:tcBorders>
            <w:shd w:val="clear" w:color="000000" w:fill="FFFFFF"/>
            <w:vAlign w:val="center"/>
            <w:hideMark/>
          </w:tcPr>
          <w:p w14:paraId="25EBC97F" w14:textId="77777777" w:rsidR="00D661DA" w:rsidRPr="00D661DA" w:rsidRDefault="00D661DA" w:rsidP="00D661DA">
            <w:pPr>
              <w:jc w:val="center"/>
              <w:rPr>
                <w:color w:val="000000"/>
                <w:lang w:eastAsia="lv-LV"/>
              </w:rPr>
            </w:pPr>
            <w:r w:rsidRPr="00D661DA">
              <w:rPr>
                <w:color w:val="000000"/>
                <w:lang w:eastAsia="lv-LV"/>
              </w:rPr>
              <w:t>Informācija par enerģijas taupīšanas funkciju tiek sniegta kopā ar produktu.</w:t>
            </w:r>
          </w:p>
        </w:tc>
        <w:tc>
          <w:tcPr>
            <w:tcW w:w="2127" w:type="dxa"/>
            <w:tcBorders>
              <w:top w:val="nil"/>
              <w:left w:val="nil"/>
              <w:bottom w:val="single" w:sz="4" w:space="0" w:color="000000"/>
              <w:right w:val="single" w:sz="8" w:space="0" w:color="auto"/>
            </w:tcBorders>
            <w:shd w:val="clear" w:color="000000" w:fill="FFFFFF"/>
            <w:vAlign w:val="center"/>
            <w:hideMark/>
          </w:tcPr>
          <w:p w14:paraId="619DDA9C" w14:textId="77777777" w:rsidR="00D661DA" w:rsidRPr="00D661DA" w:rsidRDefault="00D661DA" w:rsidP="00D661DA">
            <w:pPr>
              <w:jc w:val="center"/>
              <w:rPr>
                <w:color w:val="000000"/>
                <w:lang w:eastAsia="lv-LV"/>
              </w:rPr>
            </w:pPr>
            <w:r w:rsidRPr="00D661DA">
              <w:rPr>
                <w:color w:val="000000"/>
                <w:lang w:eastAsia="lv-LV"/>
              </w:rPr>
              <w:t>jā/nē</w:t>
            </w:r>
          </w:p>
        </w:tc>
      </w:tr>
      <w:tr w:rsidR="00D661DA" w:rsidRPr="00D661DA" w14:paraId="3C10D19B" w14:textId="77777777" w:rsidTr="00D661DA">
        <w:trPr>
          <w:trHeight w:val="300"/>
        </w:trPr>
        <w:tc>
          <w:tcPr>
            <w:tcW w:w="1060" w:type="dxa"/>
            <w:vMerge/>
            <w:tcBorders>
              <w:top w:val="nil"/>
              <w:left w:val="single" w:sz="8" w:space="0" w:color="auto"/>
              <w:bottom w:val="single" w:sz="4" w:space="0" w:color="000000"/>
              <w:right w:val="single" w:sz="8" w:space="0" w:color="auto"/>
            </w:tcBorders>
            <w:vAlign w:val="center"/>
            <w:hideMark/>
          </w:tcPr>
          <w:p w14:paraId="31793934" w14:textId="77777777" w:rsidR="00D661DA" w:rsidRPr="00D661DA" w:rsidRDefault="00D661DA" w:rsidP="00D661DA">
            <w:pPr>
              <w:rPr>
                <w:color w:val="000000"/>
                <w:lang w:eastAsia="lv-LV"/>
              </w:rPr>
            </w:pPr>
          </w:p>
        </w:tc>
        <w:tc>
          <w:tcPr>
            <w:tcW w:w="2332" w:type="dxa"/>
            <w:vMerge/>
            <w:tcBorders>
              <w:top w:val="nil"/>
              <w:left w:val="single" w:sz="8" w:space="0" w:color="auto"/>
              <w:bottom w:val="single" w:sz="4" w:space="0" w:color="000000"/>
              <w:right w:val="single" w:sz="8" w:space="0" w:color="auto"/>
            </w:tcBorders>
            <w:vAlign w:val="center"/>
            <w:hideMark/>
          </w:tcPr>
          <w:p w14:paraId="12945D08" w14:textId="77777777" w:rsidR="00D661DA" w:rsidRPr="00D661DA" w:rsidRDefault="00D661DA" w:rsidP="00D661DA">
            <w:pPr>
              <w:rPr>
                <w:b/>
                <w:bCs/>
                <w:color w:val="000000"/>
                <w:lang w:eastAsia="lv-LV"/>
              </w:rPr>
            </w:pPr>
          </w:p>
        </w:tc>
        <w:tc>
          <w:tcPr>
            <w:tcW w:w="4253" w:type="dxa"/>
            <w:vMerge/>
            <w:tcBorders>
              <w:top w:val="nil"/>
              <w:left w:val="single" w:sz="8" w:space="0" w:color="auto"/>
              <w:bottom w:val="single" w:sz="4" w:space="0" w:color="000000"/>
              <w:right w:val="single" w:sz="8" w:space="0" w:color="auto"/>
            </w:tcBorders>
            <w:vAlign w:val="center"/>
            <w:hideMark/>
          </w:tcPr>
          <w:p w14:paraId="60C1A6EA" w14:textId="77777777" w:rsidR="00D661DA" w:rsidRPr="00D661DA" w:rsidRDefault="00D661DA" w:rsidP="00D661DA">
            <w:pPr>
              <w:rPr>
                <w:color w:val="000000"/>
                <w:lang w:eastAsia="lv-LV"/>
              </w:rPr>
            </w:pPr>
          </w:p>
        </w:tc>
        <w:tc>
          <w:tcPr>
            <w:tcW w:w="3000" w:type="dxa"/>
            <w:tcBorders>
              <w:top w:val="nil"/>
              <w:left w:val="nil"/>
              <w:bottom w:val="single" w:sz="4" w:space="0" w:color="000000"/>
              <w:right w:val="single" w:sz="4" w:space="0" w:color="000000"/>
            </w:tcBorders>
            <w:shd w:val="clear" w:color="000000" w:fill="FFFFFF"/>
            <w:vAlign w:val="center"/>
            <w:hideMark/>
          </w:tcPr>
          <w:p w14:paraId="002D42E4" w14:textId="77777777" w:rsidR="00D661DA" w:rsidRPr="00D661DA" w:rsidRDefault="00D661DA" w:rsidP="00D661DA">
            <w:pPr>
              <w:jc w:val="center"/>
              <w:rPr>
                <w:color w:val="000000"/>
                <w:lang w:eastAsia="lv-LV"/>
              </w:rPr>
            </w:pPr>
            <w:r w:rsidRPr="00D661DA">
              <w:rPr>
                <w:color w:val="000000"/>
                <w:lang w:eastAsia="lv-LV"/>
              </w:rPr>
              <w:t>Energoefektivitātes klase:</w:t>
            </w:r>
          </w:p>
        </w:tc>
        <w:tc>
          <w:tcPr>
            <w:tcW w:w="2127" w:type="dxa"/>
            <w:tcBorders>
              <w:top w:val="nil"/>
              <w:left w:val="nil"/>
              <w:bottom w:val="single" w:sz="4" w:space="0" w:color="000000"/>
              <w:right w:val="single" w:sz="8" w:space="0" w:color="auto"/>
            </w:tcBorders>
            <w:shd w:val="clear" w:color="000000" w:fill="FFFFFF"/>
            <w:vAlign w:val="center"/>
            <w:hideMark/>
          </w:tcPr>
          <w:p w14:paraId="636BDD2C" w14:textId="77777777" w:rsidR="00D661DA" w:rsidRPr="00D661DA" w:rsidRDefault="00D661DA" w:rsidP="00D661DA">
            <w:pPr>
              <w:rPr>
                <w:color w:val="000000"/>
                <w:lang w:eastAsia="lv-LV"/>
              </w:rPr>
            </w:pPr>
            <w:r w:rsidRPr="00D661DA">
              <w:rPr>
                <w:color w:val="000000"/>
                <w:lang w:eastAsia="lv-LV"/>
              </w:rPr>
              <w:t> </w:t>
            </w:r>
          </w:p>
        </w:tc>
      </w:tr>
      <w:tr w:rsidR="00D661DA" w:rsidRPr="00D661DA" w14:paraId="4D82640B" w14:textId="77777777" w:rsidTr="00D661DA">
        <w:trPr>
          <w:trHeight w:val="300"/>
        </w:trPr>
        <w:tc>
          <w:tcPr>
            <w:tcW w:w="1060" w:type="dxa"/>
            <w:vMerge/>
            <w:tcBorders>
              <w:top w:val="nil"/>
              <w:left w:val="single" w:sz="8" w:space="0" w:color="auto"/>
              <w:bottom w:val="single" w:sz="4" w:space="0" w:color="000000"/>
              <w:right w:val="single" w:sz="8" w:space="0" w:color="auto"/>
            </w:tcBorders>
            <w:vAlign w:val="center"/>
            <w:hideMark/>
          </w:tcPr>
          <w:p w14:paraId="6C45E965" w14:textId="77777777" w:rsidR="00D661DA" w:rsidRPr="00D661DA" w:rsidRDefault="00D661DA" w:rsidP="00D661DA">
            <w:pPr>
              <w:rPr>
                <w:color w:val="000000"/>
                <w:lang w:eastAsia="lv-LV"/>
              </w:rPr>
            </w:pPr>
          </w:p>
        </w:tc>
        <w:tc>
          <w:tcPr>
            <w:tcW w:w="2332" w:type="dxa"/>
            <w:vMerge/>
            <w:tcBorders>
              <w:top w:val="nil"/>
              <w:left w:val="single" w:sz="8" w:space="0" w:color="auto"/>
              <w:bottom w:val="single" w:sz="4" w:space="0" w:color="000000"/>
              <w:right w:val="single" w:sz="8" w:space="0" w:color="auto"/>
            </w:tcBorders>
            <w:vAlign w:val="center"/>
            <w:hideMark/>
          </w:tcPr>
          <w:p w14:paraId="5117A979" w14:textId="77777777" w:rsidR="00D661DA" w:rsidRPr="00D661DA" w:rsidRDefault="00D661DA" w:rsidP="00D661DA">
            <w:pPr>
              <w:rPr>
                <w:b/>
                <w:bCs/>
                <w:color w:val="000000"/>
                <w:lang w:eastAsia="lv-LV"/>
              </w:rPr>
            </w:pPr>
          </w:p>
        </w:tc>
        <w:tc>
          <w:tcPr>
            <w:tcW w:w="4253" w:type="dxa"/>
            <w:vMerge/>
            <w:tcBorders>
              <w:top w:val="nil"/>
              <w:left w:val="single" w:sz="8" w:space="0" w:color="auto"/>
              <w:bottom w:val="single" w:sz="4" w:space="0" w:color="000000"/>
              <w:right w:val="single" w:sz="8" w:space="0" w:color="auto"/>
            </w:tcBorders>
            <w:vAlign w:val="center"/>
            <w:hideMark/>
          </w:tcPr>
          <w:p w14:paraId="13CD6273" w14:textId="77777777" w:rsidR="00D661DA" w:rsidRPr="00D661DA" w:rsidRDefault="00D661DA" w:rsidP="00D661DA">
            <w:pPr>
              <w:rPr>
                <w:color w:val="000000"/>
                <w:lang w:eastAsia="lv-LV"/>
              </w:rPr>
            </w:pPr>
          </w:p>
        </w:tc>
        <w:tc>
          <w:tcPr>
            <w:tcW w:w="3000" w:type="dxa"/>
            <w:tcBorders>
              <w:top w:val="nil"/>
              <w:left w:val="nil"/>
              <w:bottom w:val="single" w:sz="4" w:space="0" w:color="auto"/>
              <w:right w:val="single" w:sz="4" w:space="0" w:color="000000"/>
            </w:tcBorders>
            <w:shd w:val="clear" w:color="000000" w:fill="FFFFFF"/>
            <w:vAlign w:val="center"/>
            <w:hideMark/>
          </w:tcPr>
          <w:p w14:paraId="494680F0" w14:textId="77777777" w:rsidR="00D661DA" w:rsidRPr="00D661DA" w:rsidRDefault="00D661DA" w:rsidP="00D661DA">
            <w:pPr>
              <w:jc w:val="center"/>
              <w:rPr>
                <w:color w:val="000000"/>
                <w:lang w:eastAsia="lv-LV"/>
              </w:rPr>
            </w:pPr>
            <w:r w:rsidRPr="00D661DA">
              <w:rPr>
                <w:color w:val="000000"/>
                <w:lang w:eastAsia="lv-LV"/>
              </w:rPr>
              <w:t>Modeļa numurs, ražošanas datums</w:t>
            </w:r>
          </w:p>
        </w:tc>
        <w:tc>
          <w:tcPr>
            <w:tcW w:w="2127" w:type="dxa"/>
            <w:tcBorders>
              <w:top w:val="nil"/>
              <w:left w:val="nil"/>
              <w:bottom w:val="single" w:sz="4" w:space="0" w:color="auto"/>
              <w:right w:val="single" w:sz="8" w:space="0" w:color="auto"/>
            </w:tcBorders>
            <w:shd w:val="clear" w:color="000000" w:fill="FFFFFF"/>
            <w:vAlign w:val="center"/>
            <w:hideMark/>
          </w:tcPr>
          <w:p w14:paraId="30CD42A4" w14:textId="77777777" w:rsidR="00D661DA" w:rsidRPr="00D661DA" w:rsidRDefault="00D661DA" w:rsidP="00D661DA">
            <w:pPr>
              <w:rPr>
                <w:color w:val="000000"/>
                <w:lang w:eastAsia="lv-LV"/>
              </w:rPr>
            </w:pPr>
            <w:r w:rsidRPr="00D661DA">
              <w:rPr>
                <w:color w:val="000000"/>
                <w:lang w:eastAsia="lv-LV"/>
              </w:rPr>
              <w:t> </w:t>
            </w:r>
          </w:p>
        </w:tc>
      </w:tr>
    </w:tbl>
    <w:p w14:paraId="1E44EB5D" w14:textId="77777777" w:rsidR="00D661DA" w:rsidRPr="00D661DA" w:rsidRDefault="00D661DA" w:rsidP="00D661DA">
      <w:pPr>
        <w:suppressAutoHyphens/>
        <w:spacing w:after="160" w:line="256" w:lineRule="auto"/>
        <w:rPr>
          <w:rFonts w:eastAsia="Calibri"/>
          <w:i/>
          <w:iCs/>
          <w:kern w:val="2"/>
          <w14:ligatures w14:val="standardContextual"/>
        </w:rPr>
      </w:pPr>
    </w:p>
    <w:p w14:paraId="550621CE" w14:textId="77777777" w:rsidR="00D661DA" w:rsidRPr="00D661DA" w:rsidRDefault="00D661DA" w:rsidP="00D661DA">
      <w:pPr>
        <w:suppressAutoHyphens/>
        <w:spacing w:after="160" w:line="256" w:lineRule="auto"/>
        <w:jc w:val="both"/>
        <w:rPr>
          <w:rFonts w:eastAsia="Calibri"/>
          <w:i/>
          <w:iCs/>
          <w:kern w:val="2"/>
          <w14:ligatures w14:val="standardContextual"/>
        </w:rPr>
      </w:pPr>
      <w:r w:rsidRPr="00D661DA">
        <w:rPr>
          <w:rFonts w:eastAsia="Calibri"/>
          <w:i/>
          <w:iCs/>
          <w:kern w:val="2"/>
          <w14:ligatures w14:val="standardContextual"/>
        </w:rPr>
        <w:t xml:space="preserve">*Aprēķinot </w:t>
      </w:r>
      <w:proofErr w:type="spellStart"/>
      <w:r w:rsidRPr="00D661DA">
        <w:rPr>
          <w:rFonts w:eastAsia="Calibri"/>
          <w:i/>
          <w:iCs/>
          <w:kern w:val="2"/>
          <w14:ligatures w14:val="standardContextual"/>
        </w:rPr>
        <w:t>kWh</w:t>
      </w:r>
      <w:proofErr w:type="spellEnd"/>
      <w:r w:rsidRPr="00D661DA">
        <w:rPr>
          <w:rFonts w:eastAsia="Calibri"/>
          <w:i/>
          <w:iCs/>
          <w:kern w:val="2"/>
          <w14:ligatures w14:val="standardContextual"/>
        </w:rPr>
        <w:t>/gadā jāņem vērā, ka Iekārta gada laikā tiks darbināta 2 stundas dienā, kopā 365 dienas. Norādītais iekārtas noslogojums ir norādīts aptuveni, lai nodrošinātu vienādus nosacījumus visiem Pretendentiem un Pretendenti varētu aprēķināt Iekārtas gada enerģijas patēriņu. Faktiskais iekārtas noslogojums būs atkarīgs no Pasūtītāja faktiskās nepieciešamības.</w:t>
      </w:r>
    </w:p>
    <w:p w14:paraId="674BBF90" w14:textId="77777777" w:rsidR="00D661DA" w:rsidRPr="00D661DA" w:rsidRDefault="00D661DA" w:rsidP="00D661DA">
      <w:pPr>
        <w:suppressAutoHyphens/>
        <w:spacing w:after="160" w:line="256" w:lineRule="auto"/>
        <w:jc w:val="both"/>
        <w:rPr>
          <w:rFonts w:eastAsia="Calibri"/>
          <w:i/>
          <w:iCs/>
          <w:kern w:val="2"/>
          <w14:ligatures w14:val="standardContextual"/>
        </w:rPr>
      </w:pPr>
    </w:p>
    <w:p w14:paraId="6000EE72" w14:textId="77777777" w:rsidR="00D661DA" w:rsidRPr="00D661DA" w:rsidRDefault="00D661DA" w:rsidP="00D661DA">
      <w:pPr>
        <w:suppressAutoHyphens/>
        <w:spacing w:after="160" w:line="256" w:lineRule="auto"/>
        <w:jc w:val="both"/>
        <w:rPr>
          <w:rFonts w:eastAsia="Calibri"/>
          <w:kern w:val="2"/>
          <w14:ligatures w14:val="standardContextual"/>
        </w:rPr>
      </w:pPr>
      <w:r w:rsidRPr="00D661DA">
        <w:rPr>
          <w:rFonts w:eastAsia="Calibri"/>
          <w:kern w:val="2"/>
          <w14:ligatures w14:val="standardContextual"/>
        </w:rPr>
        <w:t xml:space="preserve">Pretendents _________(pretendenta nosaukums) apstiprina un garantē sniegto ziņu patiesumu un precizitāti, kā arī atbilstību atklātā konkursa “Magnētiskās lokalizācijas sistēmas piegāde izmantošanai </w:t>
      </w:r>
      <w:proofErr w:type="spellStart"/>
      <w:r w:rsidRPr="00D661DA">
        <w:rPr>
          <w:rFonts w:eastAsia="Calibri"/>
          <w:kern w:val="2"/>
          <w14:ligatures w14:val="standardContextual"/>
        </w:rPr>
        <w:t>onkoķirurģijā</w:t>
      </w:r>
      <w:proofErr w:type="spellEnd"/>
      <w:r w:rsidRPr="00D661DA">
        <w:rPr>
          <w:rFonts w:eastAsia="Calibri"/>
          <w:kern w:val="2"/>
          <w14:ligatures w14:val="standardContextual"/>
        </w:rPr>
        <w:t>”, iepirkuma identifikācijas Nr. DRS 2025/26, nolikuma prasībām un apliecina, ka:</w:t>
      </w:r>
    </w:p>
    <w:p w14:paraId="1EC88447" w14:textId="77777777" w:rsidR="00D661DA" w:rsidRPr="00D661DA" w:rsidRDefault="00D661DA" w:rsidP="00D661DA">
      <w:pPr>
        <w:suppressAutoHyphens/>
        <w:spacing w:after="160" w:line="256" w:lineRule="auto"/>
        <w:jc w:val="both"/>
        <w:rPr>
          <w:rFonts w:eastAsia="Calibri"/>
          <w:kern w:val="2"/>
          <w14:ligatures w14:val="standardContextual"/>
        </w:rPr>
      </w:pPr>
      <w:r w:rsidRPr="00D661DA">
        <w:rPr>
          <w:rFonts w:eastAsia="Calibri"/>
          <w:kern w:val="2"/>
          <w14:ligatures w14:val="standardContextual"/>
        </w:rPr>
        <w:t>1.  Iepirkuma dokumenti ir izvērtēti ar pietiekamu rūpību;</w:t>
      </w:r>
    </w:p>
    <w:p w14:paraId="0D874ABF" w14:textId="77777777" w:rsidR="00D661DA" w:rsidRPr="00D661DA" w:rsidRDefault="00D661DA" w:rsidP="00D661DA">
      <w:pPr>
        <w:suppressAutoHyphens/>
        <w:spacing w:after="160" w:line="256" w:lineRule="auto"/>
        <w:jc w:val="both"/>
        <w:rPr>
          <w:rFonts w:eastAsia="Calibri"/>
          <w:kern w:val="2"/>
          <w14:ligatures w14:val="standardContextual"/>
        </w:rPr>
      </w:pPr>
      <w:r w:rsidRPr="00D661DA">
        <w:rPr>
          <w:rFonts w:eastAsia="Calibri"/>
          <w:kern w:val="2"/>
          <w14:ligatures w14:val="standardContextual"/>
        </w:rPr>
        <w:t>2.  šajā tehniskajā un finanšu piedāvājumā ir ietvertas visas izmaksas, kas saistītas ar pilnīgu un kvalitatīvu iepirkuma līguma izpildi, tajā skaitā, bet ne tikai, darbaspēka izmaksas, transporta, materiālu un tehnisko palīglīdzekļu izmaksas, visi valsts un pašvaldības noteiktie nodokļi (izņemot PVN) un nodevas, tajā skaitā peļņu un ar risku faktoriem saistītās izmaksas, ietverot arī tādus riskus kā normatīvo aktu izmaiņu risks, piegādes (tajā skaitā arī darbaspēka) sadārdzinājuma risks u.c. tiešās un pieskaitāmās izmaksas, izņemot PVN.</w:t>
      </w:r>
    </w:p>
    <w:p w14:paraId="1A4B48A5" w14:textId="77777777" w:rsidR="00D661DA" w:rsidRPr="00D661DA" w:rsidRDefault="00D661DA" w:rsidP="00D661DA">
      <w:pPr>
        <w:suppressAutoHyphens/>
        <w:spacing w:after="160" w:line="256" w:lineRule="auto"/>
        <w:jc w:val="both"/>
        <w:rPr>
          <w:rFonts w:eastAsia="Calibri"/>
          <w:kern w:val="2"/>
          <w14:ligatures w14:val="standardContextual"/>
        </w:rPr>
      </w:pPr>
      <w:r w:rsidRPr="00D661DA">
        <w:rPr>
          <w:rFonts w:eastAsia="Calibri"/>
          <w:kern w:val="2"/>
          <w14:ligatures w14:val="standardContextual"/>
        </w:rPr>
        <w:t>3.  piedāvātā līgumcena (bez PVN) visā iepirkuma līguma izpildes laikā netiks mainīta;</w:t>
      </w:r>
    </w:p>
    <w:p w14:paraId="552EB1D0" w14:textId="77777777" w:rsidR="00D661DA" w:rsidRPr="00D661DA" w:rsidRDefault="00D661DA" w:rsidP="00D661DA">
      <w:pPr>
        <w:suppressAutoHyphens/>
        <w:spacing w:after="160" w:line="256" w:lineRule="auto"/>
        <w:jc w:val="both"/>
        <w:rPr>
          <w:rFonts w:eastAsia="Calibri"/>
          <w:kern w:val="2"/>
          <w14:ligatures w14:val="standardContextual"/>
        </w:rPr>
      </w:pPr>
      <w:r w:rsidRPr="00D661DA">
        <w:rPr>
          <w:rFonts w:eastAsia="Calibri"/>
          <w:kern w:val="2"/>
          <w14:ligatures w14:val="standardContextual"/>
        </w:rPr>
        <w:t xml:space="preserve">4.  apņemas piegādāt Iekārtu piedāvājumā noteiktajā laikā; </w:t>
      </w:r>
    </w:p>
    <w:p w14:paraId="7B686A86" w14:textId="77777777" w:rsidR="00D661DA" w:rsidRPr="00D661DA" w:rsidRDefault="00D661DA" w:rsidP="00D661DA">
      <w:pPr>
        <w:suppressAutoHyphens/>
        <w:spacing w:after="160" w:line="256" w:lineRule="auto"/>
        <w:jc w:val="both"/>
        <w:rPr>
          <w:rFonts w:eastAsia="Calibri"/>
          <w:kern w:val="2"/>
          <w14:ligatures w14:val="standardContextual"/>
        </w:rPr>
      </w:pPr>
      <w:r w:rsidRPr="00D661DA">
        <w:rPr>
          <w:rFonts w:eastAsia="Calibri"/>
          <w:kern w:val="2"/>
          <w14:ligatures w14:val="standardContextual"/>
        </w:rPr>
        <w:t>5.  pretendents Iekārtas piegādi veiks ar savu darbaspēku un transportu līdz Pasūtītāja norādītajai vietai (transportēšanas laikā Iekārta būs iepakota, pasargājot to no defektu rašanās).</w:t>
      </w:r>
    </w:p>
    <w:p w14:paraId="6FCBA172" w14:textId="77777777" w:rsidR="00D661DA" w:rsidRPr="00D661DA" w:rsidRDefault="00D661DA" w:rsidP="00D661DA">
      <w:pPr>
        <w:suppressAutoHyphens/>
        <w:spacing w:after="160" w:line="256" w:lineRule="auto"/>
        <w:jc w:val="both"/>
        <w:rPr>
          <w:rFonts w:eastAsia="Calibri"/>
          <w:kern w:val="2"/>
          <w14:ligatures w14:val="standardContextual"/>
        </w:rPr>
      </w:pPr>
      <w:r w:rsidRPr="00D661DA">
        <w:rPr>
          <w:rFonts w:eastAsia="Calibri"/>
          <w:kern w:val="2"/>
          <w14:ligatures w14:val="standardContextual"/>
        </w:rPr>
        <w:lastRenderedPageBreak/>
        <w:t>6.    apliecina, ka piedāvātā Iekārta atbilst visām Pasūtītāja tehniskajā specifikācijā noteiktajām prasībām.</w:t>
      </w:r>
    </w:p>
    <w:p w14:paraId="71FD7B89" w14:textId="77777777" w:rsidR="00D661DA" w:rsidRPr="00D661DA" w:rsidRDefault="00D661DA" w:rsidP="00D661DA">
      <w:pPr>
        <w:suppressAutoHyphens/>
        <w:spacing w:after="160" w:line="256" w:lineRule="auto"/>
        <w:jc w:val="both"/>
        <w:rPr>
          <w:rFonts w:eastAsia="Calibri"/>
          <w:kern w:val="2"/>
          <w14:ligatures w14:val="standardContextual"/>
        </w:rPr>
      </w:pPr>
    </w:p>
    <w:p w14:paraId="247930FB" w14:textId="77777777" w:rsidR="00D661DA" w:rsidRPr="00D661DA" w:rsidRDefault="00D661DA" w:rsidP="00D661DA">
      <w:pPr>
        <w:suppressAutoHyphens/>
        <w:spacing w:after="160" w:line="256" w:lineRule="auto"/>
        <w:jc w:val="both"/>
        <w:rPr>
          <w:rFonts w:eastAsia="Calibri"/>
          <w:kern w:val="2"/>
          <w14:ligatures w14:val="standardContextual"/>
        </w:rPr>
      </w:pPr>
      <w:r w:rsidRPr="00D661DA">
        <w:rPr>
          <w:rFonts w:eastAsia="Calibri"/>
          <w:kern w:val="2"/>
          <w14:ligatures w14:val="standardContextual"/>
        </w:rPr>
        <w:t xml:space="preserve">Pielikumā (ņemot vēra Iepirkuma nolikuma 8.5.punktu): </w:t>
      </w:r>
    </w:p>
    <w:p w14:paraId="5858CA8C" w14:textId="77777777" w:rsidR="00D661DA" w:rsidRPr="00D661DA" w:rsidRDefault="00D661DA" w:rsidP="00D661DA">
      <w:pPr>
        <w:suppressAutoHyphens/>
        <w:spacing w:after="160" w:line="256" w:lineRule="auto"/>
        <w:jc w:val="both"/>
        <w:rPr>
          <w:rFonts w:eastAsia="Calibri"/>
          <w:kern w:val="2"/>
          <w14:ligatures w14:val="standardContextual"/>
        </w:rPr>
      </w:pPr>
      <w:r w:rsidRPr="00D661DA">
        <w:rPr>
          <w:rFonts w:eastAsia="Calibri"/>
          <w:kern w:val="2"/>
          <w14:ligatures w14:val="standardContextual"/>
        </w:rPr>
        <w:t>√ medicīniskas ierīces ražotāja vai ražotāja pārstāvja ES izdotas atbilstības deklarācija (</w:t>
      </w:r>
      <w:proofErr w:type="spellStart"/>
      <w:r w:rsidRPr="00D661DA">
        <w:rPr>
          <w:rFonts w:eastAsia="Calibri"/>
          <w:kern w:val="2"/>
          <w14:ligatures w14:val="standardContextual"/>
        </w:rPr>
        <w:t>Declaration</w:t>
      </w:r>
      <w:proofErr w:type="spellEnd"/>
      <w:r w:rsidRPr="00D661DA">
        <w:rPr>
          <w:rFonts w:eastAsia="Calibri"/>
          <w:kern w:val="2"/>
          <w14:ligatures w14:val="standardContextual"/>
        </w:rPr>
        <w:t xml:space="preserve"> </w:t>
      </w:r>
      <w:proofErr w:type="spellStart"/>
      <w:r w:rsidRPr="00D661DA">
        <w:rPr>
          <w:rFonts w:eastAsia="Calibri"/>
          <w:kern w:val="2"/>
          <w14:ligatures w14:val="standardContextual"/>
        </w:rPr>
        <w:t>of</w:t>
      </w:r>
      <w:proofErr w:type="spellEnd"/>
      <w:r w:rsidRPr="00D661DA">
        <w:rPr>
          <w:rFonts w:eastAsia="Calibri"/>
          <w:kern w:val="2"/>
          <w14:ligatures w14:val="standardContextual"/>
        </w:rPr>
        <w:t xml:space="preserve"> </w:t>
      </w:r>
      <w:proofErr w:type="spellStart"/>
      <w:r w:rsidRPr="00D661DA">
        <w:rPr>
          <w:rFonts w:eastAsia="Calibri"/>
          <w:kern w:val="2"/>
          <w14:ligatures w14:val="standardContextual"/>
        </w:rPr>
        <w:t>Conformity</w:t>
      </w:r>
      <w:proofErr w:type="spellEnd"/>
      <w:r w:rsidRPr="00D661DA">
        <w:rPr>
          <w:rFonts w:eastAsia="Calibri"/>
          <w:kern w:val="2"/>
          <w14:ligatures w14:val="standardContextual"/>
        </w:rPr>
        <w:t>) un CE sertifikāta kopija,  kurā tiek apstiprināta medicīniskās ierīces atbilstība Direktīvas 93/42/EEK vai Regulas 2017/745 prasībām.</w:t>
      </w:r>
    </w:p>
    <w:p w14:paraId="615F53FE" w14:textId="28BE1DC3" w:rsidR="00D661DA" w:rsidRPr="00D661DA" w:rsidRDefault="00D661DA" w:rsidP="00D661DA">
      <w:pPr>
        <w:suppressAutoHyphens/>
        <w:spacing w:after="160" w:line="256" w:lineRule="auto"/>
        <w:jc w:val="both"/>
        <w:rPr>
          <w:rFonts w:eastAsia="Calibri"/>
          <w:b/>
          <w:bCs/>
          <w:color w:val="FF0000"/>
          <w:kern w:val="2"/>
          <w14:ligatures w14:val="standardContextual"/>
        </w:rPr>
      </w:pPr>
      <w:r w:rsidRPr="00D661DA">
        <w:rPr>
          <w:rFonts w:eastAsia="Calibri"/>
          <w:kern w:val="2"/>
          <w14:ligatures w14:val="standardContextual"/>
        </w:rPr>
        <w:t>√ ražotāja tehniskā dokumentācija, citus līdzvērtīgus dokumentus un/vai tīmekļvietnes, kas satur informāciju par piedāvātas Iekārtas atbilstību tehniskās specifikācijas (</w:t>
      </w:r>
      <w:r>
        <w:rPr>
          <w:rFonts w:eastAsia="Calibri"/>
          <w:kern w:val="2"/>
          <w14:ligatures w14:val="standardContextual"/>
        </w:rPr>
        <w:t>2</w:t>
      </w:r>
      <w:r w:rsidRPr="00D661DA">
        <w:rPr>
          <w:rFonts w:eastAsia="Calibri"/>
          <w:kern w:val="2"/>
          <w14:ligatures w14:val="standardContextual"/>
        </w:rPr>
        <w:t>. pielikums) minimālajām prasībām, t.sk. dokumenti, kuri apliecina katras elektropreces</w:t>
      </w:r>
      <w:r w:rsidRPr="00D661DA">
        <w:rPr>
          <w:rFonts w:eastAsia="Calibri"/>
          <w:kern w:val="2"/>
          <w:vertAlign w:val="superscript"/>
          <w14:ligatures w14:val="standardContextual"/>
        </w:rPr>
        <w:footnoteReference w:id="6"/>
      </w:r>
      <w:r w:rsidRPr="00D661DA">
        <w:rPr>
          <w:rFonts w:eastAsia="Calibri"/>
          <w:kern w:val="2"/>
          <w14:ligatures w14:val="standardContextual"/>
        </w:rPr>
        <w:t xml:space="preserve"> gada enerģijas patēriņu (</w:t>
      </w:r>
      <w:proofErr w:type="spellStart"/>
      <w:r w:rsidRPr="00D661DA">
        <w:rPr>
          <w:rFonts w:eastAsia="Calibri"/>
          <w:kern w:val="2"/>
          <w14:ligatures w14:val="standardContextual"/>
        </w:rPr>
        <w:t>kWh</w:t>
      </w:r>
      <w:proofErr w:type="spellEnd"/>
      <w:r w:rsidRPr="00D661DA">
        <w:rPr>
          <w:rFonts w:eastAsia="Calibri"/>
          <w:kern w:val="2"/>
          <w14:ligatures w14:val="standardContextual"/>
        </w:rPr>
        <w:t xml:space="preserve">/gadā). </w:t>
      </w:r>
      <w:r w:rsidRPr="00D661DA">
        <w:rPr>
          <w:rFonts w:eastAsia="Calibri"/>
          <w:b/>
          <w:bCs/>
          <w:color w:val="FF0000"/>
          <w:kern w:val="2"/>
          <w14:ligatures w14:val="standardContextual"/>
        </w:rPr>
        <w:t>Ja tehniskā dokumentācija ir svešvalodā, pretendents pievieno tulkojumu latviešu valodā tām teksta daļām, kuras tas ir norādījis tehniskajā specifikācijā, tehniskajā un finanšu piedāvājumā un atzīmējis tehniskajā dokumentācijā.</w:t>
      </w:r>
    </w:p>
    <w:p w14:paraId="21263023" w14:textId="77777777" w:rsidR="00D661DA" w:rsidRPr="00D661DA" w:rsidRDefault="00D661DA" w:rsidP="00D661DA">
      <w:pPr>
        <w:suppressAutoHyphens/>
        <w:spacing w:after="160" w:line="256" w:lineRule="auto"/>
        <w:jc w:val="both"/>
        <w:rPr>
          <w:rFonts w:eastAsia="Calibri"/>
          <w:b/>
          <w:bCs/>
          <w:color w:val="FF0000"/>
          <w:kern w:val="2"/>
          <w14:ligatures w14:val="standardContextual"/>
        </w:rPr>
      </w:pPr>
    </w:p>
    <w:p w14:paraId="511161AA" w14:textId="77777777" w:rsidR="00D661DA" w:rsidRPr="00D661DA" w:rsidRDefault="00D661DA" w:rsidP="00D661DA">
      <w:pPr>
        <w:tabs>
          <w:tab w:val="left" w:pos="3420"/>
        </w:tabs>
      </w:pPr>
      <w:r w:rsidRPr="00D661DA">
        <w:t xml:space="preserve">______________________________________                     ________________      </w:t>
      </w:r>
    </w:p>
    <w:p w14:paraId="22DCA461" w14:textId="77777777" w:rsidR="00D661DA" w:rsidRPr="00D661DA" w:rsidRDefault="00D661DA" w:rsidP="00D661DA">
      <w:pPr>
        <w:tabs>
          <w:tab w:val="left" w:pos="3420"/>
        </w:tabs>
      </w:pPr>
      <w:r w:rsidRPr="00D661DA">
        <w:t xml:space="preserve"> (Pretendenta pilnvarotās personas ieņemamais amats)                                    (vārds, uzvārds)</w:t>
      </w:r>
    </w:p>
    <w:p w14:paraId="059AED1E" w14:textId="77777777" w:rsidR="00D661DA" w:rsidRPr="00D661DA" w:rsidRDefault="00D661DA" w:rsidP="00D661DA">
      <w:pPr>
        <w:tabs>
          <w:tab w:val="left" w:pos="3420"/>
        </w:tabs>
      </w:pPr>
    </w:p>
    <w:p w14:paraId="23873D24" w14:textId="77777777" w:rsidR="00D661DA" w:rsidRPr="00D661DA" w:rsidRDefault="00D661DA" w:rsidP="00D661DA">
      <w:pPr>
        <w:tabs>
          <w:tab w:val="left" w:pos="3420"/>
        </w:tabs>
      </w:pPr>
      <w:r w:rsidRPr="00D661DA">
        <w:t xml:space="preserve"> _________________________</w:t>
      </w:r>
    </w:p>
    <w:p w14:paraId="16414C1F" w14:textId="77777777" w:rsidR="00D661DA" w:rsidRPr="00D661DA" w:rsidRDefault="00D661DA" w:rsidP="00D661DA">
      <w:pPr>
        <w:tabs>
          <w:tab w:val="left" w:pos="3420"/>
        </w:tabs>
        <w:rPr>
          <w:lang w:eastAsia="lv-LV"/>
        </w:rPr>
      </w:pPr>
      <w:r w:rsidRPr="00D661DA">
        <w:t xml:space="preserve">  (Dokumenta aizpildīšanas datums)</w:t>
      </w:r>
    </w:p>
    <w:p w14:paraId="62120405" w14:textId="77777777" w:rsidR="00D661DA" w:rsidRPr="00D661DA" w:rsidRDefault="00D661DA" w:rsidP="00D661DA">
      <w:pPr>
        <w:suppressAutoHyphens/>
        <w:spacing w:line="256" w:lineRule="auto"/>
        <w:jc w:val="both"/>
        <w:rPr>
          <w:rFonts w:eastAsia="Calibri"/>
          <w:i/>
          <w:iCs/>
          <w:kern w:val="2"/>
          <w14:ligatures w14:val="standardContextual"/>
        </w:rPr>
      </w:pPr>
    </w:p>
    <w:p w14:paraId="68312DF3" w14:textId="77777777" w:rsidR="00D661DA" w:rsidRPr="00D661DA" w:rsidRDefault="00D661DA" w:rsidP="00D661DA">
      <w:pPr>
        <w:suppressAutoHyphens/>
        <w:spacing w:line="256" w:lineRule="auto"/>
        <w:jc w:val="both"/>
        <w:rPr>
          <w:rFonts w:eastAsia="Calibri"/>
          <w:i/>
          <w:iCs/>
          <w:kern w:val="2"/>
          <w14:ligatures w14:val="standardContextual"/>
        </w:rPr>
      </w:pPr>
    </w:p>
    <w:p w14:paraId="41BC9FF7" w14:textId="77777777" w:rsidR="00D661DA" w:rsidRPr="00D661DA" w:rsidRDefault="00D661DA" w:rsidP="00D661DA">
      <w:pPr>
        <w:suppressAutoHyphens/>
        <w:spacing w:line="256" w:lineRule="auto"/>
        <w:jc w:val="both"/>
        <w:rPr>
          <w:rFonts w:eastAsia="Calibri"/>
          <w:i/>
          <w:iCs/>
          <w:kern w:val="2"/>
          <w14:ligatures w14:val="standardContextual"/>
        </w:rPr>
      </w:pPr>
    </w:p>
    <w:p w14:paraId="7C5194A7" w14:textId="77777777" w:rsidR="00D661DA" w:rsidRPr="00D661DA" w:rsidRDefault="00D661DA" w:rsidP="00D661DA">
      <w:pPr>
        <w:suppressAutoHyphens/>
        <w:spacing w:line="256" w:lineRule="auto"/>
        <w:jc w:val="both"/>
        <w:rPr>
          <w:rFonts w:eastAsia="Calibri"/>
          <w:i/>
          <w:iCs/>
          <w:kern w:val="2"/>
          <w14:ligatures w14:val="standardContextual"/>
        </w:rPr>
      </w:pPr>
      <w:r w:rsidRPr="00D661DA">
        <w:rPr>
          <w:rFonts w:eastAsia="Calibri"/>
          <w:i/>
          <w:iCs/>
          <w:kern w:val="2"/>
          <w14:ligatures w14:val="standardContextual"/>
        </w:rPr>
        <w:t>Tehniskās specifikācijas sagatavošanas vai pēdējās aktualizācijas datums: 04.04.2025.</w:t>
      </w:r>
    </w:p>
    <w:p w14:paraId="60C0C746" w14:textId="77777777" w:rsidR="00D661DA" w:rsidRPr="00D661DA" w:rsidRDefault="00D661DA" w:rsidP="00D661DA">
      <w:pPr>
        <w:suppressAutoHyphens/>
        <w:spacing w:line="256" w:lineRule="auto"/>
        <w:jc w:val="both"/>
        <w:rPr>
          <w:rFonts w:eastAsia="Calibri"/>
          <w:i/>
          <w:iCs/>
          <w:kern w:val="2"/>
          <w14:ligatures w14:val="standardContextual"/>
        </w:rPr>
      </w:pPr>
      <w:r w:rsidRPr="00D661DA">
        <w:rPr>
          <w:rFonts w:eastAsia="Calibri"/>
          <w:i/>
          <w:iCs/>
          <w:kern w:val="2"/>
          <w14:ligatures w14:val="standardContextual"/>
        </w:rPr>
        <w:t xml:space="preserve">Tehnisko specifikāciju sagatavoja: SIA “Daugavpils reģionālā slimnīca” </w:t>
      </w:r>
      <w:proofErr w:type="spellStart"/>
      <w:r w:rsidRPr="00D661DA">
        <w:rPr>
          <w:rFonts w:eastAsia="Calibri"/>
          <w:i/>
          <w:iCs/>
          <w:kern w:val="2"/>
          <w14:ligatures w14:val="standardContextual"/>
        </w:rPr>
        <w:t>Onkoķirurģijas</w:t>
      </w:r>
      <w:proofErr w:type="spellEnd"/>
      <w:r w:rsidRPr="00D661DA">
        <w:rPr>
          <w:rFonts w:eastAsia="Calibri"/>
          <w:i/>
          <w:iCs/>
          <w:kern w:val="2"/>
          <w14:ligatures w14:val="standardContextual"/>
        </w:rPr>
        <w:t xml:space="preserve"> nodaļas vadītājs I. </w:t>
      </w:r>
      <w:proofErr w:type="spellStart"/>
      <w:r w:rsidRPr="00D661DA">
        <w:rPr>
          <w:rFonts w:eastAsia="Calibri"/>
          <w:i/>
          <w:iCs/>
          <w:kern w:val="2"/>
          <w14:ligatures w14:val="standardContextual"/>
        </w:rPr>
        <w:t>Ratiani</w:t>
      </w:r>
      <w:proofErr w:type="spellEnd"/>
    </w:p>
    <w:p w14:paraId="61E5179A" w14:textId="77777777" w:rsidR="00D661DA" w:rsidRDefault="00D661DA" w:rsidP="00D661DA">
      <w:pPr>
        <w:suppressAutoHyphens/>
        <w:spacing w:line="256" w:lineRule="auto"/>
        <w:jc w:val="both"/>
        <w:rPr>
          <w:rFonts w:eastAsia="Calibri"/>
          <w:i/>
          <w:iCs/>
          <w:kern w:val="2"/>
          <w14:ligatures w14:val="standardContextual"/>
        </w:rPr>
        <w:sectPr w:rsidR="00D661DA" w:rsidSect="00D661DA">
          <w:pgSz w:w="15840" w:h="12240" w:orient="landscape"/>
          <w:pgMar w:top="1276" w:right="1100" w:bottom="1797" w:left="1440" w:header="709" w:footer="709" w:gutter="0"/>
          <w:cols w:space="708"/>
          <w:docGrid w:linePitch="360"/>
        </w:sectPr>
      </w:pPr>
    </w:p>
    <w:p w14:paraId="5EA9A4F7" w14:textId="77777777" w:rsidR="00D661DA" w:rsidRPr="00D661DA" w:rsidRDefault="00D661DA" w:rsidP="00D661DA">
      <w:pPr>
        <w:suppressAutoHyphens/>
        <w:spacing w:line="256" w:lineRule="auto"/>
        <w:jc w:val="both"/>
        <w:rPr>
          <w:rFonts w:eastAsia="Calibri"/>
          <w:i/>
          <w:iCs/>
          <w:kern w:val="2"/>
          <w14:ligatures w14:val="standardContextual"/>
        </w:rPr>
      </w:pPr>
    </w:p>
    <w:p w14:paraId="2D2A7E16" w14:textId="77777777" w:rsidR="00D661DA" w:rsidRPr="00D661DA" w:rsidRDefault="00D661DA" w:rsidP="00D661DA">
      <w:pPr>
        <w:tabs>
          <w:tab w:val="left" w:pos="993"/>
          <w:tab w:val="left" w:pos="1134"/>
        </w:tabs>
        <w:suppressAutoHyphens/>
        <w:spacing w:after="20" w:line="256" w:lineRule="auto"/>
        <w:rPr>
          <w:rFonts w:ascii="Arial" w:eastAsia="Calibri" w:hAnsi="Arial" w:cs="Calibri"/>
          <w:bCs/>
          <w:kern w:val="2"/>
          <w14:ligatures w14:val="standardContextual"/>
        </w:rPr>
      </w:pPr>
    </w:p>
    <w:p w14:paraId="7F53E217" w14:textId="77777777" w:rsidR="00721798" w:rsidRPr="00721798" w:rsidRDefault="00721798" w:rsidP="00721798">
      <w:pPr>
        <w:tabs>
          <w:tab w:val="left" w:pos="426"/>
        </w:tabs>
        <w:suppressAutoHyphens/>
        <w:spacing w:after="80"/>
        <w:ind w:left="436"/>
        <w:jc w:val="both"/>
        <w:rPr>
          <w:rFonts w:eastAsia="Calibri"/>
          <w:sz w:val="23"/>
          <w:szCs w:val="23"/>
        </w:rPr>
      </w:pPr>
    </w:p>
    <w:sectPr w:rsidR="00721798" w:rsidRPr="00721798" w:rsidSect="002D7BB9">
      <w:pgSz w:w="12240" w:h="15840"/>
      <w:pgMar w:top="1098" w:right="1800" w:bottom="1440"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6B506B" w14:textId="77777777" w:rsidR="00721798" w:rsidRDefault="00721798" w:rsidP="00721798">
      <w:r>
        <w:separator/>
      </w:r>
    </w:p>
  </w:endnote>
  <w:endnote w:type="continuationSeparator" w:id="0">
    <w:p w14:paraId="117E5B68" w14:textId="77777777" w:rsidR="00721798" w:rsidRDefault="00721798" w:rsidP="007217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CD3658" w14:textId="77777777" w:rsidR="00721798" w:rsidRDefault="00721798" w:rsidP="00721798">
      <w:r>
        <w:separator/>
      </w:r>
    </w:p>
  </w:footnote>
  <w:footnote w:type="continuationSeparator" w:id="0">
    <w:p w14:paraId="4FC246DD" w14:textId="77777777" w:rsidR="00721798" w:rsidRDefault="00721798" w:rsidP="00721798">
      <w:r>
        <w:continuationSeparator/>
      </w:r>
    </w:p>
  </w:footnote>
  <w:footnote w:id="1">
    <w:p w14:paraId="5233CA1D" w14:textId="77777777" w:rsidR="00D661DA" w:rsidRDefault="00D661DA" w:rsidP="00D661DA">
      <w:pPr>
        <w:pStyle w:val="FootnoteText"/>
      </w:pPr>
      <w:r>
        <w:rPr>
          <w:rStyle w:val="FootnoteReference"/>
        </w:rPr>
        <w:footnoteRef/>
      </w:r>
      <w:r>
        <w:t xml:space="preserve"> </w:t>
      </w:r>
      <w:r w:rsidRPr="007940CE">
        <w:rPr>
          <w:i/>
          <w:iCs/>
        </w:rPr>
        <w:t>Pretendents, aizpildot šo formu, sniedz apliecinājumu un norāda precīzu Iekārtas aprakstu. Informācija norādāma tādā apjomā, lai iepirkuma komisija varētu veikt tehniskā piedāvājuma atbilstības pārbaudi un piedāvājumu vērtēšanu atbilstoši iepirkuma tehniskajā specifikācijā norādītajām prasībām.</w:t>
      </w:r>
    </w:p>
  </w:footnote>
  <w:footnote w:id="2">
    <w:p w14:paraId="27DD9640" w14:textId="77777777" w:rsidR="00D661DA" w:rsidRDefault="00D661DA" w:rsidP="00D661DA">
      <w:pPr>
        <w:pStyle w:val="FootnoteText"/>
      </w:pPr>
      <w:r>
        <w:rPr>
          <w:rStyle w:val="FootnoteReference"/>
        </w:rPr>
        <w:footnoteRef/>
      </w:r>
      <w:r>
        <w:t xml:space="preserve"> </w:t>
      </w:r>
      <w:r w:rsidRPr="007940CE">
        <w:rPr>
          <w:i/>
          <w:iCs/>
        </w:rPr>
        <w:t>Pielikumā jāpievieno preces ražotāja izdota datu brošūra vai citi atbilstoši ražotāja izdoti dokumentāli pierādījumi ar precīzi norādītiem visiem tehniskajā specifikācijā noteiktajiem parametriem, kur pasūtītājs var pārliecināties par piedāvātās preces atbilstību Tehniskajā specifikācijā norādītajiem parametriem.</w:t>
      </w:r>
    </w:p>
  </w:footnote>
  <w:footnote w:id="3">
    <w:p w14:paraId="7AD9D54F" w14:textId="77777777" w:rsidR="00D661DA" w:rsidRPr="00F1101C" w:rsidRDefault="00D661DA" w:rsidP="00D661DA">
      <w:pPr>
        <w:pStyle w:val="FootnoteText"/>
      </w:pPr>
      <w:r w:rsidRPr="00F1101C">
        <w:rPr>
          <w:rStyle w:val="FootnoteReference"/>
        </w:rPr>
        <w:footnoteRef/>
      </w:r>
      <w:r w:rsidRPr="00F1101C">
        <w:t xml:space="preserve"> </w:t>
      </w:r>
      <w:r w:rsidRPr="00F1101C">
        <w:t>Komplektācijā norādītais nepieciešamais daudzums ir jāpiegādā kopā ar Ierīci 2 (divu) mēnešu laikā no līguma noslēgšanas brīža.</w:t>
      </w:r>
    </w:p>
  </w:footnote>
  <w:footnote w:id="4">
    <w:p w14:paraId="11D94385" w14:textId="77777777" w:rsidR="00D661DA" w:rsidRDefault="00D661DA" w:rsidP="00D661DA">
      <w:pPr>
        <w:pStyle w:val="FootnoteText"/>
      </w:pPr>
      <w:r>
        <w:rPr>
          <w:rStyle w:val="FootnoteReference"/>
        </w:rPr>
        <w:footnoteRef/>
      </w:r>
      <w:r>
        <w:t xml:space="preserve"> </w:t>
      </w:r>
      <w:r w:rsidRPr="005C4A2F">
        <w:t>Viens no saimnieciskā izdevīguma kritērijiem (A kritērijs)</w:t>
      </w:r>
    </w:p>
  </w:footnote>
  <w:footnote w:id="5">
    <w:p w14:paraId="56FFF6B1" w14:textId="77777777" w:rsidR="00D661DA" w:rsidRDefault="00D661DA" w:rsidP="00D661DA">
      <w:pPr>
        <w:pStyle w:val="FootnoteText"/>
      </w:pPr>
      <w:r>
        <w:rPr>
          <w:rStyle w:val="FootnoteReference"/>
        </w:rPr>
        <w:footnoteRef/>
      </w:r>
      <w:r>
        <w:t xml:space="preserve"> </w:t>
      </w:r>
      <w:r w:rsidRPr="007F60B7">
        <w:t>Viens no saimnieciskā izdevīguma kritērijiem (</w:t>
      </w:r>
      <w:r>
        <w:t xml:space="preserve">B </w:t>
      </w:r>
      <w:r w:rsidRPr="007F60B7">
        <w:t>kritērijs).</w:t>
      </w:r>
    </w:p>
  </w:footnote>
  <w:footnote w:id="6">
    <w:p w14:paraId="34A7D90A" w14:textId="77777777" w:rsidR="00D661DA" w:rsidRDefault="00D661DA" w:rsidP="00D661DA">
      <w:pPr>
        <w:pStyle w:val="FootnoteText"/>
      </w:pPr>
      <w:r>
        <w:rPr>
          <w:rStyle w:val="FootnoteReference"/>
        </w:rPr>
        <w:footnoteRef/>
      </w:r>
      <w:r>
        <w:t xml:space="preserve"> </w:t>
      </w:r>
      <w:r w:rsidRPr="00631A5A">
        <w:t>Elektropreces ir preces, kuru lietošanai ir nepieciešama elektriskās enerģijas izmantošana un to sastāvā ir elektroniskās komponentes.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F25ED"/>
    <w:multiLevelType w:val="hybridMultilevel"/>
    <w:tmpl w:val="7088B58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F630AB0"/>
    <w:multiLevelType w:val="multilevel"/>
    <w:tmpl w:val="A732B7DE"/>
    <w:lvl w:ilvl="0">
      <w:start w:val="1"/>
      <w:numFmt w:val="decimal"/>
      <w:lvlText w:val="%1."/>
      <w:lvlJc w:val="left"/>
      <w:pPr>
        <w:ind w:left="436" w:hanging="360"/>
      </w:pPr>
      <w:rPr>
        <w:b/>
        <w:i w:val="0"/>
        <w:color w:val="auto"/>
      </w:rPr>
    </w:lvl>
    <w:lvl w:ilvl="1">
      <w:start w:val="1"/>
      <w:numFmt w:val="decimal"/>
      <w:isLgl/>
      <w:lvlText w:val="%2."/>
      <w:lvlJc w:val="left"/>
      <w:pPr>
        <w:ind w:left="436" w:hanging="360"/>
      </w:pPr>
      <w:rPr>
        <w:rFonts w:ascii="Times New Roman" w:eastAsia="Times New Roman" w:hAnsi="Times New Roman" w:cs="Times New Roman"/>
        <w:b w:val="0"/>
        <w:i w:val="0"/>
        <w:color w:val="auto"/>
        <w:sz w:val="23"/>
        <w:szCs w:val="23"/>
      </w:rPr>
    </w:lvl>
    <w:lvl w:ilvl="2">
      <w:start w:val="1"/>
      <w:numFmt w:val="decimal"/>
      <w:isLgl/>
      <w:lvlText w:val="%1.%2.%3."/>
      <w:lvlJc w:val="left"/>
      <w:pPr>
        <w:ind w:left="1288" w:hanging="720"/>
      </w:pPr>
      <w:rPr>
        <w:rFonts w:hint="default"/>
        <w:b w:val="0"/>
        <w:i w:val="0"/>
        <w:color w:val="auto"/>
      </w:rPr>
    </w:lvl>
    <w:lvl w:ilvl="3">
      <w:start w:val="1"/>
      <w:numFmt w:val="decimal"/>
      <w:isLgl/>
      <w:lvlText w:val="%1.%2.%3.%4."/>
      <w:lvlJc w:val="left"/>
      <w:pPr>
        <w:ind w:left="796" w:hanging="720"/>
      </w:pPr>
      <w:rPr>
        <w:rFonts w:hint="default"/>
        <w:b w:val="0"/>
        <w:i w:val="0"/>
        <w:color w:val="auto"/>
        <w:sz w:val="23"/>
        <w:szCs w:val="23"/>
      </w:rPr>
    </w:lvl>
    <w:lvl w:ilvl="4">
      <w:start w:val="1"/>
      <w:numFmt w:val="decimal"/>
      <w:isLgl/>
      <w:lvlText w:val="%1.%2.%3.%4.%5."/>
      <w:lvlJc w:val="left"/>
      <w:pPr>
        <w:ind w:left="1156" w:hanging="1080"/>
      </w:pPr>
      <w:rPr>
        <w:rFonts w:hint="default"/>
        <w:b w:val="0"/>
      </w:rPr>
    </w:lvl>
    <w:lvl w:ilvl="5">
      <w:start w:val="1"/>
      <w:numFmt w:val="decimal"/>
      <w:isLgl/>
      <w:lvlText w:val="%1.%2.%3.%4.%5.%6."/>
      <w:lvlJc w:val="left"/>
      <w:pPr>
        <w:ind w:left="1156" w:hanging="1080"/>
      </w:pPr>
      <w:rPr>
        <w:rFonts w:hint="default"/>
        <w:b/>
      </w:rPr>
    </w:lvl>
    <w:lvl w:ilvl="6">
      <w:start w:val="1"/>
      <w:numFmt w:val="decimal"/>
      <w:isLgl/>
      <w:lvlText w:val="%1.%2.%3.%4.%5.%6.%7."/>
      <w:lvlJc w:val="left"/>
      <w:pPr>
        <w:ind w:left="1516" w:hanging="1440"/>
      </w:pPr>
      <w:rPr>
        <w:rFonts w:hint="default"/>
        <w:b/>
      </w:rPr>
    </w:lvl>
    <w:lvl w:ilvl="7">
      <w:start w:val="1"/>
      <w:numFmt w:val="decimal"/>
      <w:isLgl/>
      <w:lvlText w:val="%1.%2.%3.%4.%5.%6.%7.%8."/>
      <w:lvlJc w:val="left"/>
      <w:pPr>
        <w:ind w:left="1516" w:hanging="1440"/>
      </w:pPr>
      <w:rPr>
        <w:rFonts w:hint="default"/>
        <w:b/>
      </w:rPr>
    </w:lvl>
    <w:lvl w:ilvl="8">
      <w:start w:val="1"/>
      <w:numFmt w:val="decimal"/>
      <w:isLgl/>
      <w:lvlText w:val="%1.%2.%3.%4.%5.%6.%7.%8.%9."/>
      <w:lvlJc w:val="left"/>
      <w:pPr>
        <w:ind w:left="1876" w:hanging="1800"/>
      </w:pPr>
      <w:rPr>
        <w:rFonts w:hint="default"/>
        <w:b/>
      </w:rPr>
    </w:lvl>
  </w:abstractNum>
  <w:abstractNum w:abstractNumId="2" w15:restartNumberingAfterBreak="0">
    <w:nsid w:val="1A304B6C"/>
    <w:multiLevelType w:val="multilevel"/>
    <w:tmpl w:val="C34E1A72"/>
    <w:lvl w:ilvl="0">
      <w:start w:val="1"/>
      <w:numFmt w:val="decimal"/>
      <w:lvlText w:val="%1."/>
      <w:lvlJc w:val="left"/>
      <w:pPr>
        <w:ind w:left="360" w:hanging="360"/>
      </w:pPr>
      <w:rPr>
        <w:b w:val="0"/>
      </w:rPr>
    </w:lvl>
    <w:lvl w:ilvl="1">
      <w:start w:val="1"/>
      <w:numFmt w:val="bullet"/>
      <w:lvlText w:val=""/>
      <w:lvlJc w:val="left"/>
      <w:pPr>
        <w:ind w:left="574" w:hanging="432"/>
      </w:pPr>
      <w:rPr>
        <w:rFonts w:ascii="Symbol" w:hAnsi="Symbol" w:hint="default"/>
        <w:color w:val="000000"/>
      </w:rPr>
    </w:lvl>
    <w:lvl w:ilvl="2">
      <w:start w:val="1"/>
      <w:numFmt w:val="decimal"/>
      <w:lvlText w:val="%1.%2.%3."/>
      <w:lvlJc w:val="left"/>
      <w:pPr>
        <w:ind w:left="1224" w:hanging="504"/>
      </w:pPr>
      <w:rPr>
        <w:color w:val="000000"/>
      </w:rPr>
    </w:lvl>
    <w:lvl w:ilvl="3">
      <w:start w:val="1"/>
      <w:numFmt w:val="decimal"/>
      <w:lvlText w:val="%1.%2.%3.%4."/>
      <w:lvlJc w:val="left"/>
      <w:pPr>
        <w:ind w:left="790"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D3A62E6"/>
    <w:multiLevelType w:val="hybridMultilevel"/>
    <w:tmpl w:val="391C3F5C"/>
    <w:lvl w:ilvl="0" w:tplc="04260005">
      <w:start w:val="1"/>
      <w:numFmt w:val="lowerLetter"/>
      <w:lvlText w:val="%1)"/>
      <w:lvlJc w:val="left"/>
      <w:pPr>
        <w:ind w:left="1512" w:hanging="360"/>
      </w:pPr>
    </w:lvl>
    <w:lvl w:ilvl="1" w:tplc="04260003">
      <w:start w:val="1"/>
      <w:numFmt w:val="lowerLetter"/>
      <w:lvlText w:val="%2."/>
      <w:lvlJc w:val="left"/>
      <w:pPr>
        <w:ind w:left="2232" w:hanging="360"/>
      </w:pPr>
    </w:lvl>
    <w:lvl w:ilvl="2" w:tplc="04260005">
      <w:start w:val="1"/>
      <w:numFmt w:val="decimal"/>
      <w:lvlText w:val="%3."/>
      <w:lvlJc w:val="left"/>
      <w:pPr>
        <w:tabs>
          <w:tab w:val="num" w:pos="3132"/>
        </w:tabs>
        <w:ind w:left="3132" w:hanging="360"/>
      </w:pPr>
      <w:rPr>
        <w:rFonts w:hint="default"/>
      </w:rPr>
    </w:lvl>
    <w:lvl w:ilvl="3" w:tplc="04260001" w:tentative="1">
      <w:start w:val="1"/>
      <w:numFmt w:val="decimal"/>
      <w:lvlText w:val="%4."/>
      <w:lvlJc w:val="left"/>
      <w:pPr>
        <w:ind w:left="3672" w:hanging="360"/>
      </w:pPr>
    </w:lvl>
    <w:lvl w:ilvl="4" w:tplc="04260003" w:tentative="1">
      <w:start w:val="1"/>
      <w:numFmt w:val="lowerLetter"/>
      <w:lvlText w:val="%5."/>
      <w:lvlJc w:val="left"/>
      <w:pPr>
        <w:ind w:left="4392" w:hanging="360"/>
      </w:pPr>
    </w:lvl>
    <w:lvl w:ilvl="5" w:tplc="04260005" w:tentative="1">
      <w:start w:val="1"/>
      <w:numFmt w:val="lowerRoman"/>
      <w:lvlText w:val="%6."/>
      <w:lvlJc w:val="right"/>
      <w:pPr>
        <w:ind w:left="5112" w:hanging="180"/>
      </w:pPr>
    </w:lvl>
    <w:lvl w:ilvl="6" w:tplc="04260001" w:tentative="1">
      <w:start w:val="1"/>
      <w:numFmt w:val="decimal"/>
      <w:lvlText w:val="%7."/>
      <w:lvlJc w:val="left"/>
      <w:pPr>
        <w:ind w:left="5832" w:hanging="360"/>
      </w:pPr>
    </w:lvl>
    <w:lvl w:ilvl="7" w:tplc="04260003" w:tentative="1">
      <w:start w:val="1"/>
      <w:numFmt w:val="lowerLetter"/>
      <w:lvlText w:val="%8."/>
      <w:lvlJc w:val="left"/>
      <w:pPr>
        <w:ind w:left="6552" w:hanging="360"/>
      </w:pPr>
    </w:lvl>
    <w:lvl w:ilvl="8" w:tplc="04260005" w:tentative="1">
      <w:start w:val="1"/>
      <w:numFmt w:val="lowerRoman"/>
      <w:lvlText w:val="%9."/>
      <w:lvlJc w:val="right"/>
      <w:pPr>
        <w:ind w:left="7272" w:hanging="180"/>
      </w:pPr>
    </w:lvl>
  </w:abstractNum>
  <w:abstractNum w:abstractNumId="4" w15:restartNumberingAfterBreak="0">
    <w:nsid w:val="325644ED"/>
    <w:multiLevelType w:val="hybridMultilevel"/>
    <w:tmpl w:val="FDDEF17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36ED5859"/>
    <w:multiLevelType w:val="hybridMultilevel"/>
    <w:tmpl w:val="D71A89D8"/>
    <w:lvl w:ilvl="0" w:tplc="8C6C9088">
      <w:start w:val="7"/>
      <w:numFmt w:val="decimal"/>
      <w:lvlText w:val="%1."/>
      <w:lvlJc w:val="left"/>
      <w:pPr>
        <w:ind w:left="796" w:hanging="360"/>
      </w:pPr>
      <w:rPr>
        <w:rFonts w:eastAsia="Times New Roman" w:hint="default"/>
        <w:b w:val="0"/>
        <w:bCs/>
      </w:rPr>
    </w:lvl>
    <w:lvl w:ilvl="1" w:tplc="04260019" w:tentative="1">
      <w:start w:val="1"/>
      <w:numFmt w:val="lowerLetter"/>
      <w:lvlText w:val="%2."/>
      <w:lvlJc w:val="left"/>
      <w:pPr>
        <w:ind w:left="1516" w:hanging="360"/>
      </w:pPr>
    </w:lvl>
    <w:lvl w:ilvl="2" w:tplc="0426001B" w:tentative="1">
      <w:start w:val="1"/>
      <w:numFmt w:val="lowerRoman"/>
      <w:lvlText w:val="%3."/>
      <w:lvlJc w:val="right"/>
      <w:pPr>
        <w:ind w:left="2236" w:hanging="180"/>
      </w:pPr>
    </w:lvl>
    <w:lvl w:ilvl="3" w:tplc="0426000F" w:tentative="1">
      <w:start w:val="1"/>
      <w:numFmt w:val="decimal"/>
      <w:lvlText w:val="%4."/>
      <w:lvlJc w:val="left"/>
      <w:pPr>
        <w:ind w:left="2956" w:hanging="360"/>
      </w:pPr>
    </w:lvl>
    <w:lvl w:ilvl="4" w:tplc="04260019" w:tentative="1">
      <w:start w:val="1"/>
      <w:numFmt w:val="lowerLetter"/>
      <w:lvlText w:val="%5."/>
      <w:lvlJc w:val="left"/>
      <w:pPr>
        <w:ind w:left="3676" w:hanging="360"/>
      </w:pPr>
    </w:lvl>
    <w:lvl w:ilvl="5" w:tplc="0426001B" w:tentative="1">
      <w:start w:val="1"/>
      <w:numFmt w:val="lowerRoman"/>
      <w:lvlText w:val="%6."/>
      <w:lvlJc w:val="right"/>
      <w:pPr>
        <w:ind w:left="4396" w:hanging="180"/>
      </w:pPr>
    </w:lvl>
    <w:lvl w:ilvl="6" w:tplc="0426000F" w:tentative="1">
      <w:start w:val="1"/>
      <w:numFmt w:val="decimal"/>
      <w:lvlText w:val="%7."/>
      <w:lvlJc w:val="left"/>
      <w:pPr>
        <w:ind w:left="5116" w:hanging="360"/>
      </w:pPr>
    </w:lvl>
    <w:lvl w:ilvl="7" w:tplc="04260019" w:tentative="1">
      <w:start w:val="1"/>
      <w:numFmt w:val="lowerLetter"/>
      <w:lvlText w:val="%8."/>
      <w:lvlJc w:val="left"/>
      <w:pPr>
        <w:ind w:left="5836" w:hanging="360"/>
      </w:pPr>
    </w:lvl>
    <w:lvl w:ilvl="8" w:tplc="0426001B" w:tentative="1">
      <w:start w:val="1"/>
      <w:numFmt w:val="lowerRoman"/>
      <w:lvlText w:val="%9."/>
      <w:lvlJc w:val="right"/>
      <w:pPr>
        <w:ind w:left="6556" w:hanging="180"/>
      </w:pPr>
    </w:lvl>
  </w:abstractNum>
  <w:abstractNum w:abstractNumId="6" w15:restartNumberingAfterBreak="0">
    <w:nsid w:val="439F6AFA"/>
    <w:multiLevelType w:val="hybridMultilevel"/>
    <w:tmpl w:val="2BFCB9C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492129B4"/>
    <w:multiLevelType w:val="hybridMultilevel"/>
    <w:tmpl w:val="E8E08F08"/>
    <w:lvl w:ilvl="0" w:tplc="BB7E7F3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FD31F08"/>
    <w:multiLevelType w:val="hybridMultilevel"/>
    <w:tmpl w:val="6C76579A"/>
    <w:lvl w:ilvl="0" w:tplc="ED1AAB9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94D1BDD"/>
    <w:multiLevelType w:val="hybridMultilevel"/>
    <w:tmpl w:val="EF96CEF0"/>
    <w:lvl w:ilvl="0" w:tplc="AEB2825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0C1204C"/>
    <w:multiLevelType w:val="hybridMultilevel"/>
    <w:tmpl w:val="7088B58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6CA36B13"/>
    <w:multiLevelType w:val="hybridMultilevel"/>
    <w:tmpl w:val="2BFCB9C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6F4170E3"/>
    <w:multiLevelType w:val="hybridMultilevel"/>
    <w:tmpl w:val="1862C042"/>
    <w:lvl w:ilvl="0" w:tplc="0426000F">
      <w:start w:val="3"/>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990594752">
    <w:abstractNumId w:val="2"/>
  </w:num>
  <w:num w:numId="2" w16cid:durableId="2064862979">
    <w:abstractNumId w:val="4"/>
  </w:num>
  <w:num w:numId="3" w16cid:durableId="2060129664">
    <w:abstractNumId w:val="8"/>
  </w:num>
  <w:num w:numId="4" w16cid:durableId="666251104">
    <w:abstractNumId w:val="9"/>
  </w:num>
  <w:num w:numId="5" w16cid:durableId="1115631924">
    <w:abstractNumId w:val="1"/>
  </w:num>
  <w:num w:numId="6" w16cid:durableId="1354844857">
    <w:abstractNumId w:val="5"/>
  </w:num>
  <w:num w:numId="7" w16cid:durableId="940643490">
    <w:abstractNumId w:val="6"/>
  </w:num>
  <w:num w:numId="8" w16cid:durableId="1883249873">
    <w:abstractNumId w:val="0"/>
  </w:num>
  <w:num w:numId="9" w16cid:durableId="1108963341">
    <w:abstractNumId w:val="3"/>
  </w:num>
  <w:num w:numId="10" w16cid:durableId="230192148">
    <w:abstractNumId w:val="11"/>
  </w:num>
  <w:num w:numId="11" w16cid:durableId="1774201155">
    <w:abstractNumId w:val="10"/>
  </w:num>
  <w:num w:numId="12" w16cid:durableId="463349462">
    <w:abstractNumId w:val="7"/>
  </w:num>
  <w:num w:numId="13" w16cid:durableId="11577675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4A38"/>
    <w:rsid w:val="000B42B7"/>
    <w:rsid w:val="000D26C2"/>
    <w:rsid w:val="001D49EB"/>
    <w:rsid w:val="002323FF"/>
    <w:rsid w:val="002A6DF9"/>
    <w:rsid w:val="002D7BB9"/>
    <w:rsid w:val="004A0A3F"/>
    <w:rsid w:val="004A4A38"/>
    <w:rsid w:val="00506959"/>
    <w:rsid w:val="00601ADB"/>
    <w:rsid w:val="00602C36"/>
    <w:rsid w:val="006200AF"/>
    <w:rsid w:val="006C2513"/>
    <w:rsid w:val="00721798"/>
    <w:rsid w:val="00791E24"/>
    <w:rsid w:val="00813C47"/>
    <w:rsid w:val="00821BE7"/>
    <w:rsid w:val="00AC567B"/>
    <w:rsid w:val="00B12D68"/>
    <w:rsid w:val="00B5061D"/>
    <w:rsid w:val="00B643D9"/>
    <w:rsid w:val="00CD00EB"/>
    <w:rsid w:val="00CD5ACE"/>
    <w:rsid w:val="00D661DA"/>
    <w:rsid w:val="00D93FF0"/>
    <w:rsid w:val="00DC43A2"/>
    <w:rsid w:val="00DD57C9"/>
    <w:rsid w:val="00DE06F6"/>
    <w:rsid w:val="00E77A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19FFA0"/>
  <w15:chartTrackingRefBased/>
  <w15:docId w15:val="{3850F6CD-9B0D-440B-A831-7FA60C769E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4A38"/>
    <w:pPr>
      <w:spacing w:after="0" w:line="240" w:lineRule="auto"/>
    </w:pPr>
    <w:rPr>
      <w:rFonts w:ascii="Times New Roman" w:eastAsia="Times New Roman" w:hAnsi="Times New Roman" w:cs="Times New Roman"/>
      <w:sz w:val="24"/>
      <w:szCs w:val="24"/>
      <w:lang w:val="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2,Strip,H&amp;P List Paragraph,Syle 1,Normal bullet 2,Bullet list,Colorful List - Accent 12,Saistīto dokumentu saraksts,List Paragraph1,Virsraksti,PPS_Bullet,Numurets,Bullets,Numbered List,Paragraph,Bullet point 1,Colorful List - Accent 11,lp"/>
    <w:basedOn w:val="Normal"/>
    <w:link w:val="ListParagraphChar"/>
    <w:uiPriority w:val="34"/>
    <w:qFormat/>
    <w:rsid w:val="004A4A38"/>
    <w:pPr>
      <w:ind w:left="720"/>
      <w:contextualSpacing/>
    </w:pPr>
    <w:rPr>
      <w:lang w:eastAsia="lv-LV"/>
    </w:rPr>
  </w:style>
  <w:style w:type="paragraph" w:styleId="NormalWeb">
    <w:name w:val="Normal (Web)"/>
    <w:basedOn w:val="Normal"/>
    <w:uiPriority w:val="99"/>
    <w:rsid w:val="004A4A38"/>
    <w:pPr>
      <w:suppressAutoHyphens/>
      <w:spacing w:before="100"/>
    </w:pPr>
    <w:rPr>
      <w:lang w:val="en-GB" w:eastAsia="ar-SA"/>
    </w:rPr>
  </w:style>
  <w:style w:type="character" w:customStyle="1" w:styleId="ListParagraphChar">
    <w:name w:val="List Paragraph Char"/>
    <w:aliases w:val="2 Char,Strip Char,H&amp;P List Paragraph Char,Syle 1 Char,Normal bullet 2 Char,Bullet list Char,Colorful List - Accent 12 Char,Saistīto dokumentu saraksts Char,List Paragraph1 Char,Virsraksti Char,PPS_Bullet Char,Numurets Char,lp Char"/>
    <w:link w:val="ListParagraph"/>
    <w:uiPriority w:val="34"/>
    <w:qFormat/>
    <w:locked/>
    <w:rsid w:val="004A4A38"/>
    <w:rPr>
      <w:rFonts w:ascii="Times New Roman" w:eastAsia="Times New Roman" w:hAnsi="Times New Roman" w:cs="Times New Roman"/>
      <w:sz w:val="24"/>
      <w:szCs w:val="24"/>
      <w:lang w:val="lv-LV" w:eastAsia="lv-LV"/>
    </w:rPr>
  </w:style>
  <w:style w:type="character" w:styleId="Hyperlink">
    <w:name w:val="Hyperlink"/>
    <w:uiPriority w:val="99"/>
    <w:rsid w:val="00E77A39"/>
    <w:rPr>
      <w:color w:val="0000FF"/>
      <w:u w:val="single"/>
    </w:rPr>
  </w:style>
  <w:style w:type="paragraph" w:customStyle="1" w:styleId="Default">
    <w:name w:val="Default"/>
    <w:rsid w:val="00E77A39"/>
    <w:pPr>
      <w:autoSpaceDE w:val="0"/>
      <w:autoSpaceDN w:val="0"/>
      <w:adjustRightInd w:val="0"/>
      <w:spacing w:after="0" w:line="240" w:lineRule="auto"/>
    </w:pPr>
    <w:rPr>
      <w:rFonts w:ascii="Times New Roman" w:eastAsia="Times New Roman" w:hAnsi="Times New Roman" w:cs="Times New Roman"/>
      <w:color w:val="000000"/>
      <w:sz w:val="24"/>
      <w:szCs w:val="24"/>
      <w:lang w:val="lv-LV" w:eastAsia="lv-LV"/>
    </w:rPr>
  </w:style>
  <w:style w:type="character" w:styleId="Strong">
    <w:name w:val="Strong"/>
    <w:uiPriority w:val="22"/>
    <w:qFormat/>
    <w:rsid w:val="00E77A39"/>
    <w:rPr>
      <w:b/>
      <w:bCs/>
    </w:rPr>
  </w:style>
  <w:style w:type="paragraph" w:styleId="FootnoteText">
    <w:name w:val="footnote text"/>
    <w:basedOn w:val="Normal"/>
    <w:link w:val="FootnoteTextChar"/>
    <w:uiPriority w:val="99"/>
    <w:semiHidden/>
    <w:unhideWhenUsed/>
    <w:rsid w:val="00721798"/>
    <w:rPr>
      <w:sz w:val="20"/>
      <w:szCs w:val="20"/>
    </w:rPr>
  </w:style>
  <w:style w:type="character" w:customStyle="1" w:styleId="FootnoteTextChar">
    <w:name w:val="Footnote Text Char"/>
    <w:basedOn w:val="DefaultParagraphFont"/>
    <w:link w:val="FootnoteText"/>
    <w:uiPriority w:val="99"/>
    <w:semiHidden/>
    <w:rsid w:val="00721798"/>
    <w:rPr>
      <w:rFonts w:ascii="Times New Roman" w:eastAsia="Times New Roman" w:hAnsi="Times New Roman" w:cs="Times New Roman"/>
      <w:sz w:val="20"/>
      <w:szCs w:val="20"/>
      <w:lang w:val="lv-LV"/>
    </w:rPr>
  </w:style>
  <w:style w:type="character" w:styleId="FootnoteReference">
    <w:name w:val="footnote reference"/>
    <w:aliases w:val="Footnote symbol,Footnote Reference Number,SUPERS,Footnote Reference Superscript,Footnote Refernece,ftref,Odwołanie przypisu,BVI fnr,Footnotes refss,Ref,de nota al pie,-E Fußnotenzeichen,Footnote reference number,Times 10 Point,E,E FNZ"/>
    <w:link w:val="FootnotesymbolCharChar"/>
    <w:uiPriority w:val="99"/>
    <w:qFormat/>
    <w:rsid w:val="00721798"/>
    <w:rPr>
      <w:vertAlign w:val="superscript"/>
    </w:rPr>
  </w:style>
  <w:style w:type="paragraph" w:customStyle="1" w:styleId="FootnotesymbolCharChar">
    <w:name w:val="Footnote symbol Char Char"/>
    <w:aliases w:val="Footnote Reference Number Char Char,Footnote Reference Superscript Char Char,Footnote Refernece Char Char,ftref Char Char,Odwołanie przypisu Char Char,BVI fnr Char Char,Footnotes refss Char Char,Ref Char Char"/>
    <w:basedOn w:val="Normal"/>
    <w:next w:val="Normal"/>
    <w:link w:val="FootnoteReference"/>
    <w:uiPriority w:val="99"/>
    <w:rsid w:val="00721798"/>
    <w:pPr>
      <w:spacing w:after="160" w:line="240" w:lineRule="exact"/>
      <w:jc w:val="both"/>
    </w:pPr>
    <w:rPr>
      <w:rFonts w:asciiTheme="minorHAnsi" w:eastAsiaTheme="minorHAnsi" w:hAnsiTheme="minorHAnsi" w:cstheme="minorBidi"/>
      <w:sz w:val="22"/>
      <w:szCs w:val="22"/>
      <w:vertAlign w:val="superscript"/>
      <w:lang w:val="en-US"/>
    </w:rPr>
  </w:style>
  <w:style w:type="table" w:styleId="TableGrid">
    <w:name w:val="Table Grid"/>
    <w:basedOn w:val="TableNormal"/>
    <w:uiPriority w:val="39"/>
    <w:rsid w:val="00D661DA"/>
    <w:pPr>
      <w:spacing w:after="0" w:line="240" w:lineRule="auto"/>
    </w:pPr>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D661DA"/>
    <w:pPr>
      <w:suppressAutoHyphens/>
      <w:spacing w:after="0" w:line="240" w:lineRule="auto"/>
    </w:pPr>
    <w:rPr>
      <w:rFonts w:ascii="Arial" w:eastAsia="Calibri" w:hAnsi="Arial" w:cs="Calibri"/>
      <w:kern w:val="2"/>
      <w:lang w:val="lv-LV"/>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iub.gov.lv/lv/node/9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13</Pages>
  <Words>12159</Words>
  <Characters>6932</Characters>
  <Application>Microsoft Office Word</Application>
  <DocSecurity>0</DocSecurity>
  <Lines>57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Jūlija Sergejeva</dc:creator>
  <cp:keywords/>
  <dc:description/>
  <cp:lastModifiedBy>Evita Zelenkova</cp:lastModifiedBy>
  <cp:revision>19</cp:revision>
  <dcterms:created xsi:type="dcterms:W3CDTF">2024-07-05T08:32:00Z</dcterms:created>
  <dcterms:modified xsi:type="dcterms:W3CDTF">2025-04-04T09:24:00Z</dcterms:modified>
</cp:coreProperties>
</file>