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483A8F9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1.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6D84B0A7"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8A6D74">
        <w:rPr>
          <w:rFonts w:eastAsia="Calibri"/>
          <w:lang w:eastAsia="lv-LV"/>
        </w:rPr>
        <w:t>39</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20DE5656"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proofErr w:type="spellStart"/>
      <w:r w:rsidR="008A6D74" w:rsidRPr="008A6D74">
        <w:rPr>
          <w:rFonts w:eastAsia="Calibri"/>
          <w:color w:val="000000"/>
          <w:lang w:eastAsia="lv-LV"/>
        </w:rPr>
        <w:t>Bolus</w:t>
      </w:r>
      <w:proofErr w:type="spellEnd"/>
      <w:r w:rsidR="008A6D74" w:rsidRPr="008A6D74">
        <w:rPr>
          <w:rFonts w:eastAsia="Calibri"/>
          <w:color w:val="000000"/>
          <w:lang w:eastAsia="lv-LV"/>
        </w:rPr>
        <w:t xml:space="preserve"> </w:t>
      </w:r>
      <w:proofErr w:type="spellStart"/>
      <w:r w:rsidR="008A6D74" w:rsidRPr="008A6D74">
        <w:rPr>
          <w:rFonts w:eastAsia="Calibri"/>
          <w:color w:val="000000"/>
          <w:lang w:eastAsia="lv-LV"/>
        </w:rPr>
        <w:t>injektoru</w:t>
      </w:r>
      <w:proofErr w:type="spellEnd"/>
      <w:r w:rsidR="008A6D74" w:rsidRPr="008A6D74">
        <w:rPr>
          <w:rFonts w:eastAsia="Calibri"/>
          <w:color w:val="000000"/>
          <w:lang w:eastAsia="lv-LV"/>
        </w:rPr>
        <w:t xml:space="preserve"> piegāde</w:t>
      </w:r>
      <w:r w:rsidRPr="00721798">
        <w:rPr>
          <w:rFonts w:eastAsia="Calibri"/>
          <w:color w:val="000000"/>
          <w:lang w:eastAsia="lv-LV"/>
        </w:rPr>
        <w:t xml:space="preserve">", </w:t>
      </w:r>
    </w:p>
    <w:p w14:paraId="533DE683" w14:textId="7A929A22"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8A6D74">
        <w:rPr>
          <w:rFonts w:eastAsia="Calibri"/>
          <w:color w:val="000000"/>
          <w:lang w:eastAsia="lv-LV"/>
        </w:rPr>
        <w:t>39</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3869"/>
        <w:gridCol w:w="4040"/>
      </w:tblGrid>
      <w:tr w:rsidR="008A6D74" w:rsidRPr="008A6D74" w14:paraId="634816C5" w14:textId="77777777" w:rsidTr="00A3294B">
        <w:tc>
          <w:tcPr>
            <w:tcW w:w="880" w:type="dxa"/>
            <w:vAlign w:val="center"/>
          </w:tcPr>
          <w:p w14:paraId="763A06E0" w14:textId="77777777" w:rsidR="008A6D74" w:rsidRPr="008A6D74" w:rsidRDefault="008A6D74" w:rsidP="008A6D74">
            <w:pPr>
              <w:spacing w:before="40" w:after="40" w:line="20" w:lineRule="atLeast"/>
              <w:ind w:right="-58"/>
              <w:jc w:val="center"/>
              <w:rPr>
                <w:rFonts w:eastAsia="Calibri"/>
                <w:b/>
              </w:rPr>
            </w:pPr>
            <w:r w:rsidRPr="008A6D74">
              <w:rPr>
                <w:rFonts w:eastAsia="Calibri"/>
                <w:b/>
              </w:rPr>
              <w:t>Nr.</w:t>
            </w:r>
          </w:p>
          <w:p w14:paraId="2B26AF18" w14:textId="77777777" w:rsidR="008A6D74" w:rsidRPr="008A6D74" w:rsidRDefault="008A6D74" w:rsidP="008A6D74">
            <w:pPr>
              <w:spacing w:before="40" w:after="40" w:line="20" w:lineRule="atLeast"/>
              <w:ind w:right="-58"/>
              <w:jc w:val="center"/>
              <w:rPr>
                <w:rFonts w:eastAsia="Calibri"/>
                <w:b/>
              </w:rPr>
            </w:pPr>
            <w:r w:rsidRPr="008A6D74">
              <w:rPr>
                <w:rFonts w:eastAsia="Calibri"/>
                <w:b/>
              </w:rPr>
              <w:t>p.k.</w:t>
            </w:r>
          </w:p>
        </w:tc>
        <w:tc>
          <w:tcPr>
            <w:tcW w:w="3869" w:type="dxa"/>
            <w:tcBorders>
              <w:top w:val="single" w:sz="4" w:space="0" w:color="auto"/>
              <w:left w:val="single" w:sz="4" w:space="0" w:color="auto"/>
              <w:bottom w:val="single" w:sz="4" w:space="0" w:color="auto"/>
              <w:right w:val="single" w:sz="4" w:space="0" w:color="auto"/>
            </w:tcBorders>
            <w:vAlign w:val="center"/>
          </w:tcPr>
          <w:p w14:paraId="0617FEF8" w14:textId="77777777" w:rsidR="008A6D74" w:rsidRPr="008A6D74" w:rsidRDefault="008A6D74" w:rsidP="008A6D74">
            <w:pPr>
              <w:spacing w:before="40" w:after="40"/>
              <w:ind w:right="-58"/>
              <w:jc w:val="center"/>
              <w:rPr>
                <w:rFonts w:eastAsia="Calibri"/>
                <w:b/>
              </w:rPr>
            </w:pPr>
            <w:r w:rsidRPr="008A6D74">
              <w:rPr>
                <w:rFonts w:eastAsia="Calibri"/>
                <w:b/>
              </w:rPr>
              <w:t>Kvalifikācijas prasība</w:t>
            </w:r>
          </w:p>
        </w:tc>
        <w:tc>
          <w:tcPr>
            <w:tcW w:w="4040" w:type="dxa"/>
            <w:tcBorders>
              <w:top w:val="single" w:sz="4" w:space="0" w:color="auto"/>
              <w:left w:val="single" w:sz="4" w:space="0" w:color="auto"/>
              <w:bottom w:val="single" w:sz="4" w:space="0" w:color="auto"/>
              <w:right w:val="single" w:sz="4" w:space="0" w:color="auto"/>
            </w:tcBorders>
            <w:vAlign w:val="center"/>
          </w:tcPr>
          <w:p w14:paraId="619D1C00" w14:textId="77777777" w:rsidR="008A6D74" w:rsidRPr="008A6D74" w:rsidRDefault="008A6D74" w:rsidP="008A6D74">
            <w:pPr>
              <w:spacing w:before="40" w:after="40"/>
              <w:ind w:right="-58"/>
              <w:jc w:val="center"/>
              <w:rPr>
                <w:b/>
              </w:rPr>
            </w:pPr>
            <w:r w:rsidRPr="008A6D74">
              <w:rPr>
                <w:b/>
              </w:rPr>
              <w:t>Iesniedzamā informācija</w:t>
            </w:r>
          </w:p>
        </w:tc>
      </w:tr>
      <w:tr w:rsidR="008A6D74" w:rsidRPr="008A6D74" w14:paraId="5E4358F9" w14:textId="77777777" w:rsidTr="00A3294B">
        <w:tc>
          <w:tcPr>
            <w:tcW w:w="8789" w:type="dxa"/>
            <w:gridSpan w:val="3"/>
            <w:vAlign w:val="center"/>
          </w:tcPr>
          <w:p w14:paraId="5F9E7D8C" w14:textId="77777777" w:rsidR="008A6D74" w:rsidRPr="008A6D74" w:rsidRDefault="008A6D74" w:rsidP="008A6D74">
            <w:pPr>
              <w:spacing w:before="40" w:after="40" w:line="20" w:lineRule="atLeast"/>
              <w:ind w:right="-58"/>
              <w:jc w:val="center"/>
              <w:rPr>
                <w:b/>
              </w:rPr>
            </w:pPr>
            <w:r w:rsidRPr="008A6D74">
              <w:rPr>
                <w:b/>
              </w:rPr>
              <w:t>Attiecībā uz pretendentiem</w:t>
            </w:r>
          </w:p>
        </w:tc>
      </w:tr>
      <w:tr w:rsidR="008A6D74" w:rsidRPr="008A6D74" w14:paraId="3605B6F3" w14:textId="77777777" w:rsidTr="00A3294B">
        <w:tc>
          <w:tcPr>
            <w:tcW w:w="880" w:type="dxa"/>
            <w:vAlign w:val="center"/>
          </w:tcPr>
          <w:p w14:paraId="58B91EA0" w14:textId="27A8BC12" w:rsidR="008A6D74" w:rsidRPr="008A6D74" w:rsidRDefault="008A6D74" w:rsidP="008A6D74">
            <w:pPr>
              <w:spacing w:before="40" w:after="40" w:line="20" w:lineRule="atLeast"/>
              <w:ind w:right="-58"/>
              <w:jc w:val="center"/>
              <w:rPr>
                <w:rFonts w:eastAsia="Calibri"/>
              </w:rPr>
            </w:pPr>
            <w:r w:rsidRPr="008A6D74">
              <w:rPr>
                <w:rFonts w:eastAsia="Calibri"/>
              </w:rPr>
              <w:t>1.</w:t>
            </w:r>
          </w:p>
        </w:tc>
        <w:tc>
          <w:tcPr>
            <w:tcW w:w="3869" w:type="dxa"/>
          </w:tcPr>
          <w:p w14:paraId="50D8B59E" w14:textId="77777777" w:rsidR="008A6D74" w:rsidRPr="008A6D74" w:rsidRDefault="008A6D74" w:rsidP="008A6D74">
            <w:pPr>
              <w:spacing w:before="40" w:after="40" w:line="20" w:lineRule="atLeast"/>
              <w:ind w:right="-58"/>
              <w:jc w:val="both"/>
              <w:rPr>
                <w:rFonts w:eastAsia="Calibri"/>
              </w:rPr>
            </w:pPr>
            <w:r w:rsidRPr="008A6D74">
              <w:rPr>
                <w:rFonts w:eastAsia="Calibri"/>
              </w:rPr>
              <w:t>Pretendents iepazinās ar atklāta konkursa dokumentāciju, apzinās savas spējas, apliecina savu dalību atklāta konkursā un gatavību noslēgt iepirkuma līgumu.</w:t>
            </w:r>
          </w:p>
        </w:tc>
        <w:tc>
          <w:tcPr>
            <w:tcW w:w="4040" w:type="dxa"/>
          </w:tcPr>
          <w:p w14:paraId="24BC51E8" w14:textId="3DE3DF3D" w:rsidR="008A6D74" w:rsidRPr="008A6D74" w:rsidRDefault="008A6D74" w:rsidP="008A6D74">
            <w:pPr>
              <w:spacing w:before="40" w:after="40" w:line="20" w:lineRule="atLeast"/>
              <w:ind w:right="-58"/>
              <w:jc w:val="both"/>
              <w:rPr>
                <w:rFonts w:eastAsia="Calibri"/>
              </w:rPr>
            </w:pPr>
            <w:r w:rsidRPr="008A6D74">
              <w:rPr>
                <w:rFonts w:eastAsia="Calibri"/>
              </w:rPr>
              <w:t xml:space="preserve">Pretendentam jāiesniedz </w:t>
            </w:r>
            <w:r w:rsidRPr="008A6D74">
              <w:rPr>
                <w:rFonts w:eastAsia="Calibri"/>
                <w:b/>
              </w:rPr>
              <w:t>pieteikums dalībai atklāta konkursā</w:t>
            </w:r>
            <w:r w:rsidRPr="008A6D74">
              <w:rPr>
                <w:rFonts w:eastAsia="Calibri"/>
              </w:rPr>
              <w:t xml:space="preserve"> saskaņā ar nolikuma </w:t>
            </w:r>
            <w:proofErr w:type="spellStart"/>
            <w:r>
              <w:rPr>
                <w:rFonts w:eastAsia="Calibri"/>
              </w:rPr>
              <w:t>x</w:t>
            </w:r>
            <w:r w:rsidRPr="008A6D74">
              <w:rPr>
                <w:rFonts w:eastAsia="Calibri"/>
              </w:rPr>
              <w:t>.pielikumu</w:t>
            </w:r>
            <w:proofErr w:type="spellEnd"/>
            <w:r w:rsidRPr="008A6D74">
              <w:rPr>
                <w:rFonts w:eastAsia="Calibri"/>
              </w:rPr>
              <w:t>.</w:t>
            </w:r>
          </w:p>
          <w:p w14:paraId="679EED26" w14:textId="77777777" w:rsidR="008A6D74" w:rsidRPr="008A6D74" w:rsidRDefault="008A6D74" w:rsidP="008A6D74">
            <w:pPr>
              <w:spacing w:before="40" w:after="40" w:line="20" w:lineRule="atLeast"/>
              <w:ind w:right="-58"/>
              <w:jc w:val="both"/>
              <w:rPr>
                <w:rFonts w:eastAsia="Calibri"/>
              </w:rPr>
            </w:pPr>
          </w:p>
          <w:p w14:paraId="56FCA9AA" w14:textId="77777777" w:rsidR="008A6D74" w:rsidRPr="008A6D74" w:rsidRDefault="008A6D74" w:rsidP="008A6D74">
            <w:pPr>
              <w:spacing w:before="40" w:after="40" w:line="20" w:lineRule="atLeast"/>
              <w:ind w:right="-58"/>
              <w:jc w:val="both"/>
              <w:rPr>
                <w:rFonts w:eastAsia="Calibri"/>
              </w:rPr>
            </w:pPr>
            <w:r w:rsidRPr="008A6D74">
              <w:rPr>
                <w:rFonts w:eastAsia="Calibri"/>
              </w:rPr>
              <w:t>Pieteikumam Pretendents pievieno pilnvaru (</w:t>
            </w:r>
            <w:r w:rsidRPr="008A6D74">
              <w:rPr>
                <w:rFonts w:eastAsia="Calibri"/>
                <w:i/>
                <w:iCs/>
              </w:rPr>
              <w:t>ja ir nepieciešams</w:t>
            </w:r>
            <w:r w:rsidRPr="008A6D74">
              <w:rPr>
                <w:rFonts w:eastAsia="Calibri"/>
              </w:rPr>
              <w:t>), kas apliecina pilnvarotās personas tiesības parakstīt iepirkuma piedāvājumu, ja to paraksta pilnvarotā persona.</w:t>
            </w:r>
          </w:p>
        </w:tc>
      </w:tr>
      <w:tr w:rsidR="008A6D74" w:rsidRPr="008A6D74" w14:paraId="0EA39675" w14:textId="77777777" w:rsidTr="00A3294B">
        <w:tc>
          <w:tcPr>
            <w:tcW w:w="880" w:type="dxa"/>
            <w:vAlign w:val="center"/>
          </w:tcPr>
          <w:p w14:paraId="14485A1A" w14:textId="1180A7B7" w:rsidR="008A6D74" w:rsidRPr="008A6D74" w:rsidRDefault="008A6D74" w:rsidP="008A6D74">
            <w:pPr>
              <w:spacing w:before="40" w:after="40" w:line="20" w:lineRule="atLeast"/>
              <w:ind w:right="-58"/>
              <w:jc w:val="center"/>
              <w:rPr>
                <w:rFonts w:eastAsia="Calibri"/>
              </w:rPr>
            </w:pPr>
            <w:r w:rsidRPr="008A6D74">
              <w:rPr>
                <w:rFonts w:eastAsia="Calibri"/>
              </w:rPr>
              <w:t>2.</w:t>
            </w:r>
          </w:p>
        </w:tc>
        <w:tc>
          <w:tcPr>
            <w:tcW w:w="3869" w:type="dxa"/>
          </w:tcPr>
          <w:p w14:paraId="36B55869"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Pretendents ir reģistrēts atbilstoši reģistrācijas vai pastāvīgās dzīvesvietas valsts spēkā esošo  normatīvo aktu prasībām. </w:t>
            </w:r>
          </w:p>
          <w:p w14:paraId="660D7A20" w14:textId="77777777" w:rsidR="008A6D74" w:rsidRPr="008A6D74" w:rsidRDefault="008A6D74" w:rsidP="008A6D74">
            <w:pPr>
              <w:spacing w:before="40" w:after="40" w:line="20" w:lineRule="atLeast"/>
              <w:ind w:right="-58"/>
              <w:jc w:val="both"/>
              <w:rPr>
                <w:rFonts w:eastAsia="Calibri"/>
              </w:rPr>
            </w:pPr>
            <w:r w:rsidRPr="008A6D74">
              <w:rPr>
                <w:rFonts w:eastAsia="Calibr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040" w:type="dxa"/>
          </w:tcPr>
          <w:p w14:paraId="2E13107E"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Latvijas Republikā reģistrēta vai pastāvīgi dzīvojoša komersanta (šī punkta izpratnē pretendents, </w:t>
            </w:r>
            <w:r w:rsidRPr="008A6D74">
              <w:rPr>
                <w:rFonts w:eastAsia="Calibri"/>
                <w:bCs/>
              </w:rPr>
              <w:t>personālsabiedrības biedrs, piegādātāju apvienības dalībnieks, apakšuzņēmējs)</w:t>
            </w:r>
            <w:r w:rsidRPr="008A6D74">
              <w:rPr>
                <w:rFonts w:eastAsia="Calibri"/>
              </w:rPr>
              <w:t xml:space="preserve"> reģistrācijas faktu Latvijas Republikas Uzņēmumu reģistrā vai Latvijas Republikas Valsts ieņēmumu dienestā </w:t>
            </w:r>
            <w:r w:rsidRPr="008A6D74">
              <w:rPr>
                <w:rFonts w:eastAsia="Calibri"/>
                <w:bCs/>
              </w:rPr>
              <w:t xml:space="preserve">iepirkuma komisija pārbaudīs Latvijas Republikas Uzņēmumu reģistra tīmekļvietnē </w:t>
            </w:r>
            <w:hyperlink r:id="rId8" w:history="1">
              <w:r w:rsidRPr="008A6D74">
                <w:rPr>
                  <w:rFonts w:eastAsia="Calibri"/>
                  <w:bCs/>
                  <w:color w:val="0070C0"/>
                  <w:u w:val="single"/>
                </w:rPr>
                <w:t>www.ur.gov.lv</w:t>
              </w:r>
            </w:hyperlink>
            <w:r w:rsidRPr="008A6D74">
              <w:rPr>
                <w:rFonts w:eastAsia="Calibri"/>
              </w:rPr>
              <w:t xml:space="preserve"> vai </w:t>
            </w:r>
            <w:r w:rsidRPr="008A6D74">
              <w:rPr>
                <w:rFonts w:eastAsia="Calibri"/>
                <w:bCs/>
              </w:rPr>
              <w:t>Latvijas Republikas Valsts ieņēmumu dienesta tīmekļvietnē</w:t>
            </w:r>
            <w:r w:rsidRPr="008A6D74">
              <w:rPr>
                <w:rFonts w:eastAsia="Calibri"/>
              </w:rPr>
              <w:t xml:space="preserve"> </w:t>
            </w:r>
            <w:hyperlink r:id="rId9" w:history="1">
              <w:r w:rsidRPr="008A6D74">
                <w:rPr>
                  <w:rFonts w:eastAsia="Calibri"/>
                  <w:color w:val="0070C0"/>
                  <w:u w:val="single"/>
                </w:rPr>
                <w:t>www.vid.gov.lv</w:t>
              </w:r>
            </w:hyperlink>
            <w:r w:rsidRPr="008A6D74">
              <w:rPr>
                <w:rFonts w:eastAsia="Calibri"/>
              </w:rPr>
              <w:t>.</w:t>
            </w:r>
          </w:p>
          <w:p w14:paraId="2C6C76B6"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Latvijā Republikā reģistrēta vai pastāvīgi dzīvojoša komersanta </w:t>
            </w:r>
            <w:proofErr w:type="spellStart"/>
            <w:r w:rsidRPr="008A6D74">
              <w:rPr>
                <w:rFonts w:eastAsia="Calibri"/>
              </w:rPr>
              <w:t>paraksttiesīgas</w:t>
            </w:r>
            <w:proofErr w:type="spellEnd"/>
            <w:r w:rsidRPr="008A6D74">
              <w:rPr>
                <w:rFonts w:eastAsia="Calibri"/>
              </w:rPr>
              <w:t xml:space="preserve"> personas pārstāvības tiesības </w:t>
            </w:r>
            <w:r w:rsidRPr="008A6D74">
              <w:rPr>
                <w:rFonts w:eastAsia="Calibri"/>
                <w:bCs/>
              </w:rPr>
              <w:t>iepirkuma komisija pārbaudīs</w:t>
            </w:r>
            <w:r w:rsidRPr="008A6D74">
              <w:rPr>
                <w:rFonts w:eastAsia="Calibri"/>
              </w:rPr>
              <w:t xml:space="preserve"> Latvijas Republikas Uzņēmumu reģistra </w:t>
            </w:r>
            <w:r w:rsidRPr="008A6D74">
              <w:rPr>
                <w:rFonts w:eastAsia="Calibri"/>
                <w:bCs/>
              </w:rPr>
              <w:t xml:space="preserve">tīmekļvietnē   </w:t>
            </w:r>
            <w:hyperlink r:id="rId10" w:history="1">
              <w:r w:rsidRPr="008A6D74">
                <w:rPr>
                  <w:rFonts w:eastAsia="Calibri"/>
                  <w:bCs/>
                  <w:color w:val="0070C0"/>
                  <w:u w:val="single"/>
                </w:rPr>
                <w:t>www.ur.gov.lv</w:t>
              </w:r>
            </w:hyperlink>
            <w:r w:rsidRPr="008A6D74">
              <w:rPr>
                <w:rFonts w:eastAsia="Calibri"/>
              </w:rPr>
              <w:t>.</w:t>
            </w:r>
          </w:p>
          <w:p w14:paraId="5812DBCA"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Ārvalstī reģistrētam vai pastāvīgi dzīvojošam komersantam jāiesniedz: </w:t>
            </w:r>
          </w:p>
          <w:p w14:paraId="6686ACA5" w14:textId="77777777" w:rsidR="008A6D74" w:rsidRPr="008A6D74" w:rsidRDefault="008A6D74" w:rsidP="008A6D74">
            <w:pPr>
              <w:numPr>
                <w:ilvl w:val="0"/>
                <w:numId w:val="22"/>
              </w:numPr>
              <w:spacing w:before="40" w:after="40" w:line="20" w:lineRule="atLeast"/>
              <w:ind w:left="247" w:right="-58" w:hanging="247"/>
              <w:jc w:val="both"/>
              <w:rPr>
                <w:rFonts w:eastAsia="Calibri"/>
              </w:rPr>
            </w:pPr>
            <w:r w:rsidRPr="008A6D74">
              <w:rPr>
                <w:rFonts w:eastAsia="Calibri"/>
                <w:b/>
              </w:rPr>
              <w:t xml:space="preserve">kompetentas ārvalsts institūcijas izsniegts dokuments vai ārvalsts </w:t>
            </w:r>
            <w:r w:rsidRPr="008A6D74">
              <w:rPr>
                <w:rFonts w:eastAsia="Calibri"/>
                <w:b/>
              </w:rPr>
              <w:lastRenderedPageBreak/>
              <w:t>publiski pieejama reģistra tīmekļvietne</w:t>
            </w:r>
            <w:r w:rsidRPr="008A6D74">
              <w:rPr>
                <w:rFonts w:eastAsia="Calibri"/>
              </w:rPr>
              <w:t>, kurā norādītā informācija apliecina, ka komersants ir reģistrēts atbilstoši reģistrācijas vai pastāvīgās dzīvesvietas valsts normatīvo aktu prasībām;</w:t>
            </w:r>
          </w:p>
          <w:p w14:paraId="579A3518" w14:textId="77777777" w:rsidR="008A6D74" w:rsidRPr="008A6D74" w:rsidRDefault="008A6D74" w:rsidP="008A6D74">
            <w:pPr>
              <w:numPr>
                <w:ilvl w:val="0"/>
                <w:numId w:val="22"/>
              </w:numPr>
              <w:spacing w:before="40" w:after="40" w:line="20" w:lineRule="atLeast"/>
              <w:ind w:left="247" w:right="-58" w:hanging="247"/>
              <w:jc w:val="both"/>
              <w:rPr>
                <w:rFonts w:eastAsia="Calibri"/>
              </w:rPr>
            </w:pPr>
            <w:r w:rsidRPr="008A6D74">
              <w:rPr>
                <w:rFonts w:eastAsia="Calibri"/>
                <w:b/>
              </w:rPr>
              <w:t>kompetentas ārvalsts institūcijas izsniegts dokuments vai ārvalsts publiski pieejama reģistra tīmekļvietne</w:t>
            </w:r>
            <w:r w:rsidRPr="008A6D74">
              <w:rPr>
                <w:rFonts w:eastAsia="Calibri"/>
              </w:rPr>
              <w:t xml:space="preserve">, kurā norādīta aktuālā  informācija par komersanta amatpersonām (piemēram, valdes locekļi, padomes locekļi,  </w:t>
            </w:r>
            <w:proofErr w:type="spellStart"/>
            <w:r w:rsidRPr="008A6D74">
              <w:rPr>
                <w:rFonts w:eastAsia="Calibri"/>
              </w:rPr>
              <w:t>paraksttiesīgās</w:t>
            </w:r>
            <w:proofErr w:type="spellEnd"/>
            <w:r w:rsidRPr="008A6D74">
              <w:rPr>
                <w:rFonts w:eastAsia="Calibri"/>
              </w:rPr>
              <w:t xml:space="preserve"> personas, prokūristi un/vai patiesie labuma guvēji);</w:t>
            </w:r>
          </w:p>
          <w:p w14:paraId="51F3BCEC" w14:textId="77777777" w:rsidR="008A6D74" w:rsidRPr="008A6D74" w:rsidRDefault="008A6D74" w:rsidP="008A6D74">
            <w:pPr>
              <w:numPr>
                <w:ilvl w:val="0"/>
                <w:numId w:val="22"/>
              </w:numPr>
              <w:spacing w:before="40" w:after="40" w:line="20" w:lineRule="atLeast"/>
              <w:ind w:left="247" w:right="-58" w:hanging="247"/>
              <w:jc w:val="both"/>
              <w:rPr>
                <w:rFonts w:eastAsia="Calibri"/>
              </w:rPr>
            </w:pPr>
            <w:r w:rsidRPr="008A6D74">
              <w:rPr>
                <w:rFonts w:eastAsia="Calibri"/>
                <w:b/>
              </w:rPr>
              <w:t>komersanta apliecinājums</w:t>
            </w:r>
            <w:r w:rsidRPr="008A6D74">
              <w:rPr>
                <w:rFonts w:eastAsia="Calibri"/>
              </w:rPr>
              <w:t>, ka kompetentas attiecīgās valsts institūcijas izsniegtā dokumentā vai ārvalsts publiski pieejamā reģistrā ietvertā informācija par komersanta amatpersonām joprojām ir aktuāla.</w:t>
            </w:r>
          </w:p>
        </w:tc>
      </w:tr>
      <w:tr w:rsidR="008A6D74" w:rsidRPr="008A6D74" w14:paraId="04F09499" w14:textId="77777777" w:rsidTr="00A3294B">
        <w:tc>
          <w:tcPr>
            <w:tcW w:w="880" w:type="dxa"/>
            <w:vAlign w:val="center"/>
          </w:tcPr>
          <w:p w14:paraId="34CFCF7C" w14:textId="69F8039F" w:rsidR="008A6D74" w:rsidRPr="008A6D74" w:rsidRDefault="008A6D74" w:rsidP="008A6D74">
            <w:pPr>
              <w:spacing w:before="40" w:after="40" w:line="20" w:lineRule="atLeast"/>
              <w:ind w:right="-58"/>
              <w:jc w:val="center"/>
              <w:rPr>
                <w:rFonts w:eastAsia="Calibri"/>
              </w:rPr>
            </w:pPr>
            <w:r w:rsidRPr="008A6D74">
              <w:rPr>
                <w:rFonts w:eastAsia="Calibri"/>
              </w:rPr>
              <w:lastRenderedPageBreak/>
              <w:t>3.</w:t>
            </w:r>
          </w:p>
        </w:tc>
        <w:tc>
          <w:tcPr>
            <w:tcW w:w="3869" w:type="dxa"/>
            <w:shd w:val="clear" w:color="auto" w:fill="auto"/>
          </w:tcPr>
          <w:p w14:paraId="23579EBE" w14:textId="77777777" w:rsidR="008A6D74" w:rsidRPr="008A6D74" w:rsidRDefault="008A6D74" w:rsidP="008A6D74">
            <w:pPr>
              <w:autoSpaceDE w:val="0"/>
              <w:autoSpaceDN w:val="0"/>
              <w:adjustRightInd w:val="0"/>
              <w:spacing w:after="80"/>
              <w:jc w:val="both"/>
              <w:rPr>
                <w:rFonts w:eastAsia="Calibri"/>
                <w:bCs/>
                <w:kern w:val="2"/>
                <w:lang w:eastAsia="ar-SA"/>
              </w:rPr>
            </w:pPr>
            <w:r w:rsidRPr="008A6D74">
              <w:rPr>
                <w:rFonts w:eastAsia="Calibri"/>
                <w:bCs/>
                <w:kern w:val="2"/>
                <w:lang w:eastAsia="ar-SA"/>
              </w:rPr>
              <w:t>Pretendentam ir tiesības izplatīt piedāvāto  medicīnas iekārtu, kā arī veikt piedāvātās iekārtas servisa apkalpošanu Eiropas Savienībā, tajā skaitā Latvijas Republikas teritorijā.</w:t>
            </w:r>
          </w:p>
        </w:tc>
        <w:tc>
          <w:tcPr>
            <w:tcW w:w="4040" w:type="dxa"/>
            <w:shd w:val="clear" w:color="auto" w:fill="auto"/>
          </w:tcPr>
          <w:p w14:paraId="73719891" w14:textId="77777777" w:rsidR="008A6D74" w:rsidRPr="008A6D74" w:rsidRDefault="008A6D74" w:rsidP="008A6D74">
            <w:pPr>
              <w:tabs>
                <w:tab w:val="left" w:pos="317"/>
              </w:tabs>
              <w:suppressAutoHyphens/>
              <w:spacing w:line="278" w:lineRule="auto"/>
              <w:ind w:right="42"/>
              <w:jc w:val="both"/>
              <w:rPr>
                <w:rFonts w:eastAsia="Calibri"/>
                <w:kern w:val="2"/>
                <w:lang w:eastAsia="ar-SA"/>
              </w:rPr>
            </w:pPr>
            <w:r w:rsidRPr="008A6D74">
              <w:rPr>
                <w:rFonts w:eastAsia="Calibri"/>
                <w:kern w:val="2"/>
                <w:lang w:eastAsia="ar-SA"/>
              </w:rPr>
              <w:t xml:space="preserve">Pretendentam </w:t>
            </w:r>
            <w:r w:rsidRPr="008A6D74">
              <w:rPr>
                <w:rFonts w:eastAsia="Calibri"/>
                <w:b/>
                <w:kern w:val="2"/>
                <w:lang w:eastAsia="ar-SA"/>
              </w:rPr>
              <w:t>jāiesniedz ražotāja vai tā autorizēta pārstāvja apliecinoši dokumenti,</w:t>
            </w:r>
            <w:r w:rsidRPr="008A6D74">
              <w:rPr>
                <w:rFonts w:eastAsia="Calibri"/>
                <w:kern w:val="2"/>
                <w:lang w:eastAsia="ar-SA"/>
              </w:rPr>
              <w:t xml:space="preserve"> kas ļauj pretendentam nodrošināt tā piedāvātās Iekārtas izplatīšanu un servisa pakalpojumus Eiropas Savienībā, tajā skaitā Latvijas Republikas teritorijā.</w:t>
            </w:r>
          </w:p>
          <w:p w14:paraId="67F6DFB2" w14:textId="77777777" w:rsidR="008A6D74" w:rsidRPr="008A6D74" w:rsidRDefault="008A6D74" w:rsidP="008A6D74">
            <w:pPr>
              <w:spacing w:line="20" w:lineRule="atLeast"/>
              <w:ind w:right="42"/>
              <w:jc w:val="both"/>
              <w:rPr>
                <w:rFonts w:eastAsia="Calibri"/>
              </w:rPr>
            </w:pPr>
            <w:r w:rsidRPr="008A6D74">
              <w:rPr>
                <w:rFonts w:eastAsia="Calibri"/>
                <w:i/>
                <w:iCs/>
                <w:kern w:val="2"/>
                <w:lang w:eastAsia="ar-SA"/>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apkalpošanai</w:t>
            </w:r>
            <w:r w:rsidRPr="008A6D74">
              <w:rPr>
                <w:rFonts w:eastAsia="Calibri"/>
                <w:kern w:val="2"/>
                <w:lang w:eastAsia="ar-SA"/>
              </w:rPr>
              <w:t>.</w:t>
            </w:r>
          </w:p>
        </w:tc>
      </w:tr>
      <w:tr w:rsidR="008A6D74" w:rsidRPr="008A6D74" w14:paraId="4AAA3C9B" w14:textId="77777777" w:rsidTr="00A3294B">
        <w:tc>
          <w:tcPr>
            <w:tcW w:w="880" w:type="dxa"/>
            <w:vAlign w:val="center"/>
          </w:tcPr>
          <w:p w14:paraId="1C815866" w14:textId="2CAEE7AD" w:rsidR="008A6D74" w:rsidRPr="008A6D74" w:rsidRDefault="008A6D74" w:rsidP="008A6D74">
            <w:pPr>
              <w:spacing w:before="40" w:after="40" w:line="20" w:lineRule="atLeast"/>
              <w:ind w:right="-58"/>
              <w:jc w:val="center"/>
              <w:rPr>
                <w:rFonts w:eastAsia="Calibri"/>
              </w:rPr>
            </w:pPr>
            <w:r w:rsidRPr="008A6D74">
              <w:rPr>
                <w:rFonts w:eastAsia="Calibri"/>
              </w:rPr>
              <w:t>4.</w:t>
            </w:r>
          </w:p>
        </w:tc>
        <w:tc>
          <w:tcPr>
            <w:tcW w:w="3869" w:type="dxa"/>
          </w:tcPr>
          <w:p w14:paraId="2928F7FB" w14:textId="77777777" w:rsidR="008A6D74" w:rsidRPr="008A6D74" w:rsidRDefault="008A6D74" w:rsidP="008A6D74">
            <w:pPr>
              <w:autoSpaceDE w:val="0"/>
              <w:autoSpaceDN w:val="0"/>
              <w:adjustRightInd w:val="0"/>
              <w:spacing w:after="80"/>
              <w:jc w:val="both"/>
              <w:rPr>
                <w:rFonts w:eastAsia="Calibri"/>
                <w:kern w:val="2"/>
                <w:highlight w:val="yellow"/>
              </w:rPr>
            </w:pPr>
            <w:r w:rsidRPr="008A6D74">
              <w:rPr>
                <w:rFonts w:eastAsia="Calibri"/>
                <w:kern w:val="2"/>
              </w:rPr>
              <w:t>Pretendenta rīcībā ir ne mazāk kā viens servisa inženieris, kurš ir piedāvātās Iekārtas ražotāja apmācīts un sertificēts piedāvātās Iekārtas uzstādīšanai, remonta un apkopes veikšanai Eiropas Savienībā, tajā skaitā Latvijas Republikas teritorijā.</w:t>
            </w:r>
          </w:p>
        </w:tc>
        <w:tc>
          <w:tcPr>
            <w:tcW w:w="4040" w:type="dxa"/>
            <w:shd w:val="clear" w:color="auto" w:fill="FFFFFF"/>
          </w:tcPr>
          <w:p w14:paraId="23BE1122" w14:textId="74EAD00B" w:rsidR="008A6D74" w:rsidRPr="008A6D74" w:rsidRDefault="008A6D74" w:rsidP="008A6D74">
            <w:pPr>
              <w:numPr>
                <w:ilvl w:val="0"/>
                <w:numId w:val="21"/>
              </w:numPr>
              <w:spacing w:before="40" w:after="40" w:line="20" w:lineRule="atLeast"/>
              <w:ind w:left="247" w:right="-58" w:hanging="247"/>
              <w:jc w:val="both"/>
              <w:rPr>
                <w:rFonts w:eastAsia="Calibri"/>
              </w:rPr>
            </w:pPr>
            <w:r w:rsidRPr="008A6D74">
              <w:rPr>
                <w:rFonts w:eastAsia="Calibri"/>
                <w:b/>
              </w:rPr>
              <w:t xml:space="preserve">pretendenta kvalifikācijas apraksts </w:t>
            </w:r>
            <w:r w:rsidRPr="008A6D74">
              <w:rPr>
                <w:rFonts w:eastAsia="Calibri"/>
              </w:rPr>
              <w:t xml:space="preserve">saskaņā ar nolikuma </w:t>
            </w:r>
            <w:proofErr w:type="spellStart"/>
            <w:r>
              <w:rPr>
                <w:rFonts w:eastAsia="Calibri"/>
              </w:rPr>
              <w:t>x</w:t>
            </w:r>
            <w:r w:rsidRPr="008A6D74">
              <w:rPr>
                <w:rFonts w:eastAsia="Calibri"/>
              </w:rPr>
              <w:t>.pielikumu</w:t>
            </w:r>
            <w:proofErr w:type="spellEnd"/>
            <w:r w:rsidRPr="008A6D74">
              <w:rPr>
                <w:rFonts w:eastAsia="Calibri"/>
              </w:rPr>
              <w:t>;</w:t>
            </w:r>
          </w:p>
          <w:p w14:paraId="4DA3FAA0" w14:textId="77777777" w:rsidR="008A6D74" w:rsidRPr="008A6D74" w:rsidRDefault="008A6D74" w:rsidP="008A6D74">
            <w:pPr>
              <w:widowControl w:val="0"/>
              <w:autoSpaceDE w:val="0"/>
              <w:autoSpaceDN w:val="0"/>
              <w:adjustRightInd w:val="0"/>
              <w:spacing w:line="278" w:lineRule="auto"/>
              <w:jc w:val="both"/>
              <w:rPr>
                <w:rFonts w:eastAsia="Calibri"/>
                <w:b/>
                <w:kern w:val="2"/>
              </w:rPr>
            </w:pPr>
            <w:r w:rsidRPr="008A6D74">
              <w:rPr>
                <w:rFonts w:eastAsia="Calibri"/>
                <w:b/>
                <w:kern w:val="2"/>
              </w:rPr>
              <w:t>Pretendents pievieno:</w:t>
            </w:r>
          </w:p>
          <w:p w14:paraId="26D2AB96" w14:textId="77777777" w:rsidR="008A6D74" w:rsidRPr="008A6D74" w:rsidRDefault="008A6D74" w:rsidP="008A6D74">
            <w:pPr>
              <w:widowControl w:val="0"/>
              <w:numPr>
                <w:ilvl w:val="0"/>
                <w:numId w:val="23"/>
              </w:numPr>
              <w:autoSpaceDE w:val="0"/>
              <w:autoSpaceDN w:val="0"/>
              <w:adjustRightInd w:val="0"/>
              <w:spacing w:after="160" w:line="278" w:lineRule="auto"/>
              <w:ind w:left="383"/>
              <w:jc w:val="both"/>
              <w:rPr>
                <w:rFonts w:eastAsia="Calibri"/>
                <w:b/>
                <w:kern w:val="2"/>
              </w:rPr>
            </w:pPr>
            <w:r w:rsidRPr="008A6D74">
              <w:rPr>
                <w:rFonts w:eastAsia="Calibri"/>
                <w:b/>
                <w:kern w:val="2"/>
              </w:rPr>
              <w:t xml:space="preserve">ražotāja izsniegtu apmācības dokumentu vai ražotāja apliecinājuma kopiju (izsniegtie apmācību sertifikāti, apliecības, izziņas, </w:t>
            </w:r>
            <w:proofErr w:type="spellStart"/>
            <w:r w:rsidRPr="008A6D74">
              <w:rPr>
                <w:rFonts w:eastAsia="Calibri"/>
                <w:b/>
                <w:kern w:val="2"/>
              </w:rPr>
              <w:t>utml</w:t>
            </w:r>
            <w:proofErr w:type="spellEnd"/>
            <w:r w:rsidRPr="008A6D74">
              <w:rPr>
                <w:rFonts w:eastAsia="Calibri"/>
                <w:b/>
                <w:kern w:val="2"/>
              </w:rPr>
              <w:t>.);</w:t>
            </w:r>
          </w:p>
          <w:p w14:paraId="7B0D5CB3" w14:textId="77777777" w:rsidR="008A6D74" w:rsidRPr="008A6D74" w:rsidRDefault="008A6D74" w:rsidP="008A6D74">
            <w:pPr>
              <w:numPr>
                <w:ilvl w:val="0"/>
                <w:numId w:val="23"/>
              </w:numPr>
              <w:tabs>
                <w:tab w:val="left" w:pos="317"/>
              </w:tabs>
              <w:suppressAutoHyphens/>
              <w:spacing w:after="160" w:line="276" w:lineRule="auto"/>
              <w:ind w:left="383" w:right="42"/>
              <w:jc w:val="both"/>
              <w:rPr>
                <w:rFonts w:eastAsia="Calibri"/>
                <w:kern w:val="2"/>
                <w:lang w:eastAsia="ar-SA"/>
              </w:rPr>
            </w:pPr>
            <w:r w:rsidRPr="008A6D74">
              <w:rPr>
                <w:rFonts w:eastAsia="Calibri"/>
                <w:b/>
                <w:kern w:val="2"/>
              </w:rPr>
              <w:lastRenderedPageBreak/>
              <w:t xml:space="preserve">norādītā iekārtas servisa inženiera parakstītu apliecinājumu, ka tas piekrīt līguma slēgšanas tiesību piešķiršanas gadījumā uzstādīt piegādāto medicīnas iekārtu, nodrošināt tās servisa pakalpojumus, </w:t>
            </w:r>
            <w:proofErr w:type="spellStart"/>
            <w:r w:rsidRPr="008A6D74">
              <w:rPr>
                <w:rFonts w:eastAsia="Calibri"/>
                <w:b/>
                <w:kern w:val="2"/>
              </w:rPr>
              <w:t>utml</w:t>
            </w:r>
            <w:proofErr w:type="spellEnd"/>
            <w:r w:rsidRPr="008A6D74">
              <w:rPr>
                <w:rFonts w:eastAsia="Calibri"/>
                <w:b/>
                <w:kern w:val="2"/>
              </w:rPr>
              <w:t>.</w:t>
            </w:r>
          </w:p>
        </w:tc>
      </w:tr>
      <w:tr w:rsidR="008A6D74" w:rsidRPr="008A6D74" w14:paraId="39AAF8B1" w14:textId="77777777" w:rsidTr="00A3294B">
        <w:tc>
          <w:tcPr>
            <w:tcW w:w="880" w:type="dxa"/>
            <w:vAlign w:val="center"/>
          </w:tcPr>
          <w:p w14:paraId="7FE3F0A1" w14:textId="79C261CF" w:rsidR="008A6D74" w:rsidRPr="008A6D74" w:rsidRDefault="008A6D74" w:rsidP="008A6D74">
            <w:pPr>
              <w:spacing w:before="40" w:after="40" w:line="20" w:lineRule="atLeast"/>
              <w:ind w:right="-58"/>
              <w:jc w:val="center"/>
              <w:rPr>
                <w:rFonts w:eastAsia="Calibri"/>
              </w:rPr>
            </w:pPr>
            <w:r w:rsidRPr="008A6D74">
              <w:rPr>
                <w:rFonts w:eastAsia="Calibri"/>
              </w:rPr>
              <w:lastRenderedPageBreak/>
              <w:t>5.</w:t>
            </w:r>
          </w:p>
        </w:tc>
        <w:tc>
          <w:tcPr>
            <w:tcW w:w="3869" w:type="dxa"/>
            <w:tcBorders>
              <w:top w:val="single" w:sz="4" w:space="0" w:color="auto"/>
              <w:left w:val="single" w:sz="4" w:space="0" w:color="auto"/>
              <w:bottom w:val="single" w:sz="4" w:space="0" w:color="auto"/>
              <w:right w:val="single" w:sz="4" w:space="0" w:color="auto"/>
            </w:tcBorders>
            <w:shd w:val="clear" w:color="auto" w:fill="auto"/>
          </w:tcPr>
          <w:p w14:paraId="66934706" w14:textId="77777777" w:rsidR="008A6D74" w:rsidRPr="008A6D74" w:rsidRDefault="008A6D74" w:rsidP="008A6D74">
            <w:pPr>
              <w:autoSpaceDE w:val="0"/>
              <w:autoSpaceDN w:val="0"/>
              <w:adjustRightInd w:val="0"/>
              <w:jc w:val="both"/>
              <w:rPr>
                <w:rFonts w:eastAsia="Calibri"/>
                <w:kern w:val="2"/>
              </w:rPr>
            </w:pPr>
            <w:r w:rsidRPr="008A6D74">
              <w:rPr>
                <w:rFonts w:eastAsia="Calibri"/>
                <w:bCs/>
                <w:kern w:val="2"/>
                <w14:ligatures w14:val="standardContextual"/>
              </w:rPr>
              <w:t>Iekārtas ražotājam ir Eiropas Komisijas NANDO (</w:t>
            </w:r>
            <w:proofErr w:type="spellStart"/>
            <w:r w:rsidRPr="008A6D74">
              <w:rPr>
                <w:rFonts w:eastAsia="Calibri"/>
                <w:bCs/>
                <w:kern w:val="2"/>
                <w14:ligatures w14:val="standardContextual"/>
              </w:rPr>
              <w:t>New</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Approach</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Notified</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and</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Designated</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Organisations</w:t>
            </w:r>
            <w:proofErr w:type="spellEnd"/>
            <w:r w:rsidRPr="008A6D74">
              <w:rPr>
                <w:rFonts w:eastAsia="Calibri"/>
                <w:bCs/>
                <w:kern w:val="2"/>
                <w14:ligatures w14:val="standardContextual"/>
              </w:rPr>
              <w:t>) sarakstā esošas paziņotas struktūras (</w:t>
            </w:r>
            <w:proofErr w:type="spellStart"/>
            <w:r w:rsidRPr="008A6D74">
              <w:rPr>
                <w:rFonts w:eastAsia="Calibri"/>
                <w:bCs/>
                <w:kern w:val="2"/>
                <w14:ligatures w14:val="standardContextual"/>
              </w:rPr>
              <w:t>notified</w:t>
            </w:r>
            <w:proofErr w:type="spellEnd"/>
            <w:r w:rsidRPr="008A6D74">
              <w:rPr>
                <w:rFonts w:eastAsia="Calibri"/>
                <w:bCs/>
                <w:kern w:val="2"/>
                <w14:ligatures w14:val="standardContextual"/>
              </w:rPr>
              <w:t xml:space="preserve"> </w:t>
            </w:r>
            <w:proofErr w:type="spellStart"/>
            <w:r w:rsidRPr="008A6D74">
              <w:rPr>
                <w:rFonts w:eastAsia="Calibri"/>
                <w:bCs/>
                <w:kern w:val="2"/>
                <w14:ligatures w14:val="standardContextual"/>
              </w:rPr>
              <w:t>body</w:t>
            </w:r>
            <w:proofErr w:type="spellEnd"/>
            <w:r w:rsidRPr="008A6D74">
              <w:rPr>
                <w:rFonts w:eastAsia="Calibri"/>
                <w:bCs/>
                <w:kern w:val="2"/>
                <w14:ligatures w14:val="standardContextual"/>
              </w:rPr>
              <w:t xml:space="preserve"> – angļu val.) izdots CE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Pr="008A6D74">
              <w:rPr>
                <w:rFonts w:eastAsia="Calibri"/>
                <w:kern w:val="2"/>
                <w14:ligatures w14:val="standardContextual"/>
              </w:rPr>
              <w:t>.</w:t>
            </w:r>
          </w:p>
        </w:tc>
        <w:tc>
          <w:tcPr>
            <w:tcW w:w="4040" w:type="dxa"/>
            <w:tcBorders>
              <w:top w:val="single" w:sz="4" w:space="0" w:color="auto"/>
              <w:left w:val="single" w:sz="4" w:space="0" w:color="auto"/>
              <w:bottom w:val="single" w:sz="4" w:space="0" w:color="auto"/>
              <w:right w:val="single" w:sz="4" w:space="0" w:color="auto"/>
            </w:tcBorders>
            <w:shd w:val="clear" w:color="auto" w:fill="auto"/>
          </w:tcPr>
          <w:p w14:paraId="3B1898CE" w14:textId="77777777" w:rsidR="008A6D74" w:rsidRPr="008A6D74" w:rsidRDefault="008A6D74" w:rsidP="008A6D74">
            <w:pPr>
              <w:ind w:right="-58"/>
              <w:jc w:val="both"/>
              <w:rPr>
                <w:rFonts w:eastAsia="Calibri"/>
                <w:b/>
              </w:rPr>
            </w:pPr>
            <w:r w:rsidRPr="008A6D74">
              <w:rPr>
                <w:rFonts w:eastAsia="Calibri"/>
                <w:kern w:val="2"/>
                <w14:ligatures w14:val="standardContextual"/>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8A6D74">
              <w:rPr>
                <w:rFonts w:eastAsia="Calibri"/>
                <w:kern w:val="2"/>
                <w14:ligatures w14:val="standardContextual"/>
              </w:rPr>
              <w:t>New</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Approach</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Notified</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and</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Designated</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Organisations</w:t>
            </w:r>
            <w:proofErr w:type="spellEnd"/>
            <w:r w:rsidRPr="008A6D74">
              <w:rPr>
                <w:rFonts w:eastAsia="Calibri"/>
                <w:kern w:val="2"/>
                <w14:ligatures w14:val="standardContextual"/>
              </w:rPr>
              <w:t>) sarakstā esošas paziņotas struktūras (</w:t>
            </w:r>
            <w:proofErr w:type="spellStart"/>
            <w:r w:rsidRPr="008A6D74">
              <w:rPr>
                <w:rFonts w:eastAsia="Calibri"/>
                <w:kern w:val="2"/>
                <w14:ligatures w14:val="standardContextual"/>
              </w:rPr>
              <w:t>notified</w:t>
            </w:r>
            <w:proofErr w:type="spellEnd"/>
            <w:r w:rsidRPr="008A6D74">
              <w:rPr>
                <w:rFonts w:eastAsia="Calibri"/>
                <w:kern w:val="2"/>
                <w14:ligatures w14:val="standardContextual"/>
              </w:rPr>
              <w:t xml:space="preserve"> </w:t>
            </w:r>
            <w:proofErr w:type="spellStart"/>
            <w:r w:rsidRPr="008A6D74">
              <w:rPr>
                <w:rFonts w:eastAsia="Calibri"/>
                <w:kern w:val="2"/>
                <w14:ligatures w14:val="standardContextual"/>
              </w:rPr>
              <w:t>body</w:t>
            </w:r>
            <w:proofErr w:type="spellEnd"/>
            <w:r w:rsidRPr="008A6D74">
              <w:rPr>
                <w:rFonts w:eastAsia="Calibri"/>
                <w:kern w:val="2"/>
                <w14:ligatures w14:val="standardContextual"/>
              </w:rPr>
              <w:t xml:space="preserve"> – angļu val.) izdota CE sertifikāta</w:t>
            </w:r>
            <w:r w:rsidRPr="008A6D74">
              <w:rPr>
                <w:rFonts w:eastAsia="Calibri"/>
                <w:b/>
                <w:kern w:val="2"/>
                <w14:ligatures w14:val="standardContextual"/>
              </w:rPr>
              <w:t xml:space="preserve"> kopija un tā tulkojums</w:t>
            </w:r>
            <w:r w:rsidRPr="008A6D74">
              <w:rPr>
                <w:rFonts w:eastAsia="Calibri"/>
                <w:kern w:val="2"/>
                <w14:ligatures w14:val="standardContextual"/>
              </w:rPr>
              <w:t>.</w:t>
            </w:r>
          </w:p>
        </w:tc>
      </w:tr>
      <w:tr w:rsidR="008A6D74" w:rsidRPr="008A6D74" w14:paraId="65126B6B" w14:textId="77777777" w:rsidTr="00A3294B">
        <w:tc>
          <w:tcPr>
            <w:tcW w:w="880" w:type="dxa"/>
            <w:vAlign w:val="center"/>
          </w:tcPr>
          <w:p w14:paraId="6F1380AE" w14:textId="2B2B8671" w:rsidR="008A6D74" w:rsidRPr="008A6D74" w:rsidRDefault="008A6D74" w:rsidP="008A6D74">
            <w:pPr>
              <w:spacing w:before="40" w:after="40" w:line="20" w:lineRule="atLeast"/>
              <w:ind w:right="-58"/>
              <w:jc w:val="center"/>
              <w:rPr>
                <w:rFonts w:eastAsia="Calibri"/>
              </w:rPr>
            </w:pPr>
            <w:r w:rsidRPr="008A6D74">
              <w:rPr>
                <w:rFonts w:eastAsia="Calibri"/>
              </w:rPr>
              <w:t>6.</w:t>
            </w:r>
          </w:p>
        </w:tc>
        <w:tc>
          <w:tcPr>
            <w:tcW w:w="3869" w:type="dxa"/>
            <w:tcBorders>
              <w:top w:val="single" w:sz="4" w:space="0" w:color="auto"/>
              <w:left w:val="single" w:sz="4" w:space="0" w:color="auto"/>
              <w:bottom w:val="single" w:sz="4" w:space="0" w:color="auto"/>
              <w:right w:val="single" w:sz="4" w:space="0" w:color="auto"/>
            </w:tcBorders>
            <w:shd w:val="clear" w:color="auto" w:fill="auto"/>
          </w:tcPr>
          <w:p w14:paraId="5A3C8001" w14:textId="77777777" w:rsidR="008A6D74" w:rsidRPr="008A6D74" w:rsidRDefault="008A6D74" w:rsidP="008A6D74">
            <w:pPr>
              <w:autoSpaceDE w:val="0"/>
              <w:autoSpaceDN w:val="0"/>
              <w:adjustRightInd w:val="0"/>
              <w:jc w:val="both"/>
              <w:rPr>
                <w:rFonts w:eastAsia="Calibri"/>
                <w:kern w:val="2"/>
              </w:rPr>
            </w:pPr>
            <w:r w:rsidRPr="008A6D74">
              <w:rPr>
                <w:rFonts w:eastAsia="Calibri"/>
                <w:bCs/>
                <w:kern w:val="2"/>
                <w14:ligatures w14:val="standardContextual"/>
              </w:rPr>
              <w:t>Iekārtas ražotājs ir izdevis ES Atbilstības deklarāciju, saskaņā ar Eiropas Komisijas 1993. gada 14. jūnija Direktīvas 93/42/EEK “Par medicīniskajām ierīcēm” vai Eiropas Parlamenta un Padomes Regulas (ES) 2017/745, kas attiecas uz medicīniskām ierīcēm, grozītas ar Eiropas Parlamenta un Padomes 2023. gada 15. marta Regulu (ES) 2023/607, 19. panta prasībām.</w:t>
            </w:r>
          </w:p>
        </w:tc>
        <w:tc>
          <w:tcPr>
            <w:tcW w:w="4040" w:type="dxa"/>
            <w:tcBorders>
              <w:top w:val="single" w:sz="4" w:space="0" w:color="auto"/>
              <w:left w:val="single" w:sz="4" w:space="0" w:color="auto"/>
              <w:bottom w:val="single" w:sz="4" w:space="0" w:color="auto"/>
              <w:right w:val="single" w:sz="4" w:space="0" w:color="auto"/>
            </w:tcBorders>
            <w:shd w:val="clear" w:color="auto" w:fill="auto"/>
          </w:tcPr>
          <w:p w14:paraId="5E079CAC" w14:textId="77777777" w:rsidR="008A6D74" w:rsidRPr="008A6D74" w:rsidRDefault="008A6D74" w:rsidP="008A6D74">
            <w:pPr>
              <w:jc w:val="both"/>
              <w:rPr>
                <w:rFonts w:eastAsia="Calibri"/>
                <w:b/>
              </w:rPr>
            </w:pPr>
            <w:r w:rsidRPr="008A6D74">
              <w:rPr>
                <w:rFonts w:eastAsia="Calibri"/>
                <w:bCs/>
                <w:kern w:val="2"/>
                <w14:ligatures w14:val="standardContextual"/>
              </w:rPr>
              <w:t xml:space="preserve">Pretendentam jāiesniedz iekārtas ražotāja izdotas ES Atbilstības deklarācijas, saskaņā ar Eiropas Parlamenta un Padomes Regulas (ES) 2017/745, kas attiecas uz medicīniskām ierīcēm, grozītas ar Eiropas Parlamenta un Padomes 2023. gada 15. marta Regulu (ES) 2023/607, 19. panta prasībām, </w:t>
            </w:r>
            <w:r w:rsidRPr="008A6D74">
              <w:rPr>
                <w:rFonts w:eastAsia="Calibri"/>
                <w:b/>
                <w:bCs/>
                <w:kern w:val="2"/>
                <w14:ligatures w14:val="standardContextual"/>
              </w:rPr>
              <w:t>kopija un tās tulkojums.</w:t>
            </w:r>
          </w:p>
        </w:tc>
      </w:tr>
      <w:tr w:rsidR="008A6D74" w:rsidRPr="008A6D74" w14:paraId="089E69AC" w14:textId="77777777" w:rsidTr="00A3294B">
        <w:tc>
          <w:tcPr>
            <w:tcW w:w="8789" w:type="dxa"/>
            <w:gridSpan w:val="3"/>
            <w:tcBorders>
              <w:bottom w:val="single" w:sz="4" w:space="0" w:color="auto"/>
            </w:tcBorders>
            <w:vAlign w:val="center"/>
          </w:tcPr>
          <w:p w14:paraId="0EAFC828" w14:textId="77777777" w:rsidR="008A6D74" w:rsidRPr="008A6D74" w:rsidRDefault="008A6D74" w:rsidP="008A6D74">
            <w:pPr>
              <w:spacing w:before="40" w:after="40" w:line="20" w:lineRule="atLeast"/>
              <w:ind w:right="-58"/>
              <w:jc w:val="center"/>
              <w:rPr>
                <w:rFonts w:eastAsia="Calibri"/>
                <w:b/>
              </w:rPr>
            </w:pPr>
            <w:r w:rsidRPr="008A6D74">
              <w:rPr>
                <w:rFonts w:eastAsia="Calibri"/>
                <w:b/>
              </w:rPr>
              <w:t>Attiecībā uz pretendenta personām, uz kuru iespējām tas balstās</w:t>
            </w:r>
          </w:p>
        </w:tc>
      </w:tr>
      <w:tr w:rsidR="008A6D74" w:rsidRPr="008A6D74" w14:paraId="036652BA" w14:textId="77777777" w:rsidTr="00A3294B">
        <w:tc>
          <w:tcPr>
            <w:tcW w:w="880" w:type="dxa"/>
            <w:tcBorders>
              <w:bottom w:val="single" w:sz="4" w:space="0" w:color="auto"/>
            </w:tcBorders>
            <w:vAlign w:val="center"/>
          </w:tcPr>
          <w:p w14:paraId="4048955F" w14:textId="5E6101D0" w:rsidR="008A6D74" w:rsidRPr="008A6D74" w:rsidRDefault="008A6D74" w:rsidP="008A6D74">
            <w:pPr>
              <w:spacing w:before="40" w:after="40" w:line="20" w:lineRule="atLeast"/>
              <w:ind w:right="-58"/>
              <w:jc w:val="center"/>
              <w:rPr>
                <w:rFonts w:eastAsia="Calibri"/>
              </w:rPr>
            </w:pPr>
            <w:r>
              <w:rPr>
                <w:rFonts w:eastAsia="Calibri"/>
              </w:rPr>
              <w:t>7</w:t>
            </w:r>
            <w:r w:rsidRPr="008A6D74">
              <w:rPr>
                <w:rFonts w:eastAsia="Calibri"/>
              </w:rPr>
              <w:t>.</w:t>
            </w:r>
          </w:p>
        </w:tc>
        <w:tc>
          <w:tcPr>
            <w:tcW w:w="3869" w:type="dxa"/>
            <w:tcBorders>
              <w:bottom w:val="single" w:sz="4" w:space="0" w:color="auto"/>
            </w:tcBorders>
          </w:tcPr>
          <w:p w14:paraId="3B972598" w14:textId="77777777" w:rsidR="008A6D74" w:rsidRPr="008A6D74" w:rsidRDefault="008A6D74" w:rsidP="008A6D74">
            <w:pPr>
              <w:spacing w:before="40" w:after="40" w:line="20" w:lineRule="atLeast"/>
              <w:ind w:right="-58"/>
              <w:jc w:val="both"/>
              <w:rPr>
                <w:rFonts w:eastAsia="Calibri"/>
                <w:iCs/>
              </w:rPr>
            </w:pPr>
            <w:r w:rsidRPr="008A6D74">
              <w:rPr>
                <w:rFonts w:eastAsia="Calibri"/>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8A6D74">
              <w:rPr>
                <w:rFonts w:eastAsia="Calibri"/>
                <w:iCs/>
              </w:rPr>
              <w:t xml:space="preserve">Pretendents var balstīties uz citu personu iespējām tikai tad, ja minētās personas sniegs pakalpojumus, kuru </w:t>
            </w:r>
            <w:r w:rsidRPr="008A6D74">
              <w:rPr>
                <w:rFonts w:eastAsia="Calibri"/>
                <w:iCs/>
              </w:rPr>
              <w:lastRenderedPageBreak/>
              <w:t>izpildei attiecīgās spējas ir nepieciešamas.</w:t>
            </w:r>
          </w:p>
        </w:tc>
        <w:tc>
          <w:tcPr>
            <w:tcW w:w="4040" w:type="dxa"/>
            <w:tcBorders>
              <w:bottom w:val="single" w:sz="4" w:space="0" w:color="auto"/>
            </w:tcBorders>
          </w:tcPr>
          <w:p w14:paraId="308A0805" w14:textId="77777777" w:rsidR="008A6D74" w:rsidRPr="008A6D74" w:rsidRDefault="008A6D74" w:rsidP="008A6D74">
            <w:pPr>
              <w:spacing w:before="40" w:after="40" w:line="20" w:lineRule="atLeast"/>
              <w:ind w:right="-58"/>
              <w:jc w:val="both"/>
            </w:pPr>
            <w:r w:rsidRPr="008A6D74">
              <w:lastRenderedPageBreak/>
              <w:t>Pretendentam jāiesniedz:</w:t>
            </w:r>
          </w:p>
          <w:p w14:paraId="3A626C74" w14:textId="7D737069" w:rsidR="008A6D74" w:rsidRPr="008A6D74" w:rsidRDefault="008A6D74" w:rsidP="008A6D74">
            <w:pPr>
              <w:numPr>
                <w:ilvl w:val="0"/>
                <w:numId w:val="21"/>
              </w:numPr>
              <w:spacing w:before="40" w:after="40" w:line="20" w:lineRule="atLeast"/>
              <w:ind w:left="247" w:right="-58" w:hanging="247"/>
              <w:jc w:val="both"/>
              <w:rPr>
                <w:rFonts w:eastAsia="Calibri"/>
              </w:rPr>
            </w:pPr>
            <w:r w:rsidRPr="008A6D74">
              <w:rPr>
                <w:rFonts w:eastAsia="Calibri"/>
                <w:b/>
              </w:rPr>
              <w:t xml:space="preserve">pretendenta kvalifikācijas apraksts </w:t>
            </w:r>
            <w:r w:rsidRPr="008A6D74">
              <w:rPr>
                <w:rFonts w:eastAsia="Calibri"/>
              </w:rPr>
              <w:t xml:space="preserve">saskaņā ar nolikuma </w:t>
            </w:r>
            <w:proofErr w:type="spellStart"/>
            <w:r>
              <w:rPr>
                <w:rFonts w:eastAsia="Calibri"/>
              </w:rPr>
              <w:t>x</w:t>
            </w:r>
            <w:r w:rsidRPr="008A6D74">
              <w:rPr>
                <w:rFonts w:eastAsia="Calibri"/>
              </w:rPr>
              <w:t>.pielikumu</w:t>
            </w:r>
            <w:proofErr w:type="spellEnd"/>
            <w:r w:rsidRPr="008A6D74">
              <w:rPr>
                <w:rFonts w:eastAsia="Calibri"/>
              </w:rPr>
              <w:t>;</w:t>
            </w:r>
          </w:p>
          <w:p w14:paraId="6CE7604D" w14:textId="77777777" w:rsidR="008A6D74" w:rsidRPr="008A6D74" w:rsidRDefault="008A6D74" w:rsidP="008A6D74">
            <w:pPr>
              <w:numPr>
                <w:ilvl w:val="0"/>
                <w:numId w:val="21"/>
              </w:numPr>
              <w:spacing w:before="40" w:after="40" w:line="20" w:lineRule="atLeast"/>
              <w:ind w:left="247" w:right="-58" w:hanging="247"/>
              <w:jc w:val="both"/>
              <w:rPr>
                <w:rFonts w:eastAsia="Calibri"/>
              </w:rPr>
            </w:pPr>
            <w:r w:rsidRPr="008A6D74">
              <w:rPr>
                <w:b/>
              </w:rPr>
              <w:t xml:space="preserve">personas, uz kuras iespējām pretendents balstās, apliecinājums </w:t>
            </w:r>
            <w:r w:rsidRPr="008A6D74">
              <w:rPr>
                <w:b/>
                <w:u w:val="single"/>
              </w:rPr>
              <w:t>vai</w:t>
            </w:r>
            <w:r w:rsidRPr="008A6D74">
              <w:rPr>
                <w:b/>
              </w:rPr>
              <w:t xml:space="preserve"> vienošanās par nepieciešamo resursu nodošanu pretendenta rīcībā, vai par sadarbību konkrētā līguma izpildē</w:t>
            </w:r>
            <w:r w:rsidRPr="008A6D74">
              <w:rPr>
                <w:rFonts w:eastAsia="Calibri"/>
              </w:rPr>
              <w:t xml:space="preserve">. </w:t>
            </w:r>
          </w:p>
        </w:tc>
      </w:tr>
      <w:tr w:rsidR="008A6D74" w:rsidRPr="008A6D74" w14:paraId="62226B2B" w14:textId="77777777" w:rsidTr="00A3294B">
        <w:tc>
          <w:tcPr>
            <w:tcW w:w="8789" w:type="dxa"/>
            <w:gridSpan w:val="3"/>
            <w:tcBorders>
              <w:bottom w:val="single" w:sz="4" w:space="0" w:color="auto"/>
            </w:tcBorders>
            <w:vAlign w:val="center"/>
          </w:tcPr>
          <w:p w14:paraId="07805AA7" w14:textId="77777777" w:rsidR="008A6D74" w:rsidRPr="008A6D74" w:rsidRDefault="008A6D74" w:rsidP="008A6D74">
            <w:pPr>
              <w:spacing w:before="40" w:after="40" w:line="20" w:lineRule="atLeast"/>
              <w:ind w:right="-58"/>
              <w:jc w:val="center"/>
              <w:rPr>
                <w:rFonts w:eastAsia="Calibri"/>
                <w:b/>
              </w:rPr>
            </w:pPr>
            <w:r w:rsidRPr="008A6D74">
              <w:rPr>
                <w:rFonts w:eastAsia="Calibri"/>
                <w:b/>
              </w:rPr>
              <w:t>Attiecībā uz pretendenta apakšuzņēmējiem</w:t>
            </w:r>
          </w:p>
        </w:tc>
      </w:tr>
      <w:tr w:rsidR="008A6D74" w:rsidRPr="008A6D74" w14:paraId="08155453" w14:textId="77777777" w:rsidTr="00A3294B">
        <w:tc>
          <w:tcPr>
            <w:tcW w:w="880" w:type="dxa"/>
            <w:tcBorders>
              <w:bottom w:val="single" w:sz="4" w:space="0" w:color="auto"/>
            </w:tcBorders>
            <w:vAlign w:val="center"/>
          </w:tcPr>
          <w:p w14:paraId="5D763ACB" w14:textId="7F1F0299" w:rsidR="008A6D74" w:rsidRPr="008A6D74" w:rsidRDefault="008A6D74" w:rsidP="008A6D74">
            <w:pPr>
              <w:spacing w:before="40" w:after="40" w:line="20" w:lineRule="atLeast"/>
              <w:ind w:right="-58"/>
              <w:jc w:val="center"/>
              <w:rPr>
                <w:rFonts w:eastAsia="Calibri"/>
              </w:rPr>
            </w:pPr>
            <w:r>
              <w:rPr>
                <w:rFonts w:eastAsia="Calibri"/>
              </w:rPr>
              <w:t>8</w:t>
            </w:r>
            <w:r w:rsidRPr="008A6D74">
              <w:rPr>
                <w:rFonts w:eastAsia="Calibri"/>
              </w:rPr>
              <w:t>.</w:t>
            </w:r>
          </w:p>
        </w:tc>
        <w:tc>
          <w:tcPr>
            <w:tcW w:w="3869" w:type="dxa"/>
            <w:tcBorders>
              <w:bottom w:val="single" w:sz="4" w:space="0" w:color="auto"/>
            </w:tcBorders>
          </w:tcPr>
          <w:p w14:paraId="1BBA6659"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58F52DB0" w14:textId="77777777" w:rsidR="008A6D74" w:rsidRPr="008A6D74" w:rsidRDefault="008A6D74" w:rsidP="008A6D74">
            <w:pPr>
              <w:spacing w:before="40" w:after="40" w:line="20" w:lineRule="atLeast"/>
              <w:ind w:right="-58"/>
              <w:jc w:val="both"/>
              <w:rPr>
                <w:rFonts w:eastAsia="Calibri"/>
                <w:lang w:eastAsia="x-none"/>
              </w:rPr>
            </w:pPr>
            <w:r w:rsidRPr="008A6D74">
              <w:rPr>
                <w:rFonts w:eastAsia="Calibri"/>
              </w:rPr>
              <w:t>Publisko iepirkumu likuma 1.panta 1.punkta izpratnē apakšuzņēmējs ir pretendenta nolīgta persona vai savukārt tās (apakšuzņēmēja) nolīgta persona, kura sniedz pakalpojumus iepirkuma līguma izpildei.</w:t>
            </w:r>
          </w:p>
          <w:p w14:paraId="50E68C1B" w14:textId="77777777" w:rsidR="008A6D74" w:rsidRPr="008A6D74" w:rsidRDefault="008A6D74" w:rsidP="008A6D74">
            <w:pPr>
              <w:spacing w:before="40" w:after="40" w:line="20" w:lineRule="atLeast"/>
              <w:ind w:right="-58"/>
              <w:jc w:val="both"/>
              <w:rPr>
                <w:rFonts w:eastAsia="Calibri"/>
                <w:lang w:eastAsia="x-none"/>
              </w:rPr>
            </w:pPr>
            <w:r w:rsidRPr="008A6D74">
              <w:rPr>
                <w:rFonts w:eastAsia="Calibri"/>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040" w:type="dxa"/>
            <w:tcBorders>
              <w:bottom w:val="single" w:sz="4" w:space="0" w:color="auto"/>
            </w:tcBorders>
          </w:tcPr>
          <w:p w14:paraId="3799D97A" w14:textId="77777777" w:rsidR="008A6D74" w:rsidRPr="008A6D74" w:rsidRDefault="008A6D74" w:rsidP="008A6D74">
            <w:pPr>
              <w:spacing w:before="40" w:after="40" w:line="20" w:lineRule="atLeast"/>
              <w:ind w:right="-58"/>
              <w:jc w:val="both"/>
              <w:rPr>
                <w:rFonts w:eastAsia="Calibri"/>
              </w:rPr>
            </w:pPr>
            <w:r w:rsidRPr="008A6D74">
              <w:rPr>
                <w:rFonts w:eastAsia="Calibri"/>
              </w:rPr>
              <w:t xml:space="preserve">Pretendentam jāiesniedz: </w:t>
            </w:r>
          </w:p>
          <w:p w14:paraId="2438E5DA" w14:textId="7B785B86" w:rsidR="008A6D74" w:rsidRPr="008A6D74" w:rsidRDefault="008A6D74" w:rsidP="008A6D74">
            <w:pPr>
              <w:numPr>
                <w:ilvl w:val="0"/>
                <w:numId w:val="20"/>
              </w:numPr>
              <w:spacing w:before="40" w:after="40" w:line="20" w:lineRule="atLeast"/>
              <w:ind w:left="247" w:right="-58" w:hanging="247"/>
              <w:jc w:val="both"/>
              <w:rPr>
                <w:rFonts w:eastAsia="Calibri"/>
                <w:b/>
                <w:lang w:val="x-none" w:eastAsia="x-none"/>
              </w:rPr>
            </w:pPr>
            <w:r w:rsidRPr="008A6D74">
              <w:rPr>
                <w:rFonts w:eastAsia="Calibri"/>
                <w:b/>
              </w:rPr>
              <w:t xml:space="preserve">pretendenta kvalifikācijas apraksts </w:t>
            </w:r>
            <w:r w:rsidRPr="008A6D74">
              <w:rPr>
                <w:rFonts w:eastAsia="Calibri"/>
              </w:rPr>
              <w:t xml:space="preserve">saskaņā ar nolikuma </w:t>
            </w:r>
            <w:proofErr w:type="spellStart"/>
            <w:r>
              <w:rPr>
                <w:rFonts w:eastAsia="Calibri"/>
              </w:rPr>
              <w:t>x</w:t>
            </w:r>
            <w:r w:rsidRPr="008A6D74">
              <w:rPr>
                <w:rFonts w:eastAsia="Calibri"/>
              </w:rPr>
              <w:t>.pielikumu</w:t>
            </w:r>
            <w:proofErr w:type="spellEnd"/>
            <w:r w:rsidRPr="008A6D74">
              <w:rPr>
                <w:rFonts w:eastAsia="Calibri"/>
              </w:rPr>
              <w:t>;</w:t>
            </w:r>
          </w:p>
          <w:p w14:paraId="35D6AF71" w14:textId="77777777" w:rsidR="008A6D74" w:rsidRPr="008A6D74" w:rsidRDefault="008A6D74" w:rsidP="008A6D74">
            <w:pPr>
              <w:numPr>
                <w:ilvl w:val="0"/>
                <w:numId w:val="20"/>
              </w:numPr>
              <w:spacing w:before="40" w:after="40" w:line="20" w:lineRule="atLeast"/>
              <w:ind w:left="247" w:right="-58" w:hanging="247"/>
              <w:jc w:val="both"/>
              <w:rPr>
                <w:rFonts w:eastAsia="Calibri"/>
                <w:b/>
                <w:lang w:val="x-none" w:eastAsia="x-none"/>
              </w:rPr>
            </w:pPr>
            <w:r w:rsidRPr="008A6D74">
              <w:rPr>
                <w:rFonts w:eastAsia="Calibri"/>
                <w:b/>
              </w:rPr>
              <w:t>apakšuzņēmēja apliecinājums</w:t>
            </w:r>
            <w:r w:rsidRPr="008A6D74">
              <w:rPr>
                <w:rFonts w:eastAsia="Calibri"/>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63A58697" w14:textId="77777777" w:rsidR="008A6D74" w:rsidRDefault="008A6D74" w:rsidP="00E77A39">
      <w:pPr>
        <w:spacing w:after="160" w:line="259" w:lineRule="auto"/>
        <w:jc w:val="center"/>
        <w:rPr>
          <w:b/>
        </w:rPr>
      </w:pPr>
    </w:p>
    <w:p w14:paraId="29C27B88" w14:textId="77777777" w:rsidR="008A6D74" w:rsidRDefault="008A6D74" w:rsidP="00E77A39">
      <w:pPr>
        <w:spacing w:after="160" w:line="259" w:lineRule="auto"/>
        <w:jc w:val="center"/>
        <w:rPr>
          <w:b/>
        </w:rPr>
      </w:pPr>
    </w:p>
    <w:p w14:paraId="0275267D" w14:textId="77777777" w:rsidR="00053F3F" w:rsidRDefault="00053F3F" w:rsidP="00E77A39">
      <w:pPr>
        <w:spacing w:after="160" w:line="259" w:lineRule="auto"/>
        <w:jc w:val="center"/>
        <w:rPr>
          <w:b/>
        </w:rPr>
      </w:pPr>
    </w:p>
    <w:p w14:paraId="666E2114" w14:textId="77777777" w:rsidR="00053F3F" w:rsidRDefault="00053F3F" w:rsidP="00E77A39">
      <w:pPr>
        <w:spacing w:after="160" w:line="259" w:lineRule="auto"/>
        <w:jc w:val="center"/>
        <w:rPr>
          <w:b/>
        </w:rPr>
      </w:pPr>
    </w:p>
    <w:p w14:paraId="23673D9B" w14:textId="77777777" w:rsidR="00053F3F" w:rsidRDefault="00053F3F" w:rsidP="00E77A39">
      <w:pPr>
        <w:spacing w:after="160" w:line="259" w:lineRule="auto"/>
        <w:jc w:val="center"/>
        <w:rPr>
          <w:b/>
        </w:rPr>
      </w:pPr>
    </w:p>
    <w:p w14:paraId="5E4B4C8B" w14:textId="77777777" w:rsidR="00721798" w:rsidRDefault="00721798" w:rsidP="00E77A39">
      <w:pPr>
        <w:spacing w:after="160" w:line="259" w:lineRule="auto"/>
        <w:jc w:val="center"/>
        <w:rPr>
          <w:b/>
        </w:rPr>
      </w:pPr>
    </w:p>
    <w:p w14:paraId="5BDF7C67" w14:textId="77777777" w:rsidR="000D26C2" w:rsidRDefault="000D26C2">
      <w:pPr>
        <w:spacing w:after="160" w:line="259" w:lineRule="auto"/>
        <w:rPr>
          <w:b/>
        </w:rPr>
      </w:pPr>
    </w:p>
    <w:p w14:paraId="378566A5" w14:textId="77777777" w:rsidR="00721798" w:rsidRPr="00721798" w:rsidRDefault="00DE06F6" w:rsidP="00721798">
      <w:pPr>
        <w:jc w:val="center"/>
        <w:rPr>
          <w:b/>
          <w:sz w:val="22"/>
          <w:szCs w:val="22"/>
        </w:rPr>
      </w:pPr>
      <w:r>
        <w:rPr>
          <w:b/>
          <w:highlight w:val="yellow"/>
        </w:rPr>
        <w:br w:type="page"/>
      </w:r>
    </w:p>
    <w:p w14:paraId="41E1CF18" w14:textId="77777777" w:rsidR="00721798" w:rsidRDefault="00721798" w:rsidP="00721798">
      <w:pPr>
        <w:keepNext/>
        <w:widowControl w:val="0"/>
        <w:suppressAutoHyphens/>
        <w:jc w:val="center"/>
        <w:outlineLvl w:val="6"/>
        <w:rPr>
          <w:rFonts w:eastAsia="Lucida Sans Unicode" w:cs="Tahoma"/>
          <w:b/>
          <w:sz w:val="23"/>
          <w:szCs w:val="23"/>
        </w:rPr>
        <w:sectPr w:rsidR="00721798" w:rsidSect="00053F3F">
          <w:pgSz w:w="12240" w:h="15840"/>
          <w:pgMar w:top="1098" w:right="1800" w:bottom="1440" w:left="1276" w:header="708" w:footer="708" w:gutter="0"/>
          <w:cols w:space="708"/>
          <w:docGrid w:linePitch="360"/>
        </w:sectPr>
      </w:pPr>
    </w:p>
    <w:p w14:paraId="41FB5550" w14:textId="77777777" w:rsidR="008A6D74" w:rsidRPr="008A6D74" w:rsidRDefault="008A6D74" w:rsidP="008A6D74">
      <w:pPr>
        <w:spacing w:line="20" w:lineRule="atLeast"/>
        <w:jc w:val="center"/>
        <w:rPr>
          <w:b/>
          <w:caps/>
        </w:rPr>
      </w:pPr>
      <w:r w:rsidRPr="008A6D74">
        <w:rPr>
          <w:b/>
          <w:caps/>
        </w:rPr>
        <w:lastRenderedPageBreak/>
        <w:t>TEHNISKĀ SPECIFIKĀCIJA</w:t>
      </w:r>
      <w:r w:rsidRPr="008A6D74">
        <w:rPr>
          <w:b/>
          <w:caps/>
          <w:vertAlign w:val="superscript"/>
        </w:rPr>
        <w:footnoteReference w:id="1"/>
      </w:r>
      <w:r w:rsidRPr="008A6D74">
        <w:rPr>
          <w:b/>
          <w:caps/>
        </w:rPr>
        <w:t xml:space="preserve"> – tehniskais PIEDĀVĀJUMS</w:t>
      </w:r>
    </w:p>
    <w:p w14:paraId="6204C3BD" w14:textId="77777777" w:rsidR="008A6D74" w:rsidRPr="008A6D74" w:rsidRDefault="008A6D74" w:rsidP="008A6D74">
      <w:pPr>
        <w:spacing w:line="20" w:lineRule="atLeast"/>
        <w:jc w:val="center"/>
        <w:rPr>
          <w:rFonts w:eastAsia="Calibri"/>
          <w:b/>
          <w:bCs/>
        </w:rPr>
      </w:pPr>
      <w:r w:rsidRPr="008A6D74">
        <w:rPr>
          <w:rFonts w:eastAsia="Calibri"/>
          <w:b/>
          <w:bCs/>
        </w:rPr>
        <w:t xml:space="preserve">1.daļā “CT </w:t>
      </w:r>
      <w:proofErr w:type="spellStart"/>
      <w:r w:rsidRPr="008A6D74">
        <w:rPr>
          <w:rFonts w:eastAsia="Calibri"/>
          <w:b/>
          <w:bCs/>
        </w:rPr>
        <w:t>bolus</w:t>
      </w:r>
      <w:proofErr w:type="spellEnd"/>
      <w:r w:rsidRPr="008A6D74">
        <w:rPr>
          <w:rFonts w:eastAsia="Calibri"/>
          <w:b/>
          <w:bCs/>
        </w:rPr>
        <w:t xml:space="preserve"> </w:t>
      </w:r>
      <w:proofErr w:type="spellStart"/>
      <w:r w:rsidRPr="008A6D74">
        <w:rPr>
          <w:rFonts w:eastAsia="Calibri"/>
          <w:b/>
          <w:bCs/>
        </w:rPr>
        <w:t>injektoru</w:t>
      </w:r>
      <w:proofErr w:type="spellEnd"/>
      <w:r w:rsidRPr="008A6D74">
        <w:rPr>
          <w:rFonts w:eastAsia="Calibri"/>
          <w:b/>
          <w:bCs/>
        </w:rPr>
        <w:t xml:space="preserve"> piegāde”</w:t>
      </w:r>
    </w:p>
    <w:p w14:paraId="6BD61627" w14:textId="77777777" w:rsidR="008A6D74" w:rsidRPr="008A6D74" w:rsidRDefault="008A6D74" w:rsidP="008A6D74">
      <w:pPr>
        <w:spacing w:after="120" w:line="20" w:lineRule="atLeast"/>
        <w:ind w:firstLine="284"/>
        <w:jc w:val="center"/>
        <w:rPr>
          <w:bCs/>
          <w:i/>
          <w:iCs/>
        </w:rPr>
      </w:pPr>
      <w:r w:rsidRPr="008A6D74">
        <w:rPr>
          <w:bCs/>
          <w:i/>
          <w:iCs/>
        </w:rPr>
        <w:t>(veidne)</w:t>
      </w:r>
    </w:p>
    <w:p w14:paraId="0F1CD6F9" w14:textId="77777777" w:rsidR="008A6D74" w:rsidRPr="008A6D74" w:rsidRDefault="008A6D74" w:rsidP="008A6D74">
      <w:pPr>
        <w:spacing w:after="120" w:line="20" w:lineRule="atLeast"/>
        <w:ind w:firstLine="284"/>
        <w:jc w:val="both"/>
        <w:rPr>
          <w:color w:val="000000"/>
        </w:rPr>
      </w:pPr>
      <w:r w:rsidRPr="008A6D74">
        <w:rPr>
          <w:bCs/>
        </w:rPr>
        <w:t>Pretendents _____________</w:t>
      </w:r>
      <w:r w:rsidRPr="008A6D74">
        <w:rPr>
          <w:b/>
          <w:bCs/>
        </w:rPr>
        <w:t xml:space="preserve"> </w:t>
      </w:r>
      <w:r w:rsidRPr="008A6D74">
        <w:t>(</w:t>
      </w:r>
      <w:r w:rsidRPr="008A6D74">
        <w:rPr>
          <w:i/>
        </w:rPr>
        <w:t>pretendenta nosau</w:t>
      </w:r>
      <w:r w:rsidRPr="008A6D74">
        <w:rPr>
          <w:i/>
          <w:color w:val="000000"/>
        </w:rPr>
        <w:t>kums</w:t>
      </w:r>
      <w:r w:rsidRPr="008A6D74">
        <w:rPr>
          <w:color w:val="000000"/>
        </w:rPr>
        <w:t>)</w:t>
      </w:r>
      <w:r w:rsidRPr="008A6D74">
        <w:rPr>
          <w:bCs/>
          <w:color w:val="000000"/>
        </w:rPr>
        <w:t xml:space="preserve">, reģistrācijas Nr._____________ </w:t>
      </w:r>
      <w:r w:rsidRPr="008A6D74">
        <w:rPr>
          <w:color w:val="000000"/>
        </w:rPr>
        <w:t>(</w:t>
      </w:r>
      <w:r w:rsidRPr="008A6D74">
        <w:rPr>
          <w:i/>
          <w:color w:val="000000"/>
        </w:rPr>
        <w:t>pretendenta reģistrācijas Nr.</w:t>
      </w:r>
      <w:r w:rsidRPr="008A6D74">
        <w:rPr>
          <w:color w:val="000000"/>
        </w:rPr>
        <w:t xml:space="preserve">) piedāvā </w:t>
      </w:r>
      <w:r w:rsidRPr="008A6D74">
        <w:rPr>
          <w:iCs/>
          <w:color w:val="000000"/>
        </w:rPr>
        <w:t xml:space="preserve">piegādāt </w:t>
      </w:r>
      <w:r w:rsidRPr="008A6D74">
        <w:rPr>
          <w:color w:val="000000"/>
        </w:rPr>
        <w:t xml:space="preserve">atklāta konkursa </w:t>
      </w:r>
      <w:r w:rsidRPr="008A6D74">
        <w:rPr>
          <w:bCs/>
          <w:color w:val="000000"/>
        </w:rPr>
        <w:t>“</w:t>
      </w:r>
      <w:proofErr w:type="spellStart"/>
      <w:r w:rsidRPr="008A6D74">
        <w:rPr>
          <w:bCs/>
          <w:iCs/>
          <w:color w:val="000000"/>
        </w:rPr>
        <w:t>Bolus</w:t>
      </w:r>
      <w:proofErr w:type="spellEnd"/>
      <w:r w:rsidRPr="008A6D74">
        <w:rPr>
          <w:bCs/>
          <w:iCs/>
          <w:color w:val="000000"/>
        </w:rPr>
        <w:t xml:space="preserve"> </w:t>
      </w:r>
      <w:proofErr w:type="spellStart"/>
      <w:r w:rsidRPr="008A6D74">
        <w:rPr>
          <w:bCs/>
          <w:iCs/>
          <w:color w:val="000000"/>
        </w:rPr>
        <w:t>injektoru</w:t>
      </w:r>
      <w:proofErr w:type="spellEnd"/>
      <w:r w:rsidRPr="008A6D74">
        <w:rPr>
          <w:bCs/>
          <w:iCs/>
          <w:color w:val="000000"/>
        </w:rPr>
        <w:t xml:space="preserve"> piegāde”, identifikācijas Nr. DRS 2025/39,</w:t>
      </w:r>
      <w:r w:rsidRPr="008A6D74">
        <w:rPr>
          <w:color w:val="000000"/>
        </w:rPr>
        <w:t xml:space="preserve"> 1.daļas “CT </w:t>
      </w:r>
      <w:proofErr w:type="spellStart"/>
      <w:r w:rsidRPr="008A6D74">
        <w:rPr>
          <w:color w:val="000000"/>
        </w:rPr>
        <w:t>bolus</w:t>
      </w:r>
      <w:proofErr w:type="spellEnd"/>
      <w:r w:rsidRPr="008A6D74">
        <w:rPr>
          <w:color w:val="000000"/>
        </w:rPr>
        <w:t xml:space="preserve"> </w:t>
      </w:r>
      <w:proofErr w:type="spellStart"/>
      <w:r w:rsidRPr="008A6D74">
        <w:rPr>
          <w:color w:val="000000"/>
        </w:rPr>
        <w:t>injektoru</w:t>
      </w:r>
      <w:proofErr w:type="spellEnd"/>
      <w:r w:rsidRPr="008A6D74">
        <w:rPr>
          <w:color w:val="000000"/>
        </w:rPr>
        <w:t xml:space="preserve"> piegāde” tehniskajā specifikācijā norādīto Iekārtu,</w:t>
      </w:r>
    </w:p>
    <w:p w14:paraId="606FCB39" w14:textId="77777777" w:rsidR="008A6D74" w:rsidRPr="008A6D74" w:rsidRDefault="008A6D74" w:rsidP="008A6D74">
      <w:pPr>
        <w:numPr>
          <w:ilvl w:val="3"/>
          <w:numId w:val="24"/>
        </w:numPr>
        <w:tabs>
          <w:tab w:val="left" w:pos="284"/>
        </w:tabs>
        <w:spacing w:after="120" w:line="20" w:lineRule="atLeast"/>
        <w:ind w:left="567" w:hanging="567"/>
        <w:jc w:val="both"/>
        <w:rPr>
          <w:b/>
          <w:bCs/>
        </w:rPr>
      </w:pPr>
      <w:r w:rsidRPr="008A6D74">
        <w:rPr>
          <w:b/>
          <w:bCs/>
        </w:rPr>
        <w:t>iesniedzot sekojošu tehnisko piedāvājumu:</w:t>
      </w:r>
    </w:p>
    <w:tbl>
      <w:tblPr>
        <w:tblW w:w="134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5570"/>
        <w:gridCol w:w="3360"/>
        <w:gridCol w:w="3402"/>
        <w:gridCol w:w="15"/>
      </w:tblGrid>
      <w:tr w:rsidR="008A6D74" w:rsidRPr="008A6D74" w14:paraId="48386BAA" w14:textId="77777777" w:rsidTr="008A6D74">
        <w:trPr>
          <w:trHeight w:val="79"/>
        </w:trPr>
        <w:tc>
          <w:tcPr>
            <w:tcW w:w="1116" w:type="dxa"/>
            <w:vMerge w:val="restart"/>
            <w:shd w:val="clear" w:color="auto" w:fill="FBE4D5"/>
            <w:vAlign w:val="center"/>
          </w:tcPr>
          <w:p w14:paraId="3BD42F76" w14:textId="77777777" w:rsidR="008A6D74" w:rsidRPr="008A6D74" w:rsidRDefault="008A6D74" w:rsidP="008A6D74">
            <w:pPr>
              <w:jc w:val="center"/>
              <w:rPr>
                <w:b/>
                <w:bCs/>
                <w:lang w:eastAsia="lv-LV"/>
              </w:rPr>
            </w:pPr>
            <w:r w:rsidRPr="008A6D74">
              <w:rPr>
                <w:b/>
                <w:bCs/>
                <w:lang w:eastAsia="lv-LV"/>
              </w:rPr>
              <w:t>Nr. p.k.</w:t>
            </w:r>
          </w:p>
        </w:tc>
        <w:tc>
          <w:tcPr>
            <w:tcW w:w="5570" w:type="dxa"/>
            <w:vMerge w:val="restart"/>
            <w:shd w:val="clear" w:color="auto" w:fill="FBE4D5"/>
            <w:vAlign w:val="center"/>
          </w:tcPr>
          <w:p w14:paraId="562D8EF8" w14:textId="77777777" w:rsidR="008A6D74" w:rsidRPr="008A6D74" w:rsidRDefault="008A6D74" w:rsidP="008A6D74">
            <w:pPr>
              <w:suppressAutoHyphens/>
              <w:rPr>
                <w:rFonts w:eastAsia="Calibri"/>
                <w:b/>
                <w:bCs/>
                <w:kern w:val="2"/>
              </w:rPr>
            </w:pPr>
            <w:r w:rsidRPr="008A6D74">
              <w:rPr>
                <w:rFonts w:eastAsia="Calibri"/>
                <w:b/>
                <w:bCs/>
                <w:kern w:val="2"/>
              </w:rPr>
              <w:t xml:space="preserve"> Iekārtas</w:t>
            </w:r>
          </w:p>
          <w:p w14:paraId="2CD2966A" w14:textId="77777777" w:rsidR="008A6D74" w:rsidRPr="008A6D74" w:rsidRDefault="008A6D74" w:rsidP="008A6D74">
            <w:pPr>
              <w:rPr>
                <w:rFonts w:eastAsia="Calibri"/>
                <w:b/>
                <w:kern w:val="2"/>
              </w:rPr>
            </w:pPr>
            <w:r w:rsidRPr="008A6D74">
              <w:rPr>
                <w:rFonts w:eastAsia="Calibri"/>
                <w:b/>
                <w:bCs/>
                <w:kern w:val="2"/>
              </w:rPr>
              <w:t>nosaukums, ražotājs, modelis, tehniskās prasības</w:t>
            </w:r>
          </w:p>
        </w:tc>
        <w:tc>
          <w:tcPr>
            <w:tcW w:w="6777" w:type="dxa"/>
            <w:gridSpan w:val="3"/>
            <w:shd w:val="clear" w:color="auto" w:fill="E2EFD9"/>
            <w:vAlign w:val="center"/>
          </w:tcPr>
          <w:p w14:paraId="25E11D94" w14:textId="77777777" w:rsidR="008A6D74" w:rsidRPr="008A6D74" w:rsidRDefault="008A6D74" w:rsidP="008A6D74">
            <w:pPr>
              <w:jc w:val="center"/>
              <w:rPr>
                <w:b/>
                <w:bCs/>
                <w:lang w:eastAsia="lv-LV"/>
              </w:rPr>
            </w:pPr>
            <w:r w:rsidRPr="008A6D74">
              <w:rPr>
                <w:rFonts w:eastAsia="Calibri"/>
                <w:b/>
                <w:kern w:val="2"/>
              </w:rPr>
              <w:t>Aizpilda pretendents</w:t>
            </w:r>
          </w:p>
        </w:tc>
      </w:tr>
      <w:tr w:rsidR="008A6D74" w:rsidRPr="008A6D74" w14:paraId="4C680B4F" w14:textId="77777777" w:rsidTr="008A6D74">
        <w:trPr>
          <w:gridAfter w:val="1"/>
          <w:wAfter w:w="15" w:type="dxa"/>
          <w:trHeight w:val="733"/>
        </w:trPr>
        <w:tc>
          <w:tcPr>
            <w:tcW w:w="1116" w:type="dxa"/>
            <w:vMerge/>
            <w:shd w:val="clear" w:color="auto" w:fill="FBE4D5"/>
            <w:vAlign w:val="center"/>
          </w:tcPr>
          <w:p w14:paraId="37873BBD" w14:textId="77777777" w:rsidR="008A6D74" w:rsidRPr="008A6D74" w:rsidRDefault="008A6D74" w:rsidP="008A6D74">
            <w:pPr>
              <w:jc w:val="center"/>
              <w:rPr>
                <w:b/>
                <w:bCs/>
                <w:lang w:eastAsia="lv-LV"/>
              </w:rPr>
            </w:pPr>
          </w:p>
        </w:tc>
        <w:tc>
          <w:tcPr>
            <w:tcW w:w="5570" w:type="dxa"/>
            <w:vMerge/>
            <w:shd w:val="clear" w:color="auto" w:fill="FBE4D5"/>
            <w:vAlign w:val="center"/>
          </w:tcPr>
          <w:p w14:paraId="5A0B997A" w14:textId="77777777" w:rsidR="008A6D74" w:rsidRPr="008A6D74" w:rsidRDefault="008A6D74" w:rsidP="008A6D74">
            <w:pPr>
              <w:rPr>
                <w:rFonts w:eastAsia="Calibri"/>
                <w:b/>
                <w:kern w:val="2"/>
              </w:rPr>
            </w:pPr>
          </w:p>
        </w:tc>
        <w:tc>
          <w:tcPr>
            <w:tcW w:w="3360" w:type="dxa"/>
            <w:shd w:val="clear" w:color="auto" w:fill="E2EFD9"/>
            <w:vAlign w:val="center"/>
          </w:tcPr>
          <w:p w14:paraId="0A0BB2AB" w14:textId="77777777" w:rsidR="008A6D74" w:rsidRPr="008A6D74" w:rsidRDefault="008A6D74" w:rsidP="008A6D74">
            <w:pPr>
              <w:jc w:val="center"/>
              <w:rPr>
                <w:b/>
                <w:bCs/>
                <w:lang w:eastAsia="lv-LV"/>
              </w:rPr>
            </w:pPr>
            <w:r w:rsidRPr="008A6D74">
              <w:rPr>
                <w:rFonts w:eastAsia="Calibri"/>
                <w:b/>
                <w:kern w:val="2"/>
              </w:rPr>
              <w:t>Pretendenta piedāvājums, piedāvātās iekārtas tehniskie parametri un detalizēts apraksts</w:t>
            </w:r>
            <w:r w:rsidRPr="008A6D74">
              <w:rPr>
                <w:rFonts w:eastAsia="Calibri"/>
                <w:b/>
                <w:kern w:val="2"/>
                <w:vertAlign w:val="superscript"/>
              </w:rPr>
              <w:footnoteReference w:id="2"/>
            </w:r>
          </w:p>
        </w:tc>
        <w:tc>
          <w:tcPr>
            <w:tcW w:w="3402" w:type="dxa"/>
            <w:shd w:val="clear" w:color="auto" w:fill="E2EFD9"/>
            <w:vAlign w:val="center"/>
          </w:tcPr>
          <w:p w14:paraId="7DD1F953" w14:textId="77777777" w:rsidR="008A6D74" w:rsidRPr="008A6D74" w:rsidRDefault="008A6D74" w:rsidP="008A6D74">
            <w:pPr>
              <w:jc w:val="center"/>
              <w:rPr>
                <w:rFonts w:eastAsia="Calibri"/>
                <w:b/>
                <w:bCs/>
                <w:kern w:val="2"/>
              </w:rPr>
            </w:pPr>
            <w:r w:rsidRPr="008A6D74">
              <w:rPr>
                <w:rFonts w:eastAsia="Calibri"/>
                <w:b/>
                <w:bCs/>
                <w:kern w:val="2"/>
              </w:rPr>
              <w:t xml:space="preserve">Atsauce uz informatīvo materiālu. </w:t>
            </w:r>
          </w:p>
          <w:p w14:paraId="7B56CF9F" w14:textId="77777777" w:rsidR="008A6D74" w:rsidRPr="008A6D74" w:rsidRDefault="008A6D74" w:rsidP="008A6D74">
            <w:pPr>
              <w:jc w:val="center"/>
              <w:rPr>
                <w:b/>
                <w:bCs/>
                <w:lang w:eastAsia="lv-LV"/>
              </w:rPr>
            </w:pPr>
            <w:r w:rsidRPr="008A6D74">
              <w:rPr>
                <w:rFonts w:eastAsia="Calibri"/>
                <w:b/>
                <w:bCs/>
                <w:kern w:val="2"/>
              </w:rPr>
              <w:t>Jānorāda Pretendenta kataloga vai specifikācijas datu lappuses Nr., kurā precīzi fiksētas, iekrāsotas vai norādītas tehniskās specifikācijas prasības</w:t>
            </w:r>
            <w:r w:rsidRPr="008A6D74">
              <w:rPr>
                <w:rFonts w:eastAsia="Calibri"/>
                <w:b/>
                <w:bCs/>
                <w:kern w:val="2"/>
                <w:vertAlign w:val="superscript"/>
              </w:rPr>
              <w:footnoteReference w:id="3"/>
            </w:r>
          </w:p>
        </w:tc>
      </w:tr>
      <w:tr w:rsidR="008A6D74" w:rsidRPr="008A6D74" w14:paraId="5F75CB9D" w14:textId="77777777" w:rsidTr="008A6D74">
        <w:trPr>
          <w:gridAfter w:val="1"/>
          <w:wAfter w:w="15" w:type="dxa"/>
          <w:trHeight w:val="338"/>
        </w:trPr>
        <w:tc>
          <w:tcPr>
            <w:tcW w:w="1116" w:type="dxa"/>
            <w:shd w:val="clear" w:color="000000" w:fill="FFFFFF"/>
            <w:hideMark/>
          </w:tcPr>
          <w:p w14:paraId="4E86BBFA" w14:textId="77777777" w:rsidR="008A6D74" w:rsidRPr="008A6D74" w:rsidRDefault="008A6D74" w:rsidP="008A6D74">
            <w:pPr>
              <w:jc w:val="center"/>
              <w:rPr>
                <w:b/>
                <w:bCs/>
                <w:lang w:eastAsia="lv-LV"/>
              </w:rPr>
            </w:pPr>
            <w:r w:rsidRPr="008A6D74">
              <w:rPr>
                <w:b/>
                <w:bCs/>
                <w:lang w:eastAsia="lv-LV"/>
              </w:rPr>
              <w:t>1.</w:t>
            </w:r>
          </w:p>
        </w:tc>
        <w:tc>
          <w:tcPr>
            <w:tcW w:w="5570" w:type="dxa"/>
            <w:shd w:val="clear" w:color="000000" w:fill="FFFFFF"/>
            <w:vAlign w:val="center"/>
            <w:hideMark/>
          </w:tcPr>
          <w:p w14:paraId="21E63D57" w14:textId="77777777" w:rsidR="008A6D74" w:rsidRPr="008A6D74" w:rsidRDefault="008A6D74" w:rsidP="008A6D74">
            <w:pPr>
              <w:rPr>
                <w:b/>
                <w:bCs/>
                <w:lang w:eastAsia="lv-LV"/>
              </w:rPr>
            </w:pPr>
            <w:r w:rsidRPr="008A6D74">
              <w:rPr>
                <w:b/>
                <w:bCs/>
                <w:lang w:eastAsia="lv-LV"/>
              </w:rPr>
              <w:t xml:space="preserve">CT </w:t>
            </w:r>
            <w:proofErr w:type="spellStart"/>
            <w:r w:rsidRPr="008A6D74">
              <w:rPr>
                <w:b/>
                <w:bCs/>
                <w:lang w:eastAsia="lv-LV"/>
              </w:rPr>
              <w:t>bolus</w:t>
            </w:r>
            <w:proofErr w:type="spellEnd"/>
            <w:r w:rsidRPr="008A6D74">
              <w:rPr>
                <w:b/>
                <w:bCs/>
                <w:lang w:eastAsia="lv-LV"/>
              </w:rPr>
              <w:t xml:space="preserve"> </w:t>
            </w:r>
            <w:proofErr w:type="spellStart"/>
            <w:r w:rsidRPr="008A6D74">
              <w:rPr>
                <w:b/>
                <w:bCs/>
                <w:lang w:eastAsia="lv-LV"/>
              </w:rPr>
              <w:t>injektors</w:t>
            </w:r>
            <w:proofErr w:type="spellEnd"/>
          </w:p>
        </w:tc>
        <w:tc>
          <w:tcPr>
            <w:tcW w:w="3360" w:type="dxa"/>
            <w:shd w:val="clear" w:color="000000" w:fill="FFFFFF"/>
            <w:hideMark/>
          </w:tcPr>
          <w:p w14:paraId="18CBEC14" w14:textId="77777777" w:rsidR="008A6D74" w:rsidRPr="008A6D74" w:rsidRDefault="008A6D74" w:rsidP="008A6D74">
            <w:pPr>
              <w:jc w:val="center"/>
              <w:rPr>
                <w:b/>
                <w:bCs/>
                <w:lang w:eastAsia="lv-LV"/>
              </w:rPr>
            </w:pPr>
            <w:r w:rsidRPr="008A6D74">
              <w:rPr>
                <w:b/>
                <w:bCs/>
                <w:lang w:eastAsia="lv-LV"/>
              </w:rPr>
              <w:t> </w:t>
            </w:r>
          </w:p>
        </w:tc>
        <w:tc>
          <w:tcPr>
            <w:tcW w:w="3402" w:type="dxa"/>
            <w:shd w:val="clear" w:color="000000" w:fill="FFFFFF"/>
            <w:noWrap/>
            <w:hideMark/>
          </w:tcPr>
          <w:p w14:paraId="622C7AF4" w14:textId="77777777" w:rsidR="008A6D74" w:rsidRPr="008A6D74" w:rsidRDefault="008A6D74" w:rsidP="008A6D74">
            <w:pPr>
              <w:rPr>
                <w:lang w:eastAsia="lv-LV"/>
              </w:rPr>
            </w:pPr>
            <w:r w:rsidRPr="008A6D74">
              <w:rPr>
                <w:lang w:eastAsia="lv-LV"/>
              </w:rPr>
              <w:t> </w:t>
            </w:r>
          </w:p>
        </w:tc>
      </w:tr>
      <w:tr w:rsidR="008A6D74" w:rsidRPr="008A6D74" w14:paraId="7E129CA6" w14:textId="77777777" w:rsidTr="008A6D74">
        <w:trPr>
          <w:trHeight w:val="338"/>
        </w:trPr>
        <w:tc>
          <w:tcPr>
            <w:tcW w:w="1116" w:type="dxa"/>
            <w:shd w:val="clear" w:color="000000" w:fill="FFFFFF"/>
          </w:tcPr>
          <w:p w14:paraId="4511323B" w14:textId="77777777" w:rsidR="008A6D74" w:rsidRPr="008A6D74" w:rsidRDefault="008A6D74" w:rsidP="008A6D74">
            <w:pPr>
              <w:jc w:val="center"/>
              <w:rPr>
                <w:b/>
                <w:bCs/>
                <w:lang w:eastAsia="lv-LV"/>
              </w:rPr>
            </w:pPr>
          </w:p>
        </w:tc>
        <w:tc>
          <w:tcPr>
            <w:tcW w:w="5570" w:type="dxa"/>
            <w:vAlign w:val="center"/>
          </w:tcPr>
          <w:p w14:paraId="3FC0E65D" w14:textId="77777777" w:rsidR="008A6D74" w:rsidRPr="008A6D74" w:rsidRDefault="008A6D74" w:rsidP="008A6D74">
            <w:pPr>
              <w:rPr>
                <w:lang w:eastAsia="lv-LV"/>
              </w:rPr>
            </w:pPr>
            <w:r w:rsidRPr="008A6D74">
              <w:rPr>
                <w:rFonts w:eastAsia="Calibri"/>
                <w:bCs/>
                <w:kern w:val="2"/>
              </w:rPr>
              <w:t>Iekārtas ražotājs, ražotājvalsts:</w:t>
            </w:r>
          </w:p>
        </w:tc>
        <w:tc>
          <w:tcPr>
            <w:tcW w:w="6777" w:type="dxa"/>
            <w:gridSpan w:val="3"/>
            <w:shd w:val="clear" w:color="000000" w:fill="FFFFFF"/>
          </w:tcPr>
          <w:p w14:paraId="66524AF6" w14:textId="77777777" w:rsidR="008A6D74" w:rsidRPr="008A6D74" w:rsidRDefault="008A6D74" w:rsidP="008A6D74">
            <w:pPr>
              <w:rPr>
                <w:lang w:eastAsia="lv-LV"/>
              </w:rPr>
            </w:pPr>
          </w:p>
        </w:tc>
      </w:tr>
      <w:tr w:rsidR="008A6D74" w:rsidRPr="008A6D74" w14:paraId="732E68F0" w14:textId="77777777" w:rsidTr="008A6D74">
        <w:trPr>
          <w:trHeight w:val="338"/>
        </w:trPr>
        <w:tc>
          <w:tcPr>
            <w:tcW w:w="1116" w:type="dxa"/>
            <w:shd w:val="clear" w:color="000000" w:fill="FFFFFF"/>
          </w:tcPr>
          <w:p w14:paraId="2B1091FA" w14:textId="77777777" w:rsidR="008A6D74" w:rsidRPr="008A6D74" w:rsidRDefault="008A6D74" w:rsidP="008A6D74">
            <w:pPr>
              <w:jc w:val="center"/>
              <w:rPr>
                <w:b/>
                <w:bCs/>
                <w:lang w:eastAsia="lv-LV"/>
              </w:rPr>
            </w:pPr>
          </w:p>
        </w:tc>
        <w:tc>
          <w:tcPr>
            <w:tcW w:w="5570" w:type="dxa"/>
            <w:vAlign w:val="center"/>
          </w:tcPr>
          <w:p w14:paraId="35BCFF75" w14:textId="77777777" w:rsidR="008A6D74" w:rsidRPr="008A6D74" w:rsidRDefault="008A6D74" w:rsidP="008A6D74">
            <w:pPr>
              <w:rPr>
                <w:lang w:eastAsia="lv-LV"/>
              </w:rPr>
            </w:pPr>
            <w:r w:rsidRPr="008A6D74">
              <w:rPr>
                <w:rFonts w:eastAsia="Calibri"/>
                <w:bCs/>
                <w:kern w:val="2"/>
              </w:rPr>
              <w:t>Iekārtas nosaukums:</w:t>
            </w:r>
          </w:p>
        </w:tc>
        <w:tc>
          <w:tcPr>
            <w:tcW w:w="6777" w:type="dxa"/>
            <w:gridSpan w:val="3"/>
            <w:shd w:val="clear" w:color="000000" w:fill="FFFFFF"/>
          </w:tcPr>
          <w:p w14:paraId="2EA10AF7" w14:textId="77777777" w:rsidR="008A6D74" w:rsidRPr="008A6D74" w:rsidRDefault="008A6D74" w:rsidP="008A6D74">
            <w:pPr>
              <w:rPr>
                <w:lang w:eastAsia="lv-LV"/>
              </w:rPr>
            </w:pPr>
          </w:p>
        </w:tc>
      </w:tr>
      <w:tr w:rsidR="008A6D74" w:rsidRPr="008A6D74" w14:paraId="78202174" w14:textId="77777777" w:rsidTr="008A6D74">
        <w:trPr>
          <w:trHeight w:val="338"/>
        </w:trPr>
        <w:tc>
          <w:tcPr>
            <w:tcW w:w="1116" w:type="dxa"/>
            <w:shd w:val="clear" w:color="000000" w:fill="FFFFFF"/>
          </w:tcPr>
          <w:p w14:paraId="567CBCC4" w14:textId="77777777" w:rsidR="008A6D74" w:rsidRPr="008A6D74" w:rsidRDefault="008A6D74" w:rsidP="008A6D74">
            <w:pPr>
              <w:jc w:val="center"/>
              <w:rPr>
                <w:b/>
                <w:bCs/>
                <w:lang w:eastAsia="lv-LV"/>
              </w:rPr>
            </w:pPr>
          </w:p>
        </w:tc>
        <w:tc>
          <w:tcPr>
            <w:tcW w:w="5570" w:type="dxa"/>
            <w:vAlign w:val="center"/>
          </w:tcPr>
          <w:p w14:paraId="0A629588" w14:textId="77777777" w:rsidR="008A6D74" w:rsidRPr="008A6D74" w:rsidRDefault="008A6D74" w:rsidP="008A6D74">
            <w:pPr>
              <w:rPr>
                <w:lang w:eastAsia="lv-LV"/>
              </w:rPr>
            </w:pPr>
            <w:r w:rsidRPr="008A6D74">
              <w:rPr>
                <w:rFonts w:eastAsia="Calibri"/>
                <w:bCs/>
                <w:kern w:val="2"/>
              </w:rPr>
              <w:t>Iekārtas marka, modelis:</w:t>
            </w:r>
          </w:p>
        </w:tc>
        <w:tc>
          <w:tcPr>
            <w:tcW w:w="6777" w:type="dxa"/>
            <w:gridSpan w:val="3"/>
            <w:shd w:val="clear" w:color="000000" w:fill="FFFFFF"/>
          </w:tcPr>
          <w:p w14:paraId="030F2C38" w14:textId="77777777" w:rsidR="008A6D74" w:rsidRPr="008A6D74" w:rsidRDefault="008A6D74" w:rsidP="008A6D74">
            <w:pPr>
              <w:rPr>
                <w:lang w:eastAsia="lv-LV"/>
              </w:rPr>
            </w:pPr>
          </w:p>
        </w:tc>
      </w:tr>
      <w:tr w:rsidR="008A6D74" w:rsidRPr="008A6D74" w14:paraId="10CE7EA1" w14:textId="77777777" w:rsidTr="008A6D74">
        <w:trPr>
          <w:trHeight w:val="338"/>
        </w:trPr>
        <w:tc>
          <w:tcPr>
            <w:tcW w:w="1116" w:type="dxa"/>
            <w:shd w:val="clear" w:color="000000" w:fill="FFFFFF"/>
          </w:tcPr>
          <w:p w14:paraId="03B0596E" w14:textId="77777777" w:rsidR="008A6D74" w:rsidRPr="008A6D74" w:rsidRDefault="008A6D74" w:rsidP="008A6D74">
            <w:pPr>
              <w:jc w:val="center"/>
              <w:rPr>
                <w:b/>
                <w:bCs/>
                <w:lang w:eastAsia="lv-LV"/>
              </w:rPr>
            </w:pPr>
          </w:p>
        </w:tc>
        <w:tc>
          <w:tcPr>
            <w:tcW w:w="5570" w:type="dxa"/>
            <w:vAlign w:val="center"/>
          </w:tcPr>
          <w:p w14:paraId="1F6385F0" w14:textId="77777777" w:rsidR="008A6D74" w:rsidRPr="008A6D74" w:rsidRDefault="008A6D74" w:rsidP="008A6D74">
            <w:pPr>
              <w:rPr>
                <w:lang w:eastAsia="lv-LV"/>
              </w:rPr>
            </w:pPr>
            <w:r w:rsidRPr="008A6D74">
              <w:rPr>
                <w:rFonts w:eastAsia="Calibri"/>
                <w:bCs/>
                <w:kern w:val="2"/>
              </w:rPr>
              <w:t>Iekārtas ražošanas / izlaides gads / mēnesis</w:t>
            </w:r>
          </w:p>
        </w:tc>
        <w:tc>
          <w:tcPr>
            <w:tcW w:w="6777" w:type="dxa"/>
            <w:gridSpan w:val="3"/>
            <w:shd w:val="clear" w:color="000000" w:fill="FFFFFF"/>
          </w:tcPr>
          <w:p w14:paraId="48160BC6" w14:textId="77777777" w:rsidR="008A6D74" w:rsidRPr="008A6D74" w:rsidRDefault="008A6D74" w:rsidP="008A6D74">
            <w:pPr>
              <w:rPr>
                <w:lang w:eastAsia="lv-LV"/>
              </w:rPr>
            </w:pPr>
          </w:p>
        </w:tc>
      </w:tr>
      <w:tr w:rsidR="008A6D74" w:rsidRPr="008A6D74" w14:paraId="28321D0F" w14:textId="77777777" w:rsidTr="008A6D74">
        <w:trPr>
          <w:gridAfter w:val="1"/>
          <w:wAfter w:w="15" w:type="dxa"/>
          <w:trHeight w:val="300"/>
        </w:trPr>
        <w:tc>
          <w:tcPr>
            <w:tcW w:w="1116" w:type="dxa"/>
            <w:tcBorders>
              <w:top w:val="nil"/>
              <w:left w:val="single" w:sz="6" w:space="0" w:color="auto"/>
              <w:bottom w:val="single" w:sz="4" w:space="0" w:color="auto"/>
              <w:right w:val="single" w:sz="6" w:space="0" w:color="auto"/>
            </w:tcBorders>
            <w:shd w:val="clear" w:color="auto" w:fill="auto"/>
          </w:tcPr>
          <w:p w14:paraId="5CDC95D7" w14:textId="77777777" w:rsidR="008A6D74" w:rsidRPr="008A6D74" w:rsidRDefault="008A6D74" w:rsidP="008A6D74">
            <w:pPr>
              <w:jc w:val="center"/>
              <w:rPr>
                <w:b/>
                <w:bCs/>
                <w:lang w:eastAsia="lv-LV"/>
              </w:rPr>
            </w:pPr>
            <w:r w:rsidRPr="008A6D74">
              <w:rPr>
                <w:b/>
                <w:bCs/>
                <w:lang w:eastAsia="lv-LV"/>
              </w:rPr>
              <w:t>1.1.</w:t>
            </w:r>
          </w:p>
        </w:tc>
        <w:tc>
          <w:tcPr>
            <w:tcW w:w="5570" w:type="dxa"/>
            <w:tcBorders>
              <w:top w:val="single" w:sz="4" w:space="0" w:color="auto"/>
              <w:left w:val="nil"/>
              <w:bottom w:val="single" w:sz="4" w:space="0" w:color="auto"/>
              <w:right w:val="single" w:sz="4" w:space="0" w:color="auto"/>
            </w:tcBorders>
            <w:shd w:val="clear" w:color="auto" w:fill="auto"/>
            <w:vAlign w:val="center"/>
          </w:tcPr>
          <w:p w14:paraId="156D5185" w14:textId="77777777" w:rsidR="008A6D74" w:rsidRPr="008A6D74" w:rsidRDefault="008A6D74" w:rsidP="008A6D74">
            <w:pPr>
              <w:rPr>
                <w:b/>
                <w:bCs/>
                <w:lang w:eastAsia="lv-LV"/>
              </w:rPr>
            </w:pPr>
            <w:r w:rsidRPr="008A6D74">
              <w:rPr>
                <w:rFonts w:eastAsia="Calibri"/>
                <w:b/>
                <w:color w:val="000000"/>
                <w:kern w:val="2"/>
                <w:sz w:val="22"/>
                <w:szCs w:val="22"/>
                <w14:ligatures w14:val="standardContextual"/>
              </w:rPr>
              <w:t xml:space="preserve">Tehniskās prasības </w:t>
            </w:r>
          </w:p>
        </w:tc>
        <w:tc>
          <w:tcPr>
            <w:tcW w:w="3360" w:type="dxa"/>
            <w:shd w:val="clear" w:color="auto" w:fill="auto"/>
            <w:hideMark/>
          </w:tcPr>
          <w:p w14:paraId="1DDD0AD3" w14:textId="77777777" w:rsidR="008A6D74" w:rsidRPr="008A6D74" w:rsidRDefault="008A6D74" w:rsidP="008A6D74">
            <w:pPr>
              <w:jc w:val="center"/>
              <w:rPr>
                <w:b/>
                <w:bCs/>
                <w:lang w:eastAsia="lv-LV"/>
              </w:rPr>
            </w:pPr>
            <w:r w:rsidRPr="008A6D74">
              <w:rPr>
                <w:b/>
                <w:bCs/>
                <w:lang w:eastAsia="lv-LV"/>
              </w:rPr>
              <w:t> </w:t>
            </w:r>
          </w:p>
        </w:tc>
        <w:tc>
          <w:tcPr>
            <w:tcW w:w="3402" w:type="dxa"/>
            <w:shd w:val="clear" w:color="auto" w:fill="auto"/>
            <w:noWrap/>
            <w:hideMark/>
          </w:tcPr>
          <w:p w14:paraId="43F4FA46" w14:textId="77777777" w:rsidR="008A6D74" w:rsidRPr="008A6D74" w:rsidRDefault="008A6D74" w:rsidP="008A6D74">
            <w:pPr>
              <w:rPr>
                <w:lang w:eastAsia="lv-LV"/>
              </w:rPr>
            </w:pPr>
            <w:r w:rsidRPr="008A6D74">
              <w:rPr>
                <w:lang w:eastAsia="lv-LV"/>
              </w:rPr>
              <w:t> </w:t>
            </w:r>
          </w:p>
        </w:tc>
      </w:tr>
      <w:tr w:rsidR="008A6D74" w:rsidRPr="008A6D74" w14:paraId="62E43C22"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59182D2" w14:textId="77777777" w:rsidR="008A6D74" w:rsidRPr="008A6D74" w:rsidRDefault="008A6D74" w:rsidP="008A6D74">
            <w:pPr>
              <w:jc w:val="center"/>
              <w:rPr>
                <w:color w:val="000000"/>
                <w:lang w:eastAsia="lv-LV"/>
              </w:rPr>
            </w:pPr>
            <w:r w:rsidRPr="008A6D74">
              <w:rPr>
                <w:color w:val="000000"/>
                <w:lang w:eastAsia="lv-LV"/>
              </w:rPr>
              <w:t>1.1.1.</w:t>
            </w:r>
          </w:p>
        </w:tc>
        <w:tc>
          <w:tcPr>
            <w:tcW w:w="5570" w:type="dxa"/>
            <w:tcBorders>
              <w:top w:val="single" w:sz="4" w:space="0" w:color="auto"/>
              <w:bottom w:val="single" w:sz="4" w:space="0" w:color="auto"/>
            </w:tcBorders>
            <w:shd w:val="clear" w:color="auto" w:fill="auto"/>
            <w:vAlign w:val="center"/>
          </w:tcPr>
          <w:p w14:paraId="5A5478DF" w14:textId="77777777" w:rsidR="008A6D74" w:rsidRPr="008A6D74" w:rsidRDefault="008A6D74" w:rsidP="008A6D74">
            <w:pPr>
              <w:rPr>
                <w:b/>
                <w:bCs/>
                <w:color w:val="FF0000"/>
                <w:lang w:eastAsia="lv-LV"/>
              </w:rPr>
            </w:pPr>
            <w:r w:rsidRPr="008A6D74">
              <w:rPr>
                <w:rFonts w:eastAsia="Calibri"/>
                <w:bCs/>
                <w:kern w:val="2"/>
                <w:sz w:val="22"/>
                <w:szCs w:val="22"/>
                <w14:ligatures w14:val="standardContextual"/>
              </w:rPr>
              <w:t xml:space="preserve">Bez šļirces veida kontrastvielas </w:t>
            </w:r>
            <w:proofErr w:type="spellStart"/>
            <w:r w:rsidRPr="008A6D74">
              <w:rPr>
                <w:rFonts w:eastAsia="Calibri"/>
                <w:bCs/>
                <w:kern w:val="2"/>
                <w:sz w:val="22"/>
                <w:szCs w:val="22"/>
                <w14:ligatures w14:val="standardContextual"/>
              </w:rPr>
              <w:t>injektors</w:t>
            </w:r>
            <w:proofErr w:type="spellEnd"/>
          </w:p>
        </w:tc>
        <w:tc>
          <w:tcPr>
            <w:tcW w:w="3360" w:type="dxa"/>
            <w:shd w:val="clear" w:color="000000" w:fill="FFFFFF"/>
          </w:tcPr>
          <w:p w14:paraId="75ADE0E5" w14:textId="77777777" w:rsidR="008A6D74" w:rsidRPr="008A6D74" w:rsidRDefault="008A6D74" w:rsidP="008A6D74">
            <w:pPr>
              <w:jc w:val="center"/>
              <w:rPr>
                <w:b/>
                <w:bCs/>
                <w:color w:val="FF0000"/>
                <w:lang w:eastAsia="lv-LV"/>
              </w:rPr>
            </w:pPr>
          </w:p>
        </w:tc>
        <w:tc>
          <w:tcPr>
            <w:tcW w:w="3402" w:type="dxa"/>
            <w:shd w:val="clear" w:color="000000" w:fill="FFFFFF"/>
            <w:noWrap/>
          </w:tcPr>
          <w:p w14:paraId="2A99A1E3" w14:textId="77777777" w:rsidR="008A6D74" w:rsidRPr="008A6D74" w:rsidRDefault="008A6D74" w:rsidP="008A6D74">
            <w:pPr>
              <w:rPr>
                <w:color w:val="FF0000"/>
                <w:lang w:eastAsia="lv-LV"/>
              </w:rPr>
            </w:pPr>
          </w:p>
        </w:tc>
      </w:tr>
      <w:tr w:rsidR="008A6D74" w:rsidRPr="008A6D74" w14:paraId="54A90B23"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8E3C6CE" w14:textId="77777777" w:rsidR="008A6D74" w:rsidRPr="008A6D74" w:rsidRDefault="008A6D74" w:rsidP="008A6D74">
            <w:pPr>
              <w:jc w:val="center"/>
              <w:rPr>
                <w:color w:val="000000"/>
                <w:lang w:eastAsia="lv-LV"/>
              </w:rPr>
            </w:pPr>
            <w:r w:rsidRPr="008A6D74">
              <w:rPr>
                <w:color w:val="000000"/>
                <w:lang w:eastAsia="lv-LV"/>
              </w:rPr>
              <w:t>1.1.2.</w:t>
            </w:r>
          </w:p>
        </w:tc>
        <w:tc>
          <w:tcPr>
            <w:tcW w:w="5570" w:type="dxa"/>
            <w:tcBorders>
              <w:top w:val="single" w:sz="4" w:space="0" w:color="auto"/>
              <w:bottom w:val="single" w:sz="4" w:space="0" w:color="auto"/>
            </w:tcBorders>
            <w:shd w:val="clear" w:color="auto" w:fill="auto"/>
            <w:vAlign w:val="center"/>
          </w:tcPr>
          <w:p w14:paraId="054EC09B" w14:textId="77777777" w:rsidR="008A6D74" w:rsidRPr="008A6D74" w:rsidRDefault="008A6D74" w:rsidP="008A6D74">
            <w:pPr>
              <w:rPr>
                <w:b/>
                <w:bCs/>
                <w:color w:val="FF0000"/>
                <w:lang w:eastAsia="lv-LV"/>
              </w:rPr>
            </w:pPr>
            <w:proofErr w:type="spellStart"/>
            <w:r w:rsidRPr="008A6D74">
              <w:rPr>
                <w:rFonts w:eastAsia="Calibri"/>
                <w:kern w:val="2"/>
                <w:sz w:val="22"/>
                <w:szCs w:val="22"/>
                <w14:ligatures w14:val="standardContextual"/>
              </w:rPr>
              <w:t>Injektors</w:t>
            </w:r>
            <w:proofErr w:type="spellEnd"/>
            <w:r w:rsidRPr="008A6D74">
              <w:rPr>
                <w:rFonts w:eastAsia="Calibri"/>
                <w:kern w:val="2"/>
                <w:sz w:val="22"/>
                <w:szCs w:val="22"/>
                <w14:ligatures w14:val="standardContextual"/>
              </w:rPr>
              <w:t xml:space="preserve"> paredzēts ne mazāk kā trīs injekciju šķidrumu izmantošanai</w:t>
            </w:r>
          </w:p>
        </w:tc>
        <w:tc>
          <w:tcPr>
            <w:tcW w:w="3360" w:type="dxa"/>
            <w:shd w:val="clear" w:color="000000" w:fill="FFFFFF"/>
          </w:tcPr>
          <w:p w14:paraId="393F9FC6" w14:textId="77777777" w:rsidR="008A6D74" w:rsidRPr="008A6D74" w:rsidRDefault="008A6D74" w:rsidP="008A6D74">
            <w:pPr>
              <w:jc w:val="center"/>
              <w:rPr>
                <w:b/>
                <w:bCs/>
                <w:color w:val="FF0000"/>
                <w:lang w:eastAsia="lv-LV"/>
              </w:rPr>
            </w:pPr>
          </w:p>
        </w:tc>
        <w:tc>
          <w:tcPr>
            <w:tcW w:w="3402" w:type="dxa"/>
            <w:shd w:val="clear" w:color="000000" w:fill="FFFFFF"/>
            <w:noWrap/>
          </w:tcPr>
          <w:p w14:paraId="58E141E0" w14:textId="77777777" w:rsidR="008A6D74" w:rsidRPr="008A6D74" w:rsidRDefault="008A6D74" w:rsidP="008A6D74">
            <w:pPr>
              <w:rPr>
                <w:color w:val="FF0000"/>
                <w:lang w:eastAsia="lv-LV"/>
              </w:rPr>
            </w:pPr>
          </w:p>
        </w:tc>
      </w:tr>
      <w:tr w:rsidR="008A6D74" w:rsidRPr="008A6D74" w14:paraId="73D72545"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741D129B" w14:textId="77777777" w:rsidR="008A6D74" w:rsidRPr="008A6D74" w:rsidRDefault="008A6D74" w:rsidP="008A6D74">
            <w:pPr>
              <w:jc w:val="center"/>
              <w:rPr>
                <w:color w:val="000000"/>
                <w:lang w:eastAsia="lv-LV"/>
              </w:rPr>
            </w:pPr>
            <w:r w:rsidRPr="008A6D74">
              <w:rPr>
                <w:color w:val="000000"/>
                <w:lang w:eastAsia="lv-LV"/>
              </w:rPr>
              <w:t>1.1.3.</w:t>
            </w:r>
          </w:p>
        </w:tc>
        <w:tc>
          <w:tcPr>
            <w:tcW w:w="5570" w:type="dxa"/>
            <w:tcBorders>
              <w:top w:val="single" w:sz="4" w:space="0" w:color="auto"/>
              <w:bottom w:val="single" w:sz="4" w:space="0" w:color="auto"/>
            </w:tcBorders>
            <w:shd w:val="clear" w:color="auto" w:fill="auto"/>
            <w:vAlign w:val="center"/>
          </w:tcPr>
          <w:p w14:paraId="1A5FBCCC"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Nodrošināta kontrastvielas izvēle, ja tiek izmantotas divas dažādas kontrastvielas</w:t>
            </w:r>
          </w:p>
        </w:tc>
        <w:tc>
          <w:tcPr>
            <w:tcW w:w="3360" w:type="dxa"/>
            <w:shd w:val="clear" w:color="000000" w:fill="FFFFFF"/>
          </w:tcPr>
          <w:p w14:paraId="65DA9495" w14:textId="77777777" w:rsidR="008A6D74" w:rsidRPr="008A6D74" w:rsidRDefault="008A6D74" w:rsidP="008A6D74">
            <w:pPr>
              <w:jc w:val="center"/>
              <w:rPr>
                <w:b/>
                <w:bCs/>
                <w:color w:val="FF0000"/>
                <w:lang w:eastAsia="lv-LV"/>
              </w:rPr>
            </w:pPr>
          </w:p>
        </w:tc>
        <w:tc>
          <w:tcPr>
            <w:tcW w:w="3402" w:type="dxa"/>
            <w:shd w:val="clear" w:color="000000" w:fill="FFFFFF"/>
            <w:noWrap/>
          </w:tcPr>
          <w:p w14:paraId="0D82F3FF" w14:textId="77777777" w:rsidR="008A6D74" w:rsidRPr="008A6D74" w:rsidRDefault="008A6D74" w:rsidP="008A6D74">
            <w:pPr>
              <w:rPr>
                <w:color w:val="FF0000"/>
                <w:lang w:eastAsia="lv-LV"/>
              </w:rPr>
            </w:pPr>
          </w:p>
        </w:tc>
      </w:tr>
      <w:tr w:rsidR="008A6D74" w:rsidRPr="008A6D74" w14:paraId="333E6DA3" w14:textId="77777777" w:rsidTr="008A6D74">
        <w:trPr>
          <w:gridAfter w:val="1"/>
          <w:wAfter w:w="15" w:type="dxa"/>
          <w:trHeight w:val="85"/>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1FBDCBA5" w14:textId="77777777" w:rsidR="008A6D74" w:rsidRPr="008A6D74" w:rsidRDefault="008A6D74" w:rsidP="008A6D74">
            <w:pPr>
              <w:jc w:val="center"/>
              <w:rPr>
                <w:color w:val="000000"/>
                <w:lang w:eastAsia="lv-LV"/>
              </w:rPr>
            </w:pPr>
            <w:r w:rsidRPr="008A6D74">
              <w:rPr>
                <w:color w:val="000000"/>
                <w:lang w:eastAsia="lv-LV"/>
              </w:rPr>
              <w:t>1.1.4.</w:t>
            </w:r>
          </w:p>
        </w:tc>
        <w:tc>
          <w:tcPr>
            <w:tcW w:w="5570" w:type="dxa"/>
            <w:tcBorders>
              <w:top w:val="single" w:sz="4" w:space="0" w:color="auto"/>
              <w:bottom w:val="single" w:sz="4" w:space="0" w:color="auto"/>
            </w:tcBorders>
            <w:shd w:val="clear" w:color="auto" w:fill="auto"/>
            <w:vAlign w:val="center"/>
          </w:tcPr>
          <w:p w14:paraId="4F3A2AEB"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Atliku</w:t>
            </w:r>
            <w:r w:rsidRPr="008A6D74">
              <w:rPr>
                <w:rFonts w:eastAsia="Calibri" w:hint="eastAsia"/>
                <w:kern w:val="2"/>
                <w:sz w:val="22"/>
                <w:szCs w:val="22"/>
                <w14:ligatures w14:val="standardContextual"/>
              </w:rPr>
              <w:t>šā</w:t>
            </w:r>
            <w:r w:rsidRPr="008A6D74">
              <w:rPr>
                <w:rFonts w:eastAsia="Calibri"/>
                <w:kern w:val="2"/>
                <w:sz w:val="22"/>
                <w:szCs w:val="22"/>
                <w14:ligatures w14:val="standardContextual"/>
              </w:rPr>
              <w:t xml:space="preserve"> kontrastvielas un </w:t>
            </w:r>
            <w:proofErr w:type="spellStart"/>
            <w:r w:rsidRPr="008A6D74">
              <w:rPr>
                <w:rFonts w:eastAsia="Calibri"/>
                <w:kern w:val="2"/>
                <w:sz w:val="22"/>
                <w:szCs w:val="22"/>
                <w14:ligatures w14:val="standardContextual"/>
              </w:rPr>
              <w:t>NaCl</w:t>
            </w:r>
            <w:proofErr w:type="spellEnd"/>
            <w:r w:rsidRPr="008A6D74">
              <w:rPr>
                <w:rFonts w:eastAsia="Calibri"/>
                <w:kern w:val="2"/>
                <w:sz w:val="22"/>
                <w:szCs w:val="22"/>
                <w14:ligatures w14:val="standardContextual"/>
              </w:rPr>
              <w:t xml:space="preserve"> daudzuma att</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lojums</w:t>
            </w:r>
          </w:p>
        </w:tc>
        <w:tc>
          <w:tcPr>
            <w:tcW w:w="3360" w:type="dxa"/>
            <w:shd w:val="clear" w:color="000000" w:fill="FFFFFF"/>
          </w:tcPr>
          <w:p w14:paraId="058D5922" w14:textId="77777777" w:rsidR="008A6D74" w:rsidRPr="008A6D74" w:rsidRDefault="008A6D74" w:rsidP="008A6D74">
            <w:pPr>
              <w:jc w:val="center"/>
              <w:rPr>
                <w:b/>
                <w:bCs/>
                <w:color w:val="FF0000"/>
                <w:lang w:eastAsia="lv-LV"/>
              </w:rPr>
            </w:pPr>
          </w:p>
        </w:tc>
        <w:tc>
          <w:tcPr>
            <w:tcW w:w="3402" w:type="dxa"/>
            <w:shd w:val="clear" w:color="000000" w:fill="FFFFFF"/>
            <w:noWrap/>
          </w:tcPr>
          <w:p w14:paraId="1AA12613" w14:textId="77777777" w:rsidR="008A6D74" w:rsidRPr="008A6D74" w:rsidRDefault="008A6D74" w:rsidP="008A6D74">
            <w:pPr>
              <w:rPr>
                <w:color w:val="FF0000"/>
                <w:lang w:eastAsia="lv-LV"/>
              </w:rPr>
            </w:pPr>
          </w:p>
        </w:tc>
      </w:tr>
      <w:tr w:rsidR="008A6D74" w:rsidRPr="008A6D74" w14:paraId="3298DB8B" w14:textId="77777777" w:rsidTr="008A6D74">
        <w:trPr>
          <w:gridAfter w:val="1"/>
          <w:wAfter w:w="15" w:type="dxa"/>
          <w:trHeight w:val="85"/>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7D00CBAC" w14:textId="77777777" w:rsidR="008A6D74" w:rsidRPr="008A6D74" w:rsidRDefault="008A6D74" w:rsidP="008A6D74">
            <w:pPr>
              <w:jc w:val="center"/>
              <w:rPr>
                <w:color w:val="000000"/>
                <w:lang w:eastAsia="lv-LV"/>
              </w:rPr>
            </w:pPr>
            <w:r w:rsidRPr="008A6D74">
              <w:rPr>
                <w:color w:val="000000"/>
                <w:lang w:eastAsia="lv-LV"/>
              </w:rPr>
              <w:t>1.1.5.</w:t>
            </w:r>
          </w:p>
        </w:tc>
        <w:tc>
          <w:tcPr>
            <w:tcW w:w="5570" w:type="dxa"/>
            <w:tcBorders>
              <w:top w:val="single" w:sz="4" w:space="0" w:color="auto"/>
              <w:bottom w:val="single" w:sz="4" w:space="0" w:color="auto"/>
            </w:tcBorders>
            <w:shd w:val="clear" w:color="auto" w:fill="auto"/>
            <w:vAlign w:val="center"/>
          </w:tcPr>
          <w:p w14:paraId="22926DF0"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Ar </w:t>
            </w:r>
            <w:proofErr w:type="spellStart"/>
            <w:r w:rsidRPr="008A6D74">
              <w:rPr>
                <w:rFonts w:eastAsia="Calibri"/>
                <w:kern w:val="2"/>
                <w:sz w:val="22"/>
                <w:szCs w:val="22"/>
                <w14:ligatures w14:val="standardContextual"/>
              </w:rPr>
              <w:t>elektropadeves</w:t>
            </w:r>
            <w:proofErr w:type="spellEnd"/>
            <w:r w:rsidRPr="008A6D74">
              <w:rPr>
                <w:rFonts w:eastAsia="Calibri"/>
                <w:kern w:val="2"/>
                <w:sz w:val="22"/>
                <w:szCs w:val="22"/>
                <w14:ligatures w14:val="standardContextual"/>
              </w:rPr>
              <w:t xml:space="preserve"> tīkla </w:t>
            </w:r>
            <w:proofErr w:type="spellStart"/>
            <w:r w:rsidRPr="008A6D74">
              <w:rPr>
                <w:rFonts w:eastAsia="Calibri"/>
                <w:kern w:val="2"/>
                <w:sz w:val="22"/>
                <w:szCs w:val="22"/>
                <w14:ligatures w14:val="standardContextual"/>
              </w:rPr>
              <w:t>pieslēgumu</w:t>
            </w:r>
            <w:proofErr w:type="spellEnd"/>
            <w:r w:rsidRPr="008A6D74">
              <w:rPr>
                <w:rFonts w:eastAsia="Calibri"/>
                <w:kern w:val="2"/>
                <w:sz w:val="22"/>
                <w:szCs w:val="22"/>
                <w14:ligatures w14:val="standardContextual"/>
              </w:rPr>
              <w:t>, paredzēts darbībai ar datortomogrāfijas iekārtu</w:t>
            </w:r>
          </w:p>
        </w:tc>
        <w:tc>
          <w:tcPr>
            <w:tcW w:w="3360" w:type="dxa"/>
            <w:shd w:val="clear" w:color="000000" w:fill="FFFFFF"/>
          </w:tcPr>
          <w:p w14:paraId="66904BC1" w14:textId="77777777" w:rsidR="008A6D74" w:rsidRPr="008A6D74" w:rsidRDefault="008A6D74" w:rsidP="008A6D74">
            <w:pPr>
              <w:jc w:val="center"/>
              <w:rPr>
                <w:b/>
                <w:bCs/>
                <w:color w:val="FF0000"/>
                <w:lang w:eastAsia="lv-LV"/>
              </w:rPr>
            </w:pPr>
          </w:p>
        </w:tc>
        <w:tc>
          <w:tcPr>
            <w:tcW w:w="3402" w:type="dxa"/>
            <w:shd w:val="clear" w:color="000000" w:fill="FFFFFF"/>
            <w:noWrap/>
          </w:tcPr>
          <w:p w14:paraId="48B71476" w14:textId="77777777" w:rsidR="008A6D74" w:rsidRPr="008A6D74" w:rsidRDefault="008A6D74" w:rsidP="008A6D74">
            <w:pPr>
              <w:rPr>
                <w:color w:val="FF0000"/>
                <w:lang w:eastAsia="lv-LV"/>
              </w:rPr>
            </w:pPr>
          </w:p>
        </w:tc>
      </w:tr>
      <w:tr w:rsidR="008A6D74" w:rsidRPr="008A6D74" w14:paraId="0249E3DE"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D2B33D2" w14:textId="77777777" w:rsidR="008A6D74" w:rsidRPr="008A6D74" w:rsidRDefault="008A6D74" w:rsidP="008A6D74">
            <w:pPr>
              <w:jc w:val="center"/>
              <w:rPr>
                <w:color w:val="000000"/>
                <w:lang w:eastAsia="lv-LV"/>
              </w:rPr>
            </w:pPr>
            <w:r w:rsidRPr="008A6D74">
              <w:rPr>
                <w:color w:val="000000"/>
                <w:lang w:eastAsia="lv-LV"/>
              </w:rPr>
              <w:t>1.1.6.</w:t>
            </w:r>
          </w:p>
        </w:tc>
        <w:tc>
          <w:tcPr>
            <w:tcW w:w="5570" w:type="dxa"/>
            <w:tcBorders>
              <w:top w:val="single" w:sz="4" w:space="0" w:color="auto"/>
              <w:bottom w:val="single" w:sz="4" w:space="0" w:color="auto"/>
            </w:tcBorders>
            <w:shd w:val="clear" w:color="auto" w:fill="auto"/>
            <w:vAlign w:val="center"/>
          </w:tcPr>
          <w:p w14:paraId="6D6FCE56"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Integrēta </w:t>
            </w:r>
            <w:proofErr w:type="spellStart"/>
            <w:r w:rsidRPr="008A6D74">
              <w:rPr>
                <w:rFonts w:eastAsia="Calibri"/>
                <w:kern w:val="2"/>
                <w:sz w:val="22"/>
                <w:szCs w:val="22"/>
                <w14:ligatures w14:val="standardContextual"/>
              </w:rPr>
              <w:t>Li-Ion</w:t>
            </w:r>
            <w:proofErr w:type="spellEnd"/>
            <w:r w:rsidRPr="008A6D74">
              <w:rPr>
                <w:rFonts w:eastAsia="Calibri"/>
                <w:kern w:val="2"/>
                <w:sz w:val="22"/>
                <w:szCs w:val="22"/>
                <w14:ligatures w14:val="standardContextual"/>
              </w:rPr>
              <w:t xml:space="preserve"> baterija, kas nodrošina iekārtas darbību ne mazāk kā 8 stundas</w:t>
            </w:r>
          </w:p>
        </w:tc>
        <w:tc>
          <w:tcPr>
            <w:tcW w:w="3360" w:type="dxa"/>
            <w:shd w:val="clear" w:color="000000" w:fill="FFFFFF"/>
          </w:tcPr>
          <w:p w14:paraId="754BAB48" w14:textId="77777777" w:rsidR="008A6D74" w:rsidRPr="008A6D74" w:rsidRDefault="008A6D74" w:rsidP="008A6D74">
            <w:pPr>
              <w:jc w:val="center"/>
              <w:rPr>
                <w:b/>
                <w:bCs/>
                <w:color w:val="FF0000"/>
                <w:lang w:eastAsia="lv-LV"/>
              </w:rPr>
            </w:pPr>
          </w:p>
        </w:tc>
        <w:tc>
          <w:tcPr>
            <w:tcW w:w="3402" w:type="dxa"/>
            <w:shd w:val="clear" w:color="000000" w:fill="FFFFFF"/>
            <w:noWrap/>
          </w:tcPr>
          <w:p w14:paraId="72F6D4AD" w14:textId="77777777" w:rsidR="008A6D74" w:rsidRPr="008A6D74" w:rsidRDefault="008A6D74" w:rsidP="008A6D74">
            <w:pPr>
              <w:rPr>
                <w:color w:val="FF0000"/>
                <w:lang w:eastAsia="lv-LV"/>
              </w:rPr>
            </w:pPr>
          </w:p>
        </w:tc>
      </w:tr>
      <w:tr w:rsidR="008A6D74" w:rsidRPr="008A6D74" w14:paraId="6B6F954F"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7B7683B" w14:textId="77777777" w:rsidR="008A6D74" w:rsidRPr="008A6D74" w:rsidRDefault="008A6D74" w:rsidP="008A6D74">
            <w:pPr>
              <w:jc w:val="center"/>
              <w:rPr>
                <w:color w:val="000000"/>
                <w:lang w:eastAsia="lv-LV"/>
              </w:rPr>
            </w:pPr>
            <w:r w:rsidRPr="008A6D74">
              <w:rPr>
                <w:color w:val="000000"/>
                <w:lang w:eastAsia="lv-LV"/>
              </w:rPr>
              <w:t>1.1.7.</w:t>
            </w:r>
          </w:p>
        </w:tc>
        <w:tc>
          <w:tcPr>
            <w:tcW w:w="5570" w:type="dxa"/>
            <w:tcBorders>
              <w:top w:val="single" w:sz="4" w:space="0" w:color="auto"/>
              <w:bottom w:val="single" w:sz="4" w:space="0" w:color="auto"/>
            </w:tcBorders>
            <w:shd w:val="clear" w:color="auto" w:fill="auto"/>
            <w:vAlign w:val="center"/>
          </w:tcPr>
          <w:p w14:paraId="02267C34"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Integrēts vadības panelis</w:t>
            </w:r>
          </w:p>
        </w:tc>
        <w:tc>
          <w:tcPr>
            <w:tcW w:w="3360" w:type="dxa"/>
            <w:shd w:val="clear" w:color="000000" w:fill="FFFFFF"/>
          </w:tcPr>
          <w:p w14:paraId="19777610" w14:textId="77777777" w:rsidR="008A6D74" w:rsidRPr="008A6D74" w:rsidRDefault="008A6D74" w:rsidP="008A6D74">
            <w:pPr>
              <w:jc w:val="center"/>
              <w:rPr>
                <w:b/>
                <w:bCs/>
                <w:color w:val="FF0000"/>
                <w:lang w:eastAsia="lv-LV"/>
              </w:rPr>
            </w:pPr>
          </w:p>
        </w:tc>
        <w:tc>
          <w:tcPr>
            <w:tcW w:w="3402" w:type="dxa"/>
            <w:shd w:val="clear" w:color="000000" w:fill="FFFFFF"/>
            <w:noWrap/>
          </w:tcPr>
          <w:p w14:paraId="16F90CDF" w14:textId="77777777" w:rsidR="008A6D74" w:rsidRPr="008A6D74" w:rsidRDefault="008A6D74" w:rsidP="008A6D74">
            <w:pPr>
              <w:rPr>
                <w:color w:val="FF0000"/>
                <w:lang w:eastAsia="lv-LV"/>
              </w:rPr>
            </w:pPr>
          </w:p>
        </w:tc>
      </w:tr>
      <w:tr w:rsidR="008A6D74" w:rsidRPr="008A6D74" w14:paraId="6E7BB74E"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32BFF0C9" w14:textId="77777777" w:rsidR="008A6D74" w:rsidRPr="008A6D74" w:rsidRDefault="008A6D74" w:rsidP="008A6D74">
            <w:pPr>
              <w:jc w:val="center"/>
              <w:rPr>
                <w:color w:val="000000"/>
                <w:lang w:eastAsia="lv-LV"/>
              </w:rPr>
            </w:pPr>
            <w:r w:rsidRPr="008A6D74">
              <w:rPr>
                <w:color w:val="000000"/>
                <w:lang w:eastAsia="lv-LV"/>
              </w:rPr>
              <w:t>1.1.8.</w:t>
            </w:r>
          </w:p>
        </w:tc>
        <w:tc>
          <w:tcPr>
            <w:tcW w:w="5570" w:type="dxa"/>
            <w:tcBorders>
              <w:top w:val="single" w:sz="4" w:space="0" w:color="auto"/>
              <w:bottom w:val="single" w:sz="4" w:space="0" w:color="auto"/>
            </w:tcBorders>
            <w:shd w:val="clear" w:color="auto" w:fill="auto"/>
            <w:vAlign w:val="center"/>
          </w:tcPr>
          <w:p w14:paraId="088516E1"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Vadības konsole (operatora telpā) ar ne mazāk kā 12 collu krāsainu, skārienjutīgu ekrānu</w:t>
            </w:r>
          </w:p>
        </w:tc>
        <w:tc>
          <w:tcPr>
            <w:tcW w:w="3360" w:type="dxa"/>
            <w:shd w:val="clear" w:color="000000" w:fill="FFFFFF"/>
          </w:tcPr>
          <w:p w14:paraId="74CB70A1" w14:textId="77777777" w:rsidR="008A6D74" w:rsidRPr="008A6D74" w:rsidRDefault="008A6D74" w:rsidP="008A6D74">
            <w:pPr>
              <w:jc w:val="center"/>
              <w:rPr>
                <w:b/>
                <w:bCs/>
                <w:color w:val="FF0000"/>
                <w:lang w:eastAsia="lv-LV"/>
              </w:rPr>
            </w:pPr>
          </w:p>
        </w:tc>
        <w:tc>
          <w:tcPr>
            <w:tcW w:w="3402" w:type="dxa"/>
            <w:shd w:val="clear" w:color="000000" w:fill="FFFFFF"/>
            <w:noWrap/>
          </w:tcPr>
          <w:p w14:paraId="3BACC7DA" w14:textId="77777777" w:rsidR="008A6D74" w:rsidRPr="008A6D74" w:rsidRDefault="008A6D74" w:rsidP="008A6D74">
            <w:pPr>
              <w:rPr>
                <w:color w:val="FF0000"/>
                <w:lang w:eastAsia="lv-LV"/>
              </w:rPr>
            </w:pPr>
          </w:p>
        </w:tc>
      </w:tr>
      <w:tr w:rsidR="008A6D74" w:rsidRPr="008A6D74" w14:paraId="6E0DEA35"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1B34259F" w14:textId="77777777" w:rsidR="008A6D74" w:rsidRPr="008A6D74" w:rsidRDefault="008A6D74" w:rsidP="008A6D74">
            <w:pPr>
              <w:jc w:val="center"/>
              <w:rPr>
                <w:color w:val="000000"/>
                <w:lang w:eastAsia="lv-LV"/>
              </w:rPr>
            </w:pPr>
            <w:r w:rsidRPr="008A6D74">
              <w:rPr>
                <w:color w:val="000000"/>
                <w:lang w:eastAsia="lv-LV"/>
              </w:rPr>
              <w:t>1.1.9.</w:t>
            </w:r>
          </w:p>
        </w:tc>
        <w:tc>
          <w:tcPr>
            <w:tcW w:w="5570" w:type="dxa"/>
            <w:tcBorders>
              <w:top w:val="single" w:sz="4" w:space="0" w:color="auto"/>
              <w:bottom w:val="single" w:sz="4" w:space="0" w:color="auto"/>
            </w:tcBorders>
            <w:shd w:val="clear" w:color="auto" w:fill="auto"/>
            <w:vAlign w:val="center"/>
          </w:tcPr>
          <w:p w14:paraId="3A940906"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Bezvadu savienojums vadības konsolei un </w:t>
            </w:r>
            <w:proofErr w:type="spellStart"/>
            <w:r w:rsidRPr="008A6D74">
              <w:rPr>
                <w:rFonts w:eastAsia="Calibri"/>
                <w:kern w:val="2"/>
                <w:sz w:val="22"/>
                <w:szCs w:val="22"/>
                <w14:ligatures w14:val="standardContextual"/>
              </w:rPr>
              <w:t>injektoram</w:t>
            </w:r>
            <w:proofErr w:type="spellEnd"/>
          </w:p>
        </w:tc>
        <w:tc>
          <w:tcPr>
            <w:tcW w:w="3360" w:type="dxa"/>
            <w:shd w:val="clear" w:color="000000" w:fill="FFFFFF"/>
          </w:tcPr>
          <w:p w14:paraId="5C2AF0DD" w14:textId="77777777" w:rsidR="008A6D74" w:rsidRPr="008A6D74" w:rsidRDefault="008A6D74" w:rsidP="008A6D74">
            <w:pPr>
              <w:jc w:val="center"/>
              <w:rPr>
                <w:b/>
                <w:bCs/>
                <w:color w:val="FF0000"/>
                <w:lang w:eastAsia="lv-LV"/>
              </w:rPr>
            </w:pPr>
          </w:p>
        </w:tc>
        <w:tc>
          <w:tcPr>
            <w:tcW w:w="3402" w:type="dxa"/>
            <w:shd w:val="clear" w:color="000000" w:fill="FFFFFF"/>
            <w:noWrap/>
          </w:tcPr>
          <w:p w14:paraId="76672546" w14:textId="77777777" w:rsidR="008A6D74" w:rsidRPr="008A6D74" w:rsidRDefault="008A6D74" w:rsidP="008A6D74">
            <w:pPr>
              <w:rPr>
                <w:color w:val="FF0000"/>
                <w:lang w:eastAsia="lv-LV"/>
              </w:rPr>
            </w:pPr>
          </w:p>
        </w:tc>
      </w:tr>
      <w:tr w:rsidR="008A6D74" w:rsidRPr="008A6D74" w14:paraId="2357BDB5"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6DEF628" w14:textId="77777777" w:rsidR="008A6D74" w:rsidRPr="008A6D74" w:rsidRDefault="008A6D74" w:rsidP="008A6D74">
            <w:pPr>
              <w:jc w:val="center"/>
              <w:rPr>
                <w:color w:val="000000"/>
                <w:lang w:eastAsia="lv-LV"/>
              </w:rPr>
            </w:pPr>
            <w:r w:rsidRPr="008A6D74">
              <w:rPr>
                <w:color w:val="000000"/>
                <w:lang w:eastAsia="lv-LV"/>
              </w:rPr>
              <w:t>1.1.10.</w:t>
            </w:r>
          </w:p>
        </w:tc>
        <w:tc>
          <w:tcPr>
            <w:tcW w:w="5570" w:type="dxa"/>
            <w:tcBorders>
              <w:top w:val="single" w:sz="4" w:space="0" w:color="auto"/>
              <w:bottom w:val="single" w:sz="4" w:space="0" w:color="auto"/>
            </w:tcBorders>
            <w:shd w:val="clear" w:color="auto" w:fill="auto"/>
            <w:vAlign w:val="center"/>
          </w:tcPr>
          <w:p w14:paraId="52961C98"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Programmu skaits ne mazāk kā 80</w:t>
            </w:r>
          </w:p>
        </w:tc>
        <w:tc>
          <w:tcPr>
            <w:tcW w:w="3360" w:type="dxa"/>
            <w:shd w:val="clear" w:color="000000" w:fill="FFFFFF"/>
          </w:tcPr>
          <w:p w14:paraId="63D3D8AB" w14:textId="77777777" w:rsidR="008A6D74" w:rsidRPr="008A6D74" w:rsidRDefault="008A6D74" w:rsidP="008A6D74">
            <w:pPr>
              <w:jc w:val="center"/>
              <w:rPr>
                <w:b/>
                <w:bCs/>
                <w:color w:val="FF0000"/>
                <w:lang w:eastAsia="lv-LV"/>
              </w:rPr>
            </w:pPr>
          </w:p>
        </w:tc>
        <w:tc>
          <w:tcPr>
            <w:tcW w:w="3402" w:type="dxa"/>
            <w:shd w:val="clear" w:color="000000" w:fill="FFFFFF"/>
            <w:noWrap/>
          </w:tcPr>
          <w:p w14:paraId="512C1613" w14:textId="77777777" w:rsidR="008A6D74" w:rsidRPr="008A6D74" w:rsidRDefault="008A6D74" w:rsidP="008A6D74">
            <w:pPr>
              <w:rPr>
                <w:color w:val="FF0000"/>
                <w:lang w:eastAsia="lv-LV"/>
              </w:rPr>
            </w:pPr>
          </w:p>
        </w:tc>
      </w:tr>
      <w:tr w:rsidR="008A6D74" w:rsidRPr="008A6D74" w14:paraId="2425075F"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78158452" w14:textId="77777777" w:rsidR="008A6D74" w:rsidRPr="008A6D74" w:rsidRDefault="008A6D74" w:rsidP="008A6D74">
            <w:pPr>
              <w:jc w:val="center"/>
              <w:rPr>
                <w:color w:val="000000"/>
                <w:lang w:eastAsia="lv-LV"/>
              </w:rPr>
            </w:pPr>
            <w:r w:rsidRPr="008A6D74">
              <w:rPr>
                <w:color w:val="000000"/>
                <w:lang w:eastAsia="lv-LV"/>
              </w:rPr>
              <w:t>1.1.11.</w:t>
            </w:r>
          </w:p>
        </w:tc>
        <w:tc>
          <w:tcPr>
            <w:tcW w:w="5570" w:type="dxa"/>
            <w:tcBorders>
              <w:top w:val="single" w:sz="4" w:space="0" w:color="auto"/>
              <w:bottom w:val="single" w:sz="4" w:space="0" w:color="auto"/>
            </w:tcBorders>
            <w:shd w:val="clear" w:color="auto" w:fill="auto"/>
            <w:vAlign w:val="center"/>
          </w:tcPr>
          <w:p w14:paraId="6C822723"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Funkcija KVO (</w:t>
            </w:r>
            <w:proofErr w:type="spellStart"/>
            <w:r w:rsidRPr="008A6D74">
              <w:rPr>
                <w:rFonts w:eastAsia="Calibri"/>
                <w:kern w:val="2"/>
                <w:sz w:val="22"/>
                <w:szCs w:val="22"/>
                <w14:ligatures w14:val="standardContextual"/>
              </w:rPr>
              <w:t>keep</w:t>
            </w:r>
            <w:proofErr w:type="spellEnd"/>
            <w:r w:rsidRPr="008A6D74">
              <w:rPr>
                <w:rFonts w:eastAsia="Calibri"/>
                <w:kern w:val="2"/>
                <w:sz w:val="22"/>
                <w:szCs w:val="22"/>
                <w14:ligatures w14:val="standardContextual"/>
              </w:rPr>
              <w:t xml:space="preserve"> </w:t>
            </w:r>
            <w:proofErr w:type="spellStart"/>
            <w:r w:rsidRPr="008A6D74">
              <w:rPr>
                <w:rFonts w:eastAsia="Calibri"/>
                <w:kern w:val="2"/>
                <w:sz w:val="22"/>
                <w:szCs w:val="22"/>
                <w14:ligatures w14:val="standardContextual"/>
              </w:rPr>
              <w:t>vein</w:t>
            </w:r>
            <w:proofErr w:type="spellEnd"/>
            <w:r w:rsidRPr="008A6D74">
              <w:rPr>
                <w:rFonts w:eastAsia="Calibri"/>
                <w:kern w:val="2"/>
                <w:sz w:val="22"/>
                <w:szCs w:val="22"/>
                <w14:ligatures w14:val="standardContextual"/>
              </w:rPr>
              <w:t xml:space="preserve"> </w:t>
            </w:r>
            <w:proofErr w:type="spellStart"/>
            <w:r w:rsidRPr="008A6D74">
              <w:rPr>
                <w:rFonts w:eastAsia="Calibri"/>
                <w:kern w:val="2"/>
                <w:sz w:val="22"/>
                <w:szCs w:val="22"/>
                <w14:ligatures w14:val="standardContextual"/>
              </w:rPr>
              <w:t>open</w:t>
            </w:r>
            <w:proofErr w:type="spellEnd"/>
            <w:r w:rsidRPr="008A6D74">
              <w:rPr>
                <w:rFonts w:eastAsia="Calibri"/>
                <w:kern w:val="2"/>
                <w:sz w:val="22"/>
                <w:szCs w:val="22"/>
                <w14:ligatures w14:val="standardContextual"/>
              </w:rPr>
              <w:t>)</w:t>
            </w:r>
          </w:p>
        </w:tc>
        <w:tc>
          <w:tcPr>
            <w:tcW w:w="3360" w:type="dxa"/>
            <w:shd w:val="clear" w:color="000000" w:fill="FFFFFF"/>
          </w:tcPr>
          <w:p w14:paraId="5824528A" w14:textId="77777777" w:rsidR="008A6D74" w:rsidRPr="008A6D74" w:rsidRDefault="008A6D74" w:rsidP="008A6D74">
            <w:pPr>
              <w:jc w:val="center"/>
              <w:rPr>
                <w:b/>
                <w:bCs/>
                <w:color w:val="FF0000"/>
                <w:lang w:eastAsia="lv-LV"/>
              </w:rPr>
            </w:pPr>
          </w:p>
        </w:tc>
        <w:tc>
          <w:tcPr>
            <w:tcW w:w="3402" w:type="dxa"/>
            <w:shd w:val="clear" w:color="000000" w:fill="FFFFFF"/>
            <w:noWrap/>
          </w:tcPr>
          <w:p w14:paraId="047F5679" w14:textId="77777777" w:rsidR="008A6D74" w:rsidRPr="008A6D74" w:rsidRDefault="008A6D74" w:rsidP="008A6D74">
            <w:pPr>
              <w:rPr>
                <w:color w:val="FF0000"/>
                <w:lang w:eastAsia="lv-LV"/>
              </w:rPr>
            </w:pPr>
          </w:p>
        </w:tc>
      </w:tr>
      <w:tr w:rsidR="008A6D74" w:rsidRPr="008A6D74" w14:paraId="6A1662D4"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3B988FD1" w14:textId="77777777" w:rsidR="008A6D74" w:rsidRPr="008A6D74" w:rsidRDefault="008A6D74" w:rsidP="008A6D74">
            <w:pPr>
              <w:jc w:val="center"/>
              <w:rPr>
                <w:color w:val="000000"/>
                <w:lang w:eastAsia="lv-LV"/>
              </w:rPr>
            </w:pPr>
            <w:r w:rsidRPr="008A6D74">
              <w:rPr>
                <w:color w:val="000000"/>
                <w:lang w:eastAsia="lv-LV"/>
              </w:rPr>
              <w:t>1.1.12.</w:t>
            </w:r>
          </w:p>
        </w:tc>
        <w:tc>
          <w:tcPr>
            <w:tcW w:w="5570" w:type="dxa"/>
            <w:tcBorders>
              <w:top w:val="single" w:sz="4" w:space="0" w:color="auto"/>
              <w:bottom w:val="single" w:sz="4" w:space="0" w:color="auto"/>
            </w:tcBorders>
            <w:shd w:val="clear" w:color="auto" w:fill="auto"/>
            <w:vAlign w:val="center"/>
          </w:tcPr>
          <w:p w14:paraId="66D229A1"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Re</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l</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 xml:space="preserve"> laik</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 xml:space="preserve"> injekcijas spiediena att</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lo</w:t>
            </w:r>
            <w:r w:rsidRPr="008A6D74">
              <w:rPr>
                <w:rFonts w:eastAsia="Calibri" w:hint="eastAsia"/>
                <w:kern w:val="2"/>
                <w:sz w:val="22"/>
                <w:szCs w:val="22"/>
                <w14:ligatures w14:val="standardContextual"/>
              </w:rPr>
              <w:t>š</w:t>
            </w:r>
            <w:r w:rsidRPr="008A6D74">
              <w:rPr>
                <w:rFonts w:eastAsia="Calibri"/>
                <w:kern w:val="2"/>
                <w:sz w:val="22"/>
                <w:szCs w:val="22"/>
                <w14:ligatures w14:val="standardContextual"/>
              </w:rPr>
              <w:t>ana</w:t>
            </w:r>
          </w:p>
        </w:tc>
        <w:tc>
          <w:tcPr>
            <w:tcW w:w="3360" w:type="dxa"/>
            <w:shd w:val="clear" w:color="000000" w:fill="FFFFFF"/>
          </w:tcPr>
          <w:p w14:paraId="2793E420" w14:textId="77777777" w:rsidR="008A6D74" w:rsidRPr="008A6D74" w:rsidRDefault="008A6D74" w:rsidP="008A6D74">
            <w:pPr>
              <w:jc w:val="center"/>
              <w:rPr>
                <w:b/>
                <w:bCs/>
                <w:color w:val="FF0000"/>
                <w:lang w:eastAsia="lv-LV"/>
              </w:rPr>
            </w:pPr>
          </w:p>
        </w:tc>
        <w:tc>
          <w:tcPr>
            <w:tcW w:w="3402" w:type="dxa"/>
            <w:shd w:val="clear" w:color="000000" w:fill="FFFFFF"/>
            <w:noWrap/>
          </w:tcPr>
          <w:p w14:paraId="6FA362E8" w14:textId="77777777" w:rsidR="008A6D74" w:rsidRPr="008A6D74" w:rsidRDefault="008A6D74" w:rsidP="008A6D74">
            <w:pPr>
              <w:rPr>
                <w:color w:val="FF0000"/>
                <w:lang w:eastAsia="lv-LV"/>
              </w:rPr>
            </w:pPr>
          </w:p>
        </w:tc>
      </w:tr>
      <w:tr w:rsidR="008A6D74" w:rsidRPr="008A6D74" w14:paraId="23887DBF"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77DA454A" w14:textId="77777777" w:rsidR="008A6D74" w:rsidRPr="008A6D74" w:rsidRDefault="008A6D74" w:rsidP="008A6D74">
            <w:pPr>
              <w:jc w:val="center"/>
              <w:rPr>
                <w:color w:val="000000"/>
                <w:lang w:eastAsia="lv-LV"/>
              </w:rPr>
            </w:pPr>
            <w:r w:rsidRPr="008A6D74">
              <w:rPr>
                <w:color w:val="000000"/>
                <w:lang w:eastAsia="lv-LV"/>
              </w:rPr>
              <w:t>1.1.13.</w:t>
            </w:r>
          </w:p>
        </w:tc>
        <w:tc>
          <w:tcPr>
            <w:tcW w:w="5570" w:type="dxa"/>
            <w:tcBorders>
              <w:top w:val="single" w:sz="4" w:space="0" w:color="auto"/>
              <w:bottom w:val="single" w:sz="4" w:space="0" w:color="auto"/>
            </w:tcBorders>
            <w:shd w:val="clear" w:color="auto" w:fill="auto"/>
            <w:vAlign w:val="center"/>
          </w:tcPr>
          <w:p w14:paraId="0BA125C4"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Integrēta atkritumu tvertne izlietotām sistēmām</w:t>
            </w:r>
          </w:p>
        </w:tc>
        <w:tc>
          <w:tcPr>
            <w:tcW w:w="3360" w:type="dxa"/>
            <w:shd w:val="clear" w:color="000000" w:fill="FFFFFF"/>
          </w:tcPr>
          <w:p w14:paraId="403289AC" w14:textId="77777777" w:rsidR="008A6D74" w:rsidRPr="008A6D74" w:rsidRDefault="008A6D74" w:rsidP="008A6D74">
            <w:pPr>
              <w:jc w:val="center"/>
              <w:rPr>
                <w:b/>
                <w:bCs/>
                <w:color w:val="FF0000"/>
                <w:lang w:eastAsia="lv-LV"/>
              </w:rPr>
            </w:pPr>
          </w:p>
        </w:tc>
        <w:tc>
          <w:tcPr>
            <w:tcW w:w="3402" w:type="dxa"/>
            <w:shd w:val="clear" w:color="000000" w:fill="FFFFFF"/>
            <w:noWrap/>
          </w:tcPr>
          <w:p w14:paraId="6DD87189" w14:textId="77777777" w:rsidR="008A6D74" w:rsidRPr="008A6D74" w:rsidRDefault="008A6D74" w:rsidP="008A6D74">
            <w:pPr>
              <w:rPr>
                <w:color w:val="FF0000"/>
                <w:lang w:eastAsia="lv-LV"/>
              </w:rPr>
            </w:pPr>
          </w:p>
        </w:tc>
      </w:tr>
      <w:tr w:rsidR="008A6D74" w:rsidRPr="008A6D74" w14:paraId="653E8DE5"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464CCE4B" w14:textId="77777777" w:rsidR="008A6D74" w:rsidRPr="008A6D74" w:rsidRDefault="008A6D74" w:rsidP="008A6D74">
            <w:pPr>
              <w:jc w:val="center"/>
              <w:rPr>
                <w:color w:val="000000"/>
                <w:lang w:eastAsia="lv-LV"/>
              </w:rPr>
            </w:pPr>
            <w:r w:rsidRPr="008A6D74">
              <w:rPr>
                <w:color w:val="000000"/>
                <w:lang w:eastAsia="lv-LV"/>
              </w:rPr>
              <w:t>1.1.14.</w:t>
            </w:r>
          </w:p>
        </w:tc>
        <w:tc>
          <w:tcPr>
            <w:tcW w:w="5570" w:type="dxa"/>
            <w:tcBorders>
              <w:top w:val="single" w:sz="4" w:space="0" w:color="auto"/>
              <w:bottom w:val="single" w:sz="4" w:space="0" w:color="auto"/>
            </w:tcBorders>
            <w:shd w:val="clear" w:color="auto" w:fill="auto"/>
            <w:vAlign w:val="center"/>
          </w:tcPr>
          <w:p w14:paraId="0B92FF25"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Integrēts plaukts injekcijas piederumiem </w:t>
            </w:r>
          </w:p>
        </w:tc>
        <w:tc>
          <w:tcPr>
            <w:tcW w:w="3360" w:type="dxa"/>
            <w:shd w:val="clear" w:color="000000" w:fill="FFFFFF"/>
          </w:tcPr>
          <w:p w14:paraId="2152F780" w14:textId="77777777" w:rsidR="008A6D74" w:rsidRPr="008A6D74" w:rsidRDefault="008A6D74" w:rsidP="008A6D74">
            <w:pPr>
              <w:jc w:val="center"/>
              <w:rPr>
                <w:b/>
                <w:bCs/>
                <w:color w:val="FF0000"/>
                <w:lang w:eastAsia="lv-LV"/>
              </w:rPr>
            </w:pPr>
          </w:p>
        </w:tc>
        <w:tc>
          <w:tcPr>
            <w:tcW w:w="3402" w:type="dxa"/>
            <w:shd w:val="clear" w:color="000000" w:fill="FFFFFF"/>
            <w:noWrap/>
          </w:tcPr>
          <w:p w14:paraId="06EDA0CD" w14:textId="77777777" w:rsidR="008A6D74" w:rsidRPr="008A6D74" w:rsidRDefault="008A6D74" w:rsidP="008A6D74">
            <w:pPr>
              <w:rPr>
                <w:color w:val="FF0000"/>
                <w:lang w:eastAsia="lv-LV"/>
              </w:rPr>
            </w:pPr>
          </w:p>
        </w:tc>
      </w:tr>
      <w:tr w:rsidR="008A6D74" w:rsidRPr="008A6D74" w14:paraId="3396C48A"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BD67797" w14:textId="77777777" w:rsidR="008A6D74" w:rsidRPr="008A6D74" w:rsidRDefault="008A6D74" w:rsidP="008A6D74">
            <w:pPr>
              <w:jc w:val="center"/>
              <w:rPr>
                <w:color w:val="000000"/>
                <w:lang w:eastAsia="lv-LV"/>
              </w:rPr>
            </w:pPr>
            <w:r w:rsidRPr="008A6D74">
              <w:rPr>
                <w:color w:val="000000"/>
                <w:lang w:eastAsia="lv-LV"/>
              </w:rPr>
              <w:t>1.1.15.</w:t>
            </w:r>
          </w:p>
        </w:tc>
        <w:tc>
          <w:tcPr>
            <w:tcW w:w="5570" w:type="dxa"/>
            <w:tcBorders>
              <w:top w:val="single" w:sz="4" w:space="0" w:color="auto"/>
              <w:bottom w:val="single" w:sz="4" w:space="0" w:color="auto"/>
            </w:tcBorders>
            <w:shd w:val="clear" w:color="auto" w:fill="auto"/>
            <w:vAlign w:val="center"/>
          </w:tcPr>
          <w:p w14:paraId="5DB696D3"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Iesp</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jama da</w:t>
            </w:r>
            <w:r w:rsidRPr="008A6D74">
              <w:rPr>
                <w:rFonts w:eastAsia="Calibri" w:hint="eastAsia"/>
                <w:kern w:val="2"/>
                <w:sz w:val="22"/>
                <w:szCs w:val="22"/>
                <w14:ligatures w14:val="standardContextual"/>
              </w:rPr>
              <w:t>žā</w:t>
            </w:r>
            <w:r w:rsidRPr="008A6D74">
              <w:rPr>
                <w:rFonts w:eastAsia="Calibri"/>
                <w:kern w:val="2"/>
                <w:sz w:val="22"/>
                <w:szCs w:val="22"/>
                <w14:ligatures w14:val="standardContextual"/>
              </w:rPr>
              <w:t>da izm</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ra un tilpuma pude</w:t>
            </w:r>
            <w:r w:rsidRPr="008A6D74">
              <w:rPr>
                <w:rFonts w:eastAsia="Calibri" w:hint="eastAsia"/>
                <w:kern w:val="2"/>
                <w:sz w:val="22"/>
                <w:szCs w:val="22"/>
                <w14:ligatures w14:val="standardContextual"/>
              </w:rPr>
              <w:t>ļ</w:t>
            </w:r>
            <w:r w:rsidRPr="008A6D74">
              <w:rPr>
                <w:rFonts w:eastAsia="Calibri"/>
                <w:kern w:val="2"/>
                <w:sz w:val="22"/>
                <w:szCs w:val="22"/>
                <w14:ligatures w14:val="standardContextual"/>
              </w:rPr>
              <w:t>u izmanto</w:t>
            </w:r>
            <w:r w:rsidRPr="008A6D74">
              <w:rPr>
                <w:rFonts w:eastAsia="Calibri" w:hint="eastAsia"/>
                <w:kern w:val="2"/>
                <w:sz w:val="22"/>
                <w:szCs w:val="22"/>
                <w14:ligatures w14:val="standardContextual"/>
              </w:rPr>
              <w:t>š</w:t>
            </w:r>
            <w:r w:rsidRPr="008A6D74">
              <w:rPr>
                <w:rFonts w:eastAsia="Calibri"/>
                <w:kern w:val="2"/>
                <w:sz w:val="22"/>
                <w:szCs w:val="22"/>
                <w14:ligatures w14:val="standardContextual"/>
              </w:rPr>
              <w:t>ana, pude</w:t>
            </w:r>
            <w:r w:rsidRPr="008A6D74">
              <w:rPr>
                <w:rFonts w:eastAsia="Calibri" w:hint="eastAsia"/>
                <w:kern w:val="2"/>
                <w:sz w:val="22"/>
                <w:szCs w:val="22"/>
                <w14:ligatures w14:val="standardContextual"/>
              </w:rPr>
              <w:t>ļ</w:t>
            </w:r>
            <w:r w:rsidRPr="008A6D74">
              <w:rPr>
                <w:rFonts w:eastAsia="Calibri"/>
                <w:kern w:val="2"/>
                <w:sz w:val="22"/>
                <w:szCs w:val="22"/>
                <w14:ligatures w14:val="standardContextual"/>
              </w:rPr>
              <w:t>u tilpumi diapazon</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 xml:space="preserve"> vismaz no 50 ml l</w:t>
            </w:r>
            <w:r w:rsidRPr="008A6D74">
              <w:rPr>
                <w:rFonts w:eastAsia="Calibri" w:hint="eastAsia"/>
                <w:kern w:val="2"/>
                <w:sz w:val="22"/>
                <w:szCs w:val="22"/>
                <w14:ligatures w14:val="standardContextual"/>
              </w:rPr>
              <w:t>ī</w:t>
            </w:r>
            <w:r w:rsidRPr="008A6D74">
              <w:rPr>
                <w:rFonts w:eastAsia="Calibri"/>
                <w:kern w:val="2"/>
                <w:sz w:val="22"/>
                <w:szCs w:val="22"/>
                <w14:ligatures w14:val="standardContextual"/>
              </w:rPr>
              <w:t>dz 1000 ml</w:t>
            </w:r>
          </w:p>
        </w:tc>
        <w:tc>
          <w:tcPr>
            <w:tcW w:w="3360" w:type="dxa"/>
            <w:shd w:val="clear" w:color="000000" w:fill="FFFFFF"/>
          </w:tcPr>
          <w:p w14:paraId="40C4F49E" w14:textId="77777777" w:rsidR="008A6D74" w:rsidRPr="008A6D74" w:rsidRDefault="008A6D74" w:rsidP="008A6D74">
            <w:pPr>
              <w:jc w:val="center"/>
              <w:rPr>
                <w:b/>
                <w:bCs/>
                <w:color w:val="FF0000"/>
                <w:lang w:eastAsia="lv-LV"/>
              </w:rPr>
            </w:pPr>
          </w:p>
        </w:tc>
        <w:tc>
          <w:tcPr>
            <w:tcW w:w="3402" w:type="dxa"/>
            <w:shd w:val="clear" w:color="000000" w:fill="FFFFFF"/>
            <w:noWrap/>
          </w:tcPr>
          <w:p w14:paraId="5EE934AD" w14:textId="77777777" w:rsidR="008A6D74" w:rsidRPr="008A6D74" w:rsidRDefault="008A6D74" w:rsidP="008A6D74">
            <w:pPr>
              <w:rPr>
                <w:color w:val="FF0000"/>
                <w:lang w:eastAsia="lv-LV"/>
              </w:rPr>
            </w:pPr>
          </w:p>
        </w:tc>
      </w:tr>
      <w:tr w:rsidR="008A6D74" w:rsidRPr="008A6D74" w14:paraId="0AA4449D" w14:textId="77777777" w:rsidTr="008A6D74">
        <w:trPr>
          <w:gridAfter w:val="1"/>
          <w:wAfter w:w="15" w:type="dxa"/>
          <w:trHeight w:val="300"/>
        </w:trPr>
        <w:tc>
          <w:tcPr>
            <w:tcW w:w="1116" w:type="dxa"/>
            <w:tcBorders>
              <w:top w:val="single" w:sz="6" w:space="0" w:color="auto"/>
              <w:left w:val="single" w:sz="6" w:space="0" w:color="auto"/>
              <w:bottom w:val="single" w:sz="4" w:space="0" w:color="auto"/>
              <w:right w:val="single" w:sz="4" w:space="0" w:color="auto"/>
            </w:tcBorders>
            <w:shd w:val="clear" w:color="auto" w:fill="FFFFFF"/>
          </w:tcPr>
          <w:p w14:paraId="39FEA6FE" w14:textId="77777777" w:rsidR="008A6D74" w:rsidRPr="008A6D74" w:rsidRDefault="008A6D74" w:rsidP="008A6D74">
            <w:pPr>
              <w:jc w:val="center"/>
              <w:rPr>
                <w:color w:val="000000"/>
                <w:lang w:eastAsia="lv-LV"/>
              </w:rPr>
            </w:pPr>
            <w:r w:rsidRPr="008A6D74">
              <w:rPr>
                <w:color w:val="000000"/>
                <w:lang w:eastAsia="lv-LV"/>
              </w:rPr>
              <w:t>1.1.16.</w:t>
            </w:r>
          </w:p>
        </w:tc>
        <w:tc>
          <w:tcPr>
            <w:tcW w:w="5570" w:type="dxa"/>
            <w:tcBorders>
              <w:top w:val="single" w:sz="4" w:space="0" w:color="auto"/>
              <w:bottom w:val="single" w:sz="4" w:space="0" w:color="auto"/>
            </w:tcBorders>
            <w:shd w:val="clear" w:color="auto" w:fill="auto"/>
            <w:vAlign w:val="center"/>
          </w:tcPr>
          <w:p w14:paraId="79593556"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Integrēts kontrastvielas sildītājs</w:t>
            </w:r>
          </w:p>
        </w:tc>
        <w:tc>
          <w:tcPr>
            <w:tcW w:w="3360" w:type="dxa"/>
            <w:shd w:val="clear" w:color="000000" w:fill="FFFFFF"/>
          </w:tcPr>
          <w:p w14:paraId="6E6026FD" w14:textId="77777777" w:rsidR="008A6D74" w:rsidRPr="008A6D74" w:rsidRDefault="008A6D74" w:rsidP="008A6D74">
            <w:pPr>
              <w:jc w:val="center"/>
              <w:rPr>
                <w:b/>
                <w:bCs/>
                <w:color w:val="FF0000"/>
                <w:lang w:eastAsia="lv-LV"/>
              </w:rPr>
            </w:pPr>
          </w:p>
        </w:tc>
        <w:tc>
          <w:tcPr>
            <w:tcW w:w="3402" w:type="dxa"/>
            <w:shd w:val="clear" w:color="000000" w:fill="FFFFFF"/>
            <w:noWrap/>
          </w:tcPr>
          <w:p w14:paraId="79C4B6C3" w14:textId="77777777" w:rsidR="008A6D74" w:rsidRPr="008A6D74" w:rsidRDefault="008A6D74" w:rsidP="008A6D74">
            <w:pPr>
              <w:rPr>
                <w:color w:val="FF0000"/>
                <w:lang w:eastAsia="lv-LV"/>
              </w:rPr>
            </w:pPr>
          </w:p>
        </w:tc>
      </w:tr>
      <w:tr w:rsidR="008A6D74" w:rsidRPr="008A6D74" w14:paraId="50432AB9" w14:textId="77777777" w:rsidTr="008A6D74">
        <w:trPr>
          <w:gridAfter w:val="1"/>
          <w:wAfter w:w="15" w:type="dxa"/>
          <w:trHeight w:val="300"/>
        </w:trPr>
        <w:tc>
          <w:tcPr>
            <w:tcW w:w="1116" w:type="dxa"/>
            <w:tcBorders>
              <w:top w:val="single" w:sz="4" w:space="0" w:color="auto"/>
              <w:left w:val="single" w:sz="4" w:space="0" w:color="auto"/>
              <w:bottom w:val="single" w:sz="4" w:space="0" w:color="auto"/>
              <w:right w:val="single" w:sz="4" w:space="0" w:color="auto"/>
            </w:tcBorders>
            <w:shd w:val="clear" w:color="auto" w:fill="FFFFFF"/>
          </w:tcPr>
          <w:p w14:paraId="5AE8F28E" w14:textId="77777777" w:rsidR="008A6D74" w:rsidRPr="008A6D74" w:rsidRDefault="008A6D74" w:rsidP="008A6D74">
            <w:pPr>
              <w:jc w:val="center"/>
              <w:rPr>
                <w:color w:val="000000"/>
                <w:lang w:eastAsia="lv-LV"/>
              </w:rPr>
            </w:pPr>
            <w:r w:rsidRPr="008A6D74">
              <w:rPr>
                <w:color w:val="000000"/>
                <w:lang w:eastAsia="lv-LV"/>
              </w:rPr>
              <w:t>1.1.17.</w:t>
            </w:r>
          </w:p>
        </w:tc>
        <w:tc>
          <w:tcPr>
            <w:tcW w:w="5570" w:type="dxa"/>
            <w:tcBorders>
              <w:top w:val="single" w:sz="4" w:space="0" w:color="auto"/>
              <w:bottom w:val="single" w:sz="4" w:space="0" w:color="auto"/>
            </w:tcBorders>
            <w:shd w:val="clear" w:color="000000" w:fill="FFFFFF"/>
            <w:vAlign w:val="center"/>
          </w:tcPr>
          <w:p w14:paraId="35AE2247"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Automātiska sistēmas uzpildīšana</w:t>
            </w:r>
          </w:p>
        </w:tc>
        <w:tc>
          <w:tcPr>
            <w:tcW w:w="3360" w:type="dxa"/>
            <w:shd w:val="clear" w:color="000000" w:fill="FFFFFF"/>
          </w:tcPr>
          <w:p w14:paraId="7465DED2" w14:textId="77777777" w:rsidR="008A6D74" w:rsidRPr="008A6D74" w:rsidRDefault="008A6D74" w:rsidP="008A6D74">
            <w:pPr>
              <w:jc w:val="center"/>
              <w:rPr>
                <w:b/>
                <w:bCs/>
                <w:color w:val="FF0000"/>
                <w:lang w:eastAsia="lv-LV"/>
              </w:rPr>
            </w:pPr>
          </w:p>
        </w:tc>
        <w:tc>
          <w:tcPr>
            <w:tcW w:w="3402" w:type="dxa"/>
            <w:shd w:val="clear" w:color="000000" w:fill="FFFFFF"/>
            <w:noWrap/>
          </w:tcPr>
          <w:p w14:paraId="0322271D" w14:textId="77777777" w:rsidR="008A6D74" w:rsidRPr="008A6D74" w:rsidRDefault="008A6D74" w:rsidP="008A6D74">
            <w:pPr>
              <w:rPr>
                <w:color w:val="FF0000"/>
                <w:lang w:eastAsia="lv-LV"/>
              </w:rPr>
            </w:pPr>
          </w:p>
        </w:tc>
      </w:tr>
      <w:tr w:rsidR="008A6D74" w:rsidRPr="008A6D74" w14:paraId="420A483F" w14:textId="77777777" w:rsidTr="008A6D74">
        <w:trPr>
          <w:gridAfter w:val="1"/>
          <w:wAfter w:w="15" w:type="dxa"/>
          <w:trHeight w:val="300"/>
        </w:trPr>
        <w:tc>
          <w:tcPr>
            <w:tcW w:w="1116" w:type="dxa"/>
            <w:tcBorders>
              <w:top w:val="single" w:sz="4" w:space="0" w:color="auto"/>
              <w:left w:val="single" w:sz="4" w:space="0" w:color="auto"/>
              <w:bottom w:val="single" w:sz="4" w:space="0" w:color="auto"/>
              <w:right w:val="single" w:sz="4" w:space="0" w:color="auto"/>
            </w:tcBorders>
            <w:shd w:val="clear" w:color="auto" w:fill="FFFFFF"/>
          </w:tcPr>
          <w:p w14:paraId="3BCAD4F9" w14:textId="77777777" w:rsidR="008A6D74" w:rsidRPr="008A6D74" w:rsidRDefault="008A6D74" w:rsidP="008A6D74">
            <w:pPr>
              <w:jc w:val="center"/>
              <w:rPr>
                <w:color w:val="000000"/>
                <w:lang w:eastAsia="lv-LV"/>
              </w:rPr>
            </w:pPr>
            <w:r w:rsidRPr="008A6D74">
              <w:rPr>
                <w:color w:val="000000"/>
                <w:lang w:eastAsia="lv-LV"/>
              </w:rPr>
              <w:t>1.1.18.</w:t>
            </w:r>
          </w:p>
        </w:tc>
        <w:tc>
          <w:tcPr>
            <w:tcW w:w="5570" w:type="dxa"/>
            <w:tcBorders>
              <w:top w:val="single" w:sz="4" w:space="0" w:color="auto"/>
              <w:bottom w:val="single" w:sz="4" w:space="0" w:color="auto"/>
            </w:tcBorders>
            <w:shd w:val="clear" w:color="000000" w:fill="FFFFFF"/>
            <w:vAlign w:val="center"/>
          </w:tcPr>
          <w:p w14:paraId="6F593629"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Vismaz četri gaisa noteikšanas sensori </w:t>
            </w:r>
          </w:p>
        </w:tc>
        <w:tc>
          <w:tcPr>
            <w:tcW w:w="3360" w:type="dxa"/>
            <w:shd w:val="clear" w:color="000000" w:fill="FFFFFF"/>
          </w:tcPr>
          <w:p w14:paraId="4C7FBDB4" w14:textId="77777777" w:rsidR="008A6D74" w:rsidRPr="008A6D74" w:rsidRDefault="008A6D74" w:rsidP="008A6D74">
            <w:pPr>
              <w:jc w:val="center"/>
              <w:rPr>
                <w:b/>
                <w:bCs/>
                <w:color w:val="FF0000"/>
                <w:lang w:eastAsia="lv-LV"/>
              </w:rPr>
            </w:pPr>
          </w:p>
        </w:tc>
        <w:tc>
          <w:tcPr>
            <w:tcW w:w="3402" w:type="dxa"/>
            <w:shd w:val="clear" w:color="000000" w:fill="FFFFFF"/>
            <w:noWrap/>
          </w:tcPr>
          <w:p w14:paraId="5B9D7124" w14:textId="77777777" w:rsidR="008A6D74" w:rsidRPr="008A6D74" w:rsidRDefault="008A6D74" w:rsidP="008A6D74">
            <w:pPr>
              <w:rPr>
                <w:color w:val="FF0000"/>
                <w:lang w:eastAsia="lv-LV"/>
              </w:rPr>
            </w:pPr>
          </w:p>
        </w:tc>
      </w:tr>
      <w:tr w:rsidR="008A6D74" w:rsidRPr="008A6D74" w14:paraId="79CC0325" w14:textId="77777777" w:rsidTr="008A6D74">
        <w:trPr>
          <w:gridAfter w:val="1"/>
          <w:wAfter w:w="15" w:type="dxa"/>
          <w:trHeight w:val="300"/>
        </w:trPr>
        <w:tc>
          <w:tcPr>
            <w:tcW w:w="1116" w:type="dxa"/>
            <w:tcBorders>
              <w:top w:val="single" w:sz="4" w:space="0" w:color="auto"/>
              <w:left w:val="single" w:sz="6" w:space="0" w:color="auto"/>
              <w:bottom w:val="single" w:sz="4" w:space="0" w:color="auto"/>
              <w:right w:val="single" w:sz="4" w:space="0" w:color="auto"/>
            </w:tcBorders>
          </w:tcPr>
          <w:p w14:paraId="1F826E62" w14:textId="77777777" w:rsidR="008A6D74" w:rsidRPr="008A6D74" w:rsidRDefault="008A6D74" w:rsidP="008A6D74">
            <w:pPr>
              <w:jc w:val="center"/>
              <w:rPr>
                <w:color w:val="000000"/>
                <w:lang w:eastAsia="lv-LV"/>
              </w:rPr>
            </w:pPr>
            <w:r w:rsidRPr="008A6D74">
              <w:rPr>
                <w:color w:val="000000"/>
                <w:lang w:eastAsia="lv-LV"/>
              </w:rPr>
              <w:t>1.1.19.</w:t>
            </w:r>
          </w:p>
        </w:tc>
        <w:tc>
          <w:tcPr>
            <w:tcW w:w="5570" w:type="dxa"/>
            <w:tcBorders>
              <w:top w:val="single" w:sz="4" w:space="0" w:color="auto"/>
              <w:bottom w:val="single" w:sz="4" w:space="0" w:color="auto"/>
            </w:tcBorders>
            <w:shd w:val="clear" w:color="000000" w:fill="FFFFFF"/>
            <w:vAlign w:val="center"/>
          </w:tcPr>
          <w:p w14:paraId="69D162BE" w14:textId="77777777" w:rsidR="008A6D74" w:rsidRPr="008A6D74" w:rsidRDefault="008A6D74" w:rsidP="008A6D74">
            <w:pPr>
              <w:rPr>
                <w:b/>
                <w:bCs/>
                <w:color w:val="FF0000"/>
                <w:lang w:eastAsia="lv-LV"/>
              </w:rPr>
            </w:pPr>
            <w:r w:rsidRPr="008A6D74">
              <w:rPr>
                <w:rFonts w:eastAsia="Calibri"/>
                <w:color w:val="000000"/>
                <w:kern w:val="2"/>
                <w:sz w:val="22"/>
                <w:szCs w:val="22"/>
                <w14:ligatures w14:val="standardContextual"/>
              </w:rPr>
              <w:t>Barošana no 220-230V, 50 Hz elektriskā tīkla</w:t>
            </w:r>
          </w:p>
        </w:tc>
        <w:tc>
          <w:tcPr>
            <w:tcW w:w="3360" w:type="dxa"/>
            <w:shd w:val="clear" w:color="000000" w:fill="FFFFFF"/>
          </w:tcPr>
          <w:p w14:paraId="20C5F542" w14:textId="77777777" w:rsidR="008A6D74" w:rsidRPr="008A6D74" w:rsidRDefault="008A6D74" w:rsidP="008A6D74">
            <w:pPr>
              <w:jc w:val="center"/>
              <w:rPr>
                <w:b/>
                <w:bCs/>
                <w:color w:val="FF0000"/>
                <w:lang w:eastAsia="lv-LV"/>
              </w:rPr>
            </w:pPr>
          </w:p>
        </w:tc>
        <w:tc>
          <w:tcPr>
            <w:tcW w:w="3402" w:type="dxa"/>
            <w:shd w:val="clear" w:color="000000" w:fill="FFFFFF"/>
            <w:noWrap/>
          </w:tcPr>
          <w:p w14:paraId="655E9D78" w14:textId="77777777" w:rsidR="008A6D74" w:rsidRPr="008A6D74" w:rsidRDefault="008A6D74" w:rsidP="008A6D74">
            <w:pPr>
              <w:rPr>
                <w:color w:val="FF0000"/>
                <w:lang w:eastAsia="lv-LV"/>
              </w:rPr>
            </w:pPr>
          </w:p>
        </w:tc>
      </w:tr>
    </w:tbl>
    <w:p w14:paraId="22A19AA1" w14:textId="77777777" w:rsidR="008A6D74" w:rsidRPr="008A6D74" w:rsidRDefault="008A6D74" w:rsidP="008A6D74">
      <w:pPr>
        <w:suppressAutoHyphens/>
        <w:spacing w:after="120"/>
        <w:rPr>
          <w:rFonts w:eastAsia="Calibri"/>
          <w:b/>
          <w:kern w:val="2"/>
          <w:szCs w:val="22"/>
        </w:rPr>
      </w:pPr>
    </w:p>
    <w:p w14:paraId="2CB5D374" w14:textId="77777777" w:rsidR="008A6D74" w:rsidRPr="008A6D74" w:rsidRDefault="008A6D74" w:rsidP="008A6D74">
      <w:pPr>
        <w:suppressAutoHyphens/>
        <w:spacing w:after="160" w:line="256" w:lineRule="auto"/>
        <w:contextualSpacing/>
        <w:rPr>
          <w:rFonts w:eastAsia="Calibri"/>
          <w:b/>
          <w:bCs/>
          <w:kern w:val="2"/>
        </w:rPr>
      </w:pPr>
      <w:r w:rsidRPr="008A6D74">
        <w:rPr>
          <w:rFonts w:eastAsia="Calibri"/>
          <w:b/>
          <w:bCs/>
          <w:kern w:val="2"/>
        </w:rPr>
        <w:t>2. nodrošinot:</w:t>
      </w:r>
    </w:p>
    <w:p w14:paraId="567DCF1F" w14:textId="77777777" w:rsidR="008A6D74" w:rsidRPr="008A6D74" w:rsidRDefault="008A6D74" w:rsidP="008A6D74">
      <w:pPr>
        <w:suppressAutoHyphens/>
        <w:spacing w:after="160" w:line="256" w:lineRule="auto"/>
        <w:ind w:left="360"/>
        <w:contextualSpacing/>
        <w:rPr>
          <w:rFonts w:eastAsia="Calibri"/>
          <w:b/>
          <w:bCs/>
          <w:kern w:val="2"/>
        </w:rPr>
      </w:pPr>
    </w:p>
    <w:tbl>
      <w:tblPr>
        <w:tblW w:w="13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401"/>
        <w:gridCol w:w="6237"/>
      </w:tblGrid>
      <w:tr w:rsidR="008A6D74" w:rsidRPr="008A6D74" w14:paraId="6BCEA9D4" w14:textId="77777777" w:rsidTr="008A6D74">
        <w:trPr>
          <w:trHeight w:val="458"/>
        </w:trPr>
        <w:tc>
          <w:tcPr>
            <w:tcW w:w="960" w:type="dxa"/>
            <w:shd w:val="clear" w:color="000000" w:fill="FFFFFF"/>
            <w:noWrap/>
          </w:tcPr>
          <w:p w14:paraId="337FCB21" w14:textId="77777777" w:rsidR="008A6D74" w:rsidRPr="008A6D74" w:rsidRDefault="008A6D74" w:rsidP="008A6D74">
            <w:pPr>
              <w:jc w:val="center"/>
              <w:rPr>
                <w:lang w:eastAsia="lv-LV"/>
              </w:rPr>
            </w:pPr>
            <w:proofErr w:type="spellStart"/>
            <w:r w:rsidRPr="008A6D74">
              <w:rPr>
                <w:b/>
                <w:bCs/>
                <w:lang w:eastAsia="lv-LV"/>
              </w:rPr>
              <w:t>Nr.p.k</w:t>
            </w:r>
            <w:proofErr w:type="spellEnd"/>
            <w:r w:rsidRPr="008A6D74">
              <w:rPr>
                <w:b/>
                <w:bCs/>
                <w:lang w:eastAsia="lv-LV"/>
              </w:rPr>
              <w:t>.</w:t>
            </w:r>
          </w:p>
        </w:tc>
        <w:tc>
          <w:tcPr>
            <w:tcW w:w="6401" w:type="dxa"/>
          </w:tcPr>
          <w:p w14:paraId="48A075EC" w14:textId="77777777" w:rsidR="008A6D74" w:rsidRPr="008A6D74" w:rsidRDefault="008A6D74" w:rsidP="008A6D74">
            <w:pPr>
              <w:jc w:val="center"/>
              <w:rPr>
                <w:lang w:eastAsia="lv-LV"/>
              </w:rPr>
            </w:pPr>
            <w:r w:rsidRPr="008A6D74">
              <w:rPr>
                <w:rFonts w:eastAsia="Calibri"/>
                <w:b/>
                <w:bCs/>
                <w:lang w:eastAsia="lv-LV"/>
              </w:rPr>
              <w:t>Pasākums vai izpildāmā darbība</w:t>
            </w:r>
          </w:p>
        </w:tc>
        <w:tc>
          <w:tcPr>
            <w:tcW w:w="6237" w:type="dxa"/>
          </w:tcPr>
          <w:p w14:paraId="4ED8BCC5" w14:textId="77777777" w:rsidR="008A6D74" w:rsidRPr="008A6D74" w:rsidRDefault="008A6D74" w:rsidP="008A6D74">
            <w:pPr>
              <w:jc w:val="center"/>
              <w:rPr>
                <w:lang w:eastAsia="lv-LV"/>
              </w:rPr>
            </w:pPr>
            <w:r w:rsidRPr="008A6D74">
              <w:rPr>
                <w:rFonts w:eastAsia="Calibri"/>
                <w:b/>
                <w:bCs/>
                <w:lang w:eastAsia="lv-LV"/>
              </w:rPr>
              <w:t>Pretendenta piedāvājums (</w:t>
            </w:r>
            <w:r w:rsidRPr="008A6D74">
              <w:rPr>
                <w:rFonts w:eastAsia="Calibri"/>
                <w:b/>
                <w:bCs/>
                <w:i/>
                <w:iCs/>
                <w:lang w:eastAsia="lv-LV"/>
              </w:rPr>
              <w:t>pretendents sniedz detalizētu aprakstu vai sniedz apliecinājumu norādot precīzi pieprasīto informāciju</w:t>
            </w:r>
            <w:r w:rsidRPr="008A6D74">
              <w:rPr>
                <w:rFonts w:eastAsia="Calibri"/>
                <w:b/>
                <w:bCs/>
                <w:lang w:eastAsia="lv-LV"/>
              </w:rPr>
              <w:t>)</w:t>
            </w:r>
          </w:p>
        </w:tc>
      </w:tr>
      <w:tr w:rsidR="008A6D74" w:rsidRPr="008A6D74" w14:paraId="0F1CB5B2" w14:textId="77777777" w:rsidTr="008A6D74">
        <w:trPr>
          <w:trHeight w:val="458"/>
        </w:trPr>
        <w:tc>
          <w:tcPr>
            <w:tcW w:w="960" w:type="dxa"/>
            <w:shd w:val="clear" w:color="000000" w:fill="FFFFFF"/>
            <w:noWrap/>
          </w:tcPr>
          <w:p w14:paraId="7256292B" w14:textId="77777777" w:rsidR="008A6D74" w:rsidRPr="008A6D74" w:rsidRDefault="008A6D74" w:rsidP="008A6D74">
            <w:pPr>
              <w:jc w:val="center"/>
              <w:rPr>
                <w:lang w:eastAsia="lv-LV"/>
              </w:rPr>
            </w:pPr>
            <w:r w:rsidRPr="008A6D74">
              <w:rPr>
                <w:lang w:eastAsia="lv-LV"/>
              </w:rPr>
              <w:t>1.</w:t>
            </w:r>
          </w:p>
        </w:tc>
        <w:tc>
          <w:tcPr>
            <w:tcW w:w="6401" w:type="dxa"/>
          </w:tcPr>
          <w:p w14:paraId="6E7639E6" w14:textId="77777777" w:rsidR="008A6D74" w:rsidRPr="008A6D74" w:rsidRDefault="008A6D74" w:rsidP="008A6D74">
            <w:pPr>
              <w:jc w:val="both"/>
              <w:rPr>
                <w:rFonts w:eastAsia="Calibri"/>
                <w:lang w:eastAsia="lv-LV"/>
              </w:rPr>
            </w:pPr>
            <w:r w:rsidRPr="008A6D74">
              <w:rPr>
                <w:rFonts w:eastAsia="Calibri"/>
                <w:lang w:eastAsia="lv-LV"/>
              </w:rPr>
              <w:t>Piedāvājuma cenā jāiekļauj visas izmaksas, kas saistītas ar Iekārtas piegādi, transportu, uzstādīšanu un Iekārtas nodošanu ekspluatācijā.</w:t>
            </w:r>
          </w:p>
        </w:tc>
        <w:tc>
          <w:tcPr>
            <w:tcW w:w="6237" w:type="dxa"/>
          </w:tcPr>
          <w:p w14:paraId="48982052" w14:textId="77777777" w:rsidR="008A6D74" w:rsidRPr="008A6D74" w:rsidRDefault="008A6D74" w:rsidP="008A6D74">
            <w:pPr>
              <w:rPr>
                <w:rFonts w:eastAsia="Calibri"/>
                <w:lang w:eastAsia="lv-LV"/>
              </w:rPr>
            </w:pPr>
          </w:p>
        </w:tc>
      </w:tr>
      <w:tr w:rsidR="008A6D74" w:rsidRPr="008A6D74" w14:paraId="7CA64F35" w14:textId="77777777" w:rsidTr="008A6D74">
        <w:trPr>
          <w:trHeight w:val="458"/>
        </w:trPr>
        <w:tc>
          <w:tcPr>
            <w:tcW w:w="960" w:type="dxa"/>
            <w:shd w:val="clear" w:color="000000" w:fill="FFFFFF"/>
            <w:noWrap/>
          </w:tcPr>
          <w:p w14:paraId="5B732137" w14:textId="77777777" w:rsidR="008A6D74" w:rsidRPr="008A6D74" w:rsidRDefault="008A6D74" w:rsidP="008A6D74">
            <w:pPr>
              <w:jc w:val="center"/>
              <w:rPr>
                <w:color w:val="FF0000"/>
                <w:lang w:eastAsia="lv-LV"/>
              </w:rPr>
            </w:pPr>
            <w:r w:rsidRPr="008A6D74">
              <w:rPr>
                <w:lang w:eastAsia="lv-LV"/>
              </w:rPr>
              <w:t>2.</w:t>
            </w:r>
          </w:p>
        </w:tc>
        <w:tc>
          <w:tcPr>
            <w:tcW w:w="6401" w:type="dxa"/>
          </w:tcPr>
          <w:p w14:paraId="6ACE139E" w14:textId="77777777" w:rsidR="008A6D74" w:rsidRPr="008A6D74" w:rsidRDefault="008A6D74" w:rsidP="008A6D74">
            <w:pPr>
              <w:jc w:val="both"/>
              <w:rPr>
                <w:rFonts w:eastAsia="Calibri"/>
                <w:lang w:eastAsia="lv-LV"/>
              </w:rPr>
            </w:pPr>
            <w:r w:rsidRPr="008A6D74">
              <w:rPr>
                <w:rFonts w:eastAsia="Calibri"/>
                <w:lang w:eastAsia="lv-LV"/>
              </w:rPr>
              <w:t>Piegādātājs bez papildus atlīdzības 2 (divu) mēnešu laikā no līguma parakstīšanas dienas:</w:t>
            </w:r>
          </w:p>
          <w:p w14:paraId="7ED39007" w14:textId="77777777" w:rsidR="008A6D74" w:rsidRPr="008A6D74" w:rsidRDefault="008A6D74" w:rsidP="008A6D74">
            <w:pPr>
              <w:jc w:val="both"/>
              <w:rPr>
                <w:rFonts w:eastAsia="Calibri"/>
                <w:lang w:eastAsia="lv-LV"/>
              </w:rPr>
            </w:pPr>
            <w:r w:rsidRPr="008A6D74">
              <w:rPr>
                <w:rFonts w:eastAsia="Calibri"/>
                <w:lang w:eastAsia="lv-LV"/>
              </w:rPr>
              <w:t>- piegādā Iekārtu Pasūtītāja norādītajā adresē: SIA “Daugavpils reģionālā slimnīca”, struktūrvienība “Centrālā slimnīca” – Vasarnīcu iela 20, Daugavpils;</w:t>
            </w:r>
            <w:r w:rsidRPr="008A6D74">
              <w:rPr>
                <w:rFonts w:eastAsia="Calibri"/>
                <w:lang w:eastAsia="lv-LV"/>
              </w:rPr>
              <w:br/>
              <w:t>- nodrošina Iekārtas uzstādīšanu, pārbaudi un nodošanu ekspluatācijā;</w:t>
            </w:r>
            <w:r w:rsidRPr="008A6D74">
              <w:rPr>
                <w:rFonts w:eastAsia="Calibri"/>
                <w:lang w:eastAsia="lv-LV"/>
              </w:rPr>
              <w:br/>
              <w:t>- nodrošina bez papildus samaksas vismaz 10 (desmit) darbinieku profesionālo apmācību Iekārtas lietošanā un apstrādē uz vietas pie Pasūtītāja, izsniedzot kompetenci apliecinošu dokumentu, atbilstoši Iekārtas ražotāja paredzētajai programmai un 2023. gada 15. augusta Ministru kabineta noteikumu Nr. 461 “Medicīnisko ierīču noteikumi” prasībām. Viena gada laikā no Iekārtas nodošanas-pieņemšanas akta abpusējas parakstīšanas Piegādātājam bez maksas jānodrošina papildu apmācība pēc Pasūtītāja pieprasījuma;</w:t>
            </w:r>
          </w:p>
          <w:p w14:paraId="154951A9" w14:textId="77777777" w:rsidR="008A6D74" w:rsidRPr="008A6D74" w:rsidRDefault="008A6D74" w:rsidP="008A6D74">
            <w:pPr>
              <w:jc w:val="both"/>
              <w:rPr>
                <w:rFonts w:eastAsia="Calibri"/>
                <w:lang w:eastAsia="lv-LV"/>
              </w:rPr>
            </w:pPr>
            <w:r w:rsidRPr="008A6D74">
              <w:rPr>
                <w:rFonts w:eastAsia="Calibri"/>
                <w:color w:val="FF0000"/>
                <w:lang w:eastAsia="lv-LV"/>
              </w:rPr>
              <w:t xml:space="preserve">- </w:t>
            </w:r>
            <w:r w:rsidRPr="008A6D74">
              <w:rPr>
                <w:rFonts w:eastAsia="Calibri"/>
                <w:lang w:eastAsia="lv-LV"/>
              </w:rPr>
              <w:t>izsniedz Pasūtītājam Iekārtas lietošanas instrukciju latviešu valodā,</w:t>
            </w:r>
            <w:r w:rsidRPr="008A6D74">
              <w:rPr>
                <w:rFonts w:eastAsia="Calibri"/>
                <w:color w:val="FF0000"/>
                <w:lang w:eastAsia="lv-LV"/>
              </w:rPr>
              <w:t xml:space="preserve"> </w:t>
            </w:r>
            <w:r w:rsidRPr="008A6D74">
              <w:rPr>
                <w:rFonts w:eastAsia="Calibri"/>
                <w:lang w:eastAsia="lv-LV"/>
              </w:rPr>
              <w:t>ražotāja apstiprinātu tehniskās apkopes un tehniskās uzraudzības darbu sarakstu, kā arī darbu periodiskumu.</w:t>
            </w:r>
            <w:r w:rsidRPr="008A6D74">
              <w:rPr>
                <w:rFonts w:ascii="Calibri" w:eastAsia="Calibri" w:hAnsi="Calibri"/>
                <w:kern w:val="2"/>
                <w14:ligatures w14:val="standardContextual"/>
              </w:rPr>
              <w:t xml:space="preserve"> </w:t>
            </w:r>
            <w:r w:rsidRPr="008A6D74">
              <w:rPr>
                <w:rFonts w:eastAsia="Calibri"/>
                <w:lang w:eastAsia="lv-LV"/>
              </w:rPr>
              <w:t>(1 izdruka un 1 CD/ USB eksemplārs);</w:t>
            </w:r>
          </w:p>
          <w:p w14:paraId="38CE7046" w14:textId="77777777" w:rsidR="008A6D74" w:rsidRPr="008A6D74" w:rsidRDefault="008A6D74" w:rsidP="008A6D74">
            <w:pPr>
              <w:jc w:val="both"/>
              <w:rPr>
                <w:rFonts w:eastAsia="Calibri"/>
                <w:color w:val="FF0000"/>
                <w:lang w:eastAsia="lv-LV"/>
              </w:rPr>
            </w:pPr>
            <w:r w:rsidRPr="008A6D74">
              <w:rPr>
                <w:rFonts w:eastAsia="Calibri"/>
                <w:b/>
                <w:bCs/>
                <w:color w:val="FF0000"/>
                <w:lang w:eastAsia="lv-LV"/>
              </w:rPr>
              <w:t xml:space="preserve">- </w:t>
            </w:r>
            <w:r w:rsidRPr="008A6D74">
              <w:rPr>
                <w:rFonts w:eastAsia="Calibri"/>
                <w:lang w:eastAsia="lv-LV"/>
              </w:rPr>
              <w:t>izsniedz Pasūtītājam Iekārtas ražotāja apstiprinātu informāciju (instrukciju, rekomendācijas) attiecībā uz Iekārtas apstrādi (tīrīšanu un dezinfekciju) latviešu valodā (1 izdruka un 1 CD/ USB eksemplārs).</w:t>
            </w:r>
          </w:p>
        </w:tc>
        <w:tc>
          <w:tcPr>
            <w:tcW w:w="6237" w:type="dxa"/>
          </w:tcPr>
          <w:p w14:paraId="62B609E4" w14:textId="77777777" w:rsidR="008A6D74" w:rsidRPr="008A6D74" w:rsidRDefault="008A6D74" w:rsidP="008A6D74">
            <w:pPr>
              <w:rPr>
                <w:rFonts w:eastAsia="Calibri"/>
                <w:color w:val="FF0000"/>
                <w:highlight w:val="yellow"/>
                <w:lang w:eastAsia="lv-LV"/>
              </w:rPr>
            </w:pPr>
          </w:p>
        </w:tc>
      </w:tr>
      <w:tr w:rsidR="008A6D74" w:rsidRPr="008A6D74" w14:paraId="4918819C" w14:textId="77777777" w:rsidTr="008A6D74">
        <w:trPr>
          <w:trHeight w:val="690"/>
        </w:trPr>
        <w:tc>
          <w:tcPr>
            <w:tcW w:w="960" w:type="dxa"/>
            <w:shd w:val="clear" w:color="auto" w:fill="auto"/>
            <w:noWrap/>
            <w:hideMark/>
          </w:tcPr>
          <w:p w14:paraId="1339AD3A" w14:textId="77777777" w:rsidR="008A6D74" w:rsidRPr="008A6D74" w:rsidRDefault="008A6D74" w:rsidP="008A6D74">
            <w:pPr>
              <w:jc w:val="center"/>
              <w:rPr>
                <w:lang w:eastAsia="lv-LV"/>
              </w:rPr>
            </w:pPr>
            <w:r w:rsidRPr="008A6D74">
              <w:rPr>
                <w:lang w:eastAsia="lv-LV"/>
              </w:rPr>
              <w:lastRenderedPageBreak/>
              <w:t>3.</w:t>
            </w:r>
          </w:p>
        </w:tc>
        <w:tc>
          <w:tcPr>
            <w:tcW w:w="6401" w:type="dxa"/>
            <w:shd w:val="clear" w:color="auto" w:fill="auto"/>
            <w:hideMark/>
          </w:tcPr>
          <w:p w14:paraId="26B73F0C" w14:textId="77777777" w:rsidR="008A6D74" w:rsidRPr="008A6D74" w:rsidRDefault="008A6D74" w:rsidP="008A6D74">
            <w:pPr>
              <w:jc w:val="both"/>
              <w:rPr>
                <w:lang w:eastAsia="lv-LV"/>
              </w:rPr>
            </w:pPr>
            <w:r w:rsidRPr="008A6D74">
              <w:rPr>
                <w:lang w:eastAsia="lv-LV"/>
              </w:rPr>
              <w:t xml:space="preserve">Iekārta ir jauna (ražota ne agrāk kā 12 mēnešu laikā no līguma parakstīšanas brīža), iepriekš nelietota un nesatur iepriekš lietotas vai atjaunotas sastāvdaļas vai komponentes. </w:t>
            </w:r>
          </w:p>
        </w:tc>
        <w:tc>
          <w:tcPr>
            <w:tcW w:w="6237" w:type="dxa"/>
            <w:shd w:val="clear" w:color="auto" w:fill="auto"/>
          </w:tcPr>
          <w:p w14:paraId="5EFA72F1" w14:textId="77777777" w:rsidR="008A6D74" w:rsidRPr="008A6D74" w:rsidRDefault="008A6D74" w:rsidP="008A6D74">
            <w:pPr>
              <w:rPr>
                <w:lang w:eastAsia="lv-LV"/>
              </w:rPr>
            </w:pPr>
          </w:p>
        </w:tc>
      </w:tr>
      <w:tr w:rsidR="008A6D74" w:rsidRPr="008A6D74" w14:paraId="7D14CE01" w14:textId="77777777" w:rsidTr="008A6D74">
        <w:trPr>
          <w:trHeight w:val="563"/>
        </w:trPr>
        <w:tc>
          <w:tcPr>
            <w:tcW w:w="960" w:type="dxa"/>
            <w:shd w:val="clear" w:color="000000" w:fill="FFFFFF"/>
            <w:noWrap/>
            <w:hideMark/>
          </w:tcPr>
          <w:p w14:paraId="4C311364" w14:textId="77777777" w:rsidR="008A6D74" w:rsidRPr="008A6D74" w:rsidRDefault="008A6D74" w:rsidP="008A6D74">
            <w:pPr>
              <w:jc w:val="center"/>
              <w:rPr>
                <w:lang w:eastAsia="lv-LV"/>
              </w:rPr>
            </w:pPr>
            <w:r w:rsidRPr="008A6D74">
              <w:rPr>
                <w:lang w:eastAsia="lv-LV"/>
              </w:rPr>
              <w:t>4.</w:t>
            </w:r>
          </w:p>
        </w:tc>
        <w:tc>
          <w:tcPr>
            <w:tcW w:w="6401" w:type="dxa"/>
            <w:shd w:val="clear" w:color="000000" w:fill="FFFFFF"/>
            <w:hideMark/>
          </w:tcPr>
          <w:p w14:paraId="11C1B561" w14:textId="77777777" w:rsidR="008A6D74" w:rsidRPr="008A6D74" w:rsidRDefault="008A6D74" w:rsidP="008A6D74">
            <w:pPr>
              <w:jc w:val="both"/>
              <w:rPr>
                <w:lang w:eastAsia="lv-LV"/>
              </w:rPr>
            </w:pPr>
            <w:r w:rsidRPr="008A6D74">
              <w:rPr>
                <w:lang w:eastAsia="lv-LV"/>
              </w:rPr>
              <w:t>Garantijas laiks ir ne mazāk kā 24 (divdesmit četri) mēneši no iekārtas pieņemšanas - nodošanas akta abpusējas parakstīšanas dienas.</w:t>
            </w:r>
          </w:p>
        </w:tc>
        <w:tc>
          <w:tcPr>
            <w:tcW w:w="6237" w:type="dxa"/>
            <w:shd w:val="clear" w:color="000000" w:fill="FFFFFF"/>
          </w:tcPr>
          <w:p w14:paraId="4F57F9BE" w14:textId="77777777" w:rsidR="008A6D74" w:rsidRPr="008A6D74" w:rsidRDefault="008A6D74" w:rsidP="008A6D74">
            <w:pPr>
              <w:rPr>
                <w:lang w:eastAsia="lv-LV"/>
              </w:rPr>
            </w:pPr>
          </w:p>
        </w:tc>
      </w:tr>
      <w:tr w:rsidR="008A6D74" w:rsidRPr="008A6D74" w14:paraId="5C5A6161" w14:textId="77777777" w:rsidTr="008A6D74">
        <w:trPr>
          <w:trHeight w:val="758"/>
        </w:trPr>
        <w:tc>
          <w:tcPr>
            <w:tcW w:w="960" w:type="dxa"/>
            <w:shd w:val="clear" w:color="000000" w:fill="FFFFFF"/>
            <w:noWrap/>
            <w:hideMark/>
          </w:tcPr>
          <w:p w14:paraId="222FF05B" w14:textId="77777777" w:rsidR="008A6D74" w:rsidRPr="008A6D74" w:rsidRDefault="008A6D74" w:rsidP="008A6D74">
            <w:pPr>
              <w:jc w:val="center"/>
              <w:rPr>
                <w:lang w:eastAsia="lv-LV"/>
              </w:rPr>
            </w:pPr>
            <w:r w:rsidRPr="008A6D74">
              <w:rPr>
                <w:lang w:eastAsia="lv-LV"/>
              </w:rPr>
              <w:t>5.</w:t>
            </w:r>
          </w:p>
        </w:tc>
        <w:tc>
          <w:tcPr>
            <w:tcW w:w="6401" w:type="dxa"/>
            <w:shd w:val="clear" w:color="000000" w:fill="FFFFFF"/>
            <w:hideMark/>
          </w:tcPr>
          <w:p w14:paraId="24248D6E" w14:textId="77777777" w:rsidR="008A6D74" w:rsidRPr="008A6D74" w:rsidRDefault="008A6D74" w:rsidP="008A6D74">
            <w:pPr>
              <w:jc w:val="both"/>
              <w:rPr>
                <w:highlight w:val="yellow"/>
                <w:lang w:eastAsia="lv-LV"/>
              </w:rPr>
            </w:pPr>
            <w:r w:rsidRPr="008A6D74">
              <w:rPr>
                <w:lang w:eastAsia="lv-LV"/>
              </w:rPr>
              <w:t>Reakcijas laiks uz Pasūtītāja pieteikumu (pa e-pastu vai telefoniski) ne vairāk kā 24 stundas ierīces defekta noteikšanai un servisa akta sastādīšanai.</w:t>
            </w:r>
          </w:p>
        </w:tc>
        <w:tc>
          <w:tcPr>
            <w:tcW w:w="6237" w:type="dxa"/>
            <w:shd w:val="clear" w:color="000000" w:fill="FFFFFF"/>
          </w:tcPr>
          <w:p w14:paraId="29527B8C" w14:textId="77777777" w:rsidR="008A6D74" w:rsidRPr="008A6D74" w:rsidRDefault="008A6D74" w:rsidP="008A6D74">
            <w:pPr>
              <w:rPr>
                <w:lang w:eastAsia="lv-LV"/>
              </w:rPr>
            </w:pPr>
          </w:p>
        </w:tc>
      </w:tr>
      <w:tr w:rsidR="008A6D74" w:rsidRPr="008A6D74" w14:paraId="2D5589D6" w14:textId="77777777" w:rsidTr="008A6D74">
        <w:trPr>
          <w:trHeight w:val="1429"/>
        </w:trPr>
        <w:tc>
          <w:tcPr>
            <w:tcW w:w="960" w:type="dxa"/>
            <w:shd w:val="clear" w:color="000000" w:fill="FFFFFF"/>
            <w:noWrap/>
            <w:hideMark/>
          </w:tcPr>
          <w:p w14:paraId="1256B6EF" w14:textId="77777777" w:rsidR="008A6D74" w:rsidRPr="008A6D74" w:rsidRDefault="008A6D74" w:rsidP="008A6D74">
            <w:pPr>
              <w:jc w:val="center"/>
              <w:rPr>
                <w:lang w:eastAsia="lv-LV"/>
              </w:rPr>
            </w:pPr>
            <w:r w:rsidRPr="008A6D74">
              <w:rPr>
                <w:lang w:eastAsia="lv-LV"/>
              </w:rPr>
              <w:t>6.</w:t>
            </w:r>
          </w:p>
        </w:tc>
        <w:tc>
          <w:tcPr>
            <w:tcW w:w="6401" w:type="dxa"/>
            <w:shd w:val="clear" w:color="000000" w:fill="FFFFFF"/>
            <w:hideMark/>
          </w:tcPr>
          <w:p w14:paraId="23B4A97F" w14:textId="77777777" w:rsidR="008A6D74" w:rsidRPr="008A6D74" w:rsidRDefault="008A6D74" w:rsidP="008A6D74">
            <w:pPr>
              <w:jc w:val="both"/>
              <w:rPr>
                <w:lang w:eastAsia="lv-LV"/>
              </w:rPr>
            </w:pPr>
            <w:r w:rsidRPr="008A6D74">
              <w:rPr>
                <w:lang w:eastAsia="lv-LV"/>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p>
        </w:tc>
        <w:tc>
          <w:tcPr>
            <w:tcW w:w="6237" w:type="dxa"/>
            <w:shd w:val="clear" w:color="000000" w:fill="FFFFFF"/>
          </w:tcPr>
          <w:p w14:paraId="64D7293A" w14:textId="77777777" w:rsidR="008A6D74" w:rsidRPr="008A6D74" w:rsidRDefault="008A6D74" w:rsidP="008A6D74">
            <w:pPr>
              <w:rPr>
                <w:lang w:eastAsia="lv-LV"/>
              </w:rPr>
            </w:pPr>
          </w:p>
        </w:tc>
      </w:tr>
      <w:tr w:rsidR="008A6D74" w:rsidRPr="008A6D74" w14:paraId="421E8098" w14:textId="77777777" w:rsidTr="008A6D74">
        <w:trPr>
          <w:trHeight w:val="136"/>
        </w:trPr>
        <w:tc>
          <w:tcPr>
            <w:tcW w:w="960" w:type="dxa"/>
            <w:shd w:val="clear" w:color="auto" w:fill="auto"/>
            <w:noWrap/>
            <w:hideMark/>
          </w:tcPr>
          <w:p w14:paraId="4595A292" w14:textId="77777777" w:rsidR="008A6D74" w:rsidRPr="008A6D74" w:rsidRDefault="008A6D74" w:rsidP="008A6D74">
            <w:pPr>
              <w:jc w:val="center"/>
              <w:rPr>
                <w:lang w:eastAsia="lv-LV"/>
              </w:rPr>
            </w:pPr>
            <w:r w:rsidRPr="008A6D74">
              <w:rPr>
                <w:lang w:eastAsia="lv-LV"/>
              </w:rPr>
              <w:t>8.</w:t>
            </w:r>
          </w:p>
        </w:tc>
        <w:tc>
          <w:tcPr>
            <w:tcW w:w="6401" w:type="dxa"/>
            <w:shd w:val="clear" w:color="auto" w:fill="auto"/>
            <w:hideMark/>
          </w:tcPr>
          <w:p w14:paraId="188A8DFD" w14:textId="77777777" w:rsidR="008A6D74" w:rsidRPr="008A6D74" w:rsidRDefault="008A6D74" w:rsidP="008A6D74">
            <w:pPr>
              <w:jc w:val="both"/>
              <w:rPr>
                <w:lang w:eastAsia="lv-LV"/>
              </w:rPr>
            </w:pPr>
            <w:r w:rsidRPr="008A6D74">
              <w:rPr>
                <w:lang w:eastAsia="lv-LV"/>
              </w:rPr>
              <w:t>Pretendentam ir jānorāda Iekārtas ražotāja paredzēto ekspluatācijas laiku (</w:t>
            </w:r>
            <w:proofErr w:type="spellStart"/>
            <w:r w:rsidRPr="008A6D74">
              <w:rPr>
                <w:lang w:eastAsia="lv-LV"/>
              </w:rPr>
              <w:t>service</w:t>
            </w:r>
            <w:proofErr w:type="spellEnd"/>
            <w:r w:rsidRPr="008A6D74">
              <w:rPr>
                <w:lang w:eastAsia="lv-LV"/>
              </w:rPr>
              <w:t xml:space="preserve"> </w:t>
            </w:r>
            <w:proofErr w:type="spellStart"/>
            <w:r w:rsidRPr="008A6D74">
              <w:rPr>
                <w:lang w:eastAsia="lv-LV"/>
              </w:rPr>
              <w:t>life</w:t>
            </w:r>
            <w:proofErr w:type="spellEnd"/>
            <w:r w:rsidRPr="008A6D74">
              <w:rPr>
                <w:lang w:eastAsia="lv-LV"/>
              </w:rPr>
              <w:t>) saskaņā ar standartu LVS EN 60601-1:2007.</w:t>
            </w:r>
          </w:p>
        </w:tc>
        <w:tc>
          <w:tcPr>
            <w:tcW w:w="6237" w:type="dxa"/>
            <w:shd w:val="clear" w:color="auto" w:fill="auto"/>
          </w:tcPr>
          <w:p w14:paraId="1675D950" w14:textId="77777777" w:rsidR="008A6D74" w:rsidRPr="008A6D74" w:rsidRDefault="008A6D74" w:rsidP="008A6D74">
            <w:pPr>
              <w:rPr>
                <w:lang w:eastAsia="lv-LV"/>
              </w:rPr>
            </w:pPr>
          </w:p>
        </w:tc>
      </w:tr>
      <w:tr w:rsidR="008A6D74" w:rsidRPr="008A6D74" w14:paraId="13C25403" w14:textId="77777777" w:rsidTr="008A6D74">
        <w:trPr>
          <w:trHeight w:val="672"/>
        </w:trPr>
        <w:tc>
          <w:tcPr>
            <w:tcW w:w="960" w:type="dxa"/>
            <w:shd w:val="clear" w:color="000000" w:fill="FFFFFF"/>
            <w:noWrap/>
            <w:hideMark/>
          </w:tcPr>
          <w:p w14:paraId="27381958" w14:textId="77777777" w:rsidR="008A6D74" w:rsidRPr="008A6D74" w:rsidRDefault="008A6D74" w:rsidP="008A6D74">
            <w:pPr>
              <w:jc w:val="center"/>
              <w:rPr>
                <w:lang w:eastAsia="lv-LV"/>
              </w:rPr>
            </w:pPr>
            <w:r w:rsidRPr="008A6D74">
              <w:rPr>
                <w:lang w:eastAsia="lv-LV"/>
              </w:rPr>
              <w:t>9.</w:t>
            </w:r>
          </w:p>
        </w:tc>
        <w:tc>
          <w:tcPr>
            <w:tcW w:w="6401" w:type="dxa"/>
            <w:shd w:val="clear" w:color="000000" w:fill="FFFFFF"/>
            <w:hideMark/>
          </w:tcPr>
          <w:p w14:paraId="2E30FB71" w14:textId="77777777" w:rsidR="008A6D74" w:rsidRPr="008A6D74" w:rsidRDefault="008A6D74" w:rsidP="008A6D74">
            <w:pPr>
              <w:jc w:val="both"/>
              <w:rPr>
                <w:lang w:eastAsia="lv-LV"/>
              </w:rPr>
            </w:pPr>
            <w:r w:rsidRPr="008A6D74">
              <w:rPr>
                <w:lang w:eastAsia="lv-LV"/>
              </w:rPr>
              <w:t>Visām programmām (licencēm), kas nodrošina tehniskajā specifikācijā minēto funkcionalitāti, jādarbojas (jābūt spēkā vai arī jānodrošina to bezmaksas nomaiņa) visu Iekārtas ražotāja paredzēto ekspluatācijas laiku (</w:t>
            </w:r>
            <w:proofErr w:type="spellStart"/>
            <w:r w:rsidRPr="008A6D74">
              <w:rPr>
                <w:lang w:eastAsia="lv-LV"/>
              </w:rPr>
              <w:t>service</w:t>
            </w:r>
            <w:proofErr w:type="spellEnd"/>
            <w:r w:rsidRPr="008A6D74">
              <w:rPr>
                <w:lang w:eastAsia="lv-LV"/>
              </w:rPr>
              <w:t xml:space="preserve"> </w:t>
            </w:r>
            <w:proofErr w:type="spellStart"/>
            <w:r w:rsidRPr="008A6D74">
              <w:rPr>
                <w:lang w:eastAsia="lv-LV"/>
              </w:rPr>
              <w:t>life</w:t>
            </w:r>
            <w:proofErr w:type="spellEnd"/>
            <w:r w:rsidRPr="008A6D74">
              <w:rPr>
                <w:lang w:eastAsia="lv-LV"/>
              </w:rPr>
              <w:t>) saskaņā ar standartu LVS EN 60601-1:2007.</w:t>
            </w:r>
          </w:p>
        </w:tc>
        <w:tc>
          <w:tcPr>
            <w:tcW w:w="6237" w:type="dxa"/>
            <w:shd w:val="clear" w:color="000000" w:fill="FFFFFF"/>
          </w:tcPr>
          <w:p w14:paraId="282AF9EA" w14:textId="77777777" w:rsidR="008A6D74" w:rsidRPr="008A6D74" w:rsidRDefault="008A6D74" w:rsidP="008A6D74">
            <w:pPr>
              <w:rPr>
                <w:lang w:eastAsia="lv-LV"/>
              </w:rPr>
            </w:pPr>
          </w:p>
        </w:tc>
      </w:tr>
      <w:tr w:rsidR="008A6D74" w:rsidRPr="008A6D74" w14:paraId="1EEFF18F" w14:textId="77777777" w:rsidTr="008A6D74">
        <w:trPr>
          <w:trHeight w:val="672"/>
        </w:trPr>
        <w:tc>
          <w:tcPr>
            <w:tcW w:w="960" w:type="dxa"/>
            <w:shd w:val="clear" w:color="000000" w:fill="FFFFFF"/>
            <w:noWrap/>
          </w:tcPr>
          <w:p w14:paraId="211DADF1" w14:textId="77777777" w:rsidR="008A6D74" w:rsidRPr="008A6D74" w:rsidRDefault="008A6D74" w:rsidP="008A6D74">
            <w:pPr>
              <w:jc w:val="center"/>
              <w:rPr>
                <w:lang w:eastAsia="lv-LV"/>
              </w:rPr>
            </w:pPr>
            <w:r w:rsidRPr="008A6D74">
              <w:rPr>
                <w:lang w:eastAsia="lv-LV"/>
              </w:rPr>
              <w:t>10.</w:t>
            </w:r>
          </w:p>
        </w:tc>
        <w:tc>
          <w:tcPr>
            <w:tcW w:w="6401" w:type="dxa"/>
            <w:shd w:val="clear" w:color="000000" w:fill="FFFFFF"/>
          </w:tcPr>
          <w:p w14:paraId="0AA6A888" w14:textId="77777777" w:rsidR="008A6D74" w:rsidRPr="008A6D74" w:rsidRDefault="008A6D74" w:rsidP="008A6D74">
            <w:pPr>
              <w:jc w:val="both"/>
              <w:rPr>
                <w:lang w:eastAsia="lv-LV"/>
              </w:rPr>
            </w:pPr>
            <w:r w:rsidRPr="008A6D74">
              <w:rPr>
                <w:lang w:eastAsia="lv-LV"/>
              </w:rPr>
              <w:t>Piegādes brīdī Iekārtai jābūt veiktai elektrodrošības, galveno funkciju un raksturlielumu pārbaudei, ja piemērojams,</w:t>
            </w:r>
            <w:r w:rsidRPr="008A6D74">
              <w:rPr>
                <w:rFonts w:eastAsia="Calibri"/>
                <w:kern w:val="2"/>
                <w14:ligatures w14:val="standardContextual"/>
              </w:rPr>
              <w:t xml:space="preserve"> </w:t>
            </w:r>
            <w:r w:rsidRPr="008A6D74">
              <w:rPr>
                <w:lang w:eastAsia="lv-LV"/>
              </w:rPr>
              <w:t xml:space="preserve">atbilstoši ražotāja rekomendācijām, kā arī attiecībā uz tās reģistrēšanu, atbilstības novērtēšanu, izplatīšanu jāatbilst 2023. gada 15. augusta Ministru Kabineta noteikumiem Nr. 461 "Medicīnisko </w:t>
            </w:r>
            <w:r w:rsidRPr="008A6D74">
              <w:rPr>
                <w:lang w:eastAsia="lv-LV"/>
              </w:rPr>
              <w:lastRenderedPageBreak/>
              <w:t>ierīču noteikumi", iesniedzot atbilstošus dokumentus Pasūtītājam.</w:t>
            </w:r>
          </w:p>
        </w:tc>
        <w:tc>
          <w:tcPr>
            <w:tcW w:w="6237" w:type="dxa"/>
            <w:shd w:val="clear" w:color="000000" w:fill="FFFFFF"/>
          </w:tcPr>
          <w:p w14:paraId="369C22CD" w14:textId="77777777" w:rsidR="008A6D74" w:rsidRPr="008A6D74" w:rsidRDefault="008A6D74" w:rsidP="008A6D74">
            <w:pPr>
              <w:rPr>
                <w:lang w:eastAsia="lv-LV"/>
              </w:rPr>
            </w:pPr>
          </w:p>
        </w:tc>
      </w:tr>
      <w:tr w:rsidR="008A6D74" w:rsidRPr="008A6D74" w14:paraId="6C462FB5" w14:textId="77777777" w:rsidTr="008A6D74">
        <w:trPr>
          <w:trHeight w:val="653"/>
        </w:trPr>
        <w:tc>
          <w:tcPr>
            <w:tcW w:w="960" w:type="dxa"/>
            <w:shd w:val="clear" w:color="000000" w:fill="FFFFFF"/>
            <w:noWrap/>
            <w:hideMark/>
          </w:tcPr>
          <w:p w14:paraId="7612C1AE" w14:textId="77777777" w:rsidR="008A6D74" w:rsidRPr="008A6D74" w:rsidRDefault="008A6D74" w:rsidP="008A6D74">
            <w:pPr>
              <w:jc w:val="center"/>
              <w:rPr>
                <w:lang w:eastAsia="lv-LV"/>
              </w:rPr>
            </w:pPr>
            <w:r w:rsidRPr="008A6D74">
              <w:rPr>
                <w:lang w:eastAsia="lv-LV"/>
              </w:rPr>
              <w:t>11.</w:t>
            </w:r>
          </w:p>
        </w:tc>
        <w:tc>
          <w:tcPr>
            <w:tcW w:w="6401" w:type="dxa"/>
            <w:shd w:val="clear" w:color="000000" w:fill="FFFFFF"/>
            <w:hideMark/>
          </w:tcPr>
          <w:p w14:paraId="489D1C08" w14:textId="77777777" w:rsidR="008A6D74" w:rsidRPr="008A6D74" w:rsidRDefault="008A6D74" w:rsidP="008A6D74">
            <w:pPr>
              <w:jc w:val="both"/>
              <w:rPr>
                <w:lang w:eastAsia="lv-LV"/>
              </w:rPr>
            </w:pPr>
            <w:r w:rsidRPr="008A6D74">
              <w:rPr>
                <w:lang w:eastAsia="lv-LV"/>
              </w:rPr>
              <w:t>Garantijas laikā Pretendents uz sava rēķina veic elektrodrošības un funkciju atbilstības pārbaudes saskaņā ar Ministru kabineta 2023.gada 15.augusta noteikumiem Nr.461 “Medicīnisko ierīču noteikumi”, atbilstoši ražotāja noteiktajam.</w:t>
            </w:r>
          </w:p>
        </w:tc>
        <w:tc>
          <w:tcPr>
            <w:tcW w:w="6237" w:type="dxa"/>
            <w:shd w:val="clear" w:color="000000" w:fill="FFFFFF"/>
          </w:tcPr>
          <w:p w14:paraId="4E49476E" w14:textId="77777777" w:rsidR="008A6D74" w:rsidRPr="008A6D74" w:rsidRDefault="008A6D74" w:rsidP="008A6D74">
            <w:pPr>
              <w:rPr>
                <w:lang w:eastAsia="lv-LV"/>
              </w:rPr>
            </w:pPr>
          </w:p>
        </w:tc>
      </w:tr>
      <w:tr w:rsidR="008A6D74" w:rsidRPr="008A6D74" w14:paraId="0A356563" w14:textId="77777777" w:rsidTr="008A6D74">
        <w:trPr>
          <w:trHeight w:val="278"/>
        </w:trPr>
        <w:tc>
          <w:tcPr>
            <w:tcW w:w="960" w:type="dxa"/>
            <w:shd w:val="clear" w:color="000000" w:fill="FFFFFF"/>
            <w:noWrap/>
            <w:hideMark/>
          </w:tcPr>
          <w:p w14:paraId="5BA13068" w14:textId="77777777" w:rsidR="008A6D74" w:rsidRPr="008A6D74" w:rsidRDefault="008A6D74" w:rsidP="008A6D74">
            <w:pPr>
              <w:jc w:val="center"/>
              <w:rPr>
                <w:lang w:eastAsia="lv-LV"/>
              </w:rPr>
            </w:pPr>
            <w:r w:rsidRPr="008A6D74">
              <w:rPr>
                <w:lang w:eastAsia="lv-LV"/>
              </w:rPr>
              <w:t>12.</w:t>
            </w:r>
          </w:p>
        </w:tc>
        <w:tc>
          <w:tcPr>
            <w:tcW w:w="6401" w:type="dxa"/>
            <w:shd w:val="clear" w:color="000000" w:fill="FFFFFF"/>
            <w:hideMark/>
          </w:tcPr>
          <w:p w14:paraId="51CAF726" w14:textId="77777777" w:rsidR="008A6D74" w:rsidRPr="008A6D74" w:rsidRDefault="008A6D74" w:rsidP="008A6D74">
            <w:pPr>
              <w:jc w:val="both"/>
              <w:rPr>
                <w:lang w:eastAsia="lv-LV"/>
              </w:rPr>
            </w:pPr>
            <w:r w:rsidRPr="008A6D74">
              <w:rPr>
                <w:lang w:eastAsia="lv-LV"/>
              </w:rPr>
              <w:t xml:space="preserve">Iekārtai, attiecībā uz drošības prasībām jāatbilst: Eiropas Parlamenta un Padomes regulai (ES) 2017/745, Eiropas Parlamenta un Padomes 2016.gada 6.jūlija Direktīvai Nr.2016/1148 par pasākumiem nolūkā panākt vienādi augsta līmeņa tīklu un informācijas sistēmu drošību visā Savienībā, t. sk. Latvijas </w:t>
            </w:r>
            <w:proofErr w:type="spellStart"/>
            <w:r w:rsidRPr="008A6D74">
              <w:rPr>
                <w:lang w:eastAsia="lv-LV"/>
              </w:rPr>
              <w:t>kiberdrošības</w:t>
            </w:r>
            <w:proofErr w:type="spellEnd"/>
            <w:r w:rsidRPr="008A6D74">
              <w:rPr>
                <w:lang w:eastAsia="lv-LV"/>
              </w:rPr>
              <w:t xml:space="preserve"> stratēģijai 2023. - 2026. gadam (prasību ievērošanu nodrošina Iekārtas piegādātājs). Pretendentam jānorāda medicīnas iekārtas klase.</w:t>
            </w:r>
          </w:p>
        </w:tc>
        <w:tc>
          <w:tcPr>
            <w:tcW w:w="6237" w:type="dxa"/>
            <w:shd w:val="clear" w:color="000000" w:fill="FFFFFF"/>
          </w:tcPr>
          <w:p w14:paraId="72783FD3" w14:textId="77777777" w:rsidR="008A6D74" w:rsidRPr="008A6D74" w:rsidRDefault="008A6D74" w:rsidP="008A6D74">
            <w:pPr>
              <w:rPr>
                <w:lang w:eastAsia="lv-LV"/>
              </w:rPr>
            </w:pPr>
          </w:p>
        </w:tc>
      </w:tr>
    </w:tbl>
    <w:p w14:paraId="3D7F3173" w14:textId="77777777" w:rsidR="008A6D74" w:rsidRPr="008A6D74" w:rsidRDefault="008A6D74" w:rsidP="008A6D74">
      <w:pPr>
        <w:suppressAutoHyphens/>
        <w:spacing w:after="160" w:line="256" w:lineRule="auto"/>
        <w:contextualSpacing/>
        <w:rPr>
          <w:rFonts w:eastAsia="Calibri"/>
          <w:b/>
          <w:bCs/>
          <w:color w:val="FF0000"/>
          <w:kern w:val="2"/>
        </w:rPr>
      </w:pPr>
    </w:p>
    <w:p w14:paraId="5398E23E" w14:textId="77777777" w:rsidR="008A6D74" w:rsidRPr="008A6D74" w:rsidRDefault="008A6D74" w:rsidP="008A6D74">
      <w:pPr>
        <w:suppressAutoHyphens/>
        <w:spacing w:after="160" w:line="256" w:lineRule="auto"/>
        <w:ind w:left="360"/>
        <w:rPr>
          <w:rFonts w:eastAsia="Calibri"/>
          <w:b/>
          <w:bCs/>
          <w:kern w:val="2"/>
        </w:rPr>
      </w:pPr>
      <w:r w:rsidRPr="008A6D74">
        <w:rPr>
          <w:rFonts w:eastAsia="Calibri"/>
          <w:b/>
          <w:bCs/>
          <w:kern w:val="2"/>
        </w:rPr>
        <w:t>3.      papildus prasības:</w:t>
      </w:r>
    </w:p>
    <w:tbl>
      <w:tblPr>
        <w:tblW w:w="1362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416"/>
        <w:gridCol w:w="4819"/>
      </w:tblGrid>
      <w:tr w:rsidR="008A6D74" w:rsidRPr="008A6D74" w14:paraId="43B67ABF" w14:textId="77777777" w:rsidTr="008A6D74">
        <w:trPr>
          <w:trHeight w:val="795"/>
        </w:trPr>
        <w:tc>
          <w:tcPr>
            <w:tcW w:w="1060" w:type="dxa"/>
            <w:shd w:val="clear" w:color="000000" w:fill="D9D9D9"/>
            <w:vAlign w:val="center"/>
            <w:hideMark/>
          </w:tcPr>
          <w:p w14:paraId="2B2C39B8" w14:textId="77777777" w:rsidR="008A6D74" w:rsidRPr="008A6D74" w:rsidRDefault="008A6D74" w:rsidP="008A6D74">
            <w:pPr>
              <w:jc w:val="center"/>
              <w:rPr>
                <w:b/>
                <w:bCs/>
                <w:lang w:eastAsia="lv-LV"/>
              </w:rPr>
            </w:pPr>
            <w:r w:rsidRPr="008A6D74">
              <w:rPr>
                <w:b/>
                <w:bCs/>
                <w:lang w:eastAsia="lv-LV"/>
              </w:rPr>
              <w:t>Nr. p.k.</w:t>
            </w:r>
          </w:p>
        </w:tc>
        <w:tc>
          <w:tcPr>
            <w:tcW w:w="2332" w:type="dxa"/>
            <w:shd w:val="clear" w:color="000000" w:fill="D9D9D9"/>
            <w:vAlign w:val="center"/>
            <w:hideMark/>
          </w:tcPr>
          <w:p w14:paraId="5AAF0F79" w14:textId="77777777" w:rsidR="008A6D74" w:rsidRPr="008A6D74" w:rsidRDefault="008A6D74" w:rsidP="008A6D74">
            <w:pPr>
              <w:jc w:val="center"/>
              <w:rPr>
                <w:b/>
                <w:bCs/>
                <w:lang w:eastAsia="lv-LV"/>
              </w:rPr>
            </w:pPr>
            <w:r w:rsidRPr="008A6D74">
              <w:rPr>
                <w:b/>
                <w:bCs/>
                <w:lang w:eastAsia="lv-LV"/>
              </w:rPr>
              <w:t>Nosaukums</w:t>
            </w:r>
          </w:p>
        </w:tc>
        <w:tc>
          <w:tcPr>
            <w:tcW w:w="5416" w:type="dxa"/>
            <w:shd w:val="clear" w:color="000000" w:fill="D9D9D9"/>
            <w:vAlign w:val="center"/>
            <w:hideMark/>
          </w:tcPr>
          <w:p w14:paraId="08F187AD" w14:textId="77777777" w:rsidR="008A6D74" w:rsidRPr="008A6D74" w:rsidRDefault="008A6D74" w:rsidP="008A6D74">
            <w:pPr>
              <w:jc w:val="center"/>
              <w:rPr>
                <w:b/>
                <w:bCs/>
                <w:lang w:eastAsia="lv-LV"/>
              </w:rPr>
            </w:pPr>
            <w:r w:rsidRPr="008A6D74">
              <w:rPr>
                <w:b/>
                <w:bCs/>
                <w:lang w:eastAsia="lv-LV"/>
              </w:rPr>
              <w:t>Obligātās (minimālās) prasības</w:t>
            </w:r>
          </w:p>
        </w:tc>
        <w:tc>
          <w:tcPr>
            <w:tcW w:w="4819" w:type="dxa"/>
            <w:shd w:val="clear" w:color="000000" w:fill="D9D9D9"/>
            <w:vAlign w:val="center"/>
            <w:hideMark/>
          </w:tcPr>
          <w:p w14:paraId="34EEAED9" w14:textId="77777777" w:rsidR="008A6D74" w:rsidRPr="008A6D74" w:rsidRDefault="008A6D74" w:rsidP="008A6D74">
            <w:pPr>
              <w:jc w:val="center"/>
              <w:rPr>
                <w:b/>
                <w:bCs/>
                <w:lang w:eastAsia="lv-LV"/>
              </w:rPr>
            </w:pPr>
            <w:r w:rsidRPr="008A6D74">
              <w:rPr>
                <w:b/>
                <w:bCs/>
                <w:lang w:eastAsia="lv-LV"/>
              </w:rPr>
              <w:t>Pretendenta piedāvājums</w:t>
            </w:r>
            <w:r w:rsidRPr="008A6D74">
              <w:rPr>
                <w:b/>
                <w:bCs/>
                <w:vertAlign w:val="superscript"/>
                <w:lang w:eastAsia="lv-LV"/>
              </w:rPr>
              <w:footnoteReference w:id="4"/>
            </w:r>
          </w:p>
        </w:tc>
      </w:tr>
      <w:tr w:rsidR="008A6D74" w:rsidRPr="008A6D74" w14:paraId="01437AB1" w14:textId="77777777" w:rsidTr="008A6D74">
        <w:trPr>
          <w:trHeight w:val="1600"/>
        </w:trPr>
        <w:tc>
          <w:tcPr>
            <w:tcW w:w="1060" w:type="dxa"/>
            <w:shd w:val="clear" w:color="auto" w:fill="auto"/>
            <w:vAlign w:val="center"/>
          </w:tcPr>
          <w:p w14:paraId="4A8FC8E7" w14:textId="77777777" w:rsidR="008A6D74" w:rsidRPr="008A6D74" w:rsidRDefault="008A6D74" w:rsidP="008A6D74">
            <w:pPr>
              <w:jc w:val="center"/>
              <w:rPr>
                <w:b/>
                <w:bCs/>
                <w:lang w:eastAsia="lv-LV"/>
              </w:rPr>
            </w:pPr>
            <w:r w:rsidRPr="008A6D74">
              <w:rPr>
                <w:lang w:eastAsia="lv-LV"/>
              </w:rPr>
              <w:t>1</w:t>
            </w:r>
          </w:p>
        </w:tc>
        <w:tc>
          <w:tcPr>
            <w:tcW w:w="2332" w:type="dxa"/>
            <w:shd w:val="clear" w:color="auto" w:fill="auto"/>
            <w:vAlign w:val="center"/>
          </w:tcPr>
          <w:p w14:paraId="091B25C1" w14:textId="77777777" w:rsidR="008A6D74" w:rsidRPr="008A6D74" w:rsidRDefault="008A6D74" w:rsidP="008A6D74">
            <w:pPr>
              <w:jc w:val="center"/>
              <w:rPr>
                <w:b/>
                <w:bCs/>
                <w:lang w:eastAsia="lv-LV"/>
              </w:rPr>
            </w:pPr>
            <w:r w:rsidRPr="008A6D74">
              <w:rPr>
                <w:b/>
                <w:bCs/>
                <w:lang w:eastAsia="lv-LV"/>
              </w:rPr>
              <w:t>Enerģijas patēriņš</w:t>
            </w:r>
          </w:p>
        </w:tc>
        <w:tc>
          <w:tcPr>
            <w:tcW w:w="5416" w:type="dxa"/>
            <w:shd w:val="clear" w:color="auto" w:fill="auto"/>
            <w:vAlign w:val="center"/>
          </w:tcPr>
          <w:p w14:paraId="71841CCD" w14:textId="77777777" w:rsidR="008A6D74" w:rsidRPr="008A6D74" w:rsidRDefault="008A6D74" w:rsidP="008A6D74">
            <w:pPr>
              <w:rPr>
                <w:b/>
                <w:bCs/>
                <w:lang w:eastAsia="lv-LV"/>
              </w:rPr>
            </w:pPr>
            <w:r w:rsidRPr="008A6D74">
              <w:rPr>
                <w:u w:val="single"/>
                <w:lang w:eastAsia="lv-LV"/>
              </w:rPr>
              <w:t>jāiesniedz ražotāja tehniskā dokumentācija, citi līdzvērtīgi dokumenti vai tīmekļvietne, kas satur informāciju par Pretendenta norādīto Iekārtas enerģijas patēriņu</w:t>
            </w:r>
          </w:p>
        </w:tc>
        <w:tc>
          <w:tcPr>
            <w:tcW w:w="4819" w:type="dxa"/>
            <w:shd w:val="clear" w:color="auto" w:fill="auto"/>
            <w:vAlign w:val="center"/>
          </w:tcPr>
          <w:p w14:paraId="7451CD72" w14:textId="77777777" w:rsidR="008A6D74" w:rsidRPr="008A6D74" w:rsidRDefault="008A6D74" w:rsidP="008A6D74">
            <w:pPr>
              <w:jc w:val="center"/>
              <w:rPr>
                <w:b/>
                <w:bCs/>
                <w:lang w:eastAsia="lv-LV"/>
              </w:rPr>
            </w:pPr>
            <w:r w:rsidRPr="008A6D74">
              <w:rPr>
                <w:b/>
                <w:bCs/>
                <w:lang w:eastAsia="lv-LV"/>
              </w:rPr>
              <w:t>Enerģijas patēriņš (gaidīšanas (</w:t>
            </w:r>
            <w:proofErr w:type="spellStart"/>
            <w:r w:rsidRPr="008A6D74">
              <w:rPr>
                <w:b/>
                <w:bCs/>
                <w:lang w:eastAsia="lv-LV"/>
              </w:rPr>
              <w:t>standby</w:t>
            </w:r>
            <w:proofErr w:type="spellEnd"/>
            <w:r w:rsidRPr="008A6D74">
              <w:rPr>
                <w:b/>
                <w:bCs/>
                <w:lang w:eastAsia="lv-LV"/>
              </w:rPr>
              <w:t>) režīmā)</w:t>
            </w:r>
            <w:r w:rsidRPr="008A6D74">
              <w:rPr>
                <w:rFonts w:ascii="Calibri" w:eastAsia="Calibri" w:hAnsi="Calibri"/>
                <w:kern w:val="2"/>
                <w14:ligatures w14:val="standardContextual"/>
              </w:rPr>
              <w:t xml:space="preserve"> ________________ </w:t>
            </w:r>
            <w:proofErr w:type="spellStart"/>
            <w:r w:rsidRPr="008A6D74">
              <w:rPr>
                <w:b/>
                <w:bCs/>
                <w:lang w:eastAsia="lv-LV"/>
              </w:rPr>
              <w:t>kW</w:t>
            </w:r>
            <w:proofErr w:type="spellEnd"/>
            <w:r w:rsidRPr="008A6D74">
              <w:rPr>
                <w:b/>
                <w:bCs/>
                <w:lang w:eastAsia="lv-LV"/>
              </w:rPr>
              <w:t>/h</w:t>
            </w:r>
          </w:p>
        </w:tc>
      </w:tr>
      <w:tr w:rsidR="008A6D74" w:rsidRPr="008A6D74" w14:paraId="1E9ED5C1" w14:textId="77777777" w:rsidTr="008A6D74">
        <w:trPr>
          <w:trHeight w:val="300"/>
        </w:trPr>
        <w:tc>
          <w:tcPr>
            <w:tcW w:w="1060" w:type="dxa"/>
            <w:vAlign w:val="center"/>
          </w:tcPr>
          <w:p w14:paraId="14C6778D" w14:textId="77777777" w:rsidR="008A6D74" w:rsidRPr="008A6D74" w:rsidRDefault="008A6D74" w:rsidP="008A6D74">
            <w:pPr>
              <w:jc w:val="center"/>
              <w:rPr>
                <w:lang w:eastAsia="lv-LV"/>
              </w:rPr>
            </w:pPr>
            <w:r w:rsidRPr="008A6D74">
              <w:rPr>
                <w:lang w:eastAsia="lv-LV"/>
              </w:rPr>
              <w:t>2.</w:t>
            </w:r>
          </w:p>
        </w:tc>
        <w:tc>
          <w:tcPr>
            <w:tcW w:w="2332" w:type="dxa"/>
            <w:vAlign w:val="center"/>
          </w:tcPr>
          <w:p w14:paraId="1CE505E3" w14:textId="77777777" w:rsidR="008A6D74" w:rsidRPr="008A6D74" w:rsidRDefault="008A6D74" w:rsidP="008A6D74">
            <w:pPr>
              <w:rPr>
                <w:b/>
                <w:bCs/>
                <w:lang w:eastAsia="lv-LV"/>
              </w:rPr>
            </w:pPr>
            <w:r w:rsidRPr="008A6D74">
              <w:rPr>
                <w:b/>
                <w:bCs/>
                <w:lang w:eastAsia="lv-LV"/>
              </w:rPr>
              <w:t>Iekārtas garantijas laiks mēnešos</w:t>
            </w:r>
          </w:p>
        </w:tc>
        <w:tc>
          <w:tcPr>
            <w:tcW w:w="5416" w:type="dxa"/>
            <w:vAlign w:val="center"/>
          </w:tcPr>
          <w:p w14:paraId="191F9425" w14:textId="77777777" w:rsidR="008A6D74" w:rsidRPr="008A6D74" w:rsidRDefault="008A6D74" w:rsidP="008A6D74">
            <w:pPr>
              <w:rPr>
                <w:lang w:eastAsia="lv-LV"/>
              </w:rPr>
            </w:pPr>
            <w:r w:rsidRPr="008A6D74">
              <w:rPr>
                <w:lang w:eastAsia="lv-LV"/>
              </w:rPr>
              <w:t>Garantijas laiks ir ne mazāk kā 24 (divdesmit četri) mēneši no iekārtas pieņemšanas - nodošanas akta abpusējas parakstīšanas dienas.</w:t>
            </w:r>
          </w:p>
        </w:tc>
        <w:tc>
          <w:tcPr>
            <w:tcW w:w="4819" w:type="dxa"/>
            <w:shd w:val="clear" w:color="000000" w:fill="FFFFFF"/>
            <w:vAlign w:val="center"/>
          </w:tcPr>
          <w:p w14:paraId="6B8313E3" w14:textId="77777777" w:rsidR="008A6D74" w:rsidRPr="008A6D74" w:rsidRDefault="008A6D74" w:rsidP="008A6D74">
            <w:pPr>
              <w:jc w:val="center"/>
              <w:rPr>
                <w:lang w:eastAsia="lv-LV"/>
              </w:rPr>
            </w:pPr>
            <w:r w:rsidRPr="008A6D74">
              <w:rPr>
                <w:b/>
                <w:bCs/>
                <w:lang w:eastAsia="lv-LV"/>
              </w:rPr>
              <w:t>Iekārtas garantijas laiks _______ mēneši</w:t>
            </w:r>
          </w:p>
        </w:tc>
      </w:tr>
    </w:tbl>
    <w:p w14:paraId="4E7B06BC" w14:textId="77777777" w:rsidR="008A6D74" w:rsidRPr="008A6D74" w:rsidRDefault="008A6D74" w:rsidP="008A6D74">
      <w:pPr>
        <w:suppressAutoHyphens/>
        <w:spacing w:after="160" w:line="256" w:lineRule="auto"/>
        <w:rPr>
          <w:rFonts w:eastAsia="Calibri"/>
          <w:i/>
          <w:iCs/>
          <w:color w:val="FF0000"/>
          <w:kern w:val="2"/>
        </w:rPr>
      </w:pPr>
    </w:p>
    <w:p w14:paraId="60BE27EC" w14:textId="77777777" w:rsidR="008A6D74" w:rsidRPr="008A6D74" w:rsidRDefault="008A6D74" w:rsidP="008A6D74">
      <w:pPr>
        <w:suppressAutoHyphens/>
        <w:spacing w:after="160" w:line="256" w:lineRule="auto"/>
        <w:jc w:val="both"/>
        <w:rPr>
          <w:rFonts w:eastAsia="Calibri"/>
          <w:color w:val="000000"/>
          <w:kern w:val="2"/>
        </w:rPr>
      </w:pPr>
      <w:r w:rsidRPr="008A6D74">
        <w:rPr>
          <w:rFonts w:eastAsia="Calibri"/>
          <w:kern w:val="2"/>
        </w:rPr>
        <w:lastRenderedPageBreak/>
        <w:t>Pretendents _________(pretendenta nosaukums) apstiprina un garantē sniegto ziņu patiesumu un precizitāti, kā arī atbilstību atklātā konkursa “</w:t>
      </w:r>
      <w:proofErr w:type="spellStart"/>
      <w:r w:rsidRPr="008A6D74">
        <w:rPr>
          <w:rFonts w:eastAsia="Calibri"/>
          <w:kern w:val="2"/>
        </w:rPr>
        <w:t>Bolus</w:t>
      </w:r>
      <w:proofErr w:type="spellEnd"/>
      <w:r w:rsidRPr="008A6D74">
        <w:rPr>
          <w:rFonts w:eastAsia="Calibri"/>
          <w:kern w:val="2"/>
        </w:rPr>
        <w:t xml:space="preserve"> </w:t>
      </w:r>
      <w:proofErr w:type="spellStart"/>
      <w:r w:rsidRPr="008A6D74">
        <w:rPr>
          <w:rFonts w:eastAsia="Calibri"/>
          <w:color w:val="000000"/>
          <w:kern w:val="2"/>
        </w:rPr>
        <w:t>injektoru</w:t>
      </w:r>
      <w:proofErr w:type="spellEnd"/>
      <w:r w:rsidRPr="008A6D74">
        <w:rPr>
          <w:rFonts w:eastAsia="Calibri"/>
          <w:color w:val="000000"/>
          <w:kern w:val="2"/>
        </w:rPr>
        <w:t xml:space="preserve"> piegāde”, identifikācijas Nr. DRS 2025/39, nolikuma prasībām un apliecina, ka:</w:t>
      </w:r>
    </w:p>
    <w:p w14:paraId="7A0E6977"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1.  Iepirkuma dokumenti ir izvērtēti ar pietiekamu rūpību;</w:t>
      </w:r>
    </w:p>
    <w:p w14:paraId="15F0E72E"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 xml:space="preserve">2. apņemas piegādāt Iekārtu piedāvājumā noteiktajā laikā; </w:t>
      </w:r>
    </w:p>
    <w:p w14:paraId="55E18762"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3.  pretendents Iekārtas piegādi veiks ar savu darbaspēku un transportu līdz Pasūtītāja norādītajai vietai (transportēšanas laikā Iekārta būs iepakota, pasargājot to no defektu rašanās).</w:t>
      </w:r>
    </w:p>
    <w:p w14:paraId="481392DE"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4.    apliecina, ka piedāvātā Iekārta atbilst visām Pasūtītāja tehniskajā specifikācijā noteiktajām prasībām.</w:t>
      </w:r>
    </w:p>
    <w:p w14:paraId="31F62771"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 xml:space="preserve">Pielikumā (ņemot vēra Iepirkuma nolikuma 22.punktu): </w:t>
      </w:r>
    </w:p>
    <w:p w14:paraId="4B53D6E4" w14:textId="77777777" w:rsidR="008A6D74" w:rsidRPr="008A6D74" w:rsidRDefault="008A6D74" w:rsidP="008A6D74">
      <w:pPr>
        <w:suppressAutoHyphens/>
        <w:spacing w:after="160" w:line="256" w:lineRule="auto"/>
        <w:jc w:val="both"/>
        <w:rPr>
          <w:rFonts w:eastAsia="Calibri"/>
          <w:b/>
          <w:bCs/>
          <w:kern w:val="2"/>
        </w:rPr>
      </w:pPr>
      <w:r w:rsidRPr="008A6D74">
        <w:rPr>
          <w:rFonts w:eastAsia="Calibri"/>
          <w:kern w:val="2"/>
        </w:rPr>
        <w:t xml:space="preserve">√ ražotāja tehniskā dokumentācija (Iekārtas lietošanas vai/ un tehniskā instrukcija, datu brošūra, </w:t>
      </w:r>
      <w:proofErr w:type="spellStart"/>
      <w:r w:rsidRPr="008A6D74">
        <w:rPr>
          <w:rFonts w:eastAsia="Calibri"/>
          <w:kern w:val="2"/>
        </w:rPr>
        <w:t>datasheet</w:t>
      </w:r>
      <w:proofErr w:type="spellEnd"/>
      <w:r w:rsidRPr="008A6D74">
        <w:rPr>
          <w:rFonts w:eastAsia="Calibri"/>
          <w:kern w:val="2"/>
        </w:rPr>
        <w:t>), vai citi atbilstoši ražotāja izdoti dokumentāli pierādījumi ar precīzi norādītiem visiem tehniskajā specifikācijā noteiktajiem parametriem, kur pasūtītājs var pārliecināties par piedāvātās preces atbilstību tehniskās specifikācijas (1. pielikums) minimālajām prasībām, t.sk. dokumenti, kuri apliecina katras elektropreces</w:t>
      </w:r>
      <w:r w:rsidRPr="008A6D74">
        <w:rPr>
          <w:rFonts w:eastAsia="Calibri"/>
          <w:kern w:val="2"/>
          <w:vertAlign w:val="superscript"/>
        </w:rPr>
        <w:footnoteReference w:id="5"/>
      </w:r>
      <w:r w:rsidRPr="008A6D74">
        <w:rPr>
          <w:rFonts w:eastAsia="Calibri"/>
          <w:kern w:val="2"/>
        </w:rPr>
        <w:t xml:space="preserve"> enerģijas patēriņu (gaidīšanas (</w:t>
      </w:r>
      <w:proofErr w:type="spellStart"/>
      <w:r w:rsidRPr="008A6D74">
        <w:rPr>
          <w:rFonts w:eastAsia="Calibri"/>
          <w:kern w:val="2"/>
        </w:rPr>
        <w:t>standby</w:t>
      </w:r>
      <w:proofErr w:type="spellEnd"/>
      <w:r w:rsidRPr="008A6D74">
        <w:rPr>
          <w:rFonts w:eastAsia="Calibri"/>
          <w:kern w:val="2"/>
        </w:rPr>
        <w:t xml:space="preserve">) režīmā) </w:t>
      </w:r>
      <w:proofErr w:type="spellStart"/>
      <w:r w:rsidRPr="008A6D74">
        <w:rPr>
          <w:rFonts w:eastAsia="Calibri"/>
          <w:kern w:val="2"/>
        </w:rPr>
        <w:t>kW</w:t>
      </w:r>
      <w:proofErr w:type="spellEnd"/>
      <w:r w:rsidRPr="008A6D74">
        <w:rPr>
          <w:rFonts w:eastAsia="Calibri"/>
          <w:kern w:val="2"/>
        </w:rPr>
        <w:t xml:space="preserve">/h. </w:t>
      </w:r>
      <w:r w:rsidRPr="008A6D74">
        <w:rPr>
          <w:rFonts w:eastAsia="Calibri"/>
          <w:b/>
          <w:bCs/>
          <w:kern w:val="2"/>
        </w:rPr>
        <w:t>Ja tehniskā dokumentācija ir svešvalodā, pretendents pievieno tulkojumu latviešu valodā tām teksta daļām, kuras tas ir norādījis tehniskajā specifikācijā, tehniskajā un finanšu piedāvājumā un atzīmējis tehniskajā dokumentācijā.</w:t>
      </w:r>
    </w:p>
    <w:p w14:paraId="6A67D58C" w14:textId="77777777" w:rsidR="008A6D74" w:rsidRPr="008A6D74" w:rsidRDefault="008A6D74" w:rsidP="008A6D74">
      <w:pPr>
        <w:spacing w:after="120" w:line="20" w:lineRule="atLeast"/>
        <w:jc w:val="center"/>
        <w:rPr>
          <w:rFonts w:eastAsia="Calibri"/>
          <w:bCs/>
          <w:lang w:eastAsia="ar-SA"/>
        </w:rPr>
      </w:pPr>
    </w:p>
    <w:p w14:paraId="2C784B34" w14:textId="77777777" w:rsidR="008A6D74" w:rsidRPr="008A6D74" w:rsidRDefault="008A6D74" w:rsidP="008A6D74">
      <w:pPr>
        <w:tabs>
          <w:tab w:val="left" w:pos="2160"/>
        </w:tabs>
        <w:spacing w:after="120" w:line="20" w:lineRule="atLeast"/>
        <w:jc w:val="both"/>
        <w:rPr>
          <w:rFonts w:eastAsia="Calibri"/>
          <w:bCs/>
        </w:rPr>
      </w:pPr>
      <w:r w:rsidRPr="008A6D74">
        <w:rPr>
          <w:rFonts w:eastAsia="Calibri"/>
          <w:bCs/>
        </w:rPr>
        <w:t>2025.gada ___._____________</w:t>
      </w:r>
    </w:p>
    <w:p w14:paraId="1DE9E096" w14:textId="77777777" w:rsidR="008A6D74" w:rsidRPr="008A6D74" w:rsidRDefault="008A6D74" w:rsidP="008A6D74">
      <w:pPr>
        <w:spacing w:line="20" w:lineRule="atLeast"/>
        <w:jc w:val="center"/>
        <w:rPr>
          <w:rFonts w:eastAsia="Calibri"/>
          <w:bCs/>
          <w:i/>
          <w:lang w:eastAsia="lv-LV"/>
        </w:rPr>
      </w:pPr>
      <w:r w:rsidRPr="008A6D74">
        <w:rPr>
          <w:rFonts w:eastAsia="Calibri"/>
          <w:bCs/>
          <w:i/>
          <w:lang w:eastAsia="lv-LV"/>
        </w:rPr>
        <w:t>___________________________________________________________________________</w:t>
      </w:r>
    </w:p>
    <w:p w14:paraId="3059940A" w14:textId="77777777" w:rsidR="008A6D74" w:rsidRPr="008A6D74" w:rsidRDefault="008A6D74" w:rsidP="008A6D74">
      <w:pPr>
        <w:spacing w:after="120"/>
        <w:jc w:val="center"/>
        <w:rPr>
          <w:rFonts w:eastAsia="Calibri"/>
          <w:bCs/>
          <w:i/>
          <w:lang w:eastAsia="lv-LV"/>
        </w:rPr>
      </w:pPr>
      <w:r w:rsidRPr="008A6D74">
        <w:rPr>
          <w:rFonts w:eastAsia="Calibri"/>
          <w:bCs/>
          <w:i/>
          <w:lang w:eastAsia="lv-LV"/>
        </w:rPr>
        <w:t xml:space="preserve">(pretendenta </w:t>
      </w:r>
      <w:proofErr w:type="spellStart"/>
      <w:r w:rsidRPr="008A6D74">
        <w:rPr>
          <w:rFonts w:eastAsia="Calibri"/>
          <w:bCs/>
          <w:i/>
          <w:lang w:eastAsia="lv-LV"/>
        </w:rPr>
        <w:t>paraksttiesīgas</w:t>
      </w:r>
      <w:proofErr w:type="spellEnd"/>
      <w:r w:rsidRPr="008A6D74">
        <w:rPr>
          <w:rFonts w:eastAsia="Calibri"/>
          <w:bCs/>
          <w:i/>
          <w:lang w:eastAsia="lv-LV"/>
        </w:rPr>
        <w:t xml:space="preserve"> vai pilnvarotas personas paraksts vai elektroniskais paraksts)</w:t>
      </w:r>
    </w:p>
    <w:p w14:paraId="77910A4A" w14:textId="77777777" w:rsidR="008A6D74" w:rsidRPr="008A6D74" w:rsidRDefault="008A6D74" w:rsidP="008A6D74">
      <w:pPr>
        <w:suppressAutoHyphens/>
        <w:spacing w:line="256" w:lineRule="auto"/>
        <w:jc w:val="both"/>
        <w:rPr>
          <w:rFonts w:eastAsia="Calibri"/>
          <w:i/>
          <w:iCs/>
          <w:color w:val="FF0000"/>
          <w:kern w:val="2"/>
          <w:highlight w:val="yellow"/>
        </w:rPr>
      </w:pPr>
    </w:p>
    <w:p w14:paraId="12449DBD" w14:textId="77777777" w:rsidR="008A6D74" w:rsidRPr="008A6D74" w:rsidRDefault="008A6D74" w:rsidP="008A6D74">
      <w:pPr>
        <w:suppressAutoHyphens/>
        <w:spacing w:line="256" w:lineRule="auto"/>
        <w:jc w:val="both"/>
        <w:rPr>
          <w:rFonts w:eastAsia="Calibri"/>
          <w:i/>
          <w:iCs/>
          <w:kern w:val="2"/>
        </w:rPr>
      </w:pPr>
      <w:r w:rsidRPr="008A6D74">
        <w:rPr>
          <w:rFonts w:eastAsia="Calibri"/>
          <w:i/>
          <w:iCs/>
          <w:kern w:val="2"/>
        </w:rPr>
        <w:t xml:space="preserve">Tehnisko specifikāciju sagatavoja: </w:t>
      </w:r>
    </w:p>
    <w:p w14:paraId="6D642204" w14:textId="77777777" w:rsidR="008A6D74" w:rsidRPr="008A6D74" w:rsidRDefault="008A6D74" w:rsidP="008A6D74">
      <w:pPr>
        <w:suppressAutoHyphens/>
        <w:spacing w:line="256" w:lineRule="auto"/>
        <w:jc w:val="both"/>
        <w:rPr>
          <w:rFonts w:eastAsia="Calibri"/>
          <w:bCs/>
          <w:lang w:eastAsia="lv-LV"/>
        </w:rPr>
      </w:pPr>
      <w:r w:rsidRPr="008A6D74">
        <w:rPr>
          <w:rFonts w:eastAsia="Calibri"/>
          <w:i/>
          <w:iCs/>
          <w:kern w:val="2"/>
        </w:rPr>
        <w:t xml:space="preserve">SIA “Daugavpils reģionālā slimnīca” Diagnostiskās radioloģijas nodaļas vadītājs Igors </w:t>
      </w:r>
      <w:proofErr w:type="spellStart"/>
      <w:r w:rsidRPr="008A6D74">
        <w:rPr>
          <w:rFonts w:eastAsia="Calibri"/>
          <w:i/>
          <w:iCs/>
          <w:kern w:val="2"/>
        </w:rPr>
        <w:t>Gaiļevičs</w:t>
      </w:r>
      <w:proofErr w:type="spellEnd"/>
    </w:p>
    <w:p w14:paraId="3579E2CC" w14:textId="77777777" w:rsidR="008A6D74" w:rsidRPr="008A6D74" w:rsidRDefault="008A6D74" w:rsidP="008A6D74">
      <w:pPr>
        <w:suppressAutoHyphens/>
        <w:spacing w:line="256" w:lineRule="auto"/>
        <w:jc w:val="both"/>
        <w:rPr>
          <w:rFonts w:eastAsia="Calibri"/>
          <w:i/>
          <w:iCs/>
          <w:kern w:val="2"/>
        </w:rPr>
      </w:pPr>
      <w:r w:rsidRPr="008A6D74">
        <w:rPr>
          <w:rFonts w:eastAsia="Calibri"/>
          <w:i/>
          <w:iCs/>
          <w:kern w:val="2"/>
        </w:rPr>
        <w:t>Tehniskās specifikācijas sagatavošanas vai pēdējās aktualizācijas datums: 06.05.2025.</w:t>
      </w:r>
    </w:p>
    <w:p w14:paraId="1FFE82F4" w14:textId="77777777" w:rsidR="008A6D74" w:rsidRPr="008A6D74" w:rsidRDefault="008A6D74" w:rsidP="008A6D74">
      <w:pPr>
        <w:spacing w:after="120" w:line="20" w:lineRule="atLeast"/>
        <w:ind w:left="720"/>
        <w:jc w:val="right"/>
        <w:rPr>
          <w:b/>
          <w:sz w:val="22"/>
          <w:szCs w:val="22"/>
        </w:rPr>
      </w:pPr>
    </w:p>
    <w:p w14:paraId="01F29220" w14:textId="77777777" w:rsidR="008A6D74" w:rsidRPr="008A6D74" w:rsidRDefault="008A6D74" w:rsidP="008A6D74">
      <w:pPr>
        <w:spacing w:after="160" w:line="278" w:lineRule="auto"/>
        <w:rPr>
          <w:b/>
          <w:sz w:val="22"/>
          <w:szCs w:val="22"/>
        </w:rPr>
      </w:pPr>
      <w:r w:rsidRPr="008A6D74">
        <w:rPr>
          <w:b/>
          <w:sz w:val="22"/>
          <w:szCs w:val="22"/>
        </w:rPr>
        <w:br w:type="page"/>
      </w:r>
    </w:p>
    <w:p w14:paraId="1DC2DF55" w14:textId="77777777" w:rsidR="008A6D74" w:rsidRPr="008A6D74" w:rsidRDefault="008A6D74" w:rsidP="008A6D74">
      <w:pPr>
        <w:spacing w:line="20" w:lineRule="atLeast"/>
        <w:jc w:val="center"/>
        <w:rPr>
          <w:b/>
          <w:caps/>
        </w:rPr>
      </w:pPr>
      <w:r w:rsidRPr="008A6D74">
        <w:rPr>
          <w:b/>
          <w:caps/>
        </w:rPr>
        <w:lastRenderedPageBreak/>
        <w:t>TEHNISKĀ SPECIFIKĀCIJA</w:t>
      </w:r>
      <w:r w:rsidRPr="008A6D74">
        <w:rPr>
          <w:b/>
          <w:caps/>
          <w:vertAlign w:val="superscript"/>
        </w:rPr>
        <w:footnoteReference w:id="6"/>
      </w:r>
      <w:r w:rsidRPr="008A6D74">
        <w:rPr>
          <w:b/>
          <w:caps/>
        </w:rPr>
        <w:t xml:space="preserve"> – tehniskais PIEDĀVĀJUMS</w:t>
      </w:r>
    </w:p>
    <w:p w14:paraId="57FE6F02" w14:textId="77777777" w:rsidR="008A6D74" w:rsidRPr="008A6D74" w:rsidRDefault="008A6D74" w:rsidP="008A6D74">
      <w:pPr>
        <w:spacing w:line="20" w:lineRule="atLeast"/>
        <w:jc w:val="center"/>
        <w:rPr>
          <w:rFonts w:eastAsia="Calibri"/>
          <w:b/>
          <w:bCs/>
        </w:rPr>
      </w:pPr>
      <w:r w:rsidRPr="008A6D74">
        <w:rPr>
          <w:rFonts w:eastAsia="Calibri"/>
          <w:b/>
          <w:bCs/>
        </w:rPr>
        <w:t xml:space="preserve">2.daļā “MR </w:t>
      </w:r>
      <w:proofErr w:type="spellStart"/>
      <w:r w:rsidRPr="008A6D74">
        <w:rPr>
          <w:rFonts w:eastAsia="Calibri"/>
          <w:b/>
          <w:bCs/>
        </w:rPr>
        <w:t>bolus</w:t>
      </w:r>
      <w:proofErr w:type="spellEnd"/>
      <w:r w:rsidRPr="008A6D74">
        <w:rPr>
          <w:rFonts w:eastAsia="Calibri"/>
          <w:b/>
          <w:bCs/>
        </w:rPr>
        <w:t xml:space="preserve"> </w:t>
      </w:r>
      <w:proofErr w:type="spellStart"/>
      <w:r w:rsidRPr="008A6D74">
        <w:rPr>
          <w:rFonts w:eastAsia="Calibri"/>
          <w:b/>
          <w:bCs/>
        </w:rPr>
        <w:t>injektora</w:t>
      </w:r>
      <w:proofErr w:type="spellEnd"/>
      <w:r w:rsidRPr="008A6D74">
        <w:rPr>
          <w:rFonts w:eastAsia="Calibri"/>
          <w:b/>
          <w:bCs/>
        </w:rPr>
        <w:t xml:space="preserve"> piegāde”</w:t>
      </w:r>
    </w:p>
    <w:p w14:paraId="56F5833B" w14:textId="77777777" w:rsidR="008A6D74" w:rsidRPr="008A6D74" w:rsidRDefault="008A6D74" w:rsidP="008A6D74">
      <w:pPr>
        <w:spacing w:after="120" w:line="20" w:lineRule="atLeast"/>
        <w:ind w:firstLine="284"/>
        <w:jc w:val="center"/>
        <w:rPr>
          <w:bCs/>
          <w:i/>
          <w:iCs/>
        </w:rPr>
      </w:pPr>
      <w:r w:rsidRPr="008A6D74">
        <w:rPr>
          <w:bCs/>
          <w:i/>
          <w:iCs/>
        </w:rPr>
        <w:t>(veidne)</w:t>
      </w:r>
    </w:p>
    <w:p w14:paraId="23B850AB" w14:textId="77777777" w:rsidR="008A6D74" w:rsidRPr="008A6D74" w:rsidRDefault="008A6D74" w:rsidP="008A6D74">
      <w:pPr>
        <w:spacing w:after="120" w:line="20" w:lineRule="atLeast"/>
        <w:ind w:firstLine="284"/>
        <w:jc w:val="both"/>
        <w:rPr>
          <w:color w:val="000000"/>
        </w:rPr>
      </w:pPr>
      <w:r w:rsidRPr="008A6D74">
        <w:rPr>
          <w:bCs/>
        </w:rPr>
        <w:t>Pretendents _____________</w:t>
      </w:r>
      <w:r w:rsidRPr="008A6D74">
        <w:rPr>
          <w:b/>
          <w:bCs/>
        </w:rPr>
        <w:t xml:space="preserve"> </w:t>
      </w:r>
      <w:r w:rsidRPr="008A6D74">
        <w:t>(</w:t>
      </w:r>
      <w:r w:rsidRPr="008A6D74">
        <w:rPr>
          <w:i/>
        </w:rPr>
        <w:t>pretendenta nosau</w:t>
      </w:r>
      <w:r w:rsidRPr="008A6D74">
        <w:rPr>
          <w:i/>
          <w:color w:val="000000"/>
        </w:rPr>
        <w:t>kums</w:t>
      </w:r>
      <w:r w:rsidRPr="008A6D74">
        <w:rPr>
          <w:color w:val="000000"/>
        </w:rPr>
        <w:t>)</w:t>
      </w:r>
      <w:r w:rsidRPr="008A6D74">
        <w:rPr>
          <w:bCs/>
          <w:color w:val="000000"/>
        </w:rPr>
        <w:t xml:space="preserve">, reģistrācijas Nr._____________ </w:t>
      </w:r>
      <w:r w:rsidRPr="008A6D74">
        <w:rPr>
          <w:color w:val="000000"/>
        </w:rPr>
        <w:t>(</w:t>
      </w:r>
      <w:r w:rsidRPr="008A6D74">
        <w:rPr>
          <w:i/>
          <w:color w:val="000000"/>
        </w:rPr>
        <w:t>pretendenta reģistrācijas Nr.</w:t>
      </w:r>
      <w:r w:rsidRPr="008A6D74">
        <w:rPr>
          <w:color w:val="000000"/>
        </w:rPr>
        <w:t xml:space="preserve">) piedāvā </w:t>
      </w:r>
      <w:r w:rsidRPr="008A6D74">
        <w:rPr>
          <w:iCs/>
          <w:color w:val="000000"/>
        </w:rPr>
        <w:t xml:space="preserve">piegādāt </w:t>
      </w:r>
      <w:r w:rsidRPr="008A6D74">
        <w:rPr>
          <w:color w:val="000000"/>
        </w:rPr>
        <w:t xml:space="preserve">atklāta konkursa </w:t>
      </w:r>
      <w:r w:rsidRPr="008A6D74">
        <w:rPr>
          <w:bCs/>
          <w:color w:val="000000"/>
        </w:rPr>
        <w:t>“</w:t>
      </w:r>
      <w:proofErr w:type="spellStart"/>
      <w:r w:rsidRPr="008A6D74">
        <w:rPr>
          <w:bCs/>
          <w:iCs/>
          <w:color w:val="000000"/>
        </w:rPr>
        <w:t>Bolus</w:t>
      </w:r>
      <w:proofErr w:type="spellEnd"/>
      <w:r w:rsidRPr="008A6D74">
        <w:rPr>
          <w:bCs/>
          <w:iCs/>
          <w:color w:val="000000"/>
        </w:rPr>
        <w:t xml:space="preserve"> </w:t>
      </w:r>
      <w:proofErr w:type="spellStart"/>
      <w:r w:rsidRPr="008A6D74">
        <w:rPr>
          <w:bCs/>
          <w:iCs/>
          <w:color w:val="000000"/>
        </w:rPr>
        <w:t>injektoru</w:t>
      </w:r>
      <w:proofErr w:type="spellEnd"/>
      <w:r w:rsidRPr="008A6D74">
        <w:rPr>
          <w:bCs/>
          <w:iCs/>
          <w:color w:val="000000"/>
        </w:rPr>
        <w:t xml:space="preserve"> piegāde”, identifikācijas Nr. DRS 2025/39,</w:t>
      </w:r>
      <w:r w:rsidRPr="008A6D74">
        <w:rPr>
          <w:color w:val="000000"/>
        </w:rPr>
        <w:t xml:space="preserve"> 2.daļas “MR </w:t>
      </w:r>
      <w:proofErr w:type="spellStart"/>
      <w:r w:rsidRPr="008A6D74">
        <w:rPr>
          <w:color w:val="000000"/>
        </w:rPr>
        <w:t>bolus</w:t>
      </w:r>
      <w:proofErr w:type="spellEnd"/>
      <w:r w:rsidRPr="008A6D74">
        <w:rPr>
          <w:color w:val="000000"/>
        </w:rPr>
        <w:t xml:space="preserve"> </w:t>
      </w:r>
      <w:proofErr w:type="spellStart"/>
      <w:r w:rsidRPr="008A6D74">
        <w:rPr>
          <w:color w:val="000000"/>
        </w:rPr>
        <w:t>injektora</w:t>
      </w:r>
      <w:proofErr w:type="spellEnd"/>
      <w:r w:rsidRPr="008A6D74">
        <w:rPr>
          <w:color w:val="000000"/>
        </w:rPr>
        <w:t xml:space="preserve"> piegāde” tehniskajā specifikācijā norādīto Iekārtu,</w:t>
      </w:r>
    </w:p>
    <w:p w14:paraId="70FB689D" w14:textId="0719ED8F" w:rsidR="008A6D74" w:rsidRPr="008A6D74" w:rsidRDefault="008A6D74" w:rsidP="008A6D74">
      <w:pPr>
        <w:pStyle w:val="ListParagraph"/>
        <w:numPr>
          <w:ilvl w:val="0"/>
          <w:numId w:val="25"/>
        </w:numPr>
        <w:tabs>
          <w:tab w:val="left" w:pos="284"/>
        </w:tabs>
        <w:spacing w:after="120" w:line="20" w:lineRule="atLeast"/>
        <w:jc w:val="both"/>
        <w:rPr>
          <w:b/>
          <w:bCs/>
        </w:rPr>
      </w:pPr>
      <w:r w:rsidRPr="008A6D74">
        <w:rPr>
          <w:b/>
          <w:bCs/>
        </w:rPr>
        <w:t>iesniedzot sekojošu tehnisko piedāvājumu:</w:t>
      </w:r>
    </w:p>
    <w:tbl>
      <w:tblPr>
        <w:tblW w:w="137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5854"/>
        <w:gridCol w:w="3360"/>
        <w:gridCol w:w="3402"/>
        <w:gridCol w:w="15"/>
      </w:tblGrid>
      <w:tr w:rsidR="008A6D74" w:rsidRPr="008A6D74" w14:paraId="028FC27A" w14:textId="77777777" w:rsidTr="008A6D74">
        <w:trPr>
          <w:trHeight w:val="79"/>
        </w:trPr>
        <w:tc>
          <w:tcPr>
            <w:tcW w:w="1116" w:type="dxa"/>
            <w:vMerge w:val="restart"/>
            <w:shd w:val="clear" w:color="auto" w:fill="FBE4D5"/>
            <w:vAlign w:val="center"/>
          </w:tcPr>
          <w:p w14:paraId="77E94D96" w14:textId="77777777" w:rsidR="008A6D74" w:rsidRPr="008A6D74" w:rsidRDefault="008A6D74" w:rsidP="008A6D74">
            <w:pPr>
              <w:jc w:val="center"/>
              <w:rPr>
                <w:b/>
                <w:bCs/>
                <w:lang w:eastAsia="lv-LV"/>
              </w:rPr>
            </w:pPr>
            <w:r w:rsidRPr="008A6D74">
              <w:rPr>
                <w:b/>
                <w:bCs/>
                <w:lang w:eastAsia="lv-LV"/>
              </w:rPr>
              <w:t>Nr. p.k.</w:t>
            </w:r>
          </w:p>
        </w:tc>
        <w:tc>
          <w:tcPr>
            <w:tcW w:w="5854" w:type="dxa"/>
            <w:vMerge w:val="restart"/>
            <w:shd w:val="clear" w:color="auto" w:fill="FBE4D5"/>
            <w:vAlign w:val="center"/>
          </w:tcPr>
          <w:p w14:paraId="4C526BC0" w14:textId="77777777" w:rsidR="008A6D74" w:rsidRPr="008A6D74" w:rsidRDefault="008A6D74" w:rsidP="008A6D74">
            <w:pPr>
              <w:suppressAutoHyphens/>
              <w:rPr>
                <w:rFonts w:eastAsia="Calibri"/>
                <w:b/>
                <w:bCs/>
                <w:kern w:val="2"/>
              </w:rPr>
            </w:pPr>
            <w:r w:rsidRPr="008A6D74">
              <w:rPr>
                <w:rFonts w:eastAsia="Calibri"/>
                <w:b/>
                <w:bCs/>
                <w:kern w:val="2"/>
              </w:rPr>
              <w:t xml:space="preserve"> Iekārtas</w:t>
            </w:r>
          </w:p>
          <w:p w14:paraId="10FC931F" w14:textId="77777777" w:rsidR="008A6D74" w:rsidRPr="008A6D74" w:rsidRDefault="008A6D74" w:rsidP="008A6D74">
            <w:pPr>
              <w:rPr>
                <w:rFonts w:eastAsia="Calibri"/>
                <w:b/>
                <w:kern w:val="2"/>
              </w:rPr>
            </w:pPr>
            <w:r w:rsidRPr="008A6D74">
              <w:rPr>
                <w:rFonts w:eastAsia="Calibri"/>
                <w:b/>
                <w:bCs/>
                <w:kern w:val="2"/>
              </w:rPr>
              <w:t>nosaukums, ražotājs, modelis, tehniskās prasības</w:t>
            </w:r>
          </w:p>
        </w:tc>
        <w:tc>
          <w:tcPr>
            <w:tcW w:w="6777" w:type="dxa"/>
            <w:gridSpan w:val="3"/>
            <w:shd w:val="clear" w:color="auto" w:fill="E2EFD9"/>
            <w:vAlign w:val="center"/>
          </w:tcPr>
          <w:p w14:paraId="44A4D518" w14:textId="77777777" w:rsidR="008A6D74" w:rsidRPr="008A6D74" w:rsidRDefault="008A6D74" w:rsidP="008A6D74">
            <w:pPr>
              <w:jc w:val="center"/>
              <w:rPr>
                <w:b/>
                <w:bCs/>
                <w:lang w:eastAsia="lv-LV"/>
              </w:rPr>
            </w:pPr>
            <w:r w:rsidRPr="008A6D74">
              <w:rPr>
                <w:rFonts w:eastAsia="Calibri"/>
                <w:b/>
                <w:kern w:val="2"/>
              </w:rPr>
              <w:t>Aizpilda pretendents</w:t>
            </w:r>
          </w:p>
        </w:tc>
      </w:tr>
      <w:tr w:rsidR="008A6D74" w:rsidRPr="008A6D74" w14:paraId="695D5622" w14:textId="77777777" w:rsidTr="008A6D74">
        <w:trPr>
          <w:gridAfter w:val="1"/>
          <w:wAfter w:w="15" w:type="dxa"/>
          <w:trHeight w:val="733"/>
        </w:trPr>
        <w:tc>
          <w:tcPr>
            <w:tcW w:w="1116" w:type="dxa"/>
            <w:vMerge/>
            <w:shd w:val="clear" w:color="auto" w:fill="FBE4D5"/>
            <w:vAlign w:val="center"/>
          </w:tcPr>
          <w:p w14:paraId="6024841B" w14:textId="77777777" w:rsidR="008A6D74" w:rsidRPr="008A6D74" w:rsidRDefault="008A6D74" w:rsidP="008A6D74">
            <w:pPr>
              <w:jc w:val="center"/>
              <w:rPr>
                <w:b/>
                <w:bCs/>
                <w:lang w:eastAsia="lv-LV"/>
              </w:rPr>
            </w:pPr>
          </w:p>
        </w:tc>
        <w:tc>
          <w:tcPr>
            <w:tcW w:w="5854" w:type="dxa"/>
            <w:vMerge/>
            <w:shd w:val="clear" w:color="auto" w:fill="FBE4D5"/>
            <w:vAlign w:val="center"/>
          </w:tcPr>
          <w:p w14:paraId="73ECEC14" w14:textId="77777777" w:rsidR="008A6D74" w:rsidRPr="008A6D74" w:rsidRDefault="008A6D74" w:rsidP="008A6D74">
            <w:pPr>
              <w:rPr>
                <w:rFonts w:eastAsia="Calibri"/>
                <w:b/>
                <w:kern w:val="2"/>
              </w:rPr>
            </w:pPr>
          </w:p>
        </w:tc>
        <w:tc>
          <w:tcPr>
            <w:tcW w:w="3360" w:type="dxa"/>
            <w:shd w:val="clear" w:color="auto" w:fill="E2EFD9"/>
            <w:vAlign w:val="center"/>
          </w:tcPr>
          <w:p w14:paraId="6329BE2A" w14:textId="77777777" w:rsidR="008A6D74" w:rsidRPr="008A6D74" w:rsidRDefault="008A6D74" w:rsidP="008A6D74">
            <w:pPr>
              <w:jc w:val="center"/>
              <w:rPr>
                <w:b/>
                <w:bCs/>
                <w:lang w:eastAsia="lv-LV"/>
              </w:rPr>
            </w:pPr>
            <w:r w:rsidRPr="008A6D74">
              <w:rPr>
                <w:rFonts w:eastAsia="Calibri"/>
                <w:b/>
                <w:kern w:val="2"/>
              </w:rPr>
              <w:t>Pretendenta piedāvājums, piedāvātās iekārtas tehniskie parametri un detalizēts apraksts</w:t>
            </w:r>
            <w:r w:rsidRPr="008A6D74">
              <w:rPr>
                <w:rFonts w:eastAsia="Calibri"/>
                <w:b/>
                <w:kern w:val="2"/>
                <w:vertAlign w:val="superscript"/>
              </w:rPr>
              <w:footnoteReference w:id="7"/>
            </w:r>
          </w:p>
        </w:tc>
        <w:tc>
          <w:tcPr>
            <w:tcW w:w="3402" w:type="dxa"/>
            <w:shd w:val="clear" w:color="auto" w:fill="E2EFD9"/>
            <w:vAlign w:val="center"/>
          </w:tcPr>
          <w:p w14:paraId="537137AF" w14:textId="77777777" w:rsidR="008A6D74" w:rsidRPr="008A6D74" w:rsidRDefault="008A6D74" w:rsidP="008A6D74">
            <w:pPr>
              <w:jc w:val="center"/>
              <w:rPr>
                <w:rFonts w:eastAsia="Calibri"/>
                <w:b/>
                <w:bCs/>
                <w:kern w:val="2"/>
              </w:rPr>
            </w:pPr>
            <w:r w:rsidRPr="008A6D74">
              <w:rPr>
                <w:rFonts w:eastAsia="Calibri"/>
                <w:b/>
                <w:bCs/>
                <w:kern w:val="2"/>
              </w:rPr>
              <w:t xml:space="preserve">Atsauce uz informatīvo materiālu. </w:t>
            </w:r>
          </w:p>
          <w:p w14:paraId="39721A07" w14:textId="77777777" w:rsidR="008A6D74" w:rsidRPr="008A6D74" w:rsidRDefault="008A6D74" w:rsidP="008A6D74">
            <w:pPr>
              <w:jc w:val="center"/>
              <w:rPr>
                <w:b/>
                <w:bCs/>
                <w:lang w:eastAsia="lv-LV"/>
              </w:rPr>
            </w:pPr>
            <w:r w:rsidRPr="008A6D74">
              <w:rPr>
                <w:rFonts w:eastAsia="Calibri"/>
                <w:b/>
                <w:bCs/>
                <w:kern w:val="2"/>
              </w:rPr>
              <w:t>Jānorāda Pretendenta kataloga vai specifikācijas datu lappuses Nr., kurā precīzi fiksētas, iekrāsotas vai norādītas tehniskās specifikācijas prasības</w:t>
            </w:r>
            <w:r w:rsidRPr="008A6D74">
              <w:rPr>
                <w:rFonts w:eastAsia="Calibri"/>
                <w:b/>
                <w:bCs/>
                <w:kern w:val="2"/>
                <w:vertAlign w:val="superscript"/>
              </w:rPr>
              <w:footnoteReference w:id="8"/>
            </w:r>
          </w:p>
        </w:tc>
      </w:tr>
      <w:tr w:rsidR="008A6D74" w:rsidRPr="008A6D74" w14:paraId="6E4EE889" w14:textId="77777777" w:rsidTr="008A6D74">
        <w:trPr>
          <w:gridAfter w:val="1"/>
          <w:wAfter w:w="15" w:type="dxa"/>
          <w:trHeight w:val="338"/>
        </w:trPr>
        <w:tc>
          <w:tcPr>
            <w:tcW w:w="1116" w:type="dxa"/>
            <w:shd w:val="clear" w:color="000000" w:fill="FFFFFF"/>
            <w:hideMark/>
          </w:tcPr>
          <w:p w14:paraId="3CBE3D27" w14:textId="77777777" w:rsidR="008A6D74" w:rsidRPr="008A6D74" w:rsidRDefault="008A6D74" w:rsidP="008A6D74">
            <w:pPr>
              <w:jc w:val="center"/>
              <w:rPr>
                <w:b/>
                <w:bCs/>
                <w:lang w:eastAsia="lv-LV"/>
              </w:rPr>
            </w:pPr>
            <w:r w:rsidRPr="008A6D74">
              <w:rPr>
                <w:b/>
                <w:bCs/>
                <w:lang w:eastAsia="lv-LV"/>
              </w:rPr>
              <w:t>1.</w:t>
            </w:r>
          </w:p>
        </w:tc>
        <w:tc>
          <w:tcPr>
            <w:tcW w:w="5854" w:type="dxa"/>
            <w:shd w:val="clear" w:color="000000" w:fill="FFFFFF"/>
            <w:vAlign w:val="center"/>
            <w:hideMark/>
          </w:tcPr>
          <w:p w14:paraId="693CE319" w14:textId="77777777" w:rsidR="008A6D74" w:rsidRPr="008A6D74" w:rsidRDefault="008A6D74" w:rsidP="008A6D74">
            <w:pPr>
              <w:rPr>
                <w:b/>
                <w:bCs/>
                <w:lang w:eastAsia="lv-LV"/>
              </w:rPr>
            </w:pPr>
            <w:r w:rsidRPr="008A6D74">
              <w:rPr>
                <w:b/>
                <w:bCs/>
                <w:lang w:eastAsia="lv-LV"/>
              </w:rPr>
              <w:t xml:space="preserve">MR </w:t>
            </w:r>
            <w:proofErr w:type="spellStart"/>
            <w:r w:rsidRPr="008A6D74">
              <w:rPr>
                <w:b/>
                <w:bCs/>
                <w:lang w:eastAsia="lv-LV"/>
              </w:rPr>
              <w:t>bolus</w:t>
            </w:r>
            <w:proofErr w:type="spellEnd"/>
            <w:r w:rsidRPr="008A6D74">
              <w:rPr>
                <w:b/>
                <w:bCs/>
                <w:lang w:eastAsia="lv-LV"/>
              </w:rPr>
              <w:t xml:space="preserve"> </w:t>
            </w:r>
            <w:proofErr w:type="spellStart"/>
            <w:r w:rsidRPr="008A6D74">
              <w:rPr>
                <w:b/>
                <w:bCs/>
                <w:lang w:eastAsia="lv-LV"/>
              </w:rPr>
              <w:t>injektors</w:t>
            </w:r>
            <w:proofErr w:type="spellEnd"/>
          </w:p>
        </w:tc>
        <w:tc>
          <w:tcPr>
            <w:tcW w:w="3360" w:type="dxa"/>
            <w:shd w:val="clear" w:color="000000" w:fill="FFFFFF"/>
            <w:hideMark/>
          </w:tcPr>
          <w:p w14:paraId="5FE11F6E" w14:textId="77777777" w:rsidR="008A6D74" w:rsidRPr="008A6D74" w:rsidRDefault="008A6D74" w:rsidP="008A6D74">
            <w:pPr>
              <w:jc w:val="center"/>
              <w:rPr>
                <w:b/>
                <w:bCs/>
                <w:lang w:eastAsia="lv-LV"/>
              </w:rPr>
            </w:pPr>
            <w:r w:rsidRPr="008A6D74">
              <w:rPr>
                <w:b/>
                <w:bCs/>
                <w:lang w:eastAsia="lv-LV"/>
              </w:rPr>
              <w:t> </w:t>
            </w:r>
          </w:p>
        </w:tc>
        <w:tc>
          <w:tcPr>
            <w:tcW w:w="3402" w:type="dxa"/>
            <w:shd w:val="clear" w:color="000000" w:fill="FFFFFF"/>
            <w:noWrap/>
            <w:hideMark/>
          </w:tcPr>
          <w:p w14:paraId="5A7FA7A2" w14:textId="77777777" w:rsidR="008A6D74" w:rsidRPr="008A6D74" w:rsidRDefault="008A6D74" w:rsidP="008A6D74">
            <w:pPr>
              <w:rPr>
                <w:lang w:eastAsia="lv-LV"/>
              </w:rPr>
            </w:pPr>
            <w:r w:rsidRPr="008A6D74">
              <w:rPr>
                <w:lang w:eastAsia="lv-LV"/>
              </w:rPr>
              <w:t> </w:t>
            </w:r>
          </w:p>
        </w:tc>
      </w:tr>
      <w:tr w:rsidR="008A6D74" w:rsidRPr="008A6D74" w14:paraId="2F672028" w14:textId="77777777" w:rsidTr="008A6D74">
        <w:trPr>
          <w:trHeight w:val="338"/>
        </w:trPr>
        <w:tc>
          <w:tcPr>
            <w:tcW w:w="1116" w:type="dxa"/>
            <w:shd w:val="clear" w:color="000000" w:fill="FFFFFF"/>
          </w:tcPr>
          <w:p w14:paraId="643BC52E" w14:textId="77777777" w:rsidR="008A6D74" w:rsidRPr="008A6D74" w:rsidRDefault="008A6D74" w:rsidP="008A6D74">
            <w:pPr>
              <w:jc w:val="center"/>
              <w:rPr>
                <w:b/>
                <w:bCs/>
                <w:lang w:eastAsia="lv-LV"/>
              </w:rPr>
            </w:pPr>
          </w:p>
        </w:tc>
        <w:tc>
          <w:tcPr>
            <w:tcW w:w="5854" w:type="dxa"/>
            <w:vAlign w:val="center"/>
          </w:tcPr>
          <w:p w14:paraId="640867D3" w14:textId="77777777" w:rsidR="008A6D74" w:rsidRPr="008A6D74" w:rsidRDefault="008A6D74" w:rsidP="008A6D74">
            <w:pPr>
              <w:rPr>
                <w:lang w:eastAsia="lv-LV"/>
              </w:rPr>
            </w:pPr>
            <w:r w:rsidRPr="008A6D74">
              <w:rPr>
                <w:rFonts w:eastAsia="Calibri"/>
                <w:bCs/>
                <w:kern w:val="2"/>
              </w:rPr>
              <w:t>Iekārtas ražotājs, ražotājvalsts:</w:t>
            </w:r>
          </w:p>
        </w:tc>
        <w:tc>
          <w:tcPr>
            <w:tcW w:w="6777" w:type="dxa"/>
            <w:gridSpan w:val="3"/>
            <w:shd w:val="clear" w:color="000000" w:fill="FFFFFF"/>
          </w:tcPr>
          <w:p w14:paraId="3183FBFE" w14:textId="77777777" w:rsidR="008A6D74" w:rsidRPr="008A6D74" w:rsidRDefault="008A6D74" w:rsidP="008A6D74">
            <w:pPr>
              <w:rPr>
                <w:lang w:eastAsia="lv-LV"/>
              </w:rPr>
            </w:pPr>
          </w:p>
        </w:tc>
      </w:tr>
      <w:tr w:rsidR="008A6D74" w:rsidRPr="008A6D74" w14:paraId="27C98F36" w14:textId="77777777" w:rsidTr="008A6D74">
        <w:trPr>
          <w:trHeight w:val="338"/>
        </w:trPr>
        <w:tc>
          <w:tcPr>
            <w:tcW w:w="1116" w:type="dxa"/>
            <w:shd w:val="clear" w:color="000000" w:fill="FFFFFF"/>
          </w:tcPr>
          <w:p w14:paraId="2249730D" w14:textId="77777777" w:rsidR="008A6D74" w:rsidRPr="008A6D74" w:rsidRDefault="008A6D74" w:rsidP="008A6D74">
            <w:pPr>
              <w:jc w:val="center"/>
              <w:rPr>
                <w:b/>
                <w:bCs/>
                <w:lang w:eastAsia="lv-LV"/>
              </w:rPr>
            </w:pPr>
          </w:p>
        </w:tc>
        <w:tc>
          <w:tcPr>
            <w:tcW w:w="5854" w:type="dxa"/>
            <w:vAlign w:val="center"/>
          </w:tcPr>
          <w:p w14:paraId="76CF8F5D" w14:textId="77777777" w:rsidR="008A6D74" w:rsidRPr="008A6D74" w:rsidRDefault="008A6D74" w:rsidP="008A6D74">
            <w:pPr>
              <w:rPr>
                <w:lang w:eastAsia="lv-LV"/>
              </w:rPr>
            </w:pPr>
            <w:r w:rsidRPr="008A6D74">
              <w:rPr>
                <w:rFonts w:eastAsia="Calibri"/>
                <w:bCs/>
                <w:kern w:val="2"/>
              </w:rPr>
              <w:t>Iekārtas nosaukums:</w:t>
            </w:r>
          </w:p>
        </w:tc>
        <w:tc>
          <w:tcPr>
            <w:tcW w:w="6777" w:type="dxa"/>
            <w:gridSpan w:val="3"/>
            <w:shd w:val="clear" w:color="000000" w:fill="FFFFFF"/>
          </w:tcPr>
          <w:p w14:paraId="13BBD43B" w14:textId="77777777" w:rsidR="008A6D74" w:rsidRPr="008A6D74" w:rsidRDefault="008A6D74" w:rsidP="008A6D74">
            <w:pPr>
              <w:rPr>
                <w:lang w:eastAsia="lv-LV"/>
              </w:rPr>
            </w:pPr>
          </w:p>
        </w:tc>
      </w:tr>
      <w:tr w:rsidR="008A6D74" w:rsidRPr="008A6D74" w14:paraId="7887F744" w14:textId="77777777" w:rsidTr="008A6D74">
        <w:trPr>
          <w:trHeight w:val="338"/>
        </w:trPr>
        <w:tc>
          <w:tcPr>
            <w:tcW w:w="1116" w:type="dxa"/>
            <w:shd w:val="clear" w:color="000000" w:fill="FFFFFF"/>
          </w:tcPr>
          <w:p w14:paraId="7A87D1CC" w14:textId="77777777" w:rsidR="008A6D74" w:rsidRPr="008A6D74" w:rsidRDefault="008A6D74" w:rsidP="008A6D74">
            <w:pPr>
              <w:jc w:val="center"/>
              <w:rPr>
                <w:b/>
                <w:bCs/>
                <w:lang w:eastAsia="lv-LV"/>
              </w:rPr>
            </w:pPr>
          </w:p>
        </w:tc>
        <w:tc>
          <w:tcPr>
            <w:tcW w:w="5854" w:type="dxa"/>
            <w:vAlign w:val="center"/>
          </w:tcPr>
          <w:p w14:paraId="47886E61" w14:textId="77777777" w:rsidR="008A6D74" w:rsidRPr="008A6D74" w:rsidRDefault="008A6D74" w:rsidP="008A6D74">
            <w:pPr>
              <w:rPr>
                <w:lang w:eastAsia="lv-LV"/>
              </w:rPr>
            </w:pPr>
            <w:r w:rsidRPr="008A6D74">
              <w:rPr>
                <w:rFonts w:eastAsia="Calibri"/>
                <w:bCs/>
                <w:kern w:val="2"/>
              </w:rPr>
              <w:t>Iekārtas marka, modelis:</w:t>
            </w:r>
          </w:p>
        </w:tc>
        <w:tc>
          <w:tcPr>
            <w:tcW w:w="6777" w:type="dxa"/>
            <w:gridSpan w:val="3"/>
            <w:shd w:val="clear" w:color="000000" w:fill="FFFFFF"/>
          </w:tcPr>
          <w:p w14:paraId="57FF4F09" w14:textId="77777777" w:rsidR="008A6D74" w:rsidRPr="008A6D74" w:rsidRDefault="008A6D74" w:rsidP="008A6D74">
            <w:pPr>
              <w:rPr>
                <w:lang w:eastAsia="lv-LV"/>
              </w:rPr>
            </w:pPr>
          </w:p>
        </w:tc>
      </w:tr>
      <w:tr w:rsidR="008A6D74" w:rsidRPr="008A6D74" w14:paraId="028380F4" w14:textId="77777777" w:rsidTr="008A6D74">
        <w:trPr>
          <w:trHeight w:val="338"/>
        </w:trPr>
        <w:tc>
          <w:tcPr>
            <w:tcW w:w="1116" w:type="dxa"/>
            <w:shd w:val="clear" w:color="000000" w:fill="FFFFFF"/>
          </w:tcPr>
          <w:p w14:paraId="1325D43B" w14:textId="77777777" w:rsidR="008A6D74" w:rsidRPr="008A6D74" w:rsidRDefault="008A6D74" w:rsidP="008A6D74">
            <w:pPr>
              <w:jc w:val="center"/>
              <w:rPr>
                <w:b/>
                <w:bCs/>
                <w:lang w:eastAsia="lv-LV"/>
              </w:rPr>
            </w:pPr>
          </w:p>
        </w:tc>
        <w:tc>
          <w:tcPr>
            <w:tcW w:w="5854" w:type="dxa"/>
            <w:vAlign w:val="center"/>
          </w:tcPr>
          <w:p w14:paraId="2D4B9DE5" w14:textId="77777777" w:rsidR="008A6D74" w:rsidRPr="008A6D74" w:rsidRDefault="008A6D74" w:rsidP="008A6D74">
            <w:pPr>
              <w:rPr>
                <w:lang w:eastAsia="lv-LV"/>
              </w:rPr>
            </w:pPr>
            <w:r w:rsidRPr="008A6D74">
              <w:rPr>
                <w:rFonts w:eastAsia="Calibri"/>
                <w:bCs/>
                <w:kern w:val="2"/>
              </w:rPr>
              <w:t>Iekārtas ražošanas / izlaides gads / mēnesis</w:t>
            </w:r>
          </w:p>
        </w:tc>
        <w:tc>
          <w:tcPr>
            <w:tcW w:w="6777" w:type="dxa"/>
            <w:gridSpan w:val="3"/>
            <w:shd w:val="clear" w:color="000000" w:fill="FFFFFF"/>
          </w:tcPr>
          <w:p w14:paraId="48F53873" w14:textId="77777777" w:rsidR="008A6D74" w:rsidRPr="008A6D74" w:rsidRDefault="008A6D74" w:rsidP="008A6D74">
            <w:pPr>
              <w:rPr>
                <w:lang w:eastAsia="lv-LV"/>
              </w:rPr>
            </w:pPr>
          </w:p>
        </w:tc>
      </w:tr>
      <w:tr w:rsidR="008A6D74" w:rsidRPr="008A6D74" w14:paraId="7CA30162" w14:textId="77777777" w:rsidTr="008A6D74">
        <w:trPr>
          <w:gridAfter w:val="1"/>
          <w:wAfter w:w="15" w:type="dxa"/>
          <w:trHeight w:val="300"/>
        </w:trPr>
        <w:tc>
          <w:tcPr>
            <w:tcW w:w="1116" w:type="dxa"/>
            <w:tcBorders>
              <w:top w:val="nil"/>
              <w:left w:val="single" w:sz="6" w:space="0" w:color="auto"/>
              <w:bottom w:val="single" w:sz="4" w:space="0" w:color="auto"/>
              <w:right w:val="single" w:sz="6" w:space="0" w:color="auto"/>
            </w:tcBorders>
            <w:shd w:val="clear" w:color="auto" w:fill="auto"/>
          </w:tcPr>
          <w:p w14:paraId="09F6B6B5" w14:textId="77777777" w:rsidR="008A6D74" w:rsidRPr="008A6D74" w:rsidRDefault="008A6D74" w:rsidP="008A6D74">
            <w:pPr>
              <w:jc w:val="center"/>
              <w:rPr>
                <w:b/>
                <w:bCs/>
                <w:lang w:eastAsia="lv-LV"/>
              </w:rPr>
            </w:pPr>
            <w:r w:rsidRPr="008A6D74">
              <w:rPr>
                <w:b/>
                <w:bCs/>
                <w:lang w:eastAsia="lv-LV"/>
              </w:rPr>
              <w:t>1.1.</w:t>
            </w:r>
          </w:p>
        </w:tc>
        <w:tc>
          <w:tcPr>
            <w:tcW w:w="5854" w:type="dxa"/>
            <w:tcBorders>
              <w:top w:val="single" w:sz="4" w:space="0" w:color="auto"/>
              <w:left w:val="nil"/>
              <w:bottom w:val="single" w:sz="4" w:space="0" w:color="auto"/>
              <w:right w:val="single" w:sz="4" w:space="0" w:color="auto"/>
            </w:tcBorders>
            <w:shd w:val="clear" w:color="auto" w:fill="auto"/>
            <w:vAlign w:val="center"/>
          </w:tcPr>
          <w:p w14:paraId="58CBFBB9" w14:textId="77777777" w:rsidR="008A6D74" w:rsidRPr="008A6D74" w:rsidRDefault="008A6D74" w:rsidP="008A6D74">
            <w:pPr>
              <w:rPr>
                <w:b/>
                <w:bCs/>
                <w:lang w:eastAsia="lv-LV"/>
              </w:rPr>
            </w:pPr>
            <w:r w:rsidRPr="008A6D74">
              <w:rPr>
                <w:rFonts w:eastAsia="Calibri"/>
                <w:b/>
                <w:color w:val="000000"/>
                <w:kern w:val="2"/>
                <w:sz w:val="22"/>
                <w:szCs w:val="22"/>
                <w14:ligatures w14:val="standardContextual"/>
              </w:rPr>
              <w:t xml:space="preserve">Tehniskās prasības </w:t>
            </w:r>
          </w:p>
        </w:tc>
        <w:tc>
          <w:tcPr>
            <w:tcW w:w="3360" w:type="dxa"/>
            <w:shd w:val="clear" w:color="auto" w:fill="auto"/>
            <w:hideMark/>
          </w:tcPr>
          <w:p w14:paraId="2484BAFF" w14:textId="77777777" w:rsidR="008A6D74" w:rsidRPr="008A6D74" w:rsidRDefault="008A6D74" w:rsidP="008A6D74">
            <w:pPr>
              <w:jc w:val="center"/>
              <w:rPr>
                <w:b/>
                <w:bCs/>
                <w:lang w:eastAsia="lv-LV"/>
              </w:rPr>
            </w:pPr>
            <w:r w:rsidRPr="008A6D74">
              <w:rPr>
                <w:b/>
                <w:bCs/>
                <w:lang w:eastAsia="lv-LV"/>
              </w:rPr>
              <w:t> </w:t>
            </w:r>
          </w:p>
        </w:tc>
        <w:tc>
          <w:tcPr>
            <w:tcW w:w="3402" w:type="dxa"/>
            <w:shd w:val="clear" w:color="auto" w:fill="auto"/>
            <w:noWrap/>
            <w:hideMark/>
          </w:tcPr>
          <w:p w14:paraId="1306882E" w14:textId="77777777" w:rsidR="008A6D74" w:rsidRPr="008A6D74" w:rsidRDefault="008A6D74" w:rsidP="008A6D74">
            <w:pPr>
              <w:rPr>
                <w:lang w:eastAsia="lv-LV"/>
              </w:rPr>
            </w:pPr>
            <w:r w:rsidRPr="008A6D74">
              <w:rPr>
                <w:lang w:eastAsia="lv-LV"/>
              </w:rPr>
              <w:t> </w:t>
            </w:r>
          </w:p>
        </w:tc>
      </w:tr>
      <w:tr w:rsidR="008A6D74" w:rsidRPr="008A6D74" w14:paraId="52033BD0"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1479010B" w14:textId="77777777" w:rsidR="008A6D74" w:rsidRPr="008A6D74" w:rsidRDefault="008A6D74" w:rsidP="008A6D74">
            <w:pPr>
              <w:jc w:val="center"/>
              <w:rPr>
                <w:color w:val="000000"/>
                <w:lang w:eastAsia="lv-LV"/>
              </w:rPr>
            </w:pPr>
            <w:r w:rsidRPr="008A6D74">
              <w:rPr>
                <w:color w:val="000000"/>
                <w:lang w:eastAsia="lv-LV"/>
              </w:rPr>
              <w:t>1.1.1.</w:t>
            </w:r>
          </w:p>
        </w:tc>
        <w:tc>
          <w:tcPr>
            <w:tcW w:w="5854" w:type="dxa"/>
            <w:tcBorders>
              <w:top w:val="single" w:sz="4" w:space="0" w:color="auto"/>
              <w:bottom w:val="single" w:sz="4" w:space="0" w:color="auto"/>
            </w:tcBorders>
            <w:shd w:val="clear" w:color="auto" w:fill="auto"/>
            <w:vAlign w:val="center"/>
          </w:tcPr>
          <w:p w14:paraId="0129C0F7" w14:textId="77777777" w:rsidR="008A6D74" w:rsidRPr="008A6D74" w:rsidRDefault="008A6D74" w:rsidP="008A6D74">
            <w:pPr>
              <w:rPr>
                <w:b/>
                <w:bCs/>
                <w:color w:val="FF0000"/>
                <w:lang w:eastAsia="lv-LV"/>
              </w:rPr>
            </w:pPr>
            <w:proofErr w:type="spellStart"/>
            <w:r w:rsidRPr="008A6D74">
              <w:rPr>
                <w:rFonts w:eastAsia="Calibri"/>
                <w:color w:val="000000"/>
                <w:kern w:val="2"/>
                <w:sz w:val="22"/>
                <w:szCs w:val="22"/>
                <w:lang w:val="en-US"/>
                <w14:ligatures w14:val="standardContextual"/>
              </w:rPr>
              <w:t>Kontrastvielas</w:t>
            </w:r>
            <w:proofErr w:type="spellEnd"/>
            <w:r w:rsidRPr="008A6D74">
              <w:rPr>
                <w:rFonts w:eastAsia="Calibri"/>
                <w:color w:val="000000"/>
                <w:kern w:val="2"/>
                <w:sz w:val="22"/>
                <w:szCs w:val="22"/>
                <w:lang w:val="en-US"/>
                <w14:ligatures w14:val="standardContextual"/>
              </w:rPr>
              <w:t xml:space="preserve"> bolus </w:t>
            </w:r>
            <w:proofErr w:type="spellStart"/>
            <w:r w:rsidRPr="008A6D74">
              <w:rPr>
                <w:rFonts w:eastAsia="Calibri"/>
                <w:color w:val="000000"/>
                <w:kern w:val="2"/>
                <w:sz w:val="22"/>
                <w:szCs w:val="22"/>
                <w:lang w:val="en-US"/>
                <w14:ligatures w14:val="standardContextual"/>
              </w:rPr>
              <w:t>injektors</w:t>
            </w:r>
            <w:proofErr w:type="spellEnd"/>
            <w:r w:rsidRPr="008A6D74">
              <w:rPr>
                <w:rFonts w:eastAsia="Calibri"/>
                <w:color w:val="000000"/>
                <w:kern w:val="2"/>
                <w:sz w:val="22"/>
                <w:szCs w:val="22"/>
                <w:lang w:val="en-US"/>
                <w14:ligatures w14:val="standardContextual"/>
              </w:rPr>
              <w:t xml:space="preserve"> </w:t>
            </w:r>
            <w:proofErr w:type="spellStart"/>
            <w:r w:rsidRPr="008A6D74">
              <w:rPr>
                <w:rFonts w:eastAsia="Calibri"/>
                <w:color w:val="000000"/>
                <w:kern w:val="2"/>
                <w:sz w:val="22"/>
                <w:szCs w:val="22"/>
                <w:lang w:val="en-US"/>
                <w14:ligatures w14:val="standardContextual"/>
              </w:rPr>
              <w:t>darb</w:t>
            </w:r>
            <w:proofErr w:type="spellEnd"/>
            <w:r w:rsidRPr="008A6D74">
              <w:rPr>
                <w:rFonts w:eastAsia="Calibri"/>
                <w:color w:val="000000"/>
                <w:kern w:val="2"/>
                <w:sz w:val="22"/>
                <w:szCs w:val="22"/>
                <w14:ligatures w14:val="standardContextual"/>
              </w:rPr>
              <w:t>ī</w:t>
            </w:r>
            <w:r w:rsidRPr="008A6D74">
              <w:rPr>
                <w:rFonts w:eastAsia="Calibri"/>
                <w:color w:val="000000"/>
                <w:kern w:val="2"/>
                <w:sz w:val="22"/>
                <w:szCs w:val="22"/>
                <w:lang w:val="en-US"/>
                <w14:ligatures w14:val="standardContextual"/>
              </w:rPr>
              <w:t xml:space="preserve">bai </w:t>
            </w:r>
            <w:r w:rsidRPr="008A6D74">
              <w:rPr>
                <w:rFonts w:eastAsia="Calibri"/>
                <w:kern w:val="2"/>
                <w:sz w:val="22"/>
                <w:szCs w:val="22"/>
                <w:lang w:val="en-US"/>
                <w14:ligatures w14:val="standardContextual"/>
              </w:rPr>
              <w:t>3T MR vide</w:t>
            </w:r>
          </w:p>
        </w:tc>
        <w:tc>
          <w:tcPr>
            <w:tcW w:w="3360" w:type="dxa"/>
            <w:shd w:val="clear" w:color="000000" w:fill="FFFFFF"/>
          </w:tcPr>
          <w:p w14:paraId="39DC7F86" w14:textId="77777777" w:rsidR="008A6D74" w:rsidRPr="008A6D74" w:rsidRDefault="008A6D74" w:rsidP="008A6D74">
            <w:pPr>
              <w:jc w:val="center"/>
              <w:rPr>
                <w:b/>
                <w:bCs/>
                <w:color w:val="FF0000"/>
                <w:lang w:eastAsia="lv-LV"/>
              </w:rPr>
            </w:pPr>
          </w:p>
        </w:tc>
        <w:tc>
          <w:tcPr>
            <w:tcW w:w="3402" w:type="dxa"/>
            <w:shd w:val="clear" w:color="000000" w:fill="FFFFFF"/>
            <w:noWrap/>
          </w:tcPr>
          <w:p w14:paraId="5B150F92" w14:textId="77777777" w:rsidR="008A6D74" w:rsidRPr="008A6D74" w:rsidRDefault="008A6D74" w:rsidP="008A6D74">
            <w:pPr>
              <w:rPr>
                <w:color w:val="FF0000"/>
                <w:lang w:eastAsia="lv-LV"/>
              </w:rPr>
            </w:pPr>
          </w:p>
        </w:tc>
      </w:tr>
      <w:tr w:rsidR="008A6D74" w:rsidRPr="008A6D74" w14:paraId="0A3946E8"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11A8A5B" w14:textId="77777777" w:rsidR="008A6D74" w:rsidRPr="008A6D74" w:rsidRDefault="008A6D74" w:rsidP="008A6D74">
            <w:pPr>
              <w:jc w:val="center"/>
              <w:rPr>
                <w:color w:val="000000"/>
                <w:lang w:eastAsia="lv-LV"/>
              </w:rPr>
            </w:pPr>
            <w:r w:rsidRPr="008A6D74">
              <w:rPr>
                <w:color w:val="000000"/>
                <w:lang w:eastAsia="lv-LV"/>
              </w:rPr>
              <w:t>1.1.2.</w:t>
            </w:r>
          </w:p>
        </w:tc>
        <w:tc>
          <w:tcPr>
            <w:tcW w:w="5854" w:type="dxa"/>
            <w:tcBorders>
              <w:top w:val="single" w:sz="4" w:space="0" w:color="auto"/>
              <w:bottom w:val="single" w:sz="4" w:space="0" w:color="auto"/>
            </w:tcBorders>
            <w:shd w:val="clear" w:color="auto" w:fill="auto"/>
            <w:vAlign w:val="center"/>
          </w:tcPr>
          <w:p w14:paraId="523A9F32" w14:textId="77777777" w:rsidR="008A6D74" w:rsidRPr="008A6D74" w:rsidRDefault="008A6D74" w:rsidP="008A6D74">
            <w:pPr>
              <w:rPr>
                <w:b/>
                <w:bCs/>
                <w:color w:val="FF0000"/>
                <w:lang w:eastAsia="lv-LV"/>
              </w:rPr>
            </w:pPr>
            <w:r w:rsidRPr="008A6D74">
              <w:rPr>
                <w:rFonts w:eastAsia="Calibri"/>
                <w:bCs/>
                <w:kern w:val="2"/>
                <w:sz w:val="22"/>
                <w:szCs w:val="22"/>
                <w14:ligatures w14:val="standardContextual"/>
              </w:rPr>
              <w:t xml:space="preserve">Bez šļirces veida kontrastvielas </w:t>
            </w:r>
            <w:proofErr w:type="spellStart"/>
            <w:r w:rsidRPr="008A6D74">
              <w:rPr>
                <w:rFonts w:eastAsia="Calibri"/>
                <w:bCs/>
                <w:kern w:val="2"/>
                <w:sz w:val="22"/>
                <w:szCs w:val="22"/>
                <w14:ligatures w14:val="standardContextual"/>
              </w:rPr>
              <w:t>injektors</w:t>
            </w:r>
            <w:proofErr w:type="spellEnd"/>
          </w:p>
        </w:tc>
        <w:tc>
          <w:tcPr>
            <w:tcW w:w="3360" w:type="dxa"/>
            <w:shd w:val="clear" w:color="000000" w:fill="FFFFFF"/>
          </w:tcPr>
          <w:p w14:paraId="2DFA2EB6" w14:textId="77777777" w:rsidR="008A6D74" w:rsidRPr="008A6D74" w:rsidRDefault="008A6D74" w:rsidP="008A6D74">
            <w:pPr>
              <w:jc w:val="center"/>
              <w:rPr>
                <w:b/>
                <w:bCs/>
                <w:color w:val="FF0000"/>
                <w:lang w:eastAsia="lv-LV"/>
              </w:rPr>
            </w:pPr>
          </w:p>
        </w:tc>
        <w:tc>
          <w:tcPr>
            <w:tcW w:w="3402" w:type="dxa"/>
            <w:shd w:val="clear" w:color="000000" w:fill="FFFFFF"/>
            <w:noWrap/>
          </w:tcPr>
          <w:p w14:paraId="71DEC505" w14:textId="77777777" w:rsidR="008A6D74" w:rsidRPr="008A6D74" w:rsidRDefault="008A6D74" w:rsidP="008A6D74">
            <w:pPr>
              <w:rPr>
                <w:color w:val="FF0000"/>
                <w:lang w:eastAsia="lv-LV"/>
              </w:rPr>
            </w:pPr>
          </w:p>
        </w:tc>
      </w:tr>
      <w:tr w:rsidR="008A6D74" w:rsidRPr="008A6D74" w14:paraId="14645A44"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5261EFF2" w14:textId="77777777" w:rsidR="008A6D74" w:rsidRPr="008A6D74" w:rsidRDefault="008A6D74" w:rsidP="008A6D74">
            <w:pPr>
              <w:jc w:val="center"/>
              <w:rPr>
                <w:color w:val="000000"/>
                <w:lang w:eastAsia="lv-LV"/>
              </w:rPr>
            </w:pPr>
            <w:r w:rsidRPr="008A6D74">
              <w:rPr>
                <w:color w:val="000000"/>
                <w:lang w:eastAsia="lv-LV"/>
              </w:rPr>
              <w:t>1.1.3.</w:t>
            </w:r>
          </w:p>
        </w:tc>
        <w:tc>
          <w:tcPr>
            <w:tcW w:w="5854" w:type="dxa"/>
            <w:tcBorders>
              <w:top w:val="single" w:sz="4" w:space="0" w:color="auto"/>
              <w:bottom w:val="single" w:sz="4" w:space="0" w:color="auto"/>
            </w:tcBorders>
            <w:shd w:val="clear" w:color="000000" w:fill="FFFFFF"/>
            <w:vAlign w:val="center"/>
          </w:tcPr>
          <w:p w14:paraId="123F0390" w14:textId="77777777" w:rsidR="008A6D74" w:rsidRPr="008A6D74" w:rsidRDefault="008A6D74" w:rsidP="008A6D74">
            <w:pPr>
              <w:rPr>
                <w:b/>
                <w:bCs/>
                <w:color w:val="FF0000"/>
                <w:lang w:eastAsia="lv-LV"/>
              </w:rPr>
            </w:pPr>
            <w:proofErr w:type="spellStart"/>
            <w:r w:rsidRPr="008A6D74">
              <w:rPr>
                <w:rFonts w:eastAsia="Calibri"/>
                <w:kern w:val="2"/>
                <w:sz w:val="22"/>
                <w:szCs w:val="22"/>
                <w14:ligatures w14:val="standardContextual"/>
              </w:rPr>
              <w:t>Injektors</w:t>
            </w:r>
            <w:proofErr w:type="spellEnd"/>
            <w:r w:rsidRPr="008A6D74">
              <w:rPr>
                <w:rFonts w:eastAsia="Calibri"/>
                <w:kern w:val="2"/>
                <w:sz w:val="22"/>
                <w:szCs w:val="22"/>
                <w14:ligatures w14:val="standardContextual"/>
              </w:rPr>
              <w:t xml:space="preserve"> paredzēts ne mazāk kā trīs injekciju šķidrumu izmantošanai</w:t>
            </w:r>
          </w:p>
        </w:tc>
        <w:tc>
          <w:tcPr>
            <w:tcW w:w="3360" w:type="dxa"/>
            <w:shd w:val="clear" w:color="000000" w:fill="FFFFFF"/>
          </w:tcPr>
          <w:p w14:paraId="16786D54" w14:textId="77777777" w:rsidR="008A6D74" w:rsidRPr="008A6D74" w:rsidRDefault="008A6D74" w:rsidP="008A6D74">
            <w:pPr>
              <w:jc w:val="center"/>
              <w:rPr>
                <w:b/>
                <w:bCs/>
                <w:color w:val="FF0000"/>
                <w:lang w:eastAsia="lv-LV"/>
              </w:rPr>
            </w:pPr>
          </w:p>
        </w:tc>
        <w:tc>
          <w:tcPr>
            <w:tcW w:w="3402" w:type="dxa"/>
            <w:shd w:val="clear" w:color="000000" w:fill="FFFFFF"/>
            <w:noWrap/>
          </w:tcPr>
          <w:p w14:paraId="2506E3F8" w14:textId="77777777" w:rsidR="008A6D74" w:rsidRPr="008A6D74" w:rsidRDefault="008A6D74" w:rsidP="008A6D74">
            <w:pPr>
              <w:rPr>
                <w:color w:val="FF0000"/>
                <w:lang w:eastAsia="lv-LV"/>
              </w:rPr>
            </w:pPr>
          </w:p>
        </w:tc>
      </w:tr>
      <w:tr w:rsidR="008A6D74" w:rsidRPr="008A6D74" w14:paraId="77F1550E" w14:textId="77777777" w:rsidTr="008A6D74">
        <w:trPr>
          <w:gridAfter w:val="1"/>
          <w:wAfter w:w="15" w:type="dxa"/>
          <w:trHeight w:val="85"/>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8E7ACE1" w14:textId="77777777" w:rsidR="008A6D74" w:rsidRPr="008A6D74" w:rsidRDefault="008A6D74" w:rsidP="008A6D74">
            <w:pPr>
              <w:jc w:val="center"/>
              <w:rPr>
                <w:color w:val="000000"/>
                <w:lang w:eastAsia="lv-LV"/>
              </w:rPr>
            </w:pPr>
            <w:r w:rsidRPr="008A6D74">
              <w:rPr>
                <w:color w:val="000000"/>
                <w:lang w:eastAsia="lv-LV"/>
              </w:rPr>
              <w:t>1.1.4.</w:t>
            </w:r>
          </w:p>
        </w:tc>
        <w:tc>
          <w:tcPr>
            <w:tcW w:w="5854" w:type="dxa"/>
            <w:tcBorders>
              <w:top w:val="single" w:sz="4" w:space="0" w:color="auto"/>
              <w:bottom w:val="single" w:sz="4" w:space="0" w:color="auto"/>
            </w:tcBorders>
            <w:shd w:val="clear" w:color="000000" w:fill="FFFFFF"/>
            <w:vAlign w:val="center"/>
          </w:tcPr>
          <w:p w14:paraId="1AE02D33"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Nodrošināta kontrastvielas izvēle, ja tiek izmantotas divas dažādas kontrastvielas</w:t>
            </w:r>
          </w:p>
        </w:tc>
        <w:tc>
          <w:tcPr>
            <w:tcW w:w="3360" w:type="dxa"/>
            <w:shd w:val="clear" w:color="000000" w:fill="FFFFFF"/>
          </w:tcPr>
          <w:p w14:paraId="2532C1DD" w14:textId="77777777" w:rsidR="008A6D74" w:rsidRPr="008A6D74" w:rsidRDefault="008A6D74" w:rsidP="008A6D74">
            <w:pPr>
              <w:jc w:val="center"/>
              <w:rPr>
                <w:b/>
                <w:bCs/>
                <w:color w:val="FF0000"/>
                <w:lang w:eastAsia="lv-LV"/>
              </w:rPr>
            </w:pPr>
          </w:p>
        </w:tc>
        <w:tc>
          <w:tcPr>
            <w:tcW w:w="3402" w:type="dxa"/>
            <w:shd w:val="clear" w:color="000000" w:fill="FFFFFF"/>
            <w:noWrap/>
          </w:tcPr>
          <w:p w14:paraId="274407F0" w14:textId="77777777" w:rsidR="008A6D74" w:rsidRPr="008A6D74" w:rsidRDefault="008A6D74" w:rsidP="008A6D74">
            <w:pPr>
              <w:rPr>
                <w:color w:val="FF0000"/>
                <w:lang w:eastAsia="lv-LV"/>
              </w:rPr>
            </w:pPr>
          </w:p>
        </w:tc>
      </w:tr>
      <w:tr w:rsidR="008A6D74" w:rsidRPr="008A6D74" w14:paraId="3373348F" w14:textId="77777777" w:rsidTr="008A6D74">
        <w:trPr>
          <w:gridAfter w:val="1"/>
          <w:wAfter w:w="15" w:type="dxa"/>
          <w:trHeight w:val="85"/>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0058F63F" w14:textId="77777777" w:rsidR="008A6D74" w:rsidRPr="008A6D74" w:rsidRDefault="008A6D74" w:rsidP="008A6D74">
            <w:pPr>
              <w:jc w:val="center"/>
              <w:rPr>
                <w:color w:val="000000"/>
                <w:lang w:eastAsia="lv-LV"/>
              </w:rPr>
            </w:pPr>
            <w:r w:rsidRPr="008A6D74">
              <w:rPr>
                <w:color w:val="000000"/>
                <w:lang w:eastAsia="lv-LV"/>
              </w:rPr>
              <w:t>1.1.5.</w:t>
            </w:r>
          </w:p>
        </w:tc>
        <w:tc>
          <w:tcPr>
            <w:tcW w:w="5854" w:type="dxa"/>
            <w:tcBorders>
              <w:top w:val="single" w:sz="4" w:space="0" w:color="auto"/>
              <w:bottom w:val="single" w:sz="4" w:space="0" w:color="auto"/>
            </w:tcBorders>
            <w:shd w:val="clear" w:color="000000" w:fill="FFFFFF"/>
            <w:vAlign w:val="center"/>
          </w:tcPr>
          <w:p w14:paraId="6FEB819C"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Atliku</w:t>
            </w:r>
            <w:r w:rsidRPr="008A6D74">
              <w:rPr>
                <w:rFonts w:eastAsia="Calibri" w:hint="eastAsia"/>
                <w:kern w:val="2"/>
                <w:sz w:val="22"/>
                <w:szCs w:val="22"/>
                <w14:ligatures w14:val="standardContextual"/>
              </w:rPr>
              <w:t>šā</w:t>
            </w:r>
            <w:r w:rsidRPr="008A6D74">
              <w:rPr>
                <w:rFonts w:eastAsia="Calibri"/>
                <w:kern w:val="2"/>
                <w:sz w:val="22"/>
                <w:szCs w:val="22"/>
                <w14:ligatures w14:val="standardContextual"/>
              </w:rPr>
              <w:t xml:space="preserve"> kontrastvielas un </w:t>
            </w:r>
            <w:proofErr w:type="spellStart"/>
            <w:r w:rsidRPr="008A6D74">
              <w:rPr>
                <w:rFonts w:eastAsia="Calibri"/>
                <w:kern w:val="2"/>
                <w:sz w:val="22"/>
                <w:szCs w:val="22"/>
                <w14:ligatures w14:val="standardContextual"/>
              </w:rPr>
              <w:t>NaCl</w:t>
            </w:r>
            <w:proofErr w:type="spellEnd"/>
            <w:r w:rsidRPr="008A6D74">
              <w:rPr>
                <w:rFonts w:eastAsia="Calibri"/>
                <w:kern w:val="2"/>
                <w:sz w:val="22"/>
                <w:szCs w:val="22"/>
                <w14:ligatures w14:val="standardContextual"/>
              </w:rPr>
              <w:t xml:space="preserve"> daudzuma att</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lojums</w:t>
            </w:r>
          </w:p>
        </w:tc>
        <w:tc>
          <w:tcPr>
            <w:tcW w:w="3360" w:type="dxa"/>
            <w:shd w:val="clear" w:color="000000" w:fill="FFFFFF"/>
          </w:tcPr>
          <w:p w14:paraId="38D83CC1" w14:textId="77777777" w:rsidR="008A6D74" w:rsidRPr="008A6D74" w:rsidRDefault="008A6D74" w:rsidP="008A6D74">
            <w:pPr>
              <w:jc w:val="center"/>
              <w:rPr>
                <w:b/>
                <w:bCs/>
                <w:color w:val="FF0000"/>
                <w:lang w:eastAsia="lv-LV"/>
              </w:rPr>
            </w:pPr>
          </w:p>
        </w:tc>
        <w:tc>
          <w:tcPr>
            <w:tcW w:w="3402" w:type="dxa"/>
            <w:shd w:val="clear" w:color="000000" w:fill="FFFFFF"/>
            <w:noWrap/>
          </w:tcPr>
          <w:p w14:paraId="5A9F7C5F" w14:textId="77777777" w:rsidR="008A6D74" w:rsidRPr="008A6D74" w:rsidRDefault="008A6D74" w:rsidP="008A6D74">
            <w:pPr>
              <w:rPr>
                <w:color w:val="FF0000"/>
                <w:lang w:eastAsia="lv-LV"/>
              </w:rPr>
            </w:pPr>
          </w:p>
        </w:tc>
      </w:tr>
      <w:tr w:rsidR="008A6D74" w:rsidRPr="008A6D74" w14:paraId="786A5CBD"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5B428F0" w14:textId="77777777" w:rsidR="008A6D74" w:rsidRPr="008A6D74" w:rsidRDefault="008A6D74" w:rsidP="008A6D74">
            <w:pPr>
              <w:jc w:val="center"/>
              <w:rPr>
                <w:color w:val="000000"/>
                <w:lang w:eastAsia="lv-LV"/>
              </w:rPr>
            </w:pPr>
            <w:r w:rsidRPr="008A6D74">
              <w:rPr>
                <w:color w:val="000000"/>
                <w:lang w:eastAsia="lv-LV"/>
              </w:rPr>
              <w:t>1.1.6.</w:t>
            </w:r>
          </w:p>
        </w:tc>
        <w:tc>
          <w:tcPr>
            <w:tcW w:w="5854" w:type="dxa"/>
            <w:tcBorders>
              <w:top w:val="single" w:sz="4" w:space="0" w:color="auto"/>
              <w:bottom w:val="single" w:sz="4" w:space="0" w:color="auto"/>
            </w:tcBorders>
            <w:shd w:val="clear" w:color="000000" w:fill="FFFFFF"/>
            <w:vAlign w:val="center"/>
          </w:tcPr>
          <w:p w14:paraId="4B937AF8"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Integrēta </w:t>
            </w:r>
            <w:proofErr w:type="spellStart"/>
            <w:r w:rsidRPr="008A6D74">
              <w:rPr>
                <w:rFonts w:eastAsia="Calibri"/>
                <w:kern w:val="2"/>
                <w:sz w:val="22"/>
                <w:szCs w:val="22"/>
                <w14:ligatures w14:val="standardContextual"/>
              </w:rPr>
              <w:t>Li-Ion</w:t>
            </w:r>
            <w:proofErr w:type="spellEnd"/>
            <w:r w:rsidRPr="008A6D74">
              <w:rPr>
                <w:rFonts w:eastAsia="Calibri"/>
                <w:kern w:val="2"/>
                <w:sz w:val="22"/>
                <w:szCs w:val="22"/>
                <w14:ligatures w14:val="standardContextual"/>
              </w:rPr>
              <w:t xml:space="preserve"> baterija, kas nodrošina iekārtas darbību ne mazāk kā 1</w:t>
            </w:r>
            <w:r w:rsidRPr="008A6D74">
              <w:rPr>
                <w:rFonts w:eastAsia="Calibri"/>
                <w:kern w:val="2"/>
                <w:sz w:val="22"/>
                <w:szCs w:val="22"/>
                <w:lang w:val="en-US"/>
                <w14:ligatures w14:val="standardContextual"/>
              </w:rPr>
              <w:t>8</w:t>
            </w:r>
            <w:r w:rsidRPr="008A6D74">
              <w:rPr>
                <w:rFonts w:eastAsia="Calibri"/>
                <w:kern w:val="2"/>
                <w:sz w:val="22"/>
                <w:szCs w:val="22"/>
                <w14:ligatures w14:val="standardContextual"/>
              </w:rPr>
              <w:t xml:space="preserve"> stundas</w:t>
            </w:r>
          </w:p>
        </w:tc>
        <w:tc>
          <w:tcPr>
            <w:tcW w:w="3360" w:type="dxa"/>
            <w:shd w:val="clear" w:color="000000" w:fill="FFFFFF"/>
          </w:tcPr>
          <w:p w14:paraId="73E158A1" w14:textId="77777777" w:rsidR="008A6D74" w:rsidRPr="008A6D74" w:rsidRDefault="008A6D74" w:rsidP="008A6D74">
            <w:pPr>
              <w:jc w:val="center"/>
              <w:rPr>
                <w:b/>
                <w:bCs/>
                <w:color w:val="FF0000"/>
                <w:lang w:eastAsia="lv-LV"/>
              </w:rPr>
            </w:pPr>
          </w:p>
        </w:tc>
        <w:tc>
          <w:tcPr>
            <w:tcW w:w="3402" w:type="dxa"/>
            <w:shd w:val="clear" w:color="000000" w:fill="FFFFFF"/>
            <w:noWrap/>
          </w:tcPr>
          <w:p w14:paraId="2711FED8" w14:textId="77777777" w:rsidR="008A6D74" w:rsidRPr="008A6D74" w:rsidRDefault="008A6D74" w:rsidP="008A6D74">
            <w:pPr>
              <w:rPr>
                <w:color w:val="FF0000"/>
                <w:lang w:eastAsia="lv-LV"/>
              </w:rPr>
            </w:pPr>
          </w:p>
        </w:tc>
      </w:tr>
      <w:tr w:rsidR="008A6D74" w:rsidRPr="008A6D74" w14:paraId="490A7289"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374A850" w14:textId="77777777" w:rsidR="008A6D74" w:rsidRPr="008A6D74" w:rsidRDefault="008A6D74" w:rsidP="008A6D74">
            <w:pPr>
              <w:jc w:val="center"/>
              <w:rPr>
                <w:color w:val="000000"/>
                <w:lang w:eastAsia="lv-LV"/>
              </w:rPr>
            </w:pPr>
            <w:r w:rsidRPr="008A6D74">
              <w:rPr>
                <w:color w:val="000000"/>
                <w:lang w:eastAsia="lv-LV"/>
              </w:rPr>
              <w:t>1.1.7.</w:t>
            </w:r>
          </w:p>
        </w:tc>
        <w:tc>
          <w:tcPr>
            <w:tcW w:w="5854" w:type="dxa"/>
            <w:tcBorders>
              <w:top w:val="single" w:sz="4" w:space="0" w:color="auto"/>
              <w:bottom w:val="single" w:sz="4" w:space="0" w:color="auto"/>
            </w:tcBorders>
            <w:shd w:val="clear" w:color="000000" w:fill="FFFFFF"/>
            <w:vAlign w:val="center"/>
          </w:tcPr>
          <w:p w14:paraId="4D69BD09" w14:textId="77777777" w:rsidR="008A6D74" w:rsidRPr="008A6D74" w:rsidRDefault="008A6D74" w:rsidP="008A6D74">
            <w:pPr>
              <w:rPr>
                <w:b/>
                <w:bCs/>
                <w:color w:val="FF0000"/>
                <w:lang w:eastAsia="lv-LV"/>
              </w:rPr>
            </w:pPr>
            <w:proofErr w:type="spellStart"/>
            <w:r w:rsidRPr="008A6D74">
              <w:rPr>
                <w:rFonts w:eastAsia="Calibri"/>
                <w:kern w:val="2"/>
                <w:sz w:val="22"/>
                <w:szCs w:val="22"/>
                <w14:ligatures w14:val="standardContextual"/>
              </w:rPr>
              <w:t>Injektoram</w:t>
            </w:r>
            <w:proofErr w:type="spellEnd"/>
            <w:r w:rsidRPr="008A6D74">
              <w:rPr>
                <w:rFonts w:eastAsia="Calibri"/>
                <w:kern w:val="2"/>
                <w:sz w:val="22"/>
                <w:szCs w:val="22"/>
                <w14:ligatures w14:val="standardContextual"/>
              </w:rPr>
              <w:t xml:space="preserve"> integr</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ts kr</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sainais piesk</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riena jūt</w:t>
            </w:r>
            <w:r w:rsidRPr="008A6D74">
              <w:rPr>
                <w:rFonts w:eastAsia="Calibri" w:hint="eastAsia"/>
                <w:kern w:val="2"/>
                <w:sz w:val="22"/>
                <w:szCs w:val="22"/>
                <w14:ligatures w14:val="standardContextual"/>
              </w:rPr>
              <w:t>ī</w:t>
            </w:r>
            <w:r w:rsidRPr="008A6D74">
              <w:rPr>
                <w:rFonts w:eastAsia="Calibri"/>
                <w:kern w:val="2"/>
                <w:sz w:val="22"/>
                <w:szCs w:val="22"/>
                <w14:ligatures w14:val="standardContextual"/>
              </w:rPr>
              <w:t>gs ekr</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ns</w:t>
            </w:r>
          </w:p>
        </w:tc>
        <w:tc>
          <w:tcPr>
            <w:tcW w:w="3360" w:type="dxa"/>
            <w:shd w:val="clear" w:color="000000" w:fill="FFFFFF"/>
          </w:tcPr>
          <w:p w14:paraId="6C85D00B" w14:textId="77777777" w:rsidR="008A6D74" w:rsidRPr="008A6D74" w:rsidRDefault="008A6D74" w:rsidP="008A6D74">
            <w:pPr>
              <w:jc w:val="center"/>
              <w:rPr>
                <w:b/>
                <w:bCs/>
                <w:color w:val="FF0000"/>
                <w:lang w:eastAsia="lv-LV"/>
              </w:rPr>
            </w:pPr>
          </w:p>
        </w:tc>
        <w:tc>
          <w:tcPr>
            <w:tcW w:w="3402" w:type="dxa"/>
            <w:shd w:val="clear" w:color="000000" w:fill="FFFFFF"/>
            <w:noWrap/>
          </w:tcPr>
          <w:p w14:paraId="648B24AA" w14:textId="77777777" w:rsidR="008A6D74" w:rsidRPr="008A6D74" w:rsidRDefault="008A6D74" w:rsidP="008A6D74">
            <w:pPr>
              <w:rPr>
                <w:color w:val="FF0000"/>
                <w:lang w:eastAsia="lv-LV"/>
              </w:rPr>
            </w:pPr>
          </w:p>
        </w:tc>
      </w:tr>
      <w:tr w:rsidR="008A6D74" w:rsidRPr="008A6D74" w14:paraId="2D6261FE"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30D8D760" w14:textId="77777777" w:rsidR="008A6D74" w:rsidRPr="008A6D74" w:rsidRDefault="008A6D74" w:rsidP="008A6D74">
            <w:pPr>
              <w:jc w:val="center"/>
              <w:rPr>
                <w:color w:val="000000"/>
                <w:lang w:eastAsia="lv-LV"/>
              </w:rPr>
            </w:pPr>
            <w:r w:rsidRPr="008A6D74">
              <w:rPr>
                <w:color w:val="000000"/>
                <w:lang w:eastAsia="lv-LV"/>
              </w:rPr>
              <w:t>1.1.8.</w:t>
            </w:r>
          </w:p>
        </w:tc>
        <w:tc>
          <w:tcPr>
            <w:tcW w:w="5854" w:type="dxa"/>
            <w:tcBorders>
              <w:top w:val="single" w:sz="4" w:space="0" w:color="auto"/>
              <w:bottom w:val="single" w:sz="4" w:space="0" w:color="auto"/>
            </w:tcBorders>
            <w:shd w:val="clear" w:color="000000" w:fill="FFFFFF"/>
            <w:vAlign w:val="center"/>
          </w:tcPr>
          <w:p w14:paraId="09CB3D0B"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Vadības konsole (operatora telpā) ar ne mazāk kā 12 collu krāsainu, skārienjutīgu ekrānu</w:t>
            </w:r>
          </w:p>
        </w:tc>
        <w:tc>
          <w:tcPr>
            <w:tcW w:w="3360" w:type="dxa"/>
            <w:shd w:val="clear" w:color="000000" w:fill="FFFFFF"/>
          </w:tcPr>
          <w:p w14:paraId="54F18731" w14:textId="77777777" w:rsidR="008A6D74" w:rsidRPr="008A6D74" w:rsidRDefault="008A6D74" w:rsidP="008A6D74">
            <w:pPr>
              <w:jc w:val="center"/>
              <w:rPr>
                <w:b/>
                <w:bCs/>
                <w:color w:val="FF0000"/>
                <w:lang w:eastAsia="lv-LV"/>
              </w:rPr>
            </w:pPr>
          </w:p>
        </w:tc>
        <w:tc>
          <w:tcPr>
            <w:tcW w:w="3402" w:type="dxa"/>
            <w:shd w:val="clear" w:color="000000" w:fill="FFFFFF"/>
            <w:noWrap/>
          </w:tcPr>
          <w:p w14:paraId="50DC457B" w14:textId="77777777" w:rsidR="008A6D74" w:rsidRPr="008A6D74" w:rsidRDefault="008A6D74" w:rsidP="008A6D74">
            <w:pPr>
              <w:rPr>
                <w:color w:val="FF0000"/>
                <w:lang w:eastAsia="lv-LV"/>
              </w:rPr>
            </w:pPr>
          </w:p>
        </w:tc>
      </w:tr>
      <w:tr w:rsidR="008A6D74" w:rsidRPr="008A6D74" w14:paraId="6F5EC67C"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32560CBD" w14:textId="77777777" w:rsidR="008A6D74" w:rsidRPr="008A6D74" w:rsidRDefault="008A6D74" w:rsidP="008A6D74">
            <w:pPr>
              <w:jc w:val="center"/>
              <w:rPr>
                <w:color w:val="000000"/>
                <w:lang w:eastAsia="lv-LV"/>
              </w:rPr>
            </w:pPr>
            <w:r w:rsidRPr="008A6D74">
              <w:rPr>
                <w:color w:val="000000"/>
                <w:lang w:eastAsia="lv-LV"/>
              </w:rPr>
              <w:t>1.1.9.</w:t>
            </w:r>
          </w:p>
        </w:tc>
        <w:tc>
          <w:tcPr>
            <w:tcW w:w="5854" w:type="dxa"/>
            <w:tcBorders>
              <w:top w:val="single" w:sz="4" w:space="0" w:color="auto"/>
              <w:bottom w:val="single" w:sz="4" w:space="0" w:color="auto"/>
            </w:tcBorders>
            <w:shd w:val="clear" w:color="000000" w:fill="FFFFFF"/>
            <w:vAlign w:val="center"/>
          </w:tcPr>
          <w:p w14:paraId="2A3382BB"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Bezvadu savienojums vadības konsolei un </w:t>
            </w:r>
            <w:proofErr w:type="spellStart"/>
            <w:r w:rsidRPr="008A6D74">
              <w:rPr>
                <w:rFonts w:eastAsia="Calibri"/>
                <w:kern w:val="2"/>
                <w:sz w:val="22"/>
                <w:szCs w:val="22"/>
                <w14:ligatures w14:val="standardContextual"/>
              </w:rPr>
              <w:t>injektoram</w:t>
            </w:r>
            <w:proofErr w:type="spellEnd"/>
          </w:p>
        </w:tc>
        <w:tc>
          <w:tcPr>
            <w:tcW w:w="3360" w:type="dxa"/>
            <w:shd w:val="clear" w:color="000000" w:fill="FFFFFF"/>
          </w:tcPr>
          <w:p w14:paraId="152B1222" w14:textId="77777777" w:rsidR="008A6D74" w:rsidRPr="008A6D74" w:rsidRDefault="008A6D74" w:rsidP="008A6D74">
            <w:pPr>
              <w:jc w:val="center"/>
              <w:rPr>
                <w:b/>
                <w:bCs/>
                <w:color w:val="FF0000"/>
                <w:lang w:eastAsia="lv-LV"/>
              </w:rPr>
            </w:pPr>
          </w:p>
        </w:tc>
        <w:tc>
          <w:tcPr>
            <w:tcW w:w="3402" w:type="dxa"/>
            <w:shd w:val="clear" w:color="000000" w:fill="FFFFFF"/>
            <w:noWrap/>
          </w:tcPr>
          <w:p w14:paraId="30635FCB" w14:textId="77777777" w:rsidR="008A6D74" w:rsidRPr="008A6D74" w:rsidRDefault="008A6D74" w:rsidP="008A6D74">
            <w:pPr>
              <w:rPr>
                <w:color w:val="FF0000"/>
                <w:lang w:eastAsia="lv-LV"/>
              </w:rPr>
            </w:pPr>
          </w:p>
        </w:tc>
      </w:tr>
      <w:tr w:rsidR="008A6D74" w:rsidRPr="008A6D74" w14:paraId="1AC71EE6"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21F177CA" w14:textId="77777777" w:rsidR="008A6D74" w:rsidRPr="008A6D74" w:rsidRDefault="008A6D74" w:rsidP="008A6D74">
            <w:pPr>
              <w:jc w:val="center"/>
              <w:rPr>
                <w:color w:val="000000"/>
                <w:lang w:eastAsia="lv-LV"/>
              </w:rPr>
            </w:pPr>
            <w:r w:rsidRPr="008A6D74">
              <w:rPr>
                <w:color w:val="000000"/>
                <w:lang w:eastAsia="lv-LV"/>
              </w:rPr>
              <w:t>1.1.10.</w:t>
            </w:r>
          </w:p>
        </w:tc>
        <w:tc>
          <w:tcPr>
            <w:tcW w:w="5854" w:type="dxa"/>
            <w:tcBorders>
              <w:top w:val="single" w:sz="4" w:space="0" w:color="auto"/>
              <w:bottom w:val="single" w:sz="4" w:space="0" w:color="auto"/>
            </w:tcBorders>
            <w:shd w:val="clear" w:color="000000" w:fill="FFFFFF"/>
            <w:vAlign w:val="center"/>
          </w:tcPr>
          <w:p w14:paraId="478D33DC"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Programmu skaits ne mazāk kā 80</w:t>
            </w:r>
          </w:p>
        </w:tc>
        <w:tc>
          <w:tcPr>
            <w:tcW w:w="3360" w:type="dxa"/>
            <w:shd w:val="clear" w:color="000000" w:fill="FFFFFF"/>
          </w:tcPr>
          <w:p w14:paraId="0F0B5099" w14:textId="77777777" w:rsidR="008A6D74" w:rsidRPr="008A6D74" w:rsidRDefault="008A6D74" w:rsidP="008A6D74">
            <w:pPr>
              <w:jc w:val="center"/>
              <w:rPr>
                <w:b/>
                <w:bCs/>
                <w:color w:val="FF0000"/>
                <w:lang w:eastAsia="lv-LV"/>
              </w:rPr>
            </w:pPr>
          </w:p>
        </w:tc>
        <w:tc>
          <w:tcPr>
            <w:tcW w:w="3402" w:type="dxa"/>
            <w:shd w:val="clear" w:color="000000" w:fill="FFFFFF"/>
            <w:noWrap/>
          </w:tcPr>
          <w:p w14:paraId="401FB09C" w14:textId="77777777" w:rsidR="008A6D74" w:rsidRPr="008A6D74" w:rsidRDefault="008A6D74" w:rsidP="008A6D74">
            <w:pPr>
              <w:rPr>
                <w:color w:val="FF0000"/>
                <w:lang w:eastAsia="lv-LV"/>
              </w:rPr>
            </w:pPr>
          </w:p>
        </w:tc>
      </w:tr>
      <w:tr w:rsidR="008A6D74" w:rsidRPr="008A6D74" w14:paraId="3D1601C9"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63F9294E" w14:textId="77777777" w:rsidR="008A6D74" w:rsidRPr="008A6D74" w:rsidRDefault="008A6D74" w:rsidP="008A6D74">
            <w:pPr>
              <w:jc w:val="center"/>
              <w:rPr>
                <w:color w:val="000000"/>
                <w:lang w:eastAsia="lv-LV"/>
              </w:rPr>
            </w:pPr>
            <w:r w:rsidRPr="008A6D74">
              <w:rPr>
                <w:color w:val="000000"/>
                <w:lang w:eastAsia="lv-LV"/>
              </w:rPr>
              <w:t>1.1.11.</w:t>
            </w:r>
          </w:p>
        </w:tc>
        <w:tc>
          <w:tcPr>
            <w:tcW w:w="5854" w:type="dxa"/>
            <w:tcBorders>
              <w:top w:val="single" w:sz="4" w:space="0" w:color="auto"/>
              <w:bottom w:val="single" w:sz="4" w:space="0" w:color="auto"/>
            </w:tcBorders>
            <w:shd w:val="clear" w:color="000000" w:fill="FFFFFF"/>
            <w:vAlign w:val="center"/>
          </w:tcPr>
          <w:p w14:paraId="68B287AD"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Funkcija KVO (</w:t>
            </w:r>
            <w:proofErr w:type="spellStart"/>
            <w:r w:rsidRPr="008A6D74">
              <w:rPr>
                <w:rFonts w:eastAsia="Calibri"/>
                <w:kern w:val="2"/>
                <w:sz w:val="22"/>
                <w:szCs w:val="22"/>
                <w14:ligatures w14:val="standardContextual"/>
              </w:rPr>
              <w:t>keep</w:t>
            </w:r>
            <w:proofErr w:type="spellEnd"/>
            <w:r w:rsidRPr="008A6D74">
              <w:rPr>
                <w:rFonts w:eastAsia="Calibri"/>
                <w:kern w:val="2"/>
                <w:sz w:val="22"/>
                <w:szCs w:val="22"/>
                <w14:ligatures w14:val="standardContextual"/>
              </w:rPr>
              <w:t xml:space="preserve"> </w:t>
            </w:r>
            <w:proofErr w:type="spellStart"/>
            <w:r w:rsidRPr="008A6D74">
              <w:rPr>
                <w:rFonts w:eastAsia="Calibri"/>
                <w:kern w:val="2"/>
                <w:sz w:val="22"/>
                <w:szCs w:val="22"/>
                <w14:ligatures w14:val="standardContextual"/>
              </w:rPr>
              <w:t>vein</w:t>
            </w:r>
            <w:proofErr w:type="spellEnd"/>
            <w:r w:rsidRPr="008A6D74">
              <w:rPr>
                <w:rFonts w:eastAsia="Calibri"/>
                <w:kern w:val="2"/>
                <w:sz w:val="22"/>
                <w:szCs w:val="22"/>
                <w14:ligatures w14:val="standardContextual"/>
              </w:rPr>
              <w:t xml:space="preserve"> </w:t>
            </w:r>
            <w:proofErr w:type="spellStart"/>
            <w:r w:rsidRPr="008A6D74">
              <w:rPr>
                <w:rFonts w:eastAsia="Calibri"/>
                <w:kern w:val="2"/>
                <w:sz w:val="22"/>
                <w:szCs w:val="22"/>
                <w14:ligatures w14:val="standardContextual"/>
              </w:rPr>
              <w:t>open</w:t>
            </w:r>
            <w:proofErr w:type="spellEnd"/>
            <w:r w:rsidRPr="008A6D74">
              <w:rPr>
                <w:rFonts w:eastAsia="Calibri"/>
                <w:kern w:val="2"/>
                <w:sz w:val="22"/>
                <w:szCs w:val="22"/>
                <w14:ligatures w14:val="standardContextual"/>
              </w:rPr>
              <w:t>)</w:t>
            </w:r>
          </w:p>
        </w:tc>
        <w:tc>
          <w:tcPr>
            <w:tcW w:w="3360" w:type="dxa"/>
            <w:shd w:val="clear" w:color="000000" w:fill="FFFFFF"/>
          </w:tcPr>
          <w:p w14:paraId="240BD8BB" w14:textId="77777777" w:rsidR="008A6D74" w:rsidRPr="008A6D74" w:rsidRDefault="008A6D74" w:rsidP="008A6D74">
            <w:pPr>
              <w:jc w:val="center"/>
              <w:rPr>
                <w:b/>
                <w:bCs/>
                <w:color w:val="FF0000"/>
                <w:lang w:eastAsia="lv-LV"/>
              </w:rPr>
            </w:pPr>
          </w:p>
        </w:tc>
        <w:tc>
          <w:tcPr>
            <w:tcW w:w="3402" w:type="dxa"/>
            <w:shd w:val="clear" w:color="000000" w:fill="FFFFFF"/>
            <w:noWrap/>
          </w:tcPr>
          <w:p w14:paraId="75865273" w14:textId="77777777" w:rsidR="008A6D74" w:rsidRPr="008A6D74" w:rsidRDefault="008A6D74" w:rsidP="008A6D74">
            <w:pPr>
              <w:rPr>
                <w:color w:val="FF0000"/>
                <w:lang w:eastAsia="lv-LV"/>
              </w:rPr>
            </w:pPr>
          </w:p>
        </w:tc>
      </w:tr>
      <w:tr w:rsidR="008A6D74" w:rsidRPr="008A6D74" w14:paraId="130006FD"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104F472D" w14:textId="77777777" w:rsidR="008A6D74" w:rsidRPr="008A6D74" w:rsidRDefault="008A6D74" w:rsidP="008A6D74">
            <w:pPr>
              <w:jc w:val="center"/>
              <w:rPr>
                <w:color w:val="000000"/>
                <w:lang w:eastAsia="lv-LV"/>
              </w:rPr>
            </w:pPr>
            <w:r w:rsidRPr="008A6D74">
              <w:rPr>
                <w:color w:val="000000"/>
                <w:lang w:eastAsia="lv-LV"/>
              </w:rPr>
              <w:t>1.1.12.</w:t>
            </w:r>
          </w:p>
        </w:tc>
        <w:tc>
          <w:tcPr>
            <w:tcW w:w="5854" w:type="dxa"/>
            <w:tcBorders>
              <w:top w:val="single" w:sz="4" w:space="0" w:color="auto"/>
              <w:bottom w:val="single" w:sz="4" w:space="0" w:color="auto"/>
            </w:tcBorders>
            <w:shd w:val="clear" w:color="000000" w:fill="FFFFFF"/>
            <w:vAlign w:val="center"/>
          </w:tcPr>
          <w:p w14:paraId="4C6A43F1" w14:textId="77777777" w:rsidR="008A6D74" w:rsidRPr="008A6D74" w:rsidRDefault="008A6D74" w:rsidP="008A6D74">
            <w:pPr>
              <w:rPr>
                <w:b/>
                <w:bCs/>
                <w:color w:val="FF0000"/>
                <w:lang w:eastAsia="lv-LV"/>
              </w:rPr>
            </w:pPr>
            <w:proofErr w:type="spellStart"/>
            <w:r w:rsidRPr="008A6D74">
              <w:rPr>
                <w:rFonts w:eastAsia="Calibri"/>
                <w:kern w:val="2"/>
                <w:sz w:val="22"/>
                <w:szCs w:val="22"/>
                <w14:ligatures w14:val="standardContextual"/>
              </w:rPr>
              <w:t>Kaniles</w:t>
            </w:r>
            <w:proofErr w:type="spellEnd"/>
            <w:r w:rsidRPr="008A6D74">
              <w:rPr>
                <w:rFonts w:eastAsia="Calibri"/>
                <w:kern w:val="2"/>
                <w:sz w:val="22"/>
                <w:szCs w:val="22"/>
                <w14:ligatures w14:val="standardContextual"/>
              </w:rPr>
              <w:t xml:space="preserve"> ievieto</w:t>
            </w:r>
            <w:r w:rsidRPr="008A6D74">
              <w:rPr>
                <w:rFonts w:eastAsia="Calibri" w:hint="eastAsia"/>
                <w:kern w:val="2"/>
                <w:sz w:val="22"/>
                <w:szCs w:val="22"/>
                <w14:ligatures w14:val="standardContextual"/>
              </w:rPr>
              <w:t>š</w:t>
            </w:r>
            <w:r w:rsidRPr="008A6D74">
              <w:rPr>
                <w:rFonts w:eastAsia="Calibri"/>
                <w:kern w:val="2"/>
                <w:sz w:val="22"/>
                <w:szCs w:val="22"/>
                <w14:ligatures w14:val="standardContextual"/>
              </w:rPr>
              <w:t>anas precizit</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tes noteik</w:t>
            </w:r>
            <w:r w:rsidRPr="008A6D74">
              <w:rPr>
                <w:rFonts w:eastAsia="Calibri" w:hint="eastAsia"/>
                <w:kern w:val="2"/>
                <w:sz w:val="22"/>
                <w:szCs w:val="22"/>
                <w14:ligatures w14:val="standardContextual"/>
              </w:rPr>
              <w:t>š</w:t>
            </w:r>
            <w:r w:rsidRPr="008A6D74">
              <w:rPr>
                <w:rFonts w:eastAsia="Calibri"/>
                <w:kern w:val="2"/>
                <w:sz w:val="22"/>
                <w:szCs w:val="22"/>
                <w14:ligatures w14:val="standardContextual"/>
              </w:rPr>
              <w:t xml:space="preserve">anas funkcija </w:t>
            </w:r>
          </w:p>
        </w:tc>
        <w:tc>
          <w:tcPr>
            <w:tcW w:w="3360" w:type="dxa"/>
            <w:shd w:val="clear" w:color="000000" w:fill="FFFFFF"/>
          </w:tcPr>
          <w:p w14:paraId="23BD500A" w14:textId="77777777" w:rsidR="008A6D74" w:rsidRPr="008A6D74" w:rsidRDefault="008A6D74" w:rsidP="008A6D74">
            <w:pPr>
              <w:jc w:val="center"/>
              <w:rPr>
                <w:b/>
                <w:bCs/>
                <w:color w:val="FF0000"/>
                <w:lang w:eastAsia="lv-LV"/>
              </w:rPr>
            </w:pPr>
          </w:p>
        </w:tc>
        <w:tc>
          <w:tcPr>
            <w:tcW w:w="3402" w:type="dxa"/>
            <w:shd w:val="clear" w:color="000000" w:fill="FFFFFF"/>
            <w:noWrap/>
          </w:tcPr>
          <w:p w14:paraId="30B46128" w14:textId="77777777" w:rsidR="008A6D74" w:rsidRPr="008A6D74" w:rsidRDefault="008A6D74" w:rsidP="008A6D74">
            <w:pPr>
              <w:rPr>
                <w:color w:val="FF0000"/>
                <w:lang w:eastAsia="lv-LV"/>
              </w:rPr>
            </w:pPr>
          </w:p>
        </w:tc>
      </w:tr>
      <w:tr w:rsidR="008A6D74" w:rsidRPr="008A6D74" w14:paraId="6073CC36"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0318C805" w14:textId="77777777" w:rsidR="008A6D74" w:rsidRPr="008A6D74" w:rsidRDefault="008A6D74" w:rsidP="008A6D74">
            <w:pPr>
              <w:jc w:val="center"/>
              <w:rPr>
                <w:color w:val="000000"/>
                <w:lang w:eastAsia="lv-LV"/>
              </w:rPr>
            </w:pPr>
            <w:r w:rsidRPr="008A6D74">
              <w:rPr>
                <w:color w:val="000000"/>
                <w:lang w:eastAsia="lv-LV"/>
              </w:rPr>
              <w:t>1.1.13.</w:t>
            </w:r>
          </w:p>
        </w:tc>
        <w:tc>
          <w:tcPr>
            <w:tcW w:w="5854" w:type="dxa"/>
            <w:tcBorders>
              <w:top w:val="single" w:sz="4" w:space="0" w:color="auto"/>
              <w:bottom w:val="single" w:sz="4" w:space="0" w:color="auto"/>
            </w:tcBorders>
            <w:shd w:val="clear" w:color="000000" w:fill="FFFFFF"/>
            <w:vAlign w:val="center"/>
          </w:tcPr>
          <w:p w14:paraId="68BE0C74"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Re</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l</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 xml:space="preserve"> laik</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 xml:space="preserve"> injekcijas spiediena att</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lo</w:t>
            </w:r>
            <w:r w:rsidRPr="008A6D74">
              <w:rPr>
                <w:rFonts w:eastAsia="Calibri" w:hint="eastAsia"/>
                <w:kern w:val="2"/>
                <w:sz w:val="22"/>
                <w:szCs w:val="22"/>
                <w14:ligatures w14:val="standardContextual"/>
              </w:rPr>
              <w:t>š</w:t>
            </w:r>
            <w:r w:rsidRPr="008A6D74">
              <w:rPr>
                <w:rFonts w:eastAsia="Calibri"/>
                <w:kern w:val="2"/>
                <w:sz w:val="22"/>
                <w:szCs w:val="22"/>
                <w14:ligatures w14:val="standardContextual"/>
              </w:rPr>
              <w:t>ana</w:t>
            </w:r>
          </w:p>
        </w:tc>
        <w:tc>
          <w:tcPr>
            <w:tcW w:w="3360" w:type="dxa"/>
            <w:shd w:val="clear" w:color="000000" w:fill="FFFFFF"/>
          </w:tcPr>
          <w:p w14:paraId="5DF0B786" w14:textId="77777777" w:rsidR="008A6D74" w:rsidRPr="008A6D74" w:rsidRDefault="008A6D74" w:rsidP="008A6D74">
            <w:pPr>
              <w:jc w:val="center"/>
              <w:rPr>
                <w:b/>
                <w:bCs/>
                <w:color w:val="FF0000"/>
                <w:lang w:eastAsia="lv-LV"/>
              </w:rPr>
            </w:pPr>
          </w:p>
        </w:tc>
        <w:tc>
          <w:tcPr>
            <w:tcW w:w="3402" w:type="dxa"/>
            <w:shd w:val="clear" w:color="000000" w:fill="FFFFFF"/>
            <w:noWrap/>
          </w:tcPr>
          <w:p w14:paraId="76BD8A69" w14:textId="77777777" w:rsidR="008A6D74" w:rsidRPr="008A6D74" w:rsidRDefault="008A6D74" w:rsidP="008A6D74">
            <w:pPr>
              <w:rPr>
                <w:color w:val="FF0000"/>
                <w:lang w:eastAsia="lv-LV"/>
              </w:rPr>
            </w:pPr>
          </w:p>
        </w:tc>
      </w:tr>
      <w:tr w:rsidR="008A6D74" w:rsidRPr="008A6D74" w14:paraId="0F60A15C"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556E2D60" w14:textId="77777777" w:rsidR="008A6D74" w:rsidRPr="008A6D74" w:rsidRDefault="008A6D74" w:rsidP="008A6D74">
            <w:pPr>
              <w:jc w:val="center"/>
              <w:rPr>
                <w:color w:val="000000"/>
                <w:lang w:eastAsia="lv-LV"/>
              </w:rPr>
            </w:pPr>
            <w:r w:rsidRPr="008A6D74">
              <w:rPr>
                <w:color w:val="000000"/>
                <w:lang w:eastAsia="lv-LV"/>
              </w:rPr>
              <w:t>1.1.14.</w:t>
            </w:r>
          </w:p>
        </w:tc>
        <w:tc>
          <w:tcPr>
            <w:tcW w:w="5854" w:type="dxa"/>
            <w:tcBorders>
              <w:top w:val="single" w:sz="4" w:space="0" w:color="auto"/>
              <w:bottom w:val="single" w:sz="4" w:space="0" w:color="auto"/>
            </w:tcBorders>
            <w:shd w:val="clear" w:color="000000" w:fill="FFFFFF"/>
            <w:vAlign w:val="center"/>
          </w:tcPr>
          <w:p w14:paraId="7ECF9C14"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Integr</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ta  atkritumu tvertne izlietotām sist</w:t>
            </w:r>
            <w:r w:rsidRPr="008A6D74">
              <w:rPr>
                <w:rFonts w:eastAsia="Calibri" w:hint="eastAsia"/>
                <w:kern w:val="2"/>
                <w:sz w:val="22"/>
                <w:szCs w:val="22"/>
                <w14:ligatures w14:val="standardContextual"/>
              </w:rPr>
              <w:t>ē</w:t>
            </w:r>
            <w:r w:rsidRPr="008A6D74">
              <w:rPr>
                <w:rFonts w:eastAsia="Calibri"/>
                <w:kern w:val="2"/>
                <w:sz w:val="22"/>
                <w:szCs w:val="22"/>
                <w14:ligatures w14:val="standardContextual"/>
              </w:rPr>
              <w:t>m</w:t>
            </w:r>
            <w:r w:rsidRPr="008A6D74">
              <w:rPr>
                <w:rFonts w:eastAsia="Calibri" w:hint="eastAsia"/>
                <w:kern w:val="2"/>
                <w:sz w:val="22"/>
                <w:szCs w:val="22"/>
                <w14:ligatures w14:val="standardContextual"/>
              </w:rPr>
              <w:t>ā</w:t>
            </w:r>
            <w:r w:rsidRPr="008A6D74">
              <w:rPr>
                <w:rFonts w:eastAsia="Calibri"/>
                <w:kern w:val="2"/>
                <w:sz w:val="22"/>
                <w:szCs w:val="22"/>
                <w14:ligatures w14:val="standardContextual"/>
              </w:rPr>
              <w:t>m</w:t>
            </w:r>
          </w:p>
        </w:tc>
        <w:tc>
          <w:tcPr>
            <w:tcW w:w="3360" w:type="dxa"/>
            <w:shd w:val="clear" w:color="000000" w:fill="FFFFFF"/>
          </w:tcPr>
          <w:p w14:paraId="7DA3B428" w14:textId="77777777" w:rsidR="008A6D74" w:rsidRPr="008A6D74" w:rsidRDefault="008A6D74" w:rsidP="008A6D74">
            <w:pPr>
              <w:jc w:val="center"/>
              <w:rPr>
                <w:b/>
                <w:bCs/>
                <w:color w:val="FF0000"/>
                <w:lang w:eastAsia="lv-LV"/>
              </w:rPr>
            </w:pPr>
          </w:p>
        </w:tc>
        <w:tc>
          <w:tcPr>
            <w:tcW w:w="3402" w:type="dxa"/>
            <w:shd w:val="clear" w:color="000000" w:fill="FFFFFF"/>
            <w:noWrap/>
          </w:tcPr>
          <w:p w14:paraId="0C435D58" w14:textId="77777777" w:rsidR="008A6D74" w:rsidRPr="008A6D74" w:rsidRDefault="008A6D74" w:rsidP="008A6D74">
            <w:pPr>
              <w:rPr>
                <w:color w:val="FF0000"/>
                <w:lang w:eastAsia="lv-LV"/>
              </w:rPr>
            </w:pPr>
          </w:p>
        </w:tc>
      </w:tr>
      <w:tr w:rsidR="008A6D74" w:rsidRPr="008A6D74" w14:paraId="64DCA463" w14:textId="77777777" w:rsidTr="008A6D74">
        <w:trPr>
          <w:gridAfter w:val="1"/>
          <w:wAfter w:w="15" w:type="dxa"/>
          <w:trHeight w:val="300"/>
        </w:trPr>
        <w:tc>
          <w:tcPr>
            <w:tcW w:w="1116" w:type="dxa"/>
            <w:tcBorders>
              <w:top w:val="single" w:sz="6" w:space="0" w:color="auto"/>
              <w:left w:val="single" w:sz="6" w:space="0" w:color="auto"/>
              <w:bottom w:val="single" w:sz="6" w:space="0" w:color="auto"/>
              <w:right w:val="single" w:sz="4" w:space="0" w:color="auto"/>
            </w:tcBorders>
            <w:shd w:val="clear" w:color="auto" w:fill="FFFFFF"/>
          </w:tcPr>
          <w:p w14:paraId="091AF63B" w14:textId="77777777" w:rsidR="008A6D74" w:rsidRPr="008A6D74" w:rsidRDefault="008A6D74" w:rsidP="008A6D74">
            <w:pPr>
              <w:jc w:val="center"/>
              <w:rPr>
                <w:color w:val="000000"/>
                <w:lang w:eastAsia="lv-LV"/>
              </w:rPr>
            </w:pPr>
            <w:r w:rsidRPr="008A6D74">
              <w:rPr>
                <w:color w:val="000000"/>
                <w:lang w:eastAsia="lv-LV"/>
              </w:rPr>
              <w:t>1.1.15.</w:t>
            </w:r>
          </w:p>
        </w:tc>
        <w:tc>
          <w:tcPr>
            <w:tcW w:w="5854" w:type="dxa"/>
            <w:tcBorders>
              <w:top w:val="single" w:sz="4" w:space="0" w:color="auto"/>
              <w:bottom w:val="single" w:sz="4" w:space="0" w:color="auto"/>
            </w:tcBorders>
            <w:shd w:val="clear" w:color="000000" w:fill="FFFFFF"/>
            <w:vAlign w:val="center"/>
          </w:tcPr>
          <w:p w14:paraId="6A64E490"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Integrēts plaukts injekcijas piederumiem </w:t>
            </w:r>
          </w:p>
        </w:tc>
        <w:tc>
          <w:tcPr>
            <w:tcW w:w="3360" w:type="dxa"/>
            <w:shd w:val="clear" w:color="000000" w:fill="FFFFFF"/>
          </w:tcPr>
          <w:p w14:paraId="3BA14BD1" w14:textId="77777777" w:rsidR="008A6D74" w:rsidRPr="008A6D74" w:rsidRDefault="008A6D74" w:rsidP="008A6D74">
            <w:pPr>
              <w:jc w:val="center"/>
              <w:rPr>
                <w:b/>
                <w:bCs/>
                <w:color w:val="FF0000"/>
                <w:lang w:eastAsia="lv-LV"/>
              </w:rPr>
            </w:pPr>
          </w:p>
        </w:tc>
        <w:tc>
          <w:tcPr>
            <w:tcW w:w="3402" w:type="dxa"/>
            <w:shd w:val="clear" w:color="000000" w:fill="FFFFFF"/>
            <w:noWrap/>
          </w:tcPr>
          <w:p w14:paraId="35E67328" w14:textId="77777777" w:rsidR="008A6D74" w:rsidRPr="008A6D74" w:rsidRDefault="008A6D74" w:rsidP="008A6D74">
            <w:pPr>
              <w:rPr>
                <w:color w:val="FF0000"/>
                <w:lang w:eastAsia="lv-LV"/>
              </w:rPr>
            </w:pPr>
          </w:p>
        </w:tc>
      </w:tr>
      <w:tr w:rsidR="008A6D74" w:rsidRPr="008A6D74" w14:paraId="26FAC6B0" w14:textId="77777777" w:rsidTr="008A6D74">
        <w:trPr>
          <w:gridAfter w:val="1"/>
          <w:wAfter w:w="15" w:type="dxa"/>
          <w:trHeight w:val="300"/>
        </w:trPr>
        <w:tc>
          <w:tcPr>
            <w:tcW w:w="1116" w:type="dxa"/>
            <w:tcBorders>
              <w:top w:val="single" w:sz="6" w:space="0" w:color="auto"/>
              <w:left w:val="single" w:sz="6" w:space="0" w:color="auto"/>
              <w:bottom w:val="single" w:sz="4" w:space="0" w:color="auto"/>
              <w:right w:val="single" w:sz="4" w:space="0" w:color="auto"/>
            </w:tcBorders>
            <w:shd w:val="clear" w:color="auto" w:fill="FFFFFF"/>
          </w:tcPr>
          <w:p w14:paraId="7F9B6884" w14:textId="77777777" w:rsidR="008A6D74" w:rsidRPr="008A6D74" w:rsidRDefault="008A6D74" w:rsidP="008A6D74">
            <w:pPr>
              <w:jc w:val="center"/>
              <w:rPr>
                <w:color w:val="000000"/>
                <w:lang w:eastAsia="lv-LV"/>
              </w:rPr>
            </w:pPr>
            <w:r w:rsidRPr="008A6D74">
              <w:rPr>
                <w:color w:val="000000"/>
                <w:lang w:eastAsia="lv-LV"/>
              </w:rPr>
              <w:t>1.1.16.</w:t>
            </w:r>
          </w:p>
        </w:tc>
        <w:tc>
          <w:tcPr>
            <w:tcW w:w="5854" w:type="dxa"/>
            <w:tcBorders>
              <w:top w:val="single" w:sz="4" w:space="0" w:color="auto"/>
              <w:bottom w:val="single" w:sz="4" w:space="0" w:color="auto"/>
            </w:tcBorders>
            <w:shd w:val="clear" w:color="000000" w:fill="FFFFFF"/>
            <w:vAlign w:val="center"/>
          </w:tcPr>
          <w:p w14:paraId="08058824"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Iespējama dažāda izmēra un tilpuma pudeļu izmantošana, pudeļu tilpumi diapazonā vismaz no 10 ml līdz 1000 ml</w:t>
            </w:r>
          </w:p>
        </w:tc>
        <w:tc>
          <w:tcPr>
            <w:tcW w:w="3360" w:type="dxa"/>
            <w:shd w:val="clear" w:color="000000" w:fill="FFFFFF"/>
          </w:tcPr>
          <w:p w14:paraId="57448E0A" w14:textId="77777777" w:rsidR="008A6D74" w:rsidRPr="008A6D74" w:rsidRDefault="008A6D74" w:rsidP="008A6D74">
            <w:pPr>
              <w:jc w:val="center"/>
              <w:rPr>
                <w:b/>
                <w:bCs/>
                <w:color w:val="FF0000"/>
                <w:lang w:eastAsia="lv-LV"/>
              </w:rPr>
            </w:pPr>
          </w:p>
        </w:tc>
        <w:tc>
          <w:tcPr>
            <w:tcW w:w="3402" w:type="dxa"/>
            <w:shd w:val="clear" w:color="000000" w:fill="FFFFFF"/>
            <w:noWrap/>
          </w:tcPr>
          <w:p w14:paraId="7C0A01FA" w14:textId="77777777" w:rsidR="008A6D74" w:rsidRPr="008A6D74" w:rsidRDefault="008A6D74" w:rsidP="008A6D74">
            <w:pPr>
              <w:rPr>
                <w:color w:val="FF0000"/>
                <w:lang w:eastAsia="lv-LV"/>
              </w:rPr>
            </w:pPr>
          </w:p>
        </w:tc>
      </w:tr>
      <w:tr w:rsidR="008A6D74" w:rsidRPr="008A6D74" w14:paraId="78E0F894" w14:textId="77777777" w:rsidTr="008A6D74">
        <w:trPr>
          <w:gridAfter w:val="1"/>
          <w:wAfter w:w="15" w:type="dxa"/>
          <w:trHeight w:val="300"/>
        </w:trPr>
        <w:tc>
          <w:tcPr>
            <w:tcW w:w="1116" w:type="dxa"/>
            <w:tcBorders>
              <w:top w:val="single" w:sz="4" w:space="0" w:color="auto"/>
              <w:left w:val="single" w:sz="4" w:space="0" w:color="auto"/>
              <w:bottom w:val="single" w:sz="4" w:space="0" w:color="auto"/>
              <w:right w:val="single" w:sz="4" w:space="0" w:color="auto"/>
            </w:tcBorders>
            <w:shd w:val="clear" w:color="auto" w:fill="FFFFFF"/>
          </w:tcPr>
          <w:p w14:paraId="7DA512F1" w14:textId="77777777" w:rsidR="008A6D74" w:rsidRPr="008A6D74" w:rsidRDefault="008A6D74" w:rsidP="008A6D74">
            <w:pPr>
              <w:jc w:val="center"/>
              <w:rPr>
                <w:color w:val="000000"/>
                <w:lang w:eastAsia="lv-LV"/>
              </w:rPr>
            </w:pPr>
            <w:r w:rsidRPr="008A6D74">
              <w:rPr>
                <w:color w:val="000000"/>
                <w:lang w:eastAsia="lv-LV"/>
              </w:rPr>
              <w:t>1.1.17.</w:t>
            </w:r>
          </w:p>
        </w:tc>
        <w:tc>
          <w:tcPr>
            <w:tcW w:w="5854" w:type="dxa"/>
            <w:tcBorders>
              <w:top w:val="single" w:sz="4" w:space="0" w:color="auto"/>
              <w:bottom w:val="single" w:sz="4" w:space="0" w:color="auto"/>
            </w:tcBorders>
            <w:shd w:val="clear" w:color="000000" w:fill="FFFFFF"/>
            <w:vAlign w:val="center"/>
          </w:tcPr>
          <w:p w14:paraId="40D4B2EB"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Automātiska sistēmas uzpildīšana</w:t>
            </w:r>
          </w:p>
        </w:tc>
        <w:tc>
          <w:tcPr>
            <w:tcW w:w="3360" w:type="dxa"/>
            <w:shd w:val="clear" w:color="000000" w:fill="FFFFFF"/>
          </w:tcPr>
          <w:p w14:paraId="3AE0B584" w14:textId="77777777" w:rsidR="008A6D74" w:rsidRPr="008A6D74" w:rsidRDefault="008A6D74" w:rsidP="008A6D74">
            <w:pPr>
              <w:jc w:val="center"/>
              <w:rPr>
                <w:b/>
                <w:bCs/>
                <w:color w:val="FF0000"/>
                <w:lang w:eastAsia="lv-LV"/>
              </w:rPr>
            </w:pPr>
          </w:p>
        </w:tc>
        <w:tc>
          <w:tcPr>
            <w:tcW w:w="3402" w:type="dxa"/>
            <w:shd w:val="clear" w:color="000000" w:fill="FFFFFF"/>
            <w:noWrap/>
          </w:tcPr>
          <w:p w14:paraId="59A0621E" w14:textId="77777777" w:rsidR="008A6D74" w:rsidRPr="008A6D74" w:rsidRDefault="008A6D74" w:rsidP="008A6D74">
            <w:pPr>
              <w:rPr>
                <w:color w:val="FF0000"/>
                <w:lang w:eastAsia="lv-LV"/>
              </w:rPr>
            </w:pPr>
          </w:p>
        </w:tc>
      </w:tr>
      <w:tr w:rsidR="008A6D74" w:rsidRPr="008A6D74" w14:paraId="007DDCAF" w14:textId="77777777" w:rsidTr="008A6D74">
        <w:trPr>
          <w:gridAfter w:val="1"/>
          <w:wAfter w:w="15" w:type="dxa"/>
          <w:trHeight w:val="300"/>
        </w:trPr>
        <w:tc>
          <w:tcPr>
            <w:tcW w:w="1116" w:type="dxa"/>
            <w:tcBorders>
              <w:top w:val="single" w:sz="4" w:space="0" w:color="auto"/>
              <w:left w:val="single" w:sz="4" w:space="0" w:color="auto"/>
              <w:bottom w:val="single" w:sz="4" w:space="0" w:color="auto"/>
              <w:right w:val="single" w:sz="4" w:space="0" w:color="auto"/>
            </w:tcBorders>
            <w:shd w:val="clear" w:color="auto" w:fill="FFFFFF"/>
          </w:tcPr>
          <w:p w14:paraId="69AD443E" w14:textId="77777777" w:rsidR="008A6D74" w:rsidRPr="008A6D74" w:rsidRDefault="008A6D74" w:rsidP="008A6D74">
            <w:pPr>
              <w:jc w:val="center"/>
              <w:rPr>
                <w:color w:val="000000"/>
                <w:lang w:eastAsia="lv-LV"/>
              </w:rPr>
            </w:pPr>
            <w:r w:rsidRPr="008A6D74">
              <w:rPr>
                <w:color w:val="000000"/>
                <w:lang w:eastAsia="lv-LV"/>
              </w:rPr>
              <w:t>1.1.18.</w:t>
            </w:r>
          </w:p>
        </w:tc>
        <w:tc>
          <w:tcPr>
            <w:tcW w:w="5854" w:type="dxa"/>
            <w:tcBorders>
              <w:top w:val="single" w:sz="4" w:space="0" w:color="auto"/>
              <w:bottom w:val="single" w:sz="4" w:space="0" w:color="auto"/>
            </w:tcBorders>
            <w:shd w:val="clear" w:color="000000" w:fill="FFFFFF"/>
            <w:vAlign w:val="center"/>
          </w:tcPr>
          <w:p w14:paraId="371FEFBE" w14:textId="77777777" w:rsidR="008A6D74" w:rsidRPr="008A6D74" w:rsidRDefault="008A6D74" w:rsidP="008A6D74">
            <w:pPr>
              <w:rPr>
                <w:b/>
                <w:bCs/>
                <w:color w:val="FF0000"/>
                <w:lang w:eastAsia="lv-LV"/>
              </w:rPr>
            </w:pPr>
            <w:r w:rsidRPr="008A6D74">
              <w:rPr>
                <w:rFonts w:eastAsia="Calibri"/>
                <w:kern w:val="2"/>
                <w:sz w:val="22"/>
                <w:szCs w:val="22"/>
                <w14:ligatures w14:val="standardContextual"/>
              </w:rPr>
              <w:t xml:space="preserve">Vismaz četri gaisa noteikšanas sensori </w:t>
            </w:r>
          </w:p>
        </w:tc>
        <w:tc>
          <w:tcPr>
            <w:tcW w:w="3360" w:type="dxa"/>
            <w:shd w:val="clear" w:color="000000" w:fill="FFFFFF"/>
          </w:tcPr>
          <w:p w14:paraId="5F3D111B" w14:textId="77777777" w:rsidR="008A6D74" w:rsidRPr="008A6D74" w:rsidRDefault="008A6D74" w:rsidP="008A6D74">
            <w:pPr>
              <w:jc w:val="center"/>
              <w:rPr>
                <w:b/>
                <w:bCs/>
                <w:color w:val="FF0000"/>
                <w:lang w:eastAsia="lv-LV"/>
              </w:rPr>
            </w:pPr>
          </w:p>
        </w:tc>
        <w:tc>
          <w:tcPr>
            <w:tcW w:w="3402" w:type="dxa"/>
            <w:shd w:val="clear" w:color="000000" w:fill="FFFFFF"/>
            <w:noWrap/>
          </w:tcPr>
          <w:p w14:paraId="44C624C8" w14:textId="77777777" w:rsidR="008A6D74" w:rsidRPr="008A6D74" w:rsidRDefault="008A6D74" w:rsidP="008A6D74">
            <w:pPr>
              <w:rPr>
                <w:color w:val="FF0000"/>
                <w:lang w:eastAsia="lv-LV"/>
              </w:rPr>
            </w:pPr>
          </w:p>
        </w:tc>
      </w:tr>
      <w:tr w:rsidR="008A6D74" w:rsidRPr="008A6D74" w14:paraId="7A891325" w14:textId="77777777" w:rsidTr="008A6D74">
        <w:trPr>
          <w:gridAfter w:val="1"/>
          <w:wAfter w:w="15" w:type="dxa"/>
          <w:trHeight w:val="300"/>
        </w:trPr>
        <w:tc>
          <w:tcPr>
            <w:tcW w:w="1116" w:type="dxa"/>
            <w:tcBorders>
              <w:top w:val="single" w:sz="4" w:space="0" w:color="auto"/>
              <w:left w:val="single" w:sz="6" w:space="0" w:color="auto"/>
              <w:bottom w:val="single" w:sz="4" w:space="0" w:color="auto"/>
              <w:right w:val="single" w:sz="4" w:space="0" w:color="auto"/>
            </w:tcBorders>
          </w:tcPr>
          <w:p w14:paraId="7787D8BF" w14:textId="77777777" w:rsidR="008A6D74" w:rsidRPr="008A6D74" w:rsidRDefault="008A6D74" w:rsidP="008A6D74">
            <w:pPr>
              <w:jc w:val="center"/>
              <w:rPr>
                <w:color w:val="000000"/>
                <w:lang w:eastAsia="lv-LV"/>
              </w:rPr>
            </w:pPr>
            <w:r w:rsidRPr="008A6D74">
              <w:rPr>
                <w:color w:val="000000"/>
                <w:lang w:eastAsia="lv-LV"/>
              </w:rPr>
              <w:t>1.1.19.</w:t>
            </w:r>
          </w:p>
        </w:tc>
        <w:tc>
          <w:tcPr>
            <w:tcW w:w="5854" w:type="dxa"/>
            <w:tcBorders>
              <w:top w:val="single" w:sz="4" w:space="0" w:color="auto"/>
              <w:bottom w:val="single" w:sz="4" w:space="0" w:color="auto"/>
            </w:tcBorders>
            <w:shd w:val="clear" w:color="000000" w:fill="FFFFFF"/>
            <w:vAlign w:val="center"/>
          </w:tcPr>
          <w:p w14:paraId="319319EA" w14:textId="77777777" w:rsidR="008A6D74" w:rsidRPr="008A6D74" w:rsidRDefault="008A6D74" w:rsidP="008A6D74">
            <w:pPr>
              <w:rPr>
                <w:b/>
                <w:bCs/>
                <w:color w:val="FF0000"/>
                <w:lang w:eastAsia="lv-LV"/>
              </w:rPr>
            </w:pPr>
            <w:proofErr w:type="spellStart"/>
            <w:r w:rsidRPr="008A6D74">
              <w:rPr>
                <w:rFonts w:eastAsia="Calibri"/>
                <w:kern w:val="2"/>
                <w:sz w:val="22"/>
                <w:szCs w:val="22"/>
                <w14:ligatures w14:val="standardContextual"/>
              </w:rPr>
              <w:t>Injektora</w:t>
            </w:r>
            <w:proofErr w:type="spellEnd"/>
            <w:r w:rsidRPr="008A6D74">
              <w:rPr>
                <w:rFonts w:eastAsia="Calibri"/>
                <w:kern w:val="2"/>
                <w:sz w:val="22"/>
                <w:szCs w:val="22"/>
                <w14:ligatures w14:val="standardContextual"/>
              </w:rPr>
              <w:t xml:space="preserve"> lādēšana no 220-230V, 50 Hz elektriskā tīkla</w:t>
            </w:r>
          </w:p>
        </w:tc>
        <w:tc>
          <w:tcPr>
            <w:tcW w:w="3360" w:type="dxa"/>
            <w:shd w:val="clear" w:color="000000" w:fill="FFFFFF"/>
          </w:tcPr>
          <w:p w14:paraId="7355F50E" w14:textId="77777777" w:rsidR="008A6D74" w:rsidRPr="008A6D74" w:rsidRDefault="008A6D74" w:rsidP="008A6D74">
            <w:pPr>
              <w:jc w:val="center"/>
              <w:rPr>
                <w:b/>
                <w:bCs/>
                <w:color w:val="FF0000"/>
                <w:lang w:eastAsia="lv-LV"/>
              </w:rPr>
            </w:pPr>
          </w:p>
        </w:tc>
        <w:tc>
          <w:tcPr>
            <w:tcW w:w="3402" w:type="dxa"/>
            <w:shd w:val="clear" w:color="000000" w:fill="FFFFFF"/>
            <w:noWrap/>
          </w:tcPr>
          <w:p w14:paraId="43A70C20" w14:textId="77777777" w:rsidR="008A6D74" w:rsidRPr="008A6D74" w:rsidRDefault="008A6D74" w:rsidP="008A6D74">
            <w:pPr>
              <w:rPr>
                <w:color w:val="FF0000"/>
                <w:lang w:eastAsia="lv-LV"/>
              </w:rPr>
            </w:pPr>
          </w:p>
        </w:tc>
      </w:tr>
    </w:tbl>
    <w:p w14:paraId="77B06561" w14:textId="77777777" w:rsidR="008A6D74" w:rsidRPr="008A6D74" w:rsidRDefault="008A6D74" w:rsidP="008A6D74">
      <w:pPr>
        <w:suppressAutoHyphens/>
        <w:spacing w:after="120"/>
        <w:rPr>
          <w:rFonts w:eastAsia="Calibri"/>
          <w:b/>
          <w:kern w:val="2"/>
          <w:szCs w:val="22"/>
        </w:rPr>
      </w:pPr>
    </w:p>
    <w:p w14:paraId="452E2CA7" w14:textId="0C4767DE" w:rsidR="008A6D74" w:rsidRPr="008A6D74" w:rsidRDefault="008A6D74" w:rsidP="008A6D74">
      <w:pPr>
        <w:pStyle w:val="ListParagraph"/>
        <w:numPr>
          <w:ilvl w:val="0"/>
          <w:numId w:val="25"/>
        </w:numPr>
        <w:suppressAutoHyphens/>
        <w:spacing w:after="160" w:line="256" w:lineRule="auto"/>
        <w:rPr>
          <w:rFonts w:eastAsia="Calibri"/>
          <w:b/>
          <w:bCs/>
          <w:kern w:val="2"/>
        </w:rPr>
      </w:pPr>
      <w:r w:rsidRPr="008A6D74">
        <w:rPr>
          <w:rFonts w:eastAsia="Calibri"/>
          <w:b/>
          <w:bCs/>
          <w:kern w:val="2"/>
        </w:rPr>
        <w:t>nodrošinot:</w:t>
      </w:r>
    </w:p>
    <w:p w14:paraId="1773EA99" w14:textId="77777777" w:rsidR="008A6D74" w:rsidRPr="008A6D74" w:rsidRDefault="008A6D74" w:rsidP="008A6D74">
      <w:pPr>
        <w:suppressAutoHyphens/>
        <w:spacing w:after="160" w:line="256" w:lineRule="auto"/>
        <w:ind w:left="360"/>
        <w:contextualSpacing/>
        <w:rPr>
          <w:rFonts w:eastAsia="Calibri"/>
          <w:b/>
          <w:bCs/>
          <w:kern w:val="2"/>
        </w:rPr>
      </w:pPr>
    </w:p>
    <w:tbl>
      <w:tblPr>
        <w:tblW w:w="13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401"/>
        <w:gridCol w:w="6379"/>
      </w:tblGrid>
      <w:tr w:rsidR="008A6D74" w:rsidRPr="008A6D74" w14:paraId="4301CC34" w14:textId="77777777" w:rsidTr="008A6D74">
        <w:trPr>
          <w:trHeight w:val="458"/>
        </w:trPr>
        <w:tc>
          <w:tcPr>
            <w:tcW w:w="960" w:type="dxa"/>
            <w:shd w:val="clear" w:color="000000" w:fill="FFFFFF"/>
            <w:noWrap/>
          </w:tcPr>
          <w:p w14:paraId="54FBA096" w14:textId="77777777" w:rsidR="008A6D74" w:rsidRPr="008A6D74" w:rsidRDefault="008A6D74" w:rsidP="008A6D74">
            <w:pPr>
              <w:jc w:val="center"/>
              <w:rPr>
                <w:lang w:eastAsia="lv-LV"/>
              </w:rPr>
            </w:pPr>
            <w:proofErr w:type="spellStart"/>
            <w:r w:rsidRPr="008A6D74">
              <w:rPr>
                <w:b/>
                <w:bCs/>
                <w:lang w:eastAsia="lv-LV"/>
              </w:rPr>
              <w:t>Nr.p.k</w:t>
            </w:r>
            <w:proofErr w:type="spellEnd"/>
            <w:r w:rsidRPr="008A6D74">
              <w:rPr>
                <w:b/>
                <w:bCs/>
                <w:lang w:eastAsia="lv-LV"/>
              </w:rPr>
              <w:t>.</w:t>
            </w:r>
          </w:p>
        </w:tc>
        <w:tc>
          <w:tcPr>
            <w:tcW w:w="6401" w:type="dxa"/>
          </w:tcPr>
          <w:p w14:paraId="544C6C63" w14:textId="77777777" w:rsidR="008A6D74" w:rsidRPr="008A6D74" w:rsidRDefault="008A6D74" w:rsidP="008A6D74">
            <w:pPr>
              <w:jc w:val="center"/>
              <w:rPr>
                <w:lang w:eastAsia="lv-LV"/>
              </w:rPr>
            </w:pPr>
            <w:r w:rsidRPr="008A6D74">
              <w:rPr>
                <w:rFonts w:eastAsia="Calibri"/>
                <w:b/>
                <w:bCs/>
                <w:lang w:eastAsia="lv-LV"/>
              </w:rPr>
              <w:t>Pasākums vai izpildāmā darbība</w:t>
            </w:r>
          </w:p>
        </w:tc>
        <w:tc>
          <w:tcPr>
            <w:tcW w:w="6379" w:type="dxa"/>
          </w:tcPr>
          <w:p w14:paraId="12E70043" w14:textId="77777777" w:rsidR="008A6D74" w:rsidRPr="008A6D74" w:rsidRDefault="008A6D74" w:rsidP="008A6D74">
            <w:pPr>
              <w:jc w:val="center"/>
              <w:rPr>
                <w:lang w:eastAsia="lv-LV"/>
              </w:rPr>
            </w:pPr>
            <w:r w:rsidRPr="008A6D74">
              <w:rPr>
                <w:rFonts w:eastAsia="Calibri"/>
                <w:b/>
                <w:bCs/>
                <w:lang w:eastAsia="lv-LV"/>
              </w:rPr>
              <w:t>Pretendenta piedāvājums (</w:t>
            </w:r>
            <w:r w:rsidRPr="008A6D74">
              <w:rPr>
                <w:rFonts w:eastAsia="Calibri"/>
                <w:b/>
                <w:bCs/>
                <w:i/>
                <w:iCs/>
                <w:lang w:eastAsia="lv-LV"/>
              </w:rPr>
              <w:t>pretendents sniedz detalizētu aprakstu vai sniedz apliecinājumu norādot precīzi pieprasīto informāciju</w:t>
            </w:r>
            <w:r w:rsidRPr="008A6D74">
              <w:rPr>
                <w:rFonts w:eastAsia="Calibri"/>
                <w:b/>
                <w:bCs/>
                <w:lang w:eastAsia="lv-LV"/>
              </w:rPr>
              <w:t>)</w:t>
            </w:r>
          </w:p>
        </w:tc>
      </w:tr>
      <w:tr w:rsidR="008A6D74" w:rsidRPr="008A6D74" w14:paraId="3B60E42D" w14:textId="77777777" w:rsidTr="008A6D74">
        <w:trPr>
          <w:trHeight w:val="458"/>
        </w:trPr>
        <w:tc>
          <w:tcPr>
            <w:tcW w:w="960" w:type="dxa"/>
            <w:shd w:val="clear" w:color="000000" w:fill="FFFFFF"/>
            <w:noWrap/>
          </w:tcPr>
          <w:p w14:paraId="3703B3C5" w14:textId="77777777" w:rsidR="008A6D74" w:rsidRPr="008A6D74" w:rsidRDefault="008A6D74" w:rsidP="008A6D74">
            <w:pPr>
              <w:jc w:val="center"/>
              <w:rPr>
                <w:lang w:eastAsia="lv-LV"/>
              </w:rPr>
            </w:pPr>
            <w:r w:rsidRPr="008A6D74">
              <w:rPr>
                <w:lang w:eastAsia="lv-LV"/>
              </w:rPr>
              <w:t>1.</w:t>
            </w:r>
          </w:p>
        </w:tc>
        <w:tc>
          <w:tcPr>
            <w:tcW w:w="6401" w:type="dxa"/>
          </w:tcPr>
          <w:p w14:paraId="24144DFB" w14:textId="77777777" w:rsidR="008A6D74" w:rsidRPr="008A6D74" w:rsidRDefault="008A6D74" w:rsidP="008A6D74">
            <w:pPr>
              <w:jc w:val="both"/>
              <w:rPr>
                <w:rFonts w:eastAsia="Calibri"/>
                <w:lang w:eastAsia="lv-LV"/>
              </w:rPr>
            </w:pPr>
            <w:r w:rsidRPr="008A6D74">
              <w:rPr>
                <w:rFonts w:eastAsia="Calibri"/>
                <w:lang w:eastAsia="lv-LV"/>
              </w:rPr>
              <w:t>Piedāvājuma cenā jāiekļauj visas izmaksas, kas saistītas ar Iekārtas piegādi, transportu, uzstādīšanu un Iekārtas nodošanu ekspluatācijā.</w:t>
            </w:r>
          </w:p>
        </w:tc>
        <w:tc>
          <w:tcPr>
            <w:tcW w:w="6379" w:type="dxa"/>
          </w:tcPr>
          <w:p w14:paraId="3A005F9D" w14:textId="77777777" w:rsidR="008A6D74" w:rsidRPr="008A6D74" w:rsidRDefault="008A6D74" w:rsidP="008A6D74">
            <w:pPr>
              <w:rPr>
                <w:rFonts w:eastAsia="Calibri"/>
                <w:lang w:eastAsia="lv-LV"/>
              </w:rPr>
            </w:pPr>
          </w:p>
        </w:tc>
      </w:tr>
      <w:tr w:rsidR="008A6D74" w:rsidRPr="008A6D74" w14:paraId="1B73B27A" w14:textId="77777777" w:rsidTr="008A6D74">
        <w:trPr>
          <w:trHeight w:val="458"/>
        </w:trPr>
        <w:tc>
          <w:tcPr>
            <w:tcW w:w="960" w:type="dxa"/>
            <w:shd w:val="clear" w:color="000000" w:fill="FFFFFF"/>
            <w:noWrap/>
          </w:tcPr>
          <w:p w14:paraId="0F1E5988" w14:textId="77777777" w:rsidR="008A6D74" w:rsidRPr="008A6D74" w:rsidRDefault="008A6D74" w:rsidP="008A6D74">
            <w:pPr>
              <w:jc w:val="center"/>
              <w:rPr>
                <w:lang w:eastAsia="lv-LV"/>
              </w:rPr>
            </w:pPr>
            <w:r w:rsidRPr="008A6D74">
              <w:rPr>
                <w:lang w:eastAsia="lv-LV"/>
              </w:rPr>
              <w:t>2.</w:t>
            </w:r>
          </w:p>
        </w:tc>
        <w:tc>
          <w:tcPr>
            <w:tcW w:w="6401" w:type="dxa"/>
          </w:tcPr>
          <w:p w14:paraId="1A5D7F50" w14:textId="77777777" w:rsidR="008A6D74" w:rsidRPr="008A6D74" w:rsidRDefault="008A6D74" w:rsidP="008A6D74">
            <w:pPr>
              <w:jc w:val="both"/>
              <w:rPr>
                <w:rFonts w:eastAsia="Calibri"/>
                <w:lang w:eastAsia="lv-LV"/>
              </w:rPr>
            </w:pPr>
            <w:r w:rsidRPr="008A6D74">
              <w:rPr>
                <w:rFonts w:eastAsia="Calibri"/>
                <w:lang w:eastAsia="lv-LV"/>
              </w:rPr>
              <w:t>Piegādātājs bez papildus atlīdzības 2 (divu) mēnešu laikā no līguma parakstīšanas dienas:</w:t>
            </w:r>
          </w:p>
          <w:p w14:paraId="0FE9EFCA" w14:textId="77777777" w:rsidR="008A6D74" w:rsidRPr="008A6D74" w:rsidRDefault="008A6D74" w:rsidP="008A6D74">
            <w:pPr>
              <w:jc w:val="both"/>
              <w:rPr>
                <w:rFonts w:eastAsia="Calibri"/>
                <w:lang w:eastAsia="lv-LV"/>
              </w:rPr>
            </w:pPr>
            <w:r w:rsidRPr="008A6D74">
              <w:rPr>
                <w:rFonts w:eastAsia="Calibri"/>
                <w:lang w:eastAsia="lv-LV"/>
              </w:rPr>
              <w:t>- piegādā Iekārtu Pasūtītāja norādītajā adresē: SIA “Daugavpils reģionālā slimnīca”, struktūrvienība “Centrālā slimnīca” – Vasarnīcu iela 20, Daugavpils;</w:t>
            </w:r>
            <w:r w:rsidRPr="008A6D74">
              <w:rPr>
                <w:rFonts w:eastAsia="Calibri"/>
                <w:lang w:eastAsia="lv-LV"/>
              </w:rPr>
              <w:br/>
              <w:t>- nodrošina Iekārtas uzstādīšanu, pārbaudi un nodošanu ekspluatācijā;</w:t>
            </w:r>
            <w:r w:rsidRPr="008A6D74">
              <w:rPr>
                <w:rFonts w:eastAsia="Calibri"/>
                <w:lang w:eastAsia="lv-LV"/>
              </w:rPr>
              <w:br/>
              <w:t>- nodrošina bez papildus samaksas vismaz 5 (piecu) darbinieku profesionālo apmācību Iekārtas lietošanā un apstrādē uz vietas pie Pasūtītāja, izsniedzot kompetenci apliecinošu dokumentu, atbilstoši Iekārtas ražotāja paredzētajai programmai un 2023. gada 15. augusta Ministru kabineta noteikumu Nr. 461 “Medicīnisko ierīču noteikumi” prasībām.</w:t>
            </w:r>
            <w:r w:rsidRPr="008A6D74">
              <w:rPr>
                <w:rFonts w:ascii="Calibri" w:eastAsia="Calibri" w:hAnsi="Calibri"/>
                <w:kern w:val="2"/>
                <w14:ligatures w14:val="standardContextual"/>
              </w:rPr>
              <w:t xml:space="preserve"> </w:t>
            </w:r>
            <w:r w:rsidRPr="008A6D74">
              <w:rPr>
                <w:rFonts w:eastAsia="Calibri"/>
                <w:lang w:eastAsia="lv-LV"/>
              </w:rPr>
              <w:t>Viena gada laikā no Iekārtas nodošanas-pieņemšanas akta abpusējas parakstīšanas Piegādātājam bez maksas jānodrošina papildu apmācība pēc Pasūtītāja pieprasījuma.</w:t>
            </w:r>
          </w:p>
          <w:p w14:paraId="1CA0D60D" w14:textId="77777777" w:rsidR="008A6D74" w:rsidRPr="008A6D74" w:rsidRDefault="008A6D74" w:rsidP="008A6D74">
            <w:pPr>
              <w:jc w:val="both"/>
              <w:rPr>
                <w:rFonts w:eastAsia="Calibri"/>
                <w:lang w:eastAsia="lv-LV"/>
              </w:rPr>
            </w:pPr>
            <w:r w:rsidRPr="008A6D74">
              <w:rPr>
                <w:rFonts w:eastAsia="Calibri"/>
                <w:lang w:eastAsia="lv-LV"/>
              </w:rPr>
              <w:t>- izsniedz Pasūtītājam Iekārtas lietošanas instrukciju latviešu valodā, ražotāja apstiprinātu tehniskās apkopes un tehniskās uzraudzības darbu sarakstu, kā arī darbu periodiskumu.</w:t>
            </w:r>
            <w:r w:rsidRPr="008A6D74">
              <w:rPr>
                <w:rFonts w:ascii="Calibri" w:eastAsia="Calibri" w:hAnsi="Calibri"/>
                <w:kern w:val="2"/>
                <w14:ligatures w14:val="standardContextual"/>
              </w:rPr>
              <w:t xml:space="preserve"> </w:t>
            </w:r>
            <w:r w:rsidRPr="008A6D74">
              <w:rPr>
                <w:rFonts w:eastAsia="Calibri"/>
                <w:lang w:eastAsia="lv-LV"/>
              </w:rPr>
              <w:t>(1 izdruka un 1 CD/ USB eksemplārs).</w:t>
            </w:r>
          </w:p>
          <w:p w14:paraId="61407701" w14:textId="77777777" w:rsidR="008A6D74" w:rsidRPr="008A6D74" w:rsidRDefault="008A6D74" w:rsidP="008A6D74">
            <w:pPr>
              <w:jc w:val="both"/>
              <w:rPr>
                <w:rFonts w:eastAsia="Calibri"/>
                <w:lang w:eastAsia="lv-LV"/>
              </w:rPr>
            </w:pPr>
            <w:r w:rsidRPr="008A6D74">
              <w:rPr>
                <w:rFonts w:eastAsia="Calibri"/>
                <w:b/>
                <w:bCs/>
                <w:lang w:eastAsia="lv-LV"/>
              </w:rPr>
              <w:t xml:space="preserve">- </w:t>
            </w:r>
            <w:r w:rsidRPr="008A6D74">
              <w:rPr>
                <w:rFonts w:eastAsia="Calibri"/>
                <w:lang w:eastAsia="lv-LV"/>
              </w:rPr>
              <w:t>izsniedz Pasūtītājam Iekārtas ražotāja apstiprinātu informāciju (instrukciju, rekomendācijas) attiecībā uz Iekārtas apstrādi (tīrīšanu un dezinfekciju) latviešu valodā (1 izdruka un 1 CD/ USB eksemplārs).</w:t>
            </w:r>
          </w:p>
        </w:tc>
        <w:tc>
          <w:tcPr>
            <w:tcW w:w="6379" w:type="dxa"/>
          </w:tcPr>
          <w:p w14:paraId="012249BE" w14:textId="77777777" w:rsidR="008A6D74" w:rsidRPr="008A6D74" w:rsidRDefault="008A6D74" w:rsidP="008A6D74">
            <w:pPr>
              <w:rPr>
                <w:rFonts w:eastAsia="Calibri"/>
                <w:highlight w:val="yellow"/>
                <w:lang w:eastAsia="lv-LV"/>
              </w:rPr>
            </w:pPr>
          </w:p>
        </w:tc>
      </w:tr>
      <w:tr w:rsidR="008A6D74" w:rsidRPr="008A6D74" w14:paraId="7B94B646" w14:textId="77777777" w:rsidTr="008A6D74">
        <w:trPr>
          <w:trHeight w:val="690"/>
        </w:trPr>
        <w:tc>
          <w:tcPr>
            <w:tcW w:w="960" w:type="dxa"/>
            <w:shd w:val="clear" w:color="auto" w:fill="auto"/>
            <w:noWrap/>
            <w:hideMark/>
          </w:tcPr>
          <w:p w14:paraId="4092AB7E" w14:textId="77777777" w:rsidR="008A6D74" w:rsidRPr="008A6D74" w:rsidRDefault="008A6D74" w:rsidP="008A6D74">
            <w:pPr>
              <w:jc w:val="center"/>
              <w:rPr>
                <w:lang w:eastAsia="lv-LV"/>
              </w:rPr>
            </w:pPr>
            <w:r w:rsidRPr="008A6D74">
              <w:rPr>
                <w:lang w:eastAsia="lv-LV"/>
              </w:rPr>
              <w:lastRenderedPageBreak/>
              <w:t>3.</w:t>
            </w:r>
          </w:p>
        </w:tc>
        <w:tc>
          <w:tcPr>
            <w:tcW w:w="6401" w:type="dxa"/>
            <w:shd w:val="clear" w:color="auto" w:fill="auto"/>
            <w:hideMark/>
          </w:tcPr>
          <w:p w14:paraId="55C9D674" w14:textId="77777777" w:rsidR="008A6D74" w:rsidRPr="008A6D74" w:rsidRDefault="008A6D74" w:rsidP="008A6D74">
            <w:pPr>
              <w:jc w:val="both"/>
              <w:rPr>
                <w:lang w:eastAsia="lv-LV"/>
              </w:rPr>
            </w:pPr>
            <w:r w:rsidRPr="008A6D74">
              <w:rPr>
                <w:lang w:eastAsia="lv-LV"/>
              </w:rPr>
              <w:t xml:space="preserve">Iekārta ir jauna (ražota ne agrāk kā 12 mēnešu laikā no līguma parakstīšanas brīža), iepriekš nelietota un nesatur iepriekš lietotas vai atjaunotas sastāvdaļas vai komponentes. </w:t>
            </w:r>
          </w:p>
        </w:tc>
        <w:tc>
          <w:tcPr>
            <w:tcW w:w="6379" w:type="dxa"/>
            <w:shd w:val="clear" w:color="auto" w:fill="auto"/>
          </w:tcPr>
          <w:p w14:paraId="3B3501D9" w14:textId="77777777" w:rsidR="008A6D74" w:rsidRPr="008A6D74" w:rsidRDefault="008A6D74" w:rsidP="008A6D74">
            <w:pPr>
              <w:rPr>
                <w:lang w:eastAsia="lv-LV"/>
              </w:rPr>
            </w:pPr>
          </w:p>
        </w:tc>
      </w:tr>
      <w:tr w:rsidR="008A6D74" w:rsidRPr="008A6D74" w14:paraId="4713FB55" w14:textId="77777777" w:rsidTr="008A6D74">
        <w:trPr>
          <w:trHeight w:val="563"/>
        </w:trPr>
        <w:tc>
          <w:tcPr>
            <w:tcW w:w="960" w:type="dxa"/>
            <w:shd w:val="clear" w:color="000000" w:fill="FFFFFF"/>
            <w:noWrap/>
            <w:hideMark/>
          </w:tcPr>
          <w:p w14:paraId="13219079" w14:textId="77777777" w:rsidR="008A6D74" w:rsidRPr="008A6D74" w:rsidRDefault="008A6D74" w:rsidP="008A6D74">
            <w:pPr>
              <w:jc w:val="center"/>
              <w:rPr>
                <w:lang w:eastAsia="lv-LV"/>
              </w:rPr>
            </w:pPr>
            <w:r w:rsidRPr="008A6D74">
              <w:rPr>
                <w:lang w:eastAsia="lv-LV"/>
              </w:rPr>
              <w:t>4.</w:t>
            </w:r>
          </w:p>
        </w:tc>
        <w:tc>
          <w:tcPr>
            <w:tcW w:w="6401" w:type="dxa"/>
            <w:shd w:val="clear" w:color="000000" w:fill="FFFFFF"/>
            <w:hideMark/>
          </w:tcPr>
          <w:p w14:paraId="09B01AF2" w14:textId="77777777" w:rsidR="008A6D74" w:rsidRPr="008A6D74" w:rsidRDefault="008A6D74" w:rsidP="008A6D74">
            <w:pPr>
              <w:jc w:val="both"/>
              <w:rPr>
                <w:lang w:eastAsia="lv-LV"/>
              </w:rPr>
            </w:pPr>
            <w:r w:rsidRPr="008A6D74">
              <w:rPr>
                <w:lang w:eastAsia="lv-LV"/>
              </w:rPr>
              <w:t>Garantijas laiks ir ne mazāk kā 24 (divdesmit četri) mēneši no iekārtas pieņemšanas – nodošanas akta abpusējas parakstīšanas dienas.</w:t>
            </w:r>
          </w:p>
        </w:tc>
        <w:tc>
          <w:tcPr>
            <w:tcW w:w="6379" w:type="dxa"/>
            <w:shd w:val="clear" w:color="000000" w:fill="FFFFFF"/>
          </w:tcPr>
          <w:p w14:paraId="4406771A" w14:textId="77777777" w:rsidR="008A6D74" w:rsidRPr="008A6D74" w:rsidRDefault="008A6D74" w:rsidP="008A6D74">
            <w:pPr>
              <w:rPr>
                <w:lang w:eastAsia="lv-LV"/>
              </w:rPr>
            </w:pPr>
          </w:p>
        </w:tc>
      </w:tr>
      <w:tr w:rsidR="008A6D74" w:rsidRPr="008A6D74" w14:paraId="53C2CA76" w14:textId="77777777" w:rsidTr="008A6D74">
        <w:trPr>
          <w:trHeight w:val="758"/>
        </w:trPr>
        <w:tc>
          <w:tcPr>
            <w:tcW w:w="960" w:type="dxa"/>
            <w:shd w:val="clear" w:color="000000" w:fill="FFFFFF"/>
            <w:noWrap/>
            <w:hideMark/>
          </w:tcPr>
          <w:p w14:paraId="649DD261" w14:textId="77777777" w:rsidR="008A6D74" w:rsidRPr="008A6D74" w:rsidRDefault="008A6D74" w:rsidP="008A6D74">
            <w:pPr>
              <w:jc w:val="center"/>
              <w:rPr>
                <w:lang w:eastAsia="lv-LV"/>
              </w:rPr>
            </w:pPr>
            <w:r w:rsidRPr="008A6D74">
              <w:rPr>
                <w:lang w:eastAsia="lv-LV"/>
              </w:rPr>
              <w:t>5.</w:t>
            </w:r>
          </w:p>
        </w:tc>
        <w:tc>
          <w:tcPr>
            <w:tcW w:w="6401" w:type="dxa"/>
            <w:shd w:val="clear" w:color="000000" w:fill="FFFFFF"/>
            <w:hideMark/>
          </w:tcPr>
          <w:p w14:paraId="159CBFAA" w14:textId="77777777" w:rsidR="008A6D74" w:rsidRPr="008A6D74" w:rsidRDefault="008A6D74" w:rsidP="008A6D74">
            <w:pPr>
              <w:jc w:val="both"/>
              <w:rPr>
                <w:highlight w:val="yellow"/>
                <w:lang w:eastAsia="lv-LV"/>
              </w:rPr>
            </w:pPr>
            <w:r w:rsidRPr="008A6D74">
              <w:rPr>
                <w:lang w:eastAsia="lv-LV"/>
              </w:rPr>
              <w:t>Reakcijas laiks uz Pasūtītāja pieteikumu (pa e-pastu vai telefoniski) ne vairāk kā 24 stundas ierīces defekta noteikšanai un servisa akta sastādīšanai.</w:t>
            </w:r>
          </w:p>
        </w:tc>
        <w:tc>
          <w:tcPr>
            <w:tcW w:w="6379" w:type="dxa"/>
            <w:shd w:val="clear" w:color="000000" w:fill="FFFFFF"/>
          </w:tcPr>
          <w:p w14:paraId="397189DE" w14:textId="77777777" w:rsidR="008A6D74" w:rsidRPr="008A6D74" w:rsidRDefault="008A6D74" w:rsidP="008A6D74">
            <w:pPr>
              <w:rPr>
                <w:lang w:eastAsia="lv-LV"/>
              </w:rPr>
            </w:pPr>
          </w:p>
        </w:tc>
      </w:tr>
      <w:tr w:rsidR="008A6D74" w:rsidRPr="008A6D74" w14:paraId="2C413560" w14:textId="77777777" w:rsidTr="008A6D74">
        <w:trPr>
          <w:trHeight w:val="1429"/>
        </w:trPr>
        <w:tc>
          <w:tcPr>
            <w:tcW w:w="960" w:type="dxa"/>
            <w:shd w:val="clear" w:color="000000" w:fill="FFFFFF"/>
            <w:noWrap/>
            <w:hideMark/>
          </w:tcPr>
          <w:p w14:paraId="72DDEF46" w14:textId="77777777" w:rsidR="008A6D74" w:rsidRPr="008A6D74" w:rsidRDefault="008A6D74" w:rsidP="008A6D74">
            <w:pPr>
              <w:jc w:val="center"/>
              <w:rPr>
                <w:lang w:eastAsia="lv-LV"/>
              </w:rPr>
            </w:pPr>
            <w:r w:rsidRPr="008A6D74">
              <w:rPr>
                <w:lang w:eastAsia="lv-LV"/>
              </w:rPr>
              <w:t>6.</w:t>
            </w:r>
          </w:p>
        </w:tc>
        <w:tc>
          <w:tcPr>
            <w:tcW w:w="6401" w:type="dxa"/>
            <w:shd w:val="clear" w:color="000000" w:fill="FFFFFF"/>
            <w:hideMark/>
          </w:tcPr>
          <w:p w14:paraId="47314B89" w14:textId="77777777" w:rsidR="008A6D74" w:rsidRPr="008A6D74" w:rsidRDefault="008A6D74" w:rsidP="008A6D74">
            <w:pPr>
              <w:jc w:val="both"/>
              <w:rPr>
                <w:lang w:eastAsia="lv-LV"/>
              </w:rPr>
            </w:pPr>
            <w:r w:rsidRPr="008A6D74">
              <w:rPr>
                <w:lang w:eastAsia="lv-LV"/>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p>
        </w:tc>
        <w:tc>
          <w:tcPr>
            <w:tcW w:w="6379" w:type="dxa"/>
            <w:shd w:val="clear" w:color="000000" w:fill="FFFFFF"/>
          </w:tcPr>
          <w:p w14:paraId="492BB164" w14:textId="77777777" w:rsidR="008A6D74" w:rsidRPr="008A6D74" w:rsidRDefault="008A6D74" w:rsidP="008A6D74">
            <w:pPr>
              <w:rPr>
                <w:lang w:eastAsia="lv-LV"/>
              </w:rPr>
            </w:pPr>
          </w:p>
        </w:tc>
      </w:tr>
      <w:tr w:rsidR="008A6D74" w:rsidRPr="008A6D74" w14:paraId="4434C08B" w14:textId="77777777" w:rsidTr="008A6D74">
        <w:trPr>
          <w:trHeight w:val="136"/>
        </w:trPr>
        <w:tc>
          <w:tcPr>
            <w:tcW w:w="960" w:type="dxa"/>
            <w:shd w:val="clear" w:color="auto" w:fill="auto"/>
            <w:noWrap/>
            <w:hideMark/>
          </w:tcPr>
          <w:p w14:paraId="5CA97ADE" w14:textId="77777777" w:rsidR="008A6D74" w:rsidRPr="008A6D74" w:rsidRDefault="008A6D74" w:rsidP="008A6D74">
            <w:pPr>
              <w:jc w:val="center"/>
              <w:rPr>
                <w:lang w:eastAsia="lv-LV"/>
              </w:rPr>
            </w:pPr>
            <w:r w:rsidRPr="008A6D74">
              <w:rPr>
                <w:lang w:eastAsia="lv-LV"/>
              </w:rPr>
              <w:t>8.</w:t>
            </w:r>
          </w:p>
        </w:tc>
        <w:tc>
          <w:tcPr>
            <w:tcW w:w="6401" w:type="dxa"/>
            <w:shd w:val="clear" w:color="auto" w:fill="auto"/>
            <w:hideMark/>
          </w:tcPr>
          <w:p w14:paraId="6CDB6C10" w14:textId="77777777" w:rsidR="008A6D74" w:rsidRPr="008A6D74" w:rsidRDefault="008A6D74" w:rsidP="008A6D74">
            <w:pPr>
              <w:jc w:val="both"/>
              <w:rPr>
                <w:lang w:eastAsia="lv-LV"/>
              </w:rPr>
            </w:pPr>
            <w:r w:rsidRPr="008A6D74">
              <w:rPr>
                <w:lang w:eastAsia="lv-LV"/>
              </w:rPr>
              <w:t>Pretendentam ir jānorāda Iekārtas ražotāja paredzēto ekspluatācijas laiku (</w:t>
            </w:r>
            <w:proofErr w:type="spellStart"/>
            <w:r w:rsidRPr="008A6D74">
              <w:rPr>
                <w:lang w:eastAsia="lv-LV"/>
              </w:rPr>
              <w:t>service</w:t>
            </w:r>
            <w:proofErr w:type="spellEnd"/>
            <w:r w:rsidRPr="008A6D74">
              <w:rPr>
                <w:lang w:eastAsia="lv-LV"/>
              </w:rPr>
              <w:t xml:space="preserve"> </w:t>
            </w:r>
            <w:proofErr w:type="spellStart"/>
            <w:r w:rsidRPr="008A6D74">
              <w:rPr>
                <w:lang w:eastAsia="lv-LV"/>
              </w:rPr>
              <w:t>life</w:t>
            </w:r>
            <w:proofErr w:type="spellEnd"/>
            <w:r w:rsidRPr="008A6D74">
              <w:rPr>
                <w:lang w:eastAsia="lv-LV"/>
              </w:rPr>
              <w:t>) saskaņā ar standartu LVS EN 60601-1:2007.</w:t>
            </w:r>
          </w:p>
        </w:tc>
        <w:tc>
          <w:tcPr>
            <w:tcW w:w="6379" w:type="dxa"/>
            <w:shd w:val="clear" w:color="auto" w:fill="auto"/>
          </w:tcPr>
          <w:p w14:paraId="38CDA4B7" w14:textId="77777777" w:rsidR="008A6D74" w:rsidRPr="008A6D74" w:rsidRDefault="008A6D74" w:rsidP="008A6D74">
            <w:pPr>
              <w:rPr>
                <w:lang w:eastAsia="lv-LV"/>
              </w:rPr>
            </w:pPr>
          </w:p>
        </w:tc>
      </w:tr>
      <w:tr w:rsidR="008A6D74" w:rsidRPr="008A6D74" w14:paraId="4E7022B5" w14:textId="77777777" w:rsidTr="008A6D74">
        <w:trPr>
          <w:trHeight w:val="672"/>
        </w:trPr>
        <w:tc>
          <w:tcPr>
            <w:tcW w:w="960" w:type="dxa"/>
            <w:shd w:val="clear" w:color="000000" w:fill="FFFFFF"/>
            <w:noWrap/>
            <w:hideMark/>
          </w:tcPr>
          <w:p w14:paraId="36CB79F3" w14:textId="77777777" w:rsidR="008A6D74" w:rsidRPr="008A6D74" w:rsidRDefault="008A6D74" w:rsidP="008A6D74">
            <w:pPr>
              <w:jc w:val="center"/>
              <w:rPr>
                <w:lang w:eastAsia="lv-LV"/>
              </w:rPr>
            </w:pPr>
            <w:r w:rsidRPr="008A6D74">
              <w:rPr>
                <w:lang w:eastAsia="lv-LV"/>
              </w:rPr>
              <w:t>9.</w:t>
            </w:r>
          </w:p>
        </w:tc>
        <w:tc>
          <w:tcPr>
            <w:tcW w:w="6401" w:type="dxa"/>
            <w:shd w:val="clear" w:color="000000" w:fill="FFFFFF"/>
            <w:hideMark/>
          </w:tcPr>
          <w:p w14:paraId="371236DF" w14:textId="77777777" w:rsidR="008A6D74" w:rsidRPr="008A6D74" w:rsidRDefault="008A6D74" w:rsidP="008A6D74">
            <w:pPr>
              <w:jc w:val="both"/>
              <w:rPr>
                <w:lang w:eastAsia="lv-LV"/>
              </w:rPr>
            </w:pPr>
            <w:r w:rsidRPr="008A6D74">
              <w:rPr>
                <w:lang w:eastAsia="lv-LV"/>
              </w:rPr>
              <w:t>Visām programmām (licencēm), kas nodrošina tehniskajā specifikācijā minēto funkcionalitāti, jādarbojas (jābūt spēkā vai arī jānodrošina to bezmaksas nomaiņa) visu Iekārtas ražotāja paredzēto ekspluatācijas laiku (</w:t>
            </w:r>
            <w:proofErr w:type="spellStart"/>
            <w:r w:rsidRPr="008A6D74">
              <w:rPr>
                <w:lang w:eastAsia="lv-LV"/>
              </w:rPr>
              <w:t>service</w:t>
            </w:r>
            <w:proofErr w:type="spellEnd"/>
            <w:r w:rsidRPr="008A6D74">
              <w:rPr>
                <w:lang w:eastAsia="lv-LV"/>
              </w:rPr>
              <w:t xml:space="preserve"> </w:t>
            </w:r>
            <w:proofErr w:type="spellStart"/>
            <w:r w:rsidRPr="008A6D74">
              <w:rPr>
                <w:lang w:eastAsia="lv-LV"/>
              </w:rPr>
              <w:t>life</w:t>
            </w:r>
            <w:proofErr w:type="spellEnd"/>
            <w:r w:rsidRPr="008A6D74">
              <w:rPr>
                <w:lang w:eastAsia="lv-LV"/>
              </w:rPr>
              <w:t>) saskaņā ar standartu LVS EN 60601-1:2007.</w:t>
            </w:r>
          </w:p>
        </w:tc>
        <w:tc>
          <w:tcPr>
            <w:tcW w:w="6379" w:type="dxa"/>
            <w:shd w:val="clear" w:color="000000" w:fill="FFFFFF"/>
          </w:tcPr>
          <w:p w14:paraId="50CFC973" w14:textId="77777777" w:rsidR="008A6D74" w:rsidRPr="008A6D74" w:rsidRDefault="008A6D74" w:rsidP="008A6D74">
            <w:pPr>
              <w:rPr>
                <w:lang w:eastAsia="lv-LV"/>
              </w:rPr>
            </w:pPr>
          </w:p>
        </w:tc>
      </w:tr>
      <w:tr w:rsidR="008A6D74" w:rsidRPr="008A6D74" w14:paraId="032A778C" w14:textId="77777777" w:rsidTr="008A6D74">
        <w:trPr>
          <w:trHeight w:val="672"/>
        </w:trPr>
        <w:tc>
          <w:tcPr>
            <w:tcW w:w="960" w:type="dxa"/>
            <w:shd w:val="clear" w:color="000000" w:fill="FFFFFF"/>
            <w:noWrap/>
          </w:tcPr>
          <w:p w14:paraId="3EF0631A" w14:textId="77777777" w:rsidR="008A6D74" w:rsidRPr="008A6D74" w:rsidRDefault="008A6D74" w:rsidP="008A6D74">
            <w:pPr>
              <w:jc w:val="center"/>
              <w:rPr>
                <w:lang w:eastAsia="lv-LV"/>
              </w:rPr>
            </w:pPr>
            <w:r w:rsidRPr="008A6D74">
              <w:rPr>
                <w:lang w:eastAsia="lv-LV"/>
              </w:rPr>
              <w:t>10.</w:t>
            </w:r>
          </w:p>
        </w:tc>
        <w:tc>
          <w:tcPr>
            <w:tcW w:w="6401" w:type="dxa"/>
            <w:shd w:val="clear" w:color="000000" w:fill="FFFFFF"/>
          </w:tcPr>
          <w:p w14:paraId="2716C51F" w14:textId="77777777" w:rsidR="008A6D74" w:rsidRPr="008A6D74" w:rsidRDefault="008A6D74" w:rsidP="008A6D74">
            <w:pPr>
              <w:jc w:val="both"/>
              <w:rPr>
                <w:lang w:eastAsia="lv-LV"/>
              </w:rPr>
            </w:pPr>
            <w:r w:rsidRPr="008A6D74">
              <w:rPr>
                <w:lang w:eastAsia="lv-LV"/>
              </w:rPr>
              <w:t>Piegādes brīdī Iekārtai jābūt veiktai elektrodrošības, galveno funkciju un raksturlielumu pārbaudei, ja piemērojams,</w:t>
            </w:r>
            <w:r w:rsidRPr="008A6D74">
              <w:rPr>
                <w:rFonts w:eastAsia="Calibri"/>
                <w:kern w:val="2"/>
                <w14:ligatures w14:val="standardContextual"/>
              </w:rPr>
              <w:t xml:space="preserve"> </w:t>
            </w:r>
            <w:r w:rsidRPr="008A6D74">
              <w:rPr>
                <w:lang w:eastAsia="lv-LV"/>
              </w:rPr>
              <w:t xml:space="preserve">atbilstoši ražotāja rekomendācijām, kā arī attiecībā uz tās reģistrēšanu, atbilstības novērtēšanu, izplatīšanu jāatbilst 2023. gada 15. augusta Ministru Kabineta noteikumiem Nr. 461 “Medicīnisko </w:t>
            </w:r>
            <w:r w:rsidRPr="008A6D74">
              <w:rPr>
                <w:lang w:eastAsia="lv-LV"/>
              </w:rPr>
              <w:lastRenderedPageBreak/>
              <w:t>ierīču noteikumi”, iesniedzot atbilstošus dokumentus Pasūtītājam.</w:t>
            </w:r>
          </w:p>
        </w:tc>
        <w:tc>
          <w:tcPr>
            <w:tcW w:w="6379" w:type="dxa"/>
            <w:shd w:val="clear" w:color="000000" w:fill="FFFFFF"/>
          </w:tcPr>
          <w:p w14:paraId="2F950696" w14:textId="77777777" w:rsidR="008A6D74" w:rsidRPr="008A6D74" w:rsidRDefault="008A6D74" w:rsidP="008A6D74">
            <w:pPr>
              <w:rPr>
                <w:lang w:eastAsia="lv-LV"/>
              </w:rPr>
            </w:pPr>
          </w:p>
        </w:tc>
      </w:tr>
      <w:tr w:rsidR="008A6D74" w:rsidRPr="008A6D74" w14:paraId="06923C42" w14:textId="77777777" w:rsidTr="008A6D74">
        <w:trPr>
          <w:trHeight w:val="653"/>
        </w:trPr>
        <w:tc>
          <w:tcPr>
            <w:tcW w:w="960" w:type="dxa"/>
            <w:shd w:val="clear" w:color="000000" w:fill="FFFFFF"/>
            <w:noWrap/>
            <w:hideMark/>
          </w:tcPr>
          <w:p w14:paraId="0F38DB2D" w14:textId="77777777" w:rsidR="008A6D74" w:rsidRPr="008A6D74" w:rsidRDefault="008A6D74" w:rsidP="008A6D74">
            <w:pPr>
              <w:jc w:val="center"/>
              <w:rPr>
                <w:lang w:eastAsia="lv-LV"/>
              </w:rPr>
            </w:pPr>
            <w:r w:rsidRPr="008A6D74">
              <w:rPr>
                <w:lang w:eastAsia="lv-LV"/>
              </w:rPr>
              <w:t>11.</w:t>
            </w:r>
          </w:p>
        </w:tc>
        <w:tc>
          <w:tcPr>
            <w:tcW w:w="6401" w:type="dxa"/>
            <w:shd w:val="clear" w:color="000000" w:fill="FFFFFF"/>
            <w:hideMark/>
          </w:tcPr>
          <w:p w14:paraId="133D125D" w14:textId="77777777" w:rsidR="008A6D74" w:rsidRPr="008A6D74" w:rsidRDefault="008A6D74" w:rsidP="008A6D74">
            <w:pPr>
              <w:jc w:val="both"/>
              <w:rPr>
                <w:lang w:eastAsia="lv-LV"/>
              </w:rPr>
            </w:pPr>
            <w:r w:rsidRPr="008A6D74">
              <w:rPr>
                <w:lang w:eastAsia="lv-LV"/>
              </w:rPr>
              <w:t>Garantijas laikā Pretendents uz sava rēķina veic elektrodrošības un funkciju atbilstības pārbaudes saskaņā ar Ministru kabineta 2023.gada 15.augusta noteikumiem Nr.461 “Medicīnisko ierīču noteikumi”, atbilstoši ražotāja noteiktajam.</w:t>
            </w:r>
          </w:p>
        </w:tc>
        <w:tc>
          <w:tcPr>
            <w:tcW w:w="6379" w:type="dxa"/>
            <w:shd w:val="clear" w:color="000000" w:fill="FFFFFF"/>
          </w:tcPr>
          <w:p w14:paraId="28F62911" w14:textId="77777777" w:rsidR="008A6D74" w:rsidRPr="008A6D74" w:rsidRDefault="008A6D74" w:rsidP="008A6D74">
            <w:pPr>
              <w:rPr>
                <w:lang w:eastAsia="lv-LV"/>
              </w:rPr>
            </w:pPr>
          </w:p>
        </w:tc>
      </w:tr>
      <w:tr w:rsidR="008A6D74" w:rsidRPr="008A6D74" w14:paraId="02AC6D46" w14:textId="77777777" w:rsidTr="008A6D74">
        <w:trPr>
          <w:trHeight w:val="278"/>
        </w:trPr>
        <w:tc>
          <w:tcPr>
            <w:tcW w:w="960" w:type="dxa"/>
            <w:shd w:val="clear" w:color="000000" w:fill="FFFFFF"/>
            <w:noWrap/>
            <w:hideMark/>
          </w:tcPr>
          <w:p w14:paraId="331E639A" w14:textId="77777777" w:rsidR="008A6D74" w:rsidRPr="008A6D74" w:rsidRDefault="008A6D74" w:rsidP="008A6D74">
            <w:pPr>
              <w:jc w:val="center"/>
              <w:rPr>
                <w:lang w:eastAsia="lv-LV"/>
              </w:rPr>
            </w:pPr>
            <w:r w:rsidRPr="008A6D74">
              <w:rPr>
                <w:lang w:eastAsia="lv-LV"/>
              </w:rPr>
              <w:t>12.</w:t>
            </w:r>
          </w:p>
        </w:tc>
        <w:tc>
          <w:tcPr>
            <w:tcW w:w="6401" w:type="dxa"/>
            <w:shd w:val="clear" w:color="000000" w:fill="FFFFFF"/>
            <w:hideMark/>
          </w:tcPr>
          <w:p w14:paraId="2FDFEA8E" w14:textId="77777777" w:rsidR="008A6D74" w:rsidRPr="008A6D74" w:rsidRDefault="008A6D74" w:rsidP="008A6D74">
            <w:pPr>
              <w:jc w:val="both"/>
              <w:rPr>
                <w:lang w:eastAsia="lv-LV"/>
              </w:rPr>
            </w:pPr>
            <w:r w:rsidRPr="008A6D74">
              <w:rPr>
                <w:lang w:eastAsia="lv-LV"/>
              </w:rPr>
              <w:t xml:space="preserve">Iekārtai, attiecībā uz drošības prasībām jāatbilst: Eiropas Parlamenta un Padomes regulai (ES) 2017/745, Eiropas Parlamenta un Padomes 2016.gada 6.jūlija Direktīvai Nr.2016/1148 par pasākumiem nolūkā panākt vienādi augsta līmeņa tīklu un informācijas sistēmu drošību visā Savienībā, t. sk. Latvijas </w:t>
            </w:r>
            <w:proofErr w:type="spellStart"/>
            <w:r w:rsidRPr="008A6D74">
              <w:rPr>
                <w:lang w:eastAsia="lv-LV"/>
              </w:rPr>
              <w:t>kiberdrošības</w:t>
            </w:r>
            <w:proofErr w:type="spellEnd"/>
            <w:r w:rsidRPr="008A6D74">
              <w:rPr>
                <w:lang w:eastAsia="lv-LV"/>
              </w:rPr>
              <w:t xml:space="preserve"> stratēģijai 2023. – 2026. gadam (prasību ievērošanu nodrošina Iekārtas piegādātājs). Pretendentam jānorāda medicīnas iekārtas klase.</w:t>
            </w:r>
          </w:p>
        </w:tc>
        <w:tc>
          <w:tcPr>
            <w:tcW w:w="6379" w:type="dxa"/>
            <w:shd w:val="clear" w:color="000000" w:fill="FFFFFF"/>
          </w:tcPr>
          <w:p w14:paraId="3C361ABC" w14:textId="77777777" w:rsidR="008A6D74" w:rsidRPr="008A6D74" w:rsidRDefault="008A6D74" w:rsidP="008A6D74">
            <w:pPr>
              <w:rPr>
                <w:lang w:eastAsia="lv-LV"/>
              </w:rPr>
            </w:pPr>
          </w:p>
        </w:tc>
      </w:tr>
    </w:tbl>
    <w:p w14:paraId="2BE8DB24" w14:textId="77777777" w:rsidR="008A6D74" w:rsidRPr="008A6D74" w:rsidRDefault="008A6D74" w:rsidP="008A6D74">
      <w:pPr>
        <w:suppressAutoHyphens/>
        <w:spacing w:after="160" w:line="256" w:lineRule="auto"/>
        <w:contextualSpacing/>
        <w:rPr>
          <w:rFonts w:eastAsia="Calibri"/>
          <w:b/>
          <w:bCs/>
          <w:color w:val="FF0000"/>
          <w:kern w:val="2"/>
        </w:rPr>
      </w:pPr>
    </w:p>
    <w:p w14:paraId="1F2BBD36" w14:textId="77777777" w:rsidR="008A6D74" w:rsidRPr="008A6D74" w:rsidRDefault="008A6D74" w:rsidP="008A6D74">
      <w:pPr>
        <w:numPr>
          <w:ilvl w:val="3"/>
          <w:numId w:val="25"/>
        </w:numPr>
        <w:suppressAutoHyphens/>
        <w:spacing w:after="160" w:line="256" w:lineRule="auto"/>
        <w:ind w:left="567" w:hanging="567"/>
        <w:contextualSpacing/>
        <w:rPr>
          <w:rFonts w:eastAsia="Calibri"/>
          <w:b/>
          <w:bCs/>
          <w:kern w:val="2"/>
        </w:rPr>
      </w:pPr>
      <w:r w:rsidRPr="008A6D74">
        <w:rPr>
          <w:rFonts w:eastAsia="Calibri"/>
          <w:b/>
          <w:bCs/>
          <w:kern w:val="2"/>
        </w:rPr>
        <w:t>papildus prasības:</w:t>
      </w:r>
    </w:p>
    <w:tbl>
      <w:tblPr>
        <w:tblW w:w="1376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4707"/>
        <w:gridCol w:w="5670"/>
      </w:tblGrid>
      <w:tr w:rsidR="008A6D74" w:rsidRPr="008A6D74" w14:paraId="54F09399" w14:textId="77777777" w:rsidTr="008A6D74">
        <w:trPr>
          <w:trHeight w:val="795"/>
        </w:trPr>
        <w:tc>
          <w:tcPr>
            <w:tcW w:w="1060" w:type="dxa"/>
            <w:shd w:val="clear" w:color="000000" w:fill="D9D9D9"/>
            <w:vAlign w:val="center"/>
            <w:hideMark/>
          </w:tcPr>
          <w:p w14:paraId="6C0695E2" w14:textId="77777777" w:rsidR="008A6D74" w:rsidRPr="008A6D74" w:rsidRDefault="008A6D74" w:rsidP="008A6D74">
            <w:pPr>
              <w:jc w:val="center"/>
              <w:rPr>
                <w:b/>
                <w:bCs/>
                <w:lang w:eastAsia="lv-LV"/>
              </w:rPr>
            </w:pPr>
            <w:r w:rsidRPr="008A6D74">
              <w:rPr>
                <w:b/>
                <w:bCs/>
                <w:lang w:eastAsia="lv-LV"/>
              </w:rPr>
              <w:t>Nr. p.k.</w:t>
            </w:r>
          </w:p>
        </w:tc>
        <w:tc>
          <w:tcPr>
            <w:tcW w:w="2332" w:type="dxa"/>
            <w:shd w:val="clear" w:color="000000" w:fill="D9D9D9"/>
            <w:vAlign w:val="center"/>
            <w:hideMark/>
          </w:tcPr>
          <w:p w14:paraId="53B0F410" w14:textId="77777777" w:rsidR="008A6D74" w:rsidRPr="008A6D74" w:rsidRDefault="008A6D74" w:rsidP="008A6D74">
            <w:pPr>
              <w:jc w:val="center"/>
              <w:rPr>
                <w:b/>
                <w:bCs/>
                <w:lang w:eastAsia="lv-LV"/>
              </w:rPr>
            </w:pPr>
            <w:r w:rsidRPr="008A6D74">
              <w:rPr>
                <w:b/>
                <w:bCs/>
                <w:lang w:eastAsia="lv-LV"/>
              </w:rPr>
              <w:t>Nosaukums</w:t>
            </w:r>
          </w:p>
        </w:tc>
        <w:tc>
          <w:tcPr>
            <w:tcW w:w="4707" w:type="dxa"/>
            <w:shd w:val="clear" w:color="000000" w:fill="D9D9D9"/>
            <w:vAlign w:val="center"/>
            <w:hideMark/>
          </w:tcPr>
          <w:p w14:paraId="468FF87B" w14:textId="77777777" w:rsidR="008A6D74" w:rsidRPr="008A6D74" w:rsidRDefault="008A6D74" w:rsidP="008A6D74">
            <w:pPr>
              <w:jc w:val="center"/>
              <w:rPr>
                <w:b/>
                <w:bCs/>
                <w:lang w:eastAsia="lv-LV"/>
              </w:rPr>
            </w:pPr>
            <w:r w:rsidRPr="008A6D74">
              <w:rPr>
                <w:b/>
                <w:bCs/>
                <w:lang w:eastAsia="lv-LV"/>
              </w:rPr>
              <w:t>Obligātās (minimālās) prasības</w:t>
            </w:r>
          </w:p>
        </w:tc>
        <w:tc>
          <w:tcPr>
            <w:tcW w:w="5670" w:type="dxa"/>
            <w:shd w:val="clear" w:color="000000" w:fill="D9D9D9"/>
            <w:vAlign w:val="center"/>
            <w:hideMark/>
          </w:tcPr>
          <w:p w14:paraId="1C3C6B64" w14:textId="77777777" w:rsidR="008A6D74" w:rsidRPr="008A6D74" w:rsidRDefault="008A6D74" w:rsidP="008A6D74">
            <w:pPr>
              <w:jc w:val="center"/>
              <w:rPr>
                <w:b/>
                <w:bCs/>
                <w:lang w:eastAsia="lv-LV"/>
              </w:rPr>
            </w:pPr>
            <w:r w:rsidRPr="008A6D74">
              <w:rPr>
                <w:b/>
                <w:bCs/>
                <w:lang w:eastAsia="lv-LV"/>
              </w:rPr>
              <w:t>Pretendenta piedāvājums</w:t>
            </w:r>
            <w:r w:rsidRPr="008A6D74">
              <w:rPr>
                <w:b/>
                <w:bCs/>
                <w:vertAlign w:val="superscript"/>
                <w:lang w:eastAsia="lv-LV"/>
              </w:rPr>
              <w:footnoteReference w:id="9"/>
            </w:r>
          </w:p>
        </w:tc>
      </w:tr>
      <w:tr w:rsidR="008A6D74" w:rsidRPr="008A6D74" w14:paraId="20842BBB" w14:textId="77777777" w:rsidTr="008A6D74">
        <w:trPr>
          <w:trHeight w:val="300"/>
        </w:trPr>
        <w:tc>
          <w:tcPr>
            <w:tcW w:w="1060" w:type="dxa"/>
            <w:vAlign w:val="center"/>
          </w:tcPr>
          <w:p w14:paraId="2C5B3E3C" w14:textId="77777777" w:rsidR="008A6D74" w:rsidRPr="008A6D74" w:rsidRDefault="008A6D74" w:rsidP="008A6D74">
            <w:pPr>
              <w:jc w:val="center"/>
              <w:rPr>
                <w:lang w:eastAsia="lv-LV"/>
              </w:rPr>
            </w:pPr>
            <w:r w:rsidRPr="008A6D74">
              <w:rPr>
                <w:lang w:eastAsia="lv-LV"/>
              </w:rPr>
              <w:t>1.</w:t>
            </w:r>
          </w:p>
        </w:tc>
        <w:tc>
          <w:tcPr>
            <w:tcW w:w="2332" w:type="dxa"/>
            <w:vAlign w:val="center"/>
          </w:tcPr>
          <w:p w14:paraId="436F3B9E" w14:textId="77777777" w:rsidR="008A6D74" w:rsidRPr="008A6D74" w:rsidRDefault="008A6D74" w:rsidP="008A6D74">
            <w:pPr>
              <w:rPr>
                <w:b/>
                <w:bCs/>
                <w:lang w:eastAsia="lv-LV"/>
              </w:rPr>
            </w:pPr>
            <w:r w:rsidRPr="008A6D74">
              <w:rPr>
                <w:b/>
                <w:bCs/>
                <w:lang w:eastAsia="lv-LV"/>
              </w:rPr>
              <w:t>Iekārtas garantijas laiks mēnešos</w:t>
            </w:r>
          </w:p>
        </w:tc>
        <w:tc>
          <w:tcPr>
            <w:tcW w:w="4707" w:type="dxa"/>
            <w:vAlign w:val="center"/>
          </w:tcPr>
          <w:p w14:paraId="1D4F029A" w14:textId="77777777" w:rsidR="008A6D74" w:rsidRPr="008A6D74" w:rsidRDefault="008A6D74" w:rsidP="008A6D74">
            <w:pPr>
              <w:rPr>
                <w:lang w:eastAsia="lv-LV"/>
              </w:rPr>
            </w:pPr>
            <w:r w:rsidRPr="008A6D74">
              <w:rPr>
                <w:lang w:eastAsia="lv-LV"/>
              </w:rPr>
              <w:t>Garantijas laiks ir ne mazāk kā 24 (divdesmit četri) mēneši no iekārtas pieņemšanas - nodošanas akta abpusējas parakstīšanas dienas.</w:t>
            </w:r>
          </w:p>
        </w:tc>
        <w:tc>
          <w:tcPr>
            <w:tcW w:w="5670" w:type="dxa"/>
            <w:shd w:val="clear" w:color="000000" w:fill="FFFFFF"/>
            <w:vAlign w:val="center"/>
          </w:tcPr>
          <w:p w14:paraId="7B239E7D" w14:textId="77777777" w:rsidR="008A6D74" w:rsidRPr="008A6D74" w:rsidRDefault="008A6D74" w:rsidP="008A6D74">
            <w:pPr>
              <w:jc w:val="center"/>
              <w:rPr>
                <w:lang w:eastAsia="lv-LV"/>
              </w:rPr>
            </w:pPr>
            <w:r w:rsidRPr="008A6D74">
              <w:rPr>
                <w:b/>
                <w:bCs/>
                <w:lang w:eastAsia="lv-LV"/>
              </w:rPr>
              <w:t>Iekārtas garantijas laiks _______ mēneši</w:t>
            </w:r>
          </w:p>
        </w:tc>
      </w:tr>
    </w:tbl>
    <w:p w14:paraId="098E6467" w14:textId="77777777" w:rsidR="008A6D74" w:rsidRPr="008A6D74" w:rsidRDefault="008A6D74" w:rsidP="008A6D74">
      <w:pPr>
        <w:suppressAutoHyphens/>
        <w:spacing w:after="160" w:line="256" w:lineRule="auto"/>
        <w:rPr>
          <w:rFonts w:eastAsia="Calibri"/>
          <w:i/>
          <w:iCs/>
          <w:color w:val="FF0000"/>
          <w:kern w:val="2"/>
        </w:rPr>
      </w:pPr>
    </w:p>
    <w:p w14:paraId="36AE7120" w14:textId="77777777" w:rsidR="008A6D74" w:rsidRPr="008A6D74" w:rsidRDefault="008A6D74" w:rsidP="008A6D74">
      <w:pPr>
        <w:suppressAutoHyphens/>
        <w:spacing w:after="160" w:line="256" w:lineRule="auto"/>
        <w:jc w:val="both"/>
        <w:rPr>
          <w:rFonts w:eastAsia="Calibri"/>
          <w:color w:val="000000"/>
          <w:kern w:val="2"/>
        </w:rPr>
      </w:pPr>
      <w:r w:rsidRPr="008A6D74">
        <w:rPr>
          <w:rFonts w:eastAsia="Calibri"/>
          <w:kern w:val="2"/>
        </w:rPr>
        <w:t>Pretendents _________(pretendenta nosaukums) apstiprina un garantē sniegto ziņu patiesumu un precizitāti, kā arī atbilstību atklātā konkursa “</w:t>
      </w:r>
      <w:proofErr w:type="spellStart"/>
      <w:r w:rsidRPr="008A6D74">
        <w:rPr>
          <w:rFonts w:eastAsia="Calibri"/>
          <w:kern w:val="2"/>
        </w:rPr>
        <w:t>Bolus</w:t>
      </w:r>
      <w:proofErr w:type="spellEnd"/>
      <w:r w:rsidRPr="008A6D74">
        <w:rPr>
          <w:rFonts w:eastAsia="Calibri"/>
          <w:kern w:val="2"/>
        </w:rPr>
        <w:t xml:space="preserve"> </w:t>
      </w:r>
      <w:proofErr w:type="spellStart"/>
      <w:r w:rsidRPr="008A6D74">
        <w:rPr>
          <w:rFonts w:eastAsia="Calibri"/>
          <w:color w:val="000000"/>
          <w:kern w:val="2"/>
        </w:rPr>
        <w:t>injektoru</w:t>
      </w:r>
      <w:proofErr w:type="spellEnd"/>
      <w:r w:rsidRPr="008A6D74">
        <w:rPr>
          <w:rFonts w:eastAsia="Calibri"/>
          <w:color w:val="000000"/>
          <w:kern w:val="2"/>
        </w:rPr>
        <w:t xml:space="preserve"> piegāde”, identifikācijas Nr. DRS 2025/39, nolikuma prasībām un apliecina, ka:</w:t>
      </w:r>
    </w:p>
    <w:p w14:paraId="5D36AAD2"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1.  Iepirkuma dokumenti ir izvērtēti ar pietiekamu rūpību;</w:t>
      </w:r>
    </w:p>
    <w:p w14:paraId="15441E19"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 xml:space="preserve">2. apņemas piegādāt Iekārtu piedāvājumā noteiktajā laikā; </w:t>
      </w:r>
    </w:p>
    <w:p w14:paraId="71435675"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lastRenderedPageBreak/>
        <w:t>3.  pretendents Iekārtas piegādi veiks ar savu darbaspēku un transportu līdz Pasūtītāja norādītajai vietai (transportēšanas laikā Iekārta būs iepakota, pasargājot to no defektu rašanās).</w:t>
      </w:r>
    </w:p>
    <w:p w14:paraId="3F58BB3E"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4.    apliecina, ka piedāvātā Iekārta atbilst visām Pasūtītāja tehniskajā specifikācijā noteiktajām prasībām.</w:t>
      </w:r>
    </w:p>
    <w:p w14:paraId="4A14135D" w14:textId="77777777" w:rsidR="008A6D74" w:rsidRPr="008A6D74" w:rsidRDefault="008A6D74" w:rsidP="008A6D74">
      <w:pPr>
        <w:suppressAutoHyphens/>
        <w:spacing w:after="160" w:line="256" w:lineRule="auto"/>
        <w:jc w:val="both"/>
        <w:rPr>
          <w:rFonts w:eastAsia="Calibri"/>
          <w:kern w:val="2"/>
        </w:rPr>
      </w:pPr>
      <w:r w:rsidRPr="008A6D74">
        <w:rPr>
          <w:rFonts w:eastAsia="Calibri"/>
          <w:kern w:val="2"/>
        </w:rPr>
        <w:t xml:space="preserve">Pielikumā (ņemot vēra Iepirkuma nolikuma 22.punktu): </w:t>
      </w:r>
    </w:p>
    <w:p w14:paraId="7F37A874" w14:textId="77777777" w:rsidR="008A6D74" w:rsidRPr="008A6D74" w:rsidRDefault="008A6D74" w:rsidP="008A6D74">
      <w:pPr>
        <w:suppressAutoHyphens/>
        <w:spacing w:after="160" w:line="256" w:lineRule="auto"/>
        <w:jc w:val="both"/>
        <w:rPr>
          <w:rFonts w:eastAsia="Calibri"/>
          <w:b/>
          <w:bCs/>
          <w:kern w:val="2"/>
        </w:rPr>
      </w:pPr>
      <w:r w:rsidRPr="008A6D74">
        <w:rPr>
          <w:rFonts w:eastAsia="Calibri"/>
          <w:kern w:val="2"/>
        </w:rPr>
        <w:t xml:space="preserve">√ ražotāja tehniskā dokumentācija (Iekārtas lietošanas vai/ un tehniskā instrukcija, datu brošūra, </w:t>
      </w:r>
      <w:proofErr w:type="spellStart"/>
      <w:r w:rsidRPr="008A6D74">
        <w:rPr>
          <w:rFonts w:eastAsia="Calibri"/>
          <w:kern w:val="2"/>
        </w:rPr>
        <w:t>datasheet</w:t>
      </w:r>
      <w:proofErr w:type="spellEnd"/>
      <w:r w:rsidRPr="008A6D74">
        <w:rPr>
          <w:rFonts w:eastAsia="Calibri"/>
          <w:kern w:val="2"/>
        </w:rPr>
        <w:t xml:space="preserve">), vai citi atbilstoši ražotāja izdoti dokumentāli pierādījumi ar precīzi norādītiem visiem tehniskajā specifikācijā noteiktajiem parametriem, kur pasūtītājs var pārliecināties par piedāvātās preces atbilstību tehniskās specifikācijas (1. pielikums) minimālajām prasībām. </w:t>
      </w:r>
      <w:r w:rsidRPr="008A6D74">
        <w:rPr>
          <w:rFonts w:eastAsia="Calibri"/>
          <w:b/>
          <w:bCs/>
          <w:kern w:val="2"/>
        </w:rPr>
        <w:t>Ja tehniskā dokumentācija ir svešvalodā, pretendents pievieno tulkojumu latviešu valodā tām teksta daļām, kuras tas ir norādījis tehniskajā specifikācijā, tehniskajā un finanšu piedāvājumā un atzīmējis tehniskajā dokumentācijā.</w:t>
      </w:r>
    </w:p>
    <w:p w14:paraId="154669E5" w14:textId="77777777" w:rsidR="008A6D74" w:rsidRPr="008A6D74" w:rsidRDefault="008A6D74" w:rsidP="008A6D74">
      <w:pPr>
        <w:spacing w:after="120" w:line="20" w:lineRule="atLeast"/>
        <w:jc w:val="center"/>
        <w:rPr>
          <w:rFonts w:eastAsia="Calibri"/>
          <w:bCs/>
          <w:lang w:eastAsia="ar-SA"/>
        </w:rPr>
      </w:pPr>
    </w:p>
    <w:p w14:paraId="4959447E" w14:textId="77777777" w:rsidR="008A6D74" w:rsidRPr="008A6D74" w:rsidRDefault="008A6D74" w:rsidP="008A6D74">
      <w:pPr>
        <w:tabs>
          <w:tab w:val="left" w:pos="2160"/>
        </w:tabs>
        <w:spacing w:after="120" w:line="20" w:lineRule="atLeast"/>
        <w:jc w:val="both"/>
        <w:rPr>
          <w:rFonts w:eastAsia="Calibri"/>
          <w:bCs/>
        </w:rPr>
      </w:pPr>
      <w:r w:rsidRPr="008A6D74">
        <w:rPr>
          <w:rFonts w:eastAsia="Calibri"/>
          <w:bCs/>
        </w:rPr>
        <w:t>2025.gada ___._____________</w:t>
      </w:r>
    </w:p>
    <w:p w14:paraId="00A56880" w14:textId="77777777" w:rsidR="008A6D74" w:rsidRPr="008A6D74" w:rsidRDefault="008A6D74" w:rsidP="008A6D74">
      <w:pPr>
        <w:spacing w:line="20" w:lineRule="atLeast"/>
        <w:jc w:val="center"/>
        <w:rPr>
          <w:rFonts w:eastAsia="Calibri"/>
          <w:bCs/>
          <w:i/>
          <w:lang w:eastAsia="lv-LV"/>
        </w:rPr>
      </w:pPr>
      <w:r w:rsidRPr="008A6D74">
        <w:rPr>
          <w:rFonts w:eastAsia="Calibri"/>
          <w:bCs/>
          <w:i/>
          <w:lang w:eastAsia="lv-LV"/>
        </w:rPr>
        <w:t>___________________________________________________________________________</w:t>
      </w:r>
    </w:p>
    <w:p w14:paraId="64A697FE" w14:textId="77777777" w:rsidR="008A6D74" w:rsidRPr="008A6D74" w:rsidRDefault="008A6D74" w:rsidP="008A6D74">
      <w:pPr>
        <w:spacing w:after="120"/>
        <w:jc w:val="center"/>
        <w:rPr>
          <w:rFonts w:eastAsia="Calibri"/>
          <w:bCs/>
          <w:i/>
          <w:lang w:eastAsia="lv-LV"/>
        </w:rPr>
      </w:pPr>
      <w:r w:rsidRPr="008A6D74">
        <w:rPr>
          <w:rFonts w:eastAsia="Calibri"/>
          <w:bCs/>
          <w:i/>
          <w:lang w:eastAsia="lv-LV"/>
        </w:rPr>
        <w:t xml:space="preserve">(pretendenta </w:t>
      </w:r>
      <w:proofErr w:type="spellStart"/>
      <w:r w:rsidRPr="008A6D74">
        <w:rPr>
          <w:rFonts w:eastAsia="Calibri"/>
          <w:bCs/>
          <w:i/>
          <w:lang w:eastAsia="lv-LV"/>
        </w:rPr>
        <w:t>paraksttiesīgas</w:t>
      </w:r>
      <w:proofErr w:type="spellEnd"/>
      <w:r w:rsidRPr="008A6D74">
        <w:rPr>
          <w:rFonts w:eastAsia="Calibri"/>
          <w:bCs/>
          <w:i/>
          <w:lang w:eastAsia="lv-LV"/>
        </w:rPr>
        <w:t xml:space="preserve"> vai pilnvarotas personas paraksts vai elektroniskais paraksts)</w:t>
      </w:r>
    </w:p>
    <w:p w14:paraId="6621CC88" w14:textId="77777777" w:rsidR="008A6D74" w:rsidRPr="008A6D74" w:rsidRDefault="008A6D74" w:rsidP="008A6D74">
      <w:pPr>
        <w:suppressAutoHyphens/>
        <w:spacing w:line="256" w:lineRule="auto"/>
        <w:jc w:val="both"/>
        <w:rPr>
          <w:rFonts w:eastAsia="Calibri"/>
          <w:i/>
          <w:iCs/>
          <w:color w:val="FF0000"/>
          <w:kern w:val="2"/>
          <w:highlight w:val="yellow"/>
        </w:rPr>
      </w:pPr>
    </w:p>
    <w:p w14:paraId="39B059DE" w14:textId="77777777" w:rsidR="008A6D74" w:rsidRPr="008A6D74" w:rsidRDefault="008A6D74" w:rsidP="008A6D74">
      <w:pPr>
        <w:suppressAutoHyphens/>
        <w:spacing w:line="256" w:lineRule="auto"/>
        <w:jc w:val="both"/>
        <w:rPr>
          <w:rFonts w:eastAsia="Calibri"/>
          <w:i/>
          <w:iCs/>
          <w:kern w:val="2"/>
        </w:rPr>
      </w:pPr>
      <w:r w:rsidRPr="008A6D74">
        <w:rPr>
          <w:rFonts w:eastAsia="Calibri"/>
          <w:i/>
          <w:iCs/>
          <w:kern w:val="2"/>
        </w:rPr>
        <w:t xml:space="preserve">Tehnisko specifikāciju sagatavoja: </w:t>
      </w:r>
    </w:p>
    <w:p w14:paraId="3D747908" w14:textId="77777777" w:rsidR="008A6D74" w:rsidRPr="008A6D74" w:rsidRDefault="008A6D74" w:rsidP="008A6D74">
      <w:pPr>
        <w:suppressAutoHyphens/>
        <w:spacing w:line="256" w:lineRule="auto"/>
        <w:jc w:val="both"/>
        <w:rPr>
          <w:rFonts w:eastAsia="Calibri"/>
          <w:bCs/>
          <w:lang w:eastAsia="lv-LV"/>
        </w:rPr>
      </w:pPr>
      <w:r w:rsidRPr="008A6D74">
        <w:rPr>
          <w:rFonts w:eastAsia="Calibri"/>
          <w:i/>
          <w:iCs/>
          <w:kern w:val="2"/>
        </w:rPr>
        <w:t xml:space="preserve">SIA “Daugavpils reģionālā slimnīca” Diagnostiskās radioloģijas nodaļas vadītājs Igors </w:t>
      </w:r>
      <w:proofErr w:type="spellStart"/>
      <w:r w:rsidRPr="008A6D74">
        <w:rPr>
          <w:rFonts w:eastAsia="Calibri"/>
          <w:i/>
          <w:iCs/>
          <w:kern w:val="2"/>
        </w:rPr>
        <w:t>Gaiļevičs</w:t>
      </w:r>
      <w:proofErr w:type="spellEnd"/>
    </w:p>
    <w:p w14:paraId="38540A83" w14:textId="77777777" w:rsidR="008A6D74" w:rsidRPr="008A6D74" w:rsidRDefault="008A6D74" w:rsidP="008A6D74">
      <w:pPr>
        <w:suppressAutoHyphens/>
        <w:spacing w:line="256" w:lineRule="auto"/>
        <w:jc w:val="both"/>
        <w:rPr>
          <w:rFonts w:eastAsia="Calibri"/>
          <w:i/>
          <w:iCs/>
          <w:kern w:val="2"/>
        </w:rPr>
      </w:pPr>
      <w:r w:rsidRPr="008A6D74">
        <w:rPr>
          <w:rFonts w:eastAsia="Calibri"/>
          <w:i/>
          <w:iCs/>
          <w:kern w:val="2"/>
        </w:rPr>
        <w:t>Tehniskās specifikācijas sagatavošanas vai pēdējās aktualizācijas datums: 06.05.2025.</w:t>
      </w:r>
    </w:p>
    <w:p w14:paraId="0B241EEE" w14:textId="661465AE" w:rsidR="008A6D74" w:rsidRPr="008A6D74" w:rsidRDefault="008A6D74" w:rsidP="008A6D74">
      <w:pPr>
        <w:spacing w:after="160" w:line="278" w:lineRule="auto"/>
        <w:rPr>
          <w:b/>
          <w:color w:val="FF0000"/>
          <w:sz w:val="22"/>
          <w:szCs w:val="22"/>
        </w:rPr>
      </w:pPr>
    </w:p>
    <w:sectPr w:rsidR="008A6D74" w:rsidRPr="008A6D74" w:rsidSect="008A6D74">
      <w:pgSz w:w="15840" w:h="12240"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03C3540D" w14:textId="77777777" w:rsidR="008A6D74" w:rsidRPr="00511DD3" w:rsidRDefault="008A6D74" w:rsidP="008A6D74">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511DD3">
        <w:rPr>
          <w:i/>
          <w:iCs/>
          <w:lang w:eastAsia="ar-SA"/>
        </w:rPr>
        <w:tab/>
      </w:r>
      <w:r w:rsidRPr="00511DD3">
        <w:rPr>
          <w:i/>
          <w:iCs/>
          <w:lang w:eastAsia="ar-SA"/>
        </w:rPr>
        <w:tab/>
      </w:r>
      <w:r w:rsidRPr="00511DD3">
        <w:rPr>
          <w:i/>
          <w:iCs/>
          <w:lang w:eastAsia="ar-SA"/>
        </w:rPr>
        <w:tab/>
      </w:r>
    </w:p>
    <w:p w14:paraId="777C240D" w14:textId="77777777" w:rsidR="008A6D74" w:rsidRPr="00511DD3" w:rsidRDefault="008A6D74" w:rsidP="008A6D74">
      <w:pPr>
        <w:suppressAutoHyphens/>
        <w:jc w:val="both"/>
        <w:rPr>
          <w:sz w:val="20"/>
          <w:szCs w:val="20"/>
          <w:lang w:eastAsia="ar-SA"/>
        </w:rPr>
      </w:pPr>
      <w:r w:rsidRPr="00511DD3">
        <w:rPr>
          <w:i/>
          <w:iCs/>
          <w:sz w:val="20"/>
          <w:szCs w:val="20"/>
          <w:lang w:eastAsia="ar-SA"/>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708002CD" w14:textId="77777777" w:rsidR="008A6D74" w:rsidRPr="00511DD3" w:rsidRDefault="008A6D74" w:rsidP="008A6D74">
      <w:pPr>
        <w:pStyle w:val="FootnoteText"/>
      </w:pPr>
    </w:p>
  </w:footnote>
  <w:footnote w:id="2">
    <w:p w14:paraId="79F86AE1" w14:textId="77777777" w:rsidR="008A6D74" w:rsidRPr="00511DD3" w:rsidRDefault="008A6D74" w:rsidP="008A6D74">
      <w:pPr>
        <w:pStyle w:val="FootnoteText"/>
      </w:pPr>
      <w:r w:rsidRPr="00511DD3">
        <w:rPr>
          <w:rStyle w:val="FootnoteReference"/>
        </w:rPr>
        <w:footnoteRef/>
      </w:r>
      <w:r w:rsidRPr="00511DD3">
        <w:t xml:space="preserve"> </w:t>
      </w:r>
      <w:r w:rsidRPr="00511DD3">
        <w:rPr>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3">
    <w:p w14:paraId="4A29360B" w14:textId="77777777" w:rsidR="008A6D74" w:rsidRPr="00511DD3" w:rsidRDefault="008A6D74" w:rsidP="008A6D74">
      <w:pPr>
        <w:pStyle w:val="FootnoteText"/>
        <w:rPr>
          <w:i/>
          <w:iCs/>
        </w:rPr>
      </w:pPr>
      <w:r w:rsidRPr="00511DD3">
        <w:rPr>
          <w:rStyle w:val="FootnoteReference"/>
        </w:rPr>
        <w:footnoteRef/>
      </w:r>
      <w:r w:rsidRPr="00511DD3">
        <w:t xml:space="preserve"> </w:t>
      </w:r>
      <w:r w:rsidRPr="00511DD3">
        <w:rPr>
          <w:i/>
          <w:iCs/>
        </w:rPr>
        <w:t xml:space="preserve">Pielikumā jāpievieno Iekārtas ražotāja izdota Iekārtas lietošanas vai/ un tehniskā instrukcija, datu brošūra, </w:t>
      </w:r>
      <w:proofErr w:type="spellStart"/>
      <w:r w:rsidRPr="00511DD3">
        <w:rPr>
          <w:i/>
          <w:iCs/>
        </w:rPr>
        <w:t>datasheet</w:t>
      </w:r>
      <w:proofErr w:type="spellEnd"/>
      <w:r w:rsidRPr="00511DD3">
        <w:rPr>
          <w:i/>
          <w:iCs/>
        </w:rPr>
        <w: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t xml:space="preserve"> </w:t>
      </w:r>
    </w:p>
    <w:p w14:paraId="2A0B2B06" w14:textId="77777777" w:rsidR="008A6D74" w:rsidRDefault="008A6D74" w:rsidP="008A6D74">
      <w:pPr>
        <w:pStyle w:val="FootnoteText"/>
      </w:pPr>
    </w:p>
  </w:footnote>
  <w:footnote w:id="4">
    <w:p w14:paraId="097E55A8" w14:textId="77777777" w:rsidR="008A6D74" w:rsidRPr="00BE251A" w:rsidRDefault="008A6D74" w:rsidP="008A6D74">
      <w:pPr>
        <w:pStyle w:val="FootnoteText"/>
        <w:rPr>
          <w:sz w:val="24"/>
          <w:szCs w:val="24"/>
        </w:rPr>
      </w:pPr>
      <w:r w:rsidRPr="00FF1D2C">
        <w:rPr>
          <w:rStyle w:val="FootnoteReference"/>
          <w:sz w:val="24"/>
          <w:szCs w:val="24"/>
        </w:rPr>
        <w:footnoteRef/>
      </w:r>
      <w:r w:rsidRPr="00FF1D2C">
        <w:rPr>
          <w:sz w:val="24"/>
          <w:szCs w:val="24"/>
        </w:rPr>
        <w:t xml:space="preserve"> </w:t>
      </w:r>
      <w:r w:rsidRPr="00FF1D2C">
        <w:rPr>
          <w:sz w:val="24"/>
          <w:szCs w:val="24"/>
        </w:rPr>
        <w:t>Saimnieciskā izdevīguma kritēriji (B un C kritērijs).</w:t>
      </w:r>
    </w:p>
  </w:footnote>
  <w:footnote w:id="5">
    <w:p w14:paraId="4EA8C4A7" w14:textId="77777777" w:rsidR="008A6D74" w:rsidRPr="0093677B" w:rsidRDefault="008A6D74" w:rsidP="008A6D74">
      <w:pPr>
        <w:pStyle w:val="FootnoteText"/>
        <w:rPr>
          <w:i/>
          <w:iCs/>
        </w:rPr>
      </w:pPr>
      <w:r w:rsidRPr="0093677B">
        <w:rPr>
          <w:rStyle w:val="FootnoteReference"/>
          <w:i/>
          <w:iCs/>
        </w:rPr>
        <w:footnoteRef/>
      </w:r>
      <w:r w:rsidRPr="0093677B">
        <w:rPr>
          <w:i/>
          <w:iCs/>
        </w:rPr>
        <w:t xml:space="preserve"> </w:t>
      </w:r>
      <w:r w:rsidRPr="0093677B">
        <w:rPr>
          <w:i/>
          <w:iCs/>
        </w:rPr>
        <w:t>Elektropreces ir preces, kuru lietošanai ir nepieciešama elektriskās enerģijas izmantošana un to sastāvā ir elektroniskās komponentes.</w:t>
      </w:r>
    </w:p>
  </w:footnote>
  <w:footnote w:id="6">
    <w:p w14:paraId="3B8D2478" w14:textId="77777777" w:rsidR="008A6D74" w:rsidRPr="00511DD3" w:rsidRDefault="008A6D74" w:rsidP="008A6D74">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511DD3">
        <w:rPr>
          <w:i/>
          <w:iCs/>
          <w:lang w:eastAsia="ar-SA"/>
        </w:rPr>
        <w:tab/>
      </w:r>
      <w:r w:rsidRPr="00511DD3">
        <w:rPr>
          <w:i/>
          <w:iCs/>
          <w:lang w:eastAsia="ar-SA"/>
        </w:rPr>
        <w:tab/>
      </w:r>
      <w:r w:rsidRPr="00511DD3">
        <w:rPr>
          <w:i/>
          <w:iCs/>
          <w:lang w:eastAsia="ar-SA"/>
        </w:rPr>
        <w:tab/>
      </w:r>
    </w:p>
    <w:p w14:paraId="30BCD55A" w14:textId="77777777" w:rsidR="008A6D74" w:rsidRPr="00511DD3" w:rsidRDefault="008A6D74" w:rsidP="008A6D74">
      <w:pPr>
        <w:suppressAutoHyphens/>
        <w:jc w:val="both"/>
        <w:rPr>
          <w:sz w:val="20"/>
          <w:szCs w:val="20"/>
          <w:lang w:eastAsia="ar-SA"/>
        </w:rPr>
      </w:pPr>
      <w:r w:rsidRPr="00511DD3">
        <w:rPr>
          <w:i/>
          <w:iCs/>
          <w:sz w:val="20"/>
          <w:szCs w:val="20"/>
          <w:lang w:eastAsia="ar-SA"/>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5751BBA7" w14:textId="77777777" w:rsidR="008A6D74" w:rsidRPr="00511DD3" w:rsidRDefault="008A6D74" w:rsidP="008A6D74">
      <w:pPr>
        <w:pStyle w:val="FootnoteText"/>
      </w:pPr>
    </w:p>
  </w:footnote>
  <w:footnote w:id="7">
    <w:p w14:paraId="7598ED53" w14:textId="77777777" w:rsidR="008A6D74" w:rsidRPr="00511DD3" w:rsidRDefault="008A6D74" w:rsidP="008A6D74">
      <w:pPr>
        <w:pStyle w:val="FootnoteText"/>
      </w:pPr>
      <w:r w:rsidRPr="00511DD3">
        <w:rPr>
          <w:rStyle w:val="FootnoteReference"/>
        </w:rPr>
        <w:footnoteRef/>
      </w:r>
      <w:r w:rsidRPr="00511DD3">
        <w:t xml:space="preserve"> </w:t>
      </w:r>
      <w:r w:rsidRPr="00511DD3">
        <w:rPr>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8">
    <w:p w14:paraId="06D58C6E" w14:textId="77777777" w:rsidR="008A6D74" w:rsidRPr="00511DD3" w:rsidRDefault="008A6D74" w:rsidP="008A6D74">
      <w:pPr>
        <w:pStyle w:val="FootnoteText"/>
        <w:rPr>
          <w:i/>
          <w:iCs/>
        </w:rPr>
      </w:pPr>
      <w:r w:rsidRPr="00511DD3">
        <w:rPr>
          <w:rStyle w:val="FootnoteReference"/>
        </w:rPr>
        <w:footnoteRef/>
      </w:r>
      <w:r w:rsidRPr="00511DD3">
        <w:t xml:space="preserve"> </w:t>
      </w:r>
      <w:r w:rsidRPr="00511DD3">
        <w:rPr>
          <w:i/>
          <w:iCs/>
        </w:rPr>
        <w:t xml:space="preserve">Pielikumā jāpievieno Iekārtas ražotāja izdota Iekārtas lietošanas vai/ un tehniskā instrukcija, datu brošūra, </w:t>
      </w:r>
      <w:proofErr w:type="spellStart"/>
      <w:r w:rsidRPr="00511DD3">
        <w:rPr>
          <w:i/>
          <w:iCs/>
        </w:rPr>
        <w:t>datasheet</w:t>
      </w:r>
      <w:proofErr w:type="spellEnd"/>
      <w:r w:rsidRPr="00511DD3">
        <w:rPr>
          <w:i/>
          <w:iCs/>
        </w:rPr>
        <w: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t xml:space="preserve"> </w:t>
      </w:r>
    </w:p>
    <w:p w14:paraId="4979146E" w14:textId="77777777" w:rsidR="008A6D74" w:rsidRDefault="008A6D74" w:rsidP="008A6D74">
      <w:pPr>
        <w:pStyle w:val="FootnoteText"/>
      </w:pPr>
    </w:p>
  </w:footnote>
  <w:footnote w:id="9">
    <w:p w14:paraId="451189D7" w14:textId="77777777" w:rsidR="008A6D74" w:rsidRPr="00BE251A" w:rsidRDefault="008A6D74" w:rsidP="008A6D74">
      <w:pPr>
        <w:pStyle w:val="FootnoteText"/>
        <w:rPr>
          <w:sz w:val="24"/>
          <w:szCs w:val="24"/>
        </w:rPr>
      </w:pPr>
      <w:r w:rsidRPr="00FF1D2C">
        <w:rPr>
          <w:rStyle w:val="FootnoteReference"/>
          <w:sz w:val="24"/>
          <w:szCs w:val="24"/>
        </w:rPr>
        <w:footnoteRef/>
      </w:r>
      <w:r w:rsidRPr="00FF1D2C">
        <w:rPr>
          <w:sz w:val="24"/>
          <w:szCs w:val="24"/>
        </w:rPr>
        <w:t xml:space="preserve"> </w:t>
      </w:r>
      <w:r w:rsidRPr="00FF1D2C">
        <w:rPr>
          <w:sz w:val="24"/>
          <w:szCs w:val="24"/>
        </w:rPr>
        <w:t>Saimnieciskā izdevīguma kritēriji (B kritērijs).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2" w15:restartNumberingAfterBreak="0">
    <w:nsid w:val="19AB7A0B"/>
    <w:multiLevelType w:val="multilevel"/>
    <w:tmpl w:val="2C74A614"/>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15:restartNumberingAfterBreak="0">
    <w:nsid w:val="27912D59"/>
    <w:multiLevelType w:val="hybridMultilevel"/>
    <w:tmpl w:val="3B688146"/>
    <w:lvl w:ilvl="0" w:tplc="0504B004">
      <w:start w:val="1"/>
      <w:numFmt w:val="lowerLetter"/>
      <w:lvlText w:val="%1)"/>
      <w:lvlJc w:val="left"/>
      <w:pPr>
        <w:ind w:left="1353" w:hanging="360"/>
      </w:pPr>
      <w:rPr>
        <w:rFonts w:hint="default"/>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6"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8"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065C9"/>
    <w:multiLevelType w:val="hybridMultilevel"/>
    <w:tmpl w:val="C72A10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4D14BCF"/>
    <w:multiLevelType w:val="multilevel"/>
    <w:tmpl w:val="1244406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color w:val="auto"/>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759FE"/>
    <w:multiLevelType w:val="hybridMultilevel"/>
    <w:tmpl w:val="7F242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F787499"/>
    <w:multiLevelType w:val="hybridMultilevel"/>
    <w:tmpl w:val="314488B8"/>
    <w:lvl w:ilvl="0" w:tplc="B7BC3B9C">
      <w:start w:val="5"/>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15"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A301F3"/>
    <w:multiLevelType w:val="multilevel"/>
    <w:tmpl w:val="CA1AE7A0"/>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0413EA"/>
    <w:multiLevelType w:val="hybridMultilevel"/>
    <w:tmpl w:val="1CE038BE"/>
    <w:lvl w:ilvl="0" w:tplc="0426000F">
      <w:start w:val="1"/>
      <w:numFmt w:val="decimal"/>
      <w:lvlText w:val="%1."/>
      <w:lvlJc w:val="left"/>
      <w:pPr>
        <w:tabs>
          <w:tab w:val="num" w:pos="720"/>
        </w:tabs>
        <w:ind w:left="720" w:hanging="360"/>
      </w:pPr>
      <w:rPr>
        <w:b/>
      </w:rPr>
    </w:lvl>
    <w:lvl w:ilvl="1" w:tplc="04260019">
      <w:numFmt w:val="none"/>
      <w:lvlText w:val=""/>
      <w:lvlJc w:val="left"/>
      <w:pPr>
        <w:tabs>
          <w:tab w:val="num" w:pos="360"/>
        </w:tabs>
        <w:ind w:left="0" w:firstLine="0"/>
      </w:pPr>
    </w:lvl>
    <w:lvl w:ilvl="2" w:tplc="0426001B">
      <w:numFmt w:val="none"/>
      <w:lvlText w:val=""/>
      <w:lvlJc w:val="left"/>
      <w:pPr>
        <w:tabs>
          <w:tab w:val="num" w:pos="360"/>
        </w:tabs>
        <w:ind w:left="0" w:firstLine="0"/>
      </w:pPr>
    </w:lvl>
    <w:lvl w:ilvl="3" w:tplc="0426000F">
      <w:numFmt w:val="none"/>
      <w:lvlText w:val=""/>
      <w:lvlJc w:val="left"/>
      <w:pPr>
        <w:tabs>
          <w:tab w:val="num" w:pos="360"/>
        </w:tabs>
        <w:ind w:left="0" w:firstLine="0"/>
      </w:pPr>
    </w:lvl>
    <w:lvl w:ilvl="4" w:tplc="04260019">
      <w:numFmt w:val="none"/>
      <w:lvlText w:val=""/>
      <w:lvlJc w:val="left"/>
      <w:pPr>
        <w:tabs>
          <w:tab w:val="num" w:pos="360"/>
        </w:tabs>
        <w:ind w:left="0" w:firstLine="0"/>
      </w:pPr>
    </w:lvl>
    <w:lvl w:ilvl="5" w:tplc="0426001B">
      <w:numFmt w:val="none"/>
      <w:lvlText w:val=""/>
      <w:lvlJc w:val="left"/>
      <w:pPr>
        <w:tabs>
          <w:tab w:val="num" w:pos="360"/>
        </w:tabs>
        <w:ind w:left="0" w:firstLine="0"/>
      </w:pPr>
    </w:lvl>
    <w:lvl w:ilvl="6" w:tplc="0426000F">
      <w:numFmt w:val="none"/>
      <w:lvlText w:val=""/>
      <w:lvlJc w:val="left"/>
      <w:pPr>
        <w:tabs>
          <w:tab w:val="num" w:pos="360"/>
        </w:tabs>
        <w:ind w:left="0" w:firstLine="0"/>
      </w:pPr>
    </w:lvl>
    <w:lvl w:ilvl="7" w:tplc="04260019">
      <w:numFmt w:val="none"/>
      <w:lvlText w:val=""/>
      <w:lvlJc w:val="left"/>
      <w:pPr>
        <w:tabs>
          <w:tab w:val="num" w:pos="360"/>
        </w:tabs>
        <w:ind w:left="0" w:firstLine="0"/>
      </w:pPr>
    </w:lvl>
    <w:lvl w:ilvl="8" w:tplc="0426001B">
      <w:numFmt w:val="none"/>
      <w:lvlText w:val=""/>
      <w:lvlJc w:val="left"/>
      <w:pPr>
        <w:tabs>
          <w:tab w:val="num" w:pos="360"/>
        </w:tabs>
        <w:ind w:left="0" w:firstLine="0"/>
      </w:pPr>
    </w:lvl>
  </w:abstractNum>
  <w:abstractNum w:abstractNumId="20"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9D4734"/>
    <w:multiLevelType w:val="multilevel"/>
    <w:tmpl w:val="63F0456E"/>
    <w:lvl w:ilvl="0">
      <w:start w:val="1"/>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7D9640D9"/>
    <w:multiLevelType w:val="multilevel"/>
    <w:tmpl w:val="1C044BB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990594752">
    <w:abstractNumId w:val="3"/>
  </w:num>
  <w:num w:numId="2" w16cid:durableId="2064862979">
    <w:abstractNumId w:val="6"/>
  </w:num>
  <w:num w:numId="3" w16cid:durableId="2060129664">
    <w:abstractNumId w:val="15"/>
  </w:num>
  <w:num w:numId="4" w16cid:durableId="666251104">
    <w:abstractNumId w:val="18"/>
  </w:num>
  <w:num w:numId="5" w16cid:durableId="1115631924">
    <w:abstractNumId w:val="1"/>
  </w:num>
  <w:num w:numId="6" w16cid:durableId="1354844857">
    <w:abstractNumId w:val="7"/>
  </w:num>
  <w:num w:numId="7" w16cid:durableId="940643490">
    <w:abstractNumId w:val="10"/>
  </w:num>
  <w:num w:numId="8" w16cid:durableId="1883249873">
    <w:abstractNumId w:val="0"/>
  </w:num>
  <w:num w:numId="9" w16cid:durableId="1108963341">
    <w:abstractNumId w:val="4"/>
  </w:num>
  <w:num w:numId="10" w16cid:durableId="230192148">
    <w:abstractNumId w:val="21"/>
  </w:num>
  <w:num w:numId="11" w16cid:durableId="1774201155">
    <w:abstractNumId w:val="20"/>
  </w:num>
  <w:num w:numId="12" w16cid:durableId="567500274">
    <w:abstractNumId w:val="13"/>
  </w:num>
  <w:num w:numId="13" w16cid:durableId="241720945">
    <w:abstractNumId w:val="14"/>
  </w:num>
  <w:num w:numId="14" w16cid:durableId="1832481300">
    <w:abstractNumId w:val="19"/>
    <w:lvlOverride w:ilvl="0">
      <w:startOverride w:val="1"/>
    </w:lvlOverride>
    <w:lvlOverride w:ilvl="1"/>
    <w:lvlOverride w:ilvl="2"/>
    <w:lvlOverride w:ilvl="3"/>
    <w:lvlOverride w:ilvl="4"/>
    <w:lvlOverride w:ilvl="5"/>
    <w:lvlOverride w:ilvl="6"/>
    <w:lvlOverride w:ilvl="7"/>
    <w:lvlOverride w:ilvl="8"/>
  </w:num>
  <w:num w:numId="15" w16cid:durableId="17101028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8859784">
    <w:abstractNumId w:val="24"/>
  </w:num>
  <w:num w:numId="17" w16cid:durableId="130300568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82837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3891266">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6486175">
    <w:abstractNumId w:val="17"/>
  </w:num>
  <w:num w:numId="21" w16cid:durableId="178857859">
    <w:abstractNumId w:val="23"/>
  </w:num>
  <w:num w:numId="22" w16cid:durableId="738022558">
    <w:abstractNumId w:val="8"/>
  </w:num>
  <w:num w:numId="23" w16cid:durableId="978727921">
    <w:abstractNumId w:val="12"/>
  </w:num>
  <w:num w:numId="24" w16cid:durableId="714230595">
    <w:abstractNumId w:val="5"/>
  </w:num>
  <w:num w:numId="25" w16cid:durableId="17338508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53F3F"/>
    <w:rsid w:val="000B42B7"/>
    <w:rsid w:val="000D26C2"/>
    <w:rsid w:val="001C1DCB"/>
    <w:rsid w:val="002323FF"/>
    <w:rsid w:val="002F2087"/>
    <w:rsid w:val="004A0A3F"/>
    <w:rsid w:val="004A4A38"/>
    <w:rsid w:val="00506959"/>
    <w:rsid w:val="00601ADB"/>
    <w:rsid w:val="00602C36"/>
    <w:rsid w:val="006200AF"/>
    <w:rsid w:val="006C2513"/>
    <w:rsid w:val="007015BA"/>
    <w:rsid w:val="00711EEE"/>
    <w:rsid w:val="00721798"/>
    <w:rsid w:val="007D1750"/>
    <w:rsid w:val="00813C47"/>
    <w:rsid w:val="00821BE7"/>
    <w:rsid w:val="008A6D74"/>
    <w:rsid w:val="00A57916"/>
    <w:rsid w:val="00AB5260"/>
    <w:rsid w:val="00AC567B"/>
    <w:rsid w:val="00B12D68"/>
    <w:rsid w:val="00B5061D"/>
    <w:rsid w:val="00B643D9"/>
    <w:rsid w:val="00CD00EB"/>
    <w:rsid w:val="00D93FF0"/>
    <w:rsid w:val="00DC43A2"/>
    <w:rsid w:val="00DD57C9"/>
    <w:rsid w:val="00DE06F6"/>
    <w:rsid w:val="00E627BA"/>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basedOn w:val="Normal"/>
    <w:link w:val="FootnoteTextChar"/>
    <w:uiPriority w:val="99"/>
    <w:semiHidden/>
    <w:unhideWhenUsed/>
    <w:rsid w:val="00721798"/>
    <w:rPr>
      <w:sz w:val="20"/>
      <w:szCs w:val="20"/>
    </w:rPr>
  </w:style>
  <w:style w:type="character" w:customStyle="1" w:styleId="FootnoteTextChar">
    <w:name w:val="Footnote Text Char"/>
    <w:basedOn w:val="DefaultParagraphFont"/>
    <w:link w:val="FootnoteText"/>
    <w:uiPriority w:val="99"/>
    <w:semiHidden/>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v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2A242-E63E-4CA7-B7F1-2C3FC2069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15954</Words>
  <Characters>9095</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20</cp:revision>
  <dcterms:created xsi:type="dcterms:W3CDTF">2024-07-05T08:32:00Z</dcterms:created>
  <dcterms:modified xsi:type="dcterms:W3CDTF">2025-05-07T09:03:00Z</dcterms:modified>
</cp:coreProperties>
</file>