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BB0B00" w:rsidRDefault="00156CFA" w:rsidP="00142B1A">
      <w:pPr>
        <w:jc w:val="center"/>
        <w:rPr>
          <w:b/>
          <w:sz w:val="22"/>
          <w:szCs w:val="22"/>
        </w:rPr>
      </w:pPr>
      <w:r w:rsidRPr="00BB0B00">
        <w:rPr>
          <w:b/>
          <w:sz w:val="22"/>
          <w:szCs w:val="22"/>
        </w:rPr>
        <w:t>Atklāts konkurss</w:t>
      </w:r>
    </w:p>
    <w:p w14:paraId="60672B3B" w14:textId="6EA7CB97" w:rsidR="00142B1A" w:rsidRPr="00BB0B00" w:rsidRDefault="00156CFA" w:rsidP="00142B1A">
      <w:pPr>
        <w:jc w:val="center"/>
        <w:rPr>
          <w:b/>
          <w:bCs/>
          <w:sz w:val="22"/>
          <w:szCs w:val="22"/>
        </w:rPr>
      </w:pPr>
      <w:r w:rsidRPr="00BB0B00">
        <w:rPr>
          <w:b/>
          <w:bCs/>
          <w:sz w:val="22"/>
          <w:szCs w:val="22"/>
        </w:rPr>
        <w:t>„</w:t>
      </w:r>
      <w:r w:rsidR="00A63168" w:rsidRPr="00BB0B00">
        <w:rPr>
          <w:b/>
          <w:bCs/>
          <w:sz w:val="22"/>
          <w:szCs w:val="22"/>
        </w:rPr>
        <w:t xml:space="preserve"> </w:t>
      </w:r>
      <w:r w:rsidR="009E4683" w:rsidRPr="00BB0B00">
        <w:rPr>
          <w:b/>
          <w:bCs/>
          <w:sz w:val="22"/>
          <w:szCs w:val="22"/>
        </w:rPr>
        <w:t>Rīgas valstspilsētas  peldvietu un aktīvo atpūtas zonu pie ūdenstilpēm sagatavošana peldsezonai un uzturēšana</w:t>
      </w:r>
      <w:r w:rsidRPr="00BB0B00">
        <w:rPr>
          <w:b/>
          <w:bCs/>
          <w:sz w:val="22"/>
          <w:szCs w:val="22"/>
        </w:rPr>
        <w:t>”</w:t>
      </w:r>
    </w:p>
    <w:p w14:paraId="70F27177" w14:textId="3E8C17D6" w:rsidR="00142B1A" w:rsidRPr="00BB0B00" w:rsidRDefault="00156CFA" w:rsidP="00142B1A">
      <w:pPr>
        <w:jc w:val="center"/>
        <w:rPr>
          <w:sz w:val="22"/>
          <w:szCs w:val="22"/>
        </w:rPr>
      </w:pPr>
      <w:r w:rsidRPr="00BB0B00">
        <w:rPr>
          <w:bCs/>
          <w:sz w:val="22"/>
          <w:szCs w:val="22"/>
        </w:rPr>
        <w:t>identifikācijas Nr. CAIP 2023/</w:t>
      </w:r>
      <w:r w:rsidR="009E4683" w:rsidRPr="00BB0B00">
        <w:rPr>
          <w:bCs/>
          <w:sz w:val="22"/>
          <w:szCs w:val="22"/>
        </w:rPr>
        <w:t>157</w:t>
      </w:r>
    </w:p>
    <w:p w14:paraId="1FF7C5D0" w14:textId="77777777" w:rsidR="00142B1A" w:rsidRPr="00BB0B00" w:rsidRDefault="00156CFA" w:rsidP="00142B1A">
      <w:pPr>
        <w:jc w:val="center"/>
        <w:rPr>
          <w:b/>
          <w:bCs/>
          <w:sz w:val="22"/>
          <w:szCs w:val="22"/>
        </w:rPr>
      </w:pPr>
      <w:r w:rsidRPr="00BB0B00">
        <w:rPr>
          <w:b/>
          <w:sz w:val="22"/>
          <w:szCs w:val="22"/>
        </w:rPr>
        <w:t>ZIŅOJUMS</w:t>
      </w:r>
    </w:p>
    <w:p w14:paraId="7F6C7F78" w14:textId="77777777" w:rsidR="00142B1A" w:rsidRPr="00BB0B00" w:rsidRDefault="00142B1A" w:rsidP="00142B1A">
      <w:pPr>
        <w:jc w:val="right"/>
        <w:rPr>
          <w:sz w:val="22"/>
          <w:szCs w:val="22"/>
        </w:rPr>
      </w:pPr>
    </w:p>
    <w:p w14:paraId="006326AB" w14:textId="0CAF5F34" w:rsidR="00142B1A" w:rsidRPr="00BB0B00" w:rsidRDefault="00156CFA" w:rsidP="00142B1A">
      <w:pPr>
        <w:jc w:val="right"/>
        <w:rPr>
          <w:sz w:val="22"/>
          <w:szCs w:val="22"/>
        </w:rPr>
      </w:pPr>
      <w:r w:rsidRPr="00BB0B00">
        <w:rPr>
          <w:sz w:val="22"/>
          <w:szCs w:val="22"/>
        </w:rPr>
        <w:t xml:space="preserve">Rīga, </w:t>
      </w:r>
      <w:r w:rsidR="009E4683" w:rsidRPr="00BB0B00">
        <w:rPr>
          <w:sz w:val="22"/>
          <w:szCs w:val="22"/>
        </w:rPr>
        <w:t>13</w:t>
      </w:r>
      <w:r w:rsidRPr="00BB0B00">
        <w:rPr>
          <w:sz w:val="22"/>
          <w:szCs w:val="22"/>
        </w:rPr>
        <w:t>.</w:t>
      </w:r>
      <w:r w:rsidR="00A63168" w:rsidRPr="00BB0B00">
        <w:rPr>
          <w:sz w:val="22"/>
          <w:szCs w:val="22"/>
        </w:rPr>
        <w:t>0</w:t>
      </w:r>
      <w:r w:rsidR="003B7A3B" w:rsidRPr="00BB0B00">
        <w:rPr>
          <w:sz w:val="22"/>
          <w:szCs w:val="22"/>
        </w:rPr>
        <w:t>2</w:t>
      </w:r>
      <w:r w:rsidRPr="00BB0B00">
        <w:rPr>
          <w:sz w:val="22"/>
          <w:szCs w:val="22"/>
        </w:rPr>
        <w:t>.202</w:t>
      </w:r>
      <w:r w:rsidR="00A63168" w:rsidRPr="00BB0B00">
        <w:rPr>
          <w:sz w:val="22"/>
          <w:szCs w:val="22"/>
        </w:rPr>
        <w:t>4</w:t>
      </w:r>
      <w:r w:rsidRPr="00BB0B00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B0B0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BB0B0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BB0B0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BB0B0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BB0B0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BB0B0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357DD5F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CAIP 2023/</w:t>
            </w:r>
            <w:r w:rsidR="00F44546" w:rsidRPr="00BB0B00">
              <w:rPr>
                <w:bCs/>
                <w:sz w:val="22"/>
                <w:szCs w:val="22"/>
              </w:rPr>
              <w:t>15</w:t>
            </w:r>
            <w:r w:rsidR="009E4683" w:rsidRPr="00BB0B00">
              <w:rPr>
                <w:bCs/>
                <w:sz w:val="22"/>
                <w:szCs w:val="22"/>
              </w:rPr>
              <w:t>7</w:t>
            </w:r>
          </w:p>
        </w:tc>
      </w:tr>
      <w:tr w:rsidR="00451FEC" w:rsidRPr="00BB0B0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BB0B0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BB0B0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BB0B0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4F17A229" w:rsidR="00142B1A" w:rsidRPr="00BB0B00" w:rsidRDefault="009E4683" w:rsidP="00142B1A">
            <w:pPr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Rīgas valstspilsētas  peldvietu un aktīvo atpūtas zonu pie ūdenstilpēm sagatavošana peldsezonai un uzturēšana</w:t>
            </w:r>
          </w:p>
        </w:tc>
      </w:tr>
      <w:tr w:rsidR="00451FEC" w:rsidRPr="00BB0B0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BB0B0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756D49B3" w:rsidR="00142B1A" w:rsidRPr="00BB0B00" w:rsidRDefault="00BB0B00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31</w:t>
            </w:r>
            <w:r w:rsidR="00EA2CD8" w:rsidRPr="00BB0B00">
              <w:rPr>
                <w:bCs/>
                <w:sz w:val="22"/>
                <w:szCs w:val="22"/>
              </w:rPr>
              <w:t>.1</w:t>
            </w:r>
            <w:r w:rsidR="00F44546" w:rsidRPr="00BB0B00">
              <w:rPr>
                <w:bCs/>
                <w:sz w:val="22"/>
                <w:szCs w:val="22"/>
              </w:rPr>
              <w:t>2</w:t>
            </w:r>
            <w:r w:rsidR="00EA2CD8" w:rsidRPr="00BB0B00">
              <w:rPr>
                <w:bCs/>
                <w:sz w:val="22"/>
                <w:szCs w:val="22"/>
              </w:rPr>
              <w:t>.2023.</w:t>
            </w:r>
          </w:p>
        </w:tc>
      </w:tr>
      <w:tr w:rsidR="00451FEC" w:rsidRPr="00BB0B0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B0B0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B0B0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BB0B00">
              <w:rPr>
                <w:sz w:val="22"/>
                <w:szCs w:val="22"/>
              </w:rPr>
              <w:t xml:space="preserve"> </w:t>
            </w:r>
          </w:p>
        </w:tc>
      </w:tr>
      <w:tr w:rsidR="00451FEC" w:rsidRPr="00BB0B0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CAC6D27" w:rsidR="00142B1A" w:rsidRPr="00BB0B00" w:rsidRDefault="00BB0B00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21</w:t>
            </w:r>
            <w:r w:rsidR="00EA2CD8" w:rsidRPr="00BB0B00">
              <w:rPr>
                <w:bCs/>
                <w:sz w:val="22"/>
                <w:szCs w:val="22"/>
              </w:rPr>
              <w:t>.</w:t>
            </w:r>
            <w:r w:rsidR="00AF6A80" w:rsidRPr="00BB0B00">
              <w:rPr>
                <w:bCs/>
                <w:sz w:val="22"/>
                <w:szCs w:val="22"/>
              </w:rPr>
              <w:t>01</w:t>
            </w:r>
            <w:r w:rsidR="00EA2CD8" w:rsidRPr="00BB0B00">
              <w:rPr>
                <w:bCs/>
                <w:sz w:val="22"/>
                <w:szCs w:val="22"/>
              </w:rPr>
              <w:t>.202</w:t>
            </w:r>
            <w:r w:rsidR="00AF6A80" w:rsidRPr="00BB0B00">
              <w:rPr>
                <w:bCs/>
                <w:sz w:val="22"/>
                <w:szCs w:val="22"/>
              </w:rPr>
              <w:t>4</w:t>
            </w:r>
            <w:r w:rsidR="00EA2CD8" w:rsidRPr="00BB0B0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BB0B0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B0B0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B0B0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BB0B0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94164F9" w14:textId="77777777" w:rsidR="009E4683" w:rsidRPr="00BB0B00" w:rsidRDefault="009E4683" w:rsidP="009E4683">
            <w:pPr>
              <w:jc w:val="both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Iepirkuma komisija (turpmāk – Komisija) izveidota ar Rīgas pilsētas izpilddirektora 02.01.2024. rīkojumu Nr.RD-24-1-ir “Par iepirkuma komisijas izveidošanu”</w:t>
            </w:r>
            <w:r w:rsidRPr="00BB0B00">
              <w:rPr>
                <w:i/>
                <w:iCs/>
                <w:sz w:val="22"/>
                <w:szCs w:val="22"/>
              </w:rPr>
              <w:t xml:space="preserve"> </w:t>
            </w:r>
            <w:r w:rsidRPr="00BB0B0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9E4683" w:rsidRPr="00BB0B00" w14:paraId="0980D17D" w14:textId="77777777" w:rsidTr="00E43FC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CCB5F80" w14:textId="77777777" w:rsidR="009E4683" w:rsidRPr="00BB0B00" w:rsidRDefault="009E4683" w:rsidP="009E468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B0B0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11B906F" w14:textId="77777777" w:rsidR="009E4683" w:rsidRPr="00BB0B00" w:rsidRDefault="009E4683" w:rsidP="009E4683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BB0B0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9E4683" w:rsidRPr="00BB0B00" w14:paraId="4DFA46D1" w14:textId="77777777" w:rsidTr="00E43FC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DF14FC0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Komisijas priekšsēdētāja:</w:t>
                  </w:r>
                  <w:r w:rsidRPr="00BB0B0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D8D3A17" w14:textId="77777777" w:rsidR="009E4683" w:rsidRPr="00BB0B00" w:rsidRDefault="009E4683" w:rsidP="009E4683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BB0B00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BB0B00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9E4683" w:rsidRPr="00BB0B00" w14:paraId="6BDC6350" w14:textId="77777777" w:rsidTr="00E43FCF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57B9E30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Komisijas priekšsēdētāja vietnieks:</w:t>
                  </w:r>
                  <w:r w:rsidRPr="00BB0B0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42705E3F" w14:textId="77777777" w:rsidR="009E4683" w:rsidRPr="00BB0B00" w:rsidRDefault="009E4683" w:rsidP="009E4683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BB0B00">
                    <w:rPr>
                      <w:sz w:val="22"/>
                      <w:szCs w:val="22"/>
                    </w:rPr>
                    <w:t xml:space="preserve">, </w:t>
                  </w:r>
                  <w:r w:rsidRPr="00BB0B00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9E4683" w:rsidRPr="00BB0B00" w14:paraId="7C818ACE" w14:textId="77777777" w:rsidTr="00E43FCF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0DAD865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6AC568F" w14:textId="77777777" w:rsidR="009E4683" w:rsidRPr="00BB0B00" w:rsidRDefault="009E4683" w:rsidP="009E4683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BB0B00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r w:rsidRPr="00BB0B00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9E4683" w:rsidRPr="00BB0B00" w14:paraId="77CCAF24" w14:textId="77777777" w:rsidTr="00E43FCF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0B70ADB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9283D83" w14:textId="77777777" w:rsidR="009E4683" w:rsidRPr="00BB0B00" w:rsidRDefault="009E4683" w:rsidP="009E4683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noProof/>
                      <w:sz w:val="22"/>
                      <w:szCs w:val="22"/>
                    </w:rPr>
                    <w:t>Tatjana Židele,</w:t>
                  </w:r>
                  <w:r w:rsidRPr="00BB0B00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 w:rsidRPr="00BB0B00">
                    <w:rPr>
                      <w:iCs/>
                      <w:noProof/>
                      <w:sz w:val="22"/>
                      <w:szCs w:val="22"/>
                    </w:rPr>
                    <w:t>Rīgas valstspilsētas pašvaldības Mājokļu un vides departamenta Vides pārvaldes Ūdens resursu un meliorācijas nodaļas Peldvietu un aktīvo atpūtas zonu sektora vadītaja – nodaļas vadītāja vietniece</w:t>
                  </w:r>
                </w:p>
              </w:tc>
            </w:tr>
            <w:tr w:rsidR="009E4683" w:rsidRPr="00BB0B00" w14:paraId="13F00E9F" w14:textId="77777777" w:rsidTr="00E43FCF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267EF25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84E03AE" w14:textId="77777777" w:rsidR="009E4683" w:rsidRPr="00BB0B00" w:rsidRDefault="009E4683" w:rsidP="009E4683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BB0B00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BB0B00">
                    <w:rPr>
                      <w:sz w:val="22"/>
                      <w:szCs w:val="22"/>
                    </w:rPr>
                    <w:t>Rīgas valstspilsētas pašvaldības Finanšu departamenta Pašvaldības budžeta pārvaldes priekšnieka vietniece, Programmu analīzes nodaļas vadītāja</w:t>
                  </w:r>
                </w:p>
              </w:tc>
            </w:tr>
          </w:tbl>
          <w:p w14:paraId="1B7D92ED" w14:textId="4F6F89F1" w:rsidR="008C756A" w:rsidRPr="00BB0B00" w:rsidRDefault="008C756A" w:rsidP="008C756A">
            <w:pPr>
              <w:jc w:val="both"/>
              <w:rPr>
                <w:sz w:val="22"/>
                <w:szCs w:val="22"/>
              </w:rPr>
            </w:pPr>
          </w:p>
          <w:p w14:paraId="5E470AC6" w14:textId="77777777" w:rsidR="00142B1A" w:rsidRPr="00BB0B0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BB0B00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BB0B0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B0B00" w:rsidRDefault="005140F5" w:rsidP="00142B1A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5140F5" w:rsidRPr="00BB0B0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5233D5FE" w:rsidR="005140F5" w:rsidRPr="00BB0B00" w:rsidRDefault="00BB0B00" w:rsidP="005140F5">
            <w:pPr>
              <w:rPr>
                <w:sz w:val="22"/>
                <w:szCs w:val="22"/>
              </w:rPr>
            </w:pPr>
            <w:r w:rsidRPr="00BB0B00">
              <w:rPr>
                <w:b/>
                <w:bCs/>
                <w:noProof/>
                <w:sz w:val="22"/>
                <w:szCs w:val="22"/>
              </w:rPr>
              <w:t>Tatjana Židele,</w:t>
            </w:r>
            <w:r w:rsidRPr="00BB0B00">
              <w:rPr>
                <w:noProof/>
                <w:sz w:val="22"/>
                <w:szCs w:val="22"/>
              </w:rPr>
              <w:t xml:space="preserve"> </w:t>
            </w:r>
            <w:r w:rsidRPr="00BB0B00">
              <w:rPr>
                <w:iCs/>
                <w:noProof/>
                <w:sz w:val="22"/>
                <w:szCs w:val="22"/>
              </w:rPr>
              <w:t>Rīgas valstspilsētas pašvaldības Mājokļu un vides departamenta Vides pārvaldes Ūdens resursu un meliorācijas nodaļas Peldvietu un aktīvo atpūtas zonu sektora vadītaja – nodaļas vadītāja vietniece</w:t>
            </w:r>
          </w:p>
        </w:tc>
      </w:tr>
    </w:tbl>
    <w:p w14:paraId="0903EF6E" w14:textId="77777777" w:rsidR="00142B1A" w:rsidRPr="00BB0B0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B0B0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451FEC" w:rsidRPr="00BB0B0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4992988D" w:rsidR="00142B1A" w:rsidRPr="00BB0B00" w:rsidRDefault="00156CFA" w:rsidP="00142B1A">
            <w:pPr>
              <w:jc w:val="both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Piedāvājumu iesniegšanas termiņš:</w:t>
            </w:r>
            <w:r w:rsidR="009E4683" w:rsidRPr="00BB0B00">
              <w:rPr>
                <w:sz w:val="22"/>
                <w:szCs w:val="22"/>
              </w:rPr>
              <w:t xml:space="preserve"> 26</w:t>
            </w:r>
            <w:r w:rsidRPr="00BB0B00">
              <w:rPr>
                <w:sz w:val="22"/>
                <w:szCs w:val="22"/>
              </w:rPr>
              <w:t>.</w:t>
            </w:r>
            <w:r w:rsidR="00A63168" w:rsidRPr="00BB0B00">
              <w:rPr>
                <w:sz w:val="22"/>
                <w:szCs w:val="22"/>
              </w:rPr>
              <w:t>0</w:t>
            </w:r>
            <w:r w:rsidR="00F44546" w:rsidRPr="00BB0B00">
              <w:rPr>
                <w:sz w:val="22"/>
                <w:szCs w:val="22"/>
              </w:rPr>
              <w:t>2</w:t>
            </w:r>
            <w:r w:rsidRPr="00BB0B00">
              <w:rPr>
                <w:sz w:val="22"/>
                <w:szCs w:val="22"/>
              </w:rPr>
              <w:t>.202</w:t>
            </w:r>
            <w:r w:rsidR="00A63168" w:rsidRPr="00BB0B00">
              <w:rPr>
                <w:sz w:val="22"/>
                <w:szCs w:val="22"/>
              </w:rPr>
              <w:t>4</w:t>
            </w:r>
            <w:r w:rsidRPr="00BB0B00">
              <w:rPr>
                <w:sz w:val="22"/>
                <w:szCs w:val="22"/>
              </w:rPr>
              <w:t>. plkst. 1</w:t>
            </w:r>
            <w:r w:rsidR="007F77D4" w:rsidRPr="00BB0B00">
              <w:rPr>
                <w:sz w:val="22"/>
                <w:szCs w:val="22"/>
              </w:rPr>
              <w:t>0</w:t>
            </w:r>
            <w:r w:rsidRPr="00BB0B0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B0B0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B0B00" w:rsidRDefault="00156CFA" w:rsidP="00142B1A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BB0B00">
              <w:rPr>
                <w:sz w:val="22"/>
                <w:szCs w:val="22"/>
              </w:rPr>
              <w:t xml:space="preserve"> </w:t>
            </w:r>
          </w:p>
        </w:tc>
      </w:tr>
      <w:tr w:rsidR="00451FEC" w:rsidRPr="00BB0B0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29AEF0B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  <w:p w14:paraId="67EA4910" w14:textId="77777777" w:rsidR="009E4683" w:rsidRPr="00BB0B00" w:rsidRDefault="009E4683" w:rsidP="009E4683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sz w:val="22"/>
                <w:szCs w:val="22"/>
              </w:rPr>
              <w:t>Daļai Nr. 1 - 1.daļa  - Vecāķu peldvietas, Mangaļsalas pludmales un to pieeju uzturēšana, sagatavošana peldsezonai un apsaimniekošana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9E4683" w:rsidRPr="00BB0B00" w14:paraId="49593CE5" w14:textId="77777777" w:rsidTr="00E43FCF">
              <w:tc>
                <w:tcPr>
                  <w:tcW w:w="1203" w:type="pct"/>
                  <w:shd w:val="pct10" w:color="auto" w:fill="auto"/>
                </w:tcPr>
                <w:p w14:paraId="2201C674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3927093D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299A2C5F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1AA50FBB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9E4683" w:rsidRPr="00BB0B00" w14:paraId="708EAB78" w14:textId="77777777" w:rsidTr="00E43FCF">
              <w:tc>
                <w:tcPr>
                  <w:tcW w:w="1203" w:type="pct"/>
                </w:tcPr>
                <w:p w14:paraId="7F81ED5C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67BF043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10:40</w:t>
                  </w:r>
                </w:p>
              </w:tc>
              <w:tc>
                <w:tcPr>
                  <w:tcW w:w="1352" w:type="pct"/>
                </w:tcPr>
                <w:p w14:paraId="4BBD0E56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132950.51</w:t>
                  </w:r>
                </w:p>
                <w:p w14:paraId="2EDBC479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400D1785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132950.51</w:t>
                  </w:r>
                </w:p>
                <w:p w14:paraId="514C20AF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7CB6B25" w14:textId="77777777" w:rsidTr="00E43FCF">
              <w:tc>
                <w:tcPr>
                  <w:tcW w:w="1203" w:type="pct"/>
                </w:tcPr>
                <w:p w14:paraId="2C5508E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"NIVIOS-LTD" ražošanas komercfirma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5542D4B0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11:45</w:t>
                  </w:r>
                </w:p>
              </w:tc>
              <w:tc>
                <w:tcPr>
                  <w:tcW w:w="1352" w:type="pct"/>
                </w:tcPr>
                <w:p w14:paraId="7FE6572C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114799.99</w:t>
                  </w:r>
                </w:p>
                <w:p w14:paraId="42AB4120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3EEE322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114799.99</w:t>
                  </w:r>
                </w:p>
                <w:p w14:paraId="5305FD18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0A2210E3" w14:textId="77777777" w:rsidTr="00E43FCF">
              <w:tc>
                <w:tcPr>
                  <w:tcW w:w="1203" w:type="pct"/>
                </w:tcPr>
                <w:p w14:paraId="41DA33B9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6AFF0C68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11:46</w:t>
                  </w:r>
                </w:p>
              </w:tc>
              <w:tc>
                <w:tcPr>
                  <w:tcW w:w="1352" w:type="pct"/>
                </w:tcPr>
                <w:p w14:paraId="558BE79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112747.2</w:t>
                  </w:r>
                </w:p>
                <w:p w14:paraId="733F9431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692518EE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112747.2</w:t>
                  </w:r>
                </w:p>
                <w:p w14:paraId="4F3A497D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7EE8B16" w14:textId="77777777" w:rsidR="009E4683" w:rsidRPr="00BB0B00" w:rsidRDefault="009E4683" w:rsidP="009E4683">
            <w:pPr>
              <w:rPr>
                <w:sz w:val="22"/>
                <w:szCs w:val="22"/>
              </w:rPr>
            </w:pPr>
          </w:p>
          <w:p w14:paraId="755AB4CA" w14:textId="77777777" w:rsidR="009E4683" w:rsidRPr="00BB0B00" w:rsidRDefault="009E4683" w:rsidP="009E4683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sz w:val="22"/>
                <w:szCs w:val="22"/>
              </w:rPr>
              <w:t xml:space="preserve">Daļai Nr. 2 - 2.daļa  - </w:t>
            </w:r>
            <w:proofErr w:type="spellStart"/>
            <w:r w:rsidRPr="00BB0B00">
              <w:rPr>
                <w:b/>
                <w:sz w:val="22"/>
                <w:szCs w:val="22"/>
              </w:rPr>
              <w:t>Vakarbuļļu</w:t>
            </w:r>
            <w:proofErr w:type="spellEnd"/>
            <w:r w:rsidRPr="00BB0B00">
              <w:rPr>
                <w:b/>
                <w:sz w:val="22"/>
                <w:szCs w:val="22"/>
              </w:rPr>
              <w:t xml:space="preserve"> peldvietas, Daugavgrīvas peldvietas, Buļļu sala pludmales, Ķīpsalas peldvietas un Lucavsalas peldvietu  sagatavošana peldsezonai un apsaimniekošana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9E4683" w:rsidRPr="00BB0B00" w14:paraId="717AF578" w14:textId="77777777" w:rsidTr="00E43FCF">
              <w:tc>
                <w:tcPr>
                  <w:tcW w:w="1203" w:type="pct"/>
                  <w:shd w:val="pct10" w:color="auto" w:fill="auto"/>
                </w:tcPr>
                <w:p w14:paraId="33D69581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4A3253E6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07C976D3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56E02F14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9E4683" w:rsidRPr="00BB0B00" w14:paraId="676F92EA" w14:textId="77777777" w:rsidTr="00E43FCF">
              <w:tc>
                <w:tcPr>
                  <w:tcW w:w="1203" w:type="pct"/>
                </w:tcPr>
                <w:p w14:paraId="1527E951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72E917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19:40</w:t>
                  </w:r>
                </w:p>
              </w:tc>
              <w:tc>
                <w:tcPr>
                  <w:tcW w:w="1352" w:type="pct"/>
                </w:tcPr>
                <w:p w14:paraId="108FF959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143845.65</w:t>
                  </w:r>
                </w:p>
                <w:p w14:paraId="7E5D80C1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64215982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143845.65</w:t>
                  </w:r>
                </w:p>
                <w:p w14:paraId="6E73B18E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5A3555C" w14:textId="77777777" w:rsidTr="00E43FCF">
              <w:tc>
                <w:tcPr>
                  <w:tcW w:w="1203" w:type="pct"/>
                </w:tcPr>
                <w:p w14:paraId="3E63FE70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D24E9F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11:46</w:t>
                  </w:r>
                </w:p>
              </w:tc>
              <w:tc>
                <w:tcPr>
                  <w:tcW w:w="1352" w:type="pct"/>
                </w:tcPr>
                <w:p w14:paraId="2C2FF242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77295.05</w:t>
                  </w:r>
                </w:p>
                <w:p w14:paraId="466DA5C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777E3216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77295.05</w:t>
                  </w:r>
                </w:p>
                <w:p w14:paraId="3F5471ED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60E701C" w14:textId="77777777" w:rsidR="009E4683" w:rsidRPr="00BB0B00" w:rsidRDefault="009E4683" w:rsidP="009E4683">
            <w:pPr>
              <w:rPr>
                <w:sz w:val="22"/>
                <w:szCs w:val="22"/>
              </w:rPr>
            </w:pPr>
          </w:p>
          <w:p w14:paraId="72EF92CC" w14:textId="77777777" w:rsidR="009E4683" w:rsidRPr="00BB0B00" w:rsidRDefault="009E4683" w:rsidP="009E4683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sz w:val="22"/>
                <w:szCs w:val="22"/>
              </w:rPr>
              <w:t>Daļai Nr. 3 - 3.daļa  - Ezeru peldvietu un aktīvās atpūtas zonu uzturēšana un apsaimniekošana Rīgas valstspilsētas Vidzemes priekšpilsētas administratīvajā teritorijā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9E4683" w:rsidRPr="00BB0B00" w14:paraId="42FEC300" w14:textId="77777777" w:rsidTr="00E43FCF">
              <w:tc>
                <w:tcPr>
                  <w:tcW w:w="1203" w:type="pct"/>
                  <w:shd w:val="pct10" w:color="auto" w:fill="auto"/>
                </w:tcPr>
                <w:p w14:paraId="6BDF97E3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7BD2E25C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6442F036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7062D24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9E4683" w:rsidRPr="00BB0B00" w14:paraId="10930FEE" w14:textId="77777777" w:rsidTr="00E43FCF">
              <w:tc>
                <w:tcPr>
                  <w:tcW w:w="1203" w:type="pct"/>
                </w:tcPr>
                <w:p w14:paraId="428BB9D5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0564EA43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19:40</w:t>
                  </w:r>
                </w:p>
              </w:tc>
              <w:tc>
                <w:tcPr>
                  <w:tcW w:w="1352" w:type="pct"/>
                </w:tcPr>
                <w:p w14:paraId="0B7BC39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66625.93</w:t>
                  </w:r>
                </w:p>
                <w:p w14:paraId="260A4022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724B2380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66625.93</w:t>
                  </w:r>
                </w:p>
                <w:p w14:paraId="479DECD2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0441E2D8" w14:textId="77777777" w:rsidTr="00E43FCF">
              <w:tc>
                <w:tcPr>
                  <w:tcW w:w="1203" w:type="pct"/>
                </w:tcPr>
                <w:p w14:paraId="74D6D68E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0F1EF28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11:46</w:t>
                  </w:r>
                </w:p>
              </w:tc>
              <w:tc>
                <w:tcPr>
                  <w:tcW w:w="1352" w:type="pct"/>
                </w:tcPr>
                <w:p w14:paraId="0C70CF3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63336.94</w:t>
                  </w:r>
                </w:p>
                <w:p w14:paraId="5EC92F70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672DD512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63336.94</w:t>
                  </w:r>
                </w:p>
                <w:p w14:paraId="6453F74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EA82499" w14:textId="77777777" w:rsidR="009E4683" w:rsidRPr="00BB0B00" w:rsidRDefault="009E4683" w:rsidP="009E4683">
            <w:pPr>
              <w:rPr>
                <w:sz w:val="22"/>
                <w:szCs w:val="22"/>
              </w:rPr>
            </w:pPr>
          </w:p>
          <w:p w14:paraId="43910143" w14:textId="77777777" w:rsidR="009E4683" w:rsidRPr="00BB0B00" w:rsidRDefault="009E4683" w:rsidP="009E4683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sz w:val="22"/>
                <w:szCs w:val="22"/>
              </w:rPr>
              <w:t>Daļai Nr. 4 - 4.daļa - Daugavas peldvietas “Rumbula”  uzturēšana, sagatavošana peldsezonai un apsaimniekošana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9E4683" w:rsidRPr="00BB0B00" w14:paraId="2CBC63BE" w14:textId="77777777" w:rsidTr="00E43FCF">
              <w:tc>
                <w:tcPr>
                  <w:tcW w:w="1203" w:type="pct"/>
                  <w:shd w:val="pct10" w:color="auto" w:fill="auto"/>
                </w:tcPr>
                <w:p w14:paraId="2CEA2E99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F0A7375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EFC1B1B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68A8BF36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9E4683" w:rsidRPr="00BB0B00" w14:paraId="6B76C20E" w14:textId="77777777" w:rsidTr="00E43FCF">
              <w:tc>
                <w:tcPr>
                  <w:tcW w:w="1203" w:type="pct"/>
                </w:tcPr>
                <w:p w14:paraId="524B43C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C749F6F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10:40</w:t>
                  </w:r>
                </w:p>
              </w:tc>
              <w:tc>
                <w:tcPr>
                  <w:tcW w:w="1352" w:type="pct"/>
                </w:tcPr>
                <w:p w14:paraId="1115334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34277.12</w:t>
                  </w:r>
                </w:p>
                <w:p w14:paraId="755BF47D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63BF623C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34277.15</w:t>
                  </w:r>
                </w:p>
                <w:p w14:paraId="40287755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A01567B" w14:textId="77777777" w:rsidTr="00E43FCF">
              <w:tc>
                <w:tcPr>
                  <w:tcW w:w="1203" w:type="pct"/>
                </w:tcPr>
                <w:p w14:paraId="45FF8C8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7BF9B4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19:40</w:t>
                  </w:r>
                </w:p>
              </w:tc>
              <w:tc>
                <w:tcPr>
                  <w:tcW w:w="1352" w:type="pct"/>
                </w:tcPr>
                <w:p w14:paraId="0CB479B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27543.85</w:t>
                  </w:r>
                </w:p>
                <w:p w14:paraId="02AD23B1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473EED1B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27543.85</w:t>
                  </w:r>
                </w:p>
                <w:p w14:paraId="541AFA4E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3A5749F1" w14:textId="77777777" w:rsidTr="00E43FCF">
              <w:tc>
                <w:tcPr>
                  <w:tcW w:w="1203" w:type="pct"/>
                </w:tcPr>
                <w:p w14:paraId="105F85DA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"NIVIOS-LTD" ražošanas komercfirma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3B9EB58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11:45</w:t>
                  </w:r>
                </w:p>
              </w:tc>
              <w:tc>
                <w:tcPr>
                  <w:tcW w:w="1352" w:type="pct"/>
                </w:tcPr>
                <w:p w14:paraId="52A6611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31299.94</w:t>
                  </w:r>
                </w:p>
                <w:p w14:paraId="53E6BA6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558979C6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31299.94</w:t>
                  </w:r>
                </w:p>
                <w:p w14:paraId="16118CE7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339BD99" w14:textId="77777777" w:rsidTr="00E43FCF">
              <w:tc>
                <w:tcPr>
                  <w:tcW w:w="1203" w:type="pct"/>
                </w:tcPr>
                <w:p w14:paraId="41BC7C17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76F15A8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11:46</w:t>
                  </w:r>
                </w:p>
              </w:tc>
              <w:tc>
                <w:tcPr>
                  <w:tcW w:w="1352" w:type="pct"/>
                </w:tcPr>
                <w:p w14:paraId="242A63D4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35755.56</w:t>
                  </w:r>
                </w:p>
                <w:p w14:paraId="094488D2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25419ABC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35755.56</w:t>
                  </w:r>
                </w:p>
                <w:p w14:paraId="60D9EBD9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6252398" w14:textId="77777777" w:rsidTr="00E43FCF">
              <w:tc>
                <w:tcPr>
                  <w:tcW w:w="1203" w:type="pct"/>
                </w:tcPr>
                <w:p w14:paraId="792B6148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lastRenderedPageBreak/>
                    <w:t>IK 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Darzavarde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0400B09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23.02.2024 plkst. 09:37</w:t>
                  </w:r>
                </w:p>
              </w:tc>
              <w:tc>
                <w:tcPr>
                  <w:tcW w:w="1352" w:type="pct"/>
                </w:tcPr>
                <w:p w14:paraId="03F3FFC3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23804.92</w:t>
                  </w:r>
                </w:p>
                <w:p w14:paraId="42A784C0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2FBA27F4" w14:textId="77777777" w:rsidR="007A5495" w:rsidRPr="00854A48" w:rsidRDefault="007A5495" w:rsidP="007A5495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854A48">
                    <w:rPr>
                      <w:sz w:val="22"/>
                      <w:szCs w:val="22"/>
                      <w:lang w:eastAsia="en-US"/>
                    </w:rPr>
                    <w:t>EUR 23804.92</w:t>
                  </w:r>
                </w:p>
                <w:p w14:paraId="25D98DE4" w14:textId="139B7710" w:rsidR="009E4683" w:rsidRPr="00BB0B00" w:rsidRDefault="007A5495" w:rsidP="007A5495">
                  <w:pPr>
                    <w:rPr>
                      <w:bCs/>
                      <w:sz w:val="22"/>
                      <w:szCs w:val="22"/>
                    </w:rPr>
                  </w:pPr>
                  <w:r w:rsidRPr="00854A48">
                    <w:rPr>
                      <w:bCs/>
                      <w:color w:val="FF0000"/>
                      <w:sz w:val="22"/>
                      <w:szCs w:val="22"/>
                      <w:lang w:eastAsia="en-US"/>
                    </w:rPr>
                    <w:t>*Pēc kļūdu labojuma:</w:t>
                  </w:r>
                  <w:r w:rsidRPr="00854A48">
                    <w:rPr>
                      <w:color w:val="FF000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854A48">
                    <w:rPr>
                      <w:b/>
                      <w:bCs/>
                      <w:color w:val="FF0000"/>
                      <w:sz w:val="22"/>
                      <w:szCs w:val="22"/>
                      <w:lang w:eastAsia="en-US"/>
                    </w:rPr>
                    <w:t>EUR 3084709.92</w:t>
                  </w:r>
                </w:p>
              </w:tc>
            </w:tr>
          </w:tbl>
          <w:p w14:paraId="79D347CC" w14:textId="77777777" w:rsidR="009E4683" w:rsidRPr="00BB0B00" w:rsidRDefault="009E4683" w:rsidP="009E4683">
            <w:pPr>
              <w:rPr>
                <w:sz w:val="22"/>
                <w:szCs w:val="22"/>
              </w:rPr>
            </w:pPr>
          </w:p>
          <w:p w14:paraId="3976452F" w14:textId="77777777" w:rsidR="009E4683" w:rsidRPr="00BB0B00" w:rsidRDefault="009E4683" w:rsidP="009E4683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sz w:val="22"/>
                <w:szCs w:val="22"/>
              </w:rPr>
              <w:t>Daļai Nr. 5 - 5.daļa - Aktīvās atpūtas zonu pie ūdenstilpēm uzturēšana un apsaimniekošana Rīgas valstspilsētas Kurzemes rajona un Latgales  priekšpilsētas administratīvajās teritorijās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9E4683" w:rsidRPr="00BB0B00" w14:paraId="2ED7C790" w14:textId="77777777" w:rsidTr="00E43FCF">
              <w:tc>
                <w:tcPr>
                  <w:tcW w:w="1203" w:type="pct"/>
                  <w:shd w:val="pct10" w:color="auto" w:fill="auto"/>
                </w:tcPr>
                <w:p w14:paraId="09490175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50C98FC3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F9D16C3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87F1866" w14:textId="77777777" w:rsidR="009E4683" w:rsidRPr="00BB0B00" w:rsidRDefault="009E4683" w:rsidP="009E468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BB0B00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9E4683" w:rsidRPr="00BB0B00" w14:paraId="47E58708" w14:textId="77777777" w:rsidTr="00E43FCF">
              <w:tc>
                <w:tcPr>
                  <w:tcW w:w="1203" w:type="pct"/>
                </w:tcPr>
                <w:p w14:paraId="270FB63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Ekozona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0CEC3E3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10:40</w:t>
                  </w:r>
                </w:p>
              </w:tc>
              <w:tc>
                <w:tcPr>
                  <w:tcW w:w="1352" w:type="pct"/>
                </w:tcPr>
                <w:p w14:paraId="373D95C3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59584.64</w:t>
                  </w:r>
                </w:p>
                <w:p w14:paraId="50A7197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35885926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59584.64</w:t>
                  </w:r>
                </w:p>
                <w:p w14:paraId="4AD0D0C2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2061F70E" w14:textId="77777777" w:rsidTr="00E43FCF">
              <w:tc>
                <w:tcPr>
                  <w:tcW w:w="1203" w:type="pct"/>
                </w:tcPr>
                <w:p w14:paraId="4B7A0E9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Hagberg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48F1BD7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19:40</w:t>
                  </w:r>
                </w:p>
              </w:tc>
              <w:tc>
                <w:tcPr>
                  <w:tcW w:w="1352" w:type="pct"/>
                </w:tcPr>
                <w:p w14:paraId="212BBE2E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46840.15</w:t>
                  </w:r>
                </w:p>
                <w:p w14:paraId="262BB198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7548E79C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46840.15</w:t>
                  </w:r>
                </w:p>
                <w:p w14:paraId="08EA523F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5121C91D" w14:textId="77777777" w:rsidTr="00E43FCF">
              <w:tc>
                <w:tcPr>
                  <w:tcW w:w="1203" w:type="pct"/>
                </w:tcPr>
                <w:p w14:paraId="694FA874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"NIVIOS-LTD" ražošanas komercfirma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2FFE5836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11:45</w:t>
                  </w:r>
                </w:p>
              </w:tc>
              <w:tc>
                <w:tcPr>
                  <w:tcW w:w="1352" w:type="pct"/>
                </w:tcPr>
                <w:p w14:paraId="4B8AE2F0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51799.7</w:t>
                  </w:r>
                </w:p>
                <w:p w14:paraId="2A30EA6E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319E3E40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51799.7</w:t>
                  </w:r>
                </w:p>
                <w:p w14:paraId="1EC6F13F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9E4683" w:rsidRPr="00BB0B00" w14:paraId="6D588DA8" w14:textId="77777777" w:rsidTr="00E43FCF">
              <w:tc>
                <w:tcPr>
                  <w:tcW w:w="1203" w:type="pct"/>
                </w:tcPr>
                <w:p w14:paraId="182D4577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Vizii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B0B00">
                    <w:rPr>
                      <w:sz w:val="22"/>
                      <w:szCs w:val="22"/>
                    </w:rPr>
                    <w:t>Urban</w:t>
                  </w:r>
                  <w:proofErr w:type="spellEnd"/>
                  <w:r w:rsidRPr="00BB0B00">
                    <w:rPr>
                      <w:sz w:val="22"/>
                      <w:szCs w:val="22"/>
                    </w:rPr>
                    <w:t>" SIA</w:t>
                  </w:r>
                  <w:r w:rsidRPr="00BB0B0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14:paraId="1BCE973C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22.02.2024 plkst. 11:46</w:t>
                  </w:r>
                </w:p>
              </w:tc>
              <w:tc>
                <w:tcPr>
                  <w:tcW w:w="1352" w:type="pct"/>
                </w:tcPr>
                <w:p w14:paraId="5F8CAAB1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39517.02</w:t>
                  </w:r>
                </w:p>
                <w:p w14:paraId="327D3699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300" w:type="pct"/>
                </w:tcPr>
                <w:p w14:paraId="08A44D73" w14:textId="77777777" w:rsidR="009E4683" w:rsidRPr="00BB0B00" w:rsidRDefault="009E4683" w:rsidP="009E4683">
                  <w:pPr>
                    <w:rPr>
                      <w:sz w:val="22"/>
                      <w:szCs w:val="22"/>
                    </w:rPr>
                  </w:pPr>
                  <w:r w:rsidRPr="00BB0B00">
                    <w:rPr>
                      <w:sz w:val="22"/>
                      <w:szCs w:val="22"/>
                    </w:rPr>
                    <w:t>EUR 39517.02</w:t>
                  </w:r>
                </w:p>
                <w:p w14:paraId="223BDB4B" w14:textId="77777777" w:rsidR="009E4683" w:rsidRPr="00BB0B00" w:rsidRDefault="009E4683" w:rsidP="009E468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53CE6732" w:rsidR="008C756A" w:rsidRPr="00BB0B00" w:rsidRDefault="008C756A" w:rsidP="009E4683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BB0B00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11B6ADD6" w:rsidR="00142B1A" w:rsidRPr="00BB0B00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BB0B0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B0B0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BB0B00" w:rsidRDefault="00156CFA" w:rsidP="00142B1A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BB0B00">
              <w:rPr>
                <w:sz w:val="22"/>
                <w:szCs w:val="22"/>
              </w:rPr>
              <w:t xml:space="preserve"> </w:t>
            </w:r>
          </w:p>
        </w:tc>
      </w:tr>
      <w:tr w:rsidR="00451FEC" w:rsidRPr="00BB0B0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73AA424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 xml:space="preserve">EIS, </w:t>
            </w:r>
            <w:r w:rsidR="009E4683" w:rsidRPr="00BB0B00">
              <w:rPr>
                <w:bCs/>
                <w:sz w:val="22"/>
                <w:szCs w:val="22"/>
              </w:rPr>
              <w:t>26</w:t>
            </w:r>
            <w:r w:rsidR="00A63168" w:rsidRPr="00BB0B00">
              <w:rPr>
                <w:bCs/>
                <w:sz w:val="22"/>
                <w:szCs w:val="22"/>
              </w:rPr>
              <w:t>.0</w:t>
            </w:r>
            <w:r w:rsidR="00F44546" w:rsidRPr="00BB0B00">
              <w:rPr>
                <w:bCs/>
                <w:sz w:val="22"/>
                <w:szCs w:val="22"/>
              </w:rPr>
              <w:t>2</w:t>
            </w:r>
            <w:r w:rsidRPr="00BB0B00">
              <w:rPr>
                <w:bCs/>
                <w:sz w:val="22"/>
                <w:szCs w:val="22"/>
              </w:rPr>
              <w:t>.202</w:t>
            </w:r>
            <w:r w:rsidR="00A63168" w:rsidRPr="00BB0B00">
              <w:rPr>
                <w:bCs/>
                <w:sz w:val="22"/>
                <w:szCs w:val="22"/>
              </w:rPr>
              <w:t>4</w:t>
            </w:r>
            <w:r w:rsidRPr="00BB0B0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3402"/>
        <w:gridCol w:w="1701"/>
        <w:gridCol w:w="569"/>
        <w:gridCol w:w="10"/>
      </w:tblGrid>
      <w:tr w:rsidR="00451FEC" w:rsidRPr="00BB0B0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BB0B00" w:rsidRDefault="00156CFA" w:rsidP="00142B1A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BB0B00">
              <w:rPr>
                <w:b/>
                <w:bCs/>
                <w:sz w:val="22"/>
                <w:szCs w:val="22"/>
              </w:rPr>
              <w:t>līguma</w:t>
            </w:r>
            <w:r w:rsidRPr="00BB0B00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BB0B00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BB0B00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BB0B00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6D45E95A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14:paraId="334D4387" w14:textId="77777777" w:rsidR="00142B1A" w:rsidRPr="00BB0B0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BB0B0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170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BB0B0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Līguma</w:t>
            </w:r>
            <w:r w:rsidR="00123C32" w:rsidRPr="00BB0B00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5FA9A8A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0D67B62A" w14:textId="5CE09F65" w:rsidR="00142B1A" w:rsidRPr="00BB0B00" w:rsidRDefault="00520B62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1.daļā “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0F65" w14:textId="5FFEA61A" w:rsidR="00142B1A" w:rsidRPr="00BB0B00" w:rsidRDefault="005140F5" w:rsidP="00142B1A">
            <w:pPr>
              <w:rPr>
                <w:bCs/>
                <w:sz w:val="22"/>
                <w:szCs w:val="22"/>
                <w:highlight w:val="yellow"/>
              </w:rPr>
            </w:pPr>
            <w:r w:rsidRPr="00BB0B0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</w:t>
            </w:r>
            <w:r w:rsidR="00EE4D45" w:rsidRPr="00BB0B00">
              <w:rPr>
                <w:sz w:val="22"/>
                <w:szCs w:val="22"/>
                <w:shd w:val="clear" w:color="auto" w:fill="FFFFFF"/>
              </w:rPr>
              <w:t xml:space="preserve">, kuru nosaka ņemot vērā </w:t>
            </w:r>
            <w:r w:rsidR="00F44546" w:rsidRPr="00BB0B00">
              <w:rPr>
                <w:sz w:val="22"/>
                <w:szCs w:val="22"/>
                <w:shd w:val="clear" w:color="auto" w:fill="FFFFFF"/>
              </w:rPr>
              <w:t>zemāko cenu</w:t>
            </w:r>
            <w:r w:rsidR="00A63168" w:rsidRPr="00BB0B0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764C0E67" w:rsidR="00142B1A" w:rsidRPr="00BB0B00" w:rsidRDefault="00520B62" w:rsidP="00EE4D45">
            <w:pPr>
              <w:rPr>
                <w:sz w:val="22"/>
                <w:szCs w:val="22"/>
                <w:highlight w:val="yellow"/>
              </w:rPr>
            </w:pPr>
            <w:r w:rsidRPr="00BB0B00">
              <w:rPr>
                <w:rFonts w:eastAsia="Calibri"/>
                <w:b/>
                <w:bCs/>
                <w:sz w:val="22"/>
                <w:szCs w:val="22"/>
              </w:rPr>
              <w:t xml:space="preserve">112 747.20 </w:t>
            </w:r>
            <w:r w:rsidRPr="00BB0B00">
              <w:rPr>
                <w:bCs/>
                <w:sz w:val="22"/>
                <w:szCs w:val="22"/>
              </w:rPr>
              <w:t xml:space="preserve">EUR (viens simts divpadsmit tūkstoši septiņi simti četrdesmit septiņi </w:t>
            </w:r>
            <w:proofErr w:type="spellStart"/>
            <w:r w:rsidRPr="00BB0B00">
              <w:rPr>
                <w:bCs/>
                <w:i/>
                <w:iCs/>
                <w:sz w:val="22"/>
                <w:szCs w:val="22"/>
              </w:rPr>
              <w:t>euro</w:t>
            </w:r>
            <w:proofErr w:type="spellEnd"/>
            <w:r w:rsidRPr="00BB0B00">
              <w:rPr>
                <w:bCs/>
                <w:sz w:val="22"/>
                <w:szCs w:val="22"/>
              </w:rPr>
              <w:t xml:space="preserve">  un  20 centi) neieskaitot PVN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44546" w:rsidRPr="00BB0B00" w14:paraId="3F4ED236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0F689A4D" w14:textId="77777777" w:rsidR="00F44546" w:rsidRPr="00BB0B00" w:rsidRDefault="00F44546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3AF427A8" w14:textId="5DB9588B" w:rsidR="00F44546" w:rsidRPr="00BB0B00" w:rsidRDefault="00520B62" w:rsidP="00142B1A">
            <w:pPr>
              <w:rPr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2.daļā “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22DE6" w14:textId="5EA7EF4D" w:rsidR="00F44546" w:rsidRPr="00BB0B00" w:rsidRDefault="00F44546" w:rsidP="00142B1A">
            <w:pPr>
              <w:rPr>
                <w:sz w:val="22"/>
                <w:szCs w:val="22"/>
                <w:shd w:val="clear" w:color="auto" w:fill="FFFFFF"/>
              </w:rPr>
            </w:pPr>
            <w:r w:rsidRPr="00BB0B0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C7B08A" w14:textId="1A17EE2B" w:rsidR="00F44546" w:rsidRPr="00BB0B00" w:rsidRDefault="00520B62" w:rsidP="00EE4D45">
            <w:pPr>
              <w:rPr>
                <w:sz w:val="22"/>
                <w:szCs w:val="22"/>
              </w:rPr>
            </w:pPr>
            <w:r w:rsidRPr="00BB0B00">
              <w:rPr>
                <w:rFonts w:eastAsia="Calibri"/>
                <w:b/>
                <w:bCs/>
                <w:sz w:val="22"/>
                <w:szCs w:val="22"/>
              </w:rPr>
              <w:t xml:space="preserve">77 295.05 </w:t>
            </w:r>
            <w:r w:rsidRPr="00BB0B00">
              <w:rPr>
                <w:bCs/>
                <w:sz w:val="22"/>
                <w:szCs w:val="22"/>
              </w:rPr>
              <w:t xml:space="preserve">EUR (septiņdesmit septiņi tūkstoši divi simti deviņdesmit pieci </w:t>
            </w:r>
            <w:proofErr w:type="spellStart"/>
            <w:r w:rsidRPr="00BB0B00">
              <w:rPr>
                <w:bCs/>
                <w:i/>
                <w:iCs/>
                <w:sz w:val="22"/>
                <w:szCs w:val="22"/>
              </w:rPr>
              <w:t>euro</w:t>
            </w:r>
            <w:proofErr w:type="spellEnd"/>
            <w:r w:rsidRPr="00BB0B0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BB0B00">
              <w:rPr>
                <w:bCs/>
                <w:sz w:val="22"/>
                <w:szCs w:val="22"/>
              </w:rPr>
              <w:t xml:space="preserve"> un  05  centi) neieskaitot PVN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6ACC6BC2" w14:textId="77777777" w:rsidR="00F44546" w:rsidRPr="00BB0B00" w:rsidRDefault="00F44546" w:rsidP="00142B1A">
            <w:pPr>
              <w:rPr>
                <w:bCs/>
                <w:sz w:val="22"/>
                <w:szCs w:val="22"/>
              </w:rPr>
            </w:pPr>
          </w:p>
        </w:tc>
      </w:tr>
      <w:tr w:rsidR="00520B62" w:rsidRPr="00BB0B00" w14:paraId="0CBA3439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0F43757E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29FF0983" w14:textId="0D68433C" w:rsidR="00520B62" w:rsidRPr="00BB0B00" w:rsidRDefault="00520B62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3.daļā “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1CBCE8" w14:textId="5CBC11E2" w:rsidR="00520B62" w:rsidRPr="00BB0B00" w:rsidRDefault="00520B62" w:rsidP="00142B1A">
            <w:pPr>
              <w:rPr>
                <w:sz w:val="22"/>
                <w:szCs w:val="22"/>
                <w:shd w:val="clear" w:color="auto" w:fill="FFFFFF"/>
              </w:rPr>
            </w:pPr>
            <w:r w:rsidRPr="00BB0B0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87F3B6" w14:textId="71E6B58C" w:rsidR="00520B62" w:rsidRPr="00BB0B00" w:rsidRDefault="00520B62" w:rsidP="00EE4D45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rFonts w:eastAsia="Calibri"/>
                <w:b/>
                <w:bCs/>
                <w:sz w:val="22"/>
                <w:szCs w:val="22"/>
              </w:rPr>
              <w:t xml:space="preserve">63 336.94 </w:t>
            </w:r>
            <w:r w:rsidRPr="00BB0B00">
              <w:rPr>
                <w:bCs/>
                <w:sz w:val="22"/>
                <w:szCs w:val="22"/>
              </w:rPr>
              <w:t>EUR (sešdesmit trīs tūkstoši trīs simti trīsdesmit seši</w:t>
            </w:r>
            <w:r w:rsidRPr="00BB0B00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B0B00">
              <w:rPr>
                <w:bCs/>
                <w:i/>
                <w:iCs/>
                <w:sz w:val="22"/>
                <w:szCs w:val="22"/>
              </w:rPr>
              <w:t>euro</w:t>
            </w:r>
            <w:proofErr w:type="spellEnd"/>
            <w:r w:rsidRPr="00BB0B00">
              <w:rPr>
                <w:bCs/>
                <w:sz w:val="22"/>
                <w:szCs w:val="22"/>
              </w:rPr>
              <w:t xml:space="preserve"> un  94  centi) neieskaitot PVN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179D6862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</w:tr>
      <w:tr w:rsidR="00520B62" w:rsidRPr="00BB0B00" w14:paraId="4ACD2844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234AF72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5A3B5CCA" w14:textId="0A93900E" w:rsidR="00520B62" w:rsidRPr="00BB0B00" w:rsidRDefault="00520B62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4.daļā “HAGBERG”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6389F3" w14:textId="3606F820" w:rsidR="00520B62" w:rsidRPr="00BB0B00" w:rsidRDefault="00520B62" w:rsidP="00142B1A">
            <w:pPr>
              <w:rPr>
                <w:sz w:val="22"/>
                <w:szCs w:val="22"/>
                <w:shd w:val="clear" w:color="auto" w:fill="FFFFFF"/>
              </w:rPr>
            </w:pPr>
            <w:r w:rsidRPr="00BB0B00">
              <w:rPr>
                <w:sz w:val="22"/>
                <w:szCs w:val="22"/>
                <w:shd w:val="clear" w:color="auto" w:fill="FFFFFF"/>
              </w:rPr>
              <w:t xml:space="preserve">Saskaņā ar piedāvājumu izvēles kritēriju - saimnieciski </w:t>
            </w:r>
            <w:r w:rsidRPr="00BB0B00">
              <w:rPr>
                <w:sz w:val="22"/>
                <w:szCs w:val="22"/>
                <w:shd w:val="clear" w:color="auto" w:fill="FFFFFF"/>
              </w:rPr>
              <w:lastRenderedPageBreak/>
              <w:t>visizdevīgākais piedāvājums, kuru nosaka ņemot vērā zemāko cenu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AFFD94" w14:textId="3912B4A1" w:rsidR="00520B62" w:rsidRPr="00BB0B00" w:rsidRDefault="00520B62" w:rsidP="00EE4D45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rFonts w:eastAsia="Calibri"/>
                <w:b/>
                <w:bCs/>
                <w:sz w:val="22"/>
                <w:szCs w:val="22"/>
              </w:rPr>
              <w:lastRenderedPageBreak/>
              <w:t xml:space="preserve">27 543.85 </w:t>
            </w:r>
            <w:r w:rsidRPr="00BB0B00">
              <w:rPr>
                <w:bCs/>
                <w:sz w:val="22"/>
                <w:szCs w:val="22"/>
              </w:rPr>
              <w:t xml:space="preserve">EUR (divdesmit septiņi tūkstoši </w:t>
            </w:r>
            <w:r w:rsidRPr="00BB0B00">
              <w:rPr>
                <w:bCs/>
                <w:sz w:val="22"/>
                <w:szCs w:val="22"/>
              </w:rPr>
              <w:lastRenderedPageBreak/>
              <w:t xml:space="preserve">pieci simti četrdesmit trīs </w:t>
            </w:r>
            <w:proofErr w:type="spellStart"/>
            <w:r w:rsidRPr="00BB0B00">
              <w:rPr>
                <w:bCs/>
                <w:i/>
                <w:iCs/>
                <w:sz w:val="22"/>
                <w:szCs w:val="22"/>
              </w:rPr>
              <w:t>euro</w:t>
            </w:r>
            <w:proofErr w:type="spellEnd"/>
            <w:r w:rsidRPr="00BB0B0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BB0B00">
              <w:rPr>
                <w:bCs/>
                <w:sz w:val="22"/>
                <w:szCs w:val="22"/>
              </w:rPr>
              <w:t>un  85  centi) neieskaitot PVN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D9FE97D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</w:tr>
      <w:tr w:rsidR="00520B62" w:rsidRPr="00BB0B00" w14:paraId="344DC86E" w14:textId="77777777" w:rsidTr="00F4454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6832B43B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bottom w:val="single" w:sz="4" w:space="0" w:color="A6A6A6" w:themeColor="background1" w:themeShade="A6"/>
            </w:tcBorders>
          </w:tcPr>
          <w:p w14:paraId="7C392C59" w14:textId="4C800292" w:rsidR="00520B62" w:rsidRPr="00BB0B00" w:rsidRDefault="00520B62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5.daļā “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Vizii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Urban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”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674845" w14:textId="4469A21E" w:rsidR="00520B62" w:rsidRPr="00BB0B00" w:rsidRDefault="00520B62" w:rsidP="00142B1A">
            <w:pPr>
              <w:rPr>
                <w:sz w:val="22"/>
                <w:szCs w:val="22"/>
                <w:shd w:val="clear" w:color="auto" w:fill="FFFFFF"/>
              </w:rPr>
            </w:pPr>
            <w:r w:rsidRPr="00BB0B0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zemāko cenu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4C554E" w14:textId="5E5848E8" w:rsidR="00520B62" w:rsidRPr="00BB0B00" w:rsidRDefault="00520B62" w:rsidP="00EE4D45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rFonts w:eastAsia="Calibri"/>
                <w:b/>
                <w:bCs/>
                <w:sz w:val="22"/>
                <w:szCs w:val="22"/>
              </w:rPr>
              <w:t xml:space="preserve">39 517.02 </w:t>
            </w:r>
            <w:r w:rsidRPr="00BB0B00">
              <w:rPr>
                <w:bCs/>
                <w:sz w:val="22"/>
                <w:szCs w:val="22"/>
              </w:rPr>
              <w:t>EUR (trīsdesmit deviņi tūkstoši pieci simti septiņpadsmit eiro un 02 centi) neieskaitot PVN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471942A" w14:textId="77777777" w:rsidR="00520B62" w:rsidRPr="00BB0B00" w:rsidRDefault="00520B62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BB0B00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B0B0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BB0B0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BB0B00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BB0B00" w:rsidRDefault="00A91A1B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BB0B0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BB0B00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42D975D2" w:rsidR="00A91A1B" w:rsidRPr="00BB0B00" w:rsidRDefault="00A6412B">
            <w:pPr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BB0B00">
              <w:rPr>
                <w:bCs/>
                <w:sz w:val="22"/>
                <w:szCs w:val="22"/>
              </w:rPr>
              <w:t>, pretendent</w:t>
            </w:r>
            <w:r w:rsidR="00F44546" w:rsidRPr="00BB0B00">
              <w:rPr>
                <w:bCs/>
                <w:sz w:val="22"/>
                <w:szCs w:val="22"/>
              </w:rPr>
              <w:t>u</w:t>
            </w:r>
            <w:r w:rsidR="006A0C8C" w:rsidRPr="00BB0B00">
              <w:rPr>
                <w:bCs/>
                <w:sz w:val="22"/>
                <w:szCs w:val="22"/>
              </w:rPr>
              <w:t xml:space="preserve"> piedāvājum</w:t>
            </w:r>
            <w:r w:rsidR="00520B62" w:rsidRPr="00BB0B00">
              <w:rPr>
                <w:bCs/>
                <w:sz w:val="22"/>
                <w:szCs w:val="22"/>
              </w:rPr>
              <w:t>i</w:t>
            </w:r>
            <w:r w:rsidR="006A0C8C" w:rsidRPr="00BB0B00">
              <w:rPr>
                <w:bCs/>
                <w:sz w:val="22"/>
                <w:szCs w:val="22"/>
              </w:rPr>
              <w:t xml:space="preserve"> atzīt</w:t>
            </w:r>
            <w:r w:rsidR="00520B62" w:rsidRPr="00BB0B00">
              <w:rPr>
                <w:bCs/>
                <w:sz w:val="22"/>
                <w:szCs w:val="22"/>
              </w:rPr>
              <w:t>i</w:t>
            </w:r>
            <w:r w:rsidR="006A0C8C" w:rsidRPr="00BB0B00">
              <w:rPr>
                <w:bCs/>
                <w:sz w:val="22"/>
                <w:szCs w:val="22"/>
              </w:rPr>
              <w:t xml:space="preserve"> par atbilstoš</w:t>
            </w:r>
            <w:r w:rsidR="00F44546" w:rsidRPr="00BB0B00">
              <w:rPr>
                <w:bCs/>
                <w:sz w:val="22"/>
                <w:szCs w:val="22"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BB0B00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BB0B0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BB0B0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BB0B00" w:rsidRDefault="00A91A1B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BB0B0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02F037EF" w:rsidR="00A91A1B" w:rsidRPr="00BB0B00" w:rsidRDefault="00A6412B">
            <w:pPr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Tehnisk</w:t>
            </w:r>
            <w:r w:rsidR="00F44546" w:rsidRPr="00BB0B00">
              <w:rPr>
                <w:bCs/>
                <w:sz w:val="22"/>
                <w:szCs w:val="22"/>
              </w:rPr>
              <w:t>ie</w:t>
            </w:r>
            <w:r w:rsidRPr="00BB0B00">
              <w:rPr>
                <w:bCs/>
                <w:sz w:val="22"/>
                <w:szCs w:val="22"/>
              </w:rPr>
              <w:t xml:space="preserve"> piedāvājum</w:t>
            </w:r>
            <w:r w:rsidR="00F44546" w:rsidRPr="00BB0B00">
              <w:rPr>
                <w:bCs/>
                <w:sz w:val="22"/>
                <w:szCs w:val="22"/>
              </w:rPr>
              <w:t>i</w:t>
            </w:r>
            <w:r w:rsidRPr="00BB0B00">
              <w:rPr>
                <w:bCs/>
                <w:sz w:val="22"/>
                <w:szCs w:val="22"/>
              </w:rPr>
              <w:t xml:space="preserve"> izvērtēt</w:t>
            </w:r>
            <w:r w:rsidR="00F44546" w:rsidRPr="00BB0B00">
              <w:rPr>
                <w:bCs/>
                <w:sz w:val="22"/>
                <w:szCs w:val="22"/>
              </w:rPr>
              <w:t>i</w:t>
            </w:r>
            <w:r w:rsidRPr="00BB0B00">
              <w:rPr>
                <w:bCs/>
                <w:sz w:val="22"/>
                <w:szCs w:val="22"/>
              </w:rPr>
              <w:t xml:space="preserve"> saskaņā ar nolikuma un tehniskās specifikācijas prasībām</w:t>
            </w:r>
            <w:r w:rsidR="00EE4D45" w:rsidRPr="00BB0B00">
              <w:rPr>
                <w:bCs/>
                <w:sz w:val="22"/>
                <w:szCs w:val="22"/>
              </w:rPr>
              <w:t xml:space="preserve"> un atzīt</w:t>
            </w:r>
            <w:r w:rsidR="00F44546" w:rsidRPr="00BB0B00">
              <w:rPr>
                <w:bCs/>
                <w:sz w:val="22"/>
                <w:szCs w:val="22"/>
              </w:rPr>
              <w:t>i</w:t>
            </w:r>
            <w:r w:rsidR="001A3AB1" w:rsidRPr="00BB0B00">
              <w:rPr>
                <w:bCs/>
                <w:sz w:val="22"/>
                <w:szCs w:val="22"/>
              </w:rPr>
              <w:t xml:space="preserve"> </w:t>
            </w:r>
            <w:r w:rsidR="00EE4D45" w:rsidRPr="00BB0B00">
              <w:rPr>
                <w:bCs/>
                <w:sz w:val="22"/>
                <w:szCs w:val="22"/>
              </w:rPr>
              <w:t>par atbilstoš</w:t>
            </w:r>
            <w:r w:rsidR="00F44546" w:rsidRPr="00BB0B00">
              <w:rPr>
                <w:bCs/>
                <w:sz w:val="22"/>
                <w:szCs w:val="22"/>
              </w:rPr>
              <w:t>iem.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BB0B0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BB0B0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BB0B0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BB0B00" w:rsidRDefault="00A91A1B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BB0B0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5DC05314" w:rsidR="007F77D4" w:rsidRPr="00BB0B00" w:rsidRDefault="00F44546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BB0B0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BB0B00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BB0B0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BB0B00" w:rsidRDefault="00156CFA" w:rsidP="00947573">
      <w:pPr>
        <w:jc w:val="both"/>
        <w:rPr>
          <w:bCs/>
          <w:sz w:val="22"/>
          <w:szCs w:val="22"/>
        </w:rPr>
      </w:pPr>
      <w:r w:rsidRPr="00BB0B0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BB0B00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BB0B0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BB0B00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BB0B00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BB0B00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BB0B00" w:rsidRDefault="008C756A" w:rsidP="00142B1A">
            <w:pPr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451FEC" w:rsidRPr="00BB0B00" w14:paraId="3F88A7D4" w14:textId="77777777" w:rsidTr="006A0C8C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BB0B0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BB0B00" w14:paraId="0C327BFF" w14:textId="77777777" w:rsidTr="006A0C8C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BB0B00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0F448120" w14:textId="77777777" w:rsidR="00BB0B00" w:rsidRPr="00BB0B00" w:rsidRDefault="00BB0B00" w:rsidP="00BB0B00">
            <w:pPr>
              <w:ind w:firstLine="720"/>
              <w:jc w:val="both"/>
              <w:rPr>
                <w:b/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 xml:space="preserve">"NIVIOS-LTD" ražošanas komercfirma SIA </w:t>
            </w:r>
            <w:r w:rsidRPr="00BB0B00">
              <w:rPr>
                <w:bCs/>
                <w:sz w:val="22"/>
                <w:szCs w:val="22"/>
              </w:rPr>
              <w:t xml:space="preserve">piedāvājums, </w:t>
            </w:r>
            <w:r w:rsidRPr="00BB0B00">
              <w:rPr>
                <w:b/>
                <w:bCs/>
                <w:sz w:val="22"/>
                <w:szCs w:val="22"/>
              </w:rPr>
              <w:t>neatbilst</w:t>
            </w:r>
            <w:r w:rsidRPr="00BB0B00">
              <w:rPr>
                <w:sz w:val="22"/>
                <w:szCs w:val="22"/>
              </w:rPr>
              <w:t xml:space="preserve"> Nolikuma 4.6. apakšpunkta prasībām, jo nevienā Konkursa daļā nav iesniegts tehniskais piedāvājums.</w:t>
            </w:r>
          </w:p>
          <w:p w14:paraId="521A55F5" w14:textId="77777777" w:rsidR="00BB0B00" w:rsidRPr="00BB0B00" w:rsidRDefault="00BB0B00" w:rsidP="00BB0B00">
            <w:pPr>
              <w:ind w:firstLine="720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BB0B00">
              <w:rPr>
                <w:rFonts w:eastAsia="Arial"/>
                <w:color w:val="000000"/>
                <w:sz w:val="22"/>
                <w:szCs w:val="22"/>
              </w:rPr>
              <w:t>Saskaņā ar nolikuma 5.4.apakšpunktu, ja</w:t>
            </w:r>
            <w:r w:rsidRPr="00BB0B00">
              <w:rPr>
                <w:sz w:val="22"/>
                <w:szCs w:val="22"/>
              </w:rPr>
              <w:t xml:space="preserve"> pretendents neatbilst nolikumā izvirzītajām kvalifikācijas prasībām vai pretendenta finanšu vai tehniskais piedāvājums neatbilst nolikumā noteiktajām prasībām, tā piedāvājums tiek noraidīts</w:t>
            </w:r>
            <w:r w:rsidRPr="00BB0B00">
              <w:rPr>
                <w:rFonts w:eastAsia="Arial"/>
                <w:color w:val="000000"/>
                <w:sz w:val="22"/>
                <w:szCs w:val="22"/>
              </w:rPr>
              <w:t>.</w:t>
            </w:r>
          </w:p>
          <w:p w14:paraId="57606DB9" w14:textId="77777777" w:rsidR="00BB0B00" w:rsidRPr="00BB0B00" w:rsidRDefault="00BB0B00" w:rsidP="00BB0B00">
            <w:pPr>
              <w:ind w:firstLine="720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BB0B00">
              <w:rPr>
                <w:rFonts w:eastAsia="Arial"/>
                <w:color w:val="000000"/>
                <w:sz w:val="22"/>
                <w:szCs w:val="22"/>
              </w:rPr>
              <w:t>Kā norādījis Senāts, pretendentam jāgādā, lai viņa piedāvājums pilnībā atbilstu pasūtītāja izvirzītajām prasībām (sk. Senāta 2013.gada 18.septembra spriedumu lietā SKA-772/2013) [..]; piedāvājuma neatbilstība ir pamats piedāvājuma tālākai nevērtēšanai.</w:t>
            </w:r>
          </w:p>
          <w:p w14:paraId="7628825A" w14:textId="3108C321" w:rsidR="00142B1A" w:rsidRPr="00BB0B00" w:rsidRDefault="00BB0B00" w:rsidP="00BB0B00">
            <w:pPr>
              <w:tabs>
                <w:tab w:val="left" w:pos="567"/>
              </w:tabs>
              <w:jc w:val="both"/>
              <w:rPr>
                <w:sz w:val="22"/>
                <w:szCs w:val="22"/>
              </w:rPr>
            </w:pPr>
            <w:r w:rsidRPr="00BB0B00">
              <w:rPr>
                <w:rFonts w:eastAsia="Arial"/>
                <w:color w:val="000000"/>
                <w:sz w:val="22"/>
                <w:szCs w:val="22"/>
              </w:rPr>
              <w:tab/>
              <w:t xml:space="preserve">Ņemot vērā minēto, kā arī to, ja piedāvājums neatbilst kaut vienai nolikuma prasībai, piedāvājums ir jānoraida (sk. Senāta 2016.gada 10.novembra spriedumu lietā SKA-424/2016), kā arī pamatojoties uz iepirkuma nolikuma 4.6. apakšpunktu (nav iesniegta tehniskā specifikācija). </w:t>
            </w:r>
            <w:r w:rsidRPr="00BB0B00">
              <w:rPr>
                <w:color w:val="000000"/>
                <w:sz w:val="22"/>
                <w:szCs w:val="22"/>
                <w:shd w:val="clear" w:color="auto" w:fill="FFFFFF"/>
              </w:rPr>
              <w:t xml:space="preserve">Ņemot vērā minēto, atbilstoši Nolikuma 5.4.apakšpunktam, pretendenta </w:t>
            </w:r>
            <w:r w:rsidRPr="00BB0B00">
              <w:rPr>
                <w:b/>
                <w:bCs/>
                <w:sz w:val="22"/>
                <w:szCs w:val="22"/>
              </w:rPr>
              <w:t>"NIVIOS-LTD" ražošanas komercfirma SIA</w:t>
            </w:r>
            <w:r w:rsidRPr="00BB0B00">
              <w:rPr>
                <w:bCs/>
                <w:sz w:val="22"/>
                <w:szCs w:val="22"/>
              </w:rPr>
              <w:t xml:space="preserve"> piedāvājums </w:t>
            </w:r>
            <w:r w:rsidRPr="00BB0B00">
              <w:rPr>
                <w:b/>
                <w:bCs/>
                <w:sz w:val="22"/>
                <w:szCs w:val="22"/>
              </w:rPr>
              <w:t>ir noraidāms</w:t>
            </w:r>
            <w:r w:rsidRPr="00BB0B00">
              <w:rPr>
                <w:sz w:val="22"/>
                <w:szCs w:val="22"/>
              </w:rPr>
              <w:t xml:space="preserve"> iepirkuma 1., 4. un 5.daļā.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BB0B00" w14:paraId="02578F6B" w14:textId="77777777" w:rsidTr="006A0C8C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BB0B0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BB0B00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BB0B0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451FEC" w:rsidRPr="00BB0B00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6EBA5947" w:rsidR="00142B1A" w:rsidRPr="00BB0B00" w:rsidRDefault="00F44546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BB0B00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BB0B00" w:rsidRDefault="00156CFA" w:rsidP="00142B1A">
            <w:pPr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BB0B00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BB0B00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BB0B0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BB0B00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BB0B0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BB0B0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BB0B00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BB0B00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BB0B0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BB0B0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Komisijas vadītāja</w:t>
            </w:r>
            <w:r w:rsidR="008C756A" w:rsidRPr="00BB0B0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BB0B0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BB0B0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BB0B0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BB0B0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BB0B0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BB0B0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BB0B0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BB0B0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BB0B0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BB0B0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Komisijas loceklis:</w:t>
            </w:r>
          </w:p>
        </w:tc>
        <w:tc>
          <w:tcPr>
            <w:tcW w:w="3260" w:type="dxa"/>
          </w:tcPr>
          <w:p w14:paraId="27524F3A" w14:textId="6BE61615" w:rsidR="006A0C8C" w:rsidRPr="00BB0B00" w:rsidRDefault="007F77D4" w:rsidP="00142B1A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BB0B00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BB0B0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BB0B0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BB0B0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BB0B0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BB0B0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BB0B0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BB0B0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BB0B0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A549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9"/>
  </w:num>
  <w:num w:numId="5">
    <w:abstractNumId w:val="4"/>
  </w:num>
  <w:num w:numId="6">
    <w:abstractNumId w:val="9"/>
  </w:num>
  <w:num w:numId="7">
    <w:abstractNumId w:val="34"/>
  </w:num>
  <w:num w:numId="8">
    <w:abstractNumId w:val="3"/>
  </w:num>
  <w:num w:numId="9">
    <w:abstractNumId w:val="15"/>
  </w:num>
  <w:num w:numId="10">
    <w:abstractNumId w:val="35"/>
  </w:num>
  <w:num w:numId="11">
    <w:abstractNumId w:val="28"/>
  </w:num>
  <w:num w:numId="12">
    <w:abstractNumId w:val="30"/>
  </w:num>
  <w:num w:numId="13">
    <w:abstractNumId w:val="20"/>
  </w:num>
  <w:num w:numId="14">
    <w:abstractNumId w:val="25"/>
  </w:num>
  <w:num w:numId="15">
    <w:abstractNumId w:val="13"/>
  </w:num>
  <w:num w:numId="16">
    <w:abstractNumId w:val="7"/>
  </w:num>
  <w:num w:numId="17">
    <w:abstractNumId w:val="21"/>
  </w:num>
  <w:num w:numId="18">
    <w:abstractNumId w:val="8"/>
  </w:num>
  <w:num w:numId="19">
    <w:abstractNumId w:val="5"/>
  </w:num>
  <w:num w:numId="20">
    <w:abstractNumId w:val="36"/>
  </w:num>
  <w:num w:numId="21">
    <w:abstractNumId w:val="26"/>
  </w:num>
  <w:num w:numId="22">
    <w:abstractNumId w:val="18"/>
  </w:num>
  <w:num w:numId="23">
    <w:abstractNumId w:val="22"/>
  </w:num>
  <w:num w:numId="24">
    <w:abstractNumId w:val="33"/>
  </w:num>
  <w:num w:numId="25">
    <w:abstractNumId w:val="2"/>
  </w:num>
  <w:num w:numId="26">
    <w:abstractNumId w:val="1"/>
  </w:num>
  <w:num w:numId="27">
    <w:abstractNumId w:val="37"/>
  </w:num>
  <w:num w:numId="28">
    <w:abstractNumId w:val="0"/>
  </w:num>
  <w:num w:numId="29">
    <w:abstractNumId w:val="31"/>
  </w:num>
  <w:num w:numId="30">
    <w:abstractNumId w:val="17"/>
  </w:num>
  <w:num w:numId="31">
    <w:abstractNumId w:val="14"/>
  </w:num>
  <w:num w:numId="32">
    <w:abstractNumId w:val="27"/>
  </w:num>
  <w:num w:numId="33">
    <w:abstractNumId w:val="11"/>
  </w:num>
  <w:num w:numId="34">
    <w:abstractNumId w:val="16"/>
  </w:num>
  <w:num w:numId="35">
    <w:abstractNumId w:val="24"/>
  </w:num>
  <w:num w:numId="36">
    <w:abstractNumId w:val="6"/>
  </w:num>
  <w:num w:numId="37">
    <w:abstractNumId w:val="19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75B91"/>
    <w:rsid w:val="000A04E5"/>
    <w:rsid w:val="000D6FB1"/>
    <w:rsid w:val="00112946"/>
    <w:rsid w:val="00123C32"/>
    <w:rsid w:val="00142B1A"/>
    <w:rsid w:val="001477DE"/>
    <w:rsid w:val="00156CFA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70C1A"/>
    <w:rsid w:val="004B3490"/>
    <w:rsid w:val="004B53D3"/>
    <w:rsid w:val="004C5BB7"/>
    <w:rsid w:val="005140F5"/>
    <w:rsid w:val="00520B62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A5495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9E4683"/>
    <w:rsid w:val="00A22F73"/>
    <w:rsid w:val="00A26B88"/>
    <w:rsid w:val="00A271EA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91720"/>
    <w:rsid w:val="00BB0B0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05CEC"/>
    <w:rsid w:val="00E16629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1033</Words>
  <Characters>7717</Characters>
  <Application>Microsoft Office Word</Application>
  <DocSecurity>0</DocSecurity>
  <Lines>64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2024-03-12T14:42:00Z</dcterms:created>
  <dcterms:modified xsi:type="dcterms:W3CDTF">2024-03-14T07:13:00Z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