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"Jūrmalas gaisma",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42803002568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Apgaismojuma līmeņa regulēšanas ierīču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JG 2023/07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Jūrmala</w:t>
      </w:r>
      <w:r w:rsidRPr="0003154A">
        <w:t xml:space="preserve">, </w:t>
      </w:r>
      <w:r>
        <w:t>23.11.2023. plkst. 16:14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"Jūrmalas gaisma",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Jomas iela 28 (LATVIJA), LV-2015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JG 2023/07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Apgaismojuma līmeņa regulēšanas ierīču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31.10.2023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Pīrāgs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Pīrāgs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Laimiņa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Sandris Kairo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16.11.2023.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Jomas iela 28 (LATVIJA), LV-2015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16.11.2023 14:03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iesniegts neviens piedāvājums, kurš atbilstu visām iepirkuma Nolikuma prasībām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Pīrāgs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Pīrāgs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Evija Laimiņa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Sandris Kairo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