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163" w:type="dxa"/>
        <w:tblLook w:val="01E0" w:firstRow="1" w:lastRow="1" w:firstColumn="1" w:lastColumn="1" w:noHBand="0" w:noVBand="0"/>
      </w:tblPr>
      <w:tblGrid>
        <w:gridCol w:w="5353"/>
        <w:gridCol w:w="4810"/>
      </w:tblGrid>
      <w:tr w:rsidR="00A03D41" w:rsidRPr="00A03D41" w14:paraId="58884121" w14:textId="77777777" w:rsidTr="00BF39A0">
        <w:tc>
          <w:tcPr>
            <w:tcW w:w="5353" w:type="dxa"/>
          </w:tcPr>
          <w:p w14:paraId="622D2473" w14:textId="77777777" w:rsidR="00A03D41" w:rsidRPr="00A03D41" w:rsidRDefault="00A03D41" w:rsidP="00A03D41">
            <w:pPr>
              <w:spacing w:before="0"/>
              <w:jc w:val="left"/>
              <w:rPr>
                <w:rFonts w:eastAsia="Times New Roman"/>
                <w:b/>
                <w:caps/>
              </w:rPr>
            </w:pPr>
            <w:bookmarkStart w:id="0" w:name="_Toc535914578"/>
            <w:bookmarkStart w:id="1" w:name="_Toc535914576"/>
          </w:p>
        </w:tc>
        <w:tc>
          <w:tcPr>
            <w:tcW w:w="4810" w:type="dxa"/>
          </w:tcPr>
          <w:p w14:paraId="78DC39F3" w14:textId="77777777" w:rsidR="00A03D41" w:rsidRPr="00A03D41" w:rsidRDefault="00A03D41" w:rsidP="00A03D41">
            <w:pPr>
              <w:spacing w:before="0"/>
              <w:jc w:val="left"/>
              <w:rPr>
                <w:rFonts w:eastAsia="Times New Roman"/>
                <w:caps/>
              </w:rPr>
            </w:pPr>
            <w:r w:rsidRPr="00A03D41">
              <w:rPr>
                <w:rFonts w:eastAsia="Times New Roman"/>
                <w:b/>
                <w:caps/>
              </w:rPr>
              <w:t xml:space="preserve">                   ApstiprinĀTS</w:t>
            </w:r>
          </w:p>
          <w:p w14:paraId="33A807E1" w14:textId="263FCE9F" w:rsidR="00A03D41" w:rsidRPr="00A03D41" w:rsidRDefault="00A03D41" w:rsidP="00A03D41">
            <w:pPr>
              <w:autoSpaceDE w:val="0"/>
              <w:autoSpaceDN w:val="0"/>
              <w:adjustRightInd w:val="0"/>
              <w:spacing w:before="0"/>
              <w:jc w:val="left"/>
              <w:rPr>
                <w:rFonts w:eastAsia="Times New Roman"/>
                <w:lang w:eastAsia="lv-LV"/>
              </w:rPr>
            </w:pPr>
            <w:r w:rsidRPr="00A03D41">
              <w:rPr>
                <w:rFonts w:eastAsia="Times New Roman"/>
                <w:lang w:eastAsia="lv-LV"/>
              </w:rPr>
              <w:t xml:space="preserve">                   2025.gada </w:t>
            </w:r>
            <w:r w:rsidR="0045524C">
              <w:rPr>
                <w:rFonts w:eastAsia="Times New Roman"/>
                <w:lang w:eastAsia="lv-LV"/>
              </w:rPr>
              <w:t>28</w:t>
            </w:r>
            <w:r w:rsidRPr="00A03D41">
              <w:rPr>
                <w:rFonts w:eastAsia="Times New Roman"/>
                <w:lang w:eastAsia="lv-LV"/>
              </w:rPr>
              <w:t>.</w:t>
            </w:r>
            <w:r w:rsidR="0045524C">
              <w:rPr>
                <w:rFonts w:eastAsia="Times New Roman"/>
                <w:lang w:eastAsia="lv-LV"/>
              </w:rPr>
              <w:t>maijā</w:t>
            </w:r>
          </w:p>
          <w:p w14:paraId="50430C18" w14:textId="77777777" w:rsidR="00A03D41" w:rsidRPr="00A03D41" w:rsidRDefault="00A03D41" w:rsidP="00A03D41">
            <w:pPr>
              <w:autoSpaceDE w:val="0"/>
              <w:autoSpaceDN w:val="0"/>
              <w:adjustRightInd w:val="0"/>
              <w:spacing w:before="0"/>
              <w:jc w:val="left"/>
              <w:rPr>
                <w:rFonts w:eastAsia="Times New Roman"/>
                <w:lang w:eastAsia="lv-LV"/>
              </w:rPr>
            </w:pPr>
            <w:r w:rsidRPr="00A03D41">
              <w:rPr>
                <w:rFonts w:eastAsia="Times New Roman"/>
                <w:lang w:eastAsia="lv-LV"/>
              </w:rPr>
              <w:t xml:space="preserve">                   Iepirkuma komisijas sēdē, </w:t>
            </w:r>
          </w:p>
          <w:p w14:paraId="3733C7E4" w14:textId="77777777" w:rsidR="00A03D41" w:rsidRPr="00A03D41" w:rsidRDefault="00A03D41" w:rsidP="00A03D41">
            <w:pPr>
              <w:spacing w:before="0"/>
              <w:jc w:val="left"/>
              <w:rPr>
                <w:rFonts w:eastAsia="Times New Roman"/>
                <w:b/>
                <w:caps/>
              </w:rPr>
            </w:pPr>
            <w:r w:rsidRPr="00A03D41">
              <w:rPr>
                <w:rFonts w:eastAsia="Times New Roman"/>
              </w:rPr>
              <w:t xml:space="preserve">                   protokols Nr.1.</w:t>
            </w:r>
          </w:p>
        </w:tc>
      </w:tr>
      <w:tr w:rsidR="00A03D41" w:rsidRPr="00A03D41" w14:paraId="3D309AAE" w14:textId="77777777" w:rsidTr="00BF39A0">
        <w:tc>
          <w:tcPr>
            <w:tcW w:w="5353" w:type="dxa"/>
          </w:tcPr>
          <w:p w14:paraId="7E377DE1" w14:textId="77777777" w:rsidR="00A03D41" w:rsidRPr="00A03D41" w:rsidRDefault="00A03D41" w:rsidP="00A03D41">
            <w:pPr>
              <w:spacing w:before="0"/>
              <w:jc w:val="left"/>
              <w:rPr>
                <w:rFonts w:eastAsia="Times New Roman"/>
                <w:b/>
                <w:caps/>
              </w:rPr>
            </w:pPr>
          </w:p>
        </w:tc>
        <w:tc>
          <w:tcPr>
            <w:tcW w:w="4810" w:type="dxa"/>
          </w:tcPr>
          <w:p w14:paraId="31E51A59" w14:textId="77777777" w:rsidR="00A03D41" w:rsidRPr="00A03D41" w:rsidRDefault="00A03D41" w:rsidP="00A03D41">
            <w:pPr>
              <w:spacing w:before="0"/>
              <w:jc w:val="center"/>
              <w:rPr>
                <w:rFonts w:eastAsia="Times New Roman"/>
                <w:b/>
                <w:caps/>
              </w:rPr>
            </w:pPr>
          </w:p>
        </w:tc>
      </w:tr>
    </w:tbl>
    <w:p w14:paraId="0CAAD098" w14:textId="77777777" w:rsidR="00A03D41" w:rsidRPr="00A03D41" w:rsidRDefault="00A03D41" w:rsidP="00A03D41">
      <w:pPr>
        <w:spacing w:before="0"/>
        <w:jc w:val="right"/>
        <w:rPr>
          <w:rFonts w:eastAsia="Times New Roman"/>
          <w:b/>
          <w:caps/>
        </w:rPr>
      </w:pPr>
    </w:p>
    <w:p w14:paraId="1011005C" w14:textId="77777777" w:rsidR="00A03D41" w:rsidRPr="00A03D41" w:rsidRDefault="00A03D41" w:rsidP="00A03D41">
      <w:pPr>
        <w:spacing w:before="0"/>
        <w:jc w:val="right"/>
        <w:rPr>
          <w:rFonts w:eastAsia="Times New Roman"/>
        </w:rPr>
      </w:pPr>
    </w:p>
    <w:p w14:paraId="7747722E" w14:textId="77777777" w:rsidR="00A03D41" w:rsidRPr="00A03D41" w:rsidRDefault="00A03D41" w:rsidP="00A03D41">
      <w:pPr>
        <w:spacing w:before="0"/>
        <w:jc w:val="center"/>
        <w:rPr>
          <w:rFonts w:eastAsia="Times New Roman"/>
          <w:caps/>
        </w:rPr>
      </w:pPr>
    </w:p>
    <w:p w14:paraId="0AF447B9" w14:textId="77777777" w:rsidR="00A03D41" w:rsidRPr="00A03D41" w:rsidRDefault="00A03D41" w:rsidP="00A03D41">
      <w:pPr>
        <w:spacing w:before="0"/>
        <w:jc w:val="center"/>
        <w:rPr>
          <w:rFonts w:eastAsia="Times New Roman"/>
          <w:caps/>
        </w:rPr>
      </w:pPr>
    </w:p>
    <w:p w14:paraId="5870452B" w14:textId="6EE211A8" w:rsidR="00A03D41" w:rsidRPr="00A03D41" w:rsidRDefault="00A03D41" w:rsidP="00A03D41">
      <w:pPr>
        <w:spacing w:before="0"/>
        <w:jc w:val="center"/>
        <w:rPr>
          <w:rFonts w:eastAsia="Times New Roman"/>
          <w:sz w:val="20"/>
          <w:szCs w:val="24"/>
        </w:rPr>
      </w:pPr>
      <w:r w:rsidRPr="00A03D41">
        <w:rPr>
          <w:rFonts w:eastAsia="Times New Roman"/>
          <w:b/>
          <w:bCs/>
          <w:sz w:val="24"/>
          <w:szCs w:val="24"/>
        </w:rPr>
        <w:t>IEPIRKUMA</w:t>
      </w:r>
    </w:p>
    <w:p w14:paraId="661A6EF7" w14:textId="77777777" w:rsidR="00A03D41" w:rsidRPr="00A03D41" w:rsidRDefault="00A03D41" w:rsidP="00A03D41">
      <w:pPr>
        <w:spacing w:before="0" w:line="200" w:lineRule="exact"/>
        <w:jc w:val="left"/>
        <w:rPr>
          <w:rFonts w:eastAsia="Times New Roman"/>
          <w:sz w:val="24"/>
          <w:szCs w:val="24"/>
        </w:rPr>
      </w:pPr>
    </w:p>
    <w:p w14:paraId="1F1FEC99" w14:textId="77777777" w:rsidR="00A03D41" w:rsidRPr="00A03D41" w:rsidRDefault="00A03D41" w:rsidP="00A03D41">
      <w:pPr>
        <w:spacing w:before="0" w:line="200" w:lineRule="exact"/>
        <w:jc w:val="left"/>
        <w:rPr>
          <w:rFonts w:eastAsia="Times New Roman"/>
          <w:sz w:val="24"/>
          <w:szCs w:val="24"/>
        </w:rPr>
      </w:pPr>
    </w:p>
    <w:p w14:paraId="26C46E85" w14:textId="77777777" w:rsidR="00A03D41" w:rsidRPr="00A03D41" w:rsidRDefault="00A03D41" w:rsidP="00A03D41">
      <w:pPr>
        <w:spacing w:before="0"/>
        <w:jc w:val="center"/>
        <w:rPr>
          <w:rFonts w:eastAsia="Times New Roman"/>
          <w:sz w:val="24"/>
          <w:szCs w:val="24"/>
        </w:rPr>
      </w:pPr>
      <w:r w:rsidRPr="00A03D41">
        <w:rPr>
          <w:rFonts w:eastAsia="Times New Roman"/>
          <w:sz w:val="24"/>
          <w:szCs w:val="24"/>
        </w:rPr>
        <w:t>Atbilstoši Publisko iepirkumu likuma 9.pantam</w:t>
      </w:r>
    </w:p>
    <w:p w14:paraId="58D09BFD" w14:textId="77777777" w:rsidR="00A03D41" w:rsidRPr="00A03D41" w:rsidRDefault="00A03D41" w:rsidP="00A03D41">
      <w:pPr>
        <w:spacing w:before="0"/>
        <w:jc w:val="center"/>
        <w:rPr>
          <w:rFonts w:eastAsia="Times New Roman"/>
          <w:caps/>
        </w:rPr>
      </w:pPr>
    </w:p>
    <w:p w14:paraId="55FD112D" w14:textId="77777777" w:rsidR="00A03D41" w:rsidRPr="00A03D41" w:rsidRDefault="00A03D41" w:rsidP="00A03D41">
      <w:pPr>
        <w:spacing w:before="0"/>
        <w:jc w:val="center"/>
        <w:rPr>
          <w:rFonts w:eastAsia="Times New Roman"/>
          <w:caps/>
        </w:rPr>
      </w:pPr>
    </w:p>
    <w:p w14:paraId="6888C423" w14:textId="77777777" w:rsidR="00A03D41" w:rsidRPr="00A03D41" w:rsidRDefault="00A03D41" w:rsidP="00A03D41">
      <w:pPr>
        <w:spacing w:before="0"/>
        <w:jc w:val="left"/>
        <w:rPr>
          <w:rFonts w:eastAsia="Times New Roman"/>
          <w:caps/>
        </w:rPr>
      </w:pPr>
    </w:p>
    <w:p w14:paraId="61D955EB" w14:textId="77777777" w:rsidR="00A03D41" w:rsidRPr="00A03D41" w:rsidRDefault="00A03D41" w:rsidP="00A03D41">
      <w:pPr>
        <w:spacing w:before="0" w:line="360" w:lineRule="auto"/>
        <w:jc w:val="center"/>
        <w:rPr>
          <w:rFonts w:eastAsia="Times New Roman"/>
          <w:b/>
          <w:caps/>
        </w:rPr>
      </w:pPr>
    </w:p>
    <w:p w14:paraId="69C20517" w14:textId="3D7F153C" w:rsidR="00A03D41" w:rsidRPr="00A03D41" w:rsidRDefault="00A03D41" w:rsidP="00A03D41">
      <w:pPr>
        <w:tabs>
          <w:tab w:val="left" w:pos="284"/>
        </w:tabs>
        <w:spacing w:before="0"/>
        <w:jc w:val="center"/>
        <w:rPr>
          <w:rFonts w:eastAsia="Times New Roman"/>
          <w:b/>
          <w:caps/>
          <w:sz w:val="28"/>
          <w:szCs w:val="28"/>
        </w:rPr>
      </w:pPr>
      <w:bookmarkStart w:id="2" w:name="_Hlk109896267"/>
      <w:r w:rsidRPr="00A03D41">
        <w:rPr>
          <w:rFonts w:eastAsia="Times New Roman"/>
          <w:b/>
          <w:caps/>
        </w:rPr>
        <w:t>„</w:t>
      </w:r>
      <w:r w:rsidR="0045524C" w:rsidRPr="0045524C">
        <w:rPr>
          <w:rFonts w:eastAsia="Times New Roman"/>
          <w:b/>
          <w:bCs/>
          <w:sz w:val="28"/>
          <w:szCs w:val="28"/>
        </w:rPr>
        <w:t>Jumta nomaiņa ar bēniņu siltināšanu un fasādes apdare mājai Brīvības ielā 2, Ilūkstē, Augšdaugavas novadā</w:t>
      </w:r>
      <w:r w:rsidRPr="00A03D41">
        <w:rPr>
          <w:rFonts w:eastAsia="Times New Roman"/>
          <w:b/>
          <w:caps/>
          <w:sz w:val="28"/>
          <w:szCs w:val="28"/>
        </w:rPr>
        <w:t>”</w:t>
      </w:r>
    </w:p>
    <w:p w14:paraId="534A32B3" w14:textId="77777777" w:rsidR="00A03D41" w:rsidRPr="00A03D41" w:rsidRDefault="00A03D41" w:rsidP="00A03D41">
      <w:pPr>
        <w:tabs>
          <w:tab w:val="left" w:pos="284"/>
        </w:tabs>
        <w:spacing w:before="0"/>
        <w:jc w:val="center"/>
        <w:rPr>
          <w:rFonts w:eastAsia="Times New Roman"/>
          <w:bCs/>
          <w:caps/>
          <w:sz w:val="28"/>
          <w:szCs w:val="28"/>
        </w:rPr>
      </w:pPr>
    </w:p>
    <w:p w14:paraId="7832C7C4" w14:textId="77777777" w:rsidR="00A03D41" w:rsidRPr="00A03D41" w:rsidRDefault="00A03D41" w:rsidP="00A03D41">
      <w:pPr>
        <w:tabs>
          <w:tab w:val="left" w:pos="284"/>
        </w:tabs>
        <w:spacing w:before="0" w:line="360" w:lineRule="auto"/>
        <w:jc w:val="center"/>
        <w:rPr>
          <w:rFonts w:eastAsia="Times New Roman"/>
          <w:b/>
          <w:caps/>
          <w:sz w:val="28"/>
          <w:szCs w:val="28"/>
        </w:rPr>
      </w:pPr>
    </w:p>
    <w:p w14:paraId="4F26B56B" w14:textId="77777777" w:rsidR="00A03D41" w:rsidRPr="00A03D41" w:rsidRDefault="00A03D41" w:rsidP="00A03D41">
      <w:pPr>
        <w:spacing w:before="0"/>
        <w:jc w:val="center"/>
        <w:rPr>
          <w:rFonts w:eastAsia="Times New Roman"/>
          <w:b/>
          <w:caps/>
          <w:sz w:val="28"/>
          <w:szCs w:val="28"/>
        </w:rPr>
      </w:pPr>
      <w:r w:rsidRPr="00A03D41">
        <w:rPr>
          <w:rFonts w:eastAsia="Times New Roman"/>
          <w:b/>
          <w:caps/>
          <w:sz w:val="28"/>
          <w:szCs w:val="28"/>
        </w:rPr>
        <w:t>nolikums</w:t>
      </w:r>
    </w:p>
    <w:p w14:paraId="1B0AB698" w14:textId="77777777" w:rsidR="00A03D41" w:rsidRPr="00A03D41" w:rsidRDefault="00A03D41" w:rsidP="00A03D41">
      <w:pPr>
        <w:spacing w:before="0"/>
        <w:jc w:val="center"/>
        <w:rPr>
          <w:rFonts w:eastAsia="Times New Roman"/>
          <w:caps/>
        </w:rPr>
      </w:pPr>
    </w:p>
    <w:p w14:paraId="050BAE34" w14:textId="46015449" w:rsidR="00A03D41" w:rsidRPr="00A03D41" w:rsidRDefault="00A03D41" w:rsidP="00A03D41">
      <w:pPr>
        <w:spacing w:before="0"/>
        <w:jc w:val="center"/>
        <w:rPr>
          <w:rFonts w:eastAsia="Times New Roman"/>
          <w:b/>
          <w:bCs/>
          <w:caps/>
          <w:sz w:val="24"/>
          <w:szCs w:val="24"/>
        </w:rPr>
      </w:pPr>
      <w:r w:rsidRPr="00A03D41">
        <w:rPr>
          <w:rFonts w:eastAsia="Times New Roman"/>
          <w:b/>
          <w:bCs/>
          <w:sz w:val="24"/>
          <w:szCs w:val="24"/>
        </w:rPr>
        <w:t>Iepirkuma identifikācijas numurs</w:t>
      </w:r>
      <w:r w:rsidRPr="00A03D41">
        <w:rPr>
          <w:rFonts w:eastAsia="Times New Roman"/>
          <w:b/>
          <w:bCs/>
          <w:caps/>
          <w:sz w:val="24"/>
          <w:szCs w:val="24"/>
        </w:rPr>
        <w:t>: ORN 2025/</w:t>
      </w:r>
      <w:r w:rsidR="0045524C">
        <w:rPr>
          <w:rFonts w:eastAsia="Times New Roman"/>
          <w:b/>
          <w:bCs/>
          <w:caps/>
          <w:sz w:val="24"/>
          <w:szCs w:val="24"/>
        </w:rPr>
        <w:t>4</w:t>
      </w:r>
    </w:p>
    <w:bookmarkEnd w:id="2"/>
    <w:p w14:paraId="2C26B139" w14:textId="77777777" w:rsidR="00A03D41" w:rsidRPr="00A03D41" w:rsidRDefault="00A03D41" w:rsidP="00A03D41">
      <w:pPr>
        <w:spacing w:before="0"/>
        <w:jc w:val="center"/>
        <w:rPr>
          <w:rFonts w:eastAsia="Times New Roman"/>
          <w:b/>
          <w:bCs/>
          <w:caps/>
          <w:sz w:val="24"/>
          <w:szCs w:val="24"/>
        </w:rPr>
      </w:pPr>
    </w:p>
    <w:p w14:paraId="63699140" w14:textId="77777777" w:rsidR="00A03D41" w:rsidRPr="00A03D41" w:rsidRDefault="00A03D41" w:rsidP="00A03D41">
      <w:pPr>
        <w:spacing w:before="0"/>
        <w:jc w:val="center"/>
        <w:rPr>
          <w:rFonts w:eastAsia="Times New Roman"/>
          <w:caps/>
        </w:rPr>
      </w:pPr>
    </w:p>
    <w:p w14:paraId="63F63145" w14:textId="77777777" w:rsidR="00A03D41" w:rsidRPr="00A03D41" w:rsidRDefault="00A03D41" w:rsidP="00A03D41">
      <w:pPr>
        <w:spacing w:before="0"/>
        <w:jc w:val="center"/>
        <w:rPr>
          <w:rFonts w:eastAsia="Times New Roman"/>
          <w:caps/>
        </w:rPr>
      </w:pPr>
    </w:p>
    <w:p w14:paraId="76CD08EB" w14:textId="77777777" w:rsidR="00A03D41" w:rsidRPr="00A03D41" w:rsidRDefault="00A03D41" w:rsidP="00A03D41">
      <w:pPr>
        <w:spacing w:before="0"/>
        <w:jc w:val="center"/>
        <w:rPr>
          <w:rFonts w:eastAsia="Times New Roman"/>
          <w:caps/>
        </w:rPr>
      </w:pPr>
    </w:p>
    <w:p w14:paraId="32DC0BF1" w14:textId="77777777" w:rsidR="00A03D41" w:rsidRPr="00A03D41" w:rsidRDefault="00A03D41" w:rsidP="00A03D41">
      <w:pPr>
        <w:spacing w:before="0"/>
        <w:jc w:val="center"/>
        <w:rPr>
          <w:rFonts w:eastAsia="Times New Roman"/>
          <w:caps/>
        </w:rPr>
      </w:pPr>
    </w:p>
    <w:p w14:paraId="3EC2FE08" w14:textId="77777777" w:rsidR="00A03D41" w:rsidRPr="00A03D41" w:rsidRDefault="00A03D41" w:rsidP="00A03D41">
      <w:pPr>
        <w:spacing w:before="0"/>
        <w:jc w:val="center"/>
        <w:rPr>
          <w:rFonts w:eastAsia="Times New Roman"/>
          <w:caps/>
        </w:rPr>
      </w:pPr>
    </w:p>
    <w:p w14:paraId="59985ECF" w14:textId="77777777" w:rsidR="00A03D41" w:rsidRPr="00A03D41" w:rsidRDefault="00A03D41" w:rsidP="00A03D41">
      <w:pPr>
        <w:spacing w:before="0"/>
        <w:jc w:val="center"/>
        <w:rPr>
          <w:rFonts w:eastAsia="Times New Roman"/>
          <w:caps/>
        </w:rPr>
      </w:pPr>
    </w:p>
    <w:p w14:paraId="457A063D" w14:textId="77777777" w:rsidR="00A03D41" w:rsidRPr="00A03D41" w:rsidRDefault="00A03D41" w:rsidP="00A03D41">
      <w:pPr>
        <w:spacing w:before="0"/>
        <w:jc w:val="center"/>
        <w:rPr>
          <w:rFonts w:eastAsia="Times New Roman"/>
          <w:caps/>
        </w:rPr>
      </w:pPr>
    </w:p>
    <w:p w14:paraId="754E203C" w14:textId="77777777" w:rsidR="00A03D41" w:rsidRPr="00A03D41" w:rsidRDefault="00A03D41" w:rsidP="00A03D41">
      <w:pPr>
        <w:spacing w:before="0"/>
        <w:jc w:val="center"/>
        <w:rPr>
          <w:rFonts w:eastAsia="Times New Roman"/>
          <w:caps/>
        </w:rPr>
      </w:pPr>
    </w:p>
    <w:p w14:paraId="513781FA" w14:textId="77777777" w:rsidR="00A03D41" w:rsidRPr="00A03D41" w:rsidRDefault="00A03D41" w:rsidP="00A03D41">
      <w:pPr>
        <w:spacing w:before="0"/>
        <w:jc w:val="center"/>
        <w:rPr>
          <w:rFonts w:eastAsia="Times New Roman"/>
          <w:caps/>
        </w:rPr>
      </w:pPr>
    </w:p>
    <w:p w14:paraId="5982281D" w14:textId="77777777" w:rsidR="00A03D41" w:rsidRPr="00A03D41" w:rsidRDefault="00A03D41" w:rsidP="00A03D41">
      <w:pPr>
        <w:spacing w:before="0"/>
        <w:jc w:val="center"/>
        <w:rPr>
          <w:rFonts w:eastAsia="Times New Roman"/>
          <w:caps/>
        </w:rPr>
      </w:pPr>
    </w:p>
    <w:p w14:paraId="7149C7A2" w14:textId="77777777" w:rsidR="00A03D41" w:rsidRPr="00A03D41" w:rsidRDefault="00A03D41" w:rsidP="00A03D41">
      <w:pPr>
        <w:spacing w:before="0"/>
        <w:jc w:val="center"/>
        <w:rPr>
          <w:rFonts w:eastAsia="Times New Roman"/>
          <w:caps/>
        </w:rPr>
      </w:pPr>
    </w:p>
    <w:p w14:paraId="367C8FA8" w14:textId="77777777" w:rsidR="00A03D41" w:rsidRPr="00A03D41" w:rsidRDefault="00A03D41" w:rsidP="00A03D41">
      <w:pPr>
        <w:spacing w:before="0"/>
        <w:jc w:val="center"/>
        <w:rPr>
          <w:rFonts w:eastAsia="Times New Roman"/>
          <w:caps/>
        </w:rPr>
      </w:pPr>
    </w:p>
    <w:p w14:paraId="639FF8F8" w14:textId="77777777" w:rsidR="00A03D41" w:rsidRPr="00A03D41" w:rsidRDefault="00A03D41" w:rsidP="00A03D41">
      <w:pPr>
        <w:spacing w:before="0"/>
        <w:jc w:val="center"/>
        <w:rPr>
          <w:rFonts w:eastAsia="Times New Roman"/>
          <w:caps/>
        </w:rPr>
      </w:pPr>
    </w:p>
    <w:p w14:paraId="0B1F333D" w14:textId="77777777" w:rsidR="00A03D41" w:rsidRPr="00A03D41" w:rsidRDefault="00A03D41" w:rsidP="00A03D41">
      <w:pPr>
        <w:spacing w:before="0"/>
        <w:jc w:val="center"/>
        <w:rPr>
          <w:rFonts w:eastAsia="Times New Roman"/>
          <w:caps/>
        </w:rPr>
      </w:pPr>
    </w:p>
    <w:p w14:paraId="46FD6947" w14:textId="77777777" w:rsidR="00A03D41" w:rsidRPr="00A03D41" w:rsidRDefault="00A03D41" w:rsidP="00A03D41">
      <w:pPr>
        <w:spacing w:before="0"/>
        <w:jc w:val="center"/>
        <w:rPr>
          <w:rFonts w:eastAsia="Times New Roman"/>
          <w:caps/>
        </w:rPr>
      </w:pPr>
    </w:p>
    <w:p w14:paraId="02BC9287" w14:textId="77777777" w:rsidR="00A03D41" w:rsidRPr="00A03D41" w:rsidRDefault="00A03D41" w:rsidP="00A03D41">
      <w:pPr>
        <w:spacing w:before="0"/>
        <w:jc w:val="center"/>
        <w:rPr>
          <w:rFonts w:eastAsia="Times New Roman"/>
          <w:caps/>
        </w:rPr>
      </w:pPr>
    </w:p>
    <w:p w14:paraId="174DEE55" w14:textId="77777777" w:rsidR="00A03D41" w:rsidRPr="00A03D41" w:rsidRDefault="00A03D41" w:rsidP="00A03D41">
      <w:pPr>
        <w:spacing w:before="0"/>
        <w:jc w:val="center"/>
        <w:rPr>
          <w:rFonts w:eastAsia="Times New Roman"/>
          <w:caps/>
        </w:rPr>
      </w:pPr>
    </w:p>
    <w:p w14:paraId="23BCE995" w14:textId="77777777" w:rsidR="00A03D41" w:rsidRPr="00A03D41" w:rsidRDefault="00A03D41" w:rsidP="00A03D41">
      <w:pPr>
        <w:spacing w:before="0"/>
        <w:jc w:val="center"/>
        <w:rPr>
          <w:rFonts w:eastAsia="Times New Roman"/>
          <w:caps/>
        </w:rPr>
      </w:pPr>
    </w:p>
    <w:p w14:paraId="2159B42D" w14:textId="77777777" w:rsidR="00A03D41" w:rsidRPr="00A03D41" w:rsidRDefault="00A03D41" w:rsidP="00A03D41">
      <w:pPr>
        <w:spacing w:before="0"/>
        <w:jc w:val="left"/>
        <w:rPr>
          <w:rFonts w:eastAsia="Times New Roman"/>
          <w:caps/>
        </w:rPr>
      </w:pPr>
    </w:p>
    <w:p w14:paraId="0961DAEC" w14:textId="77777777" w:rsidR="00A03D41" w:rsidRPr="00A03D41" w:rsidRDefault="00A03D41" w:rsidP="00A03D41">
      <w:pPr>
        <w:spacing w:before="0"/>
        <w:jc w:val="left"/>
        <w:rPr>
          <w:rFonts w:eastAsia="Times New Roman"/>
          <w:caps/>
        </w:rPr>
      </w:pPr>
    </w:p>
    <w:p w14:paraId="0A184889" w14:textId="77777777" w:rsidR="00A03D41" w:rsidRPr="00A03D41" w:rsidRDefault="00A03D41" w:rsidP="00A03D41">
      <w:pPr>
        <w:spacing w:before="0"/>
        <w:jc w:val="center"/>
        <w:rPr>
          <w:rFonts w:eastAsia="Times New Roman"/>
          <w:caps/>
        </w:rPr>
      </w:pPr>
    </w:p>
    <w:p w14:paraId="60A3571B" w14:textId="77777777" w:rsidR="00A03D41" w:rsidRPr="00A03D41" w:rsidRDefault="00A03D41" w:rsidP="00A03D41">
      <w:pPr>
        <w:spacing w:before="0"/>
        <w:jc w:val="center"/>
        <w:rPr>
          <w:rFonts w:eastAsia="Times New Roman"/>
          <w:caps/>
        </w:rPr>
      </w:pPr>
    </w:p>
    <w:p w14:paraId="75518E82" w14:textId="77777777" w:rsidR="00A03D41" w:rsidRPr="00A03D41" w:rsidRDefault="00A03D41" w:rsidP="00A03D41">
      <w:pPr>
        <w:spacing w:before="0"/>
        <w:jc w:val="center"/>
        <w:rPr>
          <w:rFonts w:eastAsia="Times New Roman"/>
          <w:caps/>
        </w:rPr>
      </w:pPr>
    </w:p>
    <w:p w14:paraId="54D4FA0D" w14:textId="77777777" w:rsidR="00A03D41" w:rsidRPr="00A03D41" w:rsidRDefault="00A03D41" w:rsidP="00A03D41">
      <w:pPr>
        <w:spacing w:before="0"/>
        <w:jc w:val="center"/>
        <w:rPr>
          <w:rFonts w:eastAsia="Times New Roman"/>
          <w:caps/>
        </w:rPr>
      </w:pPr>
      <w:r w:rsidRPr="00A03D41">
        <w:rPr>
          <w:rFonts w:eastAsia="Times New Roman"/>
          <w:caps/>
        </w:rPr>
        <w:t>IlūkstĒ</w:t>
      </w:r>
    </w:p>
    <w:p w14:paraId="0989A310" w14:textId="77777777" w:rsidR="00A03D41" w:rsidRPr="00A03D41" w:rsidRDefault="00A03D41" w:rsidP="00A03D41">
      <w:pPr>
        <w:tabs>
          <w:tab w:val="left" w:pos="3945"/>
        </w:tabs>
        <w:spacing w:before="0"/>
        <w:jc w:val="center"/>
        <w:rPr>
          <w:rFonts w:eastAsia="Times New Roman"/>
          <w:sz w:val="28"/>
          <w:szCs w:val="28"/>
        </w:rPr>
      </w:pPr>
      <w:r w:rsidRPr="00A03D41">
        <w:rPr>
          <w:rFonts w:eastAsia="Times New Roman"/>
          <w:caps/>
        </w:rPr>
        <w:t>2025</w:t>
      </w:r>
    </w:p>
    <w:bookmarkEnd w:id="0"/>
    <w:bookmarkEnd w:id="1"/>
    <w:p w14:paraId="0A359C9E" w14:textId="77777777" w:rsidR="004D5226" w:rsidRPr="0027647D" w:rsidRDefault="004D5226" w:rsidP="004D5226">
      <w:pPr>
        <w:tabs>
          <w:tab w:val="center" w:pos="4488"/>
        </w:tabs>
      </w:pPr>
    </w:p>
    <w:p w14:paraId="031603F3" w14:textId="43254ED7" w:rsidR="00BE69DE" w:rsidRPr="0027647D" w:rsidRDefault="00E27914" w:rsidP="00A03D41">
      <w:pPr>
        <w:jc w:val="center"/>
        <w:rPr>
          <w:rStyle w:val="ac"/>
          <w:color w:val="auto"/>
          <w:sz w:val="28"/>
          <w:szCs w:val="28"/>
        </w:rPr>
      </w:pPr>
      <w:r w:rsidRPr="0027647D">
        <w:rPr>
          <w:b/>
          <w:bCs/>
          <w:sz w:val="24"/>
          <w:szCs w:val="24"/>
        </w:rPr>
        <w:br w:type="page"/>
      </w:r>
      <w:bookmarkStart w:id="3" w:name="_Toc169851136"/>
      <w:r w:rsidR="00BE69DE" w:rsidRPr="0027647D">
        <w:rPr>
          <w:rStyle w:val="ac"/>
          <w:color w:val="auto"/>
          <w:sz w:val="28"/>
          <w:szCs w:val="28"/>
        </w:rPr>
        <w:lastRenderedPageBreak/>
        <w:t>Vispārīgā informācija</w:t>
      </w:r>
      <w:bookmarkEnd w:id="3"/>
    </w:p>
    <w:p w14:paraId="4E3F138C" w14:textId="77B9A633" w:rsidR="00EC01BE" w:rsidRPr="0027647D" w:rsidRDefault="00EC01BE" w:rsidP="00C358DD">
      <w:pPr>
        <w:pStyle w:val="a4"/>
        <w:numPr>
          <w:ilvl w:val="1"/>
          <w:numId w:val="2"/>
        </w:numPr>
        <w:ind w:left="567" w:hanging="567"/>
        <w:contextualSpacing w:val="0"/>
      </w:pPr>
      <w:r w:rsidRPr="0027647D">
        <w:t xml:space="preserve">Iepirkuma identifikācijas numurs: </w:t>
      </w:r>
      <w:r w:rsidR="00A03D41" w:rsidRPr="00A03D41">
        <w:t>ORN 2025/</w:t>
      </w:r>
      <w:r w:rsidR="0045524C">
        <w:t>4</w:t>
      </w:r>
      <w:r w:rsidR="00A03D41">
        <w:t>.</w:t>
      </w:r>
    </w:p>
    <w:p w14:paraId="43384E5B" w14:textId="1F3A0B2C" w:rsidR="00D54A6C" w:rsidRPr="0027647D" w:rsidRDefault="00D54A6C" w:rsidP="00C358DD">
      <w:pPr>
        <w:pStyle w:val="a4"/>
        <w:numPr>
          <w:ilvl w:val="1"/>
          <w:numId w:val="2"/>
        </w:numPr>
        <w:ind w:left="567" w:hanging="567"/>
        <w:contextualSpacing w:val="0"/>
      </w:pPr>
      <w:r w:rsidRPr="0027647D">
        <w:t>Pasūtītāj</w:t>
      </w:r>
      <w:r w:rsidR="006D72EF">
        <w:t>s</w:t>
      </w:r>
      <w:r w:rsidRPr="0027647D">
        <w:t>:</w:t>
      </w:r>
    </w:p>
    <w:tbl>
      <w:tblPr>
        <w:tblW w:w="8526" w:type="dxa"/>
        <w:jc w:val="center"/>
        <w:tblBorders>
          <w:insideH w:val="single" w:sz="4" w:space="0" w:color="auto"/>
          <w:insideV w:val="single" w:sz="4" w:space="0" w:color="auto"/>
        </w:tblBorders>
        <w:tblLayout w:type="fixed"/>
        <w:tblLook w:val="0000" w:firstRow="0" w:lastRow="0" w:firstColumn="0" w:lastColumn="0" w:noHBand="0" w:noVBand="0"/>
      </w:tblPr>
      <w:tblGrid>
        <w:gridCol w:w="3106"/>
        <w:gridCol w:w="5420"/>
      </w:tblGrid>
      <w:tr w:rsidR="00984326" w:rsidRPr="0027647D" w14:paraId="54186466"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1006DED2" w14:textId="3B28CC34" w:rsidR="00984326" w:rsidRPr="0027647D" w:rsidRDefault="00BA43FA" w:rsidP="00AD002F">
            <w:bookmarkStart w:id="4" w:name="_Ref57698581"/>
            <w:r w:rsidRPr="0027647D">
              <w:t>Nosaukums</w:t>
            </w:r>
            <w:r w:rsidR="00183348" w:rsidRPr="0027647D">
              <w:t>:</w:t>
            </w:r>
          </w:p>
        </w:tc>
        <w:tc>
          <w:tcPr>
            <w:tcW w:w="5420" w:type="dxa"/>
            <w:tcBorders>
              <w:top w:val="single" w:sz="4" w:space="0" w:color="auto"/>
              <w:left w:val="single" w:sz="4" w:space="0" w:color="auto"/>
              <w:bottom w:val="single" w:sz="4" w:space="0" w:color="auto"/>
              <w:right w:val="single" w:sz="4" w:space="0" w:color="auto"/>
            </w:tcBorders>
          </w:tcPr>
          <w:p w14:paraId="729EE086" w14:textId="4B250445" w:rsidR="00984326" w:rsidRPr="0027647D" w:rsidRDefault="00A03D41" w:rsidP="00CB2D7F">
            <w:r w:rsidRPr="00A03D41">
              <w:t>SIA „ORNAMENTS”</w:t>
            </w:r>
          </w:p>
        </w:tc>
      </w:tr>
      <w:tr w:rsidR="00984326" w:rsidRPr="0027647D" w14:paraId="1CEF914C"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46D0704D" w14:textId="77777777" w:rsidR="00984326" w:rsidRPr="0027647D" w:rsidRDefault="00984326" w:rsidP="00CB2D7F">
            <w:r w:rsidRPr="0027647D">
              <w:t>Adrese:</w:t>
            </w:r>
          </w:p>
        </w:tc>
        <w:tc>
          <w:tcPr>
            <w:tcW w:w="5420" w:type="dxa"/>
            <w:tcBorders>
              <w:top w:val="single" w:sz="4" w:space="0" w:color="auto"/>
              <w:left w:val="single" w:sz="4" w:space="0" w:color="auto"/>
              <w:bottom w:val="single" w:sz="4" w:space="0" w:color="auto"/>
              <w:right w:val="single" w:sz="4" w:space="0" w:color="auto"/>
            </w:tcBorders>
          </w:tcPr>
          <w:p w14:paraId="45710C3E" w14:textId="49570C46" w:rsidR="00984326" w:rsidRPr="0027647D" w:rsidRDefault="00A03D41" w:rsidP="00CB2D7F">
            <w:r w:rsidRPr="00A03D41">
              <w:t>Jelgavas iela 21, Ilūkste, Augšdaugavas novads, LV-5447</w:t>
            </w:r>
          </w:p>
        </w:tc>
      </w:tr>
      <w:tr w:rsidR="00984326" w:rsidRPr="0027647D" w14:paraId="1529333F"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2DA5E43B" w14:textId="77777777" w:rsidR="00984326" w:rsidRPr="0027647D" w:rsidRDefault="00984326" w:rsidP="00CB2D7F">
            <w:r w:rsidRPr="0027647D">
              <w:t>Reģistrācijas numurs:</w:t>
            </w:r>
          </w:p>
        </w:tc>
        <w:tc>
          <w:tcPr>
            <w:tcW w:w="5420" w:type="dxa"/>
            <w:tcBorders>
              <w:top w:val="single" w:sz="4" w:space="0" w:color="auto"/>
              <w:left w:val="single" w:sz="4" w:space="0" w:color="auto"/>
              <w:bottom w:val="single" w:sz="4" w:space="0" w:color="auto"/>
              <w:right w:val="single" w:sz="4" w:space="0" w:color="auto"/>
            </w:tcBorders>
          </w:tcPr>
          <w:p w14:paraId="50317A2F" w14:textId="5F863DB4" w:rsidR="00984326" w:rsidRPr="0027647D" w:rsidRDefault="00A03D41" w:rsidP="00CB2D7F">
            <w:r w:rsidRPr="00A03D41">
              <w:t>41503003743</w:t>
            </w:r>
          </w:p>
        </w:tc>
      </w:tr>
      <w:tr w:rsidR="00984326" w:rsidRPr="0027647D" w14:paraId="0C24C43D"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689FA704" w14:textId="77777777" w:rsidR="00984326" w:rsidRPr="0027647D" w:rsidRDefault="00984326" w:rsidP="00CB2D7F">
            <w:r w:rsidRPr="0027647D">
              <w:t>Tālruņa numurs:</w:t>
            </w:r>
          </w:p>
        </w:tc>
        <w:tc>
          <w:tcPr>
            <w:tcW w:w="5420" w:type="dxa"/>
            <w:tcBorders>
              <w:top w:val="single" w:sz="4" w:space="0" w:color="auto"/>
              <w:left w:val="single" w:sz="4" w:space="0" w:color="auto"/>
              <w:bottom w:val="single" w:sz="4" w:space="0" w:color="auto"/>
              <w:right w:val="single" w:sz="4" w:space="0" w:color="auto"/>
            </w:tcBorders>
          </w:tcPr>
          <w:p w14:paraId="4FD727F5" w14:textId="22C5AC5D" w:rsidR="00984326" w:rsidRPr="0027647D" w:rsidRDefault="00A03D41" w:rsidP="00CB2D7F">
            <w:r>
              <w:t>654 62157</w:t>
            </w:r>
          </w:p>
        </w:tc>
      </w:tr>
      <w:tr w:rsidR="00234A1E" w:rsidRPr="0027647D" w14:paraId="2A10BD9B" w14:textId="77777777" w:rsidTr="00A03D41">
        <w:trPr>
          <w:trHeight w:val="225"/>
          <w:jc w:val="center"/>
        </w:trPr>
        <w:tc>
          <w:tcPr>
            <w:tcW w:w="3106" w:type="dxa"/>
            <w:tcBorders>
              <w:top w:val="single" w:sz="4" w:space="0" w:color="auto"/>
              <w:left w:val="single" w:sz="4" w:space="0" w:color="auto"/>
              <w:bottom w:val="single" w:sz="4" w:space="0" w:color="auto"/>
              <w:right w:val="single" w:sz="4" w:space="0" w:color="auto"/>
            </w:tcBorders>
          </w:tcPr>
          <w:p w14:paraId="798910A7" w14:textId="77777777" w:rsidR="00234A1E" w:rsidRPr="0027647D" w:rsidRDefault="00234A1E" w:rsidP="00234A1E">
            <w:r w:rsidRPr="0027647D">
              <w:t>E-pasta adrese:</w:t>
            </w:r>
          </w:p>
        </w:tc>
        <w:tc>
          <w:tcPr>
            <w:tcW w:w="5420" w:type="dxa"/>
            <w:tcBorders>
              <w:top w:val="single" w:sz="4" w:space="0" w:color="auto"/>
              <w:left w:val="single" w:sz="4" w:space="0" w:color="auto"/>
              <w:bottom w:val="single" w:sz="4" w:space="0" w:color="auto"/>
              <w:right w:val="single" w:sz="4" w:space="0" w:color="auto"/>
            </w:tcBorders>
          </w:tcPr>
          <w:p w14:paraId="1A50D539" w14:textId="5D4FF00D" w:rsidR="00234A1E" w:rsidRPr="0027647D" w:rsidRDefault="00A03D41" w:rsidP="00234A1E">
            <w:r w:rsidRPr="00A03D41">
              <w:t>info</w:t>
            </w:r>
            <w:r>
              <w:t>@ornaments.lv</w:t>
            </w:r>
          </w:p>
        </w:tc>
      </w:tr>
      <w:tr w:rsidR="00A03D41" w:rsidRPr="0027647D" w14:paraId="690FC280" w14:textId="77777777" w:rsidTr="005140F5">
        <w:trPr>
          <w:trHeight w:val="150"/>
          <w:jc w:val="center"/>
        </w:trPr>
        <w:tc>
          <w:tcPr>
            <w:tcW w:w="3106" w:type="dxa"/>
            <w:tcBorders>
              <w:top w:val="single" w:sz="4" w:space="0" w:color="auto"/>
              <w:left w:val="single" w:sz="4" w:space="0" w:color="auto"/>
              <w:bottom w:val="single" w:sz="4" w:space="0" w:color="auto"/>
              <w:right w:val="single" w:sz="4" w:space="0" w:color="auto"/>
            </w:tcBorders>
          </w:tcPr>
          <w:p w14:paraId="2270F926" w14:textId="204DD7E6" w:rsidR="00A03D41" w:rsidRPr="0027647D" w:rsidRDefault="00A03D41" w:rsidP="00234A1E">
            <w:r>
              <w:t>P</w:t>
            </w:r>
            <w:r w:rsidRPr="00A03D41">
              <w:t>ircēja profila adrese</w:t>
            </w:r>
          </w:p>
        </w:tc>
        <w:tc>
          <w:tcPr>
            <w:tcW w:w="5420" w:type="dxa"/>
            <w:tcBorders>
              <w:top w:val="single" w:sz="4" w:space="0" w:color="auto"/>
              <w:left w:val="single" w:sz="4" w:space="0" w:color="auto"/>
              <w:bottom w:val="single" w:sz="4" w:space="0" w:color="auto"/>
              <w:right w:val="single" w:sz="4" w:space="0" w:color="auto"/>
            </w:tcBorders>
          </w:tcPr>
          <w:p w14:paraId="6312F361" w14:textId="34534E0F" w:rsidR="00A03D41" w:rsidRPr="00A03D41" w:rsidRDefault="00A03D41" w:rsidP="00234A1E">
            <w:r w:rsidRPr="00A03D41">
              <w:t>https://www.eis.gov.lv/EKEIS/Supplier/Organizer/3218</w:t>
            </w:r>
          </w:p>
        </w:tc>
      </w:tr>
      <w:tr w:rsidR="00234A1E" w:rsidRPr="0027647D" w14:paraId="47A141D7" w14:textId="77777777" w:rsidTr="005140F5">
        <w:trPr>
          <w:jc w:val="center"/>
        </w:trPr>
        <w:tc>
          <w:tcPr>
            <w:tcW w:w="3106" w:type="dxa"/>
            <w:tcBorders>
              <w:top w:val="single" w:sz="4" w:space="0" w:color="auto"/>
              <w:left w:val="single" w:sz="4" w:space="0" w:color="auto"/>
              <w:bottom w:val="single" w:sz="4" w:space="0" w:color="auto"/>
              <w:right w:val="single" w:sz="4" w:space="0" w:color="auto"/>
            </w:tcBorders>
          </w:tcPr>
          <w:p w14:paraId="5F46AB3D" w14:textId="75F0DA35" w:rsidR="00234A1E" w:rsidRPr="0027647D" w:rsidRDefault="00234A1E" w:rsidP="00234A1E">
            <w:r w:rsidRPr="0027647D">
              <w:t>Kontaktpersona</w:t>
            </w:r>
            <w:r w:rsidR="00262579" w:rsidRPr="0027647D">
              <w:t>:</w:t>
            </w:r>
          </w:p>
        </w:tc>
        <w:tc>
          <w:tcPr>
            <w:tcW w:w="5420" w:type="dxa"/>
            <w:tcBorders>
              <w:top w:val="single" w:sz="4" w:space="0" w:color="auto"/>
              <w:left w:val="single" w:sz="4" w:space="0" w:color="auto"/>
              <w:bottom w:val="single" w:sz="4" w:space="0" w:color="auto"/>
              <w:right w:val="single" w:sz="4" w:space="0" w:color="auto"/>
            </w:tcBorders>
          </w:tcPr>
          <w:p w14:paraId="6AE18207" w14:textId="6E1C51B2" w:rsidR="00A03D41" w:rsidRDefault="007918E3" w:rsidP="00A03D41">
            <w:pPr>
              <w:spacing w:line="276" w:lineRule="auto"/>
            </w:pPr>
            <w:r>
              <w:t>Sergejs Smirnovs</w:t>
            </w:r>
            <w:r w:rsidR="00A03D41">
              <w:t xml:space="preserve">, </w:t>
            </w:r>
            <w:r>
              <w:t>juriskonsults</w:t>
            </w:r>
          </w:p>
          <w:p w14:paraId="6846470B" w14:textId="7E6140A0" w:rsidR="00A03D41" w:rsidRDefault="00A03D41" w:rsidP="00A03D41">
            <w:pPr>
              <w:spacing w:line="276" w:lineRule="auto"/>
            </w:pPr>
            <w:r>
              <w:t xml:space="preserve">Tālruņa numurs: </w:t>
            </w:r>
            <w:r w:rsidR="007918E3">
              <w:t>25724567</w:t>
            </w:r>
          </w:p>
          <w:p w14:paraId="35242B63" w14:textId="06A7F831" w:rsidR="006708CD" w:rsidRPr="0027647D" w:rsidRDefault="00A03D41" w:rsidP="00A03D41">
            <w:pPr>
              <w:spacing w:line="276" w:lineRule="auto"/>
            </w:pPr>
            <w:r>
              <w:t xml:space="preserve">e-pasta adrese: </w:t>
            </w:r>
            <w:r w:rsidR="007918E3">
              <w:t>info@ornaments</w:t>
            </w:r>
            <w:r>
              <w:t>.lv</w:t>
            </w:r>
          </w:p>
        </w:tc>
      </w:tr>
    </w:tbl>
    <w:bookmarkEnd w:id="4"/>
    <w:p w14:paraId="2D99DEDB" w14:textId="76D69474" w:rsidR="00984326" w:rsidRPr="0027647D" w:rsidRDefault="00E12023" w:rsidP="00C358DD">
      <w:pPr>
        <w:pStyle w:val="a4"/>
        <w:numPr>
          <w:ilvl w:val="1"/>
          <w:numId w:val="2"/>
        </w:numPr>
        <w:ind w:left="567" w:hanging="567"/>
        <w:contextualSpacing w:val="0"/>
      </w:pPr>
      <w:r w:rsidRPr="0027647D">
        <w:rPr>
          <w:rFonts w:eastAsia="Calibri"/>
        </w:rPr>
        <w:t xml:space="preserve">Iepirkuma procedūra – </w:t>
      </w:r>
      <w:r w:rsidR="002A40C8">
        <w:rPr>
          <w:rFonts w:eastAsia="Calibri"/>
        </w:rPr>
        <w:t>būvdarbu</w:t>
      </w:r>
      <w:r w:rsidR="00EE4A2A" w:rsidRPr="0027647D">
        <w:rPr>
          <w:rFonts w:eastAsia="Calibri"/>
        </w:rPr>
        <w:t xml:space="preserve"> iepirkums</w:t>
      </w:r>
      <w:r w:rsidRPr="0027647D">
        <w:rPr>
          <w:rFonts w:eastAsia="Calibri"/>
        </w:rPr>
        <w:t xml:space="preserve"> (turpmāk – Iepirkums) </w:t>
      </w:r>
      <w:bookmarkStart w:id="5" w:name="_Hlk165640564"/>
      <w:r w:rsidRPr="0027647D">
        <w:rPr>
          <w:rFonts w:eastAsia="Calibri"/>
        </w:rPr>
        <w:t>saskaņā ar Publisko iepirkumu likumu (turpmāk – PIL) 9.panta nosacījumiem</w:t>
      </w:r>
      <w:bookmarkEnd w:id="5"/>
      <w:r w:rsidR="00984326" w:rsidRPr="0027647D">
        <w:t>.</w:t>
      </w:r>
    </w:p>
    <w:p w14:paraId="2DB5DEFB" w14:textId="18FBA075" w:rsidR="00984326" w:rsidRDefault="00830340" w:rsidP="00C358DD">
      <w:pPr>
        <w:pStyle w:val="a4"/>
        <w:numPr>
          <w:ilvl w:val="1"/>
          <w:numId w:val="2"/>
        </w:numPr>
        <w:ind w:left="567" w:hanging="567"/>
        <w:contextualSpacing w:val="0"/>
      </w:pPr>
      <w:r w:rsidRPr="0027647D">
        <w:rPr>
          <w:rFonts w:eastAsia="Calibri"/>
        </w:rPr>
        <w:t>Iepirkum</w:t>
      </w:r>
      <w:r w:rsidR="002E0386">
        <w:rPr>
          <w:rFonts w:eastAsia="Calibri"/>
        </w:rPr>
        <w:t>a</w:t>
      </w:r>
      <w:r w:rsidRPr="0027647D">
        <w:rPr>
          <w:rFonts w:eastAsia="Calibri"/>
        </w:rPr>
        <w:t xml:space="preserve"> norisi nodrošina </w:t>
      </w:r>
      <w:r w:rsidR="003366DD" w:rsidRPr="003366DD">
        <w:rPr>
          <w:rFonts w:eastAsia="Calibri"/>
        </w:rPr>
        <w:t>SIA „ORNAMENTS”</w:t>
      </w:r>
      <w:r w:rsidR="007F4E33" w:rsidRPr="007F4E33">
        <w:rPr>
          <w:rFonts w:eastAsia="Calibri"/>
        </w:rPr>
        <w:t xml:space="preserve"> </w:t>
      </w:r>
      <w:r w:rsidR="007F4E33">
        <w:rPr>
          <w:rFonts w:eastAsia="Calibri"/>
        </w:rPr>
        <w:t>i</w:t>
      </w:r>
      <w:r w:rsidR="00D767DF" w:rsidRPr="0027647D">
        <w:rPr>
          <w:rFonts w:eastAsia="Calibri"/>
        </w:rPr>
        <w:t>epirkumu komisija</w:t>
      </w:r>
      <w:r w:rsidRPr="0027647D">
        <w:rPr>
          <w:rFonts w:eastAsia="Calibri"/>
        </w:rPr>
        <w:t xml:space="preserve"> (turpmāk – Komisija)</w:t>
      </w:r>
      <w:r w:rsidR="00984326" w:rsidRPr="0027647D">
        <w:t>.</w:t>
      </w:r>
    </w:p>
    <w:p w14:paraId="3FCE9625" w14:textId="421B2C6E" w:rsidR="00D54A6C" w:rsidRPr="0027647D" w:rsidRDefault="00EB2634" w:rsidP="00F824D2">
      <w:pPr>
        <w:pStyle w:val="a4"/>
        <w:numPr>
          <w:ilvl w:val="1"/>
          <w:numId w:val="2"/>
        </w:numPr>
        <w:ind w:left="567" w:hanging="567"/>
        <w:contextualSpacing w:val="0"/>
      </w:pPr>
      <w:r w:rsidRPr="0027647D">
        <w:rPr>
          <w:rFonts w:eastAsia="Times New Roman"/>
        </w:rPr>
        <w:t>Pretendents ir piegādātājs, kurš ir reģistrēts EIS un ir iesniedzis piedāvājumu EIS e-konkursu apakšsistēmā, turpmāk – Pretendents</w:t>
      </w:r>
      <w:r w:rsidR="00232E00" w:rsidRPr="0027647D">
        <w:t>.</w:t>
      </w:r>
      <w:r w:rsidR="00BA43FA" w:rsidRPr="0027647D">
        <w:t xml:space="preserve"> </w:t>
      </w:r>
    </w:p>
    <w:p w14:paraId="7C9DC282" w14:textId="09EAFFB8" w:rsidR="00984326" w:rsidRPr="0027647D" w:rsidRDefault="00984326" w:rsidP="00F824D2">
      <w:pPr>
        <w:pStyle w:val="a4"/>
        <w:numPr>
          <w:ilvl w:val="1"/>
          <w:numId w:val="2"/>
        </w:numPr>
        <w:ind w:left="567" w:hanging="567"/>
        <w:contextualSpacing w:val="0"/>
      </w:pPr>
      <w:r w:rsidRPr="0027647D">
        <w:t xml:space="preserve">Iepirkuma dokumentiem un citiem dokumentiem, kas attiecas uz </w:t>
      </w:r>
      <w:r w:rsidR="00A507DA" w:rsidRPr="0027647D">
        <w:t>I</w:t>
      </w:r>
      <w:r w:rsidRPr="0027647D">
        <w:t>epirkum</w:t>
      </w:r>
      <w:r w:rsidR="00941BA9" w:rsidRPr="0027647D">
        <w:t>u</w:t>
      </w:r>
      <w:r w:rsidRPr="0027647D">
        <w:t xml:space="preserve">, nodrošināta brīva un tieša pieeja Elektroniskās iepirkumu sistēmas tīmekļa vietnē (turpmāk – EIS) </w:t>
      </w:r>
      <w:hyperlink r:id="rId8" w:history="1">
        <w:r w:rsidR="007918E3" w:rsidRPr="001A3CD5">
          <w:rPr>
            <w:rStyle w:val="a6"/>
          </w:rPr>
          <w:t>https://www.eis.gov.lv/EKEIS/Supplier/Organizer/3218</w:t>
        </w:r>
      </w:hyperlink>
      <w:r w:rsidR="007918E3">
        <w:t xml:space="preserve"> (turpmāk - </w:t>
      </w:r>
      <w:r w:rsidR="007918E3" w:rsidRPr="007918E3">
        <w:t>Pircēja profila adrese</w:t>
      </w:r>
      <w:r w:rsidR="007918E3">
        <w:t>)</w:t>
      </w:r>
      <w:r w:rsidRPr="0027647D">
        <w:t xml:space="preserve">, e-konkursu apakšsistēmā. Ieinteresētais piegādātājs EIS e-konkursu apakšsistēmā šī konkursa sadaļā var reģistrēties kā Iepirkuma dokumentu saņēmējs, ja tas ir reģistrēts EIS kā piegādātājs.  </w:t>
      </w:r>
    </w:p>
    <w:p w14:paraId="4B3BF282" w14:textId="3DFFD18B" w:rsidR="00984326" w:rsidRPr="0027647D" w:rsidRDefault="00984326" w:rsidP="00A40FC4">
      <w:pPr>
        <w:pStyle w:val="a4"/>
        <w:numPr>
          <w:ilvl w:val="1"/>
          <w:numId w:val="2"/>
        </w:numPr>
        <w:ind w:left="567" w:hanging="567"/>
        <w:contextualSpacing w:val="0"/>
      </w:pPr>
      <w:r w:rsidRPr="0027647D">
        <w:t xml:space="preserve">Informācijas apmaiņa starp </w:t>
      </w:r>
      <w:r w:rsidR="0039665C">
        <w:t>ieinteresēto piegādātāju</w:t>
      </w:r>
      <w:r w:rsidRPr="0027647D">
        <w:t xml:space="preserve"> un Pasūtītā</w:t>
      </w:r>
      <w:r w:rsidR="008762C7">
        <w:t>ju</w:t>
      </w:r>
      <w:r w:rsidRPr="0027647D">
        <w:t>, Iepirkuma ietvaros notiek rakstiski latviešu valodā tikai EIS www.eis.gov.lv. Atbildes uz jautājumiem, kas tiks uzdot</w:t>
      </w:r>
      <w:r w:rsidR="00D16B90" w:rsidRPr="0027647D">
        <w:t xml:space="preserve">i </w:t>
      </w:r>
      <w:r w:rsidRPr="0027647D">
        <w:t>ārpus www.eis.gov.lv netiks sniegtas.</w:t>
      </w:r>
    </w:p>
    <w:p w14:paraId="55D333AD" w14:textId="34FD9FF6" w:rsidR="00984326" w:rsidRPr="0027647D" w:rsidRDefault="00984326" w:rsidP="00A40FC4">
      <w:pPr>
        <w:pStyle w:val="a4"/>
        <w:numPr>
          <w:ilvl w:val="1"/>
          <w:numId w:val="2"/>
        </w:numPr>
        <w:ind w:left="567" w:hanging="567"/>
        <w:contextualSpacing w:val="0"/>
      </w:pPr>
      <w:r w:rsidRPr="0027647D">
        <w:t>Pasūtītāja</w:t>
      </w:r>
      <w:r w:rsidR="00152E3D">
        <w:t xml:space="preserve"> </w:t>
      </w:r>
      <w:r w:rsidRPr="0027647D">
        <w:t xml:space="preserve">sniegtie skaidrojumi kopā ar </w:t>
      </w:r>
      <w:r w:rsidR="006F4800" w:rsidRPr="0027647D">
        <w:t>ieinteresētā p</w:t>
      </w:r>
      <w:r w:rsidRPr="0027647D">
        <w:t xml:space="preserve">iegādātāja jautājumu, papildu informācija par Iepirkuma dokumentiem būs brīvi pieejama </w:t>
      </w:r>
      <w:r w:rsidR="007918E3" w:rsidRPr="007918E3">
        <w:t>Pircēja profila adres</w:t>
      </w:r>
      <w:r w:rsidR="007918E3">
        <w:t>ē</w:t>
      </w:r>
      <w:r w:rsidRPr="0027647D">
        <w:t xml:space="preserve">. </w:t>
      </w:r>
    </w:p>
    <w:p w14:paraId="22725482" w14:textId="6907421B" w:rsidR="00984326" w:rsidRPr="0027647D" w:rsidRDefault="00984326" w:rsidP="00A40FC4">
      <w:pPr>
        <w:pStyle w:val="a4"/>
        <w:numPr>
          <w:ilvl w:val="1"/>
          <w:numId w:val="2"/>
        </w:numPr>
        <w:ind w:left="567" w:hanging="567"/>
        <w:contextualSpacing w:val="0"/>
      </w:pPr>
      <w:r w:rsidRPr="0027647D">
        <w:t>Pasūtītāja</w:t>
      </w:r>
      <w:r w:rsidR="008762C7">
        <w:t xml:space="preserve"> </w:t>
      </w:r>
      <w:r w:rsidRPr="0027647D">
        <w:t>sniegtā papildu informācija vai skaidrojumi Iepirkuma dokumentu sakarā, ir Iepirkuma dokumentu neatņemama sastāvdaļa un saistoši Pretendentam.</w:t>
      </w:r>
    </w:p>
    <w:p w14:paraId="41624FF5" w14:textId="1EBB817C" w:rsidR="006F3F9F" w:rsidRPr="0027647D" w:rsidRDefault="00984326" w:rsidP="00A40FC4">
      <w:pPr>
        <w:pStyle w:val="a4"/>
        <w:numPr>
          <w:ilvl w:val="1"/>
          <w:numId w:val="2"/>
        </w:numPr>
        <w:ind w:left="567" w:hanging="567"/>
        <w:contextualSpacing w:val="0"/>
      </w:pPr>
      <w:r w:rsidRPr="0027647D">
        <w:t>Papildu informācija Iepirkuma ietvaros Pretendentam jāpieprasa laikus. Pasūtītāj</w:t>
      </w:r>
      <w:r w:rsidR="006D72EF">
        <w:t>s</w:t>
      </w:r>
      <w:r w:rsidR="00152E3D" w:rsidRPr="0027647D">
        <w:t xml:space="preserve"> </w:t>
      </w:r>
      <w:r w:rsidRPr="0027647D">
        <w:t xml:space="preserve">pieprasīto informāciju sniegs </w:t>
      </w:r>
      <w:r w:rsidR="0010120E" w:rsidRPr="0027647D">
        <w:t>3 (</w:t>
      </w:r>
      <w:r w:rsidRPr="0027647D">
        <w:t>trīs</w:t>
      </w:r>
      <w:r w:rsidR="0010120E" w:rsidRPr="0027647D">
        <w:t>)</w:t>
      </w:r>
      <w:r w:rsidRPr="0027647D">
        <w:t xml:space="preserve"> darbdienu laikā, bet ne vēlāk kā </w:t>
      </w:r>
      <w:r w:rsidR="0010120E" w:rsidRPr="0027647D">
        <w:t>4 (</w:t>
      </w:r>
      <w:r w:rsidRPr="0027647D">
        <w:t>četras</w:t>
      </w:r>
      <w:r w:rsidR="0010120E" w:rsidRPr="0027647D">
        <w:t>)</w:t>
      </w:r>
      <w:r w:rsidRPr="0027647D">
        <w:t xml:space="preserve"> dienas pirms piedāvājuma iesniegšanas termiņa beigām, saskaņā ar </w:t>
      </w:r>
      <w:r w:rsidR="00F80AD3" w:rsidRPr="0027647D">
        <w:t>PIL</w:t>
      </w:r>
      <w:r w:rsidRPr="0027647D">
        <w:t xml:space="preserve"> 9.</w:t>
      </w:r>
      <w:r w:rsidR="005F291C">
        <w:t xml:space="preserve"> </w:t>
      </w:r>
      <w:r w:rsidRPr="0027647D">
        <w:t>panta sestajā daļā noteikto.</w:t>
      </w:r>
    </w:p>
    <w:p w14:paraId="17109DED" w14:textId="3CD5D0B0" w:rsidR="005E264F" w:rsidRPr="0027647D" w:rsidRDefault="005E264F" w:rsidP="00A40FC4">
      <w:pPr>
        <w:pStyle w:val="a4"/>
        <w:numPr>
          <w:ilvl w:val="0"/>
          <w:numId w:val="2"/>
        </w:numPr>
        <w:spacing w:after="120"/>
        <w:ind w:left="357" w:hanging="357"/>
        <w:contextualSpacing w:val="0"/>
        <w:jc w:val="center"/>
        <w:outlineLvl w:val="0"/>
        <w:rPr>
          <w:rStyle w:val="ac"/>
          <w:color w:val="auto"/>
          <w:sz w:val="28"/>
          <w:szCs w:val="28"/>
        </w:rPr>
      </w:pPr>
      <w:bookmarkStart w:id="6" w:name="_Toc169851137"/>
      <w:r w:rsidRPr="0027647D">
        <w:rPr>
          <w:rStyle w:val="ac"/>
          <w:color w:val="auto"/>
          <w:sz w:val="28"/>
          <w:szCs w:val="28"/>
        </w:rPr>
        <w:t>Informācija par iepirkuma priekšmetu</w:t>
      </w:r>
      <w:bookmarkEnd w:id="6"/>
    </w:p>
    <w:p w14:paraId="2011A107" w14:textId="14774130" w:rsidR="005E264F" w:rsidRPr="00312C03" w:rsidRDefault="005E264F" w:rsidP="00333204">
      <w:pPr>
        <w:pStyle w:val="a4"/>
        <w:numPr>
          <w:ilvl w:val="1"/>
          <w:numId w:val="2"/>
        </w:numPr>
        <w:ind w:left="567" w:hanging="567"/>
        <w:contextualSpacing w:val="0"/>
      </w:pPr>
      <w:r w:rsidRPr="0027647D">
        <w:t xml:space="preserve">Iepirkuma priekšmets </w:t>
      </w:r>
      <w:r w:rsidRPr="00312C03">
        <w:t xml:space="preserve">– </w:t>
      </w:r>
      <w:r w:rsidR="00D729AF" w:rsidRPr="00312C03">
        <w:rPr>
          <w:b/>
          <w:bCs/>
        </w:rPr>
        <w:t>“</w:t>
      </w:r>
      <w:r w:rsidR="0045524C" w:rsidRPr="0045524C">
        <w:rPr>
          <w:b/>
          <w:bCs/>
        </w:rPr>
        <w:t>Jumta nomaiņa ar bēniņu siltināšanu un fasādes apdare mājai Brīvības ielā 2, Ilūkstē, Augšdaugavas novadā</w:t>
      </w:r>
      <w:r w:rsidR="00D729AF" w:rsidRPr="00312C03">
        <w:rPr>
          <w:b/>
          <w:bCs/>
        </w:rPr>
        <w:t xml:space="preserve">” </w:t>
      </w:r>
      <w:r w:rsidRPr="00312C03">
        <w:t>(turpmāk tekstā</w:t>
      </w:r>
      <w:r w:rsidR="009218D6">
        <w:t xml:space="preserve"> </w:t>
      </w:r>
      <w:r w:rsidR="00B15582">
        <w:rPr>
          <w:rFonts w:eastAsia="Times New Roman"/>
          <w:b/>
          <w:bCs/>
          <w:color w:val="000000"/>
        </w:rPr>
        <w:t>saukti</w:t>
      </w:r>
      <w:r w:rsidR="00B15582" w:rsidRPr="00A41AE3">
        <w:rPr>
          <w:rFonts w:eastAsia="Times New Roman"/>
          <w:b/>
          <w:bCs/>
          <w:color w:val="000000"/>
        </w:rPr>
        <w:t xml:space="preserve"> – Darbi</w:t>
      </w:r>
      <w:r w:rsidR="007918E3">
        <w:rPr>
          <w:rFonts w:eastAsia="Times New Roman"/>
          <w:b/>
          <w:bCs/>
          <w:color w:val="000000"/>
        </w:rPr>
        <w:t>/</w:t>
      </w:r>
      <w:r w:rsidR="00B15582">
        <w:rPr>
          <w:rFonts w:eastAsia="Times New Roman"/>
          <w:b/>
          <w:bCs/>
          <w:color w:val="000000"/>
        </w:rPr>
        <w:t>Objekts</w:t>
      </w:r>
      <w:r w:rsidR="00B15582" w:rsidRPr="00A41AE3">
        <w:rPr>
          <w:rFonts w:eastAsia="Times New Roman"/>
          <w:color w:val="000000"/>
        </w:rPr>
        <w:t>)</w:t>
      </w:r>
      <w:r w:rsidRPr="00312C03">
        <w:t>.</w:t>
      </w:r>
    </w:p>
    <w:p w14:paraId="05E77C91" w14:textId="2F8A4EEE" w:rsidR="00186688" w:rsidRDefault="00186688" w:rsidP="00186688">
      <w:pPr>
        <w:pStyle w:val="a4"/>
        <w:numPr>
          <w:ilvl w:val="1"/>
          <w:numId w:val="2"/>
        </w:numPr>
        <w:ind w:left="567" w:hanging="567"/>
        <w:contextualSpacing w:val="0"/>
      </w:pPr>
      <w:r w:rsidRPr="001409DD">
        <w:t xml:space="preserve">CPV kods: </w:t>
      </w:r>
      <w:r w:rsidR="007918E3" w:rsidRPr="007918E3">
        <w:t>45260000-7 (jumtu klāšanas darbi un citi amatspecifiski celtniecības darbi</w:t>
      </w:r>
      <w:r w:rsidR="007918E3">
        <w:t>)</w:t>
      </w:r>
      <w:r w:rsidRPr="001409DD">
        <w:t>.</w:t>
      </w:r>
    </w:p>
    <w:p w14:paraId="0BD59B7A" w14:textId="55490F60" w:rsidR="00F824D2" w:rsidRDefault="00F824D2" w:rsidP="00186688">
      <w:pPr>
        <w:pStyle w:val="a4"/>
        <w:numPr>
          <w:ilvl w:val="1"/>
          <w:numId w:val="2"/>
        </w:numPr>
        <w:ind w:left="567" w:hanging="567"/>
        <w:contextualSpacing w:val="0"/>
      </w:pPr>
      <w:r>
        <w:t xml:space="preserve">Iepirkuma priekšmets </w:t>
      </w:r>
      <w:r w:rsidR="001B3049">
        <w:t>ir</w:t>
      </w:r>
      <w:r>
        <w:t xml:space="preserve"> sadalīts daļās</w:t>
      </w:r>
      <w:r w:rsidR="001B3049">
        <w:t>:</w:t>
      </w:r>
    </w:p>
    <w:p w14:paraId="150620EF" w14:textId="147CDB7C" w:rsidR="001B3049" w:rsidRDefault="001B3049" w:rsidP="001B3049">
      <w:pPr>
        <w:pStyle w:val="a4"/>
        <w:numPr>
          <w:ilvl w:val="2"/>
          <w:numId w:val="2"/>
        </w:numPr>
        <w:contextualSpacing w:val="0"/>
      </w:pPr>
      <w:r>
        <w:t xml:space="preserve"> </w:t>
      </w:r>
      <w:r w:rsidRPr="001B3049">
        <w:t xml:space="preserve">Daudzdzīvokļu dzīvojamās mājas atjaunošanas darbi </w:t>
      </w:r>
      <w:r w:rsidR="0045524C" w:rsidRPr="0045524C">
        <w:t>Brīvības ielā 2, Ilūkstē</w:t>
      </w:r>
      <w:r w:rsidRPr="001B3049">
        <w:t>, Augšdaugavas novadā</w:t>
      </w:r>
      <w:r>
        <w:t xml:space="preserve">, jumta seguma nomaiņa ar siltināšanu, </w:t>
      </w:r>
      <w:r w:rsidR="0045524C">
        <w:t>fasādes apdare</w:t>
      </w:r>
      <w:r>
        <w:t xml:space="preserve"> ar ieplānoto līgumcenu EUR </w:t>
      </w:r>
      <w:r w:rsidR="0045524C">
        <w:t>75</w:t>
      </w:r>
      <w:r>
        <w:t> 000 bez PVN;</w:t>
      </w:r>
    </w:p>
    <w:p w14:paraId="2181A2F3" w14:textId="352C6716" w:rsidR="001B3049" w:rsidRDefault="001B3049" w:rsidP="001B3049">
      <w:pPr>
        <w:pStyle w:val="a4"/>
        <w:numPr>
          <w:ilvl w:val="2"/>
          <w:numId w:val="2"/>
        </w:numPr>
        <w:contextualSpacing w:val="0"/>
      </w:pPr>
      <w:r>
        <w:t xml:space="preserve"> </w:t>
      </w:r>
      <w:r w:rsidRPr="001B3049">
        <w:t xml:space="preserve">Daudzdzīvokļu dzīvojamās </w:t>
      </w:r>
      <w:r w:rsidR="0045524C" w:rsidRPr="0045524C">
        <w:t>Brīvības ielā 2, Ilūkstē</w:t>
      </w:r>
      <w:r w:rsidRPr="001B3049">
        <w:t xml:space="preserve">, Augšdaugavas novadā, </w:t>
      </w:r>
      <w:r w:rsidR="00235EC0">
        <w:t xml:space="preserve">kāpņu telpu </w:t>
      </w:r>
      <w:r w:rsidR="0045524C">
        <w:t>logu nomaiņa</w:t>
      </w:r>
      <w:r w:rsidRPr="001B3049">
        <w:t xml:space="preserve"> ar ieplānoto līgumcenu EUR </w:t>
      </w:r>
      <w:r w:rsidR="00235EC0">
        <w:t>2</w:t>
      </w:r>
      <w:r w:rsidRPr="001B3049">
        <w:t xml:space="preserve"> 000 bez PVN</w:t>
      </w:r>
      <w:r>
        <w:t>.</w:t>
      </w:r>
    </w:p>
    <w:p w14:paraId="7EA6702D" w14:textId="3ED5BB08" w:rsidR="00186688" w:rsidRPr="00186688" w:rsidRDefault="00186688" w:rsidP="00186688">
      <w:pPr>
        <w:pStyle w:val="a4"/>
        <w:numPr>
          <w:ilvl w:val="1"/>
          <w:numId w:val="2"/>
        </w:numPr>
        <w:ind w:left="567" w:hanging="567"/>
        <w:contextualSpacing w:val="0"/>
      </w:pPr>
      <w:r w:rsidRPr="001409DD">
        <w:t>Līguma izpildes termiņ</w:t>
      </w:r>
      <w:r>
        <w:t>š</w:t>
      </w:r>
      <w:r w:rsidRPr="001409DD">
        <w:t xml:space="preserve"> </w:t>
      </w:r>
      <w:bookmarkStart w:id="7" w:name="_Hlk165376987"/>
      <w:r w:rsidR="00BD72D5">
        <w:t>2</w:t>
      </w:r>
      <w:r w:rsidRPr="00567D4F">
        <w:t xml:space="preserve"> (</w:t>
      </w:r>
      <w:r w:rsidR="00BD72D5">
        <w:t>divi</w:t>
      </w:r>
      <w:r w:rsidRPr="00567D4F">
        <w:t>)</w:t>
      </w:r>
      <w:r w:rsidRPr="001409DD">
        <w:t xml:space="preserve"> mēneši no Līguma </w:t>
      </w:r>
      <w:r w:rsidR="007918E3">
        <w:t>noslēgšanas</w:t>
      </w:r>
      <w:r w:rsidRPr="001409DD">
        <w:t xml:space="preserve"> brīža.</w:t>
      </w:r>
    </w:p>
    <w:bookmarkEnd w:id="7"/>
    <w:p w14:paraId="19458CF4" w14:textId="511A134C" w:rsidR="00930602" w:rsidRPr="0027647D" w:rsidRDefault="00F70867" w:rsidP="00A40FC4">
      <w:pPr>
        <w:pStyle w:val="a4"/>
        <w:numPr>
          <w:ilvl w:val="1"/>
          <w:numId w:val="2"/>
        </w:numPr>
        <w:ind w:left="567" w:hanging="567"/>
        <w:contextualSpacing w:val="0"/>
      </w:pPr>
      <w:r w:rsidRPr="0027647D">
        <w:rPr>
          <w:rFonts w:eastAsia="Calibri"/>
        </w:rPr>
        <w:lastRenderedPageBreak/>
        <w:t>Pretendenti piedāvājumu drīkst iesniegt 1 (vienā) variantā</w:t>
      </w:r>
      <w:r w:rsidR="001B3049">
        <w:rPr>
          <w:rFonts w:eastAsia="Calibri"/>
        </w:rPr>
        <w:t>, abās daļās</w:t>
      </w:r>
      <w:r w:rsidRPr="0027647D">
        <w:rPr>
          <w:rFonts w:eastAsia="Calibri"/>
        </w:rPr>
        <w:t>.</w:t>
      </w:r>
      <w:r w:rsidR="007B4D5A" w:rsidRPr="0027647D">
        <w:rPr>
          <w:rFonts w:eastAsia="Calibri"/>
        </w:rPr>
        <w:t xml:space="preserve"> </w:t>
      </w:r>
      <w:r w:rsidRPr="0027647D">
        <w:rPr>
          <w:rFonts w:eastAsia="Calibri"/>
        </w:rPr>
        <w:t>Pretendenti, kuri piedāvājumu būs iesnieguši vairākos variantos, tiks izslēgti no turpmākās dalības Iepirkumā</w:t>
      </w:r>
      <w:r w:rsidR="000209D1" w:rsidRPr="0027647D">
        <w:t xml:space="preserve">. </w:t>
      </w:r>
    </w:p>
    <w:p w14:paraId="4C838D53" w14:textId="77777777" w:rsidR="00666F3D" w:rsidRPr="0027647D" w:rsidRDefault="00666F3D" w:rsidP="00A40FC4">
      <w:pPr>
        <w:pStyle w:val="a4"/>
        <w:numPr>
          <w:ilvl w:val="0"/>
          <w:numId w:val="2"/>
        </w:numPr>
        <w:spacing w:after="120"/>
        <w:ind w:left="357" w:hanging="357"/>
        <w:contextualSpacing w:val="0"/>
        <w:jc w:val="center"/>
        <w:outlineLvl w:val="0"/>
        <w:rPr>
          <w:rStyle w:val="ac"/>
          <w:color w:val="auto"/>
          <w:sz w:val="28"/>
          <w:szCs w:val="28"/>
        </w:rPr>
      </w:pPr>
      <w:bookmarkStart w:id="8" w:name="_Toc169851138"/>
      <w:r w:rsidRPr="0027647D">
        <w:rPr>
          <w:rStyle w:val="ac"/>
          <w:color w:val="auto"/>
          <w:sz w:val="28"/>
          <w:szCs w:val="28"/>
        </w:rPr>
        <w:t>Piedāvājumu dokumentu sagatavošana, noformēšana un iesniegšana</w:t>
      </w:r>
      <w:bookmarkEnd w:id="8"/>
    </w:p>
    <w:p w14:paraId="6DD18816" w14:textId="77777777" w:rsidR="00666F3D" w:rsidRPr="0027647D" w:rsidRDefault="00666F3D" w:rsidP="00A40FC4">
      <w:pPr>
        <w:pStyle w:val="a4"/>
        <w:numPr>
          <w:ilvl w:val="1"/>
          <w:numId w:val="2"/>
        </w:numPr>
        <w:ind w:left="567" w:hanging="567"/>
        <w:contextualSpacing w:val="0"/>
      </w:pPr>
      <w:r w:rsidRPr="0027647D">
        <w:t>Pretendents sagatavo, noformē un iesniedz Piedāvājumu saskaņā ar Iepirkuma dokumentiem.</w:t>
      </w:r>
    </w:p>
    <w:p w14:paraId="1A5E9327" w14:textId="77777777" w:rsidR="00666F3D" w:rsidRPr="0027647D" w:rsidRDefault="00666F3D" w:rsidP="00A40FC4">
      <w:pPr>
        <w:pStyle w:val="a4"/>
        <w:numPr>
          <w:ilvl w:val="1"/>
          <w:numId w:val="2"/>
        </w:numPr>
        <w:ind w:left="567" w:hanging="567"/>
        <w:contextualSpacing w:val="0"/>
      </w:pPr>
      <w:r w:rsidRPr="0027647D">
        <w:t>Piedāvājums jāiesniedz elektroniski EIS e-konkursu apakšsistēmā, ievērojot šādas Pretendenta izvēles iespējas:</w:t>
      </w:r>
    </w:p>
    <w:p w14:paraId="39400D05" w14:textId="1E387FA2" w:rsidR="00666F3D" w:rsidRPr="0027647D" w:rsidRDefault="00666F3D" w:rsidP="00A40FC4">
      <w:pPr>
        <w:pStyle w:val="a4"/>
        <w:numPr>
          <w:ilvl w:val="2"/>
          <w:numId w:val="2"/>
        </w:numPr>
        <w:ind w:hanging="657"/>
        <w:contextualSpacing w:val="0"/>
      </w:pPr>
      <w:r w:rsidRPr="0027647D">
        <w:t xml:space="preserve">izmantojot EIS e-konkursu apakšsistēmas piedāvātos rīkus, aizpildot minētās sistēmas e-konkursu apakšsistēmā šīs </w:t>
      </w:r>
      <w:r w:rsidR="004868CF" w:rsidRPr="0027647D">
        <w:t>I</w:t>
      </w:r>
      <w:r w:rsidRPr="0027647D">
        <w:t>epirkuma sadaļā ievietotās formas;</w:t>
      </w:r>
    </w:p>
    <w:p w14:paraId="69404817" w14:textId="5FB3B59F" w:rsidR="00666F3D" w:rsidRPr="0027647D" w:rsidRDefault="00CE5202" w:rsidP="00A40FC4">
      <w:pPr>
        <w:pStyle w:val="a4"/>
        <w:numPr>
          <w:ilvl w:val="2"/>
          <w:numId w:val="2"/>
        </w:numPr>
        <w:ind w:hanging="657"/>
        <w:contextualSpacing w:val="0"/>
      </w:pPr>
      <w:r w:rsidRPr="0027647D">
        <w:rPr>
          <w:rFonts w:eastAsia="Calibri"/>
        </w:rPr>
        <w:t>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r w:rsidR="00666F3D" w:rsidRPr="0027647D">
        <w:t>.</w:t>
      </w:r>
    </w:p>
    <w:p w14:paraId="621A7AF0" w14:textId="77777777" w:rsidR="00666F3D" w:rsidRPr="0027647D" w:rsidRDefault="00666F3D" w:rsidP="00A40FC4">
      <w:pPr>
        <w:pStyle w:val="a4"/>
        <w:numPr>
          <w:ilvl w:val="1"/>
          <w:numId w:val="2"/>
        </w:numPr>
        <w:ind w:left="567" w:hanging="567"/>
        <w:contextualSpacing w:val="0"/>
      </w:pPr>
      <w:r w:rsidRPr="0027647D">
        <w:t>Sagatavojot Piedāvājumu, Pretendents ievēro, ka:</w:t>
      </w:r>
    </w:p>
    <w:p w14:paraId="2CEB2833" w14:textId="052A2EFA" w:rsidR="00666F3D" w:rsidRPr="0027647D" w:rsidRDefault="004868CF" w:rsidP="00A40FC4">
      <w:pPr>
        <w:pStyle w:val="a4"/>
        <w:numPr>
          <w:ilvl w:val="2"/>
          <w:numId w:val="2"/>
        </w:numPr>
        <w:ind w:hanging="657"/>
        <w:contextualSpacing w:val="0"/>
      </w:pPr>
      <w:r w:rsidRPr="0027647D">
        <w:rPr>
          <w:rFonts w:eastAsia="Calibri"/>
        </w:rPr>
        <w:t>Piedāvājuma dokumenti ir jāsagatavo atsevišķos elektroniskos dokumentos ar standarta biroja programmatūras rīkiem nolasāmā formātā (piemēram, Microsoft Office 2010 (vai jaunākas programmatūras versijas) formātā vai pdf formātā). Finanšu piedāvājums jāaizpilda atsevišķā elektroniskā dokumentā ar Microsoft Office 2010 (vai jaunākas programmatūras versijas) vai līdzvērtīgas  rīkiem lasāmā formātā</w:t>
      </w:r>
      <w:r w:rsidR="00666F3D" w:rsidRPr="0027647D">
        <w:t>.</w:t>
      </w:r>
    </w:p>
    <w:p w14:paraId="5471EC4A" w14:textId="08E24FE4" w:rsidR="00666F3D" w:rsidRPr="0027647D" w:rsidRDefault="00666F3D" w:rsidP="00A40FC4">
      <w:pPr>
        <w:pStyle w:val="a4"/>
        <w:numPr>
          <w:ilvl w:val="2"/>
          <w:numId w:val="2"/>
        </w:numPr>
        <w:ind w:hanging="657"/>
        <w:contextualSpacing w:val="0"/>
      </w:pPr>
      <w:r w:rsidRPr="0027647D">
        <w:t xml:space="preserve">Pretendenta Piedāvājuma dokumentus paraksta ar drošu elektronisko parakstu un laika zīmogu vai ar </w:t>
      </w:r>
      <w:r w:rsidR="00D67A60" w:rsidRPr="0027647D">
        <w:t>EIS</w:t>
      </w:r>
      <w:r w:rsidRPr="0027647D">
        <w:t xml:space="preserve"> piedāvāto elektronisko parakstu</w:t>
      </w:r>
      <w:r w:rsidR="004868CF" w:rsidRPr="0027647D">
        <w:t>.</w:t>
      </w:r>
    </w:p>
    <w:p w14:paraId="3182C2D4" w14:textId="467C72E2" w:rsidR="00666F3D" w:rsidRPr="0027647D" w:rsidRDefault="00666F3D" w:rsidP="00A40FC4">
      <w:pPr>
        <w:pStyle w:val="a4"/>
        <w:numPr>
          <w:ilvl w:val="2"/>
          <w:numId w:val="2"/>
        </w:numPr>
        <w:ind w:hanging="657"/>
        <w:contextualSpacing w:val="0"/>
      </w:pPr>
      <w:r w:rsidRPr="0027647D">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7918E3">
        <w:t xml:space="preserve"> šajā konkrētajā iepirkumā</w:t>
      </w:r>
      <w:r w:rsidRPr="0027647D">
        <w:t>.</w:t>
      </w:r>
    </w:p>
    <w:p w14:paraId="007900BB" w14:textId="6C15411B" w:rsidR="00666F3D" w:rsidRPr="0027647D" w:rsidRDefault="00CE5202" w:rsidP="00B27669">
      <w:pPr>
        <w:pStyle w:val="a4"/>
        <w:numPr>
          <w:ilvl w:val="1"/>
          <w:numId w:val="2"/>
        </w:numPr>
        <w:ind w:left="567" w:hanging="567"/>
        <w:contextualSpacing w:val="0"/>
      </w:pPr>
      <w:r w:rsidRPr="0027647D">
        <w:rPr>
          <w:rFonts w:eastAsia="Calibri"/>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r w:rsidR="00666F3D" w:rsidRPr="0027647D">
        <w:t>.</w:t>
      </w:r>
    </w:p>
    <w:p w14:paraId="3D1DC4E0" w14:textId="34852832" w:rsidR="00666F3D" w:rsidRPr="0027647D" w:rsidRDefault="00CE5202" w:rsidP="00B27669">
      <w:pPr>
        <w:pStyle w:val="a4"/>
        <w:numPr>
          <w:ilvl w:val="1"/>
          <w:numId w:val="2"/>
        </w:numPr>
        <w:ind w:left="567" w:hanging="567"/>
        <w:contextualSpacing w:val="0"/>
      </w:pPr>
      <w:r w:rsidRPr="0027647D">
        <w:rPr>
          <w:rFonts w:eastAsia="Calibri"/>
        </w:rPr>
        <w:t xml:space="preserve">Ja </w:t>
      </w:r>
      <w:bookmarkStart w:id="9" w:name="_Hlk106622755"/>
      <w:r w:rsidRPr="0027647D">
        <w:t>Piedāvājumā iekļautajiem dokumentiem pastāvēs jebkāda veida pretrunas starp skaitlisko vērtību apzīmējumiem ar vārdiem un skaitļiem, noteicošais būs apzīmējums ar vārdiem</w:t>
      </w:r>
      <w:bookmarkEnd w:id="9"/>
      <w:r w:rsidR="00666F3D" w:rsidRPr="0027647D">
        <w:t>.</w:t>
      </w:r>
    </w:p>
    <w:p w14:paraId="3A168F08" w14:textId="77777777" w:rsidR="00666F3D" w:rsidRPr="0027647D" w:rsidRDefault="00666F3D" w:rsidP="00B27669">
      <w:pPr>
        <w:pStyle w:val="a4"/>
        <w:numPr>
          <w:ilvl w:val="1"/>
          <w:numId w:val="2"/>
        </w:numPr>
        <w:ind w:left="567" w:hanging="567"/>
        <w:contextualSpacing w:val="0"/>
      </w:pPr>
      <w:r w:rsidRPr="0027647D">
        <w:t>Piedāvājumā iekļautajiem dokumentiem un to noformējumam jāatbilst Dokumentu juridiskā spēka likumam un Ministru kabineta 2018.gada 4.septembra noteikumiem Nr.558 “Dokumentu izstrādāšanas un noformēšanas kārtība”.</w:t>
      </w:r>
    </w:p>
    <w:p w14:paraId="0E79FA0E" w14:textId="77777777" w:rsidR="00666F3D" w:rsidRPr="0027647D" w:rsidRDefault="00666F3D" w:rsidP="00B27669">
      <w:pPr>
        <w:pStyle w:val="a4"/>
        <w:numPr>
          <w:ilvl w:val="1"/>
          <w:numId w:val="2"/>
        </w:numPr>
        <w:ind w:left="567" w:hanging="567"/>
        <w:contextualSpacing w:val="0"/>
      </w:pPr>
      <w:r w:rsidRPr="0027647D">
        <w:t>Piedāvājums jāsagatavo latviešu valodā. Svešvalodā sagatavotiem Piedāvājuma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787A9DE2" w14:textId="18A251B9" w:rsidR="00666F3D" w:rsidRPr="0027647D" w:rsidRDefault="00CE5202" w:rsidP="00B27669">
      <w:pPr>
        <w:pStyle w:val="a4"/>
        <w:numPr>
          <w:ilvl w:val="1"/>
          <w:numId w:val="2"/>
        </w:numPr>
        <w:ind w:left="567" w:hanging="567"/>
        <w:contextualSpacing w:val="0"/>
      </w:pPr>
      <w:r w:rsidRPr="0027647D">
        <w:rPr>
          <w:rFonts w:eastAsia="Calibri"/>
        </w:rPr>
        <w:t xml:space="preserve">Piedāvājums jāsagatavo tā, lai nekādā veidā netiktu apdraudēta EIS e-konkursu apakšsistēmas darbība un nebūtu ierobežota piekļuve Piedāvājumā ietvertajai informācijai, tostarp </w:t>
      </w:r>
      <w:r w:rsidRPr="0027647D">
        <w:rPr>
          <w:rFonts w:eastAsia="Calibri"/>
        </w:rPr>
        <w:lastRenderedPageBreak/>
        <w:t>Piedāvājumā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jāiesniedz derīga elektroniska atslēga un parole šifrētā dokumenta atvēršanai. Gadījumā, ja Piedāvājums saturēs kādu no šajā punktā minētajiem riskiem, tas netiks izskatīts</w:t>
      </w:r>
      <w:r w:rsidR="00666F3D" w:rsidRPr="0027647D">
        <w:t>.</w:t>
      </w:r>
    </w:p>
    <w:p w14:paraId="1307ED27" w14:textId="5C0DAEA4" w:rsidR="00666F3D" w:rsidRPr="0027647D" w:rsidRDefault="004868CF" w:rsidP="00B27669">
      <w:pPr>
        <w:pStyle w:val="a4"/>
        <w:numPr>
          <w:ilvl w:val="1"/>
          <w:numId w:val="2"/>
        </w:numPr>
        <w:ind w:left="567" w:hanging="567"/>
        <w:contextualSpacing w:val="0"/>
      </w:pPr>
      <w:r w:rsidRPr="0027647D">
        <w:rPr>
          <w:rFonts w:eastAsia="Calibri"/>
        </w:rPr>
        <w:t>Ja Piedāvājumu iesniedz piegādātāju apvienība vai personālsabiedrība, Piedāvājumā papildus norāda personu, kas Iepirkumā pārstāv attiecīgo piegādātāju apvienību vai personālsabiedrību, kā arī katras personas atbildības sadalījumu</w:t>
      </w:r>
      <w:r w:rsidR="00666F3D" w:rsidRPr="0027647D">
        <w:t>.</w:t>
      </w:r>
    </w:p>
    <w:p w14:paraId="3221A2FF" w14:textId="5A357A58" w:rsidR="00666F3D" w:rsidRPr="0027647D" w:rsidRDefault="004868CF" w:rsidP="00B27669">
      <w:pPr>
        <w:pStyle w:val="a4"/>
        <w:numPr>
          <w:ilvl w:val="1"/>
          <w:numId w:val="2"/>
        </w:numPr>
        <w:ind w:left="567" w:hanging="567"/>
        <w:contextualSpacing w:val="0"/>
      </w:pPr>
      <w:r w:rsidRPr="0027647D">
        <w:rPr>
          <w:rFonts w:eastAsia="Calibri"/>
        </w:rPr>
        <w:t>Ja dokumenti nebūs sagatavoti, noformēti vai parakstīti atbilstoši Nolikuma prasībām, Komisija izvērtēs iesniegto dokumentu noformējuma trūkumu būtiskumu un to ietekmi uz iespēju izvērtēt Pretendenta atbilstību Nolikuma prasībām pēc būtības, un lems par Piedāvājuma tālāku izskatīšanu</w:t>
      </w:r>
      <w:r w:rsidR="00666F3D" w:rsidRPr="0027647D">
        <w:t>.</w:t>
      </w:r>
    </w:p>
    <w:p w14:paraId="6BD795A5" w14:textId="77777777" w:rsidR="00836BC9" w:rsidRPr="007918E3" w:rsidRDefault="00836BC9" w:rsidP="00836BC9">
      <w:pPr>
        <w:pStyle w:val="a4"/>
        <w:numPr>
          <w:ilvl w:val="1"/>
          <w:numId w:val="2"/>
        </w:numPr>
        <w:ind w:left="567" w:hanging="567"/>
        <w:contextualSpacing w:val="0"/>
        <w:rPr>
          <w:b/>
          <w:bCs/>
        </w:rPr>
      </w:pPr>
      <w:r w:rsidRPr="007918E3">
        <w:rPr>
          <w:b/>
          <w:bCs/>
        </w:rPr>
        <w:t xml:space="preserve">Piedāvājumi jāiesniedz EIS e-konkursu apakšsistēmā, norādītajā termiņā. </w:t>
      </w:r>
    </w:p>
    <w:p w14:paraId="1EDA89D5" w14:textId="4581CE43" w:rsidR="00666F3D" w:rsidRPr="0027647D" w:rsidRDefault="00666F3D" w:rsidP="00B27669">
      <w:pPr>
        <w:pStyle w:val="a4"/>
        <w:numPr>
          <w:ilvl w:val="1"/>
          <w:numId w:val="2"/>
        </w:numPr>
        <w:ind w:left="567" w:hanging="567"/>
        <w:contextualSpacing w:val="0"/>
      </w:pPr>
      <w:r w:rsidRPr="0027647D">
        <w:t xml:space="preserve">Pretendentu Piedāvājumi, kas saņemti ārpus EIS e-konkursu apakšsistēmas, </w:t>
      </w:r>
      <w:r w:rsidR="006555B1" w:rsidRPr="0027647D">
        <w:t>netiks reģistrēti</w:t>
      </w:r>
      <w:r w:rsidRPr="0027647D">
        <w:t>.</w:t>
      </w:r>
    </w:p>
    <w:p w14:paraId="705D75F8" w14:textId="23F48DBE" w:rsidR="00666F3D" w:rsidRPr="0027647D" w:rsidRDefault="004868CF" w:rsidP="00B27669">
      <w:pPr>
        <w:pStyle w:val="a4"/>
        <w:numPr>
          <w:ilvl w:val="1"/>
          <w:numId w:val="2"/>
        </w:numPr>
        <w:ind w:left="567" w:hanging="567"/>
        <w:contextualSpacing w:val="0"/>
        <w:rPr>
          <w:rStyle w:val="ac"/>
          <w:b w:val="0"/>
          <w:bCs w:val="0"/>
          <w:smallCaps w:val="0"/>
          <w:color w:val="auto"/>
          <w:spacing w:val="0"/>
        </w:rPr>
      </w:pPr>
      <w:r w:rsidRPr="0027647D">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r w:rsidR="00666F3D" w:rsidRPr="0027647D">
        <w:t>.</w:t>
      </w:r>
    </w:p>
    <w:p w14:paraId="53E078B3" w14:textId="1B2E1C90" w:rsidR="00666F3D" w:rsidRPr="0027647D" w:rsidRDefault="00666F3D" w:rsidP="00A40FC4">
      <w:pPr>
        <w:pStyle w:val="a4"/>
        <w:numPr>
          <w:ilvl w:val="0"/>
          <w:numId w:val="2"/>
        </w:numPr>
        <w:spacing w:after="120"/>
        <w:ind w:left="357" w:hanging="357"/>
        <w:contextualSpacing w:val="0"/>
        <w:jc w:val="center"/>
        <w:outlineLvl w:val="0"/>
        <w:rPr>
          <w:rStyle w:val="ac"/>
          <w:color w:val="auto"/>
          <w:sz w:val="28"/>
          <w:szCs w:val="28"/>
        </w:rPr>
      </w:pPr>
      <w:bookmarkStart w:id="10" w:name="_Toc169851139"/>
      <w:r w:rsidRPr="0027647D">
        <w:rPr>
          <w:rStyle w:val="ac"/>
          <w:color w:val="auto"/>
          <w:sz w:val="28"/>
          <w:szCs w:val="28"/>
        </w:rPr>
        <w:t>Piedāvājumu atvēršana</w:t>
      </w:r>
      <w:bookmarkEnd w:id="10"/>
    </w:p>
    <w:p w14:paraId="45254098" w14:textId="5BB0892C" w:rsidR="00836BC9" w:rsidRPr="007918E3" w:rsidRDefault="00836BC9" w:rsidP="00836BC9">
      <w:pPr>
        <w:pStyle w:val="a4"/>
        <w:numPr>
          <w:ilvl w:val="1"/>
          <w:numId w:val="2"/>
        </w:numPr>
        <w:ind w:left="567" w:hanging="567"/>
        <w:contextualSpacing w:val="0"/>
        <w:rPr>
          <w:b/>
          <w:bCs/>
        </w:rPr>
      </w:pPr>
      <w:r w:rsidRPr="007918E3">
        <w:rPr>
          <w:b/>
          <w:bCs/>
        </w:rPr>
        <w:t xml:space="preserve">Piedāvājumi </w:t>
      </w:r>
      <w:r w:rsidR="009218D6" w:rsidRPr="007918E3">
        <w:rPr>
          <w:b/>
          <w:bCs/>
        </w:rPr>
        <w:t xml:space="preserve">tiks atvērti </w:t>
      </w:r>
      <w:r w:rsidRPr="007918E3">
        <w:rPr>
          <w:b/>
          <w:bCs/>
        </w:rPr>
        <w:t xml:space="preserve">EIS e-konkursu </w:t>
      </w:r>
      <w:r w:rsidR="009218D6" w:rsidRPr="007918E3">
        <w:rPr>
          <w:b/>
          <w:bCs/>
        </w:rPr>
        <w:t>sadaļā “Atvēršana”</w:t>
      </w:r>
      <w:r w:rsidRPr="007918E3">
        <w:rPr>
          <w:b/>
          <w:bCs/>
        </w:rPr>
        <w:t xml:space="preserve">, norādītajā termiņā. </w:t>
      </w:r>
    </w:p>
    <w:p w14:paraId="78E73F74" w14:textId="77777777" w:rsidR="00666F3D" w:rsidRPr="0027647D" w:rsidRDefault="00666F3D" w:rsidP="00A40FC4">
      <w:pPr>
        <w:pStyle w:val="a4"/>
        <w:numPr>
          <w:ilvl w:val="1"/>
          <w:numId w:val="2"/>
        </w:numPr>
        <w:ind w:left="567" w:hanging="567"/>
        <w:contextualSpacing w:val="0"/>
      </w:pPr>
      <w:r w:rsidRPr="0027647D">
        <w:t xml:space="preserve">Iesniegto piedāvājumu atvēršanas procesam var sekot līdzi tiešsaistes režīmā EIS e-konkursu apakšsistēmā. </w:t>
      </w:r>
    </w:p>
    <w:p w14:paraId="08A598B8" w14:textId="746B37EA" w:rsidR="00666F3D" w:rsidRPr="0027647D" w:rsidRDefault="004868CF" w:rsidP="00A40FC4">
      <w:pPr>
        <w:pStyle w:val="a4"/>
        <w:numPr>
          <w:ilvl w:val="1"/>
          <w:numId w:val="2"/>
        </w:numPr>
        <w:ind w:left="567" w:hanging="567"/>
        <w:contextualSpacing w:val="0"/>
        <w:rPr>
          <w:rStyle w:val="ac"/>
          <w:b w:val="0"/>
          <w:bCs w:val="0"/>
          <w:smallCaps w:val="0"/>
          <w:color w:val="auto"/>
          <w:spacing w:val="0"/>
        </w:rPr>
      </w:pPr>
      <w:r w:rsidRPr="0027647D">
        <w:rPr>
          <w:rFonts w:eastAsia="Calibri"/>
        </w:rPr>
        <w:t>Pasūtītāj</w:t>
      </w:r>
      <w:r w:rsidR="006D72EF">
        <w:rPr>
          <w:rFonts w:eastAsia="Calibri"/>
        </w:rPr>
        <w:t xml:space="preserve">s </w:t>
      </w:r>
      <w:r w:rsidRPr="0027647D">
        <w:rPr>
          <w:rFonts w:eastAsia="Calibri"/>
        </w:rPr>
        <w:t>piedāvājumu atvēršanas laikā publicē EIS sistēmā izveidoto Pretendentu un to iesniegto piedāvājumu apkopojumu (Pretendenta nosaukums, piedāvājuma iesniegšanas datums un laiks, un finanšu piedāvājumā norādītā vērtējam</w:t>
      </w:r>
      <w:r w:rsidR="00DC41B1">
        <w:rPr>
          <w:rFonts w:eastAsia="Calibri"/>
        </w:rPr>
        <w:t>ā</w:t>
      </w:r>
      <w:r w:rsidRPr="0027647D">
        <w:rPr>
          <w:rFonts w:eastAsia="Calibri"/>
        </w:rPr>
        <w:t xml:space="preserve"> cen</w:t>
      </w:r>
      <w:r w:rsidR="00DC41B1">
        <w:rPr>
          <w:rFonts w:eastAsia="Calibri"/>
        </w:rPr>
        <w:t>a</w:t>
      </w:r>
      <w:r w:rsidRPr="0027647D">
        <w:rPr>
          <w:rFonts w:eastAsia="Calibri"/>
        </w:rPr>
        <w:t>)</w:t>
      </w:r>
      <w:r w:rsidR="00666F3D" w:rsidRPr="0027647D">
        <w:t xml:space="preserve">. </w:t>
      </w:r>
    </w:p>
    <w:p w14:paraId="28264BBB" w14:textId="24FFE94B" w:rsidR="005E264F" w:rsidRPr="0027647D" w:rsidRDefault="00573AE0" w:rsidP="00A40FC4">
      <w:pPr>
        <w:pStyle w:val="a4"/>
        <w:numPr>
          <w:ilvl w:val="0"/>
          <w:numId w:val="2"/>
        </w:numPr>
        <w:spacing w:after="120"/>
        <w:ind w:left="357" w:hanging="357"/>
        <w:contextualSpacing w:val="0"/>
        <w:jc w:val="center"/>
        <w:outlineLvl w:val="0"/>
        <w:rPr>
          <w:rStyle w:val="ac"/>
          <w:color w:val="auto"/>
          <w:sz w:val="28"/>
          <w:szCs w:val="28"/>
        </w:rPr>
      </w:pPr>
      <w:bookmarkStart w:id="11" w:name="_Toc169851140"/>
      <w:r w:rsidRPr="0027647D">
        <w:rPr>
          <w:rStyle w:val="ac"/>
          <w:color w:val="auto"/>
          <w:sz w:val="28"/>
          <w:szCs w:val="28"/>
        </w:rPr>
        <w:t>Dalības nosacījumi un iesniedzamie dokumenti</w:t>
      </w:r>
      <w:bookmarkEnd w:id="11"/>
    </w:p>
    <w:p w14:paraId="62D12E3C" w14:textId="197505E2" w:rsidR="00573AE0" w:rsidRPr="0027647D" w:rsidRDefault="00CE5202" w:rsidP="001657B6">
      <w:pPr>
        <w:pStyle w:val="a4"/>
        <w:numPr>
          <w:ilvl w:val="1"/>
          <w:numId w:val="2"/>
        </w:numPr>
        <w:ind w:left="567" w:hanging="567"/>
        <w:contextualSpacing w:val="0"/>
      </w:pPr>
      <w:r w:rsidRPr="0027647D">
        <w:rPr>
          <w:rFonts w:eastAsia="Calibri"/>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(turpmāk – Pretendents), kura tiesīga nodarboties ar uzņēmējdarbību</w:t>
      </w:r>
      <w:r w:rsidR="001657B6" w:rsidRPr="0027647D">
        <w:rPr>
          <w:rFonts w:eastAsia="Calibri"/>
        </w:rPr>
        <w:t>.</w:t>
      </w:r>
    </w:p>
    <w:p w14:paraId="5C210409" w14:textId="65216CD2" w:rsidR="001657B6" w:rsidRPr="0027647D" w:rsidRDefault="00CE5202" w:rsidP="001657B6">
      <w:pPr>
        <w:pStyle w:val="a4"/>
        <w:numPr>
          <w:ilvl w:val="1"/>
          <w:numId w:val="2"/>
        </w:numPr>
        <w:ind w:left="567" w:hanging="567"/>
        <w:contextualSpacing w:val="0"/>
      </w:pPr>
      <w:r w:rsidRPr="0027647D">
        <w:rPr>
          <w:rFonts w:eastAsia="Calibri"/>
        </w:rPr>
        <w:t>Pasūtītāj</w:t>
      </w:r>
      <w:r w:rsidR="006D72EF">
        <w:rPr>
          <w:rFonts w:eastAsia="Calibri"/>
        </w:rPr>
        <w:t>s</w:t>
      </w:r>
      <w:r w:rsidRPr="0027647D">
        <w:rPr>
          <w:rFonts w:eastAsia="Calibri"/>
        </w:rPr>
        <w:t xml:space="preserve"> izslēgs Pretendentu, kuram būtu piešķiramās Līguma slēgšanas tiesības, no dalības Iepirkumā, ja Pretendentam konstatēti PIL 42.panta otrās daļas 1., 2., 3., 4. un 11.punktā minētie izslēgšanas iemesli, kā arī, ja šie iemesli konstatēti attiecībā uz PIL 42.panta trešajā daļā minētajām personām</w:t>
      </w:r>
      <w:r w:rsidR="00E533F3" w:rsidRPr="0027647D">
        <w:rPr>
          <w:rFonts w:eastAsia="Calibri"/>
        </w:rPr>
        <w:t>.</w:t>
      </w:r>
    </w:p>
    <w:p w14:paraId="0DE7997A" w14:textId="15833261" w:rsidR="00573AE0" w:rsidRPr="0027647D" w:rsidRDefault="00CE5202" w:rsidP="00A40FC4">
      <w:pPr>
        <w:pStyle w:val="a4"/>
        <w:numPr>
          <w:ilvl w:val="1"/>
          <w:numId w:val="2"/>
        </w:numPr>
        <w:ind w:left="567" w:hanging="567"/>
        <w:contextualSpacing w:val="0"/>
      </w:pPr>
      <w:r w:rsidRPr="0027647D">
        <w:rPr>
          <w:rFonts w:eastAsia="Calibri"/>
        </w:rPr>
        <w:t>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nedrīkst būt attiecināmi Starptautisko un Latvijas Republika noteiktas starptautiskās vai nacionālās sankcijas vai būtiskās finanšu un kapitāla tirgus intereses ietekmējošas Eiropas Savienības vai Ziemeļatlantijas līguma organizācijas dalībvalsts noteiktās sankcijas, kuras ietekmē līguma izpildi</w:t>
      </w:r>
      <w:r w:rsidR="00573AE0" w:rsidRPr="0027647D">
        <w:t>.</w:t>
      </w:r>
    </w:p>
    <w:p w14:paraId="08F7A375" w14:textId="3B2240A0" w:rsidR="00573AE0" w:rsidRPr="0027647D" w:rsidRDefault="00152E3D" w:rsidP="00A40FC4">
      <w:pPr>
        <w:pStyle w:val="a4"/>
        <w:numPr>
          <w:ilvl w:val="2"/>
          <w:numId w:val="2"/>
        </w:numPr>
        <w:ind w:hanging="657"/>
        <w:contextualSpacing w:val="0"/>
      </w:pPr>
      <w:r w:rsidRPr="0027647D">
        <w:rPr>
          <w:rFonts w:eastAsia="Calibri"/>
        </w:rPr>
        <w:t>Pasūtītāj</w:t>
      </w:r>
      <w:r w:rsidR="006D72EF">
        <w:rPr>
          <w:rFonts w:eastAsia="Calibri"/>
        </w:rPr>
        <w:t xml:space="preserve">s </w:t>
      </w:r>
      <w:r w:rsidRPr="0027647D">
        <w:rPr>
          <w:rFonts w:eastAsia="Calibri"/>
        </w:rPr>
        <w:t xml:space="preserve"> </w:t>
      </w:r>
      <w:r w:rsidR="00CE5202" w:rsidRPr="0027647D">
        <w:rPr>
          <w:rFonts w:eastAsia="Calibri"/>
        </w:rPr>
        <w:t>pārbauda Starptautisko un Latvijas Republikas nacionālo sankciju likuma 11.</w:t>
      </w:r>
      <w:r w:rsidR="00CE5202" w:rsidRPr="0027647D">
        <w:rPr>
          <w:rFonts w:eastAsia="Calibri"/>
          <w:vertAlign w:val="superscript"/>
        </w:rPr>
        <w:t>1</w:t>
      </w:r>
      <w:r w:rsidR="00CE5202" w:rsidRPr="0027647D">
        <w:rPr>
          <w:rFonts w:eastAsia="Calibri"/>
        </w:rPr>
        <w:t xml:space="preserve"> panta pirmās daļas noteikto izslēgšanas nosacījumu neesamību saskaņā ar 11.</w:t>
      </w:r>
      <w:r w:rsidR="00CE5202" w:rsidRPr="0027647D">
        <w:rPr>
          <w:rFonts w:eastAsia="Calibri"/>
          <w:vertAlign w:val="superscript"/>
        </w:rPr>
        <w:t>1</w:t>
      </w:r>
      <w:r w:rsidR="00CE5202" w:rsidRPr="0027647D">
        <w:rPr>
          <w:rFonts w:eastAsia="Calibri"/>
        </w:rPr>
        <w:t xml:space="preserve"> panta trešajā un ceturtajā daļā noteikto un sekojošās datu bāzēs: https://sankcijas.fid.gov.lv/, https://www.sanctionsmap.eu/#/main, https://sanctionssearch.ofac.treas.gov/ vai izmantojot Lursoft datu bāzi</w:t>
      </w:r>
      <w:r w:rsidR="00573AE0" w:rsidRPr="0027647D">
        <w:t xml:space="preserve">.  </w:t>
      </w:r>
    </w:p>
    <w:p w14:paraId="1F467395" w14:textId="0C218AEF" w:rsidR="00573AE0" w:rsidRPr="0027647D" w:rsidRDefault="00637174" w:rsidP="00A40FC4">
      <w:pPr>
        <w:pStyle w:val="a4"/>
        <w:numPr>
          <w:ilvl w:val="2"/>
          <w:numId w:val="2"/>
        </w:numPr>
        <w:ind w:hanging="657"/>
        <w:contextualSpacing w:val="0"/>
      </w:pPr>
      <w:r w:rsidRPr="0027647D">
        <w:rPr>
          <w:rFonts w:eastAsia="Calibri"/>
        </w:rPr>
        <w:lastRenderedPageBreak/>
        <w:t>Ziņas par Latvijas Republikā reģistrētu pretendentu Komisija iegūst no Latvijas Republikas Uzņēmumu reģistra normatīvajos aktos noteiktajā kārtībā</w:t>
      </w:r>
      <w:r w:rsidR="00573AE0" w:rsidRPr="0027647D">
        <w:t xml:space="preserve">. </w:t>
      </w:r>
    </w:p>
    <w:p w14:paraId="6CCCD7D2" w14:textId="58BE2470" w:rsidR="00573AE0" w:rsidRPr="0027647D" w:rsidRDefault="00637174" w:rsidP="00A40FC4">
      <w:pPr>
        <w:pStyle w:val="a4"/>
        <w:numPr>
          <w:ilvl w:val="2"/>
          <w:numId w:val="2"/>
        </w:numPr>
        <w:ind w:hanging="657"/>
        <w:contextualSpacing w:val="0"/>
      </w:pPr>
      <w:r w:rsidRPr="0027647D">
        <w:rPr>
          <w:rFonts w:eastAsia="Calibri"/>
        </w:rPr>
        <w:t xml:space="preserve">Ārvalstī reģistrēts Pretendents, kuram būtu piešķiramas </w:t>
      </w:r>
      <w:r w:rsidR="002206B7">
        <w:rPr>
          <w:rFonts w:eastAsia="Calibri"/>
        </w:rPr>
        <w:t>L</w:t>
      </w:r>
      <w:r w:rsidRPr="0027647D">
        <w:rPr>
          <w:rFonts w:eastAsia="Calibri"/>
        </w:rPr>
        <w:t>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00573AE0" w:rsidRPr="0027647D">
        <w:t>.</w:t>
      </w:r>
    </w:p>
    <w:p w14:paraId="09807214" w14:textId="635723B1" w:rsidR="00573AE0" w:rsidRPr="0027647D" w:rsidRDefault="00637174" w:rsidP="00A40FC4">
      <w:pPr>
        <w:pStyle w:val="a4"/>
        <w:numPr>
          <w:ilvl w:val="2"/>
          <w:numId w:val="2"/>
        </w:numPr>
        <w:ind w:hanging="657"/>
        <w:contextualSpacing w:val="0"/>
      </w:pPr>
      <w:r w:rsidRPr="0027647D">
        <w:rPr>
          <w:rFonts w:eastAsia="Calibri"/>
        </w:rPr>
        <w:t>Gadījumā, ja tiks konstatēts, ka uz Pretendentu attiecas iepriekš minētās sankcijas, Komisija pieaicina ekspertus, kas vērtēs to ietekmi uz Iepirkuma līguma izpildi</w:t>
      </w:r>
      <w:r w:rsidR="00573AE0" w:rsidRPr="0027647D">
        <w:t>.</w:t>
      </w:r>
    </w:p>
    <w:p w14:paraId="1FA51434" w14:textId="3375C357" w:rsidR="00573AE0" w:rsidRPr="0027647D" w:rsidRDefault="00637174" w:rsidP="00A40FC4">
      <w:pPr>
        <w:pStyle w:val="a4"/>
        <w:numPr>
          <w:ilvl w:val="2"/>
          <w:numId w:val="2"/>
        </w:numPr>
        <w:ind w:hanging="657"/>
        <w:contextualSpacing w:val="0"/>
      </w:pPr>
      <w:r w:rsidRPr="0027647D">
        <w:rPr>
          <w:rFonts w:eastAsia="Calibri"/>
        </w:rPr>
        <w:t>Komisijai ir tiesības pieprasīt Pretendentam iesniegt aktuālu informāciju par subjektiem, par kuriem veicama pārbaude un apliecināt iepriekš iesniegta vai izdota dokumenta atbilstību pašreizējai situācijai. Pretendentam ir jāiesniedz pieprasītā informācija 10  (desmit) dienu laikā no pieprasījuma nosūtīšanas dienas. Ja pieprasītā informācija netiek iesniegta Komisijas noteiktajā termiņā, Pretendents tiek izslēgts no dalības Iepirkumā</w:t>
      </w:r>
      <w:r w:rsidR="00573AE0" w:rsidRPr="0027647D">
        <w:t>.</w:t>
      </w:r>
    </w:p>
    <w:p w14:paraId="1B04C571" w14:textId="4152AC19" w:rsidR="00573AE0" w:rsidRPr="0027647D" w:rsidRDefault="00637174" w:rsidP="00A40FC4">
      <w:pPr>
        <w:pStyle w:val="a4"/>
        <w:numPr>
          <w:ilvl w:val="2"/>
          <w:numId w:val="2"/>
        </w:numPr>
        <w:ind w:hanging="657"/>
        <w:contextualSpacing w:val="0"/>
      </w:pPr>
      <w:r w:rsidRPr="0027647D">
        <w:rPr>
          <w:rFonts w:eastAsia="Calibri"/>
        </w:rPr>
        <w:t xml:space="preserve">Ja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w:t>
      </w:r>
      <w:r w:rsidR="002206B7">
        <w:rPr>
          <w:rFonts w:eastAsia="Calibri"/>
        </w:rPr>
        <w:t>L</w:t>
      </w:r>
      <w:r w:rsidRPr="0027647D">
        <w:rPr>
          <w:rFonts w:eastAsia="Calibri"/>
        </w:rPr>
        <w:t>īguma slēgšanas tiesību piešķiršanas Iepirkumā</w:t>
      </w:r>
      <w:r w:rsidR="00573AE0" w:rsidRPr="0027647D">
        <w:t>.</w:t>
      </w:r>
    </w:p>
    <w:p w14:paraId="21173C85" w14:textId="19EAB542" w:rsidR="00573AE0" w:rsidRPr="0027647D" w:rsidRDefault="00985028" w:rsidP="00A40FC4">
      <w:pPr>
        <w:pStyle w:val="a4"/>
        <w:numPr>
          <w:ilvl w:val="1"/>
          <w:numId w:val="2"/>
        </w:numPr>
        <w:ind w:left="567" w:hanging="567"/>
        <w:contextualSpacing w:val="0"/>
      </w:pPr>
      <w:r w:rsidRPr="0027647D">
        <w:rPr>
          <w:rFonts w:eastAsia="Calibri"/>
        </w:rPr>
        <w:t xml:space="preserve">Ja </w:t>
      </w:r>
      <w:r w:rsidR="002608DA" w:rsidRPr="0027647D">
        <w:rPr>
          <w:rFonts w:eastAsia="Calibri"/>
        </w:rPr>
        <w:t>P</w:t>
      </w:r>
      <w:r w:rsidRPr="0027647D">
        <w:rPr>
          <w:rFonts w:eastAsia="Calibri"/>
        </w:rPr>
        <w:t xml:space="preserve">retendents ir </w:t>
      </w:r>
      <w:r w:rsidRPr="00A17837">
        <w:rPr>
          <w:rFonts w:eastAsia="Calibri"/>
        </w:rPr>
        <w:t xml:space="preserve">piegādātāju apvienība vai personālsabiedrība, tad Iepirkuma nolikuma </w:t>
      </w:r>
      <w:r w:rsidR="00E533F3" w:rsidRPr="00A17837">
        <w:rPr>
          <w:rFonts w:eastAsia="Calibri"/>
        </w:rPr>
        <w:t>5</w:t>
      </w:r>
      <w:r w:rsidRPr="00A17837">
        <w:rPr>
          <w:rFonts w:eastAsia="Calibri"/>
        </w:rPr>
        <w:t>.</w:t>
      </w:r>
      <w:r w:rsidR="00E533F3" w:rsidRPr="00A17837">
        <w:rPr>
          <w:rFonts w:eastAsia="Calibri"/>
        </w:rPr>
        <w:t>2</w:t>
      </w:r>
      <w:r w:rsidRPr="00A17837">
        <w:rPr>
          <w:rFonts w:eastAsia="Calibri"/>
        </w:rPr>
        <w:t xml:space="preserve">., </w:t>
      </w:r>
      <w:r w:rsidR="00E533F3" w:rsidRPr="00A17837">
        <w:rPr>
          <w:rFonts w:eastAsia="Calibri"/>
        </w:rPr>
        <w:t>5.3</w:t>
      </w:r>
      <w:r w:rsidRPr="00A17837">
        <w:rPr>
          <w:rFonts w:eastAsia="Calibri"/>
        </w:rPr>
        <w:t xml:space="preserve">. un </w:t>
      </w:r>
      <w:r w:rsidR="00E533F3" w:rsidRPr="00A17837">
        <w:rPr>
          <w:rFonts w:eastAsia="Calibri"/>
        </w:rPr>
        <w:t>6</w:t>
      </w:r>
      <w:r w:rsidRPr="00A17837">
        <w:rPr>
          <w:rFonts w:eastAsia="Calibri"/>
        </w:rPr>
        <w:t xml:space="preserve">.1. punkts ir attiecināms uz katru piegādātāju apvienības dalībnieku. Iepirkuma nolikuma </w:t>
      </w:r>
      <w:r w:rsidR="00E533F3" w:rsidRPr="00A17837">
        <w:rPr>
          <w:rFonts w:eastAsia="Calibri"/>
        </w:rPr>
        <w:t>5.5</w:t>
      </w:r>
      <w:r w:rsidRPr="00A17837">
        <w:rPr>
          <w:rFonts w:eastAsia="Calibri"/>
        </w:rPr>
        <w:t xml:space="preserve">., </w:t>
      </w:r>
      <w:r w:rsidR="00E533F3" w:rsidRPr="00A17837">
        <w:rPr>
          <w:rFonts w:eastAsia="Calibri"/>
        </w:rPr>
        <w:t>6</w:t>
      </w:r>
      <w:r w:rsidRPr="00A17837">
        <w:rPr>
          <w:rFonts w:eastAsia="Calibri"/>
        </w:rPr>
        <w:t>.2.</w:t>
      </w:r>
      <w:r w:rsidR="003A3527">
        <w:rPr>
          <w:rFonts w:eastAsia="Calibri"/>
        </w:rPr>
        <w:t>-6.4.</w:t>
      </w:r>
      <w:r w:rsidRPr="00A17837">
        <w:rPr>
          <w:rFonts w:eastAsia="Calibri"/>
        </w:rPr>
        <w:t xml:space="preserve"> punkt</w:t>
      </w:r>
      <w:r w:rsidR="003A3527">
        <w:rPr>
          <w:rFonts w:eastAsia="Calibri"/>
        </w:rPr>
        <w:t>i</w:t>
      </w:r>
      <w:r w:rsidRPr="00456E32">
        <w:rPr>
          <w:rFonts w:eastAsia="Calibri"/>
        </w:rPr>
        <w:t xml:space="preserve"> ir attiecināms uz piegādātāju apvienību kopumā</w:t>
      </w:r>
      <w:r w:rsidR="00573AE0" w:rsidRPr="0027647D">
        <w:t>.</w:t>
      </w:r>
    </w:p>
    <w:p w14:paraId="13798433" w14:textId="30469D2D" w:rsidR="00573AE0" w:rsidRPr="0027647D" w:rsidRDefault="00985028" w:rsidP="00A40FC4">
      <w:pPr>
        <w:pStyle w:val="a4"/>
        <w:numPr>
          <w:ilvl w:val="2"/>
          <w:numId w:val="2"/>
        </w:numPr>
        <w:ind w:hanging="657"/>
        <w:contextualSpacing w:val="0"/>
      </w:pPr>
      <w:r w:rsidRPr="0027647D">
        <w:rPr>
          <w:rFonts w:eastAsia="Calibri"/>
        </w:rPr>
        <w:t>Piegādātāju apvienībai jāiesniedz visu piegādātāju apvienības dalībnieku parakstīts apliecinājums, ka gadījumā, ja piegādātāju apvienība tiks noteikta par uzvarētāju šajā iepirkumā, 10 (desmit) darbdienu laikā no rezultātu saņemšanas, piegādātāju apvienība normatīvajos aktos noteiktā kārtībā reģistrēs pilnsabiedrību</w:t>
      </w:r>
      <w:r w:rsidR="00DE31A1" w:rsidRPr="0027647D">
        <w:rPr>
          <w:rFonts w:eastAsia="Calibri"/>
        </w:rPr>
        <w:t xml:space="preserve"> vai</w:t>
      </w:r>
      <w:r w:rsidRPr="0027647D">
        <w:rPr>
          <w:rFonts w:eastAsia="Calibri"/>
        </w:rPr>
        <w:t xml:space="preserve"> komandītsabiedrību vai normatīvajos aktos noteiktā kārtībā noslēgs sabiedrības līgumu</w:t>
      </w:r>
      <w:r w:rsidR="00573AE0" w:rsidRPr="0027647D">
        <w:t>.</w:t>
      </w:r>
    </w:p>
    <w:p w14:paraId="34703462" w14:textId="19D45483" w:rsidR="00666F3D" w:rsidRPr="0027647D" w:rsidRDefault="00985028" w:rsidP="00A40FC4">
      <w:pPr>
        <w:pStyle w:val="a4"/>
        <w:numPr>
          <w:ilvl w:val="1"/>
          <w:numId w:val="2"/>
        </w:numPr>
        <w:ind w:left="567" w:hanging="567"/>
        <w:contextualSpacing w:val="0"/>
      </w:pPr>
      <w:r w:rsidRPr="0027647D">
        <w:rPr>
          <w:rFonts w:eastAsia="Calibri"/>
        </w:rPr>
        <w:t>Pretendents var balstīties uz citu personu/ apakšuzņēmēju iespējām, ja tas ir nepieciešams Līguma izpildei. Pretendents, lai apliecinātu profesionālo pieredzi vai Nolikuma prasībām atbilstoša personāla pieejamību, var balstīties uz citu personu iespējām tikai tad, ja šīs personas sniegs pakalpojumus, kuru izpildei attiecīgās spējas ir nepieciešamas</w:t>
      </w:r>
      <w:r w:rsidR="00573AE0" w:rsidRPr="0027647D">
        <w:t>.</w:t>
      </w:r>
    </w:p>
    <w:p w14:paraId="689EDDD3" w14:textId="0D3333F2" w:rsidR="00666F3D" w:rsidRPr="0027647D" w:rsidRDefault="00985028" w:rsidP="00A40FC4">
      <w:pPr>
        <w:pStyle w:val="a4"/>
        <w:numPr>
          <w:ilvl w:val="2"/>
          <w:numId w:val="2"/>
        </w:numPr>
        <w:ind w:hanging="657"/>
        <w:contextualSpacing w:val="0"/>
      </w:pPr>
      <w:r w:rsidRPr="0027647D">
        <w:rPr>
          <w:rFonts w:eastAsia="Calibri"/>
        </w:rPr>
        <w:t>Pretendentam jāiesniedz personas/ apakšuzņēmēja, uz kuru iespējām balstās Pretendents, apliecinājums saskaņā ar Nolikuma pielikumu Nr.</w:t>
      </w:r>
      <w:r w:rsidR="000533A2">
        <w:rPr>
          <w:rFonts w:eastAsia="Calibri"/>
        </w:rPr>
        <w:t>4</w:t>
      </w:r>
      <w:r w:rsidRPr="0027647D">
        <w:rPr>
          <w:rFonts w:eastAsia="Calibri"/>
        </w:rPr>
        <w:t>, lai apliecinātu tehniskās vai profesionālās spējas</w:t>
      </w:r>
      <w:r w:rsidR="00573AE0" w:rsidRPr="0027647D">
        <w:t>.</w:t>
      </w:r>
    </w:p>
    <w:p w14:paraId="30596644" w14:textId="648D6BB8" w:rsidR="00B3723D" w:rsidRPr="0027647D" w:rsidRDefault="002549D5" w:rsidP="00A40FC4">
      <w:pPr>
        <w:pStyle w:val="a4"/>
        <w:numPr>
          <w:ilvl w:val="0"/>
          <w:numId w:val="2"/>
        </w:numPr>
        <w:spacing w:after="120"/>
        <w:ind w:left="357" w:hanging="357"/>
        <w:contextualSpacing w:val="0"/>
        <w:jc w:val="center"/>
        <w:outlineLvl w:val="0"/>
        <w:rPr>
          <w:rStyle w:val="ac"/>
          <w:color w:val="auto"/>
          <w:sz w:val="28"/>
          <w:szCs w:val="28"/>
        </w:rPr>
      </w:pPr>
      <w:bookmarkStart w:id="12" w:name="_Toc169851141"/>
      <w:r>
        <w:rPr>
          <w:rStyle w:val="ac"/>
          <w:color w:val="auto"/>
          <w:sz w:val="28"/>
          <w:szCs w:val="28"/>
        </w:rPr>
        <w:t>Atlases</w:t>
      </w:r>
      <w:r w:rsidR="00B3723D" w:rsidRPr="0027647D">
        <w:rPr>
          <w:rStyle w:val="ac"/>
          <w:color w:val="auto"/>
          <w:sz w:val="28"/>
          <w:szCs w:val="28"/>
        </w:rPr>
        <w:t xml:space="preserve"> prasības un iesniedzamie dokumenti</w:t>
      </w:r>
      <w:bookmarkEnd w:id="12"/>
    </w:p>
    <w:tbl>
      <w:tblPr>
        <w:tblStyle w:val="a9"/>
        <w:tblW w:w="8930" w:type="dxa"/>
        <w:tblInd w:w="137" w:type="dxa"/>
        <w:tblLook w:val="04A0" w:firstRow="1" w:lastRow="0" w:firstColumn="1" w:lastColumn="0" w:noHBand="0" w:noVBand="1"/>
      </w:tblPr>
      <w:tblGrid>
        <w:gridCol w:w="567"/>
        <w:gridCol w:w="3827"/>
        <w:gridCol w:w="4536"/>
      </w:tblGrid>
      <w:tr w:rsidR="009F148B" w:rsidRPr="0027647D" w14:paraId="5B5CA5C7" w14:textId="77777777" w:rsidTr="006E3474">
        <w:tc>
          <w:tcPr>
            <w:tcW w:w="567" w:type="dxa"/>
          </w:tcPr>
          <w:p w14:paraId="703948EB" w14:textId="6B3FB3A5" w:rsidR="009F148B" w:rsidRPr="0027647D" w:rsidRDefault="009F148B" w:rsidP="00E46D64">
            <w:pPr>
              <w:pStyle w:val="a4"/>
              <w:spacing w:before="120"/>
              <w:ind w:left="0"/>
              <w:contextualSpacing w:val="0"/>
            </w:pPr>
          </w:p>
        </w:tc>
        <w:tc>
          <w:tcPr>
            <w:tcW w:w="3827" w:type="dxa"/>
          </w:tcPr>
          <w:p w14:paraId="60AF4F63" w14:textId="113A5823" w:rsidR="009F148B" w:rsidRPr="0027647D" w:rsidRDefault="009F148B" w:rsidP="00994EEB">
            <w:pPr>
              <w:pStyle w:val="a4"/>
              <w:spacing w:before="120"/>
              <w:ind w:left="0"/>
              <w:contextualSpacing w:val="0"/>
              <w:jc w:val="center"/>
              <w:rPr>
                <w:b/>
                <w:bCs/>
              </w:rPr>
            </w:pPr>
            <w:r w:rsidRPr="0027647D">
              <w:rPr>
                <w:b/>
                <w:bCs/>
              </w:rPr>
              <w:t>Prasības un nosacījumi</w:t>
            </w:r>
          </w:p>
        </w:tc>
        <w:tc>
          <w:tcPr>
            <w:tcW w:w="4536" w:type="dxa"/>
          </w:tcPr>
          <w:p w14:paraId="40857815" w14:textId="75B886D2" w:rsidR="009F148B" w:rsidRPr="0027647D" w:rsidRDefault="009F148B" w:rsidP="00994EEB">
            <w:pPr>
              <w:pStyle w:val="a4"/>
              <w:spacing w:before="120"/>
              <w:ind w:left="0"/>
              <w:contextualSpacing w:val="0"/>
              <w:jc w:val="center"/>
              <w:rPr>
                <w:b/>
                <w:bCs/>
              </w:rPr>
            </w:pPr>
            <w:r w:rsidRPr="0027647D">
              <w:rPr>
                <w:b/>
                <w:bCs/>
              </w:rPr>
              <w:t>Iesniedzamie dokumenti</w:t>
            </w:r>
          </w:p>
        </w:tc>
      </w:tr>
      <w:tr w:rsidR="009F148B" w:rsidRPr="0027647D" w14:paraId="54DDEF25" w14:textId="77777777" w:rsidTr="006E3474">
        <w:tc>
          <w:tcPr>
            <w:tcW w:w="567" w:type="dxa"/>
          </w:tcPr>
          <w:p w14:paraId="0C50AF91" w14:textId="77777777" w:rsidR="009F148B" w:rsidRPr="0027647D" w:rsidRDefault="009F148B" w:rsidP="00A40FC4">
            <w:pPr>
              <w:pStyle w:val="a4"/>
              <w:numPr>
                <w:ilvl w:val="1"/>
                <w:numId w:val="2"/>
              </w:numPr>
              <w:spacing w:before="120"/>
              <w:ind w:left="0" w:firstLine="0"/>
              <w:contextualSpacing w:val="0"/>
            </w:pPr>
          </w:p>
        </w:tc>
        <w:tc>
          <w:tcPr>
            <w:tcW w:w="3827" w:type="dxa"/>
          </w:tcPr>
          <w:p w14:paraId="3ADF0449" w14:textId="16B212A7" w:rsidR="006E7738" w:rsidRPr="0027647D" w:rsidRDefault="006E7738" w:rsidP="006E7738">
            <w:pPr>
              <w:spacing w:before="120"/>
              <w:rPr>
                <w:b/>
              </w:rPr>
            </w:pPr>
            <w:r w:rsidRPr="0027647D">
              <w:t xml:space="preserve">Pretendentam (personu apvienības gadījumā – katram tās dalībniekam) jābūt reģistrētam Latvijas Republikas </w:t>
            </w:r>
            <w:r w:rsidR="00C95179">
              <w:t>Uzņēmumu reģistrā</w:t>
            </w:r>
            <w:r w:rsidRPr="0027647D">
              <w:t xml:space="preserve"> vai ārvalstīs attiecīgās valsts likumdošanā paredzētajā kārtībā (neattiecas uz fiziskām personām).</w:t>
            </w:r>
          </w:p>
          <w:p w14:paraId="0E6C1336" w14:textId="18B4440E" w:rsidR="009F148B" w:rsidRPr="0027647D" w:rsidRDefault="006E7738" w:rsidP="006E7738">
            <w:pPr>
              <w:pStyle w:val="a4"/>
              <w:spacing w:before="120"/>
              <w:ind w:left="0"/>
              <w:contextualSpacing w:val="0"/>
            </w:pPr>
            <w:r w:rsidRPr="0027647D">
              <w:lastRenderedPageBreak/>
              <w:t>Ja Pretendents ir fiziskā persona, tad tam jābūt reģistrētam kā saimnieciskās darbības veicējam vai komersantam</w:t>
            </w:r>
            <w:r w:rsidR="00B931AF" w:rsidRPr="0027647D">
              <w:t>.</w:t>
            </w:r>
          </w:p>
        </w:tc>
        <w:tc>
          <w:tcPr>
            <w:tcW w:w="4536" w:type="dxa"/>
          </w:tcPr>
          <w:p w14:paraId="071F55AB" w14:textId="3A128673" w:rsidR="00985028" w:rsidRPr="006D72EF" w:rsidRDefault="00152E3D" w:rsidP="00985028">
            <w:pPr>
              <w:spacing w:before="120"/>
              <w:rPr>
                <w:rFonts w:eastAsia="Calibri"/>
              </w:rPr>
            </w:pPr>
            <w:r w:rsidRPr="0027647D">
              <w:rPr>
                <w:rFonts w:eastAsia="Calibri"/>
              </w:rPr>
              <w:lastRenderedPageBreak/>
              <w:t>Pasūtītāj</w:t>
            </w:r>
            <w:r w:rsidR="006D72EF">
              <w:rPr>
                <w:rFonts w:eastAsia="Calibri"/>
              </w:rPr>
              <w:t xml:space="preserve">s </w:t>
            </w:r>
            <w:r w:rsidR="00985028" w:rsidRPr="0027647D">
              <w:t>patstāvīgi nodrošina minētas prasības pārbaudi Latvijas Republikas Uzņēmuma reģistra informācijas sistēmā vai Valsts ieņēmumu dienesta Nodokļu maksātāju reģistrā (ja pretendents ir fiziskā persona).</w:t>
            </w:r>
          </w:p>
          <w:p w14:paraId="6329C7AC" w14:textId="273BAD10" w:rsidR="005E3D73" w:rsidRPr="0027647D" w:rsidRDefault="00985028" w:rsidP="00985028">
            <w:pPr>
              <w:pStyle w:val="a4"/>
              <w:spacing w:before="120"/>
              <w:ind w:left="0"/>
              <w:contextualSpacing w:val="0"/>
            </w:pPr>
            <w:r w:rsidRPr="0027647D">
              <w:t xml:space="preserve">Ārvalstī reģistrētam Pretendentam jāiesniedz reģistrācijas faktu apliecinošs dokuments vai tā kopija, kas apliecina, ka Pretendents ir reģistrēts atbilstoši tās valsts normatīvo aktu prasībām (ja </w:t>
            </w:r>
            <w:r w:rsidRPr="0027647D">
              <w:lastRenderedPageBreak/>
              <w:t>šāds dokuments attiecīgajā valstī tiek izsniegts) vai jānorāda atsauce uz publiski pieejamu resursu, no kura var pārliecināties par reģistrācijas faktu</w:t>
            </w:r>
            <w:r w:rsidR="009F148B" w:rsidRPr="0027647D">
              <w:t>.</w:t>
            </w:r>
          </w:p>
        </w:tc>
      </w:tr>
      <w:tr w:rsidR="005E3D73" w:rsidRPr="0059561B" w14:paraId="61DE2516" w14:textId="77777777" w:rsidTr="006E3474">
        <w:tc>
          <w:tcPr>
            <w:tcW w:w="567" w:type="dxa"/>
          </w:tcPr>
          <w:p w14:paraId="466790CC" w14:textId="77777777" w:rsidR="005E3D73" w:rsidRPr="0027647D" w:rsidRDefault="005E3D73" w:rsidP="00A40FC4">
            <w:pPr>
              <w:pStyle w:val="a4"/>
              <w:numPr>
                <w:ilvl w:val="1"/>
                <w:numId w:val="2"/>
              </w:numPr>
              <w:ind w:left="0" w:firstLine="0"/>
              <w:contextualSpacing w:val="0"/>
            </w:pPr>
          </w:p>
        </w:tc>
        <w:tc>
          <w:tcPr>
            <w:tcW w:w="3827" w:type="dxa"/>
          </w:tcPr>
          <w:p w14:paraId="66B412EF" w14:textId="77777777" w:rsidR="005E3D73" w:rsidRPr="0059561B" w:rsidRDefault="005E3D73" w:rsidP="005E3D73">
            <w:r w:rsidRPr="0059561B">
              <w:t>Latvijā reģistrētam Pretendentam jābūt reģistrētam Latvijas Republikas Būvkomersanta reģistrā. Pretendentam (ārvalstu personai) jābūt reģistrētām tiesībām veikt komercdarbību atbilstošā būvniecības jomā attiecīgās valsts likumdošanā paredzētajā kārtībā.</w:t>
            </w:r>
          </w:p>
          <w:p w14:paraId="254740BB" w14:textId="77777777" w:rsidR="005E3D73" w:rsidRPr="0059561B" w:rsidRDefault="005E3D73" w:rsidP="005E3D73">
            <w:pPr>
              <w:spacing w:before="120"/>
              <w:rPr>
                <w:b/>
              </w:rPr>
            </w:pPr>
            <w:r w:rsidRPr="0059561B">
              <w:t>Pretendentam (ārvalstu personai), kas nebūs reģistrēts Latvijas Republikas Būvkomersantu reģistrā, bet, kuram būtu piešķiramas Līguma slēgšanas tiesības, reģistrācija jāizdara līdz Līguma noslēgšanas dienai.</w:t>
            </w:r>
          </w:p>
          <w:p w14:paraId="0E2ABAFA" w14:textId="398AFA9C" w:rsidR="005E3D73" w:rsidRPr="0059561B" w:rsidRDefault="005E3D73" w:rsidP="005E3D73">
            <w:r w:rsidRPr="0059561B">
              <w:t>Ja piedāvājumu iesniedz piegādātāju apvienība, kura reģistrēs pilnsabiedrību vai komandītsabiedrību, tad gadījumā, ja piegādātāju apvienība tiks noteikta par uzvarētāju šajā Iepirkumā, tai reģistrācija Būvkomersantu reģistrā jāveic līdz Līguma noslēgšanas dienai.</w:t>
            </w:r>
          </w:p>
        </w:tc>
        <w:tc>
          <w:tcPr>
            <w:tcW w:w="4536" w:type="dxa"/>
          </w:tcPr>
          <w:p w14:paraId="3F9FE50C" w14:textId="77777777" w:rsidR="005E3D73" w:rsidRPr="0059561B" w:rsidRDefault="005E3D73" w:rsidP="005E3D73">
            <w:pPr>
              <w:rPr>
                <w:rFonts w:eastAsia="Calibri"/>
              </w:rPr>
            </w:pPr>
            <w:r w:rsidRPr="0059561B">
              <w:rPr>
                <w:rFonts w:eastAsia="Calibri"/>
              </w:rPr>
              <w:t>Pasūtītājs patstāvīgi nodrošina minētās prasības pārbaudi Būvniecības informācijas sistēmā.</w:t>
            </w:r>
          </w:p>
          <w:p w14:paraId="7422C42A" w14:textId="77777777" w:rsidR="005E3D73" w:rsidRPr="0059561B" w:rsidRDefault="005E3D73" w:rsidP="005E3D73">
            <w:pPr>
              <w:spacing w:before="120"/>
              <w:rPr>
                <w:b/>
              </w:rPr>
            </w:pPr>
            <w:r w:rsidRPr="0059561B">
              <w:t>Ārvalstu personai jāiesniedz apliecinājums, ka tam ir reģistrētas tiesības veikt komercdarbību būvdarbu sniegšanā attiecīgās valsts likumdošanā paredzētajā kārtībā, kā arī jāiesniedz apliecinājums, ka ārvalstu persona, kas nav reģistrēta Latvijas Republikas Būvkomersantu reģistrā, ja tā tiks atzīta par uzvarētāju, līdz Līguma slēgšanas dienai tiks reģistrēta Latvijas Republikas Būvkomersantu reģistrā.</w:t>
            </w:r>
          </w:p>
          <w:p w14:paraId="1853CCA2" w14:textId="74CC720C" w:rsidR="005E3D73" w:rsidRPr="0059561B" w:rsidRDefault="005E3D73" w:rsidP="005E3D73">
            <w:pPr>
              <w:rPr>
                <w:rFonts w:eastAsia="Calibri"/>
              </w:rPr>
            </w:pPr>
            <w:r w:rsidRPr="0059561B">
              <w:t>Piegādātāju apvienībai jāiesniedz apliecinājums, ka tā tiks reģistrēta Latvijas Republikas Būvkomersantu reģistrā līdz Līguma noslēgšanai, ja plānots reģistrēt pilnsabiedrību vai komandītsabiedrību.</w:t>
            </w:r>
          </w:p>
        </w:tc>
      </w:tr>
      <w:tr w:rsidR="00A10CE7" w:rsidRPr="0059561B" w14:paraId="18FDEE2D" w14:textId="77777777" w:rsidTr="006E3474">
        <w:trPr>
          <w:trHeight w:val="550"/>
        </w:trPr>
        <w:tc>
          <w:tcPr>
            <w:tcW w:w="567" w:type="dxa"/>
          </w:tcPr>
          <w:p w14:paraId="7CD5B5E6" w14:textId="77777777" w:rsidR="00A10CE7" w:rsidRPr="0059561B" w:rsidRDefault="00A10CE7" w:rsidP="00A40FC4">
            <w:pPr>
              <w:pStyle w:val="a4"/>
              <w:numPr>
                <w:ilvl w:val="1"/>
                <w:numId w:val="2"/>
              </w:numPr>
              <w:ind w:left="0" w:firstLine="0"/>
              <w:contextualSpacing w:val="0"/>
            </w:pPr>
          </w:p>
        </w:tc>
        <w:tc>
          <w:tcPr>
            <w:tcW w:w="3827" w:type="dxa"/>
          </w:tcPr>
          <w:p w14:paraId="2DB042E0" w14:textId="7D62CCBB" w:rsidR="00A10CE7" w:rsidRPr="0059561B" w:rsidRDefault="00A10CE7" w:rsidP="009C7A21">
            <w:pPr>
              <w:pStyle w:val="a4"/>
              <w:ind w:left="0"/>
              <w:contextualSpacing w:val="0"/>
            </w:pPr>
            <w:r w:rsidRPr="0059561B">
              <w:t>Pretendentam  jāpiesaka dalība Iepirkumā.</w:t>
            </w:r>
          </w:p>
        </w:tc>
        <w:tc>
          <w:tcPr>
            <w:tcW w:w="4536" w:type="dxa"/>
          </w:tcPr>
          <w:p w14:paraId="2BE8FF04" w14:textId="77777777" w:rsidR="00A10CE7" w:rsidRPr="0059561B" w:rsidRDefault="00A10CE7" w:rsidP="00E46D64">
            <w:pPr>
              <w:pStyle w:val="a4"/>
              <w:ind w:left="0"/>
              <w:contextualSpacing w:val="0"/>
            </w:pPr>
            <w:r w:rsidRPr="0059561B">
              <w:t xml:space="preserve">Pretendents iesniedz pieteikumu dalībai atbilstoši Nolikuma </w:t>
            </w:r>
            <w:r w:rsidR="00DE31A1" w:rsidRPr="0059561B">
              <w:t>2</w:t>
            </w:r>
            <w:r w:rsidRPr="0059561B">
              <w:t>.pielikumam.</w:t>
            </w:r>
          </w:p>
          <w:p w14:paraId="291C9B21" w14:textId="63AFE132" w:rsidR="00AB0B0A" w:rsidRPr="0059561B" w:rsidRDefault="00AB0B0A" w:rsidP="00AB0B0A">
            <w:pPr>
              <w:spacing w:after="120"/>
            </w:pPr>
            <w:r w:rsidRPr="0059561B">
              <w:t>Ja Piedāvājumu iesniedz Pretendents, kas ir personu apvienība, Pretendents Pretendenta pieteikumā dalībai Iepirkum</w:t>
            </w:r>
            <w:r w:rsidR="002206B7" w:rsidRPr="0059561B">
              <w:t>ā</w:t>
            </w:r>
            <w:r w:rsidRPr="0059561B">
              <w:t xml:space="preserve">  (Pielikums Nr.</w:t>
            </w:r>
            <w:r w:rsidR="004901DA" w:rsidRPr="0059561B">
              <w:t>2</w:t>
            </w:r>
            <w:r w:rsidRPr="0059561B">
              <w:t>) norāda visus personu apvienības dalībniekus.</w:t>
            </w:r>
          </w:p>
          <w:p w14:paraId="5E024AD6" w14:textId="4978150F" w:rsidR="00AB0B0A" w:rsidRPr="0059561B" w:rsidRDefault="00AB0B0A" w:rsidP="00AB0B0A">
            <w:pPr>
              <w:pStyle w:val="a4"/>
              <w:ind w:left="0"/>
              <w:contextualSpacing w:val="0"/>
            </w:pPr>
            <w:r w:rsidRPr="0059561B">
              <w:t>Pieteikumu paraksta Pretendenta pārstāvis ar pārstāvības tiesībām vai pilnvarota persona, vai visi personu apvienības dalībnieku personas ar pārstāvības tiesībām, kas iekļauti personu apvienībā, bet citus dokumentus – atbilstoši personu apvienības dalībnieku savstarpējās vienošanās nosacījumiem vai pilnvarā norādītajām tiesībām.</w:t>
            </w:r>
          </w:p>
        </w:tc>
      </w:tr>
      <w:tr w:rsidR="00D932A3" w:rsidRPr="0059561B" w14:paraId="466B6BEB" w14:textId="77777777" w:rsidTr="006E3474">
        <w:trPr>
          <w:trHeight w:val="550"/>
        </w:trPr>
        <w:tc>
          <w:tcPr>
            <w:tcW w:w="567" w:type="dxa"/>
          </w:tcPr>
          <w:p w14:paraId="632B69EC" w14:textId="77777777" w:rsidR="00D932A3" w:rsidRPr="0059561B" w:rsidRDefault="00D932A3" w:rsidP="00D932A3">
            <w:pPr>
              <w:pStyle w:val="a4"/>
              <w:numPr>
                <w:ilvl w:val="1"/>
                <w:numId w:val="2"/>
              </w:numPr>
              <w:ind w:left="0" w:firstLine="0"/>
              <w:contextualSpacing w:val="0"/>
            </w:pPr>
          </w:p>
        </w:tc>
        <w:tc>
          <w:tcPr>
            <w:tcW w:w="3827" w:type="dxa"/>
          </w:tcPr>
          <w:p w14:paraId="7318A844" w14:textId="6F3A5AFC" w:rsidR="00FB0C04" w:rsidRPr="0059561B" w:rsidRDefault="00D932A3" w:rsidP="00FB0C04">
            <w:bookmarkStart w:id="13" w:name="_Hlk148527882"/>
            <w:r w:rsidRPr="0059561B">
              <w:t xml:space="preserve">Pretendentam </w:t>
            </w:r>
            <w:r w:rsidRPr="0059561B">
              <w:rPr>
                <w:rFonts w:eastAsia="Calibri"/>
              </w:rPr>
              <w:t xml:space="preserve">iepriekšējo </w:t>
            </w:r>
            <w:r w:rsidR="00533E09" w:rsidRPr="0059561B">
              <w:rPr>
                <w:rFonts w:eastAsia="Calibri"/>
              </w:rPr>
              <w:t>5</w:t>
            </w:r>
            <w:r w:rsidRPr="0059561B">
              <w:rPr>
                <w:rFonts w:eastAsia="Calibri"/>
              </w:rPr>
              <w:t xml:space="preserve"> (</w:t>
            </w:r>
            <w:r w:rsidR="00533E09" w:rsidRPr="0059561B">
              <w:rPr>
                <w:rFonts w:eastAsia="Calibri"/>
              </w:rPr>
              <w:t>piecu</w:t>
            </w:r>
            <w:r w:rsidRPr="0059561B">
              <w:rPr>
                <w:rFonts w:eastAsia="Calibri"/>
              </w:rPr>
              <w:t>) gadu laikā (20</w:t>
            </w:r>
            <w:r w:rsidR="00454A26" w:rsidRPr="0059561B">
              <w:rPr>
                <w:rFonts w:eastAsia="Calibri"/>
              </w:rPr>
              <w:t>20</w:t>
            </w:r>
            <w:r w:rsidRPr="0059561B">
              <w:rPr>
                <w:rFonts w:eastAsia="Calibri"/>
              </w:rPr>
              <w:t>., 2021., 2022.</w:t>
            </w:r>
            <w:r w:rsidR="00454A26" w:rsidRPr="0059561B">
              <w:rPr>
                <w:rFonts w:eastAsia="Calibri"/>
              </w:rPr>
              <w:t>, 2023.</w:t>
            </w:r>
            <w:r w:rsidR="00580C04" w:rsidRPr="0059561B">
              <w:rPr>
                <w:rFonts w:eastAsia="Calibri"/>
              </w:rPr>
              <w:t>, 2024.</w:t>
            </w:r>
            <w:r w:rsidRPr="0059561B">
              <w:rPr>
                <w:rFonts w:eastAsia="Calibri"/>
              </w:rPr>
              <w:t xml:space="preserve"> un 202</w:t>
            </w:r>
            <w:r w:rsidR="00580C04" w:rsidRPr="0059561B">
              <w:rPr>
                <w:rFonts w:eastAsia="Calibri"/>
              </w:rPr>
              <w:t>5</w:t>
            </w:r>
            <w:r w:rsidRPr="0059561B">
              <w:rPr>
                <w:rFonts w:eastAsia="Calibri"/>
              </w:rPr>
              <w:t>.</w:t>
            </w:r>
            <w:r w:rsidR="00580C04" w:rsidRPr="0059561B">
              <w:rPr>
                <w:rFonts w:eastAsia="Calibri"/>
              </w:rPr>
              <w:t xml:space="preserve"> </w:t>
            </w:r>
            <w:r w:rsidRPr="0059561B">
              <w:rPr>
                <w:rFonts w:eastAsia="Calibri"/>
              </w:rPr>
              <w:t xml:space="preserve">gadā līdz </w:t>
            </w:r>
            <w:r w:rsidR="00454A26" w:rsidRPr="0059561B">
              <w:rPr>
                <w:rFonts w:eastAsia="Calibri"/>
              </w:rPr>
              <w:t>p</w:t>
            </w:r>
            <w:r w:rsidRPr="0059561B">
              <w:rPr>
                <w:rFonts w:eastAsia="Calibri"/>
              </w:rPr>
              <w:t>iedāvājuma iesniegšana</w:t>
            </w:r>
            <w:r w:rsidR="00454A26" w:rsidRPr="0059561B">
              <w:rPr>
                <w:rFonts w:eastAsia="Calibri"/>
              </w:rPr>
              <w:t>s termiņa beigām</w:t>
            </w:r>
            <w:r w:rsidRPr="0059561B">
              <w:rPr>
                <w:rFonts w:eastAsia="Calibri"/>
              </w:rPr>
              <w:t>)</w:t>
            </w:r>
            <w:r w:rsidR="00FB0C04" w:rsidRPr="0059561B">
              <w:rPr>
                <w:rFonts w:eastAsia="Calibri"/>
              </w:rPr>
              <w:t>,</w:t>
            </w:r>
            <w:r w:rsidRPr="0059561B">
              <w:rPr>
                <w:rFonts w:eastAsia="Calibri"/>
              </w:rPr>
              <w:t xml:space="preserve"> </w:t>
            </w:r>
            <w:r w:rsidR="00FB0C04" w:rsidRPr="0059561B">
              <w:t xml:space="preserve">jābūt veikušam vismaz </w:t>
            </w:r>
            <w:r w:rsidR="00235EC0">
              <w:t>2</w:t>
            </w:r>
            <w:r w:rsidR="00F824D2" w:rsidRPr="0059561B">
              <w:t xml:space="preserve"> (</w:t>
            </w:r>
            <w:r w:rsidR="00235EC0">
              <w:t>divas</w:t>
            </w:r>
            <w:r w:rsidR="00F824D2" w:rsidRPr="0059561B">
              <w:t>)</w:t>
            </w:r>
            <w:r w:rsidR="0003286D" w:rsidRPr="0059561B">
              <w:t xml:space="preserve"> </w:t>
            </w:r>
            <w:r w:rsidR="00FB0C04" w:rsidRPr="0059561B">
              <w:t>publisk</w:t>
            </w:r>
            <w:r w:rsidR="00206E8D" w:rsidRPr="0059561B">
              <w:t>as</w:t>
            </w:r>
            <w:r w:rsidR="00FB0C04" w:rsidRPr="0059561B">
              <w:rPr>
                <w:rStyle w:val="af6"/>
              </w:rPr>
              <w:footnoteReference w:id="1"/>
            </w:r>
            <w:r w:rsidR="00FB0C04" w:rsidRPr="0059561B">
              <w:t xml:space="preserve"> vai daudzdzīvokļu ēk</w:t>
            </w:r>
            <w:r w:rsidR="00206E8D" w:rsidRPr="0059561B">
              <w:t>as</w:t>
            </w:r>
            <w:r w:rsidR="00FB0C04" w:rsidRPr="0059561B">
              <w:rPr>
                <w:rStyle w:val="af6"/>
              </w:rPr>
              <w:footnoteReference w:id="2"/>
            </w:r>
            <w:r w:rsidR="00292D40" w:rsidRPr="0059561B">
              <w:t xml:space="preserve"> </w:t>
            </w:r>
            <w:r w:rsidR="00FB0C04" w:rsidRPr="0059561B">
              <w:t>jaunbūves, pārbūves</w:t>
            </w:r>
            <w:r w:rsidR="005E1E8D" w:rsidRPr="0059561B">
              <w:t xml:space="preserve"> vai </w:t>
            </w:r>
            <w:r w:rsidR="00FB0C04" w:rsidRPr="0059561B">
              <w:t>atjaunošanas</w:t>
            </w:r>
            <w:r w:rsidR="00076EEC" w:rsidRPr="0059561B">
              <w:t xml:space="preserve"> </w:t>
            </w:r>
            <w:r w:rsidR="00FB0C04" w:rsidRPr="0059561B">
              <w:t>būvdarbus.</w:t>
            </w:r>
            <w:r w:rsidR="00235EC0">
              <w:t xml:space="preserve"> Izpildīto l</w:t>
            </w:r>
            <w:r w:rsidR="00235EC0" w:rsidRPr="00235EC0">
              <w:t>īgum</w:t>
            </w:r>
            <w:r w:rsidR="00235EC0">
              <w:t>u</w:t>
            </w:r>
            <w:r w:rsidR="00235EC0" w:rsidRPr="00235EC0">
              <w:t xml:space="preserve"> vērtība </w:t>
            </w:r>
            <w:r w:rsidR="00235EC0">
              <w:t xml:space="preserve">jābūt </w:t>
            </w:r>
            <w:r w:rsidR="00235EC0" w:rsidRPr="00235EC0">
              <w:t xml:space="preserve">vismaz </w:t>
            </w:r>
            <w:r w:rsidR="00235EC0">
              <w:t>4</w:t>
            </w:r>
            <w:r w:rsidR="00235EC0" w:rsidRPr="00235EC0">
              <w:t>0 000.00 EUR bez PVN</w:t>
            </w:r>
            <w:r w:rsidR="00235EC0">
              <w:t>.</w:t>
            </w:r>
          </w:p>
          <w:p w14:paraId="72B7E233" w14:textId="26427C59" w:rsidR="00D932A3" w:rsidRPr="0059561B" w:rsidRDefault="0085232B" w:rsidP="00D932A3">
            <w:pPr>
              <w:pStyle w:val="naisf"/>
              <w:tabs>
                <w:tab w:val="left" w:pos="340"/>
                <w:tab w:val="left" w:pos="482"/>
              </w:tabs>
              <w:spacing w:before="120" w:beforeAutospacing="0" w:after="0" w:afterAutospacing="0"/>
              <w:ind w:right="-58"/>
              <w:rPr>
                <w:rFonts w:eastAsia="Calibri"/>
                <w:sz w:val="22"/>
                <w:szCs w:val="22"/>
                <w:lang w:val="lv-LV"/>
              </w:rPr>
            </w:pPr>
            <w:r w:rsidRPr="0059561B">
              <w:rPr>
                <w:rFonts w:eastAsia="Calibri"/>
                <w:sz w:val="22"/>
                <w:szCs w:val="22"/>
                <w:lang w:val="lv-LV"/>
              </w:rPr>
              <w:t>Uz piedāvājuma iesniegšanas dienu būvdarbiem ir jābūt pilnībā pabeigtiem un pieņemtiem ekspluatācijā.</w:t>
            </w:r>
          </w:p>
          <w:bookmarkEnd w:id="13"/>
          <w:p w14:paraId="138B7BAC" w14:textId="2EA766DD" w:rsidR="00D932A3" w:rsidRPr="0059561B" w:rsidRDefault="00D932A3" w:rsidP="00473386">
            <w:pPr>
              <w:pStyle w:val="naisf"/>
              <w:tabs>
                <w:tab w:val="left" w:pos="988"/>
              </w:tabs>
              <w:spacing w:before="120" w:beforeAutospacing="0" w:after="0" w:afterAutospacing="0"/>
              <w:ind w:right="-58"/>
              <w:rPr>
                <w:lang w:val="lv-LV"/>
              </w:rPr>
            </w:pPr>
          </w:p>
        </w:tc>
        <w:tc>
          <w:tcPr>
            <w:tcW w:w="4536" w:type="dxa"/>
          </w:tcPr>
          <w:p w14:paraId="124628B7" w14:textId="6D17B1BB" w:rsidR="009416F2" w:rsidRPr="0059561B" w:rsidRDefault="009416F2" w:rsidP="009416F2">
            <w:pPr>
              <w:spacing w:before="120"/>
            </w:pPr>
            <w:r w:rsidRPr="0059561B">
              <w:lastRenderedPageBreak/>
              <w:t>Jāsniedz informācija par Pretendenta pieredzi atbilstoši Pielikumā Nr.</w:t>
            </w:r>
            <w:r w:rsidR="009E0118" w:rsidRPr="0059561B">
              <w:t>5</w:t>
            </w:r>
            <w:r w:rsidRPr="0059561B">
              <w:t xml:space="preserve"> pievienotajai veidnei, pievienojot:</w:t>
            </w:r>
          </w:p>
          <w:p w14:paraId="2894B48C" w14:textId="77777777" w:rsidR="009416F2" w:rsidRPr="0059561B" w:rsidRDefault="009416F2" w:rsidP="009416F2">
            <w:r w:rsidRPr="0059561B">
              <w:t>Attiecīgās pašvaldības būvvaldes lēmuma kopija ar atzīmi par būvdarbu pabeigšanu būvobjektu sarakstā norādītajos objektos vai objekta nodošanas - pieņemšanas akta kopiju vai cita alternatīva dokumentācija, kas apliecina pretendenta pieredzi.</w:t>
            </w:r>
          </w:p>
          <w:p w14:paraId="6BDF1DF2" w14:textId="77777777" w:rsidR="009416F2" w:rsidRPr="0059561B" w:rsidRDefault="009416F2" w:rsidP="009416F2"/>
          <w:p w14:paraId="698CCADE" w14:textId="441BDC61" w:rsidR="009416F2" w:rsidRPr="0059561B" w:rsidRDefault="009416F2" w:rsidP="009416F2">
            <w:r w:rsidRPr="0059561B">
              <w:t xml:space="preserve">Iesniegtajos dokumentos jābūt norādītai visai nepieciešamajai informācijai, kas apliecina </w:t>
            </w:r>
            <w:r w:rsidRPr="0059561B">
              <w:lastRenderedPageBreak/>
              <w:t>Pretendenta kvalifikācijas prasību atbilstību Nolikuma 6.4.punktam.</w:t>
            </w:r>
          </w:p>
          <w:p w14:paraId="594F8D86" w14:textId="77777777" w:rsidR="009416F2" w:rsidRPr="0059561B" w:rsidRDefault="009416F2" w:rsidP="009416F2"/>
          <w:p w14:paraId="140F60E6" w14:textId="77777777" w:rsidR="00473386" w:rsidRDefault="009416F2" w:rsidP="009416F2">
            <w:pPr>
              <w:pStyle w:val="a4"/>
              <w:ind w:left="0"/>
              <w:contextualSpacing w:val="0"/>
            </w:pPr>
            <w:r w:rsidRPr="0059561B">
              <w:t>Par būvdarbiem, kas veikti Pasūtītājam, apliecinājumi atsevišķa dokumenta formā nav jāiesniedz.</w:t>
            </w:r>
          </w:p>
          <w:p w14:paraId="38F1BC22" w14:textId="77777777" w:rsidR="0045524C" w:rsidRDefault="0045524C" w:rsidP="009416F2">
            <w:pPr>
              <w:pStyle w:val="a4"/>
              <w:ind w:left="0"/>
              <w:contextualSpacing w:val="0"/>
            </w:pPr>
          </w:p>
          <w:p w14:paraId="69142F67" w14:textId="722A306E" w:rsidR="0045524C" w:rsidRPr="00BF3363" w:rsidRDefault="0045524C" w:rsidP="009416F2">
            <w:pPr>
              <w:pStyle w:val="a4"/>
              <w:ind w:left="0"/>
              <w:contextualSpacing w:val="0"/>
              <w:rPr>
                <w:b/>
                <w:bCs/>
              </w:rPr>
            </w:pPr>
            <w:r w:rsidRPr="00BF3363">
              <w:rPr>
                <w:b/>
                <w:bCs/>
              </w:rPr>
              <w:t>Gadījumā ja Pretendents piedalās tikai iepirkuma 2. daļā</w:t>
            </w:r>
            <w:r w:rsidR="00BF3363" w:rsidRPr="00BF3363">
              <w:rPr>
                <w:b/>
                <w:bCs/>
              </w:rPr>
              <w:t>, Pielikum</w:t>
            </w:r>
            <w:r w:rsidR="00BF3363">
              <w:rPr>
                <w:b/>
                <w:bCs/>
              </w:rPr>
              <w:t>a</w:t>
            </w:r>
            <w:r w:rsidR="00BF3363" w:rsidRPr="00BF3363">
              <w:rPr>
                <w:b/>
                <w:bCs/>
              </w:rPr>
              <w:t xml:space="preserve"> Nr.5 pievienotajā veidnē jāiekļauj tikai objektus kur tika veikti logu nomaiņas darbi</w:t>
            </w:r>
            <w:r w:rsidR="00235EC0">
              <w:rPr>
                <w:b/>
                <w:bCs/>
              </w:rPr>
              <w:t>, ar līguma vērtību vismaz EUR 2000.00 bez PVN.</w:t>
            </w:r>
          </w:p>
        </w:tc>
      </w:tr>
      <w:tr w:rsidR="00D932A3" w:rsidRPr="0059561B" w14:paraId="37962061" w14:textId="77777777" w:rsidTr="006E3474">
        <w:trPr>
          <w:trHeight w:val="550"/>
        </w:trPr>
        <w:tc>
          <w:tcPr>
            <w:tcW w:w="567" w:type="dxa"/>
          </w:tcPr>
          <w:p w14:paraId="00947202" w14:textId="77777777" w:rsidR="00D932A3" w:rsidRPr="0059561B" w:rsidRDefault="00D932A3" w:rsidP="00D932A3">
            <w:pPr>
              <w:pStyle w:val="a4"/>
              <w:numPr>
                <w:ilvl w:val="1"/>
                <w:numId w:val="2"/>
              </w:numPr>
              <w:ind w:left="0" w:firstLine="0"/>
              <w:contextualSpacing w:val="0"/>
            </w:pPr>
          </w:p>
        </w:tc>
        <w:tc>
          <w:tcPr>
            <w:tcW w:w="3827" w:type="dxa"/>
          </w:tcPr>
          <w:p w14:paraId="59E65BAA" w14:textId="26641768" w:rsidR="009218D6" w:rsidRPr="0059561B" w:rsidRDefault="00D932A3" w:rsidP="009416F2">
            <w:pPr>
              <w:spacing w:before="120"/>
              <w:rPr>
                <w:u w:val="single"/>
              </w:rPr>
            </w:pPr>
            <w:r w:rsidRPr="0059561B">
              <w:t>Pretendenta rīcībā uz Līguma noslēgšanas dienu jābūt</w:t>
            </w:r>
            <w:r w:rsidR="002C5BFE" w:rsidRPr="0059561B">
              <w:t xml:space="preserve"> sertificēt</w:t>
            </w:r>
            <w:r w:rsidR="009416F2" w:rsidRPr="0059561B">
              <w:t>a</w:t>
            </w:r>
            <w:r w:rsidR="002C5BFE" w:rsidRPr="0059561B">
              <w:t>m speciālist</w:t>
            </w:r>
            <w:r w:rsidR="009416F2" w:rsidRPr="0059561B">
              <w:t>a</w:t>
            </w:r>
            <w:r w:rsidR="002C5BFE" w:rsidRPr="0059561B">
              <w:t>m</w:t>
            </w:r>
            <w:r w:rsidR="009416F2" w:rsidRPr="0059561B">
              <w:t xml:space="preserve"> </w:t>
            </w:r>
            <w:r w:rsidR="009416F2" w:rsidRPr="0059561B">
              <w:rPr>
                <w:b/>
                <w:bCs/>
              </w:rPr>
              <w:t>ēku būvdarbu vadīšanā</w:t>
            </w:r>
            <w:r w:rsidR="002C5BFE" w:rsidRPr="0059561B">
              <w:t>, kur</w:t>
            </w:r>
            <w:r w:rsidR="009416F2" w:rsidRPr="0059561B">
              <w:t>a</w:t>
            </w:r>
            <w:r w:rsidR="002C5BFE" w:rsidRPr="0059561B">
              <w:t>m uz piedāvājuma iesniegšanas brīdi ir spēkā esošs sertifikāts</w:t>
            </w:r>
            <w:r w:rsidR="009218D6" w:rsidRPr="0059561B">
              <w:t>.</w:t>
            </w:r>
          </w:p>
        </w:tc>
        <w:tc>
          <w:tcPr>
            <w:tcW w:w="4536" w:type="dxa"/>
          </w:tcPr>
          <w:p w14:paraId="7C96C7F5" w14:textId="26616EA3" w:rsidR="00D932A3" w:rsidRPr="0059561B" w:rsidRDefault="00D932A3" w:rsidP="00D932A3">
            <w:pPr>
              <w:pStyle w:val="a4"/>
              <w:spacing w:before="120"/>
              <w:ind w:left="0"/>
              <w:contextualSpacing w:val="0"/>
            </w:pPr>
            <w:r w:rsidRPr="0059561B">
              <w:t>Pretendentam jāiesniedz informācija par Iepirkuma izpildei piedāvāto sertificēto speciālistu, kas sagatavots atbilstoši Nolikuma Pielikumā Nr.</w:t>
            </w:r>
            <w:r w:rsidR="000533A2" w:rsidRPr="0059561B">
              <w:t>6</w:t>
            </w:r>
            <w:r w:rsidRPr="0059561B">
              <w:t xml:space="preserve"> pievienotajai veidnei. Sniegtajai informācijai jāapstiprina, ka Pretendenta rīcībā uz Līguma noslēgšanas brīdi būs sertificēti speciālisti šajā iepirkumā paredzēto darbu veikšanai. </w:t>
            </w:r>
          </w:p>
          <w:p w14:paraId="3F81FE63" w14:textId="1946BAD4" w:rsidR="00D932A3" w:rsidRPr="0059561B" w:rsidRDefault="009416F2" w:rsidP="00D932A3">
            <w:pPr>
              <w:pStyle w:val="a4"/>
              <w:spacing w:before="120"/>
              <w:ind w:left="0"/>
              <w:contextualSpacing w:val="0"/>
            </w:pPr>
            <w:r w:rsidRPr="0059561B">
              <w:t>N</w:t>
            </w:r>
            <w:r w:rsidR="00D932A3" w:rsidRPr="0059561B">
              <w:t>orādīto speciālistu  sertificēšanas esamību Pasūtītāj</w:t>
            </w:r>
            <w:r w:rsidR="006D72EF" w:rsidRPr="0059561B">
              <w:t>s</w:t>
            </w:r>
            <w:r w:rsidR="00D932A3" w:rsidRPr="0059561B">
              <w:t xml:space="preserve"> pārbaudīs Latvijas Republikas Būvkomersantu reģistrā, izmantojot publiski pieejamo reģistru (</w:t>
            </w:r>
            <w:hyperlink r:id="rId9" w:history="1">
              <w:r w:rsidR="00A03D41" w:rsidRPr="0059561B">
                <w:rPr>
                  <w:rStyle w:val="a6"/>
                </w:rPr>
                <w:t>www.bis.gov.lv</w:t>
              </w:r>
            </w:hyperlink>
            <w:r w:rsidR="00D932A3" w:rsidRPr="0059561B">
              <w:t>).</w:t>
            </w:r>
          </w:p>
          <w:p w14:paraId="7908E385" w14:textId="3F5F5274" w:rsidR="00D932A3" w:rsidRPr="0059561B" w:rsidRDefault="00D932A3" w:rsidP="00D932A3">
            <w:pPr>
              <w:pStyle w:val="a4"/>
              <w:spacing w:before="120"/>
              <w:ind w:left="0"/>
              <w:contextualSpacing w:val="0"/>
            </w:pPr>
            <w:r w:rsidRPr="0059561B">
              <w:t xml:space="preserve">Sertificētam speciālistam </w:t>
            </w:r>
            <w:r w:rsidR="004D1E02" w:rsidRPr="0059561B">
              <w:t xml:space="preserve">ēku būvdarbu vadīšanā, </w:t>
            </w:r>
            <w:r w:rsidRPr="0059561B">
              <w:t>jābūt Pretendenta vai Pretendenta piedāvājumā norādītā apakšuzņēmēja līgumdarbiniekam, vai jāiesniedz savstarpējā vienošanās (Nolikuma pielikums Nr.</w:t>
            </w:r>
            <w:r w:rsidR="00F9530C" w:rsidRPr="0059561B">
              <w:t>7</w:t>
            </w:r>
            <w:r w:rsidRPr="0059561B">
              <w:t>)</w:t>
            </w:r>
            <w:r w:rsidR="002A2EF4" w:rsidRPr="0059561B">
              <w:t>,</w:t>
            </w:r>
            <w:r w:rsidRPr="0059561B">
              <w:t xml:space="preserve"> kurā ir apliecinājums par līguma attiecību nodibināšanu ar Pretendentu vai Pretendenta piedāvājumā norādītā apakšuzņēmēja šajā Iepirkumā paredzēto darbu veikšanai.</w:t>
            </w:r>
          </w:p>
          <w:p w14:paraId="755777A6" w14:textId="4A394C22" w:rsidR="00BF3363" w:rsidRPr="0059561B" w:rsidRDefault="00D932A3" w:rsidP="00D932A3">
            <w:pPr>
              <w:pStyle w:val="a4"/>
              <w:ind w:left="0"/>
              <w:contextualSpacing w:val="0"/>
            </w:pPr>
            <w:r w:rsidRPr="0059561B">
              <w:t>Ārvalstu pretendenta personāla kvalifikācijai jāatbilst speciālista reģistrācijas valsts prasībām noteiktu pakalpojumu sniegšanai. Pretendents iesniedz apliecinājumu,  ka tā piesaistītie ārvalstu speciālisti ir tiesīgi sniegt konkrētos pakalpojumus,  ka arī, gadījumā, ja tam tiks piešķirtas līguma slēgšanas tiesības, tas ne vēlāk kā līdz Līguma noslēgšanai normatīvajos aktos noteiktajā kārtībā iesniegs atzīšanas institūcijai deklarāciju par īslaicīgu profesionālo pakalpojumu sniegšanu Latvijas Republikā reglamentētā profesijā</w:t>
            </w:r>
            <w:r w:rsidRPr="0059561B">
              <w:rPr>
                <w:rStyle w:val="af6"/>
              </w:rPr>
              <w:footnoteReference w:id="3"/>
            </w:r>
            <w:r w:rsidRPr="0059561B">
              <w:t xml:space="preserve">  vai informāciju no atzīšanas institūcijas par to, ka visi nepieciešamie dokumenti ir saņemti un attiecīgais speciālists ir iekļauts Latvijas Republikas Būvkomersantu reģistrā.</w:t>
            </w:r>
          </w:p>
        </w:tc>
      </w:tr>
    </w:tbl>
    <w:p w14:paraId="3002BD9E" w14:textId="6678D7A8" w:rsidR="009F148B" w:rsidRPr="0059561B" w:rsidRDefault="009F148B" w:rsidP="00A40FC4">
      <w:pPr>
        <w:pStyle w:val="a4"/>
        <w:numPr>
          <w:ilvl w:val="0"/>
          <w:numId w:val="2"/>
        </w:numPr>
        <w:contextualSpacing w:val="0"/>
        <w:jc w:val="center"/>
        <w:outlineLvl w:val="0"/>
        <w:rPr>
          <w:rStyle w:val="ac"/>
          <w:color w:val="auto"/>
          <w:sz w:val="28"/>
          <w:szCs w:val="28"/>
        </w:rPr>
      </w:pPr>
      <w:bookmarkStart w:id="14" w:name="_Toc169851142"/>
      <w:r w:rsidRPr="0059561B">
        <w:rPr>
          <w:rStyle w:val="ac"/>
          <w:color w:val="auto"/>
          <w:sz w:val="28"/>
          <w:szCs w:val="28"/>
        </w:rPr>
        <w:lastRenderedPageBreak/>
        <w:t>Tehniskais</w:t>
      </w:r>
      <w:r w:rsidR="00E46D64" w:rsidRPr="0059561B">
        <w:rPr>
          <w:rStyle w:val="ac"/>
          <w:color w:val="auto"/>
          <w:sz w:val="28"/>
          <w:szCs w:val="28"/>
        </w:rPr>
        <w:t xml:space="preserve"> piedāvājums, finanšu </w:t>
      </w:r>
      <w:r w:rsidRPr="0059561B">
        <w:rPr>
          <w:rStyle w:val="ac"/>
          <w:color w:val="auto"/>
          <w:sz w:val="28"/>
          <w:szCs w:val="28"/>
        </w:rPr>
        <w:t>piedāvājums un iesniedzamie dokumenti</w:t>
      </w:r>
      <w:bookmarkEnd w:id="14"/>
    </w:p>
    <w:p w14:paraId="5AE72232" w14:textId="4D2C79FE" w:rsidR="00653511" w:rsidRPr="0059561B" w:rsidRDefault="0049495D" w:rsidP="00653511">
      <w:pPr>
        <w:pStyle w:val="a4"/>
        <w:numPr>
          <w:ilvl w:val="1"/>
          <w:numId w:val="2"/>
        </w:numPr>
        <w:ind w:left="567" w:hanging="567"/>
        <w:contextualSpacing w:val="0"/>
      </w:pPr>
      <w:r w:rsidRPr="0059561B">
        <w:t xml:space="preserve">Finanšu piedāvājumu </w:t>
      </w:r>
      <w:r w:rsidR="00653511" w:rsidRPr="0059561B">
        <w:rPr>
          <w:color w:val="000000" w:themeColor="text1"/>
        </w:rPr>
        <w:t>Pretendents</w:t>
      </w:r>
      <w:r w:rsidR="00653511" w:rsidRPr="0059561B">
        <w:t xml:space="preserve"> iesniedz atbilstoši Nolikuma 3.pielikumam.</w:t>
      </w:r>
      <w:r w:rsidR="00A278AC" w:rsidRPr="0059561B">
        <w:t xml:space="preserve"> </w:t>
      </w:r>
    </w:p>
    <w:p w14:paraId="7D43653A" w14:textId="220674A2" w:rsidR="00A278AC" w:rsidRPr="0059561B" w:rsidRDefault="00A278AC" w:rsidP="00A278AC">
      <w:pPr>
        <w:pStyle w:val="a4"/>
        <w:numPr>
          <w:ilvl w:val="2"/>
          <w:numId w:val="2"/>
        </w:numPr>
        <w:ind w:hanging="657"/>
        <w:contextualSpacing w:val="0"/>
      </w:pPr>
      <w:r w:rsidRPr="0059561B">
        <w:t xml:space="preserve">Līgumcenā Pretendentam jāietver visi izdevumi un izmaksas, kas rodas </w:t>
      </w:r>
      <w:r w:rsidRPr="0059561B">
        <w:rPr>
          <w:color w:val="000000" w:themeColor="text1"/>
        </w:rPr>
        <w:t>Pretendentam</w:t>
      </w:r>
      <w:r w:rsidRPr="0059561B">
        <w:t>, lai pilnīgi un pienācīgā kvalitātē nodrošinātu Iepirkuma priekšmeta doto uzdevumu izpildi un veiktu darbus atbilstoši Iepirkuma dokumentos noteiktajām prasībām.</w:t>
      </w:r>
    </w:p>
    <w:p w14:paraId="39948B15" w14:textId="25BA6665" w:rsidR="00BB3EBE" w:rsidRPr="0059561B" w:rsidRDefault="00BB3EBE" w:rsidP="00BB3EBE">
      <w:pPr>
        <w:pStyle w:val="a4"/>
        <w:numPr>
          <w:ilvl w:val="1"/>
          <w:numId w:val="2"/>
        </w:numPr>
        <w:ind w:left="567" w:hanging="567"/>
        <w:contextualSpacing w:val="0"/>
      </w:pPr>
      <w:r w:rsidRPr="0059561B">
        <w:t>Pretendents iesniedz būvizmaksu aprēķinu – Tāmi sagatavo atbilstoši Nolikuma Pielikumā Nr.</w:t>
      </w:r>
      <w:r w:rsidR="009E0118" w:rsidRPr="0059561B">
        <w:t>9</w:t>
      </w:r>
      <w:r w:rsidRPr="0059561B">
        <w:t xml:space="preserve"> pievienotajām formām:</w:t>
      </w:r>
    </w:p>
    <w:p w14:paraId="54402DEA" w14:textId="11A16A50" w:rsidR="00A278AC" w:rsidRPr="0059561B" w:rsidRDefault="00A278AC" w:rsidP="00A278AC">
      <w:pPr>
        <w:pStyle w:val="a4"/>
        <w:numPr>
          <w:ilvl w:val="2"/>
          <w:numId w:val="2"/>
        </w:numPr>
        <w:ind w:hanging="657"/>
        <w:contextualSpacing w:val="0"/>
      </w:pPr>
      <w:r w:rsidRPr="0059561B">
        <w:t>Būvizmaksas jānoformē  saskaņā ar Ministru kabineta 2017.gada 3.maija noteikumu Nr.239 “Noteikumi par Latvijas būvnormatīvu LBN 501-17 “Būvizmaksu noteikšanas kārtība”” un Nolikumā un tā pielikumos norādītajām prasībām.</w:t>
      </w:r>
    </w:p>
    <w:p w14:paraId="3D2E5BF9" w14:textId="7D232B9E" w:rsidR="00A278AC" w:rsidRPr="0059561B" w:rsidRDefault="00A278AC" w:rsidP="00A278AC">
      <w:pPr>
        <w:pStyle w:val="a4"/>
        <w:numPr>
          <w:ilvl w:val="2"/>
          <w:numId w:val="2"/>
        </w:numPr>
        <w:ind w:hanging="657"/>
        <w:contextualSpacing w:val="0"/>
      </w:pPr>
      <w:r w:rsidRPr="0059561B">
        <w:t xml:space="preserve">Ja Tāmes sastādītājam nav attiecīga sertifikāta, </w:t>
      </w:r>
      <w:r w:rsidRPr="0059561B">
        <w:rPr>
          <w:b/>
          <w:bCs/>
          <w:u w:val="single"/>
        </w:rPr>
        <w:t>Tāmi pārbauda un paraksta sertificēts būvspeciālists, kur</w:t>
      </w:r>
      <w:r w:rsidR="00640C82" w:rsidRPr="0059561B">
        <w:rPr>
          <w:b/>
          <w:bCs/>
          <w:u w:val="single"/>
        </w:rPr>
        <w:t>š</w:t>
      </w:r>
      <w:r w:rsidRPr="0059561B">
        <w:rPr>
          <w:b/>
          <w:bCs/>
          <w:u w:val="single"/>
        </w:rPr>
        <w:t xml:space="preserve"> ir tiesī</w:t>
      </w:r>
      <w:r w:rsidR="00640C82" w:rsidRPr="0059561B">
        <w:rPr>
          <w:b/>
          <w:bCs/>
          <w:u w:val="single"/>
        </w:rPr>
        <w:t>gs</w:t>
      </w:r>
      <w:r w:rsidRPr="0059561B">
        <w:rPr>
          <w:b/>
          <w:bCs/>
          <w:u w:val="single"/>
        </w:rPr>
        <w:t xml:space="preserve"> veikt</w:t>
      </w:r>
      <w:r w:rsidR="00640C82" w:rsidRPr="0059561B">
        <w:rPr>
          <w:b/>
          <w:bCs/>
          <w:u w:val="single"/>
        </w:rPr>
        <w:t xml:space="preserve"> šādas darbības</w:t>
      </w:r>
      <w:r w:rsidRPr="0059561B">
        <w:t>. Ja Tāmes sastādījis ir sertificēts būvspeciālists, otra būvspeciālista paraksts nav nepieciešams. Gadījumā, ja attiecīgajam būvspeciālistam nav elektroniskā paraksta, tāmes tiek fiziski parakstītas un iesniegtas skenētā veidā.</w:t>
      </w:r>
    </w:p>
    <w:p w14:paraId="49FC55DB" w14:textId="5536050B" w:rsidR="00BB3EBE" w:rsidRPr="0059561B" w:rsidRDefault="00BB3EBE" w:rsidP="00BB3EBE">
      <w:pPr>
        <w:pStyle w:val="a4"/>
        <w:numPr>
          <w:ilvl w:val="2"/>
          <w:numId w:val="2"/>
        </w:numPr>
        <w:ind w:hanging="657"/>
        <w:contextualSpacing w:val="0"/>
      </w:pPr>
      <w:r w:rsidRPr="0059561B">
        <w:t>Darbu apjomos norādītie konkrētas izcelsmes būvizstrādājumi doti, lai definētu to minimālās prasības. Pretendents ir tiesīgs piedāvāt ekvivalentus</w:t>
      </w:r>
      <w:r w:rsidRPr="0059561B">
        <w:rPr>
          <w:rStyle w:val="af6"/>
        </w:rPr>
        <w:footnoteReference w:id="4"/>
      </w:r>
      <w:r w:rsidRPr="0059561B">
        <w:t>:</w:t>
      </w:r>
    </w:p>
    <w:p w14:paraId="77F18162" w14:textId="77777777" w:rsidR="00BB3EBE" w:rsidRPr="0059561B" w:rsidRDefault="00BB3EBE" w:rsidP="00BB3EBE">
      <w:pPr>
        <w:pStyle w:val="a4"/>
        <w:numPr>
          <w:ilvl w:val="3"/>
          <w:numId w:val="2"/>
        </w:numPr>
        <w:ind w:hanging="735"/>
        <w:contextualSpacing w:val="0"/>
      </w:pPr>
      <w:r w:rsidRPr="0059561B">
        <w:t>Ja Pretendents izmantos darbu apjomos norādītos būvizstrādājumus, tad Pretendentam ir pienākums dzēst atsauci “vai ekvivalents” no Piedāvājuma būvdarbu tāmēm;</w:t>
      </w:r>
    </w:p>
    <w:p w14:paraId="0F00A235" w14:textId="77777777" w:rsidR="005052E9" w:rsidRPr="0059561B" w:rsidRDefault="005052E9" w:rsidP="005052E9">
      <w:pPr>
        <w:pStyle w:val="a4"/>
        <w:numPr>
          <w:ilvl w:val="3"/>
          <w:numId w:val="2"/>
        </w:numPr>
      </w:pPr>
      <w:r w:rsidRPr="0059561B">
        <w:t>Piedāvājot ekvivalentus būvmateriālus un iekārtas, Pretendentam ir pienākums būvdarbu apjomu sarakstā attiecīgajā pozīcijā norādīt piedāvātā ekvivalenta nosaukumu un iesniedz informāciju atbilstoši tehniskās specifikācijas un tehniskā risinājuma prasībām, un jāpievieno dokumenti, kas sniedz pietiekamu informāciju par piedāvātā ekvivalenta kvalitāti un atbilstību tehniskajai specifikācijai, skaidrojumus (tostarp, kurai pozīcijai attiecināma katra piedāvājumam pievienotā datu lapa) u.tml., pamatojot, ka piedāvājumā norādītie materiāli ir ekvivalenti un to kvalitātes rādītāji ir tādi paši vai labāki un ekonomiskāki par norādītajiem.</w:t>
      </w:r>
    </w:p>
    <w:p w14:paraId="63A81AFE" w14:textId="016700AC" w:rsidR="00BB3EBE" w:rsidRPr="0059561B" w:rsidRDefault="00BB3EBE" w:rsidP="00BB3EBE">
      <w:pPr>
        <w:pStyle w:val="a4"/>
        <w:numPr>
          <w:ilvl w:val="2"/>
          <w:numId w:val="2"/>
        </w:numPr>
        <w:ind w:hanging="657"/>
        <w:contextualSpacing w:val="0"/>
      </w:pPr>
      <w:r w:rsidRPr="0059561B">
        <w:t>Pretendents finanšu piedāvājumā cenas norāda eiro (EUR) bez pievienotā vērtības nodokļa (PVN).</w:t>
      </w:r>
    </w:p>
    <w:p w14:paraId="17B7380D" w14:textId="494D5584" w:rsidR="00A278AC" w:rsidRPr="0059561B" w:rsidRDefault="00A278AC" w:rsidP="00A278AC">
      <w:pPr>
        <w:pStyle w:val="a4"/>
        <w:numPr>
          <w:ilvl w:val="2"/>
          <w:numId w:val="2"/>
        </w:numPr>
        <w:ind w:hanging="657"/>
        <w:contextualSpacing w:val="0"/>
      </w:pPr>
      <w:r w:rsidRPr="0059561B">
        <w:t>Piedāvājuma cena ir jāaprēķina un jānorāda ar precizitāti 2 (divas) zīmes aiz komata. Ja būs norādītas vairāk kā 2 (divas) zīmes aiz komata, noapaļošana netiks veikta un Komisija ņems vērā tikai 2 (divas) zīmes aiz komata.</w:t>
      </w:r>
    </w:p>
    <w:p w14:paraId="4166C309" w14:textId="36D69261" w:rsidR="00A278AC" w:rsidRPr="0059561B" w:rsidRDefault="00A278AC" w:rsidP="00A278AC">
      <w:pPr>
        <w:pStyle w:val="a4"/>
        <w:numPr>
          <w:ilvl w:val="2"/>
          <w:numId w:val="2"/>
        </w:numPr>
        <w:ind w:hanging="657"/>
        <w:contextualSpacing w:val="0"/>
      </w:pPr>
      <w:r w:rsidRPr="0059561B">
        <w:t>Tāmes iesniedzamas arī Microsoft Excel formātā.</w:t>
      </w:r>
    </w:p>
    <w:p w14:paraId="742B725F" w14:textId="6CF6717E" w:rsidR="00057A47" w:rsidRPr="0059561B" w:rsidRDefault="00057A47" w:rsidP="00884776">
      <w:pPr>
        <w:pStyle w:val="a4"/>
        <w:numPr>
          <w:ilvl w:val="0"/>
          <w:numId w:val="2"/>
        </w:numPr>
        <w:spacing w:after="120"/>
        <w:ind w:left="357" w:hanging="357"/>
        <w:contextualSpacing w:val="0"/>
        <w:jc w:val="center"/>
        <w:outlineLvl w:val="0"/>
        <w:rPr>
          <w:rStyle w:val="ac"/>
          <w:color w:val="auto"/>
          <w:sz w:val="28"/>
          <w:szCs w:val="28"/>
        </w:rPr>
      </w:pPr>
      <w:bookmarkStart w:id="15" w:name="_Toc169851143"/>
      <w:r w:rsidRPr="0059561B">
        <w:rPr>
          <w:rStyle w:val="ac"/>
          <w:color w:val="auto"/>
          <w:sz w:val="28"/>
          <w:szCs w:val="28"/>
        </w:rPr>
        <w:t>Pretendentu un to piedāvājumu izvērtēšana un lēmuma pieņemšana</w:t>
      </w:r>
      <w:bookmarkEnd w:id="15"/>
    </w:p>
    <w:p w14:paraId="1AC22EC4" w14:textId="44532D96" w:rsidR="006A59F3" w:rsidRPr="0059561B" w:rsidRDefault="001C7313" w:rsidP="006A59F3">
      <w:pPr>
        <w:pStyle w:val="a4"/>
        <w:numPr>
          <w:ilvl w:val="1"/>
          <w:numId w:val="2"/>
        </w:numPr>
        <w:ind w:left="567" w:hanging="567"/>
        <w:contextualSpacing w:val="0"/>
      </w:pPr>
      <w:r w:rsidRPr="0059561B">
        <w:t>Iepirkumā Pretendentu atlasi, Piedāvājumu atbilstības pārbaudi Nolikuma prasībām un lēmumu pieņemšanu veic Komisija.</w:t>
      </w:r>
    </w:p>
    <w:p w14:paraId="3B6CA15A" w14:textId="08D60243" w:rsidR="001C7313" w:rsidRPr="0059561B" w:rsidRDefault="001C7313" w:rsidP="001C7313">
      <w:pPr>
        <w:pStyle w:val="a4"/>
        <w:numPr>
          <w:ilvl w:val="1"/>
          <w:numId w:val="2"/>
        </w:numPr>
        <w:ind w:left="567" w:hanging="567"/>
        <w:contextualSpacing w:val="0"/>
      </w:pPr>
      <w:r w:rsidRPr="0059561B">
        <w:rPr>
          <w:rFonts w:eastAsia="Calibri"/>
        </w:rPr>
        <w:t>Komisija ir tiesīga Pretendentu kvalifikācijas atbilstības pārbaudi veikt tikai tam Pretendentam, kuram pēc finanšu piedāvājuma pārbaudes atbilstoši nolikuma 8.5., 8.6., 8.7. un 8.9. punktā noteiktajam ir viszemākā piedāvātā līgumcena</w:t>
      </w:r>
      <w:r w:rsidRPr="0059561B">
        <w:t xml:space="preserve">. </w:t>
      </w:r>
    </w:p>
    <w:p w14:paraId="5176DB40" w14:textId="746E9F26" w:rsidR="001C7313" w:rsidRPr="0059561B" w:rsidRDefault="001C7313" w:rsidP="001C7313">
      <w:pPr>
        <w:pStyle w:val="a4"/>
        <w:numPr>
          <w:ilvl w:val="1"/>
          <w:numId w:val="2"/>
        </w:numPr>
        <w:ind w:left="567" w:hanging="567"/>
        <w:contextualSpacing w:val="0"/>
      </w:pPr>
      <w:r w:rsidRPr="0059561B">
        <w:rPr>
          <w:rFonts w:eastAsia="Calibri"/>
        </w:rPr>
        <w:t>Komisija noraidīs un izslēgs no dalības Iepirkum</w:t>
      </w:r>
      <w:r w:rsidR="00C95179" w:rsidRPr="0059561B">
        <w:rPr>
          <w:rFonts w:eastAsia="Calibri"/>
        </w:rPr>
        <w:t>ā</w:t>
      </w:r>
      <w:r w:rsidRPr="0059561B">
        <w:rPr>
          <w:rFonts w:eastAsia="Calibri"/>
        </w:rPr>
        <w:t xml:space="preserve"> Pretendentu, kas nav iesniedzis visus pieprasītos Pretendentu atlases dokumentus vai neatbilst Pretendentu atlases prasībām, neatbilst Iepirkumā noteiktajām kvalifikācijas prasībām vai iesnieguši nepatiesu informāciju savas </w:t>
      </w:r>
      <w:r w:rsidRPr="0059561B">
        <w:rPr>
          <w:rFonts w:eastAsia="Calibri"/>
        </w:rPr>
        <w:lastRenderedPageBreak/>
        <w:t>kvalifikācijas novērtēšanai vai uz tiem ir attiecināmi PIL 9. panta astotās daļas, kā arī Starptautisko un Latvijas Republikas nacionālo sankciju likuma 11.</w:t>
      </w:r>
      <w:r w:rsidRPr="0059561B">
        <w:rPr>
          <w:rFonts w:eastAsia="Calibri"/>
          <w:vertAlign w:val="superscript"/>
        </w:rPr>
        <w:t>1</w:t>
      </w:r>
      <w:r w:rsidRPr="0059561B">
        <w:rPr>
          <w:rFonts w:eastAsia="Calibri"/>
        </w:rPr>
        <w:t xml:space="preserve"> panta pirmās daļas izslēgšanas nosacījumi</w:t>
      </w:r>
      <w:r w:rsidRPr="0059561B">
        <w:t xml:space="preserve">. </w:t>
      </w:r>
    </w:p>
    <w:p w14:paraId="57C6131F" w14:textId="77777777" w:rsidR="001C7313" w:rsidRPr="0059561B" w:rsidRDefault="001C7313" w:rsidP="001C7313">
      <w:pPr>
        <w:pStyle w:val="a4"/>
        <w:numPr>
          <w:ilvl w:val="1"/>
          <w:numId w:val="2"/>
        </w:numPr>
        <w:ind w:left="567" w:hanging="567"/>
        <w:contextualSpacing w:val="0"/>
      </w:pPr>
      <w:r w:rsidRPr="0059561B">
        <w:t>Pēc Pretendentu atlases un Piedāvājumu atbilstības pārbaudes, Komisija veic Piedāvājumu vērtēšanu.</w:t>
      </w:r>
    </w:p>
    <w:p w14:paraId="64D8632D" w14:textId="77777777" w:rsidR="001C7313" w:rsidRPr="0059561B" w:rsidRDefault="001C7313" w:rsidP="001C7313">
      <w:pPr>
        <w:pStyle w:val="a4"/>
        <w:numPr>
          <w:ilvl w:val="1"/>
          <w:numId w:val="2"/>
        </w:numPr>
        <w:ind w:left="567" w:hanging="567"/>
        <w:contextualSpacing w:val="0"/>
      </w:pPr>
      <w:r w:rsidRPr="0059561B">
        <w:rPr>
          <w:rFonts w:eastAsia="Calibri"/>
        </w:rPr>
        <w:t>Komisija pārbauda, vai finanšu piedāvājumos nav aritmētisko kļūdu. Ja konstatēta aritmētiskā kļūda, tā tiek labota saskaņā ar PIL 41.panta devīto daļu</w:t>
      </w:r>
      <w:r w:rsidRPr="0059561B">
        <w:t>. Vērtējot finanšu piedāvājumu, Komisija ņem vērā labojumus.</w:t>
      </w:r>
    </w:p>
    <w:p w14:paraId="5C61AA29" w14:textId="77777777" w:rsidR="001C7313" w:rsidRPr="0059561B" w:rsidRDefault="001C7313" w:rsidP="001C7313">
      <w:pPr>
        <w:pStyle w:val="a4"/>
        <w:numPr>
          <w:ilvl w:val="1"/>
          <w:numId w:val="2"/>
        </w:numPr>
        <w:ind w:left="567" w:hanging="567"/>
        <w:contextualSpacing w:val="0"/>
      </w:pPr>
      <w:r w:rsidRPr="0059561B">
        <w:rPr>
          <w:rFonts w:eastAsia="Calibri"/>
        </w:rPr>
        <w:t>Saskaņā ar PIL 53.pantu, Komisija vērtē vai Piedāvājums nav nepamatoti lēts</w:t>
      </w:r>
      <w:r w:rsidRPr="0059561B">
        <w:t>.</w:t>
      </w:r>
    </w:p>
    <w:p w14:paraId="29C9C78E" w14:textId="77777777" w:rsidR="001C7313" w:rsidRPr="0059561B" w:rsidRDefault="001C7313" w:rsidP="001C7313">
      <w:pPr>
        <w:pStyle w:val="a4"/>
        <w:numPr>
          <w:ilvl w:val="1"/>
          <w:numId w:val="2"/>
        </w:numPr>
        <w:ind w:left="567" w:hanging="567"/>
        <w:contextualSpacing w:val="0"/>
      </w:pPr>
      <w:r w:rsidRPr="0059561B">
        <w:rPr>
          <w:rFonts w:eastAsia="Calibri"/>
        </w:rPr>
        <w:t>Ja Piedāvājumā konstatēta kļūda nodokļu aprēķināšanā, tā tiek labota atbilstoši normatīvajos aktos noteiktajai nodokļu aprēķināšanas kārtībai</w:t>
      </w:r>
      <w:r w:rsidRPr="0059561B">
        <w:t>.</w:t>
      </w:r>
    </w:p>
    <w:p w14:paraId="3CF95233" w14:textId="77777777" w:rsidR="001C7313" w:rsidRPr="0059561B" w:rsidRDefault="001C7313" w:rsidP="001C7313">
      <w:pPr>
        <w:pStyle w:val="a4"/>
        <w:numPr>
          <w:ilvl w:val="1"/>
          <w:numId w:val="2"/>
        </w:numPr>
        <w:ind w:left="567" w:hanging="567"/>
        <w:contextualSpacing w:val="0"/>
      </w:pPr>
      <w:r w:rsidRPr="0059561B">
        <w:rPr>
          <w:rFonts w:eastAsia="Calibri"/>
        </w:rPr>
        <w:t>Ja Komisija konstatē, ka atlases un kvalifikācijas prasībām Pretendenta iesniegtā informācija vai dokuments ir neskaidrs vai nepilnīgs, Komisija pieprasa, lai Pretendents, izskaidro vai papildina minēto informāciju vai dokumentu vai iesniedz trūkstošo dokumentu. Ja Pretendents nesniedz pieprasīto informāciju, Komisija Pretendenta piedāvājumu vērtē pēc tās rīcībā esošās informācijas</w:t>
      </w:r>
      <w:r w:rsidRPr="0059561B">
        <w:t>.</w:t>
      </w:r>
    </w:p>
    <w:p w14:paraId="22D7C34D" w14:textId="372BACE1" w:rsidR="001C7313" w:rsidRPr="0059561B" w:rsidRDefault="001C7313" w:rsidP="001C7313">
      <w:pPr>
        <w:pStyle w:val="a4"/>
        <w:numPr>
          <w:ilvl w:val="1"/>
          <w:numId w:val="2"/>
        </w:numPr>
        <w:ind w:left="567" w:hanging="567"/>
        <w:contextualSpacing w:val="0"/>
      </w:pPr>
      <w:r w:rsidRPr="0059561B">
        <w:rPr>
          <w:i/>
          <w:iCs/>
          <w:u w:val="single"/>
        </w:rPr>
        <w:t>Komisija izvēlas Piedāvājumu, kas atbilst Iepirkuma dokumentos minētajām prasībām</w:t>
      </w:r>
      <w:r w:rsidR="00640C82" w:rsidRPr="0059561B">
        <w:rPr>
          <w:i/>
          <w:iCs/>
          <w:u w:val="single"/>
        </w:rPr>
        <w:t>, nav nepamatoti lēts</w:t>
      </w:r>
      <w:r w:rsidRPr="0059561B">
        <w:rPr>
          <w:i/>
          <w:iCs/>
          <w:u w:val="single"/>
        </w:rPr>
        <w:t xml:space="preserve"> un ir</w:t>
      </w:r>
      <w:r w:rsidRPr="0059561B">
        <w:rPr>
          <w:rFonts w:eastAsia="Calibri"/>
          <w:i/>
          <w:iCs/>
          <w:u w:val="single"/>
        </w:rPr>
        <w:t xml:space="preserve"> </w:t>
      </w:r>
      <w:r w:rsidRPr="0059561B">
        <w:rPr>
          <w:i/>
          <w:iCs/>
          <w:u w:val="single"/>
        </w:rPr>
        <w:t xml:space="preserve">saimnieciski izdevīgākais Piedāvājums </w:t>
      </w:r>
      <w:r w:rsidRPr="0059561B">
        <w:rPr>
          <w:b/>
          <w:bCs/>
          <w:i/>
          <w:iCs/>
          <w:u w:val="single"/>
        </w:rPr>
        <w:t>ar viszemāko līgumcenu</w:t>
      </w:r>
      <w:r w:rsidR="00BF3363">
        <w:rPr>
          <w:b/>
          <w:bCs/>
          <w:i/>
          <w:iCs/>
          <w:u w:val="single"/>
        </w:rPr>
        <w:t xml:space="preserve"> katrai daļai atsevišķi</w:t>
      </w:r>
      <w:r w:rsidRPr="0059561B">
        <w:t>.</w:t>
      </w:r>
    </w:p>
    <w:p w14:paraId="4A6C1772" w14:textId="134E1C17" w:rsidR="001C7313" w:rsidRPr="0059561B" w:rsidRDefault="001C7313" w:rsidP="001C7313">
      <w:pPr>
        <w:pStyle w:val="a4"/>
        <w:numPr>
          <w:ilvl w:val="1"/>
          <w:numId w:val="2"/>
        </w:numPr>
        <w:ind w:left="567" w:hanging="567"/>
        <w:contextualSpacing w:val="0"/>
      </w:pPr>
      <w:r w:rsidRPr="0059561B">
        <w:t>Ja pirms lēmuma par Līguma slēgšanas tiesību piešķiršanu pieņemšanas tiks konstatēts, ka divu vai vairāku Pretendentu piedāvātā līgumcena Iepirkum</w:t>
      </w:r>
      <w:r w:rsidR="00C95179" w:rsidRPr="0059561B">
        <w:t xml:space="preserve">ā </w:t>
      </w:r>
      <w:r w:rsidRPr="0059561B">
        <w:t xml:space="preserve">ir vienāda, par izšķirošo piedāvājuma izvēles kritēriju tiks noteikts lielāks uzrādīto pieredzes objektu skaits saskaņā ar Nolikuma 6.4 punktu. Gadījumā, ja abi Pretendenti piedāvās vienādu atbilstošu pieredzes objektu skaitu, tad uzvarētājs tiks noteikts veicot izlozi Pretendentu klātbūtnē. Par izlozes norisi (datumu un laiku), katrs izlozes dalībnieks tiks informēts 3 (trīs) darbdienas iepriekš, nosūtot tam elektronisku vēstuli. Izlozes laiks un datums pēc Pretendenta lūguma netiek mainīts. Pretendentam ir tiesības, bet ne pienākums piedalīties izlozē. Izlozes process tiek dokumentēts. </w:t>
      </w:r>
    </w:p>
    <w:p w14:paraId="2FCC4C47" w14:textId="77777777" w:rsidR="001C7313" w:rsidRPr="0059561B" w:rsidRDefault="001C7313" w:rsidP="001C7313">
      <w:pPr>
        <w:pStyle w:val="a4"/>
        <w:numPr>
          <w:ilvl w:val="1"/>
          <w:numId w:val="2"/>
        </w:numPr>
        <w:ind w:left="567" w:hanging="567"/>
        <w:contextualSpacing w:val="0"/>
      </w:pPr>
      <w:r w:rsidRPr="0059561B">
        <w:rPr>
          <w:rFonts w:eastAsia="Calibri"/>
        </w:rPr>
        <w:t>Pirms lēmuma pieņemšanas, Komisija veic pārbaudi saskaņā ar PIL 9.panta devīto daļu, kā arī saskaņā ar Starptautisko un Latvijas Republikas nacionālo sankciju likuma 11.</w:t>
      </w:r>
      <w:r w:rsidRPr="0059561B">
        <w:rPr>
          <w:rFonts w:eastAsia="Calibri"/>
          <w:vertAlign w:val="superscript"/>
        </w:rPr>
        <w:t>1</w:t>
      </w:r>
      <w:r w:rsidRPr="0059561B">
        <w:rPr>
          <w:rFonts w:eastAsia="Calibri"/>
        </w:rPr>
        <w:t xml:space="preserve"> panta pirmo daļu</w:t>
      </w:r>
      <w:r w:rsidRPr="0059561B">
        <w:t xml:space="preserve">. </w:t>
      </w:r>
    </w:p>
    <w:p w14:paraId="4B970DCB" w14:textId="0B3AB90E" w:rsidR="001C7313" w:rsidRPr="0059561B" w:rsidRDefault="001C7313" w:rsidP="001C7313">
      <w:pPr>
        <w:pStyle w:val="a4"/>
        <w:numPr>
          <w:ilvl w:val="1"/>
          <w:numId w:val="2"/>
        </w:numPr>
        <w:ind w:left="567" w:hanging="567"/>
        <w:contextualSpacing w:val="0"/>
      </w:pPr>
      <w:r w:rsidRPr="0059561B">
        <w:rPr>
          <w:rFonts w:eastAsia="Calibri"/>
        </w:rPr>
        <w:t>Ja Pretendents, kuram būtu piešķiramas Līguma slēgšanas tiesības, atsauks savu Piedāvājumu tā derīguma laikā pēc lēmuma par Līguma slēgšanu pieņemšanas, vai nenoslēgs Līgumu Pasūtītāja noteiktajā termiņā, tiks izslēgts no dalības Iepirkumā un Komisija izskatīs jautājumu par tiesībām slēgt Līgumu ar atbilstošu Pretendentu, kurš piedāvājis nākamo zemāko līgumcenu vai pārtraukt Iepirkumu, neizvēloties nevienu piedāvājumu</w:t>
      </w:r>
      <w:r w:rsidRPr="0059561B">
        <w:t xml:space="preserve">. </w:t>
      </w:r>
    </w:p>
    <w:p w14:paraId="7CF901F4" w14:textId="17DA39CB" w:rsidR="001C7313" w:rsidRPr="0059561B" w:rsidRDefault="001C7313" w:rsidP="001C7313">
      <w:pPr>
        <w:pStyle w:val="a4"/>
        <w:numPr>
          <w:ilvl w:val="1"/>
          <w:numId w:val="2"/>
        </w:numPr>
        <w:ind w:left="567" w:hanging="567"/>
        <w:contextualSpacing w:val="0"/>
      </w:pPr>
      <w:r w:rsidRPr="0059561B">
        <w:rPr>
          <w:rFonts w:eastAsia="Calibri"/>
        </w:rPr>
        <w:t>Ja pieņemts lēmums  Līguma slēgšanas tiesības piešķirt nākamajam Pretendentam, kurš piedāvājis saimnieciski visizdevīgāko piedāvājumu, bet tas atsakās slēgt Līgumu, Komisija pieņem lēmumu pārtraukt Iepirkum</w:t>
      </w:r>
      <w:r w:rsidR="00C95179" w:rsidRPr="0059561B">
        <w:rPr>
          <w:rFonts w:eastAsia="Calibri"/>
        </w:rPr>
        <w:t>u</w:t>
      </w:r>
      <w:r w:rsidRPr="0059561B">
        <w:rPr>
          <w:rFonts w:eastAsia="Calibri"/>
        </w:rPr>
        <w:t xml:space="preserve">, neizvēloties nevienu piedāvājumu. </w:t>
      </w:r>
    </w:p>
    <w:p w14:paraId="77CCEC57" w14:textId="29E7D20D" w:rsidR="001C7313" w:rsidRPr="0059561B" w:rsidRDefault="001C7313" w:rsidP="001C7313">
      <w:pPr>
        <w:pStyle w:val="a4"/>
        <w:numPr>
          <w:ilvl w:val="1"/>
          <w:numId w:val="2"/>
        </w:numPr>
        <w:ind w:left="567" w:hanging="567"/>
        <w:contextualSpacing w:val="0"/>
      </w:pPr>
      <w:r w:rsidRPr="0059561B">
        <w:rPr>
          <w:rFonts w:eastAsia="Calibri"/>
        </w:rPr>
        <w:t>Pasūtītājs ir tiesīgs līdz Līguma noslēgšanai pārtraukt Iepirkumu, ja tam ir objektīvs pamatojums</w:t>
      </w:r>
      <w:r w:rsidRPr="0059561B">
        <w:t>.</w:t>
      </w:r>
    </w:p>
    <w:p w14:paraId="253B954F" w14:textId="519C3E00" w:rsidR="001C7313" w:rsidRPr="0059561B" w:rsidRDefault="001C7313" w:rsidP="001C7313">
      <w:pPr>
        <w:pStyle w:val="a4"/>
        <w:numPr>
          <w:ilvl w:val="1"/>
          <w:numId w:val="2"/>
        </w:numPr>
        <w:ind w:left="567" w:hanging="567"/>
        <w:contextualSpacing w:val="0"/>
      </w:pPr>
      <w:r w:rsidRPr="0059561B">
        <w:rPr>
          <w:rFonts w:eastAsia="Calibri"/>
        </w:rPr>
        <w:t>3 (trīs) darbdienu laikā Pasūtītājs informēs visus Pretendentus par pieņemto lēmumu (PIL 9.panta četrpadsmitās daļas noteiktajā kārtībā)</w:t>
      </w:r>
      <w:r w:rsidRPr="0059561B">
        <w:t>.</w:t>
      </w:r>
    </w:p>
    <w:p w14:paraId="42132ED7" w14:textId="4E2B42F6" w:rsidR="00057A47" w:rsidRPr="0059561B" w:rsidRDefault="00057A47" w:rsidP="00A40FC4">
      <w:pPr>
        <w:pStyle w:val="a4"/>
        <w:numPr>
          <w:ilvl w:val="0"/>
          <w:numId w:val="2"/>
        </w:numPr>
        <w:contextualSpacing w:val="0"/>
        <w:jc w:val="center"/>
        <w:outlineLvl w:val="0"/>
        <w:rPr>
          <w:rStyle w:val="ac"/>
          <w:color w:val="auto"/>
          <w:sz w:val="28"/>
          <w:szCs w:val="28"/>
        </w:rPr>
      </w:pPr>
      <w:bookmarkStart w:id="16" w:name="_Toc169851144"/>
      <w:r w:rsidRPr="0059561B">
        <w:rPr>
          <w:rStyle w:val="ac"/>
          <w:color w:val="auto"/>
          <w:sz w:val="28"/>
          <w:szCs w:val="28"/>
        </w:rPr>
        <w:t>Līguma slēgšana</w:t>
      </w:r>
      <w:bookmarkEnd w:id="16"/>
    </w:p>
    <w:p w14:paraId="6DF7F2A5" w14:textId="1639EEB6" w:rsidR="00057A47" w:rsidRPr="0059561B" w:rsidRDefault="00FD3249" w:rsidP="00A40FC4">
      <w:pPr>
        <w:pStyle w:val="a4"/>
        <w:numPr>
          <w:ilvl w:val="1"/>
          <w:numId w:val="2"/>
        </w:numPr>
        <w:ind w:left="567" w:hanging="567"/>
        <w:contextualSpacing w:val="0"/>
      </w:pPr>
      <w:r w:rsidRPr="0059561B">
        <w:t xml:space="preserve">Par </w:t>
      </w:r>
      <w:r w:rsidRPr="0059561B">
        <w:rPr>
          <w:rFonts w:eastAsia="Calibri"/>
        </w:rPr>
        <w:t>pamatu Līgum</w:t>
      </w:r>
      <w:r w:rsidR="00243591" w:rsidRPr="0059561B">
        <w:rPr>
          <w:rFonts w:eastAsia="Calibri"/>
        </w:rPr>
        <w:t>a</w:t>
      </w:r>
      <w:r w:rsidRPr="0059561B">
        <w:rPr>
          <w:rFonts w:eastAsia="Calibri"/>
        </w:rPr>
        <w:t xml:space="preserve"> sagatavošanai tiks izmantot</w:t>
      </w:r>
      <w:r w:rsidR="00243591" w:rsidRPr="0059561B">
        <w:rPr>
          <w:rFonts w:eastAsia="Calibri"/>
        </w:rPr>
        <w:t>s</w:t>
      </w:r>
      <w:r w:rsidRPr="0059561B">
        <w:rPr>
          <w:rFonts w:eastAsia="Calibri"/>
        </w:rPr>
        <w:t xml:space="preserve"> </w:t>
      </w:r>
      <w:r w:rsidR="00EA1836" w:rsidRPr="0059561B">
        <w:rPr>
          <w:rFonts w:eastAsia="Calibri"/>
        </w:rPr>
        <w:t>Līgum</w:t>
      </w:r>
      <w:r w:rsidR="00243591" w:rsidRPr="0059561B">
        <w:rPr>
          <w:rFonts w:eastAsia="Calibri"/>
        </w:rPr>
        <w:t xml:space="preserve">a </w:t>
      </w:r>
      <w:r w:rsidR="00EA1836" w:rsidRPr="0059561B">
        <w:rPr>
          <w:rFonts w:eastAsia="Calibri"/>
        </w:rPr>
        <w:t>projekt</w:t>
      </w:r>
      <w:r w:rsidR="00243591" w:rsidRPr="0059561B">
        <w:rPr>
          <w:rFonts w:eastAsia="Calibri"/>
        </w:rPr>
        <w:t>s</w:t>
      </w:r>
      <w:r w:rsidR="00EA1836" w:rsidRPr="0059561B">
        <w:rPr>
          <w:rFonts w:eastAsia="Calibri"/>
        </w:rPr>
        <w:t xml:space="preserve"> </w:t>
      </w:r>
      <w:r w:rsidRPr="0059561B">
        <w:rPr>
          <w:rFonts w:eastAsia="Calibri"/>
        </w:rPr>
        <w:t>(pielikum</w:t>
      </w:r>
      <w:r w:rsidR="00243591" w:rsidRPr="0059561B">
        <w:rPr>
          <w:rFonts w:eastAsia="Calibri"/>
        </w:rPr>
        <w:t>s</w:t>
      </w:r>
      <w:r w:rsidRPr="0059561B">
        <w:rPr>
          <w:rFonts w:eastAsia="Calibri"/>
        </w:rPr>
        <w:t xml:space="preserve"> Nr.</w:t>
      </w:r>
      <w:r w:rsidR="006A59F3" w:rsidRPr="0059561B">
        <w:rPr>
          <w:rFonts w:eastAsia="Calibri"/>
        </w:rPr>
        <w:t>10</w:t>
      </w:r>
      <w:r w:rsidRPr="0059561B">
        <w:rPr>
          <w:rFonts w:eastAsia="Calibri"/>
        </w:rPr>
        <w:t>), kur</w:t>
      </w:r>
      <w:r w:rsidR="006171A2" w:rsidRPr="0059561B">
        <w:rPr>
          <w:rFonts w:eastAsia="Calibri"/>
        </w:rPr>
        <w:t xml:space="preserve">a </w:t>
      </w:r>
      <w:r w:rsidRPr="0059561B">
        <w:rPr>
          <w:rFonts w:eastAsia="Calibri"/>
        </w:rPr>
        <w:t>nosacījumi bez būtiskiem labojumiem Pretendentam ir saistoši</w:t>
      </w:r>
      <w:r w:rsidR="00057A47" w:rsidRPr="0059561B">
        <w:t>.</w:t>
      </w:r>
    </w:p>
    <w:p w14:paraId="7FC53102" w14:textId="560801CA" w:rsidR="006D2FB2" w:rsidRPr="0059561B" w:rsidRDefault="00057A47" w:rsidP="006D2FB2">
      <w:pPr>
        <w:pStyle w:val="a4"/>
        <w:numPr>
          <w:ilvl w:val="1"/>
          <w:numId w:val="2"/>
        </w:numPr>
        <w:ind w:left="567" w:hanging="567"/>
        <w:contextualSpacing w:val="0"/>
      </w:pPr>
      <w:r w:rsidRPr="0059561B">
        <w:t>Līgums ar Iepirkuma uzvarētāju</w:t>
      </w:r>
      <w:r w:rsidR="00447EB9" w:rsidRPr="0059561B">
        <w:t xml:space="preserve"> </w:t>
      </w:r>
      <w:r w:rsidRPr="0059561B">
        <w:t xml:space="preserve">tiks slēgts, ņemot vērā </w:t>
      </w:r>
      <w:r w:rsidR="008C404E" w:rsidRPr="0059561B">
        <w:t>PIL</w:t>
      </w:r>
      <w:r w:rsidRPr="0059561B">
        <w:t xml:space="preserve"> prasības</w:t>
      </w:r>
      <w:r w:rsidR="00E5781D" w:rsidRPr="0059561B">
        <w:t>,</w:t>
      </w:r>
      <w:r w:rsidR="001C09F3" w:rsidRPr="0059561B">
        <w:t xml:space="preserve"> pēc </w:t>
      </w:r>
      <w:r w:rsidR="00640C82" w:rsidRPr="0059561B">
        <w:t>Objekta dzīvokļu īpašnieku attiecīgā lēmuma pieņemšanas</w:t>
      </w:r>
      <w:r w:rsidR="00FD3249" w:rsidRPr="0059561B">
        <w:t>.</w:t>
      </w:r>
    </w:p>
    <w:p w14:paraId="0BF6FBBA" w14:textId="7CC16910" w:rsidR="006171A2" w:rsidRPr="0059561B" w:rsidRDefault="006171A2" w:rsidP="006D2FB2">
      <w:pPr>
        <w:pStyle w:val="a4"/>
        <w:numPr>
          <w:ilvl w:val="1"/>
          <w:numId w:val="2"/>
        </w:numPr>
        <w:ind w:left="567" w:hanging="567"/>
        <w:contextualSpacing w:val="0"/>
      </w:pPr>
      <w:r w:rsidRPr="0059561B">
        <w:t xml:space="preserve">Pretendentam Līgums jānoslēdz 5 (piecu) darbdienu laikā </w:t>
      </w:r>
      <w:r w:rsidR="002E0386" w:rsidRPr="0059561B">
        <w:t xml:space="preserve">no </w:t>
      </w:r>
      <w:r w:rsidRPr="0059561B">
        <w:t>uzaicinājuma saņemšanas no Pasūtītāja.</w:t>
      </w:r>
    </w:p>
    <w:p w14:paraId="34CF14DB" w14:textId="2D17C045" w:rsidR="00440BBB" w:rsidRPr="0059561B" w:rsidRDefault="00FD3249" w:rsidP="00440BBB">
      <w:pPr>
        <w:pStyle w:val="a4"/>
        <w:numPr>
          <w:ilvl w:val="1"/>
          <w:numId w:val="2"/>
        </w:numPr>
        <w:ind w:left="567" w:hanging="567"/>
        <w:contextualSpacing w:val="0"/>
      </w:pPr>
      <w:r w:rsidRPr="0059561B">
        <w:rPr>
          <w:rFonts w:eastAsia="Calibri"/>
        </w:rPr>
        <w:lastRenderedPageBreak/>
        <w:t xml:space="preserve">Par atkāpšanos no Līguma noteikumiem vai tā neizpildīšanu </w:t>
      </w:r>
      <w:r w:rsidR="00552137" w:rsidRPr="0059561B">
        <w:rPr>
          <w:rFonts w:eastAsia="Calibri"/>
        </w:rPr>
        <w:t>Puses</w:t>
      </w:r>
      <w:r w:rsidRPr="0059561B">
        <w:rPr>
          <w:rFonts w:eastAsia="Calibri"/>
        </w:rPr>
        <w:t xml:space="preserve"> ir atbildīgi saskaņā ar Līguma noteikumiem un Latvijas Republikas normatīvajiem aktiem</w:t>
      </w:r>
      <w:r w:rsidR="0059538C" w:rsidRPr="0059561B">
        <w:t>.</w:t>
      </w:r>
    </w:p>
    <w:p w14:paraId="607EEE9F" w14:textId="0E60E076" w:rsidR="006D2FB2" w:rsidRPr="0059561B" w:rsidRDefault="00472715" w:rsidP="006D2FB2">
      <w:pPr>
        <w:pStyle w:val="a4"/>
        <w:numPr>
          <w:ilvl w:val="1"/>
          <w:numId w:val="2"/>
        </w:numPr>
        <w:ind w:left="567" w:hanging="567"/>
        <w:contextualSpacing w:val="0"/>
      </w:pPr>
      <w:r w:rsidRPr="0059561B">
        <w:rPr>
          <w:rFonts w:eastAsia="Calibri"/>
        </w:rPr>
        <w:t xml:space="preserve">Ja par uzvarētāju šajā </w:t>
      </w:r>
      <w:r w:rsidR="00DB11AF" w:rsidRPr="0059561B">
        <w:rPr>
          <w:rFonts w:eastAsia="Calibri"/>
        </w:rPr>
        <w:t>I</w:t>
      </w:r>
      <w:r w:rsidRPr="0059561B">
        <w:rPr>
          <w:rFonts w:eastAsia="Calibri"/>
        </w:rPr>
        <w:t xml:space="preserve">epirkumā tiks noteikta personu apvienība, tad 10 (desmit) darbdienu laikā no rezultātu saņemšanas personu apvienībai normatīvajos aktos noteiktā kārtībā jānodibina pilnsabiedrība vai komandītsabiedrība, par to rakstiski informējot </w:t>
      </w:r>
      <w:r w:rsidR="00152E3D" w:rsidRPr="0059561B">
        <w:rPr>
          <w:rFonts w:eastAsia="Calibri"/>
        </w:rPr>
        <w:t>Pasūtītāja pārstāvi</w:t>
      </w:r>
      <w:r w:rsidRPr="0059561B">
        <w:rPr>
          <w:rFonts w:eastAsia="Calibri"/>
        </w:rPr>
        <w:t>, vai normatīvajos aktos noteiktajā kārtībā jānoslēdz sabiedrības līgums, un viens tā eksemplārs (oriģināls vai kopija, ja tiek uzrādīts oriģināls) jāiesniedz Pasūtītā</w:t>
      </w:r>
      <w:r w:rsidR="00E27FB0" w:rsidRPr="0059561B">
        <w:rPr>
          <w:rFonts w:eastAsia="Calibri"/>
        </w:rPr>
        <w:t>ja</w:t>
      </w:r>
      <w:r w:rsidR="00152E3D" w:rsidRPr="0059561B">
        <w:rPr>
          <w:rFonts w:eastAsia="Calibri"/>
        </w:rPr>
        <w:t xml:space="preserve"> pārstāvi</w:t>
      </w:r>
      <w:r w:rsidR="00E27FB0" w:rsidRPr="0059561B">
        <w:rPr>
          <w:rFonts w:eastAsia="Calibri"/>
        </w:rPr>
        <w:t>m</w:t>
      </w:r>
      <w:r w:rsidRPr="0059561B">
        <w:rPr>
          <w:rFonts w:eastAsia="Calibri"/>
        </w:rPr>
        <w:t>, un jāiesniedz Pasūtītāja</w:t>
      </w:r>
      <w:r w:rsidR="00152E3D" w:rsidRPr="0059561B">
        <w:rPr>
          <w:rFonts w:eastAsia="Calibri"/>
        </w:rPr>
        <w:t xml:space="preserve"> pārstāvi</w:t>
      </w:r>
      <w:r w:rsidR="00E27FB0" w:rsidRPr="0059561B">
        <w:rPr>
          <w:rFonts w:eastAsia="Calibri"/>
        </w:rPr>
        <w:t>m</w:t>
      </w:r>
      <w:r w:rsidRPr="0059561B">
        <w:rPr>
          <w:rFonts w:eastAsia="Calibri"/>
        </w:rPr>
        <w:t xml:space="preserve"> nepieciešamos dokumentus Līguma noslēgšanai</w:t>
      </w:r>
      <w:r w:rsidR="008A5E74" w:rsidRPr="0059561B">
        <w:t>.</w:t>
      </w:r>
    </w:p>
    <w:p w14:paraId="14D632E2" w14:textId="77777777" w:rsidR="00796C16" w:rsidRPr="0059561B" w:rsidRDefault="00796C16" w:rsidP="00057A47">
      <w:pPr>
        <w:pStyle w:val="a4"/>
        <w:ind w:left="360"/>
      </w:pPr>
    </w:p>
    <w:p w14:paraId="5735D6F5" w14:textId="30659D48" w:rsidR="006D2FB2" w:rsidRPr="0059561B" w:rsidRDefault="00640C82" w:rsidP="001B3049">
      <w:pPr>
        <w:pStyle w:val="a4"/>
        <w:spacing w:line="480" w:lineRule="auto"/>
        <w:ind w:left="357"/>
      </w:pPr>
      <w:r w:rsidRPr="0059561B">
        <w:t>Iepirkuma komisijas priekšsēdētājs                                                                               S.Smirnovs</w:t>
      </w:r>
    </w:p>
    <w:p w14:paraId="7FFAA206" w14:textId="37D1DFC3" w:rsidR="006171A2" w:rsidRPr="0059561B" w:rsidRDefault="00640C82" w:rsidP="001B3049">
      <w:pPr>
        <w:pStyle w:val="a4"/>
        <w:spacing w:line="480" w:lineRule="auto"/>
        <w:ind w:left="360"/>
      </w:pPr>
      <w:r w:rsidRPr="0059561B">
        <w:t xml:space="preserve">Iepirkuma komisijas loceklis                                                                               </w:t>
      </w:r>
      <w:r w:rsidR="001B3049" w:rsidRPr="0059561B">
        <w:t xml:space="preserve">      P.Kuļikovskis</w:t>
      </w:r>
    </w:p>
    <w:p w14:paraId="26BB3EF9" w14:textId="47047ABB" w:rsidR="00640C82" w:rsidRDefault="00640C82" w:rsidP="001B3049">
      <w:pPr>
        <w:pStyle w:val="a4"/>
        <w:spacing w:line="480" w:lineRule="auto"/>
        <w:ind w:left="360"/>
      </w:pPr>
      <w:r w:rsidRPr="0059561B">
        <w:t xml:space="preserve">Iepirkuma komisijas loceklis                                                                               </w:t>
      </w:r>
      <w:r w:rsidR="001B3049" w:rsidRPr="0059561B">
        <w:t xml:space="preserve">      A.Oļehnovičs</w:t>
      </w:r>
    </w:p>
    <w:p w14:paraId="24E7B38F" w14:textId="77777777" w:rsidR="001B3049" w:rsidRDefault="001B3049" w:rsidP="001B3049">
      <w:pPr>
        <w:pStyle w:val="a4"/>
        <w:spacing w:line="480" w:lineRule="auto"/>
        <w:ind w:left="360"/>
      </w:pPr>
    </w:p>
    <w:p w14:paraId="1DA9AD34" w14:textId="77777777" w:rsidR="001B3049" w:rsidRDefault="001B3049" w:rsidP="001B3049">
      <w:pPr>
        <w:pStyle w:val="a4"/>
        <w:spacing w:line="480" w:lineRule="auto"/>
        <w:ind w:left="360"/>
      </w:pPr>
    </w:p>
    <w:p w14:paraId="7F7C8D5C" w14:textId="77777777" w:rsidR="001B3049" w:rsidRDefault="001B3049" w:rsidP="001B3049">
      <w:pPr>
        <w:pStyle w:val="a4"/>
        <w:spacing w:line="480" w:lineRule="auto"/>
        <w:ind w:left="360"/>
      </w:pPr>
    </w:p>
    <w:p w14:paraId="7AFD072D" w14:textId="77777777" w:rsidR="001B3049" w:rsidRDefault="001B3049" w:rsidP="001B3049">
      <w:pPr>
        <w:pStyle w:val="a4"/>
        <w:spacing w:line="480" w:lineRule="auto"/>
        <w:ind w:left="360"/>
      </w:pPr>
    </w:p>
    <w:p w14:paraId="79F66351" w14:textId="77777777" w:rsidR="001B3049" w:rsidRDefault="001B3049" w:rsidP="001B3049">
      <w:pPr>
        <w:pStyle w:val="a4"/>
        <w:spacing w:line="480" w:lineRule="auto"/>
        <w:ind w:left="360"/>
      </w:pPr>
    </w:p>
    <w:p w14:paraId="4D6D5FC6" w14:textId="77777777" w:rsidR="001B3049" w:rsidRDefault="001B3049" w:rsidP="001B3049">
      <w:pPr>
        <w:pStyle w:val="a4"/>
        <w:spacing w:line="480" w:lineRule="auto"/>
        <w:ind w:left="360"/>
      </w:pPr>
    </w:p>
    <w:p w14:paraId="767462AD" w14:textId="77777777" w:rsidR="001B3049" w:rsidRDefault="001B3049" w:rsidP="001B3049">
      <w:pPr>
        <w:pStyle w:val="a4"/>
        <w:spacing w:line="480" w:lineRule="auto"/>
        <w:ind w:left="360"/>
      </w:pPr>
    </w:p>
    <w:p w14:paraId="4C373019" w14:textId="77777777" w:rsidR="001B3049" w:rsidRDefault="001B3049" w:rsidP="001B3049">
      <w:pPr>
        <w:pStyle w:val="a4"/>
        <w:spacing w:line="480" w:lineRule="auto"/>
        <w:ind w:left="360"/>
      </w:pPr>
    </w:p>
    <w:p w14:paraId="24268CCE" w14:textId="77777777" w:rsidR="001B3049" w:rsidRDefault="001B3049" w:rsidP="001B3049">
      <w:pPr>
        <w:pStyle w:val="a4"/>
        <w:spacing w:line="480" w:lineRule="auto"/>
        <w:ind w:left="360"/>
      </w:pPr>
    </w:p>
    <w:p w14:paraId="269083BA" w14:textId="77777777" w:rsidR="001B3049" w:rsidRDefault="001B3049" w:rsidP="001B3049">
      <w:pPr>
        <w:pStyle w:val="a4"/>
        <w:spacing w:line="480" w:lineRule="auto"/>
        <w:ind w:left="360"/>
      </w:pPr>
    </w:p>
    <w:p w14:paraId="045DD4B7" w14:textId="77777777" w:rsidR="001B3049" w:rsidRDefault="001B3049" w:rsidP="001B3049">
      <w:pPr>
        <w:pStyle w:val="a4"/>
        <w:spacing w:line="480" w:lineRule="auto"/>
        <w:ind w:left="360"/>
      </w:pPr>
    </w:p>
    <w:p w14:paraId="1D15244B" w14:textId="77777777" w:rsidR="001B3049" w:rsidRDefault="001B3049" w:rsidP="001B3049">
      <w:pPr>
        <w:pStyle w:val="a4"/>
        <w:spacing w:line="480" w:lineRule="auto"/>
        <w:ind w:left="360"/>
      </w:pPr>
    </w:p>
    <w:p w14:paraId="3460C59A" w14:textId="77777777" w:rsidR="001B3049" w:rsidRDefault="001B3049" w:rsidP="001B3049">
      <w:pPr>
        <w:pStyle w:val="a4"/>
        <w:spacing w:line="480" w:lineRule="auto"/>
        <w:ind w:left="360"/>
      </w:pPr>
    </w:p>
    <w:p w14:paraId="020155F9" w14:textId="77777777" w:rsidR="001B3049" w:rsidRDefault="001B3049" w:rsidP="001B3049">
      <w:pPr>
        <w:pStyle w:val="a4"/>
        <w:spacing w:line="480" w:lineRule="auto"/>
        <w:ind w:left="360"/>
      </w:pPr>
    </w:p>
    <w:p w14:paraId="2980BB9E" w14:textId="77777777" w:rsidR="001B3049" w:rsidRDefault="001B3049" w:rsidP="001B3049">
      <w:pPr>
        <w:pStyle w:val="a4"/>
        <w:spacing w:line="480" w:lineRule="auto"/>
        <w:ind w:left="360"/>
      </w:pPr>
    </w:p>
    <w:p w14:paraId="5F23EB98" w14:textId="77777777" w:rsidR="001B3049" w:rsidRDefault="001B3049" w:rsidP="001B3049">
      <w:pPr>
        <w:pStyle w:val="a4"/>
        <w:spacing w:line="480" w:lineRule="auto"/>
        <w:ind w:left="360"/>
      </w:pPr>
    </w:p>
    <w:p w14:paraId="753BA950" w14:textId="77777777" w:rsidR="001B3049" w:rsidRDefault="001B3049" w:rsidP="001B3049">
      <w:pPr>
        <w:pStyle w:val="a4"/>
        <w:spacing w:line="480" w:lineRule="auto"/>
        <w:ind w:left="360"/>
      </w:pPr>
    </w:p>
    <w:p w14:paraId="790F3CF6" w14:textId="77777777" w:rsidR="001B3049" w:rsidRDefault="001B3049" w:rsidP="001B3049">
      <w:pPr>
        <w:pStyle w:val="a4"/>
        <w:spacing w:line="480" w:lineRule="auto"/>
        <w:ind w:left="360"/>
      </w:pPr>
    </w:p>
    <w:p w14:paraId="7BD8E23B" w14:textId="77777777" w:rsidR="001B3049" w:rsidRDefault="001B3049" w:rsidP="001B3049">
      <w:pPr>
        <w:pStyle w:val="a4"/>
        <w:spacing w:line="480" w:lineRule="auto"/>
        <w:ind w:left="360"/>
      </w:pPr>
    </w:p>
    <w:p w14:paraId="430B8DEC" w14:textId="77777777" w:rsidR="001B3049" w:rsidRDefault="001B3049" w:rsidP="001B3049">
      <w:pPr>
        <w:pStyle w:val="a4"/>
        <w:spacing w:line="480" w:lineRule="auto"/>
        <w:ind w:left="360"/>
      </w:pPr>
    </w:p>
    <w:p w14:paraId="4231275C" w14:textId="77777777" w:rsidR="001B3049" w:rsidRDefault="001B3049" w:rsidP="001B3049">
      <w:pPr>
        <w:pStyle w:val="a4"/>
        <w:spacing w:line="480" w:lineRule="auto"/>
        <w:ind w:left="360"/>
      </w:pPr>
    </w:p>
    <w:p w14:paraId="27AEC199" w14:textId="6F761624" w:rsidR="000533A2" w:rsidRPr="0027647D" w:rsidRDefault="000533A2" w:rsidP="000533A2">
      <w:pPr>
        <w:spacing w:before="0"/>
        <w:jc w:val="right"/>
        <w:outlineLvl w:val="0"/>
        <w:rPr>
          <w:b/>
          <w:bCs/>
        </w:rPr>
      </w:pPr>
      <w:bookmarkStart w:id="17" w:name="_Toc169851145"/>
      <w:bookmarkStart w:id="18" w:name="_Hlk116544867"/>
      <w:bookmarkStart w:id="19" w:name="_Hlk138148396"/>
      <w:r w:rsidRPr="0027647D">
        <w:rPr>
          <w:b/>
          <w:bCs/>
        </w:rPr>
        <w:lastRenderedPageBreak/>
        <w:t>Pielikums Nr.</w:t>
      </w:r>
      <w:r>
        <w:rPr>
          <w:b/>
          <w:bCs/>
        </w:rPr>
        <w:t>1</w:t>
      </w:r>
      <w:bookmarkEnd w:id="17"/>
    </w:p>
    <w:p w14:paraId="3F02FC22" w14:textId="77777777" w:rsidR="00596F61" w:rsidRPr="00BE2D57" w:rsidRDefault="00596F61" w:rsidP="00596F61">
      <w:pPr>
        <w:pStyle w:val="a4"/>
        <w:spacing w:before="0"/>
        <w:ind w:left="360"/>
        <w:jc w:val="right"/>
        <w:rPr>
          <w:sz w:val="18"/>
          <w:szCs w:val="18"/>
        </w:rPr>
      </w:pPr>
      <w:r w:rsidRPr="00BE2D57">
        <w:rPr>
          <w:sz w:val="18"/>
          <w:szCs w:val="18"/>
        </w:rPr>
        <w:t>Iepirkuma nolikumam</w:t>
      </w:r>
    </w:p>
    <w:p w14:paraId="7168545D" w14:textId="77777777" w:rsidR="00EB355E" w:rsidRDefault="00596F61" w:rsidP="00EB355E">
      <w:pPr>
        <w:pStyle w:val="a4"/>
        <w:spacing w:before="0"/>
        <w:ind w:left="360"/>
        <w:jc w:val="right"/>
        <w:rPr>
          <w:sz w:val="18"/>
          <w:szCs w:val="18"/>
        </w:rPr>
      </w:pPr>
      <w:r w:rsidRPr="00BE2D57">
        <w:rPr>
          <w:sz w:val="18"/>
          <w:szCs w:val="18"/>
        </w:rPr>
        <w:t xml:space="preserve"> </w:t>
      </w:r>
      <w:r w:rsidRPr="00DA1208">
        <w:rPr>
          <w:sz w:val="18"/>
          <w:szCs w:val="18"/>
        </w:rPr>
        <w:t xml:space="preserve"> “</w:t>
      </w:r>
      <w:r w:rsidR="00EB355E" w:rsidRPr="00EB355E">
        <w:rPr>
          <w:sz w:val="18"/>
          <w:szCs w:val="18"/>
        </w:rPr>
        <w:t xml:space="preserve">Jumta nomaiņa ar bēniņu siltināšanu un fasādes apdare </w:t>
      </w:r>
    </w:p>
    <w:p w14:paraId="65AAFA90" w14:textId="2ED30B61" w:rsidR="00596F61" w:rsidRPr="00BE2D57" w:rsidRDefault="00EB355E" w:rsidP="00EB355E">
      <w:pPr>
        <w:pStyle w:val="a4"/>
        <w:spacing w:before="0"/>
        <w:ind w:left="360"/>
        <w:jc w:val="right"/>
        <w:rPr>
          <w:sz w:val="18"/>
          <w:szCs w:val="18"/>
        </w:rPr>
      </w:pPr>
      <w:r w:rsidRPr="00EB355E">
        <w:rPr>
          <w:sz w:val="18"/>
          <w:szCs w:val="18"/>
        </w:rPr>
        <w:t>mājai Brīvības ielā 2, Ilūkstē, Augšdaugavas novadā</w:t>
      </w:r>
      <w:r w:rsidR="00F17B4B">
        <w:rPr>
          <w:sz w:val="18"/>
          <w:szCs w:val="18"/>
        </w:rPr>
        <w:t>”</w:t>
      </w:r>
    </w:p>
    <w:p w14:paraId="6B5B5A26" w14:textId="2DC8A0A9" w:rsidR="00596F61" w:rsidRPr="00BE2D57" w:rsidRDefault="00596F61" w:rsidP="00596F61">
      <w:pPr>
        <w:pStyle w:val="a4"/>
        <w:ind w:left="360"/>
        <w:jc w:val="right"/>
      </w:pPr>
      <w:r w:rsidRPr="00BE2D57">
        <w:rPr>
          <w:sz w:val="18"/>
          <w:szCs w:val="18"/>
        </w:rPr>
        <w:t xml:space="preserve">Identifikācijas Nr. </w:t>
      </w:r>
      <w:r w:rsidR="001B3049" w:rsidRPr="001B3049">
        <w:rPr>
          <w:sz w:val="18"/>
          <w:szCs w:val="18"/>
        </w:rPr>
        <w:t>ORN 2025/</w:t>
      </w:r>
      <w:r w:rsidR="00EB355E">
        <w:rPr>
          <w:sz w:val="18"/>
          <w:szCs w:val="18"/>
        </w:rPr>
        <w:t>4</w:t>
      </w:r>
    </w:p>
    <w:p w14:paraId="2A9E5CF7" w14:textId="77777777" w:rsidR="00596F61" w:rsidRPr="00BE2D57" w:rsidRDefault="00596F61" w:rsidP="00596F61">
      <w:pPr>
        <w:spacing w:before="0"/>
        <w:jc w:val="center"/>
        <w:rPr>
          <w:rFonts w:ascii="Times New Roman Bold" w:eastAsia="Times New Roman" w:hAnsi="Times New Roman Bold"/>
          <w:b/>
          <w:bCs/>
          <w:caps/>
          <w:sz w:val="24"/>
          <w:szCs w:val="24"/>
        </w:rPr>
      </w:pPr>
    </w:p>
    <w:p w14:paraId="4AC66967" w14:textId="77777777" w:rsidR="006A59F3" w:rsidRDefault="006A59F3" w:rsidP="006A59F3">
      <w:pPr>
        <w:pStyle w:val="a4"/>
        <w:ind w:left="360"/>
        <w:jc w:val="center"/>
        <w:rPr>
          <w:b/>
          <w:bCs/>
          <w:sz w:val="24"/>
          <w:szCs w:val="24"/>
        </w:rPr>
      </w:pPr>
      <w:r w:rsidRPr="00E7129D">
        <w:rPr>
          <w:b/>
          <w:bCs/>
          <w:sz w:val="24"/>
          <w:szCs w:val="24"/>
        </w:rPr>
        <w:t>TEHNISKĀ SPECIFIKĀCIJA</w:t>
      </w:r>
    </w:p>
    <w:p w14:paraId="6385CBB7" w14:textId="3CDE31B4" w:rsidR="00ED3F09" w:rsidRDefault="00ED3F09" w:rsidP="006A59F3">
      <w:pPr>
        <w:pStyle w:val="a4"/>
        <w:ind w:left="360"/>
        <w:jc w:val="center"/>
        <w:rPr>
          <w:b/>
          <w:bCs/>
          <w:sz w:val="24"/>
          <w:szCs w:val="24"/>
        </w:rPr>
      </w:pPr>
      <w:r>
        <w:rPr>
          <w:b/>
          <w:bCs/>
          <w:sz w:val="24"/>
          <w:szCs w:val="24"/>
        </w:rPr>
        <w:t>Darba uzdevums</w:t>
      </w:r>
    </w:p>
    <w:p w14:paraId="0647E3C2" w14:textId="72E7B0C5" w:rsidR="001B3049" w:rsidRPr="00E7129D" w:rsidRDefault="001B3049" w:rsidP="006A59F3">
      <w:pPr>
        <w:pStyle w:val="a4"/>
        <w:ind w:left="360"/>
        <w:jc w:val="center"/>
        <w:rPr>
          <w:b/>
          <w:bCs/>
          <w:sz w:val="24"/>
          <w:szCs w:val="24"/>
        </w:rPr>
      </w:pPr>
      <w:r>
        <w:rPr>
          <w:b/>
          <w:bCs/>
          <w:sz w:val="24"/>
          <w:szCs w:val="24"/>
        </w:rPr>
        <w:t>1.</w:t>
      </w:r>
      <w:r w:rsidR="008C42F6">
        <w:rPr>
          <w:b/>
          <w:bCs/>
          <w:sz w:val="24"/>
          <w:szCs w:val="24"/>
        </w:rPr>
        <w:t xml:space="preserve"> iepirkuma </w:t>
      </w:r>
      <w:r>
        <w:rPr>
          <w:b/>
          <w:bCs/>
          <w:sz w:val="24"/>
          <w:szCs w:val="24"/>
        </w:rPr>
        <w:t>daļai</w:t>
      </w:r>
    </w:p>
    <w:p w14:paraId="38C6759A" w14:textId="654B5BE0" w:rsidR="006A59F3" w:rsidRPr="001B3049" w:rsidRDefault="00EB355E" w:rsidP="006A59F3">
      <w:pPr>
        <w:jc w:val="center"/>
        <w:rPr>
          <w:b/>
          <w:i/>
          <w:iCs/>
        </w:rPr>
      </w:pPr>
      <w:r w:rsidRPr="00EB355E">
        <w:rPr>
          <w:i/>
          <w:iCs/>
        </w:rPr>
        <w:t>Jumta nomaiņa ar bēniņu siltināšanu un fasādes apdare mājai Brīvības ielā 2, Ilūkstē, Augšdaugavas novadā</w:t>
      </w:r>
    </w:p>
    <w:p w14:paraId="32D16E12" w14:textId="77777777" w:rsidR="00ED3F09" w:rsidRPr="00ED3F09" w:rsidRDefault="00ED3F09" w:rsidP="00ED3F09">
      <w:pPr>
        <w:spacing w:before="0"/>
        <w:jc w:val="center"/>
        <w:rPr>
          <w:rFonts w:eastAsia="Times New Roman"/>
        </w:rPr>
      </w:pPr>
      <w:r w:rsidRPr="00ED3F09">
        <w:rPr>
          <w:rFonts w:eastAsia="Times New Roman"/>
        </w:rPr>
        <w:t>Būvdarbu apjomi</w:t>
      </w:r>
    </w:p>
    <w:p w14:paraId="27786C0D" w14:textId="77777777" w:rsidR="00ED3F09" w:rsidRPr="00ED3F09" w:rsidRDefault="00ED3F09" w:rsidP="00ED3F09">
      <w:pPr>
        <w:spacing w:before="0"/>
        <w:jc w:val="center"/>
        <w:rPr>
          <w:rFonts w:eastAsia="Times New Roman"/>
        </w:rPr>
      </w:pPr>
    </w:p>
    <w:tbl>
      <w:tblPr>
        <w:tblW w:w="9513" w:type="dxa"/>
        <w:tblInd w:w="93" w:type="dxa"/>
        <w:tblLook w:val="04A0" w:firstRow="1" w:lastRow="0" w:firstColumn="1" w:lastColumn="0" w:noHBand="0" w:noVBand="1"/>
      </w:tblPr>
      <w:tblGrid>
        <w:gridCol w:w="1120"/>
        <w:gridCol w:w="738"/>
        <w:gridCol w:w="5670"/>
        <w:gridCol w:w="992"/>
        <w:gridCol w:w="993"/>
      </w:tblGrid>
      <w:tr w:rsidR="00EB355E" w:rsidRPr="00EB355E" w14:paraId="162DB2FF" w14:textId="77777777" w:rsidTr="00E53DD4">
        <w:trPr>
          <w:trHeight w:val="396"/>
        </w:trPr>
        <w:tc>
          <w:tcPr>
            <w:tcW w:w="1120" w:type="dxa"/>
            <w:vMerge w:val="restart"/>
            <w:tcBorders>
              <w:top w:val="single" w:sz="8" w:space="0" w:color="auto"/>
              <w:left w:val="single" w:sz="8" w:space="0" w:color="auto"/>
              <w:bottom w:val="single" w:sz="4" w:space="0" w:color="auto"/>
              <w:right w:val="single" w:sz="4" w:space="0" w:color="auto"/>
            </w:tcBorders>
            <w:shd w:val="clear" w:color="auto" w:fill="auto"/>
            <w:noWrap/>
            <w:textDirection w:val="btLr"/>
            <w:vAlign w:val="center"/>
            <w:hideMark/>
          </w:tcPr>
          <w:p w14:paraId="2AD24F33" w14:textId="77777777" w:rsidR="00EB355E" w:rsidRPr="00EB355E" w:rsidRDefault="00EB355E" w:rsidP="00EB355E">
            <w:pPr>
              <w:spacing w:before="0"/>
              <w:jc w:val="center"/>
              <w:rPr>
                <w:rFonts w:eastAsia="Times New Roman"/>
                <w:color w:val="000000"/>
                <w:sz w:val="24"/>
                <w:szCs w:val="24"/>
              </w:rPr>
            </w:pPr>
            <w:r w:rsidRPr="00EB355E">
              <w:rPr>
                <w:rFonts w:eastAsia="Times New Roman"/>
                <w:color w:val="000000"/>
                <w:sz w:val="24"/>
                <w:szCs w:val="24"/>
              </w:rPr>
              <w:t>Nr. p. k.</w:t>
            </w:r>
          </w:p>
        </w:tc>
        <w:tc>
          <w:tcPr>
            <w:tcW w:w="738" w:type="dxa"/>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61352753" w14:textId="77777777" w:rsidR="00EB355E" w:rsidRPr="00EB355E" w:rsidRDefault="00EB355E" w:rsidP="00EB355E">
            <w:pPr>
              <w:spacing w:before="0"/>
              <w:jc w:val="center"/>
              <w:rPr>
                <w:rFonts w:eastAsia="Times New Roman"/>
                <w:color w:val="000000"/>
                <w:sz w:val="24"/>
                <w:szCs w:val="24"/>
              </w:rPr>
            </w:pPr>
            <w:r w:rsidRPr="00EB355E">
              <w:rPr>
                <w:rFonts w:eastAsia="Times New Roman"/>
                <w:color w:val="000000"/>
                <w:sz w:val="24"/>
                <w:szCs w:val="24"/>
              </w:rPr>
              <w:t>Kods</w:t>
            </w:r>
          </w:p>
        </w:tc>
        <w:tc>
          <w:tcPr>
            <w:tcW w:w="5670" w:type="dxa"/>
            <w:vMerge w:val="restart"/>
            <w:tcBorders>
              <w:top w:val="single" w:sz="8" w:space="0" w:color="auto"/>
              <w:left w:val="single" w:sz="4" w:space="0" w:color="auto"/>
              <w:bottom w:val="single" w:sz="4" w:space="0" w:color="auto"/>
              <w:right w:val="nil"/>
            </w:tcBorders>
            <w:shd w:val="clear" w:color="auto" w:fill="auto"/>
            <w:vAlign w:val="center"/>
            <w:hideMark/>
          </w:tcPr>
          <w:p w14:paraId="4F328626" w14:textId="77777777" w:rsidR="00EB355E" w:rsidRPr="00EB355E" w:rsidRDefault="00EB355E" w:rsidP="00EB355E">
            <w:pPr>
              <w:spacing w:before="0"/>
              <w:jc w:val="center"/>
              <w:rPr>
                <w:rFonts w:eastAsia="Times New Roman"/>
                <w:color w:val="000000"/>
                <w:sz w:val="24"/>
                <w:szCs w:val="24"/>
              </w:rPr>
            </w:pPr>
            <w:r w:rsidRPr="00EB355E">
              <w:rPr>
                <w:rFonts w:eastAsia="Times New Roman"/>
                <w:color w:val="000000"/>
                <w:sz w:val="24"/>
                <w:szCs w:val="24"/>
              </w:rPr>
              <w:t>Darbu un materiālu nosaukums</w:t>
            </w:r>
          </w:p>
        </w:tc>
        <w:tc>
          <w:tcPr>
            <w:tcW w:w="992" w:type="dxa"/>
            <w:vMerge w:val="restart"/>
            <w:tcBorders>
              <w:top w:val="single" w:sz="8" w:space="0" w:color="auto"/>
              <w:left w:val="single" w:sz="8" w:space="0" w:color="auto"/>
              <w:bottom w:val="single" w:sz="4" w:space="0" w:color="auto"/>
              <w:right w:val="single" w:sz="4" w:space="0" w:color="auto"/>
            </w:tcBorders>
            <w:shd w:val="clear" w:color="auto" w:fill="auto"/>
            <w:noWrap/>
            <w:textDirection w:val="btLr"/>
            <w:vAlign w:val="center"/>
            <w:hideMark/>
          </w:tcPr>
          <w:p w14:paraId="60514854" w14:textId="77777777" w:rsidR="00EB355E" w:rsidRPr="00EB355E" w:rsidRDefault="00EB355E" w:rsidP="00EB355E">
            <w:pPr>
              <w:spacing w:before="0"/>
              <w:jc w:val="right"/>
              <w:rPr>
                <w:rFonts w:eastAsia="Times New Roman"/>
                <w:color w:val="000000"/>
                <w:sz w:val="24"/>
                <w:szCs w:val="24"/>
              </w:rPr>
            </w:pPr>
            <w:r w:rsidRPr="00EB355E">
              <w:rPr>
                <w:rFonts w:eastAsia="Times New Roman"/>
                <w:color w:val="000000"/>
                <w:sz w:val="24"/>
                <w:szCs w:val="24"/>
              </w:rPr>
              <w:t>Mērvienība</w:t>
            </w:r>
          </w:p>
        </w:tc>
        <w:tc>
          <w:tcPr>
            <w:tcW w:w="993" w:type="dxa"/>
            <w:vMerge w:val="restart"/>
            <w:tcBorders>
              <w:top w:val="single" w:sz="8" w:space="0" w:color="auto"/>
              <w:left w:val="single" w:sz="4" w:space="0" w:color="auto"/>
              <w:bottom w:val="single" w:sz="4" w:space="0" w:color="auto"/>
              <w:right w:val="single" w:sz="8" w:space="0" w:color="auto"/>
            </w:tcBorders>
            <w:shd w:val="clear" w:color="auto" w:fill="auto"/>
            <w:noWrap/>
            <w:textDirection w:val="btLr"/>
            <w:vAlign w:val="center"/>
            <w:hideMark/>
          </w:tcPr>
          <w:p w14:paraId="2950A744" w14:textId="77777777" w:rsidR="00EB355E" w:rsidRPr="00EB355E" w:rsidRDefault="00EB355E" w:rsidP="00EB355E">
            <w:pPr>
              <w:spacing w:before="0"/>
              <w:jc w:val="right"/>
              <w:rPr>
                <w:rFonts w:eastAsia="Times New Roman"/>
                <w:color w:val="000000"/>
                <w:sz w:val="24"/>
                <w:szCs w:val="24"/>
              </w:rPr>
            </w:pPr>
            <w:r w:rsidRPr="00EB355E">
              <w:rPr>
                <w:rFonts w:eastAsia="Times New Roman"/>
                <w:color w:val="000000"/>
                <w:sz w:val="24"/>
                <w:szCs w:val="24"/>
              </w:rPr>
              <w:t>Daudzums</w:t>
            </w:r>
          </w:p>
        </w:tc>
      </w:tr>
      <w:tr w:rsidR="00EB355E" w:rsidRPr="00EB355E" w14:paraId="3CFEF612" w14:textId="77777777" w:rsidTr="00E53DD4">
        <w:trPr>
          <w:trHeight w:val="600"/>
        </w:trPr>
        <w:tc>
          <w:tcPr>
            <w:tcW w:w="1120" w:type="dxa"/>
            <w:vMerge/>
            <w:tcBorders>
              <w:top w:val="single" w:sz="8" w:space="0" w:color="auto"/>
              <w:left w:val="single" w:sz="8" w:space="0" w:color="auto"/>
              <w:bottom w:val="single" w:sz="4" w:space="0" w:color="auto"/>
              <w:right w:val="single" w:sz="4" w:space="0" w:color="auto"/>
            </w:tcBorders>
            <w:vAlign w:val="center"/>
            <w:hideMark/>
          </w:tcPr>
          <w:p w14:paraId="7238AB90" w14:textId="77777777" w:rsidR="00EB355E" w:rsidRPr="00EB355E" w:rsidRDefault="00EB355E" w:rsidP="00EB355E">
            <w:pPr>
              <w:spacing w:before="0"/>
              <w:jc w:val="left"/>
              <w:rPr>
                <w:rFonts w:eastAsia="Times New Roman"/>
                <w:color w:val="000000"/>
                <w:sz w:val="24"/>
                <w:szCs w:val="24"/>
              </w:rPr>
            </w:pPr>
          </w:p>
        </w:tc>
        <w:tc>
          <w:tcPr>
            <w:tcW w:w="738" w:type="dxa"/>
            <w:vMerge/>
            <w:tcBorders>
              <w:top w:val="single" w:sz="8" w:space="0" w:color="auto"/>
              <w:left w:val="single" w:sz="4" w:space="0" w:color="auto"/>
              <w:bottom w:val="single" w:sz="4" w:space="0" w:color="auto"/>
              <w:right w:val="single" w:sz="4" w:space="0" w:color="auto"/>
            </w:tcBorders>
            <w:vAlign w:val="center"/>
            <w:hideMark/>
          </w:tcPr>
          <w:p w14:paraId="031AA5BB" w14:textId="77777777" w:rsidR="00EB355E" w:rsidRPr="00EB355E" w:rsidRDefault="00EB355E" w:rsidP="00EB355E">
            <w:pPr>
              <w:spacing w:before="0"/>
              <w:jc w:val="left"/>
              <w:rPr>
                <w:rFonts w:eastAsia="Times New Roman"/>
                <w:color w:val="000000"/>
                <w:sz w:val="24"/>
                <w:szCs w:val="24"/>
              </w:rPr>
            </w:pPr>
          </w:p>
        </w:tc>
        <w:tc>
          <w:tcPr>
            <w:tcW w:w="5670" w:type="dxa"/>
            <w:vMerge/>
            <w:tcBorders>
              <w:top w:val="single" w:sz="8" w:space="0" w:color="auto"/>
              <w:left w:val="single" w:sz="4" w:space="0" w:color="auto"/>
              <w:bottom w:val="single" w:sz="4" w:space="0" w:color="auto"/>
              <w:right w:val="nil"/>
            </w:tcBorders>
            <w:vAlign w:val="center"/>
            <w:hideMark/>
          </w:tcPr>
          <w:p w14:paraId="3054B87F" w14:textId="77777777" w:rsidR="00EB355E" w:rsidRPr="00EB355E" w:rsidRDefault="00EB355E" w:rsidP="00EB355E">
            <w:pPr>
              <w:spacing w:before="0"/>
              <w:jc w:val="left"/>
              <w:rPr>
                <w:rFonts w:eastAsia="Times New Roman"/>
                <w:color w:val="000000"/>
                <w:sz w:val="24"/>
                <w:szCs w:val="24"/>
              </w:rPr>
            </w:pPr>
          </w:p>
        </w:tc>
        <w:tc>
          <w:tcPr>
            <w:tcW w:w="992" w:type="dxa"/>
            <w:vMerge/>
            <w:tcBorders>
              <w:top w:val="single" w:sz="8" w:space="0" w:color="auto"/>
              <w:left w:val="single" w:sz="8" w:space="0" w:color="auto"/>
              <w:bottom w:val="single" w:sz="4" w:space="0" w:color="auto"/>
              <w:right w:val="single" w:sz="4" w:space="0" w:color="auto"/>
            </w:tcBorders>
            <w:vAlign w:val="center"/>
            <w:hideMark/>
          </w:tcPr>
          <w:p w14:paraId="3D36B782" w14:textId="77777777" w:rsidR="00EB355E" w:rsidRPr="00EB355E" w:rsidRDefault="00EB355E" w:rsidP="00EB355E">
            <w:pPr>
              <w:spacing w:before="0"/>
              <w:jc w:val="left"/>
              <w:rPr>
                <w:rFonts w:eastAsia="Times New Roman"/>
                <w:color w:val="000000"/>
                <w:sz w:val="24"/>
                <w:szCs w:val="24"/>
              </w:rPr>
            </w:pPr>
          </w:p>
        </w:tc>
        <w:tc>
          <w:tcPr>
            <w:tcW w:w="993" w:type="dxa"/>
            <w:vMerge/>
            <w:tcBorders>
              <w:top w:val="single" w:sz="8" w:space="0" w:color="auto"/>
              <w:left w:val="single" w:sz="4" w:space="0" w:color="auto"/>
              <w:bottom w:val="single" w:sz="4" w:space="0" w:color="auto"/>
              <w:right w:val="single" w:sz="8" w:space="0" w:color="auto"/>
            </w:tcBorders>
            <w:vAlign w:val="center"/>
            <w:hideMark/>
          </w:tcPr>
          <w:p w14:paraId="772AB8C3" w14:textId="77777777" w:rsidR="00EB355E" w:rsidRPr="00EB355E" w:rsidRDefault="00EB355E" w:rsidP="00EB355E">
            <w:pPr>
              <w:spacing w:before="0"/>
              <w:jc w:val="left"/>
              <w:rPr>
                <w:rFonts w:eastAsia="Times New Roman"/>
                <w:color w:val="000000"/>
                <w:sz w:val="24"/>
                <w:szCs w:val="24"/>
              </w:rPr>
            </w:pPr>
          </w:p>
        </w:tc>
      </w:tr>
      <w:tr w:rsidR="00EB355E" w:rsidRPr="00EB355E" w14:paraId="3083ADB3" w14:textId="77777777" w:rsidTr="00E53DD4">
        <w:trPr>
          <w:trHeight w:val="396"/>
        </w:trPr>
        <w:tc>
          <w:tcPr>
            <w:tcW w:w="1120" w:type="dxa"/>
            <w:vMerge/>
            <w:tcBorders>
              <w:top w:val="single" w:sz="8" w:space="0" w:color="auto"/>
              <w:left w:val="single" w:sz="8" w:space="0" w:color="auto"/>
              <w:bottom w:val="single" w:sz="4" w:space="0" w:color="auto"/>
              <w:right w:val="single" w:sz="4" w:space="0" w:color="auto"/>
            </w:tcBorders>
            <w:vAlign w:val="center"/>
            <w:hideMark/>
          </w:tcPr>
          <w:p w14:paraId="1C32D34D" w14:textId="77777777" w:rsidR="00EB355E" w:rsidRPr="00EB355E" w:rsidRDefault="00EB355E" w:rsidP="00EB355E">
            <w:pPr>
              <w:spacing w:before="0"/>
              <w:jc w:val="left"/>
              <w:rPr>
                <w:rFonts w:eastAsia="Times New Roman"/>
                <w:color w:val="000000"/>
                <w:sz w:val="24"/>
                <w:szCs w:val="24"/>
              </w:rPr>
            </w:pPr>
          </w:p>
        </w:tc>
        <w:tc>
          <w:tcPr>
            <w:tcW w:w="738" w:type="dxa"/>
            <w:vMerge/>
            <w:tcBorders>
              <w:top w:val="single" w:sz="8" w:space="0" w:color="auto"/>
              <w:left w:val="single" w:sz="4" w:space="0" w:color="auto"/>
              <w:bottom w:val="single" w:sz="4" w:space="0" w:color="auto"/>
              <w:right w:val="single" w:sz="4" w:space="0" w:color="auto"/>
            </w:tcBorders>
            <w:vAlign w:val="center"/>
            <w:hideMark/>
          </w:tcPr>
          <w:p w14:paraId="64E104BE" w14:textId="77777777" w:rsidR="00EB355E" w:rsidRPr="00EB355E" w:rsidRDefault="00EB355E" w:rsidP="00EB355E">
            <w:pPr>
              <w:spacing w:before="0"/>
              <w:jc w:val="left"/>
              <w:rPr>
                <w:rFonts w:eastAsia="Times New Roman"/>
                <w:color w:val="000000"/>
                <w:sz w:val="24"/>
                <w:szCs w:val="24"/>
              </w:rPr>
            </w:pPr>
          </w:p>
        </w:tc>
        <w:tc>
          <w:tcPr>
            <w:tcW w:w="5670" w:type="dxa"/>
            <w:vMerge/>
            <w:tcBorders>
              <w:top w:val="single" w:sz="8" w:space="0" w:color="auto"/>
              <w:left w:val="single" w:sz="4" w:space="0" w:color="auto"/>
              <w:bottom w:val="single" w:sz="4" w:space="0" w:color="auto"/>
              <w:right w:val="nil"/>
            </w:tcBorders>
            <w:vAlign w:val="center"/>
            <w:hideMark/>
          </w:tcPr>
          <w:p w14:paraId="277FC9B6" w14:textId="77777777" w:rsidR="00EB355E" w:rsidRPr="00EB355E" w:rsidRDefault="00EB355E" w:rsidP="00EB355E">
            <w:pPr>
              <w:spacing w:before="0"/>
              <w:jc w:val="left"/>
              <w:rPr>
                <w:rFonts w:eastAsia="Times New Roman"/>
                <w:color w:val="000000"/>
                <w:sz w:val="24"/>
                <w:szCs w:val="24"/>
              </w:rPr>
            </w:pPr>
          </w:p>
        </w:tc>
        <w:tc>
          <w:tcPr>
            <w:tcW w:w="992" w:type="dxa"/>
            <w:vMerge/>
            <w:tcBorders>
              <w:top w:val="single" w:sz="8" w:space="0" w:color="auto"/>
              <w:left w:val="single" w:sz="8" w:space="0" w:color="auto"/>
              <w:bottom w:val="single" w:sz="4" w:space="0" w:color="auto"/>
              <w:right w:val="single" w:sz="4" w:space="0" w:color="auto"/>
            </w:tcBorders>
            <w:vAlign w:val="center"/>
            <w:hideMark/>
          </w:tcPr>
          <w:p w14:paraId="6C6A190A" w14:textId="77777777" w:rsidR="00EB355E" w:rsidRPr="00EB355E" w:rsidRDefault="00EB355E" w:rsidP="00EB355E">
            <w:pPr>
              <w:spacing w:before="0"/>
              <w:jc w:val="left"/>
              <w:rPr>
                <w:rFonts w:eastAsia="Times New Roman"/>
                <w:color w:val="000000"/>
                <w:sz w:val="24"/>
                <w:szCs w:val="24"/>
              </w:rPr>
            </w:pPr>
          </w:p>
        </w:tc>
        <w:tc>
          <w:tcPr>
            <w:tcW w:w="993" w:type="dxa"/>
            <w:vMerge/>
            <w:tcBorders>
              <w:top w:val="single" w:sz="8" w:space="0" w:color="auto"/>
              <w:left w:val="single" w:sz="4" w:space="0" w:color="auto"/>
              <w:bottom w:val="single" w:sz="4" w:space="0" w:color="auto"/>
              <w:right w:val="single" w:sz="8" w:space="0" w:color="auto"/>
            </w:tcBorders>
            <w:vAlign w:val="center"/>
            <w:hideMark/>
          </w:tcPr>
          <w:p w14:paraId="3D4F913D" w14:textId="77777777" w:rsidR="00EB355E" w:rsidRPr="00EB355E" w:rsidRDefault="00EB355E" w:rsidP="00EB355E">
            <w:pPr>
              <w:spacing w:before="0"/>
              <w:jc w:val="left"/>
              <w:rPr>
                <w:rFonts w:eastAsia="Times New Roman"/>
                <w:color w:val="000000"/>
                <w:sz w:val="24"/>
                <w:szCs w:val="24"/>
              </w:rPr>
            </w:pPr>
          </w:p>
        </w:tc>
      </w:tr>
      <w:tr w:rsidR="00EB355E" w:rsidRPr="00EB355E" w14:paraId="0989C0CF" w14:textId="77777777" w:rsidTr="00E53DD4">
        <w:trPr>
          <w:trHeight w:val="390"/>
        </w:trPr>
        <w:tc>
          <w:tcPr>
            <w:tcW w:w="1120" w:type="dxa"/>
            <w:tcBorders>
              <w:top w:val="nil"/>
              <w:left w:val="single" w:sz="8" w:space="0" w:color="auto"/>
              <w:bottom w:val="single" w:sz="8" w:space="0" w:color="auto"/>
              <w:right w:val="single" w:sz="4" w:space="0" w:color="auto"/>
            </w:tcBorders>
            <w:shd w:val="clear" w:color="auto" w:fill="auto"/>
            <w:noWrap/>
            <w:vAlign w:val="bottom"/>
            <w:hideMark/>
          </w:tcPr>
          <w:p w14:paraId="46AB6C04"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1</w:t>
            </w:r>
          </w:p>
        </w:tc>
        <w:tc>
          <w:tcPr>
            <w:tcW w:w="738" w:type="dxa"/>
            <w:tcBorders>
              <w:top w:val="nil"/>
              <w:left w:val="nil"/>
              <w:bottom w:val="single" w:sz="8" w:space="0" w:color="auto"/>
              <w:right w:val="single" w:sz="4" w:space="0" w:color="auto"/>
            </w:tcBorders>
            <w:shd w:val="clear" w:color="auto" w:fill="auto"/>
            <w:noWrap/>
            <w:vAlign w:val="bottom"/>
            <w:hideMark/>
          </w:tcPr>
          <w:p w14:paraId="395BB3F0"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2</w:t>
            </w:r>
          </w:p>
        </w:tc>
        <w:tc>
          <w:tcPr>
            <w:tcW w:w="5670" w:type="dxa"/>
            <w:tcBorders>
              <w:top w:val="nil"/>
              <w:left w:val="nil"/>
              <w:bottom w:val="single" w:sz="8" w:space="0" w:color="auto"/>
              <w:right w:val="nil"/>
            </w:tcBorders>
            <w:shd w:val="clear" w:color="auto" w:fill="auto"/>
            <w:noWrap/>
            <w:vAlign w:val="bottom"/>
            <w:hideMark/>
          </w:tcPr>
          <w:p w14:paraId="0E12D9E7"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3</w:t>
            </w:r>
          </w:p>
        </w:tc>
        <w:tc>
          <w:tcPr>
            <w:tcW w:w="992" w:type="dxa"/>
            <w:tcBorders>
              <w:top w:val="nil"/>
              <w:left w:val="single" w:sz="8" w:space="0" w:color="auto"/>
              <w:bottom w:val="single" w:sz="8" w:space="0" w:color="auto"/>
              <w:right w:val="single" w:sz="4" w:space="0" w:color="auto"/>
            </w:tcBorders>
            <w:shd w:val="clear" w:color="auto" w:fill="auto"/>
            <w:noWrap/>
            <w:vAlign w:val="bottom"/>
            <w:hideMark/>
          </w:tcPr>
          <w:p w14:paraId="043E32FC" w14:textId="77777777" w:rsidR="00EB355E" w:rsidRPr="00EB355E" w:rsidRDefault="00EB355E" w:rsidP="00EB355E">
            <w:pPr>
              <w:spacing w:before="0"/>
              <w:jc w:val="right"/>
              <w:rPr>
                <w:rFonts w:eastAsia="Times New Roman"/>
                <w:b/>
                <w:bCs/>
                <w:color w:val="000000"/>
                <w:sz w:val="24"/>
                <w:szCs w:val="24"/>
              </w:rPr>
            </w:pPr>
            <w:r w:rsidRPr="00EB355E">
              <w:rPr>
                <w:rFonts w:eastAsia="Times New Roman"/>
                <w:b/>
                <w:bCs/>
                <w:color w:val="000000"/>
                <w:sz w:val="24"/>
                <w:szCs w:val="24"/>
              </w:rPr>
              <w:t>4</w:t>
            </w:r>
          </w:p>
        </w:tc>
        <w:tc>
          <w:tcPr>
            <w:tcW w:w="993" w:type="dxa"/>
            <w:tcBorders>
              <w:top w:val="nil"/>
              <w:left w:val="nil"/>
              <w:bottom w:val="single" w:sz="8" w:space="0" w:color="auto"/>
              <w:right w:val="single" w:sz="8" w:space="0" w:color="auto"/>
            </w:tcBorders>
            <w:shd w:val="clear" w:color="auto" w:fill="auto"/>
            <w:noWrap/>
            <w:vAlign w:val="bottom"/>
            <w:hideMark/>
          </w:tcPr>
          <w:p w14:paraId="6136ACA3" w14:textId="77777777" w:rsidR="00EB355E" w:rsidRPr="00EB355E" w:rsidRDefault="00EB355E" w:rsidP="00EB355E">
            <w:pPr>
              <w:spacing w:before="0"/>
              <w:jc w:val="right"/>
              <w:rPr>
                <w:rFonts w:eastAsia="Times New Roman"/>
                <w:b/>
                <w:bCs/>
                <w:color w:val="000000"/>
                <w:sz w:val="24"/>
                <w:szCs w:val="24"/>
              </w:rPr>
            </w:pPr>
            <w:r w:rsidRPr="00EB355E">
              <w:rPr>
                <w:rFonts w:eastAsia="Times New Roman"/>
                <w:b/>
                <w:bCs/>
                <w:color w:val="000000"/>
                <w:sz w:val="24"/>
                <w:szCs w:val="24"/>
              </w:rPr>
              <w:t>5</w:t>
            </w:r>
          </w:p>
        </w:tc>
      </w:tr>
      <w:tr w:rsidR="00EB355E" w:rsidRPr="00EB355E" w14:paraId="1A99EFFB" w14:textId="77777777" w:rsidTr="00E53DD4">
        <w:trPr>
          <w:trHeight w:val="720"/>
        </w:trPr>
        <w:tc>
          <w:tcPr>
            <w:tcW w:w="1120" w:type="dxa"/>
            <w:tcBorders>
              <w:top w:val="nil"/>
              <w:left w:val="single" w:sz="8" w:space="0" w:color="auto"/>
              <w:bottom w:val="single" w:sz="4" w:space="0" w:color="auto"/>
              <w:right w:val="single" w:sz="4" w:space="0" w:color="auto"/>
            </w:tcBorders>
            <w:shd w:val="clear" w:color="000000" w:fill="BFBFBF"/>
            <w:noWrap/>
            <w:vAlign w:val="center"/>
            <w:hideMark/>
          </w:tcPr>
          <w:p w14:paraId="04B685A4" w14:textId="77777777" w:rsidR="00EB355E" w:rsidRPr="00EB355E" w:rsidRDefault="00EB355E" w:rsidP="00EB355E">
            <w:pPr>
              <w:spacing w:before="0"/>
              <w:jc w:val="center"/>
              <w:rPr>
                <w:rFonts w:eastAsia="Times New Roman"/>
                <w:b/>
                <w:bCs/>
                <w:sz w:val="24"/>
                <w:szCs w:val="24"/>
              </w:rPr>
            </w:pPr>
            <w:r w:rsidRPr="00EB355E">
              <w:rPr>
                <w:rFonts w:eastAsia="Times New Roman"/>
                <w:b/>
                <w:bCs/>
                <w:sz w:val="24"/>
                <w:szCs w:val="24"/>
              </w:rPr>
              <w:t> </w:t>
            </w:r>
          </w:p>
        </w:tc>
        <w:tc>
          <w:tcPr>
            <w:tcW w:w="738" w:type="dxa"/>
            <w:tcBorders>
              <w:top w:val="nil"/>
              <w:left w:val="nil"/>
              <w:bottom w:val="single" w:sz="4" w:space="0" w:color="auto"/>
              <w:right w:val="single" w:sz="4" w:space="0" w:color="auto"/>
            </w:tcBorders>
            <w:shd w:val="clear" w:color="000000" w:fill="BFBFBF"/>
            <w:vAlign w:val="center"/>
            <w:hideMark/>
          </w:tcPr>
          <w:p w14:paraId="6931A025"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c>
          <w:tcPr>
            <w:tcW w:w="5670" w:type="dxa"/>
            <w:tcBorders>
              <w:top w:val="nil"/>
              <w:left w:val="nil"/>
              <w:bottom w:val="single" w:sz="4" w:space="0" w:color="auto"/>
              <w:right w:val="nil"/>
            </w:tcBorders>
            <w:shd w:val="clear" w:color="000000" w:fill="BFBFBF"/>
            <w:vAlign w:val="center"/>
            <w:hideMark/>
          </w:tcPr>
          <w:p w14:paraId="2FD994CB" w14:textId="77777777" w:rsidR="00EB355E" w:rsidRPr="00EB355E" w:rsidRDefault="00EB355E" w:rsidP="00EB355E">
            <w:pPr>
              <w:spacing w:before="0"/>
              <w:jc w:val="center"/>
              <w:rPr>
                <w:rFonts w:eastAsia="Times New Roman"/>
                <w:b/>
                <w:bCs/>
                <w:sz w:val="24"/>
                <w:szCs w:val="24"/>
              </w:rPr>
            </w:pPr>
            <w:r w:rsidRPr="00EB355E">
              <w:rPr>
                <w:rFonts w:eastAsia="Times New Roman"/>
                <w:b/>
                <w:bCs/>
                <w:sz w:val="24"/>
                <w:szCs w:val="24"/>
              </w:rPr>
              <w:t>Būvlaukuma sagatavošana, ierīkošana, uzturēšana</w:t>
            </w:r>
          </w:p>
        </w:tc>
        <w:tc>
          <w:tcPr>
            <w:tcW w:w="992" w:type="dxa"/>
            <w:tcBorders>
              <w:top w:val="nil"/>
              <w:left w:val="single" w:sz="8" w:space="0" w:color="auto"/>
              <w:bottom w:val="single" w:sz="4" w:space="0" w:color="auto"/>
              <w:right w:val="single" w:sz="4" w:space="0" w:color="auto"/>
            </w:tcBorders>
            <w:shd w:val="clear" w:color="000000" w:fill="BFBFBF"/>
            <w:vAlign w:val="center"/>
            <w:hideMark/>
          </w:tcPr>
          <w:p w14:paraId="492DF20F"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c>
          <w:tcPr>
            <w:tcW w:w="993" w:type="dxa"/>
            <w:tcBorders>
              <w:top w:val="nil"/>
              <w:left w:val="nil"/>
              <w:bottom w:val="single" w:sz="4" w:space="0" w:color="auto"/>
              <w:right w:val="single" w:sz="8" w:space="0" w:color="auto"/>
            </w:tcBorders>
            <w:shd w:val="clear" w:color="000000" w:fill="BFBFBF"/>
            <w:vAlign w:val="center"/>
            <w:hideMark/>
          </w:tcPr>
          <w:p w14:paraId="02ABF9C7"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r>
      <w:tr w:rsidR="00EB355E" w:rsidRPr="00EB355E" w14:paraId="5C2BC586" w14:textId="77777777" w:rsidTr="00E53DD4">
        <w:trPr>
          <w:trHeight w:val="36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1E983BDE"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w:t>
            </w:r>
          </w:p>
        </w:tc>
        <w:tc>
          <w:tcPr>
            <w:tcW w:w="738" w:type="dxa"/>
            <w:tcBorders>
              <w:top w:val="nil"/>
              <w:left w:val="nil"/>
              <w:bottom w:val="single" w:sz="4" w:space="0" w:color="auto"/>
              <w:right w:val="single" w:sz="4" w:space="0" w:color="auto"/>
            </w:tcBorders>
            <w:shd w:val="clear" w:color="auto" w:fill="auto"/>
            <w:noWrap/>
            <w:vAlign w:val="center"/>
            <w:hideMark/>
          </w:tcPr>
          <w:p w14:paraId="513D694C"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3BFD648C"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Būvtāfeles izgatavošana un montāža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030723D5"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gab.</w:t>
            </w:r>
          </w:p>
        </w:tc>
        <w:tc>
          <w:tcPr>
            <w:tcW w:w="993" w:type="dxa"/>
            <w:tcBorders>
              <w:top w:val="nil"/>
              <w:left w:val="nil"/>
              <w:bottom w:val="single" w:sz="4" w:space="0" w:color="auto"/>
              <w:right w:val="single" w:sz="8" w:space="0" w:color="auto"/>
            </w:tcBorders>
            <w:shd w:val="clear" w:color="auto" w:fill="auto"/>
            <w:noWrap/>
            <w:vAlign w:val="center"/>
            <w:hideMark/>
          </w:tcPr>
          <w:p w14:paraId="43F6551B"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1,00</w:t>
            </w:r>
          </w:p>
        </w:tc>
      </w:tr>
      <w:tr w:rsidR="00EB355E" w:rsidRPr="00EB355E" w14:paraId="5629486A" w14:textId="77777777" w:rsidTr="00E53DD4">
        <w:trPr>
          <w:trHeight w:val="603"/>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164598EC"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w:t>
            </w:r>
          </w:p>
        </w:tc>
        <w:tc>
          <w:tcPr>
            <w:tcW w:w="738" w:type="dxa"/>
            <w:tcBorders>
              <w:top w:val="nil"/>
              <w:left w:val="nil"/>
              <w:bottom w:val="single" w:sz="4" w:space="0" w:color="auto"/>
              <w:right w:val="single" w:sz="4" w:space="0" w:color="auto"/>
            </w:tcBorders>
            <w:shd w:val="clear" w:color="auto" w:fill="auto"/>
            <w:noWrap/>
            <w:vAlign w:val="center"/>
            <w:hideMark/>
          </w:tcPr>
          <w:p w14:paraId="07085727"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6604163B"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Ugunsdzēsības stenda ar aptieciņu uzstādīšana un uzturēšana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45D5D5F0"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gab.</w:t>
            </w:r>
          </w:p>
        </w:tc>
        <w:tc>
          <w:tcPr>
            <w:tcW w:w="993" w:type="dxa"/>
            <w:tcBorders>
              <w:top w:val="nil"/>
              <w:left w:val="nil"/>
              <w:bottom w:val="single" w:sz="4" w:space="0" w:color="auto"/>
              <w:right w:val="single" w:sz="8" w:space="0" w:color="auto"/>
            </w:tcBorders>
            <w:shd w:val="clear" w:color="auto" w:fill="auto"/>
            <w:noWrap/>
            <w:vAlign w:val="center"/>
            <w:hideMark/>
          </w:tcPr>
          <w:p w14:paraId="377D1F5F"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1,00</w:t>
            </w:r>
          </w:p>
        </w:tc>
      </w:tr>
      <w:tr w:rsidR="00EB355E" w:rsidRPr="00EB355E" w14:paraId="29E63F21" w14:textId="77777777" w:rsidTr="00E53DD4">
        <w:trPr>
          <w:trHeight w:val="72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08CC0099"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3</w:t>
            </w:r>
          </w:p>
        </w:tc>
        <w:tc>
          <w:tcPr>
            <w:tcW w:w="738" w:type="dxa"/>
            <w:tcBorders>
              <w:top w:val="nil"/>
              <w:left w:val="nil"/>
              <w:bottom w:val="single" w:sz="4" w:space="0" w:color="auto"/>
              <w:right w:val="single" w:sz="4" w:space="0" w:color="auto"/>
            </w:tcBorders>
            <w:shd w:val="clear" w:color="auto" w:fill="auto"/>
            <w:noWrap/>
            <w:vAlign w:val="center"/>
            <w:hideMark/>
          </w:tcPr>
          <w:p w14:paraId="153FAB40"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46997C88"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Brīdinājuma un drošības zīmju uzstādīšana un uzturēšana, gab:</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094B55C9"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gab.</w:t>
            </w:r>
          </w:p>
        </w:tc>
        <w:tc>
          <w:tcPr>
            <w:tcW w:w="993" w:type="dxa"/>
            <w:tcBorders>
              <w:top w:val="nil"/>
              <w:left w:val="nil"/>
              <w:bottom w:val="single" w:sz="4" w:space="0" w:color="auto"/>
              <w:right w:val="single" w:sz="8" w:space="0" w:color="auto"/>
            </w:tcBorders>
            <w:shd w:val="clear" w:color="auto" w:fill="auto"/>
            <w:noWrap/>
            <w:vAlign w:val="center"/>
            <w:hideMark/>
          </w:tcPr>
          <w:p w14:paraId="2A26B479"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1,00</w:t>
            </w:r>
          </w:p>
        </w:tc>
      </w:tr>
      <w:tr w:rsidR="00EB355E" w:rsidRPr="00EB355E" w14:paraId="7D2892FC" w14:textId="77777777" w:rsidTr="00E53DD4">
        <w:trPr>
          <w:trHeight w:val="72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01109F2C"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4</w:t>
            </w:r>
          </w:p>
        </w:tc>
        <w:tc>
          <w:tcPr>
            <w:tcW w:w="738" w:type="dxa"/>
            <w:tcBorders>
              <w:top w:val="nil"/>
              <w:left w:val="nil"/>
              <w:bottom w:val="single" w:sz="4" w:space="0" w:color="auto"/>
              <w:right w:val="single" w:sz="4" w:space="0" w:color="auto"/>
            </w:tcBorders>
            <w:shd w:val="clear" w:color="auto" w:fill="auto"/>
            <w:noWrap/>
            <w:vAlign w:val="center"/>
            <w:hideMark/>
          </w:tcPr>
          <w:p w14:paraId="75B707B7"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09AFE22F"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Mobīlā žoga h=1,8m montāža, demontāža, Betona pēda ,nomas ilgums mēnešos - 2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3B84D6E7"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 xml:space="preserve">m </w:t>
            </w:r>
          </w:p>
        </w:tc>
        <w:tc>
          <w:tcPr>
            <w:tcW w:w="993" w:type="dxa"/>
            <w:tcBorders>
              <w:top w:val="nil"/>
              <w:left w:val="nil"/>
              <w:bottom w:val="single" w:sz="4" w:space="0" w:color="auto"/>
              <w:right w:val="single" w:sz="8" w:space="0" w:color="auto"/>
            </w:tcBorders>
            <w:shd w:val="clear" w:color="auto" w:fill="auto"/>
            <w:noWrap/>
            <w:vAlign w:val="center"/>
            <w:hideMark/>
          </w:tcPr>
          <w:p w14:paraId="72352DBD"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50,00</w:t>
            </w:r>
          </w:p>
        </w:tc>
      </w:tr>
      <w:tr w:rsidR="00EB355E" w:rsidRPr="00EB355E" w14:paraId="065E47D4" w14:textId="77777777" w:rsidTr="00E53DD4">
        <w:trPr>
          <w:trHeight w:val="1243"/>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189BB9F9"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5</w:t>
            </w:r>
          </w:p>
        </w:tc>
        <w:tc>
          <w:tcPr>
            <w:tcW w:w="738" w:type="dxa"/>
            <w:tcBorders>
              <w:top w:val="nil"/>
              <w:left w:val="nil"/>
              <w:bottom w:val="single" w:sz="4" w:space="0" w:color="auto"/>
              <w:right w:val="single" w:sz="4" w:space="0" w:color="auto"/>
            </w:tcBorders>
            <w:shd w:val="clear" w:color="auto" w:fill="auto"/>
            <w:noWrap/>
            <w:vAlign w:val="center"/>
            <w:hideMark/>
          </w:tcPr>
          <w:p w14:paraId="293A32A4"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38B5855C"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Administrācijas moduļa  telpu uzstādīšana un uzturēšana, MODULIS METĀLA OFISS 20` 0-1-2LW, 6 055 x 2 435 x 2 800 mm ,nomas ilgums mēnešos - 2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26C9F4B6"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gab.</w:t>
            </w:r>
          </w:p>
        </w:tc>
        <w:tc>
          <w:tcPr>
            <w:tcW w:w="993" w:type="dxa"/>
            <w:tcBorders>
              <w:top w:val="nil"/>
              <w:left w:val="nil"/>
              <w:bottom w:val="single" w:sz="4" w:space="0" w:color="auto"/>
              <w:right w:val="single" w:sz="8" w:space="0" w:color="auto"/>
            </w:tcBorders>
            <w:shd w:val="clear" w:color="auto" w:fill="auto"/>
            <w:noWrap/>
            <w:vAlign w:val="center"/>
            <w:hideMark/>
          </w:tcPr>
          <w:p w14:paraId="2CBDBF3D"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1,00</w:t>
            </w:r>
          </w:p>
        </w:tc>
      </w:tr>
      <w:tr w:rsidR="00EB355E" w:rsidRPr="00EB355E" w14:paraId="539E4D59" w14:textId="77777777" w:rsidTr="00E53DD4">
        <w:trPr>
          <w:trHeight w:val="93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69F63A20"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6</w:t>
            </w:r>
          </w:p>
        </w:tc>
        <w:tc>
          <w:tcPr>
            <w:tcW w:w="738" w:type="dxa"/>
            <w:tcBorders>
              <w:top w:val="nil"/>
              <w:left w:val="nil"/>
              <w:bottom w:val="single" w:sz="4" w:space="0" w:color="auto"/>
              <w:right w:val="single" w:sz="4" w:space="0" w:color="auto"/>
            </w:tcBorders>
            <w:shd w:val="clear" w:color="auto" w:fill="auto"/>
            <w:noWrap/>
            <w:vAlign w:val="center"/>
            <w:hideMark/>
          </w:tcPr>
          <w:p w14:paraId="2620BA9D"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50A3DC78"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Noliktavas konteinera uzstādīšana un uzturēšana, NOLIKTAVAS KONTEINERS 3.0M ,nomas ilgums mēnešos - 2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394DD3B7"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gab.</w:t>
            </w:r>
          </w:p>
        </w:tc>
        <w:tc>
          <w:tcPr>
            <w:tcW w:w="993" w:type="dxa"/>
            <w:tcBorders>
              <w:top w:val="nil"/>
              <w:left w:val="nil"/>
              <w:bottom w:val="single" w:sz="4" w:space="0" w:color="auto"/>
              <w:right w:val="single" w:sz="8" w:space="0" w:color="auto"/>
            </w:tcBorders>
            <w:shd w:val="clear" w:color="auto" w:fill="auto"/>
            <w:noWrap/>
            <w:vAlign w:val="center"/>
            <w:hideMark/>
          </w:tcPr>
          <w:p w14:paraId="79BFF170"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1,00</w:t>
            </w:r>
          </w:p>
        </w:tc>
      </w:tr>
      <w:tr w:rsidR="00EB355E" w:rsidRPr="00EB355E" w14:paraId="44AF5CCF" w14:textId="77777777" w:rsidTr="00E53DD4">
        <w:trPr>
          <w:trHeight w:val="96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7B0A2C51"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7</w:t>
            </w:r>
          </w:p>
        </w:tc>
        <w:tc>
          <w:tcPr>
            <w:tcW w:w="738" w:type="dxa"/>
            <w:tcBorders>
              <w:top w:val="nil"/>
              <w:left w:val="nil"/>
              <w:bottom w:val="single" w:sz="4" w:space="0" w:color="auto"/>
              <w:right w:val="single" w:sz="4" w:space="0" w:color="auto"/>
            </w:tcBorders>
            <w:shd w:val="clear" w:color="auto" w:fill="auto"/>
            <w:noWrap/>
            <w:vAlign w:val="center"/>
            <w:hideMark/>
          </w:tcPr>
          <w:p w14:paraId="50530939"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1C95BBD5"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Bio tualetes uzstādīšana un uzturēšana, PLASTIKĀTA TUALETE 1WC ,nomas ilgums mēnešos - 2 ,apkope - 1 reize 2 nedēļās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375391FA"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gab.</w:t>
            </w:r>
          </w:p>
        </w:tc>
        <w:tc>
          <w:tcPr>
            <w:tcW w:w="993" w:type="dxa"/>
            <w:tcBorders>
              <w:top w:val="nil"/>
              <w:left w:val="nil"/>
              <w:bottom w:val="single" w:sz="4" w:space="0" w:color="auto"/>
              <w:right w:val="single" w:sz="8" w:space="0" w:color="auto"/>
            </w:tcBorders>
            <w:shd w:val="clear" w:color="auto" w:fill="auto"/>
            <w:noWrap/>
            <w:vAlign w:val="center"/>
            <w:hideMark/>
          </w:tcPr>
          <w:p w14:paraId="1C13F51F"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1,00</w:t>
            </w:r>
          </w:p>
        </w:tc>
      </w:tr>
      <w:tr w:rsidR="00EB355E" w:rsidRPr="00EB355E" w14:paraId="4B602209" w14:textId="77777777" w:rsidTr="00E53DD4">
        <w:trPr>
          <w:trHeight w:val="73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16885408"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8</w:t>
            </w:r>
          </w:p>
        </w:tc>
        <w:tc>
          <w:tcPr>
            <w:tcW w:w="738" w:type="dxa"/>
            <w:tcBorders>
              <w:top w:val="nil"/>
              <w:left w:val="nil"/>
              <w:bottom w:val="single" w:sz="4" w:space="0" w:color="auto"/>
              <w:right w:val="single" w:sz="4" w:space="0" w:color="auto"/>
            </w:tcBorders>
            <w:shd w:val="clear" w:color="auto" w:fill="auto"/>
            <w:noWrap/>
            <w:vAlign w:val="center"/>
            <w:hideMark/>
          </w:tcPr>
          <w:p w14:paraId="070C80CA"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05B57C9C"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Būvgružu savākšana un utilizācija, t.sk. konteinera noma - 1 gab.,nomas ilgums mēnešos - 2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1E7A1B21"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m3</w:t>
            </w:r>
          </w:p>
        </w:tc>
        <w:tc>
          <w:tcPr>
            <w:tcW w:w="993" w:type="dxa"/>
            <w:tcBorders>
              <w:top w:val="nil"/>
              <w:left w:val="nil"/>
              <w:bottom w:val="single" w:sz="4" w:space="0" w:color="auto"/>
              <w:right w:val="single" w:sz="8" w:space="0" w:color="auto"/>
            </w:tcBorders>
            <w:shd w:val="clear" w:color="auto" w:fill="auto"/>
            <w:noWrap/>
            <w:vAlign w:val="center"/>
            <w:hideMark/>
          </w:tcPr>
          <w:p w14:paraId="4D6F8C24"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20,00</w:t>
            </w:r>
          </w:p>
        </w:tc>
      </w:tr>
      <w:tr w:rsidR="00EB355E" w:rsidRPr="00EB355E" w14:paraId="0ADEE7DF" w14:textId="77777777" w:rsidTr="00E53DD4">
        <w:trPr>
          <w:trHeight w:val="360"/>
        </w:trPr>
        <w:tc>
          <w:tcPr>
            <w:tcW w:w="1120" w:type="dxa"/>
            <w:tcBorders>
              <w:top w:val="nil"/>
              <w:left w:val="single" w:sz="8" w:space="0" w:color="auto"/>
              <w:bottom w:val="single" w:sz="4" w:space="0" w:color="auto"/>
              <w:right w:val="single" w:sz="4" w:space="0" w:color="auto"/>
            </w:tcBorders>
            <w:shd w:val="clear" w:color="000000" w:fill="BFBFBF"/>
            <w:noWrap/>
            <w:vAlign w:val="center"/>
            <w:hideMark/>
          </w:tcPr>
          <w:p w14:paraId="42068EC2" w14:textId="77777777" w:rsidR="00EB355E" w:rsidRPr="00EB355E" w:rsidRDefault="00EB355E" w:rsidP="00EB355E">
            <w:pPr>
              <w:spacing w:before="0"/>
              <w:jc w:val="center"/>
              <w:rPr>
                <w:rFonts w:eastAsia="Times New Roman"/>
                <w:b/>
                <w:bCs/>
                <w:sz w:val="24"/>
                <w:szCs w:val="24"/>
              </w:rPr>
            </w:pPr>
            <w:r w:rsidRPr="00EB355E">
              <w:rPr>
                <w:rFonts w:eastAsia="Times New Roman"/>
                <w:b/>
                <w:bCs/>
                <w:sz w:val="24"/>
                <w:szCs w:val="24"/>
              </w:rPr>
              <w:t> </w:t>
            </w:r>
          </w:p>
        </w:tc>
        <w:tc>
          <w:tcPr>
            <w:tcW w:w="738" w:type="dxa"/>
            <w:tcBorders>
              <w:top w:val="nil"/>
              <w:left w:val="nil"/>
              <w:bottom w:val="single" w:sz="4" w:space="0" w:color="auto"/>
              <w:right w:val="single" w:sz="4" w:space="0" w:color="auto"/>
            </w:tcBorders>
            <w:shd w:val="clear" w:color="000000" w:fill="BFBFBF"/>
            <w:vAlign w:val="center"/>
            <w:hideMark/>
          </w:tcPr>
          <w:p w14:paraId="109F7A00"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c>
          <w:tcPr>
            <w:tcW w:w="5670" w:type="dxa"/>
            <w:tcBorders>
              <w:top w:val="nil"/>
              <w:left w:val="nil"/>
              <w:bottom w:val="single" w:sz="4" w:space="0" w:color="auto"/>
              <w:right w:val="nil"/>
            </w:tcBorders>
            <w:shd w:val="clear" w:color="000000" w:fill="BFBFBF"/>
            <w:vAlign w:val="center"/>
            <w:hideMark/>
          </w:tcPr>
          <w:p w14:paraId="51181D74" w14:textId="77777777" w:rsidR="00EB355E" w:rsidRPr="00EB355E" w:rsidRDefault="00EB355E" w:rsidP="00EB355E">
            <w:pPr>
              <w:spacing w:before="0"/>
              <w:jc w:val="center"/>
              <w:rPr>
                <w:rFonts w:eastAsia="Times New Roman"/>
                <w:b/>
                <w:bCs/>
                <w:sz w:val="24"/>
                <w:szCs w:val="24"/>
              </w:rPr>
            </w:pPr>
            <w:r w:rsidRPr="00EB355E">
              <w:rPr>
                <w:rFonts w:eastAsia="Times New Roman"/>
                <w:b/>
                <w:bCs/>
                <w:sz w:val="24"/>
                <w:szCs w:val="24"/>
              </w:rPr>
              <w:t>Demontāža</w:t>
            </w:r>
          </w:p>
        </w:tc>
        <w:tc>
          <w:tcPr>
            <w:tcW w:w="992" w:type="dxa"/>
            <w:tcBorders>
              <w:top w:val="nil"/>
              <w:left w:val="single" w:sz="8" w:space="0" w:color="auto"/>
              <w:bottom w:val="single" w:sz="4" w:space="0" w:color="auto"/>
              <w:right w:val="single" w:sz="4" w:space="0" w:color="auto"/>
            </w:tcBorders>
            <w:shd w:val="clear" w:color="000000" w:fill="BFBFBF"/>
            <w:vAlign w:val="center"/>
            <w:hideMark/>
          </w:tcPr>
          <w:p w14:paraId="252EC19C"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c>
          <w:tcPr>
            <w:tcW w:w="993" w:type="dxa"/>
            <w:tcBorders>
              <w:top w:val="nil"/>
              <w:left w:val="nil"/>
              <w:bottom w:val="single" w:sz="4" w:space="0" w:color="auto"/>
              <w:right w:val="single" w:sz="8" w:space="0" w:color="auto"/>
            </w:tcBorders>
            <w:shd w:val="clear" w:color="000000" w:fill="BFBFBF"/>
            <w:vAlign w:val="center"/>
            <w:hideMark/>
          </w:tcPr>
          <w:p w14:paraId="0DC648AE"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r>
      <w:tr w:rsidR="00EB355E" w:rsidRPr="00EB355E" w14:paraId="5E970960" w14:textId="77777777" w:rsidTr="00E53DD4">
        <w:trPr>
          <w:trHeight w:val="467"/>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24721361"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9</w:t>
            </w:r>
          </w:p>
        </w:tc>
        <w:tc>
          <w:tcPr>
            <w:tcW w:w="738" w:type="dxa"/>
            <w:tcBorders>
              <w:top w:val="nil"/>
              <w:left w:val="nil"/>
              <w:bottom w:val="single" w:sz="4" w:space="0" w:color="auto"/>
              <w:right w:val="single" w:sz="4" w:space="0" w:color="auto"/>
            </w:tcBorders>
            <w:shd w:val="clear" w:color="auto" w:fill="auto"/>
            <w:noWrap/>
            <w:vAlign w:val="center"/>
            <w:hideMark/>
          </w:tcPr>
          <w:p w14:paraId="475E4103"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05F0E297"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Dūmeņu un ventkanālu virsjumta daļas (ķieģeļa mūris)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05316DD0"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gab.</w:t>
            </w:r>
          </w:p>
        </w:tc>
        <w:tc>
          <w:tcPr>
            <w:tcW w:w="993" w:type="dxa"/>
            <w:tcBorders>
              <w:top w:val="nil"/>
              <w:left w:val="nil"/>
              <w:bottom w:val="single" w:sz="4" w:space="0" w:color="auto"/>
              <w:right w:val="single" w:sz="8" w:space="0" w:color="auto"/>
            </w:tcBorders>
            <w:shd w:val="clear" w:color="auto" w:fill="auto"/>
            <w:noWrap/>
            <w:vAlign w:val="center"/>
            <w:hideMark/>
          </w:tcPr>
          <w:p w14:paraId="544E6575"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13,00</w:t>
            </w:r>
          </w:p>
        </w:tc>
      </w:tr>
      <w:tr w:rsidR="00EB355E" w:rsidRPr="00EB355E" w14:paraId="51820130" w14:textId="77777777" w:rsidTr="00E53DD4">
        <w:trPr>
          <w:trHeight w:val="36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634F99D7"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10</w:t>
            </w:r>
          </w:p>
        </w:tc>
        <w:tc>
          <w:tcPr>
            <w:tcW w:w="738" w:type="dxa"/>
            <w:tcBorders>
              <w:top w:val="nil"/>
              <w:left w:val="nil"/>
              <w:bottom w:val="single" w:sz="4" w:space="0" w:color="auto"/>
              <w:right w:val="single" w:sz="4" w:space="0" w:color="auto"/>
            </w:tcBorders>
            <w:shd w:val="clear" w:color="auto" w:fill="auto"/>
            <w:noWrap/>
            <w:vAlign w:val="center"/>
            <w:hideMark/>
          </w:tcPr>
          <w:p w14:paraId="7FCDB181"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tcPr>
          <w:p w14:paraId="111FB15B"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Esošā šīfera jumta seguma demontāža un utilizācija</w:t>
            </w:r>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07E39D8B"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m2</w:t>
            </w:r>
          </w:p>
        </w:tc>
        <w:tc>
          <w:tcPr>
            <w:tcW w:w="993" w:type="dxa"/>
            <w:tcBorders>
              <w:top w:val="nil"/>
              <w:left w:val="nil"/>
              <w:bottom w:val="single" w:sz="4" w:space="0" w:color="auto"/>
              <w:right w:val="single" w:sz="8" w:space="0" w:color="auto"/>
            </w:tcBorders>
            <w:shd w:val="clear" w:color="auto" w:fill="auto"/>
            <w:noWrap/>
            <w:vAlign w:val="center"/>
          </w:tcPr>
          <w:p w14:paraId="421F9ACA"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365,00</w:t>
            </w:r>
          </w:p>
        </w:tc>
      </w:tr>
      <w:tr w:rsidR="00EB355E" w:rsidRPr="00EB355E" w14:paraId="4AC965C2" w14:textId="77777777" w:rsidTr="00E53DD4">
        <w:trPr>
          <w:trHeight w:val="36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0374650F"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11</w:t>
            </w:r>
          </w:p>
        </w:tc>
        <w:tc>
          <w:tcPr>
            <w:tcW w:w="738" w:type="dxa"/>
            <w:tcBorders>
              <w:top w:val="nil"/>
              <w:left w:val="nil"/>
              <w:bottom w:val="single" w:sz="4" w:space="0" w:color="auto"/>
              <w:right w:val="single" w:sz="4" w:space="0" w:color="auto"/>
            </w:tcBorders>
            <w:shd w:val="clear" w:color="auto" w:fill="auto"/>
            <w:noWrap/>
            <w:vAlign w:val="center"/>
            <w:hideMark/>
          </w:tcPr>
          <w:p w14:paraId="2355A307"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tcPr>
          <w:p w14:paraId="275C0E53"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Esošā latojuma demontāža</w:t>
            </w:r>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119E4445"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m2</w:t>
            </w:r>
          </w:p>
        </w:tc>
        <w:tc>
          <w:tcPr>
            <w:tcW w:w="993" w:type="dxa"/>
            <w:tcBorders>
              <w:top w:val="nil"/>
              <w:left w:val="nil"/>
              <w:bottom w:val="single" w:sz="4" w:space="0" w:color="auto"/>
              <w:right w:val="single" w:sz="8" w:space="0" w:color="auto"/>
            </w:tcBorders>
            <w:shd w:val="clear" w:color="auto" w:fill="auto"/>
            <w:noWrap/>
            <w:vAlign w:val="center"/>
          </w:tcPr>
          <w:p w14:paraId="7FADD4CB"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365,00</w:t>
            </w:r>
          </w:p>
        </w:tc>
      </w:tr>
      <w:tr w:rsidR="00EB355E" w:rsidRPr="00EB355E" w14:paraId="455A15D8" w14:textId="77777777" w:rsidTr="00E53DD4">
        <w:trPr>
          <w:trHeight w:val="36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2B51A09D"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12</w:t>
            </w:r>
          </w:p>
        </w:tc>
        <w:tc>
          <w:tcPr>
            <w:tcW w:w="738" w:type="dxa"/>
            <w:tcBorders>
              <w:top w:val="nil"/>
              <w:left w:val="nil"/>
              <w:bottom w:val="single" w:sz="4" w:space="0" w:color="auto"/>
              <w:right w:val="single" w:sz="4" w:space="0" w:color="auto"/>
            </w:tcBorders>
            <w:shd w:val="clear" w:color="auto" w:fill="auto"/>
            <w:noWrap/>
            <w:vAlign w:val="center"/>
            <w:hideMark/>
          </w:tcPr>
          <w:p w14:paraId="758B7868"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tcPr>
          <w:p w14:paraId="029711AA"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Esošās lietus ūdens tekņu demontāža</w:t>
            </w:r>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788D5F2D"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w:t>
            </w:r>
          </w:p>
        </w:tc>
        <w:tc>
          <w:tcPr>
            <w:tcW w:w="993" w:type="dxa"/>
            <w:tcBorders>
              <w:top w:val="nil"/>
              <w:left w:val="nil"/>
              <w:bottom w:val="single" w:sz="4" w:space="0" w:color="auto"/>
              <w:right w:val="single" w:sz="8" w:space="0" w:color="auto"/>
            </w:tcBorders>
            <w:shd w:val="clear" w:color="auto" w:fill="auto"/>
            <w:noWrap/>
            <w:vAlign w:val="center"/>
          </w:tcPr>
          <w:p w14:paraId="628938EF"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78,00</w:t>
            </w:r>
          </w:p>
        </w:tc>
      </w:tr>
      <w:tr w:rsidR="00EB355E" w:rsidRPr="00EB355E" w14:paraId="02DC7243" w14:textId="77777777" w:rsidTr="00E53DD4">
        <w:trPr>
          <w:trHeight w:val="36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2C04E453"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lastRenderedPageBreak/>
              <w:t>13</w:t>
            </w:r>
          </w:p>
        </w:tc>
        <w:tc>
          <w:tcPr>
            <w:tcW w:w="738" w:type="dxa"/>
            <w:tcBorders>
              <w:top w:val="nil"/>
              <w:left w:val="nil"/>
              <w:bottom w:val="single" w:sz="4" w:space="0" w:color="auto"/>
              <w:right w:val="single" w:sz="4" w:space="0" w:color="auto"/>
            </w:tcBorders>
            <w:shd w:val="clear" w:color="auto" w:fill="auto"/>
            <w:noWrap/>
            <w:vAlign w:val="center"/>
            <w:hideMark/>
          </w:tcPr>
          <w:p w14:paraId="52B80A5C"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tcPr>
          <w:p w14:paraId="79724CD3"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Esošās lietus ūdens noteku demontāža</w:t>
            </w:r>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30FA3FF3"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w:t>
            </w:r>
          </w:p>
        </w:tc>
        <w:tc>
          <w:tcPr>
            <w:tcW w:w="993" w:type="dxa"/>
            <w:tcBorders>
              <w:top w:val="nil"/>
              <w:left w:val="nil"/>
              <w:bottom w:val="single" w:sz="4" w:space="0" w:color="auto"/>
              <w:right w:val="single" w:sz="8" w:space="0" w:color="auto"/>
            </w:tcBorders>
            <w:shd w:val="clear" w:color="auto" w:fill="auto"/>
            <w:noWrap/>
            <w:vAlign w:val="center"/>
          </w:tcPr>
          <w:p w14:paraId="0B742C84"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36,00</w:t>
            </w:r>
          </w:p>
        </w:tc>
      </w:tr>
      <w:tr w:rsidR="00EB355E" w:rsidRPr="00EB355E" w14:paraId="10767595" w14:textId="77777777" w:rsidTr="00E53DD4">
        <w:trPr>
          <w:trHeight w:val="36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5E18318E"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14</w:t>
            </w:r>
          </w:p>
        </w:tc>
        <w:tc>
          <w:tcPr>
            <w:tcW w:w="738" w:type="dxa"/>
            <w:tcBorders>
              <w:top w:val="nil"/>
              <w:left w:val="nil"/>
              <w:bottom w:val="single" w:sz="4" w:space="0" w:color="auto"/>
              <w:right w:val="single" w:sz="4" w:space="0" w:color="auto"/>
            </w:tcBorders>
            <w:shd w:val="clear" w:color="auto" w:fill="auto"/>
            <w:noWrap/>
            <w:vAlign w:val="center"/>
            <w:hideMark/>
          </w:tcPr>
          <w:p w14:paraId="6131FDC9"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tcPr>
          <w:p w14:paraId="55E1F9C2"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 xml:space="preserve">Esošā bēniņu siltumizolācijas materiāla (izdedži, b~150 mm) demontāža </w:t>
            </w:r>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59377D56"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m2</w:t>
            </w:r>
          </w:p>
        </w:tc>
        <w:tc>
          <w:tcPr>
            <w:tcW w:w="993" w:type="dxa"/>
            <w:tcBorders>
              <w:top w:val="nil"/>
              <w:left w:val="nil"/>
              <w:bottom w:val="single" w:sz="4" w:space="0" w:color="auto"/>
              <w:right w:val="single" w:sz="8" w:space="0" w:color="auto"/>
            </w:tcBorders>
            <w:shd w:val="clear" w:color="auto" w:fill="auto"/>
            <w:noWrap/>
            <w:vAlign w:val="center"/>
          </w:tcPr>
          <w:p w14:paraId="40D041BB"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298,00</w:t>
            </w:r>
          </w:p>
        </w:tc>
      </w:tr>
      <w:tr w:rsidR="00EB355E" w:rsidRPr="00EB355E" w14:paraId="7FDC08C0" w14:textId="77777777" w:rsidTr="00E53DD4">
        <w:trPr>
          <w:trHeight w:val="360"/>
        </w:trPr>
        <w:tc>
          <w:tcPr>
            <w:tcW w:w="1120" w:type="dxa"/>
            <w:tcBorders>
              <w:top w:val="nil"/>
              <w:left w:val="single" w:sz="8" w:space="0" w:color="auto"/>
              <w:bottom w:val="single" w:sz="4" w:space="0" w:color="auto"/>
              <w:right w:val="single" w:sz="4" w:space="0" w:color="auto"/>
            </w:tcBorders>
            <w:shd w:val="clear" w:color="000000" w:fill="BFBFBF"/>
            <w:noWrap/>
            <w:vAlign w:val="center"/>
            <w:hideMark/>
          </w:tcPr>
          <w:p w14:paraId="2B899605" w14:textId="77777777" w:rsidR="00EB355E" w:rsidRPr="00EB355E" w:rsidRDefault="00EB355E" w:rsidP="00EB355E">
            <w:pPr>
              <w:spacing w:before="0"/>
              <w:jc w:val="center"/>
              <w:rPr>
                <w:rFonts w:eastAsia="Times New Roman"/>
                <w:b/>
                <w:bCs/>
                <w:sz w:val="24"/>
                <w:szCs w:val="24"/>
              </w:rPr>
            </w:pPr>
            <w:r w:rsidRPr="00EB355E">
              <w:rPr>
                <w:rFonts w:eastAsia="Times New Roman"/>
                <w:b/>
                <w:bCs/>
                <w:sz w:val="24"/>
                <w:szCs w:val="24"/>
              </w:rPr>
              <w:t> </w:t>
            </w:r>
          </w:p>
        </w:tc>
        <w:tc>
          <w:tcPr>
            <w:tcW w:w="738" w:type="dxa"/>
            <w:tcBorders>
              <w:top w:val="nil"/>
              <w:left w:val="nil"/>
              <w:bottom w:val="single" w:sz="4" w:space="0" w:color="auto"/>
              <w:right w:val="single" w:sz="4" w:space="0" w:color="auto"/>
            </w:tcBorders>
            <w:shd w:val="clear" w:color="000000" w:fill="BFBFBF"/>
            <w:vAlign w:val="center"/>
            <w:hideMark/>
          </w:tcPr>
          <w:p w14:paraId="584CFCD4"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c>
          <w:tcPr>
            <w:tcW w:w="5670" w:type="dxa"/>
            <w:tcBorders>
              <w:top w:val="nil"/>
              <w:left w:val="nil"/>
              <w:bottom w:val="single" w:sz="4" w:space="0" w:color="auto"/>
              <w:right w:val="nil"/>
            </w:tcBorders>
            <w:shd w:val="clear" w:color="000000" w:fill="BFBFBF"/>
            <w:vAlign w:val="center"/>
            <w:hideMark/>
          </w:tcPr>
          <w:p w14:paraId="1C8C4801" w14:textId="77777777" w:rsidR="00EB355E" w:rsidRPr="00EB355E" w:rsidRDefault="00EB355E" w:rsidP="00EB355E">
            <w:pPr>
              <w:spacing w:before="0"/>
              <w:jc w:val="center"/>
              <w:rPr>
                <w:rFonts w:eastAsia="Times New Roman"/>
                <w:b/>
                <w:bCs/>
                <w:sz w:val="24"/>
                <w:szCs w:val="24"/>
              </w:rPr>
            </w:pPr>
            <w:r w:rsidRPr="00EB355E">
              <w:rPr>
                <w:rFonts w:eastAsia="Times New Roman"/>
                <w:b/>
                <w:bCs/>
                <w:sz w:val="24"/>
                <w:szCs w:val="24"/>
              </w:rPr>
              <w:t>Fasādes apdare</w:t>
            </w:r>
          </w:p>
        </w:tc>
        <w:tc>
          <w:tcPr>
            <w:tcW w:w="992" w:type="dxa"/>
            <w:tcBorders>
              <w:top w:val="nil"/>
              <w:left w:val="single" w:sz="8" w:space="0" w:color="auto"/>
              <w:bottom w:val="single" w:sz="4" w:space="0" w:color="auto"/>
              <w:right w:val="single" w:sz="4" w:space="0" w:color="auto"/>
            </w:tcBorders>
            <w:shd w:val="clear" w:color="000000" w:fill="BFBFBF"/>
            <w:vAlign w:val="center"/>
            <w:hideMark/>
          </w:tcPr>
          <w:p w14:paraId="4CB312EC"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c>
          <w:tcPr>
            <w:tcW w:w="993" w:type="dxa"/>
            <w:tcBorders>
              <w:top w:val="nil"/>
              <w:left w:val="nil"/>
              <w:bottom w:val="single" w:sz="4" w:space="0" w:color="auto"/>
              <w:right w:val="single" w:sz="8" w:space="0" w:color="auto"/>
            </w:tcBorders>
            <w:shd w:val="clear" w:color="000000" w:fill="BFBFBF"/>
            <w:vAlign w:val="center"/>
            <w:hideMark/>
          </w:tcPr>
          <w:p w14:paraId="0CE9C94B"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r>
      <w:tr w:rsidR="00EB355E" w:rsidRPr="00EB355E" w14:paraId="7034D253" w14:textId="77777777" w:rsidTr="00E53DD4">
        <w:trPr>
          <w:trHeight w:val="463"/>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3748AB08"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15</w:t>
            </w:r>
          </w:p>
        </w:tc>
        <w:tc>
          <w:tcPr>
            <w:tcW w:w="738" w:type="dxa"/>
            <w:tcBorders>
              <w:top w:val="nil"/>
              <w:left w:val="nil"/>
              <w:bottom w:val="single" w:sz="4" w:space="0" w:color="auto"/>
              <w:right w:val="single" w:sz="4" w:space="0" w:color="auto"/>
            </w:tcBorders>
            <w:shd w:val="clear" w:color="auto" w:fill="auto"/>
            <w:noWrap/>
            <w:vAlign w:val="center"/>
            <w:hideMark/>
          </w:tcPr>
          <w:p w14:paraId="79D6205A"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26A423B8"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Fasādes mūra plaisu aizdare un bojājumu novēršana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01FB099D"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m2</w:t>
            </w:r>
          </w:p>
        </w:tc>
        <w:tc>
          <w:tcPr>
            <w:tcW w:w="993" w:type="dxa"/>
            <w:tcBorders>
              <w:top w:val="nil"/>
              <w:left w:val="nil"/>
              <w:bottom w:val="single" w:sz="4" w:space="0" w:color="auto"/>
              <w:right w:val="single" w:sz="8" w:space="0" w:color="auto"/>
            </w:tcBorders>
            <w:shd w:val="clear" w:color="auto" w:fill="auto"/>
            <w:noWrap/>
            <w:vAlign w:val="center"/>
            <w:hideMark/>
          </w:tcPr>
          <w:p w14:paraId="16AC6F41"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490,00</w:t>
            </w:r>
          </w:p>
        </w:tc>
      </w:tr>
      <w:tr w:rsidR="00EB355E" w:rsidRPr="00EB355E" w14:paraId="4376636B" w14:textId="77777777" w:rsidTr="00E53DD4">
        <w:trPr>
          <w:trHeight w:val="60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3575B676"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16</w:t>
            </w:r>
          </w:p>
        </w:tc>
        <w:tc>
          <w:tcPr>
            <w:tcW w:w="738" w:type="dxa"/>
            <w:tcBorders>
              <w:top w:val="nil"/>
              <w:left w:val="nil"/>
              <w:bottom w:val="single" w:sz="4" w:space="0" w:color="auto"/>
              <w:right w:val="single" w:sz="4" w:space="0" w:color="auto"/>
            </w:tcBorders>
            <w:shd w:val="clear" w:color="auto" w:fill="auto"/>
            <w:noWrap/>
            <w:vAlign w:val="center"/>
            <w:hideMark/>
          </w:tcPr>
          <w:p w14:paraId="7FE58D87"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24736AE2"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Fasādes gruntēšana, apmešana ar apmetumu, iesk. ailu malas, bvid~30 mm</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7AD816DF"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m2</w:t>
            </w:r>
          </w:p>
        </w:tc>
        <w:tc>
          <w:tcPr>
            <w:tcW w:w="993" w:type="dxa"/>
            <w:tcBorders>
              <w:top w:val="nil"/>
              <w:left w:val="nil"/>
              <w:bottom w:val="single" w:sz="4" w:space="0" w:color="auto"/>
              <w:right w:val="single" w:sz="8" w:space="0" w:color="auto"/>
            </w:tcBorders>
            <w:shd w:val="clear" w:color="auto" w:fill="auto"/>
            <w:noWrap/>
            <w:vAlign w:val="center"/>
            <w:hideMark/>
          </w:tcPr>
          <w:p w14:paraId="4EF260BF"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490,00</w:t>
            </w:r>
          </w:p>
        </w:tc>
      </w:tr>
      <w:tr w:rsidR="00EB355E" w:rsidRPr="00EB355E" w14:paraId="6108F3EA" w14:textId="77777777" w:rsidTr="00E53DD4">
        <w:trPr>
          <w:trHeight w:val="72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2FD0C628"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17</w:t>
            </w:r>
          </w:p>
        </w:tc>
        <w:tc>
          <w:tcPr>
            <w:tcW w:w="738" w:type="dxa"/>
            <w:tcBorders>
              <w:top w:val="nil"/>
              <w:left w:val="nil"/>
              <w:bottom w:val="single" w:sz="4" w:space="0" w:color="auto"/>
              <w:right w:val="single" w:sz="4" w:space="0" w:color="auto"/>
            </w:tcBorders>
            <w:shd w:val="clear" w:color="auto" w:fill="auto"/>
            <w:noWrap/>
            <w:vAlign w:val="center"/>
            <w:hideMark/>
          </w:tcPr>
          <w:p w14:paraId="774EAE8A"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208AE550"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Fasādes gruntēšana, krāsošana 2x (silikāta krāsa), iesk. ailu malas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0B8BE73C"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m2</w:t>
            </w:r>
          </w:p>
        </w:tc>
        <w:tc>
          <w:tcPr>
            <w:tcW w:w="993" w:type="dxa"/>
            <w:tcBorders>
              <w:top w:val="nil"/>
              <w:left w:val="nil"/>
              <w:bottom w:val="single" w:sz="4" w:space="0" w:color="auto"/>
              <w:right w:val="single" w:sz="8" w:space="0" w:color="auto"/>
            </w:tcBorders>
            <w:shd w:val="clear" w:color="auto" w:fill="auto"/>
            <w:noWrap/>
            <w:vAlign w:val="center"/>
            <w:hideMark/>
          </w:tcPr>
          <w:p w14:paraId="1132B2FB"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490,00</w:t>
            </w:r>
          </w:p>
        </w:tc>
      </w:tr>
      <w:tr w:rsidR="00EB355E" w:rsidRPr="00EB355E" w14:paraId="11DE44DA" w14:textId="77777777" w:rsidTr="00E53DD4">
        <w:trPr>
          <w:trHeight w:val="360"/>
        </w:trPr>
        <w:tc>
          <w:tcPr>
            <w:tcW w:w="1120" w:type="dxa"/>
            <w:tcBorders>
              <w:top w:val="nil"/>
              <w:left w:val="single" w:sz="8" w:space="0" w:color="auto"/>
              <w:bottom w:val="single" w:sz="4" w:space="0" w:color="auto"/>
              <w:right w:val="single" w:sz="4" w:space="0" w:color="auto"/>
            </w:tcBorders>
            <w:shd w:val="clear" w:color="000000" w:fill="BFBFBF"/>
            <w:noWrap/>
            <w:vAlign w:val="center"/>
            <w:hideMark/>
          </w:tcPr>
          <w:p w14:paraId="2F8242B5" w14:textId="77777777" w:rsidR="00EB355E" w:rsidRPr="00EB355E" w:rsidRDefault="00EB355E" w:rsidP="00EB355E">
            <w:pPr>
              <w:spacing w:before="0"/>
              <w:jc w:val="center"/>
              <w:rPr>
                <w:rFonts w:eastAsia="Times New Roman"/>
                <w:b/>
                <w:bCs/>
                <w:sz w:val="24"/>
                <w:szCs w:val="24"/>
              </w:rPr>
            </w:pPr>
            <w:r w:rsidRPr="00EB355E">
              <w:rPr>
                <w:rFonts w:eastAsia="Times New Roman"/>
                <w:b/>
                <w:bCs/>
                <w:sz w:val="24"/>
                <w:szCs w:val="24"/>
              </w:rPr>
              <w:t> </w:t>
            </w:r>
          </w:p>
        </w:tc>
        <w:tc>
          <w:tcPr>
            <w:tcW w:w="738" w:type="dxa"/>
            <w:tcBorders>
              <w:top w:val="nil"/>
              <w:left w:val="nil"/>
              <w:bottom w:val="single" w:sz="4" w:space="0" w:color="auto"/>
              <w:right w:val="single" w:sz="4" w:space="0" w:color="auto"/>
            </w:tcBorders>
            <w:shd w:val="clear" w:color="000000" w:fill="BFBFBF"/>
            <w:vAlign w:val="center"/>
            <w:hideMark/>
          </w:tcPr>
          <w:p w14:paraId="3345E668"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c>
          <w:tcPr>
            <w:tcW w:w="5670" w:type="dxa"/>
            <w:tcBorders>
              <w:top w:val="nil"/>
              <w:left w:val="nil"/>
              <w:bottom w:val="single" w:sz="4" w:space="0" w:color="auto"/>
              <w:right w:val="nil"/>
            </w:tcBorders>
            <w:shd w:val="clear" w:color="000000" w:fill="BFBFBF"/>
            <w:vAlign w:val="center"/>
            <w:hideMark/>
          </w:tcPr>
          <w:p w14:paraId="1BA4F6A8" w14:textId="77777777" w:rsidR="00EB355E" w:rsidRPr="00EB355E" w:rsidRDefault="00EB355E" w:rsidP="00EB355E">
            <w:pPr>
              <w:spacing w:before="0"/>
              <w:jc w:val="center"/>
              <w:rPr>
                <w:rFonts w:eastAsia="Times New Roman"/>
                <w:b/>
                <w:bCs/>
                <w:sz w:val="24"/>
                <w:szCs w:val="24"/>
              </w:rPr>
            </w:pPr>
            <w:r w:rsidRPr="00EB355E">
              <w:rPr>
                <w:rFonts w:eastAsia="Times New Roman"/>
                <w:b/>
                <w:bCs/>
                <w:sz w:val="24"/>
                <w:szCs w:val="24"/>
              </w:rPr>
              <w:t>Bēniņi</w:t>
            </w:r>
          </w:p>
        </w:tc>
        <w:tc>
          <w:tcPr>
            <w:tcW w:w="992" w:type="dxa"/>
            <w:tcBorders>
              <w:top w:val="nil"/>
              <w:left w:val="single" w:sz="8" w:space="0" w:color="auto"/>
              <w:bottom w:val="single" w:sz="4" w:space="0" w:color="auto"/>
              <w:right w:val="single" w:sz="4" w:space="0" w:color="auto"/>
            </w:tcBorders>
            <w:shd w:val="clear" w:color="000000" w:fill="BFBFBF"/>
            <w:vAlign w:val="center"/>
            <w:hideMark/>
          </w:tcPr>
          <w:p w14:paraId="22973A77"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c>
          <w:tcPr>
            <w:tcW w:w="993" w:type="dxa"/>
            <w:tcBorders>
              <w:top w:val="nil"/>
              <w:left w:val="nil"/>
              <w:bottom w:val="single" w:sz="4" w:space="0" w:color="auto"/>
              <w:right w:val="single" w:sz="8" w:space="0" w:color="auto"/>
            </w:tcBorders>
            <w:shd w:val="clear" w:color="000000" w:fill="BFBFBF"/>
            <w:vAlign w:val="center"/>
            <w:hideMark/>
          </w:tcPr>
          <w:p w14:paraId="1EAA99E2"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r>
      <w:tr w:rsidR="00EB355E" w:rsidRPr="00EB355E" w14:paraId="21804B1A" w14:textId="77777777" w:rsidTr="00E53DD4">
        <w:trPr>
          <w:trHeight w:val="72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17041931"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18</w:t>
            </w:r>
          </w:p>
        </w:tc>
        <w:tc>
          <w:tcPr>
            <w:tcW w:w="738" w:type="dxa"/>
            <w:tcBorders>
              <w:top w:val="nil"/>
              <w:left w:val="nil"/>
              <w:bottom w:val="single" w:sz="4" w:space="0" w:color="auto"/>
              <w:right w:val="single" w:sz="4" w:space="0" w:color="auto"/>
            </w:tcBorders>
            <w:shd w:val="clear" w:color="auto" w:fill="auto"/>
            <w:noWrap/>
            <w:vAlign w:val="center"/>
            <w:hideMark/>
          </w:tcPr>
          <w:p w14:paraId="134736E8"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2E122E69"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Beramās vates bēniņu kārtas ieklāšana, b=250 mm, t.sk. 5% vates sēšanās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0A8B3A9B"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m²</w:t>
            </w:r>
          </w:p>
        </w:tc>
        <w:tc>
          <w:tcPr>
            <w:tcW w:w="993" w:type="dxa"/>
            <w:tcBorders>
              <w:top w:val="nil"/>
              <w:left w:val="nil"/>
              <w:bottom w:val="single" w:sz="4" w:space="0" w:color="auto"/>
              <w:right w:val="single" w:sz="8" w:space="0" w:color="auto"/>
            </w:tcBorders>
            <w:shd w:val="clear" w:color="auto" w:fill="auto"/>
            <w:noWrap/>
            <w:vAlign w:val="center"/>
            <w:hideMark/>
          </w:tcPr>
          <w:p w14:paraId="1A53F23A"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298,00</w:t>
            </w:r>
          </w:p>
        </w:tc>
      </w:tr>
      <w:tr w:rsidR="00EB355E" w:rsidRPr="00EB355E" w14:paraId="7230CCAE" w14:textId="77777777" w:rsidTr="00E53DD4">
        <w:trPr>
          <w:trHeight w:val="66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51CDE87B"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 </w:t>
            </w:r>
          </w:p>
        </w:tc>
        <w:tc>
          <w:tcPr>
            <w:tcW w:w="738" w:type="dxa"/>
            <w:tcBorders>
              <w:top w:val="nil"/>
              <w:left w:val="nil"/>
              <w:bottom w:val="single" w:sz="4" w:space="0" w:color="auto"/>
              <w:right w:val="single" w:sz="4" w:space="0" w:color="auto"/>
            </w:tcBorders>
            <w:shd w:val="clear" w:color="auto" w:fill="auto"/>
            <w:noWrap/>
            <w:vAlign w:val="center"/>
            <w:hideMark/>
          </w:tcPr>
          <w:p w14:paraId="635C8DD3"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70B9BB01" w14:textId="77777777" w:rsidR="00EB355E" w:rsidRPr="00EB355E" w:rsidRDefault="00EB355E" w:rsidP="00EB355E">
            <w:pPr>
              <w:spacing w:before="0"/>
              <w:jc w:val="right"/>
              <w:rPr>
                <w:rFonts w:eastAsia="Times New Roman"/>
                <w:i/>
                <w:iCs/>
                <w:sz w:val="24"/>
                <w:szCs w:val="24"/>
              </w:rPr>
            </w:pPr>
            <w:r w:rsidRPr="00EB355E">
              <w:rPr>
                <w:rFonts w:eastAsia="Times New Roman"/>
                <w:i/>
                <w:iCs/>
                <w:sz w:val="24"/>
                <w:szCs w:val="24"/>
              </w:rPr>
              <w:t xml:space="preserve"> PAROC BLT 3 (λ≤0,041 W/mK) vai ekvivalents, b=250 mm pēc materiāla rukuma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20481006"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m3</w:t>
            </w:r>
          </w:p>
        </w:tc>
        <w:tc>
          <w:tcPr>
            <w:tcW w:w="993" w:type="dxa"/>
            <w:tcBorders>
              <w:top w:val="nil"/>
              <w:left w:val="nil"/>
              <w:bottom w:val="single" w:sz="4" w:space="0" w:color="auto"/>
              <w:right w:val="single" w:sz="8" w:space="0" w:color="auto"/>
            </w:tcBorders>
            <w:shd w:val="clear" w:color="auto" w:fill="auto"/>
            <w:noWrap/>
            <w:vAlign w:val="center"/>
            <w:hideMark/>
          </w:tcPr>
          <w:p w14:paraId="079B76FF"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78,25</w:t>
            </w:r>
          </w:p>
        </w:tc>
      </w:tr>
      <w:tr w:rsidR="00EB355E" w:rsidRPr="00EB355E" w14:paraId="62D1C3DE" w14:textId="77777777" w:rsidTr="00E53DD4">
        <w:trPr>
          <w:trHeight w:val="72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55292A51"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19</w:t>
            </w:r>
          </w:p>
        </w:tc>
        <w:tc>
          <w:tcPr>
            <w:tcW w:w="738" w:type="dxa"/>
            <w:tcBorders>
              <w:top w:val="nil"/>
              <w:left w:val="nil"/>
              <w:bottom w:val="single" w:sz="4" w:space="0" w:color="auto"/>
              <w:right w:val="single" w:sz="4" w:space="0" w:color="auto"/>
            </w:tcBorders>
            <w:shd w:val="clear" w:color="auto" w:fill="auto"/>
            <w:noWrap/>
            <w:vAlign w:val="center"/>
            <w:hideMark/>
          </w:tcPr>
          <w:p w14:paraId="2749500D"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4290C868"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Pretvēja vates uzklāšana uz beramās vates, ar pārlaidumu vismaz 150 mm</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476514C6"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m2</w:t>
            </w:r>
          </w:p>
        </w:tc>
        <w:tc>
          <w:tcPr>
            <w:tcW w:w="993" w:type="dxa"/>
            <w:tcBorders>
              <w:top w:val="nil"/>
              <w:left w:val="nil"/>
              <w:bottom w:val="single" w:sz="4" w:space="0" w:color="auto"/>
              <w:right w:val="single" w:sz="8" w:space="0" w:color="auto"/>
            </w:tcBorders>
            <w:shd w:val="clear" w:color="auto" w:fill="auto"/>
            <w:noWrap/>
            <w:vAlign w:val="center"/>
            <w:hideMark/>
          </w:tcPr>
          <w:p w14:paraId="0BDAC55A"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298,00</w:t>
            </w:r>
          </w:p>
        </w:tc>
      </w:tr>
      <w:tr w:rsidR="00EB355E" w:rsidRPr="00EB355E" w14:paraId="7A09AB40" w14:textId="77777777" w:rsidTr="00E53DD4">
        <w:trPr>
          <w:trHeight w:val="82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24540201"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20</w:t>
            </w:r>
          </w:p>
        </w:tc>
        <w:tc>
          <w:tcPr>
            <w:tcW w:w="738" w:type="dxa"/>
            <w:tcBorders>
              <w:top w:val="nil"/>
              <w:left w:val="nil"/>
              <w:bottom w:val="single" w:sz="4" w:space="0" w:color="auto"/>
              <w:right w:val="single" w:sz="4" w:space="0" w:color="auto"/>
            </w:tcBorders>
            <w:shd w:val="clear" w:color="auto" w:fill="auto"/>
            <w:noWrap/>
            <w:vAlign w:val="center"/>
            <w:hideMark/>
          </w:tcPr>
          <w:p w14:paraId="45DD987C"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612FA8C2"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Koka laipas izbūve, b=800 mm,h=40 mm bēniņu eksplutācijai un apkalpošanai, vismaz 50 mm virs siltumizolācijas slāņa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7C6A00E6"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w:t>
            </w:r>
          </w:p>
        </w:tc>
        <w:tc>
          <w:tcPr>
            <w:tcW w:w="993" w:type="dxa"/>
            <w:tcBorders>
              <w:top w:val="nil"/>
              <w:left w:val="nil"/>
              <w:bottom w:val="single" w:sz="4" w:space="0" w:color="auto"/>
              <w:right w:val="single" w:sz="8" w:space="0" w:color="auto"/>
            </w:tcBorders>
            <w:shd w:val="clear" w:color="auto" w:fill="auto"/>
            <w:noWrap/>
            <w:vAlign w:val="center"/>
            <w:hideMark/>
          </w:tcPr>
          <w:p w14:paraId="09B18360"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37,50</w:t>
            </w:r>
          </w:p>
        </w:tc>
      </w:tr>
      <w:tr w:rsidR="00EB355E" w:rsidRPr="00EB355E" w14:paraId="525CC072" w14:textId="77777777" w:rsidTr="00E53DD4">
        <w:trPr>
          <w:trHeight w:val="36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5FFBAAFD"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 </w:t>
            </w:r>
          </w:p>
        </w:tc>
        <w:tc>
          <w:tcPr>
            <w:tcW w:w="738" w:type="dxa"/>
            <w:tcBorders>
              <w:top w:val="nil"/>
              <w:left w:val="nil"/>
              <w:bottom w:val="single" w:sz="4" w:space="0" w:color="auto"/>
              <w:right w:val="single" w:sz="4" w:space="0" w:color="auto"/>
            </w:tcBorders>
            <w:shd w:val="clear" w:color="auto" w:fill="auto"/>
            <w:noWrap/>
            <w:vAlign w:val="center"/>
            <w:hideMark/>
          </w:tcPr>
          <w:p w14:paraId="54DB85C0"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04A6E86D" w14:textId="77777777" w:rsidR="00EB355E" w:rsidRPr="00EB355E" w:rsidRDefault="00EB355E" w:rsidP="00EB355E">
            <w:pPr>
              <w:spacing w:before="0"/>
              <w:jc w:val="right"/>
              <w:rPr>
                <w:rFonts w:eastAsia="Times New Roman"/>
                <w:sz w:val="24"/>
                <w:szCs w:val="24"/>
              </w:rPr>
            </w:pPr>
            <w:r w:rsidRPr="00EB355E">
              <w:rPr>
                <w:rFonts w:eastAsia="Times New Roman"/>
                <w:sz w:val="24"/>
                <w:szCs w:val="24"/>
              </w:rPr>
              <w:t>brusa 100x250h sol. 1000mm</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122F50A0"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m3</w:t>
            </w:r>
          </w:p>
        </w:tc>
        <w:tc>
          <w:tcPr>
            <w:tcW w:w="993" w:type="dxa"/>
            <w:tcBorders>
              <w:top w:val="nil"/>
              <w:left w:val="nil"/>
              <w:bottom w:val="single" w:sz="4" w:space="0" w:color="auto"/>
              <w:right w:val="single" w:sz="8" w:space="0" w:color="auto"/>
            </w:tcBorders>
            <w:shd w:val="clear" w:color="auto" w:fill="auto"/>
            <w:noWrap/>
            <w:vAlign w:val="center"/>
            <w:hideMark/>
          </w:tcPr>
          <w:p w14:paraId="3C34D85A"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0,75</w:t>
            </w:r>
          </w:p>
        </w:tc>
      </w:tr>
      <w:tr w:rsidR="00EB355E" w:rsidRPr="00EB355E" w14:paraId="34A26696" w14:textId="77777777" w:rsidTr="00E53DD4">
        <w:trPr>
          <w:trHeight w:val="36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4B4FC7C1"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 </w:t>
            </w:r>
          </w:p>
        </w:tc>
        <w:tc>
          <w:tcPr>
            <w:tcW w:w="738" w:type="dxa"/>
            <w:tcBorders>
              <w:top w:val="nil"/>
              <w:left w:val="nil"/>
              <w:bottom w:val="single" w:sz="4" w:space="0" w:color="auto"/>
              <w:right w:val="single" w:sz="4" w:space="0" w:color="auto"/>
            </w:tcBorders>
            <w:shd w:val="clear" w:color="auto" w:fill="auto"/>
            <w:noWrap/>
            <w:vAlign w:val="center"/>
            <w:hideMark/>
          </w:tcPr>
          <w:p w14:paraId="4EAF17FF"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2E386628" w14:textId="77777777" w:rsidR="00EB355E" w:rsidRPr="00EB355E" w:rsidRDefault="00EB355E" w:rsidP="00EB355E">
            <w:pPr>
              <w:spacing w:before="0"/>
              <w:jc w:val="right"/>
              <w:rPr>
                <w:rFonts w:eastAsia="Times New Roman"/>
                <w:sz w:val="24"/>
                <w:szCs w:val="24"/>
              </w:rPr>
            </w:pPr>
            <w:r w:rsidRPr="00EB355E">
              <w:rPr>
                <w:rFonts w:eastAsia="Times New Roman"/>
                <w:sz w:val="24"/>
                <w:szCs w:val="24"/>
              </w:rPr>
              <w:t>dēļi 150x40</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44B3E22D"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m3</w:t>
            </w:r>
          </w:p>
        </w:tc>
        <w:tc>
          <w:tcPr>
            <w:tcW w:w="993" w:type="dxa"/>
            <w:tcBorders>
              <w:top w:val="nil"/>
              <w:left w:val="nil"/>
              <w:bottom w:val="single" w:sz="4" w:space="0" w:color="auto"/>
              <w:right w:val="single" w:sz="8" w:space="0" w:color="auto"/>
            </w:tcBorders>
            <w:shd w:val="clear" w:color="auto" w:fill="auto"/>
            <w:noWrap/>
            <w:vAlign w:val="center"/>
            <w:hideMark/>
          </w:tcPr>
          <w:p w14:paraId="43F8A36D"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1,20</w:t>
            </w:r>
          </w:p>
        </w:tc>
      </w:tr>
      <w:tr w:rsidR="00EB355E" w:rsidRPr="00EB355E" w14:paraId="3146695D" w14:textId="77777777" w:rsidTr="00E53DD4">
        <w:trPr>
          <w:trHeight w:val="36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5546681A"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 </w:t>
            </w:r>
          </w:p>
        </w:tc>
        <w:tc>
          <w:tcPr>
            <w:tcW w:w="738" w:type="dxa"/>
            <w:tcBorders>
              <w:top w:val="nil"/>
              <w:left w:val="nil"/>
              <w:bottom w:val="single" w:sz="4" w:space="0" w:color="auto"/>
              <w:right w:val="single" w:sz="4" w:space="0" w:color="auto"/>
            </w:tcBorders>
            <w:shd w:val="clear" w:color="auto" w:fill="auto"/>
            <w:noWrap/>
            <w:vAlign w:val="center"/>
            <w:hideMark/>
          </w:tcPr>
          <w:p w14:paraId="09147E99"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72495C31" w14:textId="77777777" w:rsidR="00EB355E" w:rsidRPr="00EB355E" w:rsidRDefault="00EB355E" w:rsidP="00EB355E">
            <w:pPr>
              <w:spacing w:before="0"/>
              <w:jc w:val="right"/>
              <w:rPr>
                <w:rFonts w:eastAsia="Times New Roman"/>
                <w:sz w:val="24"/>
                <w:szCs w:val="24"/>
              </w:rPr>
            </w:pPr>
            <w:r w:rsidRPr="00EB355E">
              <w:rPr>
                <w:rFonts w:eastAsia="Times New Roman"/>
                <w:sz w:val="24"/>
                <w:szCs w:val="24"/>
              </w:rPr>
              <w:t>stiprinājumi</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0362AEE1"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kg</w:t>
            </w:r>
          </w:p>
        </w:tc>
        <w:tc>
          <w:tcPr>
            <w:tcW w:w="993" w:type="dxa"/>
            <w:tcBorders>
              <w:top w:val="nil"/>
              <w:left w:val="nil"/>
              <w:bottom w:val="single" w:sz="4" w:space="0" w:color="auto"/>
              <w:right w:val="single" w:sz="8" w:space="0" w:color="auto"/>
            </w:tcBorders>
            <w:shd w:val="clear" w:color="auto" w:fill="auto"/>
            <w:noWrap/>
            <w:vAlign w:val="center"/>
            <w:hideMark/>
          </w:tcPr>
          <w:p w14:paraId="7BDB9094"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10,00</w:t>
            </w:r>
          </w:p>
        </w:tc>
      </w:tr>
      <w:tr w:rsidR="00EB355E" w:rsidRPr="00EB355E" w14:paraId="117B754A" w14:textId="77777777" w:rsidTr="00E53DD4">
        <w:trPr>
          <w:trHeight w:val="72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7544E854"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21</w:t>
            </w:r>
          </w:p>
        </w:tc>
        <w:tc>
          <w:tcPr>
            <w:tcW w:w="738" w:type="dxa"/>
            <w:tcBorders>
              <w:top w:val="nil"/>
              <w:left w:val="nil"/>
              <w:bottom w:val="single" w:sz="4" w:space="0" w:color="auto"/>
              <w:right w:val="single" w:sz="4" w:space="0" w:color="auto"/>
            </w:tcBorders>
            <w:shd w:val="clear" w:color="auto" w:fill="auto"/>
            <w:noWrap/>
            <w:vAlign w:val="center"/>
            <w:hideMark/>
          </w:tcPr>
          <w:p w14:paraId="6F91CCA8"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476549D5"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Bēniņu ugunsdrošās lūkas 600x800 (EI30) montāža  bēniņu pārsegumā</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13CE5383"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kpl</w:t>
            </w:r>
          </w:p>
        </w:tc>
        <w:tc>
          <w:tcPr>
            <w:tcW w:w="993" w:type="dxa"/>
            <w:tcBorders>
              <w:top w:val="nil"/>
              <w:left w:val="nil"/>
              <w:bottom w:val="single" w:sz="4" w:space="0" w:color="auto"/>
              <w:right w:val="single" w:sz="8" w:space="0" w:color="auto"/>
            </w:tcBorders>
            <w:shd w:val="clear" w:color="auto" w:fill="auto"/>
            <w:noWrap/>
            <w:vAlign w:val="center"/>
            <w:hideMark/>
          </w:tcPr>
          <w:p w14:paraId="6D6687FA"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2,00</w:t>
            </w:r>
          </w:p>
        </w:tc>
      </w:tr>
      <w:tr w:rsidR="00EB355E" w:rsidRPr="00EB355E" w14:paraId="1C44437C" w14:textId="77777777" w:rsidTr="00E53DD4">
        <w:trPr>
          <w:trHeight w:val="36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484F47E9"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22</w:t>
            </w:r>
          </w:p>
        </w:tc>
        <w:tc>
          <w:tcPr>
            <w:tcW w:w="738" w:type="dxa"/>
            <w:tcBorders>
              <w:top w:val="nil"/>
              <w:left w:val="nil"/>
              <w:bottom w:val="single" w:sz="4" w:space="0" w:color="auto"/>
              <w:right w:val="single" w:sz="4" w:space="0" w:color="auto"/>
            </w:tcBorders>
            <w:shd w:val="clear" w:color="auto" w:fill="auto"/>
            <w:noWrap/>
            <w:vAlign w:val="center"/>
            <w:hideMark/>
          </w:tcPr>
          <w:p w14:paraId="2486A00B"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5BB69D23"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Bēniņu lūka (no kāpņu telpas) uz jumtu</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07B72B13"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gab</w:t>
            </w:r>
          </w:p>
        </w:tc>
        <w:tc>
          <w:tcPr>
            <w:tcW w:w="993" w:type="dxa"/>
            <w:tcBorders>
              <w:top w:val="nil"/>
              <w:left w:val="nil"/>
              <w:bottom w:val="single" w:sz="4" w:space="0" w:color="auto"/>
              <w:right w:val="single" w:sz="8" w:space="0" w:color="auto"/>
            </w:tcBorders>
            <w:shd w:val="clear" w:color="auto" w:fill="auto"/>
            <w:noWrap/>
            <w:vAlign w:val="center"/>
            <w:hideMark/>
          </w:tcPr>
          <w:p w14:paraId="18FC25D6"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2,00</w:t>
            </w:r>
          </w:p>
        </w:tc>
      </w:tr>
      <w:tr w:rsidR="00EB355E" w:rsidRPr="00EB355E" w14:paraId="7D6BAB7C" w14:textId="77777777" w:rsidTr="00E53DD4">
        <w:trPr>
          <w:trHeight w:val="360"/>
        </w:trPr>
        <w:tc>
          <w:tcPr>
            <w:tcW w:w="1120" w:type="dxa"/>
            <w:tcBorders>
              <w:top w:val="nil"/>
              <w:left w:val="single" w:sz="8" w:space="0" w:color="auto"/>
              <w:bottom w:val="single" w:sz="4" w:space="0" w:color="auto"/>
              <w:right w:val="single" w:sz="4" w:space="0" w:color="auto"/>
            </w:tcBorders>
            <w:shd w:val="clear" w:color="000000" w:fill="BFBFBF"/>
            <w:noWrap/>
            <w:vAlign w:val="center"/>
            <w:hideMark/>
          </w:tcPr>
          <w:p w14:paraId="01DD9D21" w14:textId="77777777" w:rsidR="00EB355E" w:rsidRPr="00EB355E" w:rsidRDefault="00EB355E" w:rsidP="00EB355E">
            <w:pPr>
              <w:spacing w:before="0"/>
              <w:jc w:val="center"/>
              <w:rPr>
                <w:rFonts w:eastAsia="Times New Roman"/>
                <w:b/>
                <w:bCs/>
                <w:sz w:val="24"/>
                <w:szCs w:val="24"/>
              </w:rPr>
            </w:pPr>
            <w:r w:rsidRPr="00EB355E">
              <w:rPr>
                <w:rFonts w:eastAsia="Times New Roman"/>
                <w:b/>
                <w:bCs/>
                <w:sz w:val="24"/>
                <w:szCs w:val="24"/>
              </w:rPr>
              <w:t> </w:t>
            </w:r>
          </w:p>
        </w:tc>
        <w:tc>
          <w:tcPr>
            <w:tcW w:w="738" w:type="dxa"/>
            <w:tcBorders>
              <w:top w:val="nil"/>
              <w:left w:val="nil"/>
              <w:bottom w:val="single" w:sz="4" w:space="0" w:color="auto"/>
              <w:right w:val="single" w:sz="4" w:space="0" w:color="auto"/>
            </w:tcBorders>
            <w:shd w:val="clear" w:color="000000" w:fill="BFBFBF"/>
            <w:vAlign w:val="center"/>
            <w:hideMark/>
          </w:tcPr>
          <w:p w14:paraId="2DE1AD7E"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c>
          <w:tcPr>
            <w:tcW w:w="5670" w:type="dxa"/>
            <w:tcBorders>
              <w:top w:val="nil"/>
              <w:left w:val="nil"/>
              <w:bottom w:val="single" w:sz="4" w:space="0" w:color="auto"/>
              <w:right w:val="nil"/>
            </w:tcBorders>
            <w:shd w:val="clear" w:color="000000" w:fill="BFBFBF"/>
            <w:vAlign w:val="center"/>
            <w:hideMark/>
          </w:tcPr>
          <w:p w14:paraId="45C97E96" w14:textId="77777777" w:rsidR="00EB355E" w:rsidRPr="00EB355E" w:rsidRDefault="00EB355E" w:rsidP="00EB355E">
            <w:pPr>
              <w:spacing w:before="0"/>
              <w:jc w:val="center"/>
              <w:rPr>
                <w:rFonts w:eastAsia="Times New Roman"/>
                <w:b/>
                <w:bCs/>
                <w:sz w:val="24"/>
                <w:szCs w:val="24"/>
              </w:rPr>
            </w:pPr>
            <w:r w:rsidRPr="00EB355E">
              <w:rPr>
                <w:rFonts w:eastAsia="Times New Roman"/>
                <w:b/>
                <w:bCs/>
                <w:sz w:val="24"/>
                <w:szCs w:val="24"/>
              </w:rPr>
              <w:t>Jumta nesošā koka konstrukcija</w:t>
            </w:r>
          </w:p>
        </w:tc>
        <w:tc>
          <w:tcPr>
            <w:tcW w:w="992" w:type="dxa"/>
            <w:tcBorders>
              <w:top w:val="nil"/>
              <w:left w:val="single" w:sz="8" w:space="0" w:color="auto"/>
              <w:bottom w:val="single" w:sz="4" w:space="0" w:color="auto"/>
              <w:right w:val="single" w:sz="4" w:space="0" w:color="auto"/>
            </w:tcBorders>
            <w:shd w:val="clear" w:color="000000" w:fill="BFBFBF"/>
            <w:vAlign w:val="center"/>
            <w:hideMark/>
          </w:tcPr>
          <w:p w14:paraId="5E0A19BB"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c>
          <w:tcPr>
            <w:tcW w:w="993" w:type="dxa"/>
            <w:tcBorders>
              <w:top w:val="nil"/>
              <w:left w:val="nil"/>
              <w:bottom w:val="single" w:sz="4" w:space="0" w:color="auto"/>
              <w:right w:val="single" w:sz="8" w:space="0" w:color="auto"/>
            </w:tcBorders>
            <w:shd w:val="clear" w:color="000000" w:fill="BFBFBF"/>
            <w:vAlign w:val="center"/>
            <w:hideMark/>
          </w:tcPr>
          <w:p w14:paraId="448A0196"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r>
      <w:tr w:rsidR="00EB355E" w:rsidRPr="00EB355E" w14:paraId="4842DD80" w14:textId="77777777" w:rsidTr="00E53DD4">
        <w:trPr>
          <w:trHeight w:val="1226"/>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269EA5A4"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23</w:t>
            </w:r>
          </w:p>
        </w:tc>
        <w:tc>
          <w:tcPr>
            <w:tcW w:w="738" w:type="dxa"/>
            <w:tcBorders>
              <w:top w:val="nil"/>
              <w:left w:val="nil"/>
              <w:bottom w:val="single" w:sz="4" w:space="0" w:color="auto"/>
              <w:right w:val="single" w:sz="4" w:space="0" w:color="auto"/>
            </w:tcBorders>
            <w:shd w:val="clear" w:color="auto" w:fill="auto"/>
            <w:noWrap/>
            <w:vAlign w:val="center"/>
            <w:hideMark/>
          </w:tcPr>
          <w:p w14:paraId="2F454624"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0FA0AA73"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Esošo, bojāto koka konstrukciju remonts, atjaunošana, esošo jumta konstrukciju papildus nostiprināšana, enkurošana (bojātās konstrukcijas ievērtēt pie atsegšanas)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21B7A950"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m²</w:t>
            </w:r>
          </w:p>
        </w:tc>
        <w:tc>
          <w:tcPr>
            <w:tcW w:w="993" w:type="dxa"/>
            <w:tcBorders>
              <w:top w:val="nil"/>
              <w:left w:val="nil"/>
              <w:bottom w:val="single" w:sz="4" w:space="0" w:color="auto"/>
              <w:right w:val="single" w:sz="8" w:space="0" w:color="auto"/>
            </w:tcBorders>
            <w:shd w:val="clear" w:color="auto" w:fill="auto"/>
            <w:noWrap/>
            <w:vAlign w:val="center"/>
            <w:hideMark/>
          </w:tcPr>
          <w:p w14:paraId="1DE729FF"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365,00</w:t>
            </w:r>
          </w:p>
        </w:tc>
      </w:tr>
      <w:tr w:rsidR="00EB355E" w:rsidRPr="00EB355E" w14:paraId="0844CF9C" w14:textId="77777777" w:rsidTr="00E53DD4">
        <w:trPr>
          <w:trHeight w:val="360"/>
        </w:trPr>
        <w:tc>
          <w:tcPr>
            <w:tcW w:w="1120" w:type="dxa"/>
            <w:tcBorders>
              <w:top w:val="nil"/>
              <w:left w:val="single" w:sz="8" w:space="0" w:color="auto"/>
              <w:bottom w:val="single" w:sz="4" w:space="0" w:color="auto"/>
              <w:right w:val="single" w:sz="4" w:space="0" w:color="auto"/>
            </w:tcBorders>
            <w:shd w:val="clear" w:color="000000" w:fill="BFBFBF"/>
            <w:noWrap/>
            <w:vAlign w:val="center"/>
            <w:hideMark/>
          </w:tcPr>
          <w:p w14:paraId="48384460" w14:textId="77777777" w:rsidR="00EB355E" w:rsidRPr="00EB355E" w:rsidRDefault="00EB355E" w:rsidP="00EB355E">
            <w:pPr>
              <w:spacing w:before="0"/>
              <w:jc w:val="center"/>
              <w:rPr>
                <w:rFonts w:eastAsia="Times New Roman"/>
                <w:b/>
                <w:bCs/>
                <w:sz w:val="24"/>
                <w:szCs w:val="24"/>
              </w:rPr>
            </w:pPr>
            <w:r w:rsidRPr="00EB355E">
              <w:rPr>
                <w:rFonts w:eastAsia="Times New Roman"/>
                <w:b/>
                <w:bCs/>
                <w:sz w:val="24"/>
                <w:szCs w:val="24"/>
              </w:rPr>
              <w:t> </w:t>
            </w:r>
          </w:p>
        </w:tc>
        <w:tc>
          <w:tcPr>
            <w:tcW w:w="738" w:type="dxa"/>
            <w:tcBorders>
              <w:top w:val="nil"/>
              <w:left w:val="nil"/>
              <w:bottom w:val="single" w:sz="4" w:space="0" w:color="auto"/>
              <w:right w:val="single" w:sz="4" w:space="0" w:color="auto"/>
            </w:tcBorders>
            <w:shd w:val="clear" w:color="000000" w:fill="BFBFBF"/>
            <w:vAlign w:val="center"/>
            <w:hideMark/>
          </w:tcPr>
          <w:p w14:paraId="31A3FEA7"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c>
          <w:tcPr>
            <w:tcW w:w="5670" w:type="dxa"/>
            <w:tcBorders>
              <w:top w:val="nil"/>
              <w:left w:val="nil"/>
              <w:bottom w:val="single" w:sz="4" w:space="0" w:color="auto"/>
              <w:right w:val="nil"/>
            </w:tcBorders>
            <w:shd w:val="clear" w:color="000000" w:fill="BFBFBF"/>
            <w:vAlign w:val="center"/>
            <w:hideMark/>
          </w:tcPr>
          <w:p w14:paraId="7B6D1618" w14:textId="77777777" w:rsidR="00EB355E" w:rsidRPr="00EB355E" w:rsidRDefault="00EB355E" w:rsidP="00EB355E">
            <w:pPr>
              <w:spacing w:before="0"/>
              <w:jc w:val="center"/>
              <w:rPr>
                <w:rFonts w:eastAsia="Times New Roman"/>
                <w:b/>
                <w:bCs/>
                <w:sz w:val="24"/>
                <w:szCs w:val="24"/>
              </w:rPr>
            </w:pPr>
            <w:r w:rsidRPr="00EB355E">
              <w:rPr>
                <w:rFonts w:eastAsia="Times New Roman"/>
                <w:b/>
                <w:bCs/>
                <w:sz w:val="24"/>
                <w:szCs w:val="24"/>
              </w:rPr>
              <w:t>Jumta segums</w:t>
            </w:r>
          </w:p>
        </w:tc>
        <w:tc>
          <w:tcPr>
            <w:tcW w:w="992" w:type="dxa"/>
            <w:tcBorders>
              <w:top w:val="nil"/>
              <w:left w:val="single" w:sz="8" w:space="0" w:color="auto"/>
              <w:bottom w:val="single" w:sz="4" w:space="0" w:color="auto"/>
              <w:right w:val="single" w:sz="4" w:space="0" w:color="auto"/>
            </w:tcBorders>
            <w:shd w:val="clear" w:color="000000" w:fill="BFBFBF"/>
            <w:vAlign w:val="center"/>
            <w:hideMark/>
          </w:tcPr>
          <w:p w14:paraId="22F59739"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c>
          <w:tcPr>
            <w:tcW w:w="993" w:type="dxa"/>
            <w:tcBorders>
              <w:top w:val="nil"/>
              <w:left w:val="nil"/>
              <w:bottom w:val="single" w:sz="4" w:space="0" w:color="auto"/>
              <w:right w:val="single" w:sz="8" w:space="0" w:color="auto"/>
            </w:tcBorders>
            <w:shd w:val="clear" w:color="000000" w:fill="BFBFBF"/>
            <w:vAlign w:val="center"/>
            <w:hideMark/>
          </w:tcPr>
          <w:p w14:paraId="42B72CF7"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r>
      <w:tr w:rsidR="00EB355E" w:rsidRPr="00EB355E" w14:paraId="5A6512F6" w14:textId="77777777" w:rsidTr="00E53DD4">
        <w:trPr>
          <w:trHeight w:val="483"/>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52DD38E9"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24</w:t>
            </w:r>
          </w:p>
        </w:tc>
        <w:tc>
          <w:tcPr>
            <w:tcW w:w="738" w:type="dxa"/>
            <w:tcBorders>
              <w:top w:val="nil"/>
              <w:left w:val="nil"/>
              <w:bottom w:val="single" w:sz="4" w:space="0" w:color="auto"/>
              <w:right w:val="single" w:sz="4" w:space="0" w:color="auto"/>
            </w:tcBorders>
            <w:shd w:val="clear" w:color="auto" w:fill="auto"/>
            <w:noWrap/>
            <w:vAlign w:val="center"/>
            <w:hideMark/>
          </w:tcPr>
          <w:p w14:paraId="0BDD270D"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3E2FE07C"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 xml:space="preserve">Koka latu 50x50 (h), impregnētas, ar soli ieklāšana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4DC3C8D1"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m3</w:t>
            </w:r>
          </w:p>
        </w:tc>
        <w:tc>
          <w:tcPr>
            <w:tcW w:w="993" w:type="dxa"/>
            <w:tcBorders>
              <w:top w:val="nil"/>
              <w:left w:val="nil"/>
              <w:bottom w:val="single" w:sz="4" w:space="0" w:color="auto"/>
              <w:right w:val="single" w:sz="8" w:space="0" w:color="auto"/>
            </w:tcBorders>
            <w:shd w:val="clear" w:color="auto" w:fill="auto"/>
            <w:noWrap/>
            <w:vAlign w:val="center"/>
            <w:hideMark/>
          </w:tcPr>
          <w:p w14:paraId="6AFBD69C"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1,10</w:t>
            </w:r>
          </w:p>
        </w:tc>
      </w:tr>
      <w:tr w:rsidR="00EB355E" w:rsidRPr="00EB355E" w14:paraId="47DE5F6E" w14:textId="77777777" w:rsidTr="00E53DD4">
        <w:trPr>
          <w:trHeight w:val="546"/>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72953D9B"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25</w:t>
            </w:r>
          </w:p>
        </w:tc>
        <w:tc>
          <w:tcPr>
            <w:tcW w:w="738" w:type="dxa"/>
            <w:tcBorders>
              <w:top w:val="nil"/>
              <w:left w:val="nil"/>
              <w:bottom w:val="single" w:sz="4" w:space="0" w:color="auto"/>
              <w:right w:val="single" w:sz="4" w:space="0" w:color="auto"/>
            </w:tcBorders>
            <w:shd w:val="clear" w:color="auto" w:fill="auto"/>
            <w:noWrap/>
            <w:vAlign w:val="center"/>
            <w:hideMark/>
          </w:tcPr>
          <w:p w14:paraId="62696622"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008005E4"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Jumta antikondensāta plēves Ruukki 30 ieklāšana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4A6E9FA5"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m2</w:t>
            </w:r>
          </w:p>
        </w:tc>
        <w:tc>
          <w:tcPr>
            <w:tcW w:w="993" w:type="dxa"/>
            <w:tcBorders>
              <w:top w:val="nil"/>
              <w:left w:val="nil"/>
              <w:bottom w:val="single" w:sz="4" w:space="0" w:color="auto"/>
              <w:right w:val="single" w:sz="8" w:space="0" w:color="auto"/>
            </w:tcBorders>
            <w:shd w:val="clear" w:color="auto" w:fill="auto"/>
            <w:noWrap/>
            <w:vAlign w:val="center"/>
            <w:hideMark/>
          </w:tcPr>
          <w:p w14:paraId="10EF500B"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365,00</w:t>
            </w:r>
          </w:p>
        </w:tc>
      </w:tr>
      <w:tr w:rsidR="00EB355E" w:rsidRPr="00EB355E" w14:paraId="313E105E" w14:textId="77777777" w:rsidTr="00E53DD4">
        <w:trPr>
          <w:trHeight w:val="4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38FFE9F6"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26</w:t>
            </w:r>
          </w:p>
        </w:tc>
        <w:tc>
          <w:tcPr>
            <w:tcW w:w="738" w:type="dxa"/>
            <w:tcBorders>
              <w:top w:val="nil"/>
              <w:left w:val="nil"/>
              <w:bottom w:val="single" w:sz="4" w:space="0" w:color="auto"/>
              <w:right w:val="single" w:sz="4" w:space="0" w:color="auto"/>
            </w:tcBorders>
            <w:shd w:val="clear" w:color="auto" w:fill="auto"/>
            <w:noWrap/>
            <w:vAlign w:val="center"/>
            <w:hideMark/>
          </w:tcPr>
          <w:p w14:paraId="4CBF4487"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60B4D7CB"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Koka latu 100x32 (h), impregnētas, ar soli ieklāšana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14C75E0A"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m3</w:t>
            </w:r>
          </w:p>
        </w:tc>
        <w:tc>
          <w:tcPr>
            <w:tcW w:w="993" w:type="dxa"/>
            <w:tcBorders>
              <w:top w:val="nil"/>
              <w:left w:val="nil"/>
              <w:bottom w:val="single" w:sz="4" w:space="0" w:color="auto"/>
              <w:right w:val="single" w:sz="8" w:space="0" w:color="auto"/>
            </w:tcBorders>
            <w:shd w:val="clear" w:color="auto" w:fill="auto"/>
            <w:noWrap/>
            <w:vAlign w:val="center"/>
            <w:hideMark/>
          </w:tcPr>
          <w:p w14:paraId="3F6F7090"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4,15</w:t>
            </w:r>
          </w:p>
        </w:tc>
      </w:tr>
      <w:tr w:rsidR="00EB355E" w:rsidRPr="00EB355E" w14:paraId="3ABC8DA2" w14:textId="77777777" w:rsidTr="00E53DD4">
        <w:trPr>
          <w:trHeight w:val="70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3506A7A3"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27</w:t>
            </w:r>
          </w:p>
        </w:tc>
        <w:tc>
          <w:tcPr>
            <w:tcW w:w="738" w:type="dxa"/>
            <w:tcBorders>
              <w:top w:val="nil"/>
              <w:left w:val="nil"/>
              <w:bottom w:val="single" w:sz="4" w:space="0" w:color="auto"/>
              <w:right w:val="single" w:sz="4" w:space="0" w:color="auto"/>
            </w:tcBorders>
            <w:shd w:val="clear" w:color="auto" w:fill="auto"/>
            <w:noWrap/>
            <w:vAlign w:val="center"/>
            <w:hideMark/>
          </w:tcPr>
          <w:p w14:paraId="5B59E89D"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233DA50E"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RUUKKI T20 profila vai ekvivalenta skārda jumta seguma uzstādīšana. Krāsu tonis - RR23, tumši pelēks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0EF1D1A5"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m2</w:t>
            </w:r>
          </w:p>
        </w:tc>
        <w:tc>
          <w:tcPr>
            <w:tcW w:w="993" w:type="dxa"/>
            <w:tcBorders>
              <w:top w:val="nil"/>
              <w:left w:val="nil"/>
              <w:bottom w:val="single" w:sz="4" w:space="0" w:color="auto"/>
              <w:right w:val="single" w:sz="8" w:space="0" w:color="auto"/>
            </w:tcBorders>
            <w:shd w:val="clear" w:color="auto" w:fill="auto"/>
            <w:noWrap/>
            <w:vAlign w:val="center"/>
            <w:hideMark/>
          </w:tcPr>
          <w:p w14:paraId="6E046C53"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365,00</w:t>
            </w:r>
          </w:p>
        </w:tc>
      </w:tr>
      <w:tr w:rsidR="00EB355E" w:rsidRPr="00EB355E" w14:paraId="6E731CEC" w14:textId="77777777" w:rsidTr="00E53DD4">
        <w:trPr>
          <w:trHeight w:val="36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6E9265D4"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28</w:t>
            </w:r>
          </w:p>
        </w:tc>
        <w:tc>
          <w:tcPr>
            <w:tcW w:w="738" w:type="dxa"/>
            <w:tcBorders>
              <w:top w:val="nil"/>
              <w:left w:val="nil"/>
              <w:bottom w:val="single" w:sz="4" w:space="0" w:color="auto"/>
              <w:right w:val="single" w:sz="4" w:space="0" w:color="auto"/>
            </w:tcBorders>
            <w:shd w:val="clear" w:color="auto" w:fill="auto"/>
            <w:noWrap/>
            <w:vAlign w:val="center"/>
            <w:hideMark/>
          </w:tcPr>
          <w:p w14:paraId="01595807"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5B92A822"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 xml:space="preserve">Jumta kores PE montāža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244904E9"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w:t>
            </w:r>
          </w:p>
        </w:tc>
        <w:tc>
          <w:tcPr>
            <w:tcW w:w="993" w:type="dxa"/>
            <w:tcBorders>
              <w:top w:val="nil"/>
              <w:left w:val="nil"/>
              <w:bottom w:val="single" w:sz="4" w:space="0" w:color="auto"/>
              <w:right w:val="single" w:sz="8" w:space="0" w:color="auto"/>
            </w:tcBorders>
            <w:shd w:val="clear" w:color="auto" w:fill="auto"/>
            <w:noWrap/>
            <w:vAlign w:val="center"/>
            <w:hideMark/>
          </w:tcPr>
          <w:p w14:paraId="204E1472"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52,00</w:t>
            </w:r>
          </w:p>
        </w:tc>
      </w:tr>
      <w:tr w:rsidR="00EB355E" w:rsidRPr="00EB355E" w14:paraId="35580B70" w14:textId="77777777" w:rsidTr="00E53DD4">
        <w:trPr>
          <w:trHeight w:val="36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51297CD3"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29</w:t>
            </w:r>
          </w:p>
        </w:tc>
        <w:tc>
          <w:tcPr>
            <w:tcW w:w="738" w:type="dxa"/>
            <w:tcBorders>
              <w:top w:val="nil"/>
              <w:left w:val="nil"/>
              <w:bottom w:val="single" w:sz="4" w:space="0" w:color="auto"/>
              <w:right w:val="single" w:sz="4" w:space="0" w:color="auto"/>
            </w:tcBorders>
            <w:shd w:val="clear" w:color="auto" w:fill="auto"/>
            <w:noWrap/>
            <w:vAlign w:val="center"/>
            <w:hideMark/>
          </w:tcPr>
          <w:p w14:paraId="3FA6847E"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7235A771"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 xml:space="preserve">Jumta karnīzes skārda lāseņa PE uzstādīšana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0F6599CF"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w:t>
            </w:r>
          </w:p>
        </w:tc>
        <w:tc>
          <w:tcPr>
            <w:tcW w:w="993" w:type="dxa"/>
            <w:tcBorders>
              <w:top w:val="nil"/>
              <w:left w:val="nil"/>
              <w:bottom w:val="single" w:sz="4" w:space="0" w:color="auto"/>
              <w:right w:val="single" w:sz="8" w:space="0" w:color="auto"/>
            </w:tcBorders>
            <w:shd w:val="clear" w:color="auto" w:fill="auto"/>
            <w:noWrap/>
            <w:vAlign w:val="center"/>
            <w:hideMark/>
          </w:tcPr>
          <w:p w14:paraId="47CA4223"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78,00</w:t>
            </w:r>
          </w:p>
        </w:tc>
      </w:tr>
      <w:tr w:rsidR="00EB355E" w:rsidRPr="00EB355E" w14:paraId="7DD95354" w14:textId="77777777" w:rsidTr="00E53DD4">
        <w:trPr>
          <w:trHeight w:val="72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0DBB8F8C"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30</w:t>
            </w:r>
          </w:p>
        </w:tc>
        <w:tc>
          <w:tcPr>
            <w:tcW w:w="738" w:type="dxa"/>
            <w:tcBorders>
              <w:top w:val="nil"/>
              <w:left w:val="nil"/>
              <w:bottom w:val="single" w:sz="4" w:space="0" w:color="auto"/>
              <w:right w:val="single" w:sz="4" w:space="0" w:color="auto"/>
            </w:tcBorders>
            <w:shd w:val="clear" w:color="auto" w:fill="auto"/>
            <w:noWrap/>
            <w:vAlign w:val="center"/>
            <w:hideMark/>
          </w:tcPr>
          <w:p w14:paraId="6F7EA8C0"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691CC51C"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Skārda apdares izbūve ap skursteņiem (krāsa RR23, tumši pelēks)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0FC2AAA7"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gb</w:t>
            </w:r>
          </w:p>
        </w:tc>
        <w:tc>
          <w:tcPr>
            <w:tcW w:w="993" w:type="dxa"/>
            <w:tcBorders>
              <w:top w:val="nil"/>
              <w:left w:val="nil"/>
              <w:bottom w:val="single" w:sz="4" w:space="0" w:color="auto"/>
              <w:right w:val="single" w:sz="8" w:space="0" w:color="auto"/>
            </w:tcBorders>
            <w:shd w:val="clear" w:color="auto" w:fill="auto"/>
            <w:noWrap/>
            <w:vAlign w:val="center"/>
            <w:hideMark/>
          </w:tcPr>
          <w:p w14:paraId="3A19763A"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13,00</w:t>
            </w:r>
          </w:p>
        </w:tc>
      </w:tr>
      <w:tr w:rsidR="00EB355E" w:rsidRPr="00EB355E" w14:paraId="3ACEED09" w14:textId="77777777" w:rsidTr="00E53DD4">
        <w:trPr>
          <w:trHeight w:val="36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155EA991"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31</w:t>
            </w:r>
          </w:p>
        </w:tc>
        <w:tc>
          <w:tcPr>
            <w:tcW w:w="738" w:type="dxa"/>
            <w:tcBorders>
              <w:top w:val="nil"/>
              <w:left w:val="nil"/>
              <w:bottom w:val="single" w:sz="4" w:space="0" w:color="auto"/>
              <w:right w:val="single" w:sz="4" w:space="0" w:color="auto"/>
            </w:tcBorders>
            <w:shd w:val="clear" w:color="auto" w:fill="auto"/>
            <w:noWrap/>
            <w:vAlign w:val="center"/>
            <w:hideMark/>
          </w:tcPr>
          <w:p w14:paraId="6B9BD074"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5398D57F"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Jaunu jumta lūku (no bēniņiem) PE montāža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29433D95"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kpl</w:t>
            </w:r>
          </w:p>
        </w:tc>
        <w:tc>
          <w:tcPr>
            <w:tcW w:w="993" w:type="dxa"/>
            <w:tcBorders>
              <w:top w:val="nil"/>
              <w:left w:val="nil"/>
              <w:bottom w:val="single" w:sz="4" w:space="0" w:color="auto"/>
              <w:right w:val="single" w:sz="8" w:space="0" w:color="auto"/>
            </w:tcBorders>
            <w:shd w:val="clear" w:color="auto" w:fill="auto"/>
            <w:noWrap/>
            <w:vAlign w:val="center"/>
            <w:hideMark/>
          </w:tcPr>
          <w:p w14:paraId="139E4BCF"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2,00</w:t>
            </w:r>
          </w:p>
        </w:tc>
      </w:tr>
      <w:tr w:rsidR="00EB355E" w:rsidRPr="00EB355E" w14:paraId="56A43235" w14:textId="77777777" w:rsidTr="00E53DD4">
        <w:trPr>
          <w:trHeight w:val="360"/>
        </w:trPr>
        <w:tc>
          <w:tcPr>
            <w:tcW w:w="1120" w:type="dxa"/>
            <w:tcBorders>
              <w:top w:val="nil"/>
              <w:left w:val="single" w:sz="8" w:space="0" w:color="auto"/>
              <w:bottom w:val="single" w:sz="4" w:space="0" w:color="auto"/>
              <w:right w:val="single" w:sz="4" w:space="0" w:color="auto"/>
            </w:tcBorders>
            <w:shd w:val="clear" w:color="000000" w:fill="BFBFBF"/>
            <w:noWrap/>
            <w:vAlign w:val="center"/>
            <w:hideMark/>
          </w:tcPr>
          <w:p w14:paraId="2F684BE3" w14:textId="77777777" w:rsidR="00EB355E" w:rsidRPr="00EB355E" w:rsidRDefault="00EB355E" w:rsidP="00EB355E">
            <w:pPr>
              <w:spacing w:before="0"/>
              <w:jc w:val="center"/>
              <w:rPr>
                <w:rFonts w:eastAsia="Times New Roman"/>
                <w:b/>
                <w:bCs/>
                <w:sz w:val="24"/>
                <w:szCs w:val="24"/>
              </w:rPr>
            </w:pPr>
            <w:r w:rsidRPr="00EB355E">
              <w:rPr>
                <w:rFonts w:eastAsia="Times New Roman"/>
                <w:b/>
                <w:bCs/>
                <w:sz w:val="24"/>
                <w:szCs w:val="24"/>
              </w:rPr>
              <w:lastRenderedPageBreak/>
              <w:t> </w:t>
            </w:r>
          </w:p>
        </w:tc>
        <w:tc>
          <w:tcPr>
            <w:tcW w:w="738" w:type="dxa"/>
            <w:tcBorders>
              <w:top w:val="nil"/>
              <w:left w:val="nil"/>
              <w:bottom w:val="single" w:sz="4" w:space="0" w:color="auto"/>
              <w:right w:val="single" w:sz="4" w:space="0" w:color="auto"/>
            </w:tcBorders>
            <w:shd w:val="clear" w:color="000000" w:fill="BFBFBF"/>
            <w:vAlign w:val="center"/>
            <w:hideMark/>
          </w:tcPr>
          <w:p w14:paraId="4F34003B"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c>
          <w:tcPr>
            <w:tcW w:w="5670" w:type="dxa"/>
            <w:tcBorders>
              <w:top w:val="nil"/>
              <w:left w:val="nil"/>
              <w:bottom w:val="single" w:sz="4" w:space="0" w:color="auto"/>
              <w:right w:val="nil"/>
            </w:tcBorders>
            <w:shd w:val="clear" w:color="000000" w:fill="BFBFBF"/>
            <w:vAlign w:val="center"/>
            <w:hideMark/>
          </w:tcPr>
          <w:p w14:paraId="18F9BD30" w14:textId="77777777" w:rsidR="00EB355E" w:rsidRPr="00EB355E" w:rsidRDefault="00EB355E" w:rsidP="00EB355E">
            <w:pPr>
              <w:spacing w:before="0"/>
              <w:jc w:val="center"/>
              <w:rPr>
                <w:rFonts w:eastAsia="Times New Roman"/>
                <w:b/>
                <w:bCs/>
                <w:sz w:val="24"/>
                <w:szCs w:val="24"/>
              </w:rPr>
            </w:pPr>
            <w:r w:rsidRPr="00EB355E">
              <w:rPr>
                <w:rFonts w:eastAsia="Times New Roman"/>
                <w:b/>
                <w:bCs/>
                <w:sz w:val="24"/>
                <w:szCs w:val="24"/>
              </w:rPr>
              <w:t>Dūmeņi un ventkanāli</w:t>
            </w:r>
          </w:p>
        </w:tc>
        <w:tc>
          <w:tcPr>
            <w:tcW w:w="992" w:type="dxa"/>
            <w:tcBorders>
              <w:top w:val="nil"/>
              <w:left w:val="single" w:sz="8" w:space="0" w:color="auto"/>
              <w:bottom w:val="single" w:sz="4" w:space="0" w:color="auto"/>
              <w:right w:val="single" w:sz="4" w:space="0" w:color="auto"/>
            </w:tcBorders>
            <w:shd w:val="clear" w:color="000000" w:fill="BFBFBF"/>
            <w:vAlign w:val="center"/>
            <w:hideMark/>
          </w:tcPr>
          <w:p w14:paraId="3FDBA78A"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c>
          <w:tcPr>
            <w:tcW w:w="993" w:type="dxa"/>
            <w:tcBorders>
              <w:top w:val="nil"/>
              <w:left w:val="nil"/>
              <w:bottom w:val="single" w:sz="4" w:space="0" w:color="auto"/>
              <w:right w:val="single" w:sz="8" w:space="0" w:color="auto"/>
            </w:tcBorders>
            <w:shd w:val="clear" w:color="000000" w:fill="BFBFBF"/>
            <w:vAlign w:val="center"/>
            <w:hideMark/>
          </w:tcPr>
          <w:p w14:paraId="68B72F73"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r>
      <w:tr w:rsidR="00EB355E" w:rsidRPr="00EB355E" w14:paraId="129DC3BA" w14:textId="77777777" w:rsidTr="00E53DD4">
        <w:trPr>
          <w:trHeight w:val="72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7426F684"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32</w:t>
            </w:r>
          </w:p>
        </w:tc>
        <w:tc>
          <w:tcPr>
            <w:tcW w:w="738" w:type="dxa"/>
            <w:tcBorders>
              <w:top w:val="nil"/>
              <w:left w:val="nil"/>
              <w:bottom w:val="single" w:sz="4" w:space="0" w:color="auto"/>
              <w:right w:val="single" w:sz="4" w:space="0" w:color="auto"/>
            </w:tcBorders>
            <w:shd w:val="clear" w:color="auto" w:fill="auto"/>
            <w:noWrap/>
            <w:vAlign w:val="center"/>
            <w:hideMark/>
          </w:tcPr>
          <w:p w14:paraId="15CC08F0"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4F7F90B7"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Dūmeņu un ventkanālu pārmūrēšana virsjumta un bēniņu daļā no māla ķieģeļiem</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6BDF98CA"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gab.</w:t>
            </w:r>
          </w:p>
        </w:tc>
        <w:tc>
          <w:tcPr>
            <w:tcW w:w="993" w:type="dxa"/>
            <w:tcBorders>
              <w:top w:val="nil"/>
              <w:left w:val="nil"/>
              <w:bottom w:val="single" w:sz="4" w:space="0" w:color="auto"/>
              <w:right w:val="single" w:sz="8" w:space="0" w:color="auto"/>
            </w:tcBorders>
            <w:shd w:val="clear" w:color="auto" w:fill="auto"/>
            <w:noWrap/>
            <w:vAlign w:val="center"/>
            <w:hideMark/>
          </w:tcPr>
          <w:p w14:paraId="7BF57531"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13,00</w:t>
            </w:r>
          </w:p>
        </w:tc>
      </w:tr>
      <w:tr w:rsidR="00EB355E" w:rsidRPr="00EB355E" w14:paraId="04742063" w14:textId="77777777" w:rsidTr="00E53DD4">
        <w:trPr>
          <w:trHeight w:val="360"/>
        </w:trPr>
        <w:tc>
          <w:tcPr>
            <w:tcW w:w="1120" w:type="dxa"/>
            <w:tcBorders>
              <w:top w:val="nil"/>
              <w:left w:val="single" w:sz="8" w:space="0" w:color="auto"/>
              <w:bottom w:val="single" w:sz="4" w:space="0" w:color="auto"/>
              <w:right w:val="single" w:sz="4" w:space="0" w:color="auto"/>
            </w:tcBorders>
            <w:shd w:val="clear" w:color="000000" w:fill="BFBFBF"/>
            <w:noWrap/>
            <w:vAlign w:val="center"/>
            <w:hideMark/>
          </w:tcPr>
          <w:p w14:paraId="496A71D7" w14:textId="77777777" w:rsidR="00EB355E" w:rsidRPr="00EB355E" w:rsidRDefault="00EB355E" w:rsidP="00EB355E">
            <w:pPr>
              <w:spacing w:before="0"/>
              <w:jc w:val="center"/>
              <w:rPr>
                <w:rFonts w:eastAsia="Times New Roman"/>
                <w:b/>
                <w:bCs/>
                <w:sz w:val="24"/>
                <w:szCs w:val="24"/>
              </w:rPr>
            </w:pPr>
            <w:r w:rsidRPr="00EB355E">
              <w:rPr>
                <w:rFonts w:eastAsia="Times New Roman"/>
                <w:b/>
                <w:bCs/>
                <w:sz w:val="24"/>
                <w:szCs w:val="24"/>
              </w:rPr>
              <w:t> </w:t>
            </w:r>
          </w:p>
        </w:tc>
        <w:tc>
          <w:tcPr>
            <w:tcW w:w="738" w:type="dxa"/>
            <w:tcBorders>
              <w:top w:val="nil"/>
              <w:left w:val="nil"/>
              <w:bottom w:val="single" w:sz="4" w:space="0" w:color="auto"/>
              <w:right w:val="single" w:sz="4" w:space="0" w:color="auto"/>
            </w:tcBorders>
            <w:shd w:val="clear" w:color="000000" w:fill="BFBFBF"/>
            <w:vAlign w:val="center"/>
            <w:hideMark/>
          </w:tcPr>
          <w:p w14:paraId="139E1296"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c>
          <w:tcPr>
            <w:tcW w:w="5670" w:type="dxa"/>
            <w:tcBorders>
              <w:top w:val="nil"/>
              <w:left w:val="nil"/>
              <w:bottom w:val="single" w:sz="4" w:space="0" w:color="auto"/>
              <w:right w:val="nil"/>
            </w:tcBorders>
            <w:shd w:val="clear" w:color="000000" w:fill="BFBFBF"/>
            <w:vAlign w:val="center"/>
            <w:hideMark/>
          </w:tcPr>
          <w:p w14:paraId="323BB0ED" w14:textId="77777777" w:rsidR="00EB355E" w:rsidRPr="00EB355E" w:rsidRDefault="00EB355E" w:rsidP="00EB355E">
            <w:pPr>
              <w:spacing w:before="0"/>
              <w:jc w:val="center"/>
              <w:rPr>
                <w:rFonts w:eastAsia="Times New Roman"/>
                <w:b/>
                <w:bCs/>
                <w:sz w:val="24"/>
                <w:szCs w:val="24"/>
              </w:rPr>
            </w:pPr>
            <w:r w:rsidRPr="00EB355E">
              <w:rPr>
                <w:rFonts w:eastAsia="Times New Roman"/>
                <w:b/>
                <w:bCs/>
                <w:sz w:val="24"/>
                <w:szCs w:val="24"/>
              </w:rPr>
              <w:t>Lietus ūdens noteksistēma</w:t>
            </w:r>
          </w:p>
        </w:tc>
        <w:tc>
          <w:tcPr>
            <w:tcW w:w="992" w:type="dxa"/>
            <w:tcBorders>
              <w:top w:val="nil"/>
              <w:left w:val="single" w:sz="8" w:space="0" w:color="auto"/>
              <w:bottom w:val="single" w:sz="4" w:space="0" w:color="auto"/>
              <w:right w:val="single" w:sz="4" w:space="0" w:color="auto"/>
            </w:tcBorders>
            <w:shd w:val="clear" w:color="000000" w:fill="BFBFBF"/>
            <w:vAlign w:val="center"/>
            <w:hideMark/>
          </w:tcPr>
          <w:p w14:paraId="36FF42EC"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c>
          <w:tcPr>
            <w:tcW w:w="993" w:type="dxa"/>
            <w:tcBorders>
              <w:top w:val="nil"/>
              <w:left w:val="nil"/>
              <w:bottom w:val="single" w:sz="4" w:space="0" w:color="auto"/>
              <w:right w:val="single" w:sz="8" w:space="0" w:color="auto"/>
            </w:tcBorders>
            <w:shd w:val="clear" w:color="000000" w:fill="BFBFBF"/>
            <w:vAlign w:val="center"/>
            <w:hideMark/>
          </w:tcPr>
          <w:p w14:paraId="79B734DE"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r>
      <w:tr w:rsidR="00EB355E" w:rsidRPr="00EB355E" w14:paraId="30E03A0B" w14:textId="77777777" w:rsidTr="00E53DD4">
        <w:trPr>
          <w:trHeight w:val="72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760B33A1"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33</w:t>
            </w:r>
          </w:p>
        </w:tc>
        <w:tc>
          <w:tcPr>
            <w:tcW w:w="738" w:type="dxa"/>
            <w:tcBorders>
              <w:top w:val="nil"/>
              <w:left w:val="nil"/>
              <w:bottom w:val="single" w:sz="4" w:space="0" w:color="auto"/>
              <w:right w:val="single" w:sz="4" w:space="0" w:color="auto"/>
            </w:tcBorders>
            <w:shd w:val="clear" w:color="auto" w:fill="auto"/>
            <w:noWrap/>
            <w:vAlign w:val="center"/>
            <w:hideMark/>
          </w:tcPr>
          <w:p w14:paraId="26C89423"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77E7C4E0"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 xml:space="preserve">Lietus ūdens tekne PE </w:t>
            </w:r>
            <w:r w:rsidRPr="00EB355E">
              <w:rPr>
                <w:rFonts w:ascii="Cambria Math" w:eastAsia="Times New Roman" w:hAnsi="Cambria Math" w:cs="Cambria Math"/>
                <w:sz w:val="24"/>
                <w:szCs w:val="24"/>
              </w:rPr>
              <w:t>∅</w:t>
            </w:r>
            <w:r w:rsidRPr="00EB355E">
              <w:rPr>
                <w:rFonts w:eastAsia="Times New Roman"/>
                <w:sz w:val="24"/>
                <w:szCs w:val="24"/>
              </w:rPr>
              <w:t>150 mm,  ieskaitot stiprinājumus, piltuves, teknes galus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1178AE21"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w:t>
            </w:r>
          </w:p>
        </w:tc>
        <w:tc>
          <w:tcPr>
            <w:tcW w:w="993" w:type="dxa"/>
            <w:tcBorders>
              <w:top w:val="nil"/>
              <w:left w:val="nil"/>
              <w:bottom w:val="single" w:sz="4" w:space="0" w:color="auto"/>
              <w:right w:val="single" w:sz="8" w:space="0" w:color="auto"/>
            </w:tcBorders>
            <w:shd w:val="clear" w:color="auto" w:fill="auto"/>
            <w:noWrap/>
            <w:vAlign w:val="center"/>
            <w:hideMark/>
          </w:tcPr>
          <w:p w14:paraId="5DBCD911"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78,00</w:t>
            </w:r>
          </w:p>
        </w:tc>
      </w:tr>
      <w:tr w:rsidR="00EB355E" w:rsidRPr="00EB355E" w14:paraId="3AB249A1" w14:textId="77777777" w:rsidTr="00E53DD4">
        <w:trPr>
          <w:trHeight w:val="72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251F7BCF"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34</w:t>
            </w:r>
          </w:p>
        </w:tc>
        <w:tc>
          <w:tcPr>
            <w:tcW w:w="738" w:type="dxa"/>
            <w:tcBorders>
              <w:top w:val="nil"/>
              <w:left w:val="nil"/>
              <w:bottom w:val="single" w:sz="4" w:space="0" w:color="auto"/>
              <w:right w:val="single" w:sz="4" w:space="0" w:color="auto"/>
            </w:tcBorders>
            <w:shd w:val="clear" w:color="auto" w:fill="auto"/>
            <w:noWrap/>
            <w:vAlign w:val="center"/>
            <w:hideMark/>
          </w:tcPr>
          <w:p w14:paraId="43DD7670"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2215700B"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 xml:space="preserve">Lietus ūdens noteka </w:t>
            </w:r>
            <w:r w:rsidRPr="00EB355E">
              <w:rPr>
                <w:rFonts w:ascii="Cambria Math" w:eastAsia="Times New Roman" w:hAnsi="Cambria Math" w:cs="Cambria Math"/>
                <w:sz w:val="24"/>
                <w:szCs w:val="24"/>
              </w:rPr>
              <w:t>∅</w:t>
            </w:r>
            <w:r w:rsidRPr="00EB355E">
              <w:rPr>
                <w:rFonts w:eastAsia="Times New Roman"/>
                <w:sz w:val="24"/>
                <w:szCs w:val="24"/>
              </w:rPr>
              <w:t>120 mm, (PE vai ekvivalents), ieskaitot stiprinājumus, līkumus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2B78292B"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m</w:t>
            </w:r>
          </w:p>
        </w:tc>
        <w:tc>
          <w:tcPr>
            <w:tcW w:w="993" w:type="dxa"/>
            <w:tcBorders>
              <w:top w:val="nil"/>
              <w:left w:val="nil"/>
              <w:bottom w:val="single" w:sz="4" w:space="0" w:color="auto"/>
              <w:right w:val="single" w:sz="8" w:space="0" w:color="auto"/>
            </w:tcBorders>
            <w:shd w:val="clear" w:color="auto" w:fill="auto"/>
            <w:noWrap/>
            <w:vAlign w:val="center"/>
            <w:hideMark/>
          </w:tcPr>
          <w:p w14:paraId="3BD021ED"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36,00</w:t>
            </w:r>
          </w:p>
        </w:tc>
      </w:tr>
      <w:tr w:rsidR="00EB355E" w:rsidRPr="00EB355E" w14:paraId="40178601" w14:textId="77777777" w:rsidTr="00E53DD4">
        <w:trPr>
          <w:trHeight w:val="360"/>
        </w:trPr>
        <w:tc>
          <w:tcPr>
            <w:tcW w:w="1120" w:type="dxa"/>
            <w:tcBorders>
              <w:top w:val="nil"/>
              <w:left w:val="single" w:sz="8" w:space="0" w:color="auto"/>
              <w:bottom w:val="single" w:sz="4" w:space="0" w:color="auto"/>
              <w:right w:val="single" w:sz="4" w:space="0" w:color="auto"/>
            </w:tcBorders>
            <w:shd w:val="clear" w:color="000000" w:fill="BFBFBF"/>
            <w:noWrap/>
            <w:vAlign w:val="center"/>
            <w:hideMark/>
          </w:tcPr>
          <w:p w14:paraId="64BF78BB" w14:textId="77777777" w:rsidR="00EB355E" w:rsidRPr="00EB355E" w:rsidRDefault="00EB355E" w:rsidP="00EB355E">
            <w:pPr>
              <w:spacing w:before="0"/>
              <w:jc w:val="center"/>
              <w:rPr>
                <w:rFonts w:eastAsia="Times New Roman"/>
                <w:b/>
                <w:bCs/>
                <w:sz w:val="24"/>
                <w:szCs w:val="24"/>
              </w:rPr>
            </w:pPr>
            <w:r w:rsidRPr="00EB355E">
              <w:rPr>
                <w:rFonts w:eastAsia="Times New Roman"/>
                <w:b/>
                <w:bCs/>
                <w:sz w:val="24"/>
                <w:szCs w:val="24"/>
              </w:rPr>
              <w:t> </w:t>
            </w:r>
          </w:p>
        </w:tc>
        <w:tc>
          <w:tcPr>
            <w:tcW w:w="738" w:type="dxa"/>
            <w:tcBorders>
              <w:top w:val="nil"/>
              <w:left w:val="nil"/>
              <w:bottom w:val="single" w:sz="4" w:space="0" w:color="auto"/>
              <w:right w:val="single" w:sz="4" w:space="0" w:color="auto"/>
            </w:tcBorders>
            <w:shd w:val="clear" w:color="000000" w:fill="BFBFBF"/>
            <w:vAlign w:val="center"/>
            <w:hideMark/>
          </w:tcPr>
          <w:p w14:paraId="20879692"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c>
          <w:tcPr>
            <w:tcW w:w="5670" w:type="dxa"/>
            <w:tcBorders>
              <w:top w:val="nil"/>
              <w:left w:val="nil"/>
              <w:bottom w:val="single" w:sz="4" w:space="0" w:color="auto"/>
              <w:right w:val="nil"/>
            </w:tcBorders>
            <w:shd w:val="clear" w:color="000000" w:fill="BFBFBF"/>
            <w:vAlign w:val="center"/>
            <w:hideMark/>
          </w:tcPr>
          <w:p w14:paraId="0CA82374" w14:textId="77777777" w:rsidR="00EB355E" w:rsidRPr="00EB355E" w:rsidRDefault="00EB355E" w:rsidP="00EB355E">
            <w:pPr>
              <w:spacing w:before="0"/>
              <w:jc w:val="center"/>
              <w:rPr>
                <w:rFonts w:eastAsia="Times New Roman"/>
                <w:b/>
                <w:bCs/>
                <w:sz w:val="24"/>
                <w:szCs w:val="24"/>
              </w:rPr>
            </w:pPr>
            <w:r w:rsidRPr="00EB355E">
              <w:rPr>
                <w:rFonts w:eastAsia="Times New Roman"/>
                <w:b/>
                <w:bCs/>
                <w:sz w:val="24"/>
                <w:szCs w:val="24"/>
              </w:rPr>
              <w:t>Erkera balkons</w:t>
            </w:r>
          </w:p>
        </w:tc>
        <w:tc>
          <w:tcPr>
            <w:tcW w:w="992" w:type="dxa"/>
            <w:tcBorders>
              <w:top w:val="nil"/>
              <w:left w:val="single" w:sz="8" w:space="0" w:color="auto"/>
              <w:bottom w:val="single" w:sz="4" w:space="0" w:color="auto"/>
              <w:right w:val="single" w:sz="4" w:space="0" w:color="auto"/>
            </w:tcBorders>
            <w:shd w:val="clear" w:color="000000" w:fill="BFBFBF"/>
            <w:vAlign w:val="center"/>
            <w:hideMark/>
          </w:tcPr>
          <w:p w14:paraId="2964C666"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c>
          <w:tcPr>
            <w:tcW w:w="993" w:type="dxa"/>
            <w:tcBorders>
              <w:top w:val="nil"/>
              <w:left w:val="nil"/>
              <w:bottom w:val="single" w:sz="4" w:space="0" w:color="auto"/>
              <w:right w:val="single" w:sz="8" w:space="0" w:color="auto"/>
            </w:tcBorders>
            <w:shd w:val="clear" w:color="000000" w:fill="BFBFBF"/>
            <w:vAlign w:val="center"/>
            <w:hideMark/>
          </w:tcPr>
          <w:p w14:paraId="1A1C05CF" w14:textId="77777777" w:rsidR="00EB355E" w:rsidRPr="00EB355E" w:rsidRDefault="00EB355E" w:rsidP="00EB355E">
            <w:pPr>
              <w:spacing w:before="0"/>
              <w:jc w:val="center"/>
              <w:rPr>
                <w:rFonts w:eastAsia="Times New Roman"/>
                <w:b/>
                <w:bCs/>
                <w:color w:val="000000"/>
                <w:sz w:val="24"/>
                <w:szCs w:val="24"/>
              </w:rPr>
            </w:pPr>
            <w:r w:rsidRPr="00EB355E">
              <w:rPr>
                <w:rFonts w:eastAsia="Times New Roman"/>
                <w:b/>
                <w:bCs/>
                <w:color w:val="000000"/>
                <w:sz w:val="24"/>
                <w:szCs w:val="24"/>
              </w:rPr>
              <w:t> </w:t>
            </w:r>
          </w:p>
        </w:tc>
      </w:tr>
      <w:tr w:rsidR="00EB355E" w:rsidRPr="00EB355E" w14:paraId="61EA0263" w14:textId="77777777" w:rsidTr="00E53DD4">
        <w:trPr>
          <w:trHeight w:val="72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14:paraId="617CA9DB"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35</w:t>
            </w:r>
          </w:p>
        </w:tc>
        <w:tc>
          <w:tcPr>
            <w:tcW w:w="738" w:type="dxa"/>
            <w:tcBorders>
              <w:top w:val="nil"/>
              <w:left w:val="nil"/>
              <w:bottom w:val="single" w:sz="4" w:space="0" w:color="auto"/>
              <w:right w:val="single" w:sz="4" w:space="0" w:color="auto"/>
            </w:tcBorders>
            <w:shd w:val="clear" w:color="auto" w:fill="auto"/>
            <w:noWrap/>
            <w:vAlign w:val="center"/>
            <w:hideMark/>
          </w:tcPr>
          <w:p w14:paraId="068D1A11" w14:textId="77777777" w:rsidR="00EB355E" w:rsidRPr="00EB355E" w:rsidRDefault="00EB355E" w:rsidP="00EB355E">
            <w:pPr>
              <w:spacing w:before="0"/>
              <w:jc w:val="left"/>
              <w:rPr>
                <w:rFonts w:eastAsia="Times New Roman"/>
                <w:color w:val="000000"/>
                <w:sz w:val="24"/>
                <w:szCs w:val="24"/>
              </w:rPr>
            </w:pPr>
            <w:r w:rsidRPr="00EB355E">
              <w:rPr>
                <w:rFonts w:eastAsia="Times New Roman"/>
                <w:color w:val="000000"/>
                <w:sz w:val="24"/>
                <w:szCs w:val="24"/>
              </w:rPr>
              <w:t> </w:t>
            </w:r>
          </w:p>
        </w:tc>
        <w:tc>
          <w:tcPr>
            <w:tcW w:w="5670" w:type="dxa"/>
            <w:tcBorders>
              <w:top w:val="nil"/>
              <w:left w:val="nil"/>
              <w:bottom w:val="single" w:sz="4" w:space="0" w:color="auto"/>
              <w:right w:val="nil"/>
            </w:tcBorders>
            <w:shd w:val="clear" w:color="auto" w:fill="auto"/>
            <w:vAlign w:val="center"/>
            <w:hideMark/>
          </w:tcPr>
          <w:p w14:paraId="6E2DBA0A" w14:textId="77777777" w:rsidR="00EB355E" w:rsidRPr="00EB355E" w:rsidRDefault="00EB355E" w:rsidP="00EB355E">
            <w:pPr>
              <w:spacing w:before="0"/>
              <w:jc w:val="left"/>
              <w:rPr>
                <w:rFonts w:eastAsia="Times New Roman"/>
                <w:sz w:val="24"/>
                <w:szCs w:val="24"/>
              </w:rPr>
            </w:pPr>
            <w:r w:rsidRPr="00EB355E">
              <w:rPr>
                <w:rFonts w:eastAsia="Times New Roman"/>
                <w:sz w:val="24"/>
                <w:szCs w:val="24"/>
              </w:rPr>
              <w:t>Esošo plaisu aizdrīvēšana un hidroizolācijas iestrāde starp fasādi un erkera pārsegumu</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14:paraId="6B4716DA"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gab.</w:t>
            </w:r>
          </w:p>
        </w:tc>
        <w:tc>
          <w:tcPr>
            <w:tcW w:w="993" w:type="dxa"/>
            <w:tcBorders>
              <w:top w:val="nil"/>
              <w:left w:val="nil"/>
              <w:bottom w:val="single" w:sz="4" w:space="0" w:color="auto"/>
              <w:right w:val="single" w:sz="8" w:space="0" w:color="auto"/>
            </w:tcBorders>
            <w:shd w:val="clear" w:color="auto" w:fill="auto"/>
            <w:noWrap/>
            <w:vAlign w:val="center"/>
            <w:hideMark/>
          </w:tcPr>
          <w:p w14:paraId="2144A7E7" w14:textId="77777777" w:rsidR="00EB355E" w:rsidRPr="00EB355E" w:rsidRDefault="00EB355E" w:rsidP="00EB355E">
            <w:pPr>
              <w:spacing w:before="0"/>
              <w:jc w:val="center"/>
              <w:rPr>
                <w:rFonts w:eastAsia="Times New Roman"/>
                <w:sz w:val="24"/>
                <w:szCs w:val="24"/>
              </w:rPr>
            </w:pPr>
            <w:r w:rsidRPr="00EB355E">
              <w:rPr>
                <w:rFonts w:eastAsia="Times New Roman"/>
                <w:sz w:val="24"/>
                <w:szCs w:val="24"/>
              </w:rPr>
              <w:t>2,00</w:t>
            </w:r>
          </w:p>
        </w:tc>
      </w:tr>
    </w:tbl>
    <w:p w14:paraId="26EE7D10" w14:textId="77777777" w:rsidR="00EB355E" w:rsidRPr="00A441B8" w:rsidRDefault="00EB355E" w:rsidP="006A59F3">
      <w:pPr>
        <w:rPr>
          <w:bCs/>
        </w:rPr>
      </w:pPr>
    </w:p>
    <w:p w14:paraId="50E97FB8" w14:textId="6E59F33E" w:rsidR="004F529B" w:rsidRPr="004F529B" w:rsidRDefault="004F529B" w:rsidP="004F529B">
      <w:pPr>
        <w:pStyle w:val="a4"/>
        <w:numPr>
          <w:ilvl w:val="0"/>
          <w:numId w:val="23"/>
        </w:numPr>
        <w:spacing w:before="0"/>
        <w:rPr>
          <w:b/>
          <w:bCs/>
        </w:rPr>
      </w:pPr>
      <w:r w:rsidRPr="004F529B">
        <w:rPr>
          <w:b/>
          <w:bCs/>
        </w:rPr>
        <w:t>Būvdarbu uzsākšanas nosacījumi</w:t>
      </w:r>
    </w:p>
    <w:p w14:paraId="28D5924F" w14:textId="562AFA6C" w:rsidR="004F529B" w:rsidRPr="004F529B" w:rsidRDefault="004F529B" w:rsidP="004F529B">
      <w:pPr>
        <w:pStyle w:val="a4"/>
        <w:numPr>
          <w:ilvl w:val="1"/>
          <w:numId w:val="23"/>
        </w:numPr>
        <w:spacing w:before="0"/>
      </w:pPr>
      <w:r>
        <w:t>b</w:t>
      </w:r>
      <w:r w:rsidRPr="004F529B">
        <w:t>ūvniecības administratīvajā inspekcijā iesniedzams:</w:t>
      </w:r>
    </w:p>
    <w:p w14:paraId="245A99B9" w14:textId="6E6C3CB6" w:rsidR="004F529B" w:rsidRPr="004F529B" w:rsidRDefault="004F529B" w:rsidP="004F529B">
      <w:pPr>
        <w:pStyle w:val="a4"/>
        <w:numPr>
          <w:ilvl w:val="1"/>
          <w:numId w:val="23"/>
        </w:numPr>
        <w:spacing w:before="0"/>
      </w:pPr>
      <w:r w:rsidRPr="004F529B">
        <w:t>būvdarbu uzsākšanas nosacījumu izpildes iesniegums;</w:t>
      </w:r>
    </w:p>
    <w:p w14:paraId="42C80A73" w14:textId="52B621EA" w:rsidR="004F529B" w:rsidRPr="004F529B" w:rsidRDefault="004F529B" w:rsidP="004F529B">
      <w:pPr>
        <w:pStyle w:val="a4"/>
        <w:numPr>
          <w:ilvl w:val="1"/>
          <w:numId w:val="23"/>
        </w:numPr>
        <w:spacing w:before="0"/>
      </w:pPr>
      <w:r w:rsidRPr="004F529B">
        <w:t>būvdarbu veicēja civiltiesiskās atbildības obligātās apdrošināšanas polises kopija;</w:t>
      </w:r>
    </w:p>
    <w:p w14:paraId="00DB777D" w14:textId="142EF1BF" w:rsidR="004F529B" w:rsidRPr="004F529B" w:rsidRDefault="004F529B" w:rsidP="004F529B">
      <w:pPr>
        <w:pStyle w:val="a4"/>
        <w:numPr>
          <w:ilvl w:val="1"/>
          <w:numId w:val="23"/>
        </w:numPr>
        <w:spacing w:before="0"/>
      </w:pPr>
      <w:r w:rsidRPr="004F529B">
        <w:t>būvspeciālistu profesionālās civiltiesiskās atbildības obligātās apdrošināšanas polises</w:t>
      </w:r>
      <w:r>
        <w:t xml:space="preserve"> </w:t>
      </w:r>
      <w:r w:rsidRPr="004F529B">
        <w:t>kopija;</w:t>
      </w:r>
    </w:p>
    <w:p w14:paraId="7E83A3BD" w14:textId="1F9CD6C6" w:rsidR="004F529B" w:rsidRPr="004F529B" w:rsidRDefault="004F529B" w:rsidP="004F529B">
      <w:pPr>
        <w:pStyle w:val="a4"/>
        <w:numPr>
          <w:ilvl w:val="1"/>
          <w:numId w:val="23"/>
        </w:numPr>
        <w:spacing w:before="0"/>
      </w:pPr>
      <w:r w:rsidRPr="004F529B">
        <w:t>būvdarbu veicēja līgums un gadījumos, kad būvdarbu veicējs nenodarbina vai</w:t>
      </w:r>
    </w:p>
    <w:p w14:paraId="3C70A79C" w14:textId="5DDFC3CB" w:rsidR="004F529B" w:rsidRPr="004F529B" w:rsidRDefault="004F529B" w:rsidP="004F529B">
      <w:pPr>
        <w:pStyle w:val="a4"/>
        <w:numPr>
          <w:ilvl w:val="1"/>
          <w:numId w:val="23"/>
        </w:numPr>
        <w:spacing w:before="0"/>
      </w:pPr>
      <w:r w:rsidRPr="004F529B">
        <w:t>nenozīmē visām būvprojekta daļām atbilstošu būvspeciālistu – atsevišķu būvdarbu</w:t>
      </w:r>
      <w:r>
        <w:t xml:space="preserve"> </w:t>
      </w:r>
      <w:r w:rsidRPr="004F529B">
        <w:t>veicēju līgum</w:t>
      </w:r>
      <w:r>
        <w:t>i</w:t>
      </w:r>
      <w:r w:rsidRPr="004F529B">
        <w:t>;</w:t>
      </w:r>
    </w:p>
    <w:p w14:paraId="0FE30CEE" w14:textId="620415A7" w:rsidR="004F529B" w:rsidRPr="004F529B" w:rsidRDefault="004F529B" w:rsidP="004F529B">
      <w:pPr>
        <w:pStyle w:val="a4"/>
        <w:numPr>
          <w:ilvl w:val="1"/>
          <w:numId w:val="23"/>
        </w:numPr>
        <w:spacing w:before="0"/>
      </w:pPr>
      <w:r w:rsidRPr="004F529B">
        <w:t>rīkojums, atbilstoši visām būvprojekta daļām, par būvdarbu vadītāju nozīmēšanu,</w:t>
      </w:r>
      <w:r>
        <w:t xml:space="preserve"> </w:t>
      </w:r>
      <w:r w:rsidRPr="004F529B">
        <w:t>kuru parakstījuši nozīmētie būvdarbu vadītāji;</w:t>
      </w:r>
    </w:p>
    <w:p w14:paraId="1473C10F" w14:textId="51BF9656" w:rsidR="004F529B" w:rsidRPr="004F529B" w:rsidRDefault="004F529B" w:rsidP="004F529B">
      <w:pPr>
        <w:pStyle w:val="a4"/>
        <w:numPr>
          <w:ilvl w:val="1"/>
          <w:numId w:val="23"/>
        </w:numPr>
        <w:spacing w:before="0"/>
      </w:pPr>
      <w:r w:rsidRPr="004F529B">
        <w:t>būvdarbu žurnāls (BIS sistēmā);</w:t>
      </w:r>
    </w:p>
    <w:p w14:paraId="51AED0CB" w14:textId="77777777" w:rsidR="004F529B" w:rsidRDefault="004F529B" w:rsidP="004F529B">
      <w:pPr>
        <w:pStyle w:val="a4"/>
        <w:numPr>
          <w:ilvl w:val="1"/>
          <w:numId w:val="23"/>
        </w:numPr>
        <w:spacing w:before="0"/>
      </w:pPr>
      <w:r w:rsidRPr="004F529B">
        <w:t>darbu veikšanas projekts;</w:t>
      </w:r>
    </w:p>
    <w:p w14:paraId="2B2905ED" w14:textId="63D3DC14" w:rsidR="004F529B" w:rsidRPr="004F529B" w:rsidRDefault="004F529B" w:rsidP="004F529B">
      <w:pPr>
        <w:pStyle w:val="a4"/>
        <w:numPr>
          <w:ilvl w:val="1"/>
          <w:numId w:val="23"/>
        </w:numPr>
        <w:spacing w:before="0"/>
      </w:pPr>
      <w:r w:rsidRPr="004F529B">
        <w:t>rīkojums par darba aizsardzības koordinatora nozīmēšanu;</w:t>
      </w:r>
    </w:p>
    <w:p w14:paraId="5FD5208D" w14:textId="3A8CDA4E" w:rsidR="004F529B" w:rsidRPr="004F529B" w:rsidRDefault="004F529B" w:rsidP="004F529B">
      <w:pPr>
        <w:pStyle w:val="a4"/>
        <w:numPr>
          <w:ilvl w:val="1"/>
          <w:numId w:val="23"/>
        </w:numPr>
        <w:spacing w:before="0"/>
      </w:pPr>
      <w:r w:rsidRPr="004F529B">
        <w:t>darba aizsardzības koordinatora kvalifikāciju apliecinošs dokuments;</w:t>
      </w:r>
    </w:p>
    <w:p w14:paraId="0E4E97B1" w14:textId="489FC504" w:rsidR="004F529B" w:rsidRPr="004F529B" w:rsidRDefault="004F529B" w:rsidP="004F529B">
      <w:pPr>
        <w:pStyle w:val="a4"/>
        <w:numPr>
          <w:ilvl w:val="1"/>
          <w:numId w:val="23"/>
        </w:numPr>
        <w:spacing w:before="0"/>
      </w:pPr>
      <w:r w:rsidRPr="004F529B">
        <w:t>būvuzraudzības līgums;</w:t>
      </w:r>
    </w:p>
    <w:p w14:paraId="781E2C4D" w14:textId="34560CC3" w:rsidR="004F529B" w:rsidRPr="004F529B" w:rsidRDefault="004F529B" w:rsidP="004F529B">
      <w:pPr>
        <w:pStyle w:val="a4"/>
        <w:numPr>
          <w:ilvl w:val="1"/>
          <w:numId w:val="23"/>
        </w:numPr>
        <w:spacing w:before="0"/>
      </w:pPr>
      <w:r w:rsidRPr="004F529B">
        <w:t>rīkojums, atbilstoši visām būvprojekta daļām, par būvuzrauga nozīmēšanu, kuru</w:t>
      </w:r>
    </w:p>
    <w:p w14:paraId="38967F5B" w14:textId="77777777" w:rsidR="004F529B" w:rsidRPr="004F529B" w:rsidRDefault="004F529B" w:rsidP="004F529B">
      <w:pPr>
        <w:pStyle w:val="a4"/>
        <w:numPr>
          <w:ilvl w:val="1"/>
          <w:numId w:val="23"/>
        </w:numPr>
        <w:spacing w:before="0"/>
      </w:pPr>
      <w:r w:rsidRPr="004F529B">
        <w:t>parakstījuši nozīmētie būvuzraugi;</w:t>
      </w:r>
    </w:p>
    <w:p w14:paraId="00A0A9CB" w14:textId="6434544D" w:rsidR="004F529B" w:rsidRPr="004F529B" w:rsidRDefault="004F529B" w:rsidP="004F529B">
      <w:pPr>
        <w:pStyle w:val="a4"/>
        <w:numPr>
          <w:ilvl w:val="1"/>
          <w:numId w:val="23"/>
        </w:numPr>
        <w:spacing w:before="0"/>
      </w:pPr>
      <w:r w:rsidRPr="004F529B">
        <w:t>būvuzraudzības plāns</w:t>
      </w:r>
    </w:p>
    <w:p w14:paraId="3A1CACE2" w14:textId="46930868" w:rsidR="004F529B" w:rsidRDefault="004F529B" w:rsidP="004F529B">
      <w:pPr>
        <w:pStyle w:val="a4"/>
        <w:numPr>
          <w:ilvl w:val="1"/>
          <w:numId w:val="23"/>
        </w:numPr>
        <w:spacing w:before="0"/>
      </w:pPr>
      <w:r w:rsidRPr="004F529B">
        <w:t>atļauja par tiesībām veikt darbus pilsētas teritorijā (aizpildīta un saskaņota ar norādītajām instancēm).</w:t>
      </w:r>
    </w:p>
    <w:p w14:paraId="54D8D80F" w14:textId="77777777" w:rsidR="006A59F3" w:rsidRPr="00ED3F09" w:rsidRDefault="006A59F3" w:rsidP="00ED3F09">
      <w:pPr>
        <w:spacing w:before="0"/>
        <w:rPr>
          <w:bCs/>
        </w:rPr>
      </w:pPr>
    </w:p>
    <w:p w14:paraId="1DE5AC31" w14:textId="77777777" w:rsidR="006A59F3" w:rsidRDefault="006A59F3" w:rsidP="00C02E10">
      <w:pPr>
        <w:pStyle w:val="a4"/>
        <w:numPr>
          <w:ilvl w:val="0"/>
          <w:numId w:val="23"/>
        </w:numPr>
        <w:overflowPunct w:val="0"/>
        <w:autoSpaceDE w:val="0"/>
        <w:autoSpaceDN w:val="0"/>
        <w:adjustRightInd w:val="0"/>
        <w:spacing w:before="0"/>
        <w:rPr>
          <w:b/>
          <w:color w:val="000000"/>
        </w:rPr>
      </w:pPr>
      <w:r w:rsidRPr="00653F9C">
        <w:rPr>
          <w:b/>
          <w:color w:val="000000"/>
        </w:rPr>
        <w:t>Pretendenta piedāvājuma sagatavošanas nosacījumi</w:t>
      </w:r>
    </w:p>
    <w:p w14:paraId="0F0B8721" w14:textId="77777777" w:rsidR="006A59F3" w:rsidRDefault="006A59F3" w:rsidP="00C02E10">
      <w:pPr>
        <w:pStyle w:val="a4"/>
        <w:numPr>
          <w:ilvl w:val="1"/>
          <w:numId w:val="23"/>
        </w:numPr>
        <w:spacing w:before="0"/>
      </w:pPr>
      <w:r>
        <w:t>Pretendents patstāvīgi iepazīstas ar būvniecības ieceres dokumentāciju un apseko Objektu pirms piedāvājuma iesniegšanas;</w:t>
      </w:r>
    </w:p>
    <w:p w14:paraId="484BC0B9" w14:textId="2B3F91B4" w:rsidR="006A59F3" w:rsidRDefault="006A59F3" w:rsidP="00C02E10">
      <w:pPr>
        <w:numPr>
          <w:ilvl w:val="1"/>
          <w:numId w:val="23"/>
        </w:numPr>
        <w:spacing w:before="0"/>
        <w:rPr>
          <w:b/>
          <w:bCs/>
        </w:rPr>
      </w:pPr>
      <w:r w:rsidRPr="00466E90">
        <w:rPr>
          <w:bCs/>
        </w:rPr>
        <w:t xml:space="preserve">Būvniecības izmaksās jāiekļauj visas izmaksas, kas saistītas ar </w:t>
      </w:r>
      <w:r>
        <w:rPr>
          <w:bCs/>
        </w:rPr>
        <w:t>Iepi</w:t>
      </w:r>
      <w:r w:rsidR="009E0118">
        <w:rPr>
          <w:bCs/>
        </w:rPr>
        <w:t>r</w:t>
      </w:r>
      <w:r>
        <w:rPr>
          <w:bCs/>
        </w:rPr>
        <w:t xml:space="preserve">kuma </w:t>
      </w:r>
      <w:r w:rsidRPr="00466E90">
        <w:rPr>
          <w:bCs/>
        </w:rPr>
        <w:t>līguma izpildi (t.sk. administrācijas, palīgdarbu u.c. izmaksas)</w:t>
      </w:r>
      <w:r>
        <w:rPr>
          <w:bCs/>
        </w:rPr>
        <w:t>;</w:t>
      </w:r>
    </w:p>
    <w:p w14:paraId="1D2D5AD7" w14:textId="77777777" w:rsidR="006A59F3" w:rsidRPr="00466E90" w:rsidRDefault="006A59F3" w:rsidP="00C02E10">
      <w:pPr>
        <w:numPr>
          <w:ilvl w:val="1"/>
          <w:numId w:val="23"/>
        </w:numPr>
        <w:spacing w:before="0"/>
        <w:rPr>
          <w:b/>
          <w:bCs/>
        </w:rPr>
      </w:pPr>
      <w:r w:rsidRPr="00466E90">
        <w:rPr>
          <w:bCs/>
        </w:rPr>
        <w:t>Visi darbu un būvizstrādājumu apjomi, kuri doti tāmē, Pretendentam jāskata saistībā ar darbu veikšanas tehnoloģiju. Pretendents nevar atsaukties uz nepilnīgu informāciju tāmēs</w:t>
      </w:r>
      <w:r>
        <w:rPr>
          <w:bCs/>
        </w:rPr>
        <w:t>;</w:t>
      </w:r>
    </w:p>
    <w:p w14:paraId="7002B794" w14:textId="77777777" w:rsidR="006A59F3" w:rsidRPr="005C08BB" w:rsidRDefault="006A59F3" w:rsidP="00C02E10">
      <w:pPr>
        <w:numPr>
          <w:ilvl w:val="1"/>
          <w:numId w:val="23"/>
        </w:numPr>
        <w:spacing w:before="0"/>
        <w:rPr>
          <w:b/>
        </w:rPr>
      </w:pPr>
      <w:r w:rsidRPr="00151F98">
        <w:rPr>
          <w:rFonts w:eastAsia="SimSun"/>
          <w:color w:val="000000"/>
          <w:kern w:val="3"/>
          <w:lang w:eastAsia="zh-CN" w:bidi="hi-IN"/>
        </w:rPr>
        <w:t>Būvniecības ieceres dokumentācijā un tāmēs dotās atsauces uz konkrētiem būv</w:t>
      </w:r>
      <w:r>
        <w:rPr>
          <w:rFonts w:eastAsia="SimSun"/>
          <w:color w:val="000000"/>
          <w:kern w:val="3"/>
          <w:lang w:eastAsia="zh-CN" w:bidi="hi-IN"/>
        </w:rPr>
        <w:t>izstrādājum</w:t>
      </w:r>
      <w:r w:rsidRPr="00151F98">
        <w:rPr>
          <w:rFonts w:eastAsia="SimSun"/>
          <w:color w:val="000000"/>
          <w:kern w:val="3"/>
          <w:lang w:eastAsia="zh-CN" w:bidi="hi-IN"/>
        </w:rPr>
        <w:t xml:space="preserve">u ražotājiem, </w:t>
      </w:r>
      <w:r>
        <w:rPr>
          <w:color w:val="000000"/>
        </w:rPr>
        <w:t>būvizstrādājumu</w:t>
      </w:r>
      <w:r w:rsidRPr="00151F98">
        <w:rPr>
          <w:color w:val="000000"/>
        </w:rPr>
        <w:t xml:space="preserve"> markām un tipiem </w:t>
      </w:r>
      <w:r w:rsidRPr="00151F98">
        <w:rPr>
          <w:rFonts w:eastAsia="SimSun"/>
          <w:color w:val="000000"/>
          <w:kern w:val="3"/>
          <w:lang w:eastAsia="zh-CN" w:bidi="hi-IN"/>
        </w:rPr>
        <w:t>ir dotas (ja tādas ir), lai definētu tehnisko prasību minimāli nepieciešamo līmeni</w:t>
      </w:r>
      <w:r>
        <w:rPr>
          <w:rFonts w:eastAsia="SimSun"/>
          <w:color w:val="000000"/>
          <w:kern w:val="3"/>
          <w:lang w:eastAsia="zh-CN" w:bidi="hi-IN"/>
        </w:rPr>
        <w:t>;</w:t>
      </w:r>
    </w:p>
    <w:p w14:paraId="3349A1ED" w14:textId="77777777" w:rsidR="006A59F3" w:rsidRDefault="006A59F3" w:rsidP="00C02E10">
      <w:pPr>
        <w:numPr>
          <w:ilvl w:val="1"/>
          <w:numId w:val="23"/>
        </w:numPr>
        <w:spacing w:before="0"/>
        <w:rPr>
          <w:b/>
        </w:rPr>
      </w:pPr>
      <w:r w:rsidRPr="00151F98">
        <w:t xml:space="preserve">Pretendents patstāvīgi aizpilda būvizstrādājumu daudzumus </w:t>
      </w:r>
      <w:r>
        <w:t xml:space="preserve">tāmes veidlapās </w:t>
      </w:r>
      <w:r w:rsidRPr="00151F98">
        <w:t xml:space="preserve">vadoties pēc </w:t>
      </w:r>
      <w:r>
        <w:t xml:space="preserve">izvēlētā </w:t>
      </w:r>
      <w:r w:rsidRPr="00151F98">
        <w:t>būvizstrādājumu ražotāj</w:t>
      </w:r>
      <w:r>
        <w:t>a</w:t>
      </w:r>
      <w:r w:rsidRPr="00151F98">
        <w:t xml:space="preserve"> montāžas instrukcijām un rekomendācijām, un situācijas izvērtējuma </w:t>
      </w:r>
      <w:r>
        <w:t>O</w:t>
      </w:r>
      <w:r w:rsidRPr="00151F98">
        <w:t>bjektā</w:t>
      </w:r>
      <w:r>
        <w:t>;</w:t>
      </w:r>
    </w:p>
    <w:p w14:paraId="2AD5D000" w14:textId="77777777" w:rsidR="006A59F3" w:rsidRPr="005C08BB" w:rsidRDefault="006A59F3" w:rsidP="00C02E10">
      <w:pPr>
        <w:numPr>
          <w:ilvl w:val="1"/>
          <w:numId w:val="23"/>
        </w:numPr>
        <w:spacing w:before="0"/>
        <w:rPr>
          <w:b/>
        </w:rPr>
      </w:pPr>
      <w:r>
        <w:t>Tāmes v</w:t>
      </w:r>
      <w:r w:rsidRPr="00596244">
        <w:t>irsizdevum</w:t>
      </w:r>
      <w:r>
        <w:t>os jāiekļauj</w:t>
      </w:r>
      <w:r w:rsidRPr="00596244">
        <w:t xml:space="preserve"> papildu izmaksas, kuras saistītas ar būvlaukuma iekārtošanu, uzturēšanu, būvdarbu organizēšanu, vadīšanu, darba aizsardzību un apdrošināšanu, citas ar būvdarbu realizāciju saistītas izmaksas</w:t>
      </w:r>
      <w:r>
        <w:t>;</w:t>
      </w:r>
    </w:p>
    <w:p w14:paraId="67994DBD" w14:textId="77777777" w:rsidR="006A59F3" w:rsidRPr="005C08BB" w:rsidRDefault="006A59F3" w:rsidP="00C02E10">
      <w:pPr>
        <w:numPr>
          <w:ilvl w:val="1"/>
          <w:numId w:val="23"/>
        </w:numPr>
        <w:spacing w:before="0"/>
        <w:rPr>
          <w:b/>
        </w:rPr>
      </w:pPr>
      <w:r w:rsidRPr="00151F98">
        <w:t>Ja Pretendentam</w:t>
      </w:r>
      <w:r>
        <w:t xml:space="preserve"> iesniedzot piedāvājumu </w:t>
      </w:r>
      <w:r w:rsidRPr="00151F98">
        <w:t>ir priekšlikumi par ekvivalentu būvizstrādājumu pielietošanu, kas nav paredzēti būvdarbu apjomos, bet atbilst Iepirkuma dokumentācijā izvirzītajām minimālajām prasībām, izmaiņas ir jā</w:t>
      </w:r>
      <w:r>
        <w:t>pamato tehniskajā piedāvājumā</w:t>
      </w:r>
      <w:r w:rsidRPr="00151F98">
        <w:t xml:space="preserve">. </w:t>
      </w:r>
      <w:r w:rsidRPr="00151F98">
        <w:rPr>
          <w:color w:val="000000"/>
        </w:rPr>
        <w:lastRenderedPageBreak/>
        <w:t xml:space="preserve">Ekvivalence tiks </w:t>
      </w:r>
      <w:r>
        <w:rPr>
          <w:color w:val="000000"/>
        </w:rPr>
        <w:t>pārbaudī</w:t>
      </w:r>
      <w:r w:rsidRPr="00151F98">
        <w:rPr>
          <w:color w:val="000000"/>
        </w:rPr>
        <w:t>ta, vadoties pēc būvdarbu apjomos un tehniskajās specifikācijās noteiktajām prasībām, tehnisko parametru, funkcionālo īpašību atbilstības. Informācija jāsniedz tādā apjomā, lai Pasūtītājs varētu pārliecināties par piedāvātā būvizstrādājuma atbilstību izvirzītajām prasībām. Informācijai jābūt pieejamai latviešu valodā</w:t>
      </w:r>
      <w:r>
        <w:rPr>
          <w:color w:val="000000"/>
        </w:rPr>
        <w:t>;</w:t>
      </w:r>
    </w:p>
    <w:p w14:paraId="7F483F45" w14:textId="77777777" w:rsidR="006A59F3" w:rsidRPr="00C02E10" w:rsidRDefault="006A59F3" w:rsidP="00C02E10">
      <w:pPr>
        <w:numPr>
          <w:ilvl w:val="1"/>
          <w:numId w:val="23"/>
        </w:numPr>
        <w:spacing w:before="0"/>
        <w:rPr>
          <w:b/>
        </w:rPr>
      </w:pPr>
      <w:r w:rsidRPr="00151F98">
        <w:t>Pretendents, kurš tiks atzīts par uzvarētāju, būs tiesīgs izmantot vienīgi savā piedāvājuma būvniecības tāmē norādītos būvizstrādājumus, ja vien būvizstrādājumu nepieejamība nav izšķiroša Iepirkuma priekšmeta pastāvēšanai, piedāvājuma atbilstībai tehniskajai specifikācijai un neietekmē piedāvāto līgumcenu.</w:t>
      </w:r>
    </w:p>
    <w:p w14:paraId="3A560078" w14:textId="77777777" w:rsidR="00C02E10" w:rsidRPr="005C08BB" w:rsidRDefault="00C02E10" w:rsidP="00C02E10">
      <w:pPr>
        <w:spacing w:before="0"/>
        <w:ind w:left="792"/>
        <w:rPr>
          <w:b/>
        </w:rPr>
      </w:pPr>
    </w:p>
    <w:p w14:paraId="11B044B0" w14:textId="77777777" w:rsidR="006A59F3" w:rsidRPr="00653F9C" w:rsidRDefault="006A59F3" w:rsidP="00C02E10">
      <w:pPr>
        <w:pStyle w:val="a4"/>
        <w:numPr>
          <w:ilvl w:val="0"/>
          <w:numId w:val="23"/>
        </w:numPr>
        <w:overflowPunct w:val="0"/>
        <w:autoSpaceDE w:val="0"/>
        <w:autoSpaceDN w:val="0"/>
        <w:adjustRightInd w:val="0"/>
        <w:spacing w:before="0"/>
        <w:rPr>
          <w:b/>
          <w:bCs/>
          <w:color w:val="000000"/>
        </w:rPr>
      </w:pPr>
      <w:r>
        <w:rPr>
          <w:b/>
          <w:bCs/>
          <w:color w:val="000000"/>
        </w:rPr>
        <w:t>B</w:t>
      </w:r>
      <w:r w:rsidRPr="00653F9C">
        <w:rPr>
          <w:b/>
          <w:bCs/>
          <w:color w:val="000000"/>
        </w:rPr>
        <w:t>ūvdarbu uzsākšanas nosacījum</w:t>
      </w:r>
      <w:r>
        <w:rPr>
          <w:b/>
          <w:bCs/>
          <w:color w:val="000000"/>
        </w:rPr>
        <w:t>u dokumenti</w:t>
      </w:r>
    </w:p>
    <w:p w14:paraId="3247C8EA" w14:textId="77777777" w:rsidR="006A59F3" w:rsidRDefault="006A59F3" w:rsidP="00C02E10">
      <w:pPr>
        <w:numPr>
          <w:ilvl w:val="1"/>
          <w:numId w:val="23"/>
        </w:numPr>
        <w:spacing w:before="0"/>
        <w:rPr>
          <w:b/>
          <w:bCs/>
        </w:rPr>
      </w:pPr>
      <w:r w:rsidRPr="00C56882">
        <w:rPr>
          <w:bCs/>
        </w:rPr>
        <w:t>būvdarbu uzsākšanas nosacījumu izpildes iesniegums;</w:t>
      </w:r>
    </w:p>
    <w:p w14:paraId="06F37C99" w14:textId="77777777" w:rsidR="006A59F3" w:rsidRPr="00144462" w:rsidRDefault="006A59F3" w:rsidP="00C02E10">
      <w:pPr>
        <w:numPr>
          <w:ilvl w:val="1"/>
          <w:numId w:val="23"/>
        </w:numPr>
        <w:spacing w:before="0"/>
        <w:rPr>
          <w:b/>
          <w:bCs/>
        </w:rPr>
      </w:pPr>
      <w:r>
        <w:rPr>
          <w:bCs/>
        </w:rPr>
        <w:t>B</w:t>
      </w:r>
      <w:r w:rsidRPr="00144462">
        <w:rPr>
          <w:bCs/>
        </w:rPr>
        <w:t>ūvdarbu veicēja civiltiesiskās atbildības obligātās apdrošināšanas polises kopija;</w:t>
      </w:r>
    </w:p>
    <w:p w14:paraId="45FFA6EA" w14:textId="77777777" w:rsidR="006A59F3" w:rsidRPr="00144462" w:rsidRDefault="006A59F3" w:rsidP="00C02E10">
      <w:pPr>
        <w:numPr>
          <w:ilvl w:val="1"/>
          <w:numId w:val="23"/>
        </w:numPr>
        <w:spacing w:before="0"/>
        <w:rPr>
          <w:b/>
          <w:bCs/>
        </w:rPr>
      </w:pPr>
      <w:r>
        <w:rPr>
          <w:bCs/>
        </w:rPr>
        <w:t>B</w:t>
      </w:r>
      <w:r w:rsidRPr="00144462">
        <w:rPr>
          <w:bCs/>
        </w:rPr>
        <w:t>ūvspeciālistu profesionālās civiltiesiskās atbildības obligātās apdrošināšanas polise</w:t>
      </w:r>
      <w:r>
        <w:rPr>
          <w:bCs/>
        </w:rPr>
        <w:t xml:space="preserve">s </w:t>
      </w:r>
      <w:r w:rsidRPr="00144462">
        <w:rPr>
          <w:bCs/>
        </w:rPr>
        <w:t>kopija;</w:t>
      </w:r>
    </w:p>
    <w:p w14:paraId="7BB334B9" w14:textId="77777777" w:rsidR="006A59F3" w:rsidRPr="00144462" w:rsidRDefault="006A59F3" w:rsidP="00C02E10">
      <w:pPr>
        <w:numPr>
          <w:ilvl w:val="1"/>
          <w:numId w:val="23"/>
        </w:numPr>
        <w:spacing w:before="0"/>
        <w:rPr>
          <w:b/>
          <w:bCs/>
        </w:rPr>
      </w:pPr>
      <w:r>
        <w:rPr>
          <w:bCs/>
        </w:rPr>
        <w:t>B</w:t>
      </w:r>
      <w:r w:rsidRPr="00144462">
        <w:rPr>
          <w:bCs/>
        </w:rPr>
        <w:t>ūvdarbu veicēja līgums un gadījumos, kad būvdarbu veicējs nenodarbina vai</w:t>
      </w:r>
      <w:r>
        <w:rPr>
          <w:bCs/>
        </w:rPr>
        <w:t xml:space="preserve"> </w:t>
      </w:r>
      <w:r w:rsidRPr="00144462">
        <w:rPr>
          <w:bCs/>
        </w:rPr>
        <w:t>nenozīmē visām būvprojekta daļām atbilstošu būvspeciālistu – atsevišķu būvdarbu</w:t>
      </w:r>
      <w:r>
        <w:rPr>
          <w:bCs/>
        </w:rPr>
        <w:t xml:space="preserve"> </w:t>
      </w:r>
      <w:r w:rsidRPr="00144462">
        <w:rPr>
          <w:bCs/>
        </w:rPr>
        <w:t>veicēja/-u līgums;</w:t>
      </w:r>
    </w:p>
    <w:p w14:paraId="24FA959E" w14:textId="77777777" w:rsidR="006A59F3" w:rsidRPr="00144462" w:rsidRDefault="006A59F3" w:rsidP="00C02E10">
      <w:pPr>
        <w:numPr>
          <w:ilvl w:val="1"/>
          <w:numId w:val="23"/>
        </w:numPr>
        <w:spacing w:before="0"/>
        <w:rPr>
          <w:b/>
          <w:bCs/>
        </w:rPr>
      </w:pPr>
      <w:r>
        <w:rPr>
          <w:bCs/>
        </w:rPr>
        <w:t>R</w:t>
      </w:r>
      <w:r w:rsidRPr="00144462">
        <w:rPr>
          <w:bCs/>
        </w:rPr>
        <w:t>īkojums, atbilstoši visām būvprojekta daļām, par būvdarbu vadītāja/-u nozīmēšanu,</w:t>
      </w:r>
      <w:r>
        <w:rPr>
          <w:bCs/>
        </w:rPr>
        <w:t xml:space="preserve"> </w:t>
      </w:r>
      <w:r w:rsidRPr="00144462">
        <w:rPr>
          <w:bCs/>
        </w:rPr>
        <w:t>kuru parakstījuši nozīmētie būvdarbu vadītāji;</w:t>
      </w:r>
    </w:p>
    <w:p w14:paraId="3C4AA457" w14:textId="77777777" w:rsidR="006A59F3" w:rsidRPr="00144462" w:rsidRDefault="006A59F3" w:rsidP="00C02E10">
      <w:pPr>
        <w:numPr>
          <w:ilvl w:val="1"/>
          <w:numId w:val="23"/>
        </w:numPr>
        <w:spacing w:before="0"/>
        <w:rPr>
          <w:b/>
          <w:bCs/>
        </w:rPr>
      </w:pPr>
      <w:r>
        <w:rPr>
          <w:bCs/>
        </w:rPr>
        <w:t>B</w:t>
      </w:r>
      <w:r w:rsidRPr="00144462">
        <w:rPr>
          <w:bCs/>
        </w:rPr>
        <w:t>ūvdarbu žurnāls (BIS sistēmā);</w:t>
      </w:r>
    </w:p>
    <w:p w14:paraId="168F848F" w14:textId="77777777" w:rsidR="006A59F3" w:rsidRPr="00144462" w:rsidRDefault="006A59F3" w:rsidP="00C02E10">
      <w:pPr>
        <w:numPr>
          <w:ilvl w:val="1"/>
          <w:numId w:val="23"/>
        </w:numPr>
        <w:spacing w:before="0"/>
        <w:rPr>
          <w:b/>
          <w:bCs/>
        </w:rPr>
      </w:pPr>
      <w:r>
        <w:rPr>
          <w:bCs/>
        </w:rPr>
        <w:t>D</w:t>
      </w:r>
      <w:r w:rsidRPr="00144462">
        <w:rPr>
          <w:bCs/>
        </w:rPr>
        <w:t>arbu veikšanas projekts;</w:t>
      </w:r>
    </w:p>
    <w:p w14:paraId="1ADD2B75" w14:textId="77777777" w:rsidR="006A59F3" w:rsidRPr="00144462" w:rsidRDefault="006A59F3" w:rsidP="00C02E10">
      <w:pPr>
        <w:numPr>
          <w:ilvl w:val="1"/>
          <w:numId w:val="23"/>
        </w:numPr>
        <w:spacing w:before="0"/>
        <w:rPr>
          <w:b/>
          <w:bCs/>
        </w:rPr>
      </w:pPr>
      <w:r>
        <w:rPr>
          <w:bCs/>
        </w:rPr>
        <w:t>R</w:t>
      </w:r>
      <w:r w:rsidRPr="00144462">
        <w:rPr>
          <w:bCs/>
        </w:rPr>
        <w:t>īkojums par darba aizsardzības koordinatora nozīmēšanu;</w:t>
      </w:r>
    </w:p>
    <w:p w14:paraId="31D8E240" w14:textId="77777777" w:rsidR="006A59F3" w:rsidRDefault="006A59F3" w:rsidP="00C02E10">
      <w:pPr>
        <w:numPr>
          <w:ilvl w:val="1"/>
          <w:numId w:val="23"/>
        </w:numPr>
        <w:spacing w:before="0"/>
        <w:rPr>
          <w:b/>
          <w:bCs/>
        </w:rPr>
      </w:pPr>
      <w:r>
        <w:rPr>
          <w:bCs/>
        </w:rPr>
        <w:t>D</w:t>
      </w:r>
      <w:r w:rsidRPr="00144462">
        <w:rPr>
          <w:bCs/>
        </w:rPr>
        <w:t>arba aizsardzības koordinatora kvalifikāciju apliecinošs dokuments;</w:t>
      </w:r>
    </w:p>
    <w:p w14:paraId="686C744F" w14:textId="77777777" w:rsidR="006A59F3" w:rsidRDefault="006A59F3" w:rsidP="00C02E10">
      <w:pPr>
        <w:numPr>
          <w:ilvl w:val="1"/>
          <w:numId w:val="23"/>
        </w:numPr>
        <w:spacing w:before="0"/>
        <w:rPr>
          <w:b/>
          <w:bCs/>
        </w:rPr>
      </w:pPr>
      <w:r>
        <w:rPr>
          <w:bCs/>
        </w:rPr>
        <w:t>R</w:t>
      </w:r>
      <w:r w:rsidRPr="00C56882">
        <w:rPr>
          <w:bCs/>
        </w:rPr>
        <w:t>īkojums, atbilstoši visām būvprojekta daļām, par būvuzrauga nozīmēšanu, kuru</w:t>
      </w:r>
      <w:r>
        <w:rPr>
          <w:bCs/>
        </w:rPr>
        <w:t xml:space="preserve"> </w:t>
      </w:r>
      <w:r w:rsidRPr="00C56882">
        <w:rPr>
          <w:bCs/>
        </w:rPr>
        <w:t>parakstījuši nozīmētie būvuzraugi;</w:t>
      </w:r>
    </w:p>
    <w:p w14:paraId="23B6EA58" w14:textId="77777777" w:rsidR="006A59F3" w:rsidRPr="00C56882" w:rsidRDefault="006A59F3" w:rsidP="00C02E10">
      <w:pPr>
        <w:numPr>
          <w:ilvl w:val="1"/>
          <w:numId w:val="23"/>
        </w:numPr>
        <w:spacing w:before="0"/>
        <w:rPr>
          <w:b/>
          <w:bCs/>
        </w:rPr>
      </w:pPr>
      <w:r>
        <w:rPr>
          <w:bCs/>
        </w:rPr>
        <w:t>B</w:t>
      </w:r>
      <w:r w:rsidRPr="00C56882">
        <w:rPr>
          <w:bCs/>
        </w:rPr>
        <w:t>ūvuzraudzības plāns</w:t>
      </w:r>
      <w:r>
        <w:rPr>
          <w:bCs/>
        </w:rPr>
        <w:t>;</w:t>
      </w:r>
    </w:p>
    <w:p w14:paraId="3B48FE2C" w14:textId="77777777" w:rsidR="006A59F3" w:rsidRPr="00C56882" w:rsidRDefault="006A59F3" w:rsidP="00C02E10">
      <w:pPr>
        <w:numPr>
          <w:ilvl w:val="1"/>
          <w:numId w:val="23"/>
        </w:numPr>
        <w:spacing w:before="0"/>
        <w:rPr>
          <w:b/>
          <w:bCs/>
        </w:rPr>
      </w:pPr>
      <w:r>
        <w:rPr>
          <w:bCs/>
        </w:rPr>
        <w:t>A</w:t>
      </w:r>
      <w:r w:rsidRPr="00C56882">
        <w:rPr>
          <w:bCs/>
        </w:rPr>
        <w:t>tļauja par tiesībām veikt darbus pilsētas teritorijā (aizpildīta un saskaņota ar</w:t>
      </w:r>
      <w:r>
        <w:rPr>
          <w:bCs/>
        </w:rPr>
        <w:t xml:space="preserve"> </w:t>
      </w:r>
      <w:r w:rsidRPr="00C56882">
        <w:rPr>
          <w:bCs/>
        </w:rPr>
        <w:t>norādītajām instancēm).</w:t>
      </w:r>
    </w:p>
    <w:p w14:paraId="680998D3" w14:textId="77777777" w:rsidR="00C02E10" w:rsidRDefault="00C02E10" w:rsidP="00C02E10">
      <w:pPr>
        <w:pStyle w:val="a4"/>
        <w:overflowPunct w:val="0"/>
        <w:autoSpaceDE w:val="0"/>
        <w:autoSpaceDN w:val="0"/>
        <w:adjustRightInd w:val="0"/>
        <w:spacing w:before="0"/>
        <w:ind w:left="360"/>
        <w:rPr>
          <w:b/>
          <w:color w:val="000000"/>
        </w:rPr>
      </w:pPr>
    </w:p>
    <w:p w14:paraId="7A4BAD68" w14:textId="40ADD678" w:rsidR="006A59F3" w:rsidRPr="00151F98" w:rsidRDefault="006A59F3" w:rsidP="00C02E10">
      <w:pPr>
        <w:pStyle w:val="a4"/>
        <w:numPr>
          <w:ilvl w:val="0"/>
          <w:numId w:val="23"/>
        </w:numPr>
        <w:overflowPunct w:val="0"/>
        <w:autoSpaceDE w:val="0"/>
        <w:autoSpaceDN w:val="0"/>
        <w:adjustRightInd w:val="0"/>
        <w:spacing w:before="0"/>
        <w:rPr>
          <w:b/>
          <w:color w:val="000000"/>
        </w:rPr>
      </w:pPr>
      <w:r>
        <w:rPr>
          <w:b/>
          <w:color w:val="000000"/>
        </w:rPr>
        <w:t>Būvdarbi</w:t>
      </w:r>
    </w:p>
    <w:p w14:paraId="44485D4D" w14:textId="77777777" w:rsidR="006A59F3" w:rsidRPr="00151F98" w:rsidRDefault="006A59F3" w:rsidP="00C02E10">
      <w:pPr>
        <w:numPr>
          <w:ilvl w:val="1"/>
          <w:numId w:val="23"/>
        </w:numPr>
        <w:spacing w:before="0"/>
        <w:rPr>
          <w:b/>
        </w:rPr>
      </w:pPr>
      <w:r>
        <w:t>Sagatavojot būvlaukumu I</w:t>
      </w:r>
      <w:r w:rsidRPr="00151F98">
        <w:t>zpildītājam jāveic Objekta un tam pieguļošās teritorijas fotofiksācija, elektroniskā formā to iesniedzot Pasūtītājam</w:t>
      </w:r>
      <w:r>
        <w:t>;</w:t>
      </w:r>
    </w:p>
    <w:p w14:paraId="273029D1" w14:textId="77777777" w:rsidR="006A59F3" w:rsidRPr="00151F98" w:rsidRDefault="006A59F3" w:rsidP="00C02E10">
      <w:pPr>
        <w:numPr>
          <w:ilvl w:val="1"/>
          <w:numId w:val="23"/>
        </w:numPr>
        <w:spacing w:before="0"/>
        <w:rPr>
          <w:b/>
        </w:rPr>
      </w:pPr>
      <w:r>
        <w:rPr>
          <w:bCs/>
          <w:u w:val="single"/>
        </w:rPr>
        <w:t>Būvd</w:t>
      </w:r>
      <w:r w:rsidRPr="00151F98">
        <w:rPr>
          <w:bCs/>
          <w:u w:val="single"/>
        </w:rPr>
        <w:t xml:space="preserve">arbus </w:t>
      </w:r>
      <w:r>
        <w:t>jā</w:t>
      </w:r>
      <w:r w:rsidRPr="00151F98">
        <w:rPr>
          <w:bCs/>
          <w:u w:val="single"/>
        </w:rPr>
        <w:t>veic darbdienās no plkst. 7:00 līdz plkst. 19:00</w:t>
      </w:r>
      <w:r w:rsidRPr="00151F98">
        <w:rPr>
          <w:bCs/>
        </w:rPr>
        <w:t xml:space="preserve">. </w:t>
      </w:r>
      <w:r w:rsidRPr="00151F98">
        <w:t>Ja  būvdarbus paredzēts veikt vakara maiņā pēc plkst.19:00,brīvdienās vai svētku dienās, Pretendentam par to iepriekš jāziņo un rakstveidā jāsaskaņo ar Pasūtītāja pārstāvi</w:t>
      </w:r>
      <w:r>
        <w:t>;</w:t>
      </w:r>
    </w:p>
    <w:p w14:paraId="7DC0FE67" w14:textId="77777777" w:rsidR="006A59F3" w:rsidRPr="00151F98" w:rsidRDefault="006A59F3" w:rsidP="00C02E10">
      <w:pPr>
        <w:numPr>
          <w:ilvl w:val="1"/>
          <w:numId w:val="23"/>
        </w:numPr>
        <w:spacing w:before="0"/>
        <w:rPr>
          <w:b/>
        </w:rPr>
      </w:pPr>
      <w:r w:rsidRPr="00151F98">
        <w:t xml:space="preserve">Pirms elektrības un ūdens izmantošanas, Izpildītājam jāierīko elektrības un ūdens patēriņa skaitītāji un pēc to rādījumiem pirms </w:t>
      </w:r>
      <w:r>
        <w:t>būvdarbu</w:t>
      </w:r>
      <w:r w:rsidRPr="00151F98">
        <w:t xml:space="preserve"> pieņemšanas</w:t>
      </w:r>
      <w:r>
        <w:t>-nodošanas</w:t>
      </w:r>
      <w:r w:rsidRPr="00151F98">
        <w:t xml:space="preserve"> akta parakstīšanas jānorēķinās ar Pasūtītāju vai jāvienojas par citu uzskaites un norēķinu kārtību</w:t>
      </w:r>
      <w:r>
        <w:t>;</w:t>
      </w:r>
    </w:p>
    <w:p w14:paraId="6FECC08F" w14:textId="46C71B28" w:rsidR="006A59F3" w:rsidRPr="00466E90" w:rsidRDefault="006A59F3" w:rsidP="00C02E10">
      <w:pPr>
        <w:numPr>
          <w:ilvl w:val="1"/>
          <w:numId w:val="23"/>
        </w:numPr>
        <w:spacing w:before="0"/>
        <w:rPr>
          <w:b/>
          <w:bCs/>
        </w:rPr>
      </w:pPr>
      <w:r w:rsidRPr="00466E90">
        <w:rPr>
          <w:bCs/>
        </w:rPr>
        <w:t>Būvdarbu izpildes laikā jānodrošina droša un netraucēta ēkas funkcionālā ekspluatācija</w:t>
      </w:r>
      <w:r>
        <w:rPr>
          <w:bCs/>
        </w:rPr>
        <w:t>, tai skaitā</w:t>
      </w:r>
      <w:r w:rsidRPr="00466E90">
        <w:rPr>
          <w:bCs/>
        </w:rPr>
        <w:t xml:space="preserve"> </w:t>
      </w:r>
      <w:r w:rsidR="00F172AF">
        <w:rPr>
          <w:bCs/>
        </w:rPr>
        <w:t>gājēju</w:t>
      </w:r>
      <w:r w:rsidRPr="00466E90">
        <w:rPr>
          <w:bCs/>
        </w:rPr>
        <w:t xml:space="preserve"> un transporta kustība.</w:t>
      </w:r>
      <w:r w:rsidR="008C42F6">
        <w:rPr>
          <w:bCs/>
        </w:rPr>
        <w:t xml:space="preserve"> </w:t>
      </w:r>
      <w:r w:rsidR="008C42F6" w:rsidRPr="008C42F6">
        <w:rPr>
          <w:bCs/>
        </w:rPr>
        <w:t>Būvdarbu izpildes laikā</w:t>
      </w:r>
      <w:r w:rsidR="008C42F6">
        <w:rPr>
          <w:bCs/>
        </w:rPr>
        <w:t xml:space="preserve"> jānodrošina mitruma iekļaušanu Objektā.</w:t>
      </w:r>
    </w:p>
    <w:p w14:paraId="68A413A0" w14:textId="77777777" w:rsidR="006A59F3" w:rsidRDefault="006A59F3" w:rsidP="00C02E10">
      <w:pPr>
        <w:numPr>
          <w:ilvl w:val="1"/>
          <w:numId w:val="23"/>
        </w:numPr>
        <w:spacing w:before="0"/>
        <w:rPr>
          <w:b/>
        </w:rPr>
      </w:pPr>
      <w:r w:rsidRPr="00151F98">
        <w:t xml:space="preserve">Objekta piebrauktuves rajonā aizliegts smilts vai grunts masu ar transportlīdzekļa riteņiem iznest uz piegulošām ielām un gājēju ietvēm. </w:t>
      </w:r>
    </w:p>
    <w:p w14:paraId="7991CDB1" w14:textId="77777777" w:rsidR="006A59F3" w:rsidRPr="00C02E10" w:rsidRDefault="006A59F3" w:rsidP="00C02E10">
      <w:pPr>
        <w:widowControl w:val="0"/>
        <w:numPr>
          <w:ilvl w:val="1"/>
          <w:numId w:val="23"/>
        </w:numPr>
        <w:tabs>
          <w:tab w:val="left" w:pos="709"/>
        </w:tabs>
        <w:suppressAutoHyphens/>
        <w:autoSpaceDN w:val="0"/>
        <w:spacing w:before="0"/>
        <w:textAlignment w:val="baseline"/>
        <w:rPr>
          <w:rFonts w:eastAsia="SimSun"/>
          <w:b/>
          <w:kern w:val="3"/>
          <w:lang w:eastAsia="zh-CN" w:bidi="hi-IN"/>
        </w:rPr>
      </w:pPr>
      <w:r w:rsidRPr="00C02E10">
        <w:rPr>
          <w:rFonts w:eastAsia="SimSun"/>
          <w:kern w:val="3"/>
          <w:lang w:eastAsia="zh-CN" w:bidi="hi-IN"/>
        </w:rPr>
        <w:t>Sagatavojot un aizpildot segto darbu aktus, aktos jāuzrāda veikto darbu apjomi un jāpievieno veikto darbu fotofiksācijas;</w:t>
      </w:r>
    </w:p>
    <w:p w14:paraId="698D0712" w14:textId="764E31A9" w:rsidR="006A59F3" w:rsidRPr="00466E90" w:rsidRDefault="006A59F3" w:rsidP="00C02E10">
      <w:pPr>
        <w:numPr>
          <w:ilvl w:val="1"/>
          <w:numId w:val="23"/>
        </w:numPr>
        <w:spacing w:before="0"/>
        <w:rPr>
          <w:b/>
        </w:rPr>
      </w:pPr>
      <w:r w:rsidRPr="00C02E10">
        <w:rPr>
          <w:bCs/>
        </w:rPr>
        <w:t>Pirms krāsošanas jāuzklāj uz cokola</w:t>
      </w:r>
      <w:r>
        <w:rPr>
          <w:bCs/>
        </w:rPr>
        <w:t xml:space="preserve"> krāsu </w:t>
      </w:r>
      <w:r w:rsidRPr="00466E90">
        <w:rPr>
          <w:bCs/>
        </w:rPr>
        <w:t>paraugu</w:t>
      </w:r>
      <w:r>
        <w:rPr>
          <w:bCs/>
        </w:rPr>
        <w:t>s</w:t>
      </w:r>
      <w:r w:rsidRPr="00466E90">
        <w:rPr>
          <w:bCs/>
        </w:rPr>
        <w:t xml:space="preserve"> 1 m</w:t>
      </w:r>
      <w:r w:rsidRPr="008C1012">
        <w:rPr>
          <w:bCs/>
          <w:vertAlign w:val="superscript"/>
        </w:rPr>
        <w:t>2</w:t>
      </w:r>
      <w:r w:rsidRPr="00466E90">
        <w:rPr>
          <w:bCs/>
        </w:rPr>
        <w:t xml:space="preserve"> laukumā toņ</w:t>
      </w:r>
      <w:r>
        <w:rPr>
          <w:bCs/>
        </w:rPr>
        <w:t>u</w:t>
      </w:r>
      <w:r w:rsidRPr="00466E90">
        <w:rPr>
          <w:bCs/>
        </w:rPr>
        <w:t xml:space="preserve"> saskaņošanai ar Pasūtītāju</w:t>
      </w:r>
      <w:r w:rsidR="008C42F6">
        <w:rPr>
          <w:bCs/>
        </w:rPr>
        <w:t xml:space="preserve"> (jā attiecināms)</w:t>
      </w:r>
      <w:r>
        <w:rPr>
          <w:bCs/>
        </w:rPr>
        <w:t>;</w:t>
      </w:r>
    </w:p>
    <w:p w14:paraId="62551C79" w14:textId="753DC28C" w:rsidR="006A59F3" w:rsidRPr="00151F98" w:rsidRDefault="006A59F3" w:rsidP="00C02E10">
      <w:pPr>
        <w:numPr>
          <w:ilvl w:val="1"/>
          <w:numId w:val="23"/>
        </w:numPr>
        <w:spacing w:before="0"/>
        <w:rPr>
          <w:b/>
        </w:rPr>
      </w:pPr>
      <w:r w:rsidRPr="00151F98">
        <w:t xml:space="preserve">Būvniecības atkritumu savākšana un nogādāšana utilizācijai jāveic atsevišķi no sadzīves atkritumiem atbilstoši normatīvo aktu prasībām. Pasūtītājs veic samaksu tikai par to būvdarbu tāmēs norādīto būvniecības atkritumu apjomu, kas ir nodots licencētam atkritumu </w:t>
      </w:r>
      <w:r w:rsidR="008C42F6" w:rsidRPr="00151F98">
        <w:t>apsaimniekotajam</w:t>
      </w:r>
      <w:r w:rsidRPr="00151F98">
        <w:t xml:space="preserve"> un ir dokumentāli apstiprināts. </w:t>
      </w:r>
    </w:p>
    <w:p w14:paraId="76322D1D" w14:textId="77777777" w:rsidR="006A59F3" w:rsidRDefault="006A59F3" w:rsidP="006A59F3">
      <w:pPr>
        <w:rPr>
          <w:b/>
        </w:rPr>
      </w:pPr>
    </w:p>
    <w:p w14:paraId="792E1F6B" w14:textId="77777777" w:rsidR="008C42F6" w:rsidRDefault="008C42F6" w:rsidP="006A59F3">
      <w:pPr>
        <w:rPr>
          <w:b/>
        </w:rPr>
      </w:pPr>
    </w:p>
    <w:p w14:paraId="188F5545" w14:textId="77777777" w:rsidR="008C42F6" w:rsidRDefault="008C42F6" w:rsidP="006A59F3">
      <w:pPr>
        <w:rPr>
          <w:b/>
        </w:rPr>
      </w:pPr>
    </w:p>
    <w:p w14:paraId="626C8EFF" w14:textId="77777777" w:rsidR="008C42F6" w:rsidRDefault="008C42F6" w:rsidP="006A59F3">
      <w:pPr>
        <w:rPr>
          <w:b/>
        </w:rPr>
      </w:pPr>
    </w:p>
    <w:p w14:paraId="6FFD9DE7" w14:textId="77777777" w:rsidR="008C42F6" w:rsidRDefault="008C42F6" w:rsidP="006A59F3">
      <w:pPr>
        <w:rPr>
          <w:b/>
        </w:rPr>
      </w:pPr>
    </w:p>
    <w:p w14:paraId="00140245" w14:textId="77777777" w:rsidR="008C42F6" w:rsidRDefault="008C42F6" w:rsidP="006A59F3">
      <w:pPr>
        <w:rPr>
          <w:b/>
        </w:rPr>
      </w:pPr>
    </w:p>
    <w:p w14:paraId="13CA5E4E" w14:textId="77777777" w:rsidR="008C42F6" w:rsidRDefault="008C42F6" w:rsidP="008C42F6">
      <w:pPr>
        <w:pStyle w:val="a4"/>
        <w:ind w:left="360"/>
        <w:jc w:val="center"/>
        <w:rPr>
          <w:b/>
          <w:bCs/>
          <w:sz w:val="24"/>
          <w:szCs w:val="24"/>
        </w:rPr>
      </w:pPr>
      <w:r w:rsidRPr="00E7129D">
        <w:rPr>
          <w:b/>
          <w:bCs/>
          <w:sz w:val="24"/>
          <w:szCs w:val="24"/>
        </w:rPr>
        <w:lastRenderedPageBreak/>
        <w:t>TEHNISKĀ SPECIFIKĀCIJA</w:t>
      </w:r>
    </w:p>
    <w:p w14:paraId="559086BD" w14:textId="77777777" w:rsidR="008C42F6" w:rsidRDefault="008C42F6" w:rsidP="008C42F6">
      <w:pPr>
        <w:pStyle w:val="a4"/>
        <w:ind w:left="360"/>
        <w:jc w:val="center"/>
        <w:rPr>
          <w:b/>
          <w:bCs/>
          <w:sz w:val="24"/>
          <w:szCs w:val="24"/>
        </w:rPr>
      </w:pPr>
      <w:r>
        <w:rPr>
          <w:b/>
          <w:bCs/>
          <w:sz w:val="24"/>
          <w:szCs w:val="24"/>
        </w:rPr>
        <w:t>Darba uzdevums</w:t>
      </w:r>
    </w:p>
    <w:p w14:paraId="248DE78A" w14:textId="77777777" w:rsidR="008C42F6" w:rsidRPr="00E7129D" w:rsidRDefault="008C42F6" w:rsidP="008C42F6">
      <w:pPr>
        <w:pStyle w:val="a4"/>
        <w:ind w:left="360"/>
        <w:jc w:val="center"/>
        <w:rPr>
          <w:b/>
          <w:bCs/>
          <w:sz w:val="24"/>
          <w:szCs w:val="24"/>
        </w:rPr>
      </w:pPr>
      <w:r>
        <w:rPr>
          <w:b/>
          <w:bCs/>
          <w:sz w:val="24"/>
          <w:szCs w:val="24"/>
        </w:rPr>
        <w:t>2. iepirkuma daļai</w:t>
      </w:r>
    </w:p>
    <w:p w14:paraId="72F85BAB" w14:textId="1EA5F7B5" w:rsidR="008C42F6" w:rsidRPr="001B3049" w:rsidRDefault="00EB355E" w:rsidP="008C42F6">
      <w:pPr>
        <w:jc w:val="center"/>
        <w:rPr>
          <w:b/>
          <w:i/>
          <w:iCs/>
        </w:rPr>
      </w:pPr>
      <w:r w:rsidRPr="00EB355E">
        <w:rPr>
          <w:i/>
          <w:iCs/>
        </w:rPr>
        <w:t>Daudzdzīvokļu dzīvojamās Brīvības ielā 2, Ilūkstē, Augšdaugavas novadā, kāpņu telpu logu nomaiņa</w:t>
      </w:r>
      <w:r w:rsidR="008C42F6" w:rsidRPr="001B3049">
        <w:rPr>
          <w:i/>
          <w:iCs/>
        </w:rPr>
        <w:t xml:space="preserve"> </w:t>
      </w:r>
    </w:p>
    <w:p w14:paraId="3CE1945A" w14:textId="77777777" w:rsidR="008C42F6" w:rsidRPr="00ED3F09" w:rsidRDefault="008C42F6" w:rsidP="008C42F6">
      <w:pPr>
        <w:spacing w:before="0"/>
        <w:jc w:val="center"/>
        <w:rPr>
          <w:rFonts w:eastAsia="Times New Roman"/>
        </w:rPr>
      </w:pPr>
      <w:r w:rsidRPr="00ED3F09">
        <w:rPr>
          <w:rFonts w:eastAsia="Times New Roman"/>
        </w:rPr>
        <w:t>Būvdarbu apjomi</w:t>
      </w:r>
    </w:p>
    <w:tbl>
      <w:tblPr>
        <w:tblW w:w="10166" w:type="dxa"/>
        <w:tblInd w:w="118" w:type="dxa"/>
        <w:tblLook w:val="04A0" w:firstRow="1" w:lastRow="0" w:firstColumn="1" w:lastColumn="0" w:noHBand="0" w:noVBand="1"/>
      </w:tblPr>
      <w:tblGrid>
        <w:gridCol w:w="865"/>
        <w:gridCol w:w="708"/>
        <w:gridCol w:w="5954"/>
        <w:gridCol w:w="850"/>
        <w:gridCol w:w="993"/>
        <w:gridCol w:w="796"/>
      </w:tblGrid>
      <w:tr w:rsidR="008C42F6" w:rsidRPr="00ED3F09" w14:paraId="7E3A487C" w14:textId="77777777" w:rsidTr="00EB355E">
        <w:trPr>
          <w:gridAfter w:val="1"/>
          <w:wAfter w:w="796" w:type="dxa"/>
          <w:trHeight w:val="396"/>
        </w:trPr>
        <w:tc>
          <w:tcPr>
            <w:tcW w:w="865" w:type="dxa"/>
            <w:vMerge w:val="restart"/>
            <w:tcBorders>
              <w:top w:val="single" w:sz="8" w:space="0" w:color="auto"/>
              <w:left w:val="single" w:sz="8" w:space="0" w:color="auto"/>
              <w:bottom w:val="single" w:sz="4" w:space="0" w:color="auto"/>
              <w:right w:val="single" w:sz="4" w:space="0" w:color="auto"/>
            </w:tcBorders>
            <w:shd w:val="clear" w:color="000000" w:fill="D8E4BC"/>
            <w:textDirection w:val="btLr"/>
            <w:vAlign w:val="center"/>
            <w:hideMark/>
          </w:tcPr>
          <w:p w14:paraId="402EE35B" w14:textId="77777777" w:rsidR="008C42F6" w:rsidRPr="00ED3F09" w:rsidRDefault="008C42F6" w:rsidP="00BF39A0">
            <w:pPr>
              <w:spacing w:before="0"/>
              <w:jc w:val="center"/>
              <w:rPr>
                <w:rFonts w:ascii="Arial Narrow" w:eastAsia="Times New Roman" w:hAnsi="Arial Narrow" w:cs="Calibri"/>
                <w:color w:val="000000"/>
                <w:sz w:val="24"/>
                <w:szCs w:val="24"/>
              </w:rPr>
            </w:pPr>
            <w:r w:rsidRPr="00ED3F09">
              <w:rPr>
                <w:rFonts w:ascii="Arial Narrow" w:eastAsia="Times New Roman" w:hAnsi="Arial Narrow" w:cs="Calibri"/>
                <w:color w:val="000000"/>
                <w:sz w:val="24"/>
                <w:szCs w:val="24"/>
              </w:rPr>
              <w:t>Nr.p.k.</w:t>
            </w:r>
          </w:p>
        </w:tc>
        <w:tc>
          <w:tcPr>
            <w:tcW w:w="708" w:type="dxa"/>
            <w:vMerge w:val="restart"/>
            <w:tcBorders>
              <w:top w:val="single" w:sz="8" w:space="0" w:color="auto"/>
              <w:left w:val="single" w:sz="4" w:space="0" w:color="auto"/>
              <w:bottom w:val="single" w:sz="4" w:space="0" w:color="auto"/>
              <w:right w:val="single" w:sz="4" w:space="0" w:color="auto"/>
            </w:tcBorders>
            <w:shd w:val="clear" w:color="000000" w:fill="D8E4BC"/>
            <w:textDirection w:val="btLr"/>
            <w:vAlign w:val="center"/>
            <w:hideMark/>
          </w:tcPr>
          <w:p w14:paraId="61D4EF07" w14:textId="77777777" w:rsidR="008C42F6" w:rsidRPr="00ED3F09" w:rsidRDefault="008C42F6" w:rsidP="00BF39A0">
            <w:pPr>
              <w:spacing w:before="0"/>
              <w:jc w:val="center"/>
              <w:rPr>
                <w:rFonts w:ascii="Arial Narrow" w:eastAsia="Times New Roman" w:hAnsi="Arial Narrow" w:cs="Calibri"/>
                <w:color w:val="000000"/>
                <w:sz w:val="24"/>
                <w:szCs w:val="24"/>
              </w:rPr>
            </w:pPr>
            <w:r w:rsidRPr="00ED3F09">
              <w:rPr>
                <w:rFonts w:ascii="Arial Narrow" w:eastAsia="Times New Roman" w:hAnsi="Arial Narrow" w:cs="Calibri"/>
                <w:color w:val="000000"/>
                <w:sz w:val="24"/>
                <w:szCs w:val="24"/>
              </w:rPr>
              <w:t>Kods</w:t>
            </w:r>
          </w:p>
        </w:tc>
        <w:tc>
          <w:tcPr>
            <w:tcW w:w="5954" w:type="dxa"/>
            <w:vMerge w:val="restart"/>
            <w:tcBorders>
              <w:top w:val="single" w:sz="8" w:space="0" w:color="auto"/>
              <w:left w:val="single" w:sz="4" w:space="0" w:color="auto"/>
              <w:bottom w:val="single" w:sz="4" w:space="0" w:color="auto"/>
              <w:right w:val="nil"/>
            </w:tcBorders>
            <w:shd w:val="clear" w:color="000000" w:fill="D8E4BC"/>
            <w:vAlign w:val="center"/>
            <w:hideMark/>
          </w:tcPr>
          <w:p w14:paraId="40E2B8A2" w14:textId="77777777" w:rsidR="008C42F6" w:rsidRPr="00ED3F09" w:rsidRDefault="008C42F6" w:rsidP="00BF39A0">
            <w:pPr>
              <w:spacing w:before="0"/>
              <w:jc w:val="center"/>
              <w:rPr>
                <w:rFonts w:ascii="Arial Narrow" w:eastAsia="Times New Roman" w:hAnsi="Arial Narrow" w:cs="Calibri"/>
                <w:color w:val="000000"/>
                <w:sz w:val="24"/>
                <w:szCs w:val="24"/>
              </w:rPr>
            </w:pPr>
            <w:r w:rsidRPr="00ED3F09">
              <w:rPr>
                <w:rFonts w:ascii="Arial Narrow" w:eastAsia="Times New Roman" w:hAnsi="Arial Narrow" w:cs="Calibri"/>
                <w:color w:val="000000"/>
                <w:sz w:val="24"/>
                <w:szCs w:val="24"/>
              </w:rPr>
              <w:t>Darbu un materiālu nosaukums</w:t>
            </w:r>
          </w:p>
        </w:tc>
        <w:tc>
          <w:tcPr>
            <w:tcW w:w="850" w:type="dxa"/>
            <w:vMerge w:val="restart"/>
            <w:tcBorders>
              <w:top w:val="single" w:sz="8" w:space="0" w:color="auto"/>
              <w:left w:val="single" w:sz="8" w:space="0" w:color="auto"/>
              <w:bottom w:val="single" w:sz="4" w:space="0" w:color="auto"/>
              <w:right w:val="single" w:sz="4" w:space="0" w:color="auto"/>
            </w:tcBorders>
            <w:shd w:val="clear" w:color="000000" w:fill="D8E4BC"/>
            <w:textDirection w:val="btLr"/>
            <w:vAlign w:val="center"/>
            <w:hideMark/>
          </w:tcPr>
          <w:p w14:paraId="54D1F791" w14:textId="77777777" w:rsidR="008C42F6" w:rsidRPr="00ED3F09" w:rsidRDefault="008C42F6" w:rsidP="00BF39A0">
            <w:pPr>
              <w:spacing w:before="0"/>
              <w:jc w:val="center"/>
              <w:rPr>
                <w:rFonts w:ascii="Arial Narrow" w:eastAsia="Times New Roman" w:hAnsi="Arial Narrow" w:cs="Calibri"/>
                <w:color w:val="000000"/>
                <w:sz w:val="24"/>
                <w:szCs w:val="24"/>
              </w:rPr>
            </w:pPr>
            <w:r w:rsidRPr="00ED3F09">
              <w:rPr>
                <w:rFonts w:ascii="Arial Narrow" w:eastAsia="Times New Roman" w:hAnsi="Arial Narrow" w:cs="Calibri"/>
                <w:color w:val="000000"/>
                <w:sz w:val="24"/>
                <w:szCs w:val="24"/>
              </w:rPr>
              <w:t>Mērvienība</w:t>
            </w:r>
          </w:p>
        </w:tc>
        <w:tc>
          <w:tcPr>
            <w:tcW w:w="993" w:type="dxa"/>
            <w:vMerge w:val="restart"/>
            <w:tcBorders>
              <w:top w:val="single" w:sz="8" w:space="0" w:color="auto"/>
              <w:left w:val="single" w:sz="4" w:space="0" w:color="auto"/>
              <w:bottom w:val="single" w:sz="4" w:space="0" w:color="auto"/>
              <w:right w:val="single" w:sz="8" w:space="0" w:color="auto"/>
            </w:tcBorders>
            <w:shd w:val="clear" w:color="000000" w:fill="D8E4BC"/>
            <w:textDirection w:val="btLr"/>
            <w:vAlign w:val="center"/>
            <w:hideMark/>
          </w:tcPr>
          <w:p w14:paraId="161351EA" w14:textId="77777777" w:rsidR="008C42F6" w:rsidRPr="00ED3F09" w:rsidRDefault="008C42F6" w:rsidP="00BF39A0">
            <w:pPr>
              <w:spacing w:before="0"/>
              <w:jc w:val="center"/>
              <w:rPr>
                <w:rFonts w:ascii="Arial Narrow" w:eastAsia="Times New Roman" w:hAnsi="Arial Narrow" w:cs="Calibri"/>
                <w:color w:val="000000"/>
                <w:sz w:val="24"/>
                <w:szCs w:val="24"/>
              </w:rPr>
            </w:pPr>
            <w:r w:rsidRPr="00ED3F09">
              <w:rPr>
                <w:rFonts w:ascii="Arial Narrow" w:eastAsia="Times New Roman" w:hAnsi="Arial Narrow" w:cs="Calibri"/>
                <w:color w:val="000000"/>
                <w:sz w:val="24"/>
                <w:szCs w:val="24"/>
              </w:rPr>
              <w:t>Daudzums</w:t>
            </w:r>
          </w:p>
        </w:tc>
      </w:tr>
      <w:tr w:rsidR="008C42F6" w:rsidRPr="00ED3F09" w14:paraId="102E22E1" w14:textId="77777777" w:rsidTr="00EB355E">
        <w:trPr>
          <w:trHeight w:val="344"/>
        </w:trPr>
        <w:tc>
          <w:tcPr>
            <w:tcW w:w="865" w:type="dxa"/>
            <w:vMerge/>
            <w:tcBorders>
              <w:top w:val="single" w:sz="8" w:space="0" w:color="auto"/>
              <w:left w:val="single" w:sz="8" w:space="0" w:color="auto"/>
              <w:bottom w:val="single" w:sz="4" w:space="0" w:color="auto"/>
              <w:right w:val="single" w:sz="4" w:space="0" w:color="auto"/>
            </w:tcBorders>
            <w:vAlign w:val="center"/>
            <w:hideMark/>
          </w:tcPr>
          <w:p w14:paraId="1CFBAC05" w14:textId="77777777" w:rsidR="008C42F6" w:rsidRPr="00ED3F09" w:rsidRDefault="008C42F6" w:rsidP="00BF39A0">
            <w:pPr>
              <w:spacing w:before="0"/>
              <w:jc w:val="left"/>
              <w:rPr>
                <w:rFonts w:ascii="Arial Narrow" w:eastAsia="Times New Roman" w:hAnsi="Arial Narrow" w:cs="Calibri"/>
                <w:color w:val="000000"/>
                <w:sz w:val="24"/>
                <w:szCs w:val="24"/>
              </w:rPr>
            </w:pPr>
          </w:p>
        </w:tc>
        <w:tc>
          <w:tcPr>
            <w:tcW w:w="708" w:type="dxa"/>
            <w:vMerge/>
            <w:tcBorders>
              <w:top w:val="single" w:sz="8" w:space="0" w:color="auto"/>
              <w:left w:val="single" w:sz="4" w:space="0" w:color="auto"/>
              <w:bottom w:val="single" w:sz="4" w:space="0" w:color="auto"/>
              <w:right w:val="single" w:sz="4" w:space="0" w:color="auto"/>
            </w:tcBorders>
            <w:vAlign w:val="center"/>
            <w:hideMark/>
          </w:tcPr>
          <w:p w14:paraId="7E02EFBD" w14:textId="77777777" w:rsidR="008C42F6" w:rsidRPr="00ED3F09" w:rsidRDefault="008C42F6" w:rsidP="00BF39A0">
            <w:pPr>
              <w:spacing w:before="0"/>
              <w:jc w:val="left"/>
              <w:rPr>
                <w:rFonts w:ascii="Arial Narrow" w:eastAsia="Times New Roman" w:hAnsi="Arial Narrow" w:cs="Calibri"/>
                <w:color w:val="000000"/>
                <w:sz w:val="24"/>
                <w:szCs w:val="24"/>
              </w:rPr>
            </w:pPr>
          </w:p>
        </w:tc>
        <w:tc>
          <w:tcPr>
            <w:tcW w:w="5954" w:type="dxa"/>
            <w:vMerge/>
            <w:tcBorders>
              <w:top w:val="single" w:sz="8" w:space="0" w:color="auto"/>
              <w:left w:val="single" w:sz="4" w:space="0" w:color="auto"/>
              <w:bottom w:val="single" w:sz="4" w:space="0" w:color="auto"/>
              <w:right w:val="nil"/>
            </w:tcBorders>
            <w:vAlign w:val="center"/>
            <w:hideMark/>
          </w:tcPr>
          <w:p w14:paraId="51B42124" w14:textId="77777777" w:rsidR="008C42F6" w:rsidRPr="00ED3F09" w:rsidRDefault="008C42F6" w:rsidP="00BF39A0">
            <w:pPr>
              <w:spacing w:before="0"/>
              <w:jc w:val="left"/>
              <w:rPr>
                <w:rFonts w:ascii="Arial Narrow" w:eastAsia="Times New Roman" w:hAnsi="Arial Narrow" w:cs="Calibri"/>
                <w:color w:val="000000"/>
                <w:sz w:val="24"/>
                <w:szCs w:val="24"/>
              </w:rPr>
            </w:pPr>
          </w:p>
        </w:tc>
        <w:tc>
          <w:tcPr>
            <w:tcW w:w="850" w:type="dxa"/>
            <w:vMerge/>
            <w:tcBorders>
              <w:top w:val="single" w:sz="8" w:space="0" w:color="auto"/>
              <w:left w:val="single" w:sz="8" w:space="0" w:color="auto"/>
              <w:bottom w:val="single" w:sz="4" w:space="0" w:color="auto"/>
              <w:right w:val="single" w:sz="4" w:space="0" w:color="auto"/>
            </w:tcBorders>
            <w:vAlign w:val="center"/>
            <w:hideMark/>
          </w:tcPr>
          <w:p w14:paraId="0668491C" w14:textId="77777777" w:rsidR="008C42F6" w:rsidRPr="00ED3F09" w:rsidRDefault="008C42F6" w:rsidP="00BF39A0">
            <w:pPr>
              <w:spacing w:before="0"/>
              <w:jc w:val="left"/>
              <w:rPr>
                <w:rFonts w:ascii="Arial Narrow" w:eastAsia="Times New Roman" w:hAnsi="Arial Narrow" w:cs="Calibri"/>
                <w:color w:val="000000"/>
                <w:sz w:val="24"/>
                <w:szCs w:val="24"/>
              </w:rPr>
            </w:pPr>
          </w:p>
        </w:tc>
        <w:tc>
          <w:tcPr>
            <w:tcW w:w="993" w:type="dxa"/>
            <w:vMerge/>
            <w:tcBorders>
              <w:top w:val="single" w:sz="8" w:space="0" w:color="auto"/>
              <w:left w:val="single" w:sz="4" w:space="0" w:color="auto"/>
              <w:bottom w:val="single" w:sz="4" w:space="0" w:color="auto"/>
              <w:right w:val="single" w:sz="8" w:space="0" w:color="auto"/>
            </w:tcBorders>
            <w:vAlign w:val="center"/>
            <w:hideMark/>
          </w:tcPr>
          <w:p w14:paraId="69C96148" w14:textId="77777777" w:rsidR="008C42F6" w:rsidRPr="00ED3F09" w:rsidRDefault="008C42F6" w:rsidP="00BF39A0">
            <w:pPr>
              <w:spacing w:before="0"/>
              <w:jc w:val="left"/>
              <w:rPr>
                <w:rFonts w:ascii="Arial Narrow" w:eastAsia="Times New Roman" w:hAnsi="Arial Narrow" w:cs="Calibri"/>
                <w:color w:val="000000"/>
                <w:sz w:val="24"/>
                <w:szCs w:val="24"/>
              </w:rPr>
            </w:pPr>
          </w:p>
        </w:tc>
        <w:tc>
          <w:tcPr>
            <w:tcW w:w="796" w:type="dxa"/>
            <w:tcBorders>
              <w:top w:val="nil"/>
              <w:left w:val="nil"/>
              <w:bottom w:val="nil"/>
              <w:right w:val="nil"/>
            </w:tcBorders>
            <w:shd w:val="clear" w:color="auto" w:fill="auto"/>
            <w:noWrap/>
            <w:vAlign w:val="bottom"/>
            <w:hideMark/>
          </w:tcPr>
          <w:p w14:paraId="6DA5E424" w14:textId="77777777" w:rsidR="008C42F6" w:rsidRPr="00ED3F09" w:rsidRDefault="008C42F6" w:rsidP="00BF39A0">
            <w:pPr>
              <w:spacing w:before="0"/>
              <w:jc w:val="right"/>
              <w:rPr>
                <w:rFonts w:ascii="Arial Narrow" w:eastAsia="Times New Roman" w:hAnsi="Arial Narrow" w:cs="Calibri"/>
                <w:color w:val="000000"/>
                <w:sz w:val="24"/>
                <w:szCs w:val="24"/>
              </w:rPr>
            </w:pPr>
          </w:p>
        </w:tc>
      </w:tr>
      <w:tr w:rsidR="008C42F6" w:rsidRPr="00ED3F09" w14:paraId="2840BC42" w14:textId="77777777" w:rsidTr="00EB355E">
        <w:trPr>
          <w:trHeight w:val="344"/>
        </w:trPr>
        <w:tc>
          <w:tcPr>
            <w:tcW w:w="865" w:type="dxa"/>
            <w:vMerge/>
            <w:tcBorders>
              <w:top w:val="single" w:sz="8" w:space="0" w:color="auto"/>
              <w:left w:val="single" w:sz="8" w:space="0" w:color="auto"/>
              <w:bottom w:val="single" w:sz="4" w:space="0" w:color="auto"/>
              <w:right w:val="single" w:sz="4" w:space="0" w:color="auto"/>
            </w:tcBorders>
            <w:vAlign w:val="center"/>
            <w:hideMark/>
          </w:tcPr>
          <w:p w14:paraId="54FCD77F" w14:textId="77777777" w:rsidR="008C42F6" w:rsidRPr="00ED3F09" w:rsidRDefault="008C42F6" w:rsidP="00BF39A0">
            <w:pPr>
              <w:spacing w:before="0"/>
              <w:jc w:val="left"/>
              <w:rPr>
                <w:rFonts w:ascii="Arial Narrow" w:eastAsia="Times New Roman" w:hAnsi="Arial Narrow" w:cs="Calibri"/>
                <w:color w:val="000000"/>
                <w:sz w:val="24"/>
                <w:szCs w:val="24"/>
              </w:rPr>
            </w:pPr>
          </w:p>
        </w:tc>
        <w:tc>
          <w:tcPr>
            <w:tcW w:w="708" w:type="dxa"/>
            <w:vMerge/>
            <w:tcBorders>
              <w:top w:val="single" w:sz="8" w:space="0" w:color="auto"/>
              <w:left w:val="single" w:sz="4" w:space="0" w:color="auto"/>
              <w:bottom w:val="single" w:sz="4" w:space="0" w:color="auto"/>
              <w:right w:val="single" w:sz="4" w:space="0" w:color="auto"/>
            </w:tcBorders>
            <w:vAlign w:val="center"/>
            <w:hideMark/>
          </w:tcPr>
          <w:p w14:paraId="02E4011A" w14:textId="77777777" w:rsidR="008C42F6" w:rsidRPr="00ED3F09" w:rsidRDefault="008C42F6" w:rsidP="00BF39A0">
            <w:pPr>
              <w:spacing w:before="0"/>
              <w:jc w:val="left"/>
              <w:rPr>
                <w:rFonts w:ascii="Arial Narrow" w:eastAsia="Times New Roman" w:hAnsi="Arial Narrow" w:cs="Calibri"/>
                <w:color w:val="000000"/>
                <w:sz w:val="24"/>
                <w:szCs w:val="24"/>
              </w:rPr>
            </w:pPr>
          </w:p>
        </w:tc>
        <w:tc>
          <w:tcPr>
            <w:tcW w:w="5954" w:type="dxa"/>
            <w:vMerge/>
            <w:tcBorders>
              <w:top w:val="single" w:sz="8" w:space="0" w:color="auto"/>
              <w:left w:val="single" w:sz="4" w:space="0" w:color="auto"/>
              <w:bottom w:val="single" w:sz="4" w:space="0" w:color="auto"/>
              <w:right w:val="nil"/>
            </w:tcBorders>
            <w:vAlign w:val="center"/>
            <w:hideMark/>
          </w:tcPr>
          <w:p w14:paraId="000AED62" w14:textId="77777777" w:rsidR="008C42F6" w:rsidRPr="00ED3F09" w:rsidRDefault="008C42F6" w:rsidP="00BF39A0">
            <w:pPr>
              <w:spacing w:before="0"/>
              <w:jc w:val="left"/>
              <w:rPr>
                <w:rFonts w:ascii="Arial Narrow" w:eastAsia="Times New Roman" w:hAnsi="Arial Narrow" w:cs="Calibri"/>
                <w:color w:val="000000"/>
                <w:sz w:val="24"/>
                <w:szCs w:val="24"/>
              </w:rPr>
            </w:pPr>
          </w:p>
        </w:tc>
        <w:tc>
          <w:tcPr>
            <w:tcW w:w="850" w:type="dxa"/>
            <w:vMerge/>
            <w:tcBorders>
              <w:top w:val="single" w:sz="8" w:space="0" w:color="auto"/>
              <w:left w:val="single" w:sz="8" w:space="0" w:color="auto"/>
              <w:bottom w:val="single" w:sz="4" w:space="0" w:color="auto"/>
              <w:right w:val="single" w:sz="4" w:space="0" w:color="auto"/>
            </w:tcBorders>
            <w:vAlign w:val="center"/>
            <w:hideMark/>
          </w:tcPr>
          <w:p w14:paraId="3E417F27" w14:textId="77777777" w:rsidR="008C42F6" w:rsidRPr="00ED3F09" w:rsidRDefault="008C42F6" w:rsidP="00BF39A0">
            <w:pPr>
              <w:spacing w:before="0"/>
              <w:jc w:val="left"/>
              <w:rPr>
                <w:rFonts w:ascii="Arial Narrow" w:eastAsia="Times New Roman" w:hAnsi="Arial Narrow" w:cs="Calibri"/>
                <w:color w:val="000000"/>
                <w:sz w:val="24"/>
                <w:szCs w:val="24"/>
              </w:rPr>
            </w:pPr>
          </w:p>
        </w:tc>
        <w:tc>
          <w:tcPr>
            <w:tcW w:w="993" w:type="dxa"/>
            <w:vMerge/>
            <w:tcBorders>
              <w:top w:val="single" w:sz="8" w:space="0" w:color="auto"/>
              <w:left w:val="single" w:sz="4" w:space="0" w:color="auto"/>
              <w:bottom w:val="single" w:sz="4" w:space="0" w:color="auto"/>
              <w:right w:val="single" w:sz="8" w:space="0" w:color="auto"/>
            </w:tcBorders>
            <w:vAlign w:val="center"/>
            <w:hideMark/>
          </w:tcPr>
          <w:p w14:paraId="71B7CEA1" w14:textId="77777777" w:rsidR="008C42F6" w:rsidRPr="00ED3F09" w:rsidRDefault="008C42F6" w:rsidP="00BF39A0">
            <w:pPr>
              <w:spacing w:before="0"/>
              <w:jc w:val="left"/>
              <w:rPr>
                <w:rFonts w:ascii="Arial Narrow" w:eastAsia="Times New Roman" w:hAnsi="Arial Narrow" w:cs="Calibri"/>
                <w:color w:val="000000"/>
                <w:sz w:val="24"/>
                <w:szCs w:val="24"/>
              </w:rPr>
            </w:pPr>
          </w:p>
        </w:tc>
        <w:tc>
          <w:tcPr>
            <w:tcW w:w="796" w:type="dxa"/>
            <w:tcBorders>
              <w:top w:val="nil"/>
              <w:left w:val="nil"/>
              <w:bottom w:val="nil"/>
              <w:right w:val="nil"/>
            </w:tcBorders>
            <w:shd w:val="clear" w:color="auto" w:fill="auto"/>
            <w:noWrap/>
            <w:vAlign w:val="bottom"/>
            <w:hideMark/>
          </w:tcPr>
          <w:p w14:paraId="337EF318" w14:textId="77777777" w:rsidR="008C42F6" w:rsidRPr="00ED3F09" w:rsidRDefault="008C42F6" w:rsidP="00BF39A0">
            <w:pPr>
              <w:spacing w:before="0"/>
              <w:jc w:val="left"/>
              <w:rPr>
                <w:rFonts w:eastAsia="Times New Roman"/>
                <w:sz w:val="24"/>
                <w:szCs w:val="24"/>
              </w:rPr>
            </w:pPr>
          </w:p>
        </w:tc>
      </w:tr>
      <w:tr w:rsidR="008C42F6" w:rsidRPr="00ED3F09" w14:paraId="5D36D85E" w14:textId="77777777" w:rsidTr="00EB355E">
        <w:trPr>
          <w:trHeight w:val="215"/>
        </w:trPr>
        <w:tc>
          <w:tcPr>
            <w:tcW w:w="865" w:type="dxa"/>
            <w:tcBorders>
              <w:top w:val="nil"/>
              <w:left w:val="single" w:sz="8" w:space="0" w:color="auto"/>
              <w:bottom w:val="single" w:sz="8" w:space="0" w:color="auto"/>
              <w:right w:val="single" w:sz="4" w:space="0" w:color="auto"/>
            </w:tcBorders>
            <w:shd w:val="clear" w:color="000000" w:fill="D8E4BC"/>
            <w:vAlign w:val="bottom"/>
            <w:hideMark/>
          </w:tcPr>
          <w:p w14:paraId="5682EFF7" w14:textId="77777777" w:rsidR="008C42F6" w:rsidRPr="00ED3F09" w:rsidRDefault="008C42F6" w:rsidP="00BF39A0">
            <w:pPr>
              <w:spacing w:before="0"/>
              <w:jc w:val="center"/>
              <w:rPr>
                <w:rFonts w:ascii="Arial Narrow" w:eastAsia="Times New Roman" w:hAnsi="Arial Narrow" w:cs="Calibri"/>
                <w:b/>
                <w:bCs/>
                <w:color w:val="000000"/>
                <w:sz w:val="24"/>
                <w:szCs w:val="24"/>
              </w:rPr>
            </w:pPr>
            <w:r w:rsidRPr="00ED3F09">
              <w:rPr>
                <w:rFonts w:ascii="Arial Narrow" w:eastAsia="Times New Roman" w:hAnsi="Arial Narrow" w:cs="Calibri"/>
                <w:b/>
                <w:bCs/>
                <w:color w:val="000000"/>
                <w:sz w:val="24"/>
                <w:szCs w:val="24"/>
              </w:rPr>
              <w:t>1</w:t>
            </w:r>
          </w:p>
        </w:tc>
        <w:tc>
          <w:tcPr>
            <w:tcW w:w="708" w:type="dxa"/>
            <w:tcBorders>
              <w:top w:val="nil"/>
              <w:left w:val="nil"/>
              <w:bottom w:val="single" w:sz="8" w:space="0" w:color="auto"/>
              <w:right w:val="single" w:sz="4" w:space="0" w:color="auto"/>
            </w:tcBorders>
            <w:shd w:val="clear" w:color="000000" w:fill="D8E4BC"/>
            <w:vAlign w:val="bottom"/>
            <w:hideMark/>
          </w:tcPr>
          <w:p w14:paraId="783CB536" w14:textId="77777777" w:rsidR="008C42F6" w:rsidRPr="00ED3F09" w:rsidRDefault="008C42F6" w:rsidP="00BF39A0">
            <w:pPr>
              <w:spacing w:before="0"/>
              <w:jc w:val="center"/>
              <w:rPr>
                <w:rFonts w:ascii="Arial Narrow" w:eastAsia="Times New Roman" w:hAnsi="Arial Narrow" w:cs="Calibri"/>
                <w:b/>
                <w:bCs/>
                <w:color w:val="000000"/>
                <w:sz w:val="24"/>
                <w:szCs w:val="24"/>
              </w:rPr>
            </w:pPr>
            <w:r w:rsidRPr="00ED3F09">
              <w:rPr>
                <w:rFonts w:ascii="Arial Narrow" w:eastAsia="Times New Roman" w:hAnsi="Arial Narrow" w:cs="Calibri"/>
                <w:b/>
                <w:bCs/>
                <w:color w:val="000000"/>
                <w:sz w:val="24"/>
                <w:szCs w:val="24"/>
              </w:rPr>
              <w:t>2</w:t>
            </w:r>
          </w:p>
        </w:tc>
        <w:tc>
          <w:tcPr>
            <w:tcW w:w="5954" w:type="dxa"/>
            <w:tcBorders>
              <w:top w:val="nil"/>
              <w:left w:val="nil"/>
              <w:bottom w:val="single" w:sz="8" w:space="0" w:color="auto"/>
              <w:right w:val="nil"/>
            </w:tcBorders>
            <w:shd w:val="clear" w:color="000000" w:fill="D8E4BC"/>
            <w:vAlign w:val="bottom"/>
            <w:hideMark/>
          </w:tcPr>
          <w:p w14:paraId="4C00DAB1" w14:textId="77777777" w:rsidR="008C42F6" w:rsidRPr="00ED3F09" w:rsidRDefault="008C42F6" w:rsidP="00BF39A0">
            <w:pPr>
              <w:spacing w:before="0"/>
              <w:jc w:val="center"/>
              <w:rPr>
                <w:rFonts w:ascii="Arial Narrow" w:eastAsia="Times New Roman" w:hAnsi="Arial Narrow" w:cs="Calibri"/>
                <w:b/>
                <w:bCs/>
                <w:color w:val="000000"/>
                <w:sz w:val="24"/>
                <w:szCs w:val="24"/>
              </w:rPr>
            </w:pPr>
            <w:r w:rsidRPr="00ED3F09">
              <w:rPr>
                <w:rFonts w:ascii="Arial Narrow" w:eastAsia="Times New Roman" w:hAnsi="Arial Narrow" w:cs="Calibri"/>
                <w:b/>
                <w:bCs/>
                <w:color w:val="000000"/>
                <w:sz w:val="24"/>
                <w:szCs w:val="24"/>
              </w:rPr>
              <w:t>3</w:t>
            </w:r>
          </w:p>
        </w:tc>
        <w:tc>
          <w:tcPr>
            <w:tcW w:w="850" w:type="dxa"/>
            <w:tcBorders>
              <w:top w:val="nil"/>
              <w:left w:val="single" w:sz="8" w:space="0" w:color="auto"/>
              <w:bottom w:val="single" w:sz="8" w:space="0" w:color="auto"/>
              <w:right w:val="single" w:sz="4" w:space="0" w:color="auto"/>
            </w:tcBorders>
            <w:shd w:val="clear" w:color="000000" w:fill="D8E4BC"/>
            <w:vAlign w:val="bottom"/>
            <w:hideMark/>
          </w:tcPr>
          <w:p w14:paraId="57D29EBA" w14:textId="77777777" w:rsidR="008C42F6" w:rsidRPr="00ED3F09" w:rsidRDefault="008C42F6" w:rsidP="00BF39A0">
            <w:pPr>
              <w:spacing w:before="0"/>
              <w:jc w:val="right"/>
              <w:rPr>
                <w:rFonts w:ascii="Arial Narrow" w:eastAsia="Times New Roman" w:hAnsi="Arial Narrow" w:cs="Calibri"/>
                <w:b/>
                <w:bCs/>
                <w:color w:val="000000"/>
                <w:sz w:val="24"/>
                <w:szCs w:val="24"/>
              </w:rPr>
            </w:pPr>
            <w:r w:rsidRPr="00ED3F09">
              <w:rPr>
                <w:rFonts w:ascii="Arial Narrow" w:eastAsia="Times New Roman" w:hAnsi="Arial Narrow" w:cs="Calibri"/>
                <w:b/>
                <w:bCs/>
                <w:color w:val="000000"/>
                <w:sz w:val="24"/>
                <w:szCs w:val="24"/>
              </w:rPr>
              <w:t>4</w:t>
            </w:r>
          </w:p>
        </w:tc>
        <w:tc>
          <w:tcPr>
            <w:tcW w:w="993" w:type="dxa"/>
            <w:tcBorders>
              <w:top w:val="nil"/>
              <w:left w:val="nil"/>
              <w:bottom w:val="single" w:sz="8" w:space="0" w:color="auto"/>
              <w:right w:val="single" w:sz="8" w:space="0" w:color="auto"/>
            </w:tcBorders>
            <w:shd w:val="clear" w:color="000000" w:fill="D8E4BC"/>
            <w:vAlign w:val="bottom"/>
            <w:hideMark/>
          </w:tcPr>
          <w:p w14:paraId="46202B06" w14:textId="77777777" w:rsidR="008C42F6" w:rsidRPr="00ED3F09" w:rsidRDefault="008C42F6" w:rsidP="00BF39A0">
            <w:pPr>
              <w:spacing w:before="0"/>
              <w:jc w:val="center"/>
              <w:rPr>
                <w:rFonts w:ascii="Arial Narrow" w:eastAsia="Times New Roman" w:hAnsi="Arial Narrow" w:cs="Calibri"/>
                <w:b/>
                <w:bCs/>
                <w:color w:val="000000"/>
                <w:sz w:val="24"/>
                <w:szCs w:val="24"/>
              </w:rPr>
            </w:pPr>
            <w:r>
              <w:rPr>
                <w:rFonts w:ascii="Arial Narrow" w:eastAsia="Times New Roman" w:hAnsi="Arial Narrow" w:cs="Calibri"/>
                <w:b/>
                <w:bCs/>
                <w:color w:val="000000"/>
                <w:sz w:val="24"/>
                <w:szCs w:val="24"/>
              </w:rPr>
              <w:t xml:space="preserve">             </w:t>
            </w:r>
            <w:r w:rsidRPr="00ED3F09">
              <w:rPr>
                <w:rFonts w:ascii="Arial Narrow" w:eastAsia="Times New Roman" w:hAnsi="Arial Narrow" w:cs="Calibri"/>
                <w:b/>
                <w:bCs/>
                <w:color w:val="000000"/>
                <w:sz w:val="24"/>
                <w:szCs w:val="24"/>
              </w:rPr>
              <w:t>5</w:t>
            </w:r>
          </w:p>
        </w:tc>
        <w:tc>
          <w:tcPr>
            <w:tcW w:w="796" w:type="dxa"/>
            <w:vAlign w:val="center"/>
            <w:hideMark/>
          </w:tcPr>
          <w:p w14:paraId="5B1F5CC5" w14:textId="77777777" w:rsidR="008C42F6" w:rsidRPr="00ED3F09" w:rsidRDefault="008C42F6" w:rsidP="00BF39A0">
            <w:pPr>
              <w:spacing w:before="0"/>
              <w:jc w:val="left"/>
              <w:rPr>
                <w:rFonts w:eastAsia="Times New Roman"/>
                <w:sz w:val="24"/>
                <w:szCs w:val="24"/>
              </w:rPr>
            </w:pPr>
          </w:p>
        </w:tc>
      </w:tr>
      <w:tr w:rsidR="008C42F6" w:rsidRPr="00ED3F09" w14:paraId="7DCBD0C8" w14:textId="77777777" w:rsidTr="00EB355E">
        <w:trPr>
          <w:trHeight w:val="413"/>
        </w:trPr>
        <w:tc>
          <w:tcPr>
            <w:tcW w:w="865" w:type="dxa"/>
            <w:tcBorders>
              <w:top w:val="nil"/>
              <w:left w:val="single" w:sz="8" w:space="0" w:color="auto"/>
              <w:bottom w:val="single" w:sz="4" w:space="0" w:color="auto"/>
              <w:right w:val="single" w:sz="4" w:space="0" w:color="auto"/>
            </w:tcBorders>
            <w:shd w:val="clear" w:color="000000" w:fill="FFC000"/>
            <w:vAlign w:val="bottom"/>
            <w:hideMark/>
          </w:tcPr>
          <w:p w14:paraId="1C177015" w14:textId="77777777" w:rsidR="008C42F6" w:rsidRPr="00ED3F09" w:rsidRDefault="008C42F6" w:rsidP="00BF39A0">
            <w:pPr>
              <w:spacing w:before="0"/>
              <w:jc w:val="center"/>
              <w:rPr>
                <w:rFonts w:ascii="Arial Narrow" w:eastAsia="Times New Roman" w:hAnsi="Arial Narrow" w:cs="Calibri"/>
                <w:b/>
                <w:bCs/>
                <w:sz w:val="24"/>
                <w:szCs w:val="24"/>
              </w:rPr>
            </w:pPr>
            <w:r w:rsidRPr="00ED3F09">
              <w:rPr>
                <w:rFonts w:ascii="Arial Narrow" w:eastAsia="Times New Roman" w:hAnsi="Arial Narrow" w:cs="Calibri"/>
                <w:b/>
                <w:bCs/>
                <w:sz w:val="24"/>
                <w:szCs w:val="24"/>
              </w:rPr>
              <w:t> </w:t>
            </w:r>
          </w:p>
        </w:tc>
        <w:tc>
          <w:tcPr>
            <w:tcW w:w="708" w:type="dxa"/>
            <w:tcBorders>
              <w:top w:val="nil"/>
              <w:left w:val="nil"/>
              <w:bottom w:val="single" w:sz="4" w:space="0" w:color="auto"/>
              <w:right w:val="single" w:sz="4" w:space="0" w:color="auto"/>
            </w:tcBorders>
            <w:shd w:val="clear" w:color="000000" w:fill="FFC000"/>
            <w:vAlign w:val="center"/>
            <w:hideMark/>
          </w:tcPr>
          <w:p w14:paraId="4A33989D" w14:textId="77777777" w:rsidR="008C42F6" w:rsidRPr="00ED3F09" w:rsidRDefault="008C42F6" w:rsidP="00BF39A0">
            <w:pPr>
              <w:spacing w:before="0"/>
              <w:jc w:val="center"/>
              <w:rPr>
                <w:rFonts w:ascii="Arial Narrow" w:eastAsia="Times New Roman" w:hAnsi="Arial Narrow" w:cs="Calibri"/>
                <w:b/>
                <w:bCs/>
                <w:color w:val="000000"/>
                <w:sz w:val="24"/>
                <w:szCs w:val="24"/>
              </w:rPr>
            </w:pPr>
            <w:r w:rsidRPr="00ED3F09">
              <w:rPr>
                <w:rFonts w:ascii="Arial Narrow" w:eastAsia="Times New Roman" w:hAnsi="Arial Narrow" w:cs="Calibri"/>
                <w:b/>
                <w:bCs/>
                <w:color w:val="000000"/>
                <w:sz w:val="24"/>
                <w:szCs w:val="24"/>
              </w:rPr>
              <w:t> </w:t>
            </w:r>
          </w:p>
        </w:tc>
        <w:tc>
          <w:tcPr>
            <w:tcW w:w="5954" w:type="dxa"/>
            <w:tcBorders>
              <w:top w:val="nil"/>
              <w:left w:val="nil"/>
              <w:bottom w:val="single" w:sz="4" w:space="0" w:color="auto"/>
              <w:right w:val="nil"/>
            </w:tcBorders>
            <w:shd w:val="clear" w:color="000000" w:fill="FFC000"/>
            <w:vAlign w:val="center"/>
            <w:hideMark/>
          </w:tcPr>
          <w:p w14:paraId="3872A7B6" w14:textId="2EBC5C2E" w:rsidR="008C42F6" w:rsidRPr="00ED3F09" w:rsidRDefault="008C42F6" w:rsidP="00BF39A0">
            <w:pPr>
              <w:spacing w:before="0"/>
              <w:jc w:val="center"/>
              <w:rPr>
                <w:rFonts w:ascii="Arial Narrow" w:eastAsia="Times New Roman" w:hAnsi="Arial Narrow" w:cs="Calibri"/>
                <w:b/>
                <w:bCs/>
                <w:sz w:val="24"/>
                <w:szCs w:val="24"/>
              </w:rPr>
            </w:pPr>
            <w:r w:rsidRPr="00ED3F09">
              <w:rPr>
                <w:rFonts w:ascii="Arial Narrow" w:eastAsia="Times New Roman" w:hAnsi="Arial Narrow" w:cs="Calibri"/>
                <w:b/>
                <w:bCs/>
                <w:sz w:val="24"/>
                <w:szCs w:val="24"/>
              </w:rPr>
              <w:t xml:space="preserve"> </w:t>
            </w:r>
            <w:r w:rsidR="00EB355E">
              <w:rPr>
                <w:rFonts w:ascii="Arial Narrow" w:eastAsia="Times New Roman" w:hAnsi="Arial Narrow" w:cs="Calibri"/>
                <w:b/>
                <w:bCs/>
                <w:sz w:val="24"/>
                <w:szCs w:val="24"/>
              </w:rPr>
              <w:t>Kāpņu telpu logu nomaiņa</w:t>
            </w:r>
          </w:p>
        </w:tc>
        <w:tc>
          <w:tcPr>
            <w:tcW w:w="850" w:type="dxa"/>
            <w:tcBorders>
              <w:top w:val="nil"/>
              <w:left w:val="single" w:sz="8" w:space="0" w:color="auto"/>
              <w:bottom w:val="single" w:sz="4" w:space="0" w:color="auto"/>
              <w:right w:val="single" w:sz="4" w:space="0" w:color="auto"/>
            </w:tcBorders>
            <w:shd w:val="clear" w:color="000000" w:fill="FFC000"/>
            <w:vAlign w:val="center"/>
            <w:hideMark/>
          </w:tcPr>
          <w:p w14:paraId="2198C171" w14:textId="77777777" w:rsidR="008C42F6" w:rsidRPr="00ED3F09" w:rsidRDefault="008C42F6" w:rsidP="00BF39A0">
            <w:pPr>
              <w:spacing w:before="0"/>
              <w:jc w:val="center"/>
              <w:rPr>
                <w:rFonts w:ascii="Arial Narrow" w:eastAsia="Times New Roman" w:hAnsi="Arial Narrow" w:cs="Calibri"/>
                <w:b/>
                <w:bCs/>
                <w:color w:val="000000"/>
                <w:sz w:val="24"/>
                <w:szCs w:val="24"/>
              </w:rPr>
            </w:pPr>
            <w:r w:rsidRPr="00ED3F09">
              <w:rPr>
                <w:rFonts w:ascii="Arial Narrow" w:eastAsia="Times New Roman" w:hAnsi="Arial Narrow" w:cs="Calibri"/>
                <w:b/>
                <w:bCs/>
                <w:color w:val="000000"/>
                <w:sz w:val="24"/>
                <w:szCs w:val="24"/>
              </w:rPr>
              <w:t> </w:t>
            </w:r>
          </w:p>
        </w:tc>
        <w:tc>
          <w:tcPr>
            <w:tcW w:w="993" w:type="dxa"/>
            <w:tcBorders>
              <w:top w:val="nil"/>
              <w:left w:val="nil"/>
              <w:bottom w:val="single" w:sz="4" w:space="0" w:color="auto"/>
              <w:right w:val="single" w:sz="8" w:space="0" w:color="auto"/>
            </w:tcBorders>
            <w:shd w:val="clear" w:color="000000" w:fill="FFC000"/>
            <w:vAlign w:val="center"/>
            <w:hideMark/>
          </w:tcPr>
          <w:p w14:paraId="7C41DB19" w14:textId="77777777" w:rsidR="008C42F6" w:rsidRPr="00ED3F09" w:rsidRDefault="008C42F6" w:rsidP="00BF39A0">
            <w:pPr>
              <w:spacing w:before="0"/>
              <w:jc w:val="center"/>
              <w:rPr>
                <w:rFonts w:ascii="Arial Narrow" w:eastAsia="Times New Roman" w:hAnsi="Arial Narrow" w:cs="Calibri"/>
                <w:b/>
                <w:bCs/>
                <w:color w:val="000000"/>
                <w:sz w:val="24"/>
                <w:szCs w:val="24"/>
              </w:rPr>
            </w:pPr>
            <w:r w:rsidRPr="00ED3F09">
              <w:rPr>
                <w:rFonts w:ascii="Arial Narrow" w:eastAsia="Times New Roman" w:hAnsi="Arial Narrow" w:cs="Calibri"/>
                <w:b/>
                <w:bCs/>
                <w:color w:val="000000"/>
                <w:sz w:val="24"/>
                <w:szCs w:val="24"/>
              </w:rPr>
              <w:t> </w:t>
            </w:r>
          </w:p>
        </w:tc>
        <w:tc>
          <w:tcPr>
            <w:tcW w:w="796" w:type="dxa"/>
            <w:vAlign w:val="center"/>
            <w:hideMark/>
          </w:tcPr>
          <w:p w14:paraId="057F4020" w14:textId="77777777" w:rsidR="008C42F6" w:rsidRPr="00ED3F09" w:rsidRDefault="008C42F6" w:rsidP="00BF39A0">
            <w:pPr>
              <w:spacing w:before="0"/>
              <w:jc w:val="left"/>
              <w:rPr>
                <w:rFonts w:eastAsia="Times New Roman"/>
                <w:sz w:val="24"/>
                <w:szCs w:val="24"/>
              </w:rPr>
            </w:pPr>
          </w:p>
        </w:tc>
      </w:tr>
      <w:tr w:rsidR="008C42F6" w:rsidRPr="00ED3F09" w14:paraId="05DFD035" w14:textId="77777777" w:rsidTr="00EB355E">
        <w:trPr>
          <w:trHeight w:val="413"/>
        </w:trPr>
        <w:tc>
          <w:tcPr>
            <w:tcW w:w="865" w:type="dxa"/>
            <w:tcBorders>
              <w:top w:val="nil"/>
              <w:left w:val="single" w:sz="8" w:space="0" w:color="auto"/>
              <w:bottom w:val="single" w:sz="4" w:space="0" w:color="auto"/>
              <w:right w:val="single" w:sz="4" w:space="0" w:color="auto"/>
            </w:tcBorders>
            <w:shd w:val="clear" w:color="000000" w:fill="BFBFBF"/>
            <w:vAlign w:val="center"/>
            <w:hideMark/>
          </w:tcPr>
          <w:p w14:paraId="0F157B99" w14:textId="77777777" w:rsidR="008C42F6" w:rsidRPr="00ED3F09" w:rsidRDefault="008C42F6" w:rsidP="00BF39A0">
            <w:pPr>
              <w:spacing w:before="0"/>
              <w:jc w:val="center"/>
              <w:rPr>
                <w:rFonts w:ascii="Arial Narrow" w:eastAsia="Times New Roman" w:hAnsi="Arial Narrow" w:cs="Calibri"/>
                <w:b/>
                <w:bCs/>
                <w:sz w:val="24"/>
                <w:szCs w:val="24"/>
              </w:rPr>
            </w:pPr>
            <w:r w:rsidRPr="00ED3F09">
              <w:rPr>
                <w:rFonts w:ascii="Arial Narrow" w:eastAsia="Times New Roman" w:hAnsi="Arial Narrow" w:cs="Calibri"/>
                <w:b/>
                <w:bCs/>
                <w:sz w:val="24"/>
                <w:szCs w:val="24"/>
              </w:rPr>
              <w:t> </w:t>
            </w:r>
          </w:p>
        </w:tc>
        <w:tc>
          <w:tcPr>
            <w:tcW w:w="708" w:type="dxa"/>
            <w:tcBorders>
              <w:top w:val="nil"/>
              <w:left w:val="nil"/>
              <w:bottom w:val="single" w:sz="4" w:space="0" w:color="auto"/>
              <w:right w:val="single" w:sz="4" w:space="0" w:color="auto"/>
            </w:tcBorders>
            <w:shd w:val="clear" w:color="000000" w:fill="BFBFBF"/>
            <w:vAlign w:val="center"/>
            <w:hideMark/>
          </w:tcPr>
          <w:p w14:paraId="463368A2" w14:textId="77777777" w:rsidR="008C42F6" w:rsidRPr="00ED3F09" w:rsidRDefault="008C42F6" w:rsidP="00BF39A0">
            <w:pPr>
              <w:spacing w:before="0"/>
              <w:jc w:val="center"/>
              <w:rPr>
                <w:rFonts w:ascii="Arial Narrow" w:eastAsia="Times New Roman" w:hAnsi="Arial Narrow" w:cs="Calibri"/>
                <w:b/>
                <w:bCs/>
                <w:color w:val="000000"/>
                <w:sz w:val="24"/>
                <w:szCs w:val="24"/>
              </w:rPr>
            </w:pPr>
            <w:r w:rsidRPr="00ED3F09">
              <w:rPr>
                <w:rFonts w:ascii="Arial Narrow" w:eastAsia="Times New Roman" w:hAnsi="Arial Narrow" w:cs="Calibri"/>
                <w:b/>
                <w:bCs/>
                <w:color w:val="000000"/>
                <w:sz w:val="24"/>
                <w:szCs w:val="24"/>
              </w:rPr>
              <w:t> </w:t>
            </w:r>
          </w:p>
        </w:tc>
        <w:tc>
          <w:tcPr>
            <w:tcW w:w="5954" w:type="dxa"/>
            <w:tcBorders>
              <w:top w:val="nil"/>
              <w:left w:val="nil"/>
              <w:bottom w:val="single" w:sz="4" w:space="0" w:color="auto"/>
              <w:right w:val="nil"/>
            </w:tcBorders>
            <w:shd w:val="clear" w:color="000000" w:fill="BFBFBF"/>
            <w:vAlign w:val="center"/>
            <w:hideMark/>
          </w:tcPr>
          <w:p w14:paraId="3D41F6B4" w14:textId="1808822C" w:rsidR="008C42F6" w:rsidRPr="00ED3F09" w:rsidRDefault="00EB355E" w:rsidP="00BF39A0">
            <w:pPr>
              <w:spacing w:before="0"/>
              <w:jc w:val="center"/>
              <w:rPr>
                <w:rFonts w:ascii="Arial Narrow" w:eastAsia="Times New Roman" w:hAnsi="Arial Narrow" w:cs="Calibri"/>
                <w:b/>
                <w:bCs/>
                <w:sz w:val="24"/>
                <w:szCs w:val="24"/>
              </w:rPr>
            </w:pPr>
            <w:r w:rsidRPr="00EB355E">
              <w:rPr>
                <w:rFonts w:ascii="Arial Narrow" w:eastAsia="Times New Roman" w:hAnsi="Arial Narrow" w:cs="Calibri"/>
                <w:b/>
                <w:bCs/>
                <w:sz w:val="24"/>
                <w:szCs w:val="24"/>
              </w:rPr>
              <w:t>Demontāžas/ montāžas darbi</w:t>
            </w:r>
          </w:p>
        </w:tc>
        <w:tc>
          <w:tcPr>
            <w:tcW w:w="850" w:type="dxa"/>
            <w:tcBorders>
              <w:top w:val="nil"/>
              <w:left w:val="single" w:sz="8" w:space="0" w:color="auto"/>
              <w:bottom w:val="single" w:sz="4" w:space="0" w:color="auto"/>
              <w:right w:val="single" w:sz="4" w:space="0" w:color="auto"/>
            </w:tcBorders>
            <w:shd w:val="clear" w:color="000000" w:fill="BFBFBF"/>
            <w:vAlign w:val="center"/>
            <w:hideMark/>
          </w:tcPr>
          <w:p w14:paraId="26A227CA" w14:textId="77777777" w:rsidR="008C42F6" w:rsidRPr="00ED3F09" w:rsidRDefault="008C42F6" w:rsidP="00BF39A0">
            <w:pPr>
              <w:spacing w:before="0"/>
              <w:jc w:val="center"/>
              <w:rPr>
                <w:rFonts w:ascii="Arial Narrow" w:eastAsia="Times New Roman" w:hAnsi="Arial Narrow" w:cs="Calibri"/>
                <w:b/>
                <w:bCs/>
                <w:color w:val="000000"/>
                <w:sz w:val="24"/>
                <w:szCs w:val="24"/>
              </w:rPr>
            </w:pPr>
            <w:r w:rsidRPr="00ED3F09">
              <w:rPr>
                <w:rFonts w:ascii="Arial Narrow" w:eastAsia="Times New Roman" w:hAnsi="Arial Narrow" w:cs="Calibri"/>
                <w:b/>
                <w:bCs/>
                <w:color w:val="000000"/>
                <w:sz w:val="24"/>
                <w:szCs w:val="24"/>
              </w:rPr>
              <w:t> </w:t>
            </w:r>
          </w:p>
        </w:tc>
        <w:tc>
          <w:tcPr>
            <w:tcW w:w="993" w:type="dxa"/>
            <w:tcBorders>
              <w:top w:val="nil"/>
              <w:left w:val="nil"/>
              <w:bottom w:val="single" w:sz="4" w:space="0" w:color="auto"/>
              <w:right w:val="single" w:sz="8" w:space="0" w:color="auto"/>
            </w:tcBorders>
            <w:shd w:val="clear" w:color="000000" w:fill="BFBFBF"/>
            <w:vAlign w:val="center"/>
            <w:hideMark/>
          </w:tcPr>
          <w:p w14:paraId="35DD4667" w14:textId="77777777" w:rsidR="008C42F6" w:rsidRPr="00ED3F09" w:rsidRDefault="008C42F6" w:rsidP="00BF39A0">
            <w:pPr>
              <w:spacing w:before="0"/>
              <w:jc w:val="center"/>
              <w:rPr>
                <w:rFonts w:ascii="Arial Narrow" w:eastAsia="Times New Roman" w:hAnsi="Arial Narrow" w:cs="Calibri"/>
                <w:b/>
                <w:bCs/>
                <w:color w:val="000000"/>
                <w:sz w:val="24"/>
                <w:szCs w:val="24"/>
              </w:rPr>
            </w:pPr>
            <w:r w:rsidRPr="00ED3F09">
              <w:rPr>
                <w:rFonts w:ascii="Arial Narrow" w:eastAsia="Times New Roman" w:hAnsi="Arial Narrow" w:cs="Calibri"/>
                <w:b/>
                <w:bCs/>
                <w:color w:val="000000"/>
                <w:sz w:val="24"/>
                <w:szCs w:val="24"/>
              </w:rPr>
              <w:t> </w:t>
            </w:r>
          </w:p>
        </w:tc>
        <w:tc>
          <w:tcPr>
            <w:tcW w:w="796" w:type="dxa"/>
            <w:vAlign w:val="center"/>
            <w:hideMark/>
          </w:tcPr>
          <w:p w14:paraId="04E2A4FA" w14:textId="77777777" w:rsidR="008C42F6" w:rsidRPr="00ED3F09" w:rsidRDefault="008C42F6" w:rsidP="00BF39A0">
            <w:pPr>
              <w:spacing w:before="0"/>
              <w:jc w:val="left"/>
              <w:rPr>
                <w:rFonts w:eastAsia="Times New Roman"/>
                <w:sz w:val="24"/>
                <w:szCs w:val="24"/>
              </w:rPr>
            </w:pPr>
          </w:p>
        </w:tc>
      </w:tr>
      <w:tr w:rsidR="00EB355E" w:rsidRPr="00ED3F09" w14:paraId="46A6AE43" w14:textId="77777777" w:rsidTr="00EB355E">
        <w:trPr>
          <w:trHeight w:val="206"/>
        </w:trPr>
        <w:tc>
          <w:tcPr>
            <w:tcW w:w="865" w:type="dxa"/>
            <w:tcBorders>
              <w:top w:val="nil"/>
              <w:left w:val="single" w:sz="8" w:space="0" w:color="auto"/>
              <w:bottom w:val="single" w:sz="4" w:space="0" w:color="auto"/>
              <w:right w:val="single" w:sz="4" w:space="0" w:color="auto"/>
            </w:tcBorders>
            <w:shd w:val="clear" w:color="auto" w:fill="auto"/>
            <w:vAlign w:val="center"/>
            <w:hideMark/>
          </w:tcPr>
          <w:p w14:paraId="76433C5F" w14:textId="3686A81E" w:rsidR="00EB355E" w:rsidRPr="00ED3F09" w:rsidRDefault="00EB355E" w:rsidP="00EB355E">
            <w:pPr>
              <w:spacing w:before="0"/>
              <w:jc w:val="center"/>
              <w:rPr>
                <w:rFonts w:ascii="Arial Narrow" w:eastAsia="Times New Roman" w:hAnsi="Arial Narrow" w:cs="Calibri"/>
                <w:sz w:val="24"/>
                <w:szCs w:val="24"/>
              </w:rPr>
            </w:pPr>
            <w:r w:rsidRPr="002A739E">
              <w:t>1</w:t>
            </w:r>
          </w:p>
        </w:tc>
        <w:tc>
          <w:tcPr>
            <w:tcW w:w="708" w:type="dxa"/>
            <w:tcBorders>
              <w:top w:val="nil"/>
              <w:left w:val="nil"/>
              <w:bottom w:val="single" w:sz="4" w:space="0" w:color="auto"/>
              <w:right w:val="single" w:sz="4" w:space="0" w:color="auto"/>
            </w:tcBorders>
            <w:shd w:val="clear" w:color="auto" w:fill="auto"/>
            <w:vAlign w:val="center"/>
            <w:hideMark/>
          </w:tcPr>
          <w:p w14:paraId="0C6FEE6B" w14:textId="133FBBBE" w:rsidR="00EB355E" w:rsidRPr="00ED3F09" w:rsidRDefault="00EB355E" w:rsidP="00EB355E">
            <w:pPr>
              <w:spacing w:before="0"/>
              <w:jc w:val="left"/>
              <w:rPr>
                <w:rFonts w:ascii="Arial Narrow" w:eastAsia="Times New Roman" w:hAnsi="Arial Narrow" w:cs="Calibri"/>
                <w:color w:val="000000"/>
                <w:sz w:val="24"/>
                <w:szCs w:val="24"/>
              </w:rPr>
            </w:pPr>
            <w:r w:rsidRPr="002A739E">
              <w:rPr>
                <w:color w:val="000000"/>
              </w:rPr>
              <w:t> </w:t>
            </w:r>
          </w:p>
        </w:tc>
        <w:tc>
          <w:tcPr>
            <w:tcW w:w="5954" w:type="dxa"/>
            <w:tcBorders>
              <w:top w:val="nil"/>
              <w:left w:val="nil"/>
              <w:bottom w:val="single" w:sz="4" w:space="0" w:color="auto"/>
              <w:right w:val="nil"/>
            </w:tcBorders>
            <w:shd w:val="clear" w:color="auto" w:fill="auto"/>
            <w:vAlign w:val="center"/>
            <w:hideMark/>
          </w:tcPr>
          <w:p w14:paraId="3D1A338C" w14:textId="47311297" w:rsidR="00EB355E" w:rsidRPr="00ED3F09" w:rsidRDefault="00EB355E" w:rsidP="00EB355E">
            <w:pPr>
              <w:spacing w:before="0"/>
              <w:jc w:val="left"/>
              <w:rPr>
                <w:rFonts w:ascii="Arial Narrow" w:eastAsia="Times New Roman" w:hAnsi="Arial Narrow" w:cs="Calibri"/>
                <w:sz w:val="24"/>
                <w:szCs w:val="24"/>
              </w:rPr>
            </w:pPr>
            <w:r w:rsidRPr="002A739E">
              <w:t>Esošo koka logu demontāža kāpņu telpā</w:t>
            </w:r>
          </w:p>
        </w:tc>
        <w:tc>
          <w:tcPr>
            <w:tcW w:w="850" w:type="dxa"/>
            <w:tcBorders>
              <w:top w:val="nil"/>
              <w:left w:val="single" w:sz="8" w:space="0" w:color="auto"/>
              <w:bottom w:val="single" w:sz="4" w:space="0" w:color="auto"/>
              <w:right w:val="single" w:sz="4" w:space="0" w:color="auto"/>
            </w:tcBorders>
            <w:shd w:val="clear" w:color="auto" w:fill="auto"/>
            <w:vAlign w:val="center"/>
            <w:hideMark/>
          </w:tcPr>
          <w:p w14:paraId="31384FF0" w14:textId="4A6501E9" w:rsidR="00EB355E" w:rsidRPr="00ED3F09" w:rsidRDefault="00EB355E" w:rsidP="00EB355E">
            <w:pPr>
              <w:spacing w:before="0"/>
              <w:jc w:val="center"/>
              <w:rPr>
                <w:rFonts w:ascii="Arial Narrow" w:eastAsia="Times New Roman" w:hAnsi="Arial Narrow" w:cs="Calibri"/>
                <w:sz w:val="24"/>
                <w:szCs w:val="24"/>
              </w:rPr>
            </w:pPr>
            <w:r w:rsidRPr="002A739E">
              <w:t>gab.</w:t>
            </w:r>
          </w:p>
        </w:tc>
        <w:tc>
          <w:tcPr>
            <w:tcW w:w="993" w:type="dxa"/>
            <w:tcBorders>
              <w:top w:val="nil"/>
              <w:left w:val="nil"/>
              <w:bottom w:val="single" w:sz="4" w:space="0" w:color="auto"/>
              <w:right w:val="single" w:sz="8" w:space="0" w:color="auto"/>
            </w:tcBorders>
            <w:shd w:val="clear" w:color="auto" w:fill="auto"/>
            <w:vAlign w:val="center"/>
            <w:hideMark/>
          </w:tcPr>
          <w:p w14:paraId="585F6801" w14:textId="4E992CD4" w:rsidR="00EB355E" w:rsidRPr="00ED3F09" w:rsidRDefault="00EB355E" w:rsidP="00EB355E">
            <w:pPr>
              <w:spacing w:before="0"/>
              <w:jc w:val="center"/>
              <w:rPr>
                <w:rFonts w:ascii="Arial Narrow" w:eastAsia="Times New Roman" w:hAnsi="Arial Narrow" w:cs="Calibri"/>
                <w:sz w:val="24"/>
                <w:szCs w:val="24"/>
              </w:rPr>
            </w:pPr>
            <w:r w:rsidRPr="002A739E">
              <w:t>2,00</w:t>
            </w:r>
          </w:p>
        </w:tc>
        <w:tc>
          <w:tcPr>
            <w:tcW w:w="796" w:type="dxa"/>
            <w:vAlign w:val="center"/>
            <w:hideMark/>
          </w:tcPr>
          <w:p w14:paraId="5F25C295" w14:textId="77777777" w:rsidR="00EB355E" w:rsidRPr="00ED3F09" w:rsidRDefault="00EB355E" w:rsidP="00EB355E">
            <w:pPr>
              <w:spacing w:before="0"/>
              <w:jc w:val="left"/>
              <w:rPr>
                <w:rFonts w:eastAsia="Times New Roman"/>
                <w:sz w:val="24"/>
                <w:szCs w:val="24"/>
              </w:rPr>
            </w:pPr>
          </w:p>
        </w:tc>
      </w:tr>
      <w:tr w:rsidR="00EB355E" w:rsidRPr="00ED3F09" w14:paraId="68963A4A" w14:textId="77777777" w:rsidTr="00EB355E">
        <w:trPr>
          <w:trHeight w:val="413"/>
        </w:trPr>
        <w:tc>
          <w:tcPr>
            <w:tcW w:w="865" w:type="dxa"/>
            <w:tcBorders>
              <w:top w:val="nil"/>
              <w:left w:val="single" w:sz="8" w:space="0" w:color="auto"/>
              <w:bottom w:val="single" w:sz="4" w:space="0" w:color="auto"/>
              <w:right w:val="single" w:sz="4" w:space="0" w:color="auto"/>
            </w:tcBorders>
            <w:shd w:val="clear" w:color="auto" w:fill="auto"/>
            <w:vAlign w:val="center"/>
            <w:hideMark/>
          </w:tcPr>
          <w:p w14:paraId="03781BE8" w14:textId="397136EA" w:rsidR="00EB355E" w:rsidRPr="00ED3F09" w:rsidRDefault="00EB355E" w:rsidP="00EB355E">
            <w:pPr>
              <w:spacing w:before="0"/>
              <w:jc w:val="center"/>
              <w:rPr>
                <w:rFonts w:ascii="Arial Narrow" w:eastAsia="Times New Roman" w:hAnsi="Arial Narrow" w:cs="Calibri"/>
                <w:sz w:val="24"/>
                <w:szCs w:val="24"/>
              </w:rPr>
            </w:pPr>
            <w:r w:rsidRPr="002A739E">
              <w:t>2</w:t>
            </w:r>
          </w:p>
        </w:tc>
        <w:tc>
          <w:tcPr>
            <w:tcW w:w="708" w:type="dxa"/>
            <w:tcBorders>
              <w:top w:val="nil"/>
              <w:left w:val="nil"/>
              <w:bottom w:val="single" w:sz="4" w:space="0" w:color="auto"/>
              <w:right w:val="single" w:sz="4" w:space="0" w:color="auto"/>
            </w:tcBorders>
            <w:shd w:val="clear" w:color="auto" w:fill="auto"/>
            <w:vAlign w:val="center"/>
            <w:hideMark/>
          </w:tcPr>
          <w:p w14:paraId="31D34569" w14:textId="0D89473F" w:rsidR="00EB355E" w:rsidRPr="00ED3F09" w:rsidRDefault="00EB355E" w:rsidP="00EB355E">
            <w:pPr>
              <w:spacing w:before="0"/>
              <w:jc w:val="left"/>
              <w:rPr>
                <w:rFonts w:ascii="Arial Narrow" w:eastAsia="Times New Roman" w:hAnsi="Arial Narrow" w:cs="Calibri"/>
                <w:color w:val="000000"/>
                <w:sz w:val="24"/>
                <w:szCs w:val="24"/>
              </w:rPr>
            </w:pPr>
            <w:r w:rsidRPr="002A739E">
              <w:rPr>
                <w:color w:val="000000"/>
              </w:rPr>
              <w:t> </w:t>
            </w:r>
          </w:p>
        </w:tc>
        <w:tc>
          <w:tcPr>
            <w:tcW w:w="5954" w:type="dxa"/>
            <w:tcBorders>
              <w:top w:val="nil"/>
              <w:left w:val="nil"/>
              <w:bottom w:val="single" w:sz="4" w:space="0" w:color="auto"/>
              <w:right w:val="nil"/>
            </w:tcBorders>
            <w:shd w:val="clear" w:color="auto" w:fill="auto"/>
            <w:vAlign w:val="center"/>
            <w:hideMark/>
          </w:tcPr>
          <w:p w14:paraId="111A947B" w14:textId="2DB1BFF8" w:rsidR="00EB355E" w:rsidRPr="00ED3F09" w:rsidRDefault="00EB355E" w:rsidP="00EB355E">
            <w:pPr>
              <w:spacing w:before="0"/>
              <w:jc w:val="left"/>
              <w:rPr>
                <w:rFonts w:ascii="Arial Narrow" w:eastAsia="Times New Roman" w:hAnsi="Arial Narrow" w:cs="Calibri"/>
                <w:sz w:val="24"/>
                <w:szCs w:val="24"/>
              </w:rPr>
            </w:pPr>
            <w:r w:rsidRPr="002A739E">
              <w:t>PVC logu izbūve, ar atveramu sekciju, saglabājot esošo loga sadalīju, t.sk. ailu apdare, izmēri aptuv.1350x2100  mm (h), dalījums 1100 (apakša), 2000 (augša) mm</w:t>
            </w:r>
            <w:r w:rsidRPr="002A739E">
              <w:rPr>
                <w:b/>
                <w:bCs/>
              </w:rPr>
              <w:t xml:space="preserve"> (izmērus jāprecizē Pretendentam pirms piedāvājuma iesniegšanas)</w:t>
            </w:r>
          </w:p>
        </w:tc>
        <w:tc>
          <w:tcPr>
            <w:tcW w:w="850" w:type="dxa"/>
            <w:tcBorders>
              <w:top w:val="nil"/>
              <w:left w:val="single" w:sz="8" w:space="0" w:color="auto"/>
              <w:bottom w:val="single" w:sz="4" w:space="0" w:color="auto"/>
              <w:right w:val="single" w:sz="4" w:space="0" w:color="auto"/>
            </w:tcBorders>
            <w:shd w:val="clear" w:color="auto" w:fill="auto"/>
            <w:vAlign w:val="center"/>
            <w:hideMark/>
          </w:tcPr>
          <w:p w14:paraId="43BEE32A" w14:textId="01C7AE60" w:rsidR="00EB355E" w:rsidRPr="00ED3F09" w:rsidRDefault="00EB355E" w:rsidP="00EB355E">
            <w:pPr>
              <w:spacing w:before="0"/>
              <w:jc w:val="center"/>
              <w:rPr>
                <w:rFonts w:ascii="Arial Narrow" w:eastAsia="Times New Roman" w:hAnsi="Arial Narrow" w:cs="Calibri"/>
                <w:sz w:val="24"/>
                <w:szCs w:val="24"/>
              </w:rPr>
            </w:pPr>
            <w:r w:rsidRPr="002A739E">
              <w:t>gab.</w:t>
            </w:r>
          </w:p>
        </w:tc>
        <w:tc>
          <w:tcPr>
            <w:tcW w:w="993" w:type="dxa"/>
            <w:tcBorders>
              <w:top w:val="nil"/>
              <w:left w:val="nil"/>
              <w:bottom w:val="single" w:sz="4" w:space="0" w:color="auto"/>
              <w:right w:val="single" w:sz="8" w:space="0" w:color="auto"/>
            </w:tcBorders>
            <w:shd w:val="clear" w:color="auto" w:fill="auto"/>
            <w:vAlign w:val="center"/>
            <w:hideMark/>
          </w:tcPr>
          <w:p w14:paraId="0D1D89BE" w14:textId="1B50976F" w:rsidR="00EB355E" w:rsidRPr="00ED3F09" w:rsidRDefault="00EB355E" w:rsidP="00EB355E">
            <w:pPr>
              <w:spacing w:before="0"/>
              <w:jc w:val="center"/>
              <w:rPr>
                <w:rFonts w:ascii="Arial Narrow" w:eastAsia="Times New Roman" w:hAnsi="Arial Narrow" w:cs="Calibri"/>
                <w:sz w:val="24"/>
                <w:szCs w:val="24"/>
              </w:rPr>
            </w:pPr>
            <w:r w:rsidRPr="002A739E">
              <w:t>2,00</w:t>
            </w:r>
          </w:p>
        </w:tc>
        <w:tc>
          <w:tcPr>
            <w:tcW w:w="796" w:type="dxa"/>
            <w:vAlign w:val="center"/>
            <w:hideMark/>
          </w:tcPr>
          <w:p w14:paraId="4139FC70" w14:textId="77777777" w:rsidR="00EB355E" w:rsidRPr="00ED3F09" w:rsidRDefault="00EB355E" w:rsidP="00EB355E">
            <w:pPr>
              <w:spacing w:before="0"/>
              <w:jc w:val="left"/>
              <w:rPr>
                <w:rFonts w:eastAsia="Times New Roman"/>
                <w:sz w:val="24"/>
                <w:szCs w:val="24"/>
              </w:rPr>
            </w:pPr>
          </w:p>
        </w:tc>
      </w:tr>
    </w:tbl>
    <w:p w14:paraId="48712034" w14:textId="77777777" w:rsidR="008C42F6" w:rsidRPr="00ED3F09" w:rsidRDefault="008C42F6" w:rsidP="008C42F6">
      <w:pPr>
        <w:spacing w:before="0"/>
        <w:rPr>
          <w:bCs/>
        </w:rPr>
      </w:pPr>
    </w:p>
    <w:p w14:paraId="36ED3B4A" w14:textId="229CA0AA" w:rsidR="008C42F6" w:rsidRPr="00EB355E" w:rsidRDefault="00EB355E" w:rsidP="00EB355E">
      <w:pPr>
        <w:overflowPunct w:val="0"/>
        <w:autoSpaceDE w:val="0"/>
        <w:autoSpaceDN w:val="0"/>
        <w:adjustRightInd w:val="0"/>
        <w:spacing w:before="0"/>
        <w:rPr>
          <w:b/>
          <w:color w:val="000000"/>
        </w:rPr>
      </w:pPr>
      <w:r>
        <w:rPr>
          <w:b/>
          <w:color w:val="000000"/>
        </w:rPr>
        <w:t xml:space="preserve">1. </w:t>
      </w:r>
      <w:r w:rsidR="008C42F6" w:rsidRPr="00EB355E">
        <w:rPr>
          <w:b/>
          <w:color w:val="000000"/>
        </w:rPr>
        <w:t>Pretendenta piedāvājuma sagatavošanas nosacījumi</w:t>
      </w:r>
    </w:p>
    <w:p w14:paraId="46085BE7" w14:textId="3FA94486" w:rsidR="008C42F6" w:rsidRDefault="00EB355E" w:rsidP="00EB355E">
      <w:pPr>
        <w:spacing w:before="0"/>
      </w:pPr>
      <w:r>
        <w:t>-</w:t>
      </w:r>
      <w:r w:rsidR="008C42F6">
        <w:t>Pretendents patstāvīgi iepazīstas ar būvniecības ieceres dokumentāciju un apseko Objektu pirms piedāvājuma iesniegšanas;</w:t>
      </w:r>
    </w:p>
    <w:p w14:paraId="49BA7479" w14:textId="6F12D829" w:rsidR="008C42F6" w:rsidRDefault="00EB355E" w:rsidP="00EB355E">
      <w:pPr>
        <w:spacing w:before="0"/>
        <w:rPr>
          <w:b/>
          <w:bCs/>
        </w:rPr>
      </w:pPr>
      <w:r>
        <w:rPr>
          <w:bCs/>
        </w:rPr>
        <w:t>-</w:t>
      </w:r>
      <w:r w:rsidR="008C42F6" w:rsidRPr="00466E90">
        <w:rPr>
          <w:bCs/>
        </w:rPr>
        <w:t xml:space="preserve">Būvniecības izmaksās jāiekļauj visas izmaksas, kas saistītas ar </w:t>
      </w:r>
      <w:r w:rsidR="008C42F6">
        <w:rPr>
          <w:bCs/>
        </w:rPr>
        <w:t xml:space="preserve">Iepirkuma </w:t>
      </w:r>
      <w:r w:rsidR="008C42F6" w:rsidRPr="00466E90">
        <w:rPr>
          <w:bCs/>
        </w:rPr>
        <w:t>līguma izpildi (t.sk. administrācijas, palīgdarbu u.c. izmaksas)</w:t>
      </w:r>
      <w:r w:rsidR="008C42F6">
        <w:rPr>
          <w:bCs/>
        </w:rPr>
        <w:t>;</w:t>
      </w:r>
    </w:p>
    <w:p w14:paraId="111331B5" w14:textId="4CECF5D1" w:rsidR="008C42F6" w:rsidRPr="00466E90" w:rsidRDefault="00EB355E" w:rsidP="00EB355E">
      <w:pPr>
        <w:spacing w:before="0"/>
        <w:rPr>
          <w:b/>
          <w:bCs/>
        </w:rPr>
      </w:pPr>
      <w:r>
        <w:rPr>
          <w:bCs/>
        </w:rPr>
        <w:t>-</w:t>
      </w:r>
      <w:r w:rsidR="008C42F6" w:rsidRPr="00466E90">
        <w:rPr>
          <w:bCs/>
        </w:rPr>
        <w:t>Visi darbu un būvizstrādājumu apjomi, kuri doti tāmē, Pretendentam jāskata saistībā ar darbu veikšanas tehnoloģiju. Pretendents nevar atsaukties uz nepilnīgu informāciju tāmēs</w:t>
      </w:r>
      <w:r w:rsidR="008C42F6">
        <w:rPr>
          <w:bCs/>
        </w:rPr>
        <w:t>;</w:t>
      </w:r>
    </w:p>
    <w:p w14:paraId="2866A7E0" w14:textId="6F50888E" w:rsidR="008C42F6" w:rsidRPr="005C08BB" w:rsidRDefault="00EB355E" w:rsidP="00EB355E">
      <w:pPr>
        <w:spacing w:before="0"/>
        <w:rPr>
          <w:b/>
        </w:rPr>
      </w:pPr>
      <w:r>
        <w:rPr>
          <w:rFonts w:eastAsia="SimSun"/>
          <w:color w:val="000000"/>
          <w:kern w:val="3"/>
          <w:lang w:eastAsia="zh-CN" w:bidi="hi-IN"/>
        </w:rPr>
        <w:t>-</w:t>
      </w:r>
      <w:r w:rsidR="008C42F6" w:rsidRPr="00151F98">
        <w:rPr>
          <w:rFonts w:eastAsia="SimSun"/>
          <w:color w:val="000000"/>
          <w:kern w:val="3"/>
          <w:lang w:eastAsia="zh-CN" w:bidi="hi-IN"/>
        </w:rPr>
        <w:t>Būvniecības ieceres dokumentācijā un tāmēs dotās atsauces uz konkrētiem būv</w:t>
      </w:r>
      <w:r w:rsidR="008C42F6">
        <w:rPr>
          <w:rFonts w:eastAsia="SimSun"/>
          <w:color w:val="000000"/>
          <w:kern w:val="3"/>
          <w:lang w:eastAsia="zh-CN" w:bidi="hi-IN"/>
        </w:rPr>
        <w:t>izstrādājum</w:t>
      </w:r>
      <w:r w:rsidR="008C42F6" w:rsidRPr="00151F98">
        <w:rPr>
          <w:rFonts w:eastAsia="SimSun"/>
          <w:color w:val="000000"/>
          <w:kern w:val="3"/>
          <w:lang w:eastAsia="zh-CN" w:bidi="hi-IN"/>
        </w:rPr>
        <w:t xml:space="preserve">u ražotājiem, </w:t>
      </w:r>
      <w:r w:rsidR="008C42F6">
        <w:rPr>
          <w:color w:val="000000"/>
        </w:rPr>
        <w:t>būvizstrādājumu</w:t>
      </w:r>
      <w:r w:rsidR="008C42F6" w:rsidRPr="00151F98">
        <w:rPr>
          <w:color w:val="000000"/>
        </w:rPr>
        <w:t xml:space="preserve"> markām un tipiem </w:t>
      </w:r>
      <w:r w:rsidR="008C42F6" w:rsidRPr="00151F98">
        <w:rPr>
          <w:rFonts w:eastAsia="SimSun"/>
          <w:color w:val="000000"/>
          <w:kern w:val="3"/>
          <w:lang w:eastAsia="zh-CN" w:bidi="hi-IN"/>
        </w:rPr>
        <w:t>ir dotas (ja tādas ir), lai definētu tehnisko prasību minimāli nepieciešamo līmeni</w:t>
      </w:r>
      <w:r w:rsidR="008C42F6">
        <w:rPr>
          <w:rFonts w:eastAsia="SimSun"/>
          <w:color w:val="000000"/>
          <w:kern w:val="3"/>
          <w:lang w:eastAsia="zh-CN" w:bidi="hi-IN"/>
        </w:rPr>
        <w:t>;</w:t>
      </w:r>
    </w:p>
    <w:p w14:paraId="0542FBEB" w14:textId="4780E234" w:rsidR="008C42F6" w:rsidRDefault="00EB355E" w:rsidP="00EB355E">
      <w:pPr>
        <w:spacing w:before="0"/>
        <w:rPr>
          <w:b/>
        </w:rPr>
      </w:pPr>
      <w:r>
        <w:t>-</w:t>
      </w:r>
      <w:r w:rsidR="008C42F6" w:rsidRPr="00151F98">
        <w:t xml:space="preserve">Pretendents patstāvīgi aizpilda būvizstrādājumu daudzumus </w:t>
      </w:r>
      <w:r w:rsidR="008C42F6">
        <w:t xml:space="preserve">tāmes veidlapās </w:t>
      </w:r>
      <w:r w:rsidR="008C42F6" w:rsidRPr="00151F98">
        <w:t xml:space="preserve">vadoties pēc </w:t>
      </w:r>
      <w:r w:rsidR="008C42F6">
        <w:t xml:space="preserve">izvēlētā </w:t>
      </w:r>
      <w:r w:rsidR="008C42F6" w:rsidRPr="00151F98">
        <w:t>būvizstrādājumu ražotāj</w:t>
      </w:r>
      <w:r w:rsidR="008C42F6">
        <w:t>a</w:t>
      </w:r>
      <w:r w:rsidR="008C42F6" w:rsidRPr="00151F98">
        <w:t xml:space="preserve"> montāžas instrukcijām un rekomendācijām, un situācijas izvērtējuma </w:t>
      </w:r>
      <w:r w:rsidR="008C42F6">
        <w:t>O</w:t>
      </w:r>
      <w:r w:rsidR="008C42F6" w:rsidRPr="00151F98">
        <w:t>bjektā</w:t>
      </w:r>
      <w:r w:rsidR="008C42F6">
        <w:t>;</w:t>
      </w:r>
    </w:p>
    <w:p w14:paraId="75C71B0B" w14:textId="3A0D8172" w:rsidR="008C42F6" w:rsidRPr="005C08BB" w:rsidRDefault="00EB355E" w:rsidP="00EB355E">
      <w:pPr>
        <w:spacing w:before="0"/>
        <w:rPr>
          <w:b/>
        </w:rPr>
      </w:pPr>
      <w:r>
        <w:t>-</w:t>
      </w:r>
      <w:r w:rsidR="008C42F6">
        <w:t>Tāmes v</w:t>
      </w:r>
      <w:r w:rsidR="008C42F6" w:rsidRPr="00596244">
        <w:t>irsizdevum</w:t>
      </w:r>
      <w:r w:rsidR="008C42F6">
        <w:t>os jāiekļauj</w:t>
      </w:r>
      <w:r w:rsidR="008C42F6" w:rsidRPr="00596244">
        <w:t xml:space="preserve"> papildu izmaksas, kuras saistītas ar būvlaukuma iekārtošanu, uzturēšanu, būvdarbu organizēšanu, vadīšanu, darba aizsardzību un apdrošināšanu, citas ar būvdarbu realizāciju saistītas izmaksas</w:t>
      </w:r>
      <w:r w:rsidR="008C42F6">
        <w:t>;</w:t>
      </w:r>
    </w:p>
    <w:p w14:paraId="7265696F" w14:textId="6000DEAB" w:rsidR="008C42F6" w:rsidRPr="005C08BB" w:rsidRDefault="00EB355E" w:rsidP="00EB355E">
      <w:pPr>
        <w:spacing w:before="0"/>
        <w:rPr>
          <w:b/>
        </w:rPr>
      </w:pPr>
      <w:r>
        <w:t>-</w:t>
      </w:r>
      <w:r w:rsidR="008C42F6" w:rsidRPr="00151F98">
        <w:t>Ja Pretendentam</w:t>
      </w:r>
      <w:r w:rsidR="008C42F6">
        <w:t xml:space="preserve"> iesniedzot piedāvājumu </w:t>
      </w:r>
      <w:r w:rsidR="008C42F6" w:rsidRPr="00151F98">
        <w:t>ir priekšlikumi par ekvivalentu būvizstrādājumu pielietošanu, kas nav paredzēti būvdarbu apjomos, bet atbilst Iepirkuma dokumentācijā izvirzītajām minimālajām prasībām, izmaiņas ir jā</w:t>
      </w:r>
      <w:r w:rsidR="008C42F6">
        <w:t>pamato tehniskajā piedāvājumā</w:t>
      </w:r>
      <w:r w:rsidR="008C42F6" w:rsidRPr="00151F98">
        <w:t xml:space="preserve">. </w:t>
      </w:r>
      <w:r w:rsidR="008C42F6" w:rsidRPr="00151F98">
        <w:rPr>
          <w:color w:val="000000"/>
        </w:rPr>
        <w:t xml:space="preserve">Ekvivalence tiks </w:t>
      </w:r>
      <w:r w:rsidR="008C42F6">
        <w:rPr>
          <w:color w:val="000000"/>
        </w:rPr>
        <w:t>pārbaudī</w:t>
      </w:r>
      <w:r w:rsidR="008C42F6" w:rsidRPr="00151F98">
        <w:rPr>
          <w:color w:val="000000"/>
        </w:rPr>
        <w:t>ta, vadoties pēc būvdarbu apjomos un tehniskajās specifikācijās noteiktajām prasībām, tehnisko parametru, funkcionālo īpašību atbilstības. Informācija jāsniedz tādā apjomā, lai Pasūtītājs varētu pārliecināties par piedāvātā būvizstrādājuma atbilstību izvirzītajām prasībām. Informācijai jābūt pieejamai latviešu valodā</w:t>
      </w:r>
      <w:r w:rsidR="008C42F6">
        <w:rPr>
          <w:color w:val="000000"/>
        </w:rPr>
        <w:t>;</w:t>
      </w:r>
    </w:p>
    <w:p w14:paraId="378AABA7" w14:textId="081060A4" w:rsidR="008C42F6" w:rsidRPr="00C02E10" w:rsidRDefault="00EB355E" w:rsidP="00EB355E">
      <w:pPr>
        <w:spacing w:before="0"/>
        <w:rPr>
          <w:b/>
        </w:rPr>
      </w:pPr>
      <w:r>
        <w:t>-</w:t>
      </w:r>
      <w:r w:rsidR="008C42F6" w:rsidRPr="00151F98">
        <w:t>Pretendents, kurš tiks atzīts par uzvarētāju, būs tiesīgs izmantot vienīgi savā piedāvājuma būvniecības tāmē norādītos būvizstrādājumus, ja vien būvizstrādājumu nepieejamība nav izšķiroša Iepirkuma priekšmeta pastāvēšanai, piedāvājuma atbilstībai tehniskajai specifikācijai un neietekmē piedāvāto līgumcenu.</w:t>
      </w:r>
    </w:p>
    <w:p w14:paraId="5DE807E6" w14:textId="77777777" w:rsidR="008C42F6" w:rsidRPr="005C08BB" w:rsidRDefault="008C42F6" w:rsidP="008C42F6">
      <w:pPr>
        <w:spacing w:before="0"/>
        <w:ind w:left="792"/>
        <w:rPr>
          <w:b/>
        </w:rPr>
      </w:pPr>
    </w:p>
    <w:p w14:paraId="1B7FA822" w14:textId="5E243753" w:rsidR="008C42F6" w:rsidRPr="00EB355E" w:rsidRDefault="00EB355E" w:rsidP="00EB355E">
      <w:pPr>
        <w:overflowPunct w:val="0"/>
        <w:autoSpaceDE w:val="0"/>
        <w:autoSpaceDN w:val="0"/>
        <w:adjustRightInd w:val="0"/>
        <w:spacing w:before="0"/>
        <w:rPr>
          <w:b/>
          <w:color w:val="000000"/>
        </w:rPr>
      </w:pPr>
      <w:r>
        <w:rPr>
          <w:b/>
          <w:color w:val="000000"/>
        </w:rPr>
        <w:t xml:space="preserve">2. </w:t>
      </w:r>
      <w:r w:rsidR="008C42F6" w:rsidRPr="00EB355E">
        <w:rPr>
          <w:b/>
          <w:color w:val="000000"/>
        </w:rPr>
        <w:t>Būvdarbi</w:t>
      </w:r>
    </w:p>
    <w:p w14:paraId="4677D61D" w14:textId="36BA0C59" w:rsidR="008C42F6" w:rsidRPr="00151F98" w:rsidRDefault="00EB355E" w:rsidP="00EB355E">
      <w:pPr>
        <w:spacing w:before="0"/>
        <w:rPr>
          <w:b/>
        </w:rPr>
      </w:pPr>
      <w:r>
        <w:t>-</w:t>
      </w:r>
      <w:r w:rsidR="008C42F6">
        <w:rPr>
          <w:bCs/>
          <w:u w:val="single"/>
        </w:rPr>
        <w:t>Būvd</w:t>
      </w:r>
      <w:r w:rsidR="008C42F6" w:rsidRPr="00151F98">
        <w:rPr>
          <w:bCs/>
          <w:u w:val="single"/>
        </w:rPr>
        <w:t xml:space="preserve">arbus </w:t>
      </w:r>
      <w:r w:rsidR="008C42F6">
        <w:t>jā</w:t>
      </w:r>
      <w:r w:rsidR="008C42F6" w:rsidRPr="00151F98">
        <w:rPr>
          <w:bCs/>
          <w:u w:val="single"/>
        </w:rPr>
        <w:t>veic darbdienās no plkst. 7:00 līdz plkst. 19:00</w:t>
      </w:r>
      <w:r w:rsidR="008C42F6" w:rsidRPr="00151F98">
        <w:rPr>
          <w:bCs/>
        </w:rPr>
        <w:t xml:space="preserve">. </w:t>
      </w:r>
      <w:r w:rsidR="008C42F6" w:rsidRPr="00151F98">
        <w:t>Ja  būvdarbus paredzēts veikt vakara maiņā pēc plkst.19:00,brīvdienās vai svētku dienās, Pretendentam par to iepriekš jāziņo un rakstveidā jāsaskaņo ar Pasūtītāja pārstāvi</w:t>
      </w:r>
      <w:r w:rsidR="008C42F6">
        <w:t>;</w:t>
      </w:r>
    </w:p>
    <w:p w14:paraId="7E5DF4DE" w14:textId="12EE04A4" w:rsidR="008C42F6" w:rsidRPr="00151F98" w:rsidRDefault="00BD72D5" w:rsidP="00BD72D5">
      <w:pPr>
        <w:spacing w:before="0"/>
        <w:rPr>
          <w:b/>
        </w:rPr>
      </w:pPr>
      <w:r>
        <w:t>-</w:t>
      </w:r>
      <w:r w:rsidR="008C42F6" w:rsidRPr="00151F98">
        <w:t xml:space="preserve">Pirms elektrības un ūdens izmantošanas, Izpildītājam jāierīko elektrības un ūdens patēriņa skaitītāji un pēc to rādījumiem pirms </w:t>
      </w:r>
      <w:r w:rsidR="008C42F6">
        <w:t>būvdarbu</w:t>
      </w:r>
      <w:r w:rsidR="008C42F6" w:rsidRPr="00151F98">
        <w:t xml:space="preserve"> pieņemšanas</w:t>
      </w:r>
      <w:r w:rsidR="008C42F6">
        <w:t>-nodošanas</w:t>
      </w:r>
      <w:r w:rsidR="008C42F6" w:rsidRPr="00151F98">
        <w:t xml:space="preserve"> akta parakstīšanas jānorēķinās ar Pasūtītāju vai jāvienojas par citu uzskaites un norēķinu kārtību</w:t>
      </w:r>
      <w:r>
        <w:t xml:space="preserve"> (jā attiecināms)</w:t>
      </w:r>
      <w:r w:rsidR="008C42F6">
        <w:t>;</w:t>
      </w:r>
    </w:p>
    <w:p w14:paraId="782DF9D6" w14:textId="09EAF4CB" w:rsidR="008C42F6" w:rsidRPr="00BD72D5" w:rsidRDefault="00BD72D5" w:rsidP="00BD72D5">
      <w:pPr>
        <w:spacing w:before="0"/>
        <w:rPr>
          <w:b/>
          <w:bCs/>
        </w:rPr>
      </w:pPr>
      <w:r>
        <w:rPr>
          <w:bCs/>
        </w:rPr>
        <w:lastRenderedPageBreak/>
        <w:t>-</w:t>
      </w:r>
      <w:r w:rsidR="008C42F6" w:rsidRPr="00466E90">
        <w:rPr>
          <w:bCs/>
        </w:rPr>
        <w:t>Būvdarbu izpildes laikā jānodrošina droša un netraucēta ēkas funkcionālā ekspluatācija</w:t>
      </w:r>
      <w:r w:rsidR="008C42F6">
        <w:rPr>
          <w:bCs/>
        </w:rPr>
        <w:t>, tai skaitā</w:t>
      </w:r>
      <w:r w:rsidR="008C42F6" w:rsidRPr="00466E90">
        <w:rPr>
          <w:bCs/>
        </w:rPr>
        <w:t xml:space="preserve"> </w:t>
      </w:r>
      <w:r w:rsidR="008C42F6">
        <w:rPr>
          <w:bCs/>
        </w:rPr>
        <w:t>gājēju</w:t>
      </w:r>
      <w:r w:rsidR="008C42F6" w:rsidRPr="00466E90">
        <w:rPr>
          <w:bCs/>
        </w:rPr>
        <w:t xml:space="preserve"> un transporta kustība.</w:t>
      </w:r>
      <w:r w:rsidR="008C42F6">
        <w:rPr>
          <w:bCs/>
        </w:rPr>
        <w:t xml:space="preserve"> </w:t>
      </w:r>
      <w:r w:rsidR="008C42F6" w:rsidRPr="008C42F6">
        <w:rPr>
          <w:bCs/>
        </w:rPr>
        <w:t>Būvdarbu izpildes laikā</w:t>
      </w:r>
      <w:r w:rsidR="008C42F6">
        <w:rPr>
          <w:bCs/>
        </w:rPr>
        <w:t xml:space="preserve"> jānodrošina mitruma iekļaušanu Objektā.</w:t>
      </w:r>
    </w:p>
    <w:p w14:paraId="16D67976" w14:textId="0F45A705" w:rsidR="008C42F6" w:rsidRPr="00C02E10" w:rsidRDefault="00BD72D5" w:rsidP="00BD72D5">
      <w:pPr>
        <w:widowControl w:val="0"/>
        <w:tabs>
          <w:tab w:val="left" w:pos="709"/>
        </w:tabs>
        <w:suppressAutoHyphens/>
        <w:autoSpaceDN w:val="0"/>
        <w:spacing w:before="0"/>
        <w:textAlignment w:val="baseline"/>
        <w:rPr>
          <w:rFonts w:eastAsia="SimSun"/>
          <w:b/>
          <w:kern w:val="3"/>
          <w:lang w:eastAsia="zh-CN" w:bidi="hi-IN"/>
        </w:rPr>
      </w:pPr>
      <w:r>
        <w:rPr>
          <w:rFonts w:eastAsia="SimSun"/>
          <w:kern w:val="3"/>
          <w:lang w:eastAsia="zh-CN" w:bidi="hi-IN"/>
        </w:rPr>
        <w:t>-</w:t>
      </w:r>
      <w:r w:rsidR="008C42F6" w:rsidRPr="00C02E10">
        <w:rPr>
          <w:rFonts w:eastAsia="SimSun"/>
          <w:kern w:val="3"/>
          <w:lang w:eastAsia="zh-CN" w:bidi="hi-IN"/>
        </w:rPr>
        <w:t>Sagatavojot un aizpildot segto darbu aktus, aktos jāuzrāda veikto darbu apjomi un jāpievieno veikto darbu fotofiksācijas;</w:t>
      </w:r>
    </w:p>
    <w:p w14:paraId="04F39670" w14:textId="731421E0" w:rsidR="008C42F6" w:rsidRPr="00151F98" w:rsidRDefault="00BD72D5" w:rsidP="00BD72D5">
      <w:pPr>
        <w:spacing w:before="0"/>
        <w:rPr>
          <w:b/>
        </w:rPr>
      </w:pPr>
      <w:r>
        <w:rPr>
          <w:bCs/>
        </w:rPr>
        <w:t>-</w:t>
      </w:r>
      <w:r w:rsidR="008C42F6" w:rsidRPr="00151F98">
        <w:t xml:space="preserve">Būvniecības atkritumu savākšana un nogādāšana utilizācijai jāveic atsevišķi no sadzīves atkritumiem atbilstoši normatīvo aktu prasībām. Pasūtītājs veic samaksu tikai par to būvdarbu tāmēs norādīto būvniecības atkritumu apjomu, kas ir nodots licencētam atkritumu apsaimniekotajam un ir dokumentāli apstiprināts. </w:t>
      </w:r>
    </w:p>
    <w:p w14:paraId="7ECECB89" w14:textId="77777777" w:rsidR="008C42F6" w:rsidRDefault="008C42F6" w:rsidP="006A59F3">
      <w:pPr>
        <w:rPr>
          <w:b/>
        </w:rPr>
      </w:pPr>
    </w:p>
    <w:p w14:paraId="6AB30D96" w14:textId="77777777" w:rsidR="00C02E10" w:rsidRDefault="00C02E10" w:rsidP="006A59F3">
      <w:pPr>
        <w:rPr>
          <w:b/>
        </w:rPr>
      </w:pPr>
    </w:p>
    <w:p w14:paraId="757FEAFE" w14:textId="549F52CB" w:rsidR="006A59F3" w:rsidRPr="008C42F6" w:rsidRDefault="008C42F6" w:rsidP="006A59F3">
      <w:pPr>
        <w:rPr>
          <w:b/>
          <w:i/>
          <w:iCs/>
        </w:rPr>
      </w:pPr>
      <w:r w:rsidRPr="008C42F6">
        <w:rPr>
          <w:i/>
          <w:iCs/>
        </w:rPr>
        <w:t xml:space="preserve">Tehniskas specifikācijas sastādīšanas datums </w:t>
      </w:r>
      <w:r w:rsidR="00BD72D5">
        <w:rPr>
          <w:i/>
          <w:iCs/>
        </w:rPr>
        <w:t>28</w:t>
      </w:r>
      <w:r w:rsidRPr="008C42F6">
        <w:rPr>
          <w:i/>
          <w:iCs/>
        </w:rPr>
        <w:t>.0</w:t>
      </w:r>
      <w:r w:rsidR="00BD72D5">
        <w:rPr>
          <w:i/>
          <w:iCs/>
        </w:rPr>
        <w:t>5</w:t>
      </w:r>
      <w:r w:rsidRPr="008C42F6">
        <w:rPr>
          <w:i/>
          <w:iCs/>
        </w:rPr>
        <w:t>.2025.</w:t>
      </w:r>
    </w:p>
    <w:p w14:paraId="4766F64D" w14:textId="77777777" w:rsidR="006A59F3" w:rsidRDefault="006A59F3" w:rsidP="006A59F3">
      <w:pPr>
        <w:overflowPunct w:val="0"/>
        <w:autoSpaceDE w:val="0"/>
        <w:autoSpaceDN w:val="0"/>
        <w:adjustRightInd w:val="0"/>
        <w:spacing w:before="240" w:line="276" w:lineRule="auto"/>
      </w:pPr>
    </w:p>
    <w:p w14:paraId="32DAEE56" w14:textId="77777777" w:rsidR="00C45186" w:rsidRPr="001409DD" w:rsidRDefault="00C45186" w:rsidP="00C45186">
      <w:pPr>
        <w:rPr>
          <w:b/>
          <w:bCs/>
          <w:sz w:val="24"/>
          <w:szCs w:val="24"/>
        </w:rPr>
      </w:pPr>
      <w:r w:rsidRPr="001409DD">
        <w:rPr>
          <w:b/>
          <w:bCs/>
          <w:sz w:val="24"/>
          <w:szCs w:val="24"/>
        </w:rPr>
        <w:br w:type="page"/>
      </w:r>
    </w:p>
    <w:p w14:paraId="38A864CF" w14:textId="2B32149E" w:rsidR="008B708F" w:rsidRPr="0027647D" w:rsidRDefault="008B708F" w:rsidP="00F324C4">
      <w:pPr>
        <w:spacing w:before="0"/>
        <w:jc w:val="right"/>
        <w:outlineLvl w:val="0"/>
        <w:rPr>
          <w:b/>
          <w:bCs/>
        </w:rPr>
      </w:pPr>
      <w:bookmarkStart w:id="20" w:name="_Toc169851146"/>
      <w:bookmarkEnd w:id="18"/>
      <w:bookmarkEnd w:id="19"/>
      <w:r w:rsidRPr="0027647D">
        <w:rPr>
          <w:b/>
          <w:bCs/>
        </w:rPr>
        <w:lastRenderedPageBreak/>
        <w:t>Pielikums Nr.</w:t>
      </w:r>
      <w:r w:rsidR="005C1D3B" w:rsidRPr="0027647D">
        <w:rPr>
          <w:b/>
          <w:bCs/>
        </w:rPr>
        <w:t>2</w:t>
      </w:r>
      <w:bookmarkEnd w:id="20"/>
    </w:p>
    <w:p w14:paraId="5FCB9146" w14:textId="77777777" w:rsidR="003167C4" w:rsidRPr="00BE2D57" w:rsidRDefault="003167C4" w:rsidP="003167C4">
      <w:pPr>
        <w:pStyle w:val="a4"/>
        <w:spacing w:before="0"/>
        <w:ind w:left="360"/>
        <w:jc w:val="right"/>
        <w:rPr>
          <w:sz w:val="18"/>
          <w:szCs w:val="18"/>
        </w:rPr>
      </w:pPr>
      <w:r w:rsidRPr="00BE2D57">
        <w:rPr>
          <w:sz w:val="18"/>
          <w:szCs w:val="18"/>
        </w:rPr>
        <w:t>Iepirkuma nolikumam</w:t>
      </w:r>
    </w:p>
    <w:p w14:paraId="6B991C41" w14:textId="77777777" w:rsidR="00BD72D5" w:rsidRPr="00BD72D5" w:rsidRDefault="00BD72D5" w:rsidP="00BD72D5">
      <w:pPr>
        <w:pStyle w:val="a4"/>
        <w:ind w:left="360"/>
        <w:jc w:val="right"/>
        <w:rPr>
          <w:sz w:val="18"/>
          <w:szCs w:val="18"/>
        </w:rPr>
      </w:pPr>
      <w:r w:rsidRPr="00BD72D5">
        <w:rPr>
          <w:sz w:val="18"/>
          <w:szCs w:val="18"/>
        </w:rPr>
        <w:t xml:space="preserve">“Jumta nomaiņa ar bēniņu siltināšanu un fasādes apdare </w:t>
      </w:r>
    </w:p>
    <w:p w14:paraId="6BDDC8FF" w14:textId="77777777" w:rsidR="00BD72D5" w:rsidRPr="00BD72D5" w:rsidRDefault="00BD72D5" w:rsidP="00BD72D5">
      <w:pPr>
        <w:pStyle w:val="a4"/>
        <w:ind w:left="360"/>
        <w:jc w:val="right"/>
        <w:rPr>
          <w:sz w:val="18"/>
          <w:szCs w:val="18"/>
        </w:rPr>
      </w:pPr>
      <w:r w:rsidRPr="00BD72D5">
        <w:rPr>
          <w:sz w:val="18"/>
          <w:szCs w:val="18"/>
        </w:rPr>
        <w:t>mājai Brīvības ielā 2, Ilūkstē, Augšdaugavas novadā”</w:t>
      </w:r>
    </w:p>
    <w:p w14:paraId="3AE265F7" w14:textId="3674C151" w:rsidR="003167C4" w:rsidRPr="00BE2D57" w:rsidRDefault="00BD72D5" w:rsidP="00BD72D5">
      <w:pPr>
        <w:pStyle w:val="a4"/>
        <w:ind w:left="360"/>
        <w:jc w:val="right"/>
      </w:pPr>
      <w:r w:rsidRPr="00BD72D5">
        <w:rPr>
          <w:sz w:val="18"/>
          <w:szCs w:val="18"/>
        </w:rPr>
        <w:t>Identifikācijas Nr. ORN 2025/4</w:t>
      </w:r>
    </w:p>
    <w:p w14:paraId="7863104F" w14:textId="5C63128D" w:rsidR="006D1540" w:rsidRPr="00596F61" w:rsidRDefault="006D1540" w:rsidP="00DA32A2">
      <w:pPr>
        <w:spacing w:before="0"/>
        <w:ind w:left="360"/>
        <w:jc w:val="right"/>
        <w:rPr>
          <w:rFonts w:eastAsia="Calibri"/>
        </w:rPr>
      </w:pPr>
    </w:p>
    <w:p w14:paraId="5D99AC70" w14:textId="77777777" w:rsidR="00C068F5" w:rsidRPr="0027647D" w:rsidRDefault="00C068F5" w:rsidP="00617901">
      <w:pPr>
        <w:spacing w:before="0"/>
        <w:jc w:val="right"/>
        <w:rPr>
          <w:sz w:val="18"/>
          <w:szCs w:val="18"/>
        </w:rPr>
      </w:pPr>
    </w:p>
    <w:p w14:paraId="3A28F6AE" w14:textId="7AE3BE3B" w:rsidR="00A27D71" w:rsidRPr="0027647D" w:rsidRDefault="00A27D71" w:rsidP="00A27D71">
      <w:pPr>
        <w:spacing w:after="120"/>
        <w:jc w:val="center"/>
        <w:rPr>
          <w:b/>
          <w:bCs/>
          <w:sz w:val="24"/>
          <w:szCs w:val="24"/>
        </w:rPr>
      </w:pPr>
      <w:r w:rsidRPr="0027647D">
        <w:rPr>
          <w:b/>
          <w:bCs/>
          <w:sz w:val="24"/>
          <w:szCs w:val="24"/>
        </w:rPr>
        <w:t xml:space="preserve">PIETEIKUMS DALĪBAI IEPIRKUMĀ </w:t>
      </w:r>
    </w:p>
    <w:p w14:paraId="30D78704" w14:textId="71F5646D" w:rsidR="00A27D71" w:rsidRPr="00F87E00" w:rsidRDefault="00947DBE" w:rsidP="00A27D71">
      <w:pPr>
        <w:spacing w:before="0"/>
        <w:jc w:val="center"/>
        <w:rPr>
          <w:i/>
        </w:rPr>
      </w:pPr>
      <w:r w:rsidRPr="00F87E00">
        <w:rPr>
          <w:i/>
        </w:rPr>
        <w:t>“</w:t>
      </w:r>
      <w:r w:rsidR="00BD72D5" w:rsidRPr="00BD72D5">
        <w:rPr>
          <w:i/>
        </w:rPr>
        <w:t>Jumta nomaiņa ar bēniņu siltināšanu un fasādes apdare mājai Brīvības ielā 2, Ilūkstē, Augšdaugavas novadā</w:t>
      </w:r>
      <w:r w:rsidRPr="00F87E00">
        <w:rPr>
          <w:i/>
        </w:rPr>
        <w:t>”</w:t>
      </w:r>
      <w:r w:rsidR="001D463B" w:rsidRPr="00F87E00">
        <w:rPr>
          <w:i/>
        </w:rPr>
        <w:t xml:space="preserve"> </w:t>
      </w:r>
      <w:r w:rsidR="00A27D71" w:rsidRPr="00F87E00">
        <w:t>Identifikācijas Nr</w:t>
      </w:r>
      <w:r w:rsidR="00A27D71" w:rsidRPr="00F87E00">
        <w:rPr>
          <w:iCs/>
        </w:rPr>
        <w:t xml:space="preserve">. </w:t>
      </w:r>
      <w:r w:rsidR="00F87E00" w:rsidRPr="00F87E00">
        <w:rPr>
          <w:iCs/>
        </w:rPr>
        <w:t>ORN 2025/</w:t>
      </w:r>
      <w:r w:rsidR="00BD72D5">
        <w:rPr>
          <w:iCs/>
        </w:rPr>
        <w:t>4</w:t>
      </w:r>
    </w:p>
    <w:p w14:paraId="57637E24" w14:textId="77777777" w:rsidR="00A27D71" w:rsidRPr="0027647D" w:rsidRDefault="00A27D71" w:rsidP="00A27D71">
      <w:pPr>
        <w:spacing w:before="0"/>
        <w:jc w:val="center"/>
        <w:rPr>
          <w:b/>
          <w:iCs/>
        </w:rPr>
      </w:pPr>
    </w:p>
    <w:p w14:paraId="1EEB152E" w14:textId="77777777" w:rsidR="00A27D71" w:rsidRPr="0027647D" w:rsidRDefault="00A27D71" w:rsidP="00A27D71">
      <w:pPr>
        <w:widowControl w:val="0"/>
        <w:rPr>
          <w:rFonts w:eastAsia="SimSun"/>
          <w:kern w:val="2"/>
          <w:szCs w:val="24"/>
          <w:lang w:eastAsia="lv-LV"/>
        </w:rPr>
      </w:pPr>
      <w:r w:rsidRPr="0027647D">
        <w:rPr>
          <w:rFonts w:eastAsia="SimSun"/>
          <w:kern w:val="2"/>
          <w:szCs w:val="24"/>
          <w:lang w:eastAsia="lv-LV"/>
        </w:rPr>
        <w:t>Informācija par pretendentu:</w:t>
      </w:r>
    </w:p>
    <w:tbl>
      <w:tblPr>
        <w:tblW w:w="8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8365"/>
      </w:tblGrid>
      <w:tr w:rsidR="00A27D71" w:rsidRPr="0027647D" w14:paraId="69FCE830"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3B9840FB" w14:textId="77777777" w:rsidR="00A27D71" w:rsidRPr="0027647D" w:rsidRDefault="00A27D71" w:rsidP="00F824D2">
            <w:pPr>
              <w:widowControl w:val="0"/>
              <w:rPr>
                <w:rFonts w:eastAsia="SimSun"/>
                <w:kern w:val="2"/>
                <w:szCs w:val="24"/>
                <w:lang w:eastAsia="lv-LV"/>
              </w:rPr>
            </w:pPr>
            <w:r w:rsidRPr="0027647D">
              <w:rPr>
                <w:rFonts w:eastAsia="SimSun"/>
                <w:kern w:val="2"/>
                <w:szCs w:val="24"/>
                <w:lang w:eastAsia="lv-LV"/>
              </w:rPr>
              <w:t>1.</w:t>
            </w:r>
          </w:p>
        </w:tc>
        <w:tc>
          <w:tcPr>
            <w:tcW w:w="8365" w:type="dxa"/>
            <w:tcBorders>
              <w:top w:val="single" w:sz="4" w:space="0" w:color="auto"/>
              <w:left w:val="single" w:sz="4" w:space="0" w:color="auto"/>
              <w:bottom w:val="single" w:sz="4" w:space="0" w:color="auto"/>
              <w:right w:val="single" w:sz="4" w:space="0" w:color="auto"/>
            </w:tcBorders>
            <w:hideMark/>
          </w:tcPr>
          <w:p w14:paraId="5B01AAA8" w14:textId="77777777" w:rsidR="00A27D71" w:rsidRPr="0027647D" w:rsidRDefault="00A27D71" w:rsidP="00F824D2">
            <w:pPr>
              <w:widowControl w:val="0"/>
              <w:ind w:left="-1" w:firstLine="1"/>
              <w:rPr>
                <w:rFonts w:eastAsia="SimSun"/>
                <w:kern w:val="2"/>
                <w:szCs w:val="24"/>
                <w:lang w:eastAsia="lv-LV"/>
              </w:rPr>
            </w:pPr>
            <w:r w:rsidRPr="0027647D">
              <w:rPr>
                <w:rFonts w:eastAsia="SimSun"/>
                <w:kern w:val="2"/>
                <w:szCs w:val="24"/>
                <w:lang w:eastAsia="lv-LV"/>
              </w:rPr>
              <w:t>Nosaukums:</w:t>
            </w:r>
          </w:p>
        </w:tc>
      </w:tr>
      <w:tr w:rsidR="00A27D71" w:rsidRPr="0027647D" w14:paraId="4B7354B6"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26646EA1" w14:textId="77777777" w:rsidR="00A27D71" w:rsidRPr="0027647D" w:rsidRDefault="00A27D71" w:rsidP="00F824D2">
            <w:pPr>
              <w:widowControl w:val="0"/>
              <w:rPr>
                <w:rFonts w:eastAsia="SimSun"/>
                <w:kern w:val="2"/>
                <w:szCs w:val="24"/>
                <w:lang w:eastAsia="lv-LV"/>
              </w:rPr>
            </w:pPr>
            <w:r w:rsidRPr="0027647D">
              <w:rPr>
                <w:rFonts w:eastAsia="SimSun"/>
                <w:kern w:val="2"/>
                <w:szCs w:val="24"/>
                <w:lang w:eastAsia="lv-LV"/>
              </w:rPr>
              <w:t>2.</w:t>
            </w:r>
          </w:p>
        </w:tc>
        <w:tc>
          <w:tcPr>
            <w:tcW w:w="8365" w:type="dxa"/>
            <w:tcBorders>
              <w:top w:val="single" w:sz="4" w:space="0" w:color="auto"/>
              <w:left w:val="single" w:sz="4" w:space="0" w:color="auto"/>
              <w:bottom w:val="single" w:sz="4" w:space="0" w:color="auto"/>
              <w:right w:val="single" w:sz="4" w:space="0" w:color="auto"/>
            </w:tcBorders>
            <w:hideMark/>
          </w:tcPr>
          <w:p w14:paraId="75F4CD42" w14:textId="77777777" w:rsidR="00A27D71" w:rsidRPr="0027647D" w:rsidRDefault="00A27D71" w:rsidP="00F824D2">
            <w:pPr>
              <w:widowControl w:val="0"/>
              <w:ind w:left="-1" w:firstLine="1"/>
              <w:rPr>
                <w:rFonts w:eastAsia="SimSun"/>
                <w:kern w:val="2"/>
                <w:szCs w:val="24"/>
                <w:lang w:eastAsia="lv-LV"/>
              </w:rPr>
            </w:pPr>
            <w:r w:rsidRPr="0027647D">
              <w:rPr>
                <w:rFonts w:eastAsia="SimSun"/>
                <w:kern w:val="2"/>
                <w:szCs w:val="24"/>
                <w:lang w:eastAsia="lv-LV"/>
              </w:rPr>
              <w:t>Adrese:</w:t>
            </w:r>
          </w:p>
        </w:tc>
      </w:tr>
      <w:tr w:rsidR="00A27D71" w:rsidRPr="0027647D" w14:paraId="4D016A5E"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2285AE26" w14:textId="77777777" w:rsidR="00A27D71" w:rsidRPr="0027647D" w:rsidRDefault="00A27D71" w:rsidP="00F824D2">
            <w:pPr>
              <w:widowControl w:val="0"/>
              <w:rPr>
                <w:rFonts w:eastAsia="SimSun"/>
                <w:kern w:val="2"/>
                <w:szCs w:val="24"/>
                <w:lang w:eastAsia="lv-LV"/>
              </w:rPr>
            </w:pPr>
            <w:r w:rsidRPr="0027647D">
              <w:rPr>
                <w:rFonts w:eastAsia="SimSun"/>
                <w:kern w:val="2"/>
                <w:szCs w:val="24"/>
                <w:lang w:eastAsia="lv-LV"/>
              </w:rPr>
              <w:t>3.</w:t>
            </w:r>
          </w:p>
        </w:tc>
        <w:tc>
          <w:tcPr>
            <w:tcW w:w="8365" w:type="dxa"/>
            <w:tcBorders>
              <w:top w:val="single" w:sz="4" w:space="0" w:color="auto"/>
              <w:left w:val="single" w:sz="4" w:space="0" w:color="auto"/>
              <w:bottom w:val="single" w:sz="4" w:space="0" w:color="auto"/>
              <w:right w:val="single" w:sz="4" w:space="0" w:color="auto"/>
            </w:tcBorders>
            <w:hideMark/>
          </w:tcPr>
          <w:p w14:paraId="7D76AE16" w14:textId="77777777" w:rsidR="00A27D71" w:rsidRPr="0027647D" w:rsidRDefault="00A27D71" w:rsidP="00F824D2">
            <w:pPr>
              <w:widowControl w:val="0"/>
              <w:ind w:left="-1" w:firstLine="1"/>
              <w:rPr>
                <w:rFonts w:eastAsia="SimSun"/>
                <w:kern w:val="2"/>
                <w:szCs w:val="24"/>
                <w:lang w:eastAsia="lv-LV"/>
              </w:rPr>
            </w:pPr>
            <w:r w:rsidRPr="0027647D">
              <w:rPr>
                <w:rFonts w:eastAsia="SimSun"/>
                <w:kern w:val="2"/>
                <w:szCs w:val="24"/>
                <w:lang w:eastAsia="lv-LV"/>
              </w:rPr>
              <w:t>Reģistrācijas numurs:</w:t>
            </w:r>
          </w:p>
        </w:tc>
      </w:tr>
      <w:tr w:rsidR="00A27D71" w:rsidRPr="0027647D" w14:paraId="019C9FFE"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4A5A7309" w14:textId="23958338" w:rsidR="00A27D71" w:rsidRPr="0027647D" w:rsidRDefault="00D65119" w:rsidP="00F824D2">
            <w:pPr>
              <w:widowControl w:val="0"/>
              <w:rPr>
                <w:rFonts w:eastAsia="SimSun"/>
                <w:kern w:val="2"/>
                <w:szCs w:val="24"/>
                <w:lang w:eastAsia="lv-LV"/>
              </w:rPr>
            </w:pPr>
            <w:r>
              <w:rPr>
                <w:rFonts w:eastAsia="SimSun"/>
                <w:kern w:val="2"/>
                <w:szCs w:val="24"/>
                <w:lang w:eastAsia="lv-LV"/>
              </w:rPr>
              <w:t>4</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0AFC06C6" w14:textId="77777777" w:rsidR="00A27D71" w:rsidRPr="0027647D" w:rsidRDefault="00A27D71" w:rsidP="00F824D2">
            <w:pPr>
              <w:widowControl w:val="0"/>
              <w:ind w:left="-1" w:firstLine="1"/>
              <w:rPr>
                <w:rFonts w:eastAsia="SimSun"/>
                <w:kern w:val="2"/>
                <w:szCs w:val="24"/>
                <w:lang w:eastAsia="lv-LV"/>
              </w:rPr>
            </w:pPr>
            <w:r w:rsidRPr="0027647D">
              <w:rPr>
                <w:rFonts w:eastAsia="SimSun"/>
                <w:kern w:val="2"/>
                <w:szCs w:val="24"/>
                <w:lang w:eastAsia="lv-LV"/>
              </w:rPr>
              <w:t>Kontaktpersona:</w:t>
            </w:r>
          </w:p>
        </w:tc>
      </w:tr>
      <w:tr w:rsidR="00A27D71" w:rsidRPr="0027647D" w14:paraId="4B5AFC88"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hideMark/>
          </w:tcPr>
          <w:p w14:paraId="70B28061" w14:textId="26C70D02" w:rsidR="00A27D71" w:rsidRPr="0027647D" w:rsidRDefault="00D65119" w:rsidP="00F824D2">
            <w:pPr>
              <w:widowControl w:val="0"/>
              <w:rPr>
                <w:rFonts w:eastAsia="SimSun"/>
                <w:kern w:val="2"/>
                <w:szCs w:val="24"/>
                <w:lang w:eastAsia="lv-LV"/>
              </w:rPr>
            </w:pPr>
            <w:r>
              <w:rPr>
                <w:rFonts w:eastAsia="SimSun"/>
                <w:kern w:val="2"/>
                <w:szCs w:val="24"/>
                <w:lang w:eastAsia="lv-LV"/>
              </w:rPr>
              <w:t>5</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0AF3F06B" w14:textId="49E29293" w:rsidR="00A27D71" w:rsidRPr="0027647D" w:rsidRDefault="00A27D71" w:rsidP="00F824D2">
            <w:pPr>
              <w:widowControl w:val="0"/>
              <w:ind w:left="-1" w:firstLine="1"/>
              <w:rPr>
                <w:rFonts w:eastAsia="SimSun"/>
                <w:kern w:val="2"/>
                <w:szCs w:val="24"/>
                <w:lang w:eastAsia="lv-LV"/>
              </w:rPr>
            </w:pPr>
            <w:r w:rsidRPr="0027647D">
              <w:rPr>
                <w:rFonts w:eastAsia="SimSun"/>
                <w:kern w:val="2"/>
                <w:szCs w:val="24"/>
                <w:lang w:eastAsia="lv-LV"/>
              </w:rPr>
              <w:t>T</w:t>
            </w:r>
            <w:r w:rsidR="00F87E00">
              <w:rPr>
                <w:rFonts w:eastAsia="SimSun"/>
                <w:kern w:val="2"/>
                <w:szCs w:val="24"/>
                <w:lang w:eastAsia="lv-LV"/>
              </w:rPr>
              <w:t xml:space="preserve">ālr. numurs, </w:t>
            </w:r>
            <w:r w:rsidR="00F87E00" w:rsidRPr="00F87E00">
              <w:rPr>
                <w:rFonts w:eastAsia="SimSun"/>
                <w:kern w:val="2"/>
                <w:szCs w:val="24"/>
                <w:lang w:eastAsia="lv-LV"/>
              </w:rPr>
              <w:t>E – pasta adrese</w:t>
            </w:r>
            <w:r w:rsidRPr="0027647D">
              <w:rPr>
                <w:rFonts w:eastAsia="SimSun"/>
                <w:kern w:val="2"/>
                <w:szCs w:val="24"/>
                <w:lang w:eastAsia="lv-LV"/>
              </w:rPr>
              <w:t>:</w:t>
            </w:r>
          </w:p>
        </w:tc>
      </w:tr>
      <w:tr w:rsidR="00A27D71" w:rsidRPr="0027647D" w14:paraId="19580D37" w14:textId="77777777" w:rsidTr="00DF2A68">
        <w:trPr>
          <w:trHeight w:val="334"/>
        </w:trPr>
        <w:tc>
          <w:tcPr>
            <w:tcW w:w="559" w:type="dxa"/>
            <w:tcBorders>
              <w:top w:val="single" w:sz="4" w:space="0" w:color="auto"/>
              <w:left w:val="single" w:sz="4" w:space="0" w:color="auto"/>
              <w:bottom w:val="single" w:sz="4" w:space="0" w:color="auto"/>
              <w:right w:val="single" w:sz="4" w:space="0" w:color="auto"/>
            </w:tcBorders>
            <w:hideMark/>
          </w:tcPr>
          <w:p w14:paraId="7C96C811" w14:textId="7A812597" w:rsidR="00A27D71" w:rsidRPr="0027647D" w:rsidRDefault="00D65119" w:rsidP="00F824D2">
            <w:pPr>
              <w:widowControl w:val="0"/>
              <w:rPr>
                <w:rFonts w:eastAsia="SimSun"/>
                <w:kern w:val="2"/>
                <w:szCs w:val="24"/>
                <w:lang w:eastAsia="lv-LV"/>
              </w:rPr>
            </w:pPr>
            <w:r>
              <w:rPr>
                <w:rFonts w:eastAsia="SimSun"/>
                <w:kern w:val="2"/>
                <w:szCs w:val="24"/>
                <w:lang w:eastAsia="lv-LV"/>
              </w:rPr>
              <w:t>6</w:t>
            </w:r>
            <w:r w:rsidR="00A27D71" w:rsidRPr="0027647D">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hideMark/>
          </w:tcPr>
          <w:p w14:paraId="3F862C23" w14:textId="4DC225EE" w:rsidR="00A27D71" w:rsidRPr="0027647D" w:rsidRDefault="00F87E00" w:rsidP="00F824D2">
            <w:pPr>
              <w:widowControl w:val="0"/>
              <w:ind w:left="-1" w:firstLine="1"/>
              <w:rPr>
                <w:rFonts w:eastAsia="SimSun"/>
                <w:kern w:val="2"/>
                <w:szCs w:val="24"/>
                <w:lang w:eastAsia="lv-LV"/>
              </w:rPr>
            </w:pPr>
            <w:r>
              <w:rPr>
                <w:rFonts w:eastAsia="SimSun"/>
                <w:kern w:val="2"/>
                <w:szCs w:val="24"/>
                <w:lang w:eastAsia="lv-LV"/>
              </w:rPr>
              <w:t>Bankas rekvizīti:</w:t>
            </w:r>
          </w:p>
        </w:tc>
      </w:tr>
      <w:tr w:rsidR="007C2000" w:rsidRPr="0027647D" w14:paraId="509B05C0" w14:textId="77777777" w:rsidTr="00DF2A68">
        <w:trPr>
          <w:trHeight w:val="321"/>
        </w:trPr>
        <w:tc>
          <w:tcPr>
            <w:tcW w:w="559" w:type="dxa"/>
            <w:tcBorders>
              <w:top w:val="single" w:sz="4" w:space="0" w:color="auto"/>
              <w:left w:val="single" w:sz="4" w:space="0" w:color="auto"/>
              <w:bottom w:val="single" w:sz="4" w:space="0" w:color="auto"/>
              <w:right w:val="single" w:sz="4" w:space="0" w:color="auto"/>
            </w:tcBorders>
          </w:tcPr>
          <w:p w14:paraId="3C6EFE89" w14:textId="0ED67E66" w:rsidR="007C2000" w:rsidRDefault="00F87E00" w:rsidP="00F824D2">
            <w:pPr>
              <w:widowControl w:val="0"/>
              <w:rPr>
                <w:rFonts w:eastAsia="SimSun"/>
                <w:kern w:val="2"/>
                <w:szCs w:val="24"/>
                <w:lang w:eastAsia="lv-LV"/>
              </w:rPr>
            </w:pPr>
            <w:r>
              <w:rPr>
                <w:rFonts w:eastAsia="SimSun"/>
                <w:kern w:val="2"/>
                <w:szCs w:val="24"/>
                <w:lang w:eastAsia="lv-LV"/>
              </w:rPr>
              <w:t>7</w:t>
            </w:r>
            <w:r w:rsidR="007C2000">
              <w:rPr>
                <w:rFonts w:eastAsia="SimSun"/>
                <w:kern w:val="2"/>
                <w:szCs w:val="24"/>
                <w:lang w:eastAsia="lv-LV"/>
              </w:rPr>
              <w:t>.</w:t>
            </w:r>
          </w:p>
        </w:tc>
        <w:tc>
          <w:tcPr>
            <w:tcW w:w="8365" w:type="dxa"/>
            <w:tcBorders>
              <w:top w:val="single" w:sz="4" w:space="0" w:color="auto"/>
              <w:left w:val="single" w:sz="4" w:space="0" w:color="auto"/>
              <w:bottom w:val="single" w:sz="4" w:space="0" w:color="auto"/>
              <w:right w:val="single" w:sz="4" w:space="0" w:color="auto"/>
            </w:tcBorders>
          </w:tcPr>
          <w:p w14:paraId="0927A2BE" w14:textId="4F7D0D10" w:rsidR="007C2000" w:rsidRPr="0027647D" w:rsidRDefault="007C2000" w:rsidP="00F824D2">
            <w:pPr>
              <w:widowControl w:val="0"/>
              <w:ind w:left="-1" w:firstLine="1"/>
              <w:rPr>
                <w:rFonts w:eastAsia="SimSun"/>
                <w:kern w:val="2"/>
                <w:szCs w:val="24"/>
                <w:lang w:eastAsia="lv-LV"/>
              </w:rPr>
            </w:pPr>
            <w:r w:rsidRPr="00964A0F">
              <w:rPr>
                <w:rFonts w:eastAsia="SimSun"/>
                <w:kern w:val="2"/>
                <w:szCs w:val="24"/>
                <w:lang w:eastAsia="lv-LV"/>
              </w:rPr>
              <w:t>Personas, kurām ir izšķiroša ietekme uz līdzdalības pamata</w:t>
            </w:r>
            <w:r>
              <w:rPr>
                <w:rStyle w:val="af6"/>
                <w:rFonts w:eastAsia="SimSun"/>
                <w:kern w:val="2"/>
                <w:szCs w:val="24"/>
                <w:lang w:eastAsia="lv-LV"/>
              </w:rPr>
              <w:footnoteReference w:id="5"/>
            </w:r>
            <w:r w:rsidRPr="00964A0F">
              <w:rPr>
                <w:rFonts w:eastAsia="SimSun"/>
                <w:kern w:val="2"/>
                <w:szCs w:val="24"/>
                <w:lang w:eastAsia="lv-LV"/>
              </w:rPr>
              <w:t>:</w:t>
            </w:r>
          </w:p>
        </w:tc>
      </w:tr>
    </w:tbl>
    <w:p w14:paraId="00FD49BC" w14:textId="77777777" w:rsidR="00947DBE" w:rsidRDefault="00947DBE" w:rsidP="00947DBE">
      <w:pPr>
        <w:widowControl w:val="0"/>
        <w:spacing w:before="60" w:after="60"/>
        <w:rPr>
          <w:rFonts w:eastAsia="SimSun"/>
          <w:kern w:val="2"/>
          <w:szCs w:val="24"/>
          <w:lang w:eastAsia="lv-LV"/>
        </w:rPr>
      </w:pPr>
      <w:r>
        <w:rPr>
          <w:rFonts w:eastAsia="SimSun"/>
          <w:kern w:val="2"/>
          <w:szCs w:val="24"/>
          <w:lang w:eastAsia="lv-LV"/>
        </w:rPr>
        <w:t>Saskaņā ar Iepirkuma nolikuma noteikumiem es, apakšā parakstījies, apliecinu, ka:</w:t>
      </w:r>
    </w:p>
    <w:p w14:paraId="1002514B" w14:textId="55BBD5F0" w:rsidR="00947DBE" w:rsidRDefault="00947DBE" w:rsidP="00947DBE">
      <w:pPr>
        <w:widowControl w:val="0"/>
        <w:numPr>
          <w:ilvl w:val="0"/>
          <w:numId w:val="24"/>
        </w:numPr>
        <w:tabs>
          <w:tab w:val="left" w:pos="284"/>
        </w:tabs>
        <w:spacing w:after="120"/>
        <w:ind w:left="0" w:firstLine="0"/>
        <w:rPr>
          <w:rFonts w:eastAsia="SimSun"/>
          <w:kern w:val="2"/>
          <w:szCs w:val="24"/>
          <w:lang w:eastAsia="lv-LV"/>
        </w:rPr>
      </w:pPr>
      <w:r>
        <w:rPr>
          <w:rFonts w:eastAsia="SimSun"/>
          <w:i/>
          <w:kern w:val="2"/>
          <w:szCs w:val="24"/>
          <w:lang w:eastAsia="lv-LV"/>
        </w:rPr>
        <w:t>&lt;_____________Pretendenta nosaukums&gt;</w:t>
      </w:r>
      <w:r>
        <w:rPr>
          <w:rFonts w:eastAsia="SimSun"/>
          <w:kern w:val="2"/>
          <w:szCs w:val="24"/>
          <w:lang w:eastAsia="lv-LV"/>
        </w:rPr>
        <w:t xml:space="preserve"> (turpmāk – Pretendents) </w:t>
      </w:r>
      <w:r w:rsidRPr="00F935AB">
        <w:rPr>
          <w:rFonts w:eastAsia="SimSun"/>
          <w:kern w:val="2"/>
          <w:szCs w:val="24"/>
          <w:lang w:eastAsia="lv-LV"/>
        </w:rPr>
        <w:t>Iepirkuma dokumenti ir skaidri un saprotami. Iesniedzot piedāvājumu pilnībā atzīstam visus Nolikumā un tā pielikumos ietvertos nosacījumus</w:t>
      </w:r>
      <w:r>
        <w:rPr>
          <w:rFonts w:eastAsia="SimSun"/>
          <w:kern w:val="2"/>
          <w:szCs w:val="24"/>
          <w:lang w:eastAsia="lv-LV"/>
        </w:rPr>
        <w:t>;</w:t>
      </w:r>
    </w:p>
    <w:p w14:paraId="43F5733A" w14:textId="77777777" w:rsidR="00947DBE" w:rsidRDefault="00947DBE" w:rsidP="00947DBE">
      <w:pPr>
        <w:widowControl w:val="0"/>
        <w:numPr>
          <w:ilvl w:val="0"/>
          <w:numId w:val="24"/>
        </w:numPr>
        <w:tabs>
          <w:tab w:val="left" w:pos="284"/>
        </w:tabs>
        <w:spacing w:after="120"/>
        <w:ind w:left="0" w:firstLine="0"/>
        <w:rPr>
          <w:rFonts w:eastAsia="SimSun"/>
          <w:kern w:val="2"/>
          <w:szCs w:val="24"/>
          <w:lang w:eastAsia="lv-LV"/>
        </w:rPr>
      </w:pPr>
      <w:r w:rsidRPr="00F935AB">
        <w:rPr>
          <w:rFonts w:eastAsia="SimSun"/>
          <w:kern w:val="2"/>
          <w:szCs w:val="24"/>
          <w:lang w:eastAsia="lv-LV"/>
        </w:rPr>
        <w:t>Pieteikumam pievienotie dokumenti veido mūsu piedāvājumu (turpmāk - Piedāvājums)</w:t>
      </w:r>
      <w:r>
        <w:rPr>
          <w:rFonts w:eastAsia="SimSun"/>
          <w:kern w:val="2"/>
          <w:szCs w:val="24"/>
          <w:lang w:eastAsia="lv-LV"/>
        </w:rPr>
        <w:t>;</w:t>
      </w:r>
    </w:p>
    <w:p w14:paraId="3A525A44" w14:textId="77777777" w:rsidR="00947DBE" w:rsidRDefault="00947DBE" w:rsidP="00947DBE">
      <w:pPr>
        <w:widowControl w:val="0"/>
        <w:numPr>
          <w:ilvl w:val="0"/>
          <w:numId w:val="24"/>
        </w:numPr>
        <w:tabs>
          <w:tab w:val="left" w:pos="284"/>
        </w:tabs>
        <w:spacing w:after="120"/>
        <w:ind w:left="0" w:firstLine="0"/>
        <w:rPr>
          <w:rFonts w:eastAsia="SimSun"/>
          <w:kern w:val="2"/>
          <w:szCs w:val="24"/>
          <w:lang w:eastAsia="lv-LV"/>
        </w:rPr>
      </w:pPr>
      <w:r w:rsidRPr="00B50384">
        <w:rPr>
          <w:rFonts w:eastAsia="SimSun"/>
          <w:kern w:val="2"/>
          <w:szCs w:val="24"/>
          <w:lang w:eastAsia="lv-LV"/>
        </w:rPr>
        <w:t>Piedāvājums sagatavots atbilstoši Iepirkuma dokumentu prasībām, un visas Piedāvājumā sniegtās ziņas ir patiesas</w:t>
      </w:r>
      <w:r>
        <w:rPr>
          <w:rFonts w:eastAsia="SimSun"/>
          <w:kern w:val="2"/>
          <w:szCs w:val="24"/>
          <w:lang w:eastAsia="lv-LV"/>
        </w:rPr>
        <w:t>;</w:t>
      </w:r>
    </w:p>
    <w:p w14:paraId="559830B8" w14:textId="11E60714" w:rsidR="00F824D2" w:rsidRPr="00F824D2" w:rsidRDefault="00F824D2" w:rsidP="00F824D2">
      <w:pPr>
        <w:widowControl w:val="0"/>
        <w:numPr>
          <w:ilvl w:val="0"/>
          <w:numId w:val="24"/>
        </w:numPr>
        <w:tabs>
          <w:tab w:val="left" w:pos="284"/>
        </w:tabs>
        <w:spacing w:after="120"/>
        <w:ind w:left="0" w:firstLine="0"/>
        <w:rPr>
          <w:rFonts w:eastAsia="SimSun"/>
          <w:kern w:val="2"/>
          <w:szCs w:val="24"/>
          <w:lang w:eastAsia="lv-LV"/>
        </w:rPr>
      </w:pPr>
      <w:r>
        <w:rPr>
          <w:rFonts w:eastAsia="SimSun"/>
          <w:kern w:val="2"/>
          <w:szCs w:val="24"/>
          <w:lang w:eastAsia="lv-LV"/>
        </w:rPr>
        <w:t>Apņemas veikt darbus atbilstoši Līguma un tā pielikumu noteikumiem, tehniskajai specifikācijai, piekrīt nolikumā izvirzītajām prasībām un garantē nolikuma izpildi, nolikuma noteikumi ir skaidri un saprotami;</w:t>
      </w:r>
    </w:p>
    <w:p w14:paraId="045DAAF0" w14:textId="77777777" w:rsidR="00947DBE" w:rsidRPr="00A949BD" w:rsidRDefault="00947DBE" w:rsidP="00947DBE">
      <w:pPr>
        <w:widowControl w:val="0"/>
        <w:numPr>
          <w:ilvl w:val="0"/>
          <w:numId w:val="24"/>
        </w:numPr>
        <w:tabs>
          <w:tab w:val="left" w:pos="284"/>
        </w:tabs>
        <w:spacing w:after="120"/>
        <w:ind w:left="0" w:firstLine="0"/>
        <w:rPr>
          <w:rFonts w:eastAsia="SimSun"/>
          <w:kern w:val="2"/>
          <w:szCs w:val="24"/>
          <w:lang w:eastAsia="lv-LV"/>
        </w:rPr>
      </w:pPr>
      <w:r w:rsidRPr="00F935AB">
        <w:rPr>
          <w:rFonts w:eastAsia="SimSun"/>
          <w:kern w:val="2"/>
          <w:szCs w:val="24"/>
          <w:lang w:eastAsia="lv-LV"/>
        </w:rPr>
        <w:t>Ja Piedāvājums tiks atzīts par saimnieciski izdevīgāko, piekrītam slēgt Līgumu saskaņā ar Līguma projektu un garantējam līgumsaistību izpildi pieprasītajā apjomā, kvalitātē un termiņā</w:t>
      </w:r>
      <w:r>
        <w:rPr>
          <w:rFonts w:eastAsia="SimSun"/>
          <w:kern w:val="2"/>
          <w:szCs w:val="24"/>
          <w:lang w:eastAsia="lv-LV"/>
        </w:rPr>
        <w:t>;</w:t>
      </w:r>
    </w:p>
    <w:p w14:paraId="1FB200B5" w14:textId="77777777" w:rsidR="00947DBE" w:rsidRPr="00980D16" w:rsidRDefault="00947DBE" w:rsidP="00947DBE">
      <w:pPr>
        <w:pStyle w:val="a4"/>
        <w:widowControl w:val="0"/>
        <w:spacing w:before="60" w:after="60"/>
        <w:ind w:left="1080"/>
        <w:jc w:val="center"/>
        <w:rPr>
          <w:rFonts w:eastAsia="SimSun"/>
          <w:b/>
          <w:bCs/>
          <w:kern w:val="2"/>
          <w:szCs w:val="24"/>
          <w:lang w:eastAsia="lv-LV"/>
        </w:rPr>
      </w:pPr>
      <w:r w:rsidRPr="00980D16">
        <w:rPr>
          <w:rFonts w:eastAsia="SimSun"/>
          <w:b/>
          <w:bCs/>
          <w:kern w:val="2"/>
          <w:szCs w:val="24"/>
          <w:lang w:eastAsia="lv-LV"/>
        </w:rPr>
        <w:t>Tehniskā piedāvājuma apliecinājums</w:t>
      </w:r>
    </w:p>
    <w:p w14:paraId="0AD1E2AB" w14:textId="77777777" w:rsidR="00947DBE" w:rsidRPr="001409DD" w:rsidRDefault="00947DBE" w:rsidP="00947DBE">
      <w:pPr>
        <w:widowControl w:val="0"/>
        <w:tabs>
          <w:tab w:val="left" w:pos="284"/>
        </w:tabs>
        <w:spacing w:after="120"/>
        <w:ind w:left="11"/>
        <w:rPr>
          <w:rFonts w:eastAsia="SimSun"/>
          <w:kern w:val="2"/>
          <w:szCs w:val="24"/>
          <w:lang w:eastAsia="lv-LV"/>
        </w:rPr>
      </w:pPr>
      <w:r>
        <w:t>Apliecinu</w:t>
      </w:r>
      <w:r w:rsidRPr="001409DD">
        <w:t xml:space="preserve"> ka:</w:t>
      </w:r>
    </w:p>
    <w:p w14:paraId="30F17577" w14:textId="77777777" w:rsidR="00947DBE" w:rsidRDefault="00947DBE" w:rsidP="00947DBE">
      <w:pPr>
        <w:pStyle w:val="a4"/>
        <w:numPr>
          <w:ilvl w:val="3"/>
          <w:numId w:val="24"/>
        </w:numPr>
        <w:spacing w:before="0"/>
        <w:ind w:left="360"/>
      </w:pPr>
      <w:r w:rsidRPr="001409DD">
        <w:t>Noslēgsim Līgumu 5 (piecu) darbdienu laikā no uzaicinājuma saņemšanas brīža;</w:t>
      </w:r>
    </w:p>
    <w:p w14:paraId="3A342AAD" w14:textId="77777777" w:rsidR="00947DBE" w:rsidRPr="00DB157A" w:rsidRDefault="00947DBE" w:rsidP="00947DBE">
      <w:pPr>
        <w:pStyle w:val="a4"/>
        <w:numPr>
          <w:ilvl w:val="3"/>
          <w:numId w:val="24"/>
        </w:numPr>
        <w:spacing w:before="0"/>
        <w:ind w:left="360"/>
      </w:pPr>
      <w:r w:rsidRPr="001409DD">
        <w:t xml:space="preserve">Uz Līguma noslēgšanas brīdi mūsu rīcībā būs Piedāvājumā norādītie būvspeciālisti un apakšuzņēmēji, kā arī nodrošināsim darba aizsardzības koordinatoru atbilstoši Ministru kabineta 2003. gada 25. </w:t>
      </w:r>
      <w:r w:rsidRPr="00DB157A">
        <w:t>februāra noteikumu Nr.92 “Darba aizsardzības prasības, veicot būvdarbus” prasībām;</w:t>
      </w:r>
    </w:p>
    <w:p w14:paraId="7E55FD85" w14:textId="77777777" w:rsidR="00947DBE" w:rsidRPr="00DB157A" w:rsidRDefault="00947DBE" w:rsidP="00947DBE">
      <w:pPr>
        <w:pStyle w:val="a4"/>
        <w:numPr>
          <w:ilvl w:val="3"/>
          <w:numId w:val="24"/>
        </w:numPr>
        <w:spacing w:before="0"/>
        <w:ind w:left="360"/>
      </w:pPr>
      <w:r w:rsidRPr="00C02E10">
        <w:t>Pirms Darbu uzsākšanas, iesniegsim Darba kalendāro grafiku pa nedēļām un Darbu veidiem</w:t>
      </w:r>
      <w:r w:rsidRPr="00DB157A">
        <w:t>;</w:t>
      </w:r>
    </w:p>
    <w:p w14:paraId="43EBCCE1" w14:textId="77777777" w:rsidR="00947DBE" w:rsidRPr="001409DD" w:rsidRDefault="00947DBE" w:rsidP="00947DBE">
      <w:pPr>
        <w:pStyle w:val="a4"/>
        <w:numPr>
          <w:ilvl w:val="3"/>
          <w:numId w:val="24"/>
        </w:numPr>
        <w:spacing w:before="0"/>
        <w:ind w:left="360"/>
      </w:pPr>
      <w:r w:rsidRPr="001409DD">
        <w:t>Veiksim uz mums attiecināmo būvdarbu uzsākšanas nosacījumu izpildi 5 (piecu) darbdienu laikā no Līguma noslēgšanas brīža;</w:t>
      </w:r>
    </w:p>
    <w:p w14:paraId="481FAD6D" w14:textId="77777777" w:rsidR="00947DBE" w:rsidRPr="001409DD" w:rsidRDefault="00947DBE" w:rsidP="00947DBE">
      <w:pPr>
        <w:pStyle w:val="a4"/>
        <w:numPr>
          <w:ilvl w:val="3"/>
          <w:numId w:val="24"/>
        </w:numPr>
        <w:spacing w:before="0"/>
        <w:ind w:left="360"/>
      </w:pPr>
      <w:r w:rsidRPr="00980D16">
        <w:t>Būvdarbi tiks uzsākti tiklīdz būs darbu veikšanai piemēroti laikapstākļi</w:t>
      </w:r>
      <w:r w:rsidRPr="001409DD">
        <w:t>;</w:t>
      </w:r>
    </w:p>
    <w:p w14:paraId="024D18B3" w14:textId="77777777" w:rsidR="00947DBE" w:rsidRPr="001409DD" w:rsidRDefault="00947DBE" w:rsidP="00947DBE">
      <w:pPr>
        <w:pStyle w:val="a4"/>
        <w:numPr>
          <w:ilvl w:val="3"/>
          <w:numId w:val="24"/>
        </w:numPr>
        <w:spacing w:before="0"/>
        <w:ind w:left="360"/>
      </w:pPr>
      <w:r w:rsidRPr="001409DD">
        <w:t xml:space="preserve">Izpildīsim prasītos nodrošinājumus atbilstoši Līguma </w:t>
      </w:r>
      <w:r w:rsidRPr="00C02E10">
        <w:t>7.punkta apakšpunktos</w:t>
      </w:r>
      <w:r w:rsidRPr="001409DD">
        <w:t xml:space="preserve"> noteik</w:t>
      </w:r>
      <w:r>
        <w:t>t</w:t>
      </w:r>
      <w:r w:rsidRPr="001409DD">
        <w:t>ajām prasībām, tai skaitā:</w:t>
      </w:r>
    </w:p>
    <w:p w14:paraId="62B9464B" w14:textId="74CB4F41" w:rsidR="00947DBE" w:rsidRPr="001409DD" w:rsidRDefault="00947DBE" w:rsidP="00947DBE">
      <w:pPr>
        <w:pStyle w:val="a4"/>
        <w:numPr>
          <w:ilvl w:val="3"/>
          <w:numId w:val="24"/>
        </w:numPr>
        <w:spacing w:before="0"/>
        <w:ind w:left="360"/>
      </w:pPr>
      <w:r w:rsidRPr="001409DD">
        <w:lastRenderedPageBreak/>
        <w:t xml:space="preserve">Garantijas laika garantijas apdrošināšanu </w:t>
      </w:r>
      <w:r w:rsidR="00BD72D5">
        <w:t>2</w:t>
      </w:r>
      <w:r w:rsidRPr="001409DD">
        <w:t xml:space="preserve">% apmērā no Līgumcenas uz </w:t>
      </w:r>
      <w:r w:rsidR="00BD72D5">
        <w:t>60</w:t>
      </w:r>
      <w:r w:rsidRPr="001409DD">
        <w:t xml:space="preserve"> (</w:t>
      </w:r>
      <w:r w:rsidR="00BD72D5">
        <w:t>seš</w:t>
      </w:r>
      <w:r w:rsidRPr="001409DD">
        <w:t>desmit) mēnešiem no  atzīmes par būvdarbu pabeigšanu saņemšanas BIS _________________ /</w:t>
      </w:r>
      <w:r w:rsidRPr="002C3916">
        <w:rPr>
          <w:i/>
          <w:iCs/>
        </w:rPr>
        <w:t xml:space="preserve">jānorāda izvēlētā garantijas nodrošinājuma forma atbilstoši atsaucei </w:t>
      </w:r>
      <w:r w:rsidRPr="002C3916">
        <w:rPr>
          <w:i/>
          <w:iCs/>
          <w:vertAlign w:val="superscript"/>
        </w:rPr>
        <w:footnoteReference w:id="6"/>
      </w:r>
      <w:r w:rsidRPr="001409DD">
        <w:t>/ formā</w:t>
      </w:r>
      <w:r>
        <w:t>.</w:t>
      </w:r>
    </w:p>
    <w:p w14:paraId="78CA9F16" w14:textId="77777777" w:rsidR="00947DBE" w:rsidRPr="00980D16" w:rsidRDefault="00947DBE" w:rsidP="00947DBE">
      <w:pPr>
        <w:pStyle w:val="a4"/>
        <w:numPr>
          <w:ilvl w:val="3"/>
          <w:numId w:val="24"/>
        </w:numPr>
        <w:spacing w:before="0"/>
        <w:ind w:left="360"/>
      </w:pPr>
      <w:r w:rsidRPr="001409DD">
        <w:t>Darbi tiks veikti atbilstoši Latvijas Republikas normatīvo aktu un pasūtītāja prasībām un Darbos tiks pielietoti tādi būvizstrādājumi, kas derīgi paredzētajam izmantojumam, nodrošina būvei izvirzīto būtisko prasību izpildi un atbilst būvniecību regulējošu normatīvo aktu prasībām.</w:t>
      </w:r>
    </w:p>
    <w:p w14:paraId="1045F8CB" w14:textId="77777777" w:rsidR="00947DBE" w:rsidRPr="001409DD" w:rsidRDefault="00947DBE" w:rsidP="00947DBE">
      <w:pPr>
        <w:pStyle w:val="a4"/>
        <w:numPr>
          <w:ilvl w:val="3"/>
          <w:numId w:val="24"/>
        </w:numPr>
        <w:spacing w:before="0"/>
        <w:ind w:left="360"/>
        <w:rPr>
          <w:b/>
          <w:u w:val="single"/>
        </w:rPr>
      </w:pPr>
      <w:r w:rsidRPr="001409DD">
        <w:t>Piedāvājot ekvivalentus būvizstrādājumus tiks pievienots to nomaiņas pamatojums un tehniskā dokumentācija, kas sniedz pietiekamu informāciju par piedāvātā ekvivalenta veiktspējas atbilstību saskaņotajām tāmēm un Tehniskajai specifikācijai.</w:t>
      </w:r>
    </w:p>
    <w:p w14:paraId="1A570892" w14:textId="77777777" w:rsidR="007D3006" w:rsidRDefault="007D3006" w:rsidP="00947DBE">
      <w:pPr>
        <w:widowControl w:val="0"/>
        <w:spacing w:before="0"/>
        <w:rPr>
          <w:rFonts w:eastAsia="SimSun"/>
          <w:b/>
          <w:kern w:val="2"/>
          <w:szCs w:val="24"/>
          <w:lang w:eastAsia="lv-LV"/>
        </w:rPr>
      </w:pPr>
    </w:p>
    <w:p w14:paraId="5A1EB7D2" w14:textId="69FFEDEA" w:rsidR="00947DBE" w:rsidRDefault="007D3006" w:rsidP="00947DBE">
      <w:pPr>
        <w:widowControl w:val="0"/>
        <w:spacing w:before="0"/>
        <w:rPr>
          <w:rFonts w:eastAsia="SimSun"/>
          <w:kern w:val="2"/>
          <w:szCs w:val="24"/>
          <w:lang w:eastAsia="lv-LV"/>
        </w:rPr>
      </w:pPr>
      <w:r>
        <w:rPr>
          <w:rFonts w:eastAsia="SimSun"/>
          <w:b/>
          <w:kern w:val="2"/>
          <w:szCs w:val="24"/>
          <w:lang w:eastAsia="lv-LV"/>
        </w:rPr>
        <w:t>I</w:t>
      </w:r>
      <w:r w:rsidR="00947DBE">
        <w:rPr>
          <w:rFonts w:eastAsia="SimSun"/>
          <w:b/>
          <w:kern w:val="2"/>
          <w:szCs w:val="24"/>
          <w:lang w:eastAsia="lv-LV"/>
        </w:rPr>
        <w:t>nformācija</w:t>
      </w:r>
      <w:r w:rsidR="00947DBE">
        <w:rPr>
          <w:rFonts w:eastAsia="SimSun"/>
          <w:kern w:val="2"/>
          <w:szCs w:val="24"/>
          <w:lang w:eastAsia="lv-LV"/>
        </w:rPr>
        <w:t xml:space="preserve"> par Pretendenta uzņēmuma atbilstību mikro</w:t>
      </w:r>
      <w:r w:rsidR="00947DBE">
        <w:rPr>
          <w:rStyle w:val="af6"/>
          <w:rFonts w:eastAsia="SimSun"/>
          <w:kern w:val="2"/>
          <w:szCs w:val="24"/>
          <w:lang w:eastAsia="lv-LV"/>
        </w:rPr>
        <w:footnoteReference w:id="7"/>
      </w:r>
      <w:r w:rsidR="00947DBE">
        <w:rPr>
          <w:rFonts w:eastAsia="SimSun"/>
          <w:kern w:val="2"/>
          <w:szCs w:val="24"/>
          <w:lang w:eastAsia="lv-LV"/>
        </w:rPr>
        <w:t>, maza</w:t>
      </w:r>
      <w:r w:rsidR="00947DBE">
        <w:rPr>
          <w:rStyle w:val="af6"/>
          <w:rFonts w:eastAsia="SimSun"/>
          <w:kern w:val="2"/>
          <w:lang w:eastAsia="lv-LV"/>
        </w:rPr>
        <w:footnoteReference w:id="8"/>
      </w:r>
      <w:r w:rsidR="00947DBE">
        <w:rPr>
          <w:rFonts w:eastAsia="SimSun"/>
          <w:kern w:val="2"/>
          <w:szCs w:val="24"/>
          <w:lang w:eastAsia="lv-LV"/>
        </w:rPr>
        <w:t xml:space="preserve"> vai vidēja</w:t>
      </w:r>
      <w:r w:rsidR="00947DBE">
        <w:rPr>
          <w:rStyle w:val="af6"/>
          <w:rFonts w:eastAsia="SimSun"/>
          <w:kern w:val="2"/>
          <w:lang w:eastAsia="lv-LV"/>
        </w:rPr>
        <w:footnoteReference w:id="9"/>
      </w:r>
      <w:r w:rsidR="00947DBE">
        <w:rPr>
          <w:rFonts w:eastAsia="SimSun"/>
          <w:kern w:val="2"/>
          <w:szCs w:val="24"/>
          <w:lang w:eastAsia="lv-LV"/>
        </w:rPr>
        <w:t xml:space="preserve"> uzņēmuma statusam.</w:t>
      </w:r>
    </w:p>
    <w:p w14:paraId="677EEAF3" w14:textId="77777777" w:rsidR="00947DBE" w:rsidRDefault="00947DBE" w:rsidP="00947DBE">
      <w:pPr>
        <w:widowControl w:val="0"/>
        <w:spacing w:before="0"/>
        <w:rPr>
          <w:rFonts w:eastAsia="SimSun"/>
          <w:kern w:val="2"/>
          <w:szCs w:val="24"/>
          <w:lang w:eastAsia="lv-LV"/>
        </w:rPr>
      </w:pPr>
      <w:r w:rsidRPr="00F87E00">
        <w:rPr>
          <w:rFonts w:eastAsia="SimSun"/>
          <w:kern w:val="2"/>
          <w:szCs w:val="24"/>
          <w:lang w:eastAsia="lv-LV"/>
        </w:rPr>
        <w:t>Pretendents ________</w:t>
      </w:r>
      <w:r w:rsidRPr="00F87E00">
        <w:rPr>
          <w:rFonts w:eastAsia="SimSun"/>
          <w:i/>
          <w:kern w:val="2"/>
          <w:szCs w:val="24"/>
          <w:lang w:eastAsia="lv-LV"/>
        </w:rPr>
        <w:t>/nosaukums/</w:t>
      </w:r>
      <w:r>
        <w:rPr>
          <w:rFonts w:eastAsia="SimSun"/>
          <w:kern w:val="2"/>
          <w:szCs w:val="24"/>
          <w:lang w:eastAsia="lv-LV"/>
        </w:rPr>
        <w:t xml:space="preserve"> ir ___________________ </w:t>
      </w:r>
      <w:r>
        <w:rPr>
          <w:rFonts w:eastAsia="SimSun"/>
          <w:i/>
          <w:kern w:val="2"/>
          <w:szCs w:val="24"/>
          <w:lang w:eastAsia="lv-LV"/>
        </w:rPr>
        <w:t>/jānorāda mikro, mazais vai vidējais/</w:t>
      </w:r>
      <w:r>
        <w:rPr>
          <w:rFonts w:eastAsia="SimSun"/>
          <w:kern w:val="2"/>
          <w:szCs w:val="24"/>
          <w:lang w:eastAsia="lv-LV"/>
        </w:rPr>
        <w:t xml:space="preserve"> uzņēmums.</w:t>
      </w:r>
    </w:p>
    <w:p w14:paraId="57EC9944" w14:textId="77777777" w:rsidR="00947DBE" w:rsidRPr="00097FE3" w:rsidRDefault="00947DBE" w:rsidP="00947DBE">
      <w:pPr>
        <w:spacing w:before="0"/>
        <w:jc w:val="center"/>
        <w:rPr>
          <w:b/>
          <w:bCs/>
        </w:rPr>
      </w:pPr>
      <w:r w:rsidRPr="00097FE3">
        <w:rPr>
          <w:b/>
          <w:bCs/>
        </w:rPr>
        <w:t>Apliecinājums par neatkarīgi izstrādātu piedāvājumu:</w:t>
      </w:r>
    </w:p>
    <w:p w14:paraId="2AC0B5F3" w14:textId="77777777" w:rsidR="00947DBE" w:rsidRDefault="00947DBE" w:rsidP="00947DBE">
      <w:pPr>
        <w:spacing w:before="0"/>
      </w:pPr>
    </w:p>
    <w:p w14:paraId="6B945D51" w14:textId="77777777" w:rsidR="00C95179" w:rsidRDefault="00C95179" w:rsidP="00C95179">
      <w:pPr>
        <w:rPr>
          <w:b/>
        </w:rPr>
      </w:pPr>
      <w:r>
        <w:t>Ar šo, sniedzot izsmeļošu un patiesu informāciju, Pretendents attiecībā uz konkrēto iepirkumu apliecina, ka:</w:t>
      </w:r>
    </w:p>
    <w:p w14:paraId="35CCEDD4" w14:textId="77777777" w:rsidR="00C95179" w:rsidRDefault="00C95179" w:rsidP="00C95179">
      <w:pPr>
        <w:pStyle w:val="a4"/>
        <w:numPr>
          <w:ilvl w:val="0"/>
          <w:numId w:val="3"/>
        </w:numPr>
        <w:spacing w:before="0"/>
        <w:ind w:left="426"/>
      </w:pPr>
      <w:r>
        <w:t>Pretendents ir iepazinies un piekrīt šī apliecinājuma saturam.</w:t>
      </w:r>
    </w:p>
    <w:p w14:paraId="11CCAC2B" w14:textId="77777777" w:rsidR="00C95179" w:rsidRDefault="00C95179" w:rsidP="00C95179">
      <w:pPr>
        <w:pStyle w:val="a4"/>
        <w:numPr>
          <w:ilvl w:val="0"/>
          <w:numId w:val="3"/>
        </w:numPr>
        <w:spacing w:before="0"/>
        <w:ind w:left="426"/>
      </w:pPr>
      <w:r>
        <w:t>Iesniedzot šo pieteikumu, apzināmies, pilnībā uzņemamies visus riskus un atbildību iesniegtā piedāvājuma sakarā.</w:t>
      </w:r>
    </w:p>
    <w:p w14:paraId="73F5B267" w14:textId="77777777" w:rsidR="00C95179" w:rsidRDefault="00C95179" w:rsidP="00C95179">
      <w:pPr>
        <w:pStyle w:val="a4"/>
        <w:numPr>
          <w:ilvl w:val="0"/>
          <w:numId w:val="3"/>
        </w:numPr>
        <w:spacing w:before="0"/>
        <w:ind w:left="426"/>
      </w:pPr>
      <w:r>
        <w:t>Pretendents apzinās savu pienākumu šajā apliecinājumā norādīt pilnīgu, izsmeļošu un patiesu informāciju.</w:t>
      </w:r>
    </w:p>
    <w:p w14:paraId="33CA0FE1" w14:textId="77777777" w:rsidR="00C95179" w:rsidRDefault="00C95179" w:rsidP="00C95179">
      <w:pPr>
        <w:pStyle w:val="a4"/>
        <w:numPr>
          <w:ilvl w:val="0"/>
          <w:numId w:val="3"/>
        </w:numPr>
        <w:spacing w:before="0"/>
        <w:ind w:left="426"/>
      </w:pPr>
      <w:r>
        <w:t>Sniegtā informācija kvalifikācijas novērtēšanai ir patiesa un iesniegta visa pieprasītā informācija.</w:t>
      </w:r>
    </w:p>
    <w:p w14:paraId="69D00B52" w14:textId="77777777" w:rsidR="00C95179" w:rsidRDefault="00C95179" w:rsidP="00C95179">
      <w:pPr>
        <w:pStyle w:val="a4"/>
        <w:numPr>
          <w:ilvl w:val="0"/>
          <w:numId w:val="3"/>
        </w:numPr>
        <w:spacing w:before="0"/>
        <w:ind w:left="426"/>
      </w:pPr>
      <w:r>
        <w:t>Pretendenta iepirkuma piedāvājumu ir parakstījusi/šas pretendenta pilnvarotā/ās persona/as.</w:t>
      </w:r>
    </w:p>
    <w:p w14:paraId="6D4F27CC" w14:textId="77777777" w:rsidR="00C95179" w:rsidRDefault="00C95179" w:rsidP="00C95179">
      <w:pPr>
        <w:pStyle w:val="a4"/>
        <w:numPr>
          <w:ilvl w:val="0"/>
          <w:numId w:val="3"/>
        </w:numPr>
        <w:spacing w:before="0"/>
        <w:ind w:left="426"/>
      </w:pPr>
      <w:r>
        <w:t>Ja mūsu piedāvājums tiks atzīts par izdevīgāko, garantējam līgumsaistību izpildi pieprasītajā apjomā, kvalitātē un termiņā.</w:t>
      </w:r>
    </w:p>
    <w:p w14:paraId="10B6A33D" w14:textId="77777777" w:rsidR="00C95179" w:rsidRDefault="00C95179" w:rsidP="00C95179">
      <w:pPr>
        <w:pStyle w:val="a4"/>
        <w:numPr>
          <w:ilvl w:val="0"/>
          <w:numId w:val="3"/>
        </w:numPr>
        <w:spacing w:before="0"/>
        <w:ind w:left="426"/>
      </w:pPr>
      <w:r>
        <w:t>Pretendents informē, ka ir iesniedzis piedāvājumu neatkarīgi no konkurentiem un bez konsultācijām, līgumiem vai vienošanām.</w:t>
      </w:r>
    </w:p>
    <w:p w14:paraId="49A124D0" w14:textId="77777777" w:rsidR="00C95179" w:rsidRDefault="00C95179" w:rsidP="00C95179">
      <w:pPr>
        <w:pStyle w:val="a4"/>
        <w:numPr>
          <w:ilvl w:val="0"/>
          <w:numId w:val="3"/>
        </w:numPr>
        <w:spacing w:before="0"/>
        <w:ind w:left="426"/>
      </w:pPr>
      <w:r>
        <w:t>Pretendentam ne ar vienu konkurentu nav bijusi saziņa attiecībā uz:</w:t>
      </w:r>
    </w:p>
    <w:p w14:paraId="460E2E9B" w14:textId="77777777" w:rsidR="00C95179" w:rsidRDefault="00C95179" w:rsidP="00C95179">
      <w:pPr>
        <w:pStyle w:val="a4"/>
        <w:numPr>
          <w:ilvl w:val="0"/>
          <w:numId w:val="5"/>
        </w:numPr>
        <w:spacing w:before="0"/>
      </w:pPr>
      <w:r>
        <w:t>cenām;</w:t>
      </w:r>
    </w:p>
    <w:p w14:paraId="291ED17E" w14:textId="77777777" w:rsidR="00C95179" w:rsidRDefault="00C95179" w:rsidP="00C95179">
      <w:pPr>
        <w:pStyle w:val="a4"/>
        <w:numPr>
          <w:ilvl w:val="0"/>
          <w:numId w:val="5"/>
        </w:numPr>
        <w:spacing w:before="0"/>
      </w:pPr>
      <w:r>
        <w:t>cenas aprēķināšanas metodēm, faktoriem (apstākļiem) vai formulām;</w:t>
      </w:r>
    </w:p>
    <w:p w14:paraId="1E5798CE" w14:textId="77777777" w:rsidR="00C95179" w:rsidRDefault="00C95179" w:rsidP="00C95179">
      <w:pPr>
        <w:pStyle w:val="a4"/>
        <w:numPr>
          <w:ilvl w:val="0"/>
          <w:numId w:val="5"/>
        </w:numPr>
        <w:spacing w:before="0"/>
      </w:pPr>
      <w:r>
        <w:t>nodomu vai lēmumu piedalīties vai nepiedalīties iepirkumā (iesniegt vai neiesniegt piedāvājumu); vai</w:t>
      </w:r>
    </w:p>
    <w:p w14:paraId="218DDBFF" w14:textId="77777777" w:rsidR="00C95179" w:rsidRDefault="00C95179" w:rsidP="00C95179">
      <w:pPr>
        <w:pStyle w:val="a4"/>
        <w:numPr>
          <w:ilvl w:val="0"/>
          <w:numId w:val="5"/>
        </w:numPr>
        <w:spacing w:before="0"/>
      </w:pPr>
      <w:r>
        <w:t xml:space="preserve">tādu piedāvājuma iesniegšanu, kas neatbilst iepirkuma prasībām; </w:t>
      </w:r>
    </w:p>
    <w:p w14:paraId="5A3D9236" w14:textId="77777777" w:rsidR="00C95179" w:rsidRDefault="00C95179" w:rsidP="00C95179">
      <w:pPr>
        <w:pStyle w:val="a4"/>
        <w:numPr>
          <w:ilvl w:val="0"/>
          <w:numId w:val="5"/>
        </w:numPr>
        <w:spacing w:before="0"/>
      </w:pPr>
      <w:r>
        <w:t>kvalitāti, apjomu, specifikāciju, izpildes, piegādes vai citiem nosacījumiem, kas risināmi neatkarīgi no konkurentiem, tiem produktiem vai pakalpojumiem, uz ko attiecas šis iepirkums.</w:t>
      </w:r>
    </w:p>
    <w:p w14:paraId="071F13E3" w14:textId="77777777" w:rsidR="00C95179" w:rsidRDefault="00C95179" w:rsidP="00C95179">
      <w:pPr>
        <w:pStyle w:val="a4"/>
        <w:numPr>
          <w:ilvl w:val="0"/>
          <w:numId w:val="4"/>
        </w:numPr>
        <w:spacing w:before="0"/>
        <w:ind w:left="426"/>
      </w:pPr>
      <w:r>
        <w:t>Pretendents nav apzināti, tieši vai netieši atklājis un neatklās piedāvājuma noteikumus nevienam konkurentam pirms oficiālā piedāvājumu atvēršanas datuma un laika vai līguma slēgšanas tiesību piešķiršanas.</w:t>
      </w:r>
    </w:p>
    <w:p w14:paraId="4E4A9F04" w14:textId="77777777" w:rsidR="00C95179" w:rsidRDefault="00C95179" w:rsidP="00C95179">
      <w:pPr>
        <w:pStyle w:val="a4"/>
        <w:numPr>
          <w:ilvl w:val="0"/>
          <w:numId w:val="4"/>
        </w:numPr>
        <w:spacing w:before="0"/>
        <w:ind w:left="426"/>
      </w:pPr>
      <w:r>
        <w:t>Pretendents apzinās, ka Konkurences likumā noteikta atbildība par aizliegtām vienošanām, paredzot naudas sodu līdz 10% (desmit procentu) apmēram no pārkāpēja pēdējā finanšu gada neto apgrozījuma, un pretendentam var tikt piemērota izslēgšana no dalības iepirkuma procedūra.</w:t>
      </w:r>
    </w:p>
    <w:p w14:paraId="1FC33518" w14:textId="77777777" w:rsidR="00C95179" w:rsidRPr="006D5372" w:rsidRDefault="00C95179" w:rsidP="00C95179">
      <w:pPr>
        <w:spacing w:before="0"/>
        <w:rPr>
          <w:b/>
          <w:u w:val="single"/>
        </w:rPr>
      </w:pPr>
      <w:r>
        <w:t>________________________________________</w:t>
      </w:r>
      <w:r w:rsidRPr="006D5372">
        <w:rPr>
          <w:u w:val="single"/>
        </w:rPr>
        <w:tab/>
      </w:r>
      <w:r w:rsidRPr="006D5372">
        <w:rPr>
          <w:u w:val="single"/>
        </w:rPr>
        <w:tab/>
      </w:r>
      <w:r w:rsidRPr="006D5372">
        <w:rPr>
          <w:u w:val="single"/>
        </w:rPr>
        <w:tab/>
      </w:r>
    </w:p>
    <w:p w14:paraId="3198ADEB" w14:textId="77777777" w:rsidR="00A27D71" w:rsidRPr="0027647D" w:rsidRDefault="00A27D71" w:rsidP="00A27D71">
      <w:pPr>
        <w:spacing w:before="0"/>
      </w:pPr>
      <w:r w:rsidRPr="0027647D">
        <w:t>/pārstāvēttiesīgās personas vārds, uzvārds, paraksts, ieņemamais amats/</w:t>
      </w:r>
    </w:p>
    <w:p w14:paraId="65A7CB19" w14:textId="751A6726" w:rsidR="00C068F5" w:rsidRPr="00F87E00" w:rsidRDefault="00F87E00" w:rsidP="00DF2A68">
      <w:pPr>
        <w:spacing w:before="0"/>
      </w:pPr>
      <w:r>
        <w:rPr>
          <w:iCs/>
        </w:rPr>
        <w:t>(</w:t>
      </w:r>
      <w:r w:rsidR="00A27D71" w:rsidRPr="00F87E00">
        <w:rPr>
          <w:iCs/>
        </w:rPr>
        <w:t>pieteikums dalībai iepirkuma procedūrā jāparaksta visām apvienības dalībnieku personām</w:t>
      </w:r>
      <w:bookmarkStart w:id="21" w:name="_Hlk112156956"/>
      <w:r>
        <w:rPr>
          <w:iCs/>
        </w:rPr>
        <w:t>, jā attiecināms)</w:t>
      </w:r>
    </w:p>
    <w:p w14:paraId="1DC9C801" w14:textId="25BE1B5D" w:rsidR="007A2CFD" w:rsidRPr="0027647D" w:rsidRDefault="00C068F5" w:rsidP="007A2CFD">
      <w:pPr>
        <w:jc w:val="right"/>
        <w:outlineLvl w:val="0"/>
        <w:rPr>
          <w:b/>
          <w:bCs/>
        </w:rPr>
      </w:pPr>
      <w:r w:rsidRPr="0027647D">
        <w:br w:type="page"/>
      </w:r>
      <w:bookmarkStart w:id="22" w:name="_Toc169851147"/>
      <w:bookmarkStart w:id="23" w:name="_Hlk118884487"/>
      <w:bookmarkStart w:id="24" w:name="_Hlk144985454"/>
      <w:bookmarkEnd w:id="21"/>
      <w:r w:rsidR="007A2CFD" w:rsidRPr="0027647D">
        <w:rPr>
          <w:b/>
          <w:bCs/>
        </w:rPr>
        <w:lastRenderedPageBreak/>
        <w:t>Pielikums Nr.</w:t>
      </w:r>
      <w:r w:rsidR="00B305C7">
        <w:rPr>
          <w:b/>
          <w:bCs/>
        </w:rPr>
        <w:t>3</w:t>
      </w:r>
      <w:bookmarkEnd w:id="22"/>
    </w:p>
    <w:bookmarkEnd w:id="23"/>
    <w:p w14:paraId="6B36FF93" w14:textId="77777777" w:rsidR="003167C4" w:rsidRPr="00BE2D57" w:rsidRDefault="003167C4" w:rsidP="003167C4">
      <w:pPr>
        <w:pStyle w:val="a4"/>
        <w:spacing w:before="0"/>
        <w:ind w:left="360"/>
        <w:jc w:val="right"/>
        <w:rPr>
          <w:sz w:val="18"/>
          <w:szCs w:val="18"/>
        </w:rPr>
      </w:pPr>
      <w:r w:rsidRPr="00BE2D57">
        <w:rPr>
          <w:sz w:val="18"/>
          <w:szCs w:val="18"/>
        </w:rPr>
        <w:t>Iepirkuma nolikumam</w:t>
      </w:r>
    </w:p>
    <w:p w14:paraId="6B5A3710" w14:textId="77777777" w:rsidR="00BD72D5" w:rsidRPr="00BD72D5" w:rsidRDefault="00BD72D5" w:rsidP="00BD72D5">
      <w:pPr>
        <w:pStyle w:val="a4"/>
        <w:ind w:left="360"/>
        <w:jc w:val="right"/>
        <w:rPr>
          <w:sz w:val="18"/>
          <w:szCs w:val="18"/>
        </w:rPr>
      </w:pPr>
      <w:r w:rsidRPr="00BD72D5">
        <w:rPr>
          <w:sz w:val="18"/>
          <w:szCs w:val="18"/>
        </w:rPr>
        <w:t xml:space="preserve">“Jumta nomaiņa ar bēniņu siltināšanu un fasādes apdare </w:t>
      </w:r>
    </w:p>
    <w:p w14:paraId="7EFF50C0" w14:textId="77777777" w:rsidR="00BD72D5" w:rsidRPr="00BD72D5" w:rsidRDefault="00BD72D5" w:rsidP="00BD72D5">
      <w:pPr>
        <w:pStyle w:val="a4"/>
        <w:ind w:left="360"/>
        <w:jc w:val="right"/>
        <w:rPr>
          <w:sz w:val="18"/>
          <w:szCs w:val="18"/>
        </w:rPr>
      </w:pPr>
      <w:r w:rsidRPr="00BD72D5">
        <w:rPr>
          <w:sz w:val="18"/>
          <w:szCs w:val="18"/>
        </w:rPr>
        <w:t>mājai Brīvības ielā 2, Ilūkstē, Augšdaugavas novadā”</w:t>
      </w:r>
    </w:p>
    <w:p w14:paraId="128419D6" w14:textId="23C9E457" w:rsidR="003167C4" w:rsidRPr="00BE2D57" w:rsidRDefault="00BD72D5" w:rsidP="00BD72D5">
      <w:pPr>
        <w:pStyle w:val="a4"/>
        <w:ind w:left="360"/>
        <w:jc w:val="right"/>
      </w:pPr>
      <w:r w:rsidRPr="00BD72D5">
        <w:rPr>
          <w:sz w:val="18"/>
          <w:szCs w:val="18"/>
        </w:rPr>
        <w:t>Identifikācijas Nr. ORN 2025/4</w:t>
      </w:r>
    </w:p>
    <w:p w14:paraId="2597AEF3" w14:textId="77777777" w:rsidR="000533A2" w:rsidRDefault="000533A2" w:rsidP="000533A2">
      <w:pPr>
        <w:spacing w:after="120"/>
        <w:jc w:val="center"/>
        <w:rPr>
          <w:b/>
          <w:bCs/>
          <w:sz w:val="24"/>
          <w:szCs w:val="24"/>
        </w:rPr>
      </w:pPr>
    </w:p>
    <w:p w14:paraId="2F349503" w14:textId="1039A9FE" w:rsidR="000533A2" w:rsidRPr="001409DD" w:rsidRDefault="000533A2" w:rsidP="000533A2">
      <w:pPr>
        <w:spacing w:after="120"/>
        <w:jc w:val="center"/>
        <w:rPr>
          <w:b/>
          <w:bCs/>
          <w:sz w:val="24"/>
          <w:szCs w:val="24"/>
        </w:rPr>
      </w:pPr>
      <w:r w:rsidRPr="001409DD">
        <w:rPr>
          <w:b/>
          <w:bCs/>
          <w:sz w:val="24"/>
          <w:szCs w:val="24"/>
        </w:rPr>
        <w:t xml:space="preserve">FINANŠU PIEDĀVĀJUMS </w:t>
      </w:r>
    </w:p>
    <w:p w14:paraId="73B42ADB" w14:textId="7277311C" w:rsidR="000533A2" w:rsidRPr="001409DD" w:rsidRDefault="00BD72D5" w:rsidP="000533A2">
      <w:pPr>
        <w:autoSpaceDE w:val="0"/>
        <w:autoSpaceDN w:val="0"/>
        <w:adjustRightInd w:val="0"/>
        <w:spacing w:before="0"/>
        <w:jc w:val="center"/>
        <w:rPr>
          <w:color w:val="000000"/>
        </w:rPr>
      </w:pPr>
      <w:r w:rsidRPr="00BD72D5">
        <w:rPr>
          <w:color w:val="000000"/>
        </w:rPr>
        <w:t>“Jumta nomaiņa ar bēniņu siltināšanu un fasādes apdare mājai Brīvības ielā 2, Ilūkstē, Augšdaugavas novadā” Identifikācijas Nr. ORN 2025/4</w:t>
      </w:r>
    </w:p>
    <w:p w14:paraId="61DD151C" w14:textId="77777777" w:rsidR="000533A2" w:rsidRPr="001409DD" w:rsidRDefault="000533A2" w:rsidP="000533A2">
      <w:pPr>
        <w:autoSpaceDE w:val="0"/>
        <w:autoSpaceDN w:val="0"/>
        <w:adjustRightInd w:val="0"/>
        <w:spacing w:before="0"/>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0"/>
      </w:tblGrid>
      <w:tr w:rsidR="000533A2" w:rsidRPr="001409DD" w14:paraId="0E4C03F4" w14:textId="77777777" w:rsidTr="00F824D2">
        <w:tc>
          <w:tcPr>
            <w:tcW w:w="3828" w:type="dxa"/>
            <w:tcBorders>
              <w:top w:val="single" w:sz="4" w:space="0" w:color="auto"/>
              <w:left w:val="single" w:sz="4" w:space="0" w:color="auto"/>
              <w:bottom w:val="single" w:sz="4" w:space="0" w:color="auto"/>
              <w:right w:val="single" w:sz="4" w:space="0" w:color="auto"/>
            </w:tcBorders>
          </w:tcPr>
          <w:p w14:paraId="797FAF41" w14:textId="77777777" w:rsidR="000533A2" w:rsidRPr="001409DD" w:rsidRDefault="000533A2" w:rsidP="00F824D2">
            <w:pPr>
              <w:widowControl w:val="0"/>
              <w:suppressAutoHyphens/>
              <w:rPr>
                <w:rFonts w:eastAsia="Calibri"/>
                <w:kern w:val="2"/>
                <w:szCs w:val="24"/>
                <w:lang w:eastAsia="zh-CN"/>
              </w:rPr>
            </w:pPr>
            <w:r>
              <w:rPr>
                <w:rFonts w:eastAsia="Calibri"/>
                <w:kern w:val="2"/>
                <w:szCs w:val="24"/>
                <w:lang w:eastAsia="zh-CN"/>
              </w:rPr>
              <w:t>Pretendents</w:t>
            </w:r>
            <w:r w:rsidRPr="001409DD">
              <w:rPr>
                <w:rFonts w:eastAsia="Calibri"/>
                <w:kern w:val="2"/>
                <w:szCs w:val="24"/>
                <w:lang w:eastAsia="zh-CN"/>
              </w:rPr>
              <w:t>:</w:t>
            </w:r>
          </w:p>
        </w:tc>
        <w:tc>
          <w:tcPr>
            <w:tcW w:w="5520" w:type="dxa"/>
            <w:tcBorders>
              <w:top w:val="single" w:sz="4" w:space="0" w:color="auto"/>
              <w:left w:val="single" w:sz="4" w:space="0" w:color="auto"/>
              <w:bottom w:val="single" w:sz="4" w:space="0" w:color="auto"/>
              <w:right w:val="single" w:sz="4" w:space="0" w:color="auto"/>
            </w:tcBorders>
          </w:tcPr>
          <w:p w14:paraId="327359E2" w14:textId="77777777" w:rsidR="000533A2" w:rsidRPr="001409DD" w:rsidRDefault="000533A2" w:rsidP="00F824D2">
            <w:pPr>
              <w:widowControl w:val="0"/>
              <w:suppressAutoHyphens/>
              <w:rPr>
                <w:rFonts w:eastAsia="Calibri"/>
                <w:kern w:val="2"/>
                <w:szCs w:val="24"/>
                <w:lang w:eastAsia="zh-CN"/>
              </w:rPr>
            </w:pPr>
          </w:p>
        </w:tc>
      </w:tr>
      <w:tr w:rsidR="000533A2" w:rsidRPr="001409DD" w14:paraId="72A32BF9" w14:textId="77777777" w:rsidTr="00F824D2">
        <w:tc>
          <w:tcPr>
            <w:tcW w:w="3828" w:type="dxa"/>
            <w:tcBorders>
              <w:top w:val="single" w:sz="4" w:space="0" w:color="auto"/>
              <w:left w:val="single" w:sz="4" w:space="0" w:color="auto"/>
              <w:bottom w:val="single" w:sz="4" w:space="0" w:color="auto"/>
              <w:right w:val="single" w:sz="4" w:space="0" w:color="auto"/>
            </w:tcBorders>
          </w:tcPr>
          <w:p w14:paraId="15405ABF" w14:textId="77777777" w:rsidR="000533A2" w:rsidRPr="001409DD" w:rsidRDefault="000533A2" w:rsidP="00F824D2">
            <w:pPr>
              <w:widowControl w:val="0"/>
              <w:suppressAutoHyphens/>
              <w:rPr>
                <w:rFonts w:eastAsia="Calibri"/>
                <w:kern w:val="2"/>
                <w:szCs w:val="24"/>
                <w:lang w:eastAsia="zh-CN"/>
              </w:rPr>
            </w:pPr>
            <w:r w:rsidRPr="001409DD">
              <w:rPr>
                <w:rFonts w:eastAsia="Calibri"/>
                <w:kern w:val="2"/>
                <w:szCs w:val="24"/>
                <w:lang w:eastAsia="zh-CN"/>
              </w:rPr>
              <w:t>Adrese:</w:t>
            </w:r>
          </w:p>
        </w:tc>
        <w:tc>
          <w:tcPr>
            <w:tcW w:w="5520" w:type="dxa"/>
            <w:tcBorders>
              <w:top w:val="single" w:sz="4" w:space="0" w:color="auto"/>
              <w:left w:val="single" w:sz="4" w:space="0" w:color="auto"/>
              <w:bottom w:val="single" w:sz="4" w:space="0" w:color="auto"/>
              <w:right w:val="single" w:sz="4" w:space="0" w:color="auto"/>
            </w:tcBorders>
          </w:tcPr>
          <w:p w14:paraId="60E60037" w14:textId="77777777" w:rsidR="000533A2" w:rsidRPr="001409DD" w:rsidRDefault="000533A2" w:rsidP="00F824D2">
            <w:pPr>
              <w:widowControl w:val="0"/>
              <w:suppressAutoHyphens/>
              <w:rPr>
                <w:rFonts w:eastAsia="Calibri"/>
                <w:kern w:val="2"/>
                <w:szCs w:val="24"/>
                <w:lang w:eastAsia="zh-CN"/>
              </w:rPr>
            </w:pPr>
          </w:p>
        </w:tc>
      </w:tr>
      <w:tr w:rsidR="000533A2" w:rsidRPr="001409DD" w14:paraId="6F41E930" w14:textId="77777777" w:rsidTr="00F824D2">
        <w:tc>
          <w:tcPr>
            <w:tcW w:w="3828" w:type="dxa"/>
            <w:tcBorders>
              <w:top w:val="single" w:sz="4" w:space="0" w:color="auto"/>
              <w:left w:val="single" w:sz="4" w:space="0" w:color="auto"/>
              <w:bottom w:val="single" w:sz="4" w:space="0" w:color="auto"/>
              <w:right w:val="single" w:sz="4" w:space="0" w:color="auto"/>
            </w:tcBorders>
          </w:tcPr>
          <w:p w14:paraId="78DAE22B" w14:textId="77777777" w:rsidR="000533A2" w:rsidRPr="001409DD" w:rsidRDefault="000533A2" w:rsidP="00F824D2">
            <w:pPr>
              <w:widowControl w:val="0"/>
              <w:suppressAutoHyphens/>
              <w:rPr>
                <w:rFonts w:eastAsia="Calibri"/>
                <w:kern w:val="2"/>
                <w:szCs w:val="24"/>
                <w:lang w:eastAsia="zh-CN"/>
              </w:rPr>
            </w:pPr>
            <w:r w:rsidRPr="001409DD">
              <w:rPr>
                <w:rFonts w:eastAsia="Calibri"/>
                <w:kern w:val="2"/>
                <w:szCs w:val="24"/>
                <w:lang w:eastAsia="zh-CN"/>
              </w:rPr>
              <w:t>Komersanta reģistrācijas Nr.:</w:t>
            </w:r>
          </w:p>
        </w:tc>
        <w:tc>
          <w:tcPr>
            <w:tcW w:w="5520" w:type="dxa"/>
            <w:tcBorders>
              <w:top w:val="single" w:sz="4" w:space="0" w:color="auto"/>
              <w:left w:val="single" w:sz="4" w:space="0" w:color="auto"/>
              <w:bottom w:val="single" w:sz="4" w:space="0" w:color="auto"/>
              <w:right w:val="single" w:sz="4" w:space="0" w:color="auto"/>
            </w:tcBorders>
          </w:tcPr>
          <w:p w14:paraId="00238F6D" w14:textId="77777777" w:rsidR="000533A2" w:rsidRPr="001409DD" w:rsidRDefault="000533A2" w:rsidP="00F824D2">
            <w:pPr>
              <w:widowControl w:val="0"/>
              <w:suppressAutoHyphens/>
              <w:rPr>
                <w:rFonts w:eastAsia="Calibri"/>
                <w:kern w:val="2"/>
                <w:szCs w:val="24"/>
                <w:lang w:eastAsia="zh-CN"/>
              </w:rPr>
            </w:pPr>
          </w:p>
        </w:tc>
      </w:tr>
      <w:tr w:rsidR="000533A2" w:rsidRPr="001409DD" w14:paraId="7A17F40A" w14:textId="77777777" w:rsidTr="00F824D2">
        <w:tc>
          <w:tcPr>
            <w:tcW w:w="3828" w:type="dxa"/>
            <w:tcBorders>
              <w:top w:val="single" w:sz="4" w:space="0" w:color="auto"/>
              <w:left w:val="single" w:sz="4" w:space="0" w:color="auto"/>
              <w:bottom w:val="single" w:sz="4" w:space="0" w:color="auto"/>
              <w:right w:val="single" w:sz="4" w:space="0" w:color="auto"/>
            </w:tcBorders>
          </w:tcPr>
          <w:p w14:paraId="4E9BD72A" w14:textId="77777777" w:rsidR="000533A2" w:rsidRPr="001409DD" w:rsidRDefault="000533A2" w:rsidP="00F824D2">
            <w:pPr>
              <w:widowControl w:val="0"/>
              <w:suppressAutoHyphens/>
              <w:rPr>
                <w:rFonts w:eastAsia="Calibri"/>
                <w:kern w:val="2"/>
                <w:szCs w:val="24"/>
                <w:lang w:eastAsia="zh-CN"/>
              </w:rPr>
            </w:pPr>
            <w:r w:rsidRPr="001409DD">
              <w:rPr>
                <w:rFonts w:eastAsia="Calibri"/>
                <w:kern w:val="2"/>
                <w:szCs w:val="24"/>
                <w:lang w:eastAsia="zh-CN"/>
              </w:rPr>
              <w:t>Būvkomersanta reģistrācijas Nr.:</w:t>
            </w:r>
          </w:p>
        </w:tc>
        <w:tc>
          <w:tcPr>
            <w:tcW w:w="5520" w:type="dxa"/>
            <w:tcBorders>
              <w:top w:val="single" w:sz="4" w:space="0" w:color="auto"/>
              <w:left w:val="single" w:sz="4" w:space="0" w:color="auto"/>
              <w:bottom w:val="single" w:sz="4" w:space="0" w:color="auto"/>
              <w:right w:val="single" w:sz="4" w:space="0" w:color="auto"/>
            </w:tcBorders>
          </w:tcPr>
          <w:p w14:paraId="4B9A50BB" w14:textId="77777777" w:rsidR="000533A2" w:rsidRPr="001409DD" w:rsidRDefault="000533A2" w:rsidP="00F824D2">
            <w:pPr>
              <w:widowControl w:val="0"/>
              <w:suppressAutoHyphens/>
              <w:rPr>
                <w:rFonts w:eastAsia="Calibri"/>
                <w:kern w:val="2"/>
                <w:szCs w:val="24"/>
                <w:lang w:eastAsia="zh-CN"/>
              </w:rPr>
            </w:pPr>
          </w:p>
        </w:tc>
      </w:tr>
    </w:tbl>
    <w:p w14:paraId="03FA293C" w14:textId="77777777" w:rsidR="000533A2" w:rsidRPr="001409DD" w:rsidRDefault="000533A2" w:rsidP="000533A2">
      <w:pPr>
        <w:autoSpaceDE w:val="0"/>
        <w:autoSpaceDN w:val="0"/>
        <w:adjustRightInd w:val="0"/>
        <w:spacing w:before="0"/>
        <w:rPr>
          <w:color w:val="000000"/>
        </w:rPr>
      </w:pPr>
    </w:p>
    <w:p w14:paraId="5A3F8D2E" w14:textId="0EC45538" w:rsidR="000533A2" w:rsidRDefault="000533A2" w:rsidP="008C4798">
      <w:pPr>
        <w:autoSpaceDE w:val="0"/>
        <w:autoSpaceDN w:val="0"/>
        <w:adjustRightInd w:val="0"/>
        <w:spacing w:before="0"/>
        <w:rPr>
          <w:color w:val="000000"/>
        </w:rPr>
      </w:pPr>
      <w:r w:rsidRPr="001409DD">
        <w:rPr>
          <w:i/>
          <w:iCs/>
          <w:color w:val="000000"/>
        </w:rPr>
        <w:t xml:space="preserve">&lt; </w:t>
      </w:r>
      <w:r>
        <w:rPr>
          <w:i/>
          <w:iCs/>
          <w:color w:val="000000"/>
        </w:rPr>
        <w:t>_____________Pretendents</w:t>
      </w:r>
      <w:r w:rsidRPr="001409DD">
        <w:rPr>
          <w:i/>
          <w:iCs/>
          <w:color w:val="000000"/>
        </w:rPr>
        <w:t xml:space="preserve"> &gt;</w:t>
      </w:r>
      <w:r w:rsidRPr="001409DD">
        <w:rPr>
          <w:color w:val="000000"/>
        </w:rPr>
        <w:t xml:space="preserve"> apņemas veikt </w:t>
      </w:r>
      <w:r w:rsidR="00726A36">
        <w:rPr>
          <w:color w:val="000000"/>
        </w:rPr>
        <w:t>iepirkuma</w:t>
      </w:r>
      <w:r w:rsidRPr="001409DD">
        <w:rPr>
          <w:color w:val="000000"/>
        </w:rPr>
        <w:t xml:space="preserve"> </w:t>
      </w:r>
      <w:r w:rsidR="00BD72D5" w:rsidRPr="00BD72D5">
        <w:rPr>
          <w:color w:val="000000"/>
        </w:rPr>
        <w:t>“Jumta nomaiņa ar bēniņu siltināšanu un fasādes apdare mājai Brīvības ielā 2, Ilūkstē, Augšdaugavas novadā” Identifikācijas Nr. ORN 2025/4</w:t>
      </w:r>
      <w:r w:rsidR="008C4798">
        <w:t>,</w:t>
      </w:r>
      <w:r w:rsidRPr="001409DD">
        <w:rPr>
          <w:color w:val="000000"/>
        </w:rPr>
        <w:t xml:space="preserve"> </w:t>
      </w:r>
      <w:r w:rsidR="008C4798">
        <w:rPr>
          <w:color w:val="000000"/>
        </w:rPr>
        <w:t>b</w:t>
      </w:r>
      <w:r w:rsidRPr="001409DD">
        <w:rPr>
          <w:color w:val="000000"/>
        </w:rPr>
        <w:t>ūvdarbus par cenu:</w:t>
      </w:r>
    </w:p>
    <w:p w14:paraId="2CD1440F" w14:textId="77777777" w:rsidR="008C4798" w:rsidRPr="008C4798" w:rsidRDefault="008C4798" w:rsidP="008C4798">
      <w:pPr>
        <w:autoSpaceDE w:val="0"/>
        <w:autoSpaceDN w:val="0"/>
        <w:adjustRightInd w:val="0"/>
        <w:spacing w:before="0"/>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3680"/>
      </w:tblGrid>
      <w:tr w:rsidR="00F87E00" w:rsidRPr="001409DD" w14:paraId="755DC697" w14:textId="77777777" w:rsidTr="00F87E00">
        <w:trPr>
          <w:cantSplit/>
          <w:trHeight w:val="606"/>
          <w:jc w:val="center"/>
        </w:trPr>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14:paraId="27018A95" w14:textId="77777777" w:rsidR="00F87E00" w:rsidRPr="001409DD" w:rsidRDefault="00F87E00" w:rsidP="002072B8">
            <w:pPr>
              <w:spacing w:before="0"/>
              <w:jc w:val="center"/>
              <w:rPr>
                <w:rFonts w:eastAsia="Times New Roman"/>
                <w:sz w:val="24"/>
                <w:szCs w:val="24"/>
              </w:rPr>
            </w:pPr>
          </w:p>
          <w:p w14:paraId="012E2C62" w14:textId="77777777" w:rsidR="00F87E00" w:rsidRPr="001409DD" w:rsidRDefault="00F87E00" w:rsidP="002072B8">
            <w:pPr>
              <w:overflowPunct w:val="0"/>
              <w:autoSpaceDE w:val="0"/>
              <w:autoSpaceDN w:val="0"/>
              <w:adjustRightInd w:val="0"/>
              <w:spacing w:before="0"/>
              <w:jc w:val="center"/>
              <w:rPr>
                <w:rFonts w:eastAsia="Times New Roman"/>
                <w:sz w:val="24"/>
                <w:szCs w:val="24"/>
              </w:rPr>
            </w:pPr>
            <w:r w:rsidRPr="001409DD">
              <w:rPr>
                <w:rFonts w:eastAsia="Times New Roman"/>
                <w:b/>
                <w:sz w:val="24"/>
                <w:szCs w:val="24"/>
              </w:rPr>
              <w:t>Nosaukums</w:t>
            </w:r>
          </w:p>
        </w:tc>
        <w:tc>
          <w:tcPr>
            <w:tcW w:w="3680" w:type="dxa"/>
            <w:tcBorders>
              <w:top w:val="single" w:sz="4" w:space="0" w:color="auto"/>
              <w:left w:val="single" w:sz="4" w:space="0" w:color="auto"/>
              <w:bottom w:val="single" w:sz="4" w:space="0" w:color="auto"/>
              <w:right w:val="single" w:sz="4" w:space="0" w:color="auto"/>
            </w:tcBorders>
            <w:shd w:val="clear" w:color="auto" w:fill="auto"/>
            <w:vAlign w:val="center"/>
          </w:tcPr>
          <w:p w14:paraId="63694C32" w14:textId="77777777" w:rsidR="00F87E00" w:rsidRPr="001409DD" w:rsidRDefault="00F87E00" w:rsidP="002072B8">
            <w:pPr>
              <w:spacing w:before="0"/>
              <w:jc w:val="center"/>
              <w:rPr>
                <w:rFonts w:eastAsia="Times New Roman"/>
                <w:sz w:val="24"/>
                <w:szCs w:val="24"/>
              </w:rPr>
            </w:pPr>
            <w:r w:rsidRPr="001409DD">
              <w:rPr>
                <w:rFonts w:eastAsia="Times New Roman"/>
                <w:b/>
                <w:sz w:val="24"/>
                <w:szCs w:val="24"/>
              </w:rPr>
              <w:t xml:space="preserve">Līgumcena (bez PVN), </w:t>
            </w:r>
            <w:r w:rsidRPr="001409DD">
              <w:rPr>
                <w:rFonts w:eastAsia="Times New Roman"/>
                <w:b/>
                <w:i/>
                <w:sz w:val="24"/>
                <w:szCs w:val="24"/>
              </w:rPr>
              <w:t>euro</w:t>
            </w:r>
          </w:p>
        </w:tc>
      </w:tr>
      <w:tr w:rsidR="00F87E00" w:rsidRPr="001409DD" w14:paraId="28E83A50" w14:textId="77777777" w:rsidTr="00F87E00">
        <w:trPr>
          <w:trHeight w:val="229"/>
          <w:jc w:val="center"/>
        </w:trPr>
        <w:tc>
          <w:tcPr>
            <w:tcW w:w="5529" w:type="dxa"/>
            <w:tcBorders>
              <w:top w:val="single" w:sz="4" w:space="0" w:color="auto"/>
              <w:left w:val="single" w:sz="4" w:space="0" w:color="auto"/>
              <w:bottom w:val="single" w:sz="4" w:space="0" w:color="auto"/>
              <w:right w:val="single" w:sz="4" w:space="0" w:color="auto"/>
            </w:tcBorders>
            <w:shd w:val="clear" w:color="auto" w:fill="C5E0B3"/>
            <w:hideMark/>
          </w:tcPr>
          <w:p w14:paraId="5CDD4262" w14:textId="4AB12974" w:rsidR="00F87E00" w:rsidRPr="001409DD" w:rsidRDefault="00F87E00" w:rsidP="00F824D2">
            <w:pPr>
              <w:tabs>
                <w:tab w:val="left" w:pos="319"/>
              </w:tabs>
              <w:spacing w:before="0"/>
              <w:jc w:val="center"/>
              <w:rPr>
                <w:rFonts w:eastAsia="Times New Roman"/>
                <w:sz w:val="24"/>
                <w:szCs w:val="24"/>
              </w:rPr>
            </w:pPr>
          </w:p>
        </w:tc>
        <w:tc>
          <w:tcPr>
            <w:tcW w:w="3680" w:type="dxa"/>
            <w:tcBorders>
              <w:top w:val="single" w:sz="4" w:space="0" w:color="auto"/>
              <w:left w:val="single" w:sz="4" w:space="0" w:color="auto"/>
              <w:bottom w:val="single" w:sz="4" w:space="0" w:color="auto"/>
              <w:right w:val="single" w:sz="4" w:space="0" w:color="auto"/>
            </w:tcBorders>
            <w:shd w:val="clear" w:color="auto" w:fill="C5E0B3"/>
          </w:tcPr>
          <w:p w14:paraId="2F489CFE" w14:textId="77777777" w:rsidR="00F87E00" w:rsidRPr="001409DD" w:rsidRDefault="00F87E00" w:rsidP="00F824D2">
            <w:pPr>
              <w:overflowPunct w:val="0"/>
              <w:autoSpaceDE w:val="0"/>
              <w:autoSpaceDN w:val="0"/>
              <w:adjustRightInd w:val="0"/>
              <w:spacing w:before="0"/>
              <w:jc w:val="center"/>
              <w:rPr>
                <w:rFonts w:eastAsia="Times New Roman"/>
                <w:b/>
                <w:bCs/>
                <w:sz w:val="24"/>
                <w:szCs w:val="24"/>
              </w:rPr>
            </w:pPr>
          </w:p>
        </w:tc>
      </w:tr>
      <w:tr w:rsidR="00F87E00" w:rsidRPr="001409DD" w14:paraId="68D70B52" w14:textId="77777777" w:rsidTr="00F87E00">
        <w:trPr>
          <w:trHeight w:val="390"/>
          <w:jc w:val="center"/>
        </w:trPr>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14:paraId="7A48F5C7" w14:textId="518BCBF2" w:rsidR="00F87E00" w:rsidRPr="000710C1" w:rsidRDefault="00F87E00" w:rsidP="00BD72D5">
            <w:pPr>
              <w:tabs>
                <w:tab w:val="left" w:pos="319"/>
              </w:tabs>
              <w:spacing w:before="0"/>
            </w:pPr>
            <w:bookmarkStart w:id="25" w:name="_Hlk116559355"/>
            <w:r>
              <w:t>1. daļa</w:t>
            </w:r>
            <w:r w:rsidR="000710C1">
              <w:t xml:space="preserve"> - </w:t>
            </w:r>
            <w:r w:rsidR="00BD72D5">
              <w:t>Daudzdzīvokļu dzīvojamās mājas atjaunošanas darbi Brīvības ielā 2, Ilūkstē, Augšdaugavas novadā, jumta seguma nomaiņa ar siltināšanu, fasādes apdare</w:t>
            </w: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5C09BFB6" w14:textId="77777777" w:rsidR="00F87E00" w:rsidRPr="001409DD" w:rsidRDefault="00F87E00" w:rsidP="00726A36">
            <w:pPr>
              <w:overflowPunct w:val="0"/>
              <w:autoSpaceDE w:val="0"/>
              <w:autoSpaceDN w:val="0"/>
              <w:adjustRightInd w:val="0"/>
              <w:spacing w:before="0"/>
              <w:jc w:val="left"/>
              <w:rPr>
                <w:rFonts w:eastAsia="Times New Roman"/>
                <w:sz w:val="24"/>
                <w:szCs w:val="24"/>
              </w:rPr>
            </w:pPr>
          </w:p>
        </w:tc>
      </w:tr>
      <w:tr w:rsidR="00F87E00" w:rsidRPr="001409DD" w14:paraId="63EFD511" w14:textId="77777777" w:rsidTr="00F87E00">
        <w:trPr>
          <w:trHeight w:val="205"/>
          <w:jc w:val="center"/>
        </w:trPr>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14:paraId="2409432A" w14:textId="0CA2D6E7" w:rsidR="00F87E00" w:rsidRDefault="00F87E00" w:rsidP="00726A36">
            <w:pPr>
              <w:tabs>
                <w:tab w:val="left" w:pos="319"/>
              </w:tabs>
              <w:spacing w:before="0"/>
            </w:pPr>
            <w:r>
              <w:t xml:space="preserve">2. daļa </w:t>
            </w:r>
            <w:r w:rsidR="000710C1">
              <w:t xml:space="preserve">- </w:t>
            </w:r>
            <w:r w:rsidR="00BD72D5" w:rsidRPr="00BD72D5">
              <w:t>Daudzdzīvokļu dzīvojamās Brīvības ielā 2, Ilūkstē, Augšdaugavas novadā, kāpņu telpu logu nomaiņa</w:t>
            </w:r>
          </w:p>
          <w:p w14:paraId="73082CAC" w14:textId="1C4D0BD1" w:rsidR="000710C1" w:rsidRDefault="000710C1" w:rsidP="00726A36">
            <w:pPr>
              <w:tabs>
                <w:tab w:val="left" w:pos="319"/>
              </w:tabs>
              <w:spacing w:before="0"/>
            </w:pPr>
          </w:p>
        </w:tc>
        <w:tc>
          <w:tcPr>
            <w:tcW w:w="3680" w:type="dxa"/>
            <w:tcBorders>
              <w:top w:val="single" w:sz="4" w:space="0" w:color="auto"/>
              <w:left w:val="single" w:sz="4" w:space="0" w:color="auto"/>
              <w:bottom w:val="single" w:sz="4" w:space="0" w:color="auto"/>
              <w:right w:val="single" w:sz="4" w:space="0" w:color="auto"/>
            </w:tcBorders>
            <w:shd w:val="clear" w:color="auto" w:fill="auto"/>
          </w:tcPr>
          <w:p w14:paraId="1BA6AAB6" w14:textId="77777777" w:rsidR="00F87E00" w:rsidRPr="001409DD" w:rsidRDefault="00F87E00" w:rsidP="00726A36">
            <w:pPr>
              <w:overflowPunct w:val="0"/>
              <w:autoSpaceDE w:val="0"/>
              <w:autoSpaceDN w:val="0"/>
              <w:adjustRightInd w:val="0"/>
              <w:spacing w:before="0"/>
              <w:jc w:val="left"/>
              <w:rPr>
                <w:rFonts w:eastAsia="Times New Roman"/>
                <w:sz w:val="24"/>
                <w:szCs w:val="24"/>
              </w:rPr>
            </w:pPr>
          </w:p>
        </w:tc>
      </w:tr>
    </w:tbl>
    <w:bookmarkEnd w:id="25"/>
    <w:p w14:paraId="6657365C" w14:textId="2F4B4C35" w:rsidR="000533A2" w:rsidRPr="008953F6" w:rsidRDefault="000533A2" w:rsidP="000533A2">
      <w:r w:rsidRPr="008953F6">
        <w:t>Līguma izpildes termiņ</w:t>
      </w:r>
      <w:r w:rsidR="007C1CA2">
        <w:t>š</w:t>
      </w:r>
      <w:r w:rsidRPr="008953F6">
        <w:t>:</w:t>
      </w:r>
    </w:p>
    <w:p w14:paraId="3ACD5BA3" w14:textId="25AD920D" w:rsidR="000533A2" w:rsidRPr="008953F6" w:rsidRDefault="00BD72D5" w:rsidP="004D1E02">
      <w:pPr>
        <w:pStyle w:val="a4"/>
        <w:numPr>
          <w:ilvl w:val="0"/>
          <w:numId w:val="11"/>
        </w:numPr>
      </w:pPr>
      <w:r>
        <w:t>2</w:t>
      </w:r>
      <w:r w:rsidR="007C1CA2" w:rsidRPr="00845299">
        <w:t xml:space="preserve"> (</w:t>
      </w:r>
      <w:r>
        <w:t>divi</w:t>
      </w:r>
      <w:r w:rsidR="007C1CA2" w:rsidRPr="00845299">
        <w:t xml:space="preserve">) mēneši no Līguma </w:t>
      </w:r>
      <w:r w:rsidR="000710C1">
        <w:t>noslēgšanas</w:t>
      </w:r>
      <w:r w:rsidR="007C1CA2" w:rsidRPr="00845299">
        <w:t xml:space="preserve"> brīža</w:t>
      </w:r>
      <w:r w:rsidR="000533A2" w:rsidRPr="008953F6">
        <w:t>.</w:t>
      </w:r>
    </w:p>
    <w:p w14:paraId="7341627D" w14:textId="77777777" w:rsidR="000533A2" w:rsidRPr="008953F6" w:rsidRDefault="000533A2" w:rsidP="000533A2">
      <w:pPr>
        <w:spacing w:after="120"/>
        <w:rPr>
          <w:b/>
        </w:rPr>
      </w:pPr>
      <w:r w:rsidRPr="008953F6">
        <w:t>Apliecinām, ka:</w:t>
      </w:r>
    </w:p>
    <w:p w14:paraId="2E6C534B" w14:textId="1DA9D2DC" w:rsidR="000533A2" w:rsidRPr="008953F6" w:rsidRDefault="000533A2" w:rsidP="004D1E02">
      <w:pPr>
        <w:pStyle w:val="a4"/>
        <w:numPr>
          <w:ilvl w:val="0"/>
          <w:numId w:val="10"/>
        </w:numPr>
        <w:spacing w:before="0" w:after="120"/>
        <w:ind w:left="284"/>
      </w:pPr>
      <w:r w:rsidRPr="008953F6">
        <w:t xml:space="preserve">šis Pretendenta Finanšu piedāvājums ir mūsu </w:t>
      </w:r>
      <w:r w:rsidR="002072B8" w:rsidRPr="008953F6">
        <w:t>P</w:t>
      </w:r>
      <w:r w:rsidRPr="008953F6">
        <w:t>iedāvājuma sastāvdaļa;</w:t>
      </w:r>
    </w:p>
    <w:p w14:paraId="0CC41DB8" w14:textId="180171F1" w:rsidR="000533A2" w:rsidRPr="008953F6" w:rsidRDefault="002072B8" w:rsidP="004D1E02">
      <w:pPr>
        <w:pStyle w:val="a4"/>
        <w:numPr>
          <w:ilvl w:val="0"/>
          <w:numId w:val="10"/>
        </w:numPr>
        <w:spacing w:before="0" w:after="120"/>
        <w:ind w:left="284"/>
        <w:rPr>
          <w:b/>
        </w:rPr>
      </w:pPr>
      <w:r w:rsidRPr="008953F6">
        <w:t>F</w:t>
      </w:r>
      <w:r w:rsidR="000533A2" w:rsidRPr="008953F6">
        <w:t>inanšu piedāvājums sagatavots un iesniegts atbilstoši Iepirkuma dokumentu prasībām, ka Līgumcenā ietvertas visas tās izmaksas, kuras nepieciešamas pilnīgai Līguma izpildei Pasūtītāja pieprasītajā apjomā, kvalitātē un termiņā, tajā skaitā nodokļi (izņemot PVN)</w:t>
      </w:r>
      <w:r w:rsidR="007723F7">
        <w:t>.</w:t>
      </w:r>
    </w:p>
    <w:p w14:paraId="5AB4DB88" w14:textId="77777777" w:rsidR="000533A2" w:rsidRPr="008953F6" w:rsidRDefault="000533A2" w:rsidP="000533A2">
      <w:pPr>
        <w:spacing w:after="120"/>
      </w:pPr>
    </w:p>
    <w:p w14:paraId="6756D961" w14:textId="77777777" w:rsidR="000533A2" w:rsidRPr="008953F6" w:rsidRDefault="000533A2" w:rsidP="000533A2">
      <w:pPr>
        <w:spacing w:after="120"/>
        <w:rPr>
          <w:b/>
          <w:u w:val="single"/>
        </w:rPr>
      </w:pP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r w:rsidRPr="008953F6">
        <w:rPr>
          <w:u w:val="single"/>
        </w:rPr>
        <w:tab/>
      </w:r>
    </w:p>
    <w:p w14:paraId="09DE4A70" w14:textId="77777777" w:rsidR="000533A2" w:rsidRPr="001409DD" w:rsidRDefault="000533A2" w:rsidP="000533A2">
      <w:pPr>
        <w:spacing w:after="120"/>
      </w:pPr>
      <w:r w:rsidRPr="008953F6">
        <w:t>/pārstāvēttiesīgās personas vārds, uzvārds, paraksts, ieņemamais amats/</w:t>
      </w:r>
    </w:p>
    <w:p w14:paraId="620F6861" w14:textId="2FDA6941" w:rsidR="000533A2" w:rsidRDefault="000533A2">
      <w:pPr>
        <w:rPr>
          <w:b/>
          <w:bCs/>
        </w:rPr>
      </w:pPr>
    </w:p>
    <w:p w14:paraId="236C6779" w14:textId="77777777" w:rsidR="004C7306" w:rsidRDefault="004C7306">
      <w:pPr>
        <w:rPr>
          <w:b/>
          <w:bCs/>
        </w:rPr>
      </w:pPr>
      <w:r>
        <w:rPr>
          <w:b/>
          <w:bCs/>
        </w:rPr>
        <w:br w:type="page"/>
      </w:r>
    </w:p>
    <w:p w14:paraId="2F81FC77" w14:textId="29E0781B" w:rsidR="000533A2" w:rsidRPr="0027647D" w:rsidRDefault="000533A2" w:rsidP="000533A2">
      <w:pPr>
        <w:jc w:val="right"/>
        <w:outlineLvl w:val="0"/>
        <w:rPr>
          <w:b/>
          <w:bCs/>
        </w:rPr>
      </w:pPr>
      <w:bookmarkStart w:id="26" w:name="_Toc169851148"/>
      <w:r w:rsidRPr="0027647D">
        <w:rPr>
          <w:b/>
          <w:bCs/>
        </w:rPr>
        <w:lastRenderedPageBreak/>
        <w:t>Pielikums Nr.</w:t>
      </w:r>
      <w:r>
        <w:rPr>
          <w:b/>
          <w:bCs/>
        </w:rPr>
        <w:t>4</w:t>
      </w:r>
      <w:bookmarkEnd w:id="26"/>
    </w:p>
    <w:p w14:paraId="70DFDC50" w14:textId="77777777" w:rsidR="003167C4" w:rsidRPr="00BE2D57" w:rsidRDefault="003167C4" w:rsidP="003167C4">
      <w:pPr>
        <w:pStyle w:val="a4"/>
        <w:spacing w:before="0"/>
        <w:ind w:left="360"/>
        <w:jc w:val="right"/>
        <w:rPr>
          <w:sz w:val="18"/>
          <w:szCs w:val="18"/>
        </w:rPr>
      </w:pPr>
      <w:r w:rsidRPr="00BE2D57">
        <w:rPr>
          <w:sz w:val="18"/>
          <w:szCs w:val="18"/>
        </w:rPr>
        <w:t>Iepirkuma nolikumam</w:t>
      </w:r>
    </w:p>
    <w:p w14:paraId="2323DB1B" w14:textId="77777777" w:rsidR="00BD72D5" w:rsidRPr="00BD72D5" w:rsidRDefault="000710C1" w:rsidP="00BD72D5">
      <w:pPr>
        <w:pStyle w:val="a4"/>
        <w:ind w:left="360"/>
        <w:jc w:val="right"/>
        <w:rPr>
          <w:sz w:val="18"/>
          <w:szCs w:val="18"/>
        </w:rPr>
      </w:pPr>
      <w:r w:rsidRPr="000710C1">
        <w:rPr>
          <w:sz w:val="18"/>
          <w:szCs w:val="18"/>
        </w:rPr>
        <w:t>“</w:t>
      </w:r>
      <w:r w:rsidR="00BD72D5" w:rsidRPr="00BD72D5">
        <w:rPr>
          <w:sz w:val="18"/>
          <w:szCs w:val="18"/>
        </w:rPr>
        <w:t xml:space="preserve">“Jumta nomaiņa ar bēniņu siltināšanu un fasādes apdare </w:t>
      </w:r>
    </w:p>
    <w:p w14:paraId="31995C5F" w14:textId="77777777" w:rsidR="00BD72D5" w:rsidRPr="00BD72D5" w:rsidRDefault="00BD72D5" w:rsidP="00BD72D5">
      <w:pPr>
        <w:pStyle w:val="a4"/>
        <w:ind w:left="360"/>
        <w:jc w:val="right"/>
        <w:rPr>
          <w:sz w:val="18"/>
          <w:szCs w:val="18"/>
        </w:rPr>
      </w:pPr>
      <w:r w:rsidRPr="00BD72D5">
        <w:rPr>
          <w:sz w:val="18"/>
          <w:szCs w:val="18"/>
        </w:rPr>
        <w:t>mājai Brīvības ielā 2, Ilūkstē, Augšdaugavas novadā”</w:t>
      </w:r>
    </w:p>
    <w:p w14:paraId="458EC41D" w14:textId="63797FE0" w:rsidR="003167C4" w:rsidRPr="00BE2D57" w:rsidRDefault="00BD72D5" w:rsidP="00BD72D5">
      <w:pPr>
        <w:pStyle w:val="a4"/>
        <w:ind w:left="360"/>
        <w:jc w:val="right"/>
      </w:pPr>
      <w:r w:rsidRPr="00BD72D5">
        <w:rPr>
          <w:sz w:val="18"/>
          <w:szCs w:val="18"/>
        </w:rPr>
        <w:t>Identifikācijas Nr. ORN 2025/4</w:t>
      </w:r>
    </w:p>
    <w:p w14:paraId="0239BDF1" w14:textId="77777777" w:rsidR="000533A2" w:rsidRPr="0027647D" w:rsidRDefault="000533A2" w:rsidP="000533A2">
      <w:pPr>
        <w:pStyle w:val="a4"/>
        <w:spacing w:before="0"/>
        <w:ind w:left="360"/>
        <w:jc w:val="right"/>
      </w:pPr>
    </w:p>
    <w:p w14:paraId="75D2409C" w14:textId="0B20E669" w:rsidR="00FD573E" w:rsidRPr="0027647D" w:rsidRDefault="00FD573E" w:rsidP="00FD573E">
      <w:pPr>
        <w:pStyle w:val="a4"/>
        <w:ind w:left="360"/>
        <w:jc w:val="right"/>
        <w:rPr>
          <w:sz w:val="18"/>
          <w:szCs w:val="18"/>
        </w:rPr>
      </w:pPr>
    </w:p>
    <w:p w14:paraId="1E05A718" w14:textId="77777777" w:rsidR="00FD573E" w:rsidRPr="0027647D" w:rsidRDefault="00FD573E" w:rsidP="00FD573E">
      <w:pPr>
        <w:pStyle w:val="a4"/>
        <w:ind w:left="360"/>
        <w:jc w:val="right"/>
        <w:rPr>
          <w:b/>
          <w:bCs/>
        </w:rPr>
      </w:pPr>
    </w:p>
    <w:p w14:paraId="59E81876" w14:textId="77777777" w:rsidR="00FD573E" w:rsidRPr="0027647D" w:rsidRDefault="00FD573E" w:rsidP="00FD573E">
      <w:pPr>
        <w:pStyle w:val="a4"/>
        <w:ind w:left="360"/>
        <w:jc w:val="right"/>
        <w:rPr>
          <w:b/>
          <w:bCs/>
        </w:rPr>
      </w:pPr>
    </w:p>
    <w:p w14:paraId="13D1135E" w14:textId="3F3BECC5" w:rsidR="00A27D71" w:rsidRPr="0027647D" w:rsidRDefault="00A27D71" w:rsidP="00A27D71">
      <w:pPr>
        <w:spacing w:after="120"/>
        <w:jc w:val="left"/>
      </w:pPr>
      <w:r w:rsidRPr="0027647D">
        <w:t>202</w:t>
      </w:r>
      <w:r w:rsidR="000710C1">
        <w:t>5</w:t>
      </w:r>
      <w:r w:rsidRPr="0027647D">
        <w:t>. gada ________</w:t>
      </w:r>
    </w:p>
    <w:p w14:paraId="5F3AC57B" w14:textId="77777777" w:rsidR="000710C1" w:rsidRDefault="000710C1" w:rsidP="00A27D71">
      <w:pPr>
        <w:spacing w:after="120"/>
        <w:jc w:val="center"/>
      </w:pPr>
    </w:p>
    <w:p w14:paraId="7011CA56" w14:textId="52A6ACAA" w:rsidR="00A27D71" w:rsidRPr="0027647D" w:rsidRDefault="00A27D71" w:rsidP="00A27D71">
      <w:pPr>
        <w:spacing w:after="120"/>
        <w:jc w:val="center"/>
        <w:rPr>
          <w:b/>
          <w:bCs/>
          <w:sz w:val="24"/>
          <w:szCs w:val="24"/>
        </w:rPr>
      </w:pPr>
      <w:r w:rsidRPr="0027647D">
        <w:rPr>
          <w:b/>
          <w:bCs/>
          <w:sz w:val="24"/>
          <w:szCs w:val="24"/>
        </w:rPr>
        <w:t xml:space="preserve">PERSONAS/APAKŠUZŅĒMĒJA, UZ KURAS SPĒJĀM BALSTĀS PRETENDENTS, APLIECINĀJUMS </w:t>
      </w:r>
    </w:p>
    <w:p w14:paraId="758C37F4" w14:textId="77777777" w:rsidR="00A27D71" w:rsidRPr="0027647D" w:rsidRDefault="00A27D71" w:rsidP="00A27D71">
      <w:pPr>
        <w:spacing w:after="120"/>
        <w:jc w:val="left"/>
      </w:pPr>
    </w:p>
    <w:p w14:paraId="1F4B8F71" w14:textId="74D84488" w:rsidR="00A27D71" w:rsidRPr="0027647D" w:rsidRDefault="00A27D71" w:rsidP="00BD72D5">
      <w:pPr>
        <w:spacing w:after="120"/>
        <w:ind w:firstLine="567"/>
        <w:rPr>
          <w:b/>
          <w:bCs/>
        </w:rPr>
      </w:pPr>
      <w:r w:rsidRPr="0027647D">
        <w:t xml:space="preserve">Ar šo </w:t>
      </w:r>
      <w:r w:rsidR="004B2FA0">
        <w:t>_____________</w:t>
      </w:r>
      <w:r w:rsidRPr="0027647D">
        <w:t xml:space="preserve">(Persona / Apakšuzņēmējs, reģistrācijas Nr., juridiskā adrese) apliecina, ka esmu/am informēts/i par to, ka </w:t>
      </w:r>
      <w:r w:rsidR="004B2FA0">
        <w:t>____________</w:t>
      </w:r>
      <w:r w:rsidRPr="0027647D">
        <w:t xml:space="preserve">(pretendenta nosaukums, reģistrācijas Nr., juridiskā adrese), turpmāk Pretendents, iesniegs piedāvājumu </w:t>
      </w:r>
      <w:r w:rsidR="000710C1">
        <w:t>SIA “Ornaments”</w:t>
      </w:r>
      <w:r w:rsidRPr="0027647D">
        <w:t xml:space="preserve">, organizētajā Iepirkumā </w:t>
      </w:r>
      <w:r w:rsidR="00BD72D5" w:rsidRPr="00BD72D5">
        <w:rPr>
          <w:b/>
          <w:bCs/>
        </w:rPr>
        <w:t>“Jumta nomaiņa ar bēniņu siltināšanu un fasādes apdare mājai Brīvības ielā 2, Ilūkstē, Augšdaugavas novadā”</w:t>
      </w:r>
      <w:r w:rsidR="00BD72D5">
        <w:rPr>
          <w:b/>
          <w:bCs/>
        </w:rPr>
        <w:t xml:space="preserve">, </w:t>
      </w:r>
      <w:r w:rsidR="00BD72D5" w:rsidRPr="00BD72D5">
        <w:rPr>
          <w:b/>
          <w:bCs/>
        </w:rPr>
        <w:t>Identifikācijas Nr. ORN 2025/4</w:t>
      </w:r>
      <w:r w:rsidR="008C4798">
        <w:t xml:space="preserve"> </w:t>
      </w:r>
      <w:r w:rsidRPr="0027647D">
        <w:t>un gadījumā, ja ar Pretendentu tiks noslēgts iepirkuma līgums, apņemos/amies:</w:t>
      </w:r>
    </w:p>
    <w:p w14:paraId="30CAA902" w14:textId="3EAA0FB9" w:rsidR="00A27D71" w:rsidRPr="0027647D" w:rsidRDefault="00A27D71" w:rsidP="004D1E02">
      <w:pPr>
        <w:pStyle w:val="a4"/>
        <w:numPr>
          <w:ilvl w:val="0"/>
          <w:numId w:val="6"/>
        </w:numPr>
        <w:spacing w:after="120"/>
      </w:pPr>
      <w:r w:rsidRPr="0027647D">
        <w:t xml:space="preserve">veikt šādus darbus </w:t>
      </w:r>
      <w:r w:rsidR="00885749" w:rsidRPr="0027647D">
        <w:t>____________________</w:t>
      </w:r>
      <w:r w:rsidRPr="0027647D">
        <w:t>(</w:t>
      </w:r>
      <w:r w:rsidRPr="0027647D">
        <w:rPr>
          <w:i/>
          <w:iCs/>
        </w:rPr>
        <w:t>īss darbu apraksts norādot darbu veidus un izmaksas</w:t>
      </w:r>
      <w:r w:rsidRPr="0027647D">
        <w:t>);</w:t>
      </w:r>
    </w:p>
    <w:p w14:paraId="69C28C16" w14:textId="53F1E022" w:rsidR="00A27D71" w:rsidRPr="0027647D" w:rsidRDefault="00A27D71" w:rsidP="004D1E02">
      <w:pPr>
        <w:pStyle w:val="a4"/>
        <w:numPr>
          <w:ilvl w:val="0"/>
          <w:numId w:val="6"/>
        </w:numPr>
        <w:spacing w:after="120"/>
      </w:pPr>
      <w:r w:rsidRPr="0027647D">
        <w:t xml:space="preserve">nodot Pretendenta rīcībā sekojošus resursus </w:t>
      </w:r>
      <w:r w:rsidR="00885749" w:rsidRPr="0027647D">
        <w:t>___________________</w:t>
      </w:r>
      <w:r w:rsidRPr="0027647D">
        <w:t>(</w:t>
      </w:r>
      <w:r w:rsidRPr="0027647D">
        <w:rPr>
          <w:i/>
          <w:iCs/>
        </w:rPr>
        <w:t>īss Pretendentam nodoto resursu, darbaspēka, tehnisko vai finanšu resursu apraksts</w:t>
      </w:r>
      <w:r w:rsidRPr="0027647D">
        <w:t>).</w:t>
      </w:r>
    </w:p>
    <w:p w14:paraId="67852A71" w14:textId="77777777" w:rsidR="00A27D71" w:rsidRPr="0027647D" w:rsidRDefault="00A27D71" w:rsidP="00A27D71">
      <w:pPr>
        <w:spacing w:after="120"/>
        <w:jc w:val="left"/>
      </w:pPr>
    </w:p>
    <w:p w14:paraId="7ABA13F4" w14:textId="77777777" w:rsidR="00A27D71" w:rsidRPr="0027647D" w:rsidRDefault="00A27D71" w:rsidP="00A27D71">
      <w:pPr>
        <w:spacing w:after="120"/>
        <w:jc w:val="left"/>
      </w:pPr>
    </w:p>
    <w:p w14:paraId="4F9C6EDA" w14:textId="77777777" w:rsidR="00A27D71" w:rsidRPr="0027647D" w:rsidRDefault="00A27D71" w:rsidP="00A27D71">
      <w:pPr>
        <w:spacing w:after="120"/>
        <w:rPr>
          <w:b/>
          <w:u w:val="single"/>
        </w:rPr>
      </w:pP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r w:rsidRPr="0027647D">
        <w:rPr>
          <w:u w:val="single"/>
        </w:rPr>
        <w:tab/>
      </w:r>
    </w:p>
    <w:p w14:paraId="3F557ABC" w14:textId="77777777" w:rsidR="00A27D71" w:rsidRPr="0027647D" w:rsidRDefault="00A27D71" w:rsidP="00A27D71">
      <w:pPr>
        <w:spacing w:after="120"/>
      </w:pPr>
      <w:r w:rsidRPr="0027647D">
        <w:t>/pārstāvēttiesīgās personas Personu / apakšuzņēmēju, uz kura spējām balstās Pretendents,  paraksts, vārds, uzvārds, statuss/</w:t>
      </w:r>
    </w:p>
    <w:bookmarkEnd w:id="24"/>
    <w:p w14:paraId="060D5417" w14:textId="78C43194" w:rsidR="00251A78" w:rsidRPr="007A2CFD" w:rsidRDefault="00251A78" w:rsidP="007A2CFD">
      <w:pPr>
        <w:jc w:val="right"/>
        <w:outlineLvl w:val="0"/>
        <w:rPr>
          <w:b/>
        </w:rPr>
      </w:pPr>
      <w:r w:rsidRPr="0027647D">
        <w:rPr>
          <w:rFonts w:eastAsia="Times New Roman"/>
          <w:sz w:val="24"/>
          <w:szCs w:val="24"/>
        </w:rPr>
        <w:br w:type="page"/>
      </w:r>
      <w:bookmarkStart w:id="27" w:name="_Hlk112157026"/>
    </w:p>
    <w:p w14:paraId="648D7723" w14:textId="4D6DCBD2" w:rsidR="00511DBD" w:rsidRPr="0027647D" w:rsidRDefault="00511DBD" w:rsidP="00511DBD">
      <w:pPr>
        <w:pStyle w:val="a4"/>
        <w:ind w:left="360"/>
        <w:jc w:val="right"/>
        <w:outlineLvl w:val="0"/>
        <w:rPr>
          <w:b/>
          <w:bCs/>
        </w:rPr>
      </w:pPr>
      <w:bookmarkStart w:id="28" w:name="_Toc104823132"/>
      <w:bookmarkStart w:id="29" w:name="_Toc110868988"/>
      <w:bookmarkStart w:id="30" w:name="_Toc169851149"/>
      <w:bookmarkStart w:id="31" w:name="_Hlk125971734"/>
      <w:bookmarkStart w:id="32" w:name="_Hlk112157158"/>
      <w:bookmarkStart w:id="33" w:name="_Hlk125360167"/>
      <w:bookmarkEnd w:id="27"/>
      <w:r w:rsidRPr="0027647D">
        <w:rPr>
          <w:b/>
          <w:bCs/>
        </w:rPr>
        <w:lastRenderedPageBreak/>
        <w:t>Pielikums Nr.</w:t>
      </w:r>
      <w:bookmarkEnd w:id="28"/>
      <w:bookmarkEnd w:id="29"/>
      <w:r w:rsidR="000E0CC2">
        <w:rPr>
          <w:b/>
          <w:bCs/>
        </w:rPr>
        <w:t>5</w:t>
      </w:r>
      <w:bookmarkEnd w:id="30"/>
    </w:p>
    <w:bookmarkEnd w:id="31"/>
    <w:bookmarkEnd w:id="32"/>
    <w:bookmarkEnd w:id="33"/>
    <w:p w14:paraId="6CF1DB21" w14:textId="77777777" w:rsidR="003167C4" w:rsidRPr="00BE2D57" w:rsidRDefault="003167C4" w:rsidP="003167C4">
      <w:pPr>
        <w:pStyle w:val="a4"/>
        <w:spacing w:before="0"/>
        <w:ind w:left="360"/>
        <w:jc w:val="right"/>
        <w:rPr>
          <w:sz w:val="18"/>
          <w:szCs w:val="18"/>
        </w:rPr>
      </w:pPr>
      <w:r w:rsidRPr="00BE2D57">
        <w:rPr>
          <w:sz w:val="18"/>
          <w:szCs w:val="18"/>
        </w:rPr>
        <w:t>Iepirkuma nolikumam</w:t>
      </w:r>
    </w:p>
    <w:p w14:paraId="296538D0" w14:textId="77777777" w:rsidR="00BD72D5" w:rsidRPr="00BD72D5" w:rsidRDefault="000710C1" w:rsidP="00BD72D5">
      <w:pPr>
        <w:pStyle w:val="a4"/>
        <w:ind w:left="360"/>
        <w:jc w:val="right"/>
        <w:rPr>
          <w:sz w:val="18"/>
          <w:szCs w:val="18"/>
        </w:rPr>
      </w:pPr>
      <w:r w:rsidRPr="000710C1">
        <w:rPr>
          <w:sz w:val="18"/>
          <w:szCs w:val="18"/>
        </w:rPr>
        <w:t>“</w:t>
      </w:r>
      <w:r w:rsidR="00BD72D5" w:rsidRPr="00BD72D5">
        <w:rPr>
          <w:sz w:val="18"/>
          <w:szCs w:val="18"/>
        </w:rPr>
        <w:t xml:space="preserve">“Jumta nomaiņa ar bēniņu siltināšanu un fasādes apdare </w:t>
      </w:r>
    </w:p>
    <w:p w14:paraId="2B4140DB" w14:textId="77777777" w:rsidR="00BD72D5" w:rsidRPr="00BD72D5" w:rsidRDefault="00BD72D5" w:rsidP="00BD72D5">
      <w:pPr>
        <w:pStyle w:val="a4"/>
        <w:ind w:left="360"/>
        <w:jc w:val="right"/>
        <w:rPr>
          <w:sz w:val="18"/>
          <w:szCs w:val="18"/>
        </w:rPr>
      </w:pPr>
      <w:r w:rsidRPr="00BD72D5">
        <w:rPr>
          <w:sz w:val="18"/>
          <w:szCs w:val="18"/>
        </w:rPr>
        <w:t>mājai Brīvības ielā 2, Ilūkstē, Augšdaugavas novadā”</w:t>
      </w:r>
    </w:p>
    <w:p w14:paraId="0D8A5A02" w14:textId="0161DB5E" w:rsidR="003167C4" w:rsidRPr="00BE2D57" w:rsidRDefault="00BD72D5" w:rsidP="00BD72D5">
      <w:pPr>
        <w:pStyle w:val="a4"/>
        <w:ind w:left="360"/>
        <w:jc w:val="right"/>
      </w:pPr>
      <w:r w:rsidRPr="00BD72D5">
        <w:rPr>
          <w:sz w:val="18"/>
          <w:szCs w:val="18"/>
        </w:rPr>
        <w:t>Identifikācijas Nr. ORN 2025/4</w:t>
      </w:r>
    </w:p>
    <w:p w14:paraId="3109D5DC" w14:textId="77777777" w:rsidR="006D1540" w:rsidRDefault="006D1540" w:rsidP="00C80205">
      <w:pPr>
        <w:spacing w:before="0"/>
        <w:jc w:val="center"/>
        <w:rPr>
          <w:rFonts w:eastAsia="Calibri"/>
          <w:b/>
          <w:sz w:val="24"/>
          <w:szCs w:val="24"/>
        </w:rPr>
      </w:pPr>
    </w:p>
    <w:p w14:paraId="7429493A" w14:textId="60E53E17" w:rsidR="000E0CC2" w:rsidRPr="001409DD" w:rsidRDefault="000E0CC2" w:rsidP="000E0CC2">
      <w:pPr>
        <w:spacing w:after="120"/>
        <w:jc w:val="center"/>
        <w:rPr>
          <w:b/>
          <w:bCs/>
          <w:sz w:val="24"/>
          <w:szCs w:val="24"/>
        </w:rPr>
      </w:pPr>
      <w:r w:rsidRPr="001409DD">
        <w:rPr>
          <w:b/>
          <w:bCs/>
          <w:sz w:val="24"/>
          <w:szCs w:val="24"/>
        </w:rPr>
        <w:t>PRETENDENTA PIEREDZES DARBU SARAKSTS</w:t>
      </w:r>
    </w:p>
    <w:p w14:paraId="4CF8F65B" w14:textId="77777777" w:rsidR="000E0CC2" w:rsidRPr="001409DD" w:rsidRDefault="000E0CC2" w:rsidP="000E0CC2">
      <w:pPr>
        <w:pStyle w:val="a4"/>
        <w:ind w:left="360"/>
        <w:jc w:val="center"/>
      </w:pPr>
    </w:p>
    <w:p w14:paraId="060FE4CB" w14:textId="77777777" w:rsidR="000E0CC2" w:rsidRPr="001409DD" w:rsidRDefault="000E0CC2" w:rsidP="000E0CC2">
      <w:pPr>
        <w:pStyle w:val="a4"/>
        <w:ind w:left="360"/>
        <w:jc w:val="center"/>
      </w:pPr>
    </w:p>
    <w:tbl>
      <w:tblPr>
        <w:tblW w:w="92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
        <w:gridCol w:w="1697"/>
        <w:gridCol w:w="1455"/>
        <w:gridCol w:w="2251"/>
        <w:gridCol w:w="1540"/>
        <w:gridCol w:w="1866"/>
      </w:tblGrid>
      <w:tr w:rsidR="000E0CC2" w:rsidRPr="001409DD" w14:paraId="2291FC63" w14:textId="77777777" w:rsidTr="00F824D2">
        <w:trPr>
          <w:trHeight w:val="717"/>
        </w:trPr>
        <w:tc>
          <w:tcPr>
            <w:tcW w:w="4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C8EA28" w14:textId="77777777" w:rsidR="000E0CC2" w:rsidRPr="001409DD" w:rsidRDefault="000E0CC2" w:rsidP="00F824D2">
            <w:pPr>
              <w:spacing w:line="254" w:lineRule="auto"/>
              <w:ind w:hanging="2"/>
              <w:jc w:val="center"/>
              <w:rPr>
                <w:b/>
                <w:color w:val="000000"/>
                <w:sz w:val="20"/>
                <w:szCs w:val="20"/>
              </w:rPr>
            </w:pPr>
            <w:r w:rsidRPr="001409DD">
              <w:rPr>
                <w:color w:val="000000"/>
                <w:sz w:val="20"/>
                <w:szCs w:val="20"/>
              </w:rPr>
              <w:t>Nr.</w:t>
            </w:r>
          </w:p>
        </w:tc>
        <w:tc>
          <w:tcPr>
            <w:tcW w:w="169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CBD306" w14:textId="77777777" w:rsidR="000E0CC2" w:rsidRPr="001409DD" w:rsidRDefault="000E0CC2" w:rsidP="00F824D2">
            <w:pPr>
              <w:spacing w:line="254" w:lineRule="auto"/>
              <w:ind w:hanging="2"/>
              <w:jc w:val="center"/>
              <w:rPr>
                <w:b/>
                <w:sz w:val="20"/>
                <w:szCs w:val="20"/>
              </w:rPr>
            </w:pPr>
            <w:r w:rsidRPr="001409DD">
              <w:rPr>
                <w:sz w:val="20"/>
                <w:szCs w:val="20"/>
              </w:rPr>
              <w:t>Pasūtītājs (</w:t>
            </w:r>
            <w:r w:rsidRPr="001409DD">
              <w:rPr>
                <w:i/>
                <w:sz w:val="20"/>
                <w:szCs w:val="20"/>
              </w:rPr>
              <w:t>nosaukums, adrese, kontaktpersona, tālruņa nr., e-pasts</w:t>
            </w:r>
            <w:r w:rsidRPr="001409DD">
              <w:rPr>
                <w:sz w:val="20"/>
                <w:szCs w:val="20"/>
              </w:rPr>
              <w:t>)</w:t>
            </w:r>
          </w:p>
        </w:tc>
        <w:tc>
          <w:tcPr>
            <w:tcW w:w="145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6B8CDC" w14:textId="77777777" w:rsidR="000E0CC2" w:rsidRPr="001409DD" w:rsidRDefault="000E0CC2" w:rsidP="00F824D2">
            <w:pPr>
              <w:spacing w:line="254" w:lineRule="auto"/>
              <w:ind w:hanging="2"/>
              <w:jc w:val="center"/>
              <w:rPr>
                <w:color w:val="000000"/>
                <w:sz w:val="20"/>
                <w:szCs w:val="20"/>
              </w:rPr>
            </w:pPr>
            <w:r w:rsidRPr="001409DD">
              <w:rPr>
                <w:color w:val="000000"/>
                <w:sz w:val="20"/>
                <w:szCs w:val="20"/>
              </w:rPr>
              <w:t>Objekta adrese</w:t>
            </w:r>
          </w:p>
        </w:tc>
        <w:tc>
          <w:tcPr>
            <w:tcW w:w="22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079B2E" w14:textId="644A855D" w:rsidR="000E0CC2" w:rsidRPr="001409DD" w:rsidRDefault="000E0CC2" w:rsidP="00F824D2">
            <w:pPr>
              <w:spacing w:line="254" w:lineRule="auto"/>
              <w:ind w:hanging="2"/>
              <w:jc w:val="center"/>
              <w:rPr>
                <w:color w:val="000000"/>
                <w:sz w:val="20"/>
                <w:szCs w:val="20"/>
              </w:rPr>
            </w:pPr>
            <w:r w:rsidRPr="001409DD">
              <w:rPr>
                <w:color w:val="000000"/>
                <w:sz w:val="20"/>
                <w:szCs w:val="20"/>
              </w:rPr>
              <w:t>Darbu īss apraksts</w:t>
            </w:r>
            <w:r w:rsidR="00BD72D5">
              <w:rPr>
                <w:color w:val="000000"/>
                <w:sz w:val="20"/>
                <w:szCs w:val="20"/>
              </w:rPr>
              <w:t>, kopēja līgumcena EUR bez PVN</w:t>
            </w:r>
          </w:p>
          <w:p w14:paraId="21D90396" w14:textId="77777777" w:rsidR="000E0CC2" w:rsidRPr="001409DD" w:rsidRDefault="000E0CC2" w:rsidP="00F824D2">
            <w:pPr>
              <w:spacing w:line="254" w:lineRule="auto"/>
              <w:ind w:hanging="2"/>
              <w:jc w:val="center"/>
              <w:rPr>
                <w:color w:val="000000"/>
                <w:sz w:val="20"/>
                <w:szCs w:val="20"/>
              </w:rPr>
            </w:pPr>
            <w:r w:rsidRPr="001409DD">
              <w:rPr>
                <w:i/>
                <w:color w:val="000000"/>
                <w:sz w:val="20"/>
                <w:szCs w:val="20"/>
              </w:rPr>
              <w:t>(apliecinot atbilstību nolikuma prasībām)</w:t>
            </w:r>
          </w:p>
        </w:tc>
        <w:tc>
          <w:tcPr>
            <w:tcW w:w="15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6B5D19" w14:textId="01B87266" w:rsidR="000E0CC2" w:rsidRPr="001409DD" w:rsidRDefault="00677669" w:rsidP="00F824D2">
            <w:pPr>
              <w:spacing w:line="254" w:lineRule="auto"/>
              <w:ind w:hanging="2"/>
              <w:jc w:val="center"/>
              <w:rPr>
                <w:color w:val="000000"/>
                <w:sz w:val="20"/>
                <w:szCs w:val="20"/>
              </w:rPr>
            </w:pPr>
            <w:r>
              <w:rPr>
                <w:color w:val="000000"/>
                <w:sz w:val="20"/>
                <w:szCs w:val="20"/>
              </w:rPr>
              <w:t>Ēkas veids</w:t>
            </w:r>
          </w:p>
        </w:tc>
        <w:tc>
          <w:tcPr>
            <w:tcW w:w="1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DF4620" w14:textId="77777777" w:rsidR="000E0CC2" w:rsidRPr="001409DD" w:rsidRDefault="000E0CC2" w:rsidP="00F824D2">
            <w:pPr>
              <w:spacing w:line="254" w:lineRule="auto"/>
              <w:ind w:hanging="2"/>
              <w:jc w:val="center"/>
              <w:rPr>
                <w:b/>
                <w:color w:val="000000"/>
                <w:sz w:val="20"/>
                <w:szCs w:val="20"/>
              </w:rPr>
            </w:pPr>
            <w:r w:rsidRPr="001409DD">
              <w:rPr>
                <w:color w:val="000000"/>
                <w:sz w:val="20"/>
                <w:szCs w:val="20"/>
              </w:rPr>
              <w:t>Darbu veikšanas laiks  (</w:t>
            </w:r>
            <w:r w:rsidRPr="001409DD">
              <w:rPr>
                <w:i/>
                <w:color w:val="000000"/>
                <w:sz w:val="20"/>
                <w:szCs w:val="20"/>
              </w:rPr>
              <w:t>mm.gggg. - mm.gggg.)</w:t>
            </w:r>
            <w:r w:rsidRPr="001409DD">
              <w:rPr>
                <w:color w:val="000000"/>
                <w:sz w:val="20"/>
                <w:szCs w:val="20"/>
              </w:rPr>
              <w:t xml:space="preserve">  </w:t>
            </w:r>
          </w:p>
        </w:tc>
      </w:tr>
      <w:tr w:rsidR="000E0CC2" w:rsidRPr="001409DD" w14:paraId="3F9732AB" w14:textId="77777777" w:rsidTr="00F824D2">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558C35BC" w14:textId="77777777" w:rsidR="000E0CC2" w:rsidRPr="001409DD" w:rsidRDefault="000E0CC2" w:rsidP="00F824D2">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7EF649FB" w14:textId="77777777" w:rsidR="000E0CC2" w:rsidRPr="001409DD" w:rsidRDefault="000E0CC2" w:rsidP="00F824D2">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49811679" w14:textId="77777777" w:rsidR="000E0CC2" w:rsidRPr="001409DD" w:rsidRDefault="000E0CC2" w:rsidP="00F824D2">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7847F632" w14:textId="77777777" w:rsidR="000E0CC2" w:rsidRPr="001409DD" w:rsidRDefault="000E0CC2" w:rsidP="00F824D2">
            <w:pPr>
              <w:spacing w:line="254" w:lineRule="auto"/>
              <w:ind w:right="2273"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7BBCDEFC" w14:textId="77777777" w:rsidR="000E0CC2" w:rsidRPr="001409DD" w:rsidRDefault="000E0CC2" w:rsidP="00F824D2">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17C36F72" w14:textId="77777777" w:rsidR="000E0CC2" w:rsidRPr="001409DD" w:rsidRDefault="000E0CC2" w:rsidP="00F824D2">
            <w:pPr>
              <w:spacing w:line="254" w:lineRule="auto"/>
              <w:ind w:hanging="2"/>
              <w:rPr>
                <w:color w:val="000000"/>
                <w:sz w:val="20"/>
                <w:szCs w:val="20"/>
              </w:rPr>
            </w:pPr>
          </w:p>
        </w:tc>
      </w:tr>
      <w:tr w:rsidR="000E0CC2" w:rsidRPr="001409DD" w14:paraId="4B8E2BBB" w14:textId="77777777" w:rsidTr="00F824D2">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267FA430" w14:textId="77777777" w:rsidR="000E0CC2" w:rsidRPr="001409DD" w:rsidRDefault="000E0CC2" w:rsidP="00F824D2">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09CA85A8" w14:textId="77777777" w:rsidR="000E0CC2" w:rsidRPr="001409DD" w:rsidRDefault="000E0CC2" w:rsidP="00F824D2">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397624B2" w14:textId="77777777" w:rsidR="000E0CC2" w:rsidRPr="001409DD" w:rsidRDefault="000E0CC2" w:rsidP="00F824D2">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046A9004" w14:textId="77777777" w:rsidR="000E0CC2" w:rsidRPr="001409DD" w:rsidRDefault="000E0CC2" w:rsidP="00F824D2">
            <w:pPr>
              <w:spacing w:line="254" w:lineRule="auto"/>
              <w:ind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0723AAA5" w14:textId="77777777" w:rsidR="000E0CC2" w:rsidRPr="001409DD" w:rsidRDefault="000E0CC2" w:rsidP="00F824D2">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7E563076" w14:textId="77777777" w:rsidR="000E0CC2" w:rsidRPr="001409DD" w:rsidRDefault="000E0CC2" w:rsidP="00F824D2">
            <w:pPr>
              <w:spacing w:line="254" w:lineRule="auto"/>
              <w:ind w:hanging="2"/>
              <w:rPr>
                <w:color w:val="000000"/>
                <w:sz w:val="20"/>
                <w:szCs w:val="20"/>
              </w:rPr>
            </w:pPr>
          </w:p>
        </w:tc>
      </w:tr>
      <w:tr w:rsidR="000E0CC2" w:rsidRPr="001409DD" w14:paraId="608B4FC2" w14:textId="77777777" w:rsidTr="00F824D2">
        <w:trPr>
          <w:trHeight w:val="479"/>
        </w:trPr>
        <w:tc>
          <w:tcPr>
            <w:tcW w:w="484" w:type="dxa"/>
            <w:tcBorders>
              <w:top w:val="single" w:sz="4" w:space="0" w:color="000000"/>
              <w:left w:val="single" w:sz="4" w:space="0" w:color="000000"/>
              <w:bottom w:val="single" w:sz="4" w:space="0" w:color="000000"/>
              <w:right w:val="single" w:sz="4" w:space="0" w:color="000000"/>
            </w:tcBorders>
            <w:vAlign w:val="center"/>
          </w:tcPr>
          <w:p w14:paraId="2830915B" w14:textId="77777777" w:rsidR="000E0CC2" w:rsidRPr="001409DD" w:rsidRDefault="000E0CC2" w:rsidP="00F824D2">
            <w:pPr>
              <w:spacing w:line="254" w:lineRule="auto"/>
              <w:ind w:hanging="2"/>
              <w:rPr>
                <w:color w:val="000000"/>
                <w:sz w:val="20"/>
                <w:szCs w:val="20"/>
              </w:rPr>
            </w:pPr>
          </w:p>
        </w:tc>
        <w:tc>
          <w:tcPr>
            <w:tcW w:w="1697" w:type="dxa"/>
            <w:tcBorders>
              <w:top w:val="single" w:sz="4" w:space="0" w:color="000000"/>
              <w:left w:val="single" w:sz="4" w:space="0" w:color="000000"/>
              <w:bottom w:val="single" w:sz="4" w:space="0" w:color="000000"/>
              <w:right w:val="single" w:sz="4" w:space="0" w:color="000000"/>
            </w:tcBorders>
            <w:vAlign w:val="center"/>
          </w:tcPr>
          <w:p w14:paraId="6A452387" w14:textId="77777777" w:rsidR="000E0CC2" w:rsidRPr="001409DD" w:rsidRDefault="000E0CC2" w:rsidP="00F824D2">
            <w:pPr>
              <w:spacing w:line="254" w:lineRule="auto"/>
              <w:ind w:hanging="2"/>
              <w:rPr>
                <w:color w:val="000000"/>
                <w:sz w:val="20"/>
                <w:szCs w:val="20"/>
              </w:rPr>
            </w:pPr>
          </w:p>
        </w:tc>
        <w:tc>
          <w:tcPr>
            <w:tcW w:w="1455" w:type="dxa"/>
            <w:tcBorders>
              <w:top w:val="single" w:sz="4" w:space="0" w:color="000000"/>
              <w:left w:val="single" w:sz="4" w:space="0" w:color="000000"/>
              <w:bottom w:val="single" w:sz="4" w:space="0" w:color="000000"/>
              <w:right w:val="single" w:sz="4" w:space="0" w:color="000000"/>
            </w:tcBorders>
            <w:vAlign w:val="center"/>
          </w:tcPr>
          <w:p w14:paraId="7970D937" w14:textId="77777777" w:rsidR="000E0CC2" w:rsidRPr="001409DD" w:rsidRDefault="000E0CC2" w:rsidP="00F824D2">
            <w:pPr>
              <w:spacing w:line="254" w:lineRule="auto"/>
              <w:ind w:hanging="2"/>
              <w:rPr>
                <w:color w:val="000000"/>
                <w:sz w:val="20"/>
                <w:szCs w:val="20"/>
              </w:rPr>
            </w:pPr>
          </w:p>
        </w:tc>
        <w:tc>
          <w:tcPr>
            <w:tcW w:w="2251" w:type="dxa"/>
            <w:tcBorders>
              <w:top w:val="single" w:sz="4" w:space="0" w:color="000000"/>
              <w:left w:val="single" w:sz="4" w:space="0" w:color="000000"/>
              <w:bottom w:val="single" w:sz="4" w:space="0" w:color="000000"/>
              <w:right w:val="single" w:sz="4" w:space="0" w:color="000000"/>
            </w:tcBorders>
            <w:vAlign w:val="center"/>
          </w:tcPr>
          <w:p w14:paraId="794A17C0" w14:textId="77777777" w:rsidR="000E0CC2" w:rsidRPr="001409DD" w:rsidRDefault="000E0CC2" w:rsidP="00F824D2">
            <w:pPr>
              <w:spacing w:line="254" w:lineRule="auto"/>
              <w:ind w:hanging="2"/>
              <w:rPr>
                <w:color w:val="000000"/>
                <w:sz w:val="20"/>
                <w:szCs w:val="20"/>
              </w:rPr>
            </w:pPr>
          </w:p>
        </w:tc>
        <w:tc>
          <w:tcPr>
            <w:tcW w:w="1540" w:type="dxa"/>
            <w:tcBorders>
              <w:top w:val="single" w:sz="4" w:space="0" w:color="000000"/>
              <w:left w:val="single" w:sz="4" w:space="0" w:color="000000"/>
              <w:bottom w:val="single" w:sz="4" w:space="0" w:color="000000"/>
              <w:right w:val="single" w:sz="4" w:space="0" w:color="000000"/>
            </w:tcBorders>
          </w:tcPr>
          <w:p w14:paraId="2A7E1BDC" w14:textId="77777777" w:rsidR="000E0CC2" w:rsidRPr="001409DD" w:rsidRDefault="000E0CC2" w:rsidP="00F824D2">
            <w:pPr>
              <w:spacing w:line="254" w:lineRule="auto"/>
              <w:ind w:hanging="2"/>
              <w:rPr>
                <w:color w:val="000000"/>
                <w:sz w:val="20"/>
                <w:szCs w:val="20"/>
              </w:rPr>
            </w:pPr>
          </w:p>
        </w:tc>
        <w:tc>
          <w:tcPr>
            <w:tcW w:w="1866" w:type="dxa"/>
            <w:tcBorders>
              <w:top w:val="single" w:sz="4" w:space="0" w:color="000000"/>
              <w:left w:val="single" w:sz="4" w:space="0" w:color="000000"/>
              <w:bottom w:val="single" w:sz="4" w:space="0" w:color="000000"/>
              <w:right w:val="single" w:sz="4" w:space="0" w:color="000000"/>
            </w:tcBorders>
            <w:vAlign w:val="center"/>
          </w:tcPr>
          <w:p w14:paraId="42FF8B2F" w14:textId="77777777" w:rsidR="000E0CC2" w:rsidRPr="001409DD" w:rsidRDefault="000E0CC2" w:rsidP="00F824D2">
            <w:pPr>
              <w:spacing w:line="254" w:lineRule="auto"/>
              <w:ind w:hanging="2"/>
              <w:rPr>
                <w:color w:val="000000"/>
                <w:sz w:val="20"/>
                <w:szCs w:val="20"/>
              </w:rPr>
            </w:pPr>
          </w:p>
        </w:tc>
      </w:tr>
    </w:tbl>
    <w:p w14:paraId="5B7F9C78" w14:textId="77777777" w:rsidR="000E0CC2" w:rsidRPr="001409DD" w:rsidRDefault="000E0CC2" w:rsidP="000E0CC2">
      <w:pPr>
        <w:pStyle w:val="a4"/>
        <w:ind w:left="360"/>
        <w:jc w:val="center"/>
      </w:pPr>
      <w:r w:rsidRPr="001409DD">
        <w:tab/>
      </w:r>
      <w:r w:rsidRPr="001409DD">
        <w:tab/>
      </w:r>
      <w:r w:rsidRPr="001409DD">
        <w:tab/>
      </w:r>
      <w:r w:rsidRPr="001409DD">
        <w:tab/>
      </w:r>
    </w:p>
    <w:p w14:paraId="7E733324" w14:textId="48323A3C" w:rsidR="00127268" w:rsidRDefault="000E0CC2" w:rsidP="00947DBE">
      <w:pPr>
        <w:pStyle w:val="a4"/>
        <w:ind w:left="0"/>
      </w:pPr>
      <w:r w:rsidRPr="001409DD">
        <w:t xml:space="preserve">Pielikumā jāpievieno: </w:t>
      </w:r>
      <w:r w:rsidR="00947DBE" w:rsidRPr="00947DBE">
        <w:t>Attiecīgās pašvaldības būvvaldes lēmuma kopija ar atzīmi par būvdarbu pabeigšanu būvobjektu sarakstā norādītajos objektos vai objekta nodošanas - pieņemšanas akta kopiju vai cita alternatīv</w:t>
      </w:r>
      <w:r w:rsidR="008C4798">
        <w:t>u</w:t>
      </w:r>
      <w:r w:rsidR="00947DBE" w:rsidRPr="00947DBE">
        <w:t xml:space="preserve"> dokumentācij</w:t>
      </w:r>
      <w:r w:rsidR="008C4798">
        <w:t>u</w:t>
      </w:r>
      <w:r w:rsidR="00947DBE" w:rsidRPr="00947DBE">
        <w:t>, kas apliecina pretendenta pieredzi.</w:t>
      </w:r>
    </w:p>
    <w:p w14:paraId="16B023E5" w14:textId="77777777" w:rsidR="00947DBE" w:rsidRDefault="00947DBE" w:rsidP="000E0CC2">
      <w:pPr>
        <w:pStyle w:val="a4"/>
        <w:ind w:left="360"/>
      </w:pPr>
    </w:p>
    <w:p w14:paraId="6F3FC668" w14:textId="77777777" w:rsidR="00947DBE" w:rsidRDefault="00947DBE" w:rsidP="000E0CC2">
      <w:pPr>
        <w:pStyle w:val="a4"/>
        <w:ind w:left="360"/>
      </w:pPr>
    </w:p>
    <w:p w14:paraId="7291B879" w14:textId="7E5DCAF3" w:rsidR="000E0CC2" w:rsidRDefault="000E0CC2" w:rsidP="000E0CC2">
      <w:pPr>
        <w:pStyle w:val="a4"/>
        <w:ind w:left="360"/>
      </w:pPr>
      <w:r w:rsidRPr="001409DD">
        <w:t xml:space="preserve">Sagatavoja: </w:t>
      </w:r>
    </w:p>
    <w:p w14:paraId="636464E5" w14:textId="77777777" w:rsidR="004F76D7" w:rsidRPr="001409DD" w:rsidRDefault="004F76D7" w:rsidP="000E0CC2">
      <w:pPr>
        <w:pStyle w:val="a4"/>
        <w:ind w:left="360"/>
      </w:pPr>
    </w:p>
    <w:p w14:paraId="22AC9C67" w14:textId="5B5EFEF4" w:rsidR="00A17837" w:rsidRDefault="000E0CC2" w:rsidP="000E0CC2">
      <w:pPr>
        <w:spacing w:before="0" w:after="120"/>
        <w:rPr>
          <w:b/>
          <w:bCs/>
          <w:i/>
          <w:iCs/>
        </w:rPr>
      </w:pPr>
      <w:r w:rsidRPr="001409DD">
        <w:t>Pārstāvēttiesīgā persona:                 ___________________________ (vārds, uzvārds, amats)</w:t>
      </w:r>
    </w:p>
    <w:p w14:paraId="30AF9BA3" w14:textId="77777777" w:rsidR="00A17837" w:rsidRDefault="00A17837" w:rsidP="00825187">
      <w:pPr>
        <w:spacing w:before="0" w:after="120"/>
        <w:rPr>
          <w:b/>
          <w:bCs/>
          <w:i/>
          <w:iCs/>
        </w:rPr>
      </w:pPr>
    </w:p>
    <w:p w14:paraId="6D15CAE4" w14:textId="77777777" w:rsidR="000E0CC2" w:rsidRDefault="000E0CC2">
      <w:pPr>
        <w:rPr>
          <w:b/>
          <w:bCs/>
        </w:rPr>
      </w:pPr>
      <w:r>
        <w:rPr>
          <w:b/>
          <w:bCs/>
        </w:rPr>
        <w:br w:type="page"/>
      </w:r>
    </w:p>
    <w:p w14:paraId="4B16F29E" w14:textId="6DC4BE2B" w:rsidR="000E0CC2" w:rsidRPr="0027647D" w:rsidRDefault="000E0CC2" w:rsidP="000E0CC2">
      <w:pPr>
        <w:pStyle w:val="a4"/>
        <w:ind w:left="360"/>
        <w:jc w:val="right"/>
        <w:outlineLvl w:val="0"/>
        <w:rPr>
          <w:b/>
          <w:bCs/>
        </w:rPr>
      </w:pPr>
      <w:bookmarkStart w:id="34" w:name="_Toc169851150"/>
      <w:r w:rsidRPr="0027647D">
        <w:rPr>
          <w:b/>
          <w:bCs/>
        </w:rPr>
        <w:lastRenderedPageBreak/>
        <w:t>Pielikums Nr.</w:t>
      </w:r>
      <w:r>
        <w:rPr>
          <w:b/>
          <w:bCs/>
        </w:rPr>
        <w:t>6</w:t>
      </w:r>
      <w:bookmarkEnd w:id="34"/>
    </w:p>
    <w:p w14:paraId="2F09A974" w14:textId="77777777" w:rsidR="009A5787" w:rsidRPr="00BE2D57" w:rsidRDefault="009A5787" w:rsidP="009A5787">
      <w:pPr>
        <w:pStyle w:val="a4"/>
        <w:spacing w:before="0"/>
        <w:ind w:left="360"/>
        <w:jc w:val="right"/>
        <w:rPr>
          <w:sz w:val="18"/>
          <w:szCs w:val="18"/>
        </w:rPr>
      </w:pPr>
      <w:r w:rsidRPr="00BE2D57">
        <w:rPr>
          <w:sz w:val="18"/>
          <w:szCs w:val="18"/>
        </w:rPr>
        <w:t>Iepirkuma nolikumam</w:t>
      </w:r>
    </w:p>
    <w:p w14:paraId="319B680C" w14:textId="77777777" w:rsidR="00BD72D5" w:rsidRPr="00BD72D5" w:rsidRDefault="00BD72D5" w:rsidP="00BD72D5">
      <w:pPr>
        <w:pStyle w:val="a4"/>
        <w:ind w:left="360"/>
        <w:jc w:val="right"/>
        <w:rPr>
          <w:sz w:val="18"/>
          <w:szCs w:val="18"/>
        </w:rPr>
      </w:pPr>
      <w:r w:rsidRPr="00BD72D5">
        <w:rPr>
          <w:sz w:val="18"/>
          <w:szCs w:val="18"/>
        </w:rPr>
        <w:t xml:space="preserve">“Jumta nomaiņa ar bēniņu siltināšanu un fasādes apdare </w:t>
      </w:r>
    </w:p>
    <w:p w14:paraId="31F36FFF" w14:textId="77777777" w:rsidR="00BD72D5" w:rsidRPr="00BD72D5" w:rsidRDefault="00BD72D5" w:rsidP="00BD72D5">
      <w:pPr>
        <w:pStyle w:val="a4"/>
        <w:ind w:left="360"/>
        <w:jc w:val="right"/>
        <w:rPr>
          <w:sz w:val="18"/>
          <w:szCs w:val="18"/>
        </w:rPr>
      </w:pPr>
      <w:r w:rsidRPr="00BD72D5">
        <w:rPr>
          <w:sz w:val="18"/>
          <w:szCs w:val="18"/>
        </w:rPr>
        <w:t>mājai Brīvības ielā 2, Ilūkstē, Augšdaugavas novadā”</w:t>
      </w:r>
    </w:p>
    <w:p w14:paraId="780FBFCD" w14:textId="631C6918" w:rsidR="009A5787" w:rsidRPr="00BE2D57" w:rsidRDefault="00BD72D5" w:rsidP="00BD72D5">
      <w:pPr>
        <w:pStyle w:val="a4"/>
        <w:ind w:left="360"/>
        <w:jc w:val="right"/>
      </w:pPr>
      <w:r w:rsidRPr="00BD72D5">
        <w:rPr>
          <w:sz w:val="18"/>
          <w:szCs w:val="18"/>
        </w:rPr>
        <w:t>Identifikācijas Nr. ORN 2025/4</w:t>
      </w:r>
    </w:p>
    <w:p w14:paraId="20460B68" w14:textId="77777777" w:rsidR="0054470C" w:rsidRDefault="0054470C" w:rsidP="00825187">
      <w:pPr>
        <w:spacing w:before="0" w:after="120"/>
        <w:rPr>
          <w:b/>
          <w:bCs/>
          <w:i/>
          <w:iCs/>
        </w:rPr>
      </w:pPr>
    </w:p>
    <w:p w14:paraId="46AC15E5" w14:textId="1B08738D" w:rsidR="0054470C" w:rsidRPr="001409DD" w:rsidRDefault="0054470C" w:rsidP="0054470C">
      <w:pPr>
        <w:spacing w:after="120"/>
        <w:jc w:val="center"/>
        <w:rPr>
          <w:b/>
          <w:bCs/>
          <w:sz w:val="28"/>
          <w:szCs w:val="28"/>
        </w:rPr>
      </w:pPr>
      <w:r>
        <w:rPr>
          <w:b/>
          <w:bCs/>
          <w:sz w:val="28"/>
          <w:szCs w:val="28"/>
        </w:rPr>
        <w:t>PRETENDENTA</w:t>
      </w:r>
      <w:r w:rsidRPr="001409DD">
        <w:rPr>
          <w:b/>
          <w:bCs/>
          <w:sz w:val="28"/>
          <w:szCs w:val="28"/>
        </w:rPr>
        <w:t xml:space="preserve"> PIEDĀVĀTO SPECIĀLISTU SARAKSTS </w:t>
      </w:r>
    </w:p>
    <w:p w14:paraId="31DF21AC" w14:textId="492E949F" w:rsidR="0054470C" w:rsidRPr="00474F99" w:rsidRDefault="0054470C" w:rsidP="00474F99">
      <w:pPr>
        <w:pStyle w:val="a4"/>
        <w:ind w:left="360"/>
        <w:jc w:val="center"/>
        <w:rPr>
          <w:color w:val="000000"/>
        </w:rPr>
      </w:pPr>
    </w:p>
    <w:tbl>
      <w:tblPr>
        <w:tblpPr w:leftFromText="180" w:rightFromText="180" w:vertAnchor="text" w:horzAnchor="margin" w:tblpXSpec="center" w:tblpY="14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
        <w:gridCol w:w="2150"/>
        <w:gridCol w:w="1673"/>
        <w:gridCol w:w="1893"/>
        <w:gridCol w:w="3391"/>
      </w:tblGrid>
      <w:tr w:rsidR="0054470C" w:rsidRPr="001409DD" w14:paraId="55045F23" w14:textId="77777777" w:rsidTr="00F824D2">
        <w:trPr>
          <w:trHeight w:val="1413"/>
        </w:trPr>
        <w:tc>
          <w:tcPr>
            <w:tcW w:w="640" w:type="dxa"/>
            <w:shd w:val="clear" w:color="auto" w:fill="D9D9D9"/>
            <w:vAlign w:val="center"/>
          </w:tcPr>
          <w:p w14:paraId="581B8306" w14:textId="77777777" w:rsidR="0054470C" w:rsidRPr="001409DD" w:rsidRDefault="0054470C" w:rsidP="00F824D2">
            <w:pPr>
              <w:jc w:val="center"/>
              <w:rPr>
                <w:sz w:val="20"/>
                <w:szCs w:val="20"/>
              </w:rPr>
            </w:pPr>
            <w:r w:rsidRPr="001409DD">
              <w:rPr>
                <w:sz w:val="20"/>
                <w:szCs w:val="20"/>
              </w:rPr>
              <w:t>Nr.</w:t>
            </w:r>
          </w:p>
        </w:tc>
        <w:tc>
          <w:tcPr>
            <w:tcW w:w="2150" w:type="dxa"/>
            <w:shd w:val="clear" w:color="auto" w:fill="D9D9D9"/>
            <w:vAlign w:val="center"/>
          </w:tcPr>
          <w:p w14:paraId="327E5838" w14:textId="77777777" w:rsidR="0054470C" w:rsidRPr="001409DD" w:rsidRDefault="0054470C" w:rsidP="00F824D2">
            <w:pPr>
              <w:jc w:val="center"/>
              <w:rPr>
                <w:sz w:val="20"/>
                <w:szCs w:val="20"/>
              </w:rPr>
            </w:pPr>
            <w:r w:rsidRPr="001409DD">
              <w:rPr>
                <w:sz w:val="20"/>
                <w:szCs w:val="20"/>
              </w:rPr>
              <w:t>Speciālista darbības joma iepirkumā</w:t>
            </w:r>
          </w:p>
        </w:tc>
        <w:tc>
          <w:tcPr>
            <w:tcW w:w="1673" w:type="dxa"/>
            <w:shd w:val="clear" w:color="auto" w:fill="D9D9D9"/>
            <w:vAlign w:val="center"/>
          </w:tcPr>
          <w:p w14:paraId="340B2A6C" w14:textId="77777777" w:rsidR="0054470C" w:rsidRPr="001409DD" w:rsidRDefault="0054470C" w:rsidP="00F824D2">
            <w:pPr>
              <w:tabs>
                <w:tab w:val="left" w:pos="10725"/>
              </w:tabs>
              <w:jc w:val="center"/>
              <w:rPr>
                <w:sz w:val="20"/>
                <w:szCs w:val="20"/>
              </w:rPr>
            </w:pPr>
            <w:r w:rsidRPr="001409DD">
              <w:rPr>
                <w:sz w:val="20"/>
                <w:szCs w:val="20"/>
              </w:rPr>
              <w:t>Vārds un uzvārds</w:t>
            </w:r>
          </w:p>
        </w:tc>
        <w:tc>
          <w:tcPr>
            <w:tcW w:w="1893" w:type="dxa"/>
            <w:shd w:val="clear" w:color="auto" w:fill="D9D9D9"/>
            <w:vAlign w:val="center"/>
          </w:tcPr>
          <w:p w14:paraId="2B672F0D" w14:textId="46F66B8F" w:rsidR="0054470C" w:rsidRPr="001409DD" w:rsidRDefault="0054470C" w:rsidP="00F824D2">
            <w:pPr>
              <w:tabs>
                <w:tab w:val="left" w:pos="10725"/>
              </w:tabs>
              <w:jc w:val="center"/>
              <w:rPr>
                <w:sz w:val="20"/>
                <w:szCs w:val="20"/>
              </w:rPr>
            </w:pPr>
            <w:r w:rsidRPr="001409DD">
              <w:rPr>
                <w:sz w:val="20"/>
                <w:szCs w:val="20"/>
              </w:rPr>
              <w:t>Sertifikāta numurs</w:t>
            </w:r>
          </w:p>
        </w:tc>
        <w:tc>
          <w:tcPr>
            <w:tcW w:w="3391" w:type="dxa"/>
            <w:shd w:val="clear" w:color="auto" w:fill="D9D9D9"/>
            <w:vAlign w:val="center"/>
          </w:tcPr>
          <w:p w14:paraId="3084D9F1" w14:textId="77777777" w:rsidR="0054470C" w:rsidRPr="001409DD" w:rsidRDefault="0054470C" w:rsidP="00F824D2">
            <w:pPr>
              <w:tabs>
                <w:tab w:val="left" w:pos="10725"/>
              </w:tabs>
              <w:jc w:val="center"/>
              <w:rPr>
                <w:b/>
                <w:sz w:val="20"/>
                <w:szCs w:val="20"/>
              </w:rPr>
            </w:pPr>
            <w:r w:rsidRPr="001409DD">
              <w:rPr>
                <w:sz w:val="20"/>
                <w:szCs w:val="20"/>
              </w:rPr>
              <w:t>Speciālista statuss iepirkumā</w:t>
            </w:r>
          </w:p>
          <w:p w14:paraId="73A9D2AE" w14:textId="77777777" w:rsidR="0054470C" w:rsidRPr="001409DD" w:rsidRDefault="0054470C" w:rsidP="00F824D2">
            <w:pPr>
              <w:tabs>
                <w:tab w:val="left" w:pos="10725"/>
              </w:tabs>
              <w:jc w:val="center"/>
              <w:rPr>
                <w:b/>
                <w:sz w:val="20"/>
                <w:szCs w:val="20"/>
              </w:rPr>
            </w:pPr>
            <w:r w:rsidRPr="001409DD">
              <w:rPr>
                <w:sz w:val="20"/>
                <w:szCs w:val="20"/>
              </w:rPr>
              <w:t>(</w:t>
            </w:r>
            <w:r w:rsidRPr="001409DD">
              <w:rPr>
                <w:i/>
                <w:sz w:val="20"/>
                <w:szCs w:val="20"/>
              </w:rPr>
              <w:t xml:space="preserve">vai speciālists ir </w:t>
            </w:r>
            <w:r>
              <w:rPr>
                <w:i/>
                <w:sz w:val="20"/>
                <w:szCs w:val="20"/>
              </w:rPr>
              <w:t>Pretendenta</w:t>
            </w:r>
            <w:r w:rsidRPr="001409DD">
              <w:rPr>
                <w:i/>
                <w:sz w:val="20"/>
                <w:szCs w:val="20"/>
              </w:rPr>
              <w:t xml:space="preserve"> darbinieks vai arī norādīt kā tiks piesaistīts</w:t>
            </w:r>
            <w:r w:rsidRPr="001409DD">
              <w:rPr>
                <w:sz w:val="20"/>
                <w:szCs w:val="20"/>
              </w:rPr>
              <w:t>)</w:t>
            </w:r>
          </w:p>
        </w:tc>
      </w:tr>
      <w:tr w:rsidR="0054470C" w:rsidRPr="001409DD" w14:paraId="13287ADB" w14:textId="77777777" w:rsidTr="00F824D2">
        <w:tc>
          <w:tcPr>
            <w:tcW w:w="640" w:type="dxa"/>
          </w:tcPr>
          <w:p w14:paraId="23C29A5B" w14:textId="77777777" w:rsidR="0054470C" w:rsidRPr="001409DD" w:rsidRDefault="0054470C" w:rsidP="00F824D2">
            <w:pPr>
              <w:tabs>
                <w:tab w:val="left" w:pos="10725"/>
              </w:tabs>
              <w:jc w:val="center"/>
              <w:rPr>
                <w:bCs/>
              </w:rPr>
            </w:pPr>
            <w:r w:rsidRPr="001409DD">
              <w:rPr>
                <w:bCs/>
              </w:rPr>
              <w:t>1.</w:t>
            </w:r>
          </w:p>
        </w:tc>
        <w:tc>
          <w:tcPr>
            <w:tcW w:w="2150" w:type="dxa"/>
            <w:vAlign w:val="center"/>
          </w:tcPr>
          <w:p w14:paraId="7BA86A53" w14:textId="77777777" w:rsidR="0054470C" w:rsidRPr="001409DD" w:rsidRDefault="0054470C" w:rsidP="00F824D2">
            <w:pPr>
              <w:tabs>
                <w:tab w:val="left" w:pos="10725"/>
              </w:tabs>
              <w:jc w:val="center"/>
              <w:rPr>
                <w:b/>
              </w:rPr>
            </w:pPr>
          </w:p>
        </w:tc>
        <w:tc>
          <w:tcPr>
            <w:tcW w:w="1673" w:type="dxa"/>
            <w:vAlign w:val="center"/>
          </w:tcPr>
          <w:p w14:paraId="0703E71F" w14:textId="77777777" w:rsidR="0054470C" w:rsidRPr="001409DD" w:rsidRDefault="0054470C" w:rsidP="00F824D2">
            <w:pPr>
              <w:tabs>
                <w:tab w:val="left" w:pos="10725"/>
              </w:tabs>
              <w:jc w:val="center"/>
              <w:rPr>
                <w:b/>
              </w:rPr>
            </w:pPr>
          </w:p>
        </w:tc>
        <w:tc>
          <w:tcPr>
            <w:tcW w:w="1893" w:type="dxa"/>
          </w:tcPr>
          <w:p w14:paraId="3BC63234" w14:textId="77777777" w:rsidR="0054470C" w:rsidRPr="001409DD" w:rsidRDefault="0054470C" w:rsidP="00F824D2">
            <w:pPr>
              <w:tabs>
                <w:tab w:val="left" w:pos="10725"/>
              </w:tabs>
              <w:jc w:val="center"/>
              <w:rPr>
                <w:b/>
              </w:rPr>
            </w:pPr>
          </w:p>
        </w:tc>
        <w:tc>
          <w:tcPr>
            <w:tcW w:w="3391" w:type="dxa"/>
            <w:vAlign w:val="center"/>
          </w:tcPr>
          <w:p w14:paraId="3D80D998" w14:textId="77777777" w:rsidR="0054470C" w:rsidRPr="001409DD" w:rsidRDefault="0054470C" w:rsidP="00F824D2">
            <w:pPr>
              <w:tabs>
                <w:tab w:val="left" w:pos="10725"/>
              </w:tabs>
              <w:jc w:val="center"/>
              <w:rPr>
                <w:bCs/>
                <w:i/>
                <w:iCs/>
              </w:rPr>
            </w:pPr>
            <w:r w:rsidRPr="001409DD">
              <w:rPr>
                <w:bCs/>
                <w:i/>
                <w:iCs/>
              </w:rPr>
              <w:t>(ir/nav)</w:t>
            </w:r>
          </w:p>
        </w:tc>
      </w:tr>
      <w:tr w:rsidR="0054470C" w:rsidRPr="001409DD" w14:paraId="79ADC998" w14:textId="77777777" w:rsidTr="00F824D2">
        <w:tc>
          <w:tcPr>
            <w:tcW w:w="640" w:type="dxa"/>
          </w:tcPr>
          <w:p w14:paraId="12FDE6D9" w14:textId="77777777" w:rsidR="0054470C" w:rsidRPr="001409DD" w:rsidRDefault="0054470C" w:rsidP="00F824D2">
            <w:pPr>
              <w:tabs>
                <w:tab w:val="left" w:pos="10725"/>
              </w:tabs>
              <w:jc w:val="center"/>
              <w:rPr>
                <w:bCs/>
              </w:rPr>
            </w:pPr>
            <w:r w:rsidRPr="001409DD">
              <w:rPr>
                <w:bCs/>
              </w:rPr>
              <w:t>2.</w:t>
            </w:r>
          </w:p>
        </w:tc>
        <w:tc>
          <w:tcPr>
            <w:tcW w:w="2150" w:type="dxa"/>
            <w:vAlign w:val="center"/>
          </w:tcPr>
          <w:p w14:paraId="318DCAA8" w14:textId="77777777" w:rsidR="0054470C" w:rsidRPr="001409DD" w:rsidRDefault="0054470C" w:rsidP="00F824D2">
            <w:pPr>
              <w:tabs>
                <w:tab w:val="left" w:pos="10725"/>
              </w:tabs>
              <w:jc w:val="center"/>
              <w:rPr>
                <w:b/>
              </w:rPr>
            </w:pPr>
          </w:p>
        </w:tc>
        <w:tc>
          <w:tcPr>
            <w:tcW w:w="1673" w:type="dxa"/>
            <w:vAlign w:val="center"/>
          </w:tcPr>
          <w:p w14:paraId="27A44EDF" w14:textId="77777777" w:rsidR="0054470C" w:rsidRPr="001409DD" w:rsidRDefault="0054470C" w:rsidP="00F824D2">
            <w:pPr>
              <w:tabs>
                <w:tab w:val="left" w:pos="10725"/>
              </w:tabs>
              <w:jc w:val="center"/>
              <w:rPr>
                <w:b/>
              </w:rPr>
            </w:pPr>
          </w:p>
        </w:tc>
        <w:tc>
          <w:tcPr>
            <w:tcW w:w="1893" w:type="dxa"/>
          </w:tcPr>
          <w:p w14:paraId="6572918F" w14:textId="77777777" w:rsidR="0054470C" w:rsidRPr="001409DD" w:rsidRDefault="0054470C" w:rsidP="00F824D2">
            <w:pPr>
              <w:tabs>
                <w:tab w:val="left" w:pos="10725"/>
              </w:tabs>
              <w:jc w:val="center"/>
              <w:rPr>
                <w:b/>
              </w:rPr>
            </w:pPr>
          </w:p>
        </w:tc>
        <w:tc>
          <w:tcPr>
            <w:tcW w:w="3391" w:type="dxa"/>
            <w:vAlign w:val="center"/>
          </w:tcPr>
          <w:p w14:paraId="7746FEE7" w14:textId="77777777" w:rsidR="0054470C" w:rsidRPr="001409DD" w:rsidRDefault="0054470C" w:rsidP="00F824D2">
            <w:pPr>
              <w:tabs>
                <w:tab w:val="left" w:pos="10725"/>
              </w:tabs>
              <w:jc w:val="center"/>
              <w:rPr>
                <w:b/>
              </w:rPr>
            </w:pPr>
            <w:r w:rsidRPr="001409DD">
              <w:rPr>
                <w:bCs/>
                <w:i/>
                <w:iCs/>
              </w:rPr>
              <w:t>(ir/nav)</w:t>
            </w:r>
          </w:p>
        </w:tc>
      </w:tr>
      <w:tr w:rsidR="0054470C" w:rsidRPr="001409DD" w14:paraId="2B97E2DF" w14:textId="77777777" w:rsidTr="00F824D2">
        <w:tc>
          <w:tcPr>
            <w:tcW w:w="640" w:type="dxa"/>
          </w:tcPr>
          <w:p w14:paraId="1B1BB8CB" w14:textId="77777777" w:rsidR="0054470C" w:rsidRPr="001409DD" w:rsidRDefault="0054470C" w:rsidP="00F824D2">
            <w:pPr>
              <w:tabs>
                <w:tab w:val="left" w:pos="10725"/>
              </w:tabs>
              <w:jc w:val="center"/>
              <w:rPr>
                <w:bCs/>
              </w:rPr>
            </w:pPr>
            <w:r w:rsidRPr="001409DD">
              <w:rPr>
                <w:bCs/>
              </w:rPr>
              <w:t>…</w:t>
            </w:r>
          </w:p>
        </w:tc>
        <w:tc>
          <w:tcPr>
            <w:tcW w:w="2150" w:type="dxa"/>
            <w:vAlign w:val="center"/>
          </w:tcPr>
          <w:p w14:paraId="118CFEDE" w14:textId="77777777" w:rsidR="0054470C" w:rsidRPr="001409DD" w:rsidRDefault="0054470C" w:rsidP="00F824D2">
            <w:pPr>
              <w:tabs>
                <w:tab w:val="left" w:pos="10725"/>
              </w:tabs>
              <w:jc w:val="center"/>
              <w:rPr>
                <w:b/>
              </w:rPr>
            </w:pPr>
          </w:p>
        </w:tc>
        <w:tc>
          <w:tcPr>
            <w:tcW w:w="1673" w:type="dxa"/>
            <w:vAlign w:val="center"/>
          </w:tcPr>
          <w:p w14:paraId="691A4A2F" w14:textId="77777777" w:rsidR="0054470C" w:rsidRPr="001409DD" w:rsidRDefault="0054470C" w:rsidP="00F824D2">
            <w:pPr>
              <w:tabs>
                <w:tab w:val="left" w:pos="10725"/>
              </w:tabs>
              <w:jc w:val="center"/>
              <w:rPr>
                <w:b/>
              </w:rPr>
            </w:pPr>
          </w:p>
        </w:tc>
        <w:tc>
          <w:tcPr>
            <w:tcW w:w="1893" w:type="dxa"/>
          </w:tcPr>
          <w:p w14:paraId="309CEE7A" w14:textId="77777777" w:rsidR="0054470C" w:rsidRPr="001409DD" w:rsidRDefault="0054470C" w:rsidP="00F824D2">
            <w:pPr>
              <w:tabs>
                <w:tab w:val="left" w:pos="10725"/>
              </w:tabs>
              <w:jc w:val="center"/>
              <w:rPr>
                <w:b/>
              </w:rPr>
            </w:pPr>
          </w:p>
        </w:tc>
        <w:tc>
          <w:tcPr>
            <w:tcW w:w="3391" w:type="dxa"/>
            <w:vAlign w:val="center"/>
          </w:tcPr>
          <w:p w14:paraId="0F758C66" w14:textId="77777777" w:rsidR="0054470C" w:rsidRPr="001409DD" w:rsidRDefault="0054470C" w:rsidP="00F824D2">
            <w:pPr>
              <w:tabs>
                <w:tab w:val="left" w:pos="10725"/>
              </w:tabs>
              <w:jc w:val="center"/>
              <w:rPr>
                <w:b/>
              </w:rPr>
            </w:pPr>
          </w:p>
        </w:tc>
      </w:tr>
    </w:tbl>
    <w:p w14:paraId="39B0C217" w14:textId="77777777" w:rsidR="004A33FF" w:rsidRDefault="004A33FF" w:rsidP="0054470C"/>
    <w:p w14:paraId="7CE7593A" w14:textId="0836CF06" w:rsidR="0054470C" w:rsidRPr="001409DD" w:rsidRDefault="0054470C" w:rsidP="0054470C">
      <w:r w:rsidRPr="001409DD">
        <w:t>________________________________________________________________________</w:t>
      </w:r>
    </w:p>
    <w:p w14:paraId="52570C91" w14:textId="77777777" w:rsidR="0054470C" w:rsidRPr="001409DD" w:rsidRDefault="0054470C" w:rsidP="0054470C">
      <w:pPr>
        <w:rPr>
          <w:b/>
        </w:rPr>
      </w:pPr>
      <w:r w:rsidRPr="001409DD">
        <w:t>/ pārstāvēttiesīgās personas vārds, uzvārds, paraksts, ieņemamais amats/</w:t>
      </w:r>
    </w:p>
    <w:p w14:paraId="7089F24F" w14:textId="77777777" w:rsidR="0054470C" w:rsidRPr="001409DD" w:rsidRDefault="0054470C" w:rsidP="0054470C">
      <w:pPr>
        <w:rPr>
          <w:b/>
          <w:color w:val="FF0000"/>
        </w:rPr>
      </w:pPr>
    </w:p>
    <w:p w14:paraId="698A5B0F" w14:textId="77777777" w:rsidR="0054470C" w:rsidRDefault="0054470C" w:rsidP="00825187">
      <w:pPr>
        <w:spacing w:before="0" w:after="120"/>
        <w:rPr>
          <w:b/>
          <w:bCs/>
          <w:i/>
          <w:iCs/>
        </w:rPr>
      </w:pPr>
    </w:p>
    <w:p w14:paraId="19EE78F2" w14:textId="634FF490" w:rsidR="0054470C" w:rsidRDefault="00922D1E" w:rsidP="00825187">
      <w:pPr>
        <w:spacing w:before="0" w:after="120"/>
        <w:rPr>
          <w:b/>
          <w:bCs/>
          <w:i/>
          <w:iCs/>
        </w:rPr>
      </w:pPr>
      <w:r>
        <w:rPr>
          <w:b/>
          <w:bCs/>
          <w:i/>
          <w:iCs/>
        </w:rPr>
        <w:br/>
      </w:r>
    </w:p>
    <w:p w14:paraId="1B91FC97" w14:textId="07D2AED1" w:rsidR="0054470C" w:rsidRPr="0027647D" w:rsidRDefault="0054470C" w:rsidP="009A5787">
      <w:pPr>
        <w:pStyle w:val="a4"/>
        <w:pageBreakBefore/>
        <w:ind w:left="357"/>
        <w:jc w:val="right"/>
        <w:outlineLvl w:val="0"/>
        <w:rPr>
          <w:b/>
          <w:bCs/>
        </w:rPr>
      </w:pPr>
      <w:bookmarkStart w:id="35" w:name="_Toc169851151"/>
      <w:r w:rsidRPr="0027647D">
        <w:rPr>
          <w:b/>
          <w:bCs/>
        </w:rPr>
        <w:lastRenderedPageBreak/>
        <w:t>Pielikums Nr.</w:t>
      </w:r>
      <w:r>
        <w:rPr>
          <w:b/>
          <w:bCs/>
        </w:rPr>
        <w:t>7</w:t>
      </w:r>
      <w:bookmarkEnd w:id="35"/>
    </w:p>
    <w:p w14:paraId="0FABAA43" w14:textId="77777777" w:rsidR="003167C4" w:rsidRPr="00BE2D57" w:rsidRDefault="003167C4" w:rsidP="003167C4">
      <w:pPr>
        <w:pStyle w:val="a4"/>
        <w:spacing w:before="0"/>
        <w:ind w:left="360"/>
        <w:jc w:val="right"/>
        <w:rPr>
          <w:sz w:val="18"/>
          <w:szCs w:val="18"/>
        </w:rPr>
      </w:pPr>
      <w:r w:rsidRPr="00BE2D57">
        <w:rPr>
          <w:sz w:val="18"/>
          <w:szCs w:val="18"/>
        </w:rPr>
        <w:t>Iepirkuma nolikumam</w:t>
      </w:r>
    </w:p>
    <w:p w14:paraId="63FDB8A3" w14:textId="77777777" w:rsidR="00BD72D5" w:rsidRPr="00BD72D5" w:rsidRDefault="00BD72D5" w:rsidP="00BD72D5">
      <w:pPr>
        <w:pStyle w:val="a4"/>
        <w:ind w:left="360"/>
        <w:jc w:val="right"/>
        <w:rPr>
          <w:sz w:val="18"/>
          <w:szCs w:val="18"/>
        </w:rPr>
      </w:pPr>
      <w:r w:rsidRPr="00BD72D5">
        <w:rPr>
          <w:sz w:val="18"/>
          <w:szCs w:val="18"/>
        </w:rPr>
        <w:t xml:space="preserve">“Jumta nomaiņa ar bēniņu siltināšanu un fasādes apdare </w:t>
      </w:r>
    </w:p>
    <w:p w14:paraId="17A138C2" w14:textId="77777777" w:rsidR="00BD72D5" w:rsidRPr="00BD72D5" w:rsidRDefault="00BD72D5" w:rsidP="00BD72D5">
      <w:pPr>
        <w:pStyle w:val="a4"/>
        <w:ind w:left="360"/>
        <w:jc w:val="right"/>
        <w:rPr>
          <w:sz w:val="18"/>
          <w:szCs w:val="18"/>
        </w:rPr>
      </w:pPr>
      <w:r w:rsidRPr="00BD72D5">
        <w:rPr>
          <w:sz w:val="18"/>
          <w:szCs w:val="18"/>
        </w:rPr>
        <w:t>mājai Brīvības ielā 2, Ilūkstē, Augšdaugavas novadā”</w:t>
      </w:r>
    </w:p>
    <w:p w14:paraId="3B032120" w14:textId="1F0B2167" w:rsidR="003167C4" w:rsidRPr="00BE2D57" w:rsidRDefault="00BD72D5" w:rsidP="00BD72D5">
      <w:pPr>
        <w:pStyle w:val="a4"/>
        <w:ind w:left="360"/>
        <w:jc w:val="right"/>
      </w:pPr>
      <w:r w:rsidRPr="00BD72D5">
        <w:rPr>
          <w:sz w:val="18"/>
          <w:szCs w:val="18"/>
        </w:rPr>
        <w:t>Identifikācijas Nr. ORN 2025/4</w:t>
      </w:r>
    </w:p>
    <w:p w14:paraId="1671BB07" w14:textId="77777777" w:rsidR="0054470C" w:rsidRDefault="0054470C" w:rsidP="00825187">
      <w:pPr>
        <w:spacing w:before="0" w:after="120"/>
        <w:rPr>
          <w:b/>
          <w:bCs/>
          <w:i/>
          <w:iCs/>
        </w:rPr>
      </w:pPr>
    </w:p>
    <w:p w14:paraId="14B366D2" w14:textId="77777777" w:rsidR="0054470C" w:rsidRDefault="0054470C" w:rsidP="00825187">
      <w:pPr>
        <w:spacing w:before="0" w:after="120"/>
        <w:rPr>
          <w:b/>
          <w:bCs/>
          <w:i/>
          <w:iCs/>
        </w:rPr>
      </w:pPr>
    </w:p>
    <w:p w14:paraId="36E9031F" w14:textId="0819C947" w:rsidR="0054470C" w:rsidRPr="001409DD" w:rsidRDefault="000710C1" w:rsidP="0054470C">
      <w:pPr>
        <w:spacing w:after="120"/>
        <w:jc w:val="left"/>
      </w:pPr>
      <w:r>
        <w:t>………….(vieta)</w:t>
      </w:r>
      <w:r w:rsidR="0054470C" w:rsidRPr="001409DD">
        <w:tab/>
      </w:r>
      <w:r w:rsidR="0054470C" w:rsidRPr="001409DD">
        <w:tab/>
      </w:r>
      <w:r w:rsidR="0054470C" w:rsidRPr="001409DD">
        <w:tab/>
      </w:r>
      <w:r w:rsidR="0054470C" w:rsidRPr="001409DD">
        <w:tab/>
      </w:r>
      <w:r w:rsidR="0054470C" w:rsidRPr="001409DD">
        <w:tab/>
      </w:r>
      <w:r w:rsidR="0054470C" w:rsidRPr="001409DD">
        <w:tab/>
      </w:r>
      <w:r w:rsidR="0054470C" w:rsidRPr="001409DD">
        <w:tab/>
        <w:t>202</w:t>
      </w:r>
      <w:r>
        <w:t>5</w:t>
      </w:r>
      <w:r w:rsidR="0054470C" w:rsidRPr="001409DD">
        <w:t>.gada ...............</w:t>
      </w:r>
    </w:p>
    <w:p w14:paraId="24298864" w14:textId="77777777" w:rsidR="0054470C" w:rsidRPr="001409DD" w:rsidRDefault="0054470C" w:rsidP="0054470C">
      <w:pPr>
        <w:spacing w:after="120"/>
        <w:jc w:val="left"/>
      </w:pPr>
    </w:p>
    <w:p w14:paraId="68622CC8" w14:textId="77777777" w:rsidR="0054470C" w:rsidRPr="001409DD" w:rsidRDefault="0054470C" w:rsidP="0054470C">
      <w:pPr>
        <w:spacing w:after="120"/>
        <w:jc w:val="left"/>
        <w:rPr>
          <w:sz w:val="24"/>
          <w:szCs w:val="24"/>
        </w:rPr>
      </w:pPr>
    </w:p>
    <w:p w14:paraId="195CE74D" w14:textId="77777777" w:rsidR="0054470C" w:rsidRPr="001409DD" w:rsidRDefault="0054470C" w:rsidP="0054470C">
      <w:pPr>
        <w:spacing w:after="120"/>
        <w:jc w:val="center"/>
        <w:rPr>
          <w:b/>
          <w:bCs/>
          <w:sz w:val="24"/>
          <w:szCs w:val="24"/>
        </w:rPr>
      </w:pPr>
      <w:r w:rsidRPr="001409DD">
        <w:rPr>
          <w:b/>
          <w:bCs/>
          <w:sz w:val="24"/>
          <w:szCs w:val="24"/>
        </w:rPr>
        <w:t>VIENOŠANĀS PROTOKOLS</w:t>
      </w:r>
    </w:p>
    <w:p w14:paraId="1C222501" w14:textId="77777777" w:rsidR="0054470C" w:rsidRPr="001409DD" w:rsidRDefault="0054470C" w:rsidP="0054470C">
      <w:pPr>
        <w:spacing w:after="120"/>
        <w:jc w:val="left"/>
      </w:pPr>
    </w:p>
    <w:p w14:paraId="64F25B65" w14:textId="77777777" w:rsidR="0054470C" w:rsidRPr="001409DD" w:rsidRDefault="0054470C" w:rsidP="0054470C">
      <w:pPr>
        <w:spacing w:after="120"/>
        <w:jc w:val="left"/>
      </w:pPr>
    </w:p>
    <w:p w14:paraId="40A92F32" w14:textId="77777777" w:rsidR="0054470C" w:rsidRPr="001409DD" w:rsidRDefault="0054470C" w:rsidP="0054470C">
      <w:pPr>
        <w:spacing w:after="120"/>
        <w:jc w:val="center"/>
      </w:pPr>
      <w:r w:rsidRPr="001409DD">
        <w:t>...........”....................” reģ.Nr...............................</w:t>
      </w:r>
    </w:p>
    <w:p w14:paraId="35847485" w14:textId="77777777" w:rsidR="0054470C" w:rsidRPr="001409DD" w:rsidRDefault="0054470C" w:rsidP="0054470C">
      <w:pPr>
        <w:spacing w:after="120"/>
        <w:jc w:val="center"/>
      </w:pPr>
      <w:r w:rsidRPr="001409DD">
        <w:t>un</w:t>
      </w:r>
    </w:p>
    <w:p w14:paraId="3576E69D" w14:textId="77777777" w:rsidR="0054470C" w:rsidRPr="001409DD" w:rsidRDefault="0054470C" w:rsidP="0054470C">
      <w:pPr>
        <w:spacing w:after="120"/>
        <w:jc w:val="center"/>
      </w:pPr>
      <w:r w:rsidRPr="001409DD">
        <w:t>........................................................., būvprakses sertifikāta Nr................</w:t>
      </w:r>
    </w:p>
    <w:p w14:paraId="2D79D5C6" w14:textId="77777777" w:rsidR="0054470C" w:rsidRPr="001409DD" w:rsidRDefault="0054470C" w:rsidP="0054470C">
      <w:pPr>
        <w:spacing w:after="120"/>
        <w:jc w:val="left"/>
      </w:pPr>
    </w:p>
    <w:p w14:paraId="360AE45F" w14:textId="77777777" w:rsidR="0054470C" w:rsidRPr="001409DD" w:rsidRDefault="0054470C" w:rsidP="0054470C">
      <w:pPr>
        <w:spacing w:after="120"/>
        <w:ind w:firstLine="567"/>
        <w:jc w:val="left"/>
      </w:pPr>
      <w:r w:rsidRPr="001409DD">
        <w:t>Noslēdz šo vienošanos par sekojošo:</w:t>
      </w:r>
    </w:p>
    <w:p w14:paraId="5AE7E960" w14:textId="77777777" w:rsidR="0054470C" w:rsidRPr="001409DD" w:rsidRDefault="0054470C" w:rsidP="0054470C">
      <w:pPr>
        <w:spacing w:after="120"/>
        <w:ind w:firstLine="567"/>
        <w:jc w:val="left"/>
      </w:pPr>
    </w:p>
    <w:p w14:paraId="0DF0F20D" w14:textId="5A0B0266" w:rsidR="0054470C" w:rsidRPr="000710C1" w:rsidRDefault="0054470C" w:rsidP="00BD72D5">
      <w:pPr>
        <w:rPr>
          <w:b/>
          <w:bCs/>
        </w:rPr>
      </w:pPr>
      <w:r w:rsidRPr="001409DD">
        <w:t xml:space="preserve">Gadījumā, ja </w:t>
      </w:r>
      <w:r w:rsidR="00474F99">
        <w:t>Iepirkumā</w:t>
      </w:r>
      <w:r w:rsidRPr="001409DD">
        <w:t xml:space="preserve"> </w:t>
      </w:r>
      <w:r w:rsidR="00BD72D5" w:rsidRPr="00BD72D5">
        <w:rPr>
          <w:b/>
          <w:bCs/>
        </w:rPr>
        <w:t>“Jumta nomaiņa ar bēniņu siltināšanu un fasādes apdare mājai Brīvības ielā 2, Ilūkstē, Augšdaugavas novadā”</w:t>
      </w:r>
      <w:r w:rsidR="00BD72D5">
        <w:rPr>
          <w:b/>
          <w:bCs/>
        </w:rPr>
        <w:t xml:space="preserve">, </w:t>
      </w:r>
      <w:r w:rsidR="00BD72D5" w:rsidRPr="00BD72D5">
        <w:rPr>
          <w:b/>
          <w:bCs/>
        </w:rPr>
        <w:t>Identifikācijas Nr. ORN 2025/4</w:t>
      </w:r>
      <w:r w:rsidR="00DD64C9">
        <w:t xml:space="preserve"> </w:t>
      </w:r>
      <w:r w:rsidRPr="001409DD">
        <w:t xml:space="preserve">Pretendents .................. tiks atzīts par iepirkuma procedūras uzvarētāju un ar viņu tiks slēgts līgums, mūsu starpā tiks nodibinātas līgumattiecības par ...........................................  </w:t>
      </w:r>
      <w:r w:rsidRPr="000710C1">
        <w:rPr>
          <w:i/>
          <w:iCs/>
        </w:rPr>
        <w:t>(norādīt darbu veidu)</w:t>
      </w:r>
      <w:r w:rsidRPr="001409DD">
        <w:t>.</w:t>
      </w:r>
      <w:r w:rsidRPr="001409DD">
        <w:tab/>
      </w:r>
      <w:r w:rsidRPr="001409DD">
        <w:tab/>
        <w:t xml:space="preserve">                     </w:t>
      </w:r>
    </w:p>
    <w:p w14:paraId="6F829EF5" w14:textId="77777777" w:rsidR="0054470C" w:rsidRPr="001409DD" w:rsidRDefault="0054470C" w:rsidP="0054470C">
      <w:pPr>
        <w:spacing w:after="120"/>
        <w:jc w:val="left"/>
      </w:pPr>
    </w:p>
    <w:p w14:paraId="01190CBA" w14:textId="77777777" w:rsidR="0054470C" w:rsidRPr="001409DD" w:rsidRDefault="0054470C" w:rsidP="0054470C">
      <w:pPr>
        <w:spacing w:after="120"/>
        <w:jc w:val="left"/>
      </w:pPr>
      <w:r w:rsidRPr="001409DD">
        <w:t>Šo vienošanās protokolu paraksta :</w:t>
      </w:r>
    </w:p>
    <w:p w14:paraId="3909E874" w14:textId="77777777" w:rsidR="0054470C" w:rsidRPr="001409DD" w:rsidRDefault="0054470C" w:rsidP="0054470C">
      <w:pPr>
        <w:spacing w:after="120"/>
        <w:jc w:val="left"/>
      </w:pPr>
    </w:p>
    <w:p w14:paraId="4C277C6A" w14:textId="77777777" w:rsidR="0054470C" w:rsidRPr="001409DD" w:rsidRDefault="0054470C" w:rsidP="0054470C">
      <w:pPr>
        <w:spacing w:after="120"/>
        <w:jc w:val="left"/>
      </w:pPr>
      <w:r w:rsidRPr="001409DD">
        <w:t>.......”..................” vārdā:</w:t>
      </w:r>
      <w:r w:rsidRPr="001409DD">
        <w:tab/>
      </w:r>
      <w:r w:rsidRPr="001409DD">
        <w:tab/>
      </w:r>
      <w:r w:rsidRPr="001409DD">
        <w:tab/>
      </w:r>
      <w:r w:rsidRPr="001409DD">
        <w:tab/>
      </w:r>
      <w:r w:rsidRPr="001409DD">
        <w:tab/>
        <w:t>__________________</w:t>
      </w:r>
    </w:p>
    <w:p w14:paraId="21DCBE62" w14:textId="77777777" w:rsidR="0054470C" w:rsidRPr="001409DD" w:rsidRDefault="0054470C" w:rsidP="0054470C">
      <w:pPr>
        <w:spacing w:after="120"/>
        <w:jc w:val="left"/>
      </w:pPr>
      <w:r w:rsidRPr="001409DD">
        <w:t xml:space="preserve"> (paraksta persona ar pārstāvības tiesībām)</w:t>
      </w:r>
      <w:r w:rsidRPr="001409DD">
        <w:tab/>
      </w:r>
      <w:r w:rsidRPr="001409DD">
        <w:tab/>
      </w:r>
      <w:r w:rsidRPr="001409DD">
        <w:tab/>
      </w:r>
      <w:r w:rsidRPr="001409DD">
        <w:tab/>
        <w:t>paraksts</w:t>
      </w:r>
    </w:p>
    <w:p w14:paraId="2C808135" w14:textId="77777777" w:rsidR="0054470C" w:rsidRPr="001409DD" w:rsidRDefault="0054470C" w:rsidP="0054470C">
      <w:pPr>
        <w:spacing w:after="120"/>
        <w:jc w:val="left"/>
      </w:pPr>
    </w:p>
    <w:p w14:paraId="58E98C4B" w14:textId="77777777" w:rsidR="0054470C" w:rsidRPr="001409DD" w:rsidRDefault="0054470C" w:rsidP="0054470C">
      <w:pPr>
        <w:spacing w:after="120"/>
        <w:jc w:val="left"/>
      </w:pPr>
      <w:r w:rsidRPr="001409DD">
        <w:t xml:space="preserve">_______________ </w:t>
      </w:r>
      <w:r w:rsidRPr="001409DD">
        <w:tab/>
      </w:r>
      <w:r w:rsidRPr="001409DD">
        <w:tab/>
      </w:r>
      <w:r w:rsidRPr="001409DD">
        <w:tab/>
      </w:r>
      <w:r w:rsidRPr="001409DD">
        <w:tab/>
      </w:r>
      <w:r w:rsidRPr="001409DD">
        <w:tab/>
      </w:r>
      <w:r w:rsidRPr="001409DD">
        <w:tab/>
        <w:t>____________________</w:t>
      </w:r>
    </w:p>
    <w:p w14:paraId="12B80260" w14:textId="77777777" w:rsidR="0054470C" w:rsidRPr="001409DD" w:rsidRDefault="0054470C" w:rsidP="0054470C">
      <w:pPr>
        <w:spacing w:after="120"/>
        <w:jc w:val="left"/>
      </w:pPr>
      <w:r w:rsidRPr="001409DD">
        <w:t xml:space="preserve">  Vārds, uzvārds </w:t>
      </w:r>
      <w:r w:rsidRPr="001409DD">
        <w:tab/>
      </w:r>
      <w:r w:rsidRPr="001409DD">
        <w:tab/>
      </w:r>
      <w:r w:rsidRPr="001409DD">
        <w:tab/>
      </w:r>
      <w:r w:rsidRPr="001409DD">
        <w:tab/>
      </w:r>
      <w:r w:rsidRPr="001409DD">
        <w:tab/>
      </w:r>
      <w:r w:rsidRPr="001409DD">
        <w:tab/>
      </w:r>
      <w:r w:rsidRPr="001409DD">
        <w:tab/>
        <w:t>paraksts</w:t>
      </w:r>
    </w:p>
    <w:p w14:paraId="554DEB0C" w14:textId="77777777" w:rsidR="0054470C" w:rsidRDefault="0054470C" w:rsidP="00825187">
      <w:pPr>
        <w:spacing w:before="0" w:after="120"/>
        <w:rPr>
          <w:b/>
          <w:bCs/>
          <w:i/>
          <w:iCs/>
        </w:rPr>
      </w:pPr>
    </w:p>
    <w:p w14:paraId="735AF451" w14:textId="77777777" w:rsidR="0054470C" w:rsidRDefault="0054470C" w:rsidP="00825187">
      <w:pPr>
        <w:spacing w:before="0" w:after="120"/>
        <w:rPr>
          <w:b/>
          <w:bCs/>
          <w:i/>
          <w:iCs/>
        </w:rPr>
      </w:pPr>
    </w:p>
    <w:p w14:paraId="2A9201F7" w14:textId="77777777" w:rsidR="006C0ACE" w:rsidRDefault="006C0ACE" w:rsidP="00127268">
      <w:pPr>
        <w:pStyle w:val="a4"/>
        <w:ind w:left="360"/>
        <w:jc w:val="right"/>
        <w:rPr>
          <w:b/>
          <w:bCs/>
        </w:rPr>
      </w:pPr>
    </w:p>
    <w:p w14:paraId="56FE00C6" w14:textId="77777777" w:rsidR="006C0ACE" w:rsidRPr="006C0ACE" w:rsidRDefault="006C0ACE" w:rsidP="006C0ACE"/>
    <w:p w14:paraId="1E807474" w14:textId="77777777" w:rsidR="006C0ACE" w:rsidRPr="006C0ACE" w:rsidRDefault="006C0ACE" w:rsidP="006C0ACE"/>
    <w:p w14:paraId="4BF5FB6A" w14:textId="77777777" w:rsidR="00127268" w:rsidRDefault="00127268" w:rsidP="00127268">
      <w:pPr>
        <w:pStyle w:val="a4"/>
        <w:ind w:left="360"/>
        <w:jc w:val="right"/>
        <w:rPr>
          <w:b/>
          <w:bCs/>
        </w:rPr>
      </w:pPr>
    </w:p>
    <w:p w14:paraId="1AAF7477" w14:textId="3D58C1D1" w:rsidR="006C0ACE" w:rsidRDefault="006C0ACE" w:rsidP="00127268">
      <w:pPr>
        <w:pStyle w:val="a4"/>
        <w:tabs>
          <w:tab w:val="left" w:pos="5175"/>
        </w:tabs>
        <w:ind w:left="360"/>
        <w:rPr>
          <w:b/>
          <w:bCs/>
        </w:rPr>
      </w:pPr>
      <w:r>
        <w:rPr>
          <w:b/>
          <w:bCs/>
        </w:rPr>
        <w:tab/>
      </w:r>
    </w:p>
    <w:p w14:paraId="1110367C" w14:textId="77777777" w:rsidR="006C0ACE" w:rsidRDefault="006C0ACE">
      <w:pPr>
        <w:rPr>
          <w:b/>
          <w:bCs/>
        </w:rPr>
      </w:pPr>
      <w:r>
        <w:rPr>
          <w:b/>
          <w:bCs/>
        </w:rPr>
        <w:br w:type="page"/>
      </w:r>
    </w:p>
    <w:p w14:paraId="0AB1F7EA" w14:textId="18BA5934" w:rsidR="003167C4" w:rsidRPr="001409DD" w:rsidRDefault="003167C4" w:rsidP="003167C4">
      <w:pPr>
        <w:pStyle w:val="a4"/>
        <w:ind w:left="360"/>
        <w:jc w:val="right"/>
        <w:outlineLvl w:val="0"/>
        <w:rPr>
          <w:b/>
          <w:bCs/>
        </w:rPr>
      </w:pPr>
      <w:bookmarkStart w:id="36" w:name="_Toc169851152"/>
      <w:bookmarkStart w:id="37" w:name="_Toc110326744"/>
      <w:bookmarkStart w:id="38" w:name="_Toc157438169"/>
      <w:r w:rsidRPr="001409DD">
        <w:rPr>
          <w:b/>
          <w:bCs/>
        </w:rPr>
        <w:lastRenderedPageBreak/>
        <w:t>Pielikums Nr.</w:t>
      </w:r>
      <w:r>
        <w:rPr>
          <w:b/>
          <w:bCs/>
        </w:rPr>
        <w:t>8</w:t>
      </w:r>
      <w:bookmarkEnd w:id="36"/>
    </w:p>
    <w:p w14:paraId="7AD60E7D" w14:textId="77777777" w:rsidR="003167C4" w:rsidRPr="00BE2D57" w:rsidRDefault="003167C4" w:rsidP="003167C4">
      <w:pPr>
        <w:pStyle w:val="a4"/>
        <w:spacing w:before="0"/>
        <w:ind w:left="360"/>
        <w:jc w:val="right"/>
        <w:rPr>
          <w:sz w:val="18"/>
          <w:szCs w:val="18"/>
        </w:rPr>
      </w:pPr>
      <w:r w:rsidRPr="00BE2D57">
        <w:rPr>
          <w:sz w:val="18"/>
          <w:szCs w:val="18"/>
        </w:rPr>
        <w:t>Iepirkuma nolikumam</w:t>
      </w:r>
    </w:p>
    <w:p w14:paraId="32D4F8B4" w14:textId="77777777" w:rsidR="00BD72D5" w:rsidRPr="00BD72D5" w:rsidRDefault="00BD72D5" w:rsidP="00BD72D5">
      <w:pPr>
        <w:pStyle w:val="a4"/>
        <w:ind w:left="360"/>
        <w:jc w:val="right"/>
        <w:rPr>
          <w:sz w:val="18"/>
          <w:szCs w:val="18"/>
        </w:rPr>
      </w:pPr>
      <w:r w:rsidRPr="00BD72D5">
        <w:rPr>
          <w:sz w:val="18"/>
          <w:szCs w:val="18"/>
        </w:rPr>
        <w:t xml:space="preserve">“Jumta nomaiņa ar bēniņu siltināšanu un fasādes apdare </w:t>
      </w:r>
    </w:p>
    <w:p w14:paraId="2F55D820" w14:textId="77777777" w:rsidR="00BD72D5" w:rsidRPr="00BD72D5" w:rsidRDefault="00BD72D5" w:rsidP="00BD72D5">
      <w:pPr>
        <w:pStyle w:val="a4"/>
        <w:ind w:left="360"/>
        <w:jc w:val="right"/>
        <w:rPr>
          <w:sz w:val="18"/>
          <w:szCs w:val="18"/>
        </w:rPr>
      </w:pPr>
      <w:r w:rsidRPr="00BD72D5">
        <w:rPr>
          <w:sz w:val="18"/>
          <w:szCs w:val="18"/>
        </w:rPr>
        <w:t>mājai Brīvības ielā 2, Ilūkstē, Augšdaugavas novadā”</w:t>
      </w:r>
    </w:p>
    <w:p w14:paraId="3846AC0F" w14:textId="0B510916" w:rsidR="003167C4" w:rsidRPr="00BE2D57" w:rsidRDefault="00BD72D5" w:rsidP="00BD72D5">
      <w:pPr>
        <w:pStyle w:val="a4"/>
        <w:ind w:left="360"/>
        <w:jc w:val="right"/>
      </w:pPr>
      <w:r w:rsidRPr="00BD72D5">
        <w:rPr>
          <w:sz w:val="18"/>
          <w:szCs w:val="18"/>
        </w:rPr>
        <w:t>Identifikācijas Nr. ORN 2025/4</w:t>
      </w:r>
    </w:p>
    <w:p w14:paraId="589B573D" w14:textId="77777777" w:rsidR="003167C4" w:rsidRPr="00E81983" w:rsidRDefault="003167C4" w:rsidP="003167C4">
      <w:pPr>
        <w:pStyle w:val="a4"/>
        <w:ind w:left="360"/>
        <w:jc w:val="right"/>
        <w:rPr>
          <w:sz w:val="18"/>
          <w:szCs w:val="18"/>
        </w:rPr>
      </w:pPr>
    </w:p>
    <w:p w14:paraId="5A6EAD3B" w14:textId="77777777" w:rsidR="003167C4" w:rsidRPr="001409DD" w:rsidRDefault="003167C4" w:rsidP="003167C4">
      <w:pPr>
        <w:pStyle w:val="a4"/>
        <w:ind w:left="360"/>
        <w:jc w:val="center"/>
      </w:pPr>
    </w:p>
    <w:p w14:paraId="72E35C5A" w14:textId="60E3D337" w:rsidR="003167C4" w:rsidRPr="003167C4" w:rsidRDefault="003167C4" w:rsidP="003167C4">
      <w:pPr>
        <w:pStyle w:val="a4"/>
        <w:ind w:left="360"/>
        <w:jc w:val="center"/>
        <w:rPr>
          <w:b/>
          <w:bCs/>
          <w:caps/>
          <w:sz w:val="24"/>
          <w:szCs w:val="24"/>
        </w:rPr>
      </w:pPr>
      <w:r w:rsidRPr="003167C4">
        <w:rPr>
          <w:b/>
          <w:caps/>
        </w:rPr>
        <w:t>Būvniecības ieceres dokumentācija</w:t>
      </w:r>
    </w:p>
    <w:p w14:paraId="437BAFB4" w14:textId="77777777" w:rsidR="003167C4" w:rsidRDefault="003167C4" w:rsidP="003167C4">
      <w:pPr>
        <w:pStyle w:val="a4"/>
        <w:ind w:left="360"/>
        <w:jc w:val="center"/>
        <w:rPr>
          <w:b/>
          <w:bCs/>
        </w:rPr>
      </w:pPr>
    </w:p>
    <w:p w14:paraId="09AF2725" w14:textId="77777777" w:rsidR="00BD72D5" w:rsidRPr="00BD72D5" w:rsidRDefault="00BD72D5" w:rsidP="00BD72D5">
      <w:pPr>
        <w:pStyle w:val="a4"/>
        <w:ind w:left="360"/>
        <w:jc w:val="center"/>
        <w:rPr>
          <w:b/>
          <w:bCs/>
        </w:rPr>
      </w:pPr>
      <w:r w:rsidRPr="00BD72D5">
        <w:rPr>
          <w:b/>
          <w:bCs/>
        </w:rPr>
        <w:t xml:space="preserve">“Jumta nomaiņa ar bēniņu siltināšanu un fasādes apdare </w:t>
      </w:r>
    </w:p>
    <w:p w14:paraId="1F7D63A0" w14:textId="77777777" w:rsidR="00BD72D5" w:rsidRPr="00BD72D5" w:rsidRDefault="00BD72D5" w:rsidP="00BD72D5">
      <w:pPr>
        <w:pStyle w:val="a4"/>
        <w:ind w:left="360"/>
        <w:jc w:val="center"/>
        <w:rPr>
          <w:b/>
          <w:bCs/>
        </w:rPr>
      </w:pPr>
      <w:r w:rsidRPr="00BD72D5">
        <w:rPr>
          <w:b/>
          <w:bCs/>
        </w:rPr>
        <w:t>mājai Brīvības ielā 2, Ilūkstē, Augšdaugavas novadā”</w:t>
      </w:r>
    </w:p>
    <w:p w14:paraId="4286E4E0" w14:textId="2863B8E8" w:rsidR="009A5787" w:rsidRDefault="00BD72D5" w:rsidP="00BD72D5">
      <w:pPr>
        <w:pStyle w:val="a4"/>
        <w:ind w:left="360"/>
        <w:jc w:val="center"/>
        <w:rPr>
          <w:b/>
          <w:bCs/>
        </w:rPr>
      </w:pPr>
      <w:r w:rsidRPr="00BD72D5">
        <w:rPr>
          <w:b/>
          <w:bCs/>
        </w:rPr>
        <w:t>Identifikācijas Nr. ORN 2025/4</w:t>
      </w:r>
    </w:p>
    <w:p w14:paraId="160DC765" w14:textId="77777777" w:rsidR="00BD72D5" w:rsidRDefault="00BD72D5" w:rsidP="00BD72D5">
      <w:pPr>
        <w:pStyle w:val="a4"/>
        <w:ind w:left="360"/>
        <w:jc w:val="center"/>
        <w:rPr>
          <w:b/>
          <w:bCs/>
        </w:rPr>
      </w:pPr>
    </w:p>
    <w:p w14:paraId="1EB6F566" w14:textId="40A4ABD1" w:rsidR="009A5787" w:rsidRDefault="009A5787" w:rsidP="009A5787">
      <w:pPr>
        <w:pStyle w:val="a4"/>
        <w:ind w:left="360"/>
        <w:jc w:val="center"/>
        <w:rPr>
          <w:b/>
          <w:bCs/>
          <w:i/>
          <w:iCs/>
        </w:rPr>
      </w:pPr>
      <w:r w:rsidRPr="003167C4">
        <w:rPr>
          <w:b/>
          <w:bCs/>
          <w:i/>
          <w:iCs/>
        </w:rPr>
        <w:t xml:space="preserve"> </w:t>
      </w:r>
      <w:r w:rsidRPr="001409DD">
        <w:rPr>
          <w:b/>
          <w:bCs/>
          <w:i/>
          <w:iCs/>
        </w:rPr>
        <w:t>(Pievienot</w:t>
      </w:r>
      <w:r>
        <w:rPr>
          <w:b/>
          <w:bCs/>
          <w:i/>
          <w:iCs/>
        </w:rPr>
        <w:t xml:space="preserve">a </w:t>
      </w:r>
      <w:r w:rsidRPr="001409DD">
        <w:rPr>
          <w:b/>
          <w:bCs/>
          <w:i/>
          <w:iCs/>
        </w:rPr>
        <w:t>atsevišķ</w:t>
      </w:r>
      <w:r>
        <w:rPr>
          <w:b/>
          <w:bCs/>
          <w:i/>
          <w:iCs/>
        </w:rPr>
        <w:t>ā</w:t>
      </w:r>
      <w:r w:rsidRPr="001409DD">
        <w:rPr>
          <w:b/>
          <w:bCs/>
          <w:i/>
          <w:iCs/>
        </w:rPr>
        <w:t xml:space="preserve"> </w:t>
      </w:r>
      <w:r w:rsidR="000710C1">
        <w:rPr>
          <w:b/>
          <w:bCs/>
          <w:i/>
          <w:iCs/>
        </w:rPr>
        <w:t>ZIP</w:t>
      </w:r>
      <w:r w:rsidRPr="001409DD">
        <w:rPr>
          <w:b/>
          <w:bCs/>
          <w:i/>
          <w:iCs/>
        </w:rPr>
        <w:t xml:space="preserve"> fail</w:t>
      </w:r>
      <w:r>
        <w:rPr>
          <w:b/>
          <w:bCs/>
          <w:i/>
          <w:iCs/>
        </w:rPr>
        <w:t>ā</w:t>
      </w:r>
      <w:r w:rsidRPr="001409DD">
        <w:rPr>
          <w:b/>
          <w:bCs/>
          <w:i/>
          <w:iCs/>
        </w:rPr>
        <w:t>)</w:t>
      </w:r>
    </w:p>
    <w:p w14:paraId="0F29179D" w14:textId="77777777" w:rsidR="005975B7" w:rsidRDefault="005975B7" w:rsidP="009A5787">
      <w:pPr>
        <w:pStyle w:val="a4"/>
        <w:ind w:left="360"/>
        <w:jc w:val="center"/>
        <w:rPr>
          <w:b/>
          <w:bCs/>
          <w:i/>
          <w:iCs/>
        </w:rPr>
        <w:sectPr w:rsidR="005975B7" w:rsidSect="00A03D41">
          <w:footerReference w:type="default" r:id="rId10"/>
          <w:footerReference w:type="first" r:id="rId11"/>
          <w:pgSz w:w="11907" w:h="16840" w:code="9"/>
          <w:pgMar w:top="851" w:right="1275" w:bottom="1276" w:left="1701" w:header="709" w:footer="709" w:gutter="0"/>
          <w:pgNumType w:start="0"/>
          <w:cols w:space="708"/>
          <w:titlePg/>
          <w:docGrid w:linePitch="360"/>
        </w:sectPr>
      </w:pPr>
    </w:p>
    <w:p w14:paraId="439301DB" w14:textId="77777777" w:rsidR="005975B7" w:rsidRPr="001409DD" w:rsidRDefault="005975B7" w:rsidP="005975B7">
      <w:pPr>
        <w:pStyle w:val="a4"/>
        <w:pageBreakBefore/>
        <w:ind w:left="357"/>
        <w:jc w:val="right"/>
        <w:outlineLvl w:val="0"/>
        <w:rPr>
          <w:b/>
          <w:bCs/>
        </w:rPr>
      </w:pPr>
      <w:r w:rsidRPr="001409DD">
        <w:rPr>
          <w:b/>
          <w:bCs/>
        </w:rPr>
        <w:lastRenderedPageBreak/>
        <w:t>Pielikums Nr.</w:t>
      </w:r>
      <w:r>
        <w:rPr>
          <w:b/>
          <w:bCs/>
        </w:rPr>
        <w:t>9</w:t>
      </w:r>
    </w:p>
    <w:p w14:paraId="79BB11C3" w14:textId="77777777" w:rsidR="005975B7" w:rsidRPr="00BE2D57" w:rsidRDefault="005975B7" w:rsidP="005975B7">
      <w:pPr>
        <w:pStyle w:val="a4"/>
        <w:spacing w:before="0"/>
        <w:ind w:left="360"/>
        <w:jc w:val="right"/>
        <w:rPr>
          <w:sz w:val="18"/>
          <w:szCs w:val="18"/>
        </w:rPr>
      </w:pPr>
      <w:r w:rsidRPr="00BE2D57">
        <w:rPr>
          <w:sz w:val="18"/>
          <w:szCs w:val="18"/>
        </w:rPr>
        <w:t>Iepirkuma nolikumam</w:t>
      </w:r>
    </w:p>
    <w:p w14:paraId="18A55290" w14:textId="77777777" w:rsidR="005975B7" w:rsidRPr="00BD72D5" w:rsidRDefault="005975B7" w:rsidP="005975B7">
      <w:pPr>
        <w:pStyle w:val="a4"/>
        <w:ind w:left="360"/>
        <w:jc w:val="right"/>
        <w:rPr>
          <w:sz w:val="18"/>
          <w:szCs w:val="18"/>
        </w:rPr>
      </w:pPr>
      <w:r w:rsidRPr="00BD72D5">
        <w:rPr>
          <w:sz w:val="18"/>
          <w:szCs w:val="18"/>
        </w:rPr>
        <w:t xml:space="preserve">“Jumta nomaiņa ar bēniņu siltināšanu un fasādes apdare </w:t>
      </w:r>
    </w:p>
    <w:p w14:paraId="195D275F" w14:textId="77777777" w:rsidR="005975B7" w:rsidRPr="00BD72D5" w:rsidRDefault="005975B7" w:rsidP="005975B7">
      <w:pPr>
        <w:pStyle w:val="a4"/>
        <w:ind w:left="360"/>
        <w:jc w:val="right"/>
        <w:rPr>
          <w:sz w:val="18"/>
          <w:szCs w:val="18"/>
        </w:rPr>
      </w:pPr>
      <w:r w:rsidRPr="00BD72D5">
        <w:rPr>
          <w:sz w:val="18"/>
          <w:szCs w:val="18"/>
        </w:rPr>
        <w:t>mājai Brīvības ielā 2, Ilūkstē, Augšdaugavas novadā”</w:t>
      </w:r>
    </w:p>
    <w:p w14:paraId="3CF6C6FD" w14:textId="7D63007B" w:rsidR="005975B7" w:rsidRDefault="005975B7" w:rsidP="005975B7">
      <w:pPr>
        <w:pStyle w:val="a4"/>
        <w:ind w:left="360"/>
        <w:jc w:val="right"/>
      </w:pPr>
      <w:r w:rsidRPr="00BD72D5">
        <w:rPr>
          <w:sz w:val="18"/>
          <w:szCs w:val="18"/>
        </w:rPr>
        <w:t>Identifikācijas Nr. ORN 2025/4</w:t>
      </w:r>
    </w:p>
    <w:p w14:paraId="623C9EF1" w14:textId="77777777" w:rsidR="005975B7" w:rsidRPr="001409DD" w:rsidRDefault="005975B7" w:rsidP="005975B7">
      <w:pPr>
        <w:pStyle w:val="a4"/>
        <w:ind w:left="360"/>
        <w:jc w:val="center"/>
      </w:pPr>
    </w:p>
    <w:p w14:paraId="6282A721" w14:textId="750631D7" w:rsidR="005975B7" w:rsidRPr="005975B7" w:rsidRDefault="005975B7" w:rsidP="005975B7">
      <w:pPr>
        <w:tabs>
          <w:tab w:val="left" w:pos="4155"/>
        </w:tabs>
        <w:spacing w:before="0"/>
        <w:jc w:val="left"/>
        <w:rPr>
          <w:rFonts w:eastAsia="Times New Roman"/>
          <w:sz w:val="24"/>
          <w:szCs w:val="24"/>
          <w:lang w:eastAsia="zh-CN"/>
        </w:rPr>
      </w:pPr>
      <w:r w:rsidRPr="005975B7">
        <w:rPr>
          <w:rFonts w:eastAsia="Times New Roman"/>
          <w:b/>
          <w:bCs/>
          <w:i/>
          <w:iCs/>
          <w:lang w:eastAsia="zh-CN"/>
        </w:rPr>
        <w:t>Paraugs</w:t>
      </w:r>
    </w:p>
    <w:p w14:paraId="4952965F" w14:textId="77777777" w:rsidR="005975B7" w:rsidRPr="005975B7" w:rsidRDefault="005975B7" w:rsidP="005975B7">
      <w:pPr>
        <w:tabs>
          <w:tab w:val="left" w:pos="8931"/>
        </w:tabs>
        <w:suppressAutoHyphens/>
        <w:spacing w:before="0"/>
        <w:jc w:val="left"/>
        <w:rPr>
          <w:rFonts w:eastAsia="Times New Roman"/>
          <w:b/>
          <w:bCs/>
          <w:i/>
          <w:iCs/>
          <w:color w:val="FF0000"/>
          <w:lang w:eastAsia="zh-CN"/>
        </w:rPr>
      </w:pPr>
    </w:p>
    <w:p w14:paraId="005F9E3F" w14:textId="77777777" w:rsidR="005975B7" w:rsidRPr="005975B7" w:rsidRDefault="005975B7" w:rsidP="005975B7">
      <w:pPr>
        <w:pBdr>
          <w:top w:val="none" w:sz="0" w:space="0" w:color="000000"/>
          <w:left w:val="none" w:sz="0" w:space="0" w:color="000000"/>
          <w:bottom w:val="single" w:sz="4" w:space="1" w:color="000000"/>
          <w:right w:val="none" w:sz="0" w:space="0" w:color="000000"/>
        </w:pBdr>
        <w:suppressAutoHyphens/>
        <w:spacing w:before="0" w:line="240" w:lineRule="exact"/>
        <w:ind w:right="-255"/>
        <w:jc w:val="center"/>
        <w:rPr>
          <w:rFonts w:eastAsia="Times New Roman"/>
          <w:sz w:val="24"/>
          <w:szCs w:val="24"/>
          <w:lang w:eastAsia="zh-CN"/>
        </w:rPr>
      </w:pPr>
      <w:r w:rsidRPr="005975B7">
        <w:rPr>
          <w:rFonts w:eastAsia="Times New Roman"/>
          <w:b/>
          <w:bCs/>
          <w:sz w:val="24"/>
          <w:szCs w:val="24"/>
          <w:lang w:eastAsia="lv-LV"/>
        </w:rPr>
        <w:t>Lokālā tāme Nr.__</w:t>
      </w:r>
    </w:p>
    <w:p w14:paraId="6F46814B" w14:textId="77777777" w:rsidR="005975B7" w:rsidRPr="005975B7" w:rsidRDefault="005975B7" w:rsidP="005975B7">
      <w:pPr>
        <w:pBdr>
          <w:top w:val="none" w:sz="0" w:space="0" w:color="000000"/>
          <w:left w:val="none" w:sz="0" w:space="0" w:color="000000"/>
          <w:bottom w:val="single" w:sz="4" w:space="1" w:color="000000"/>
          <w:right w:val="none" w:sz="0" w:space="0" w:color="000000"/>
        </w:pBdr>
        <w:suppressAutoHyphens/>
        <w:spacing w:before="0" w:line="240" w:lineRule="exact"/>
        <w:ind w:right="-255"/>
        <w:jc w:val="center"/>
        <w:rPr>
          <w:rFonts w:eastAsia="Times New Roman"/>
          <w:b/>
          <w:bCs/>
          <w:i/>
          <w:iCs/>
          <w:sz w:val="24"/>
          <w:szCs w:val="24"/>
          <w:lang w:eastAsia="lv-LV"/>
        </w:rPr>
      </w:pPr>
    </w:p>
    <w:p w14:paraId="7EDB131A" w14:textId="77777777" w:rsidR="005975B7" w:rsidRPr="005975B7" w:rsidRDefault="005975B7" w:rsidP="005975B7">
      <w:pPr>
        <w:suppressAutoHyphens/>
        <w:spacing w:before="0" w:line="200" w:lineRule="exact"/>
        <w:ind w:right="-255"/>
        <w:jc w:val="center"/>
        <w:rPr>
          <w:rFonts w:eastAsia="Times New Roman"/>
          <w:sz w:val="24"/>
          <w:szCs w:val="24"/>
          <w:lang w:eastAsia="zh-CN"/>
        </w:rPr>
      </w:pPr>
      <w:r w:rsidRPr="005975B7">
        <w:rPr>
          <w:rFonts w:eastAsia="Times New Roman"/>
          <w:sz w:val="20"/>
          <w:szCs w:val="20"/>
          <w:lang w:eastAsia="lv-LV"/>
        </w:rPr>
        <w:t>(Iepirkuma nosaukums)</w:t>
      </w:r>
    </w:p>
    <w:p w14:paraId="3578DA96" w14:textId="77777777" w:rsidR="005975B7" w:rsidRPr="005975B7" w:rsidRDefault="005975B7" w:rsidP="005975B7">
      <w:pPr>
        <w:suppressAutoHyphens/>
        <w:spacing w:before="0"/>
        <w:ind w:right="-258"/>
        <w:jc w:val="left"/>
        <w:rPr>
          <w:rFonts w:eastAsia="Times New Roman"/>
          <w:sz w:val="6"/>
          <w:szCs w:val="6"/>
          <w:lang w:eastAsia="lv-LV"/>
        </w:rPr>
      </w:pPr>
    </w:p>
    <w:tbl>
      <w:tblPr>
        <w:tblW w:w="5050" w:type="pct"/>
        <w:tblLayout w:type="fixed"/>
        <w:tblCellMar>
          <w:top w:w="28" w:type="dxa"/>
          <w:left w:w="28" w:type="dxa"/>
          <w:bottom w:w="28" w:type="dxa"/>
          <w:right w:w="28" w:type="dxa"/>
        </w:tblCellMar>
        <w:tblLook w:val="0000" w:firstRow="0" w:lastRow="0" w:firstColumn="0" w:lastColumn="0" w:noHBand="0" w:noVBand="0"/>
      </w:tblPr>
      <w:tblGrid>
        <w:gridCol w:w="2871"/>
        <w:gridCol w:w="6051"/>
        <w:gridCol w:w="5938"/>
      </w:tblGrid>
      <w:tr w:rsidR="005975B7" w:rsidRPr="005975B7" w14:paraId="09F59A73" w14:textId="77777777" w:rsidTr="00E53DD4">
        <w:trPr>
          <w:trHeight w:val="23"/>
        </w:trPr>
        <w:tc>
          <w:tcPr>
            <w:tcW w:w="2974" w:type="dxa"/>
            <w:shd w:val="clear" w:color="auto" w:fill="auto"/>
          </w:tcPr>
          <w:p w14:paraId="786675FE" w14:textId="77777777" w:rsidR="005975B7" w:rsidRPr="005975B7" w:rsidRDefault="005975B7" w:rsidP="005975B7">
            <w:pPr>
              <w:suppressAutoHyphens/>
              <w:spacing w:before="0" w:line="200" w:lineRule="exact"/>
              <w:jc w:val="left"/>
              <w:rPr>
                <w:rFonts w:eastAsia="Times New Roman"/>
                <w:sz w:val="24"/>
                <w:szCs w:val="24"/>
                <w:lang w:eastAsia="zh-CN"/>
              </w:rPr>
            </w:pPr>
            <w:r w:rsidRPr="005975B7">
              <w:rPr>
                <w:rFonts w:eastAsia="Calibri"/>
                <w:sz w:val="20"/>
                <w:szCs w:val="20"/>
                <w:lang w:eastAsia="zh-CN"/>
              </w:rPr>
              <w:t>Pasūtītājs:</w:t>
            </w:r>
          </w:p>
        </w:tc>
        <w:tc>
          <w:tcPr>
            <w:tcW w:w="12429" w:type="dxa"/>
            <w:gridSpan w:val="2"/>
            <w:tcBorders>
              <w:bottom w:val="single" w:sz="4" w:space="0" w:color="000000"/>
            </w:tcBorders>
            <w:shd w:val="clear" w:color="auto" w:fill="auto"/>
          </w:tcPr>
          <w:p w14:paraId="0DC998BF" w14:textId="77777777" w:rsidR="005975B7" w:rsidRPr="005975B7" w:rsidRDefault="005975B7" w:rsidP="005975B7">
            <w:pPr>
              <w:suppressAutoHyphens/>
              <w:spacing w:before="0" w:line="200" w:lineRule="exact"/>
              <w:jc w:val="left"/>
              <w:rPr>
                <w:rFonts w:eastAsia="Times New Roman"/>
                <w:sz w:val="24"/>
                <w:szCs w:val="24"/>
                <w:lang w:eastAsia="zh-CN"/>
              </w:rPr>
            </w:pPr>
            <w:r w:rsidRPr="005975B7">
              <w:rPr>
                <w:rFonts w:eastAsia="Calibri"/>
                <w:sz w:val="20"/>
                <w:szCs w:val="20"/>
                <w:lang w:eastAsia="zh-CN"/>
              </w:rPr>
              <w:t>SIA ORNAMENTS, reģ. Nr.41503003743</w:t>
            </w:r>
          </w:p>
        </w:tc>
      </w:tr>
      <w:tr w:rsidR="005975B7" w:rsidRPr="005975B7" w14:paraId="5A9DC417" w14:textId="77777777" w:rsidTr="00E53DD4">
        <w:trPr>
          <w:trHeight w:val="23"/>
        </w:trPr>
        <w:tc>
          <w:tcPr>
            <w:tcW w:w="2974" w:type="dxa"/>
            <w:shd w:val="clear" w:color="auto" w:fill="auto"/>
          </w:tcPr>
          <w:p w14:paraId="2E32F70F" w14:textId="77777777" w:rsidR="005975B7" w:rsidRPr="005975B7" w:rsidRDefault="005975B7" w:rsidP="005975B7">
            <w:pPr>
              <w:suppressAutoHyphens/>
              <w:spacing w:before="0" w:line="200" w:lineRule="exact"/>
              <w:jc w:val="left"/>
              <w:rPr>
                <w:rFonts w:eastAsia="Times New Roman"/>
                <w:sz w:val="24"/>
                <w:szCs w:val="24"/>
                <w:lang w:eastAsia="zh-CN"/>
              </w:rPr>
            </w:pPr>
            <w:r w:rsidRPr="005975B7">
              <w:rPr>
                <w:rFonts w:eastAsia="Calibri"/>
                <w:sz w:val="20"/>
                <w:szCs w:val="20"/>
                <w:lang w:eastAsia="zh-CN"/>
              </w:rPr>
              <w:t>Izpildītājs:</w:t>
            </w:r>
          </w:p>
        </w:tc>
        <w:tc>
          <w:tcPr>
            <w:tcW w:w="12429" w:type="dxa"/>
            <w:gridSpan w:val="2"/>
            <w:tcBorders>
              <w:top w:val="single" w:sz="4" w:space="0" w:color="000000"/>
              <w:bottom w:val="single" w:sz="4" w:space="0" w:color="000000"/>
            </w:tcBorders>
            <w:shd w:val="clear" w:color="auto" w:fill="auto"/>
          </w:tcPr>
          <w:p w14:paraId="743CC6A6" w14:textId="77777777" w:rsidR="005975B7" w:rsidRPr="005975B7" w:rsidRDefault="005975B7" w:rsidP="005975B7">
            <w:pPr>
              <w:suppressAutoHyphens/>
              <w:snapToGrid w:val="0"/>
              <w:spacing w:before="0" w:line="200" w:lineRule="exact"/>
              <w:jc w:val="left"/>
              <w:rPr>
                <w:rFonts w:eastAsia="Calibri"/>
                <w:sz w:val="20"/>
                <w:szCs w:val="20"/>
                <w:lang w:eastAsia="zh-CN"/>
              </w:rPr>
            </w:pPr>
          </w:p>
        </w:tc>
      </w:tr>
      <w:tr w:rsidR="005975B7" w:rsidRPr="005975B7" w14:paraId="674E481A" w14:textId="77777777" w:rsidTr="00E53DD4">
        <w:trPr>
          <w:trHeight w:val="23"/>
        </w:trPr>
        <w:tc>
          <w:tcPr>
            <w:tcW w:w="2974" w:type="dxa"/>
            <w:shd w:val="clear" w:color="auto" w:fill="auto"/>
          </w:tcPr>
          <w:p w14:paraId="717894DF" w14:textId="77777777" w:rsidR="005975B7" w:rsidRPr="005975B7" w:rsidRDefault="005975B7" w:rsidP="005975B7">
            <w:pPr>
              <w:suppressAutoHyphens/>
              <w:spacing w:before="0" w:line="200" w:lineRule="exact"/>
              <w:jc w:val="left"/>
              <w:rPr>
                <w:rFonts w:eastAsia="Times New Roman"/>
                <w:sz w:val="24"/>
                <w:szCs w:val="24"/>
                <w:lang w:eastAsia="zh-CN"/>
              </w:rPr>
            </w:pPr>
            <w:r w:rsidRPr="005975B7">
              <w:rPr>
                <w:rFonts w:eastAsia="Times New Roman"/>
                <w:sz w:val="20"/>
                <w:szCs w:val="20"/>
                <w:lang w:eastAsia="lv-LV"/>
              </w:rPr>
              <w:t>Objekta nosaukums:</w:t>
            </w:r>
          </w:p>
        </w:tc>
        <w:tc>
          <w:tcPr>
            <w:tcW w:w="12429" w:type="dxa"/>
            <w:gridSpan w:val="2"/>
            <w:tcBorders>
              <w:top w:val="single" w:sz="4" w:space="0" w:color="000000"/>
              <w:bottom w:val="single" w:sz="4" w:space="0" w:color="000000"/>
            </w:tcBorders>
            <w:shd w:val="clear" w:color="auto" w:fill="auto"/>
          </w:tcPr>
          <w:p w14:paraId="39F42C25" w14:textId="77777777" w:rsidR="005975B7" w:rsidRPr="005975B7" w:rsidRDefault="005975B7" w:rsidP="005975B7">
            <w:pPr>
              <w:suppressAutoHyphens/>
              <w:snapToGrid w:val="0"/>
              <w:spacing w:before="0" w:line="200" w:lineRule="exact"/>
              <w:jc w:val="left"/>
              <w:rPr>
                <w:rFonts w:eastAsia="Calibri"/>
                <w:sz w:val="20"/>
                <w:szCs w:val="20"/>
                <w:lang w:eastAsia="zh-CN"/>
              </w:rPr>
            </w:pPr>
          </w:p>
        </w:tc>
      </w:tr>
      <w:tr w:rsidR="005975B7" w:rsidRPr="005975B7" w14:paraId="50E41DE0" w14:textId="77777777" w:rsidTr="00E53DD4">
        <w:trPr>
          <w:trHeight w:val="23"/>
        </w:trPr>
        <w:tc>
          <w:tcPr>
            <w:tcW w:w="2974" w:type="dxa"/>
            <w:shd w:val="clear" w:color="auto" w:fill="auto"/>
          </w:tcPr>
          <w:p w14:paraId="41310448" w14:textId="77777777" w:rsidR="005975B7" w:rsidRPr="005975B7" w:rsidRDefault="005975B7" w:rsidP="005975B7">
            <w:pPr>
              <w:suppressAutoHyphens/>
              <w:spacing w:before="0" w:line="200" w:lineRule="exact"/>
              <w:jc w:val="left"/>
              <w:rPr>
                <w:rFonts w:eastAsia="Times New Roman"/>
                <w:sz w:val="24"/>
                <w:szCs w:val="24"/>
                <w:lang w:eastAsia="zh-CN"/>
              </w:rPr>
            </w:pPr>
            <w:r w:rsidRPr="005975B7">
              <w:rPr>
                <w:rFonts w:eastAsia="Times New Roman"/>
                <w:sz w:val="20"/>
                <w:szCs w:val="20"/>
                <w:lang w:eastAsia="lv-LV"/>
              </w:rPr>
              <w:t>Būves nosaukums:</w:t>
            </w:r>
          </w:p>
        </w:tc>
        <w:tc>
          <w:tcPr>
            <w:tcW w:w="12429" w:type="dxa"/>
            <w:gridSpan w:val="2"/>
            <w:tcBorders>
              <w:top w:val="single" w:sz="4" w:space="0" w:color="000000"/>
              <w:bottom w:val="single" w:sz="4" w:space="0" w:color="000000"/>
            </w:tcBorders>
            <w:shd w:val="clear" w:color="auto" w:fill="auto"/>
          </w:tcPr>
          <w:p w14:paraId="107E1B25" w14:textId="77777777" w:rsidR="005975B7" w:rsidRPr="005975B7" w:rsidRDefault="005975B7" w:rsidP="005975B7">
            <w:pPr>
              <w:suppressAutoHyphens/>
              <w:snapToGrid w:val="0"/>
              <w:spacing w:before="0" w:line="200" w:lineRule="exact"/>
              <w:jc w:val="left"/>
              <w:rPr>
                <w:rFonts w:eastAsia="Calibri"/>
                <w:sz w:val="20"/>
                <w:szCs w:val="20"/>
                <w:lang w:eastAsia="lv-LV"/>
              </w:rPr>
            </w:pPr>
          </w:p>
        </w:tc>
      </w:tr>
      <w:tr w:rsidR="005975B7" w:rsidRPr="005975B7" w14:paraId="50B0D461" w14:textId="77777777" w:rsidTr="00E53DD4">
        <w:trPr>
          <w:trHeight w:val="23"/>
        </w:trPr>
        <w:tc>
          <w:tcPr>
            <w:tcW w:w="2974" w:type="dxa"/>
            <w:shd w:val="clear" w:color="auto" w:fill="auto"/>
          </w:tcPr>
          <w:p w14:paraId="5A5B067F" w14:textId="77777777" w:rsidR="005975B7" w:rsidRPr="005975B7" w:rsidRDefault="005975B7" w:rsidP="005975B7">
            <w:pPr>
              <w:suppressAutoHyphens/>
              <w:spacing w:before="0" w:line="200" w:lineRule="exact"/>
              <w:jc w:val="left"/>
              <w:rPr>
                <w:rFonts w:eastAsia="Times New Roman"/>
                <w:sz w:val="24"/>
                <w:szCs w:val="24"/>
                <w:lang w:eastAsia="zh-CN"/>
              </w:rPr>
            </w:pPr>
            <w:r w:rsidRPr="005975B7">
              <w:rPr>
                <w:rFonts w:eastAsia="Calibri"/>
                <w:sz w:val="20"/>
                <w:szCs w:val="20"/>
                <w:lang w:eastAsia="lv-LV"/>
              </w:rPr>
              <w:t>Objekta adrese</w:t>
            </w:r>
          </w:p>
        </w:tc>
        <w:tc>
          <w:tcPr>
            <w:tcW w:w="12429" w:type="dxa"/>
            <w:gridSpan w:val="2"/>
            <w:tcBorders>
              <w:top w:val="single" w:sz="4" w:space="0" w:color="000000"/>
              <w:bottom w:val="single" w:sz="4" w:space="0" w:color="000000"/>
            </w:tcBorders>
            <w:shd w:val="clear" w:color="auto" w:fill="auto"/>
          </w:tcPr>
          <w:p w14:paraId="71151418" w14:textId="77777777" w:rsidR="005975B7" w:rsidRPr="005975B7" w:rsidRDefault="005975B7" w:rsidP="005975B7">
            <w:pPr>
              <w:suppressAutoHyphens/>
              <w:snapToGrid w:val="0"/>
              <w:spacing w:before="0" w:line="200" w:lineRule="exact"/>
              <w:jc w:val="left"/>
              <w:rPr>
                <w:rFonts w:eastAsia="Calibri"/>
                <w:sz w:val="20"/>
                <w:szCs w:val="20"/>
                <w:lang w:eastAsia="zh-CN"/>
              </w:rPr>
            </w:pPr>
          </w:p>
        </w:tc>
      </w:tr>
      <w:tr w:rsidR="005975B7" w:rsidRPr="005975B7" w14:paraId="33089EFC" w14:textId="77777777" w:rsidTr="00E53DD4">
        <w:trPr>
          <w:trHeight w:val="23"/>
        </w:trPr>
        <w:tc>
          <w:tcPr>
            <w:tcW w:w="2974" w:type="dxa"/>
            <w:shd w:val="clear" w:color="auto" w:fill="auto"/>
          </w:tcPr>
          <w:p w14:paraId="2AD06A3A" w14:textId="77777777" w:rsidR="005975B7" w:rsidRPr="005975B7" w:rsidRDefault="005975B7" w:rsidP="005975B7">
            <w:pPr>
              <w:suppressAutoHyphens/>
              <w:spacing w:before="0" w:line="200" w:lineRule="exact"/>
              <w:jc w:val="left"/>
              <w:rPr>
                <w:rFonts w:eastAsia="Times New Roman"/>
                <w:sz w:val="24"/>
                <w:szCs w:val="24"/>
                <w:lang w:eastAsia="zh-CN"/>
              </w:rPr>
            </w:pPr>
            <w:r w:rsidRPr="005975B7">
              <w:rPr>
                <w:rFonts w:eastAsia="Calibri"/>
                <w:sz w:val="20"/>
                <w:szCs w:val="20"/>
                <w:lang w:eastAsia="lv-LV"/>
              </w:rPr>
              <w:t xml:space="preserve">Pasūtījuma – cenu aptaujas ID Nr. </w:t>
            </w:r>
          </w:p>
        </w:tc>
        <w:tc>
          <w:tcPr>
            <w:tcW w:w="12429" w:type="dxa"/>
            <w:gridSpan w:val="2"/>
            <w:tcBorders>
              <w:top w:val="single" w:sz="4" w:space="0" w:color="000000"/>
              <w:bottom w:val="single" w:sz="4" w:space="0" w:color="000000"/>
            </w:tcBorders>
            <w:shd w:val="clear" w:color="auto" w:fill="auto"/>
          </w:tcPr>
          <w:p w14:paraId="1887F682" w14:textId="77777777" w:rsidR="005975B7" w:rsidRPr="005975B7" w:rsidRDefault="005975B7" w:rsidP="005975B7">
            <w:pPr>
              <w:suppressAutoHyphens/>
              <w:snapToGrid w:val="0"/>
              <w:spacing w:before="0" w:line="200" w:lineRule="exact"/>
              <w:jc w:val="left"/>
              <w:rPr>
                <w:rFonts w:eastAsia="Calibri"/>
                <w:sz w:val="20"/>
                <w:szCs w:val="20"/>
                <w:lang w:eastAsia="zh-CN"/>
              </w:rPr>
            </w:pPr>
          </w:p>
        </w:tc>
      </w:tr>
      <w:tr w:rsidR="005975B7" w:rsidRPr="005975B7" w14:paraId="5CBBBF8E" w14:textId="77777777" w:rsidTr="00E53DD4">
        <w:trPr>
          <w:trHeight w:val="66"/>
        </w:trPr>
        <w:tc>
          <w:tcPr>
            <w:tcW w:w="2974" w:type="dxa"/>
            <w:shd w:val="clear" w:color="auto" w:fill="auto"/>
          </w:tcPr>
          <w:p w14:paraId="6CC80781" w14:textId="77777777" w:rsidR="005975B7" w:rsidRPr="005975B7" w:rsidRDefault="005975B7" w:rsidP="005975B7">
            <w:pPr>
              <w:suppressAutoHyphens/>
              <w:spacing w:before="0" w:line="200" w:lineRule="exact"/>
              <w:jc w:val="left"/>
              <w:rPr>
                <w:rFonts w:eastAsia="Times New Roman"/>
                <w:sz w:val="24"/>
                <w:szCs w:val="24"/>
                <w:lang w:eastAsia="zh-CN"/>
              </w:rPr>
            </w:pPr>
            <w:r w:rsidRPr="005975B7">
              <w:rPr>
                <w:rFonts w:eastAsia="Times New Roman"/>
                <w:sz w:val="20"/>
                <w:szCs w:val="20"/>
                <w:lang w:eastAsia="zh-CN"/>
              </w:rPr>
              <w:t>Tāme sastādīta</w:t>
            </w:r>
          </w:p>
        </w:tc>
        <w:tc>
          <w:tcPr>
            <w:tcW w:w="6273" w:type="dxa"/>
            <w:tcBorders>
              <w:top w:val="single" w:sz="4" w:space="0" w:color="000000"/>
              <w:bottom w:val="single" w:sz="4" w:space="0" w:color="000000"/>
            </w:tcBorders>
            <w:shd w:val="clear" w:color="auto" w:fill="auto"/>
          </w:tcPr>
          <w:p w14:paraId="50D4D786" w14:textId="77777777" w:rsidR="005975B7" w:rsidRPr="005975B7" w:rsidRDefault="005975B7" w:rsidP="005975B7">
            <w:pPr>
              <w:suppressAutoHyphens/>
              <w:spacing w:before="0" w:line="200" w:lineRule="exact"/>
              <w:jc w:val="left"/>
              <w:rPr>
                <w:rFonts w:eastAsia="Times New Roman"/>
                <w:sz w:val="24"/>
                <w:szCs w:val="24"/>
                <w:lang w:eastAsia="zh-CN"/>
              </w:rPr>
            </w:pPr>
            <w:r w:rsidRPr="005975B7">
              <w:rPr>
                <w:rFonts w:eastAsia="Times New Roman"/>
                <w:sz w:val="20"/>
                <w:szCs w:val="20"/>
                <w:lang w:eastAsia="zh-CN"/>
              </w:rPr>
              <w:t>20__.gada tirgus cenās</w:t>
            </w:r>
          </w:p>
        </w:tc>
        <w:tc>
          <w:tcPr>
            <w:tcW w:w="6156" w:type="dxa"/>
            <w:tcBorders>
              <w:top w:val="single" w:sz="4" w:space="0" w:color="000000"/>
              <w:bottom w:val="single" w:sz="4" w:space="0" w:color="000000"/>
            </w:tcBorders>
            <w:shd w:val="clear" w:color="auto" w:fill="auto"/>
          </w:tcPr>
          <w:p w14:paraId="105D0CAB" w14:textId="77777777" w:rsidR="005975B7" w:rsidRPr="005975B7" w:rsidRDefault="005975B7" w:rsidP="005975B7">
            <w:pPr>
              <w:suppressAutoHyphens/>
              <w:spacing w:before="0" w:line="200" w:lineRule="exact"/>
              <w:jc w:val="right"/>
              <w:rPr>
                <w:rFonts w:eastAsia="Times New Roman"/>
                <w:sz w:val="24"/>
                <w:szCs w:val="24"/>
                <w:lang w:eastAsia="zh-CN"/>
              </w:rPr>
            </w:pPr>
            <w:r w:rsidRPr="005975B7">
              <w:rPr>
                <w:rFonts w:eastAsia="Calibri"/>
                <w:sz w:val="20"/>
                <w:szCs w:val="20"/>
                <w:lang w:eastAsia="zh-CN"/>
              </w:rPr>
              <w:t>Tāmes izmaksas: ________ euro</w:t>
            </w:r>
          </w:p>
        </w:tc>
      </w:tr>
      <w:tr w:rsidR="005975B7" w:rsidRPr="005975B7" w14:paraId="6CA0ECC6" w14:textId="77777777" w:rsidTr="00E53DD4">
        <w:trPr>
          <w:trHeight w:val="23"/>
        </w:trPr>
        <w:tc>
          <w:tcPr>
            <w:tcW w:w="2974" w:type="dxa"/>
            <w:shd w:val="clear" w:color="auto" w:fill="auto"/>
          </w:tcPr>
          <w:p w14:paraId="29B096B6" w14:textId="77777777" w:rsidR="005975B7" w:rsidRPr="005975B7" w:rsidRDefault="005975B7" w:rsidP="005975B7">
            <w:pPr>
              <w:suppressAutoHyphens/>
              <w:snapToGrid w:val="0"/>
              <w:spacing w:before="0" w:line="200" w:lineRule="exact"/>
              <w:jc w:val="left"/>
              <w:rPr>
                <w:rFonts w:eastAsia="Calibri"/>
                <w:sz w:val="20"/>
                <w:szCs w:val="20"/>
                <w:lang w:eastAsia="zh-CN"/>
              </w:rPr>
            </w:pPr>
          </w:p>
        </w:tc>
        <w:tc>
          <w:tcPr>
            <w:tcW w:w="12429" w:type="dxa"/>
            <w:gridSpan w:val="2"/>
            <w:tcBorders>
              <w:top w:val="single" w:sz="4" w:space="0" w:color="000000"/>
              <w:bottom w:val="single" w:sz="4" w:space="0" w:color="000000"/>
            </w:tcBorders>
            <w:shd w:val="clear" w:color="auto" w:fill="auto"/>
          </w:tcPr>
          <w:p w14:paraId="76927BB6" w14:textId="77777777" w:rsidR="005975B7" w:rsidRPr="005975B7" w:rsidRDefault="005975B7" w:rsidP="005975B7">
            <w:pPr>
              <w:suppressAutoHyphens/>
              <w:spacing w:before="0" w:line="200" w:lineRule="exact"/>
              <w:jc w:val="right"/>
              <w:rPr>
                <w:rFonts w:eastAsia="Times New Roman"/>
                <w:sz w:val="24"/>
                <w:szCs w:val="24"/>
                <w:lang w:eastAsia="zh-CN"/>
              </w:rPr>
            </w:pPr>
            <w:r w:rsidRPr="005975B7">
              <w:rPr>
                <w:rFonts w:eastAsia="Times New Roman"/>
                <w:sz w:val="20"/>
                <w:szCs w:val="20"/>
                <w:lang w:eastAsia="zh-CN"/>
              </w:rPr>
              <w:t>Tāme sastādīta 20___.gada ____.____________________</w:t>
            </w:r>
          </w:p>
        </w:tc>
      </w:tr>
    </w:tbl>
    <w:p w14:paraId="74A86B47" w14:textId="77777777" w:rsidR="005975B7" w:rsidRPr="005975B7" w:rsidRDefault="005975B7" w:rsidP="005975B7">
      <w:pPr>
        <w:tabs>
          <w:tab w:val="left" w:pos="0"/>
        </w:tabs>
        <w:suppressAutoHyphens/>
        <w:spacing w:before="0"/>
        <w:jc w:val="left"/>
        <w:rPr>
          <w:rFonts w:eastAsia="Times New Roman"/>
          <w:sz w:val="2"/>
          <w:szCs w:val="2"/>
          <w:lang w:eastAsia="zh-CN"/>
        </w:rPr>
      </w:pPr>
    </w:p>
    <w:tbl>
      <w:tblPr>
        <w:tblW w:w="15422" w:type="dxa"/>
        <w:tblInd w:w="-5" w:type="dxa"/>
        <w:tblLayout w:type="fixed"/>
        <w:tblCellMar>
          <w:top w:w="15" w:type="dxa"/>
          <w:bottom w:w="15" w:type="dxa"/>
        </w:tblCellMar>
        <w:tblLook w:val="0000" w:firstRow="0" w:lastRow="0" w:firstColumn="0" w:lastColumn="0" w:noHBand="0" w:noVBand="0"/>
      </w:tblPr>
      <w:tblGrid>
        <w:gridCol w:w="426"/>
        <w:gridCol w:w="425"/>
        <w:gridCol w:w="4365"/>
        <w:gridCol w:w="709"/>
        <w:gridCol w:w="550"/>
        <w:gridCol w:w="584"/>
        <w:gridCol w:w="709"/>
        <w:gridCol w:w="850"/>
        <w:gridCol w:w="709"/>
        <w:gridCol w:w="709"/>
        <w:gridCol w:w="850"/>
        <w:gridCol w:w="15"/>
        <w:gridCol w:w="940"/>
        <w:gridCol w:w="851"/>
        <w:gridCol w:w="849"/>
        <w:gridCol w:w="851"/>
        <w:gridCol w:w="1030"/>
      </w:tblGrid>
      <w:tr w:rsidR="005975B7" w:rsidRPr="005975B7" w14:paraId="31B1BF31" w14:textId="77777777" w:rsidTr="00E53DD4">
        <w:trPr>
          <w:cantSplit/>
          <w:trHeight w:val="170"/>
        </w:trPr>
        <w:tc>
          <w:tcPr>
            <w:tcW w:w="426" w:type="dxa"/>
            <w:vMerge w:val="restart"/>
            <w:tcBorders>
              <w:top w:val="single" w:sz="4" w:space="0" w:color="000000"/>
              <w:left w:val="single" w:sz="4" w:space="0" w:color="000000"/>
              <w:bottom w:val="single" w:sz="4" w:space="0" w:color="000000"/>
              <w:right w:val="single" w:sz="4" w:space="0" w:color="000000"/>
            </w:tcBorders>
            <w:shd w:val="clear" w:color="auto" w:fill="E6E6E6"/>
            <w:textDirection w:val="btLr"/>
            <w:vAlign w:val="center"/>
          </w:tcPr>
          <w:p w14:paraId="7C286CAA"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Nr.p.k.</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E6E6E6"/>
            <w:textDirection w:val="btLr"/>
            <w:vAlign w:val="center"/>
          </w:tcPr>
          <w:p w14:paraId="35DDA8EC"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Kods</w:t>
            </w:r>
          </w:p>
        </w:tc>
        <w:tc>
          <w:tcPr>
            <w:tcW w:w="4365"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13A6469F"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Būvdarbu nosaukums</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E6E6E6"/>
            <w:textDirection w:val="btLr"/>
            <w:vAlign w:val="center"/>
          </w:tcPr>
          <w:p w14:paraId="6CEFEFEA"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Mērvienība</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auto" w:fill="E6E6E6"/>
            <w:textDirection w:val="btLr"/>
            <w:vAlign w:val="center"/>
          </w:tcPr>
          <w:p w14:paraId="4BD3E004"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Daudzums</w:t>
            </w:r>
          </w:p>
        </w:tc>
        <w:tc>
          <w:tcPr>
            <w:tcW w:w="4411" w:type="dxa"/>
            <w:gridSpan w:val="6"/>
            <w:tcBorders>
              <w:top w:val="single" w:sz="4" w:space="0" w:color="000000"/>
              <w:left w:val="single" w:sz="4" w:space="0" w:color="000000"/>
              <w:bottom w:val="single" w:sz="4" w:space="0" w:color="000000"/>
              <w:right w:val="single" w:sz="4" w:space="0" w:color="000000"/>
            </w:tcBorders>
            <w:shd w:val="clear" w:color="auto" w:fill="E6E6E6"/>
            <w:vAlign w:val="center"/>
          </w:tcPr>
          <w:p w14:paraId="1A45C49C"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Vienības izmaksas</w:t>
            </w:r>
          </w:p>
        </w:tc>
        <w:tc>
          <w:tcPr>
            <w:tcW w:w="4536" w:type="dxa"/>
            <w:gridSpan w:val="6"/>
            <w:tcBorders>
              <w:top w:val="single" w:sz="4" w:space="0" w:color="000000"/>
              <w:left w:val="single" w:sz="4" w:space="0" w:color="000000"/>
              <w:bottom w:val="single" w:sz="4" w:space="0" w:color="000000"/>
              <w:right w:val="single" w:sz="4" w:space="0" w:color="000000"/>
            </w:tcBorders>
            <w:shd w:val="clear" w:color="auto" w:fill="E6E6E6"/>
            <w:vAlign w:val="center"/>
          </w:tcPr>
          <w:p w14:paraId="01944F45"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Kopā uz visu apjomu</w:t>
            </w:r>
          </w:p>
        </w:tc>
      </w:tr>
      <w:tr w:rsidR="005975B7" w:rsidRPr="005975B7" w14:paraId="37876D26" w14:textId="77777777" w:rsidTr="00E53DD4">
        <w:trPr>
          <w:trHeight w:val="1417"/>
        </w:trPr>
        <w:tc>
          <w:tcPr>
            <w:tcW w:w="426" w:type="dxa"/>
            <w:vMerge/>
            <w:tcBorders>
              <w:top w:val="single" w:sz="4" w:space="0" w:color="000000"/>
              <w:left w:val="single" w:sz="4" w:space="0" w:color="000000"/>
              <w:bottom w:val="single" w:sz="4" w:space="0" w:color="000000"/>
              <w:right w:val="single" w:sz="4" w:space="0" w:color="000000"/>
            </w:tcBorders>
            <w:shd w:val="clear" w:color="auto" w:fill="E6E6E6"/>
            <w:textDirection w:val="btLr"/>
            <w:vAlign w:val="center"/>
          </w:tcPr>
          <w:p w14:paraId="0B008C54" w14:textId="77777777" w:rsidR="005975B7" w:rsidRPr="005975B7" w:rsidRDefault="005975B7" w:rsidP="005975B7">
            <w:pPr>
              <w:suppressAutoHyphens/>
              <w:snapToGrid w:val="0"/>
              <w:spacing w:before="0" w:line="180" w:lineRule="exact"/>
              <w:jc w:val="left"/>
              <w:rPr>
                <w:rFonts w:eastAsia="Times New Roman"/>
                <w:sz w:val="20"/>
                <w:szCs w:val="20"/>
                <w:lang w:eastAsia="lv-LV"/>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E6E6E6"/>
            <w:textDirection w:val="btLr"/>
            <w:vAlign w:val="center"/>
          </w:tcPr>
          <w:p w14:paraId="2F14231C" w14:textId="77777777" w:rsidR="005975B7" w:rsidRPr="005975B7" w:rsidRDefault="005975B7" w:rsidP="005975B7">
            <w:pPr>
              <w:suppressAutoHyphens/>
              <w:snapToGrid w:val="0"/>
              <w:spacing w:before="0" w:line="180" w:lineRule="exact"/>
              <w:jc w:val="left"/>
              <w:rPr>
                <w:rFonts w:eastAsia="Times New Roman"/>
                <w:sz w:val="20"/>
                <w:szCs w:val="20"/>
                <w:lang w:eastAsia="lv-LV"/>
              </w:rPr>
            </w:pPr>
          </w:p>
        </w:tc>
        <w:tc>
          <w:tcPr>
            <w:tcW w:w="4365" w:type="dxa"/>
            <w:vMerge/>
            <w:tcBorders>
              <w:top w:val="single" w:sz="4" w:space="0" w:color="000000"/>
              <w:left w:val="single" w:sz="4" w:space="0" w:color="000000"/>
              <w:bottom w:val="single" w:sz="4" w:space="0" w:color="000000"/>
              <w:right w:val="single" w:sz="4" w:space="0" w:color="000000"/>
            </w:tcBorders>
            <w:shd w:val="clear" w:color="auto" w:fill="E6E6E6"/>
            <w:vAlign w:val="center"/>
          </w:tcPr>
          <w:p w14:paraId="3293A7ED" w14:textId="77777777" w:rsidR="005975B7" w:rsidRPr="005975B7" w:rsidRDefault="005975B7" w:rsidP="005975B7">
            <w:pPr>
              <w:suppressAutoHyphens/>
              <w:snapToGrid w:val="0"/>
              <w:spacing w:before="0" w:line="180" w:lineRule="exact"/>
              <w:jc w:val="left"/>
              <w:rPr>
                <w:rFonts w:eastAsia="Times New Roman"/>
                <w:sz w:val="20"/>
                <w:szCs w:val="20"/>
                <w:lang w:eastAsia="lv-LV"/>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E6E6E6"/>
            <w:textDirection w:val="btLr"/>
            <w:vAlign w:val="center"/>
          </w:tcPr>
          <w:p w14:paraId="659DFA83" w14:textId="77777777" w:rsidR="005975B7" w:rsidRPr="005975B7" w:rsidRDefault="005975B7" w:rsidP="005975B7">
            <w:pPr>
              <w:suppressAutoHyphens/>
              <w:snapToGrid w:val="0"/>
              <w:spacing w:before="0" w:line="180" w:lineRule="exact"/>
              <w:jc w:val="left"/>
              <w:rPr>
                <w:rFonts w:eastAsia="Times New Roman"/>
                <w:sz w:val="20"/>
                <w:szCs w:val="20"/>
                <w:lang w:eastAsia="lv-LV"/>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E6E6E6"/>
            <w:textDirection w:val="btLr"/>
            <w:vAlign w:val="center"/>
          </w:tcPr>
          <w:p w14:paraId="78A059C0" w14:textId="77777777" w:rsidR="005975B7" w:rsidRPr="005975B7" w:rsidRDefault="005975B7" w:rsidP="005975B7">
            <w:pPr>
              <w:suppressAutoHyphens/>
              <w:snapToGrid w:val="0"/>
              <w:spacing w:before="0" w:line="180" w:lineRule="exact"/>
              <w:jc w:val="left"/>
              <w:rPr>
                <w:rFonts w:eastAsia="Times New Roman"/>
                <w:sz w:val="20"/>
                <w:szCs w:val="20"/>
                <w:lang w:eastAsia="lv-LV"/>
              </w:rPr>
            </w:pPr>
          </w:p>
        </w:tc>
        <w:tc>
          <w:tcPr>
            <w:tcW w:w="584" w:type="dxa"/>
            <w:tcBorders>
              <w:top w:val="single" w:sz="4" w:space="0" w:color="000000"/>
              <w:left w:val="single" w:sz="4" w:space="0" w:color="000000"/>
              <w:bottom w:val="single" w:sz="4" w:space="0" w:color="000000"/>
              <w:right w:val="single" w:sz="4" w:space="0" w:color="000000"/>
            </w:tcBorders>
            <w:shd w:val="clear" w:color="auto" w:fill="E6E6E6"/>
            <w:textDirection w:val="btLr"/>
            <w:vAlign w:val="center"/>
          </w:tcPr>
          <w:p w14:paraId="3AA02152"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laika</w:t>
            </w:r>
          </w:p>
          <w:p w14:paraId="2C2B2952"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norma (c/h)</w:t>
            </w:r>
          </w:p>
        </w:tc>
        <w:tc>
          <w:tcPr>
            <w:tcW w:w="709" w:type="dxa"/>
            <w:tcBorders>
              <w:top w:val="single" w:sz="4" w:space="0" w:color="000000"/>
              <w:left w:val="single" w:sz="4" w:space="0" w:color="000000"/>
              <w:bottom w:val="single" w:sz="4" w:space="0" w:color="000000"/>
              <w:right w:val="single" w:sz="4" w:space="0" w:color="000000"/>
            </w:tcBorders>
            <w:shd w:val="clear" w:color="auto" w:fill="E6E6E6"/>
            <w:textDirection w:val="btLr"/>
            <w:vAlign w:val="center"/>
          </w:tcPr>
          <w:p w14:paraId="0EDD0329"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darba samaksas likme (EUR/h)</w:t>
            </w:r>
          </w:p>
        </w:tc>
        <w:tc>
          <w:tcPr>
            <w:tcW w:w="850" w:type="dxa"/>
            <w:tcBorders>
              <w:top w:val="single" w:sz="4" w:space="0" w:color="000000"/>
              <w:left w:val="single" w:sz="4" w:space="0" w:color="000000"/>
              <w:bottom w:val="single" w:sz="4" w:space="0" w:color="000000"/>
              <w:right w:val="single" w:sz="4" w:space="0" w:color="000000"/>
            </w:tcBorders>
            <w:shd w:val="clear" w:color="auto" w:fill="E6E6E6"/>
            <w:textDirection w:val="btLr"/>
            <w:vAlign w:val="center"/>
          </w:tcPr>
          <w:p w14:paraId="4FCF039A"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darba alga (EUR)</w:t>
            </w:r>
          </w:p>
        </w:tc>
        <w:tc>
          <w:tcPr>
            <w:tcW w:w="709" w:type="dxa"/>
            <w:tcBorders>
              <w:top w:val="single" w:sz="4" w:space="0" w:color="000000"/>
              <w:left w:val="single" w:sz="4" w:space="0" w:color="000000"/>
              <w:bottom w:val="single" w:sz="4" w:space="0" w:color="000000"/>
              <w:right w:val="single" w:sz="4" w:space="0" w:color="000000"/>
            </w:tcBorders>
            <w:shd w:val="clear" w:color="auto" w:fill="E6E6E6"/>
            <w:textDirection w:val="btLr"/>
            <w:vAlign w:val="center"/>
          </w:tcPr>
          <w:p w14:paraId="53C9FE44"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būvizstrādājumi</w:t>
            </w:r>
          </w:p>
          <w:p w14:paraId="072C4FF2"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(EUR)</w:t>
            </w:r>
          </w:p>
        </w:tc>
        <w:tc>
          <w:tcPr>
            <w:tcW w:w="709" w:type="dxa"/>
            <w:tcBorders>
              <w:top w:val="single" w:sz="4" w:space="0" w:color="000000"/>
              <w:left w:val="single" w:sz="4" w:space="0" w:color="000000"/>
              <w:bottom w:val="single" w:sz="4" w:space="0" w:color="000000"/>
              <w:right w:val="single" w:sz="4" w:space="0" w:color="000000"/>
            </w:tcBorders>
            <w:shd w:val="clear" w:color="auto" w:fill="E6E6E6"/>
            <w:textDirection w:val="btLr"/>
            <w:vAlign w:val="center"/>
          </w:tcPr>
          <w:p w14:paraId="4A03B734"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mehānismi (EUR)</w:t>
            </w:r>
          </w:p>
        </w:tc>
        <w:tc>
          <w:tcPr>
            <w:tcW w:w="8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0B9819E4"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Kopā (EUR)</w:t>
            </w:r>
          </w:p>
        </w:tc>
        <w:tc>
          <w:tcPr>
            <w:tcW w:w="955" w:type="dxa"/>
            <w:gridSpan w:val="2"/>
            <w:tcBorders>
              <w:top w:val="single" w:sz="4" w:space="0" w:color="000000"/>
              <w:left w:val="single" w:sz="4" w:space="0" w:color="000000"/>
              <w:bottom w:val="single" w:sz="4" w:space="0" w:color="000000"/>
              <w:right w:val="single" w:sz="4" w:space="0" w:color="000000"/>
            </w:tcBorders>
            <w:shd w:val="clear" w:color="auto" w:fill="E6E6E6"/>
            <w:textDirection w:val="btLr"/>
            <w:vAlign w:val="center"/>
          </w:tcPr>
          <w:p w14:paraId="6525E4B1"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darbietilpība (c/h)</w:t>
            </w:r>
          </w:p>
        </w:tc>
        <w:tc>
          <w:tcPr>
            <w:tcW w:w="851" w:type="dxa"/>
            <w:tcBorders>
              <w:top w:val="single" w:sz="4" w:space="0" w:color="000000"/>
              <w:left w:val="single" w:sz="4" w:space="0" w:color="000000"/>
              <w:bottom w:val="single" w:sz="4" w:space="0" w:color="000000"/>
              <w:right w:val="single" w:sz="4" w:space="0" w:color="000000"/>
            </w:tcBorders>
            <w:shd w:val="clear" w:color="auto" w:fill="E6E6E6"/>
            <w:textDirection w:val="btLr"/>
            <w:vAlign w:val="center"/>
          </w:tcPr>
          <w:p w14:paraId="79C34239"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darba</w:t>
            </w:r>
          </w:p>
          <w:p w14:paraId="52D08270"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alga (EUR)</w:t>
            </w:r>
          </w:p>
        </w:tc>
        <w:tc>
          <w:tcPr>
            <w:tcW w:w="849" w:type="dxa"/>
            <w:tcBorders>
              <w:top w:val="single" w:sz="4" w:space="0" w:color="000000"/>
              <w:left w:val="single" w:sz="4" w:space="0" w:color="000000"/>
              <w:bottom w:val="single" w:sz="4" w:space="0" w:color="000000"/>
              <w:right w:val="single" w:sz="4" w:space="0" w:color="000000"/>
            </w:tcBorders>
            <w:shd w:val="clear" w:color="auto" w:fill="E6E6E6"/>
            <w:textDirection w:val="btLr"/>
            <w:vAlign w:val="center"/>
          </w:tcPr>
          <w:p w14:paraId="2428D4BC"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būvizstrādājumi (EUR</w:t>
            </w:r>
          </w:p>
        </w:tc>
        <w:tc>
          <w:tcPr>
            <w:tcW w:w="851" w:type="dxa"/>
            <w:tcBorders>
              <w:top w:val="single" w:sz="4" w:space="0" w:color="000000"/>
              <w:left w:val="single" w:sz="4" w:space="0" w:color="000000"/>
              <w:bottom w:val="single" w:sz="4" w:space="0" w:color="000000"/>
              <w:right w:val="single" w:sz="4" w:space="0" w:color="000000"/>
            </w:tcBorders>
            <w:shd w:val="clear" w:color="auto" w:fill="E6E6E6"/>
            <w:textDirection w:val="btLr"/>
            <w:vAlign w:val="center"/>
          </w:tcPr>
          <w:p w14:paraId="4D76062A"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mehānismi (EUR)</w:t>
            </w:r>
          </w:p>
        </w:tc>
        <w:tc>
          <w:tcPr>
            <w:tcW w:w="103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43D7593E"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Summa (EUR)</w:t>
            </w:r>
          </w:p>
        </w:tc>
      </w:tr>
      <w:tr w:rsidR="005975B7" w:rsidRPr="005975B7" w14:paraId="5A08ABC8" w14:textId="77777777" w:rsidTr="00E53DD4">
        <w:trPr>
          <w:trHeight w:val="23"/>
        </w:trPr>
        <w:tc>
          <w:tcPr>
            <w:tcW w:w="426"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61732B89"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1</w:t>
            </w:r>
          </w:p>
        </w:tc>
        <w:tc>
          <w:tcPr>
            <w:tcW w:w="42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1A5A13B8"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2</w:t>
            </w:r>
          </w:p>
        </w:tc>
        <w:tc>
          <w:tcPr>
            <w:tcW w:w="436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0CB3315E"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3</w:t>
            </w:r>
          </w:p>
        </w:tc>
        <w:tc>
          <w:tcPr>
            <w:tcW w:w="709"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5179AD7A"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4</w:t>
            </w:r>
          </w:p>
        </w:tc>
        <w:tc>
          <w:tcPr>
            <w:tcW w:w="5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4401025A"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5</w:t>
            </w:r>
          </w:p>
        </w:tc>
        <w:tc>
          <w:tcPr>
            <w:tcW w:w="584"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75C41926"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6</w:t>
            </w:r>
          </w:p>
        </w:tc>
        <w:tc>
          <w:tcPr>
            <w:tcW w:w="709"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7F05BA91"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7</w:t>
            </w:r>
          </w:p>
        </w:tc>
        <w:tc>
          <w:tcPr>
            <w:tcW w:w="8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19D33EF2"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8</w:t>
            </w:r>
          </w:p>
        </w:tc>
        <w:tc>
          <w:tcPr>
            <w:tcW w:w="709"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58227D8A"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9</w:t>
            </w:r>
          </w:p>
        </w:tc>
        <w:tc>
          <w:tcPr>
            <w:tcW w:w="709"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3E36F6BE"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10</w:t>
            </w:r>
          </w:p>
        </w:tc>
        <w:tc>
          <w:tcPr>
            <w:tcW w:w="8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5DA4A82B"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11</w:t>
            </w:r>
          </w:p>
        </w:tc>
        <w:tc>
          <w:tcPr>
            <w:tcW w:w="955"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14:paraId="10D46EF6"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12</w:t>
            </w:r>
          </w:p>
        </w:tc>
        <w:tc>
          <w:tcPr>
            <w:tcW w:w="851"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40B19814"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13</w:t>
            </w:r>
          </w:p>
        </w:tc>
        <w:tc>
          <w:tcPr>
            <w:tcW w:w="849"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78240064"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14</w:t>
            </w:r>
          </w:p>
        </w:tc>
        <w:tc>
          <w:tcPr>
            <w:tcW w:w="851"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18300753"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15</w:t>
            </w:r>
          </w:p>
        </w:tc>
        <w:tc>
          <w:tcPr>
            <w:tcW w:w="103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0595AC89"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sz w:val="20"/>
                <w:szCs w:val="20"/>
                <w:lang w:eastAsia="lv-LV"/>
              </w:rPr>
              <w:t>16</w:t>
            </w:r>
          </w:p>
        </w:tc>
      </w:tr>
      <w:tr w:rsidR="005975B7" w:rsidRPr="005975B7" w14:paraId="4A57B3DF" w14:textId="77777777" w:rsidTr="00E53DD4">
        <w:trPr>
          <w:trHeight w:val="23"/>
        </w:trPr>
        <w:tc>
          <w:tcPr>
            <w:tcW w:w="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B2F159" w14:textId="77777777" w:rsidR="005975B7" w:rsidRPr="005975B7" w:rsidRDefault="005975B7" w:rsidP="005975B7">
            <w:pPr>
              <w:suppressAutoHyphens/>
              <w:snapToGrid w:val="0"/>
              <w:spacing w:before="0" w:line="180" w:lineRule="exact"/>
              <w:jc w:val="center"/>
              <w:rPr>
                <w:rFonts w:eastAsia="Times New Roman"/>
                <w:sz w:val="20"/>
                <w:szCs w:val="20"/>
                <w:lang w:eastAsia="lv-LV"/>
              </w:rPr>
            </w:pP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E1A712" w14:textId="77777777" w:rsidR="005975B7" w:rsidRPr="005975B7" w:rsidRDefault="005975B7" w:rsidP="005975B7">
            <w:pPr>
              <w:suppressAutoHyphens/>
              <w:snapToGrid w:val="0"/>
              <w:spacing w:before="0" w:line="180" w:lineRule="exact"/>
              <w:jc w:val="center"/>
              <w:rPr>
                <w:rFonts w:eastAsia="Times New Roman"/>
                <w:sz w:val="20"/>
                <w:szCs w:val="20"/>
                <w:lang w:eastAsia="lv-LV"/>
              </w:rPr>
            </w:pPr>
          </w:p>
        </w:tc>
        <w:tc>
          <w:tcPr>
            <w:tcW w:w="43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318CE" w14:textId="77777777" w:rsidR="005975B7" w:rsidRPr="005975B7" w:rsidRDefault="005975B7" w:rsidP="005975B7">
            <w:pPr>
              <w:suppressAutoHyphens/>
              <w:snapToGrid w:val="0"/>
              <w:spacing w:before="0" w:line="180" w:lineRule="exact"/>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6B8AAE" w14:textId="77777777" w:rsidR="005975B7" w:rsidRPr="005975B7" w:rsidRDefault="005975B7" w:rsidP="005975B7">
            <w:pPr>
              <w:suppressAutoHyphens/>
              <w:snapToGrid w:val="0"/>
              <w:spacing w:before="0" w:line="180" w:lineRule="exact"/>
              <w:ind w:left="-83" w:right="-115"/>
              <w:jc w:val="center"/>
              <w:rPr>
                <w:rFonts w:eastAsia="Times New Roman"/>
                <w:sz w:val="20"/>
                <w:szCs w:val="20"/>
                <w:lang w:eastAsia="lv-LV"/>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3ED2E"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5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9EF1D9"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10081"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D1335"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869087"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634E55"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0CAB4"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9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2D1B3B"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7A76FA"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35F23"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5A78C"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1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895391"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r>
      <w:tr w:rsidR="005975B7" w:rsidRPr="005975B7" w14:paraId="63A8B73E" w14:textId="77777777" w:rsidTr="00E53DD4">
        <w:trPr>
          <w:trHeight w:val="23"/>
        </w:trPr>
        <w:tc>
          <w:tcPr>
            <w:tcW w:w="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9C55D2" w14:textId="77777777" w:rsidR="005975B7" w:rsidRPr="005975B7" w:rsidRDefault="005975B7" w:rsidP="005975B7">
            <w:pPr>
              <w:suppressAutoHyphens/>
              <w:snapToGrid w:val="0"/>
              <w:spacing w:before="0" w:line="180" w:lineRule="exact"/>
              <w:jc w:val="center"/>
              <w:rPr>
                <w:rFonts w:eastAsia="Times New Roman"/>
                <w:sz w:val="20"/>
                <w:szCs w:val="20"/>
                <w:lang w:eastAsia="lv-LV"/>
              </w:rPr>
            </w:pP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950AAC" w14:textId="77777777" w:rsidR="005975B7" w:rsidRPr="005975B7" w:rsidRDefault="005975B7" w:rsidP="005975B7">
            <w:pPr>
              <w:suppressAutoHyphens/>
              <w:snapToGrid w:val="0"/>
              <w:spacing w:before="0" w:line="180" w:lineRule="exact"/>
              <w:jc w:val="center"/>
              <w:rPr>
                <w:rFonts w:eastAsia="Times New Roman"/>
                <w:sz w:val="20"/>
                <w:szCs w:val="20"/>
                <w:lang w:eastAsia="lv-LV"/>
              </w:rPr>
            </w:pPr>
          </w:p>
        </w:tc>
        <w:tc>
          <w:tcPr>
            <w:tcW w:w="43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7107F" w14:textId="77777777" w:rsidR="005975B7" w:rsidRPr="005975B7" w:rsidRDefault="005975B7" w:rsidP="005975B7">
            <w:pPr>
              <w:suppressAutoHyphens/>
              <w:snapToGrid w:val="0"/>
              <w:spacing w:before="0" w:line="180" w:lineRule="exact"/>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0B1D4" w14:textId="77777777" w:rsidR="005975B7" w:rsidRPr="005975B7" w:rsidRDefault="005975B7" w:rsidP="005975B7">
            <w:pPr>
              <w:suppressAutoHyphens/>
              <w:snapToGrid w:val="0"/>
              <w:spacing w:before="0" w:line="180" w:lineRule="exact"/>
              <w:ind w:left="-83" w:right="-115"/>
              <w:jc w:val="center"/>
              <w:rPr>
                <w:rFonts w:eastAsia="Times New Roman"/>
                <w:sz w:val="20"/>
                <w:szCs w:val="20"/>
                <w:lang w:eastAsia="lv-LV"/>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42D5C0"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5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0F0862"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16515"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F8310"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63CBA3"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88095A"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B9311"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9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A5D70F"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812CB"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5E65D"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357D9"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1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E0668"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r>
      <w:tr w:rsidR="005975B7" w:rsidRPr="005975B7" w14:paraId="496D7095" w14:textId="77777777" w:rsidTr="00E53DD4">
        <w:trPr>
          <w:trHeight w:val="23"/>
        </w:trPr>
        <w:tc>
          <w:tcPr>
            <w:tcW w:w="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8AC234" w14:textId="77777777" w:rsidR="005975B7" w:rsidRPr="005975B7" w:rsidRDefault="005975B7" w:rsidP="005975B7">
            <w:pPr>
              <w:suppressAutoHyphens/>
              <w:snapToGrid w:val="0"/>
              <w:spacing w:before="0" w:line="180" w:lineRule="exact"/>
              <w:jc w:val="center"/>
              <w:rPr>
                <w:rFonts w:eastAsia="Times New Roman"/>
                <w:sz w:val="20"/>
                <w:szCs w:val="20"/>
                <w:lang w:eastAsia="lv-LV"/>
              </w:rPr>
            </w:pP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492853" w14:textId="77777777" w:rsidR="005975B7" w:rsidRPr="005975B7" w:rsidRDefault="005975B7" w:rsidP="005975B7">
            <w:pPr>
              <w:suppressAutoHyphens/>
              <w:snapToGrid w:val="0"/>
              <w:spacing w:before="0" w:line="180" w:lineRule="exact"/>
              <w:jc w:val="center"/>
              <w:rPr>
                <w:rFonts w:eastAsia="Times New Roman"/>
                <w:sz w:val="20"/>
                <w:szCs w:val="20"/>
                <w:lang w:eastAsia="lv-LV"/>
              </w:rPr>
            </w:pPr>
          </w:p>
        </w:tc>
        <w:tc>
          <w:tcPr>
            <w:tcW w:w="43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CAD0D" w14:textId="77777777" w:rsidR="005975B7" w:rsidRPr="005975B7" w:rsidRDefault="005975B7" w:rsidP="005975B7">
            <w:pPr>
              <w:suppressAutoHyphens/>
              <w:snapToGrid w:val="0"/>
              <w:spacing w:before="0" w:line="180" w:lineRule="exact"/>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7AEB5" w14:textId="77777777" w:rsidR="005975B7" w:rsidRPr="005975B7" w:rsidRDefault="005975B7" w:rsidP="005975B7">
            <w:pPr>
              <w:suppressAutoHyphens/>
              <w:snapToGrid w:val="0"/>
              <w:spacing w:before="0" w:line="180" w:lineRule="exact"/>
              <w:ind w:left="-83" w:right="-115"/>
              <w:jc w:val="center"/>
              <w:rPr>
                <w:rFonts w:eastAsia="Times New Roman"/>
                <w:sz w:val="20"/>
                <w:szCs w:val="20"/>
                <w:lang w:eastAsia="lv-LV"/>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E60735"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5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AF5198"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DA3027"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60C6D"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C79DA5"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F79A15"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EFAFB"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9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4F69D8"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C4435"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17CB2"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99188"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1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60D238"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r>
      <w:tr w:rsidR="005975B7" w:rsidRPr="005975B7" w14:paraId="66DE63BD" w14:textId="77777777" w:rsidTr="00E53DD4">
        <w:trPr>
          <w:trHeight w:val="23"/>
        </w:trPr>
        <w:tc>
          <w:tcPr>
            <w:tcW w:w="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84CD7D" w14:textId="77777777" w:rsidR="005975B7" w:rsidRPr="005975B7" w:rsidRDefault="005975B7" w:rsidP="005975B7">
            <w:pPr>
              <w:suppressAutoHyphens/>
              <w:snapToGrid w:val="0"/>
              <w:spacing w:before="0" w:line="180" w:lineRule="exact"/>
              <w:jc w:val="center"/>
              <w:rPr>
                <w:rFonts w:eastAsia="Times New Roman"/>
                <w:sz w:val="20"/>
                <w:szCs w:val="20"/>
                <w:lang w:eastAsia="lv-LV"/>
              </w:rPr>
            </w:pP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CBE138" w14:textId="77777777" w:rsidR="005975B7" w:rsidRPr="005975B7" w:rsidRDefault="005975B7" w:rsidP="005975B7">
            <w:pPr>
              <w:suppressAutoHyphens/>
              <w:snapToGrid w:val="0"/>
              <w:spacing w:before="0" w:line="180" w:lineRule="exact"/>
              <w:jc w:val="center"/>
              <w:rPr>
                <w:rFonts w:eastAsia="Times New Roman"/>
                <w:sz w:val="20"/>
                <w:szCs w:val="20"/>
                <w:lang w:eastAsia="lv-LV"/>
              </w:rPr>
            </w:pPr>
          </w:p>
        </w:tc>
        <w:tc>
          <w:tcPr>
            <w:tcW w:w="43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BECA6" w14:textId="77777777" w:rsidR="005975B7" w:rsidRPr="005975B7" w:rsidRDefault="005975B7" w:rsidP="005975B7">
            <w:pPr>
              <w:suppressAutoHyphens/>
              <w:snapToGrid w:val="0"/>
              <w:spacing w:before="0" w:line="180" w:lineRule="exact"/>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264D7" w14:textId="77777777" w:rsidR="005975B7" w:rsidRPr="005975B7" w:rsidRDefault="005975B7" w:rsidP="005975B7">
            <w:pPr>
              <w:suppressAutoHyphens/>
              <w:snapToGrid w:val="0"/>
              <w:spacing w:before="0" w:line="180" w:lineRule="exact"/>
              <w:ind w:left="-83" w:right="-115"/>
              <w:jc w:val="center"/>
              <w:rPr>
                <w:rFonts w:eastAsia="Times New Roman"/>
                <w:sz w:val="20"/>
                <w:szCs w:val="20"/>
                <w:lang w:eastAsia="lv-LV"/>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E338FD"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5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0E1430"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92A7C"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FC7F7"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B71E62"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154C4D"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CF060"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9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3E7AE0"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CC1B6"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030E5"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808980"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1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7B1D8"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r>
      <w:tr w:rsidR="005975B7" w:rsidRPr="005975B7" w14:paraId="54EE36A5" w14:textId="77777777" w:rsidTr="00E53DD4">
        <w:trPr>
          <w:trHeight w:val="23"/>
        </w:trPr>
        <w:tc>
          <w:tcPr>
            <w:tcW w:w="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A5334E" w14:textId="77777777" w:rsidR="005975B7" w:rsidRPr="005975B7" w:rsidRDefault="005975B7" w:rsidP="005975B7">
            <w:pPr>
              <w:suppressAutoHyphens/>
              <w:snapToGrid w:val="0"/>
              <w:spacing w:before="0" w:line="180" w:lineRule="exact"/>
              <w:jc w:val="center"/>
              <w:rPr>
                <w:rFonts w:eastAsia="Times New Roman"/>
                <w:sz w:val="20"/>
                <w:szCs w:val="20"/>
                <w:lang w:eastAsia="lv-LV"/>
              </w:rPr>
            </w:pP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AE3BE2" w14:textId="77777777" w:rsidR="005975B7" w:rsidRPr="005975B7" w:rsidRDefault="005975B7" w:rsidP="005975B7">
            <w:pPr>
              <w:suppressAutoHyphens/>
              <w:snapToGrid w:val="0"/>
              <w:spacing w:before="0" w:line="180" w:lineRule="exact"/>
              <w:jc w:val="center"/>
              <w:rPr>
                <w:rFonts w:eastAsia="Times New Roman"/>
                <w:sz w:val="20"/>
                <w:szCs w:val="20"/>
                <w:lang w:eastAsia="lv-LV"/>
              </w:rPr>
            </w:pPr>
          </w:p>
        </w:tc>
        <w:tc>
          <w:tcPr>
            <w:tcW w:w="43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C3360" w14:textId="77777777" w:rsidR="005975B7" w:rsidRPr="005975B7" w:rsidRDefault="005975B7" w:rsidP="005975B7">
            <w:pPr>
              <w:suppressAutoHyphens/>
              <w:snapToGrid w:val="0"/>
              <w:spacing w:before="0" w:line="180" w:lineRule="exact"/>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BE7C1" w14:textId="77777777" w:rsidR="005975B7" w:rsidRPr="005975B7" w:rsidRDefault="005975B7" w:rsidP="005975B7">
            <w:pPr>
              <w:suppressAutoHyphens/>
              <w:snapToGrid w:val="0"/>
              <w:spacing w:before="0" w:line="180" w:lineRule="exact"/>
              <w:ind w:left="-83" w:right="-115"/>
              <w:jc w:val="center"/>
              <w:rPr>
                <w:rFonts w:eastAsia="Times New Roman"/>
                <w:sz w:val="20"/>
                <w:szCs w:val="20"/>
                <w:lang w:eastAsia="lv-LV"/>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6B6F2"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5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E547F7"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6B7B4"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26096"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003F6D"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8DDF7D"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37C4D" w14:textId="77777777" w:rsidR="005975B7" w:rsidRPr="005975B7" w:rsidRDefault="005975B7" w:rsidP="005975B7">
            <w:pPr>
              <w:suppressAutoHyphens/>
              <w:snapToGrid w:val="0"/>
              <w:spacing w:before="0" w:line="180" w:lineRule="exact"/>
              <w:ind w:left="-83"/>
              <w:jc w:val="center"/>
              <w:rPr>
                <w:rFonts w:eastAsia="Times New Roman"/>
                <w:sz w:val="20"/>
                <w:szCs w:val="20"/>
                <w:lang w:eastAsia="lv-LV"/>
              </w:rPr>
            </w:pPr>
          </w:p>
        </w:tc>
        <w:tc>
          <w:tcPr>
            <w:tcW w:w="9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847129"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60DE7"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05937"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EB8E64"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1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24C19"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r>
      <w:tr w:rsidR="005975B7" w:rsidRPr="005975B7" w14:paraId="5437E1FF" w14:textId="77777777" w:rsidTr="00E53DD4">
        <w:trPr>
          <w:trHeight w:val="23"/>
        </w:trPr>
        <w:tc>
          <w:tcPr>
            <w:tcW w:w="10901" w:type="dxa"/>
            <w:gridSpan w:val="12"/>
            <w:tcBorders>
              <w:top w:val="single" w:sz="4" w:space="0" w:color="000000"/>
              <w:left w:val="single" w:sz="4" w:space="0" w:color="000000"/>
              <w:bottom w:val="single" w:sz="4" w:space="0" w:color="000000"/>
              <w:right w:val="single" w:sz="4" w:space="0" w:color="000000"/>
            </w:tcBorders>
            <w:shd w:val="clear" w:color="auto" w:fill="FFFFFF"/>
            <w:vAlign w:val="center"/>
          </w:tcPr>
          <w:p w14:paraId="51B3306E" w14:textId="77777777" w:rsidR="005975B7" w:rsidRPr="005975B7" w:rsidRDefault="005975B7" w:rsidP="005975B7">
            <w:pPr>
              <w:suppressAutoHyphens/>
              <w:spacing w:before="0" w:line="180" w:lineRule="exact"/>
              <w:ind w:left="-83"/>
              <w:jc w:val="right"/>
              <w:rPr>
                <w:rFonts w:eastAsia="Times New Roman"/>
                <w:sz w:val="24"/>
                <w:szCs w:val="24"/>
                <w:lang w:eastAsia="zh-CN"/>
              </w:rPr>
            </w:pPr>
            <w:r w:rsidRPr="005975B7">
              <w:rPr>
                <w:rFonts w:eastAsia="Times New Roman"/>
                <w:b/>
                <w:bCs/>
                <w:sz w:val="20"/>
                <w:szCs w:val="20"/>
                <w:lang w:eastAsia="lv-LV"/>
              </w:rPr>
              <w:t>Tiešās izmaksas kopā, t. sk. darba devēja sociālais nodoklis _____%</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5D9A7" w14:textId="77777777" w:rsidR="005975B7" w:rsidRPr="005975B7" w:rsidRDefault="005975B7" w:rsidP="005975B7">
            <w:pPr>
              <w:suppressAutoHyphens/>
              <w:snapToGrid w:val="0"/>
              <w:spacing w:before="0" w:line="180" w:lineRule="exact"/>
              <w:ind w:left="-83"/>
              <w:jc w:val="right"/>
              <w:rPr>
                <w:rFonts w:eastAsia="Times New Roman"/>
                <w:b/>
                <w:bCs/>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8BD8E0" w14:textId="77777777" w:rsidR="005975B7" w:rsidRPr="005975B7" w:rsidRDefault="005975B7" w:rsidP="005975B7">
            <w:pPr>
              <w:suppressAutoHyphens/>
              <w:snapToGrid w:val="0"/>
              <w:spacing w:before="0" w:line="180" w:lineRule="exact"/>
              <w:ind w:left="-83"/>
              <w:jc w:val="right"/>
              <w:rPr>
                <w:rFonts w:eastAsia="Times New Roman"/>
                <w:b/>
                <w:bCs/>
                <w:sz w:val="20"/>
                <w:szCs w:val="20"/>
                <w:lang w:eastAsia="lv-LV"/>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BD0DC" w14:textId="77777777" w:rsidR="005975B7" w:rsidRPr="005975B7" w:rsidRDefault="005975B7" w:rsidP="005975B7">
            <w:pPr>
              <w:suppressAutoHyphens/>
              <w:snapToGrid w:val="0"/>
              <w:spacing w:before="0" w:line="180" w:lineRule="exact"/>
              <w:ind w:left="-83"/>
              <w:jc w:val="right"/>
              <w:rPr>
                <w:rFonts w:eastAsia="Times New Roman"/>
                <w:b/>
                <w:bCs/>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584656" w14:textId="77777777" w:rsidR="005975B7" w:rsidRPr="005975B7" w:rsidRDefault="005975B7" w:rsidP="005975B7">
            <w:pPr>
              <w:suppressAutoHyphens/>
              <w:snapToGrid w:val="0"/>
              <w:spacing w:before="0" w:line="180" w:lineRule="exact"/>
              <w:ind w:left="-83"/>
              <w:jc w:val="right"/>
              <w:rPr>
                <w:rFonts w:eastAsia="Times New Roman"/>
                <w:b/>
                <w:bCs/>
                <w:sz w:val="20"/>
                <w:szCs w:val="20"/>
                <w:lang w:eastAsia="lv-LV"/>
              </w:rPr>
            </w:pPr>
          </w:p>
        </w:tc>
        <w:tc>
          <w:tcPr>
            <w:tcW w:w="1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F36D9" w14:textId="77777777" w:rsidR="005975B7" w:rsidRPr="005975B7" w:rsidRDefault="005975B7" w:rsidP="005975B7">
            <w:pPr>
              <w:suppressAutoHyphens/>
              <w:snapToGrid w:val="0"/>
              <w:spacing w:before="0" w:line="180" w:lineRule="exact"/>
              <w:ind w:left="-83"/>
              <w:jc w:val="right"/>
              <w:rPr>
                <w:rFonts w:eastAsia="Times New Roman"/>
                <w:b/>
                <w:bCs/>
                <w:sz w:val="20"/>
                <w:szCs w:val="20"/>
                <w:lang w:eastAsia="lv-LV"/>
              </w:rPr>
            </w:pPr>
          </w:p>
        </w:tc>
      </w:tr>
      <w:tr w:rsidR="005975B7" w:rsidRPr="005975B7" w14:paraId="10555A43" w14:textId="77777777" w:rsidTr="00E53DD4">
        <w:trPr>
          <w:trHeight w:val="23"/>
        </w:trPr>
        <w:tc>
          <w:tcPr>
            <w:tcW w:w="10901" w:type="dxa"/>
            <w:gridSpan w:val="12"/>
            <w:tcBorders>
              <w:top w:val="single" w:sz="4" w:space="0" w:color="000000"/>
              <w:left w:val="single" w:sz="4" w:space="0" w:color="000000"/>
              <w:bottom w:val="single" w:sz="4" w:space="0" w:color="000000"/>
              <w:right w:val="single" w:sz="4" w:space="0" w:color="000000"/>
            </w:tcBorders>
            <w:shd w:val="clear" w:color="auto" w:fill="FFFFFF"/>
            <w:vAlign w:val="center"/>
          </w:tcPr>
          <w:p w14:paraId="7EE5D231" w14:textId="77777777" w:rsidR="005975B7" w:rsidRPr="005975B7" w:rsidRDefault="005975B7" w:rsidP="005975B7">
            <w:pPr>
              <w:suppressAutoHyphens/>
              <w:spacing w:before="0" w:line="180" w:lineRule="exact"/>
              <w:ind w:left="-83"/>
              <w:jc w:val="right"/>
              <w:rPr>
                <w:rFonts w:eastAsia="Times New Roman"/>
                <w:sz w:val="24"/>
                <w:szCs w:val="24"/>
                <w:lang w:eastAsia="zh-CN"/>
              </w:rPr>
            </w:pPr>
            <w:r w:rsidRPr="005975B7">
              <w:rPr>
                <w:rFonts w:eastAsia="Times New Roman"/>
                <w:sz w:val="20"/>
                <w:szCs w:val="20"/>
                <w:lang w:eastAsia="lv-LV"/>
              </w:rPr>
              <w:t>Virsizdevumi (_____%)</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DAAD8"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002D9"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A2BA1"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88F70"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1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38E43"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r>
      <w:tr w:rsidR="005975B7" w:rsidRPr="005975B7" w14:paraId="1E91A3F1" w14:textId="77777777" w:rsidTr="00E53DD4">
        <w:trPr>
          <w:trHeight w:val="23"/>
        </w:trPr>
        <w:tc>
          <w:tcPr>
            <w:tcW w:w="10901" w:type="dxa"/>
            <w:gridSpan w:val="12"/>
            <w:tcBorders>
              <w:top w:val="single" w:sz="4" w:space="0" w:color="000000"/>
              <w:left w:val="single" w:sz="4" w:space="0" w:color="000000"/>
              <w:bottom w:val="single" w:sz="4" w:space="0" w:color="000000"/>
              <w:right w:val="single" w:sz="4" w:space="0" w:color="000000"/>
            </w:tcBorders>
            <w:shd w:val="clear" w:color="auto" w:fill="FFFFFF"/>
            <w:vAlign w:val="center"/>
          </w:tcPr>
          <w:p w14:paraId="35747F7A" w14:textId="77777777" w:rsidR="005975B7" w:rsidRPr="005975B7" w:rsidRDefault="005975B7" w:rsidP="005975B7">
            <w:pPr>
              <w:suppressAutoHyphens/>
              <w:spacing w:before="0" w:line="180" w:lineRule="exact"/>
              <w:ind w:left="-83"/>
              <w:jc w:val="right"/>
              <w:rPr>
                <w:rFonts w:eastAsia="Times New Roman"/>
                <w:sz w:val="24"/>
                <w:szCs w:val="24"/>
                <w:lang w:eastAsia="zh-CN"/>
              </w:rPr>
            </w:pPr>
            <w:r w:rsidRPr="005975B7">
              <w:rPr>
                <w:rFonts w:eastAsia="Times New Roman"/>
                <w:sz w:val="20"/>
                <w:szCs w:val="20"/>
                <w:lang w:eastAsia="lv-LV"/>
              </w:rPr>
              <w:t>t.sk. darba aizsardzība</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B3B91"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9181F"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F2D0F"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08373"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1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F94F1"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r>
      <w:tr w:rsidR="005975B7" w:rsidRPr="005975B7" w14:paraId="0E2EC7B5" w14:textId="77777777" w:rsidTr="00E53DD4">
        <w:trPr>
          <w:trHeight w:val="23"/>
        </w:trPr>
        <w:tc>
          <w:tcPr>
            <w:tcW w:w="10901" w:type="dxa"/>
            <w:gridSpan w:val="12"/>
            <w:tcBorders>
              <w:top w:val="single" w:sz="4" w:space="0" w:color="000000"/>
              <w:left w:val="single" w:sz="4" w:space="0" w:color="000000"/>
              <w:bottom w:val="single" w:sz="4" w:space="0" w:color="000000"/>
              <w:right w:val="single" w:sz="4" w:space="0" w:color="000000"/>
            </w:tcBorders>
            <w:shd w:val="clear" w:color="auto" w:fill="FFFFFF"/>
            <w:vAlign w:val="center"/>
          </w:tcPr>
          <w:p w14:paraId="544B10FB" w14:textId="77777777" w:rsidR="005975B7" w:rsidRPr="005975B7" w:rsidRDefault="005975B7" w:rsidP="005975B7">
            <w:pPr>
              <w:suppressAutoHyphens/>
              <w:spacing w:before="0" w:line="180" w:lineRule="exact"/>
              <w:ind w:left="-83"/>
              <w:jc w:val="right"/>
              <w:rPr>
                <w:rFonts w:eastAsia="Times New Roman"/>
                <w:sz w:val="24"/>
                <w:szCs w:val="24"/>
                <w:lang w:eastAsia="zh-CN"/>
              </w:rPr>
            </w:pPr>
            <w:r w:rsidRPr="005975B7">
              <w:rPr>
                <w:rFonts w:eastAsia="Times New Roman"/>
                <w:sz w:val="20"/>
                <w:szCs w:val="20"/>
                <w:lang w:eastAsia="lv-LV"/>
              </w:rPr>
              <w:t>Peļņa (____ %)</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746C2" w14:textId="77777777" w:rsidR="005975B7" w:rsidRPr="005975B7" w:rsidRDefault="005975B7" w:rsidP="005975B7">
            <w:pPr>
              <w:suppressAutoHyphens/>
              <w:snapToGrid w:val="0"/>
              <w:spacing w:before="0" w:line="180" w:lineRule="exact"/>
              <w:ind w:left="-83"/>
              <w:jc w:val="right"/>
              <w:rPr>
                <w:rFonts w:eastAsia="Times New Roman"/>
                <w:b/>
                <w:bCs/>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27345" w14:textId="77777777" w:rsidR="005975B7" w:rsidRPr="005975B7" w:rsidRDefault="005975B7" w:rsidP="005975B7">
            <w:pPr>
              <w:suppressAutoHyphens/>
              <w:snapToGrid w:val="0"/>
              <w:spacing w:before="0" w:line="180" w:lineRule="exact"/>
              <w:ind w:left="-83"/>
              <w:jc w:val="right"/>
              <w:rPr>
                <w:rFonts w:eastAsia="Times New Roman"/>
                <w:b/>
                <w:bCs/>
                <w:sz w:val="20"/>
                <w:szCs w:val="20"/>
                <w:lang w:eastAsia="lv-LV"/>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CDC08" w14:textId="77777777" w:rsidR="005975B7" w:rsidRPr="005975B7" w:rsidRDefault="005975B7" w:rsidP="005975B7">
            <w:pPr>
              <w:suppressAutoHyphens/>
              <w:snapToGrid w:val="0"/>
              <w:spacing w:before="0" w:line="180" w:lineRule="exact"/>
              <w:ind w:left="-83"/>
              <w:jc w:val="right"/>
              <w:rPr>
                <w:rFonts w:eastAsia="Times New Roman"/>
                <w:b/>
                <w:bCs/>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20110" w14:textId="77777777" w:rsidR="005975B7" w:rsidRPr="005975B7" w:rsidRDefault="005975B7" w:rsidP="005975B7">
            <w:pPr>
              <w:suppressAutoHyphens/>
              <w:snapToGrid w:val="0"/>
              <w:spacing w:before="0" w:line="180" w:lineRule="exact"/>
              <w:ind w:left="-83"/>
              <w:jc w:val="right"/>
              <w:rPr>
                <w:rFonts w:eastAsia="Times New Roman"/>
                <w:b/>
                <w:bCs/>
                <w:sz w:val="20"/>
                <w:szCs w:val="20"/>
                <w:lang w:eastAsia="lv-LV"/>
              </w:rPr>
            </w:pPr>
          </w:p>
        </w:tc>
        <w:tc>
          <w:tcPr>
            <w:tcW w:w="1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F9AB4" w14:textId="77777777" w:rsidR="005975B7" w:rsidRPr="005975B7" w:rsidRDefault="005975B7" w:rsidP="005975B7">
            <w:pPr>
              <w:suppressAutoHyphens/>
              <w:snapToGrid w:val="0"/>
              <w:spacing w:before="0" w:line="180" w:lineRule="exact"/>
              <w:ind w:left="-83"/>
              <w:jc w:val="right"/>
              <w:rPr>
                <w:rFonts w:eastAsia="Times New Roman"/>
                <w:b/>
                <w:bCs/>
                <w:sz w:val="20"/>
                <w:szCs w:val="20"/>
                <w:lang w:eastAsia="lv-LV"/>
              </w:rPr>
            </w:pPr>
          </w:p>
        </w:tc>
      </w:tr>
      <w:tr w:rsidR="005975B7" w:rsidRPr="005975B7" w14:paraId="3028DAB6" w14:textId="77777777" w:rsidTr="00E53DD4">
        <w:trPr>
          <w:trHeight w:val="23"/>
        </w:trPr>
        <w:tc>
          <w:tcPr>
            <w:tcW w:w="10901"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14:paraId="33B015D7" w14:textId="77777777" w:rsidR="005975B7" w:rsidRPr="005975B7" w:rsidRDefault="005975B7" w:rsidP="005975B7">
            <w:pPr>
              <w:suppressAutoHyphens/>
              <w:spacing w:before="0" w:line="180" w:lineRule="exact"/>
              <w:ind w:left="-83"/>
              <w:jc w:val="right"/>
              <w:rPr>
                <w:rFonts w:eastAsia="Times New Roman"/>
                <w:sz w:val="24"/>
                <w:szCs w:val="24"/>
                <w:lang w:eastAsia="zh-CN"/>
              </w:rPr>
            </w:pPr>
            <w:r w:rsidRPr="005975B7">
              <w:rPr>
                <w:rFonts w:eastAsia="Times New Roman"/>
                <w:b/>
                <w:bCs/>
                <w:sz w:val="20"/>
                <w:szCs w:val="20"/>
                <w:lang w:eastAsia="lv-LV"/>
              </w:rPr>
              <w:t xml:space="preserve">Pavisam kopā bez PVN </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429D98"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48471"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9D40B"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8808A"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1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8001A"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r>
      <w:tr w:rsidR="005975B7" w:rsidRPr="005975B7" w14:paraId="06389F54" w14:textId="77777777" w:rsidTr="00E53DD4">
        <w:trPr>
          <w:trHeight w:val="23"/>
        </w:trPr>
        <w:tc>
          <w:tcPr>
            <w:tcW w:w="10901"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14:paraId="2A5B35DC" w14:textId="77777777" w:rsidR="005975B7" w:rsidRPr="005975B7" w:rsidRDefault="005975B7" w:rsidP="005975B7">
            <w:pPr>
              <w:suppressAutoHyphens/>
              <w:spacing w:before="0" w:line="180" w:lineRule="exact"/>
              <w:ind w:left="-83"/>
              <w:jc w:val="right"/>
              <w:rPr>
                <w:rFonts w:eastAsia="Times New Roman"/>
                <w:sz w:val="24"/>
                <w:szCs w:val="24"/>
                <w:lang w:eastAsia="zh-CN"/>
              </w:rPr>
            </w:pPr>
            <w:r w:rsidRPr="005975B7">
              <w:rPr>
                <w:rFonts w:eastAsia="Times New Roman"/>
                <w:sz w:val="20"/>
                <w:szCs w:val="20"/>
                <w:lang w:eastAsia="lv-LV"/>
              </w:rPr>
              <w:t>PVN _____%</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E062D"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FAA3C"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2C159"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04F57"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c>
          <w:tcPr>
            <w:tcW w:w="1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0BEE7" w14:textId="77777777" w:rsidR="005975B7" w:rsidRPr="005975B7" w:rsidRDefault="005975B7" w:rsidP="005975B7">
            <w:pPr>
              <w:suppressAutoHyphens/>
              <w:snapToGrid w:val="0"/>
              <w:spacing w:before="0" w:line="180" w:lineRule="exact"/>
              <w:ind w:left="-83"/>
              <w:jc w:val="right"/>
              <w:rPr>
                <w:rFonts w:eastAsia="Times New Roman"/>
                <w:sz w:val="20"/>
                <w:szCs w:val="20"/>
                <w:lang w:eastAsia="lv-LV"/>
              </w:rPr>
            </w:pPr>
          </w:p>
        </w:tc>
      </w:tr>
      <w:tr w:rsidR="005975B7" w:rsidRPr="005975B7" w14:paraId="14E4BA07" w14:textId="77777777" w:rsidTr="00E53DD4">
        <w:trPr>
          <w:trHeight w:val="23"/>
        </w:trPr>
        <w:tc>
          <w:tcPr>
            <w:tcW w:w="10901"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14:paraId="45451349" w14:textId="77777777" w:rsidR="005975B7" w:rsidRPr="005975B7" w:rsidRDefault="005975B7" w:rsidP="005975B7">
            <w:pPr>
              <w:suppressAutoHyphens/>
              <w:spacing w:before="0" w:line="180" w:lineRule="exact"/>
              <w:jc w:val="center"/>
              <w:rPr>
                <w:rFonts w:eastAsia="Times New Roman"/>
                <w:sz w:val="24"/>
                <w:szCs w:val="24"/>
                <w:lang w:eastAsia="zh-CN"/>
              </w:rPr>
            </w:pPr>
            <w:r w:rsidRPr="005975B7">
              <w:rPr>
                <w:rFonts w:eastAsia="Times New Roman"/>
                <w:b/>
                <w:bCs/>
                <w:sz w:val="20"/>
                <w:szCs w:val="20"/>
                <w:lang w:eastAsia="lv-LV"/>
              </w:rPr>
              <w:t xml:space="preserve">Pavisam kopā ar PVN </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1B316" w14:textId="77777777" w:rsidR="005975B7" w:rsidRPr="005975B7" w:rsidRDefault="005975B7" w:rsidP="005975B7">
            <w:pPr>
              <w:suppressAutoHyphens/>
              <w:snapToGrid w:val="0"/>
              <w:spacing w:before="0" w:line="180" w:lineRule="exact"/>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0051F" w14:textId="77777777" w:rsidR="005975B7" w:rsidRPr="005975B7" w:rsidRDefault="005975B7" w:rsidP="005975B7">
            <w:pPr>
              <w:suppressAutoHyphens/>
              <w:snapToGrid w:val="0"/>
              <w:spacing w:before="0" w:line="180" w:lineRule="exact"/>
              <w:jc w:val="right"/>
              <w:rPr>
                <w:rFonts w:eastAsia="Times New Roman"/>
                <w:sz w:val="20"/>
                <w:szCs w:val="20"/>
                <w:lang w:eastAsia="lv-LV"/>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13D98" w14:textId="77777777" w:rsidR="005975B7" w:rsidRPr="005975B7" w:rsidRDefault="005975B7" w:rsidP="005975B7">
            <w:pPr>
              <w:suppressAutoHyphens/>
              <w:snapToGrid w:val="0"/>
              <w:spacing w:before="0" w:line="180" w:lineRule="exact"/>
              <w:jc w:val="right"/>
              <w:rPr>
                <w:rFonts w:eastAsia="Times New Roman"/>
                <w:sz w:val="20"/>
                <w:szCs w:val="20"/>
                <w:lang w:eastAsia="lv-LV"/>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4C710" w14:textId="77777777" w:rsidR="005975B7" w:rsidRPr="005975B7" w:rsidRDefault="005975B7" w:rsidP="005975B7">
            <w:pPr>
              <w:suppressAutoHyphens/>
              <w:snapToGrid w:val="0"/>
              <w:spacing w:before="0" w:line="180" w:lineRule="exact"/>
              <w:jc w:val="right"/>
              <w:rPr>
                <w:rFonts w:eastAsia="Times New Roman"/>
                <w:sz w:val="20"/>
                <w:szCs w:val="20"/>
                <w:lang w:eastAsia="lv-LV"/>
              </w:rPr>
            </w:pPr>
          </w:p>
        </w:tc>
        <w:tc>
          <w:tcPr>
            <w:tcW w:w="1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5784B" w14:textId="77777777" w:rsidR="005975B7" w:rsidRPr="005975B7" w:rsidRDefault="005975B7" w:rsidP="005975B7">
            <w:pPr>
              <w:suppressAutoHyphens/>
              <w:snapToGrid w:val="0"/>
              <w:spacing w:before="0" w:line="180" w:lineRule="exact"/>
              <w:jc w:val="right"/>
              <w:rPr>
                <w:rFonts w:eastAsia="Times New Roman"/>
                <w:sz w:val="20"/>
                <w:szCs w:val="20"/>
                <w:lang w:eastAsia="lv-LV"/>
              </w:rPr>
            </w:pPr>
          </w:p>
        </w:tc>
      </w:tr>
    </w:tbl>
    <w:p w14:paraId="25C15DC9" w14:textId="77777777" w:rsidR="005975B7" w:rsidRPr="005975B7" w:rsidRDefault="005975B7" w:rsidP="005975B7">
      <w:pPr>
        <w:spacing w:before="0"/>
        <w:jc w:val="left"/>
        <w:rPr>
          <w:rFonts w:eastAsia="Times New Roman"/>
        </w:rPr>
      </w:pPr>
    </w:p>
    <w:bookmarkEnd w:id="37"/>
    <w:bookmarkEnd w:id="38"/>
    <w:p w14:paraId="43D7236A" w14:textId="77777777" w:rsidR="005975B7" w:rsidRDefault="005975B7" w:rsidP="005975B7">
      <w:pPr>
        <w:pStyle w:val="a4"/>
        <w:ind w:left="360"/>
        <w:rPr>
          <w:b/>
          <w:bCs/>
          <w:i/>
          <w:iCs/>
        </w:rPr>
        <w:sectPr w:rsidR="005975B7" w:rsidSect="005975B7">
          <w:pgSz w:w="16840" w:h="11907" w:orient="landscape" w:code="9"/>
          <w:pgMar w:top="993" w:right="851" w:bottom="851" w:left="1276" w:header="709" w:footer="709" w:gutter="0"/>
          <w:pgNumType w:start="0"/>
          <w:cols w:space="708"/>
          <w:titlePg/>
          <w:docGrid w:linePitch="360"/>
        </w:sectPr>
      </w:pPr>
    </w:p>
    <w:p w14:paraId="71DAECD4" w14:textId="785811C3" w:rsidR="00A41AE3" w:rsidRPr="00A41AE3" w:rsidRDefault="00A41AE3" w:rsidP="00A41AE3">
      <w:pPr>
        <w:pStyle w:val="a4"/>
        <w:ind w:left="360"/>
        <w:jc w:val="right"/>
        <w:outlineLvl w:val="0"/>
        <w:rPr>
          <w:b/>
          <w:bCs/>
        </w:rPr>
      </w:pPr>
      <w:bookmarkStart w:id="39" w:name="_Toc157438170"/>
      <w:bookmarkStart w:id="40" w:name="_Toc169851154"/>
      <w:r w:rsidRPr="00A41AE3">
        <w:rPr>
          <w:b/>
          <w:bCs/>
        </w:rPr>
        <w:lastRenderedPageBreak/>
        <w:t>Pielikums Nr.</w:t>
      </w:r>
      <w:bookmarkEnd w:id="39"/>
      <w:r w:rsidR="003167C4">
        <w:rPr>
          <w:b/>
          <w:bCs/>
        </w:rPr>
        <w:t>10</w:t>
      </w:r>
      <w:bookmarkEnd w:id="40"/>
    </w:p>
    <w:p w14:paraId="021A8A0B" w14:textId="77777777" w:rsidR="003167C4" w:rsidRPr="00BE2D57" w:rsidRDefault="003167C4" w:rsidP="003167C4">
      <w:pPr>
        <w:pStyle w:val="a4"/>
        <w:spacing w:before="0"/>
        <w:ind w:left="360"/>
        <w:jc w:val="right"/>
        <w:rPr>
          <w:sz w:val="18"/>
          <w:szCs w:val="18"/>
        </w:rPr>
      </w:pPr>
      <w:r w:rsidRPr="00BE2D57">
        <w:rPr>
          <w:sz w:val="18"/>
          <w:szCs w:val="18"/>
        </w:rPr>
        <w:t>Iepirkuma nolikumam</w:t>
      </w:r>
    </w:p>
    <w:p w14:paraId="371DB031" w14:textId="77777777" w:rsidR="00BD72D5" w:rsidRPr="00BD72D5" w:rsidRDefault="00BD72D5" w:rsidP="00BD72D5">
      <w:pPr>
        <w:pStyle w:val="a4"/>
        <w:ind w:left="360"/>
        <w:jc w:val="right"/>
        <w:rPr>
          <w:sz w:val="18"/>
          <w:szCs w:val="18"/>
        </w:rPr>
      </w:pPr>
      <w:bookmarkStart w:id="41" w:name="_Hlk165640658"/>
      <w:r w:rsidRPr="00BD72D5">
        <w:rPr>
          <w:sz w:val="18"/>
          <w:szCs w:val="18"/>
        </w:rPr>
        <w:t xml:space="preserve">“Jumta nomaiņa ar bēniņu siltināšanu un fasādes apdare </w:t>
      </w:r>
    </w:p>
    <w:p w14:paraId="08FD2192" w14:textId="77777777" w:rsidR="00BD72D5" w:rsidRPr="00BD72D5" w:rsidRDefault="00BD72D5" w:rsidP="00BD72D5">
      <w:pPr>
        <w:pStyle w:val="a4"/>
        <w:ind w:left="360"/>
        <w:jc w:val="right"/>
        <w:rPr>
          <w:sz w:val="18"/>
          <w:szCs w:val="18"/>
        </w:rPr>
      </w:pPr>
      <w:r w:rsidRPr="00BD72D5">
        <w:rPr>
          <w:sz w:val="18"/>
          <w:szCs w:val="18"/>
        </w:rPr>
        <w:t>mājai Brīvības ielā 2, Ilūkstē, Augšdaugavas novadā”</w:t>
      </w:r>
    </w:p>
    <w:p w14:paraId="788654D3" w14:textId="71FD8260" w:rsidR="003167C4" w:rsidRPr="00BE2D57" w:rsidRDefault="00BD72D5" w:rsidP="00BD72D5">
      <w:pPr>
        <w:pStyle w:val="a4"/>
        <w:ind w:left="360"/>
        <w:jc w:val="right"/>
      </w:pPr>
      <w:r w:rsidRPr="00BD72D5">
        <w:rPr>
          <w:sz w:val="18"/>
          <w:szCs w:val="18"/>
        </w:rPr>
        <w:t>Identifikācijas Nr. ORN 2025/4</w:t>
      </w:r>
    </w:p>
    <w:bookmarkEnd w:id="41"/>
    <w:p w14:paraId="1E2CCD09" w14:textId="77777777" w:rsidR="00A41AE3" w:rsidRPr="00A41AE3" w:rsidRDefault="00A41AE3" w:rsidP="00A41AE3">
      <w:pPr>
        <w:ind w:left="360"/>
        <w:contextualSpacing/>
        <w:jc w:val="right"/>
        <w:rPr>
          <w:sz w:val="18"/>
          <w:szCs w:val="18"/>
        </w:rPr>
      </w:pPr>
    </w:p>
    <w:p w14:paraId="1B0A0C11" w14:textId="30A07424" w:rsidR="00C02E10" w:rsidRPr="00D03090" w:rsidRDefault="00C02E10" w:rsidP="00C02E10">
      <w:pPr>
        <w:spacing w:after="120"/>
        <w:jc w:val="center"/>
        <w:rPr>
          <w:rFonts w:eastAsia="Times New Roman"/>
          <w:b/>
          <w:bCs/>
          <w:sz w:val="24"/>
          <w:szCs w:val="24"/>
        </w:rPr>
      </w:pPr>
      <w:bookmarkStart w:id="42" w:name="_Hlk110599406"/>
      <w:r w:rsidRPr="00D03090">
        <w:rPr>
          <w:b/>
          <w:bCs/>
          <w:sz w:val="24"/>
          <w:szCs w:val="24"/>
        </w:rPr>
        <w:t xml:space="preserve">BŪVDARBU LĪGUMS Nr. </w:t>
      </w:r>
      <w:r w:rsidR="00A07F56">
        <w:rPr>
          <w:b/>
          <w:bCs/>
          <w:sz w:val="24"/>
          <w:szCs w:val="24"/>
        </w:rPr>
        <w:t>_____</w:t>
      </w:r>
      <w:r w:rsidR="008C4798" w:rsidRPr="008C4798">
        <w:rPr>
          <w:b/>
          <w:bCs/>
          <w:sz w:val="24"/>
          <w:szCs w:val="24"/>
        </w:rPr>
        <w:t xml:space="preserve"> </w:t>
      </w:r>
      <w:r w:rsidRPr="00D03090">
        <w:rPr>
          <w:i/>
          <w:iCs/>
          <w:sz w:val="24"/>
          <w:szCs w:val="24"/>
        </w:rPr>
        <w:t>(projekts)</w:t>
      </w:r>
    </w:p>
    <w:p w14:paraId="6B7DA397" w14:textId="77777777" w:rsidR="00C02E10" w:rsidRPr="00D03090" w:rsidRDefault="00C02E10" w:rsidP="00C02E10">
      <w:pPr>
        <w:suppressAutoHyphens/>
        <w:jc w:val="center"/>
        <w:rPr>
          <w:rFonts w:eastAsia="Times New Roman"/>
          <w:b/>
          <w:color w:val="000000"/>
          <w:sz w:val="24"/>
          <w:szCs w:val="24"/>
          <w:lang w:eastAsia="ar-SA"/>
        </w:rPr>
      </w:pPr>
    </w:p>
    <w:p w14:paraId="4DF9D9A1" w14:textId="1435F1F0" w:rsidR="00C02E10" w:rsidRPr="00D03090" w:rsidRDefault="00A07F56" w:rsidP="00C02E10">
      <w:pPr>
        <w:contextualSpacing/>
        <w:rPr>
          <w:i/>
          <w:iCs/>
        </w:rPr>
      </w:pPr>
      <w:r>
        <w:t>Augšdaugavas novadā</w:t>
      </w:r>
      <w:r w:rsidR="00C02E10" w:rsidRPr="00D03090">
        <w:tab/>
      </w:r>
      <w:r w:rsidR="00C02E10" w:rsidRPr="00D03090">
        <w:tab/>
      </w:r>
      <w:r w:rsidR="00C02E10" w:rsidRPr="00D03090">
        <w:tab/>
      </w:r>
      <w:r w:rsidR="00C02E10" w:rsidRPr="00D03090">
        <w:tab/>
      </w:r>
      <w:r w:rsidR="00C02E10" w:rsidRPr="00D03090">
        <w:tab/>
      </w:r>
      <w:r w:rsidR="00C02E10" w:rsidRPr="00D03090">
        <w:rPr>
          <w:i/>
          <w:iCs/>
        </w:rPr>
        <w:t>(Datums skatāms dokumenta paraksta laika zīmogā)</w:t>
      </w:r>
      <w:r w:rsidR="00C02E10" w:rsidRPr="00D03090">
        <w:t xml:space="preserve"> </w:t>
      </w:r>
    </w:p>
    <w:p w14:paraId="051EE669" w14:textId="77777777" w:rsidR="00C02E10" w:rsidRPr="00D03090" w:rsidRDefault="00C02E10" w:rsidP="00C02E10">
      <w:pPr>
        <w:ind w:left="360"/>
        <w:contextualSpacing/>
      </w:pPr>
    </w:p>
    <w:p w14:paraId="0D79F35C" w14:textId="20AD977C" w:rsidR="00C02E10" w:rsidRPr="00D03090" w:rsidRDefault="005D1691" w:rsidP="00C02E10">
      <w:r w:rsidRPr="005D1691">
        <w:rPr>
          <w:b/>
          <w:bCs/>
          <w:i/>
          <w:iCs/>
        </w:rPr>
        <w:t xml:space="preserve">SIA „ORNAMENTS”, </w:t>
      </w:r>
      <w:r w:rsidRPr="005D1691">
        <w:rPr>
          <w:i/>
          <w:iCs/>
        </w:rPr>
        <w:t>reģ. Nr. 41503003743,</w:t>
      </w:r>
      <w:r w:rsidR="00C02E10" w:rsidRPr="00D03090">
        <w:rPr>
          <w:rFonts w:eastAsia="Times New Roman"/>
          <w:bCs/>
        </w:rPr>
        <w:t xml:space="preserve">  turpmāk – Pasūtītāj</w:t>
      </w:r>
      <w:r w:rsidR="00C02E10">
        <w:rPr>
          <w:rFonts w:eastAsia="Times New Roman"/>
          <w:bCs/>
        </w:rPr>
        <w:t>s</w:t>
      </w:r>
      <w:r w:rsidR="00C02E10" w:rsidRPr="00D03090">
        <w:rPr>
          <w:rFonts w:eastAsia="Times New Roman"/>
          <w:bCs/>
        </w:rPr>
        <w:t>, kuru</w:t>
      </w:r>
      <w:r>
        <w:rPr>
          <w:rFonts w:eastAsia="Times New Roman"/>
          <w:bCs/>
        </w:rPr>
        <w:t xml:space="preserve">, </w:t>
      </w:r>
      <w:r w:rsidRPr="005D1691">
        <w:rPr>
          <w:rFonts w:eastAsia="Times New Roman"/>
          <w:bCs/>
        </w:rPr>
        <w:t>saskaņā ar Statūtiem</w:t>
      </w:r>
      <w:r>
        <w:rPr>
          <w:rFonts w:eastAsia="Times New Roman"/>
          <w:bCs/>
        </w:rPr>
        <w:t>,</w:t>
      </w:r>
      <w:r w:rsidR="00C02E10" w:rsidRPr="00D03090">
        <w:rPr>
          <w:rFonts w:eastAsia="Times New Roman"/>
          <w:bCs/>
        </w:rPr>
        <w:t xml:space="preserve"> pārstāv </w:t>
      </w:r>
      <w:r w:rsidRPr="005D1691">
        <w:rPr>
          <w:rFonts w:eastAsia="Times New Roman"/>
          <w:bCs/>
        </w:rPr>
        <w:t xml:space="preserve">valdes locekle Liene Valaine </w:t>
      </w:r>
      <w:r w:rsidR="00C02E10" w:rsidRPr="00D03090">
        <w:t xml:space="preserve">un </w:t>
      </w:r>
    </w:p>
    <w:p w14:paraId="1A79C027" w14:textId="77777777" w:rsidR="00C02E10" w:rsidRPr="00D03090" w:rsidRDefault="00C02E10" w:rsidP="00C02E10">
      <w:pPr>
        <w:spacing w:after="120"/>
        <w:rPr>
          <w:rFonts w:eastAsia="Times New Roman"/>
          <w:bCs/>
        </w:rPr>
      </w:pPr>
      <w:r w:rsidRPr="00D03090">
        <w:rPr>
          <w:rFonts w:eastAsia="Times New Roman"/>
          <w:bCs/>
        </w:rPr>
        <w:t xml:space="preserve">______________________,vienotais reģistrācijas Nr. _______________, turpmāk – Izpildītājs, kuru, pamatojoties uz statūtiem, pārstāv ________________, </w:t>
      </w:r>
    </w:p>
    <w:p w14:paraId="154414F5" w14:textId="235F5B8A" w:rsidR="00C02E10" w:rsidRPr="00BD72D5" w:rsidRDefault="00C02E10" w:rsidP="00BD72D5">
      <w:pPr>
        <w:spacing w:after="120"/>
        <w:rPr>
          <w:bCs/>
          <w:i/>
          <w:iCs/>
        </w:rPr>
      </w:pPr>
      <w:r w:rsidRPr="00D03090">
        <w:rPr>
          <w:bCs/>
        </w:rPr>
        <w:t xml:space="preserve">kopā </w:t>
      </w:r>
      <w:r w:rsidRPr="00D03090">
        <w:rPr>
          <w:rFonts w:eastAsia="Times New Roman"/>
          <w:bCs/>
        </w:rPr>
        <w:t xml:space="preserve">saukti </w:t>
      </w:r>
      <w:r w:rsidR="001D463B">
        <w:rPr>
          <w:rFonts w:eastAsia="Times New Roman"/>
          <w:bCs/>
        </w:rPr>
        <w:t>-</w:t>
      </w:r>
      <w:r w:rsidRPr="00D03090">
        <w:rPr>
          <w:rFonts w:eastAsia="Times New Roman"/>
          <w:bCs/>
        </w:rPr>
        <w:t xml:space="preserve"> Pus</w:t>
      </w:r>
      <w:r w:rsidR="001D463B">
        <w:rPr>
          <w:rFonts w:eastAsia="Times New Roman"/>
          <w:bCs/>
        </w:rPr>
        <w:t>es</w:t>
      </w:r>
      <w:r w:rsidRPr="00D03090">
        <w:rPr>
          <w:rFonts w:eastAsia="Times New Roman"/>
          <w:bCs/>
        </w:rPr>
        <w:t xml:space="preserve"> un katrs atsevišķi saukti par Pusi</w:t>
      </w:r>
      <w:r w:rsidRPr="00D03090">
        <w:rPr>
          <w:bCs/>
        </w:rPr>
        <w:t xml:space="preserve">, </w:t>
      </w:r>
      <w:r w:rsidR="006F4F3D" w:rsidRPr="006F4F3D">
        <w:rPr>
          <w:bCs/>
          <w:i/>
          <w:iCs/>
        </w:rPr>
        <w:t xml:space="preserve">pamatojoties uz iepirkuma </w:t>
      </w:r>
      <w:r w:rsidR="00BD72D5" w:rsidRPr="00BD72D5">
        <w:rPr>
          <w:bCs/>
          <w:i/>
          <w:iCs/>
        </w:rPr>
        <w:t>“Jumta nomaiņa ar bēniņu siltināšanu un fasādes apdare mājai Brīvības ielā 2, Ilūkstē, Augšdaugavas novadā”</w:t>
      </w:r>
      <w:r w:rsidR="00BD72D5">
        <w:rPr>
          <w:bCs/>
          <w:i/>
          <w:iCs/>
        </w:rPr>
        <w:t xml:space="preserve">, </w:t>
      </w:r>
      <w:r w:rsidR="00BD72D5" w:rsidRPr="00BD72D5">
        <w:rPr>
          <w:bCs/>
          <w:i/>
          <w:iCs/>
        </w:rPr>
        <w:t>Identifikācijas Nr. ORN 2025/4</w:t>
      </w:r>
      <w:r w:rsidR="006F4F3D" w:rsidRPr="006F4F3D">
        <w:rPr>
          <w:bCs/>
          <w:i/>
          <w:iCs/>
        </w:rPr>
        <w:t xml:space="preserve"> </w:t>
      </w:r>
      <w:r w:rsidR="001D463B" w:rsidRPr="006F4F3D">
        <w:rPr>
          <w:bCs/>
          <w:i/>
          <w:iCs/>
        </w:rPr>
        <w:t>(</w:t>
      </w:r>
      <w:r w:rsidRPr="006F4F3D">
        <w:rPr>
          <w:bCs/>
          <w:i/>
          <w:iCs/>
        </w:rPr>
        <w:t>turpmāk – Iepirkums),</w:t>
      </w:r>
      <w:r w:rsidR="006F4F3D" w:rsidRPr="006F4F3D">
        <w:rPr>
          <w:bCs/>
          <w:i/>
          <w:iCs/>
        </w:rPr>
        <w:t xml:space="preserve"> un __.___.______. daudzdzīvokļu dzīvojamās mājas dzīvokļu īpašnieku lēmumu (Prot. Nr._______)</w:t>
      </w:r>
      <w:r w:rsidR="006F4F3D">
        <w:rPr>
          <w:bCs/>
        </w:rPr>
        <w:t>,</w:t>
      </w:r>
      <w:r w:rsidRPr="008C4798">
        <w:rPr>
          <w:bCs/>
        </w:rPr>
        <w:t xml:space="preserve"> no</w:t>
      </w:r>
      <w:r w:rsidRPr="00D03090">
        <w:rPr>
          <w:bCs/>
        </w:rPr>
        <w:t>slēdz šād</w:t>
      </w:r>
      <w:r w:rsidR="001D463B">
        <w:rPr>
          <w:bCs/>
        </w:rPr>
        <w:t>a satura</w:t>
      </w:r>
      <w:r w:rsidRPr="00D03090">
        <w:rPr>
          <w:bCs/>
        </w:rPr>
        <w:t xml:space="preserve"> būvdarbu līgumu, (turpmāk – Līgums), </w:t>
      </w:r>
      <w:r w:rsidRPr="00D03090">
        <w:rPr>
          <w:rFonts w:eastAsia="Times New Roman"/>
          <w:bCs/>
        </w:rPr>
        <w:t>kas ir saistošs kā šī Līguma Pusēm, tā Pušu saistību un tiesību pārņēmējiem.</w:t>
      </w:r>
    </w:p>
    <w:bookmarkEnd w:id="42"/>
    <w:p w14:paraId="6FE4B705" w14:textId="77777777" w:rsidR="00C02E10" w:rsidRPr="001409DD" w:rsidRDefault="00C02E10" w:rsidP="00C02E10">
      <w:pPr>
        <w:spacing w:before="0"/>
        <w:ind w:firstLine="900"/>
        <w:rPr>
          <w:rFonts w:eastAsia="Times New Roman"/>
          <w:bCs/>
          <w:highlight w:val="yellow"/>
        </w:rPr>
      </w:pPr>
    </w:p>
    <w:p w14:paraId="356ACC74" w14:textId="77777777" w:rsidR="006F4F3D" w:rsidRPr="006F4F3D" w:rsidRDefault="006F4F3D" w:rsidP="006F4F3D">
      <w:pPr>
        <w:widowControl w:val="0"/>
        <w:numPr>
          <w:ilvl w:val="0"/>
          <w:numId w:val="26"/>
        </w:numPr>
        <w:tabs>
          <w:tab w:val="left" w:pos="-720"/>
        </w:tabs>
        <w:suppressAutoHyphens/>
        <w:spacing w:before="0" w:line="220" w:lineRule="exact"/>
        <w:ind w:left="357" w:hanging="357"/>
        <w:rPr>
          <w:rFonts w:eastAsia="Times New Roman"/>
          <w:b/>
          <w:caps/>
          <w:lang w:eastAsia="ar-SA"/>
        </w:rPr>
      </w:pPr>
      <w:r w:rsidRPr="006F4F3D">
        <w:rPr>
          <w:rFonts w:eastAsia="Times New Roman"/>
          <w:b/>
          <w:caps/>
          <w:lang w:eastAsia="ar-SA"/>
        </w:rPr>
        <w:t>Līguma priekšmets</w:t>
      </w:r>
    </w:p>
    <w:p w14:paraId="5D323F1A" w14:textId="77777777" w:rsidR="006F4F3D" w:rsidRPr="006F4F3D" w:rsidRDefault="006F4F3D" w:rsidP="006F4F3D">
      <w:pPr>
        <w:widowControl w:val="0"/>
        <w:tabs>
          <w:tab w:val="left" w:pos="-720"/>
        </w:tabs>
        <w:suppressAutoHyphens/>
        <w:spacing w:before="0"/>
        <w:rPr>
          <w:rFonts w:eastAsia="Times New Roman"/>
          <w:sz w:val="2"/>
          <w:szCs w:val="2"/>
          <w:lang w:eastAsia="ar-SA"/>
        </w:rPr>
      </w:pPr>
    </w:p>
    <w:p w14:paraId="6BABB4CA" w14:textId="77777777" w:rsidR="006F4F3D" w:rsidRPr="006F4F3D" w:rsidRDefault="006F4F3D" w:rsidP="006F4F3D">
      <w:pPr>
        <w:widowControl w:val="0"/>
        <w:numPr>
          <w:ilvl w:val="1"/>
          <w:numId w:val="26"/>
        </w:numPr>
        <w:tabs>
          <w:tab w:val="left" w:pos="-720"/>
        </w:tabs>
        <w:suppressAutoHyphens/>
        <w:spacing w:before="0" w:line="220" w:lineRule="exact"/>
        <w:ind w:left="567" w:hanging="573"/>
        <w:rPr>
          <w:rFonts w:eastAsia="Times New Roman"/>
          <w:bCs/>
          <w:lang w:eastAsia="ar-SA"/>
        </w:rPr>
      </w:pPr>
      <w:r w:rsidRPr="006F4F3D">
        <w:rPr>
          <w:rFonts w:eastAsia="Times New Roman"/>
          <w:bCs/>
          <w:lang w:eastAsia="ar-SA"/>
        </w:rPr>
        <w:t>Pasūtītājs uzdod un apmaksā, bet Izpildītājs apņemas veikt</w:t>
      </w:r>
      <w:r w:rsidRPr="006F4F3D">
        <w:rPr>
          <w:rFonts w:eastAsia="Times New Roman"/>
          <w:lang w:eastAsia="ar-SA"/>
        </w:rPr>
        <w:t xml:space="preserve"> </w:t>
      </w:r>
      <w:r w:rsidRPr="006F4F3D">
        <w:rPr>
          <w:rFonts w:eastAsia="Times New Roman"/>
          <w:b/>
          <w:i/>
          <w:lang w:eastAsia="ar-SA"/>
        </w:rPr>
        <w:t xml:space="preserve">______________________________________ </w:t>
      </w:r>
      <w:r w:rsidRPr="006F4F3D">
        <w:rPr>
          <w:rFonts w:eastAsia="Times New Roman"/>
          <w:lang w:eastAsia="ar-SA"/>
        </w:rPr>
        <w:t>(turpmāk – Objekts),</w:t>
      </w:r>
      <w:r w:rsidRPr="006F4F3D">
        <w:rPr>
          <w:rFonts w:eastAsia="Times New Roman"/>
          <w:b/>
          <w:i/>
          <w:lang w:eastAsia="ar-SA"/>
        </w:rPr>
        <w:t xml:space="preserve"> </w:t>
      </w:r>
      <w:r w:rsidRPr="006F4F3D">
        <w:rPr>
          <w:rFonts w:eastAsia="Times New Roman"/>
          <w:lang w:eastAsia="ar-SA"/>
        </w:rPr>
        <w:t>(</w:t>
      </w:r>
      <w:r w:rsidRPr="006F4F3D">
        <w:rPr>
          <w:rFonts w:eastAsia="Times New Roman"/>
          <w:bCs/>
          <w:lang w:eastAsia="ar-SA"/>
        </w:rPr>
        <w:t>turpmāk – Darbi), saskaņā ar Iepirkuma nolikuma prasībām, Izpildītāja iesniegto piedāvājumu.</w:t>
      </w:r>
    </w:p>
    <w:p w14:paraId="35439C40" w14:textId="77777777" w:rsidR="006F4F3D" w:rsidRPr="006F4F3D" w:rsidRDefault="006F4F3D" w:rsidP="006F4F3D">
      <w:pPr>
        <w:widowControl w:val="0"/>
        <w:numPr>
          <w:ilvl w:val="1"/>
          <w:numId w:val="26"/>
        </w:numPr>
        <w:tabs>
          <w:tab w:val="left" w:pos="-720"/>
        </w:tabs>
        <w:suppressAutoHyphens/>
        <w:spacing w:before="0" w:line="220" w:lineRule="exact"/>
        <w:ind w:left="567" w:hanging="573"/>
        <w:rPr>
          <w:rFonts w:eastAsia="Times New Roman"/>
          <w:bCs/>
          <w:lang w:eastAsia="ar-SA"/>
        </w:rPr>
      </w:pPr>
      <w:r w:rsidRPr="006F4F3D">
        <w:rPr>
          <w:rFonts w:eastAsia="Times New Roman"/>
          <w:bCs/>
          <w:lang w:eastAsia="ar-SA"/>
        </w:rPr>
        <w:t>Darbi jāveic saskaņā ar Tehnisko specifikāciju (pielikums Nr.1) Izpildītāja iesniegto tāmi (pielikums Nr.2), Darbu izpildes kalendāra grafiku (pielikums Nr.4) un Darbu organizācijas plānu (pielikums Nr.5, tiks saskaņots), kas ir neatņemama šī Līguma sastāvdaļa.</w:t>
      </w:r>
    </w:p>
    <w:p w14:paraId="7DCE0841" w14:textId="77777777" w:rsidR="006F4F3D" w:rsidRPr="006F4F3D" w:rsidRDefault="006F4F3D" w:rsidP="006F4F3D">
      <w:pPr>
        <w:widowControl w:val="0"/>
        <w:numPr>
          <w:ilvl w:val="1"/>
          <w:numId w:val="26"/>
        </w:numPr>
        <w:tabs>
          <w:tab w:val="left" w:pos="-720"/>
        </w:tabs>
        <w:suppressAutoHyphens/>
        <w:spacing w:before="0" w:line="220" w:lineRule="exact"/>
        <w:ind w:left="567" w:hanging="573"/>
        <w:rPr>
          <w:rFonts w:eastAsia="Times New Roman"/>
          <w:bCs/>
          <w:lang w:eastAsia="ar-SA"/>
        </w:rPr>
      </w:pPr>
      <w:r w:rsidRPr="006F4F3D">
        <w:rPr>
          <w:rFonts w:eastAsia="Times New Roman"/>
          <w:bCs/>
          <w:lang w:eastAsia="ar-SA"/>
        </w:rPr>
        <w:t>Izpildītājs Darbu veic ar saviem materiāliem, tehniskajiem līdzekļiem (ierīcēm, iekārtām, mehānismiem, instrumentiem un transportlīdzekļiem) un kvalificētu personālu, kuru vērtība ir ierēķināta Līgumcenā.</w:t>
      </w:r>
    </w:p>
    <w:p w14:paraId="641FB0FA" w14:textId="77777777" w:rsidR="006F4F3D" w:rsidRPr="006F4F3D" w:rsidRDefault="006F4F3D" w:rsidP="006F4F3D">
      <w:pPr>
        <w:widowControl w:val="0"/>
        <w:numPr>
          <w:ilvl w:val="1"/>
          <w:numId w:val="26"/>
        </w:numPr>
        <w:tabs>
          <w:tab w:val="left" w:pos="-720"/>
        </w:tabs>
        <w:suppressAutoHyphens/>
        <w:spacing w:before="0" w:line="220" w:lineRule="exact"/>
        <w:ind w:left="567" w:hanging="573"/>
        <w:rPr>
          <w:rFonts w:eastAsia="Times New Roman"/>
          <w:bCs/>
          <w:lang w:eastAsia="ar-SA"/>
        </w:rPr>
      </w:pPr>
      <w:r w:rsidRPr="006F4F3D">
        <w:rPr>
          <w:rFonts w:eastAsia="Times New Roman"/>
          <w:bCs/>
          <w:lang w:eastAsia="ar-SA"/>
        </w:rPr>
        <w:t>Darbi sevī ietver būvdarbus, būvniecības vadību un organizēšanu, uzstādāmo aprīkojumu, būvniecībai nepieciešamos materiālus un iekārtas, to piegādi, kā arī darbam nepieciešamās dokumentācijas sagatavošanu un citas darbības, kas izriet no būvniecības jomu regulējošiem normatīvajiem aktiem, lai Darbus varētu pieņemt ekspluatācijā atbilstoši Latvijas Republikas (turpmāk – LR) normatīvo aktu prasībām</w:t>
      </w:r>
      <w:r w:rsidRPr="006F4F3D">
        <w:rPr>
          <w:rFonts w:eastAsia="Times New Roman"/>
          <w:spacing w:val="-1"/>
        </w:rPr>
        <w:t>.</w:t>
      </w:r>
    </w:p>
    <w:p w14:paraId="2ED56154" w14:textId="77777777" w:rsidR="006F4F3D" w:rsidRPr="006F4F3D" w:rsidRDefault="006F4F3D" w:rsidP="006F4F3D">
      <w:pPr>
        <w:widowControl w:val="0"/>
        <w:numPr>
          <w:ilvl w:val="1"/>
          <w:numId w:val="26"/>
        </w:numPr>
        <w:tabs>
          <w:tab w:val="left" w:pos="-720"/>
        </w:tabs>
        <w:suppressAutoHyphens/>
        <w:spacing w:before="0" w:line="220" w:lineRule="exact"/>
        <w:ind w:left="567" w:hanging="573"/>
        <w:rPr>
          <w:rFonts w:eastAsia="Times New Roman"/>
          <w:bCs/>
          <w:lang w:eastAsia="ar-SA"/>
        </w:rPr>
      </w:pPr>
      <w:r w:rsidRPr="006F4F3D">
        <w:rPr>
          <w:rFonts w:eastAsia="Times New Roman"/>
        </w:rPr>
        <w:t>Parakstot šo Līgumu, Izpildītājs apliecina, ka ir izpētījis Objektu, kurā tiks veikti Darbi, Pasūtītāja sagatavoto tehnisko specifikāciju un citus ar to saistītos dokumentus un informāciju, un iepazinies ar visiem darbu veikšanas apstākļiem. Izpildītāja piedāvājums ietver visus pastāvīgos būvdarbus, pagaidu darbus, palīgdarbus, un visas citas izmaksas, kas visi kopā ir pietiekamas, lai, pamatojoties uz Līguma dokumentiem, konkrētajos apstākļos Objektā izpildītu un pabeigtu šajā Līgumā paredzēto Darbu kopumu. Ja kāda konkrēta būvizstrādājuma un/vai būvdarbu veida izmaksas nav skaidri aprakstītas un/vai ietvertas Līguma pielikumā, būvizmaksu aprēķinos – tāmēs, bet pēc šī Līguma nosacījumiem tie ir nepieciešami, lai pabeigtu un nodotu Pasūtītājam Darbus, tad tādus būvizstrādājumus Izpildītājs piegādās un izbūvēs Objektā par saviem līdzekļiem.</w:t>
      </w:r>
    </w:p>
    <w:p w14:paraId="4B03ACAE" w14:textId="77777777" w:rsidR="006F4F3D" w:rsidRPr="006F4F3D" w:rsidRDefault="006F4F3D" w:rsidP="006F4F3D">
      <w:pPr>
        <w:widowControl w:val="0"/>
        <w:numPr>
          <w:ilvl w:val="1"/>
          <w:numId w:val="26"/>
        </w:numPr>
        <w:tabs>
          <w:tab w:val="left" w:pos="-720"/>
        </w:tabs>
        <w:suppressAutoHyphens/>
        <w:spacing w:before="0" w:line="220" w:lineRule="exact"/>
        <w:ind w:left="567" w:hanging="573"/>
        <w:rPr>
          <w:rFonts w:eastAsia="Times New Roman"/>
          <w:bCs/>
          <w:lang w:eastAsia="ar-SA"/>
        </w:rPr>
      </w:pPr>
      <w:r w:rsidRPr="006F4F3D">
        <w:rPr>
          <w:rFonts w:eastAsia="Times New Roman"/>
          <w:bCs/>
          <w:lang w:eastAsia="ar-SA"/>
        </w:rPr>
        <w:t>Izpildītājs apliecina, ka ir pienācīgi iepazinies ar Tehnisko specifikāciju (pielikums Nr.1), kā arī Objektu un atsakās saistībā ar to izvirzīt jebkāda satura iebildumus vai pretenzijas. Izpildītājs apliecina, ka Tehniskā specifikācija ir realizējama un, ka Izpildītāja iesniegtajā Finanšu piedāvājumā un tāmēs (turpmāk</w:t>
      </w:r>
      <w:r w:rsidRPr="006F4F3D">
        <w:rPr>
          <w:rFonts w:eastAsia="Times New Roman"/>
        </w:rPr>
        <w:t xml:space="preserve"> – Tāme) ir iekļauti visi Izpildītāja ar Darbu veikšanu saistītie izdevumi atbilstoši Tehniskajai specifikācijai.</w:t>
      </w:r>
    </w:p>
    <w:p w14:paraId="67046EE4" w14:textId="77777777" w:rsidR="006F4F3D" w:rsidRPr="006F4F3D" w:rsidRDefault="006F4F3D" w:rsidP="006F4F3D">
      <w:pPr>
        <w:widowControl w:val="0"/>
        <w:tabs>
          <w:tab w:val="left" w:pos="-720"/>
        </w:tabs>
        <w:suppressAutoHyphens/>
        <w:spacing w:before="0"/>
        <w:ind w:left="-6"/>
        <w:rPr>
          <w:rFonts w:eastAsia="Times New Roman"/>
          <w:bCs/>
          <w:sz w:val="2"/>
          <w:szCs w:val="2"/>
          <w:lang w:eastAsia="ar-SA"/>
        </w:rPr>
      </w:pPr>
    </w:p>
    <w:p w14:paraId="301F1F4F" w14:textId="77777777" w:rsidR="006F4F3D" w:rsidRPr="006F4F3D" w:rsidRDefault="006F4F3D" w:rsidP="006F4F3D">
      <w:pPr>
        <w:widowControl w:val="0"/>
        <w:numPr>
          <w:ilvl w:val="0"/>
          <w:numId w:val="26"/>
        </w:numPr>
        <w:tabs>
          <w:tab w:val="left" w:pos="-720"/>
        </w:tabs>
        <w:suppressAutoHyphens/>
        <w:spacing w:before="0" w:line="220" w:lineRule="exact"/>
        <w:ind w:left="357" w:hanging="357"/>
        <w:rPr>
          <w:rFonts w:eastAsia="Times New Roman"/>
          <w:b/>
          <w:caps/>
          <w:lang w:eastAsia="ar-SA"/>
        </w:rPr>
      </w:pPr>
      <w:r w:rsidRPr="006F4F3D">
        <w:rPr>
          <w:rFonts w:eastAsia="Times New Roman"/>
          <w:b/>
          <w:caps/>
          <w:lang w:eastAsia="ar-SA"/>
        </w:rPr>
        <w:t>Līguma summa un norēķinu kĀrtība</w:t>
      </w:r>
    </w:p>
    <w:p w14:paraId="3500E48E" w14:textId="77777777" w:rsidR="006F4F3D" w:rsidRPr="006F4F3D" w:rsidRDefault="006F4F3D" w:rsidP="006F4F3D">
      <w:pPr>
        <w:widowControl w:val="0"/>
        <w:tabs>
          <w:tab w:val="left" w:pos="-720"/>
        </w:tabs>
        <w:suppressAutoHyphens/>
        <w:spacing w:before="0"/>
        <w:rPr>
          <w:rFonts w:eastAsia="Times New Roman"/>
          <w:sz w:val="2"/>
          <w:szCs w:val="2"/>
          <w:lang w:eastAsia="ar-SA"/>
        </w:rPr>
      </w:pPr>
    </w:p>
    <w:p w14:paraId="7E4CE0AB"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5" w:hangingChars="257" w:hanging="565"/>
        <w:rPr>
          <w:rFonts w:eastAsia="Times New Roman"/>
          <w:bCs/>
          <w:lang w:eastAsia="ar-SA"/>
        </w:rPr>
      </w:pPr>
      <w:r w:rsidRPr="006F4F3D">
        <w:rPr>
          <w:rFonts w:eastAsia="Times New Roman"/>
          <w:bCs/>
          <w:lang w:eastAsia="ar-SA"/>
        </w:rPr>
        <w:t xml:space="preserve">Līguma summa par šajā Līgumā noteikto Darbu izpildi ir ______ </w:t>
      </w:r>
      <w:r w:rsidRPr="006F4F3D">
        <w:rPr>
          <w:rFonts w:eastAsia="Times New Roman"/>
          <w:bCs/>
          <w:i/>
          <w:iCs/>
          <w:lang w:eastAsia="ar-SA"/>
        </w:rPr>
        <w:t>euro</w:t>
      </w:r>
      <w:r w:rsidRPr="006F4F3D">
        <w:rPr>
          <w:rFonts w:eastAsia="Times New Roman"/>
          <w:bCs/>
          <w:lang w:eastAsia="ar-SA"/>
        </w:rPr>
        <w:t xml:space="preserve"> (_________________ </w:t>
      </w:r>
      <w:r w:rsidRPr="006F4F3D">
        <w:rPr>
          <w:rFonts w:eastAsia="Times New Roman"/>
          <w:bCs/>
          <w:i/>
          <w:lang w:eastAsia="ar-SA"/>
        </w:rPr>
        <w:t>euro</w:t>
      </w:r>
      <w:r w:rsidRPr="006F4F3D">
        <w:rPr>
          <w:rFonts w:eastAsia="Times New Roman"/>
          <w:bCs/>
          <w:lang w:eastAsia="ar-SA"/>
        </w:rPr>
        <w:t xml:space="preserve"> __ centi), bez pievienotās vērtības nodokļa. </w:t>
      </w:r>
      <w:r w:rsidRPr="006F4F3D">
        <w:rPr>
          <w:rFonts w:eastAsia="Times New Roman"/>
        </w:rPr>
        <w:t xml:space="preserve">Pievienotās vērtības </w:t>
      </w:r>
      <w:r w:rsidRPr="006F4F3D">
        <w:rPr>
          <w:rFonts w:eastAsia="TimesNewRoman"/>
          <w:lang w:eastAsia="lv-LV"/>
        </w:rPr>
        <w:t>nodoklis tiek aprēķināts un izmaksāts saskaņā ar Pievienotās vērtības nodokļa likumu, Ministru kabineta noteikumiem un citiem normatīvajiem aktiem</w:t>
      </w:r>
      <w:r w:rsidRPr="006F4F3D">
        <w:rPr>
          <w:rFonts w:eastAsia="Times New Roman"/>
        </w:rPr>
        <w:t>.</w:t>
      </w:r>
    </w:p>
    <w:p w14:paraId="6653EC17"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5" w:hangingChars="257" w:hanging="565"/>
        <w:rPr>
          <w:rFonts w:eastAsia="Times New Roman"/>
          <w:bCs/>
          <w:lang w:eastAsia="ar-SA"/>
        </w:rPr>
      </w:pPr>
      <w:r w:rsidRPr="006F4F3D">
        <w:rPr>
          <w:rFonts w:eastAsia="Times New Roman"/>
        </w:rPr>
        <w:t>Līguma summā ir iekļautas:</w:t>
      </w:r>
    </w:p>
    <w:p w14:paraId="3C9524D1" w14:textId="77777777" w:rsidR="006F4F3D" w:rsidRPr="006F4F3D" w:rsidRDefault="006F4F3D" w:rsidP="006F4F3D">
      <w:pPr>
        <w:numPr>
          <w:ilvl w:val="2"/>
          <w:numId w:val="27"/>
        </w:numPr>
        <w:tabs>
          <w:tab w:val="clear" w:pos="1430"/>
          <w:tab w:val="left" w:pos="1418"/>
        </w:tabs>
        <w:suppressAutoHyphens/>
        <w:overflowPunct w:val="0"/>
        <w:autoSpaceDE w:val="0"/>
        <w:autoSpaceDN w:val="0"/>
        <w:adjustRightInd w:val="0"/>
        <w:spacing w:before="0" w:line="220" w:lineRule="exact"/>
        <w:ind w:hanging="863"/>
        <w:textAlignment w:val="baseline"/>
        <w:rPr>
          <w:rFonts w:eastAsia="Times New Roman"/>
        </w:rPr>
      </w:pPr>
      <w:r w:rsidRPr="006F4F3D">
        <w:rPr>
          <w:rFonts w:eastAsia="Times New Roman"/>
        </w:rPr>
        <w:t xml:space="preserve">visas izmaksas, kas attiecas uz Darbu veikšanu, tai skaitā, bet ne tikai, Tāmē atspoguļotās izmaksas, izmaksas, kas saistītas ar nepieciešamo atļauju un saskaņojumu saņemšanu valsts un pašvaldību institūcijās, ceļa un sakaru izdevumi, </w:t>
      </w:r>
      <w:r w:rsidRPr="006F4F3D">
        <w:rPr>
          <w:rFonts w:eastAsia="Times New Roman"/>
        </w:rPr>
        <w:lastRenderedPageBreak/>
        <w:t>izdevumi par Darbu veikšanai nepieciešamo materiālu, tehnikas un aprīkojuma iegādi, piegādi un nomu, energo un citiem resursiem, atlīdzības un obligātie maksājumi, kurus piemēro vai kuri tiks piemēroti Izpildītāja pienākumu pienācīgai izpildei saskaņā ar Līgumu un tamlīdzīgas izmaksas;</w:t>
      </w:r>
    </w:p>
    <w:p w14:paraId="40B2466F" w14:textId="77777777" w:rsidR="006F4F3D" w:rsidRPr="006F4F3D" w:rsidRDefault="006F4F3D" w:rsidP="006F4F3D">
      <w:pPr>
        <w:numPr>
          <w:ilvl w:val="2"/>
          <w:numId w:val="27"/>
        </w:numPr>
        <w:tabs>
          <w:tab w:val="clear" w:pos="1430"/>
          <w:tab w:val="left" w:pos="1418"/>
        </w:tabs>
        <w:suppressAutoHyphens/>
        <w:overflowPunct w:val="0"/>
        <w:autoSpaceDE w:val="0"/>
        <w:autoSpaceDN w:val="0"/>
        <w:adjustRightInd w:val="0"/>
        <w:spacing w:before="0" w:line="220" w:lineRule="exact"/>
        <w:ind w:left="1418" w:hanging="851"/>
        <w:textAlignment w:val="baseline"/>
        <w:rPr>
          <w:rFonts w:eastAsia="Times New Roman"/>
        </w:rPr>
      </w:pPr>
      <w:r w:rsidRPr="006F4F3D">
        <w:rPr>
          <w:rFonts w:eastAsia="Times New Roman"/>
        </w:rPr>
        <w:t>vispārīgās izmaksas, tai skaitā, bet ne tikai, būvlaukuma sagatavošanas, norobežošanas un apsardzes izdevumi, materiālu uzglabāšanas, būvgružu izvešanas, Objekta teritorijas sakārtošanas, apdrošināšanas, bankas garantiju un tamlīdzīgas izmaksas, kā Darbu sadārdzinājuma un visi citi izdevumi, kas saistīti ar Līguma izpildi;</w:t>
      </w:r>
    </w:p>
    <w:p w14:paraId="1244E85E" w14:textId="77777777" w:rsidR="006F4F3D" w:rsidRPr="006F4F3D" w:rsidRDefault="006F4F3D" w:rsidP="006F4F3D">
      <w:pPr>
        <w:numPr>
          <w:ilvl w:val="2"/>
          <w:numId w:val="27"/>
        </w:numPr>
        <w:tabs>
          <w:tab w:val="clear" w:pos="1430"/>
          <w:tab w:val="left" w:pos="1418"/>
        </w:tabs>
        <w:suppressAutoHyphens/>
        <w:overflowPunct w:val="0"/>
        <w:autoSpaceDE w:val="0"/>
        <w:autoSpaceDN w:val="0"/>
        <w:adjustRightInd w:val="0"/>
        <w:spacing w:before="0" w:line="220" w:lineRule="exact"/>
        <w:ind w:left="1418" w:hanging="851"/>
        <w:textAlignment w:val="baseline"/>
        <w:rPr>
          <w:rFonts w:eastAsia="Times New Roman"/>
        </w:rPr>
      </w:pPr>
      <w:r w:rsidRPr="006F4F3D">
        <w:rPr>
          <w:rFonts w:eastAsia="Times New Roman"/>
        </w:rPr>
        <w:t>izmaksas, kas saistītas ar iespējamo defektu un/vai trūkumu novēršanu;</w:t>
      </w:r>
    </w:p>
    <w:p w14:paraId="78932208" w14:textId="77777777" w:rsidR="006F4F3D" w:rsidRPr="006F4F3D" w:rsidRDefault="006F4F3D" w:rsidP="006F4F3D">
      <w:pPr>
        <w:numPr>
          <w:ilvl w:val="2"/>
          <w:numId w:val="27"/>
        </w:numPr>
        <w:tabs>
          <w:tab w:val="clear" w:pos="1430"/>
          <w:tab w:val="left" w:pos="1418"/>
        </w:tabs>
        <w:suppressAutoHyphens/>
        <w:overflowPunct w:val="0"/>
        <w:autoSpaceDE w:val="0"/>
        <w:autoSpaceDN w:val="0"/>
        <w:adjustRightInd w:val="0"/>
        <w:spacing w:before="0" w:line="220" w:lineRule="exact"/>
        <w:ind w:left="1418" w:hanging="851"/>
        <w:textAlignment w:val="baseline"/>
        <w:rPr>
          <w:rFonts w:eastAsia="Times New Roman"/>
        </w:rPr>
      </w:pPr>
      <w:r w:rsidRPr="006F4F3D">
        <w:rPr>
          <w:rFonts w:eastAsia="Times New Roman"/>
        </w:rPr>
        <w:t>Izpildītāja virsizdevumi un peļņa;</w:t>
      </w:r>
    </w:p>
    <w:p w14:paraId="3F8D7C7A" w14:textId="77777777" w:rsidR="006F4F3D" w:rsidRPr="006F4F3D" w:rsidRDefault="006F4F3D" w:rsidP="006F4F3D">
      <w:pPr>
        <w:numPr>
          <w:ilvl w:val="2"/>
          <w:numId w:val="27"/>
        </w:numPr>
        <w:tabs>
          <w:tab w:val="clear" w:pos="1430"/>
          <w:tab w:val="left" w:pos="1418"/>
        </w:tabs>
        <w:suppressAutoHyphens/>
        <w:overflowPunct w:val="0"/>
        <w:autoSpaceDE w:val="0"/>
        <w:autoSpaceDN w:val="0"/>
        <w:adjustRightInd w:val="0"/>
        <w:spacing w:before="0" w:line="220" w:lineRule="exact"/>
        <w:ind w:left="1418" w:hanging="851"/>
        <w:textAlignment w:val="baseline"/>
        <w:rPr>
          <w:rFonts w:eastAsia="Times New Roman"/>
        </w:rPr>
      </w:pPr>
      <w:r w:rsidRPr="006F4F3D">
        <w:rPr>
          <w:rFonts w:eastAsia="Times New Roman"/>
        </w:rPr>
        <w:t>nepieciešamie materiālu un papildus darbu izdevumi, kas nav minēti Tehniskajā specifikācijā, bet bez kuru veikšanas nebūtu iespējama Darbu tehnoloģiski pareiza un Latvijas Republikas spēkā esošiem normatīviem aktiem atbilstoša veikšana.</w:t>
      </w:r>
    </w:p>
    <w:p w14:paraId="31ED19A1"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5" w:hangingChars="257" w:hanging="565"/>
        <w:rPr>
          <w:rFonts w:eastAsia="Times New Roman"/>
          <w:bCs/>
          <w:lang w:eastAsia="ar-SA"/>
        </w:rPr>
      </w:pPr>
      <w:r w:rsidRPr="006F4F3D">
        <w:rPr>
          <w:rFonts w:eastAsia="Times New Roman"/>
          <w:bCs/>
          <w:lang w:eastAsia="ar-SA"/>
        </w:rPr>
        <w:t xml:space="preserve">Līguma summas apmaksa tiek veikta </w:t>
      </w:r>
      <w:r w:rsidRPr="006F4F3D">
        <w:rPr>
          <w:rFonts w:eastAsia="Times New Roman"/>
          <w:lang w:eastAsia="ar-SA"/>
        </w:rPr>
        <w:t>15 (piecpadsmit) darba dienu laikā, pēc tam, kad Objekts pēc Darbu pabeigšanas ir pieņemts ar pieņemšanas – nodošanas aktu</w:t>
      </w:r>
      <w:r w:rsidRPr="006F4F3D">
        <w:rPr>
          <w:rFonts w:eastAsia="Times New Roman"/>
        </w:rPr>
        <w:t xml:space="preserve">. </w:t>
      </w:r>
      <w:r w:rsidRPr="006F4F3D">
        <w:rPr>
          <w:rFonts w:eastAsia="Times New Roman"/>
          <w:lang w:eastAsia="ar-SA"/>
        </w:rPr>
        <w:t xml:space="preserve">Samaksa tiek veikta saskaņā ar Izpildītāja iesniegto rēķinu. </w:t>
      </w:r>
    </w:p>
    <w:p w14:paraId="6FFD1000"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5" w:hangingChars="257" w:hanging="565"/>
        <w:rPr>
          <w:rFonts w:eastAsia="Times New Roman"/>
          <w:bCs/>
          <w:lang w:eastAsia="ar-SA"/>
        </w:rPr>
      </w:pPr>
      <w:r w:rsidRPr="006F4F3D">
        <w:rPr>
          <w:rFonts w:eastAsia="Times New Roman"/>
          <w:bCs/>
          <w:lang w:eastAsia="ar-SA"/>
        </w:rPr>
        <w:t>Ja Darbu nodošana notiek pa posmiem, tad Pasūtītājs ir tiesīgs pēc Izpildītāja lūguma veikt samaksu 10 (desmit) darba dienu laikā no darbu posma pieņemšanas – nodošanas akta parakstīšanas brīža un rēķina saņemšanas, bet kopumā ne vairāk par 50% (piecdesmit procentiem) no līguma summas, ja tas nav noslēdzošais pieņemšanas -  nodošanas akts un galīgais norēķins.</w:t>
      </w:r>
    </w:p>
    <w:p w14:paraId="5A5BBA06"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5" w:hangingChars="257" w:hanging="565"/>
        <w:rPr>
          <w:rFonts w:eastAsia="Times New Roman"/>
          <w:bCs/>
          <w:lang w:eastAsia="ar-SA"/>
        </w:rPr>
      </w:pPr>
      <w:r w:rsidRPr="006F4F3D">
        <w:rPr>
          <w:rFonts w:eastAsia="Times New Roman"/>
          <w:bCs/>
          <w:lang w:eastAsia="ar-SA"/>
        </w:rPr>
        <w:t>Tāmē noteiktās Darbu izmaksas cenas paliek nemainīgas visu Līguma izpildes laiku, izņemot gadījumu, ja Līguma darbības laikā Latvijas Republikā tiks noteikti jauni nodokļi vai izmainīti esošie, kas attiecas uz izpildāmajiem Darbiem. Jebkuras izmaiņas attiecībā uz Līguma cenu ir spēkā vienīgi, Pusēm rakstiski vienojoties.</w:t>
      </w:r>
    </w:p>
    <w:p w14:paraId="0BFC52EC"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5" w:hangingChars="257" w:hanging="565"/>
        <w:rPr>
          <w:rFonts w:eastAsia="Times New Roman"/>
          <w:bCs/>
          <w:lang w:eastAsia="ar-SA"/>
        </w:rPr>
      </w:pPr>
      <w:r w:rsidRPr="006F4F3D">
        <w:rPr>
          <w:rFonts w:eastAsia="Times New Roman"/>
          <w:bCs/>
          <w:lang w:eastAsia="ar-SA"/>
        </w:rPr>
        <w:t>Ja pēc Pasūtītāja prasības tiek mainīti veicamo Darbu apjomi, vai rodas nepieciešamība par tādu darbu veikšanu, kas nav paredzēti Līgumā, tad vienošanās par papildus darbiem tiek slēgta Publisko iepirkumu likuma noteiktajā kārtībā. Papildus darbu novērtējumam tiks izmantoti norādītie tāmē vienību izcenojumi, bet, ja tādi tur nebūs noteikti, Puses atsevišķi vienosies par minēto darbu vienību izcenojumiem, izpildes termiņiem u.c. jautājumiem, par ko tiks sastādīts atsevišķs akts.</w:t>
      </w:r>
    </w:p>
    <w:p w14:paraId="6A05D9EF"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5" w:hangingChars="257" w:hanging="565"/>
        <w:rPr>
          <w:rFonts w:eastAsia="Times New Roman"/>
          <w:bCs/>
          <w:lang w:eastAsia="ar-SA"/>
        </w:rPr>
      </w:pPr>
      <w:r w:rsidRPr="006F4F3D">
        <w:rPr>
          <w:rFonts w:eastAsia="Times New Roman"/>
        </w:rPr>
        <w:t>Ja Izpildītājs Darbus neveic atbilstoši Līguma noteikumiem, Pasūtītājs ir tiesīgs no Līguma summas ieturēt līgumsodu, kas aprēķināts saskaņā ar Līguma noteikumiem, kā arī zaudējumus, kas radīti Pasūtītājam.</w:t>
      </w:r>
    </w:p>
    <w:p w14:paraId="7D869A7C" w14:textId="736B29A1" w:rsidR="006F4F3D" w:rsidRPr="006F4F3D" w:rsidRDefault="006F4F3D" w:rsidP="006F4F3D">
      <w:pPr>
        <w:numPr>
          <w:ilvl w:val="1"/>
          <w:numId w:val="27"/>
        </w:numPr>
        <w:shd w:val="clear" w:color="auto" w:fill="FFFFFF"/>
        <w:tabs>
          <w:tab w:val="num" w:pos="567"/>
        </w:tabs>
        <w:suppressAutoHyphens/>
        <w:spacing w:before="0" w:line="220" w:lineRule="exact"/>
        <w:ind w:left="565" w:hangingChars="257" w:hanging="565"/>
        <w:rPr>
          <w:rFonts w:eastAsia="Times New Roman"/>
        </w:rPr>
      </w:pPr>
      <w:r w:rsidRPr="006F4F3D">
        <w:rPr>
          <w:rFonts w:eastAsia="Times New Roman"/>
          <w:noProof/>
        </w:rPr>
        <w:t xml:space="preserve">Puses vienojas, ka Izpildītājs rēķinus un citus attaisnojošos dokumentus var iesniegt personīgi Pasūtītājam Jelgavas  ielā 21, Ilūkstē, Augšdaugavas novadā vai nosūta pa pastu uz adresi SIA ORNAMENTS, Jelgavas  ielā 21, Ilūkstē, Augšdaugavas novadā, LV-5447, vai </w:t>
      </w:r>
      <w:r w:rsidRPr="006F4F3D">
        <w:rPr>
          <w:rFonts w:eastAsia="Times New Roman"/>
          <w:noProof/>
          <w:lang w:bidi="lv-LV"/>
        </w:rPr>
        <w:t>Izpildītājs rēķinus var sagatavot un iesniegt elektroniski bez rekvizīta “paraksts” ar atsauci uz Līgumu, kā attaisnojošu dokumentu, nosūtot uz Pasūtītāja elektroniskā pasta adresi</w:t>
      </w:r>
      <w:r w:rsidRPr="006F4F3D">
        <w:rPr>
          <w:rFonts w:eastAsia="Times New Roman"/>
          <w:noProof/>
        </w:rPr>
        <w:t xml:space="preserve">: </w:t>
      </w:r>
      <w:r w:rsidR="003610D6" w:rsidRPr="003610D6">
        <w:rPr>
          <w:rFonts w:eastAsia="Times New Roman"/>
          <w:sz w:val="24"/>
          <w:szCs w:val="24"/>
          <w:u w:val="single"/>
        </w:rPr>
        <w:t>info</w:t>
      </w:r>
      <w:r w:rsidRPr="006F4F3D">
        <w:rPr>
          <w:rFonts w:eastAsia="Times New Roman"/>
          <w:noProof/>
          <w:u w:val="single"/>
        </w:rPr>
        <w:t>@</w:t>
      </w:r>
      <w:r w:rsidR="003610D6" w:rsidRPr="003610D6">
        <w:rPr>
          <w:rFonts w:eastAsia="Times New Roman"/>
          <w:noProof/>
          <w:u w:val="single"/>
        </w:rPr>
        <w:t>ornaments</w:t>
      </w:r>
      <w:r w:rsidRPr="006F4F3D">
        <w:rPr>
          <w:rFonts w:eastAsia="Times New Roman"/>
          <w:noProof/>
          <w:u w:val="single"/>
        </w:rPr>
        <w:t xml:space="preserve">.lv. </w:t>
      </w:r>
    </w:p>
    <w:p w14:paraId="2FE18022" w14:textId="77777777" w:rsidR="006F4F3D" w:rsidRPr="006F4F3D" w:rsidRDefault="006F4F3D" w:rsidP="006F4F3D">
      <w:pPr>
        <w:numPr>
          <w:ilvl w:val="1"/>
          <w:numId w:val="27"/>
        </w:numPr>
        <w:shd w:val="clear" w:color="auto" w:fill="FFFFFF"/>
        <w:tabs>
          <w:tab w:val="num" w:pos="567"/>
        </w:tabs>
        <w:suppressAutoHyphens/>
        <w:spacing w:before="0" w:line="220" w:lineRule="exact"/>
        <w:ind w:left="565" w:hangingChars="257" w:hanging="565"/>
        <w:rPr>
          <w:rFonts w:eastAsia="Times New Roman"/>
        </w:rPr>
      </w:pPr>
      <w:r w:rsidRPr="006F4F3D">
        <w:rPr>
          <w:rFonts w:eastAsia="Times New Roman"/>
          <w:noProof/>
        </w:rPr>
        <w:t>Par apmaksas dienu tiek uzskatīta diena, kad Pasūtītājs veicis bankas pārskaitījumu uz Izpildītāja Līgumā norādīto norēķinu kontu.</w:t>
      </w:r>
    </w:p>
    <w:p w14:paraId="78FD6034" w14:textId="77777777" w:rsidR="006F4F3D" w:rsidRPr="006F4F3D" w:rsidRDefault="006F4F3D" w:rsidP="006F4F3D">
      <w:pPr>
        <w:numPr>
          <w:ilvl w:val="1"/>
          <w:numId w:val="27"/>
        </w:numPr>
        <w:shd w:val="clear" w:color="auto" w:fill="FFFFFF"/>
        <w:tabs>
          <w:tab w:val="num" w:pos="567"/>
        </w:tabs>
        <w:suppressAutoHyphens/>
        <w:spacing w:before="0" w:line="220" w:lineRule="exact"/>
        <w:ind w:left="565" w:hangingChars="257" w:hanging="565"/>
        <w:rPr>
          <w:rFonts w:eastAsia="Times New Roman"/>
        </w:rPr>
      </w:pPr>
      <w:r w:rsidRPr="006F4F3D">
        <w:rPr>
          <w:rFonts w:eastAsia="Times New Roman"/>
          <w:noProof/>
        </w:rPr>
        <w:t>Katra no Pusēm sedz savus izdevumus par bankas pakalpojumiem, kas saistīti ar naudas pārskaitījumiem.</w:t>
      </w:r>
    </w:p>
    <w:p w14:paraId="2B60B283" w14:textId="77777777" w:rsidR="006F4F3D" w:rsidRPr="006F4F3D" w:rsidRDefault="006F4F3D" w:rsidP="006F4F3D">
      <w:pPr>
        <w:widowControl w:val="0"/>
        <w:tabs>
          <w:tab w:val="left" w:pos="-720"/>
        </w:tabs>
        <w:suppressAutoHyphens/>
        <w:spacing w:before="0"/>
        <w:rPr>
          <w:rFonts w:eastAsia="Times New Roman"/>
          <w:bCs/>
          <w:sz w:val="2"/>
          <w:szCs w:val="2"/>
          <w:lang w:eastAsia="ar-SA"/>
        </w:rPr>
      </w:pPr>
    </w:p>
    <w:p w14:paraId="37AD1CBD" w14:textId="77777777" w:rsidR="006F4F3D" w:rsidRPr="006F4F3D" w:rsidRDefault="006F4F3D" w:rsidP="006F4F3D">
      <w:pPr>
        <w:widowControl w:val="0"/>
        <w:numPr>
          <w:ilvl w:val="0"/>
          <w:numId w:val="27"/>
        </w:numPr>
        <w:tabs>
          <w:tab w:val="left" w:pos="-720"/>
        </w:tabs>
        <w:suppressAutoHyphens/>
        <w:spacing w:before="0" w:line="220" w:lineRule="exact"/>
        <w:ind w:left="357" w:hanging="357"/>
        <w:rPr>
          <w:rFonts w:eastAsia="Times New Roman"/>
          <w:b/>
          <w:bCs/>
          <w:lang w:eastAsia="ar-SA"/>
        </w:rPr>
      </w:pPr>
      <w:r w:rsidRPr="006F4F3D">
        <w:rPr>
          <w:rFonts w:eastAsia="Times New Roman"/>
          <w:b/>
          <w:caps/>
          <w:lang w:eastAsia="ar-SA"/>
        </w:rPr>
        <w:t>Darbu izpildes termiņš un nodošanas – pieņemšanas kārtība</w:t>
      </w:r>
    </w:p>
    <w:p w14:paraId="07344DA3" w14:textId="77777777" w:rsidR="006F4F3D" w:rsidRPr="006F4F3D" w:rsidRDefault="006F4F3D" w:rsidP="006F4F3D">
      <w:pPr>
        <w:widowControl w:val="0"/>
        <w:tabs>
          <w:tab w:val="left" w:pos="-720"/>
        </w:tabs>
        <w:suppressAutoHyphens/>
        <w:spacing w:before="0"/>
        <w:rPr>
          <w:rFonts w:eastAsia="Times New Roman"/>
          <w:bCs/>
          <w:sz w:val="2"/>
          <w:szCs w:val="2"/>
          <w:lang w:eastAsia="ar-SA"/>
        </w:rPr>
      </w:pPr>
    </w:p>
    <w:p w14:paraId="7C932AEC" w14:textId="4DF03878"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 xml:space="preserve">Izpildītājs Darbu veikšanu Objektā uzsāk 3 (trīs) darba dienu laikā pēc Objekta nodošanas Izpildītāja valdījumā saskaņā ar nodošanas - pieņemšanas aktu. </w:t>
      </w:r>
      <w:r w:rsidRPr="006F4F3D">
        <w:rPr>
          <w:rFonts w:eastAsia="Times New Roman"/>
          <w:b/>
        </w:rPr>
        <w:t xml:space="preserve">Izpildītājs Līgumā noteiktos Darbus veic </w:t>
      </w:r>
      <w:r w:rsidR="00BD72D5">
        <w:rPr>
          <w:rFonts w:eastAsia="Times New Roman"/>
          <w:b/>
        </w:rPr>
        <w:t>2</w:t>
      </w:r>
      <w:r w:rsidRPr="006F4F3D">
        <w:rPr>
          <w:rFonts w:eastAsia="Times New Roman"/>
          <w:b/>
        </w:rPr>
        <w:t xml:space="preserve"> </w:t>
      </w:r>
      <w:r w:rsidRPr="006F4F3D">
        <w:rPr>
          <w:rFonts w:eastAsia="Times New Roman"/>
          <w:bCs/>
        </w:rPr>
        <w:t>(</w:t>
      </w:r>
      <w:r w:rsidR="00BD72D5">
        <w:rPr>
          <w:rFonts w:eastAsia="Times New Roman"/>
          <w:bCs/>
        </w:rPr>
        <w:t>divu</w:t>
      </w:r>
      <w:r w:rsidRPr="006F4F3D">
        <w:rPr>
          <w:rFonts w:eastAsia="Times New Roman"/>
          <w:bCs/>
        </w:rPr>
        <w:t>)</w:t>
      </w:r>
      <w:r w:rsidRPr="006F4F3D">
        <w:rPr>
          <w:rFonts w:eastAsia="Times New Roman"/>
          <w:b/>
        </w:rPr>
        <w:t xml:space="preserve"> </w:t>
      </w:r>
      <w:r w:rsidR="003610D6">
        <w:rPr>
          <w:rFonts w:eastAsia="Times New Roman"/>
          <w:b/>
        </w:rPr>
        <w:t>mēnešu</w:t>
      </w:r>
      <w:r w:rsidRPr="006F4F3D">
        <w:rPr>
          <w:rFonts w:eastAsia="Times New Roman"/>
          <w:b/>
        </w:rPr>
        <w:t xml:space="preserve"> laikā, saskaņā ar līgumam pievienoto darbu veikšanas kalendāro grafiku.</w:t>
      </w:r>
    </w:p>
    <w:p w14:paraId="34E28F3B"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Darbu veikšanai nepieciešamās atļaujas un saskaņojumus saņem Izpildītājs. Ja tādas atļaujas izsniegšanai valsts vai pašvaldības iestāde pieprasa Pasūtītāja iesniegumu, Pasūtītājs apņemas 2 (divu) darba dienas laikā, pēc Izpildītāja pieprasījuma saņemšanas, izsniegt Izpildītājam nepieciešamās pilnvaras tāda iesnieguma iesniegšanai.</w:t>
      </w:r>
    </w:p>
    <w:p w14:paraId="729D88B2"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Visus Līgumā paredzētos Darbus Izpildītājs izpilda Darbu izpildes grafikā noteiktajos termiņos, kuru tecējums uzsākas pēc Darbu uzsākšanas atbilstoši Līguma 3.1.punktam.</w:t>
      </w:r>
      <w:r w:rsidRPr="006F4F3D">
        <w:rPr>
          <w:rFonts w:eastAsia="Times New Roman"/>
          <w:bCs/>
        </w:rPr>
        <w:t xml:space="preserve"> Izpildītājam</w:t>
      </w:r>
      <w:r w:rsidRPr="006F4F3D">
        <w:rPr>
          <w:rFonts w:eastAsia="Times New Roman"/>
        </w:rPr>
        <w:t xml:space="preserve"> ir pienākums ievērot katru noteikto Darbu izpildes laika starptermiņu, kā tas noteikts šī Līguma pielikumā – Darbu izpildes kalendārajā grafikā</w:t>
      </w:r>
      <w:r w:rsidRPr="006F4F3D">
        <w:rPr>
          <w:rFonts w:eastAsia="Times New Roman"/>
          <w:bCs/>
        </w:rPr>
        <w:t>.</w:t>
      </w:r>
    </w:p>
    <w:p w14:paraId="209212B2" w14:textId="5D5A060A"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bCs/>
        </w:rPr>
        <w:t>Parakstot Līgumu, Izpildītājs apliecina, ka Darbu izpildes kalendārajā grafikā noteiktie termiņi ir noteikti, pieņemot, ka Darbus Izpildītājs veic darba dienās no plkst.</w:t>
      </w:r>
      <w:r w:rsidR="003610D6">
        <w:rPr>
          <w:rFonts w:eastAsia="Times New Roman"/>
          <w:bCs/>
        </w:rPr>
        <w:t>7</w:t>
      </w:r>
      <w:r w:rsidRPr="006F4F3D">
        <w:rPr>
          <w:rFonts w:eastAsia="Times New Roman"/>
          <w:bCs/>
        </w:rPr>
        <w:t>.00 līdz plkst.1</w:t>
      </w:r>
      <w:r w:rsidR="003610D6">
        <w:rPr>
          <w:rFonts w:eastAsia="Times New Roman"/>
          <w:bCs/>
        </w:rPr>
        <w:t>9</w:t>
      </w:r>
      <w:r w:rsidRPr="006F4F3D">
        <w:rPr>
          <w:rFonts w:eastAsia="Times New Roman"/>
          <w:bCs/>
        </w:rPr>
        <w:t>.00. Atkāpes no šajā Līguma punktā noteiktā Darbu veikšanas laika ir pieļaujamas tikai ar Pasūtītāja rakstveida piekrišanu.</w:t>
      </w:r>
    </w:p>
    <w:p w14:paraId="1EE3FE39"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Izpildītājs ir tiesīgs saņemt Darba vai kādas tā daļas pabeigšanas laika pagarinājumu šādos gadījumos:</w:t>
      </w:r>
    </w:p>
    <w:p w14:paraId="2B9C9618" w14:textId="77777777" w:rsidR="006F4F3D" w:rsidRPr="006F4F3D" w:rsidRDefault="006F4F3D" w:rsidP="006F4F3D">
      <w:pPr>
        <w:numPr>
          <w:ilvl w:val="2"/>
          <w:numId w:val="27"/>
        </w:numPr>
        <w:tabs>
          <w:tab w:val="clear" w:pos="1430"/>
          <w:tab w:val="left" w:pos="1418"/>
        </w:tabs>
        <w:autoSpaceDE w:val="0"/>
        <w:autoSpaceDN w:val="0"/>
        <w:adjustRightInd w:val="0"/>
        <w:spacing w:before="0" w:line="220" w:lineRule="exact"/>
        <w:ind w:hanging="863"/>
        <w:rPr>
          <w:rFonts w:eastAsia="Times New Roman"/>
          <w:lang w:val="x-none"/>
        </w:rPr>
      </w:pPr>
      <w:r w:rsidRPr="006F4F3D">
        <w:rPr>
          <w:rFonts w:eastAsia="Times New Roman"/>
          <w:lang w:val="x-none"/>
        </w:rPr>
        <w:t>Pasūtītājs ir kavējis vai apturējis Darba veikšanu no Izpildītāja neatkarīgu iemeslu dēļ;</w:t>
      </w:r>
    </w:p>
    <w:p w14:paraId="3136D1D7" w14:textId="77777777" w:rsidR="006F4F3D" w:rsidRPr="006F4F3D" w:rsidRDefault="006F4F3D" w:rsidP="006F4F3D">
      <w:pPr>
        <w:numPr>
          <w:ilvl w:val="2"/>
          <w:numId w:val="27"/>
        </w:numPr>
        <w:tabs>
          <w:tab w:val="clear" w:pos="1430"/>
          <w:tab w:val="left" w:pos="1418"/>
        </w:tabs>
        <w:autoSpaceDE w:val="0"/>
        <w:autoSpaceDN w:val="0"/>
        <w:adjustRightInd w:val="0"/>
        <w:spacing w:before="0" w:line="220" w:lineRule="exact"/>
        <w:ind w:hanging="863"/>
        <w:rPr>
          <w:rFonts w:eastAsia="Times New Roman"/>
          <w:lang w:val="x-none"/>
        </w:rPr>
      </w:pPr>
      <w:r w:rsidRPr="006F4F3D">
        <w:rPr>
          <w:rFonts w:eastAsia="Times New Roman"/>
          <w:lang w:val="x-none"/>
        </w:rPr>
        <w:t>Darba veikšanu ir kavējuši būtiski specifikācijas (tehnoloģiju, konstrukciju, materiālu) grozījumi, kurus veicis Pasūtītājs;</w:t>
      </w:r>
    </w:p>
    <w:p w14:paraId="1F1CE4A6" w14:textId="77777777" w:rsidR="006F4F3D" w:rsidRPr="006F4F3D" w:rsidRDefault="006F4F3D" w:rsidP="006F4F3D">
      <w:pPr>
        <w:numPr>
          <w:ilvl w:val="2"/>
          <w:numId w:val="27"/>
        </w:numPr>
        <w:tabs>
          <w:tab w:val="clear" w:pos="1430"/>
          <w:tab w:val="left" w:pos="1418"/>
        </w:tabs>
        <w:autoSpaceDE w:val="0"/>
        <w:autoSpaceDN w:val="0"/>
        <w:adjustRightInd w:val="0"/>
        <w:spacing w:before="0" w:line="220" w:lineRule="exact"/>
        <w:ind w:hanging="863"/>
        <w:rPr>
          <w:rFonts w:eastAsia="Times New Roman"/>
          <w:lang w:val="x-none"/>
        </w:rPr>
      </w:pPr>
      <w:r w:rsidRPr="006F4F3D">
        <w:rPr>
          <w:rFonts w:eastAsia="Times New Roman"/>
          <w:lang w:val="x-none"/>
        </w:rPr>
        <w:lastRenderedPageBreak/>
        <w:t>Darba veikšanu ir kavējis vai apturējis daudzdzīvokļu dzīvojamās mājas dzīvokļu īpašnieku pieņemtais lēmums par Darbu veikšanu;</w:t>
      </w:r>
    </w:p>
    <w:p w14:paraId="327C68FB" w14:textId="77777777" w:rsidR="006F4F3D" w:rsidRPr="006F4F3D" w:rsidRDefault="006F4F3D" w:rsidP="006F4F3D">
      <w:pPr>
        <w:numPr>
          <w:ilvl w:val="2"/>
          <w:numId w:val="27"/>
        </w:numPr>
        <w:tabs>
          <w:tab w:val="clear" w:pos="1430"/>
          <w:tab w:val="left" w:pos="1418"/>
        </w:tabs>
        <w:autoSpaceDE w:val="0"/>
        <w:autoSpaceDN w:val="0"/>
        <w:adjustRightInd w:val="0"/>
        <w:spacing w:before="0" w:line="220" w:lineRule="exact"/>
        <w:ind w:hanging="863"/>
        <w:rPr>
          <w:rFonts w:eastAsia="Times New Roman"/>
          <w:lang w:val="x-none"/>
        </w:rPr>
      </w:pPr>
      <w:r w:rsidRPr="006F4F3D">
        <w:rPr>
          <w:rFonts w:eastAsia="Times New Roman"/>
          <w:lang w:val="x-none"/>
        </w:rPr>
        <w:t xml:space="preserve">Darbus nav iespējams veikt būvniecībai nepiemērotu klimatisko apstākļu dēļ. </w:t>
      </w:r>
      <w:r w:rsidRPr="006F4F3D">
        <w:rPr>
          <w:rFonts w:eastAsia="Times New Roman"/>
          <w:noProof/>
          <w:lang w:val="x-none"/>
        </w:rPr>
        <w:t>Ja</w:t>
      </w:r>
      <w:r w:rsidRPr="006F4F3D">
        <w:rPr>
          <w:rFonts w:eastAsia="Times New Roman"/>
          <w:lang w:val="x-none"/>
        </w:rPr>
        <w:t xml:space="preserve"> iestājas Darbu izpildei nepiemēroti meteoroloģiskie (klimatiskie) laika apstākļi, ko Izpildītājs pierāda ar Latvijas Republikas kompetences institūcijas izsniegtu dokumentu, kas apliecina attiecīgu laika apstākļu esamību attiecīgajā laika periodā, Izpildītājam ir tiesības lūgt pasūtītājam Darba pabeigšanas termiņa pagarinājumu, kas, pusēm rakstveidā vienojoties, tiek pagarināts par attiecīgo dienu skaitu, kurās tehnoloģiski nebija iespējams veikt Darbus meteoroloģisko laika apstākļu dēļ.</w:t>
      </w:r>
    </w:p>
    <w:p w14:paraId="69D43342"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noProof/>
        </w:rPr>
        <w:t xml:space="preserve">Darbu izpildes termiņš citu neparedzētu apstākļu iestāšanās gadījumā, ja tie Izpildītājam pamatoti traucē Darbu izpildes termiņa ievērošanu, pagarināms, Pusēm par to savstarpēji rakstiski vienojoties saskaņā ar </w:t>
      </w:r>
      <w:r w:rsidRPr="006F4F3D">
        <w:rPr>
          <w:rFonts w:eastAsia="Times New Roman"/>
        </w:rPr>
        <w:t>Izpildītāja rakstveidā iesniegtu Darbu izpildes termiņa pagarinājuma motivētu lūgumu. Izpildītājs ir atbildīgs par savlaicīgu darbu izpildes termiņa pagarinājuma lūguma iesniegšanu Pasūtītājam. Pasūtītājs ir tiesīgs atteikt darbu izpildes termiņa pagarināšanu, ja Izpildītājs motivētu lūgumu ir iesniedzis vēlāk kā 5 (piecas) darba dienas pirms darbu izpildes termiņa beigām vai Izpildītāja norādītais darbu izpildes termiņa pagarinājums Pasūtītāja ieskatā nav objektīvi pamatots.</w:t>
      </w:r>
    </w:p>
    <w:p w14:paraId="0CBF4F29"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Par Darbu izpildes termiņa pagarinājuma akceptēšanu Pasūtītājs informē Izpildītāju rakstveidā.</w:t>
      </w:r>
    </w:p>
    <w:p w14:paraId="224C85C1"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noProof/>
        </w:rPr>
        <w:t>Līdz Darbu pieņemšanai visus riskus par Darbiem uzņemas Izpildītājs.</w:t>
      </w:r>
    </w:p>
    <w:p w14:paraId="6CB3F6E1"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bCs/>
        </w:rPr>
        <w:t>Ja</w:t>
      </w:r>
      <w:r w:rsidRPr="006F4F3D">
        <w:rPr>
          <w:rFonts w:eastAsia="Times New Roman"/>
        </w:rPr>
        <w:t xml:space="preserve"> Līguma izpildes laikā Izpildītājs neievēro līgumā vai tā pielikumos noteiktās prasības attiecībā uz Darbu veikšanu un kvalitāti, tad Pušu pilnvarotie pārstāvji nekavējoties, tiklīdz konstatētas neatbilstības, bet ne vēlāk kā 3 (trīs) darba dienu laikā, sastāda un paraksta defektu aktu, kurā norāda konstatētās neatbilstības. Defektu akts kļūst par līguma neatņemamu sastāvdaļu. Defekta akts ir spēkā arī tad, ja to vienpusēji parakstījis Pasūtītāja pilnvarotais pārstāvis un izsūtījis to uz Izpildītāja rekvizītos norādīto elektroniskā pasta adresi ieskenētā veidā, oriģinālu nosūtot uz Izpildītāja rekvizītos norādīto juridisko adresi ierakstītā sūtījumā un Izpildītājs 5 (piecu) darba dienu laikā no elektroniski nosūtīta paziņojuma to nav apstrīdējis. Elektroniski nosūtīts paziņojums skaitās saņemts nākamajā darba dienā pēc tā nosūtīšanas. Izpildītājam par saviem līdzekļiem 5 (piecu) dienu laikā no defektu akta  saņemšanas dienas jānovērš defektu aktā norādītie trūkumi un nepilnības, vai citā Pasūtītāja norādītajā termiņā.</w:t>
      </w:r>
    </w:p>
    <w:p w14:paraId="4F1317AA" w14:textId="77777777" w:rsidR="006F4F3D" w:rsidRPr="006F4F3D" w:rsidRDefault="006F4F3D" w:rsidP="006F4F3D">
      <w:pPr>
        <w:numPr>
          <w:ilvl w:val="1"/>
          <w:numId w:val="27"/>
        </w:numPr>
        <w:tabs>
          <w:tab w:val="left" w:pos="567"/>
        </w:tabs>
        <w:spacing w:before="0" w:line="220" w:lineRule="exact"/>
        <w:ind w:left="567" w:hanging="567"/>
        <w:rPr>
          <w:rFonts w:eastAsia="Times New Roman"/>
        </w:rPr>
      </w:pPr>
      <w:r w:rsidRPr="006F4F3D">
        <w:rPr>
          <w:rFonts w:eastAsia="Times New Roman"/>
        </w:rPr>
        <w:t>Izpildītos Darbus Izpildītājs nodod Pasūtītājam, noformējot Darbu nodošanas-pieņemšanas aktu. Pasūtītājam Darbu nodošanas–pieņemšanas akts jāizskata 5 (piecu) darba dienu laikā, pārbaudot izpildīto Darbu apjomu un kvalitāti un, ja Pasūtītājs konstatē, ka Darbu izpilde ir veikta atbilstoši Līgumam un tā pielikumiem, Puses paraksta Darbu pieņemšanas – nodošanas aktu. Darbu pieņemšanas – nodošanas akts ir spēkā, ja to ir parakstījuši abu Pušu pilnvarotie pārstāvji.</w:t>
      </w:r>
    </w:p>
    <w:p w14:paraId="2A7FAD66" w14:textId="77777777" w:rsidR="006F4F3D" w:rsidRPr="006F4F3D" w:rsidRDefault="006F4F3D" w:rsidP="006F4F3D">
      <w:pPr>
        <w:numPr>
          <w:ilvl w:val="1"/>
          <w:numId w:val="27"/>
        </w:numPr>
        <w:tabs>
          <w:tab w:val="left" w:pos="567"/>
        </w:tabs>
        <w:spacing w:before="0" w:line="220" w:lineRule="exact"/>
        <w:ind w:left="567" w:hanging="567"/>
        <w:rPr>
          <w:rFonts w:eastAsia="Times New Roman"/>
        </w:rPr>
      </w:pPr>
      <w:r w:rsidRPr="006F4F3D">
        <w:rPr>
          <w:rFonts w:eastAsia="Times New Roman"/>
        </w:rPr>
        <w:t>Ja Darbu pieņemšanas procesā tiek konstatēti līdz galam nepadarīti Darbi, defekti vai atkāpes no Līguma noteikumiem, pieņemšana tiek pārtraukta un tiek sastādīts divpusējs akts, kurā tiek uzskaitīti visi konstatētie defekti/trūkumi un neatbilstības (atkāpes no Līguma pielikumu noteikumiem), kā arī tiek noteikti termiņi, kuros Izpildītājam ir jānovērš minētie defekti/trūkumi. Akts ir spēkā arī tad, ja to vienpusēji parakstījis Pasūtītāja pilnvarotais pārstāvis un izsūtījis to uz Izpildītāja juridisko adresi ierakstītā sūtījumā un Izpildītājs 5 (piecu) darba dienu laikā no izsūtīšanas brīža to nav apstrīdējis.</w:t>
      </w:r>
    </w:p>
    <w:p w14:paraId="7F2BF752" w14:textId="77777777" w:rsidR="006F4F3D" w:rsidRPr="006F4F3D" w:rsidRDefault="006F4F3D" w:rsidP="006F4F3D">
      <w:pPr>
        <w:numPr>
          <w:ilvl w:val="1"/>
          <w:numId w:val="27"/>
        </w:numPr>
        <w:tabs>
          <w:tab w:val="left" w:pos="567"/>
        </w:tabs>
        <w:spacing w:before="0" w:line="220" w:lineRule="exact"/>
        <w:ind w:left="567" w:hanging="567"/>
        <w:rPr>
          <w:rFonts w:eastAsia="Times New Roman"/>
        </w:rPr>
      </w:pPr>
      <w:r w:rsidRPr="006F4F3D">
        <w:rPr>
          <w:rFonts w:eastAsia="Times New Roman"/>
        </w:rPr>
        <w:t>Izpildītājam jānovērš Darbu pieņemšanas – nodošanas aktā minētie defekti Pasūtītāja norādītajā termiņā. Ja par defektiem ir atbildīgs Izpildītājs, izdevumi par defektu novēršanas Darbu jāsedz Izpildītājam un tas nedod tiesības uz Līgumā paredzētā termiņa pagarinājumu.</w:t>
      </w:r>
    </w:p>
    <w:p w14:paraId="54BBF9C0" w14:textId="77777777" w:rsidR="006F4F3D" w:rsidRPr="006F4F3D" w:rsidRDefault="006F4F3D" w:rsidP="006F4F3D">
      <w:pPr>
        <w:numPr>
          <w:ilvl w:val="1"/>
          <w:numId w:val="27"/>
        </w:numPr>
        <w:tabs>
          <w:tab w:val="left" w:pos="567"/>
        </w:tabs>
        <w:spacing w:before="0" w:line="220" w:lineRule="exact"/>
        <w:ind w:left="567" w:hanging="567"/>
        <w:rPr>
          <w:rFonts w:eastAsia="Times New Roman"/>
        </w:rPr>
      </w:pPr>
      <w:r w:rsidRPr="006F4F3D">
        <w:rPr>
          <w:rFonts w:eastAsia="Times New Roman"/>
        </w:rPr>
        <w:t>Ja Izpildītājs uzskata, ka viņš nav atbildīgs par kādu defektu, viņam par to rakstiski jāziņo Pasūtītājam 5 (piecu) dienu laikā, skaitot no dienas, kad Pasūtītājs ir ierakstītā sūtījumā izsūtījis minēto aktu Izpildītājam. Ja Pasūtītājs tomēr uztur prasījumu, tad Izpildītājam jāveic defektu novēršanas darbi. Pēc defektu likvidēšanas Izpildītājam par to nekavējoties jāinformē Pasūtītājs.</w:t>
      </w:r>
    </w:p>
    <w:p w14:paraId="4A69296B" w14:textId="77777777" w:rsidR="006F4F3D" w:rsidRPr="006F4F3D" w:rsidRDefault="006F4F3D" w:rsidP="006F4F3D">
      <w:pPr>
        <w:numPr>
          <w:ilvl w:val="1"/>
          <w:numId w:val="27"/>
        </w:numPr>
        <w:tabs>
          <w:tab w:val="left" w:pos="567"/>
        </w:tabs>
        <w:spacing w:before="0" w:line="220" w:lineRule="exact"/>
        <w:ind w:left="567" w:hanging="567"/>
        <w:rPr>
          <w:rFonts w:eastAsia="Times New Roman"/>
        </w:rPr>
      </w:pPr>
      <w:r w:rsidRPr="006F4F3D">
        <w:rPr>
          <w:rFonts w:eastAsia="Times New Roman"/>
        </w:rPr>
        <w:t>Ja Izpildītājs atsakās novērst defektus un par to rakstiski ir paziņojis Pasūtītājam, tad Pasūtītājam ir tiesības pieaicināt citu darbu veicēju defektu novēršanai. Defektu novēršanas darbu izmaksas tiek segtas, samazinot Līguma summu.</w:t>
      </w:r>
    </w:p>
    <w:p w14:paraId="3F66D293" w14:textId="77777777" w:rsidR="006F4F3D" w:rsidRPr="006F4F3D" w:rsidRDefault="006F4F3D" w:rsidP="006F4F3D">
      <w:pPr>
        <w:numPr>
          <w:ilvl w:val="1"/>
          <w:numId w:val="27"/>
        </w:numPr>
        <w:tabs>
          <w:tab w:val="left" w:pos="567"/>
        </w:tabs>
        <w:spacing w:before="0" w:line="220" w:lineRule="exact"/>
        <w:ind w:left="567" w:hanging="567"/>
        <w:rPr>
          <w:rFonts w:eastAsia="Times New Roman"/>
        </w:rPr>
      </w:pPr>
      <w:r w:rsidRPr="006F4F3D">
        <w:rPr>
          <w:rFonts w:eastAsia="Times New Roman"/>
        </w:rPr>
        <w:t xml:space="preserve">Defektu novēršanu Puses fiksē ar Defektu novēršanas pieņemšanas-nodošanas aktu, kuru paraksta abu Pušu pilnvarotie pārstāvji. </w:t>
      </w:r>
    </w:p>
    <w:p w14:paraId="66A93009" w14:textId="77777777" w:rsidR="006F4F3D" w:rsidRPr="006F4F3D" w:rsidRDefault="006F4F3D" w:rsidP="006F4F3D">
      <w:pPr>
        <w:numPr>
          <w:ilvl w:val="1"/>
          <w:numId w:val="27"/>
        </w:numPr>
        <w:tabs>
          <w:tab w:val="left" w:pos="567"/>
        </w:tabs>
        <w:spacing w:before="0" w:line="220" w:lineRule="exact"/>
        <w:ind w:left="567" w:hanging="567"/>
        <w:rPr>
          <w:rFonts w:eastAsia="Times New Roman"/>
        </w:rPr>
      </w:pPr>
      <w:r w:rsidRPr="006F4F3D">
        <w:rPr>
          <w:rFonts w:eastAsia="Times New Roman"/>
        </w:rPr>
        <w:t xml:space="preserve">Ja Izpildītājs atsakās novērst Trūkumu aktā norādītos trūkumus vai šo trūkumu novēršana nav iespējama, tad Pasūtītājs ir tiesīgs </w:t>
      </w:r>
      <w:r w:rsidRPr="006F4F3D">
        <w:rPr>
          <w:rFonts w:eastAsia="Times New Roman"/>
          <w:noProof/>
        </w:rPr>
        <w:t>vispār atteikties no Darbu pieņemšanas, neveikt par tiem samaksu, kā arī Izpildītājam pieprasīt avansa atmaksu, zaudējumu atlīdzību, līgumsodu.</w:t>
      </w:r>
    </w:p>
    <w:p w14:paraId="03A4B2EC" w14:textId="77777777" w:rsidR="006F4F3D" w:rsidRPr="006F4F3D" w:rsidRDefault="006F4F3D" w:rsidP="006F4F3D">
      <w:pPr>
        <w:numPr>
          <w:ilvl w:val="1"/>
          <w:numId w:val="27"/>
        </w:numPr>
        <w:tabs>
          <w:tab w:val="left" w:pos="567"/>
        </w:tabs>
        <w:spacing w:before="0" w:line="220" w:lineRule="exact"/>
        <w:ind w:left="567" w:hanging="567"/>
        <w:rPr>
          <w:rFonts w:eastAsia="Times New Roman"/>
        </w:rPr>
      </w:pPr>
      <w:r w:rsidRPr="006F4F3D">
        <w:rPr>
          <w:rFonts w:eastAsia="Times New Roman"/>
        </w:rPr>
        <w:t>Pasūtītājs ir tiesīgs noteikt jebkura risinājuma ekspertīzi, pieaicinot neatkarīgus ekspertus. Ekspertīzes izdevumus sedz Pasūtītājs, izņemot gadījumus, kad ekspertīzes rezultātā tiek konstatēti trūkumi vai nepilnības, kas radušies Izpildītāja vainas, nolaidības vai neuzmanības dēļ. Šādā gadījumā ekspertīzes izdevumus sedz Izpildītājs.</w:t>
      </w:r>
    </w:p>
    <w:p w14:paraId="6070BF8E" w14:textId="77777777" w:rsidR="006F4F3D" w:rsidRPr="006F4F3D" w:rsidRDefault="006F4F3D" w:rsidP="006F4F3D">
      <w:pPr>
        <w:widowControl w:val="0"/>
        <w:numPr>
          <w:ilvl w:val="1"/>
          <w:numId w:val="27"/>
        </w:numPr>
        <w:tabs>
          <w:tab w:val="left" w:pos="-720"/>
          <w:tab w:val="left" w:pos="567"/>
        </w:tabs>
        <w:suppressAutoHyphens/>
        <w:spacing w:before="0" w:line="220" w:lineRule="exact"/>
        <w:ind w:left="567" w:hanging="567"/>
        <w:rPr>
          <w:rFonts w:eastAsia="Times New Roman"/>
          <w:lang w:eastAsia="ar-SA"/>
        </w:rPr>
      </w:pPr>
      <w:r w:rsidRPr="006F4F3D">
        <w:rPr>
          <w:rFonts w:eastAsia="Times New Roman"/>
        </w:rPr>
        <w:t>Visi papildu izdevumi par atkārtotu Objekta nodošanu Pasūtītājam tiek ieturēti no gala samaksas par Darbiem Objektā kopumā.</w:t>
      </w:r>
    </w:p>
    <w:p w14:paraId="607190C9"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noProof/>
        </w:rPr>
        <w:t xml:space="preserve">Līguma minētā pieņemšanas-nodošanas akta parakstīšanai vai saskaņošanai Pasūtītājs var pieaicināt objekta pilnvaroto personu, ņemot vērā objekta pilnvarotās personas pilnvarojuma </w:t>
      </w:r>
      <w:r w:rsidRPr="006F4F3D">
        <w:rPr>
          <w:rFonts w:eastAsia="Times New Roman"/>
          <w:noProof/>
        </w:rPr>
        <w:lastRenderedPageBreak/>
        <w:t>apjomu.</w:t>
      </w:r>
    </w:p>
    <w:p w14:paraId="7FCC65ED" w14:textId="77777777" w:rsidR="006F4F3D" w:rsidRPr="006F4F3D" w:rsidRDefault="006F4F3D" w:rsidP="006F4F3D">
      <w:pPr>
        <w:widowControl w:val="0"/>
        <w:tabs>
          <w:tab w:val="left" w:pos="-720"/>
        </w:tabs>
        <w:suppressAutoHyphens/>
        <w:spacing w:before="0"/>
        <w:rPr>
          <w:rFonts w:eastAsia="Times New Roman"/>
          <w:bCs/>
          <w:sz w:val="2"/>
          <w:szCs w:val="2"/>
          <w:lang w:eastAsia="ar-SA"/>
        </w:rPr>
      </w:pPr>
    </w:p>
    <w:p w14:paraId="5F6F3F6A" w14:textId="77777777" w:rsidR="006F4F3D" w:rsidRPr="006F4F3D" w:rsidRDefault="006F4F3D" w:rsidP="006F4F3D">
      <w:pPr>
        <w:widowControl w:val="0"/>
        <w:numPr>
          <w:ilvl w:val="0"/>
          <w:numId w:val="27"/>
        </w:numPr>
        <w:tabs>
          <w:tab w:val="left" w:pos="-720"/>
        </w:tabs>
        <w:suppressAutoHyphens/>
        <w:spacing w:before="0" w:line="220" w:lineRule="exact"/>
        <w:ind w:left="357" w:hanging="357"/>
        <w:rPr>
          <w:rFonts w:eastAsia="Times New Roman"/>
          <w:b/>
          <w:bCs/>
          <w:caps/>
          <w:lang w:eastAsia="ar-SA"/>
        </w:rPr>
      </w:pPr>
      <w:r w:rsidRPr="006F4F3D">
        <w:rPr>
          <w:rFonts w:eastAsia="Times New Roman"/>
          <w:b/>
          <w:caps/>
          <w:lang w:eastAsia="ar-SA"/>
        </w:rPr>
        <w:t>Pušu tiesības un pienākumi</w:t>
      </w:r>
    </w:p>
    <w:p w14:paraId="49E0AB56" w14:textId="77777777" w:rsidR="006F4F3D" w:rsidRPr="006F4F3D" w:rsidRDefault="006F4F3D" w:rsidP="006F4F3D">
      <w:pPr>
        <w:widowControl w:val="0"/>
        <w:tabs>
          <w:tab w:val="left" w:pos="-720"/>
        </w:tabs>
        <w:suppressAutoHyphens/>
        <w:spacing w:before="0"/>
        <w:rPr>
          <w:rFonts w:eastAsia="Times New Roman"/>
          <w:bCs/>
          <w:sz w:val="2"/>
          <w:szCs w:val="2"/>
          <w:lang w:eastAsia="ar-SA"/>
        </w:rPr>
      </w:pPr>
    </w:p>
    <w:p w14:paraId="4B19D650"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bCs/>
          <w:lang w:eastAsia="ar-SA"/>
        </w:rPr>
        <w:t>Izpildītājs apņemas:</w:t>
      </w:r>
    </w:p>
    <w:p w14:paraId="393F8D42"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bCs/>
          <w:lang w:eastAsia="ar-SA"/>
        </w:rPr>
      </w:pPr>
      <w:r w:rsidRPr="006F4F3D">
        <w:rPr>
          <w:rFonts w:eastAsia="Times New Roman"/>
        </w:rPr>
        <w:t>pēc Līguma 12.3.punktā norādītās Pasūtītāja kontaktpersonas pieprasījuma 3 (trīs) darba dienas laikā parakstīt Objekta nodošanas un pieņemšanas aktu pirms būvdarbu uzsākšanas;</w:t>
      </w:r>
    </w:p>
    <w:p w14:paraId="561B00C8"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bCs/>
          <w:lang w:eastAsia="ar-SA"/>
        </w:rPr>
      </w:pPr>
      <w:r w:rsidRPr="006F4F3D">
        <w:rPr>
          <w:rFonts w:eastAsia="Times New Roman"/>
          <w:lang w:eastAsia="ar-SA"/>
        </w:rPr>
        <w:t>Darbus izpildīt kvalitatīvi un Līgumā paredzētajā termiņā, atbilstoši Latvijas Republikas spēkā esošām normatīvo aktu prasībām, kas regulē Līgumā paredzēto Darbu veikšanu;</w:t>
      </w:r>
    </w:p>
    <w:p w14:paraId="64F9D065"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bCs/>
          <w:lang w:eastAsia="ar-SA"/>
        </w:rPr>
      </w:pPr>
      <w:r w:rsidRPr="006F4F3D">
        <w:rPr>
          <w:rFonts w:eastAsia="Times New Roman"/>
          <w:lang w:eastAsia="ar-SA"/>
        </w:rPr>
        <w:t>ar savu darbaspēku, par saviem līdzekļiem piegādāt materiālus un iekārtas, kas nepieciešamas Darbu veikšanai;</w:t>
      </w:r>
    </w:p>
    <w:p w14:paraId="5EBCA76E" w14:textId="77777777" w:rsidR="006F4F3D" w:rsidRPr="006F4F3D" w:rsidRDefault="006F4F3D" w:rsidP="006F4F3D">
      <w:pPr>
        <w:numPr>
          <w:ilvl w:val="2"/>
          <w:numId w:val="27"/>
        </w:numPr>
        <w:spacing w:before="0" w:line="220" w:lineRule="exact"/>
        <w:ind w:left="1418" w:hanging="851"/>
        <w:rPr>
          <w:rFonts w:eastAsia="Times New Roman"/>
          <w:bCs/>
        </w:rPr>
      </w:pPr>
      <w:r w:rsidRPr="006F4F3D">
        <w:rPr>
          <w:rFonts w:eastAsia="Times New Roman"/>
          <w:bCs/>
        </w:rPr>
        <w:t>visu Darbu izpildei nodrošināt kvalificētu un sertificētu tehnisko personālu;</w:t>
      </w:r>
    </w:p>
    <w:p w14:paraId="067000A7" w14:textId="77777777" w:rsidR="006F4F3D" w:rsidRPr="006F4F3D" w:rsidRDefault="006F4F3D" w:rsidP="006F4F3D">
      <w:pPr>
        <w:numPr>
          <w:ilvl w:val="2"/>
          <w:numId w:val="27"/>
        </w:numPr>
        <w:tabs>
          <w:tab w:val="clear" w:pos="1430"/>
          <w:tab w:val="left" w:pos="1418"/>
        </w:tabs>
        <w:spacing w:before="0" w:line="220" w:lineRule="exact"/>
        <w:ind w:left="1418" w:hanging="851"/>
        <w:rPr>
          <w:rFonts w:eastAsia="Times New Roman"/>
          <w:bCs/>
        </w:rPr>
      </w:pPr>
      <w:r w:rsidRPr="006F4F3D">
        <w:rPr>
          <w:rFonts w:eastAsia="Times New Roman"/>
          <w:bCs/>
        </w:rPr>
        <w:t>nodrošināt Iepirkuma piedāvājumā norādīto personālu, kuru Izpildītājs iesaistījis Līguma izpildē, par kuru tas sniedzis Pasūtītājam informāciju un kura kvalifikācijas atbilstību Pasūtītājs ir vērtējis, kā arī apakšuzņēmējus, uz kuru iespējām Iepirkuma piedāvājumā Izpildītājs balstījies, lai apliecinātu savas kvalifikācijas atbilstību Iepirkuma nolikumā noteiktajām prasībām, Līguma darbības laikā drīkst nomainīt tikai ar Pasūtītāja rakstveida piekrišanu un saskaņā ar Publisko iepirkumu likuma 62.panta noteikumiem. Noslēgtā apakšuzņēmuma līguma noteikumi nedrīkst būt pretrunā ar Līguma noteikumiem. Līguma darbības laikā apakšuzņēmējus Darbu veikšanai, kas nav minēti Izpildītāj piedāvājumā Iepirkumam, drīkst piesaistīt rakstiski informējot par to Pasūtītāju;</w:t>
      </w:r>
    </w:p>
    <w:p w14:paraId="11D5CA68" w14:textId="77777777" w:rsidR="006F4F3D" w:rsidRPr="006F4F3D" w:rsidRDefault="006F4F3D" w:rsidP="006F4F3D">
      <w:pPr>
        <w:numPr>
          <w:ilvl w:val="2"/>
          <w:numId w:val="27"/>
        </w:numPr>
        <w:tabs>
          <w:tab w:val="clear" w:pos="1430"/>
          <w:tab w:val="left" w:pos="1418"/>
        </w:tabs>
        <w:spacing w:before="0" w:line="220" w:lineRule="exact"/>
        <w:ind w:left="1418" w:hanging="851"/>
        <w:rPr>
          <w:rFonts w:eastAsia="Times New Roman"/>
          <w:bCs/>
        </w:rPr>
      </w:pPr>
      <w:r w:rsidRPr="006F4F3D">
        <w:rPr>
          <w:rFonts w:eastAsia="Times New Roman"/>
          <w:bCs/>
        </w:rPr>
        <w:t>uzņemties atbildību par pieaicināto apakšuzņēmēju veikto darbu kvalitāti, kā arī par apakšuzņēmēju radītajiem zaudējumiem, gadījumā, ja Izpildītājs pieaicinājis apakšuzņēmējus, un nekāda apakšuzņēmēju pieņemšana un/vai līgumu ar apakšuzņēmējiem noslēgšana neatbrīvo Izpildītāju no saistībām vai atbildības attiecībā uz Līgumu. Izpildītājs ir pilnībā atbildīgs par to, lai apakšuzņēmēji ievērotu visas Līguma saistības;</w:t>
      </w:r>
    </w:p>
    <w:p w14:paraId="51C2B30C" w14:textId="77777777" w:rsidR="006F4F3D" w:rsidRPr="006F4F3D" w:rsidRDefault="006F4F3D" w:rsidP="006F4F3D">
      <w:pPr>
        <w:numPr>
          <w:ilvl w:val="2"/>
          <w:numId w:val="27"/>
        </w:numPr>
        <w:spacing w:before="0" w:line="220" w:lineRule="exact"/>
        <w:ind w:left="1418" w:hanging="851"/>
        <w:rPr>
          <w:rFonts w:eastAsia="Times New Roman"/>
          <w:bCs/>
        </w:rPr>
      </w:pPr>
      <w:r w:rsidRPr="006F4F3D">
        <w:rPr>
          <w:rFonts w:eastAsia="Times New Roman"/>
          <w:bCs/>
        </w:rPr>
        <w:t>uz sava rēķina savlaicīgi veikt visu atklāto defektu un trūkumu novēršanu;</w:t>
      </w:r>
    </w:p>
    <w:p w14:paraId="355BC733" w14:textId="77777777" w:rsidR="006F4F3D" w:rsidRPr="006F4F3D" w:rsidRDefault="006F4F3D" w:rsidP="006F4F3D">
      <w:pPr>
        <w:numPr>
          <w:ilvl w:val="2"/>
          <w:numId w:val="27"/>
        </w:numPr>
        <w:spacing w:before="0" w:line="220" w:lineRule="exact"/>
        <w:ind w:left="1418" w:hanging="851"/>
        <w:rPr>
          <w:rFonts w:eastAsia="Times New Roman"/>
          <w:bCs/>
        </w:rPr>
      </w:pPr>
      <w:r w:rsidRPr="006F4F3D">
        <w:rPr>
          <w:rFonts w:eastAsia="Times New Roman"/>
          <w:bCs/>
        </w:rPr>
        <w:t>uzņemties atbildību par</w:t>
      </w:r>
      <w:r w:rsidRPr="006F4F3D">
        <w:rPr>
          <w:rFonts w:eastAsia="Times New Roman"/>
          <w:bCs/>
          <w:sz w:val="24"/>
        </w:rPr>
        <w:t xml:space="preserve"> </w:t>
      </w:r>
      <w:r w:rsidRPr="006F4F3D">
        <w:rPr>
          <w:rFonts w:eastAsia="Times New Roman"/>
          <w:bCs/>
        </w:rPr>
        <w:t>savu darbinieku un pieaicināto speciālistu kvalifikāciju, kā arī konkrēta darba veikšanai nepieciešamajām apliecībām, licencēm un sertifikātiem. Izpildītājs apņemas nodarbināt tikai tādus speciālistus un palīgstrādniekus, kas ir iepazīstināti ar darba aizsardzības instrukcijām, kas tieši attiecas uz nodarbinātā darba vietu un darba veikšanu, kā arī ir informēti par darba vidē esošiem riska faktoriem;</w:t>
      </w:r>
    </w:p>
    <w:p w14:paraId="1CF5C253" w14:textId="77777777" w:rsidR="006F4F3D" w:rsidRPr="006F4F3D" w:rsidRDefault="006F4F3D" w:rsidP="006F4F3D">
      <w:pPr>
        <w:numPr>
          <w:ilvl w:val="2"/>
          <w:numId w:val="27"/>
        </w:numPr>
        <w:spacing w:before="0" w:line="220" w:lineRule="exact"/>
        <w:ind w:left="1418" w:hanging="851"/>
        <w:rPr>
          <w:rFonts w:eastAsia="Times New Roman"/>
          <w:bCs/>
        </w:rPr>
      </w:pPr>
      <w:r w:rsidRPr="006F4F3D">
        <w:rPr>
          <w:rFonts w:eastAsia="Times New Roman"/>
          <w:bCs/>
        </w:rPr>
        <w:t>garantēt ugunsdrošības un apkārtējās vides aizsardzības pasākumu veikšanu, kas saistīti ar Būvdarbu izpildi;</w:t>
      </w:r>
    </w:p>
    <w:p w14:paraId="1B2CB8FB"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bCs/>
          <w:lang w:eastAsia="ar-SA"/>
        </w:rPr>
      </w:pPr>
      <w:r w:rsidRPr="006F4F3D">
        <w:rPr>
          <w:rFonts w:eastAsia="Times New Roman"/>
          <w:lang w:eastAsia="ar-SA"/>
        </w:rPr>
        <w:t xml:space="preserve">ievērot Darbu tāmi, darba drošības tehnikas, ugunsdrošības un vides aizsardzības pasākumus, kas saistīti ar Darbiem Objektā, kā arī uzņemties pilnu atbildību par jebkādiem minēto noteikumu pārkāpumiem un to izraisītām sekām; </w:t>
      </w:r>
    </w:p>
    <w:p w14:paraId="1DC12BF5"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bCs/>
          <w:lang w:eastAsia="ar-SA"/>
        </w:rPr>
      </w:pPr>
      <w:r w:rsidRPr="006F4F3D">
        <w:rPr>
          <w:rFonts w:eastAsia="Times New Roman"/>
          <w:lang w:eastAsia="ar-SA"/>
        </w:rPr>
        <w:t xml:space="preserve">nodrošināt Objekta uzturēšanu tīrībā un kārtībā Darbu veikšanas laikā un tā sakopšanu pēc Darbu pabeigšanas, pirms pieņemšanas – nodošanas akta parakstīšanas; </w:t>
      </w:r>
    </w:p>
    <w:p w14:paraId="16C02761"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bCs/>
          <w:lang w:eastAsia="ar-SA"/>
        </w:rPr>
      </w:pPr>
      <w:r w:rsidRPr="006F4F3D">
        <w:rPr>
          <w:rFonts w:eastAsia="Times New Roman"/>
          <w:lang w:eastAsia="ar-SA"/>
        </w:rPr>
        <w:t xml:space="preserve">veikt visas darbības, kādas saskaņā ar Vispārīgajiem būvnoteikumiem un citiem normatīvajiem aktiem ir nepieciešamas, lai pilnībā pabeigtu Darbu; </w:t>
      </w:r>
    </w:p>
    <w:p w14:paraId="64B371C1"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bCs/>
          <w:lang w:eastAsia="ar-SA"/>
        </w:rPr>
      </w:pPr>
      <w:r w:rsidRPr="006F4F3D">
        <w:rPr>
          <w:rFonts w:eastAsia="Times New Roman"/>
          <w:lang w:eastAsia="ar-SA"/>
        </w:rPr>
        <w:t xml:space="preserve">Izpildītājam ir jāsaskaņo ar Pasūtītāju Darbiem izmantojamais materiāls tāmē (tā vērtība, daudzums, kvalitāte, krāsa, citas īpašības); </w:t>
      </w:r>
    </w:p>
    <w:p w14:paraId="531FD7D2"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bCs/>
          <w:lang w:eastAsia="ar-SA"/>
        </w:rPr>
      </w:pPr>
      <w:r w:rsidRPr="006F4F3D">
        <w:rPr>
          <w:rFonts w:eastAsia="Times New Roman"/>
          <w:lang w:eastAsia="ar-SA"/>
        </w:rPr>
        <w:t>ja Līguma izpildes laikā ir radušies apstākļi, kas neizbēgami aizkavē Darbu izpildi, nekavējoties rakstiski paziņot Pasūtītājam par aizkavēšanās faktu, par tā iespējamo ilgumu un iemesliem. Pēc Izpildītāja šāda paziņojuma saņemšanas, Pasūtītājam ir jānovērtē situācija un, ja nepieciešams, jāpagarina Izpildītāja saistību izpildes termiņš. Šādā gadījumā pagarinājums ir jāakceptē abām Pusēm ar Līguma izmaiņām.</w:t>
      </w:r>
    </w:p>
    <w:p w14:paraId="07A783E9"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bCs/>
          <w:lang w:eastAsia="ar-SA"/>
        </w:rPr>
      </w:pPr>
      <w:r w:rsidRPr="006F4F3D">
        <w:rPr>
          <w:rFonts w:eastAsia="Times New Roman"/>
        </w:rPr>
        <w:t xml:space="preserve">Izpildītājs Darbu izpildes laikā uz sava rēķina nodrošina būvdarbu veikšanai nepieciešamo elektroapgādi, ūdeni un kanalizāciju, būvgružu novākšanu, tīrību un kārtību Objektā. </w:t>
      </w:r>
    </w:p>
    <w:p w14:paraId="407C3558"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bCs/>
          <w:lang w:eastAsia="ar-SA"/>
        </w:rPr>
      </w:pPr>
      <w:r w:rsidRPr="006F4F3D">
        <w:rPr>
          <w:rFonts w:eastAsia="Times New Roman"/>
        </w:rPr>
        <w:t>Izpildītājs saskaņo un veic visu nepieciešamo atļauju, kas nepieciešamas, lai veiktu Darbu izpildi, iegūšanu un spēkā esamību visā Līguma izpildes darbības laikā.</w:t>
      </w:r>
    </w:p>
    <w:p w14:paraId="7817578B"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bCs/>
          <w:lang w:eastAsia="ar-SA"/>
        </w:rPr>
        <w:t>Pasūtītājs apņemas:</w:t>
      </w:r>
    </w:p>
    <w:p w14:paraId="328662E3" w14:textId="24990AE4"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bCs/>
          <w:lang w:eastAsia="ar-SA"/>
        </w:rPr>
      </w:pPr>
      <w:r w:rsidRPr="006F4F3D">
        <w:rPr>
          <w:rFonts w:eastAsia="Times New Roman"/>
        </w:rPr>
        <w:t xml:space="preserve">ne vēlāk kā </w:t>
      </w:r>
      <w:r w:rsidR="003610D6">
        <w:rPr>
          <w:rFonts w:eastAsia="Times New Roman"/>
        </w:rPr>
        <w:t>piecu kalendāro dienu laikā</w:t>
      </w:r>
      <w:r w:rsidRPr="006F4F3D">
        <w:rPr>
          <w:rFonts w:eastAsia="Times New Roman"/>
        </w:rPr>
        <w:t xml:space="preserve"> Izpildītājam ar Objekta nodošanas un pieņemšanas aktu pirms būvdarbu uzsākšanas nodot valdījumā Objektu Līgumā noteikto Darbu veikšanai;</w:t>
      </w:r>
      <w:r w:rsidRPr="006F4F3D">
        <w:rPr>
          <w:rFonts w:eastAsia="Times New Roman"/>
          <w:bCs/>
          <w:lang w:eastAsia="ar-SA"/>
        </w:rPr>
        <w:t xml:space="preserve"> </w:t>
      </w:r>
    </w:p>
    <w:p w14:paraId="688C6DD0"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bCs/>
          <w:lang w:eastAsia="ar-SA"/>
        </w:rPr>
      </w:pPr>
      <w:r w:rsidRPr="006F4F3D">
        <w:rPr>
          <w:rFonts w:eastAsia="Times New Roman"/>
          <w:lang w:eastAsia="ar-SA"/>
        </w:rPr>
        <w:t>nodrošināt Izpildītāja darbinieku piekļūšanu Objektam Darbu veikšanai Pušu saskaņotā laikā;</w:t>
      </w:r>
    </w:p>
    <w:p w14:paraId="6E5DAC1C"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bCs/>
          <w:lang w:eastAsia="ar-SA"/>
        </w:rPr>
      </w:pPr>
      <w:r w:rsidRPr="006F4F3D">
        <w:rPr>
          <w:rFonts w:eastAsia="Times New Roman"/>
          <w:lang w:eastAsia="ar-SA"/>
        </w:rPr>
        <w:t>pieņemt no Izpildītāja atbilstošā kvalitātē veiktos Darbus saskaņā ar Darbu pieņemšanas – nodošanas aktu;</w:t>
      </w:r>
    </w:p>
    <w:p w14:paraId="1AA0AF6D"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bCs/>
          <w:lang w:eastAsia="ar-SA"/>
        </w:rPr>
      </w:pPr>
      <w:r w:rsidRPr="006F4F3D">
        <w:rPr>
          <w:rFonts w:eastAsia="Times New Roman"/>
          <w:lang w:eastAsia="ar-SA"/>
        </w:rPr>
        <w:t>norēķināties ar Izpildītāju par padarītajiem Darbiem saskaņā ar šī Līguma nosacījumiem un noteiktajos termiņos;</w:t>
      </w:r>
    </w:p>
    <w:p w14:paraId="2176A8D0"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bCs/>
          <w:lang w:eastAsia="ar-SA"/>
        </w:rPr>
      </w:pPr>
      <w:r w:rsidRPr="006F4F3D">
        <w:rPr>
          <w:rFonts w:eastAsia="Times New Roman"/>
          <w:lang w:eastAsia="ar-SA"/>
        </w:rPr>
        <w:t xml:space="preserve">Pasūtītājam ir tiesības kontrolēt Darbu izpildi un kvalitāti. Lai kontrolētu Darbus, </w:t>
      </w:r>
      <w:r w:rsidRPr="006F4F3D">
        <w:rPr>
          <w:rFonts w:eastAsia="Times New Roman"/>
          <w:lang w:eastAsia="ar-SA"/>
        </w:rPr>
        <w:lastRenderedPageBreak/>
        <w:t>Pasūtītājam ir tiesības jebkurā laikā apsekot un ienākt Objektā.</w:t>
      </w:r>
    </w:p>
    <w:p w14:paraId="60370096"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bCs/>
          <w:lang w:eastAsia="ar-SA"/>
        </w:rPr>
        <w:t>Pasūtītājam ir tiesības:</w:t>
      </w:r>
    </w:p>
    <w:p w14:paraId="391E7035" w14:textId="77777777" w:rsidR="006F4F3D" w:rsidRPr="006F4F3D" w:rsidRDefault="006F4F3D" w:rsidP="006F4F3D">
      <w:pPr>
        <w:widowControl w:val="0"/>
        <w:numPr>
          <w:ilvl w:val="2"/>
          <w:numId w:val="27"/>
        </w:numPr>
        <w:tabs>
          <w:tab w:val="left" w:pos="-720"/>
        </w:tabs>
        <w:suppressAutoHyphens/>
        <w:spacing w:before="0" w:line="220" w:lineRule="exact"/>
        <w:ind w:hanging="863"/>
        <w:rPr>
          <w:rFonts w:eastAsia="Times New Roman"/>
          <w:bCs/>
          <w:lang w:eastAsia="ar-SA"/>
        </w:rPr>
      </w:pPr>
      <w:r w:rsidRPr="006F4F3D">
        <w:rPr>
          <w:rFonts w:eastAsia="Times New Roman"/>
        </w:rPr>
        <w:t>neveikt samaksu par izpildītiem Darbiem, ja dokumentāli ar aktu, ko sastādījušas abas Puses vai kompetenta amatpersona, konstatēta Darbu neatbilstoša kvalitāte vai būtiska atkāpe no LR būvnormatīviem, normatīvajiem aktiem vai Pasūtītāja prasībām, līdz šo trūkumu novēršanai par Izpildītāja līdzekļiem Pasūtītāja norādītajā termiņā;</w:t>
      </w:r>
    </w:p>
    <w:p w14:paraId="5FC36271" w14:textId="77777777" w:rsidR="006F4F3D" w:rsidRPr="006F4F3D" w:rsidRDefault="006F4F3D" w:rsidP="006F4F3D">
      <w:pPr>
        <w:widowControl w:val="0"/>
        <w:numPr>
          <w:ilvl w:val="2"/>
          <w:numId w:val="27"/>
        </w:numPr>
        <w:tabs>
          <w:tab w:val="left" w:pos="-720"/>
        </w:tabs>
        <w:suppressAutoHyphens/>
        <w:spacing w:before="0" w:line="220" w:lineRule="exact"/>
        <w:ind w:hanging="863"/>
        <w:rPr>
          <w:rFonts w:eastAsia="Times New Roman"/>
          <w:bCs/>
          <w:lang w:eastAsia="ar-SA"/>
        </w:rPr>
      </w:pPr>
      <w:r w:rsidRPr="006F4F3D">
        <w:rPr>
          <w:rFonts w:eastAsia="Times New Roman"/>
        </w:rPr>
        <w:t>pieprasīt Izpildītājam iesniegt darījumu apliecinošus dokumentus par būvgružu izvešanu uz atkritumu apsaimniekošanu atbilstoši LR normatīvajiem aktiem.</w:t>
      </w:r>
    </w:p>
    <w:p w14:paraId="65A463F0"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noProof/>
        </w:rPr>
        <w:t>Pasūtītājs pilnvaro Izpildītāju saņemt visus nepieciešamos dokumentus/atļaujas Darbu uzsākšanai un veikšanai un par tiem papildus samaksa Izpildītājam netiek veikta.</w:t>
      </w:r>
    </w:p>
    <w:p w14:paraId="6E9AD4B0"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 xml:space="preserve">Pasūtītājs neatbild par Izpildītāja sastādītajā Tāmē </w:t>
      </w:r>
      <w:r w:rsidRPr="006F4F3D">
        <w:rPr>
          <w:rFonts w:eastAsia="Times New Roman"/>
          <w:i/>
        </w:rPr>
        <w:t>(pielikums Nr.2)</w:t>
      </w:r>
      <w:r w:rsidRPr="006F4F3D">
        <w:rPr>
          <w:rFonts w:eastAsia="Times New Roman"/>
        </w:rPr>
        <w:t xml:space="preserve"> pieļautajām kļūdām un nenes materiālo atbildību (neapmaksā) par tāmē neiekļautajām Darbu izpildei nepieciešamajām papildus izmaksām. Šajā punktā minētās izmaksas sedz Izpildītājs.</w:t>
      </w:r>
    </w:p>
    <w:p w14:paraId="44DE505C" w14:textId="77777777" w:rsidR="006F4F3D" w:rsidRPr="006F4F3D" w:rsidRDefault="006F4F3D" w:rsidP="006F4F3D">
      <w:pPr>
        <w:widowControl w:val="0"/>
        <w:tabs>
          <w:tab w:val="left" w:pos="-720"/>
        </w:tabs>
        <w:suppressAutoHyphens/>
        <w:spacing w:before="0"/>
        <w:rPr>
          <w:rFonts w:eastAsia="Times New Roman"/>
          <w:bCs/>
          <w:color w:val="FF0000"/>
          <w:sz w:val="2"/>
          <w:szCs w:val="2"/>
          <w:lang w:eastAsia="ar-SA"/>
        </w:rPr>
      </w:pPr>
    </w:p>
    <w:p w14:paraId="1FBDACF8" w14:textId="77777777" w:rsidR="006F4F3D" w:rsidRPr="006F4F3D" w:rsidRDefault="006F4F3D" w:rsidP="006F4F3D">
      <w:pPr>
        <w:widowControl w:val="0"/>
        <w:numPr>
          <w:ilvl w:val="0"/>
          <w:numId w:val="27"/>
        </w:numPr>
        <w:tabs>
          <w:tab w:val="left" w:pos="-720"/>
        </w:tabs>
        <w:suppressAutoHyphens/>
        <w:spacing w:before="0" w:line="220" w:lineRule="exact"/>
        <w:ind w:left="357" w:hanging="357"/>
        <w:rPr>
          <w:rFonts w:eastAsia="Times New Roman"/>
          <w:b/>
          <w:bCs/>
          <w:caps/>
          <w:lang w:eastAsia="ar-SA"/>
        </w:rPr>
      </w:pPr>
      <w:r w:rsidRPr="006F4F3D">
        <w:rPr>
          <w:rFonts w:eastAsia="Times New Roman"/>
          <w:b/>
          <w:bCs/>
          <w:caps/>
        </w:rPr>
        <w:t>Līguma izpildē iesaistītais personāls, apakšuzņēmēji un to nomaiņa</w:t>
      </w:r>
    </w:p>
    <w:p w14:paraId="4AA16DE0" w14:textId="77777777" w:rsidR="006F4F3D" w:rsidRPr="006F4F3D" w:rsidRDefault="006F4F3D" w:rsidP="006F4F3D">
      <w:pPr>
        <w:widowControl w:val="0"/>
        <w:tabs>
          <w:tab w:val="left" w:pos="-720"/>
        </w:tabs>
        <w:suppressAutoHyphens/>
        <w:spacing w:before="0"/>
        <w:rPr>
          <w:rFonts w:eastAsia="Times New Roman"/>
          <w:caps/>
          <w:sz w:val="2"/>
          <w:szCs w:val="2"/>
          <w:lang w:eastAsia="ar-SA"/>
        </w:rPr>
      </w:pPr>
    </w:p>
    <w:p w14:paraId="2E0104AA" w14:textId="77777777" w:rsidR="006F4F3D" w:rsidRPr="006F4F3D" w:rsidRDefault="006F4F3D" w:rsidP="006F4F3D">
      <w:pPr>
        <w:numPr>
          <w:ilvl w:val="1"/>
          <w:numId w:val="27"/>
        </w:numPr>
        <w:tabs>
          <w:tab w:val="num" w:pos="567"/>
        </w:tabs>
        <w:spacing w:before="0" w:line="220" w:lineRule="exact"/>
        <w:ind w:left="567" w:hanging="567"/>
        <w:rPr>
          <w:rFonts w:eastAsia="Times New Roman"/>
        </w:rPr>
      </w:pPr>
      <w:r w:rsidRPr="006F4F3D">
        <w:rPr>
          <w:rFonts w:eastAsia="Times New Roman"/>
        </w:rPr>
        <w:t>Ne vēlāk kā 5 (piecas) darba dienas pirms Darba sākšanas Izpildītājs iesniedz Pasūtītājam būvdarbos iesaistīto apakšuzņēmēju (ja tādus plānots iesaistīt) sarakstu, kurā norāda apakšuzņēmēju nosaukumu, kontaktinformāciju un to pārstāvēttiesīgo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būvdarbu veikšanā. Darba veikšanai Izpildītājs iesaista savā piedāvājumā norādīto personālu. Izpildītājs ir atbildīgs par iesaistītā personāla un apakšuzņēmēju veiktā darba atbilstību šī līguma prasībām.</w:t>
      </w:r>
    </w:p>
    <w:p w14:paraId="781CC2E0" w14:textId="77777777" w:rsidR="006F4F3D" w:rsidRPr="006F4F3D" w:rsidRDefault="006F4F3D" w:rsidP="006F4F3D">
      <w:pPr>
        <w:numPr>
          <w:ilvl w:val="1"/>
          <w:numId w:val="27"/>
        </w:numPr>
        <w:tabs>
          <w:tab w:val="num" w:pos="567"/>
        </w:tabs>
        <w:spacing w:before="0" w:line="220" w:lineRule="exact"/>
        <w:ind w:left="567" w:hanging="567"/>
        <w:rPr>
          <w:rFonts w:eastAsia="Times New Roman"/>
        </w:rPr>
      </w:pPr>
      <w:r w:rsidRPr="006F4F3D">
        <w:rPr>
          <w:rFonts w:eastAsia="Times New Roman"/>
        </w:rPr>
        <w:t xml:space="preserve">Izpildītājs nodrošina, ka Objektā esošajam personālam ir dokumenti (nodarbinātā apliecība, darba apliecība), kas norāda personāla darba devēju un pamato darbinieka atrašanos Objektā, un tie tiek uzrādīti pēc Pasūtītāja pilnvarotā  pārstāvja vai kompetentu institūciju pieprasījuma. </w:t>
      </w:r>
    </w:p>
    <w:p w14:paraId="026CF268" w14:textId="77777777" w:rsidR="006F4F3D" w:rsidRPr="006F4F3D" w:rsidRDefault="006F4F3D" w:rsidP="006F4F3D">
      <w:pPr>
        <w:numPr>
          <w:ilvl w:val="1"/>
          <w:numId w:val="27"/>
        </w:numPr>
        <w:tabs>
          <w:tab w:val="num" w:pos="567"/>
        </w:tabs>
        <w:spacing w:before="0" w:line="220" w:lineRule="exact"/>
        <w:ind w:left="567" w:hanging="567"/>
        <w:rPr>
          <w:rFonts w:eastAsia="Times New Roman"/>
        </w:rPr>
      </w:pPr>
      <w:r w:rsidRPr="006F4F3D">
        <w:rPr>
          <w:rFonts w:eastAsia="Times New Roman"/>
        </w:rPr>
        <w:t>Ja Izpildītājs vēlas veikt atbildīgā būvdarbu vadītāja aizvietošanu uz laiku vai nomaiņu, tad Izpildītājam ne vēlāk kā 5 (piecas) dienas pirms plānotās atbildīgā  būvdarbu vadītāja aizvietošanas vai nomaiņas jāiesniedz Pasūtītājam adresēts rakstveida iesniegums. Iesniegumam jāpievieno piedāvātā atbildīgā būvdarbu vadītāja kvalifikāciju apliecinoša informācija un dokumenti. Pasūtītājs piekrīt atbildīgā būvdarbu vadītāja aizvietošanai uz laiku vai nomaiņai, ja piedāvātā atbildīgā būvdarbu vadītāja kvalifikācija atbilst iepirkuma nolikumā noteiktajām atbildīgā būvdarbu vadītāja kvalifikācijas prasībām.</w:t>
      </w:r>
    </w:p>
    <w:p w14:paraId="289C29F8" w14:textId="77777777" w:rsidR="006F4F3D" w:rsidRPr="006F4F3D" w:rsidRDefault="006F4F3D" w:rsidP="006F4F3D">
      <w:pPr>
        <w:numPr>
          <w:ilvl w:val="1"/>
          <w:numId w:val="27"/>
        </w:numPr>
        <w:tabs>
          <w:tab w:val="num" w:pos="567"/>
        </w:tabs>
        <w:spacing w:before="0" w:line="220" w:lineRule="exact"/>
        <w:ind w:left="567" w:hanging="567"/>
        <w:rPr>
          <w:rFonts w:eastAsia="Times New Roman"/>
        </w:rPr>
      </w:pPr>
      <w:r w:rsidRPr="006F4F3D">
        <w:rPr>
          <w:rFonts w:eastAsia="Times New Roman"/>
        </w:rPr>
        <w:t xml:space="preserve">Ja Pasūtītājs pieprasa atbildīgā būvdarbu vadītāja nomaiņu, pamatojoties uz līguma 5.10.punktu, tad Izpildītājam pēc nomaiņas pieprasījuma saņemšanas 5 (piecu) dienu laikā jāiesniedz Pasūtītājam iepriekšējā punktā minētie dokumenti. </w:t>
      </w:r>
    </w:p>
    <w:p w14:paraId="0A02CCB1" w14:textId="77777777" w:rsidR="006F4F3D" w:rsidRPr="006F4F3D" w:rsidRDefault="006F4F3D" w:rsidP="006F4F3D">
      <w:pPr>
        <w:numPr>
          <w:ilvl w:val="1"/>
          <w:numId w:val="27"/>
        </w:numPr>
        <w:tabs>
          <w:tab w:val="num" w:pos="567"/>
        </w:tabs>
        <w:spacing w:before="0" w:line="220" w:lineRule="exact"/>
        <w:ind w:left="567" w:hanging="567"/>
        <w:rPr>
          <w:rFonts w:eastAsia="Times New Roman"/>
        </w:rPr>
      </w:pPr>
      <w:r w:rsidRPr="006F4F3D">
        <w:rPr>
          <w:rFonts w:eastAsia="Times New Roman"/>
          <w:szCs w:val="24"/>
        </w:rPr>
        <w:t>Ja Izpildītājs vēlas veikt tāda apakšuzņēmēja nomaiņu, kurš Izpildītāja piedāvājumā norādīts kā apakšuzņēmējs, kura veicamās Darba daļas vērtība ir 5% (pieci procenti) no kopējās iepirkuma līguma vērtības vai lielāka, vai jauna apakšuzņēmēja iesaistīšanu, kura veicamā Darba daļa plānota 5% (pieci procenti) no kopējās līguma vērtības vai lielāka, tad Izpildītājam jāiesniedz Pasūtītājam adresēts rakstveida iesniegums, norādot ziņas par apakšuzņēmēju un tam nododamo Darba daļu –</w:t>
      </w:r>
      <w:r w:rsidRPr="006F4F3D">
        <w:rPr>
          <w:rFonts w:eastAsia="MS Minngs"/>
          <w:szCs w:val="24"/>
        </w:rPr>
        <w:t xml:space="preserve"> darbu nosaukumus un izpildāmā darba apjomu no Darba daudzumu saraksta naudas izteiksmē un procentos,</w:t>
      </w:r>
      <w:r w:rsidRPr="006F4F3D">
        <w:rPr>
          <w:rFonts w:eastAsia="Times New Roman"/>
          <w:szCs w:val="24"/>
        </w:rPr>
        <w:t xml:space="preserve"> un jāsaņem rakstveida piekrišana. </w:t>
      </w:r>
    </w:p>
    <w:p w14:paraId="28735242" w14:textId="77777777" w:rsidR="006F4F3D" w:rsidRPr="006F4F3D" w:rsidRDefault="006F4F3D" w:rsidP="006F4F3D">
      <w:pPr>
        <w:numPr>
          <w:ilvl w:val="1"/>
          <w:numId w:val="27"/>
        </w:numPr>
        <w:tabs>
          <w:tab w:val="num" w:pos="567"/>
        </w:tabs>
        <w:spacing w:before="0" w:line="220" w:lineRule="exact"/>
        <w:ind w:left="567" w:hanging="567"/>
        <w:rPr>
          <w:rFonts w:eastAsia="Times New Roman"/>
        </w:rPr>
      </w:pPr>
      <w:r w:rsidRPr="006F4F3D">
        <w:rPr>
          <w:rFonts w:eastAsia="Times New Roman"/>
          <w:szCs w:val="24"/>
        </w:rPr>
        <w:t>Apakšuzņēmējus, uz kuru iespējām iepirkumā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9.panta astotajā daļā minētie pretendentu izslēgšanas nosacījumi.</w:t>
      </w:r>
    </w:p>
    <w:p w14:paraId="6B276B0A" w14:textId="77777777" w:rsidR="006F4F3D" w:rsidRPr="006F4F3D" w:rsidRDefault="006F4F3D" w:rsidP="006F4F3D">
      <w:pPr>
        <w:numPr>
          <w:ilvl w:val="1"/>
          <w:numId w:val="27"/>
        </w:numPr>
        <w:tabs>
          <w:tab w:val="num" w:pos="567"/>
        </w:tabs>
        <w:spacing w:before="0" w:line="220" w:lineRule="exact"/>
        <w:ind w:left="567" w:hanging="567"/>
        <w:rPr>
          <w:rFonts w:eastAsia="Times New Roman"/>
        </w:rPr>
      </w:pPr>
      <w:r w:rsidRPr="006F4F3D">
        <w:rPr>
          <w:rFonts w:eastAsia="Times New Roman"/>
          <w:szCs w:val="24"/>
        </w:rPr>
        <w:t xml:space="preserve">Izpildītājam jāiesniedz Pasūtītājam adresēts rakstveida iesniegums, norādot ziņas par apakšuzņēmēju, tam nododamo Darba daļu - darbu nosaukumus un izpildāmā darba apjomu no Darba daudzumu saraksta (Tāmes) naudas izteiksmē un procentos. Iesniegumam jāpievieno visi dokumenti, kas pierāda piedāvātā apakšuzņēmēja kvalifikācijas atbilstību. </w:t>
      </w:r>
    </w:p>
    <w:p w14:paraId="62426042" w14:textId="77777777" w:rsidR="006F4F3D" w:rsidRPr="006F4F3D" w:rsidRDefault="006F4F3D" w:rsidP="006F4F3D">
      <w:pPr>
        <w:numPr>
          <w:ilvl w:val="1"/>
          <w:numId w:val="27"/>
        </w:numPr>
        <w:tabs>
          <w:tab w:val="num" w:pos="567"/>
        </w:tabs>
        <w:spacing w:before="0" w:line="220" w:lineRule="exact"/>
        <w:ind w:left="567" w:hanging="567"/>
        <w:rPr>
          <w:rFonts w:eastAsia="Times New Roman"/>
        </w:rPr>
      </w:pPr>
      <w:r w:rsidRPr="006F4F3D">
        <w:rPr>
          <w:rFonts w:eastAsia="Times New Roman"/>
          <w:szCs w:val="24"/>
        </w:rPr>
        <w:t xml:space="preserve">Pasūtītājs izsniedz Izpildītājam lēmumu par atļauju vai atteikumu atbildīgā būvdarbu vadītāja vai apakšuzņēmēju nomaiņai vai jaunu apakšuzņēmēju iesaistīšanai līguma izpildē iespējami īsā laikā, bet ne vēlāk kā 5 (piecu) darba dienu laikā pēc tam, kad saņēmis visu informāciju un dokumentus, kas nepieciešami lēmuma pieņemšanai saskaņā ar šīs līguma nodaļas noteikumiem. </w:t>
      </w:r>
    </w:p>
    <w:p w14:paraId="2773A71C" w14:textId="77777777" w:rsidR="006F4F3D" w:rsidRPr="006F4F3D" w:rsidRDefault="006F4F3D" w:rsidP="006F4F3D">
      <w:pPr>
        <w:numPr>
          <w:ilvl w:val="1"/>
          <w:numId w:val="27"/>
        </w:numPr>
        <w:tabs>
          <w:tab w:val="num" w:pos="567"/>
        </w:tabs>
        <w:spacing w:before="0" w:line="220" w:lineRule="exact"/>
        <w:ind w:left="567" w:hanging="567"/>
        <w:rPr>
          <w:rFonts w:eastAsia="Times New Roman"/>
        </w:rPr>
      </w:pPr>
      <w:r w:rsidRPr="006F4F3D">
        <w:rPr>
          <w:rFonts w:eastAsia="Times New Roman"/>
          <w:szCs w:val="24"/>
        </w:rPr>
        <w:t xml:space="preserve">Šajā punktā minētos sarakstes dokumentus par līguma izpildē iesaistītā personāla un apakšuzņēmēja nomaiņu, Puses viena otrai nosūta elektroniski, izmantojot Pušu rekvizītos norādītās elektroniskā pasta adreses. </w:t>
      </w:r>
    </w:p>
    <w:p w14:paraId="1ADE9C90" w14:textId="77777777" w:rsidR="006F4F3D" w:rsidRPr="006F4F3D" w:rsidRDefault="006F4F3D" w:rsidP="006F4F3D">
      <w:pPr>
        <w:numPr>
          <w:ilvl w:val="1"/>
          <w:numId w:val="27"/>
        </w:numPr>
        <w:tabs>
          <w:tab w:val="num" w:pos="567"/>
        </w:tabs>
        <w:spacing w:before="0" w:line="220" w:lineRule="exact"/>
        <w:ind w:left="567" w:hanging="567"/>
        <w:rPr>
          <w:rFonts w:eastAsia="Times New Roman"/>
        </w:rPr>
      </w:pPr>
      <w:r w:rsidRPr="006F4F3D">
        <w:rPr>
          <w:rFonts w:eastAsia="Times New Roman"/>
        </w:rPr>
        <w:t>Pusēm ir tiesības prasīt nomainīt ikvienu līguma izpildē iesaistīto personu, pamatojot to ar kādu no šādiem iemesliem:</w:t>
      </w:r>
    </w:p>
    <w:p w14:paraId="69290D69" w14:textId="77777777" w:rsidR="006F4F3D" w:rsidRPr="006F4F3D" w:rsidRDefault="006F4F3D" w:rsidP="006F4F3D">
      <w:pPr>
        <w:numPr>
          <w:ilvl w:val="2"/>
          <w:numId w:val="27"/>
        </w:numPr>
        <w:spacing w:before="0" w:line="220" w:lineRule="exact"/>
        <w:ind w:hanging="863"/>
        <w:rPr>
          <w:rFonts w:eastAsia="Times New Roman"/>
        </w:rPr>
      </w:pPr>
      <w:r w:rsidRPr="006F4F3D">
        <w:rPr>
          <w:rFonts w:eastAsia="Times New Roman"/>
        </w:rPr>
        <w:t>atkārtota pavirša savu pienākumu pildīšana;</w:t>
      </w:r>
    </w:p>
    <w:p w14:paraId="66F471D3" w14:textId="77777777" w:rsidR="006F4F3D" w:rsidRPr="006F4F3D" w:rsidRDefault="006F4F3D" w:rsidP="006F4F3D">
      <w:pPr>
        <w:numPr>
          <w:ilvl w:val="2"/>
          <w:numId w:val="27"/>
        </w:numPr>
        <w:spacing w:before="0" w:line="220" w:lineRule="exact"/>
        <w:ind w:hanging="863"/>
        <w:rPr>
          <w:rFonts w:eastAsia="Times New Roman"/>
        </w:rPr>
      </w:pPr>
      <w:r w:rsidRPr="006F4F3D">
        <w:rPr>
          <w:rFonts w:eastAsia="Times New Roman"/>
        </w:rPr>
        <w:t>nekompetence vai nolaidība;</w:t>
      </w:r>
    </w:p>
    <w:p w14:paraId="4ABF8F15" w14:textId="77777777" w:rsidR="006F4F3D" w:rsidRPr="006F4F3D" w:rsidRDefault="006F4F3D" w:rsidP="006F4F3D">
      <w:pPr>
        <w:numPr>
          <w:ilvl w:val="2"/>
          <w:numId w:val="27"/>
        </w:numPr>
        <w:spacing w:before="0" w:line="220" w:lineRule="exact"/>
        <w:ind w:hanging="863"/>
        <w:rPr>
          <w:rFonts w:eastAsia="Times New Roman"/>
        </w:rPr>
      </w:pPr>
      <w:r w:rsidRPr="006F4F3D">
        <w:rPr>
          <w:rFonts w:eastAsia="Times New Roman"/>
        </w:rPr>
        <w:t>līgumā noteikto saistību vai pienākumu nepildīšana;</w:t>
      </w:r>
    </w:p>
    <w:p w14:paraId="31E0F3E5" w14:textId="77777777" w:rsidR="006F4F3D" w:rsidRPr="006F4F3D" w:rsidRDefault="006F4F3D" w:rsidP="006F4F3D">
      <w:pPr>
        <w:numPr>
          <w:ilvl w:val="2"/>
          <w:numId w:val="27"/>
        </w:numPr>
        <w:spacing w:before="0" w:line="220" w:lineRule="exact"/>
        <w:ind w:left="1429" w:hanging="862"/>
        <w:rPr>
          <w:rFonts w:eastAsia="Times New Roman"/>
        </w:rPr>
      </w:pPr>
      <w:r w:rsidRPr="006F4F3D">
        <w:rPr>
          <w:rFonts w:eastAsia="Times New Roman"/>
        </w:rPr>
        <w:t>atkārtota tādu darbību veikšana, kas kaitē drošībai, veselībai vai vides aizsardzībai.</w:t>
      </w:r>
    </w:p>
    <w:p w14:paraId="1DF954D0" w14:textId="77777777" w:rsidR="006F4F3D" w:rsidRPr="006F4F3D" w:rsidRDefault="006F4F3D" w:rsidP="006F4F3D">
      <w:pPr>
        <w:widowControl w:val="0"/>
        <w:tabs>
          <w:tab w:val="left" w:pos="-720"/>
        </w:tabs>
        <w:suppressAutoHyphens/>
        <w:spacing w:before="0"/>
        <w:rPr>
          <w:rFonts w:eastAsia="Times New Roman"/>
          <w:b/>
          <w:bCs/>
          <w:caps/>
          <w:sz w:val="2"/>
          <w:szCs w:val="2"/>
          <w:lang w:eastAsia="ar-SA"/>
        </w:rPr>
      </w:pPr>
    </w:p>
    <w:p w14:paraId="01376105" w14:textId="77777777" w:rsidR="006F4F3D" w:rsidRPr="006F4F3D" w:rsidRDefault="006F4F3D" w:rsidP="006F4F3D">
      <w:pPr>
        <w:widowControl w:val="0"/>
        <w:numPr>
          <w:ilvl w:val="0"/>
          <w:numId w:val="27"/>
        </w:numPr>
        <w:tabs>
          <w:tab w:val="left" w:pos="-720"/>
        </w:tabs>
        <w:suppressAutoHyphens/>
        <w:spacing w:before="0" w:line="220" w:lineRule="exact"/>
        <w:ind w:left="357" w:hanging="357"/>
        <w:rPr>
          <w:rFonts w:eastAsia="Times New Roman"/>
          <w:b/>
          <w:bCs/>
          <w:caps/>
          <w:lang w:eastAsia="ar-SA"/>
        </w:rPr>
      </w:pPr>
      <w:r w:rsidRPr="006F4F3D">
        <w:rPr>
          <w:rFonts w:eastAsia="Times New Roman"/>
          <w:b/>
          <w:caps/>
          <w:lang w:eastAsia="ar-SA"/>
        </w:rPr>
        <w:lastRenderedPageBreak/>
        <w:t>Garantijas nosacījumi</w:t>
      </w:r>
    </w:p>
    <w:p w14:paraId="4491ABCC" w14:textId="77777777" w:rsidR="006F4F3D" w:rsidRPr="006F4F3D" w:rsidRDefault="006F4F3D" w:rsidP="006F4F3D">
      <w:pPr>
        <w:widowControl w:val="0"/>
        <w:tabs>
          <w:tab w:val="left" w:pos="-720"/>
        </w:tabs>
        <w:suppressAutoHyphens/>
        <w:spacing w:before="0"/>
        <w:rPr>
          <w:rFonts w:eastAsia="Times New Roman"/>
          <w:bCs/>
          <w:sz w:val="2"/>
          <w:szCs w:val="2"/>
          <w:lang w:eastAsia="ar-SA"/>
        </w:rPr>
      </w:pPr>
    </w:p>
    <w:p w14:paraId="237886AE" w14:textId="77777777" w:rsidR="006F4F3D" w:rsidRPr="006F4F3D" w:rsidRDefault="006F4F3D" w:rsidP="006F4F3D">
      <w:pPr>
        <w:numPr>
          <w:ilvl w:val="1"/>
          <w:numId w:val="27"/>
        </w:numPr>
        <w:tabs>
          <w:tab w:val="num" w:pos="567"/>
        </w:tabs>
        <w:spacing w:before="0" w:line="220" w:lineRule="exact"/>
        <w:ind w:left="567" w:hanging="567"/>
        <w:rPr>
          <w:rFonts w:eastAsia="Times New Roman"/>
        </w:rPr>
      </w:pPr>
      <w:r w:rsidRPr="006F4F3D">
        <w:rPr>
          <w:rFonts w:eastAsia="Times New Roman"/>
        </w:rPr>
        <w:t xml:space="preserve">Izpildītājs garantē Darbu kvalitāti, funkcionālo darbību, atbilstību Līgumam un Tehniskajai specifikācijai. Izpildītājs uzņemas atbildību par trūkumiem un defektiem Darbos, kas radušies garantijas termiņā. Šajā apakšpunktā minētās garantijas termiņš ir </w:t>
      </w:r>
      <w:r w:rsidRPr="006F4F3D">
        <w:rPr>
          <w:rFonts w:eastAsia="Times New Roman"/>
          <w:highlight w:val="lightGray"/>
        </w:rPr>
        <w:t>60 (Sešdesmit)</w:t>
      </w:r>
      <w:r w:rsidRPr="006F4F3D">
        <w:rPr>
          <w:rFonts w:eastAsia="Times New Roman"/>
        </w:rPr>
        <w:t xml:space="preserve"> kalendārie mēneši no Darbu nodošanas – pieņemšanas akta abpusējas parakstīšanas dienas.</w:t>
      </w:r>
    </w:p>
    <w:p w14:paraId="61D390C8" w14:textId="77777777" w:rsidR="006F4F3D" w:rsidRPr="006F4F3D" w:rsidRDefault="006F4F3D" w:rsidP="006F4F3D">
      <w:pPr>
        <w:numPr>
          <w:ilvl w:val="1"/>
          <w:numId w:val="27"/>
        </w:numPr>
        <w:tabs>
          <w:tab w:val="num" w:pos="567"/>
        </w:tabs>
        <w:spacing w:before="0" w:line="220" w:lineRule="exact"/>
        <w:ind w:left="567" w:hanging="567"/>
        <w:rPr>
          <w:rFonts w:eastAsia="Times New Roman"/>
        </w:rPr>
      </w:pPr>
      <w:r w:rsidRPr="006F4F3D">
        <w:rPr>
          <w:rFonts w:eastAsia="Times New Roman"/>
        </w:rPr>
        <w:t>Pēc pieņemšanas – nodošanas akta parakstīšanas brīža Izpildītājs trīs darba dienu laikā iesniedz Pasūtītājam Garantijas perioda garantijas polisi uz 5 gadiem uz Pasūtītāja vārda ar garantijas laika nodrošinājuma apmēru 2 % no Līguma kopsummas. Gadījumā, ja garantijas perioda garantijas polise nav iesniegta līgumā noteiktajā laikā, Pasūtītājam ir tiesības neapmaksāt Izpildītājam pienākošo līguma atlikušo summu par izpildītiem un pieņemtajiem Darbiem līdz brīdim kamēr Izpildītājs iesniedz Pasūtītājam Garantijas perioda garantijas polisi.</w:t>
      </w:r>
    </w:p>
    <w:p w14:paraId="0C66451E" w14:textId="77777777" w:rsidR="006F4F3D" w:rsidRPr="006F4F3D" w:rsidRDefault="006F4F3D" w:rsidP="006F4F3D">
      <w:pPr>
        <w:numPr>
          <w:ilvl w:val="1"/>
          <w:numId w:val="27"/>
        </w:numPr>
        <w:tabs>
          <w:tab w:val="num" w:pos="567"/>
        </w:tabs>
        <w:spacing w:before="0" w:line="220" w:lineRule="exact"/>
        <w:ind w:left="567" w:hanging="567"/>
        <w:rPr>
          <w:rFonts w:eastAsia="Times New Roman"/>
        </w:rPr>
      </w:pPr>
      <w:r w:rsidRPr="006F4F3D">
        <w:rPr>
          <w:rFonts w:eastAsia="Times New Roman"/>
        </w:rPr>
        <w:t>Izpildītājs, garantijas termiņā saņemot Pasūtītāja rakstisku paziņojumu, uzņemas uz sava rēķina novērst bojājumus, trūkumus vai neatbilstību Līgumam vai normatīvo aktu prasībām. Nosūtot paziņojumu, Pasūtītājs norāda arī vietu un laiku, kad Izpildītājam jāierodas uz defektu akta sastādīšanu. Pasūtītāja noteiktais termiņš nedrīkst būt mazāks par 3 (trīs) darba dienām, ja vien Puses nevienojas citādi.</w:t>
      </w:r>
    </w:p>
    <w:p w14:paraId="4A76380F" w14:textId="77777777" w:rsidR="006F4F3D" w:rsidRPr="006F4F3D" w:rsidRDefault="006F4F3D" w:rsidP="006F4F3D">
      <w:pPr>
        <w:numPr>
          <w:ilvl w:val="1"/>
          <w:numId w:val="27"/>
        </w:numPr>
        <w:tabs>
          <w:tab w:val="num" w:pos="567"/>
        </w:tabs>
        <w:spacing w:before="0" w:line="220" w:lineRule="exact"/>
        <w:ind w:left="567" w:hanging="567"/>
        <w:rPr>
          <w:rFonts w:eastAsia="Times New Roman"/>
        </w:rPr>
      </w:pPr>
      <w:r w:rsidRPr="006F4F3D">
        <w:rPr>
          <w:rFonts w:eastAsia="Times New Roman"/>
        </w:rPr>
        <w:t>Noteiktajā termiņā Puses sastāda defektu aktu, tajā norādot bojājumus, neatbilstības vai trūkumus Darbos, kā arī to novēršanas termiņu. Gadījumā, ja Izpildītājs noteiktajā termiņā neierodas uz defektu akta sastādīšanu, Pasūtītājs ir tiesīgs sastādīt aktu vienpusēji, un tas ir saistošs Izpildītājam. Pasūtītājs 3 (trīs) darba dienu laikā nosuta sastādīto aktu Izpildītājam.</w:t>
      </w:r>
    </w:p>
    <w:p w14:paraId="34517F13" w14:textId="77777777" w:rsidR="006F4F3D" w:rsidRPr="006F4F3D" w:rsidRDefault="006F4F3D" w:rsidP="006F4F3D">
      <w:pPr>
        <w:numPr>
          <w:ilvl w:val="1"/>
          <w:numId w:val="27"/>
        </w:numPr>
        <w:tabs>
          <w:tab w:val="num" w:pos="567"/>
        </w:tabs>
        <w:spacing w:before="0" w:line="220" w:lineRule="exact"/>
        <w:ind w:left="567" w:hanging="567"/>
        <w:rPr>
          <w:rFonts w:eastAsia="Times New Roman"/>
        </w:rPr>
      </w:pPr>
      <w:r w:rsidRPr="006F4F3D">
        <w:rPr>
          <w:rFonts w:eastAsia="Times New Roman"/>
        </w:rPr>
        <w:t>Gadījumā, ja Puses, sastādot defektu aktu, nevar vienoties par konstatēto defektu, tā piekritību garantijai vai nepieciešamajiem defektu novēršanas termiņiem, vai garantijas ietvaros veikto darbu kvalitātei, Puses 2 (divu) darba dienu laikā rakstiski vienojas par ekspertu, kas tiek pieaicināts un kura viedoklis ir izšķirošs. Eksperta izdevumus sedz vainīgā Puse. Ja Puses nevar vienoties par pieaicināmo ekspertu, tad tiek uzaicināts Pasūtītāja norādītais eksperts un viņa slēdziens ir saistošs Pusēm.</w:t>
      </w:r>
    </w:p>
    <w:p w14:paraId="3584DDC2" w14:textId="77777777" w:rsidR="006F4F3D" w:rsidRPr="006F4F3D" w:rsidRDefault="006F4F3D" w:rsidP="006F4F3D">
      <w:pPr>
        <w:numPr>
          <w:ilvl w:val="1"/>
          <w:numId w:val="27"/>
        </w:numPr>
        <w:tabs>
          <w:tab w:val="num" w:pos="567"/>
        </w:tabs>
        <w:spacing w:before="0" w:line="220" w:lineRule="exact"/>
        <w:ind w:left="567" w:hanging="567"/>
        <w:rPr>
          <w:rFonts w:eastAsia="Times New Roman"/>
        </w:rPr>
      </w:pPr>
      <w:r w:rsidRPr="006F4F3D">
        <w:rPr>
          <w:rFonts w:eastAsia="Times New Roman"/>
        </w:rPr>
        <w:t>Gadījumā, ja Izpildītājs nenovērš uz garantiju attiecināmos defektus noteiktajā termiņā un termiņa nokavējums sasniedz vismaz 10 (desmit) kalendārās dienas, Pasūtītājs ir tiesīgs veikt šādu defektu novēršanu saviem spēkiem vai pieaicinot trešās personas. Izpildītājs šādā gadījumā atlīdzina Pasūtītājam visus ar defektu novēršanu saistītos izdevumus.</w:t>
      </w:r>
    </w:p>
    <w:p w14:paraId="453C3DDB" w14:textId="77777777" w:rsidR="006F4F3D" w:rsidRPr="006F4F3D" w:rsidRDefault="006F4F3D" w:rsidP="006F4F3D">
      <w:pPr>
        <w:spacing w:before="0"/>
        <w:rPr>
          <w:rFonts w:eastAsia="Times New Roman"/>
          <w:sz w:val="2"/>
          <w:szCs w:val="2"/>
        </w:rPr>
      </w:pPr>
    </w:p>
    <w:p w14:paraId="331DE75B" w14:textId="77777777" w:rsidR="006F4F3D" w:rsidRPr="006F4F3D" w:rsidRDefault="006F4F3D" w:rsidP="006F4F3D">
      <w:pPr>
        <w:widowControl w:val="0"/>
        <w:numPr>
          <w:ilvl w:val="0"/>
          <w:numId w:val="27"/>
        </w:numPr>
        <w:tabs>
          <w:tab w:val="left" w:pos="-720"/>
        </w:tabs>
        <w:suppressAutoHyphens/>
        <w:spacing w:before="0" w:line="220" w:lineRule="exact"/>
        <w:ind w:left="357" w:hanging="357"/>
        <w:rPr>
          <w:rFonts w:eastAsia="Times New Roman"/>
          <w:b/>
          <w:bCs/>
          <w:caps/>
          <w:lang w:eastAsia="ar-SA"/>
        </w:rPr>
      </w:pPr>
      <w:r w:rsidRPr="006F4F3D">
        <w:rPr>
          <w:rFonts w:eastAsia="Times New Roman"/>
          <w:b/>
          <w:caps/>
          <w:lang w:eastAsia="ar-SA"/>
        </w:rPr>
        <w:t>Pušu atbildība un strīdu izšķiršana</w:t>
      </w:r>
    </w:p>
    <w:p w14:paraId="1D415E02" w14:textId="77777777" w:rsidR="006F4F3D" w:rsidRPr="006F4F3D" w:rsidRDefault="006F4F3D" w:rsidP="006F4F3D">
      <w:pPr>
        <w:widowControl w:val="0"/>
        <w:tabs>
          <w:tab w:val="left" w:pos="-720"/>
        </w:tabs>
        <w:suppressAutoHyphens/>
        <w:spacing w:before="0"/>
        <w:rPr>
          <w:rFonts w:eastAsia="Times New Roman"/>
          <w:bCs/>
          <w:color w:val="FF0000"/>
          <w:sz w:val="2"/>
          <w:szCs w:val="2"/>
          <w:lang w:eastAsia="ar-SA"/>
        </w:rPr>
      </w:pPr>
    </w:p>
    <w:p w14:paraId="6FC0454C"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Puses ir atbildīgas par Līgumā noteikto saistību pilnīgu izpildi atbilstoši Līguma nosacījumiem.</w:t>
      </w:r>
    </w:p>
    <w:p w14:paraId="3E2F54E5"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Visu risku par Darbu un Objekta, tajā skaitā citu būvuzņēmēju paveikto darbu, bojāšanu vai iznīcināšanu laika posmā no Darbu uzsākšanas līdz to nodošanai ar Darbu nodošanas pieņemšanas aktu nes Izpildītājs.</w:t>
      </w:r>
    </w:p>
    <w:p w14:paraId="38D89867"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Par Līguma saistību pienācīgu neizpildi Puses ir atbildīgas saskaņā ar Līgumu, Būvniecības likumu, Civillikumu un citiem normatīvajiem aktiem.</w:t>
      </w:r>
    </w:p>
    <w:p w14:paraId="685B7EA2"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Izpildītājs atbild par spēkā esošo darba aizsardzību, drošības tehnikas un ugunsdrošības reglamentējošo normatīvo aktu prasību izpildi.</w:t>
      </w:r>
    </w:p>
    <w:p w14:paraId="1915F72D"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Izpildītājs atbild par savu darbinieku un pieaicināto speciālistu kvalifikāciju, kā arī konkrēta darba veikšanai nepieciešamajām apliecībām, licencēm un sertifikātiem. Izpildītājs ir atbildīgs, lai Darbos būtu nodarbināti tikai tādi speciālisti un palīgstrādnieki, kas ir instruēti darba aizsardzībā un ugunsdrošībā, kas tieši attiecas uz nodarbinātā darbavietu un darba veikšanu, kā arī ir informēti par darba vidē esošiem riska faktoriem.</w:t>
      </w:r>
    </w:p>
    <w:p w14:paraId="7AB84985"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Izpildītājs ir atbildīgs pret Pasūtītāju un trešajām personām par visiem zaudējumiem, kas radušies Izpildītāja iesaistīto apakšuzņēmēju saistību izpildes ietvaros.</w:t>
      </w:r>
    </w:p>
    <w:p w14:paraId="0AE95ACC"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Izpildītājam jānodrošina, ka jebkurš bojājums, kas radīts ceļam, ielai, ietvei, celiņam, ūdens maģistrālei, kanalizācijai, drenāžai, elektrolīnijām, telekomunikāciju tīklam, cauruļvadiem vai kādām citām inženierkomunikācijām, iekārtām vai iepriekš veiktiem apdares darbiem Būvdarbu veikšanas laikā vai garantijas termiņa laikā, vienalga vai minētie bojājumi tika nodarīti aiz nejaušības vai bija nepieciešama un paredzama rīcība, tiek labots par Izpildītāja paša līdzekļiem, izpildot Pasūtītāja un jebkuru citu personu vai institūciju, kas kompetenta apkalpot minētās komunikācijas vai veikt apdares darbus, prasības.</w:t>
      </w:r>
    </w:p>
    <w:p w14:paraId="354CF1BE"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Izpildītājam jānodrošina, ka jebkurš bojājums, kas radīts trešo personu īpašumā vai valdījumā esošajiem nekustamajiem īpašumiem, tai skaitā ēkām, būvēm, sējumiem, stādījumiem vai kādām citām vērtībām darbu veikšanas laikā vai garantijas termiņa laikā, vienalga vai minētie bojājumi tika nodarīti aiz nejaušības vai bija nepieciešama un paredzama rīcība, tiek labots par Izpildītāja paša līdzekļiem, ievērojot minēto personu prasības. Ja nodarījumu nevar izlabot, vai arī trešā persona to apņemas izdarīt pati, Izpildītājs sedz nodarītos zaudējumus.</w:t>
      </w:r>
    </w:p>
    <w:p w14:paraId="63E2D140"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bCs/>
          <w:lang w:eastAsia="ar-SA"/>
        </w:rPr>
        <w:t>Ja šī Līguma saistības netiek izpildītas vai tās izpildītas nepienācīgi, vainīgā Puse ir materiāli atbildīga saskaņā ar spēkā esošiem normatīvajiem aktiem.</w:t>
      </w:r>
    </w:p>
    <w:p w14:paraId="0F826C2E"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bCs/>
          <w:lang w:eastAsia="ar-SA"/>
        </w:rPr>
        <w:t>Par Darbu izpildes termiņu pārkāpšanu atbilstoši Līguma 3.1.p., ja Puses nevienojas par citu Darbu izpildes termiņu, Izpildītājs maksā Pasūtītājam līgumsodu 0,1 % (nulle komats viens procents) apmērā no Līguma summas par katru kavējuma dienu, bet ne vairāk kā 10% (desmit procenti) no Līguma summas. Līgumsodu Pasūtītājs ir tiesīgs ieturēt no Līguma summas.</w:t>
      </w:r>
    </w:p>
    <w:p w14:paraId="197CD1B7"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bCs/>
          <w:lang w:eastAsia="ar-SA"/>
        </w:rPr>
        <w:t xml:space="preserve">Ja Pasūtītājs laikā nenorēķinās ar Izpildītāju par kvalitatīvi un termiņā izpildītiem Darbiem, </w:t>
      </w:r>
      <w:r w:rsidRPr="006F4F3D">
        <w:rPr>
          <w:rFonts w:eastAsia="Times New Roman"/>
          <w:bCs/>
          <w:lang w:eastAsia="ar-SA"/>
        </w:rPr>
        <w:lastRenderedPageBreak/>
        <w:t>Pasūtītājs maksā Izpildītājam līgumsodu 0,1 % (nulle komats viens procents) apmērā no laikus nesamaksātās summas par katru nokavēto dienu, bet ne vairāk kā 10% (desmit procenti) no nesamaksātās summas.</w:t>
      </w:r>
    </w:p>
    <w:p w14:paraId="64862B60"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bCs/>
          <w:lang w:eastAsia="ar-SA"/>
        </w:rPr>
        <w:t xml:space="preserve">Izpildītājs uzņemas atbildību par atbilstoši Līguma noteikumiem veicamo Darbu kvalitāti un termiņiem. </w:t>
      </w:r>
    </w:p>
    <w:p w14:paraId="0A3AF02C"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bCs/>
          <w:lang w:eastAsia="ar-SA"/>
        </w:rPr>
        <w:t xml:space="preserve">Ja Izpildītājs nepilda Līgumu vai atsakās no tā izpildes, vai ja Līgums tiek pārtraukts Izpildītāja vainas dēļ, Izpildītājs maksā Pasūtītājam līgumsodu par Līguma neizpildi vai nepienācīgu izpildi 10% (desmit procenti) apmērā no Līguma summas. </w:t>
      </w:r>
    </w:p>
    <w:p w14:paraId="121C89D9" w14:textId="77777777" w:rsidR="006F4F3D" w:rsidRPr="006F4F3D" w:rsidRDefault="006F4F3D" w:rsidP="006F4F3D">
      <w:pPr>
        <w:numPr>
          <w:ilvl w:val="1"/>
          <w:numId w:val="27"/>
        </w:numPr>
        <w:tabs>
          <w:tab w:val="num" w:pos="567"/>
          <w:tab w:val="left" w:pos="851"/>
        </w:tabs>
        <w:spacing w:before="0" w:line="220" w:lineRule="exact"/>
        <w:ind w:left="567" w:hanging="567"/>
        <w:rPr>
          <w:rFonts w:eastAsia="Times New Roman"/>
          <w:bCs/>
        </w:rPr>
      </w:pPr>
      <w:r w:rsidRPr="006F4F3D">
        <w:rPr>
          <w:rFonts w:eastAsia="Times New Roman"/>
          <w:bCs/>
        </w:rPr>
        <w:t>Pasūtītājam ir tiesības samazināt maksājamo naudas summu, kas Tāmēs paredzēta par izpildītajiem Darbiem tādā apmērā, kāda ir aprēķinātā līgumsodu summa vai radītie zaudējumi no jebkuras summas, jebkurā brīdī, rakstiski par to informējot Izpildītāju un norādot objektīvus iemeslus.</w:t>
      </w:r>
    </w:p>
    <w:p w14:paraId="6BE116B5"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bCs/>
          <w:lang w:eastAsia="ar-SA"/>
        </w:rPr>
        <w:t xml:space="preserve">Līgumsoda samaksa un zaudējumu atlīdzināšana neatbrīvo Puses no Līgumā uzņemto saistību izpildes. </w:t>
      </w:r>
    </w:p>
    <w:p w14:paraId="35310588"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bCs/>
          <w:lang w:eastAsia="ar-SA"/>
        </w:rPr>
        <w:t>Visus strīdus, kas varētu rasties starp Pusēm Līguma izpildes laikā, Puses risinās savstarpējo pārrunu ceļā, ja tas nav iespējams, tad strīds izskatāms Latvijas Republikas tiesā normatīvajos aktos noteiktajā kārtībā.</w:t>
      </w:r>
    </w:p>
    <w:p w14:paraId="34ADFBE9" w14:textId="77777777" w:rsidR="006F4F3D" w:rsidRPr="006F4F3D" w:rsidRDefault="006F4F3D" w:rsidP="006F4F3D">
      <w:pPr>
        <w:widowControl w:val="0"/>
        <w:tabs>
          <w:tab w:val="left" w:pos="-720"/>
        </w:tabs>
        <w:suppressAutoHyphens/>
        <w:spacing w:before="0"/>
        <w:rPr>
          <w:rFonts w:eastAsia="Times New Roman"/>
          <w:bCs/>
          <w:sz w:val="2"/>
          <w:szCs w:val="2"/>
          <w:lang w:eastAsia="ar-SA"/>
        </w:rPr>
      </w:pPr>
    </w:p>
    <w:p w14:paraId="11A5FAC1" w14:textId="77777777" w:rsidR="006F4F3D" w:rsidRPr="006F4F3D" w:rsidRDefault="006F4F3D" w:rsidP="006F4F3D">
      <w:pPr>
        <w:widowControl w:val="0"/>
        <w:numPr>
          <w:ilvl w:val="0"/>
          <w:numId w:val="27"/>
        </w:numPr>
        <w:tabs>
          <w:tab w:val="left" w:pos="-720"/>
        </w:tabs>
        <w:suppressAutoHyphens/>
        <w:spacing w:before="0" w:line="220" w:lineRule="exact"/>
        <w:ind w:left="357" w:hanging="357"/>
        <w:rPr>
          <w:rFonts w:eastAsia="Times New Roman"/>
          <w:b/>
          <w:bCs/>
          <w:caps/>
          <w:lang w:eastAsia="ar-SA"/>
        </w:rPr>
      </w:pPr>
      <w:r w:rsidRPr="006F4F3D">
        <w:rPr>
          <w:rFonts w:eastAsia="Times New Roman"/>
          <w:b/>
          <w:caps/>
          <w:lang w:eastAsia="ar-SA"/>
        </w:rPr>
        <w:t>Līguma izbeigšana</w:t>
      </w:r>
    </w:p>
    <w:p w14:paraId="2791812D" w14:textId="77777777" w:rsidR="006F4F3D" w:rsidRPr="006F4F3D" w:rsidRDefault="006F4F3D" w:rsidP="006F4F3D">
      <w:pPr>
        <w:widowControl w:val="0"/>
        <w:tabs>
          <w:tab w:val="left" w:pos="-720"/>
        </w:tabs>
        <w:suppressAutoHyphens/>
        <w:spacing w:before="0"/>
        <w:rPr>
          <w:rFonts w:eastAsia="Times New Roman"/>
          <w:bCs/>
          <w:color w:val="FF0000"/>
          <w:sz w:val="2"/>
          <w:szCs w:val="2"/>
          <w:lang w:eastAsia="ar-SA"/>
        </w:rPr>
      </w:pPr>
    </w:p>
    <w:p w14:paraId="141564A1" w14:textId="77777777" w:rsidR="006F4F3D" w:rsidRPr="006F4F3D" w:rsidRDefault="006F4F3D" w:rsidP="006F4F3D">
      <w:pPr>
        <w:widowControl w:val="0"/>
        <w:numPr>
          <w:ilvl w:val="1"/>
          <w:numId w:val="27"/>
        </w:numPr>
        <w:tabs>
          <w:tab w:val="left" w:pos="-720"/>
        </w:tabs>
        <w:suppressAutoHyphens/>
        <w:spacing w:before="0" w:line="220" w:lineRule="exact"/>
        <w:ind w:left="567" w:hanging="567"/>
        <w:rPr>
          <w:rFonts w:eastAsia="Times New Roman"/>
          <w:bCs/>
          <w:lang w:eastAsia="ar-SA"/>
        </w:rPr>
      </w:pPr>
      <w:r w:rsidRPr="006F4F3D">
        <w:rPr>
          <w:rFonts w:eastAsia="Times New Roman"/>
          <w:bCs/>
          <w:lang w:eastAsia="ar-SA"/>
        </w:rPr>
        <w:t>Līgums var tikt lauzts Līgumā noteiktajā kārtībā vai Pusēm savstarpēji vienojoties.</w:t>
      </w:r>
    </w:p>
    <w:p w14:paraId="13C240B2" w14:textId="77777777" w:rsidR="006F4F3D" w:rsidRPr="006F4F3D" w:rsidRDefault="006F4F3D" w:rsidP="006F4F3D">
      <w:pPr>
        <w:widowControl w:val="0"/>
        <w:numPr>
          <w:ilvl w:val="1"/>
          <w:numId w:val="27"/>
        </w:numPr>
        <w:tabs>
          <w:tab w:val="left" w:pos="-720"/>
        </w:tabs>
        <w:suppressAutoHyphens/>
        <w:spacing w:before="0" w:line="220" w:lineRule="exact"/>
        <w:ind w:left="567" w:hanging="567"/>
        <w:rPr>
          <w:rFonts w:eastAsia="Times New Roman"/>
          <w:bCs/>
          <w:lang w:eastAsia="ar-SA"/>
        </w:rPr>
      </w:pPr>
      <w:r w:rsidRPr="006F4F3D">
        <w:rPr>
          <w:rFonts w:eastAsia="Times New Roman"/>
        </w:rPr>
        <w:t xml:space="preserve">Izpildītājam ir tiesības vienpusēji atkāpties no Līguma, ja Pasūtītājs Līguma 2.sadaļā norādītajā termiņā neveic maksājumus par Darbiem, ar noteikumu, ka maksājuma kavējums pārsniedz 30 (trīsdesmit) dienas un minētais trūkums nav novērsts 10 (desmit) dienu laikā pēc Izpildītāj rakstveida brīdinājuma saņemšanas dienas. </w:t>
      </w:r>
    </w:p>
    <w:p w14:paraId="1E3895BA" w14:textId="77777777" w:rsidR="006F4F3D" w:rsidRPr="006F4F3D" w:rsidRDefault="006F4F3D" w:rsidP="006F4F3D">
      <w:pPr>
        <w:widowControl w:val="0"/>
        <w:numPr>
          <w:ilvl w:val="1"/>
          <w:numId w:val="27"/>
        </w:numPr>
        <w:tabs>
          <w:tab w:val="left" w:pos="-720"/>
        </w:tabs>
        <w:suppressAutoHyphens/>
        <w:spacing w:before="0" w:line="220" w:lineRule="exact"/>
        <w:ind w:left="567" w:hanging="567"/>
        <w:rPr>
          <w:rFonts w:eastAsia="Times New Roman"/>
          <w:bCs/>
          <w:lang w:eastAsia="ar-SA"/>
        </w:rPr>
      </w:pPr>
      <w:r w:rsidRPr="006F4F3D">
        <w:rPr>
          <w:rFonts w:eastAsia="Times New Roman"/>
        </w:rPr>
        <w:t xml:space="preserve">Pasūtītājs ir tiesīgs vienpusēji izbeigt Līgumu, nemaksājot līgumsodu un neatlīdzinot nekādus zaudējumus, par to rakstveidā paziņojot Izpildītājam 5 (piecas) darba dienas iepriekš, ja iestājas jebkurš no šādiem gadījumiem: </w:t>
      </w:r>
    </w:p>
    <w:p w14:paraId="7BD4C8B9"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rPr>
      </w:pPr>
      <w:r w:rsidRPr="006F4F3D">
        <w:rPr>
          <w:rFonts w:eastAsia="Times New Roman"/>
        </w:rPr>
        <w:t>Izpildītājs ilgāk par 3 (trīs) darba dienām ir kavējis Objekta nodošanas un pieņemšanas akta pirms būvdarbu uzsākšanas parakstīšanu;</w:t>
      </w:r>
    </w:p>
    <w:p w14:paraId="2D255E57"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rPr>
      </w:pPr>
      <w:r w:rsidRPr="006F4F3D">
        <w:rPr>
          <w:rFonts w:eastAsia="Times New Roman"/>
        </w:rPr>
        <w:t xml:space="preserve">Izpildītājs neuzsāk Darbus 10 (desmit) dienu laikā pēc Līguma parakstīšanas un objekta pieņemšanas valdījumā vai Izpildītājs ir patvaļīgi pārtraucis līguma izpildi, tai skaitā, ja Izpildītājs nav sasniedzams juridiskajā adresē; </w:t>
      </w:r>
    </w:p>
    <w:p w14:paraId="0DA0F046"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rPr>
      </w:pPr>
      <w:r w:rsidRPr="006F4F3D">
        <w:rPr>
          <w:rFonts w:eastAsia="Times New Roman"/>
        </w:rPr>
        <w:t>Izpildītājs neievēro Darbu izpildes grafikā noteikto termiņu vairāk par 5 (piecām) dienām</w:t>
      </w:r>
    </w:p>
    <w:p w14:paraId="722E5789"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rPr>
      </w:pPr>
      <w:r w:rsidRPr="006F4F3D">
        <w:rPr>
          <w:rFonts w:eastAsia="Times New Roman"/>
        </w:rPr>
        <w:t xml:space="preserve">Izpildītājs kavē Līguma 3.1.punktā noteikto Darbu izpildes termiņu vairāk par 10 (desmit) dienām; </w:t>
      </w:r>
    </w:p>
    <w:p w14:paraId="76E1261E"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rPr>
      </w:pPr>
      <w:r w:rsidRPr="006F4F3D">
        <w:rPr>
          <w:rFonts w:eastAsia="Times New Roman"/>
        </w:rPr>
        <w:t xml:space="preserve">Izpildītājs neveic Darbus saskaņā ar Līguma noteikumiem un/vai spēkā esošo normatīvo aktu prasībām, </w:t>
      </w:r>
      <w:r w:rsidRPr="006F4F3D">
        <w:rPr>
          <w:rFonts w:eastAsia="Times New Roman"/>
          <w:lang w:eastAsia="ar-SA"/>
        </w:rPr>
        <w:t>vai veic Darbus neapmierinošā kvalitātē – ar nosacījumu, ka Izpildītājs 5 (piecu) dienu laikā no attiecīga paziņojuma saņemšanas nav novērsis izdarīto pārkāpumu</w:t>
      </w:r>
      <w:r w:rsidRPr="006F4F3D">
        <w:rPr>
          <w:rFonts w:eastAsia="Times New Roman"/>
        </w:rPr>
        <w:t xml:space="preserve">; </w:t>
      </w:r>
    </w:p>
    <w:p w14:paraId="368036C6"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rPr>
      </w:pPr>
      <w:r w:rsidRPr="006F4F3D">
        <w:rPr>
          <w:rFonts w:eastAsia="Times New Roman"/>
        </w:rPr>
        <w:t xml:space="preserve">Izpildītājs neievēro likumīgus Pasūtītāja norādījumus vai arī nepilda kādas Līgumā noteiktās saistības vai pienākumus un, ja Izpildītājs šādu neizpildi nav novērsis 5 (piecu) dienu laikā pēc attiecīga rakstiska Pasūtītāja paziņojuma saņemšanas; </w:t>
      </w:r>
    </w:p>
    <w:p w14:paraId="6FC216BB"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rPr>
      </w:pPr>
      <w:r w:rsidRPr="006F4F3D">
        <w:rPr>
          <w:rFonts w:eastAsia="Times New Roman"/>
        </w:rPr>
        <w:t>Izpildītājam nav spēkā esoša apdrošināšanas līguma un/vai tas neiesniedz Pasūtītājam apdrošināšanu apliecinošus dokumentus saskaņā ar līguma 9.2.punkta noteikumiem;</w:t>
      </w:r>
    </w:p>
    <w:p w14:paraId="03EEE4BF"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rPr>
      </w:pPr>
      <w:r w:rsidRPr="006F4F3D">
        <w:rPr>
          <w:rFonts w:eastAsia="Times New Roman"/>
        </w:rPr>
        <w:t xml:space="preserve">ir uzsākts Izpildītājs tiesiskās aizsardzības process (t.sk., ārpustiesas), maksātnespējas vai likvidācijas process, vai apturēta tā saimnieciskā darbība; </w:t>
      </w:r>
    </w:p>
    <w:p w14:paraId="7ECA1A92"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rPr>
      </w:pPr>
      <w:r w:rsidRPr="006F4F3D">
        <w:rPr>
          <w:rFonts w:eastAsia="Times New Roman"/>
        </w:rPr>
        <w:t>Pasūtītāja aprēķinātie līgumsodi sasnieguši 10 (desmit) % no Līgumcenas;</w:t>
      </w:r>
    </w:p>
    <w:p w14:paraId="2A6A532B" w14:textId="77777777" w:rsidR="006F4F3D" w:rsidRPr="006F4F3D" w:rsidRDefault="006F4F3D" w:rsidP="006F4F3D">
      <w:pPr>
        <w:widowControl w:val="0"/>
        <w:numPr>
          <w:ilvl w:val="2"/>
          <w:numId w:val="27"/>
        </w:numPr>
        <w:tabs>
          <w:tab w:val="left" w:pos="-720"/>
        </w:tabs>
        <w:suppressAutoHyphens/>
        <w:spacing w:before="0" w:line="220" w:lineRule="exact"/>
        <w:ind w:left="1418" w:hanging="851"/>
        <w:rPr>
          <w:rFonts w:eastAsia="Times New Roman"/>
        </w:rPr>
      </w:pPr>
      <w:bookmarkStart w:id="43" w:name="_Hlk524617946"/>
      <w:r w:rsidRPr="006F4F3D">
        <w:rPr>
          <w:rFonts w:eastAsia="Times New Roman"/>
        </w:rPr>
        <w:t xml:space="preserve">ja Līgumu nav iespējams izpildīt tādēļ, ka Līguma izpildes laikā attiecībā uz </w:t>
      </w:r>
      <w:r w:rsidRPr="006F4F3D">
        <w:rPr>
          <w:rFonts w:eastAsia="Times New Roman"/>
          <w:iCs/>
        </w:rPr>
        <w:t>Izpildītāju</w:t>
      </w:r>
      <w:r w:rsidRPr="006F4F3D">
        <w:rPr>
          <w:rFonts w:eastAsia="Times New Roman"/>
        </w:rPr>
        <w:t xml:space="preserve"> vai citu Starptautisko un Latvijas Republikas nacionālo sankciju likuma 11.</w:t>
      </w:r>
      <w:r w:rsidRPr="006F4F3D">
        <w:rPr>
          <w:rFonts w:eastAsia="Times New Roman"/>
          <w:vertAlign w:val="superscript"/>
        </w:rPr>
        <w:t>1</w:t>
      </w:r>
      <w:r w:rsidRPr="006F4F3D">
        <w:rPr>
          <w:rFonts w:eastAsia="Times New Roman"/>
        </w:rPr>
        <w:t xml:space="preserve"> pantā noteikto personu ir piemērotas starptautiskās vai nacionālās sankcijas vai būtiskas finanšu un kapitāla tirgus intereses ietekmējošas Eiropas Savienības vai Ziemeļvalstu līguma organizācijas dalībvalsts noteiktās sankcijas</w:t>
      </w:r>
      <w:bookmarkEnd w:id="43"/>
      <w:r w:rsidRPr="006F4F3D">
        <w:rPr>
          <w:rFonts w:eastAsia="Times New Roman"/>
        </w:rPr>
        <w:t>.</w:t>
      </w:r>
    </w:p>
    <w:p w14:paraId="4C056379"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rPr>
      </w:pPr>
      <w:r w:rsidRPr="006F4F3D">
        <w:rPr>
          <w:rFonts w:eastAsia="Times New Roman"/>
        </w:rPr>
        <w:t xml:space="preserve">Izbeidzot Līgumu 8.3 punktā noteiktajos gadījumos, Puses sagatavo un abpusēji paraksta atsevišķu aktu par faktiski izpildīto Darbu apjomu un to vērtību. Sagatavojot aktu, Puses ņem vērā izpildīto Darbu kvalitāti. Pasūtītājs samaksā Izpildītājam par izpildītajiem Darbiem atbilstoši sagatavotajam aktam. </w:t>
      </w:r>
    </w:p>
    <w:p w14:paraId="05C60468"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rPr>
      </w:pPr>
      <w:r w:rsidRPr="006F4F3D">
        <w:rPr>
          <w:rFonts w:eastAsia="Times New Roman"/>
        </w:rPr>
        <w:t>Jebkurus zaudējumus, līgumsodus un citus Līgumā noteiktos Izpildītāja atlīdzināmos maksājumus Pasūtītājs ir tiesīgs vienpusēji aprēķināt un ieskaita veidā ieturēt no Izpildītājam izmaksājamām summām.</w:t>
      </w:r>
    </w:p>
    <w:p w14:paraId="18A3CF64"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rPr>
      </w:pPr>
      <w:r w:rsidRPr="006F4F3D">
        <w:rPr>
          <w:rFonts w:eastAsia="Times New Roman"/>
        </w:rPr>
        <w:t xml:space="preserve">Līguma izbeigšanas gadījumā Izpildītājam ir pienākums 3 (trīs) darba dienu laikā no Līguma izbeigšanas atmaksāt saņemto priekšapmaksu (avansu). </w:t>
      </w:r>
    </w:p>
    <w:p w14:paraId="5F57FF5A"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rPr>
      </w:pPr>
      <w:r w:rsidRPr="006F4F3D">
        <w:rPr>
          <w:rFonts w:eastAsia="Times New Roman"/>
        </w:rPr>
        <w:t>Puses savstarpējo norēķinu Līguma 8.5. punktā minētajā gadījumā veic 15 (piecpadsmit) dienu laikā pēc Līguma 8.4. punktā norādītā akta parakstīšanas.</w:t>
      </w:r>
    </w:p>
    <w:p w14:paraId="4DEBF93C"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bCs/>
          <w:lang w:eastAsia="ar-SA"/>
        </w:rPr>
        <w:t xml:space="preserve">Līguma pārtraukšanas gadījumā Izpildītājs nekavējoties vai arī noteiktajā datumā pārtrauc Darbus, veic visus pasākumus, lai Objekts un Darbi tiktu atstāti nebojātā, drošā stāvoklī un atbilstoši normatīvo aktu prasībām, satīra Objektu un nodrošina, lai Izpildītāja personāls atstātu Objektu, </w:t>
      </w:r>
      <w:r w:rsidRPr="006F4F3D">
        <w:rPr>
          <w:rFonts w:eastAsia="Times New Roman"/>
          <w:bCs/>
          <w:lang w:eastAsia="ar-SA"/>
        </w:rPr>
        <w:lastRenderedPageBreak/>
        <w:t>kā arī veic citas darbības, par kurām Puses ir vienojušās.</w:t>
      </w:r>
    </w:p>
    <w:p w14:paraId="70C54EF5"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Līgums vienpusēji tiek izbeigts paziņojuma kārtībā. Līgums ir uzskatāms par izbeigtu 8. (astotajā) dienā pēc paziņojuma nosūtīšanas ierakstītā sūtījumā uz adresāta rekvizītos norādīto juridisko adresi.</w:t>
      </w:r>
    </w:p>
    <w:p w14:paraId="5C72F6E0" w14:textId="77777777" w:rsidR="006F4F3D" w:rsidRPr="006F4F3D" w:rsidRDefault="006F4F3D" w:rsidP="006F4F3D">
      <w:pPr>
        <w:widowControl w:val="0"/>
        <w:tabs>
          <w:tab w:val="left" w:pos="-720"/>
        </w:tabs>
        <w:suppressAutoHyphens/>
        <w:spacing w:before="0"/>
        <w:rPr>
          <w:rFonts w:eastAsia="Times New Roman"/>
          <w:bCs/>
          <w:sz w:val="2"/>
          <w:szCs w:val="2"/>
          <w:lang w:eastAsia="ar-SA"/>
        </w:rPr>
      </w:pPr>
    </w:p>
    <w:p w14:paraId="4175E28A" w14:textId="77777777" w:rsidR="006F4F3D" w:rsidRPr="006F4F3D" w:rsidRDefault="006F4F3D" w:rsidP="006F4F3D">
      <w:pPr>
        <w:widowControl w:val="0"/>
        <w:numPr>
          <w:ilvl w:val="0"/>
          <w:numId w:val="27"/>
        </w:numPr>
        <w:tabs>
          <w:tab w:val="left" w:pos="-720"/>
        </w:tabs>
        <w:suppressAutoHyphens/>
        <w:spacing w:before="0" w:line="220" w:lineRule="exact"/>
        <w:ind w:left="357" w:hanging="357"/>
        <w:rPr>
          <w:rFonts w:eastAsia="Times New Roman"/>
          <w:b/>
          <w:bCs/>
          <w:caps/>
          <w:color w:val="FF0000"/>
          <w:lang w:eastAsia="ar-SA"/>
        </w:rPr>
      </w:pPr>
      <w:bookmarkStart w:id="44" w:name="_Ref413323236"/>
      <w:r w:rsidRPr="006F4F3D">
        <w:rPr>
          <w:rFonts w:eastAsia="Times New Roman"/>
          <w:b/>
          <w:caps/>
          <w:noProof/>
        </w:rPr>
        <w:t>Darba aizsardzība un Civiltiesiskās atbildības apdrošināšana</w:t>
      </w:r>
      <w:bookmarkEnd w:id="44"/>
    </w:p>
    <w:p w14:paraId="6280A8F0" w14:textId="77777777" w:rsidR="006F4F3D" w:rsidRPr="006F4F3D" w:rsidRDefault="006F4F3D" w:rsidP="006F4F3D">
      <w:pPr>
        <w:widowControl w:val="0"/>
        <w:tabs>
          <w:tab w:val="left" w:pos="-720"/>
        </w:tabs>
        <w:suppressAutoHyphens/>
        <w:spacing w:before="0"/>
        <w:rPr>
          <w:rFonts w:eastAsia="Times New Roman"/>
          <w:bCs/>
          <w:caps/>
          <w:color w:val="FF0000"/>
          <w:sz w:val="2"/>
          <w:szCs w:val="2"/>
          <w:lang w:eastAsia="ar-SA"/>
        </w:rPr>
      </w:pPr>
    </w:p>
    <w:p w14:paraId="7CDDF319" w14:textId="77777777" w:rsidR="006F4F3D" w:rsidRPr="006F4F3D" w:rsidRDefault="006F4F3D" w:rsidP="006F4F3D">
      <w:pPr>
        <w:numPr>
          <w:ilvl w:val="1"/>
          <w:numId w:val="27"/>
        </w:numPr>
        <w:tabs>
          <w:tab w:val="num" w:pos="567"/>
        </w:tabs>
        <w:spacing w:before="0" w:line="220" w:lineRule="exact"/>
        <w:ind w:left="567" w:hanging="567"/>
        <w:outlineLvl w:val="2"/>
        <w:rPr>
          <w:rFonts w:eastAsia="Calibri"/>
          <w:lang w:val="x-none"/>
        </w:rPr>
      </w:pPr>
      <w:r w:rsidRPr="006F4F3D">
        <w:rPr>
          <w:rFonts w:eastAsia="Calibri"/>
          <w:lang w:val="x-none"/>
        </w:rPr>
        <w:t>Izpildītājs ar šo līgumu ir pilnvarots norīkot darba vadītāju un darba aizsardzības koordinatoru un atbild par visu Objektā veicamo darbu drošību un darba aizsardzības pasākumu veikšanu atbilstoši Darba aizsardzības likumam un ar to saistītajiem normatīvajiem aktiem. Līdz Darba uzsākšanai Izpildītājs izstrādā darba aizsardzības plānu. Ja nepieciešamā informācija ir iekļauta citos būvniecības dokumentos darba aizsardzības plānā var būt tikai norādes uz vietu, kur var atrast informāciju.</w:t>
      </w:r>
    </w:p>
    <w:p w14:paraId="69C40635" w14:textId="77777777" w:rsidR="006F4F3D" w:rsidRPr="006F4F3D" w:rsidRDefault="006F4F3D" w:rsidP="006F4F3D">
      <w:pPr>
        <w:numPr>
          <w:ilvl w:val="1"/>
          <w:numId w:val="27"/>
        </w:numPr>
        <w:tabs>
          <w:tab w:val="num" w:pos="567"/>
        </w:tabs>
        <w:spacing w:before="0" w:line="220" w:lineRule="exact"/>
        <w:ind w:left="567" w:hanging="567"/>
        <w:outlineLvl w:val="2"/>
        <w:rPr>
          <w:rFonts w:eastAsia="Calibri"/>
          <w:lang w:val="x-none"/>
        </w:rPr>
      </w:pPr>
      <w:r w:rsidRPr="006F4F3D">
        <w:rPr>
          <w:rFonts w:eastAsia="Calibri"/>
          <w:lang w:val="x-none"/>
        </w:rPr>
        <w:t xml:space="preserve">Pirms Darba uzsākšanas </w:t>
      </w:r>
      <w:r w:rsidRPr="006F4F3D">
        <w:rPr>
          <w:rFonts w:eastAsia="Calibri"/>
          <w:noProof/>
          <w:lang w:val="x-none"/>
        </w:rPr>
        <w:t>Izpildītājs</w:t>
      </w:r>
      <w:r w:rsidRPr="006F4F3D">
        <w:rPr>
          <w:rFonts w:eastAsia="Calibri"/>
          <w:lang w:val="x-none"/>
        </w:rPr>
        <w:t xml:space="preserve"> atbilstoši Ministru kabineta 2014.gada 19.augusta noteikumiem Nr.502 “Noteikumi par būvspeciālistu un būvdarbu veicēju civiltiesiskās atbildības obligāto apdrošināšanu” uz sava rēķina veic būvdarbu vadītāja būvspeciālista un būvdarbu veicēja civiltiesiskās atbildības apdrošināšanu pret iespējamiem zaudējumiem, kas var rasties Pasūtītājam vai trešajām personām Izpildītāja darbības, bezdarbības vai neuzmanības rezultātā un 5 (piecu) kalendāro dienu</w:t>
      </w:r>
      <w:r w:rsidRPr="006F4F3D">
        <w:rPr>
          <w:rFonts w:eastAsia="Calibri"/>
          <w:b/>
          <w:lang w:val="x-none"/>
        </w:rPr>
        <w:t xml:space="preserve"> </w:t>
      </w:r>
      <w:r w:rsidRPr="006F4F3D">
        <w:rPr>
          <w:rFonts w:eastAsia="Calibri"/>
          <w:lang w:val="x-none"/>
        </w:rPr>
        <w:t xml:space="preserve">laikā pēc Līguma spēkā stāšanās dienas iesniedz Pasūtītājam civiltiesiskās atbildības apdrošināšanas līgumu. </w:t>
      </w:r>
    </w:p>
    <w:p w14:paraId="202F1079" w14:textId="77777777" w:rsidR="006F4F3D" w:rsidRPr="006F4F3D" w:rsidRDefault="006F4F3D" w:rsidP="006F4F3D">
      <w:pPr>
        <w:numPr>
          <w:ilvl w:val="1"/>
          <w:numId w:val="27"/>
        </w:numPr>
        <w:tabs>
          <w:tab w:val="num" w:pos="567"/>
        </w:tabs>
        <w:spacing w:before="0" w:line="220" w:lineRule="exact"/>
        <w:ind w:left="567" w:hanging="567"/>
        <w:outlineLvl w:val="2"/>
        <w:rPr>
          <w:rFonts w:eastAsia="Calibri"/>
          <w:noProof/>
          <w:lang w:val="x-none"/>
        </w:rPr>
      </w:pPr>
      <w:r w:rsidRPr="006F4F3D">
        <w:rPr>
          <w:rFonts w:eastAsia="Calibri"/>
          <w:noProof/>
          <w:lang w:val="x-none"/>
        </w:rPr>
        <w:t>Civiltiesiskās atbildības apdrošināšanas līgumu Izpildītājs slēdz ar noteikumu, ka iestājoties apdrošināšanas gadījumam, apdrošināšanas atlīdzība tiek izmaksāta tieši Pasūtītājam vai zaudējumus cietušajai trešajai personai.</w:t>
      </w:r>
    </w:p>
    <w:p w14:paraId="4897B70A" w14:textId="77777777" w:rsidR="006F4F3D" w:rsidRPr="006F4F3D" w:rsidRDefault="006F4F3D" w:rsidP="006F4F3D">
      <w:pPr>
        <w:numPr>
          <w:ilvl w:val="1"/>
          <w:numId w:val="27"/>
        </w:numPr>
        <w:tabs>
          <w:tab w:val="num" w:pos="567"/>
        </w:tabs>
        <w:spacing w:before="0" w:line="220" w:lineRule="exact"/>
        <w:ind w:left="567" w:hanging="567"/>
        <w:outlineLvl w:val="2"/>
        <w:rPr>
          <w:rFonts w:eastAsia="Calibri"/>
          <w:noProof/>
          <w:lang w:val="x-none"/>
        </w:rPr>
      </w:pPr>
      <w:r w:rsidRPr="006F4F3D">
        <w:rPr>
          <w:rFonts w:eastAsia="Calibri"/>
          <w:noProof/>
          <w:lang w:val="x-none"/>
        </w:rPr>
        <w:t>Izpildītājs garantē civiltiesiskās atbildības apdrošināšanas līguma spēkā esamību visā Līguma darbības laikā.</w:t>
      </w:r>
    </w:p>
    <w:p w14:paraId="7F55E69A" w14:textId="77777777" w:rsidR="006F4F3D" w:rsidRPr="006F4F3D" w:rsidRDefault="006F4F3D" w:rsidP="006F4F3D">
      <w:pPr>
        <w:numPr>
          <w:ilvl w:val="1"/>
          <w:numId w:val="27"/>
        </w:numPr>
        <w:tabs>
          <w:tab w:val="num" w:pos="567"/>
        </w:tabs>
        <w:spacing w:before="0" w:line="220" w:lineRule="exact"/>
        <w:ind w:left="567" w:hanging="567"/>
        <w:outlineLvl w:val="2"/>
        <w:rPr>
          <w:rFonts w:eastAsia="Calibri"/>
          <w:noProof/>
          <w:lang w:val="x-none"/>
        </w:rPr>
      </w:pPr>
      <w:r w:rsidRPr="006F4F3D">
        <w:rPr>
          <w:rFonts w:eastAsia="Calibri"/>
          <w:noProof/>
          <w:lang w:val="x-none"/>
        </w:rPr>
        <w:t>Civiltiesiskās atbildības apdrošināšanas līguma kopija tiek pievienota Līgumam kā pielikums un kļūst par Līguma neatņemamu sastāvdaļu.</w:t>
      </w:r>
    </w:p>
    <w:p w14:paraId="1D7C9856" w14:textId="77777777" w:rsidR="006F4F3D" w:rsidRPr="006F4F3D" w:rsidRDefault="006F4F3D" w:rsidP="006F4F3D">
      <w:pPr>
        <w:widowControl w:val="0"/>
        <w:tabs>
          <w:tab w:val="left" w:pos="-720"/>
        </w:tabs>
        <w:suppressAutoHyphens/>
        <w:spacing w:before="0"/>
        <w:rPr>
          <w:rFonts w:eastAsia="Times New Roman"/>
          <w:bCs/>
          <w:caps/>
          <w:color w:val="FF0000"/>
          <w:sz w:val="2"/>
          <w:szCs w:val="2"/>
          <w:lang w:eastAsia="ar-SA"/>
        </w:rPr>
      </w:pPr>
    </w:p>
    <w:p w14:paraId="4FECCE6B" w14:textId="77777777" w:rsidR="006F4F3D" w:rsidRPr="006F4F3D" w:rsidRDefault="006F4F3D" w:rsidP="006F4F3D">
      <w:pPr>
        <w:widowControl w:val="0"/>
        <w:numPr>
          <w:ilvl w:val="0"/>
          <w:numId w:val="27"/>
        </w:numPr>
        <w:tabs>
          <w:tab w:val="left" w:pos="-720"/>
        </w:tabs>
        <w:suppressAutoHyphens/>
        <w:spacing w:before="0" w:line="220" w:lineRule="exact"/>
        <w:ind w:left="357" w:hanging="357"/>
        <w:rPr>
          <w:rFonts w:eastAsia="Times New Roman"/>
          <w:b/>
          <w:bCs/>
          <w:caps/>
          <w:lang w:eastAsia="ar-SA"/>
        </w:rPr>
      </w:pPr>
      <w:r w:rsidRPr="006F4F3D">
        <w:rPr>
          <w:rFonts w:eastAsia="Times New Roman"/>
          <w:b/>
          <w:caps/>
          <w:lang w:eastAsia="ar-SA"/>
        </w:rPr>
        <w:t>NepĀrvaramā vara</w:t>
      </w:r>
    </w:p>
    <w:p w14:paraId="4AB7BB08" w14:textId="77777777" w:rsidR="006F4F3D" w:rsidRPr="006F4F3D" w:rsidRDefault="006F4F3D" w:rsidP="006F4F3D">
      <w:pPr>
        <w:widowControl w:val="0"/>
        <w:tabs>
          <w:tab w:val="left" w:pos="-720"/>
        </w:tabs>
        <w:suppressAutoHyphens/>
        <w:spacing w:before="0"/>
        <w:rPr>
          <w:rFonts w:eastAsia="Times New Roman"/>
          <w:bCs/>
          <w:sz w:val="2"/>
          <w:szCs w:val="2"/>
          <w:lang w:eastAsia="ar-SA"/>
        </w:rPr>
      </w:pPr>
    </w:p>
    <w:p w14:paraId="058F0BC9"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ir pieskaitāmas stihiskas nelaimes, avārijas, katastrofas, epidēmijas, kara darbība, nemieri, blokādes, valsts varas un pārvaldes institūciju lēmumi.</w:t>
      </w:r>
    </w:p>
    <w:p w14:paraId="5BC3C462"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Pusei, kura atsaucas uz nepārvaramas varas apstākļiem, nekavējoties par to rakstveidā jāpaziņo otrai Pusei. Ziņojumā jānorāda, kādā termiņā pēc tās uzskata ir iespējama un paredzama Līgumā paredzēto saistību izpilde un pēc otras Puses pieprasījuma šādam ziņojumam ir jāpievieno izziņa, ko izsniegusi kompetenta institūcija, un kas satur minēto ārkārtējo apstākļu darbības apstiprinājumu un to raksturojumu. Ja netiek izpildītas minētās prasības, attiecīgā Puse nevar atsaukties uz nepārvaramas varas apstākļiem kā savu līgumsaistību nepienācīgas izpildes pamatu.</w:t>
      </w:r>
    </w:p>
    <w:p w14:paraId="0051BD72"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Ja nepārvaramas varas apstākļu un to seku dēļ nav iespējams izpildīt Līgumā paredzētās saistības ilgāk kā 2 (divus) mēnešus, Puses pēc iespējas drīzāk sāk sarunas par Līguma izpildes alternatīviem variantiem, kas ir pieņemami abām Pusēm, un izdara attiecīgus grozījumus Līgumā vai arī izbeidz Līgumu.</w:t>
      </w:r>
    </w:p>
    <w:p w14:paraId="5ADD69B9" w14:textId="77777777" w:rsidR="006F4F3D" w:rsidRPr="006F4F3D" w:rsidRDefault="006F4F3D" w:rsidP="006F4F3D">
      <w:pPr>
        <w:widowControl w:val="0"/>
        <w:tabs>
          <w:tab w:val="left" w:pos="-720"/>
        </w:tabs>
        <w:suppressAutoHyphens/>
        <w:spacing w:before="0"/>
        <w:rPr>
          <w:rFonts w:eastAsia="Times New Roman"/>
          <w:bCs/>
          <w:sz w:val="2"/>
          <w:szCs w:val="2"/>
          <w:lang w:eastAsia="ar-SA"/>
        </w:rPr>
      </w:pPr>
    </w:p>
    <w:p w14:paraId="7B2DB798" w14:textId="77777777" w:rsidR="006F4F3D" w:rsidRPr="006F4F3D" w:rsidRDefault="006F4F3D" w:rsidP="006F4F3D">
      <w:pPr>
        <w:widowControl w:val="0"/>
        <w:numPr>
          <w:ilvl w:val="0"/>
          <w:numId w:val="27"/>
        </w:numPr>
        <w:tabs>
          <w:tab w:val="left" w:pos="-720"/>
        </w:tabs>
        <w:suppressAutoHyphens/>
        <w:spacing w:before="0" w:line="220" w:lineRule="exact"/>
        <w:ind w:left="357" w:hanging="357"/>
        <w:rPr>
          <w:rFonts w:eastAsia="Times New Roman"/>
          <w:b/>
          <w:bCs/>
          <w:caps/>
          <w:lang w:eastAsia="ar-SA"/>
        </w:rPr>
      </w:pPr>
      <w:r w:rsidRPr="006F4F3D">
        <w:rPr>
          <w:rFonts w:eastAsia="Times New Roman"/>
          <w:b/>
          <w:caps/>
        </w:rPr>
        <w:t>Fizisko personu datu aizsardzība</w:t>
      </w:r>
    </w:p>
    <w:p w14:paraId="23E94532" w14:textId="77777777" w:rsidR="006F4F3D" w:rsidRPr="006F4F3D" w:rsidRDefault="006F4F3D" w:rsidP="006F4F3D">
      <w:pPr>
        <w:widowControl w:val="0"/>
        <w:tabs>
          <w:tab w:val="left" w:pos="-720"/>
        </w:tabs>
        <w:suppressAutoHyphens/>
        <w:spacing w:before="0"/>
        <w:rPr>
          <w:rFonts w:eastAsia="Times New Roman"/>
          <w:bCs/>
          <w:caps/>
          <w:sz w:val="2"/>
          <w:szCs w:val="2"/>
          <w:lang w:eastAsia="ar-SA"/>
        </w:rPr>
      </w:pPr>
    </w:p>
    <w:p w14:paraId="4710561F" w14:textId="77777777" w:rsidR="006F4F3D" w:rsidRPr="006F4F3D" w:rsidRDefault="006F4F3D" w:rsidP="006F4F3D">
      <w:pPr>
        <w:numPr>
          <w:ilvl w:val="1"/>
          <w:numId w:val="27"/>
        </w:numPr>
        <w:tabs>
          <w:tab w:val="num" w:pos="567"/>
        </w:tabs>
        <w:spacing w:before="0" w:line="220" w:lineRule="exact"/>
        <w:ind w:left="567" w:hanging="567"/>
        <w:contextualSpacing/>
        <w:rPr>
          <w:rFonts w:eastAsia="Times New Roman"/>
          <w:lang w:val="x-none"/>
        </w:rPr>
      </w:pPr>
      <w:r w:rsidRPr="006F4F3D">
        <w:rPr>
          <w:rFonts w:eastAsia="Times New Roman"/>
          <w:lang w:val="x-none"/>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8C4BDA0" w14:textId="77777777" w:rsidR="006F4F3D" w:rsidRPr="006F4F3D" w:rsidRDefault="006F4F3D" w:rsidP="006F4F3D">
      <w:pPr>
        <w:numPr>
          <w:ilvl w:val="1"/>
          <w:numId w:val="27"/>
        </w:numPr>
        <w:tabs>
          <w:tab w:val="num" w:pos="567"/>
        </w:tabs>
        <w:spacing w:before="0" w:line="220" w:lineRule="exact"/>
        <w:ind w:left="567" w:hanging="567"/>
        <w:contextualSpacing/>
        <w:rPr>
          <w:rFonts w:eastAsia="Times New Roman"/>
          <w:lang w:val="x-none"/>
        </w:rPr>
      </w:pPr>
      <w:r w:rsidRPr="006F4F3D">
        <w:rPr>
          <w:rFonts w:eastAsia="Times New Roman"/>
          <w:lang w:val="x-none"/>
        </w:rPr>
        <w:t>Puse, kura nodod otrai pusei fizisko personu datus apstrādei, atbild par piekrišanu iegūšanu no attiecīgajiem datu subjektiem vai cita pamatojuma esību fizisko personu datu likumīgai apstrādei.</w:t>
      </w:r>
    </w:p>
    <w:p w14:paraId="0EAB7F37" w14:textId="77777777" w:rsidR="006F4F3D" w:rsidRPr="006F4F3D" w:rsidRDefault="006F4F3D" w:rsidP="006F4F3D">
      <w:pPr>
        <w:numPr>
          <w:ilvl w:val="1"/>
          <w:numId w:val="27"/>
        </w:numPr>
        <w:tabs>
          <w:tab w:val="num" w:pos="567"/>
        </w:tabs>
        <w:spacing w:before="0" w:line="220" w:lineRule="exact"/>
        <w:ind w:left="567" w:hanging="567"/>
        <w:contextualSpacing/>
        <w:rPr>
          <w:rFonts w:eastAsia="Times New Roman"/>
          <w:lang w:val="x-none"/>
        </w:rPr>
      </w:pPr>
      <w:r w:rsidRPr="006F4F3D">
        <w:rPr>
          <w:rFonts w:eastAsia="Times New Roman"/>
          <w:lang w:val="x-none"/>
        </w:rPr>
        <w:t>Puses apņemas nenodot tālāk trešajām personām no otras puses iegūtos fizisko personu datus, izņemot gadījumus, kad līgumā ir noteikts citādāk vai tiesību normatīvie akti paredz šādu datu nodošanu.</w:t>
      </w:r>
    </w:p>
    <w:p w14:paraId="643C1D85" w14:textId="77777777" w:rsidR="006F4F3D" w:rsidRPr="006F4F3D" w:rsidRDefault="006F4F3D" w:rsidP="006F4F3D">
      <w:pPr>
        <w:numPr>
          <w:ilvl w:val="1"/>
          <w:numId w:val="27"/>
        </w:numPr>
        <w:tabs>
          <w:tab w:val="num" w:pos="567"/>
        </w:tabs>
        <w:spacing w:before="0" w:line="220" w:lineRule="exact"/>
        <w:ind w:left="567" w:hanging="567"/>
        <w:contextualSpacing/>
        <w:rPr>
          <w:rFonts w:eastAsia="Times New Roman"/>
          <w:lang w:val="x-none"/>
        </w:rPr>
      </w:pPr>
      <w:r w:rsidRPr="006F4F3D">
        <w:rPr>
          <w:rFonts w:eastAsia="Times New Roman"/>
          <w:lang w:val="x-none"/>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71456E86" w14:textId="77777777" w:rsidR="006F4F3D" w:rsidRPr="006F4F3D" w:rsidRDefault="006F4F3D" w:rsidP="006F4F3D">
      <w:pPr>
        <w:numPr>
          <w:ilvl w:val="1"/>
          <w:numId w:val="27"/>
        </w:numPr>
        <w:tabs>
          <w:tab w:val="num" w:pos="567"/>
        </w:tabs>
        <w:spacing w:before="0" w:line="220" w:lineRule="exact"/>
        <w:ind w:left="567" w:hanging="567"/>
        <w:contextualSpacing/>
        <w:rPr>
          <w:rFonts w:eastAsia="Times New Roman"/>
          <w:lang w:val="x-none"/>
        </w:rPr>
      </w:pPr>
      <w:r w:rsidRPr="006F4F3D">
        <w:rPr>
          <w:rFonts w:eastAsia="Times New Roman"/>
          <w:lang w:val="x-none"/>
        </w:rPr>
        <w:t>Neskatoties uz līguma 10.3.punktā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0FAE0A83" w14:textId="77777777" w:rsidR="006F4F3D" w:rsidRPr="006F4F3D" w:rsidRDefault="006F4F3D" w:rsidP="006F4F3D">
      <w:pPr>
        <w:numPr>
          <w:ilvl w:val="1"/>
          <w:numId w:val="27"/>
        </w:numPr>
        <w:tabs>
          <w:tab w:val="num" w:pos="567"/>
        </w:tabs>
        <w:spacing w:before="0" w:line="220" w:lineRule="exact"/>
        <w:ind w:left="567" w:hanging="567"/>
        <w:contextualSpacing/>
        <w:rPr>
          <w:rFonts w:eastAsia="Times New Roman"/>
          <w:lang w:val="x-none"/>
        </w:rPr>
      </w:pPr>
      <w:r w:rsidRPr="006F4F3D">
        <w:rPr>
          <w:rFonts w:eastAsia="Times New Roman"/>
          <w:lang w:val="x-none"/>
        </w:rPr>
        <w:t>Puses apņemas pēc otras puses pieprasījuma iznīcināt no otras puses iegūtos fizisko personu datus, ja  izbeidzas nepieciešamība tos apstrādāt šī līguma izpildes nodrošināšanai.</w:t>
      </w:r>
    </w:p>
    <w:p w14:paraId="22D5F292" w14:textId="77777777" w:rsidR="006F4F3D" w:rsidRPr="006F4F3D" w:rsidRDefault="006F4F3D" w:rsidP="006F4F3D">
      <w:pPr>
        <w:widowControl w:val="0"/>
        <w:tabs>
          <w:tab w:val="left" w:pos="-720"/>
        </w:tabs>
        <w:suppressAutoHyphens/>
        <w:spacing w:before="0"/>
        <w:rPr>
          <w:rFonts w:eastAsia="Times New Roman"/>
          <w:bCs/>
          <w:caps/>
          <w:sz w:val="2"/>
          <w:szCs w:val="2"/>
          <w:lang w:eastAsia="ar-SA"/>
        </w:rPr>
      </w:pPr>
    </w:p>
    <w:p w14:paraId="04C7A09C" w14:textId="77777777" w:rsidR="006F4F3D" w:rsidRPr="006F4F3D" w:rsidRDefault="006F4F3D" w:rsidP="006F4F3D">
      <w:pPr>
        <w:widowControl w:val="0"/>
        <w:numPr>
          <w:ilvl w:val="0"/>
          <w:numId w:val="27"/>
        </w:numPr>
        <w:tabs>
          <w:tab w:val="left" w:pos="-720"/>
        </w:tabs>
        <w:suppressAutoHyphens/>
        <w:spacing w:before="0" w:line="220" w:lineRule="exact"/>
        <w:ind w:left="357" w:hanging="357"/>
        <w:rPr>
          <w:rFonts w:eastAsia="Times New Roman"/>
          <w:bCs/>
          <w:caps/>
          <w:lang w:eastAsia="ar-SA"/>
        </w:rPr>
      </w:pPr>
      <w:r w:rsidRPr="006F4F3D">
        <w:rPr>
          <w:rFonts w:eastAsia="Times New Roman"/>
          <w:b/>
          <w:caps/>
          <w:lang w:eastAsia="ar-SA"/>
        </w:rPr>
        <w:t>Citi noteikumi</w:t>
      </w:r>
    </w:p>
    <w:p w14:paraId="796944C7" w14:textId="77777777" w:rsidR="006F4F3D" w:rsidRPr="006F4F3D" w:rsidRDefault="006F4F3D" w:rsidP="006F4F3D">
      <w:pPr>
        <w:widowControl w:val="0"/>
        <w:tabs>
          <w:tab w:val="left" w:pos="-720"/>
        </w:tabs>
        <w:suppressAutoHyphens/>
        <w:spacing w:before="0"/>
        <w:rPr>
          <w:rFonts w:eastAsia="Times New Roman"/>
          <w:bCs/>
          <w:sz w:val="2"/>
          <w:szCs w:val="2"/>
          <w:lang w:eastAsia="ar-SA"/>
        </w:rPr>
      </w:pPr>
    </w:p>
    <w:p w14:paraId="56808AC4" w14:textId="282D8623"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bCs/>
          <w:lang w:eastAsia="ar-SA"/>
        </w:rPr>
        <w:t xml:space="preserve">Līgums stājas spēkā ar tā parakstīšanas brīdi un darbojas līdz Pušu saistību pilnīgai izpildei. Līguma abpusējas parakstīšanas datums </w:t>
      </w:r>
      <w:r w:rsidR="003610D6">
        <w:rPr>
          <w:rFonts w:eastAsia="Times New Roman"/>
          <w:bCs/>
          <w:lang w:eastAsia="ar-SA"/>
        </w:rPr>
        <w:t>tiek noteikts pēc pēdējā elektroniskā paraksta datuma</w:t>
      </w:r>
      <w:r w:rsidRPr="006F4F3D">
        <w:rPr>
          <w:rFonts w:eastAsia="Times New Roman"/>
          <w:bCs/>
          <w:lang w:eastAsia="ar-SA"/>
        </w:rPr>
        <w:t>.</w:t>
      </w:r>
    </w:p>
    <w:p w14:paraId="1C586071"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lastRenderedPageBreak/>
        <w:t>Pasūtītājam ir tiesības sniegt visas ar līguma noslēgšanu un izpildi saistītās ziņas citām iestādēm, kurām ir tiesības pieprasīt un saņemt šīs ziņas saistībā ar ārējā normatīvajā aktā noteikto uzdevumu vai funkciju izpildi.</w:t>
      </w:r>
    </w:p>
    <w:p w14:paraId="05787D5C"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rPr>
      </w:pPr>
      <w:r w:rsidRPr="006F4F3D">
        <w:rPr>
          <w:rFonts w:eastAsia="Times New Roman"/>
        </w:rPr>
        <w:t>Pasūtītāja atbildīgā persona par Līguma izpildes uzraudzību (t.sk., l</w:t>
      </w:r>
      <w:r w:rsidRPr="006F4F3D">
        <w:rPr>
          <w:rFonts w:eastAsia="Times New Roman"/>
          <w:lang w:eastAsia="lv-LV"/>
        </w:rPr>
        <w:t>īguma izpildes kontrolei, operatīvai informācijas apmaiņai un tehnisku jautājumu risināšanai)</w:t>
      </w:r>
      <w:r w:rsidRPr="006F4F3D">
        <w:rPr>
          <w:rFonts w:eastAsia="Times New Roman"/>
        </w:rPr>
        <w:t xml:space="preserve"> – _______________________, tālrunis ____________________, e-pasts: ___________________.</w:t>
      </w:r>
    </w:p>
    <w:p w14:paraId="7A6DEFA3"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Izpildītāja atbildīgā persona par Līguma izpildes uzraudzību (t.sk., l</w:t>
      </w:r>
      <w:r w:rsidRPr="006F4F3D">
        <w:rPr>
          <w:rFonts w:eastAsia="Times New Roman"/>
          <w:lang w:eastAsia="lv-LV"/>
        </w:rPr>
        <w:t>īguma izpildes kontrolei, operatīvai informācijas apmaiņai un tehnisku jautājumu risināšanai)</w:t>
      </w:r>
      <w:r w:rsidRPr="006F4F3D">
        <w:rPr>
          <w:rFonts w:eastAsia="Times New Roman"/>
        </w:rPr>
        <w:t xml:space="preserve"> – ______________________, tālrunis _____________________, e-pasts: ______________________________.</w:t>
      </w:r>
    </w:p>
    <w:p w14:paraId="668F296A"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Līguma 12.3. un 12.4. punktā minētās atbildīgās personas Līguma darbības laikā uzrauga Līguma izpildi (uzrauga Līgumā noteikto Darbu termiņu ievērošanu, nodrošina savlaicīgu informācijas apmaiņu, paraksta Darbu nodošanas-pieņemšanas aktus un defektu aktus, risina organizatoriskos jautājumus, kas saistīti ar šī Līguma izpildi) un savas kompetences ietvaros atbild par Līguma saistību izpildi Līgumā noteiktā laikā, veidā un kārtībā. .</w:t>
      </w:r>
    </w:p>
    <w:p w14:paraId="1D34A240"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Līgumu var papildināt, grozīt vai izbeigt, ievērojot Publisko iepirkumu likuma nosacījumus, Pusēm savstarpēji vienojoties. Jebkuri līguma grozījumi vai papildinājumi ir izdarāmi rakstveidā un stājas spēkā pēc abu Pušu parakstīšanas. Šis punkts neattiecas uz Līguma 8.2. un 8.3. punktā noteiktajiem gadījumiem.</w:t>
      </w:r>
    </w:p>
    <w:p w14:paraId="07412375"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bCs/>
          <w:lang w:eastAsia="ar-SA"/>
        </w:rPr>
        <w:t>Līgums ir spēkā līdz brīdim, kad Puses ir izpildījušas visas savas saistības, vai līdz brīdim, kad Puses ir panākušas vienošanos par Līguma izpildes pārtraukšanu, vai arī līdz brīdim, kad kāda no Pusēm, saskaņā ar šo Līgumu, to lauž vienpusēji.</w:t>
      </w:r>
    </w:p>
    <w:p w14:paraId="68F9E770"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bCs/>
          <w:lang w:eastAsia="ar-SA"/>
        </w:rPr>
        <w:t>Jautājumi, kuri nav izlemti šajā Līgumā, tiek izlemti atbilstoši Latvijas Republikas spēkā esošajiem normatīvajiem aktiem.</w:t>
      </w:r>
    </w:p>
    <w:p w14:paraId="5630ACC5"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Jebkurš strīds, domstarpība vai prasība, kas izriet no Līguma, kas skar to vai tā pārkāpšanu, izbeigšanu vai spēkā neesamību tiks nodots izskatīšanai Latvijas Republikas tiesā pēc piekritības saskaņā ar normatīvo aktu noteikumiem.</w:t>
      </w:r>
    </w:p>
    <w:p w14:paraId="2460EFCA"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bCs/>
          <w:lang w:eastAsia="ar-SA"/>
        </w:rPr>
        <w:t>Šis Līgums ir saistošs Pasūtītājam un Izpildītājam, kā arī visām trešajām personām, kas likumīgi pārņem viņu tiesības un pienākumus.</w:t>
      </w:r>
    </w:p>
    <w:p w14:paraId="35DBD347"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 xml:space="preserve">Ja kādai no Pusēm tiek mainīts juridiskais statuss, atbildīgā persona, paraksta tiesības, vai adrese, tā nekavējoties, ne vēlāk kā 5 (piecu) darba dienu laikā rakstiski par to paziņo otrai Pusei, </w:t>
      </w:r>
      <w:r w:rsidRPr="006F4F3D">
        <w:rPr>
          <w:rFonts w:eastAsia="Times New Roman"/>
          <w:lang w:eastAsia="lv-LV"/>
        </w:rPr>
        <w:t>nosūtot informāciju uz Puses līguma rekvizītos norādīto oficiālo elektroniskā pasta adresi vai juridisko adresi. Ja Puse neizpilda šī punkta noteikumus, uzskatāms, ka otra Puse ir pilnībā izpildījusi savas saistības, lietojot šajā Līgumā esošo informāciju par otru Pusi.</w:t>
      </w:r>
    </w:p>
    <w:p w14:paraId="4D451BCA" w14:textId="34808F59"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bCs/>
          <w:lang w:eastAsia="ar-SA"/>
        </w:rPr>
      </w:pPr>
      <w:r w:rsidRPr="006F4F3D">
        <w:rPr>
          <w:rFonts w:eastAsia="Times New Roman"/>
        </w:rPr>
        <w:t>Visi paziņojumi, uzaicinājumi, kas nosūtīti ar ierakstītām vēstulēm uz Līgumā norādītajām Pušu adresēm, uzskatāmi par saņemtiem 7 (septītajā) dienā pēc sūtījuma nodošanas pasta nodaļā</w:t>
      </w:r>
      <w:r w:rsidR="003610D6">
        <w:rPr>
          <w:rFonts w:eastAsia="Times New Roman"/>
        </w:rPr>
        <w:t>, savukārt elektroniski nosūtāmie – nākamajā darba dienā pēc nosūtīšanas</w:t>
      </w:r>
      <w:r w:rsidRPr="006F4F3D">
        <w:rPr>
          <w:rFonts w:eastAsia="Times New Roman"/>
        </w:rPr>
        <w:t>.</w:t>
      </w:r>
    </w:p>
    <w:p w14:paraId="6F47FBC8" w14:textId="77777777" w:rsidR="006F4F3D" w:rsidRPr="006F4F3D" w:rsidRDefault="006F4F3D" w:rsidP="006F4F3D">
      <w:pPr>
        <w:widowControl w:val="0"/>
        <w:numPr>
          <w:ilvl w:val="1"/>
          <w:numId w:val="27"/>
        </w:numPr>
        <w:tabs>
          <w:tab w:val="left" w:pos="-720"/>
          <w:tab w:val="num" w:pos="567"/>
        </w:tabs>
        <w:suppressAutoHyphens/>
        <w:spacing w:before="0" w:line="220" w:lineRule="exact"/>
        <w:ind w:left="567" w:hanging="567"/>
        <w:rPr>
          <w:rFonts w:eastAsia="Times New Roman"/>
        </w:rPr>
      </w:pPr>
      <w:r w:rsidRPr="006F4F3D">
        <w:rPr>
          <w:rFonts w:eastAsia="Times New Roman"/>
          <w:bCs/>
          <w:lang w:eastAsia="ar-SA"/>
        </w:rPr>
        <w:t>Līgums ar pielikumiem sagatavots latviešu valodā un ir parakstīts ar drošu elektronisko parakstu un satur laika zīmogu.</w:t>
      </w:r>
    </w:p>
    <w:p w14:paraId="37931AF9" w14:textId="77777777" w:rsidR="006F4F3D" w:rsidRPr="006F4F3D" w:rsidRDefault="006F4F3D" w:rsidP="006F4F3D">
      <w:pPr>
        <w:widowControl w:val="0"/>
        <w:numPr>
          <w:ilvl w:val="1"/>
          <w:numId w:val="27"/>
        </w:numPr>
        <w:tabs>
          <w:tab w:val="left" w:pos="-720"/>
          <w:tab w:val="left" w:pos="567"/>
        </w:tabs>
        <w:suppressAutoHyphens/>
        <w:spacing w:before="0" w:line="220" w:lineRule="exact"/>
        <w:rPr>
          <w:rFonts w:eastAsia="Times New Roman"/>
        </w:rPr>
      </w:pPr>
      <w:r w:rsidRPr="006F4F3D">
        <w:rPr>
          <w:rFonts w:eastAsia="Times New Roman"/>
          <w:bCs/>
          <w:lang w:eastAsia="ar-SA"/>
        </w:rPr>
        <w:t>Pasūtītājs un Izpildītājs piekrīt Līguma noteikumiem un apstiprina, to parakstot.</w:t>
      </w:r>
    </w:p>
    <w:p w14:paraId="217E8AEA" w14:textId="77777777" w:rsidR="006F4F3D" w:rsidRPr="006F4F3D" w:rsidRDefault="006F4F3D" w:rsidP="006F4F3D">
      <w:pPr>
        <w:widowControl w:val="0"/>
        <w:numPr>
          <w:ilvl w:val="1"/>
          <w:numId w:val="27"/>
        </w:numPr>
        <w:tabs>
          <w:tab w:val="left" w:pos="-720"/>
          <w:tab w:val="left" w:pos="567"/>
        </w:tabs>
        <w:suppressAutoHyphens/>
        <w:spacing w:before="0" w:line="220" w:lineRule="exact"/>
        <w:rPr>
          <w:rFonts w:eastAsia="Times New Roman"/>
        </w:rPr>
      </w:pPr>
      <w:r w:rsidRPr="006F4F3D">
        <w:rPr>
          <w:rFonts w:eastAsia="Times New Roman"/>
          <w:bCs/>
          <w:lang w:eastAsia="ar-SA"/>
        </w:rPr>
        <w:t>Līguma pielikumi:</w:t>
      </w:r>
    </w:p>
    <w:p w14:paraId="0EA3FF4A" w14:textId="77777777" w:rsidR="006F4F3D" w:rsidRPr="006F4F3D" w:rsidRDefault="006F4F3D" w:rsidP="006F4F3D">
      <w:pPr>
        <w:widowControl w:val="0"/>
        <w:numPr>
          <w:ilvl w:val="2"/>
          <w:numId w:val="27"/>
        </w:numPr>
        <w:tabs>
          <w:tab w:val="left" w:pos="-720"/>
        </w:tabs>
        <w:suppressAutoHyphens/>
        <w:spacing w:before="0" w:line="220" w:lineRule="exact"/>
        <w:rPr>
          <w:rFonts w:eastAsia="Times New Roman"/>
        </w:rPr>
      </w:pPr>
      <w:r w:rsidRPr="006F4F3D">
        <w:rPr>
          <w:rFonts w:eastAsia="Times New Roman"/>
          <w:lang w:eastAsia="ar-SA"/>
        </w:rPr>
        <w:t>Pielikums Nr.1 – „Tehniskā specifikācija”;</w:t>
      </w:r>
    </w:p>
    <w:p w14:paraId="448569E9" w14:textId="77777777" w:rsidR="006F4F3D" w:rsidRPr="006F4F3D" w:rsidRDefault="006F4F3D" w:rsidP="006F4F3D">
      <w:pPr>
        <w:widowControl w:val="0"/>
        <w:numPr>
          <w:ilvl w:val="2"/>
          <w:numId w:val="27"/>
        </w:numPr>
        <w:tabs>
          <w:tab w:val="left" w:pos="-720"/>
        </w:tabs>
        <w:suppressAutoHyphens/>
        <w:spacing w:before="0" w:line="220" w:lineRule="exact"/>
        <w:rPr>
          <w:rFonts w:eastAsia="Times New Roman"/>
        </w:rPr>
      </w:pPr>
      <w:r w:rsidRPr="006F4F3D">
        <w:rPr>
          <w:rFonts w:eastAsia="Times New Roman"/>
          <w:lang w:eastAsia="ar-SA"/>
        </w:rPr>
        <w:t>Pielikums Nr.2 – „Lokālā tāme Nr.1”;</w:t>
      </w:r>
    </w:p>
    <w:p w14:paraId="4D3CFA0B" w14:textId="77777777" w:rsidR="006F4F3D" w:rsidRPr="006F4F3D" w:rsidRDefault="006F4F3D" w:rsidP="006F4F3D">
      <w:pPr>
        <w:widowControl w:val="0"/>
        <w:numPr>
          <w:ilvl w:val="2"/>
          <w:numId w:val="27"/>
        </w:numPr>
        <w:tabs>
          <w:tab w:val="left" w:pos="-720"/>
        </w:tabs>
        <w:suppressAutoHyphens/>
        <w:spacing w:before="0" w:line="220" w:lineRule="exact"/>
        <w:rPr>
          <w:rFonts w:eastAsia="Times New Roman"/>
        </w:rPr>
      </w:pPr>
      <w:r w:rsidRPr="006F4F3D">
        <w:rPr>
          <w:rFonts w:eastAsia="Times New Roman"/>
          <w:lang w:eastAsia="ar-SA"/>
        </w:rPr>
        <w:t>Pielikums Nr.3 – „Finanšu piedāvājums”;</w:t>
      </w:r>
    </w:p>
    <w:p w14:paraId="37514F23" w14:textId="77777777" w:rsidR="006F4F3D" w:rsidRPr="006F4F3D" w:rsidRDefault="006F4F3D" w:rsidP="006F4F3D">
      <w:pPr>
        <w:numPr>
          <w:ilvl w:val="2"/>
          <w:numId w:val="27"/>
        </w:numPr>
        <w:spacing w:before="0"/>
        <w:rPr>
          <w:rFonts w:eastAsia="Times New Roman"/>
        </w:rPr>
      </w:pPr>
      <w:r w:rsidRPr="006F4F3D">
        <w:rPr>
          <w:rFonts w:eastAsia="Times New Roman"/>
        </w:rPr>
        <w:t>Pielikums Nr.4 – „Darbu izpildes kalendārais grafiks”;</w:t>
      </w:r>
    </w:p>
    <w:p w14:paraId="4555D512" w14:textId="77777777" w:rsidR="006F4F3D" w:rsidRPr="006F4F3D" w:rsidRDefault="006F4F3D" w:rsidP="006F4F3D">
      <w:pPr>
        <w:widowControl w:val="0"/>
        <w:tabs>
          <w:tab w:val="left" w:pos="-720"/>
        </w:tabs>
        <w:suppressAutoHyphens/>
        <w:spacing w:before="0" w:line="220" w:lineRule="exact"/>
        <w:ind w:left="1430" w:right="-58"/>
        <w:rPr>
          <w:rFonts w:eastAsia="Times New Roman"/>
        </w:rPr>
      </w:pPr>
    </w:p>
    <w:p w14:paraId="08DBE7D6" w14:textId="77777777" w:rsidR="006F4F3D" w:rsidRPr="006F4F3D" w:rsidRDefault="006F4F3D" w:rsidP="006F4F3D">
      <w:pPr>
        <w:spacing w:before="0"/>
        <w:ind w:right="-568"/>
        <w:rPr>
          <w:rFonts w:eastAsia="Times New Roman"/>
          <w:sz w:val="10"/>
          <w:szCs w:val="10"/>
        </w:rPr>
      </w:pPr>
    </w:p>
    <w:p w14:paraId="7759BD7A" w14:textId="77777777" w:rsidR="006F4F3D" w:rsidRPr="006F4F3D" w:rsidRDefault="006F4F3D" w:rsidP="006F4F3D">
      <w:pPr>
        <w:suppressAutoHyphens/>
        <w:spacing w:before="0" w:line="240" w:lineRule="exact"/>
        <w:ind w:right="-567"/>
        <w:jc w:val="center"/>
        <w:rPr>
          <w:rFonts w:eastAsia="Times New Roman"/>
          <w:b/>
          <w:caps/>
          <w:lang w:eastAsia="ar-SA"/>
        </w:rPr>
      </w:pPr>
      <w:r w:rsidRPr="006F4F3D">
        <w:rPr>
          <w:rFonts w:eastAsia="Times New Roman"/>
          <w:b/>
          <w:caps/>
          <w:lang w:eastAsia="ar-SA"/>
        </w:rPr>
        <w:t>Pušu rekvizīti un paraksti</w:t>
      </w:r>
    </w:p>
    <w:p w14:paraId="48C6EF20" w14:textId="77777777" w:rsidR="006F4F3D" w:rsidRPr="006F4F3D" w:rsidRDefault="006F4F3D" w:rsidP="006F4F3D">
      <w:pPr>
        <w:suppressAutoHyphens/>
        <w:spacing w:before="0"/>
        <w:ind w:right="-568"/>
        <w:jc w:val="left"/>
        <w:rPr>
          <w:rFonts w:eastAsia="Times New Roman"/>
          <w:sz w:val="10"/>
          <w:szCs w:val="10"/>
          <w:lang w:eastAsia="ar-SA"/>
        </w:rPr>
      </w:pPr>
    </w:p>
    <w:p w14:paraId="5C50045D" w14:textId="12D07791" w:rsidR="00C02E10" w:rsidRPr="001409DD" w:rsidRDefault="006F4F3D" w:rsidP="006F4F3D">
      <w:pPr>
        <w:spacing w:before="0"/>
        <w:ind w:left="567"/>
        <w:rPr>
          <w:rFonts w:eastAsia="Times New Roman"/>
          <w:bCs/>
        </w:rPr>
      </w:pPr>
      <w:r w:rsidRPr="006F4F3D">
        <w:rPr>
          <w:rFonts w:eastAsia="Times New Roman"/>
          <w:b/>
          <w:bCs/>
        </w:rPr>
        <w:t>PASŪTĪTĀJS</w:t>
      </w:r>
      <w:r w:rsidRPr="006F4F3D">
        <w:rPr>
          <w:rFonts w:eastAsia="Times New Roman"/>
          <w:b/>
          <w:bCs/>
        </w:rPr>
        <w:tab/>
      </w:r>
      <w:r w:rsidRPr="006F4F3D">
        <w:rPr>
          <w:rFonts w:eastAsia="Times New Roman"/>
          <w:b/>
          <w:bCs/>
        </w:rPr>
        <w:tab/>
      </w:r>
      <w:r w:rsidRPr="006F4F3D">
        <w:rPr>
          <w:rFonts w:eastAsia="Times New Roman"/>
          <w:b/>
          <w:bCs/>
        </w:rPr>
        <w:tab/>
      </w:r>
      <w:r w:rsidRPr="006F4F3D">
        <w:rPr>
          <w:rFonts w:eastAsia="Times New Roman"/>
          <w:b/>
          <w:bCs/>
        </w:rPr>
        <w:tab/>
      </w:r>
      <w:r w:rsidRPr="006F4F3D">
        <w:rPr>
          <w:rFonts w:eastAsia="Times New Roman"/>
          <w:b/>
          <w:bCs/>
        </w:rPr>
        <w:tab/>
      </w:r>
      <w:r w:rsidRPr="006F4F3D">
        <w:rPr>
          <w:rFonts w:eastAsia="Times New Roman"/>
          <w:b/>
          <w:bCs/>
        </w:rPr>
        <w:tab/>
      </w:r>
      <w:r w:rsidRPr="006F4F3D">
        <w:rPr>
          <w:rFonts w:eastAsia="Times New Roman"/>
          <w:b/>
          <w:bCs/>
          <w:caps/>
        </w:rPr>
        <w:t>IZPILDĪTĀJ</w:t>
      </w:r>
      <w:bookmarkStart w:id="45" w:name="_pielikums"/>
      <w:bookmarkEnd w:id="45"/>
      <w:r w:rsidRPr="006F4F3D">
        <w:rPr>
          <w:rFonts w:eastAsia="Times New Roman"/>
          <w:b/>
          <w:bCs/>
          <w:caps/>
        </w:rPr>
        <w:t>S</w:t>
      </w:r>
    </w:p>
    <w:p w14:paraId="20B789D3" w14:textId="77777777" w:rsidR="003610D6" w:rsidRDefault="003610D6" w:rsidP="00C02E10">
      <w:pPr>
        <w:overflowPunct w:val="0"/>
        <w:autoSpaceDE w:val="0"/>
        <w:autoSpaceDN w:val="0"/>
        <w:adjustRightInd w:val="0"/>
        <w:spacing w:before="0" w:line="276" w:lineRule="auto"/>
        <w:ind w:left="426"/>
        <w:jc w:val="center"/>
        <w:textAlignment w:val="baseline"/>
      </w:pPr>
    </w:p>
    <w:p w14:paraId="7AC4430A" w14:textId="77777777" w:rsidR="003610D6" w:rsidRDefault="003610D6" w:rsidP="00C02E10">
      <w:pPr>
        <w:overflowPunct w:val="0"/>
        <w:autoSpaceDE w:val="0"/>
        <w:autoSpaceDN w:val="0"/>
        <w:adjustRightInd w:val="0"/>
        <w:spacing w:before="0" w:line="276" w:lineRule="auto"/>
        <w:ind w:left="426"/>
        <w:jc w:val="center"/>
        <w:textAlignment w:val="baseline"/>
      </w:pPr>
    </w:p>
    <w:p w14:paraId="04C452FC" w14:textId="3C2F39AC" w:rsidR="00C02E10" w:rsidRPr="008A78B5" w:rsidRDefault="00C02E10" w:rsidP="003610D6">
      <w:pPr>
        <w:overflowPunct w:val="0"/>
        <w:autoSpaceDE w:val="0"/>
        <w:autoSpaceDN w:val="0"/>
        <w:adjustRightInd w:val="0"/>
        <w:spacing w:before="0" w:line="276" w:lineRule="auto"/>
        <w:jc w:val="center"/>
        <w:textAlignment w:val="baseline"/>
        <w:rPr>
          <w:rFonts w:eastAsia="Times New Roman"/>
          <w:b/>
          <w:lang w:eastAsia="lv-LV"/>
        </w:rPr>
      </w:pPr>
      <w:r w:rsidRPr="001409DD">
        <w:t>DOKUMENTS PARAKSTĪTS AR DROŠU ELEKTRONISKO PARAKSTU UN SATUR LAIKA ZĪMOGU</w:t>
      </w:r>
    </w:p>
    <w:p w14:paraId="63C308A2" w14:textId="0020E254" w:rsidR="00A41AE3" w:rsidRDefault="00A41AE3">
      <w:pPr>
        <w:rPr>
          <w:b/>
          <w:bCs/>
        </w:rPr>
      </w:pPr>
    </w:p>
    <w:p w14:paraId="4BD61F4C" w14:textId="77777777" w:rsidR="003610D6" w:rsidRDefault="003610D6">
      <w:pPr>
        <w:rPr>
          <w:b/>
          <w:bCs/>
        </w:rPr>
      </w:pPr>
    </w:p>
    <w:sectPr w:rsidR="003610D6" w:rsidSect="005975B7">
      <w:pgSz w:w="11907" w:h="16840" w:code="9"/>
      <w:pgMar w:top="851" w:right="1275" w:bottom="1276"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4C1F8F" w14:textId="77777777" w:rsidR="0062102B" w:rsidRDefault="0062102B" w:rsidP="005C1D3B">
      <w:pPr>
        <w:spacing w:before="0"/>
      </w:pPr>
      <w:r>
        <w:separator/>
      </w:r>
    </w:p>
  </w:endnote>
  <w:endnote w:type="continuationSeparator" w:id="0">
    <w:p w14:paraId="4EC7F076" w14:textId="77777777" w:rsidR="0062102B" w:rsidRDefault="0062102B" w:rsidP="005C1D3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TimesNewRoman">
    <w:altName w:val="Arial Unicode MS"/>
    <w:panose1 w:val="00000000000000000000"/>
    <w:charset w:val="86"/>
    <w:family w:val="auto"/>
    <w:notTrueType/>
    <w:pitch w:val="default"/>
    <w:sig w:usb0="00000001" w:usb1="080E0000" w:usb2="00000010" w:usb3="00000000" w:csb0="00040000" w:csb1="00000000"/>
  </w:font>
  <w:font w:name="MS Minngs">
    <w:altName w:val="Meiryo"/>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5625743"/>
      <w:docPartObj>
        <w:docPartGallery w:val="Page Numbers (Bottom of Page)"/>
        <w:docPartUnique/>
      </w:docPartObj>
    </w:sdtPr>
    <w:sdtContent>
      <w:p w14:paraId="0C8F21A5" w14:textId="44D79957" w:rsidR="0049720E" w:rsidRDefault="0049720E">
        <w:pPr>
          <w:pStyle w:val="afc"/>
          <w:jc w:val="center"/>
        </w:pPr>
        <w:r>
          <w:fldChar w:fldCharType="begin"/>
        </w:r>
        <w:r>
          <w:instrText>PAGE   \* MERGEFORMAT</w:instrText>
        </w:r>
        <w:r>
          <w:fldChar w:fldCharType="separate"/>
        </w:r>
        <w:r w:rsidR="00323568">
          <w:rPr>
            <w:noProof/>
          </w:rPr>
          <w:t>20</w:t>
        </w:r>
        <w:r>
          <w:fldChar w:fldCharType="end"/>
        </w:r>
      </w:p>
    </w:sdtContent>
  </w:sdt>
  <w:p w14:paraId="0A10C189" w14:textId="77777777" w:rsidR="0049720E" w:rsidRDefault="0049720E">
    <w:pPr>
      <w:pStyle w:val="af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1599457"/>
      <w:docPartObj>
        <w:docPartGallery w:val="Page Numbers (Bottom of Page)"/>
        <w:docPartUnique/>
      </w:docPartObj>
    </w:sdtPr>
    <w:sdtContent>
      <w:p w14:paraId="4AE918AE" w14:textId="553E2F2C" w:rsidR="0049720E" w:rsidRDefault="00000000">
        <w:pPr>
          <w:pStyle w:val="afc"/>
          <w:jc w:val="center"/>
        </w:pPr>
      </w:p>
    </w:sdtContent>
  </w:sdt>
  <w:p w14:paraId="63E28920" w14:textId="641414D3" w:rsidR="0049720E" w:rsidRDefault="0049720E" w:rsidP="00F01A13">
    <w:pPr>
      <w:pStyle w:val="afc"/>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146A0A" w14:textId="77777777" w:rsidR="0062102B" w:rsidRDefault="0062102B" w:rsidP="005C1D3B">
      <w:pPr>
        <w:spacing w:before="0"/>
      </w:pPr>
      <w:r>
        <w:separator/>
      </w:r>
    </w:p>
  </w:footnote>
  <w:footnote w:type="continuationSeparator" w:id="0">
    <w:p w14:paraId="701368D6" w14:textId="77777777" w:rsidR="0062102B" w:rsidRDefault="0062102B" w:rsidP="005C1D3B">
      <w:pPr>
        <w:spacing w:before="0"/>
      </w:pPr>
      <w:r>
        <w:continuationSeparator/>
      </w:r>
    </w:p>
  </w:footnote>
  <w:footnote w:id="1">
    <w:p w14:paraId="4F33E19D" w14:textId="77777777" w:rsidR="00FB0C04" w:rsidRDefault="00FB0C04" w:rsidP="00FB0C04">
      <w:pPr>
        <w:pStyle w:val="af4"/>
      </w:pPr>
      <w:r>
        <w:rPr>
          <w:rStyle w:val="af6"/>
        </w:rPr>
        <w:footnoteRef/>
      </w:r>
      <w:r>
        <w:t xml:space="preserve"> Publiska ēka – ēka, </w:t>
      </w:r>
      <w:r w:rsidRPr="00A50F54">
        <w:t>kurā vairāk nekā 50 % ēkas kopējās platības ir publiskas telpas vai telpas publiskas funkcijas nodrošināšanai</w:t>
      </w:r>
      <w:r>
        <w:t xml:space="preserve"> (Ministru kabineta noteikumi Nr.693)</w:t>
      </w:r>
    </w:p>
  </w:footnote>
  <w:footnote w:id="2">
    <w:p w14:paraId="14631868" w14:textId="77777777" w:rsidR="00FB0C04" w:rsidRDefault="00FB0C04" w:rsidP="00FB0C04">
      <w:pPr>
        <w:pStyle w:val="af4"/>
      </w:pPr>
      <w:r>
        <w:rPr>
          <w:rStyle w:val="af6"/>
        </w:rPr>
        <w:footnoteRef/>
      </w:r>
      <w:r>
        <w:t xml:space="preserve"> </w:t>
      </w:r>
      <w:r w:rsidRPr="00925050">
        <w:t>Saskaņā ar Ministru kabineta noteikumiem Nr.693 “Būvju vispārīgo prasību būvnormatīvs LBN 200-21” atbilstoša ēka – trīs un vairāk dzīvokļu ēkas, kurās ieeja dzīvokļos ir no koplietošanas kāpņu telpas, gaiteņa vai galerijas.</w:t>
      </w:r>
    </w:p>
  </w:footnote>
  <w:footnote w:id="3">
    <w:p w14:paraId="4AEBB472" w14:textId="77777777" w:rsidR="00D932A3" w:rsidRDefault="00D932A3" w:rsidP="00F824D2">
      <w:pPr>
        <w:pStyle w:val="af4"/>
        <w:jc w:val="both"/>
      </w:pPr>
      <w:r>
        <w:rPr>
          <w:rStyle w:val="af6"/>
        </w:rPr>
        <w:footnoteRef/>
      </w:r>
      <w:r>
        <w:t xml:space="preserve"> </w:t>
      </w:r>
      <w:r w:rsidRPr="006853B0">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4">
    <w:p w14:paraId="1002C2AA" w14:textId="77777777" w:rsidR="00BB3EBE" w:rsidRDefault="00BB3EBE" w:rsidP="00BB3EBE">
      <w:pPr>
        <w:pStyle w:val="af4"/>
        <w:jc w:val="both"/>
      </w:pPr>
      <w:r>
        <w:rPr>
          <w:rStyle w:val="af6"/>
        </w:rPr>
        <w:footnoteRef/>
      </w:r>
      <w:r>
        <w:t xml:space="preserve"> Ekvivalents būvizstrādājums ir līdzvērtīgs norādītajam vai ar augstvērtīgākiem veiktspējas parametriem. </w:t>
      </w:r>
      <w:r w:rsidRPr="001223A7">
        <w:t>Ekvivalences pierādīšana ir Pretendenta</w:t>
      </w:r>
      <w:r>
        <w:t xml:space="preserve"> </w:t>
      </w:r>
      <w:r w:rsidRPr="001223A7">
        <w:t>pienākums. Pasūtītāj</w:t>
      </w:r>
      <w:r>
        <w:t>s</w:t>
      </w:r>
      <w:r w:rsidRPr="001223A7">
        <w:t xml:space="preserve"> ir tiesīgs neakceptēt ekvivalentu izstrādājumu nomaiņu, ja tam nav argumentēts pamatojums un/vai piedāvātais ekvivalents neatbilst sākotnēji izvirzītajām prasībām</w:t>
      </w:r>
      <w:r>
        <w:t>.</w:t>
      </w:r>
    </w:p>
  </w:footnote>
  <w:footnote w:id="5">
    <w:p w14:paraId="0B6B089D" w14:textId="77777777" w:rsidR="007C2000" w:rsidRDefault="007C2000" w:rsidP="007C2000">
      <w:pPr>
        <w:pStyle w:val="af4"/>
      </w:pPr>
      <w:r>
        <w:rPr>
          <w:rStyle w:val="af6"/>
          <w:rFonts w:eastAsiaTheme="majorEastAsia"/>
        </w:rPr>
        <w:footnoteRef/>
      </w:r>
      <w:r>
        <w:t xml:space="preserve"> Normatīvo aktu par koncerniem izpratnē.</w:t>
      </w:r>
    </w:p>
  </w:footnote>
  <w:footnote w:id="6">
    <w:p w14:paraId="0446119C" w14:textId="77777777" w:rsidR="00947DBE" w:rsidRDefault="00947DBE" w:rsidP="00947DBE">
      <w:pPr>
        <w:pStyle w:val="af4"/>
      </w:pPr>
      <w:r w:rsidRPr="009F00CC">
        <w:rPr>
          <w:rStyle w:val="af6"/>
        </w:rPr>
        <w:footnoteRef/>
      </w:r>
      <w:r w:rsidRPr="009F00CC">
        <w:t xml:space="preserve"> Garantijas laika garantiju nodrošināšanai Pretendents var izvēlēties bankas izsniegtas garantijas</w:t>
      </w:r>
      <w:r>
        <w:t xml:space="preserve"> vai</w:t>
      </w:r>
      <w:r w:rsidRPr="009F00CC">
        <w:t xml:space="preserve"> apdrošināšanas sabiedrības izsniegtas polises</w:t>
      </w:r>
      <w:r>
        <w:t xml:space="preserve"> veidā</w:t>
      </w:r>
      <w:r w:rsidRPr="009F00CC">
        <w:t>.</w:t>
      </w:r>
    </w:p>
  </w:footnote>
  <w:footnote w:id="7">
    <w:p w14:paraId="0F1E3876" w14:textId="77777777" w:rsidR="00947DBE" w:rsidRDefault="00947DBE" w:rsidP="00947DBE">
      <w:pPr>
        <w:pStyle w:val="af4"/>
      </w:pPr>
      <w:r>
        <w:rPr>
          <w:rStyle w:val="af6"/>
        </w:rPr>
        <w:footnoteRef/>
      </w:r>
      <w:r>
        <w:t xml:space="preserve"> </w:t>
      </w:r>
      <w:r w:rsidRPr="00321FF5">
        <w:rPr>
          <w:b/>
          <w:bCs/>
        </w:rPr>
        <w:t>Mikrouzņēmums</w:t>
      </w:r>
      <w:r w:rsidRPr="00A44C08">
        <w:t xml:space="preserve"> ir uzņēmums, kurā strādā mazāk nekā 10 darbinieki un kura gada apgrozījums (ieņēmumi noteiktā laika posmā) vai bilance (pārskats par uzņēmuma aktīviem un pasīviem) nepārsniedz 2 miljonus euro</w:t>
      </w:r>
      <w:r>
        <w:t>.</w:t>
      </w:r>
    </w:p>
  </w:footnote>
  <w:footnote w:id="8">
    <w:p w14:paraId="1568AF7B" w14:textId="77777777" w:rsidR="00947DBE" w:rsidRDefault="00947DBE" w:rsidP="00947DBE">
      <w:pPr>
        <w:pStyle w:val="af4"/>
        <w:jc w:val="both"/>
      </w:pPr>
      <w:r>
        <w:rPr>
          <w:rStyle w:val="af6"/>
          <w:rFonts w:eastAsiaTheme="majorEastAsia"/>
        </w:rPr>
        <w:footnoteRef/>
      </w:r>
      <w:r>
        <w:t xml:space="preserve"> </w:t>
      </w:r>
      <w:r>
        <w:rPr>
          <w:rFonts w:eastAsia="SimSun"/>
          <w:b/>
          <w:kern w:val="2"/>
          <w:szCs w:val="24"/>
          <w:lang w:eastAsia="lv-LV"/>
        </w:rPr>
        <w:t>Mazais uzņēmums</w:t>
      </w:r>
      <w:r>
        <w:rPr>
          <w:rFonts w:eastAsia="SimSun"/>
          <w:kern w:val="2"/>
          <w:szCs w:val="24"/>
          <w:lang w:eastAsia="lv-LV"/>
        </w:rPr>
        <w:t>, kurā nodarbinātas mazāk nekā 50 personas un kura gada apgrozījums un/vai gada bilance kopā nepārsniedz 10 miljonus EUR.</w:t>
      </w:r>
    </w:p>
  </w:footnote>
  <w:footnote w:id="9">
    <w:p w14:paraId="6C20C664" w14:textId="77777777" w:rsidR="00947DBE" w:rsidRDefault="00947DBE" w:rsidP="00947DBE">
      <w:pPr>
        <w:pStyle w:val="af4"/>
        <w:jc w:val="both"/>
      </w:pPr>
      <w:r>
        <w:rPr>
          <w:rStyle w:val="af6"/>
          <w:rFonts w:eastAsiaTheme="majorEastAsia"/>
        </w:rPr>
        <w:footnoteRef/>
      </w:r>
      <w:r>
        <w:t xml:space="preserve"> </w:t>
      </w:r>
      <w:r>
        <w:rPr>
          <w:b/>
          <w:bCs/>
        </w:rPr>
        <w:t>Vidējais uzņēmums</w:t>
      </w:r>
      <w:r>
        <w:t>, kas nav mazais uzņēmums, un kurā nodarbinātas mazāk nekā 250 personas un kura gada apgrozījums nepārsniedz 50 miljonus EUR un/vai, kura gada bilance kopā nepārsniedz 43 miljonus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FB65B5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3A0210C"/>
    <w:multiLevelType w:val="multilevel"/>
    <w:tmpl w:val="D3CA769E"/>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7430E2A"/>
    <w:multiLevelType w:val="hybridMultilevel"/>
    <w:tmpl w:val="50C64D1A"/>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DB863E1"/>
    <w:multiLevelType w:val="multilevel"/>
    <w:tmpl w:val="E48A1EB6"/>
    <w:lvl w:ilvl="0">
      <w:start w:val="1"/>
      <w:numFmt w:val="upperRoman"/>
      <w:lvlText w:val="%1."/>
      <w:lvlJc w:val="left"/>
      <w:pPr>
        <w:ind w:left="1712" w:hanging="720"/>
      </w:pPr>
      <w:rPr>
        <w:rFonts w:hint="default"/>
        <w:b w:val="0"/>
        <w:bCs w:val="0"/>
        <w:sz w:val="22"/>
      </w:rPr>
    </w:lvl>
    <w:lvl w:ilvl="1">
      <w:start w:val="1"/>
      <w:numFmt w:val="decimal"/>
      <w:isLgl/>
      <w:lvlText w:val="%1.%2."/>
      <w:lvlJc w:val="left"/>
      <w:pPr>
        <w:ind w:left="1210"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712" w:hanging="720"/>
      </w:pPr>
      <w:rPr>
        <w:rFonts w:hint="default"/>
      </w:rPr>
    </w:lvl>
    <w:lvl w:ilvl="4">
      <w:start w:val="1"/>
      <w:numFmt w:val="decimal"/>
      <w:isLgl/>
      <w:lvlText w:val="%1.%2.%3.%4.%5."/>
      <w:lvlJc w:val="left"/>
      <w:pPr>
        <w:ind w:left="2072" w:hanging="1080"/>
      </w:pPr>
      <w:rPr>
        <w:rFonts w:hint="default"/>
      </w:rPr>
    </w:lvl>
    <w:lvl w:ilvl="5">
      <w:start w:val="1"/>
      <w:numFmt w:val="decimal"/>
      <w:isLgl/>
      <w:lvlText w:val="%1.%2.%3.%4.%5.%6."/>
      <w:lvlJc w:val="left"/>
      <w:pPr>
        <w:ind w:left="2072" w:hanging="1080"/>
      </w:pPr>
      <w:rPr>
        <w:rFonts w:hint="default"/>
      </w:rPr>
    </w:lvl>
    <w:lvl w:ilvl="6">
      <w:start w:val="1"/>
      <w:numFmt w:val="decimal"/>
      <w:isLgl/>
      <w:lvlText w:val="%1.%2.%3.%4.%5.%6.%7."/>
      <w:lvlJc w:val="left"/>
      <w:pPr>
        <w:ind w:left="2432" w:hanging="1440"/>
      </w:pPr>
      <w:rPr>
        <w:rFonts w:hint="default"/>
      </w:rPr>
    </w:lvl>
    <w:lvl w:ilvl="7">
      <w:start w:val="1"/>
      <w:numFmt w:val="decimal"/>
      <w:isLgl/>
      <w:lvlText w:val="%1.%2.%3.%4.%5.%6.%7.%8."/>
      <w:lvlJc w:val="left"/>
      <w:pPr>
        <w:ind w:left="2432" w:hanging="1440"/>
      </w:pPr>
      <w:rPr>
        <w:rFonts w:hint="default"/>
      </w:rPr>
    </w:lvl>
    <w:lvl w:ilvl="8">
      <w:start w:val="1"/>
      <w:numFmt w:val="decimal"/>
      <w:isLgl/>
      <w:lvlText w:val="%1.%2.%3.%4.%5.%6.%7.%8.%9."/>
      <w:lvlJc w:val="left"/>
      <w:pPr>
        <w:ind w:left="2792" w:hanging="1800"/>
      </w:pPr>
      <w:rPr>
        <w:rFonts w:hint="default"/>
      </w:rPr>
    </w:lvl>
  </w:abstractNum>
  <w:abstractNum w:abstractNumId="6" w15:restartNumberingAfterBreak="0">
    <w:nsid w:val="1EEC7D46"/>
    <w:multiLevelType w:val="hybridMultilevel"/>
    <w:tmpl w:val="E6586140"/>
    <w:lvl w:ilvl="0" w:tplc="3B86E796">
      <w:start w:val="1"/>
      <w:numFmt w:val="lowerLetter"/>
      <w:lvlText w:val="%1)"/>
      <w:lvlJc w:val="left"/>
      <w:pPr>
        <w:ind w:left="780" w:hanging="360"/>
      </w:pPr>
      <w:rPr>
        <w:rFonts w:hint="default"/>
        <w:b w:val="0"/>
        <w:bCs w:val="0"/>
        <w:u w:val="none"/>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7" w15:restartNumberingAfterBreak="0">
    <w:nsid w:val="202E4DF6"/>
    <w:multiLevelType w:val="hybridMultilevel"/>
    <w:tmpl w:val="1DF237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7651502"/>
    <w:multiLevelType w:val="multilevel"/>
    <w:tmpl w:val="93383392"/>
    <w:lvl w:ilvl="0">
      <w:start w:val="6"/>
      <w:numFmt w:val="decimal"/>
      <w:lvlText w:val="%1."/>
      <w:lvlJc w:val="left"/>
      <w:pPr>
        <w:ind w:left="645" w:hanging="645"/>
      </w:pPr>
      <w:rPr>
        <w:rFonts w:hint="default"/>
      </w:rPr>
    </w:lvl>
    <w:lvl w:ilvl="1">
      <w:start w:val="1"/>
      <w:numFmt w:val="decimal"/>
      <w:lvlText w:val="%1.%2."/>
      <w:lvlJc w:val="left"/>
      <w:pPr>
        <w:ind w:left="787" w:hanging="645"/>
      </w:pPr>
      <w:rPr>
        <w:rFonts w:hint="default"/>
        <w:b w:val="0"/>
        <w:bCs/>
      </w:rPr>
    </w:lvl>
    <w:lvl w:ilvl="2">
      <w:start w:val="1"/>
      <w:numFmt w:val="decimal"/>
      <w:lvlText w:val="%1.%2.%3."/>
      <w:lvlJc w:val="left"/>
      <w:pPr>
        <w:ind w:left="1287" w:hanging="720"/>
      </w:pPr>
      <w:rPr>
        <w:rFonts w:hint="default"/>
        <w:b w:val="0"/>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2DC05CD6"/>
    <w:multiLevelType w:val="multilevel"/>
    <w:tmpl w:val="C88AE9A4"/>
    <w:lvl w:ilvl="0">
      <w:start w:val="1"/>
      <w:numFmt w:val="decimal"/>
      <w:lvlText w:val="%1."/>
      <w:lvlJc w:val="left"/>
      <w:pPr>
        <w:ind w:left="360" w:hanging="360"/>
      </w:pPr>
      <w:rPr>
        <w:rFonts w:eastAsia="Calibri"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1572" w:hanging="720"/>
      </w:pPr>
      <w:rPr>
        <w:rFonts w:eastAsia="Calibri" w:hint="default"/>
      </w:rPr>
    </w:lvl>
    <w:lvl w:ilvl="3">
      <w:start w:val="1"/>
      <w:numFmt w:val="decimal"/>
      <w:lvlText w:val="%1.%2.%3.%4."/>
      <w:lvlJc w:val="left"/>
      <w:pPr>
        <w:ind w:left="1998" w:hanging="720"/>
      </w:pPr>
      <w:rPr>
        <w:rFonts w:eastAsia="Calibri" w:hint="default"/>
      </w:rPr>
    </w:lvl>
    <w:lvl w:ilvl="4">
      <w:start w:val="1"/>
      <w:numFmt w:val="decimal"/>
      <w:lvlText w:val="%1.%2.%3.%4.%5."/>
      <w:lvlJc w:val="left"/>
      <w:pPr>
        <w:ind w:left="2784" w:hanging="1080"/>
      </w:pPr>
      <w:rPr>
        <w:rFonts w:eastAsia="Calibri" w:hint="default"/>
      </w:rPr>
    </w:lvl>
    <w:lvl w:ilvl="5">
      <w:start w:val="1"/>
      <w:numFmt w:val="decimal"/>
      <w:lvlText w:val="%1.%2.%3.%4.%5.%6."/>
      <w:lvlJc w:val="left"/>
      <w:pPr>
        <w:ind w:left="3210" w:hanging="1080"/>
      </w:pPr>
      <w:rPr>
        <w:rFonts w:eastAsia="Calibri" w:hint="default"/>
      </w:rPr>
    </w:lvl>
    <w:lvl w:ilvl="6">
      <w:start w:val="1"/>
      <w:numFmt w:val="decimal"/>
      <w:lvlText w:val="%1.%2.%3.%4.%5.%6.%7."/>
      <w:lvlJc w:val="left"/>
      <w:pPr>
        <w:ind w:left="3996" w:hanging="1440"/>
      </w:pPr>
      <w:rPr>
        <w:rFonts w:eastAsia="Calibri" w:hint="default"/>
      </w:rPr>
    </w:lvl>
    <w:lvl w:ilvl="7">
      <w:start w:val="1"/>
      <w:numFmt w:val="decimal"/>
      <w:lvlText w:val="%1.%2.%3.%4.%5.%6.%7.%8."/>
      <w:lvlJc w:val="left"/>
      <w:pPr>
        <w:ind w:left="4422" w:hanging="1440"/>
      </w:pPr>
      <w:rPr>
        <w:rFonts w:eastAsia="Calibri" w:hint="default"/>
      </w:rPr>
    </w:lvl>
    <w:lvl w:ilvl="8">
      <w:start w:val="1"/>
      <w:numFmt w:val="decimal"/>
      <w:lvlText w:val="%1.%2.%3.%4.%5.%6.%7.%8.%9."/>
      <w:lvlJc w:val="left"/>
      <w:pPr>
        <w:ind w:left="5208" w:hanging="1800"/>
      </w:pPr>
      <w:rPr>
        <w:rFonts w:eastAsia="Calibri" w:hint="default"/>
      </w:rPr>
    </w:lvl>
  </w:abstractNum>
  <w:abstractNum w:abstractNumId="10" w15:restartNumberingAfterBreak="0">
    <w:nsid w:val="31B17D84"/>
    <w:multiLevelType w:val="multilevel"/>
    <w:tmpl w:val="BF583356"/>
    <w:lvl w:ilvl="0">
      <w:start w:val="1"/>
      <w:numFmt w:val="decimal"/>
      <w:lvlText w:val="%1."/>
      <w:lvlJc w:val="left"/>
      <w:pPr>
        <w:ind w:left="1080" w:hanging="360"/>
      </w:pPr>
      <w:rPr>
        <w:rFonts w:hint="default"/>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bullet"/>
      <w:lvlText w:val=""/>
      <w:lvlJc w:val="left"/>
      <w:pPr>
        <w:ind w:left="3240" w:hanging="360"/>
      </w:pPr>
      <w:rPr>
        <w:rFonts w:ascii="Symbol" w:hAnsi="Symbol" w:hint="default"/>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32AF1969"/>
    <w:multiLevelType w:val="hybridMultilevel"/>
    <w:tmpl w:val="89E4741C"/>
    <w:lvl w:ilvl="0" w:tplc="DEBC567E">
      <w:start w:val="202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7F275D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87B12FE"/>
    <w:multiLevelType w:val="multilevel"/>
    <w:tmpl w:val="FB00CCD4"/>
    <w:lvl w:ilvl="0">
      <w:start w:val="2"/>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1430"/>
        </w:tabs>
        <w:ind w:left="1430" w:hanging="720"/>
      </w:pPr>
      <w:rPr>
        <w:rFonts w:hint="default"/>
        <w:color w:val="auto"/>
      </w:rPr>
    </w:lvl>
    <w:lvl w:ilvl="3">
      <w:start w:val="1"/>
      <w:numFmt w:val="decimal"/>
      <w:lvlText w:val="%1.%2.%3.%4."/>
      <w:lvlJc w:val="left"/>
      <w:pPr>
        <w:tabs>
          <w:tab w:val="num" w:pos="702"/>
        </w:tabs>
        <w:ind w:left="702" w:hanging="720"/>
      </w:pPr>
      <w:rPr>
        <w:rFonts w:hint="default"/>
      </w:rPr>
    </w:lvl>
    <w:lvl w:ilvl="4">
      <w:start w:val="1"/>
      <w:numFmt w:val="decimal"/>
      <w:lvlText w:val="%1.%2.%3.%4.%5."/>
      <w:lvlJc w:val="left"/>
      <w:pPr>
        <w:tabs>
          <w:tab w:val="num" w:pos="1056"/>
        </w:tabs>
        <w:ind w:left="1056" w:hanging="1080"/>
      </w:pPr>
      <w:rPr>
        <w:rFonts w:hint="default"/>
      </w:rPr>
    </w:lvl>
    <w:lvl w:ilvl="5">
      <w:start w:val="1"/>
      <w:numFmt w:val="decimal"/>
      <w:lvlText w:val="%1.%2.%3.%4.%5.%6."/>
      <w:lvlJc w:val="left"/>
      <w:pPr>
        <w:tabs>
          <w:tab w:val="num" w:pos="1050"/>
        </w:tabs>
        <w:ind w:left="1050" w:hanging="1080"/>
      </w:pPr>
      <w:rPr>
        <w:rFonts w:hint="default"/>
      </w:rPr>
    </w:lvl>
    <w:lvl w:ilvl="6">
      <w:start w:val="1"/>
      <w:numFmt w:val="decimal"/>
      <w:lvlText w:val="%1.%2.%3.%4.%5.%6.%7."/>
      <w:lvlJc w:val="left"/>
      <w:pPr>
        <w:tabs>
          <w:tab w:val="num" w:pos="1404"/>
        </w:tabs>
        <w:ind w:left="1404" w:hanging="1440"/>
      </w:pPr>
      <w:rPr>
        <w:rFonts w:hint="default"/>
      </w:rPr>
    </w:lvl>
    <w:lvl w:ilvl="7">
      <w:start w:val="1"/>
      <w:numFmt w:val="decimal"/>
      <w:lvlText w:val="%1.%2.%3.%4.%5.%6.%7.%8."/>
      <w:lvlJc w:val="left"/>
      <w:pPr>
        <w:tabs>
          <w:tab w:val="num" w:pos="1398"/>
        </w:tabs>
        <w:ind w:left="1398" w:hanging="1440"/>
      </w:pPr>
      <w:rPr>
        <w:rFonts w:hint="default"/>
      </w:rPr>
    </w:lvl>
    <w:lvl w:ilvl="8">
      <w:start w:val="1"/>
      <w:numFmt w:val="decimal"/>
      <w:lvlText w:val="%1.%2.%3.%4.%5.%6.%7.%8.%9."/>
      <w:lvlJc w:val="left"/>
      <w:pPr>
        <w:tabs>
          <w:tab w:val="num" w:pos="1752"/>
        </w:tabs>
        <w:ind w:left="1752" w:hanging="1800"/>
      </w:pPr>
      <w:rPr>
        <w:rFonts w:hint="default"/>
      </w:rPr>
    </w:lvl>
  </w:abstractNum>
  <w:abstractNum w:abstractNumId="14" w15:restartNumberingAfterBreak="0">
    <w:nsid w:val="45AC098A"/>
    <w:multiLevelType w:val="hybridMultilevel"/>
    <w:tmpl w:val="37B8FC6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5B03E11"/>
    <w:multiLevelType w:val="multilevel"/>
    <w:tmpl w:val="2F9E2116"/>
    <w:lvl w:ilvl="0">
      <w:start w:val="4"/>
      <w:numFmt w:val="decimal"/>
      <w:lvlText w:val="%1."/>
      <w:lvlJc w:val="left"/>
      <w:pPr>
        <w:ind w:left="645" w:hanging="645"/>
      </w:pPr>
      <w:rPr>
        <w:rFonts w:hint="default"/>
      </w:rPr>
    </w:lvl>
    <w:lvl w:ilvl="1">
      <w:start w:val="1"/>
      <w:numFmt w:val="decimal"/>
      <w:lvlText w:val="%1.%2."/>
      <w:lvlJc w:val="left"/>
      <w:pPr>
        <w:ind w:left="928" w:hanging="64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45EB0191"/>
    <w:multiLevelType w:val="multilevel"/>
    <w:tmpl w:val="5FCA4000"/>
    <w:lvl w:ilvl="0">
      <w:start w:val="1"/>
      <w:numFmt w:val="decimal"/>
      <w:lvlText w:val="%1."/>
      <w:lvlJc w:val="left"/>
      <w:pPr>
        <w:ind w:left="360" w:hanging="360"/>
      </w:pPr>
      <w:rPr>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8" w15:restartNumberingAfterBreak="0">
    <w:nsid w:val="486C12FD"/>
    <w:multiLevelType w:val="hybridMultilevel"/>
    <w:tmpl w:val="3E8250F0"/>
    <w:lvl w:ilvl="0" w:tplc="5FA834EC">
      <w:start w:val="1"/>
      <w:numFmt w:val="bullet"/>
      <w:lvlText w:val="-"/>
      <w:lvlJc w:val="left"/>
      <w:pPr>
        <w:ind w:left="780" w:hanging="360"/>
      </w:pPr>
      <w:rPr>
        <w:rFonts w:ascii="Arial" w:eastAsia="Times New Roman" w:hAnsi="Arial" w:cs="Arial" w:hint="default"/>
        <w:color w:val="auto"/>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9" w15:restartNumberingAfterBreak="0">
    <w:nsid w:val="5885348F"/>
    <w:multiLevelType w:val="multilevel"/>
    <w:tmpl w:val="05E6C80A"/>
    <w:lvl w:ilvl="0">
      <w:start w:val="3"/>
      <w:numFmt w:val="decimal"/>
      <w:lvlText w:val="%1."/>
      <w:lvlJc w:val="left"/>
      <w:pPr>
        <w:ind w:left="645" w:hanging="645"/>
      </w:pPr>
      <w:rPr>
        <w:rFonts w:hint="default"/>
      </w:rPr>
    </w:lvl>
    <w:lvl w:ilvl="1">
      <w:start w:val="12"/>
      <w:numFmt w:val="decimal"/>
      <w:lvlText w:val="%1.%2."/>
      <w:lvlJc w:val="left"/>
      <w:pPr>
        <w:ind w:left="928" w:hanging="64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15:restartNumberingAfterBreak="0">
    <w:nsid w:val="5E4D0292"/>
    <w:multiLevelType w:val="multilevel"/>
    <w:tmpl w:val="F97000C8"/>
    <w:lvl w:ilvl="0">
      <w:start w:val="1"/>
      <w:numFmt w:val="decimal"/>
      <w:lvlText w:val="%1."/>
      <w:lvlJc w:val="left"/>
      <w:pPr>
        <w:ind w:left="360" w:hanging="360"/>
      </w:pPr>
      <w:rPr>
        <w:rFonts w:hint="default"/>
        <w:b/>
      </w:rPr>
    </w:lvl>
    <w:lvl w:ilvl="1">
      <w:start w:val="1"/>
      <w:numFmt w:val="decimal"/>
      <w:lvlText w:val="%1.%2."/>
      <w:lvlJc w:val="left"/>
      <w:pPr>
        <w:ind w:left="1070" w:hanging="360"/>
      </w:pPr>
      <w:rPr>
        <w:rFonts w:hint="default"/>
        <w:b w:val="0"/>
        <w:bCs/>
        <w:i w:val="0"/>
        <w:iCs w:val="0"/>
      </w:rPr>
    </w:lvl>
    <w:lvl w:ilvl="2">
      <w:start w:val="1"/>
      <w:numFmt w:val="decimal"/>
      <w:lvlText w:val="%1.%2.%3."/>
      <w:lvlJc w:val="left"/>
      <w:pPr>
        <w:ind w:left="1287" w:hanging="720"/>
      </w:pPr>
      <w:rPr>
        <w:rFonts w:hint="default"/>
        <w:b w:val="0"/>
        <w:bCs/>
      </w:rPr>
    </w:lvl>
    <w:lvl w:ilvl="3">
      <w:start w:val="1"/>
      <w:numFmt w:val="decimal"/>
      <w:lvlText w:val="%1.%2.%3.%4."/>
      <w:lvlJc w:val="left"/>
      <w:pPr>
        <w:ind w:left="1996"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F0C2152"/>
    <w:multiLevelType w:val="multilevel"/>
    <w:tmpl w:val="AADC26AA"/>
    <w:styleLink w:val="Style3"/>
    <w:lvl w:ilvl="0">
      <w:start w:val="2"/>
      <w:numFmt w:val="decimal"/>
      <w:lvlText w:val="%1."/>
      <w:lvlJc w:val="left"/>
      <w:pPr>
        <w:ind w:left="540" w:hanging="540"/>
      </w:pPr>
      <w:rPr>
        <w:rFonts w:hint="default"/>
        <w:b/>
      </w:rPr>
    </w:lvl>
    <w:lvl w:ilvl="1">
      <w:start w:val="8"/>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916491A"/>
    <w:multiLevelType w:val="multilevel"/>
    <w:tmpl w:val="397216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4AD6C1D"/>
    <w:multiLevelType w:val="hybridMultilevel"/>
    <w:tmpl w:val="CAC45B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6CA6CB8"/>
    <w:multiLevelType w:val="multilevel"/>
    <w:tmpl w:val="418E639E"/>
    <w:lvl w:ilvl="0">
      <w:start w:val="7"/>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7F361410"/>
    <w:multiLevelType w:val="multilevel"/>
    <w:tmpl w:val="04260027"/>
    <w:lvl w:ilvl="0">
      <w:start w:val="1"/>
      <w:numFmt w:val="upperRoman"/>
      <w:pStyle w:val="1"/>
      <w:lvlText w:val="%1."/>
      <w:lvlJc w:val="left"/>
      <w:pPr>
        <w:ind w:left="0" w:firstLine="0"/>
      </w:pPr>
    </w:lvl>
    <w:lvl w:ilvl="1">
      <w:start w:val="1"/>
      <w:numFmt w:val="upperLetter"/>
      <w:pStyle w:val="2"/>
      <w:lvlText w:val="%2."/>
      <w:lvlJc w:val="left"/>
      <w:pPr>
        <w:ind w:left="720" w:firstLine="0"/>
      </w:pPr>
    </w:lvl>
    <w:lvl w:ilvl="2">
      <w:start w:val="1"/>
      <w:numFmt w:val="decimal"/>
      <w:pStyle w:val="3"/>
      <w:lvlText w:val="%3."/>
      <w:lvlJc w:val="left"/>
      <w:pPr>
        <w:ind w:left="1440" w:firstLine="0"/>
      </w:pPr>
    </w:lvl>
    <w:lvl w:ilvl="3">
      <w:start w:val="1"/>
      <w:numFmt w:val="lowerLetter"/>
      <w:pStyle w:val="4"/>
      <w:lvlText w:val="%4)"/>
      <w:lvlJc w:val="left"/>
      <w:pPr>
        <w:ind w:left="2160" w:firstLine="0"/>
      </w:pPr>
    </w:lvl>
    <w:lvl w:ilvl="4">
      <w:start w:val="1"/>
      <w:numFmt w:val="decimal"/>
      <w:pStyle w:val="5"/>
      <w:lvlText w:val="(%5)"/>
      <w:lvlJc w:val="left"/>
      <w:pPr>
        <w:ind w:left="2880" w:firstLine="0"/>
      </w:pPr>
    </w:lvl>
    <w:lvl w:ilvl="5">
      <w:start w:val="1"/>
      <w:numFmt w:val="lowerLetter"/>
      <w:pStyle w:val="6"/>
      <w:lvlText w:val="(%6)"/>
      <w:lvlJc w:val="left"/>
      <w:pPr>
        <w:ind w:left="3600" w:firstLine="0"/>
      </w:pPr>
    </w:lvl>
    <w:lvl w:ilvl="6">
      <w:start w:val="1"/>
      <w:numFmt w:val="lowerRoman"/>
      <w:pStyle w:val="7"/>
      <w:lvlText w:val="(%7)"/>
      <w:lvlJc w:val="left"/>
      <w:pPr>
        <w:ind w:left="4320" w:firstLine="0"/>
      </w:pPr>
    </w:lvl>
    <w:lvl w:ilvl="7">
      <w:start w:val="1"/>
      <w:numFmt w:val="lowerLetter"/>
      <w:pStyle w:val="8"/>
      <w:lvlText w:val="(%8)"/>
      <w:lvlJc w:val="left"/>
      <w:pPr>
        <w:ind w:left="5040" w:firstLine="0"/>
      </w:pPr>
    </w:lvl>
    <w:lvl w:ilvl="8">
      <w:start w:val="1"/>
      <w:numFmt w:val="lowerRoman"/>
      <w:pStyle w:val="9"/>
      <w:lvlText w:val="(%9)"/>
      <w:lvlJc w:val="left"/>
      <w:pPr>
        <w:ind w:left="5760" w:firstLine="0"/>
      </w:pPr>
    </w:lvl>
  </w:abstractNum>
  <w:num w:numId="1" w16cid:durableId="561797115">
    <w:abstractNumId w:val="25"/>
  </w:num>
  <w:num w:numId="2" w16cid:durableId="58291323">
    <w:abstractNumId w:val="3"/>
  </w:num>
  <w:num w:numId="3" w16cid:durableId="656692501">
    <w:abstractNumId w:val="2"/>
  </w:num>
  <w:num w:numId="4" w16cid:durableId="1111167286">
    <w:abstractNumId w:val="0"/>
  </w:num>
  <w:num w:numId="5" w16cid:durableId="715588846">
    <w:abstractNumId w:val="17"/>
  </w:num>
  <w:num w:numId="6" w16cid:durableId="556553639">
    <w:abstractNumId w:val="23"/>
  </w:num>
  <w:num w:numId="7" w16cid:durableId="14317066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15074880">
    <w:abstractNumId w:val="21"/>
  </w:num>
  <w:num w:numId="9" w16cid:durableId="1584754970">
    <w:abstractNumId w:val="12"/>
  </w:num>
  <w:num w:numId="10" w16cid:durableId="334188323">
    <w:abstractNumId w:val="4"/>
  </w:num>
  <w:num w:numId="11" w16cid:durableId="1997807372">
    <w:abstractNumId w:val="14"/>
  </w:num>
  <w:num w:numId="12" w16cid:durableId="2038655704">
    <w:abstractNumId w:val="6"/>
  </w:num>
  <w:num w:numId="13" w16cid:durableId="1719864543">
    <w:abstractNumId w:val="9"/>
  </w:num>
  <w:num w:numId="14" w16cid:durableId="1701200750">
    <w:abstractNumId w:val="5"/>
  </w:num>
  <w:num w:numId="15" w16cid:durableId="230969801">
    <w:abstractNumId w:val="22"/>
  </w:num>
  <w:num w:numId="16" w16cid:durableId="1363360266">
    <w:abstractNumId w:val="20"/>
  </w:num>
  <w:num w:numId="17" w16cid:durableId="514344726">
    <w:abstractNumId w:val="8"/>
  </w:num>
  <w:num w:numId="18" w16cid:durableId="1756322416">
    <w:abstractNumId w:val="15"/>
  </w:num>
  <w:num w:numId="19" w16cid:durableId="482086855">
    <w:abstractNumId w:val="11"/>
  </w:num>
  <w:num w:numId="20" w16cid:durableId="847527627">
    <w:abstractNumId w:val="7"/>
  </w:num>
  <w:num w:numId="21" w16cid:durableId="1602879915">
    <w:abstractNumId w:val="18"/>
  </w:num>
  <w:num w:numId="22" w16cid:durableId="160586465">
    <w:abstractNumId w:val="24"/>
  </w:num>
  <w:num w:numId="23" w16cid:durableId="753279237">
    <w:abstractNumId w:val="16"/>
  </w:num>
  <w:num w:numId="24" w16cid:durableId="1730110129">
    <w:abstractNumId w:val="10"/>
  </w:num>
  <w:num w:numId="25" w16cid:durableId="2128352110">
    <w:abstractNumId w:val="19"/>
  </w:num>
  <w:num w:numId="26" w16cid:durableId="728656122">
    <w:abstractNumId w:val="1"/>
  </w:num>
  <w:num w:numId="27" w16cid:durableId="589196183">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defaultTabStop w:val="68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89C"/>
    <w:rsid w:val="00001094"/>
    <w:rsid w:val="00001D67"/>
    <w:rsid w:val="00001E22"/>
    <w:rsid w:val="00002085"/>
    <w:rsid w:val="000024A0"/>
    <w:rsid w:val="0000308D"/>
    <w:rsid w:val="00003624"/>
    <w:rsid w:val="00003C75"/>
    <w:rsid w:val="00004019"/>
    <w:rsid w:val="00004AB0"/>
    <w:rsid w:val="00005010"/>
    <w:rsid w:val="000053CC"/>
    <w:rsid w:val="00005C85"/>
    <w:rsid w:val="00005EC7"/>
    <w:rsid w:val="00006B4B"/>
    <w:rsid w:val="00013AC1"/>
    <w:rsid w:val="000152A6"/>
    <w:rsid w:val="00015A12"/>
    <w:rsid w:val="000164EB"/>
    <w:rsid w:val="000209D1"/>
    <w:rsid w:val="00020C60"/>
    <w:rsid w:val="00020D7C"/>
    <w:rsid w:val="0002158E"/>
    <w:rsid w:val="00022745"/>
    <w:rsid w:val="000227FD"/>
    <w:rsid w:val="00024D85"/>
    <w:rsid w:val="0002537D"/>
    <w:rsid w:val="000268E9"/>
    <w:rsid w:val="0003064F"/>
    <w:rsid w:val="0003080B"/>
    <w:rsid w:val="00031550"/>
    <w:rsid w:val="00031B07"/>
    <w:rsid w:val="0003286D"/>
    <w:rsid w:val="00033EAB"/>
    <w:rsid w:val="00034B9E"/>
    <w:rsid w:val="00037333"/>
    <w:rsid w:val="0003753C"/>
    <w:rsid w:val="0003779F"/>
    <w:rsid w:val="00037ABF"/>
    <w:rsid w:val="0004106E"/>
    <w:rsid w:val="000410B9"/>
    <w:rsid w:val="0004124B"/>
    <w:rsid w:val="00041F00"/>
    <w:rsid w:val="00042D03"/>
    <w:rsid w:val="00044B17"/>
    <w:rsid w:val="000457AC"/>
    <w:rsid w:val="00047CC1"/>
    <w:rsid w:val="0005064D"/>
    <w:rsid w:val="00050B36"/>
    <w:rsid w:val="000533A2"/>
    <w:rsid w:val="00053929"/>
    <w:rsid w:val="000566B2"/>
    <w:rsid w:val="0005708C"/>
    <w:rsid w:val="00057A47"/>
    <w:rsid w:val="000602D7"/>
    <w:rsid w:val="0006041C"/>
    <w:rsid w:val="0006169D"/>
    <w:rsid w:val="000642E7"/>
    <w:rsid w:val="000659C0"/>
    <w:rsid w:val="0006641B"/>
    <w:rsid w:val="00067202"/>
    <w:rsid w:val="00067886"/>
    <w:rsid w:val="0006789D"/>
    <w:rsid w:val="00067BCB"/>
    <w:rsid w:val="00067D25"/>
    <w:rsid w:val="000710C1"/>
    <w:rsid w:val="0007361F"/>
    <w:rsid w:val="00073676"/>
    <w:rsid w:val="00073993"/>
    <w:rsid w:val="00074D24"/>
    <w:rsid w:val="000751B8"/>
    <w:rsid w:val="00075DA7"/>
    <w:rsid w:val="00076495"/>
    <w:rsid w:val="00076637"/>
    <w:rsid w:val="00076E7C"/>
    <w:rsid w:val="00076EEC"/>
    <w:rsid w:val="00077C31"/>
    <w:rsid w:val="000804B7"/>
    <w:rsid w:val="00081023"/>
    <w:rsid w:val="0008148A"/>
    <w:rsid w:val="00081AC3"/>
    <w:rsid w:val="00082D74"/>
    <w:rsid w:val="00083323"/>
    <w:rsid w:val="00083604"/>
    <w:rsid w:val="000836F8"/>
    <w:rsid w:val="000839D4"/>
    <w:rsid w:val="00084EC3"/>
    <w:rsid w:val="000863C7"/>
    <w:rsid w:val="000872CF"/>
    <w:rsid w:val="00087511"/>
    <w:rsid w:val="00090427"/>
    <w:rsid w:val="00092211"/>
    <w:rsid w:val="00092B19"/>
    <w:rsid w:val="00092FB8"/>
    <w:rsid w:val="00093412"/>
    <w:rsid w:val="000936ED"/>
    <w:rsid w:val="00093E9A"/>
    <w:rsid w:val="0009494E"/>
    <w:rsid w:val="00094BF5"/>
    <w:rsid w:val="000A0662"/>
    <w:rsid w:val="000A06A6"/>
    <w:rsid w:val="000A07F4"/>
    <w:rsid w:val="000A150A"/>
    <w:rsid w:val="000A187B"/>
    <w:rsid w:val="000A21F2"/>
    <w:rsid w:val="000A29ED"/>
    <w:rsid w:val="000A2AED"/>
    <w:rsid w:val="000A2E2B"/>
    <w:rsid w:val="000A51E4"/>
    <w:rsid w:val="000A5630"/>
    <w:rsid w:val="000A75F9"/>
    <w:rsid w:val="000A7CDF"/>
    <w:rsid w:val="000B00A2"/>
    <w:rsid w:val="000B06FF"/>
    <w:rsid w:val="000B14B9"/>
    <w:rsid w:val="000B15FA"/>
    <w:rsid w:val="000B1FD8"/>
    <w:rsid w:val="000B2D9E"/>
    <w:rsid w:val="000B31A7"/>
    <w:rsid w:val="000B37C5"/>
    <w:rsid w:val="000B38AA"/>
    <w:rsid w:val="000B41BE"/>
    <w:rsid w:val="000B470D"/>
    <w:rsid w:val="000B4E21"/>
    <w:rsid w:val="000B4F3F"/>
    <w:rsid w:val="000B6354"/>
    <w:rsid w:val="000C0884"/>
    <w:rsid w:val="000C2BF3"/>
    <w:rsid w:val="000C2E00"/>
    <w:rsid w:val="000C39E2"/>
    <w:rsid w:val="000C494A"/>
    <w:rsid w:val="000C5E5B"/>
    <w:rsid w:val="000C602C"/>
    <w:rsid w:val="000C7009"/>
    <w:rsid w:val="000D1D17"/>
    <w:rsid w:val="000D1F8F"/>
    <w:rsid w:val="000D22D5"/>
    <w:rsid w:val="000D437D"/>
    <w:rsid w:val="000D4598"/>
    <w:rsid w:val="000D4686"/>
    <w:rsid w:val="000D48F5"/>
    <w:rsid w:val="000D4EF1"/>
    <w:rsid w:val="000D60BA"/>
    <w:rsid w:val="000D6D3C"/>
    <w:rsid w:val="000D7DD5"/>
    <w:rsid w:val="000D7E00"/>
    <w:rsid w:val="000E01E9"/>
    <w:rsid w:val="000E0B70"/>
    <w:rsid w:val="000E0CC2"/>
    <w:rsid w:val="000E2E98"/>
    <w:rsid w:val="000E36D8"/>
    <w:rsid w:val="000E4043"/>
    <w:rsid w:val="000E42F6"/>
    <w:rsid w:val="000E45CB"/>
    <w:rsid w:val="000E4D2A"/>
    <w:rsid w:val="000E6049"/>
    <w:rsid w:val="000E76BF"/>
    <w:rsid w:val="000F1614"/>
    <w:rsid w:val="000F1E86"/>
    <w:rsid w:val="000F2478"/>
    <w:rsid w:val="000F25D9"/>
    <w:rsid w:val="000F2795"/>
    <w:rsid w:val="000F2E03"/>
    <w:rsid w:val="000F2FBE"/>
    <w:rsid w:val="000F37C0"/>
    <w:rsid w:val="000F42CD"/>
    <w:rsid w:val="000F49C2"/>
    <w:rsid w:val="000F5995"/>
    <w:rsid w:val="000F5C63"/>
    <w:rsid w:val="000F64B3"/>
    <w:rsid w:val="000F6BEA"/>
    <w:rsid w:val="000F7897"/>
    <w:rsid w:val="001000F5"/>
    <w:rsid w:val="0010120E"/>
    <w:rsid w:val="001016F2"/>
    <w:rsid w:val="00101DD0"/>
    <w:rsid w:val="0010380C"/>
    <w:rsid w:val="00104256"/>
    <w:rsid w:val="0011157D"/>
    <w:rsid w:val="00111BC9"/>
    <w:rsid w:val="00111D79"/>
    <w:rsid w:val="00113158"/>
    <w:rsid w:val="0011339D"/>
    <w:rsid w:val="001151CD"/>
    <w:rsid w:val="00115A7C"/>
    <w:rsid w:val="001162B4"/>
    <w:rsid w:val="00117815"/>
    <w:rsid w:val="00117E6E"/>
    <w:rsid w:val="001223A7"/>
    <w:rsid w:val="00123301"/>
    <w:rsid w:val="00123766"/>
    <w:rsid w:val="00124218"/>
    <w:rsid w:val="0012427B"/>
    <w:rsid w:val="0012693B"/>
    <w:rsid w:val="00126AEF"/>
    <w:rsid w:val="00127268"/>
    <w:rsid w:val="001273BD"/>
    <w:rsid w:val="00127637"/>
    <w:rsid w:val="00130B45"/>
    <w:rsid w:val="00130D40"/>
    <w:rsid w:val="00132713"/>
    <w:rsid w:val="00132996"/>
    <w:rsid w:val="00133013"/>
    <w:rsid w:val="001331C1"/>
    <w:rsid w:val="00133BD9"/>
    <w:rsid w:val="001341CE"/>
    <w:rsid w:val="00134242"/>
    <w:rsid w:val="00134CBE"/>
    <w:rsid w:val="0013582F"/>
    <w:rsid w:val="00135977"/>
    <w:rsid w:val="001369A6"/>
    <w:rsid w:val="00136C34"/>
    <w:rsid w:val="0013702D"/>
    <w:rsid w:val="00140083"/>
    <w:rsid w:val="0014156D"/>
    <w:rsid w:val="001416AC"/>
    <w:rsid w:val="00141A17"/>
    <w:rsid w:val="00145419"/>
    <w:rsid w:val="00145E5F"/>
    <w:rsid w:val="00147630"/>
    <w:rsid w:val="00150023"/>
    <w:rsid w:val="001511DE"/>
    <w:rsid w:val="0015162E"/>
    <w:rsid w:val="00151F6F"/>
    <w:rsid w:val="001522CE"/>
    <w:rsid w:val="00152817"/>
    <w:rsid w:val="00152851"/>
    <w:rsid w:val="00152E3D"/>
    <w:rsid w:val="0015329F"/>
    <w:rsid w:val="00155512"/>
    <w:rsid w:val="001557E0"/>
    <w:rsid w:val="00155C92"/>
    <w:rsid w:val="00155E72"/>
    <w:rsid w:val="001563C0"/>
    <w:rsid w:val="00160873"/>
    <w:rsid w:val="00160BE4"/>
    <w:rsid w:val="0016142D"/>
    <w:rsid w:val="0016327E"/>
    <w:rsid w:val="00163F15"/>
    <w:rsid w:val="00163F77"/>
    <w:rsid w:val="0016407E"/>
    <w:rsid w:val="001646A0"/>
    <w:rsid w:val="00165584"/>
    <w:rsid w:val="001657B6"/>
    <w:rsid w:val="001658E9"/>
    <w:rsid w:val="001659E8"/>
    <w:rsid w:val="00167346"/>
    <w:rsid w:val="00171C04"/>
    <w:rsid w:val="00175E75"/>
    <w:rsid w:val="00176752"/>
    <w:rsid w:val="0017715F"/>
    <w:rsid w:val="001773A8"/>
    <w:rsid w:val="00177A6C"/>
    <w:rsid w:val="00177E7C"/>
    <w:rsid w:val="00180100"/>
    <w:rsid w:val="001810C7"/>
    <w:rsid w:val="00181849"/>
    <w:rsid w:val="00181D0B"/>
    <w:rsid w:val="00182865"/>
    <w:rsid w:val="0018301B"/>
    <w:rsid w:val="001831BC"/>
    <w:rsid w:val="00183348"/>
    <w:rsid w:val="00183721"/>
    <w:rsid w:val="00184C6D"/>
    <w:rsid w:val="00185BEC"/>
    <w:rsid w:val="00185C63"/>
    <w:rsid w:val="00186688"/>
    <w:rsid w:val="0018712E"/>
    <w:rsid w:val="00190206"/>
    <w:rsid w:val="00190CF7"/>
    <w:rsid w:val="00190DA0"/>
    <w:rsid w:val="00192299"/>
    <w:rsid w:val="00192719"/>
    <w:rsid w:val="00192AD4"/>
    <w:rsid w:val="00193B2C"/>
    <w:rsid w:val="0019491F"/>
    <w:rsid w:val="001964CE"/>
    <w:rsid w:val="001A167F"/>
    <w:rsid w:val="001A1A4A"/>
    <w:rsid w:val="001A1D0F"/>
    <w:rsid w:val="001A3EE7"/>
    <w:rsid w:val="001A46A5"/>
    <w:rsid w:val="001A4C27"/>
    <w:rsid w:val="001A4D99"/>
    <w:rsid w:val="001A51B9"/>
    <w:rsid w:val="001A7192"/>
    <w:rsid w:val="001A7219"/>
    <w:rsid w:val="001A7C2C"/>
    <w:rsid w:val="001B07E8"/>
    <w:rsid w:val="001B18CE"/>
    <w:rsid w:val="001B2BAB"/>
    <w:rsid w:val="001B3049"/>
    <w:rsid w:val="001B5007"/>
    <w:rsid w:val="001B5852"/>
    <w:rsid w:val="001C09F3"/>
    <w:rsid w:val="001C0E1C"/>
    <w:rsid w:val="001C1DB9"/>
    <w:rsid w:val="001C1F3D"/>
    <w:rsid w:val="001C2A95"/>
    <w:rsid w:val="001C356D"/>
    <w:rsid w:val="001C48D6"/>
    <w:rsid w:val="001C5F81"/>
    <w:rsid w:val="001C631A"/>
    <w:rsid w:val="001C641D"/>
    <w:rsid w:val="001C7313"/>
    <w:rsid w:val="001D04E0"/>
    <w:rsid w:val="001D0605"/>
    <w:rsid w:val="001D10CB"/>
    <w:rsid w:val="001D1D94"/>
    <w:rsid w:val="001D463B"/>
    <w:rsid w:val="001D5272"/>
    <w:rsid w:val="001D533C"/>
    <w:rsid w:val="001D5A6C"/>
    <w:rsid w:val="001D5B84"/>
    <w:rsid w:val="001D5C2C"/>
    <w:rsid w:val="001D5F5E"/>
    <w:rsid w:val="001D6089"/>
    <w:rsid w:val="001D7E04"/>
    <w:rsid w:val="001E06BD"/>
    <w:rsid w:val="001E1346"/>
    <w:rsid w:val="001E1630"/>
    <w:rsid w:val="001E26A5"/>
    <w:rsid w:val="001E284E"/>
    <w:rsid w:val="001E38D8"/>
    <w:rsid w:val="001E399B"/>
    <w:rsid w:val="001E4E06"/>
    <w:rsid w:val="001E59F5"/>
    <w:rsid w:val="001E6BA5"/>
    <w:rsid w:val="001E6C7B"/>
    <w:rsid w:val="001E6F47"/>
    <w:rsid w:val="001F110B"/>
    <w:rsid w:val="001F34B5"/>
    <w:rsid w:val="001F3EFD"/>
    <w:rsid w:val="001F485D"/>
    <w:rsid w:val="001F4EF6"/>
    <w:rsid w:val="001F5E89"/>
    <w:rsid w:val="001F6CF7"/>
    <w:rsid w:val="001F7121"/>
    <w:rsid w:val="001F763F"/>
    <w:rsid w:val="00201D53"/>
    <w:rsid w:val="00202474"/>
    <w:rsid w:val="0020294E"/>
    <w:rsid w:val="00204ECF"/>
    <w:rsid w:val="00205605"/>
    <w:rsid w:val="00205B09"/>
    <w:rsid w:val="00206E8D"/>
    <w:rsid w:val="00206F7B"/>
    <w:rsid w:val="002072B8"/>
    <w:rsid w:val="002117D7"/>
    <w:rsid w:val="00212CF1"/>
    <w:rsid w:val="00213A6F"/>
    <w:rsid w:val="00214F81"/>
    <w:rsid w:val="002159EA"/>
    <w:rsid w:val="00216257"/>
    <w:rsid w:val="0021728B"/>
    <w:rsid w:val="00217776"/>
    <w:rsid w:val="002206B7"/>
    <w:rsid w:val="0022082D"/>
    <w:rsid w:val="00221604"/>
    <w:rsid w:val="00223D59"/>
    <w:rsid w:val="002255A5"/>
    <w:rsid w:val="00225B77"/>
    <w:rsid w:val="0022670F"/>
    <w:rsid w:val="002274B1"/>
    <w:rsid w:val="00231D6F"/>
    <w:rsid w:val="002327D1"/>
    <w:rsid w:val="00232E00"/>
    <w:rsid w:val="002335BC"/>
    <w:rsid w:val="002343DC"/>
    <w:rsid w:val="00234A1E"/>
    <w:rsid w:val="00235C57"/>
    <w:rsid w:val="00235EC0"/>
    <w:rsid w:val="0023621E"/>
    <w:rsid w:val="00237A9E"/>
    <w:rsid w:val="002402F6"/>
    <w:rsid w:val="002405A3"/>
    <w:rsid w:val="00241F3B"/>
    <w:rsid w:val="00243591"/>
    <w:rsid w:val="00243705"/>
    <w:rsid w:val="00243AEE"/>
    <w:rsid w:val="002467FD"/>
    <w:rsid w:val="00246A5A"/>
    <w:rsid w:val="00247ABD"/>
    <w:rsid w:val="0025018E"/>
    <w:rsid w:val="002504D7"/>
    <w:rsid w:val="0025084F"/>
    <w:rsid w:val="00251A78"/>
    <w:rsid w:val="00251DDC"/>
    <w:rsid w:val="002549D5"/>
    <w:rsid w:val="00254ABE"/>
    <w:rsid w:val="00254D82"/>
    <w:rsid w:val="00255BFC"/>
    <w:rsid w:val="00256292"/>
    <w:rsid w:val="002562A1"/>
    <w:rsid w:val="00257BFE"/>
    <w:rsid w:val="00257DD9"/>
    <w:rsid w:val="002608DA"/>
    <w:rsid w:val="00260B26"/>
    <w:rsid w:val="00262579"/>
    <w:rsid w:val="00262844"/>
    <w:rsid w:val="00262BD3"/>
    <w:rsid w:val="0026357F"/>
    <w:rsid w:val="00264130"/>
    <w:rsid w:val="002658FD"/>
    <w:rsid w:val="00265CA6"/>
    <w:rsid w:val="00266AFE"/>
    <w:rsid w:val="00267A15"/>
    <w:rsid w:val="00271DE1"/>
    <w:rsid w:val="002722B8"/>
    <w:rsid w:val="0027289C"/>
    <w:rsid w:val="00273708"/>
    <w:rsid w:val="00273F33"/>
    <w:rsid w:val="00274A46"/>
    <w:rsid w:val="0027647D"/>
    <w:rsid w:val="00276B69"/>
    <w:rsid w:val="002802B6"/>
    <w:rsid w:val="00280D2A"/>
    <w:rsid w:val="00281B71"/>
    <w:rsid w:val="00284261"/>
    <w:rsid w:val="00285F05"/>
    <w:rsid w:val="0028608B"/>
    <w:rsid w:val="002865D9"/>
    <w:rsid w:val="00286F37"/>
    <w:rsid w:val="00290C0F"/>
    <w:rsid w:val="00291D0D"/>
    <w:rsid w:val="00291FB6"/>
    <w:rsid w:val="00292390"/>
    <w:rsid w:val="00292436"/>
    <w:rsid w:val="00292D40"/>
    <w:rsid w:val="00294324"/>
    <w:rsid w:val="00294CD7"/>
    <w:rsid w:val="00294E2C"/>
    <w:rsid w:val="00296256"/>
    <w:rsid w:val="002A074E"/>
    <w:rsid w:val="002A2471"/>
    <w:rsid w:val="002A2EF4"/>
    <w:rsid w:val="002A40C8"/>
    <w:rsid w:val="002A53E2"/>
    <w:rsid w:val="002A6724"/>
    <w:rsid w:val="002A68D9"/>
    <w:rsid w:val="002A6B75"/>
    <w:rsid w:val="002A6D3A"/>
    <w:rsid w:val="002A7287"/>
    <w:rsid w:val="002A7B68"/>
    <w:rsid w:val="002B15C5"/>
    <w:rsid w:val="002B1CEB"/>
    <w:rsid w:val="002B23DE"/>
    <w:rsid w:val="002B23E9"/>
    <w:rsid w:val="002B3822"/>
    <w:rsid w:val="002B393D"/>
    <w:rsid w:val="002B3CF5"/>
    <w:rsid w:val="002B43C1"/>
    <w:rsid w:val="002B4BC0"/>
    <w:rsid w:val="002B64A8"/>
    <w:rsid w:val="002C0F08"/>
    <w:rsid w:val="002C43BA"/>
    <w:rsid w:val="002C5BFE"/>
    <w:rsid w:val="002C63DD"/>
    <w:rsid w:val="002C6FFA"/>
    <w:rsid w:val="002D1DAB"/>
    <w:rsid w:val="002D272B"/>
    <w:rsid w:val="002D2A4E"/>
    <w:rsid w:val="002D33BD"/>
    <w:rsid w:val="002D533C"/>
    <w:rsid w:val="002D5404"/>
    <w:rsid w:val="002D5580"/>
    <w:rsid w:val="002D7009"/>
    <w:rsid w:val="002D71B6"/>
    <w:rsid w:val="002E0340"/>
    <w:rsid w:val="002E0386"/>
    <w:rsid w:val="002E16D2"/>
    <w:rsid w:val="002E1B37"/>
    <w:rsid w:val="002E2A25"/>
    <w:rsid w:val="002E626C"/>
    <w:rsid w:val="002E7B2B"/>
    <w:rsid w:val="002E7D05"/>
    <w:rsid w:val="002E7DAF"/>
    <w:rsid w:val="002E7FD6"/>
    <w:rsid w:val="002F0353"/>
    <w:rsid w:val="002F0E9D"/>
    <w:rsid w:val="002F18F0"/>
    <w:rsid w:val="002F1D2C"/>
    <w:rsid w:val="002F1DD1"/>
    <w:rsid w:val="002F1FC7"/>
    <w:rsid w:val="002F203B"/>
    <w:rsid w:val="002F3B71"/>
    <w:rsid w:val="002F3F52"/>
    <w:rsid w:val="002F4CB1"/>
    <w:rsid w:val="002F53D8"/>
    <w:rsid w:val="002F5D79"/>
    <w:rsid w:val="002F5E6B"/>
    <w:rsid w:val="002F6485"/>
    <w:rsid w:val="002F6D8A"/>
    <w:rsid w:val="002F7E4E"/>
    <w:rsid w:val="002F7F0C"/>
    <w:rsid w:val="00300449"/>
    <w:rsid w:val="0030199D"/>
    <w:rsid w:val="003028D7"/>
    <w:rsid w:val="00302D07"/>
    <w:rsid w:val="0030696E"/>
    <w:rsid w:val="00307494"/>
    <w:rsid w:val="00310007"/>
    <w:rsid w:val="00311665"/>
    <w:rsid w:val="00311AD4"/>
    <w:rsid w:val="00312A6F"/>
    <w:rsid w:val="00312C03"/>
    <w:rsid w:val="00316659"/>
    <w:rsid w:val="003167C4"/>
    <w:rsid w:val="00316FCA"/>
    <w:rsid w:val="0031766A"/>
    <w:rsid w:val="003213CF"/>
    <w:rsid w:val="00321BE5"/>
    <w:rsid w:val="00323568"/>
    <w:rsid w:val="00323612"/>
    <w:rsid w:val="00324F09"/>
    <w:rsid w:val="00325400"/>
    <w:rsid w:val="003265DC"/>
    <w:rsid w:val="00326A2D"/>
    <w:rsid w:val="00327E5B"/>
    <w:rsid w:val="0033053A"/>
    <w:rsid w:val="00333204"/>
    <w:rsid w:val="003350D0"/>
    <w:rsid w:val="00335BBB"/>
    <w:rsid w:val="003366DD"/>
    <w:rsid w:val="0034048C"/>
    <w:rsid w:val="003419CF"/>
    <w:rsid w:val="00341F55"/>
    <w:rsid w:val="00342430"/>
    <w:rsid w:val="003425C8"/>
    <w:rsid w:val="003425DA"/>
    <w:rsid w:val="003427B4"/>
    <w:rsid w:val="00346C0E"/>
    <w:rsid w:val="0034757F"/>
    <w:rsid w:val="0034769F"/>
    <w:rsid w:val="00350807"/>
    <w:rsid w:val="00351799"/>
    <w:rsid w:val="0035184B"/>
    <w:rsid w:val="00353023"/>
    <w:rsid w:val="00353D8E"/>
    <w:rsid w:val="00353FD6"/>
    <w:rsid w:val="003561B9"/>
    <w:rsid w:val="003565AB"/>
    <w:rsid w:val="003567A8"/>
    <w:rsid w:val="00357B18"/>
    <w:rsid w:val="003610D6"/>
    <w:rsid w:val="0036115B"/>
    <w:rsid w:val="00361D94"/>
    <w:rsid w:val="003636D9"/>
    <w:rsid w:val="003638C6"/>
    <w:rsid w:val="003644FF"/>
    <w:rsid w:val="00364AFF"/>
    <w:rsid w:val="00364C8F"/>
    <w:rsid w:val="00365BCB"/>
    <w:rsid w:val="00365D39"/>
    <w:rsid w:val="00366882"/>
    <w:rsid w:val="00366C44"/>
    <w:rsid w:val="00367417"/>
    <w:rsid w:val="00367808"/>
    <w:rsid w:val="00367C03"/>
    <w:rsid w:val="00370D1D"/>
    <w:rsid w:val="0037124E"/>
    <w:rsid w:val="0037140B"/>
    <w:rsid w:val="00373EBE"/>
    <w:rsid w:val="003748D4"/>
    <w:rsid w:val="00375720"/>
    <w:rsid w:val="00375F22"/>
    <w:rsid w:val="003760A8"/>
    <w:rsid w:val="003763D4"/>
    <w:rsid w:val="00376683"/>
    <w:rsid w:val="00376DF6"/>
    <w:rsid w:val="00376F64"/>
    <w:rsid w:val="003779FF"/>
    <w:rsid w:val="00377C10"/>
    <w:rsid w:val="00380436"/>
    <w:rsid w:val="003805A4"/>
    <w:rsid w:val="0038074B"/>
    <w:rsid w:val="00380D95"/>
    <w:rsid w:val="003822F0"/>
    <w:rsid w:val="00382569"/>
    <w:rsid w:val="00382E00"/>
    <w:rsid w:val="0038334A"/>
    <w:rsid w:val="00383CAA"/>
    <w:rsid w:val="00390441"/>
    <w:rsid w:val="00390472"/>
    <w:rsid w:val="003911B1"/>
    <w:rsid w:val="00391E8C"/>
    <w:rsid w:val="00392BE6"/>
    <w:rsid w:val="00392C59"/>
    <w:rsid w:val="00392C66"/>
    <w:rsid w:val="00392D49"/>
    <w:rsid w:val="00395D39"/>
    <w:rsid w:val="0039665C"/>
    <w:rsid w:val="00396DED"/>
    <w:rsid w:val="003A1112"/>
    <w:rsid w:val="003A3527"/>
    <w:rsid w:val="003A3A59"/>
    <w:rsid w:val="003A4749"/>
    <w:rsid w:val="003A477B"/>
    <w:rsid w:val="003A489A"/>
    <w:rsid w:val="003A4985"/>
    <w:rsid w:val="003B082B"/>
    <w:rsid w:val="003B1B0B"/>
    <w:rsid w:val="003B1BDC"/>
    <w:rsid w:val="003B22C8"/>
    <w:rsid w:val="003B2825"/>
    <w:rsid w:val="003B2E67"/>
    <w:rsid w:val="003B316B"/>
    <w:rsid w:val="003B319E"/>
    <w:rsid w:val="003B3E11"/>
    <w:rsid w:val="003B5148"/>
    <w:rsid w:val="003B6273"/>
    <w:rsid w:val="003B646A"/>
    <w:rsid w:val="003B6517"/>
    <w:rsid w:val="003B786B"/>
    <w:rsid w:val="003C0693"/>
    <w:rsid w:val="003C2156"/>
    <w:rsid w:val="003C36A1"/>
    <w:rsid w:val="003C4444"/>
    <w:rsid w:val="003C5D1B"/>
    <w:rsid w:val="003D02B9"/>
    <w:rsid w:val="003D16E3"/>
    <w:rsid w:val="003D1A76"/>
    <w:rsid w:val="003D23B7"/>
    <w:rsid w:val="003D5447"/>
    <w:rsid w:val="003D5CE0"/>
    <w:rsid w:val="003D7083"/>
    <w:rsid w:val="003D71CA"/>
    <w:rsid w:val="003D74EF"/>
    <w:rsid w:val="003E138B"/>
    <w:rsid w:val="003E167E"/>
    <w:rsid w:val="003E2BF5"/>
    <w:rsid w:val="003E3293"/>
    <w:rsid w:val="003E373E"/>
    <w:rsid w:val="003E3F03"/>
    <w:rsid w:val="003E488E"/>
    <w:rsid w:val="003E5630"/>
    <w:rsid w:val="003E6310"/>
    <w:rsid w:val="003E6798"/>
    <w:rsid w:val="003E6E89"/>
    <w:rsid w:val="003E7B07"/>
    <w:rsid w:val="003E7B47"/>
    <w:rsid w:val="003F0394"/>
    <w:rsid w:val="003F068D"/>
    <w:rsid w:val="003F1087"/>
    <w:rsid w:val="003F233A"/>
    <w:rsid w:val="003F246B"/>
    <w:rsid w:val="003F377A"/>
    <w:rsid w:val="003F4171"/>
    <w:rsid w:val="003F45AE"/>
    <w:rsid w:val="003F474D"/>
    <w:rsid w:val="003F54D5"/>
    <w:rsid w:val="003F598D"/>
    <w:rsid w:val="003F60D6"/>
    <w:rsid w:val="003F7102"/>
    <w:rsid w:val="003F7229"/>
    <w:rsid w:val="00402286"/>
    <w:rsid w:val="00402BE4"/>
    <w:rsid w:val="0040366C"/>
    <w:rsid w:val="00404577"/>
    <w:rsid w:val="00405A8B"/>
    <w:rsid w:val="00405EAB"/>
    <w:rsid w:val="00407E43"/>
    <w:rsid w:val="004103A0"/>
    <w:rsid w:val="00411354"/>
    <w:rsid w:val="00412EC1"/>
    <w:rsid w:val="00413B6E"/>
    <w:rsid w:val="004153AA"/>
    <w:rsid w:val="004154C0"/>
    <w:rsid w:val="004165E4"/>
    <w:rsid w:val="00416F48"/>
    <w:rsid w:val="004177C7"/>
    <w:rsid w:val="0042026D"/>
    <w:rsid w:val="00420B03"/>
    <w:rsid w:val="00420E45"/>
    <w:rsid w:val="00421D2B"/>
    <w:rsid w:val="0042493F"/>
    <w:rsid w:val="00424C56"/>
    <w:rsid w:val="00425100"/>
    <w:rsid w:val="00425B67"/>
    <w:rsid w:val="00425B9A"/>
    <w:rsid w:val="00430073"/>
    <w:rsid w:val="0043063E"/>
    <w:rsid w:val="00432BFD"/>
    <w:rsid w:val="00432DCE"/>
    <w:rsid w:val="00434DFF"/>
    <w:rsid w:val="00435697"/>
    <w:rsid w:val="00435723"/>
    <w:rsid w:val="00436671"/>
    <w:rsid w:val="004375BC"/>
    <w:rsid w:val="004378E7"/>
    <w:rsid w:val="00440BBB"/>
    <w:rsid w:val="00441364"/>
    <w:rsid w:val="0044173F"/>
    <w:rsid w:val="004436C0"/>
    <w:rsid w:val="00443BD7"/>
    <w:rsid w:val="00444396"/>
    <w:rsid w:val="00444CB6"/>
    <w:rsid w:val="00445AC8"/>
    <w:rsid w:val="00447EB9"/>
    <w:rsid w:val="0045128F"/>
    <w:rsid w:val="0045225F"/>
    <w:rsid w:val="004522F3"/>
    <w:rsid w:val="00452C52"/>
    <w:rsid w:val="004533B0"/>
    <w:rsid w:val="00453ED1"/>
    <w:rsid w:val="004549DA"/>
    <w:rsid w:val="00454A26"/>
    <w:rsid w:val="0045524C"/>
    <w:rsid w:val="00456E32"/>
    <w:rsid w:val="004571EA"/>
    <w:rsid w:val="004577B8"/>
    <w:rsid w:val="0046040B"/>
    <w:rsid w:val="004609B9"/>
    <w:rsid w:val="004611AC"/>
    <w:rsid w:val="0046153C"/>
    <w:rsid w:val="00461838"/>
    <w:rsid w:val="004628D1"/>
    <w:rsid w:val="00465A39"/>
    <w:rsid w:val="00465E45"/>
    <w:rsid w:val="0046636A"/>
    <w:rsid w:val="00467665"/>
    <w:rsid w:val="0047073B"/>
    <w:rsid w:val="00470866"/>
    <w:rsid w:val="00470CF5"/>
    <w:rsid w:val="00470DA7"/>
    <w:rsid w:val="004712B3"/>
    <w:rsid w:val="004723C3"/>
    <w:rsid w:val="00472715"/>
    <w:rsid w:val="00472950"/>
    <w:rsid w:val="00473386"/>
    <w:rsid w:val="00474348"/>
    <w:rsid w:val="00474492"/>
    <w:rsid w:val="00474A8B"/>
    <w:rsid w:val="00474F99"/>
    <w:rsid w:val="00475E7B"/>
    <w:rsid w:val="00475E90"/>
    <w:rsid w:val="00476508"/>
    <w:rsid w:val="00477180"/>
    <w:rsid w:val="00477226"/>
    <w:rsid w:val="00477994"/>
    <w:rsid w:val="00480F9F"/>
    <w:rsid w:val="004845E6"/>
    <w:rsid w:val="00484A6E"/>
    <w:rsid w:val="00484D90"/>
    <w:rsid w:val="00485958"/>
    <w:rsid w:val="00486500"/>
    <w:rsid w:val="0048652A"/>
    <w:rsid w:val="004868CF"/>
    <w:rsid w:val="00487F8A"/>
    <w:rsid w:val="004901DA"/>
    <w:rsid w:val="004903B8"/>
    <w:rsid w:val="00490AFD"/>
    <w:rsid w:val="00491349"/>
    <w:rsid w:val="00491AFA"/>
    <w:rsid w:val="00492062"/>
    <w:rsid w:val="00492AEC"/>
    <w:rsid w:val="00492F8F"/>
    <w:rsid w:val="004930DF"/>
    <w:rsid w:val="00494328"/>
    <w:rsid w:val="0049495D"/>
    <w:rsid w:val="00495518"/>
    <w:rsid w:val="00497170"/>
    <w:rsid w:val="0049720E"/>
    <w:rsid w:val="004976FC"/>
    <w:rsid w:val="004A0A2E"/>
    <w:rsid w:val="004A288A"/>
    <w:rsid w:val="004A33FF"/>
    <w:rsid w:val="004A4678"/>
    <w:rsid w:val="004A5046"/>
    <w:rsid w:val="004A52BF"/>
    <w:rsid w:val="004A5631"/>
    <w:rsid w:val="004A573F"/>
    <w:rsid w:val="004A6E21"/>
    <w:rsid w:val="004A6E4D"/>
    <w:rsid w:val="004A7211"/>
    <w:rsid w:val="004A7F85"/>
    <w:rsid w:val="004B058D"/>
    <w:rsid w:val="004B0EFB"/>
    <w:rsid w:val="004B22D9"/>
    <w:rsid w:val="004B2492"/>
    <w:rsid w:val="004B2EDF"/>
    <w:rsid w:val="004B2FA0"/>
    <w:rsid w:val="004B36E6"/>
    <w:rsid w:val="004B421D"/>
    <w:rsid w:val="004B4E48"/>
    <w:rsid w:val="004B6582"/>
    <w:rsid w:val="004B7976"/>
    <w:rsid w:val="004C09C9"/>
    <w:rsid w:val="004C0B83"/>
    <w:rsid w:val="004C2CF5"/>
    <w:rsid w:val="004C427A"/>
    <w:rsid w:val="004C4318"/>
    <w:rsid w:val="004C63D6"/>
    <w:rsid w:val="004C7306"/>
    <w:rsid w:val="004C7A75"/>
    <w:rsid w:val="004D0309"/>
    <w:rsid w:val="004D1E02"/>
    <w:rsid w:val="004D2355"/>
    <w:rsid w:val="004D495B"/>
    <w:rsid w:val="004D4CFD"/>
    <w:rsid w:val="004D5226"/>
    <w:rsid w:val="004D63AE"/>
    <w:rsid w:val="004D6540"/>
    <w:rsid w:val="004D780F"/>
    <w:rsid w:val="004E1868"/>
    <w:rsid w:val="004E1D2D"/>
    <w:rsid w:val="004E31D8"/>
    <w:rsid w:val="004E35ED"/>
    <w:rsid w:val="004E43E3"/>
    <w:rsid w:val="004E4D3B"/>
    <w:rsid w:val="004E566A"/>
    <w:rsid w:val="004E60BB"/>
    <w:rsid w:val="004E6789"/>
    <w:rsid w:val="004E7AAD"/>
    <w:rsid w:val="004F1C6D"/>
    <w:rsid w:val="004F2058"/>
    <w:rsid w:val="004F20A8"/>
    <w:rsid w:val="004F2EF7"/>
    <w:rsid w:val="004F36F3"/>
    <w:rsid w:val="004F529B"/>
    <w:rsid w:val="004F56BE"/>
    <w:rsid w:val="004F6403"/>
    <w:rsid w:val="004F76D7"/>
    <w:rsid w:val="005013F7"/>
    <w:rsid w:val="005016C6"/>
    <w:rsid w:val="00501A9E"/>
    <w:rsid w:val="00501CF7"/>
    <w:rsid w:val="005052E9"/>
    <w:rsid w:val="00505371"/>
    <w:rsid w:val="00506711"/>
    <w:rsid w:val="005079A5"/>
    <w:rsid w:val="00507CAA"/>
    <w:rsid w:val="005114D6"/>
    <w:rsid w:val="00511DA6"/>
    <w:rsid w:val="00511DBD"/>
    <w:rsid w:val="00512413"/>
    <w:rsid w:val="00513489"/>
    <w:rsid w:val="005140F5"/>
    <w:rsid w:val="005151B0"/>
    <w:rsid w:val="00515980"/>
    <w:rsid w:val="005159C3"/>
    <w:rsid w:val="00515B20"/>
    <w:rsid w:val="0051655A"/>
    <w:rsid w:val="00516874"/>
    <w:rsid w:val="00517A8C"/>
    <w:rsid w:val="00520C67"/>
    <w:rsid w:val="005210B5"/>
    <w:rsid w:val="0052126F"/>
    <w:rsid w:val="005212DE"/>
    <w:rsid w:val="005225BC"/>
    <w:rsid w:val="005230F2"/>
    <w:rsid w:val="005257B3"/>
    <w:rsid w:val="00525FBA"/>
    <w:rsid w:val="005261E8"/>
    <w:rsid w:val="0052650D"/>
    <w:rsid w:val="00526B27"/>
    <w:rsid w:val="00526D89"/>
    <w:rsid w:val="005272FA"/>
    <w:rsid w:val="00530661"/>
    <w:rsid w:val="00532351"/>
    <w:rsid w:val="00532B7F"/>
    <w:rsid w:val="00532E99"/>
    <w:rsid w:val="005332DC"/>
    <w:rsid w:val="00533703"/>
    <w:rsid w:val="0053373F"/>
    <w:rsid w:val="00533E09"/>
    <w:rsid w:val="005342C6"/>
    <w:rsid w:val="005348D1"/>
    <w:rsid w:val="00534DCE"/>
    <w:rsid w:val="00535D6B"/>
    <w:rsid w:val="00535FDF"/>
    <w:rsid w:val="005365E3"/>
    <w:rsid w:val="005370A4"/>
    <w:rsid w:val="0053762D"/>
    <w:rsid w:val="00540ADF"/>
    <w:rsid w:val="00540FDF"/>
    <w:rsid w:val="00542C4A"/>
    <w:rsid w:val="0054470C"/>
    <w:rsid w:val="005500B3"/>
    <w:rsid w:val="005508E1"/>
    <w:rsid w:val="00551645"/>
    <w:rsid w:val="00551F85"/>
    <w:rsid w:val="00552137"/>
    <w:rsid w:val="0055249B"/>
    <w:rsid w:val="00552566"/>
    <w:rsid w:val="005537B4"/>
    <w:rsid w:val="00554F1D"/>
    <w:rsid w:val="00557614"/>
    <w:rsid w:val="00557CBF"/>
    <w:rsid w:val="00561AB5"/>
    <w:rsid w:val="0056296D"/>
    <w:rsid w:val="00562C8B"/>
    <w:rsid w:val="005632DC"/>
    <w:rsid w:val="0056435E"/>
    <w:rsid w:val="0056664F"/>
    <w:rsid w:val="00566BB1"/>
    <w:rsid w:val="00566FC4"/>
    <w:rsid w:val="00567122"/>
    <w:rsid w:val="005677EA"/>
    <w:rsid w:val="00567807"/>
    <w:rsid w:val="00567D4F"/>
    <w:rsid w:val="00567DB9"/>
    <w:rsid w:val="005705ED"/>
    <w:rsid w:val="00570F33"/>
    <w:rsid w:val="005711DA"/>
    <w:rsid w:val="005714E8"/>
    <w:rsid w:val="0057263D"/>
    <w:rsid w:val="0057294A"/>
    <w:rsid w:val="00572A30"/>
    <w:rsid w:val="00572EDC"/>
    <w:rsid w:val="0057345A"/>
    <w:rsid w:val="00573AE0"/>
    <w:rsid w:val="005742E2"/>
    <w:rsid w:val="00575B6A"/>
    <w:rsid w:val="00575DFC"/>
    <w:rsid w:val="005769CA"/>
    <w:rsid w:val="00577D61"/>
    <w:rsid w:val="00580B19"/>
    <w:rsid w:val="00580C04"/>
    <w:rsid w:val="005818C4"/>
    <w:rsid w:val="00582C04"/>
    <w:rsid w:val="0058483B"/>
    <w:rsid w:val="0058519E"/>
    <w:rsid w:val="00585E4D"/>
    <w:rsid w:val="005873C4"/>
    <w:rsid w:val="00587FF8"/>
    <w:rsid w:val="00590F41"/>
    <w:rsid w:val="005913C7"/>
    <w:rsid w:val="00591585"/>
    <w:rsid w:val="0059362A"/>
    <w:rsid w:val="0059538C"/>
    <w:rsid w:val="005953DA"/>
    <w:rsid w:val="005955BE"/>
    <w:rsid w:val="0059561B"/>
    <w:rsid w:val="00595F7A"/>
    <w:rsid w:val="00596745"/>
    <w:rsid w:val="00596F61"/>
    <w:rsid w:val="0059746E"/>
    <w:rsid w:val="005975B7"/>
    <w:rsid w:val="005975E5"/>
    <w:rsid w:val="005A0148"/>
    <w:rsid w:val="005A0A29"/>
    <w:rsid w:val="005A14AD"/>
    <w:rsid w:val="005A1F42"/>
    <w:rsid w:val="005A385E"/>
    <w:rsid w:val="005A4DBC"/>
    <w:rsid w:val="005A6559"/>
    <w:rsid w:val="005A66B3"/>
    <w:rsid w:val="005A7CE6"/>
    <w:rsid w:val="005B056A"/>
    <w:rsid w:val="005B0E8C"/>
    <w:rsid w:val="005B14F4"/>
    <w:rsid w:val="005B16F4"/>
    <w:rsid w:val="005B1944"/>
    <w:rsid w:val="005B1A1F"/>
    <w:rsid w:val="005B1F72"/>
    <w:rsid w:val="005B2C42"/>
    <w:rsid w:val="005B3522"/>
    <w:rsid w:val="005B5F3C"/>
    <w:rsid w:val="005B6B60"/>
    <w:rsid w:val="005B76B0"/>
    <w:rsid w:val="005B79FA"/>
    <w:rsid w:val="005C10D8"/>
    <w:rsid w:val="005C1698"/>
    <w:rsid w:val="005C1D3B"/>
    <w:rsid w:val="005C6119"/>
    <w:rsid w:val="005D1691"/>
    <w:rsid w:val="005D2586"/>
    <w:rsid w:val="005D26CD"/>
    <w:rsid w:val="005D2701"/>
    <w:rsid w:val="005D28B3"/>
    <w:rsid w:val="005D3473"/>
    <w:rsid w:val="005D4660"/>
    <w:rsid w:val="005D5ABA"/>
    <w:rsid w:val="005D6CE4"/>
    <w:rsid w:val="005D7973"/>
    <w:rsid w:val="005D7C13"/>
    <w:rsid w:val="005E030A"/>
    <w:rsid w:val="005E04E7"/>
    <w:rsid w:val="005E0775"/>
    <w:rsid w:val="005E1E8D"/>
    <w:rsid w:val="005E264F"/>
    <w:rsid w:val="005E31FC"/>
    <w:rsid w:val="005E3D73"/>
    <w:rsid w:val="005E4500"/>
    <w:rsid w:val="005E49F5"/>
    <w:rsid w:val="005E5709"/>
    <w:rsid w:val="005E5C61"/>
    <w:rsid w:val="005F27B4"/>
    <w:rsid w:val="005F291C"/>
    <w:rsid w:val="005F4FFD"/>
    <w:rsid w:val="005F5449"/>
    <w:rsid w:val="005F6522"/>
    <w:rsid w:val="005F6811"/>
    <w:rsid w:val="005F7ACD"/>
    <w:rsid w:val="00600B8E"/>
    <w:rsid w:val="00601269"/>
    <w:rsid w:val="006035D4"/>
    <w:rsid w:val="00603A8A"/>
    <w:rsid w:val="006059E2"/>
    <w:rsid w:val="00610AA8"/>
    <w:rsid w:val="00611114"/>
    <w:rsid w:val="00611974"/>
    <w:rsid w:val="00612503"/>
    <w:rsid w:val="00612C7A"/>
    <w:rsid w:val="00614624"/>
    <w:rsid w:val="006171A2"/>
    <w:rsid w:val="00617901"/>
    <w:rsid w:val="00620D94"/>
    <w:rsid w:val="0062102B"/>
    <w:rsid w:val="00621ABD"/>
    <w:rsid w:val="00621B4F"/>
    <w:rsid w:val="00622F5E"/>
    <w:rsid w:val="00627A21"/>
    <w:rsid w:val="006303CB"/>
    <w:rsid w:val="00633B07"/>
    <w:rsid w:val="006342B3"/>
    <w:rsid w:val="0063451F"/>
    <w:rsid w:val="0063452D"/>
    <w:rsid w:val="0063561B"/>
    <w:rsid w:val="00635E34"/>
    <w:rsid w:val="00636800"/>
    <w:rsid w:val="00636A9E"/>
    <w:rsid w:val="00637174"/>
    <w:rsid w:val="006374AC"/>
    <w:rsid w:val="00640C82"/>
    <w:rsid w:val="0064213D"/>
    <w:rsid w:val="00642F3E"/>
    <w:rsid w:val="00643365"/>
    <w:rsid w:val="00644CD9"/>
    <w:rsid w:val="00644FB6"/>
    <w:rsid w:val="00645B57"/>
    <w:rsid w:val="00645E04"/>
    <w:rsid w:val="0064637A"/>
    <w:rsid w:val="00646D22"/>
    <w:rsid w:val="0064745B"/>
    <w:rsid w:val="006507AA"/>
    <w:rsid w:val="00651881"/>
    <w:rsid w:val="0065192D"/>
    <w:rsid w:val="00651F7C"/>
    <w:rsid w:val="0065260D"/>
    <w:rsid w:val="00653236"/>
    <w:rsid w:val="00653511"/>
    <w:rsid w:val="00653CB5"/>
    <w:rsid w:val="0065479E"/>
    <w:rsid w:val="00654A6C"/>
    <w:rsid w:val="006555B1"/>
    <w:rsid w:val="0065608B"/>
    <w:rsid w:val="00656117"/>
    <w:rsid w:val="00656E96"/>
    <w:rsid w:val="00657D1E"/>
    <w:rsid w:val="006612C6"/>
    <w:rsid w:val="0066174D"/>
    <w:rsid w:val="00661BC5"/>
    <w:rsid w:val="00661F6D"/>
    <w:rsid w:val="00662C9A"/>
    <w:rsid w:val="006635A3"/>
    <w:rsid w:val="00664A40"/>
    <w:rsid w:val="006653FF"/>
    <w:rsid w:val="00665469"/>
    <w:rsid w:val="00665C2C"/>
    <w:rsid w:val="00666F3D"/>
    <w:rsid w:val="0066720F"/>
    <w:rsid w:val="00667AB1"/>
    <w:rsid w:val="006708CD"/>
    <w:rsid w:val="00670E24"/>
    <w:rsid w:val="00672162"/>
    <w:rsid w:val="0067433C"/>
    <w:rsid w:val="00674D3F"/>
    <w:rsid w:val="00675E1C"/>
    <w:rsid w:val="00675FA0"/>
    <w:rsid w:val="006763DC"/>
    <w:rsid w:val="00677669"/>
    <w:rsid w:val="006779C3"/>
    <w:rsid w:val="006807E2"/>
    <w:rsid w:val="00680A6E"/>
    <w:rsid w:val="00680EC2"/>
    <w:rsid w:val="00681103"/>
    <w:rsid w:val="00682C62"/>
    <w:rsid w:val="00682E64"/>
    <w:rsid w:val="006831E9"/>
    <w:rsid w:val="00683F0C"/>
    <w:rsid w:val="0068440D"/>
    <w:rsid w:val="006848D6"/>
    <w:rsid w:val="00684E64"/>
    <w:rsid w:val="00685F5D"/>
    <w:rsid w:val="00686088"/>
    <w:rsid w:val="00691E4E"/>
    <w:rsid w:val="006926BD"/>
    <w:rsid w:val="006938C0"/>
    <w:rsid w:val="00695117"/>
    <w:rsid w:val="006956EB"/>
    <w:rsid w:val="00697CB7"/>
    <w:rsid w:val="006A10F8"/>
    <w:rsid w:val="006A25CC"/>
    <w:rsid w:val="006A3C1D"/>
    <w:rsid w:val="006A58D9"/>
    <w:rsid w:val="006A59F3"/>
    <w:rsid w:val="006A74FD"/>
    <w:rsid w:val="006A7571"/>
    <w:rsid w:val="006B026C"/>
    <w:rsid w:val="006B0690"/>
    <w:rsid w:val="006B299A"/>
    <w:rsid w:val="006B2FA2"/>
    <w:rsid w:val="006B3611"/>
    <w:rsid w:val="006B41AB"/>
    <w:rsid w:val="006B43ED"/>
    <w:rsid w:val="006B452F"/>
    <w:rsid w:val="006B5056"/>
    <w:rsid w:val="006B52D1"/>
    <w:rsid w:val="006B5815"/>
    <w:rsid w:val="006B63E1"/>
    <w:rsid w:val="006B6CB1"/>
    <w:rsid w:val="006B6E6D"/>
    <w:rsid w:val="006C0ACE"/>
    <w:rsid w:val="006C0C72"/>
    <w:rsid w:val="006C4345"/>
    <w:rsid w:val="006C6CA0"/>
    <w:rsid w:val="006C6D84"/>
    <w:rsid w:val="006C70C6"/>
    <w:rsid w:val="006C77FD"/>
    <w:rsid w:val="006D1540"/>
    <w:rsid w:val="006D1DB4"/>
    <w:rsid w:val="006D2FB2"/>
    <w:rsid w:val="006D5372"/>
    <w:rsid w:val="006D6EFA"/>
    <w:rsid w:val="006D7178"/>
    <w:rsid w:val="006D72EF"/>
    <w:rsid w:val="006E0A10"/>
    <w:rsid w:val="006E188B"/>
    <w:rsid w:val="006E1E8D"/>
    <w:rsid w:val="006E218F"/>
    <w:rsid w:val="006E2EC9"/>
    <w:rsid w:val="006E3474"/>
    <w:rsid w:val="006E48C3"/>
    <w:rsid w:val="006E4E88"/>
    <w:rsid w:val="006E5A63"/>
    <w:rsid w:val="006E7738"/>
    <w:rsid w:val="006F1242"/>
    <w:rsid w:val="006F1317"/>
    <w:rsid w:val="006F1D27"/>
    <w:rsid w:val="006F2C5C"/>
    <w:rsid w:val="006F3F9F"/>
    <w:rsid w:val="006F45A0"/>
    <w:rsid w:val="006F4800"/>
    <w:rsid w:val="006F48A3"/>
    <w:rsid w:val="006F4EED"/>
    <w:rsid w:val="006F4F3D"/>
    <w:rsid w:val="006F5234"/>
    <w:rsid w:val="006F5598"/>
    <w:rsid w:val="006F5797"/>
    <w:rsid w:val="006F6841"/>
    <w:rsid w:val="006F6A0F"/>
    <w:rsid w:val="0070032B"/>
    <w:rsid w:val="007025FB"/>
    <w:rsid w:val="007026F1"/>
    <w:rsid w:val="007049B8"/>
    <w:rsid w:val="00705AF2"/>
    <w:rsid w:val="00705D1B"/>
    <w:rsid w:val="0070690D"/>
    <w:rsid w:val="00706939"/>
    <w:rsid w:val="007070C0"/>
    <w:rsid w:val="007101D7"/>
    <w:rsid w:val="00712519"/>
    <w:rsid w:val="00713153"/>
    <w:rsid w:val="00713352"/>
    <w:rsid w:val="00715F9D"/>
    <w:rsid w:val="0071673F"/>
    <w:rsid w:val="0071683B"/>
    <w:rsid w:val="0072186C"/>
    <w:rsid w:val="00724A74"/>
    <w:rsid w:val="00724B8C"/>
    <w:rsid w:val="0072540B"/>
    <w:rsid w:val="00725539"/>
    <w:rsid w:val="00726A36"/>
    <w:rsid w:val="00731A39"/>
    <w:rsid w:val="00731D88"/>
    <w:rsid w:val="007331DF"/>
    <w:rsid w:val="0073350E"/>
    <w:rsid w:val="007336D0"/>
    <w:rsid w:val="00733EC7"/>
    <w:rsid w:val="0073444E"/>
    <w:rsid w:val="0073643B"/>
    <w:rsid w:val="007379A5"/>
    <w:rsid w:val="007403C9"/>
    <w:rsid w:val="00740424"/>
    <w:rsid w:val="00740C72"/>
    <w:rsid w:val="00740FF2"/>
    <w:rsid w:val="00741022"/>
    <w:rsid w:val="00742669"/>
    <w:rsid w:val="007438C8"/>
    <w:rsid w:val="007462DE"/>
    <w:rsid w:val="00746694"/>
    <w:rsid w:val="00746C5E"/>
    <w:rsid w:val="007478C9"/>
    <w:rsid w:val="00751076"/>
    <w:rsid w:val="00751D50"/>
    <w:rsid w:val="00752396"/>
    <w:rsid w:val="007531F6"/>
    <w:rsid w:val="00753994"/>
    <w:rsid w:val="00753A67"/>
    <w:rsid w:val="00754E82"/>
    <w:rsid w:val="007555EF"/>
    <w:rsid w:val="00755F26"/>
    <w:rsid w:val="00756BC1"/>
    <w:rsid w:val="00756EB7"/>
    <w:rsid w:val="00757765"/>
    <w:rsid w:val="007578A9"/>
    <w:rsid w:val="00760BBB"/>
    <w:rsid w:val="00760E82"/>
    <w:rsid w:val="007617D7"/>
    <w:rsid w:val="00761DA8"/>
    <w:rsid w:val="00763181"/>
    <w:rsid w:val="00763CA9"/>
    <w:rsid w:val="00764B2E"/>
    <w:rsid w:val="00765338"/>
    <w:rsid w:val="00765CB2"/>
    <w:rsid w:val="007665EC"/>
    <w:rsid w:val="00770FCA"/>
    <w:rsid w:val="0077239E"/>
    <w:rsid w:val="007723F7"/>
    <w:rsid w:val="007726C8"/>
    <w:rsid w:val="00772EED"/>
    <w:rsid w:val="0077470F"/>
    <w:rsid w:val="007750DC"/>
    <w:rsid w:val="007760B4"/>
    <w:rsid w:val="007769E0"/>
    <w:rsid w:val="00777842"/>
    <w:rsid w:val="007778A1"/>
    <w:rsid w:val="00780DE2"/>
    <w:rsid w:val="00781CB3"/>
    <w:rsid w:val="007831EE"/>
    <w:rsid w:val="00785881"/>
    <w:rsid w:val="00786296"/>
    <w:rsid w:val="00787392"/>
    <w:rsid w:val="007875CE"/>
    <w:rsid w:val="007909A5"/>
    <w:rsid w:val="007918E3"/>
    <w:rsid w:val="007923FE"/>
    <w:rsid w:val="00792E85"/>
    <w:rsid w:val="00792F13"/>
    <w:rsid w:val="007939CA"/>
    <w:rsid w:val="00796C16"/>
    <w:rsid w:val="0079707E"/>
    <w:rsid w:val="007A00B3"/>
    <w:rsid w:val="007A10F7"/>
    <w:rsid w:val="007A130A"/>
    <w:rsid w:val="007A1C8E"/>
    <w:rsid w:val="007A1EA7"/>
    <w:rsid w:val="007A219E"/>
    <w:rsid w:val="007A2CFD"/>
    <w:rsid w:val="007A30BB"/>
    <w:rsid w:val="007A372F"/>
    <w:rsid w:val="007A48A2"/>
    <w:rsid w:val="007A4F37"/>
    <w:rsid w:val="007A5A89"/>
    <w:rsid w:val="007A5DAB"/>
    <w:rsid w:val="007A613A"/>
    <w:rsid w:val="007A6710"/>
    <w:rsid w:val="007A6AC0"/>
    <w:rsid w:val="007A6DCF"/>
    <w:rsid w:val="007A7C6E"/>
    <w:rsid w:val="007B2434"/>
    <w:rsid w:val="007B27DA"/>
    <w:rsid w:val="007B4D5A"/>
    <w:rsid w:val="007B552F"/>
    <w:rsid w:val="007B6377"/>
    <w:rsid w:val="007B641C"/>
    <w:rsid w:val="007C054E"/>
    <w:rsid w:val="007C05B2"/>
    <w:rsid w:val="007C0BB8"/>
    <w:rsid w:val="007C14FF"/>
    <w:rsid w:val="007C1CA2"/>
    <w:rsid w:val="007C1DB2"/>
    <w:rsid w:val="007C2000"/>
    <w:rsid w:val="007C22E6"/>
    <w:rsid w:val="007C3E55"/>
    <w:rsid w:val="007C417C"/>
    <w:rsid w:val="007C4B01"/>
    <w:rsid w:val="007C561D"/>
    <w:rsid w:val="007C5681"/>
    <w:rsid w:val="007C6C8C"/>
    <w:rsid w:val="007D016B"/>
    <w:rsid w:val="007D07B1"/>
    <w:rsid w:val="007D1ACD"/>
    <w:rsid w:val="007D1F02"/>
    <w:rsid w:val="007D23A5"/>
    <w:rsid w:val="007D3006"/>
    <w:rsid w:val="007D5D05"/>
    <w:rsid w:val="007D5DFF"/>
    <w:rsid w:val="007D6BC5"/>
    <w:rsid w:val="007D76B6"/>
    <w:rsid w:val="007D7ACB"/>
    <w:rsid w:val="007D7FA5"/>
    <w:rsid w:val="007E0A6E"/>
    <w:rsid w:val="007E1608"/>
    <w:rsid w:val="007E1781"/>
    <w:rsid w:val="007E179F"/>
    <w:rsid w:val="007E1953"/>
    <w:rsid w:val="007E1CF3"/>
    <w:rsid w:val="007E23CE"/>
    <w:rsid w:val="007E267D"/>
    <w:rsid w:val="007E274E"/>
    <w:rsid w:val="007E2FAE"/>
    <w:rsid w:val="007E4B03"/>
    <w:rsid w:val="007E51DD"/>
    <w:rsid w:val="007E54AE"/>
    <w:rsid w:val="007E5E05"/>
    <w:rsid w:val="007E6034"/>
    <w:rsid w:val="007E62C8"/>
    <w:rsid w:val="007E69FD"/>
    <w:rsid w:val="007E7AD2"/>
    <w:rsid w:val="007E7EA1"/>
    <w:rsid w:val="007F17E5"/>
    <w:rsid w:val="007F26E3"/>
    <w:rsid w:val="007F3BBE"/>
    <w:rsid w:val="007F3E53"/>
    <w:rsid w:val="007F4202"/>
    <w:rsid w:val="007F4E33"/>
    <w:rsid w:val="007F4E3A"/>
    <w:rsid w:val="007F6B89"/>
    <w:rsid w:val="00802566"/>
    <w:rsid w:val="00802A7F"/>
    <w:rsid w:val="00807B9D"/>
    <w:rsid w:val="008113AD"/>
    <w:rsid w:val="008132B0"/>
    <w:rsid w:val="0081343F"/>
    <w:rsid w:val="00815AC2"/>
    <w:rsid w:val="00815AF7"/>
    <w:rsid w:val="00816423"/>
    <w:rsid w:val="00816C55"/>
    <w:rsid w:val="00820873"/>
    <w:rsid w:val="00820F07"/>
    <w:rsid w:val="008211F6"/>
    <w:rsid w:val="00821A76"/>
    <w:rsid w:val="00821A78"/>
    <w:rsid w:val="008222EC"/>
    <w:rsid w:val="00825187"/>
    <w:rsid w:val="00825244"/>
    <w:rsid w:val="00826857"/>
    <w:rsid w:val="008268FB"/>
    <w:rsid w:val="00830340"/>
    <w:rsid w:val="008303C1"/>
    <w:rsid w:val="0083289E"/>
    <w:rsid w:val="008346FF"/>
    <w:rsid w:val="00834F67"/>
    <w:rsid w:val="00836BC9"/>
    <w:rsid w:val="00836CC0"/>
    <w:rsid w:val="00836D2F"/>
    <w:rsid w:val="00837947"/>
    <w:rsid w:val="00840FA4"/>
    <w:rsid w:val="00841278"/>
    <w:rsid w:val="00841A0D"/>
    <w:rsid w:val="00841D7A"/>
    <w:rsid w:val="00843861"/>
    <w:rsid w:val="00843E6A"/>
    <w:rsid w:val="008447EF"/>
    <w:rsid w:val="00845299"/>
    <w:rsid w:val="0084536B"/>
    <w:rsid w:val="0084700E"/>
    <w:rsid w:val="0084771F"/>
    <w:rsid w:val="00847736"/>
    <w:rsid w:val="00850419"/>
    <w:rsid w:val="00851E11"/>
    <w:rsid w:val="00852036"/>
    <w:rsid w:val="0085232B"/>
    <w:rsid w:val="0085385F"/>
    <w:rsid w:val="00853DE8"/>
    <w:rsid w:val="008540A8"/>
    <w:rsid w:val="00854370"/>
    <w:rsid w:val="008550E2"/>
    <w:rsid w:val="008554F4"/>
    <w:rsid w:val="00855782"/>
    <w:rsid w:val="008614A4"/>
    <w:rsid w:val="00862245"/>
    <w:rsid w:val="0086303E"/>
    <w:rsid w:val="008633F6"/>
    <w:rsid w:val="00863CB4"/>
    <w:rsid w:val="0086507C"/>
    <w:rsid w:val="00865324"/>
    <w:rsid w:val="0086750D"/>
    <w:rsid w:val="0086786F"/>
    <w:rsid w:val="00870846"/>
    <w:rsid w:val="008720F4"/>
    <w:rsid w:val="00872176"/>
    <w:rsid w:val="008723B6"/>
    <w:rsid w:val="0087262B"/>
    <w:rsid w:val="00873F36"/>
    <w:rsid w:val="00874BEB"/>
    <w:rsid w:val="00874EBE"/>
    <w:rsid w:val="00874EFA"/>
    <w:rsid w:val="008755BF"/>
    <w:rsid w:val="008762C7"/>
    <w:rsid w:val="008765D8"/>
    <w:rsid w:val="008817D4"/>
    <w:rsid w:val="0088474B"/>
    <w:rsid w:val="00884776"/>
    <w:rsid w:val="00884B0A"/>
    <w:rsid w:val="00884EFB"/>
    <w:rsid w:val="00885749"/>
    <w:rsid w:val="00885AAD"/>
    <w:rsid w:val="00885C59"/>
    <w:rsid w:val="00887708"/>
    <w:rsid w:val="00890EF3"/>
    <w:rsid w:val="00891401"/>
    <w:rsid w:val="00891FB7"/>
    <w:rsid w:val="00892356"/>
    <w:rsid w:val="00893E29"/>
    <w:rsid w:val="008953F6"/>
    <w:rsid w:val="00896149"/>
    <w:rsid w:val="0089627A"/>
    <w:rsid w:val="00896963"/>
    <w:rsid w:val="00897341"/>
    <w:rsid w:val="008A24AD"/>
    <w:rsid w:val="008A34AF"/>
    <w:rsid w:val="008A458D"/>
    <w:rsid w:val="008A467D"/>
    <w:rsid w:val="008A55C1"/>
    <w:rsid w:val="008A5A7D"/>
    <w:rsid w:val="008A5AF7"/>
    <w:rsid w:val="008A5E74"/>
    <w:rsid w:val="008A6994"/>
    <w:rsid w:val="008A6D7E"/>
    <w:rsid w:val="008A747B"/>
    <w:rsid w:val="008A7BE3"/>
    <w:rsid w:val="008B12BF"/>
    <w:rsid w:val="008B1A14"/>
    <w:rsid w:val="008B284E"/>
    <w:rsid w:val="008B36ED"/>
    <w:rsid w:val="008B397C"/>
    <w:rsid w:val="008B3EDE"/>
    <w:rsid w:val="008B598A"/>
    <w:rsid w:val="008B708F"/>
    <w:rsid w:val="008B776C"/>
    <w:rsid w:val="008B792B"/>
    <w:rsid w:val="008C16AC"/>
    <w:rsid w:val="008C190A"/>
    <w:rsid w:val="008C2CA1"/>
    <w:rsid w:val="008C30F6"/>
    <w:rsid w:val="008C404E"/>
    <w:rsid w:val="008C42F6"/>
    <w:rsid w:val="008C473F"/>
    <w:rsid w:val="008C4798"/>
    <w:rsid w:val="008C49BD"/>
    <w:rsid w:val="008C5401"/>
    <w:rsid w:val="008D05B9"/>
    <w:rsid w:val="008D158D"/>
    <w:rsid w:val="008D1F47"/>
    <w:rsid w:val="008D34ED"/>
    <w:rsid w:val="008D4941"/>
    <w:rsid w:val="008D522F"/>
    <w:rsid w:val="008D602D"/>
    <w:rsid w:val="008D7A4E"/>
    <w:rsid w:val="008E1E22"/>
    <w:rsid w:val="008E2A58"/>
    <w:rsid w:val="008E4081"/>
    <w:rsid w:val="008E5E63"/>
    <w:rsid w:val="008E63E0"/>
    <w:rsid w:val="008E6403"/>
    <w:rsid w:val="008E6BC7"/>
    <w:rsid w:val="008E6C8E"/>
    <w:rsid w:val="008E734B"/>
    <w:rsid w:val="008F2206"/>
    <w:rsid w:val="008F359A"/>
    <w:rsid w:val="008F4344"/>
    <w:rsid w:val="008F4A42"/>
    <w:rsid w:val="008F5172"/>
    <w:rsid w:val="008F5405"/>
    <w:rsid w:val="008F5F95"/>
    <w:rsid w:val="008F659A"/>
    <w:rsid w:val="008F6633"/>
    <w:rsid w:val="008F6DBD"/>
    <w:rsid w:val="008F748D"/>
    <w:rsid w:val="00900253"/>
    <w:rsid w:val="0090103A"/>
    <w:rsid w:val="00901617"/>
    <w:rsid w:val="009019B2"/>
    <w:rsid w:val="00903D3D"/>
    <w:rsid w:val="00904A29"/>
    <w:rsid w:val="00904C2A"/>
    <w:rsid w:val="00904C76"/>
    <w:rsid w:val="00905F79"/>
    <w:rsid w:val="009061FD"/>
    <w:rsid w:val="009068AB"/>
    <w:rsid w:val="0090741F"/>
    <w:rsid w:val="00910227"/>
    <w:rsid w:val="0091437B"/>
    <w:rsid w:val="00914423"/>
    <w:rsid w:val="00914A50"/>
    <w:rsid w:val="00914BD7"/>
    <w:rsid w:val="009156EA"/>
    <w:rsid w:val="009157FA"/>
    <w:rsid w:val="00916286"/>
    <w:rsid w:val="00916BCD"/>
    <w:rsid w:val="009208AA"/>
    <w:rsid w:val="00920FFC"/>
    <w:rsid w:val="009214B2"/>
    <w:rsid w:val="009218D6"/>
    <w:rsid w:val="00922D1E"/>
    <w:rsid w:val="009232F4"/>
    <w:rsid w:val="00923D9E"/>
    <w:rsid w:val="00924010"/>
    <w:rsid w:val="00925DEB"/>
    <w:rsid w:val="009260EF"/>
    <w:rsid w:val="00927328"/>
    <w:rsid w:val="00930073"/>
    <w:rsid w:val="00930602"/>
    <w:rsid w:val="00930968"/>
    <w:rsid w:val="00931677"/>
    <w:rsid w:val="00932B21"/>
    <w:rsid w:val="00933240"/>
    <w:rsid w:val="00933CA3"/>
    <w:rsid w:val="00934105"/>
    <w:rsid w:val="00934258"/>
    <w:rsid w:val="009357FF"/>
    <w:rsid w:val="009404FA"/>
    <w:rsid w:val="009416F2"/>
    <w:rsid w:val="00941BA9"/>
    <w:rsid w:val="00942B32"/>
    <w:rsid w:val="00943066"/>
    <w:rsid w:val="00943478"/>
    <w:rsid w:val="00943761"/>
    <w:rsid w:val="00945974"/>
    <w:rsid w:val="009459BA"/>
    <w:rsid w:val="00946252"/>
    <w:rsid w:val="00946F75"/>
    <w:rsid w:val="00947590"/>
    <w:rsid w:val="00947DBE"/>
    <w:rsid w:val="00951033"/>
    <w:rsid w:val="00951420"/>
    <w:rsid w:val="0095152E"/>
    <w:rsid w:val="00951FC1"/>
    <w:rsid w:val="00954856"/>
    <w:rsid w:val="00954868"/>
    <w:rsid w:val="00955082"/>
    <w:rsid w:val="00955247"/>
    <w:rsid w:val="0095799A"/>
    <w:rsid w:val="0096324C"/>
    <w:rsid w:val="00965007"/>
    <w:rsid w:val="00965F00"/>
    <w:rsid w:val="00966799"/>
    <w:rsid w:val="00967A7E"/>
    <w:rsid w:val="00967BDD"/>
    <w:rsid w:val="0097042E"/>
    <w:rsid w:val="0097082B"/>
    <w:rsid w:val="00971A34"/>
    <w:rsid w:val="00973111"/>
    <w:rsid w:val="009733BA"/>
    <w:rsid w:val="009752A3"/>
    <w:rsid w:val="00975430"/>
    <w:rsid w:val="00975F82"/>
    <w:rsid w:val="00977720"/>
    <w:rsid w:val="0097794F"/>
    <w:rsid w:val="00977967"/>
    <w:rsid w:val="00977AFC"/>
    <w:rsid w:val="0098000E"/>
    <w:rsid w:val="00980C55"/>
    <w:rsid w:val="009813D0"/>
    <w:rsid w:val="009829FE"/>
    <w:rsid w:val="009830A5"/>
    <w:rsid w:val="00983A6E"/>
    <w:rsid w:val="00983FD0"/>
    <w:rsid w:val="00984326"/>
    <w:rsid w:val="00985028"/>
    <w:rsid w:val="00985566"/>
    <w:rsid w:val="0098647C"/>
    <w:rsid w:val="00987438"/>
    <w:rsid w:val="00990130"/>
    <w:rsid w:val="0099025E"/>
    <w:rsid w:val="009906E8"/>
    <w:rsid w:val="009909AD"/>
    <w:rsid w:val="00991EF6"/>
    <w:rsid w:val="00992110"/>
    <w:rsid w:val="009929C6"/>
    <w:rsid w:val="00992AA6"/>
    <w:rsid w:val="00994102"/>
    <w:rsid w:val="0099481D"/>
    <w:rsid w:val="00994EEB"/>
    <w:rsid w:val="00996177"/>
    <w:rsid w:val="009A07AC"/>
    <w:rsid w:val="009A1628"/>
    <w:rsid w:val="009A1673"/>
    <w:rsid w:val="009A2961"/>
    <w:rsid w:val="009A39DF"/>
    <w:rsid w:val="009A3E7D"/>
    <w:rsid w:val="009A556A"/>
    <w:rsid w:val="009A5787"/>
    <w:rsid w:val="009A5A9F"/>
    <w:rsid w:val="009A5DCE"/>
    <w:rsid w:val="009A5FB3"/>
    <w:rsid w:val="009A7185"/>
    <w:rsid w:val="009B02BE"/>
    <w:rsid w:val="009B10B4"/>
    <w:rsid w:val="009B220A"/>
    <w:rsid w:val="009B2904"/>
    <w:rsid w:val="009B2DA8"/>
    <w:rsid w:val="009B48AB"/>
    <w:rsid w:val="009B4DF5"/>
    <w:rsid w:val="009B4DFD"/>
    <w:rsid w:val="009B4E45"/>
    <w:rsid w:val="009B552F"/>
    <w:rsid w:val="009B5A86"/>
    <w:rsid w:val="009B5ACC"/>
    <w:rsid w:val="009B72C9"/>
    <w:rsid w:val="009B79B9"/>
    <w:rsid w:val="009B7A50"/>
    <w:rsid w:val="009C0A7A"/>
    <w:rsid w:val="009C11D5"/>
    <w:rsid w:val="009C3A92"/>
    <w:rsid w:val="009C4162"/>
    <w:rsid w:val="009C5319"/>
    <w:rsid w:val="009C688B"/>
    <w:rsid w:val="009C7662"/>
    <w:rsid w:val="009C7A21"/>
    <w:rsid w:val="009D045E"/>
    <w:rsid w:val="009D04EC"/>
    <w:rsid w:val="009D3B65"/>
    <w:rsid w:val="009D3E71"/>
    <w:rsid w:val="009D5DBE"/>
    <w:rsid w:val="009D5EB9"/>
    <w:rsid w:val="009E0118"/>
    <w:rsid w:val="009E011F"/>
    <w:rsid w:val="009E09C8"/>
    <w:rsid w:val="009E27DE"/>
    <w:rsid w:val="009E2BE1"/>
    <w:rsid w:val="009E3265"/>
    <w:rsid w:val="009E3805"/>
    <w:rsid w:val="009E59BF"/>
    <w:rsid w:val="009E6FF8"/>
    <w:rsid w:val="009E7B8E"/>
    <w:rsid w:val="009F0F44"/>
    <w:rsid w:val="009F148B"/>
    <w:rsid w:val="009F256B"/>
    <w:rsid w:val="009F31C7"/>
    <w:rsid w:val="009F366C"/>
    <w:rsid w:val="009F3F2A"/>
    <w:rsid w:val="009F43E3"/>
    <w:rsid w:val="00A0121D"/>
    <w:rsid w:val="00A0141B"/>
    <w:rsid w:val="00A02126"/>
    <w:rsid w:val="00A03D41"/>
    <w:rsid w:val="00A045BA"/>
    <w:rsid w:val="00A054D1"/>
    <w:rsid w:val="00A05F38"/>
    <w:rsid w:val="00A060E7"/>
    <w:rsid w:val="00A07122"/>
    <w:rsid w:val="00A07877"/>
    <w:rsid w:val="00A07F56"/>
    <w:rsid w:val="00A10CE7"/>
    <w:rsid w:val="00A11884"/>
    <w:rsid w:val="00A12A31"/>
    <w:rsid w:val="00A151C8"/>
    <w:rsid w:val="00A17817"/>
    <w:rsid w:val="00A17837"/>
    <w:rsid w:val="00A17BAD"/>
    <w:rsid w:val="00A2041D"/>
    <w:rsid w:val="00A20C9B"/>
    <w:rsid w:val="00A21E06"/>
    <w:rsid w:val="00A23771"/>
    <w:rsid w:val="00A24365"/>
    <w:rsid w:val="00A263E9"/>
    <w:rsid w:val="00A264B3"/>
    <w:rsid w:val="00A277A6"/>
    <w:rsid w:val="00A278AC"/>
    <w:rsid w:val="00A27D71"/>
    <w:rsid w:val="00A32777"/>
    <w:rsid w:val="00A339D8"/>
    <w:rsid w:val="00A34967"/>
    <w:rsid w:val="00A40FC4"/>
    <w:rsid w:val="00A41AE3"/>
    <w:rsid w:val="00A420A5"/>
    <w:rsid w:val="00A43B92"/>
    <w:rsid w:val="00A4435E"/>
    <w:rsid w:val="00A44543"/>
    <w:rsid w:val="00A453B5"/>
    <w:rsid w:val="00A453F5"/>
    <w:rsid w:val="00A4575A"/>
    <w:rsid w:val="00A4682E"/>
    <w:rsid w:val="00A471DA"/>
    <w:rsid w:val="00A502B4"/>
    <w:rsid w:val="00A50544"/>
    <w:rsid w:val="00A50710"/>
    <w:rsid w:val="00A507DA"/>
    <w:rsid w:val="00A50CA6"/>
    <w:rsid w:val="00A50E75"/>
    <w:rsid w:val="00A50EA1"/>
    <w:rsid w:val="00A517DF"/>
    <w:rsid w:val="00A537FC"/>
    <w:rsid w:val="00A53A3D"/>
    <w:rsid w:val="00A53C58"/>
    <w:rsid w:val="00A53F67"/>
    <w:rsid w:val="00A55029"/>
    <w:rsid w:val="00A55AFC"/>
    <w:rsid w:val="00A561A0"/>
    <w:rsid w:val="00A5666E"/>
    <w:rsid w:val="00A61F5C"/>
    <w:rsid w:val="00A62217"/>
    <w:rsid w:val="00A62C53"/>
    <w:rsid w:val="00A632D6"/>
    <w:rsid w:val="00A646BD"/>
    <w:rsid w:val="00A65EE7"/>
    <w:rsid w:val="00A65F6F"/>
    <w:rsid w:val="00A66A40"/>
    <w:rsid w:val="00A71BD2"/>
    <w:rsid w:val="00A71DD2"/>
    <w:rsid w:val="00A73F5B"/>
    <w:rsid w:val="00A7421C"/>
    <w:rsid w:val="00A7470C"/>
    <w:rsid w:val="00A80A38"/>
    <w:rsid w:val="00A80C2C"/>
    <w:rsid w:val="00A81AE0"/>
    <w:rsid w:val="00A840DA"/>
    <w:rsid w:val="00A84537"/>
    <w:rsid w:val="00A8506F"/>
    <w:rsid w:val="00A86863"/>
    <w:rsid w:val="00A868F1"/>
    <w:rsid w:val="00A86FB9"/>
    <w:rsid w:val="00A8781C"/>
    <w:rsid w:val="00A90781"/>
    <w:rsid w:val="00A90E74"/>
    <w:rsid w:val="00A91A27"/>
    <w:rsid w:val="00A93903"/>
    <w:rsid w:val="00A93A55"/>
    <w:rsid w:val="00A93C90"/>
    <w:rsid w:val="00A942B1"/>
    <w:rsid w:val="00A949BD"/>
    <w:rsid w:val="00A95B67"/>
    <w:rsid w:val="00A9657C"/>
    <w:rsid w:val="00A96E46"/>
    <w:rsid w:val="00AA066F"/>
    <w:rsid w:val="00AA0808"/>
    <w:rsid w:val="00AA0B74"/>
    <w:rsid w:val="00AA0C87"/>
    <w:rsid w:val="00AA1CB5"/>
    <w:rsid w:val="00AA1F15"/>
    <w:rsid w:val="00AA224C"/>
    <w:rsid w:val="00AA3312"/>
    <w:rsid w:val="00AA34ED"/>
    <w:rsid w:val="00AA35B6"/>
    <w:rsid w:val="00AA3B9F"/>
    <w:rsid w:val="00AA4EBD"/>
    <w:rsid w:val="00AA4F03"/>
    <w:rsid w:val="00AA523D"/>
    <w:rsid w:val="00AA53B8"/>
    <w:rsid w:val="00AA6DF3"/>
    <w:rsid w:val="00AA715A"/>
    <w:rsid w:val="00AA78C7"/>
    <w:rsid w:val="00AA7A0B"/>
    <w:rsid w:val="00AB0B0A"/>
    <w:rsid w:val="00AB100C"/>
    <w:rsid w:val="00AB2B44"/>
    <w:rsid w:val="00AB4EA3"/>
    <w:rsid w:val="00AB7819"/>
    <w:rsid w:val="00AC1F87"/>
    <w:rsid w:val="00AC20B6"/>
    <w:rsid w:val="00AC2861"/>
    <w:rsid w:val="00AC2A85"/>
    <w:rsid w:val="00AC66BF"/>
    <w:rsid w:val="00AC6A44"/>
    <w:rsid w:val="00AC6BAC"/>
    <w:rsid w:val="00AC6C91"/>
    <w:rsid w:val="00AC7B00"/>
    <w:rsid w:val="00AD002F"/>
    <w:rsid w:val="00AD0896"/>
    <w:rsid w:val="00AD0B9B"/>
    <w:rsid w:val="00AD1D91"/>
    <w:rsid w:val="00AD22CF"/>
    <w:rsid w:val="00AD2D12"/>
    <w:rsid w:val="00AD3160"/>
    <w:rsid w:val="00AD3A7A"/>
    <w:rsid w:val="00AD4E85"/>
    <w:rsid w:val="00AD79BC"/>
    <w:rsid w:val="00AE0431"/>
    <w:rsid w:val="00AE1BA9"/>
    <w:rsid w:val="00AE1D70"/>
    <w:rsid w:val="00AE25AB"/>
    <w:rsid w:val="00AE261A"/>
    <w:rsid w:val="00AE29D2"/>
    <w:rsid w:val="00AE3967"/>
    <w:rsid w:val="00AE4381"/>
    <w:rsid w:val="00AE44D1"/>
    <w:rsid w:val="00AE4AA3"/>
    <w:rsid w:val="00AE5470"/>
    <w:rsid w:val="00AF0113"/>
    <w:rsid w:val="00AF0E10"/>
    <w:rsid w:val="00AF230C"/>
    <w:rsid w:val="00AF2A03"/>
    <w:rsid w:val="00AF5388"/>
    <w:rsid w:val="00AF5611"/>
    <w:rsid w:val="00AF5AB9"/>
    <w:rsid w:val="00AF5CE8"/>
    <w:rsid w:val="00AF68A0"/>
    <w:rsid w:val="00AF6E1D"/>
    <w:rsid w:val="00AF7362"/>
    <w:rsid w:val="00AF7B52"/>
    <w:rsid w:val="00B02A27"/>
    <w:rsid w:val="00B03DA0"/>
    <w:rsid w:val="00B040E9"/>
    <w:rsid w:val="00B04557"/>
    <w:rsid w:val="00B04ADA"/>
    <w:rsid w:val="00B07623"/>
    <w:rsid w:val="00B10121"/>
    <w:rsid w:val="00B10B03"/>
    <w:rsid w:val="00B11380"/>
    <w:rsid w:val="00B12A6A"/>
    <w:rsid w:val="00B139A3"/>
    <w:rsid w:val="00B15582"/>
    <w:rsid w:val="00B15689"/>
    <w:rsid w:val="00B15B05"/>
    <w:rsid w:val="00B163BC"/>
    <w:rsid w:val="00B166F5"/>
    <w:rsid w:val="00B16CB1"/>
    <w:rsid w:val="00B20AF7"/>
    <w:rsid w:val="00B21657"/>
    <w:rsid w:val="00B22A94"/>
    <w:rsid w:val="00B24B9C"/>
    <w:rsid w:val="00B24C57"/>
    <w:rsid w:val="00B261D6"/>
    <w:rsid w:val="00B26A72"/>
    <w:rsid w:val="00B27669"/>
    <w:rsid w:val="00B27701"/>
    <w:rsid w:val="00B27E46"/>
    <w:rsid w:val="00B305C7"/>
    <w:rsid w:val="00B30E1A"/>
    <w:rsid w:val="00B3198C"/>
    <w:rsid w:val="00B31EF6"/>
    <w:rsid w:val="00B32752"/>
    <w:rsid w:val="00B32E6A"/>
    <w:rsid w:val="00B35B8B"/>
    <w:rsid w:val="00B37042"/>
    <w:rsid w:val="00B370AD"/>
    <w:rsid w:val="00B3718D"/>
    <w:rsid w:val="00B3723D"/>
    <w:rsid w:val="00B407D0"/>
    <w:rsid w:val="00B41043"/>
    <w:rsid w:val="00B422BB"/>
    <w:rsid w:val="00B425B1"/>
    <w:rsid w:val="00B428BE"/>
    <w:rsid w:val="00B42C34"/>
    <w:rsid w:val="00B43135"/>
    <w:rsid w:val="00B47C22"/>
    <w:rsid w:val="00B508FF"/>
    <w:rsid w:val="00B50FC8"/>
    <w:rsid w:val="00B518C7"/>
    <w:rsid w:val="00B52D70"/>
    <w:rsid w:val="00B53A5C"/>
    <w:rsid w:val="00B55F90"/>
    <w:rsid w:val="00B57D3A"/>
    <w:rsid w:val="00B605DE"/>
    <w:rsid w:val="00B615F7"/>
    <w:rsid w:val="00B6301E"/>
    <w:rsid w:val="00B63E79"/>
    <w:rsid w:val="00B6629B"/>
    <w:rsid w:val="00B666AD"/>
    <w:rsid w:val="00B66DC6"/>
    <w:rsid w:val="00B66F7F"/>
    <w:rsid w:val="00B67012"/>
    <w:rsid w:val="00B67D39"/>
    <w:rsid w:val="00B71E5E"/>
    <w:rsid w:val="00B730A0"/>
    <w:rsid w:val="00B73FEC"/>
    <w:rsid w:val="00B75839"/>
    <w:rsid w:val="00B758A3"/>
    <w:rsid w:val="00B7775D"/>
    <w:rsid w:val="00B80FCA"/>
    <w:rsid w:val="00B8195E"/>
    <w:rsid w:val="00B82E99"/>
    <w:rsid w:val="00B831A2"/>
    <w:rsid w:val="00B83E68"/>
    <w:rsid w:val="00B84908"/>
    <w:rsid w:val="00B855C5"/>
    <w:rsid w:val="00B8577A"/>
    <w:rsid w:val="00B86BBF"/>
    <w:rsid w:val="00B879CC"/>
    <w:rsid w:val="00B87DC4"/>
    <w:rsid w:val="00B87E42"/>
    <w:rsid w:val="00B90406"/>
    <w:rsid w:val="00B90EDF"/>
    <w:rsid w:val="00B9172A"/>
    <w:rsid w:val="00B91AA3"/>
    <w:rsid w:val="00B9290F"/>
    <w:rsid w:val="00B92951"/>
    <w:rsid w:val="00B931AF"/>
    <w:rsid w:val="00B93896"/>
    <w:rsid w:val="00B945D7"/>
    <w:rsid w:val="00B948C0"/>
    <w:rsid w:val="00B94902"/>
    <w:rsid w:val="00B95086"/>
    <w:rsid w:val="00B957CF"/>
    <w:rsid w:val="00B957FE"/>
    <w:rsid w:val="00B959D2"/>
    <w:rsid w:val="00B95F59"/>
    <w:rsid w:val="00B975F1"/>
    <w:rsid w:val="00BA0364"/>
    <w:rsid w:val="00BA0E5F"/>
    <w:rsid w:val="00BA1EAA"/>
    <w:rsid w:val="00BA38D4"/>
    <w:rsid w:val="00BA3B84"/>
    <w:rsid w:val="00BA4053"/>
    <w:rsid w:val="00BA43FA"/>
    <w:rsid w:val="00BA467D"/>
    <w:rsid w:val="00BA5077"/>
    <w:rsid w:val="00BA50CC"/>
    <w:rsid w:val="00BA5F5D"/>
    <w:rsid w:val="00BA6D50"/>
    <w:rsid w:val="00BA7A64"/>
    <w:rsid w:val="00BB00E8"/>
    <w:rsid w:val="00BB1103"/>
    <w:rsid w:val="00BB1F29"/>
    <w:rsid w:val="00BB2A91"/>
    <w:rsid w:val="00BB34BB"/>
    <w:rsid w:val="00BB3E5C"/>
    <w:rsid w:val="00BB3EBE"/>
    <w:rsid w:val="00BB4258"/>
    <w:rsid w:val="00BB5694"/>
    <w:rsid w:val="00BB6B2F"/>
    <w:rsid w:val="00BC02E7"/>
    <w:rsid w:val="00BC0F46"/>
    <w:rsid w:val="00BC106F"/>
    <w:rsid w:val="00BC143E"/>
    <w:rsid w:val="00BC2B33"/>
    <w:rsid w:val="00BC392D"/>
    <w:rsid w:val="00BC395D"/>
    <w:rsid w:val="00BC3E7F"/>
    <w:rsid w:val="00BC419D"/>
    <w:rsid w:val="00BC449D"/>
    <w:rsid w:val="00BC462F"/>
    <w:rsid w:val="00BC5B22"/>
    <w:rsid w:val="00BC70F2"/>
    <w:rsid w:val="00BC755A"/>
    <w:rsid w:val="00BD3254"/>
    <w:rsid w:val="00BD5730"/>
    <w:rsid w:val="00BD6C77"/>
    <w:rsid w:val="00BD72D5"/>
    <w:rsid w:val="00BD7D5E"/>
    <w:rsid w:val="00BE01A7"/>
    <w:rsid w:val="00BE120C"/>
    <w:rsid w:val="00BE187A"/>
    <w:rsid w:val="00BE2C9A"/>
    <w:rsid w:val="00BE3E74"/>
    <w:rsid w:val="00BE404D"/>
    <w:rsid w:val="00BE4623"/>
    <w:rsid w:val="00BE4E2F"/>
    <w:rsid w:val="00BE51C2"/>
    <w:rsid w:val="00BE5A51"/>
    <w:rsid w:val="00BE69DE"/>
    <w:rsid w:val="00BE6AA9"/>
    <w:rsid w:val="00BE6D26"/>
    <w:rsid w:val="00BF3363"/>
    <w:rsid w:val="00BF3469"/>
    <w:rsid w:val="00BF4060"/>
    <w:rsid w:val="00BF43A0"/>
    <w:rsid w:val="00BF44B0"/>
    <w:rsid w:val="00BF6587"/>
    <w:rsid w:val="00BF6A88"/>
    <w:rsid w:val="00BF6C9C"/>
    <w:rsid w:val="00C009A6"/>
    <w:rsid w:val="00C00CDA"/>
    <w:rsid w:val="00C016F2"/>
    <w:rsid w:val="00C0286A"/>
    <w:rsid w:val="00C02C31"/>
    <w:rsid w:val="00C02E10"/>
    <w:rsid w:val="00C0592D"/>
    <w:rsid w:val="00C05D51"/>
    <w:rsid w:val="00C05F0A"/>
    <w:rsid w:val="00C061AF"/>
    <w:rsid w:val="00C0653D"/>
    <w:rsid w:val="00C068F5"/>
    <w:rsid w:val="00C06B85"/>
    <w:rsid w:val="00C0734A"/>
    <w:rsid w:val="00C07B60"/>
    <w:rsid w:val="00C107FB"/>
    <w:rsid w:val="00C10D4F"/>
    <w:rsid w:val="00C110C1"/>
    <w:rsid w:val="00C13685"/>
    <w:rsid w:val="00C14110"/>
    <w:rsid w:val="00C14FEA"/>
    <w:rsid w:val="00C16B32"/>
    <w:rsid w:val="00C17749"/>
    <w:rsid w:val="00C177B8"/>
    <w:rsid w:val="00C22C08"/>
    <w:rsid w:val="00C23577"/>
    <w:rsid w:val="00C23704"/>
    <w:rsid w:val="00C23F3D"/>
    <w:rsid w:val="00C25B6D"/>
    <w:rsid w:val="00C25F47"/>
    <w:rsid w:val="00C26331"/>
    <w:rsid w:val="00C26893"/>
    <w:rsid w:val="00C27AEB"/>
    <w:rsid w:val="00C31166"/>
    <w:rsid w:val="00C31D4D"/>
    <w:rsid w:val="00C31EEF"/>
    <w:rsid w:val="00C32050"/>
    <w:rsid w:val="00C329C2"/>
    <w:rsid w:val="00C33472"/>
    <w:rsid w:val="00C33D01"/>
    <w:rsid w:val="00C34173"/>
    <w:rsid w:val="00C342A6"/>
    <w:rsid w:val="00C358DD"/>
    <w:rsid w:val="00C36594"/>
    <w:rsid w:val="00C365C4"/>
    <w:rsid w:val="00C370FA"/>
    <w:rsid w:val="00C371F2"/>
    <w:rsid w:val="00C37447"/>
    <w:rsid w:val="00C37652"/>
    <w:rsid w:val="00C37E63"/>
    <w:rsid w:val="00C408AB"/>
    <w:rsid w:val="00C412D1"/>
    <w:rsid w:val="00C42A65"/>
    <w:rsid w:val="00C43055"/>
    <w:rsid w:val="00C4462D"/>
    <w:rsid w:val="00C45186"/>
    <w:rsid w:val="00C458C4"/>
    <w:rsid w:val="00C45A92"/>
    <w:rsid w:val="00C477DE"/>
    <w:rsid w:val="00C47FD9"/>
    <w:rsid w:val="00C502AE"/>
    <w:rsid w:val="00C5179D"/>
    <w:rsid w:val="00C51AB7"/>
    <w:rsid w:val="00C52530"/>
    <w:rsid w:val="00C532A4"/>
    <w:rsid w:val="00C54525"/>
    <w:rsid w:val="00C54B55"/>
    <w:rsid w:val="00C55456"/>
    <w:rsid w:val="00C55FED"/>
    <w:rsid w:val="00C5655C"/>
    <w:rsid w:val="00C57DD9"/>
    <w:rsid w:val="00C613C4"/>
    <w:rsid w:val="00C6147F"/>
    <w:rsid w:val="00C62DC9"/>
    <w:rsid w:val="00C63628"/>
    <w:rsid w:val="00C63FF1"/>
    <w:rsid w:val="00C647D7"/>
    <w:rsid w:val="00C6484D"/>
    <w:rsid w:val="00C6520E"/>
    <w:rsid w:val="00C673B7"/>
    <w:rsid w:val="00C677D9"/>
    <w:rsid w:val="00C70935"/>
    <w:rsid w:val="00C723B1"/>
    <w:rsid w:val="00C7263E"/>
    <w:rsid w:val="00C73787"/>
    <w:rsid w:val="00C73CBF"/>
    <w:rsid w:val="00C74F74"/>
    <w:rsid w:val="00C75926"/>
    <w:rsid w:val="00C759A8"/>
    <w:rsid w:val="00C75DC7"/>
    <w:rsid w:val="00C775DA"/>
    <w:rsid w:val="00C80186"/>
    <w:rsid w:val="00C80205"/>
    <w:rsid w:val="00C80613"/>
    <w:rsid w:val="00C8218F"/>
    <w:rsid w:val="00C821F1"/>
    <w:rsid w:val="00C829F7"/>
    <w:rsid w:val="00C82C3D"/>
    <w:rsid w:val="00C82C41"/>
    <w:rsid w:val="00C844E9"/>
    <w:rsid w:val="00C84868"/>
    <w:rsid w:val="00C85CBF"/>
    <w:rsid w:val="00C86A62"/>
    <w:rsid w:val="00C86B3E"/>
    <w:rsid w:val="00C8748F"/>
    <w:rsid w:val="00C9185C"/>
    <w:rsid w:val="00C933DE"/>
    <w:rsid w:val="00C94C7F"/>
    <w:rsid w:val="00C95179"/>
    <w:rsid w:val="00C962BF"/>
    <w:rsid w:val="00CA34BC"/>
    <w:rsid w:val="00CA384D"/>
    <w:rsid w:val="00CA4297"/>
    <w:rsid w:val="00CA5FF9"/>
    <w:rsid w:val="00CA608C"/>
    <w:rsid w:val="00CA7935"/>
    <w:rsid w:val="00CA7EDF"/>
    <w:rsid w:val="00CB0943"/>
    <w:rsid w:val="00CB0B84"/>
    <w:rsid w:val="00CB2D7F"/>
    <w:rsid w:val="00CB5ECB"/>
    <w:rsid w:val="00CB6561"/>
    <w:rsid w:val="00CC1351"/>
    <w:rsid w:val="00CC36E5"/>
    <w:rsid w:val="00CC37CB"/>
    <w:rsid w:val="00CC3B51"/>
    <w:rsid w:val="00CC3CC5"/>
    <w:rsid w:val="00CC557E"/>
    <w:rsid w:val="00CC60C1"/>
    <w:rsid w:val="00CC648F"/>
    <w:rsid w:val="00CC6A7F"/>
    <w:rsid w:val="00CC714F"/>
    <w:rsid w:val="00CD03A4"/>
    <w:rsid w:val="00CD0407"/>
    <w:rsid w:val="00CD0609"/>
    <w:rsid w:val="00CD0B38"/>
    <w:rsid w:val="00CD2AE2"/>
    <w:rsid w:val="00CD2C26"/>
    <w:rsid w:val="00CD30BF"/>
    <w:rsid w:val="00CD3FB6"/>
    <w:rsid w:val="00CD4C09"/>
    <w:rsid w:val="00CD51A1"/>
    <w:rsid w:val="00CD5297"/>
    <w:rsid w:val="00CD5E08"/>
    <w:rsid w:val="00CD6050"/>
    <w:rsid w:val="00CD6831"/>
    <w:rsid w:val="00CD6BAE"/>
    <w:rsid w:val="00CE0C3C"/>
    <w:rsid w:val="00CE0CCF"/>
    <w:rsid w:val="00CE322C"/>
    <w:rsid w:val="00CE3E04"/>
    <w:rsid w:val="00CE4F3C"/>
    <w:rsid w:val="00CE5202"/>
    <w:rsid w:val="00CE5DCC"/>
    <w:rsid w:val="00CE6923"/>
    <w:rsid w:val="00CE6A64"/>
    <w:rsid w:val="00CE7E40"/>
    <w:rsid w:val="00CF0347"/>
    <w:rsid w:val="00CF0BF9"/>
    <w:rsid w:val="00CF1D6D"/>
    <w:rsid w:val="00CF205C"/>
    <w:rsid w:val="00CF383E"/>
    <w:rsid w:val="00CF394B"/>
    <w:rsid w:val="00CF40B1"/>
    <w:rsid w:val="00CF4302"/>
    <w:rsid w:val="00CF5742"/>
    <w:rsid w:val="00CF58B6"/>
    <w:rsid w:val="00CF6F6D"/>
    <w:rsid w:val="00D010F7"/>
    <w:rsid w:val="00D01B04"/>
    <w:rsid w:val="00D01BD1"/>
    <w:rsid w:val="00D03394"/>
    <w:rsid w:val="00D04ACD"/>
    <w:rsid w:val="00D04FF5"/>
    <w:rsid w:val="00D077C1"/>
    <w:rsid w:val="00D07AD0"/>
    <w:rsid w:val="00D07C17"/>
    <w:rsid w:val="00D129D6"/>
    <w:rsid w:val="00D13933"/>
    <w:rsid w:val="00D155FE"/>
    <w:rsid w:val="00D161E4"/>
    <w:rsid w:val="00D16A18"/>
    <w:rsid w:val="00D16B90"/>
    <w:rsid w:val="00D17BCE"/>
    <w:rsid w:val="00D23698"/>
    <w:rsid w:val="00D24ABC"/>
    <w:rsid w:val="00D25085"/>
    <w:rsid w:val="00D25C8C"/>
    <w:rsid w:val="00D267B9"/>
    <w:rsid w:val="00D270A2"/>
    <w:rsid w:val="00D3399B"/>
    <w:rsid w:val="00D3764D"/>
    <w:rsid w:val="00D4038E"/>
    <w:rsid w:val="00D40698"/>
    <w:rsid w:val="00D4098D"/>
    <w:rsid w:val="00D40D68"/>
    <w:rsid w:val="00D43E3E"/>
    <w:rsid w:val="00D44DE2"/>
    <w:rsid w:val="00D470E1"/>
    <w:rsid w:val="00D4786A"/>
    <w:rsid w:val="00D47C94"/>
    <w:rsid w:val="00D515F5"/>
    <w:rsid w:val="00D524AE"/>
    <w:rsid w:val="00D53AB9"/>
    <w:rsid w:val="00D54A6C"/>
    <w:rsid w:val="00D54BCC"/>
    <w:rsid w:val="00D550A8"/>
    <w:rsid w:val="00D5750B"/>
    <w:rsid w:val="00D606B2"/>
    <w:rsid w:val="00D60728"/>
    <w:rsid w:val="00D616BC"/>
    <w:rsid w:val="00D62B4B"/>
    <w:rsid w:val="00D63039"/>
    <w:rsid w:val="00D630DE"/>
    <w:rsid w:val="00D63D48"/>
    <w:rsid w:val="00D65119"/>
    <w:rsid w:val="00D65423"/>
    <w:rsid w:val="00D655F3"/>
    <w:rsid w:val="00D661FF"/>
    <w:rsid w:val="00D6633F"/>
    <w:rsid w:val="00D66BC8"/>
    <w:rsid w:val="00D67297"/>
    <w:rsid w:val="00D67745"/>
    <w:rsid w:val="00D67A60"/>
    <w:rsid w:val="00D67B78"/>
    <w:rsid w:val="00D70A8E"/>
    <w:rsid w:val="00D711EC"/>
    <w:rsid w:val="00D71DBC"/>
    <w:rsid w:val="00D71E89"/>
    <w:rsid w:val="00D729AF"/>
    <w:rsid w:val="00D72F59"/>
    <w:rsid w:val="00D7328F"/>
    <w:rsid w:val="00D735E8"/>
    <w:rsid w:val="00D7386B"/>
    <w:rsid w:val="00D738D4"/>
    <w:rsid w:val="00D73C73"/>
    <w:rsid w:val="00D74388"/>
    <w:rsid w:val="00D74869"/>
    <w:rsid w:val="00D767DF"/>
    <w:rsid w:val="00D76D79"/>
    <w:rsid w:val="00D77757"/>
    <w:rsid w:val="00D80480"/>
    <w:rsid w:val="00D824B6"/>
    <w:rsid w:val="00D83432"/>
    <w:rsid w:val="00D83ED0"/>
    <w:rsid w:val="00D842F6"/>
    <w:rsid w:val="00D84CA5"/>
    <w:rsid w:val="00D84F44"/>
    <w:rsid w:val="00D85742"/>
    <w:rsid w:val="00D86069"/>
    <w:rsid w:val="00D866FA"/>
    <w:rsid w:val="00D87E36"/>
    <w:rsid w:val="00D90925"/>
    <w:rsid w:val="00D932A3"/>
    <w:rsid w:val="00D94C65"/>
    <w:rsid w:val="00D95528"/>
    <w:rsid w:val="00D9590A"/>
    <w:rsid w:val="00D962D2"/>
    <w:rsid w:val="00D96851"/>
    <w:rsid w:val="00D96952"/>
    <w:rsid w:val="00D97C82"/>
    <w:rsid w:val="00DA07F7"/>
    <w:rsid w:val="00DA0D14"/>
    <w:rsid w:val="00DA1B42"/>
    <w:rsid w:val="00DA2983"/>
    <w:rsid w:val="00DA2B89"/>
    <w:rsid w:val="00DA32A2"/>
    <w:rsid w:val="00DA33EC"/>
    <w:rsid w:val="00DA3730"/>
    <w:rsid w:val="00DA5075"/>
    <w:rsid w:val="00DA5822"/>
    <w:rsid w:val="00DA586C"/>
    <w:rsid w:val="00DA7CA9"/>
    <w:rsid w:val="00DB11AF"/>
    <w:rsid w:val="00DB1DBD"/>
    <w:rsid w:val="00DB24B9"/>
    <w:rsid w:val="00DB2BA6"/>
    <w:rsid w:val="00DB504A"/>
    <w:rsid w:val="00DB5160"/>
    <w:rsid w:val="00DB5943"/>
    <w:rsid w:val="00DB7B36"/>
    <w:rsid w:val="00DC0AC9"/>
    <w:rsid w:val="00DC1A31"/>
    <w:rsid w:val="00DC23A0"/>
    <w:rsid w:val="00DC247C"/>
    <w:rsid w:val="00DC3E91"/>
    <w:rsid w:val="00DC41B1"/>
    <w:rsid w:val="00DC6083"/>
    <w:rsid w:val="00DC6132"/>
    <w:rsid w:val="00DC7B9E"/>
    <w:rsid w:val="00DC7DC1"/>
    <w:rsid w:val="00DD1627"/>
    <w:rsid w:val="00DD1902"/>
    <w:rsid w:val="00DD1D4C"/>
    <w:rsid w:val="00DD1F4F"/>
    <w:rsid w:val="00DD2295"/>
    <w:rsid w:val="00DD2392"/>
    <w:rsid w:val="00DD27A3"/>
    <w:rsid w:val="00DD27E0"/>
    <w:rsid w:val="00DD29FF"/>
    <w:rsid w:val="00DD2AA9"/>
    <w:rsid w:val="00DD45FA"/>
    <w:rsid w:val="00DD5DF5"/>
    <w:rsid w:val="00DD64C9"/>
    <w:rsid w:val="00DD72B6"/>
    <w:rsid w:val="00DE0941"/>
    <w:rsid w:val="00DE09C8"/>
    <w:rsid w:val="00DE0ABB"/>
    <w:rsid w:val="00DE0B8B"/>
    <w:rsid w:val="00DE1B10"/>
    <w:rsid w:val="00DE2366"/>
    <w:rsid w:val="00DE26EB"/>
    <w:rsid w:val="00DE31A1"/>
    <w:rsid w:val="00DE347D"/>
    <w:rsid w:val="00DE3E3D"/>
    <w:rsid w:val="00DE3EA8"/>
    <w:rsid w:val="00DE5AD3"/>
    <w:rsid w:val="00DE6477"/>
    <w:rsid w:val="00DE6DA6"/>
    <w:rsid w:val="00DE6DAE"/>
    <w:rsid w:val="00DE76E3"/>
    <w:rsid w:val="00DE7A17"/>
    <w:rsid w:val="00DE7A7A"/>
    <w:rsid w:val="00DF19BB"/>
    <w:rsid w:val="00DF1DA2"/>
    <w:rsid w:val="00DF28A3"/>
    <w:rsid w:val="00DF2A68"/>
    <w:rsid w:val="00DF2C38"/>
    <w:rsid w:val="00DF332C"/>
    <w:rsid w:val="00DF4571"/>
    <w:rsid w:val="00DF482C"/>
    <w:rsid w:val="00DF58EB"/>
    <w:rsid w:val="00DF59A6"/>
    <w:rsid w:val="00DF6CB6"/>
    <w:rsid w:val="00DF734E"/>
    <w:rsid w:val="00DF7A64"/>
    <w:rsid w:val="00E0089F"/>
    <w:rsid w:val="00E00F87"/>
    <w:rsid w:val="00E02200"/>
    <w:rsid w:val="00E02335"/>
    <w:rsid w:val="00E02859"/>
    <w:rsid w:val="00E0323B"/>
    <w:rsid w:val="00E03BAC"/>
    <w:rsid w:val="00E048B4"/>
    <w:rsid w:val="00E053B9"/>
    <w:rsid w:val="00E05F27"/>
    <w:rsid w:val="00E07683"/>
    <w:rsid w:val="00E07C81"/>
    <w:rsid w:val="00E11426"/>
    <w:rsid w:val="00E116F7"/>
    <w:rsid w:val="00E12023"/>
    <w:rsid w:val="00E12201"/>
    <w:rsid w:val="00E134CB"/>
    <w:rsid w:val="00E13BBA"/>
    <w:rsid w:val="00E165A6"/>
    <w:rsid w:val="00E17360"/>
    <w:rsid w:val="00E17B6B"/>
    <w:rsid w:val="00E2001C"/>
    <w:rsid w:val="00E20A44"/>
    <w:rsid w:val="00E21119"/>
    <w:rsid w:val="00E22ED5"/>
    <w:rsid w:val="00E24378"/>
    <w:rsid w:val="00E246B1"/>
    <w:rsid w:val="00E24D3B"/>
    <w:rsid w:val="00E261E5"/>
    <w:rsid w:val="00E2691F"/>
    <w:rsid w:val="00E26F76"/>
    <w:rsid w:val="00E27914"/>
    <w:rsid w:val="00E27FB0"/>
    <w:rsid w:val="00E31C9C"/>
    <w:rsid w:val="00E3247B"/>
    <w:rsid w:val="00E338E5"/>
    <w:rsid w:val="00E36B5B"/>
    <w:rsid w:val="00E37725"/>
    <w:rsid w:val="00E37D2E"/>
    <w:rsid w:val="00E40412"/>
    <w:rsid w:val="00E40A40"/>
    <w:rsid w:val="00E40AD9"/>
    <w:rsid w:val="00E40C2B"/>
    <w:rsid w:val="00E411BE"/>
    <w:rsid w:val="00E41A7A"/>
    <w:rsid w:val="00E424C7"/>
    <w:rsid w:val="00E42A55"/>
    <w:rsid w:val="00E43D57"/>
    <w:rsid w:val="00E44E26"/>
    <w:rsid w:val="00E46D64"/>
    <w:rsid w:val="00E471A4"/>
    <w:rsid w:val="00E500B4"/>
    <w:rsid w:val="00E50EAF"/>
    <w:rsid w:val="00E51093"/>
    <w:rsid w:val="00E533F3"/>
    <w:rsid w:val="00E542CD"/>
    <w:rsid w:val="00E54A8A"/>
    <w:rsid w:val="00E54CEC"/>
    <w:rsid w:val="00E55F6C"/>
    <w:rsid w:val="00E56BA4"/>
    <w:rsid w:val="00E57248"/>
    <w:rsid w:val="00E5781D"/>
    <w:rsid w:val="00E57AF2"/>
    <w:rsid w:val="00E60296"/>
    <w:rsid w:val="00E605C2"/>
    <w:rsid w:val="00E60E55"/>
    <w:rsid w:val="00E63F38"/>
    <w:rsid w:val="00E65746"/>
    <w:rsid w:val="00E6574E"/>
    <w:rsid w:val="00E679ED"/>
    <w:rsid w:val="00E70423"/>
    <w:rsid w:val="00E73F01"/>
    <w:rsid w:val="00E74F25"/>
    <w:rsid w:val="00E7591B"/>
    <w:rsid w:val="00E75B20"/>
    <w:rsid w:val="00E76F4C"/>
    <w:rsid w:val="00E770B4"/>
    <w:rsid w:val="00E77D9B"/>
    <w:rsid w:val="00E802F1"/>
    <w:rsid w:val="00E80955"/>
    <w:rsid w:val="00E80FC3"/>
    <w:rsid w:val="00E824FC"/>
    <w:rsid w:val="00E829D8"/>
    <w:rsid w:val="00E83035"/>
    <w:rsid w:val="00E84788"/>
    <w:rsid w:val="00E84C6C"/>
    <w:rsid w:val="00E85EBB"/>
    <w:rsid w:val="00E86D7A"/>
    <w:rsid w:val="00E87C69"/>
    <w:rsid w:val="00E87FD2"/>
    <w:rsid w:val="00E90C8B"/>
    <w:rsid w:val="00E92122"/>
    <w:rsid w:val="00E930BB"/>
    <w:rsid w:val="00E93DF5"/>
    <w:rsid w:val="00E9415D"/>
    <w:rsid w:val="00E954B7"/>
    <w:rsid w:val="00E95791"/>
    <w:rsid w:val="00E970C4"/>
    <w:rsid w:val="00E97E0F"/>
    <w:rsid w:val="00E97F87"/>
    <w:rsid w:val="00EA1836"/>
    <w:rsid w:val="00EA2B5B"/>
    <w:rsid w:val="00EA49E5"/>
    <w:rsid w:val="00EA508E"/>
    <w:rsid w:val="00EA75EE"/>
    <w:rsid w:val="00EA7D61"/>
    <w:rsid w:val="00EA7E66"/>
    <w:rsid w:val="00EB18C0"/>
    <w:rsid w:val="00EB253E"/>
    <w:rsid w:val="00EB2634"/>
    <w:rsid w:val="00EB34FA"/>
    <w:rsid w:val="00EB355E"/>
    <w:rsid w:val="00EB3902"/>
    <w:rsid w:val="00EB3C9C"/>
    <w:rsid w:val="00EB4DB2"/>
    <w:rsid w:val="00EB4F13"/>
    <w:rsid w:val="00EB5314"/>
    <w:rsid w:val="00EB5D5D"/>
    <w:rsid w:val="00EB67D0"/>
    <w:rsid w:val="00EB6E6B"/>
    <w:rsid w:val="00EB7332"/>
    <w:rsid w:val="00EB7694"/>
    <w:rsid w:val="00EB7B9E"/>
    <w:rsid w:val="00EB7F0D"/>
    <w:rsid w:val="00EC01BE"/>
    <w:rsid w:val="00EC090E"/>
    <w:rsid w:val="00EC0FFD"/>
    <w:rsid w:val="00EC19B5"/>
    <w:rsid w:val="00EC32B7"/>
    <w:rsid w:val="00EC3356"/>
    <w:rsid w:val="00EC36E8"/>
    <w:rsid w:val="00EC37B3"/>
    <w:rsid w:val="00EC3FBB"/>
    <w:rsid w:val="00EC4D01"/>
    <w:rsid w:val="00EC5007"/>
    <w:rsid w:val="00EC6F77"/>
    <w:rsid w:val="00EC7DA8"/>
    <w:rsid w:val="00ED013F"/>
    <w:rsid w:val="00ED3F09"/>
    <w:rsid w:val="00ED49AD"/>
    <w:rsid w:val="00ED54BD"/>
    <w:rsid w:val="00ED7E9D"/>
    <w:rsid w:val="00EE1EC9"/>
    <w:rsid w:val="00EE26D7"/>
    <w:rsid w:val="00EE2DA5"/>
    <w:rsid w:val="00EE4A2A"/>
    <w:rsid w:val="00EE5434"/>
    <w:rsid w:val="00EE6668"/>
    <w:rsid w:val="00EF0EE4"/>
    <w:rsid w:val="00EF1947"/>
    <w:rsid w:val="00EF277A"/>
    <w:rsid w:val="00EF2EDA"/>
    <w:rsid w:val="00EF46E7"/>
    <w:rsid w:val="00EF51EA"/>
    <w:rsid w:val="00EF5B75"/>
    <w:rsid w:val="00EF6004"/>
    <w:rsid w:val="00EF6876"/>
    <w:rsid w:val="00F00869"/>
    <w:rsid w:val="00F01A13"/>
    <w:rsid w:val="00F02FD7"/>
    <w:rsid w:val="00F03396"/>
    <w:rsid w:val="00F03CA1"/>
    <w:rsid w:val="00F03F02"/>
    <w:rsid w:val="00F045AB"/>
    <w:rsid w:val="00F05543"/>
    <w:rsid w:val="00F0635E"/>
    <w:rsid w:val="00F108CB"/>
    <w:rsid w:val="00F10F21"/>
    <w:rsid w:val="00F10F64"/>
    <w:rsid w:val="00F116E7"/>
    <w:rsid w:val="00F11DC8"/>
    <w:rsid w:val="00F141F6"/>
    <w:rsid w:val="00F14376"/>
    <w:rsid w:val="00F1448A"/>
    <w:rsid w:val="00F15E06"/>
    <w:rsid w:val="00F1625C"/>
    <w:rsid w:val="00F1645C"/>
    <w:rsid w:val="00F172AF"/>
    <w:rsid w:val="00F17B4B"/>
    <w:rsid w:val="00F205C0"/>
    <w:rsid w:val="00F219D6"/>
    <w:rsid w:val="00F22DC2"/>
    <w:rsid w:val="00F24825"/>
    <w:rsid w:val="00F25551"/>
    <w:rsid w:val="00F258B5"/>
    <w:rsid w:val="00F25EED"/>
    <w:rsid w:val="00F26833"/>
    <w:rsid w:val="00F26EE1"/>
    <w:rsid w:val="00F27D7F"/>
    <w:rsid w:val="00F30389"/>
    <w:rsid w:val="00F3092A"/>
    <w:rsid w:val="00F324C4"/>
    <w:rsid w:val="00F32559"/>
    <w:rsid w:val="00F32743"/>
    <w:rsid w:val="00F327FA"/>
    <w:rsid w:val="00F33D48"/>
    <w:rsid w:val="00F33D63"/>
    <w:rsid w:val="00F344E6"/>
    <w:rsid w:val="00F351EC"/>
    <w:rsid w:val="00F41E0E"/>
    <w:rsid w:val="00F42EEA"/>
    <w:rsid w:val="00F470F4"/>
    <w:rsid w:val="00F475B4"/>
    <w:rsid w:val="00F502E6"/>
    <w:rsid w:val="00F50D2B"/>
    <w:rsid w:val="00F5194B"/>
    <w:rsid w:val="00F5211C"/>
    <w:rsid w:val="00F528A0"/>
    <w:rsid w:val="00F570BD"/>
    <w:rsid w:val="00F6044E"/>
    <w:rsid w:val="00F60F0E"/>
    <w:rsid w:val="00F61EAA"/>
    <w:rsid w:val="00F62513"/>
    <w:rsid w:val="00F64855"/>
    <w:rsid w:val="00F672E9"/>
    <w:rsid w:val="00F70867"/>
    <w:rsid w:val="00F72627"/>
    <w:rsid w:val="00F750AB"/>
    <w:rsid w:val="00F767D6"/>
    <w:rsid w:val="00F77B8D"/>
    <w:rsid w:val="00F80AD3"/>
    <w:rsid w:val="00F80CAA"/>
    <w:rsid w:val="00F80CEE"/>
    <w:rsid w:val="00F80E83"/>
    <w:rsid w:val="00F81A58"/>
    <w:rsid w:val="00F824D2"/>
    <w:rsid w:val="00F82A7F"/>
    <w:rsid w:val="00F82AAB"/>
    <w:rsid w:val="00F83307"/>
    <w:rsid w:val="00F84F49"/>
    <w:rsid w:val="00F85588"/>
    <w:rsid w:val="00F85895"/>
    <w:rsid w:val="00F859FA"/>
    <w:rsid w:val="00F85D2E"/>
    <w:rsid w:val="00F866F8"/>
    <w:rsid w:val="00F867BD"/>
    <w:rsid w:val="00F87308"/>
    <w:rsid w:val="00F87E00"/>
    <w:rsid w:val="00F9122C"/>
    <w:rsid w:val="00F91398"/>
    <w:rsid w:val="00F91D8B"/>
    <w:rsid w:val="00F92A83"/>
    <w:rsid w:val="00F939B5"/>
    <w:rsid w:val="00F93B1C"/>
    <w:rsid w:val="00F93D71"/>
    <w:rsid w:val="00F94DF2"/>
    <w:rsid w:val="00F9530C"/>
    <w:rsid w:val="00F975C2"/>
    <w:rsid w:val="00FA0A22"/>
    <w:rsid w:val="00FA1502"/>
    <w:rsid w:val="00FA1C91"/>
    <w:rsid w:val="00FA2679"/>
    <w:rsid w:val="00FA2B94"/>
    <w:rsid w:val="00FA2BD7"/>
    <w:rsid w:val="00FA2E50"/>
    <w:rsid w:val="00FA31B1"/>
    <w:rsid w:val="00FA50F1"/>
    <w:rsid w:val="00FA52DA"/>
    <w:rsid w:val="00FA60D5"/>
    <w:rsid w:val="00FB0C04"/>
    <w:rsid w:val="00FB0C8B"/>
    <w:rsid w:val="00FB0CB4"/>
    <w:rsid w:val="00FB1D26"/>
    <w:rsid w:val="00FB3984"/>
    <w:rsid w:val="00FB4D8B"/>
    <w:rsid w:val="00FB5295"/>
    <w:rsid w:val="00FB5601"/>
    <w:rsid w:val="00FB5C78"/>
    <w:rsid w:val="00FB5D36"/>
    <w:rsid w:val="00FB5EF4"/>
    <w:rsid w:val="00FB761D"/>
    <w:rsid w:val="00FC020B"/>
    <w:rsid w:val="00FC1458"/>
    <w:rsid w:val="00FC2571"/>
    <w:rsid w:val="00FC280F"/>
    <w:rsid w:val="00FC3529"/>
    <w:rsid w:val="00FC6429"/>
    <w:rsid w:val="00FC691F"/>
    <w:rsid w:val="00FC7C7C"/>
    <w:rsid w:val="00FD0ED0"/>
    <w:rsid w:val="00FD2335"/>
    <w:rsid w:val="00FD2434"/>
    <w:rsid w:val="00FD2477"/>
    <w:rsid w:val="00FD28A8"/>
    <w:rsid w:val="00FD2FFB"/>
    <w:rsid w:val="00FD31C7"/>
    <w:rsid w:val="00FD3249"/>
    <w:rsid w:val="00FD3978"/>
    <w:rsid w:val="00FD573E"/>
    <w:rsid w:val="00FD58B6"/>
    <w:rsid w:val="00FD5DBB"/>
    <w:rsid w:val="00FD6150"/>
    <w:rsid w:val="00FD6A09"/>
    <w:rsid w:val="00FD7806"/>
    <w:rsid w:val="00FD782A"/>
    <w:rsid w:val="00FE36FC"/>
    <w:rsid w:val="00FE3CE8"/>
    <w:rsid w:val="00FE3E3E"/>
    <w:rsid w:val="00FE4BDE"/>
    <w:rsid w:val="00FE50B1"/>
    <w:rsid w:val="00FE516F"/>
    <w:rsid w:val="00FE6722"/>
    <w:rsid w:val="00FE674B"/>
    <w:rsid w:val="00FE6D11"/>
    <w:rsid w:val="00FE7798"/>
    <w:rsid w:val="00FF2F34"/>
    <w:rsid w:val="00FF3CB7"/>
    <w:rsid w:val="00FF447E"/>
    <w:rsid w:val="00FF5954"/>
    <w:rsid w:val="00FF6B32"/>
    <w:rsid w:val="00FF6FBD"/>
    <w:rsid w:val="00FF70A5"/>
    <w:rsid w:val="00FF791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746D6C"/>
  <w15:docId w15:val="{C9C0B553-AACF-479C-A27F-6E4AA4678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2"/>
        <w:szCs w:val="22"/>
        <w:lang w:val="lv-LV" w:eastAsia="en-US" w:bidi="ar-SA"/>
      </w:rPr>
    </w:rPrDefault>
    <w:pPrDefault>
      <w:pPr>
        <w:spacing w:before="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10C1"/>
  </w:style>
  <w:style w:type="paragraph" w:styleId="1">
    <w:name w:val="heading 1"/>
    <w:basedOn w:val="a"/>
    <w:next w:val="a"/>
    <w:link w:val="10"/>
    <w:uiPriority w:val="9"/>
    <w:qFormat/>
    <w:rsid w:val="006F3F9F"/>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3B786B"/>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nhideWhenUsed/>
    <w:qFormat/>
    <w:rsid w:val="003B786B"/>
    <w:pPr>
      <w:keepNext/>
      <w:keepLines/>
      <w:numPr>
        <w:ilvl w:val="2"/>
        <w:numId w:val="1"/>
      </w:numPr>
      <w:spacing w:before="4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3B786B"/>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semiHidden/>
    <w:unhideWhenUsed/>
    <w:qFormat/>
    <w:rsid w:val="003B786B"/>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0"/>
    <w:uiPriority w:val="9"/>
    <w:semiHidden/>
    <w:unhideWhenUsed/>
    <w:qFormat/>
    <w:rsid w:val="003B786B"/>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0"/>
    <w:uiPriority w:val="9"/>
    <w:semiHidden/>
    <w:unhideWhenUsed/>
    <w:qFormat/>
    <w:rsid w:val="003B786B"/>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0"/>
    <w:uiPriority w:val="9"/>
    <w:semiHidden/>
    <w:unhideWhenUsed/>
    <w:qFormat/>
    <w:rsid w:val="003B786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3B786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C01BE"/>
    <w:rPr>
      <w:b/>
      <w:bCs/>
    </w:rPr>
  </w:style>
  <w:style w:type="paragraph" w:styleId="a4">
    <w:name w:val="List Paragraph"/>
    <w:aliases w:val="Syle 1,Normal bullet 2,Bullet list,Strip,H&amp;P List Paragraph,2,Virsraksti,Saistīto dokumentu saraksts,PPS_Bullet,Numurets,Colorful List - Accent 12,Numbered Para 1,Dot pt,No Spacing1,List Paragraph Char Char Char,Indicator Text,syle 1"/>
    <w:basedOn w:val="a"/>
    <w:link w:val="a5"/>
    <w:uiPriority w:val="34"/>
    <w:qFormat/>
    <w:rsid w:val="00EC01BE"/>
    <w:pPr>
      <w:ind w:left="720"/>
      <w:contextualSpacing/>
    </w:pPr>
  </w:style>
  <w:style w:type="character" w:styleId="a6">
    <w:name w:val="Hyperlink"/>
    <w:uiPriority w:val="99"/>
    <w:rsid w:val="00984326"/>
    <w:rPr>
      <w:color w:val="0000FF"/>
      <w:u w:val="single"/>
    </w:rPr>
  </w:style>
  <w:style w:type="character" w:customStyle="1" w:styleId="10">
    <w:name w:val="Заголовок 1 Знак"/>
    <w:basedOn w:val="a0"/>
    <w:link w:val="1"/>
    <w:uiPriority w:val="9"/>
    <w:rsid w:val="006F3F9F"/>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6F3F9F"/>
    <w:pPr>
      <w:spacing w:line="259" w:lineRule="auto"/>
      <w:jc w:val="left"/>
      <w:outlineLvl w:val="9"/>
    </w:pPr>
    <w:rPr>
      <w:lang w:eastAsia="lv-LV"/>
    </w:rPr>
  </w:style>
  <w:style w:type="character" w:customStyle="1" w:styleId="20">
    <w:name w:val="Заголовок 2 Знак"/>
    <w:basedOn w:val="a0"/>
    <w:link w:val="2"/>
    <w:uiPriority w:val="9"/>
    <w:semiHidden/>
    <w:rsid w:val="003B786B"/>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rsid w:val="003B786B"/>
    <w:rPr>
      <w:rFonts w:asciiTheme="majorHAnsi" w:eastAsiaTheme="majorEastAsia" w:hAnsiTheme="majorHAnsi" w:cstheme="majorBidi"/>
      <w:color w:val="1F3763" w:themeColor="accent1" w:themeShade="7F"/>
      <w:sz w:val="24"/>
      <w:szCs w:val="24"/>
    </w:rPr>
  </w:style>
  <w:style w:type="character" w:customStyle="1" w:styleId="40">
    <w:name w:val="Заголовок 4 Знак"/>
    <w:basedOn w:val="a0"/>
    <w:link w:val="4"/>
    <w:uiPriority w:val="9"/>
    <w:semiHidden/>
    <w:rsid w:val="003B786B"/>
    <w:rPr>
      <w:rFonts w:asciiTheme="majorHAnsi" w:eastAsiaTheme="majorEastAsia" w:hAnsiTheme="majorHAnsi" w:cstheme="majorBidi"/>
      <w:i/>
      <w:iCs/>
      <w:color w:val="2F5496" w:themeColor="accent1" w:themeShade="BF"/>
    </w:rPr>
  </w:style>
  <w:style w:type="character" w:customStyle="1" w:styleId="50">
    <w:name w:val="Заголовок 5 Знак"/>
    <w:basedOn w:val="a0"/>
    <w:link w:val="5"/>
    <w:uiPriority w:val="9"/>
    <w:semiHidden/>
    <w:rsid w:val="003B786B"/>
    <w:rPr>
      <w:rFonts w:asciiTheme="majorHAnsi" w:eastAsiaTheme="majorEastAsia" w:hAnsiTheme="majorHAnsi" w:cstheme="majorBidi"/>
      <w:color w:val="2F5496" w:themeColor="accent1" w:themeShade="BF"/>
    </w:rPr>
  </w:style>
  <w:style w:type="character" w:customStyle="1" w:styleId="60">
    <w:name w:val="Заголовок 6 Знак"/>
    <w:basedOn w:val="a0"/>
    <w:link w:val="6"/>
    <w:uiPriority w:val="9"/>
    <w:semiHidden/>
    <w:rsid w:val="003B786B"/>
    <w:rPr>
      <w:rFonts w:asciiTheme="majorHAnsi" w:eastAsiaTheme="majorEastAsia" w:hAnsiTheme="majorHAnsi" w:cstheme="majorBidi"/>
      <w:color w:val="1F3763" w:themeColor="accent1" w:themeShade="7F"/>
    </w:rPr>
  </w:style>
  <w:style w:type="character" w:customStyle="1" w:styleId="70">
    <w:name w:val="Заголовок 7 Знак"/>
    <w:basedOn w:val="a0"/>
    <w:link w:val="7"/>
    <w:uiPriority w:val="9"/>
    <w:semiHidden/>
    <w:rsid w:val="003B786B"/>
    <w:rPr>
      <w:rFonts w:asciiTheme="majorHAnsi" w:eastAsiaTheme="majorEastAsia" w:hAnsiTheme="majorHAnsi" w:cstheme="majorBidi"/>
      <w:i/>
      <w:iCs/>
      <w:color w:val="1F3763" w:themeColor="accent1" w:themeShade="7F"/>
    </w:rPr>
  </w:style>
  <w:style w:type="character" w:customStyle="1" w:styleId="80">
    <w:name w:val="Заголовок 8 Знак"/>
    <w:basedOn w:val="a0"/>
    <w:link w:val="8"/>
    <w:uiPriority w:val="9"/>
    <w:semiHidden/>
    <w:rsid w:val="003B786B"/>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3B786B"/>
    <w:rPr>
      <w:rFonts w:asciiTheme="majorHAnsi" w:eastAsiaTheme="majorEastAsia" w:hAnsiTheme="majorHAnsi" w:cstheme="majorBidi"/>
      <w:i/>
      <w:iCs/>
      <w:color w:val="272727" w:themeColor="text1" w:themeTint="D8"/>
      <w:sz w:val="21"/>
      <w:szCs w:val="21"/>
    </w:rPr>
  </w:style>
  <w:style w:type="paragraph" w:styleId="11">
    <w:name w:val="toc 1"/>
    <w:basedOn w:val="a"/>
    <w:next w:val="a"/>
    <w:autoRedefine/>
    <w:uiPriority w:val="39"/>
    <w:unhideWhenUsed/>
    <w:rsid w:val="00C26331"/>
    <w:pPr>
      <w:tabs>
        <w:tab w:val="left" w:pos="426"/>
        <w:tab w:val="right" w:leader="dot" w:pos="8541"/>
      </w:tabs>
      <w:spacing w:after="100"/>
    </w:pPr>
  </w:style>
  <w:style w:type="paragraph" w:styleId="a8">
    <w:name w:val="No Spacing"/>
    <w:uiPriority w:val="1"/>
    <w:qFormat/>
    <w:rsid w:val="00EE2DA5"/>
    <w:pPr>
      <w:spacing w:before="0"/>
    </w:pPr>
  </w:style>
  <w:style w:type="table" w:styleId="a9">
    <w:name w:val="Table Grid"/>
    <w:basedOn w:val="a1"/>
    <w:uiPriority w:val="59"/>
    <w:rsid w:val="009F148B"/>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Book Title"/>
    <w:basedOn w:val="a0"/>
    <w:uiPriority w:val="33"/>
    <w:qFormat/>
    <w:rsid w:val="00DD29FF"/>
    <w:rPr>
      <w:b/>
      <w:bCs/>
      <w:i/>
      <w:iCs/>
      <w:spacing w:val="5"/>
    </w:rPr>
  </w:style>
  <w:style w:type="character" w:styleId="ab">
    <w:name w:val="Emphasis"/>
    <w:basedOn w:val="a0"/>
    <w:uiPriority w:val="20"/>
    <w:qFormat/>
    <w:rsid w:val="00140083"/>
    <w:rPr>
      <w:i/>
      <w:iCs/>
    </w:rPr>
  </w:style>
  <w:style w:type="paragraph" w:styleId="21">
    <w:name w:val="toc 2"/>
    <w:basedOn w:val="a"/>
    <w:next w:val="a"/>
    <w:autoRedefine/>
    <w:uiPriority w:val="39"/>
    <w:unhideWhenUsed/>
    <w:rsid w:val="00DD29FF"/>
    <w:pPr>
      <w:spacing w:after="100"/>
      <w:ind w:left="220"/>
    </w:pPr>
  </w:style>
  <w:style w:type="character" w:styleId="ac">
    <w:name w:val="Intense Reference"/>
    <w:basedOn w:val="a0"/>
    <w:uiPriority w:val="32"/>
    <w:qFormat/>
    <w:rsid w:val="00140083"/>
    <w:rPr>
      <w:b/>
      <w:bCs/>
      <w:smallCaps/>
      <w:color w:val="4472C4" w:themeColor="accent1"/>
      <w:spacing w:val="5"/>
    </w:rPr>
  </w:style>
  <w:style w:type="paragraph" w:styleId="ad">
    <w:name w:val="Title"/>
    <w:basedOn w:val="a"/>
    <w:next w:val="a"/>
    <w:link w:val="ae"/>
    <w:uiPriority w:val="10"/>
    <w:qFormat/>
    <w:rsid w:val="00D71E89"/>
    <w:pPr>
      <w:spacing w:before="0"/>
      <w:contextualSpacing/>
    </w:pPr>
    <w:rPr>
      <w:rFonts w:asciiTheme="majorHAnsi" w:eastAsiaTheme="majorEastAsia" w:hAnsiTheme="majorHAnsi" w:cstheme="majorBidi"/>
      <w:spacing w:val="-10"/>
      <w:kern w:val="28"/>
      <w:sz w:val="56"/>
      <w:szCs w:val="56"/>
    </w:rPr>
  </w:style>
  <w:style w:type="character" w:customStyle="1" w:styleId="ae">
    <w:name w:val="Заголовок Знак"/>
    <w:basedOn w:val="a0"/>
    <w:link w:val="ad"/>
    <w:uiPriority w:val="10"/>
    <w:rsid w:val="00D71E89"/>
    <w:rPr>
      <w:rFonts w:asciiTheme="majorHAnsi" w:eastAsiaTheme="majorEastAsia" w:hAnsiTheme="majorHAnsi" w:cstheme="majorBidi"/>
      <w:spacing w:val="-10"/>
      <w:kern w:val="28"/>
      <w:sz w:val="56"/>
      <w:szCs w:val="56"/>
    </w:rPr>
  </w:style>
  <w:style w:type="paragraph" w:styleId="31">
    <w:name w:val="toc 3"/>
    <w:basedOn w:val="a"/>
    <w:next w:val="a"/>
    <w:autoRedefine/>
    <w:uiPriority w:val="39"/>
    <w:unhideWhenUsed/>
    <w:rsid w:val="009B2DA8"/>
    <w:pPr>
      <w:spacing w:before="0" w:after="100" w:line="259" w:lineRule="auto"/>
      <w:ind w:left="440"/>
      <w:jc w:val="left"/>
    </w:pPr>
    <w:rPr>
      <w:rFonts w:asciiTheme="minorHAnsi" w:eastAsiaTheme="minorEastAsia" w:hAnsiTheme="minorHAnsi"/>
      <w:lang w:eastAsia="lv-LV"/>
    </w:rPr>
  </w:style>
  <w:style w:type="character" w:styleId="af">
    <w:name w:val="annotation reference"/>
    <w:basedOn w:val="a0"/>
    <w:uiPriority w:val="99"/>
    <w:semiHidden/>
    <w:unhideWhenUsed/>
    <w:rsid w:val="009B2DA8"/>
    <w:rPr>
      <w:sz w:val="16"/>
      <w:szCs w:val="16"/>
    </w:rPr>
  </w:style>
  <w:style w:type="paragraph" w:styleId="af0">
    <w:name w:val="annotation text"/>
    <w:basedOn w:val="a"/>
    <w:link w:val="af1"/>
    <w:uiPriority w:val="99"/>
    <w:unhideWhenUsed/>
    <w:rsid w:val="009B2DA8"/>
    <w:rPr>
      <w:sz w:val="20"/>
      <w:szCs w:val="20"/>
    </w:rPr>
  </w:style>
  <w:style w:type="character" w:customStyle="1" w:styleId="af1">
    <w:name w:val="Текст примечания Знак"/>
    <w:basedOn w:val="a0"/>
    <w:link w:val="af0"/>
    <w:uiPriority w:val="99"/>
    <w:rsid w:val="009B2DA8"/>
    <w:rPr>
      <w:sz w:val="20"/>
      <w:szCs w:val="20"/>
    </w:rPr>
  </w:style>
  <w:style w:type="paragraph" w:styleId="af2">
    <w:name w:val="annotation subject"/>
    <w:basedOn w:val="af0"/>
    <w:next w:val="af0"/>
    <w:link w:val="af3"/>
    <w:uiPriority w:val="99"/>
    <w:semiHidden/>
    <w:unhideWhenUsed/>
    <w:rsid w:val="009B2DA8"/>
    <w:rPr>
      <w:b/>
      <w:bCs/>
    </w:rPr>
  </w:style>
  <w:style w:type="character" w:customStyle="1" w:styleId="af3">
    <w:name w:val="Тема примечания Знак"/>
    <w:basedOn w:val="af1"/>
    <w:link w:val="af2"/>
    <w:uiPriority w:val="99"/>
    <w:semiHidden/>
    <w:rsid w:val="009B2DA8"/>
    <w:rPr>
      <w:b/>
      <w:bCs/>
      <w:sz w:val="20"/>
      <w:szCs w:val="20"/>
    </w:rPr>
  </w:style>
  <w:style w:type="paragraph" w:styleId="af4">
    <w:name w:val="footnote text"/>
    <w:aliases w:val="Footnote,Fußnote,Fußnote Char,Fußnote Char Char,Fußnote Char Char Char Char Char Char,Footnote Text Char1,Footnote Text Char Char,Footnote Text Char1 Char Char,Footnote Text Char Char Char Char,Footnote Text Char1 Char Char1 Char Char,f"/>
    <w:basedOn w:val="a"/>
    <w:link w:val="af5"/>
    <w:rsid w:val="005C1D3B"/>
    <w:pPr>
      <w:spacing w:before="0"/>
      <w:jc w:val="left"/>
    </w:pPr>
    <w:rPr>
      <w:rFonts w:eastAsia="Times New Roman"/>
      <w:sz w:val="20"/>
      <w:szCs w:val="20"/>
    </w:rPr>
  </w:style>
  <w:style w:type="character" w:customStyle="1" w:styleId="af5">
    <w:name w:val="Текст сноски Знак"/>
    <w:aliases w:val="Footnote Знак,Fußnote Знак,Fußnote Char Знак,Fußnote Char Char Знак,Fußnote Char Char Char Char Char Char Знак,Footnote Text Char1 Знак,Footnote Text Char Char Знак,Footnote Text Char1 Char Char Знак,f Знак"/>
    <w:basedOn w:val="a0"/>
    <w:link w:val="af4"/>
    <w:rsid w:val="005C1D3B"/>
    <w:rPr>
      <w:rFonts w:eastAsia="Times New Roman"/>
      <w:sz w:val="20"/>
      <w:szCs w:val="20"/>
    </w:rPr>
  </w:style>
  <w:style w:type="character" w:styleId="af6">
    <w:name w:val="footnote reference"/>
    <w:aliases w:val="Footnote symbol,Footnote Reference Number,fr,Footnote Refernece,Footnote Reference Superscript,ftref,Odwołanie przypisu,BVI fnr,Footnotes refss,SUPERS,Ref,de nota al pie,-E Fußnotenzeichen,Footnote reference number,Times 10 Point,E"/>
    <w:uiPriority w:val="99"/>
    <w:rsid w:val="005C1D3B"/>
    <w:rPr>
      <w:vertAlign w:val="superscript"/>
    </w:rPr>
  </w:style>
  <w:style w:type="character" w:customStyle="1" w:styleId="a5">
    <w:name w:val="Абзац списка Знак"/>
    <w:aliases w:val="Syle 1 Знак,Normal bullet 2 Знак,Bullet list Знак,Strip Знак,H&amp;P List Paragraph Знак,2 Знак,Virsraksti Знак,Saistīto dokumentu saraksts Знак,PPS_Bullet Знак,Numurets Знак,Colorful List - Accent 12 Знак,Numbered Para 1 Знак,Dot pt Знак"/>
    <w:link w:val="a4"/>
    <w:uiPriority w:val="34"/>
    <w:qFormat/>
    <w:locked/>
    <w:rsid w:val="005C1D3B"/>
  </w:style>
  <w:style w:type="paragraph" w:styleId="af7">
    <w:name w:val="Balloon Text"/>
    <w:basedOn w:val="a"/>
    <w:link w:val="af8"/>
    <w:uiPriority w:val="99"/>
    <w:semiHidden/>
    <w:unhideWhenUsed/>
    <w:rsid w:val="004A52BF"/>
    <w:pPr>
      <w:spacing w:before="0"/>
    </w:pPr>
    <w:rPr>
      <w:rFonts w:ascii="Tahoma" w:hAnsi="Tahoma" w:cs="Tahoma"/>
      <w:sz w:val="16"/>
      <w:szCs w:val="16"/>
    </w:rPr>
  </w:style>
  <w:style w:type="character" w:customStyle="1" w:styleId="af8">
    <w:name w:val="Текст выноски Знак"/>
    <w:basedOn w:val="a0"/>
    <w:link w:val="af7"/>
    <w:uiPriority w:val="99"/>
    <w:semiHidden/>
    <w:rsid w:val="004A52BF"/>
    <w:rPr>
      <w:rFonts w:ascii="Tahoma" w:hAnsi="Tahoma" w:cs="Tahoma"/>
      <w:sz w:val="16"/>
      <w:szCs w:val="16"/>
    </w:rPr>
  </w:style>
  <w:style w:type="paragraph" w:styleId="af9">
    <w:name w:val="Revision"/>
    <w:hidden/>
    <w:uiPriority w:val="99"/>
    <w:semiHidden/>
    <w:rsid w:val="00BE6AA9"/>
    <w:pPr>
      <w:spacing w:before="0"/>
      <w:jc w:val="left"/>
    </w:pPr>
  </w:style>
  <w:style w:type="paragraph" w:styleId="afa">
    <w:name w:val="header"/>
    <w:basedOn w:val="a"/>
    <w:link w:val="afb"/>
    <w:uiPriority w:val="99"/>
    <w:unhideWhenUsed/>
    <w:rsid w:val="00852036"/>
    <w:pPr>
      <w:tabs>
        <w:tab w:val="center" w:pos="4153"/>
        <w:tab w:val="right" w:pos="8306"/>
      </w:tabs>
      <w:spacing w:before="0"/>
    </w:pPr>
  </w:style>
  <w:style w:type="character" w:customStyle="1" w:styleId="afb">
    <w:name w:val="Верхний колонтитул Знак"/>
    <w:basedOn w:val="a0"/>
    <w:link w:val="afa"/>
    <w:uiPriority w:val="99"/>
    <w:rsid w:val="00852036"/>
  </w:style>
  <w:style w:type="paragraph" w:styleId="afc">
    <w:name w:val="footer"/>
    <w:basedOn w:val="a"/>
    <w:link w:val="afd"/>
    <w:uiPriority w:val="99"/>
    <w:unhideWhenUsed/>
    <w:rsid w:val="00852036"/>
    <w:pPr>
      <w:tabs>
        <w:tab w:val="center" w:pos="4153"/>
        <w:tab w:val="right" w:pos="8306"/>
      </w:tabs>
      <w:spacing w:before="0"/>
    </w:pPr>
  </w:style>
  <w:style w:type="character" w:customStyle="1" w:styleId="afd">
    <w:name w:val="Нижний колонтитул Знак"/>
    <w:basedOn w:val="a0"/>
    <w:link w:val="afc"/>
    <w:uiPriority w:val="99"/>
    <w:rsid w:val="00852036"/>
  </w:style>
  <w:style w:type="table" w:customStyle="1" w:styleId="TableGrid1">
    <w:name w:val="Table Grid1"/>
    <w:basedOn w:val="a1"/>
    <w:next w:val="a9"/>
    <w:uiPriority w:val="59"/>
    <w:rsid w:val="00570F33"/>
    <w:pPr>
      <w:spacing w:before="0"/>
      <w:jc w:val="left"/>
    </w:pPr>
    <w:rPr>
      <w:rFonts w:eastAsia="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e">
    <w:name w:val="Body Text Indent"/>
    <w:basedOn w:val="a"/>
    <w:link w:val="aff"/>
    <w:semiHidden/>
    <w:unhideWhenUsed/>
    <w:rsid w:val="0049720E"/>
    <w:pPr>
      <w:spacing w:before="0" w:after="120"/>
      <w:ind w:left="283"/>
      <w:jc w:val="left"/>
    </w:pPr>
    <w:rPr>
      <w:rFonts w:ascii="Arial" w:eastAsia="Times New Roman" w:hAnsi="Arial"/>
      <w:b/>
      <w:sz w:val="24"/>
      <w:szCs w:val="24"/>
    </w:rPr>
  </w:style>
  <w:style w:type="character" w:customStyle="1" w:styleId="aff">
    <w:name w:val="Основной текст с отступом Знак"/>
    <w:basedOn w:val="a0"/>
    <w:link w:val="afe"/>
    <w:semiHidden/>
    <w:rsid w:val="0049720E"/>
    <w:rPr>
      <w:rFonts w:ascii="Arial" w:eastAsia="Times New Roman" w:hAnsi="Arial"/>
      <w:b/>
      <w:sz w:val="24"/>
      <w:szCs w:val="24"/>
    </w:rPr>
  </w:style>
  <w:style w:type="table" w:customStyle="1" w:styleId="Reatabula2">
    <w:name w:val="Režģa tabula2"/>
    <w:basedOn w:val="a1"/>
    <w:next w:val="a9"/>
    <w:uiPriority w:val="39"/>
    <w:rsid w:val="00C80186"/>
    <w:pPr>
      <w:spacing w:before="0"/>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
    <w:name w:val="Style3"/>
    <w:uiPriority w:val="99"/>
    <w:rsid w:val="00C068F5"/>
    <w:pPr>
      <w:numPr>
        <w:numId w:val="8"/>
      </w:numPr>
    </w:pPr>
  </w:style>
  <w:style w:type="paragraph" w:customStyle="1" w:styleId="Default">
    <w:name w:val="Default"/>
    <w:rsid w:val="00E56BA4"/>
    <w:pPr>
      <w:autoSpaceDE w:val="0"/>
      <w:autoSpaceDN w:val="0"/>
      <w:adjustRightInd w:val="0"/>
      <w:spacing w:before="0"/>
      <w:jc w:val="left"/>
    </w:pPr>
    <w:rPr>
      <w:color w:val="000000"/>
      <w:sz w:val="24"/>
      <w:szCs w:val="24"/>
    </w:rPr>
  </w:style>
  <w:style w:type="character" w:styleId="aff0">
    <w:name w:val="Unresolved Mention"/>
    <w:basedOn w:val="a0"/>
    <w:uiPriority w:val="99"/>
    <w:semiHidden/>
    <w:unhideWhenUsed/>
    <w:rsid w:val="005212DE"/>
    <w:rPr>
      <w:color w:val="605E5C"/>
      <w:shd w:val="clear" w:color="auto" w:fill="E1DFDD"/>
    </w:rPr>
  </w:style>
  <w:style w:type="paragraph" w:customStyle="1" w:styleId="pf0">
    <w:name w:val="pf0"/>
    <w:basedOn w:val="a"/>
    <w:rsid w:val="00E50EAF"/>
    <w:pPr>
      <w:spacing w:before="100" w:beforeAutospacing="1" w:after="100" w:afterAutospacing="1"/>
      <w:jc w:val="left"/>
    </w:pPr>
    <w:rPr>
      <w:rFonts w:eastAsia="Times New Roman"/>
      <w:sz w:val="24"/>
      <w:szCs w:val="24"/>
      <w:lang w:eastAsia="lv-LV"/>
    </w:rPr>
  </w:style>
  <w:style w:type="character" w:customStyle="1" w:styleId="cf01">
    <w:name w:val="cf01"/>
    <w:basedOn w:val="a0"/>
    <w:rsid w:val="00E50EAF"/>
    <w:rPr>
      <w:rFonts w:ascii="Segoe UI" w:hAnsi="Segoe UI" w:cs="Segoe UI" w:hint="default"/>
      <w:sz w:val="18"/>
      <w:szCs w:val="18"/>
    </w:rPr>
  </w:style>
  <w:style w:type="paragraph" w:customStyle="1" w:styleId="naisf">
    <w:name w:val="naisf"/>
    <w:basedOn w:val="a"/>
    <w:rsid w:val="00D932A3"/>
    <w:pPr>
      <w:spacing w:before="100" w:beforeAutospacing="1" w:after="100" w:afterAutospacing="1"/>
    </w:pPr>
    <w:rPr>
      <w:rFonts w:eastAsia="Times New Roman"/>
      <w:sz w:val="24"/>
      <w:szCs w:val="24"/>
      <w:lang w:val="en-GB"/>
    </w:rPr>
  </w:style>
  <w:style w:type="paragraph" w:styleId="32">
    <w:name w:val="Body Text 3"/>
    <w:basedOn w:val="a"/>
    <w:link w:val="33"/>
    <w:uiPriority w:val="99"/>
    <w:semiHidden/>
    <w:unhideWhenUsed/>
    <w:rsid w:val="00677669"/>
    <w:pPr>
      <w:spacing w:after="120"/>
    </w:pPr>
    <w:rPr>
      <w:sz w:val="16"/>
      <w:szCs w:val="16"/>
    </w:rPr>
  </w:style>
  <w:style w:type="character" w:customStyle="1" w:styleId="33">
    <w:name w:val="Основной текст 3 Знак"/>
    <w:basedOn w:val="a0"/>
    <w:link w:val="32"/>
    <w:uiPriority w:val="99"/>
    <w:semiHidden/>
    <w:rsid w:val="00677669"/>
    <w:rPr>
      <w:sz w:val="16"/>
      <w:szCs w:val="16"/>
    </w:rPr>
  </w:style>
  <w:style w:type="character" w:styleId="aff1">
    <w:name w:val="FollowedHyperlink"/>
    <w:basedOn w:val="a0"/>
    <w:uiPriority w:val="99"/>
    <w:semiHidden/>
    <w:unhideWhenUsed/>
    <w:rsid w:val="005956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426556">
      <w:bodyDiv w:val="1"/>
      <w:marLeft w:val="0"/>
      <w:marRight w:val="0"/>
      <w:marTop w:val="0"/>
      <w:marBottom w:val="0"/>
      <w:divBdr>
        <w:top w:val="none" w:sz="0" w:space="0" w:color="auto"/>
        <w:left w:val="none" w:sz="0" w:space="0" w:color="auto"/>
        <w:bottom w:val="none" w:sz="0" w:space="0" w:color="auto"/>
        <w:right w:val="none" w:sz="0" w:space="0" w:color="auto"/>
      </w:divBdr>
    </w:div>
    <w:div w:id="743530549">
      <w:bodyDiv w:val="1"/>
      <w:marLeft w:val="0"/>
      <w:marRight w:val="0"/>
      <w:marTop w:val="0"/>
      <w:marBottom w:val="0"/>
      <w:divBdr>
        <w:top w:val="none" w:sz="0" w:space="0" w:color="auto"/>
        <w:left w:val="none" w:sz="0" w:space="0" w:color="auto"/>
        <w:bottom w:val="none" w:sz="0" w:space="0" w:color="auto"/>
        <w:right w:val="none" w:sz="0" w:space="0" w:color="auto"/>
      </w:divBdr>
    </w:div>
    <w:div w:id="749500144">
      <w:bodyDiv w:val="1"/>
      <w:marLeft w:val="0"/>
      <w:marRight w:val="0"/>
      <w:marTop w:val="0"/>
      <w:marBottom w:val="0"/>
      <w:divBdr>
        <w:top w:val="none" w:sz="0" w:space="0" w:color="auto"/>
        <w:left w:val="none" w:sz="0" w:space="0" w:color="auto"/>
        <w:bottom w:val="none" w:sz="0" w:space="0" w:color="auto"/>
        <w:right w:val="none" w:sz="0" w:space="0" w:color="auto"/>
      </w:divBdr>
    </w:div>
    <w:div w:id="924144111">
      <w:bodyDiv w:val="1"/>
      <w:marLeft w:val="0"/>
      <w:marRight w:val="0"/>
      <w:marTop w:val="0"/>
      <w:marBottom w:val="0"/>
      <w:divBdr>
        <w:top w:val="none" w:sz="0" w:space="0" w:color="auto"/>
        <w:left w:val="none" w:sz="0" w:space="0" w:color="auto"/>
        <w:bottom w:val="none" w:sz="0" w:space="0" w:color="auto"/>
        <w:right w:val="none" w:sz="0" w:space="0" w:color="auto"/>
      </w:divBdr>
    </w:div>
    <w:div w:id="1134055141">
      <w:bodyDiv w:val="1"/>
      <w:marLeft w:val="0"/>
      <w:marRight w:val="0"/>
      <w:marTop w:val="0"/>
      <w:marBottom w:val="0"/>
      <w:divBdr>
        <w:top w:val="none" w:sz="0" w:space="0" w:color="auto"/>
        <w:left w:val="none" w:sz="0" w:space="0" w:color="auto"/>
        <w:bottom w:val="none" w:sz="0" w:space="0" w:color="auto"/>
        <w:right w:val="none" w:sz="0" w:space="0" w:color="auto"/>
      </w:divBdr>
    </w:div>
    <w:div w:id="1200123334">
      <w:bodyDiv w:val="1"/>
      <w:marLeft w:val="0"/>
      <w:marRight w:val="0"/>
      <w:marTop w:val="0"/>
      <w:marBottom w:val="0"/>
      <w:divBdr>
        <w:top w:val="none" w:sz="0" w:space="0" w:color="auto"/>
        <w:left w:val="none" w:sz="0" w:space="0" w:color="auto"/>
        <w:bottom w:val="none" w:sz="0" w:space="0" w:color="auto"/>
        <w:right w:val="none" w:sz="0" w:space="0" w:color="auto"/>
      </w:divBdr>
    </w:div>
    <w:div w:id="1388643889">
      <w:bodyDiv w:val="1"/>
      <w:marLeft w:val="0"/>
      <w:marRight w:val="0"/>
      <w:marTop w:val="0"/>
      <w:marBottom w:val="0"/>
      <w:divBdr>
        <w:top w:val="none" w:sz="0" w:space="0" w:color="auto"/>
        <w:left w:val="none" w:sz="0" w:space="0" w:color="auto"/>
        <w:bottom w:val="none" w:sz="0" w:space="0" w:color="auto"/>
        <w:right w:val="none" w:sz="0" w:space="0" w:color="auto"/>
      </w:divBdr>
    </w:div>
    <w:div w:id="1587806849">
      <w:bodyDiv w:val="1"/>
      <w:marLeft w:val="0"/>
      <w:marRight w:val="0"/>
      <w:marTop w:val="0"/>
      <w:marBottom w:val="0"/>
      <w:divBdr>
        <w:top w:val="none" w:sz="0" w:space="0" w:color="auto"/>
        <w:left w:val="none" w:sz="0" w:space="0" w:color="auto"/>
        <w:bottom w:val="none" w:sz="0" w:space="0" w:color="auto"/>
        <w:right w:val="none" w:sz="0" w:space="0" w:color="auto"/>
      </w:divBdr>
    </w:div>
    <w:div w:id="1616670139">
      <w:bodyDiv w:val="1"/>
      <w:marLeft w:val="0"/>
      <w:marRight w:val="0"/>
      <w:marTop w:val="0"/>
      <w:marBottom w:val="0"/>
      <w:divBdr>
        <w:top w:val="none" w:sz="0" w:space="0" w:color="auto"/>
        <w:left w:val="none" w:sz="0" w:space="0" w:color="auto"/>
        <w:bottom w:val="none" w:sz="0" w:space="0" w:color="auto"/>
        <w:right w:val="none" w:sz="0" w:space="0" w:color="auto"/>
      </w:divBdr>
    </w:div>
    <w:div w:id="1764261805">
      <w:bodyDiv w:val="1"/>
      <w:marLeft w:val="0"/>
      <w:marRight w:val="0"/>
      <w:marTop w:val="0"/>
      <w:marBottom w:val="0"/>
      <w:divBdr>
        <w:top w:val="none" w:sz="0" w:space="0" w:color="auto"/>
        <w:left w:val="none" w:sz="0" w:space="0" w:color="auto"/>
        <w:bottom w:val="none" w:sz="0" w:space="0" w:color="auto"/>
        <w:right w:val="none" w:sz="0" w:space="0" w:color="auto"/>
      </w:divBdr>
    </w:div>
    <w:div w:id="201028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21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CDB6E-5AD5-4926-B40E-BCE16B783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34</Pages>
  <Words>61312</Words>
  <Characters>34948</Characters>
  <Application>Microsoft Office Word</Application>
  <DocSecurity>0</DocSecurity>
  <Lines>291</Lines>
  <Paragraphs>192</Paragraphs>
  <ScaleCrop>false</ScaleCrop>
  <HeadingPairs>
    <vt:vector size="6" baseType="variant">
      <vt:variant>
        <vt:lpstr>Название</vt:lpstr>
      </vt:variant>
      <vt:variant>
        <vt:i4>1</vt:i4>
      </vt:variant>
      <vt:variant>
        <vt:lpstr>Title</vt:lpstr>
      </vt:variant>
      <vt:variant>
        <vt:i4>1</vt:i4>
      </vt:variant>
      <vt:variant>
        <vt:lpstr>Nosaukums</vt:lpstr>
      </vt:variant>
      <vt:variant>
        <vt:i4>1</vt:i4>
      </vt:variant>
    </vt:vector>
  </HeadingPairs>
  <TitlesOfParts>
    <vt:vector size="3" baseType="lpstr">
      <vt:lpstr/>
      <vt:lpstr/>
      <vt:lpstr/>
    </vt:vector>
  </TitlesOfParts>
  <Company/>
  <LinksUpToDate>false</LinksUpToDate>
  <CharactersWithSpaces>96068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Klimoviča</dc:creator>
  <cp:keywords/>
  <dc:description/>
  <cp:lastModifiedBy>fsdg dfgdfg</cp:lastModifiedBy>
  <cp:revision>4</cp:revision>
  <cp:lastPrinted>2025-04-23T06:14:00Z</cp:lastPrinted>
  <dcterms:created xsi:type="dcterms:W3CDTF">2025-05-28T10:41:00Z</dcterms:created>
  <dcterms:modified xsi:type="dcterms:W3CDTF">2025-05-28T11:23:00Z</dcterms:modified>
</cp:coreProperties>
</file>