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A15ACA" w14:textId="287CEA83" w:rsidR="000D055D" w:rsidRPr="00F835D9" w:rsidRDefault="003C5D91" w:rsidP="000D055D">
      <w:pPr>
        <w:spacing w:after="0" w:line="240" w:lineRule="auto"/>
        <w:jc w:val="right"/>
        <w:rPr>
          <w:rFonts w:ascii="Times New Roman" w:eastAsia="Times New Roman" w:hAnsi="Times New Roman"/>
          <w:i/>
          <w:color w:val="000000"/>
        </w:rPr>
      </w:pPr>
      <w:bookmarkStart w:id="0" w:name="_Hlk518460426"/>
      <w:r>
        <w:rPr>
          <w:rFonts w:ascii="Times New Roman" w:eastAsia="Times New Roman" w:hAnsi="Times New Roman"/>
          <w:i/>
          <w:color w:val="000000"/>
        </w:rPr>
        <w:t xml:space="preserve"> </w:t>
      </w:r>
    </w:p>
    <w:p w14:paraId="4924AF6E" w14:textId="465188C1" w:rsidR="000D055D" w:rsidRPr="00F835D9" w:rsidRDefault="00AE47FF" w:rsidP="000D055D">
      <w:pPr>
        <w:spacing w:after="0" w:line="240" w:lineRule="auto"/>
        <w:jc w:val="both"/>
        <w:rPr>
          <w:rFonts w:ascii="Times New Roman" w:eastAsia="Times New Roman" w:hAnsi="Times New Roman"/>
          <w:color w:val="000000"/>
        </w:rPr>
      </w:pPr>
      <w:r>
        <w:rPr>
          <w:rFonts w:ascii="Times New Roman" w:eastAsia="Times New Roman" w:hAnsi="Times New Roman"/>
          <w:b/>
          <w:noProof/>
          <w:sz w:val="24"/>
          <w:szCs w:val="24"/>
          <w:lang w:eastAsia="ar-SA"/>
        </w:rPr>
        <w:drawing>
          <wp:inline distT="0" distB="0" distL="0" distR="0" wp14:anchorId="143D17FA" wp14:editId="06CD9689">
            <wp:extent cx="2175790" cy="939800"/>
            <wp:effectExtent l="0" t="0" r="0" b="0"/>
            <wp:docPr id="1951140959" name="Attēls 2" descr="Attēls, kurā ir teksts, logotips, fonts, simbols&#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140959" name="Attēls 2" descr="Attēls, kurā ir teksts, logotips, fonts, simbols&#10;&#10;Apraksts ģenerēts automātiski"/>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81415" cy="942230"/>
                    </a:xfrm>
                    <a:prstGeom prst="rect">
                      <a:avLst/>
                    </a:prstGeom>
                  </pic:spPr>
                </pic:pic>
              </a:graphicData>
            </a:graphic>
          </wp:inline>
        </w:drawing>
      </w:r>
    </w:p>
    <w:p w14:paraId="720F569E" w14:textId="77777777" w:rsidR="003D4A7F" w:rsidRDefault="003D4A7F" w:rsidP="000D055D">
      <w:pPr>
        <w:spacing w:after="0" w:line="240" w:lineRule="auto"/>
        <w:jc w:val="center"/>
        <w:rPr>
          <w:rFonts w:ascii="Times New Roman" w:eastAsia="Times New Roman" w:hAnsi="Times New Roman"/>
          <w:b/>
          <w:bCs/>
          <w:color w:val="000000"/>
        </w:rPr>
      </w:pPr>
    </w:p>
    <w:p w14:paraId="775C47BE" w14:textId="77777777" w:rsidR="00CF4405" w:rsidRDefault="00CF4405" w:rsidP="000D055D">
      <w:pPr>
        <w:spacing w:after="0" w:line="240" w:lineRule="auto"/>
        <w:jc w:val="center"/>
        <w:rPr>
          <w:rFonts w:ascii="Times New Roman" w:eastAsia="Times New Roman" w:hAnsi="Times New Roman"/>
          <w:b/>
          <w:bCs/>
          <w:color w:val="000000"/>
        </w:rPr>
      </w:pPr>
    </w:p>
    <w:p w14:paraId="1F6AE3B5" w14:textId="64667526" w:rsidR="000D055D" w:rsidRPr="00F835D9" w:rsidRDefault="000D055D" w:rsidP="000D055D">
      <w:pPr>
        <w:spacing w:after="0" w:line="240" w:lineRule="auto"/>
        <w:jc w:val="center"/>
        <w:rPr>
          <w:rFonts w:ascii="Times New Roman" w:eastAsia="Times New Roman" w:hAnsi="Times New Roman"/>
          <w:b/>
          <w:bCs/>
          <w:color w:val="000000"/>
        </w:rPr>
      </w:pPr>
      <w:r w:rsidRPr="00F835D9">
        <w:rPr>
          <w:rFonts w:ascii="Times New Roman" w:eastAsia="Times New Roman" w:hAnsi="Times New Roman"/>
          <w:b/>
          <w:bCs/>
          <w:color w:val="000000"/>
        </w:rPr>
        <w:t>Līgums Nr.</w:t>
      </w:r>
      <w:r w:rsidR="00BD410B">
        <w:rPr>
          <w:rFonts w:ascii="Times New Roman" w:eastAsia="Times New Roman" w:hAnsi="Times New Roman"/>
          <w:b/>
          <w:bCs/>
          <w:color w:val="000000"/>
        </w:rPr>
        <w:t xml:space="preserve"> ŠN 2024/</w:t>
      </w:r>
      <w:r w:rsidR="005D74F8">
        <w:rPr>
          <w:rFonts w:ascii="Times New Roman" w:eastAsia="Times New Roman" w:hAnsi="Times New Roman"/>
          <w:b/>
          <w:bCs/>
          <w:color w:val="000000"/>
        </w:rPr>
        <w:t>95</w:t>
      </w:r>
      <w:r w:rsidRPr="00F835D9">
        <w:rPr>
          <w:rFonts w:ascii="Times New Roman" w:eastAsia="Times New Roman" w:hAnsi="Times New Roman"/>
          <w:b/>
          <w:bCs/>
          <w:color w:val="000000"/>
        </w:rPr>
        <w:t xml:space="preserve"> </w:t>
      </w:r>
    </w:p>
    <w:p w14:paraId="579B5A7A" w14:textId="2D0A7994" w:rsidR="000D055D" w:rsidRPr="00F835D9" w:rsidRDefault="000D055D" w:rsidP="000D055D">
      <w:pPr>
        <w:spacing w:after="0" w:line="240" w:lineRule="auto"/>
        <w:jc w:val="center"/>
        <w:rPr>
          <w:rFonts w:ascii="Times New Roman" w:hAnsi="Times New Roman"/>
          <w:bCs/>
          <w:i/>
          <w:iCs/>
        </w:rPr>
      </w:pPr>
      <w:r w:rsidRPr="00F835D9">
        <w:rPr>
          <w:rFonts w:ascii="Times New Roman" w:eastAsia="Times New Roman" w:hAnsi="Times New Roman"/>
          <w:bCs/>
          <w:i/>
          <w:iCs/>
          <w:color w:val="000000"/>
        </w:rPr>
        <w:t xml:space="preserve">Par </w:t>
      </w:r>
      <w:proofErr w:type="spellStart"/>
      <w:r w:rsidR="006C31E8" w:rsidRPr="00F835D9">
        <w:rPr>
          <w:rFonts w:ascii="Times New Roman" w:hAnsi="Times New Roman"/>
          <w:bCs/>
          <w:i/>
          <w:iCs/>
        </w:rPr>
        <w:t>ģeotehniskās</w:t>
      </w:r>
      <w:proofErr w:type="spellEnd"/>
      <w:r w:rsidR="006C31E8" w:rsidRPr="00F835D9">
        <w:rPr>
          <w:rFonts w:ascii="Times New Roman" w:hAnsi="Times New Roman"/>
          <w:bCs/>
          <w:i/>
          <w:iCs/>
        </w:rPr>
        <w:t xml:space="preserve"> izpētes pakalpojumiem</w:t>
      </w:r>
    </w:p>
    <w:p w14:paraId="3EDBE62D" w14:textId="77777777" w:rsidR="006C31E8" w:rsidRPr="00F835D9" w:rsidRDefault="006C31E8" w:rsidP="000D055D">
      <w:pPr>
        <w:spacing w:after="0" w:line="240" w:lineRule="auto"/>
        <w:jc w:val="center"/>
        <w:rPr>
          <w:rFonts w:ascii="Times New Roman" w:eastAsia="Times New Roman" w:hAnsi="Times New Roman"/>
          <w:bCs/>
          <w:i/>
          <w:iCs/>
          <w:color w:val="000000"/>
        </w:rPr>
      </w:pPr>
    </w:p>
    <w:p w14:paraId="7DEAEB15" w14:textId="77777777" w:rsidR="000D055D" w:rsidRPr="00F835D9" w:rsidRDefault="000D055D" w:rsidP="000D055D">
      <w:pPr>
        <w:spacing w:after="0" w:line="240" w:lineRule="auto"/>
        <w:ind w:right="40"/>
        <w:jc w:val="both"/>
        <w:rPr>
          <w:rFonts w:ascii="Times New Roman" w:hAnsi="Times New Roman"/>
          <w:i/>
          <w:color w:val="000000" w:themeColor="text1"/>
        </w:rPr>
      </w:pPr>
      <w:r w:rsidRPr="00F835D9">
        <w:rPr>
          <w:rFonts w:ascii="Times New Roman" w:eastAsia="Times New Roman" w:hAnsi="Times New Roman"/>
          <w:color w:val="000000"/>
        </w:rPr>
        <w:t>Rīgā,</w:t>
      </w:r>
      <w:r w:rsidRPr="00F835D9">
        <w:rPr>
          <w:rFonts w:ascii="Times New Roman" w:eastAsia="Times New Roman" w:hAnsi="Times New Roman"/>
          <w:color w:val="000000"/>
        </w:rPr>
        <w:tab/>
      </w:r>
      <w:r w:rsidRPr="00F835D9">
        <w:rPr>
          <w:rFonts w:ascii="Times New Roman" w:eastAsia="Times New Roman" w:hAnsi="Times New Roman"/>
          <w:color w:val="000000"/>
        </w:rPr>
        <w:tab/>
      </w:r>
      <w:r w:rsidRPr="00F835D9">
        <w:rPr>
          <w:rFonts w:ascii="Times New Roman" w:eastAsia="Times New Roman" w:hAnsi="Times New Roman"/>
          <w:color w:val="000000"/>
        </w:rPr>
        <w:tab/>
        <w:t xml:space="preserve">                                               </w:t>
      </w:r>
      <w:r w:rsidRPr="00F835D9">
        <w:rPr>
          <w:rFonts w:ascii="Times New Roman" w:eastAsia="Times New Roman" w:hAnsi="Times New Roman"/>
          <w:color w:val="000000"/>
        </w:rPr>
        <w:tab/>
        <w:t xml:space="preserve">     </w:t>
      </w:r>
      <w:r w:rsidRPr="00F835D9">
        <w:rPr>
          <w:rFonts w:ascii="Times New Roman" w:hAnsi="Times New Roman"/>
          <w:i/>
          <w:color w:val="000000" w:themeColor="text1"/>
        </w:rPr>
        <w:t xml:space="preserve">Līguma datums ir pēdējā pievienotā drošā </w:t>
      </w:r>
    </w:p>
    <w:p w14:paraId="384992FE" w14:textId="77777777" w:rsidR="000D055D" w:rsidRPr="00F835D9" w:rsidRDefault="000D055D" w:rsidP="000D055D">
      <w:pPr>
        <w:spacing w:after="0" w:line="240" w:lineRule="auto"/>
        <w:jc w:val="right"/>
        <w:rPr>
          <w:rFonts w:ascii="Times New Roman" w:eastAsia="Times New Roman" w:hAnsi="Times New Roman"/>
          <w:color w:val="000000"/>
        </w:rPr>
      </w:pPr>
      <w:r w:rsidRPr="00F835D9">
        <w:rPr>
          <w:rFonts w:ascii="Times New Roman" w:hAnsi="Times New Roman"/>
          <w:i/>
          <w:color w:val="000000" w:themeColor="text1"/>
        </w:rPr>
        <w:t>elektroniskā paraksta un tā laika zīmoga datums</w:t>
      </w:r>
    </w:p>
    <w:p w14:paraId="7998F89B" w14:textId="77777777" w:rsidR="000D055D" w:rsidRPr="00F835D9" w:rsidRDefault="000D055D" w:rsidP="000D055D">
      <w:pPr>
        <w:spacing w:after="0" w:line="240" w:lineRule="auto"/>
        <w:jc w:val="both"/>
        <w:rPr>
          <w:rFonts w:ascii="Times New Roman" w:eastAsia="Times New Roman" w:hAnsi="Times New Roman"/>
          <w:color w:val="000000"/>
        </w:rPr>
      </w:pPr>
    </w:p>
    <w:p w14:paraId="251A8534" w14:textId="77777777" w:rsidR="00E81BCE" w:rsidRDefault="000D055D" w:rsidP="00AD58AA">
      <w:pPr>
        <w:spacing w:after="0" w:line="240" w:lineRule="auto"/>
        <w:ind w:firstLine="720"/>
        <w:jc w:val="both"/>
        <w:rPr>
          <w:rFonts w:ascii="Times New Roman" w:eastAsia="Times New Roman" w:hAnsi="Times New Roman"/>
          <w:color w:val="000000"/>
        </w:rPr>
      </w:pPr>
      <w:r w:rsidRPr="00F835D9">
        <w:rPr>
          <w:rFonts w:ascii="Times New Roman" w:eastAsia="Times New Roman" w:hAnsi="Times New Roman"/>
          <w:b/>
          <w:bCs/>
          <w:color w:val="000000"/>
        </w:rPr>
        <w:t>V</w:t>
      </w:r>
      <w:r w:rsidR="00360DEC">
        <w:rPr>
          <w:rFonts w:ascii="Times New Roman" w:eastAsia="Times New Roman" w:hAnsi="Times New Roman"/>
          <w:b/>
          <w:bCs/>
          <w:color w:val="000000"/>
        </w:rPr>
        <w:t>alsts sabiedrība ar ierobežotu atbildību</w:t>
      </w:r>
      <w:r w:rsidRPr="00F835D9">
        <w:rPr>
          <w:rFonts w:ascii="Times New Roman" w:eastAsia="Times New Roman" w:hAnsi="Times New Roman"/>
          <w:b/>
          <w:bCs/>
          <w:color w:val="000000"/>
        </w:rPr>
        <w:t xml:space="preserve"> „Šampētera nams”, </w:t>
      </w:r>
      <w:r w:rsidRPr="00F835D9">
        <w:rPr>
          <w:rFonts w:ascii="Times New Roman" w:eastAsia="Times New Roman" w:hAnsi="Times New Roman"/>
          <w:color w:val="000000"/>
        </w:rPr>
        <w:t xml:space="preserve">vienotais reģistrācijas Nr.50003000771, tās valdes locekles Kristīnes </w:t>
      </w:r>
      <w:proofErr w:type="spellStart"/>
      <w:r w:rsidRPr="00F835D9">
        <w:rPr>
          <w:rFonts w:ascii="Times New Roman" w:eastAsia="Times New Roman" w:hAnsi="Times New Roman"/>
          <w:color w:val="000000"/>
        </w:rPr>
        <w:t>Krūmiņas</w:t>
      </w:r>
      <w:proofErr w:type="spellEnd"/>
      <w:r w:rsidRPr="00F835D9">
        <w:rPr>
          <w:rFonts w:ascii="Times New Roman" w:eastAsia="Times New Roman" w:hAnsi="Times New Roman"/>
          <w:color w:val="000000"/>
        </w:rPr>
        <w:t xml:space="preserve"> personā, kura rīkojas uz sabiedrības statūtu pamata, (turpmāk – Pasūtītājs) no vienas puses, un</w:t>
      </w:r>
    </w:p>
    <w:p w14:paraId="4649723C" w14:textId="7126BC38" w:rsidR="000D055D" w:rsidRPr="00F835D9" w:rsidRDefault="006B2889" w:rsidP="00AD58AA">
      <w:pPr>
        <w:spacing w:after="0" w:line="240" w:lineRule="auto"/>
        <w:ind w:firstLine="720"/>
        <w:jc w:val="both"/>
        <w:rPr>
          <w:rFonts w:ascii="Times New Roman" w:eastAsia="Times New Roman" w:hAnsi="Times New Roman"/>
          <w:color w:val="000000"/>
        </w:rPr>
      </w:pPr>
      <w:r>
        <w:rPr>
          <w:rFonts w:ascii="Times New Roman" w:eastAsia="Times New Roman" w:hAnsi="Times New Roman"/>
          <w:b/>
          <w:bCs/>
          <w:color w:val="000000"/>
        </w:rPr>
        <w:t>SIA “</w:t>
      </w:r>
      <w:proofErr w:type="spellStart"/>
      <w:r>
        <w:rPr>
          <w:rFonts w:ascii="Times New Roman" w:eastAsia="Times New Roman" w:hAnsi="Times New Roman"/>
          <w:b/>
          <w:bCs/>
          <w:color w:val="000000"/>
        </w:rPr>
        <w:t>Intergeo</w:t>
      </w:r>
      <w:proofErr w:type="spellEnd"/>
      <w:r>
        <w:rPr>
          <w:rFonts w:ascii="Times New Roman" w:eastAsia="Times New Roman" w:hAnsi="Times New Roman"/>
          <w:b/>
          <w:bCs/>
          <w:color w:val="000000"/>
        </w:rPr>
        <w:t xml:space="preserve"> </w:t>
      </w:r>
      <w:proofErr w:type="spellStart"/>
      <w:r>
        <w:rPr>
          <w:rFonts w:ascii="Times New Roman" w:eastAsia="Times New Roman" w:hAnsi="Times New Roman"/>
          <w:b/>
          <w:bCs/>
          <w:color w:val="000000"/>
        </w:rPr>
        <w:t>Baltic</w:t>
      </w:r>
      <w:proofErr w:type="spellEnd"/>
      <w:r>
        <w:rPr>
          <w:rFonts w:ascii="Times New Roman" w:eastAsia="Times New Roman" w:hAnsi="Times New Roman"/>
          <w:b/>
          <w:bCs/>
          <w:color w:val="000000"/>
        </w:rPr>
        <w:t>”</w:t>
      </w:r>
      <w:r w:rsidR="000D055D" w:rsidRPr="00F835D9">
        <w:rPr>
          <w:rFonts w:ascii="Times New Roman" w:eastAsia="Times New Roman" w:hAnsi="Times New Roman"/>
          <w:color w:val="000000"/>
        </w:rPr>
        <w:t xml:space="preserve">, </w:t>
      </w:r>
      <w:proofErr w:type="spellStart"/>
      <w:r w:rsidR="000D055D" w:rsidRPr="00F835D9">
        <w:rPr>
          <w:rFonts w:ascii="Times New Roman" w:eastAsia="Times New Roman" w:hAnsi="Times New Roman"/>
          <w:color w:val="000000"/>
        </w:rPr>
        <w:t>reģ</w:t>
      </w:r>
      <w:proofErr w:type="spellEnd"/>
      <w:r w:rsidR="000D055D" w:rsidRPr="00F835D9">
        <w:rPr>
          <w:rFonts w:ascii="Times New Roman" w:eastAsia="Times New Roman" w:hAnsi="Times New Roman"/>
          <w:color w:val="000000"/>
        </w:rPr>
        <w:t>. Nr.</w:t>
      </w:r>
      <w:r w:rsidRPr="006B2889">
        <w:t xml:space="preserve"> </w:t>
      </w:r>
      <w:r w:rsidRPr="006B2889">
        <w:rPr>
          <w:rFonts w:ascii="Times New Roman" w:eastAsia="Times New Roman" w:hAnsi="Times New Roman"/>
          <w:color w:val="000000"/>
        </w:rPr>
        <w:t>40103884728</w:t>
      </w:r>
      <w:r w:rsidR="000D055D" w:rsidRPr="00F835D9">
        <w:rPr>
          <w:rFonts w:ascii="Times New Roman" w:eastAsia="Times New Roman" w:hAnsi="Times New Roman"/>
          <w:color w:val="000000"/>
        </w:rPr>
        <w:t xml:space="preserve">, tās </w:t>
      </w:r>
      <w:r>
        <w:rPr>
          <w:rFonts w:ascii="Times New Roman" w:eastAsia="Times New Roman" w:hAnsi="Times New Roman"/>
          <w:color w:val="000000"/>
        </w:rPr>
        <w:t xml:space="preserve">valdes locekļa Raivo </w:t>
      </w:r>
      <w:proofErr w:type="spellStart"/>
      <w:r>
        <w:rPr>
          <w:rFonts w:ascii="Times New Roman" w:eastAsia="Times New Roman" w:hAnsi="Times New Roman"/>
          <w:color w:val="000000"/>
        </w:rPr>
        <w:t>Nikolajeva</w:t>
      </w:r>
      <w:proofErr w:type="spellEnd"/>
      <w:r w:rsidR="000D055D" w:rsidRPr="00F835D9">
        <w:rPr>
          <w:rFonts w:ascii="Times New Roman" w:eastAsia="Times New Roman" w:hAnsi="Times New Roman"/>
          <w:color w:val="000000"/>
        </w:rPr>
        <w:t xml:space="preserve"> personā, kas rīkojas u</w:t>
      </w:r>
      <w:r>
        <w:rPr>
          <w:rFonts w:ascii="Times New Roman" w:eastAsia="Times New Roman" w:hAnsi="Times New Roman"/>
          <w:color w:val="000000"/>
        </w:rPr>
        <w:t>z sabiedrības statūtu</w:t>
      </w:r>
      <w:r w:rsidR="000D055D" w:rsidRPr="00F835D9">
        <w:rPr>
          <w:rFonts w:ascii="Times New Roman" w:eastAsia="Times New Roman" w:hAnsi="Times New Roman"/>
          <w:color w:val="000000"/>
        </w:rPr>
        <w:t xml:space="preserve"> pamata, (turpmāk – Izpildītājs)</w:t>
      </w:r>
      <w:r>
        <w:rPr>
          <w:rFonts w:ascii="Times New Roman" w:eastAsia="Times New Roman" w:hAnsi="Times New Roman"/>
          <w:color w:val="000000"/>
        </w:rPr>
        <w:t>,</w:t>
      </w:r>
      <w:r w:rsidR="000D055D" w:rsidRPr="00F835D9">
        <w:rPr>
          <w:rFonts w:ascii="Times New Roman" w:eastAsia="Times New Roman" w:hAnsi="Times New Roman"/>
          <w:color w:val="000000"/>
        </w:rPr>
        <w:t xml:space="preserve"> no otras puses, abas </w:t>
      </w:r>
      <w:r w:rsidR="00354C37">
        <w:rPr>
          <w:rFonts w:ascii="Times New Roman" w:eastAsia="Times New Roman" w:hAnsi="Times New Roman"/>
          <w:color w:val="000000"/>
        </w:rPr>
        <w:t>kopā sauktas P</w:t>
      </w:r>
      <w:r w:rsidR="000D055D" w:rsidRPr="00F835D9">
        <w:rPr>
          <w:rFonts w:ascii="Times New Roman" w:eastAsia="Times New Roman" w:hAnsi="Times New Roman"/>
          <w:color w:val="000000"/>
        </w:rPr>
        <w:t>uses</w:t>
      </w:r>
      <w:r w:rsidR="00E911EE">
        <w:rPr>
          <w:rFonts w:ascii="Times New Roman" w:eastAsia="Times New Roman" w:hAnsi="Times New Roman"/>
          <w:color w:val="000000"/>
        </w:rPr>
        <w:t xml:space="preserve">, </w:t>
      </w:r>
      <w:r w:rsidR="009E71BA">
        <w:rPr>
          <w:rFonts w:ascii="Times New Roman" w:eastAsia="Times New Roman" w:hAnsi="Times New Roman"/>
          <w:color w:val="000000"/>
        </w:rPr>
        <w:t>katra atsevišķi</w:t>
      </w:r>
      <w:r w:rsidR="000D055D" w:rsidRPr="00F835D9">
        <w:rPr>
          <w:rFonts w:ascii="Times New Roman" w:eastAsia="Times New Roman" w:hAnsi="Times New Roman"/>
          <w:color w:val="000000"/>
        </w:rPr>
        <w:t xml:space="preserve"> Puse,</w:t>
      </w:r>
    </w:p>
    <w:p w14:paraId="10BF2338" w14:textId="3D1F6E10" w:rsidR="00F5041B" w:rsidRPr="00F835D9" w:rsidRDefault="000D055D" w:rsidP="00BF7160">
      <w:pPr>
        <w:spacing w:after="0" w:line="240" w:lineRule="auto"/>
        <w:ind w:firstLine="720"/>
        <w:jc w:val="both"/>
        <w:rPr>
          <w:rFonts w:ascii="Times New Roman" w:eastAsia="Times New Roman" w:hAnsi="Times New Roman"/>
          <w:color w:val="000000"/>
        </w:rPr>
      </w:pPr>
      <w:r w:rsidRPr="00F835D9">
        <w:rPr>
          <w:rFonts w:ascii="Times New Roman" w:eastAsia="Times New Roman" w:hAnsi="Times New Roman"/>
          <w:color w:val="000000"/>
        </w:rPr>
        <w:t>pamatojoties uz iepirkuma “</w:t>
      </w:r>
      <w:r w:rsidR="006C31E8" w:rsidRPr="00F835D9">
        <w:rPr>
          <w:rFonts w:ascii="Times New Roman" w:hAnsi="Times New Roman"/>
          <w:b/>
        </w:rPr>
        <w:t xml:space="preserve">Topogrāfiskās uzmērīšanas un </w:t>
      </w:r>
      <w:proofErr w:type="spellStart"/>
      <w:r w:rsidR="006C31E8" w:rsidRPr="00F835D9">
        <w:rPr>
          <w:rFonts w:ascii="Times New Roman" w:hAnsi="Times New Roman"/>
          <w:b/>
        </w:rPr>
        <w:t>ģeotehniskās</w:t>
      </w:r>
      <w:proofErr w:type="spellEnd"/>
      <w:r w:rsidR="006C31E8" w:rsidRPr="00F835D9">
        <w:rPr>
          <w:rFonts w:ascii="Times New Roman" w:hAnsi="Times New Roman"/>
          <w:b/>
        </w:rPr>
        <w:t xml:space="preserve"> izpētes pakalpojumi</w:t>
      </w:r>
      <w:r w:rsidRPr="00F835D9">
        <w:rPr>
          <w:rFonts w:ascii="Times New Roman" w:eastAsia="Times New Roman" w:hAnsi="Times New Roman"/>
          <w:color w:val="000000"/>
        </w:rPr>
        <w:t xml:space="preserve">” (iepirkuma identifikācijas Nr. ŠN 2024/15) </w:t>
      </w:r>
      <w:r w:rsidR="006B2889">
        <w:rPr>
          <w:rFonts w:ascii="Times New Roman" w:eastAsia="Times New Roman" w:hAnsi="Times New Roman"/>
          <w:color w:val="000000"/>
        </w:rPr>
        <w:t xml:space="preserve">2.daļas </w:t>
      </w:r>
      <w:r w:rsidRPr="00F835D9">
        <w:rPr>
          <w:rFonts w:ascii="Times New Roman" w:eastAsia="Times New Roman" w:hAnsi="Times New Roman"/>
          <w:color w:val="000000"/>
        </w:rPr>
        <w:t>rezultātiem</w:t>
      </w:r>
      <w:r w:rsidR="0068487D">
        <w:rPr>
          <w:rFonts w:ascii="Times New Roman" w:eastAsia="Times New Roman" w:hAnsi="Times New Roman"/>
          <w:color w:val="000000"/>
        </w:rPr>
        <w:t xml:space="preserve"> (turpmāk – iepirkums)</w:t>
      </w:r>
      <w:r w:rsidRPr="00F835D9">
        <w:rPr>
          <w:rFonts w:ascii="Times New Roman" w:eastAsia="Times New Roman" w:hAnsi="Times New Roman"/>
          <w:color w:val="000000"/>
        </w:rPr>
        <w:t>, noslēdz š</w:t>
      </w:r>
      <w:r w:rsidR="009E71BA">
        <w:rPr>
          <w:rFonts w:ascii="Times New Roman" w:eastAsia="Times New Roman" w:hAnsi="Times New Roman"/>
          <w:color w:val="000000"/>
        </w:rPr>
        <w:t xml:space="preserve">ādu </w:t>
      </w:r>
      <w:r w:rsidRPr="00F835D9">
        <w:rPr>
          <w:rFonts w:ascii="Times New Roman" w:eastAsia="Times New Roman" w:hAnsi="Times New Roman"/>
          <w:color w:val="000000"/>
        </w:rPr>
        <w:t>Līgumu</w:t>
      </w:r>
      <w:r w:rsidR="00245F3B">
        <w:rPr>
          <w:rFonts w:ascii="Times New Roman" w:eastAsia="Times New Roman" w:hAnsi="Times New Roman"/>
          <w:color w:val="000000"/>
        </w:rPr>
        <w:t xml:space="preserve"> </w:t>
      </w:r>
      <w:r w:rsidR="009E71BA">
        <w:rPr>
          <w:rFonts w:ascii="Times New Roman" w:eastAsia="Times New Roman" w:hAnsi="Times New Roman"/>
          <w:color w:val="000000"/>
        </w:rPr>
        <w:t>(turpmāk – Līgums)</w:t>
      </w:r>
      <w:r w:rsidRPr="00F835D9">
        <w:rPr>
          <w:rFonts w:ascii="Times New Roman" w:eastAsia="Times New Roman" w:hAnsi="Times New Roman"/>
          <w:color w:val="000000"/>
        </w:rPr>
        <w:t>:</w:t>
      </w:r>
    </w:p>
    <w:p w14:paraId="0FB6D079" w14:textId="77777777" w:rsidR="00F5041B" w:rsidRPr="00F835D9" w:rsidRDefault="00F5041B" w:rsidP="00F5041B">
      <w:pPr>
        <w:spacing w:after="0" w:line="240" w:lineRule="auto"/>
        <w:ind w:firstLine="360"/>
        <w:jc w:val="both"/>
        <w:rPr>
          <w:rFonts w:ascii="Times New Roman" w:eastAsia="Times New Roman" w:hAnsi="Times New Roman"/>
          <w:color w:val="000000"/>
        </w:rPr>
      </w:pPr>
    </w:p>
    <w:p w14:paraId="73685D1D" w14:textId="28880F97" w:rsidR="00F5041B" w:rsidRPr="00F835D9" w:rsidRDefault="00F5041B" w:rsidP="00BF7160">
      <w:pPr>
        <w:pStyle w:val="ListParagraph"/>
        <w:numPr>
          <w:ilvl w:val="0"/>
          <w:numId w:val="14"/>
        </w:numPr>
        <w:tabs>
          <w:tab w:val="left" w:pos="284"/>
        </w:tabs>
        <w:spacing w:after="0" w:line="240" w:lineRule="auto"/>
        <w:ind w:left="0" w:firstLine="0"/>
        <w:jc w:val="center"/>
        <w:rPr>
          <w:rFonts w:ascii="Times New Roman" w:eastAsia="Times New Roman" w:hAnsi="Times New Roman"/>
          <w:b/>
          <w:bCs/>
          <w:color w:val="000000"/>
        </w:rPr>
      </w:pPr>
      <w:r w:rsidRPr="00F835D9">
        <w:rPr>
          <w:rFonts w:ascii="Times New Roman" w:eastAsia="Times New Roman" w:hAnsi="Times New Roman"/>
          <w:b/>
          <w:bCs/>
          <w:color w:val="000000"/>
        </w:rPr>
        <w:t>Līguma priekšmets</w:t>
      </w:r>
    </w:p>
    <w:p w14:paraId="05C9135B" w14:textId="6FECA580" w:rsidR="00F5041B" w:rsidRDefault="00F5041B" w:rsidP="00F5041B">
      <w:pPr>
        <w:spacing w:after="0" w:line="240" w:lineRule="auto"/>
        <w:jc w:val="both"/>
        <w:rPr>
          <w:rFonts w:ascii="Times New Roman" w:eastAsia="Times New Roman" w:hAnsi="Times New Roman"/>
          <w:color w:val="000000"/>
        </w:rPr>
      </w:pPr>
      <w:r w:rsidRPr="00F835D9">
        <w:rPr>
          <w:rFonts w:ascii="Times New Roman" w:eastAsia="Times New Roman" w:hAnsi="Times New Roman"/>
          <w:color w:val="000000"/>
        </w:rPr>
        <w:t xml:space="preserve">Pasūtītājs uzdod un Izpildītājs </w:t>
      </w:r>
      <w:r w:rsidR="00A47914">
        <w:rPr>
          <w:rFonts w:ascii="Times New Roman" w:eastAsia="Times New Roman" w:hAnsi="Times New Roman"/>
          <w:color w:val="000000"/>
        </w:rPr>
        <w:t xml:space="preserve">apņemas </w:t>
      </w:r>
      <w:r w:rsidRPr="00F835D9">
        <w:rPr>
          <w:rFonts w:ascii="Times New Roman" w:eastAsia="Times New Roman" w:hAnsi="Times New Roman"/>
          <w:color w:val="000000"/>
        </w:rPr>
        <w:t xml:space="preserve">ar savu darba spēku, darba rīkiem, materiāliem un ierīcēm pēc Pasūtītāja uzdevuma </w:t>
      </w:r>
      <w:r w:rsidR="00A3211A" w:rsidRPr="00F835D9">
        <w:rPr>
          <w:rFonts w:ascii="Times New Roman" w:eastAsia="Times New Roman" w:hAnsi="Times New Roman"/>
          <w:color w:val="000000"/>
        </w:rPr>
        <w:t>veikt</w:t>
      </w:r>
      <w:r w:rsidR="009E71BA">
        <w:rPr>
          <w:rFonts w:ascii="Times New Roman" w:eastAsia="Times New Roman" w:hAnsi="Times New Roman"/>
          <w:color w:val="000000"/>
        </w:rPr>
        <w:t xml:space="preserve"> </w:t>
      </w:r>
      <w:r w:rsidR="009E71BA" w:rsidRPr="00A70524">
        <w:rPr>
          <w:rFonts w:ascii="Times New Roman" w:hAnsi="Times New Roman"/>
        </w:rPr>
        <w:t>Eiropas Savienības fonda projekt</w:t>
      </w:r>
      <w:r w:rsidR="009E71BA">
        <w:rPr>
          <w:rFonts w:ascii="Times New Roman" w:hAnsi="Times New Roman"/>
        </w:rPr>
        <w:t>a</w:t>
      </w:r>
      <w:r w:rsidR="009E71BA" w:rsidRPr="00A70524">
        <w:rPr>
          <w:rFonts w:ascii="Times New Roman" w:hAnsi="Times New Roman"/>
        </w:rPr>
        <w:t xml:space="preserve"> Nr. 4.3.1.2/1/24/I/001 “Ģimeniskai videi pietuvinātu pakalpojumu infrastruktūras izveide bērniem ar smagiem un ļoti smagiem funkcionāliem traucējumiem” </w:t>
      </w:r>
      <w:r w:rsidR="009E71BA">
        <w:rPr>
          <w:rFonts w:ascii="Times New Roman" w:hAnsi="Times New Roman"/>
        </w:rPr>
        <w:t>īstenošanas ietvaros nepieciešamos</w:t>
      </w:r>
      <w:r w:rsidR="00A3211A" w:rsidRPr="00F835D9">
        <w:rPr>
          <w:rFonts w:ascii="Times New Roman" w:eastAsia="Times New Roman" w:hAnsi="Times New Roman"/>
        </w:rPr>
        <w:t xml:space="preserve"> </w:t>
      </w:r>
      <w:proofErr w:type="spellStart"/>
      <w:r w:rsidR="006C3941" w:rsidRPr="00F835D9">
        <w:rPr>
          <w:rFonts w:ascii="Times New Roman" w:hAnsi="Times New Roman"/>
        </w:rPr>
        <w:t>ģeotehniskās</w:t>
      </w:r>
      <w:proofErr w:type="spellEnd"/>
      <w:r w:rsidR="006C3941" w:rsidRPr="00F835D9">
        <w:rPr>
          <w:rFonts w:ascii="Times New Roman" w:hAnsi="Times New Roman"/>
        </w:rPr>
        <w:t>, tostarp hidroģeoloģiskās izpētes pakalpojumu</w:t>
      </w:r>
      <w:r w:rsidR="006C3941" w:rsidRPr="00F835D9">
        <w:rPr>
          <w:rFonts w:ascii="Times New Roman" w:eastAsia="Times New Roman" w:hAnsi="Times New Roman"/>
        </w:rPr>
        <w:t>s</w:t>
      </w:r>
      <w:r w:rsidR="007F2780" w:rsidRPr="007F2780">
        <w:rPr>
          <w:rFonts w:ascii="Times New Roman" w:eastAsia="Times New Roman" w:hAnsi="Times New Roman"/>
          <w:color w:val="000000"/>
        </w:rPr>
        <w:t xml:space="preserve"> </w:t>
      </w:r>
      <w:r w:rsidR="007F2780">
        <w:rPr>
          <w:rFonts w:ascii="Times New Roman" w:eastAsia="Times New Roman" w:hAnsi="Times New Roman"/>
          <w:color w:val="000000"/>
        </w:rPr>
        <w:t>(</w:t>
      </w:r>
      <w:r w:rsidR="007F2780" w:rsidRPr="00F835D9">
        <w:rPr>
          <w:rFonts w:ascii="Times New Roman" w:eastAsia="Times New Roman" w:hAnsi="Times New Roman"/>
          <w:color w:val="000000"/>
        </w:rPr>
        <w:t xml:space="preserve">turpmāk </w:t>
      </w:r>
      <w:r w:rsidR="007F2780">
        <w:rPr>
          <w:rFonts w:ascii="Times New Roman" w:eastAsia="Times New Roman" w:hAnsi="Times New Roman"/>
          <w:color w:val="000000"/>
        </w:rPr>
        <w:t>–</w:t>
      </w:r>
      <w:r w:rsidR="007F2780" w:rsidRPr="00F835D9">
        <w:rPr>
          <w:rFonts w:ascii="Times New Roman" w:eastAsia="Times New Roman" w:hAnsi="Times New Roman"/>
          <w:color w:val="000000"/>
        </w:rPr>
        <w:t xml:space="preserve"> Pa</w:t>
      </w:r>
      <w:r w:rsidR="007F2780">
        <w:rPr>
          <w:rFonts w:ascii="Times New Roman" w:eastAsia="Times New Roman" w:hAnsi="Times New Roman"/>
          <w:color w:val="000000"/>
        </w:rPr>
        <w:t>kalpojums)</w:t>
      </w:r>
      <w:r w:rsidR="006C3941" w:rsidRPr="00F835D9">
        <w:rPr>
          <w:rFonts w:ascii="Times New Roman" w:eastAsia="Times New Roman" w:hAnsi="Times New Roman"/>
        </w:rPr>
        <w:t xml:space="preserve"> </w:t>
      </w:r>
      <w:r w:rsidRPr="00F835D9">
        <w:rPr>
          <w:rFonts w:ascii="Times New Roman" w:eastAsia="Times New Roman" w:hAnsi="Times New Roman"/>
          <w:color w:val="000000"/>
        </w:rPr>
        <w:t>atbilstoši</w:t>
      </w:r>
      <w:r w:rsidR="00E10652">
        <w:rPr>
          <w:rFonts w:ascii="Times New Roman" w:eastAsia="Times New Roman" w:hAnsi="Times New Roman"/>
          <w:color w:val="000000"/>
        </w:rPr>
        <w:t xml:space="preserve"> </w:t>
      </w:r>
      <w:r w:rsidR="00612810">
        <w:rPr>
          <w:rFonts w:ascii="Times New Roman" w:eastAsia="Times New Roman" w:hAnsi="Times New Roman"/>
          <w:color w:val="000000"/>
        </w:rPr>
        <w:t>Līguma</w:t>
      </w:r>
      <w:r w:rsidR="00E10652">
        <w:rPr>
          <w:rFonts w:ascii="Times New Roman" w:eastAsia="Times New Roman" w:hAnsi="Times New Roman"/>
          <w:color w:val="000000"/>
        </w:rPr>
        <w:t xml:space="preserve"> nosacījumiem, </w:t>
      </w:r>
      <w:r w:rsidR="001F5323" w:rsidRPr="00F835D9">
        <w:rPr>
          <w:rFonts w:ascii="Times New Roman" w:eastAsia="Times New Roman" w:hAnsi="Times New Roman"/>
          <w:color w:val="000000"/>
        </w:rPr>
        <w:t>Tehniskajā specifikācijā</w:t>
      </w:r>
      <w:r w:rsidRPr="00F835D9">
        <w:rPr>
          <w:rFonts w:ascii="Times New Roman" w:eastAsia="Times New Roman" w:hAnsi="Times New Roman"/>
          <w:color w:val="000000"/>
        </w:rPr>
        <w:t xml:space="preserve"> (</w:t>
      </w:r>
      <w:r w:rsidR="00B40EC8">
        <w:rPr>
          <w:rFonts w:ascii="Times New Roman" w:eastAsia="Times New Roman" w:hAnsi="Times New Roman"/>
          <w:color w:val="000000"/>
        </w:rPr>
        <w:t>1.</w:t>
      </w:r>
      <w:r w:rsidRPr="00F835D9">
        <w:rPr>
          <w:rFonts w:ascii="Times New Roman" w:eastAsia="Times New Roman" w:hAnsi="Times New Roman"/>
          <w:color w:val="000000"/>
        </w:rPr>
        <w:t xml:space="preserve">pielikums) </w:t>
      </w:r>
      <w:r w:rsidR="00792A64" w:rsidRPr="00F835D9">
        <w:rPr>
          <w:rFonts w:ascii="Times New Roman" w:eastAsia="Times New Roman" w:hAnsi="Times New Roman"/>
          <w:color w:val="000000"/>
        </w:rPr>
        <w:t>norādītajām prasībām un</w:t>
      </w:r>
      <w:r w:rsidR="00FE51F4" w:rsidRPr="00F835D9">
        <w:rPr>
          <w:rFonts w:ascii="Times New Roman" w:eastAsia="Times New Roman" w:hAnsi="Times New Roman"/>
          <w:color w:val="000000"/>
        </w:rPr>
        <w:t xml:space="preserve"> </w:t>
      </w:r>
      <w:r w:rsidRPr="00F835D9">
        <w:rPr>
          <w:rFonts w:ascii="Times New Roman" w:eastAsia="Times New Roman" w:hAnsi="Times New Roman"/>
          <w:color w:val="000000"/>
        </w:rPr>
        <w:t>izcenojumiem, kas norādīti Finanšu piedāvājumā (</w:t>
      </w:r>
      <w:r w:rsidR="0054538D">
        <w:rPr>
          <w:rFonts w:ascii="Times New Roman" w:eastAsia="Times New Roman" w:hAnsi="Times New Roman"/>
          <w:color w:val="000000"/>
        </w:rPr>
        <w:t>3</w:t>
      </w:r>
      <w:r w:rsidR="00B40EC8">
        <w:rPr>
          <w:rFonts w:ascii="Times New Roman" w:eastAsia="Times New Roman" w:hAnsi="Times New Roman"/>
          <w:color w:val="000000"/>
        </w:rPr>
        <w:t>.</w:t>
      </w:r>
      <w:r w:rsidRPr="00F835D9">
        <w:rPr>
          <w:rFonts w:ascii="Times New Roman" w:eastAsia="Times New Roman" w:hAnsi="Times New Roman"/>
          <w:color w:val="000000"/>
        </w:rPr>
        <w:t xml:space="preserve">pielikums) un </w:t>
      </w:r>
      <w:r w:rsidR="00E10652">
        <w:rPr>
          <w:rFonts w:ascii="Times New Roman" w:eastAsia="Times New Roman" w:hAnsi="Times New Roman"/>
          <w:color w:val="000000"/>
        </w:rPr>
        <w:t xml:space="preserve">normatīvajiem </w:t>
      </w:r>
      <w:r w:rsidR="0088598A">
        <w:rPr>
          <w:rFonts w:ascii="Times New Roman" w:eastAsia="Times New Roman" w:hAnsi="Times New Roman"/>
          <w:color w:val="000000"/>
        </w:rPr>
        <w:t>aktiem, kas</w:t>
      </w:r>
      <w:r w:rsidR="005C5481">
        <w:rPr>
          <w:rFonts w:ascii="Times New Roman" w:eastAsia="Times New Roman" w:hAnsi="Times New Roman"/>
          <w:color w:val="000000"/>
        </w:rPr>
        <w:t xml:space="preserve"> regulē Pakalpojuma izpildi.</w:t>
      </w:r>
    </w:p>
    <w:p w14:paraId="0DF83A3E" w14:textId="77777777" w:rsidR="00F5041B" w:rsidRPr="00F835D9" w:rsidRDefault="00F5041B" w:rsidP="005C5481">
      <w:pPr>
        <w:spacing w:after="0" w:line="240" w:lineRule="auto"/>
        <w:rPr>
          <w:rFonts w:ascii="Times New Roman" w:eastAsia="Times New Roman" w:hAnsi="Times New Roman"/>
          <w:b/>
          <w:bCs/>
          <w:color w:val="000000"/>
        </w:rPr>
      </w:pPr>
    </w:p>
    <w:p w14:paraId="06DF0823" w14:textId="104D0EC9" w:rsidR="00F5041B" w:rsidRPr="00F835D9" w:rsidRDefault="00F5041B" w:rsidP="00BF7160">
      <w:pPr>
        <w:pStyle w:val="ListParagraph"/>
        <w:numPr>
          <w:ilvl w:val="0"/>
          <w:numId w:val="14"/>
        </w:numPr>
        <w:tabs>
          <w:tab w:val="left" w:pos="284"/>
        </w:tabs>
        <w:spacing w:after="0" w:line="240" w:lineRule="auto"/>
        <w:ind w:left="0" w:firstLine="0"/>
        <w:jc w:val="center"/>
        <w:rPr>
          <w:rFonts w:ascii="Times New Roman" w:eastAsia="Times New Roman" w:hAnsi="Times New Roman"/>
          <w:b/>
          <w:bCs/>
          <w:color w:val="000000"/>
        </w:rPr>
      </w:pPr>
      <w:r w:rsidRPr="00F835D9">
        <w:rPr>
          <w:rFonts w:ascii="Times New Roman" w:eastAsia="Times New Roman" w:hAnsi="Times New Roman"/>
          <w:b/>
          <w:bCs/>
          <w:color w:val="000000"/>
        </w:rPr>
        <w:t>Līguma darbības termiņš</w:t>
      </w:r>
    </w:p>
    <w:p w14:paraId="3547CF41" w14:textId="6DF651D1" w:rsidR="00F5041B" w:rsidRPr="00F835D9" w:rsidRDefault="00AE72EE" w:rsidP="00F5041B">
      <w:pPr>
        <w:spacing w:after="0" w:line="240" w:lineRule="auto"/>
        <w:jc w:val="both"/>
        <w:rPr>
          <w:rFonts w:ascii="Times New Roman" w:eastAsia="Times New Roman" w:hAnsi="Times New Roman"/>
          <w:color w:val="000000"/>
        </w:rPr>
      </w:pPr>
      <w:r w:rsidRPr="00F835D9">
        <w:rPr>
          <w:rFonts w:ascii="Times New Roman" w:eastAsia="Times New Roman" w:hAnsi="Times New Roman"/>
          <w:color w:val="000000"/>
        </w:rPr>
        <w:t xml:space="preserve">Līgums stājas spēkā </w:t>
      </w:r>
      <w:r w:rsidR="00B15176">
        <w:rPr>
          <w:rFonts w:ascii="Times New Roman" w:eastAsia="Times New Roman" w:hAnsi="Times New Roman"/>
          <w:color w:val="000000"/>
        </w:rPr>
        <w:t xml:space="preserve">pēc </w:t>
      </w:r>
      <w:r w:rsidRPr="00F835D9">
        <w:rPr>
          <w:rFonts w:ascii="Times New Roman" w:eastAsia="Times New Roman" w:hAnsi="Times New Roman"/>
          <w:color w:val="000000"/>
        </w:rPr>
        <w:t xml:space="preserve">tā </w:t>
      </w:r>
      <w:r w:rsidR="00B15176">
        <w:rPr>
          <w:rFonts w:ascii="Times New Roman" w:eastAsia="Times New Roman" w:hAnsi="Times New Roman"/>
          <w:color w:val="000000"/>
        </w:rPr>
        <w:t>abpusējas parakstīšanas</w:t>
      </w:r>
      <w:r w:rsidRPr="00F835D9">
        <w:rPr>
          <w:rFonts w:ascii="Times New Roman" w:eastAsia="Times New Roman" w:hAnsi="Times New Roman"/>
          <w:color w:val="000000"/>
        </w:rPr>
        <w:t xml:space="preserve"> un </w:t>
      </w:r>
      <w:r w:rsidR="00C66E52">
        <w:rPr>
          <w:rFonts w:ascii="Times New Roman" w:eastAsia="Times New Roman" w:hAnsi="Times New Roman"/>
          <w:color w:val="000000"/>
        </w:rPr>
        <w:t xml:space="preserve">ir </w:t>
      </w:r>
      <w:r w:rsidRPr="00F835D9">
        <w:rPr>
          <w:rFonts w:ascii="Times New Roman" w:eastAsia="Times New Roman" w:hAnsi="Times New Roman"/>
          <w:color w:val="000000"/>
        </w:rPr>
        <w:t xml:space="preserve">spēkā </w:t>
      </w:r>
      <w:r w:rsidR="00254B41" w:rsidRPr="00461079">
        <w:rPr>
          <w:rFonts w:ascii="Times New Roman" w:eastAsia="Times New Roman" w:hAnsi="Times New Roman"/>
        </w:rPr>
        <w:t>36</w:t>
      </w:r>
      <w:r w:rsidRPr="00461079">
        <w:rPr>
          <w:rFonts w:ascii="Times New Roman" w:eastAsia="Times New Roman" w:hAnsi="Times New Roman"/>
        </w:rPr>
        <w:t xml:space="preserve"> (</w:t>
      </w:r>
      <w:r w:rsidR="00254B41" w:rsidRPr="00461079">
        <w:rPr>
          <w:rFonts w:ascii="Times New Roman" w:eastAsia="Times New Roman" w:hAnsi="Times New Roman"/>
        </w:rPr>
        <w:t>trīsdesmit sešus</w:t>
      </w:r>
      <w:r w:rsidRPr="00461079">
        <w:rPr>
          <w:rFonts w:ascii="Times New Roman" w:eastAsia="Times New Roman" w:hAnsi="Times New Roman"/>
        </w:rPr>
        <w:t xml:space="preserve">) </w:t>
      </w:r>
      <w:r w:rsidRPr="00F835D9">
        <w:rPr>
          <w:rFonts w:ascii="Times New Roman" w:eastAsia="Times New Roman" w:hAnsi="Times New Roman"/>
          <w:color w:val="000000"/>
        </w:rPr>
        <w:t xml:space="preserve">mēnešus vai līdz </w:t>
      </w:r>
      <w:r w:rsidR="00406623">
        <w:rPr>
          <w:rFonts w:ascii="Times New Roman" w:eastAsia="Times New Roman" w:hAnsi="Times New Roman"/>
          <w:color w:val="000000"/>
        </w:rPr>
        <w:t>brīdim</w:t>
      </w:r>
      <w:r w:rsidR="00CF258B">
        <w:rPr>
          <w:rFonts w:ascii="Times New Roman" w:eastAsia="Times New Roman" w:hAnsi="Times New Roman"/>
          <w:color w:val="000000"/>
        </w:rPr>
        <w:t xml:space="preserve"> kamēr pilnībā iztērēta </w:t>
      </w:r>
      <w:r w:rsidRPr="00F835D9">
        <w:rPr>
          <w:rFonts w:ascii="Times New Roman" w:eastAsia="Times New Roman" w:hAnsi="Times New Roman"/>
          <w:color w:val="000000"/>
        </w:rPr>
        <w:t xml:space="preserve">Līguma 3.1. punktā </w:t>
      </w:r>
      <w:r w:rsidR="00CF258B">
        <w:rPr>
          <w:rFonts w:ascii="Times New Roman" w:eastAsia="Times New Roman" w:hAnsi="Times New Roman"/>
          <w:color w:val="000000"/>
        </w:rPr>
        <w:t>minētā</w:t>
      </w:r>
      <w:r w:rsidRPr="00F835D9">
        <w:rPr>
          <w:rFonts w:ascii="Times New Roman" w:eastAsia="Times New Roman" w:hAnsi="Times New Roman"/>
          <w:color w:val="000000"/>
        </w:rPr>
        <w:t xml:space="preserve"> summa </w:t>
      </w:r>
      <w:r w:rsidR="00CF258B">
        <w:rPr>
          <w:rFonts w:ascii="Times New Roman" w:eastAsia="Times New Roman" w:hAnsi="Times New Roman"/>
          <w:color w:val="000000"/>
        </w:rPr>
        <w:t>(</w:t>
      </w:r>
      <w:r w:rsidRPr="00F835D9">
        <w:rPr>
          <w:rFonts w:ascii="Times New Roman" w:eastAsia="Times New Roman" w:hAnsi="Times New Roman"/>
          <w:color w:val="000000"/>
        </w:rPr>
        <w:t>atkarībā</w:t>
      </w:r>
      <w:r w:rsidR="00CF258B">
        <w:rPr>
          <w:rFonts w:ascii="Times New Roman" w:eastAsia="Times New Roman" w:hAnsi="Times New Roman"/>
          <w:color w:val="000000"/>
        </w:rPr>
        <w:t xml:space="preserve"> no</w:t>
      </w:r>
      <w:r w:rsidR="0059040F">
        <w:rPr>
          <w:rFonts w:ascii="Times New Roman" w:eastAsia="Times New Roman" w:hAnsi="Times New Roman"/>
          <w:color w:val="000000"/>
        </w:rPr>
        <w:t xml:space="preserve"> tā, </w:t>
      </w:r>
      <w:r w:rsidRPr="00F835D9">
        <w:rPr>
          <w:rFonts w:ascii="Times New Roman" w:eastAsia="Times New Roman" w:hAnsi="Times New Roman"/>
          <w:color w:val="000000"/>
        </w:rPr>
        <w:t xml:space="preserve">kurš </w:t>
      </w:r>
      <w:r w:rsidR="0059040F">
        <w:rPr>
          <w:rFonts w:ascii="Times New Roman" w:eastAsia="Times New Roman" w:hAnsi="Times New Roman"/>
          <w:color w:val="000000"/>
        </w:rPr>
        <w:t xml:space="preserve">no </w:t>
      </w:r>
      <w:r w:rsidRPr="00F835D9">
        <w:rPr>
          <w:rFonts w:ascii="Times New Roman" w:eastAsia="Times New Roman" w:hAnsi="Times New Roman"/>
          <w:color w:val="000000"/>
        </w:rPr>
        <w:t>nosacījum</w:t>
      </w:r>
      <w:r w:rsidR="0059040F">
        <w:rPr>
          <w:rFonts w:ascii="Times New Roman" w:eastAsia="Times New Roman" w:hAnsi="Times New Roman"/>
          <w:color w:val="000000"/>
        </w:rPr>
        <w:t>iem</w:t>
      </w:r>
      <w:r w:rsidRPr="00F835D9">
        <w:rPr>
          <w:rFonts w:ascii="Times New Roman" w:eastAsia="Times New Roman" w:hAnsi="Times New Roman"/>
          <w:color w:val="000000"/>
        </w:rPr>
        <w:t xml:space="preserve"> iestāsies pirmais</w:t>
      </w:r>
      <w:r w:rsidR="0059040F">
        <w:rPr>
          <w:rFonts w:ascii="Times New Roman" w:eastAsia="Times New Roman" w:hAnsi="Times New Roman"/>
          <w:color w:val="000000"/>
        </w:rPr>
        <w:t>)</w:t>
      </w:r>
      <w:r w:rsidR="007D4F3C">
        <w:rPr>
          <w:rFonts w:ascii="Times New Roman" w:eastAsia="Times New Roman" w:hAnsi="Times New Roman"/>
          <w:color w:val="000000"/>
        </w:rPr>
        <w:t xml:space="preserve"> un pilnīgai Līguma saistību izpildei</w:t>
      </w:r>
      <w:r w:rsidRPr="00F835D9">
        <w:rPr>
          <w:rFonts w:ascii="Times New Roman" w:eastAsia="Times New Roman" w:hAnsi="Times New Roman"/>
          <w:color w:val="000000"/>
        </w:rPr>
        <w:t>.</w:t>
      </w:r>
    </w:p>
    <w:p w14:paraId="1EE6AE5B" w14:textId="77777777" w:rsidR="00F5041B" w:rsidRPr="00F835D9" w:rsidRDefault="00F5041B" w:rsidP="00F5041B">
      <w:pPr>
        <w:spacing w:after="0" w:line="240" w:lineRule="auto"/>
        <w:jc w:val="both"/>
        <w:rPr>
          <w:rFonts w:ascii="Times New Roman" w:eastAsia="Times New Roman" w:hAnsi="Times New Roman"/>
          <w:color w:val="000000"/>
        </w:rPr>
      </w:pPr>
    </w:p>
    <w:p w14:paraId="12BBA650" w14:textId="4278143A" w:rsidR="00F5041B" w:rsidRPr="00F835D9" w:rsidRDefault="0084204A" w:rsidP="00BF7160">
      <w:pPr>
        <w:pStyle w:val="ListParagraph"/>
        <w:numPr>
          <w:ilvl w:val="0"/>
          <w:numId w:val="14"/>
        </w:numPr>
        <w:tabs>
          <w:tab w:val="left" w:pos="284"/>
        </w:tabs>
        <w:spacing w:after="0" w:line="240" w:lineRule="auto"/>
        <w:ind w:left="0" w:firstLine="0"/>
        <w:jc w:val="center"/>
        <w:rPr>
          <w:rFonts w:ascii="Times New Roman" w:eastAsia="Times New Roman" w:hAnsi="Times New Roman"/>
          <w:b/>
          <w:bCs/>
          <w:color w:val="000000"/>
        </w:rPr>
      </w:pPr>
      <w:r w:rsidRPr="00F835D9">
        <w:rPr>
          <w:rFonts w:ascii="Times New Roman" w:eastAsia="Times New Roman" w:hAnsi="Times New Roman"/>
          <w:b/>
          <w:bCs/>
          <w:color w:val="000000"/>
        </w:rPr>
        <w:t>Līguma summa un n</w:t>
      </w:r>
      <w:r w:rsidR="00F5041B" w:rsidRPr="00F835D9">
        <w:rPr>
          <w:rFonts w:ascii="Times New Roman" w:eastAsia="Times New Roman" w:hAnsi="Times New Roman"/>
          <w:b/>
          <w:bCs/>
          <w:color w:val="000000"/>
        </w:rPr>
        <w:t>orēķinu kārtība</w:t>
      </w:r>
    </w:p>
    <w:p w14:paraId="129382EA" w14:textId="7783FD21" w:rsidR="005D6834" w:rsidRDefault="0029433D" w:rsidP="004E0A81">
      <w:pPr>
        <w:pStyle w:val="Style1"/>
      </w:pPr>
      <w:r w:rsidRPr="0029433D">
        <w:t xml:space="preserve">Kopējā Līguma summa par Darbu izpildi nepārsniedz 20000 EUR </w:t>
      </w:r>
      <w:r w:rsidR="00DD4E84">
        <w:t xml:space="preserve">(divdesmit tūkstoši </w:t>
      </w:r>
      <w:proofErr w:type="spellStart"/>
      <w:r w:rsidR="00DD4E84" w:rsidRPr="00DD4E84">
        <w:rPr>
          <w:i/>
          <w:iCs w:val="0"/>
        </w:rPr>
        <w:t>e</w:t>
      </w:r>
      <w:r w:rsidR="00DD4E84">
        <w:rPr>
          <w:i/>
          <w:iCs w:val="0"/>
        </w:rPr>
        <w:t>u</w:t>
      </w:r>
      <w:r w:rsidR="00DD4E84" w:rsidRPr="00DD4E84">
        <w:rPr>
          <w:i/>
          <w:iCs w:val="0"/>
        </w:rPr>
        <w:t>ro</w:t>
      </w:r>
      <w:proofErr w:type="spellEnd"/>
      <w:r w:rsidR="00DD4E84">
        <w:t xml:space="preserve">, 00 centi) </w:t>
      </w:r>
      <w:r w:rsidRPr="0029433D">
        <w:t>bez pievienotās vērtības nodokļa (turpmāk – Līgumcena). Pievienotās vērtības nodoklis tiek maksāts papildus normatīvajos aktos noteiktā apmērā un kārtībā</w:t>
      </w:r>
      <w:r w:rsidR="00DD4E84">
        <w:t xml:space="preserve">. </w:t>
      </w:r>
      <w:r w:rsidR="00A85082" w:rsidRPr="00A85082">
        <w:t xml:space="preserve">Atlīdzība par Līguma 1.punktā  paredzēto Darbu veikšanu </w:t>
      </w:r>
      <w:r w:rsidR="005D6834" w:rsidRPr="005D6834">
        <w:t>ir saskaņā ar Izpildītāja Finanšu piedāvājumā noteiktajiem izcenojumiem (3.pielikums). Atlīdzību par šajā Līgumā paredzēto Darbu veikšanu Pasūtītājs samaksā Izpildītājam pēc faktiski veiktajiem Darbiem saskaņā Izpildītāja Finanšu piedāvājumā noteiktajiem atsevišķu Darbu izcenojumiem  vai papildu Darbu izcenojumiem.</w:t>
      </w:r>
    </w:p>
    <w:p w14:paraId="755BDB10" w14:textId="06EA8729" w:rsidR="003E1AD4" w:rsidRDefault="003E1AD4" w:rsidP="003E1AD4">
      <w:pPr>
        <w:pStyle w:val="Style1"/>
      </w:pPr>
      <w:r w:rsidRPr="00A84832">
        <w:t xml:space="preserve">Līguma summa ietver visas izmaksas, kas saistītas ar Līgumā paredzēto Darbu veikšanu pilnā apjomā, t.sk. materiālu, darba organizācijas, transporta izmaksas, administratīvās izmaksas, visus nodokļus un nodevas un citas izmaksas saskaņā ar Līguma saistību izpildi. </w:t>
      </w:r>
    </w:p>
    <w:p w14:paraId="2CDEF686" w14:textId="1DF5C87A" w:rsidR="00BF5B0E" w:rsidRDefault="00BF5B0E" w:rsidP="00DD4E84">
      <w:pPr>
        <w:pStyle w:val="Style1"/>
      </w:pPr>
      <w:r>
        <w:t xml:space="preserve">Darbus Izpildītājs nodod Pasūtītājam, </w:t>
      </w:r>
      <w:r w:rsidRPr="00C13A70">
        <w:t xml:space="preserve">pamatojoties uz </w:t>
      </w:r>
      <w:r>
        <w:t xml:space="preserve">Līguma 4.punktā noteikto kārtību un iesniedzot Pasūtītājam no savas puses parakstītu </w:t>
      </w:r>
      <w:r w:rsidRPr="00C13A70">
        <w:t>Darbu pieņemšanas</w:t>
      </w:r>
      <w:r>
        <w:t xml:space="preserve"> un </w:t>
      </w:r>
      <w:r w:rsidRPr="00C13A70">
        <w:t>nodošanas akt</w:t>
      </w:r>
      <w:r>
        <w:t>u</w:t>
      </w:r>
      <w:r w:rsidRPr="00C13A70">
        <w:t xml:space="preserve"> (turpmāk – Akts)</w:t>
      </w:r>
      <w:r>
        <w:t xml:space="preserve"> un </w:t>
      </w:r>
      <w:r w:rsidRPr="00C13A70">
        <w:t>rēķin</w:t>
      </w:r>
      <w:r>
        <w:t>u par Darbu izpildi</w:t>
      </w:r>
      <w:r w:rsidRPr="00C13A70">
        <w:t xml:space="preserve">. </w:t>
      </w:r>
    </w:p>
    <w:p w14:paraId="37AC53D4" w14:textId="30B9C431" w:rsidR="00F5041B" w:rsidRDefault="00F5041B" w:rsidP="004E0A81">
      <w:pPr>
        <w:pStyle w:val="Style1"/>
      </w:pPr>
      <w:r w:rsidRPr="00F835D9">
        <w:t>Pušu parakstīt</w:t>
      </w:r>
      <w:r w:rsidR="00F201E1">
        <w:t>s</w:t>
      </w:r>
      <w:r w:rsidRPr="00F835D9">
        <w:t xml:space="preserve"> Pa</w:t>
      </w:r>
      <w:r w:rsidR="00F40BF0">
        <w:t xml:space="preserve">kalpojuma </w:t>
      </w:r>
      <w:r w:rsidRPr="00F835D9">
        <w:t xml:space="preserve">nodošanas </w:t>
      </w:r>
      <w:r w:rsidR="00F40BF0">
        <w:t>un</w:t>
      </w:r>
      <w:r w:rsidRPr="00F835D9">
        <w:t xml:space="preserve"> pieņemšanas akt</w:t>
      </w:r>
      <w:r w:rsidR="00F201E1">
        <w:t>s</w:t>
      </w:r>
      <w:r w:rsidR="006501DA">
        <w:t xml:space="preserve"> </w:t>
      </w:r>
      <w:r w:rsidRPr="00F835D9">
        <w:t xml:space="preserve">ir pamats rēķina </w:t>
      </w:r>
      <w:r w:rsidR="00EB3662">
        <w:t xml:space="preserve">izrakstīšanai </w:t>
      </w:r>
      <w:r w:rsidRPr="00F835D9">
        <w:t xml:space="preserve">par </w:t>
      </w:r>
      <w:r w:rsidR="00F201E1">
        <w:t>Pakalpojuma izpildi</w:t>
      </w:r>
      <w:r w:rsidRPr="00F835D9">
        <w:t>.</w:t>
      </w:r>
    </w:p>
    <w:p w14:paraId="5A6B6E38" w14:textId="6EDDA79D" w:rsidR="00065498" w:rsidRPr="00F835D9" w:rsidRDefault="00065498" w:rsidP="004E0A81">
      <w:pPr>
        <w:pStyle w:val="Style1"/>
      </w:pPr>
      <w:r w:rsidRPr="00065498">
        <w:t>Pasūtītājs vei</w:t>
      </w:r>
      <w:r w:rsidR="00013886">
        <w:t>c</w:t>
      </w:r>
      <w:r w:rsidRPr="00065498">
        <w:t xml:space="preserve"> samaksu par kvalitatīvi un laikā paveiktu </w:t>
      </w:r>
      <w:r>
        <w:t>Pakalpoju</w:t>
      </w:r>
      <w:r w:rsidR="009C5960">
        <w:t>mu</w:t>
      </w:r>
      <w:r w:rsidRPr="00065498">
        <w:t xml:space="preserve"> </w:t>
      </w:r>
      <w:r w:rsidR="00125E0E">
        <w:t xml:space="preserve">saskaņā ar Darba uzdevumu </w:t>
      </w:r>
      <w:r w:rsidR="00D13DA6" w:rsidRPr="00F835D9">
        <w:rPr>
          <w:rFonts w:eastAsia="Times New Roman"/>
          <w:color w:val="000000"/>
        </w:rPr>
        <w:t>(</w:t>
      </w:r>
      <w:r w:rsidR="0054538D">
        <w:rPr>
          <w:rFonts w:eastAsia="Times New Roman"/>
          <w:color w:val="000000"/>
        </w:rPr>
        <w:t>2</w:t>
      </w:r>
      <w:r w:rsidR="00D13DA6">
        <w:rPr>
          <w:rFonts w:eastAsia="Times New Roman"/>
          <w:color w:val="000000"/>
        </w:rPr>
        <w:t>.</w:t>
      </w:r>
      <w:r w:rsidR="00D13DA6" w:rsidRPr="00F835D9">
        <w:rPr>
          <w:rFonts w:eastAsia="Times New Roman"/>
          <w:color w:val="000000"/>
        </w:rPr>
        <w:t xml:space="preserve">pielikums) </w:t>
      </w:r>
      <w:r w:rsidR="00125E0E">
        <w:t xml:space="preserve">un tajā </w:t>
      </w:r>
      <w:r w:rsidRPr="00065498">
        <w:t>noteiktajos termiņos, apjomā un kārtībā.</w:t>
      </w:r>
    </w:p>
    <w:p w14:paraId="7AD080F3" w14:textId="77777777" w:rsidR="006D3908" w:rsidRDefault="00E54BFF" w:rsidP="006D3908">
      <w:pPr>
        <w:pStyle w:val="Style1"/>
      </w:pPr>
      <w:r>
        <w:lastRenderedPageBreak/>
        <w:t>Samaksa par Pakalpojumu</w:t>
      </w:r>
      <w:r w:rsidR="00F5041B" w:rsidRPr="00F835D9">
        <w:t xml:space="preserve"> tiek veikt</w:t>
      </w:r>
      <w:r>
        <w:t>a</w:t>
      </w:r>
      <w:r w:rsidR="00F5041B" w:rsidRPr="00F835D9">
        <w:t xml:space="preserve"> </w:t>
      </w:r>
      <w:r w:rsidR="00BF6478" w:rsidRPr="00F835D9">
        <w:t>20</w:t>
      </w:r>
      <w:r w:rsidR="00D92628">
        <w:t xml:space="preserve"> </w:t>
      </w:r>
      <w:r w:rsidR="00F5041B" w:rsidRPr="00F835D9">
        <w:t>(</w:t>
      </w:r>
      <w:r w:rsidR="00BF6478" w:rsidRPr="00F835D9">
        <w:t>divdesmit</w:t>
      </w:r>
      <w:r w:rsidR="00F5041B" w:rsidRPr="00F835D9">
        <w:t xml:space="preserve">) dienu laikā, pamatojoties uz </w:t>
      </w:r>
      <w:r w:rsidR="00D92628">
        <w:t xml:space="preserve">abpusēji parakstītu nodošanas un pieņemšanas aktu un </w:t>
      </w:r>
      <w:r w:rsidR="00F5041B" w:rsidRPr="00F835D9">
        <w:t>Izpildītāja izsniegto rēķinu, pārskaitot rēķinā norādīt</w:t>
      </w:r>
      <w:r w:rsidR="00622B27" w:rsidRPr="00F835D9">
        <w:t>o</w:t>
      </w:r>
      <w:r w:rsidR="00F5041B" w:rsidRPr="00F835D9">
        <w:t xml:space="preserve"> summu uz </w:t>
      </w:r>
      <w:r w:rsidR="00622B27" w:rsidRPr="00F835D9">
        <w:t>L</w:t>
      </w:r>
      <w:r w:rsidR="00F5041B" w:rsidRPr="00F835D9">
        <w:t xml:space="preserve">īgumā norādīto </w:t>
      </w:r>
      <w:r w:rsidR="00622B27" w:rsidRPr="00F835D9">
        <w:t xml:space="preserve">Izpildītāja </w:t>
      </w:r>
      <w:r w:rsidR="00F5041B" w:rsidRPr="00F835D9">
        <w:t>bankas kontu. Rēķinā minētās summas ietver visus valsts nodokļus un nodevas.</w:t>
      </w:r>
    </w:p>
    <w:p w14:paraId="564718EF" w14:textId="50EEF8ED" w:rsidR="00F5041B" w:rsidRPr="00F835D9" w:rsidRDefault="00F5041B" w:rsidP="006D3908">
      <w:pPr>
        <w:pStyle w:val="Style1"/>
      </w:pPr>
      <w:r w:rsidRPr="00F835D9">
        <w:t>Līguma darbības laikā Pakalpojuma izpildes cenas pēc Izpildītāja iniciatīvas netiks paaugstinātas, izņemot</w:t>
      </w:r>
      <w:r w:rsidR="008850BA">
        <w:t>, ja</w:t>
      </w:r>
      <w:r w:rsidR="008B3AF2" w:rsidRPr="00F835D9">
        <w:t xml:space="preserve"> tam ir objektīvi iemesli. Līguma izpratnē par objektīviem iemesliem uzskatāmas cenu izmaiņas attiecīgajā nozarē, kuras nav atkarīgas no Pusēm, bet ko nosaka kompetenta valsts vai pašvaldības institūcija, bez kuras pakalpojumu saņemšanas nav iespējama </w:t>
      </w:r>
      <w:r w:rsidR="00C55C6B">
        <w:t xml:space="preserve">Pakalpojuma </w:t>
      </w:r>
      <w:r w:rsidR="008B3AF2" w:rsidRPr="00F835D9">
        <w:t>izpilde. Izmaiņas var tikt veiktas, pamatojoties uz augstāk minēto iestāžu apstiprinātiem pakalpojumu izcenojumiem.</w:t>
      </w:r>
    </w:p>
    <w:p w14:paraId="7D2923F7" w14:textId="77777777" w:rsidR="00F835D9" w:rsidRPr="00F835D9" w:rsidRDefault="00F835D9" w:rsidP="004E0A81">
      <w:pPr>
        <w:pStyle w:val="Style1"/>
        <w:numPr>
          <w:ilvl w:val="0"/>
          <w:numId w:val="0"/>
        </w:numPr>
        <w:ind w:left="851"/>
      </w:pPr>
    </w:p>
    <w:p w14:paraId="00945CF9" w14:textId="46E071AF" w:rsidR="00F5041B" w:rsidRPr="00F835D9" w:rsidRDefault="00F5041B" w:rsidP="00BF7160">
      <w:pPr>
        <w:pStyle w:val="ListParagraph"/>
        <w:numPr>
          <w:ilvl w:val="0"/>
          <w:numId w:val="14"/>
        </w:numPr>
        <w:tabs>
          <w:tab w:val="left" w:pos="284"/>
        </w:tabs>
        <w:spacing w:after="0" w:line="240" w:lineRule="auto"/>
        <w:ind w:left="0" w:firstLine="0"/>
        <w:jc w:val="center"/>
        <w:rPr>
          <w:rFonts w:ascii="Times New Roman" w:eastAsia="Times New Roman" w:hAnsi="Times New Roman"/>
          <w:b/>
          <w:bCs/>
          <w:color w:val="000000"/>
        </w:rPr>
      </w:pPr>
      <w:r w:rsidRPr="00F835D9">
        <w:rPr>
          <w:rFonts w:ascii="Times New Roman" w:eastAsia="Times New Roman" w:hAnsi="Times New Roman"/>
          <w:b/>
          <w:bCs/>
          <w:color w:val="000000"/>
        </w:rPr>
        <w:t>Pa</w:t>
      </w:r>
      <w:r w:rsidR="00C55C6B">
        <w:rPr>
          <w:rFonts w:ascii="Times New Roman" w:eastAsia="Times New Roman" w:hAnsi="Times New Roman"/>
          <w:b/>
          <w:bCs/>
          <w:color w:val="000000"/>
        </w:rPr>
        <w:t>kalpo</w:t>
      </w:r>
      <w:r w:rsidRPr="00F835D9">
        <w:rPr>
          <w:rFonts w:ascii="Times New Roman" w:eastAsia="Times New Roman" w:hAnsi="Times New Roman"/>
          <w:b/>
          <w:bCs/>
          <w:color w:val="000000"/>
        </w:rPr>
        <w:t xml:space="preserve">juma </w:t>
      </w:r>
      <w:r w:rsidR="00E8101B">
        <w:rPr>
          <w:rFonts w:ascii="Times New Roman" w:eastAsia="Times New Roman" w:hAnsi="Times New Roman"/>
          <w:b/>
          <w:bCs/>
          <w:color w:val="000000"/>
        </w:rPr>
        <w:t xml:space="preserve">pasūtīšanas, </w:t>
      </w:r>
      <w:r w:rsidRPr="00F835D9">
        <w:rPr>
          <w:rFonts w:ascii="Times New Roman" w:eastAsia="Times New Roman" w:hAnsi="Times New Roman"/>
          <w:b/>
          <w:bCs/>
          <w:color w:val="000000"/>
        </w:rPr>
        <w:t>izpildes un nodošanas kārtība</w:t>
      </w:r>
    </w:p>
    <w:p w14:paraId="00653099" w14:textId="2BFD4864" w:rsidR="00266EB3" w:rsidRPr="000B67B8" w:rsidRDefault="006A66B9" w:rsidP="004E0A81">
      <w:pPr>
        <w:pStyle w:val="Style1"/>
        <w:rPr>
          <w:color w:val="0D0D0D"/>
        </w:rPr>
      </w:pPr>
      <w:r w:rsidRPr="0008100C">
        <w:t xml:space="preserve">Pasūtītājs </w:t>
      </w:r>
      <w:proofErr w:type="spellStart"/>
      <w:r w:rsidRPr="0008100C">
        <w:t>pasūta</w:t>
      </w:r>
      <w:proofErr w:type="spellEnd"/>
      <w:r w:rsidR="00327400" w:rsidRPr="0008100C">
        <w:t xml:space="preserve"> Pakalpojumu</w:t>
      </w:r>
      <w:r w:rsidR="00E825CE" w:rsidRPr="0008100C">
        <w:t>,</w:t>
      </w:r>
      <w:r w:rsidR="00327400" w:rsidRPr="0008100C">
        <w:t xml:space="preserve"> </w:t>
      </w:r>
      <w:r w:rsidR="00345CCA" w:rsidRPr="000B67B8">
        <w:t xml:space="preserve">nosūtot </w:t>
      </w:r>
      <w:r w:rsidR="00236AF0">
        <w:t xml:space="preserve">elektroniski </w:t>
      </w:r>
      <w:r w:rsidR="00345CCA" w:rsidRPr="000B67B8">
        <w:t>Izpildītāja</w:t>
      </w:r>
      <w:r w:rsidR="00E825CE" w:rsidRPr="000B67B8">
        <w:t xml:space="preserve"> Līgumā norādītajai</w:t>
      </w:r>
      <w:r w:rsidR="00345CCA" w:rsidRPr="000B67B8">
        <w:t xml:space="preserve"> </w:t>
      </w:r>
      <w:r w:rsidR="00A841FD" w:rsidRPr="000B67B8">
        <w:t xml:space="preserve">pilnvarotajai personai </w:t>
      </w:r>
      <w:r w:rsidR="005F1EA1">
        <w:t>D</w:t>
      </w:r>
      <w:r w:rsidR="00345CCA" w:rsidRPr="000B67B8">
        <w:t>arba uzdevumu</w:t>
      </w:r>
      <w:r w:rsidR="00E96AB8">
        <w:t xml:space="preserve"> </w:t>
      </w:r>
      <w:r w:rsidR="00AD4306" w:rsidRPr="000B67B8">
        <w:t>ar</w:t>
      </w:r>
      <w:r w:rsidR="00345CCA" w:rsidRPr="000B67B8">
        <w:t xml:space="preserve"> </w:t>
      </w:r>
      <w:r w:rsidR="00AD4306" w:rsidRPr="000B67B8">
        <w:t>Pakalpojuma</w:t>
      </w:r>
      <w:r w:rsidR="008201D1" w:rsidRPr="000B67B8">
        <w:t xml:space="preserve"> </w:t>
      </w:r>
      <w:r w:rsidR="00345CCA" w:rsidRPr="000B67B8">
        <w:t>veicam</w:t>
      </w:r>
      <w:r w:rsidR="00784B63" w:rsidRPr="000B67B8">
        <w:t>o</w:t>
      </w:r>
      <w:r w:rsidR="00345CCA" w:rsidRPr="000B67B8">
        <w:t xml:space="preserve"> apjom</w:t>
      </w:r>
      <w:r w:rsidR="00784B63" w:rsidRPr="000B67B8">
        <w:t>u</w:t>
      </w:r>
      <w:r w:rsidR="00345CCA" w:rsidRPr="000B67B8">
        <w:t xml:space="preserve"> </w:t>
      </w:r>
      <w:r w:rsidR="007F4B3F" w:rsidRPr="0008100C" w:rsidDel="005620E1">
        <w:t xml:space="preserve">un </w:t>
      </w:r>
      <w:r w:rsidR="00901473">
        <w:t xml:space="preserve">izmaksām </w:t>
      </w:r>
      <w:r w:rsidR="00345CCA" w:rsidRPr="0008100C">
        <w:rPr>
          <w:rFonts w:eastAsia="Times New Roman"/>
          <w:color w:val="000000"/>
        </w:rPr>
        <w:t xml:space="preserve">atbilstoši </w:t>
      </w:r>
      <w:r w:rsidR="00345CCA" w:rsidRPr="000B67B8">
        <w:rPr>
          <w:rFonts w:eastAsia="Times New Roman"/>
          <w:color w:val="000000"/>
        </w:rPr>
        <w:t xml:space="preserve">izcenojumiem, kas norādīti </w:t>
      </w:r>
      <w:r w:rsidR="00076506" w:rsidRPr="000B67B8">
        <w:rPr>
          <w:rFonts w:eastAsia="Times New Roman"/>
          <w:color w:val="000000"/>
        </w:rPr>
        <w:t xml:space="preserve">Līguma </w:t>
      </w:r>
      <w:r w:rsidR="0054538D">
        <w:rPr>
          <w:rFonts w:eastAsia="Times New Roman"/>
          <w:color w:val="000000"/>
        </w:rPr>
        <w:t>3</w:t>
      </w:r>
      <w:r w:rsidR="00076506" w:rsidRPr="000B67B8">
        <w:rPr>
          <w:rFonts w:eastAsia="Times New Roman"/>
          <w:color w:val="000000"/>
        </w:rPr>
        <w:t>.pielikumā (</w:t>
      </w:r>
      <w:r w:rsidR="00345CCA" w:rsidRPr="000B67B8">
        <w:rPr>
          <w:rFonts w:eastAsia="Times New Roman"/>
          <w:color w:val="000000"/>
        </w:rPr>
        <w:t>Finanšu piedāvājum</w:t>
      </w:r>
      <w:r w:rsidR="00076506" w:rsidRPr="000B67B8">
        <w:rPr>
          <w:rFonts w:eastAsia="Times New Roman"/>
          <w:color w:val="000000"/>
        </w:rPr>
        <w:t>s)</w:t>
      </w:r>
      <w:r w:rsidR="00345CCA" w:rsidRPr="000B67B8">
        <w:rPr>
          <w:rFonts w:eastAsia="Times New Roman"/>
          <w:color w:val="000000"/>
        </w:rPr>
        <w:t xml:space="preserve">. </w:t>
      </w:r>
    </w:p>
    <w:p w14:paraId="1A2A7E7B" w14:textId="2F49DAF3" w:rsidR="00FC3391" w:rsidRPr="00BA03F3" w:rsidRDefault="00F5041B" w:rsidP="004E0A81">
      <w:pPr>
        <w:pStyle w:val="Style1"/>
      </w:pPr>
      <w:r w:rsidRPr="0008100C">
        <w:t>Izpildītājs</w:t>
      </w:r>
      <w:r w:rsidR="00FC7417">
        <w:t xml:space="preserve"> </w:t>
      </w:r>
      <w:r w:rsidRPr="0008100C">
        <w:t>Pa</w:t>
      </w:r>
      <w:r w:rsidR="002867C4" w:rsidRPr="0008100C">
        <w:t>kalpojumu</w:t>
      </w:r>
      <w:r w:rsidR="00B16BF4" w:rsidRPr="0008100C">
        <w:t xml:space="preserve"> </w:t>
      </w:r>
      <w:r w:rsidRPr="0008100C">
        <w:t xml:space="preserve">veic termiņā, kāds noteikts </w:t>
      </w:r>
      <w:r w:rsidR="00B07D1A">
        <w:t>D</w:t>
      </w:r>
      <w:r w:rsidR="001F0B99" w:rsidRPr="0008100C">
        <w:t>arba uzdevumā</w:t>
      </w:r>
      <w:r w:rsidR="00C41E95" w:rsidRPr="0008100C">
        <w:t xml:space="preserve"> saskaņā ar Līguma 4.1.punktu</w:t>
      </w:r>
      <w:r w:rsidR="00B07D1A">
        <w:t xml:space="preserve"> kat</w:t>
      </w:r>
      <w:r w:rsidR="00F245F7">
        <w:t>r</w:t>
      </w:r>
      <w:r w:rsidR="00B07D1A">
        <w:t>am konkrētajam Pakalpojuma</w:t>
      </w:r>
      <w:r w:rsidR="00F245F7">
        <w:t>m.</w:t>
      </w:r>
    </w:p>
    <w:p w14:paraId="2A3EA08F" w14:textId="29C8DA5C" w:rsidR="00E83869" w:rsidRPr="000B67B8" w:rsidRDefault="00E83869" w:rsidP="00AF50CB">
      <w:pPr>
        <w:pStyle w:val="Style1"/>
      </w:pPr>
      <w:r w:rsidRPr="000B67B8">
        <w:t>Izpildītājs ne vēlāk kā 5 (piec</w:t>
      </w:r>
      <w:r w:rsidR="00B91BE1">
        <w:t>u</w:t>
      </w:r>
      <w:r w:rsidRPr="000B67B8">
        <w:t>) dienu laikā pēc Līguma 4.</w:t>
      </w:r>
      <w:r w:rsidR="00150632">
        <w:t>1</w:t>
      </w:r>
      <w:r w:rsidRPr="000B67B8">
        <w:t xml:space="preserve">. punktā minētā </w:t>
      </w:r>
      <w:r w:rsidR="00AF50CB">
        <w:t>D</w:t>
      </w:r>
      <w:r w:rsidRPr="000B67B8">
        <w:t xml:space="preserve">arba uzdevuma  saņemšanas, </w:t>
      </w:r>
      <w:r w:rsidRPr="00D72173">
        <w:t>apstiprina darba izpildi,</w:t>
      </w:r>
      <w:r w:rsidRPr="000B67B8">
        <w:t xml:space="preserve"> nosūtot Pasūtītājam saskaņotu </w:t>
      </w:r>
      <w:r w:rsidR="00AF50CB">
        <w:t>D</w:t>
      </w:r>
      <w:r w:rsidRPr="000B67B8">
        <w:t>arba uzdevumu uz e-pastu:</w:t>
      </w:r>
      <w:r w:rsidR="00430511">
        <w:t xml:space="preserve"> </w:t>
      </w:r>
      <w:hyperlink r:id="rId12" w:history="1">
        <w:r w:rsidR="00430511" w:rsidRPr="00661B97">
          <w:rPr>
            <w:rStyle w:val="Hyperlink"/>
          </w:rPr>
          <w:t>info@sampeteranams.lv</w:t>
        </w:r>
      </w:hyperlink>
      <w:r w:rsidR="00AF50CB">
        <w:t>.</w:t>
      </w:r>
      <w:r w:rsidRPr="000B67B8">
        <w:t xml:space="preserve"> Darba uzdevumā noteiktā Pakalpojuma izpildes termiņu skaita no Izpildītāja apstiprinājuma saņemšanas dienas.  </w:t>
      </w:r>
    </w:p>
    <w:p w14:paraId="52C68243" w14:textId="7DAE8243" w:rsidR="00545C75" w:rsidRDefault="004D4B84" w:rsidP="00FC69C4">
      <w:pPr>
        <w:pStyle w:val="Style1"/>
      </w:pPr>
      <w:r w:rsidRPr="000B67B8">
        <w:t>Pasūtītājs ir tiesīgs pieprasīt Izpildītājam iesniegt rakstisku atskaiti par Pakalpojuma izpildes gaitu, nosakot vismaz 5 (piecu) dienu termiņu atskaites iesniegšanai no pieprasījuma saņemšanas dienas.</w:t>
      </w:r>
    </w:p>
    <w:p w14:paraId="4120B5AD" w14:textId="77777777" w:rsidR="00F91270" w:rsidRPr="0008100C" w:rsidRDefault="00F91270" w:rsidP="004E0A81">
      <w:pPr>
        <w:pStyle w:val="Style1"/>
      </w:pPr>
      <w:r w:rsidRPr="0008100C">
        <w:t>Par apstākļiem, kas var ietekmēt Pakalpojuma kvalitāti vai izpildes termiņus, Izpildītājam nekavējoties, bet ne vēlāk kā 5 (piecu) darba dienu laikā no brīža, kad tas uzzinājis, vai tam vajadzēja uzzināt par šiem apstākļiem, jābrīdina Pasūtītāja pilnvarotais pārstāvis un jāiesniedz ietekmes uz konkrētā Pakalpojuma izpildi novērtējums.</w:t>
      </w:r>
    </w:p>
    <w:p w14:paraId="0CA57FFA" w14:textId="58D6D6E7" w:rsidR="00F91270" w:rsidRDefault="00F91270" w:rsidP="004E0A81">
      <w:pPr>
        <w:pStyle w:val="Style1"/>
      </w:pPr>
      <w:r w:rsidRPr="000B67B8">
        <w:t>Ja no Izpildītāja neatkarīgu un objektīvu iemeslu dēļ nav iespējams ievērot Līguma 4.2. punktā minēto izpildes termiņu, par ko Izpildītājs savlaicīgi ir informējis Pasūtītāju un nosūtījis Pasūtītājam attiecīgo paziņojumu (Līguma 4.</w:t>
      </w:r>
      <w:r w:rsidR="00652F18">
        <w:t>5</w:t>
      </w:r>
      <w:r w:rsidRPr="000B67B8">
        <w:t>.punkts),</w:t>
      </w:r>
      <w:r w:rsidRPr="0008100C">
        <w:t xml:space="preserve"> Pusēm </w:t>
      </w:r>
      <w:proofErr w:type="spellStart"/>
      <w:r w:rsidRPr="0008100C">
        <w:t>rakstveidā</w:t>
      </w:r>
      <w:proofErr w:type="spellEnd"/>
      <w:r w:rsidRPr="0008100C">
        <w:t xml:space="preserve"> vienojoties, Pakalpojuma izpildes termiņš var tikt pagarināts.</w:t>
      </w:r>
    </w:p>
    <w:p w14:paraId="2A65CFBB" w14:textId="2EE374FA" w:rsidR="002D1B87" w:rsidRPr="0008100C" w:rsidRDefault="002D1B87" w:rsidP="004E0A81">
      <w:pPr>
        <w:pStyle w:val="Style1"/>
      </w:pPr>
      <w:r w:rsidRPr="0008100C">
        <w:t>Izpildītājam nav tiesības pretendēt uz konkrētā Pakalpojuma izpildes termiņu pagarināšanu Līgumā noteiktajos gadījumos, ja Izpildītājs nav savlaicīgi rakstiski paziņojis Pasūtītāja pilnvarotajam pārstāvim par Līguma 4.</w:t>
      </w:r>
      <w:r w:rsidR="006010A1">
        <w:t>5</w:t>
      </w:r>
      <w:r w:rsidRPr="0008100C">
        <w:t>.punktā minētajiem apstākļiem</w:t>
      </w:r>
      <w:r w:rsidRPr="0008100C">
        <w:rPr>
          <w:rFonts w:ascii="Roboto Condensed Light" w:eastAsia="Calibri" w:hAnsi="Roboto Condensed Light"/>
        </w:rPr>
        <w:t>.</w:t>
      </w:r>
    </w:p>
    <w:p w14:paraId="25D65CBF" w14:textId="7DA7B640" w:rsidR="00494892" w:rsidRPr="00833237" w:rsidRDefault="009B20E1" w:rsidP="004E0A81">
      <w:pPr>
        <w:pStyle w:val="Style1"/>
      </w:pPr>
      <w:r w:rsidRPr="009B20E1">
        <w:t xml:space="preserve">Izpildītājs iesniedz Pakalpojuma rezultātā izstrādātos dokumentus - izstrādātu </w:t>
      </w:r>
      <w:proofErr w:type="spellStart"/>
      <w:r w:rsidRPr="009B20E1">
        <w:t>ģeotehniskās</w:t>
      </w:r>
      <w:proofErr w:type="spellEnd"/>
      <w:r w:rsidRPr="009B20E1">
        <w:t xml:space="preserve"> izpētes pārskatu elektroniskā formātā (e-</w:t>
      </w:r>
      <w:proofErr w:type="spellStart"/>
      <w:r w:rsidRPr="009B20E1">
        <w:t>doc</w:t>
      </w:r>
      <w:proofErr w:type="spellEnd"/>
      <w:r w:rsidRPr="009B20E1">
        <w:t xml:space="preserve">, PDF) kopā ar Pakalpojuma nodošanas un pieņemšanas aktu, nosūtot tos uz Pasūtītāja e-pastu: </w:t>
      </w:r>
      <w:hyperlink r:id="rId13" w:history="1">
        <w:r w:rsidR="00DD4E84" w:rsidRPr="004D2E82">
          <w:rPr>
            <w:rStyle w:val="Hyperlink"/>
          </w:rPr>
          <w:t>info@sampeteranams.lv</w:t>
        </w:r>
      </w:hyperlink>
      <w:r w:rsidR="00DD4E84">
        <w:t xml:space="preserve">. </w:t>
      </w:r>
      <w:r w:rsidR="00494892" w:rsidRPr="00833237">
        <w:t xml:space="preserve">Pasūtītājs izskata ar </w:t>
      </w:r>
      <w:r w:rsidR="00494892">
        <w:t>Pakalpojuma</w:t>
      </w:r>
      <w:r w:rsidR="00494892" w:rsidRPr="00833237">
        <w:t xml:space="preserve"> nodošanas un pieņemšanas aktu iesniegtos dokumentus </w:t>
      </w:r>
      <w:r w:rsidR="00494892">
        <w:t>5</w:t>
      </w:r>
      <w:r w:rsidR="00494892" w:rsidRPr="00833237">
        <w:t xml:space="preserve"> (</w:t>
      </w:r>
      <w:r w:rsidR="00494892">
        <w:t>piecu</w:t>
      </w:r>
      <w:r w:rsidR="00494892" w:rsidRPr="00833237">
        <w:t xml:space="preserve">) </w:t>
      </w:r>
      <w:r w:rsidR="00494892">
        <w:t>darba</w:t>
      </w:r>
      <w:r w:rsidR="00494892" w:rsidRPr="00833237">
        <w:t xml:space="preserve"> dienu laikā pēc to </w:t>
      </w:r>
      <w:r w:rsidR="00B9145C">
        <w:t>saņemšanas</w:t>
      </w:r>
      <w:r w:rsidR="00494892" w:rsidRPr="00833237">
        <w:t xml:space="preserve"> un paraksta </w:t>
      </w:r>
      <w:r w:rsidR="000A442C">
        <w:t xml:space="preserve">Pakalpojumu </w:t>
      </w:r>
      <w:r w:rsidR="00494892" w:rsidRPr="00833237">
        <w:t xml:space="preserve">nodošanas un pieņemšanas aktu, ja </w:t>
      </w:r>
      <w:r w:rsidR="00494892">
        <w:t>konkrētais Pakalpojums</w:t>
      </w:r>
      <w:r w:rsidR="00494892" w:rsidRPr="00833237">
        <w:t xml:space="preserve"> veikts kvalitatīvi, vai </w:t>
      </w:r>
      <w:proofErr w:type="spellStart"/>
      <w:r w:rsidR="00494892" w:rsidRPr="00833237">
        <w:t>nosūta</w:t>
      </w:r>
      <w:proofErr w:type="spellEnd"/>
      <w:r w:rsidR="00494892" w:rsidRPr="00833237">
        <w:t xml:space="preserve"> Izpildītājam </w:t>
      </w:r>
      <w:r w:rsidR="00494892">
        <w:t xml:space="preserve">uz Līgumā norādīto e-pastu </w:t>
      </w:r>
      <w:r w:rsidR="00494892" w:rsidRPr="00833237">
        <w:t xml:space="preserve">pretenziju par </w:t>
      </w:r>
      <w:r w:rsidR="00494892">
        <w:t xml:space="preserve">konkrētā Pakalpojuma izpildē </w:t>
      </w:r>
      <w:r w:rsidR="00494892" w:rsidRPr="00833237">
        <w:t xml:space="preserve">konstatētām </w:t>
      </w:r>
      <w:r w:rsidR="00494892">
        <w:t>neatbilstībām</w:t>
      </w:r>
      <w:r w:rsidR="00494892" w:rsidRPr="00833237">
        <w:t xml:space="preserve"> un uzdod </w:t>
      </w:r>
      <w:r w:rsidR="00494892">
        <w:t xml:space="preserve">Izpildītājam </w:t>
      </w:r>
      <w:r w:rsidR="00494892" w:rsidRPr="00833237">
        <w:t>kļūdas novērst.</w:t>
      </w:r>
    </w:p>
    <w:p w14:paraId="317E1C20" w14:textId="591559A1" w:rsidR="00494892" w:rsidRDefault="00494892" w:rsidP="004E0A81">
      <w:pPr>
        <w:pStyle w:val="Style1"/>
        <w:ind w:hanging="568"/>
      </w:pPr>
      <w:r>
        <w:t>Pēc Līguma 4.</w:t>
      </w:r>
      <w:r w:rsidR="004E0A81">
        <w:t>9</w:t>
      </w:r>
      <w:r>
        <w:t xml:space="preserve">.punktā minētās </w:t>
      </w:r>
      <w:r w:rsidRPr="00097B2D">
        <w:t>pretenzijas saņemšanas Izpildītājs</w:t>
      </w:r>
      <w:r w:rsidR="009A7BA6">
        <w:t xml:space="preserve"> </w:t>
      </w:r>
      <w:r>
        <w:t xml:space="preserve">7 (septiņu) dienu laikā </w:t>
      </w:r>
      <w:r w:rsidRPr="00097B2D">
        <w:t>par saviem līdzekļiem veic Pasūtītāja norādīto kļūdu labošanu un saskaņā ar Līguma 4.</w:t>
      </w:r>
      <w:r w:rsidR="008328E4">
        <w:t>8</w:t>
      </w:r>
      <w:r>
        <w:t>.</w:t>
      </w:r>
      <w:r w:rsidRPr="00097B2D">
        <w:t xml:space="preserve">punktu iesniedz koriģētus </w:t>
      </w:r>
      <w:r>
        <w:t xml:space="preserve">Pakalpojuma </w:t>
      </w:r>
      <w:r w:rsidRPr="00097B2D">
        <w:t>rezultātā izstrādātos dokumentus</w:t>
      </w:r>
      <w:r w:rsidR="008328E4">
        <w:t xml:space="preserve"> </w:t>
      </w:r>
      <w:r w:rsidRPr="00097B2D">
        <w:t>kopā ar jaunu</w:t>
      </w:r>
      <w:r w:rsidR="008328E4">
        <w:t xml:space="preserve"> Pakalpojumu</w:t>
      </w:r>
      <w:r w:rsidRPr="00097B2D">
        <w:t xml:space="preserve"> nodošanas un pieņemšanas aktu</w:t>
      </w:r>
      <w:r>
        <w:t>.</w:t>
      </w:r>
    </w:p>
    <w:p w14:paraId="6D0AFC86" w14:textId="77777777" w:rsidR="00F5041B" w:rsidRPr="00F835D9" w:rsidRDefault="00F5041B" w:rsidP="004E0A81">
      <w:pPr>
        <w:pStyle w:val="Style1"/>
        <w:numPr>
          <w:ilvl w:val="0"/>
          <w:numId w:val="0"/>
        </w:numPr>
        <w:ind w:left="816"/>
      </w:pPr>
    </w:p>
    <w:p w14:paraId="5986865B" w14:textId="7F006328" w:rsidR="00F5041B" w:rsidRPr="00F835D9" w:rsidRDefault="00F5041B" w:rsidP="00BF7160">
      <w:pPr>
        <w:pStyle w:val="ListParagraph"/>
        <w:numPr>
          <w:ilvl w:val="0"/>
          <w:numId w:val="14"/>
        </w:numPr>
        <w:tabs>
          <w:tab w:val="left" w:pos="284"/>
        </w:tabs>
        <w:spacing w:after="0" w:line="240" w:lineRule="auto"/>
        <w:ind w:left="0" w:firstLine="0"/>
        <w:jc w:val="center"/>
        <w:rPr>
          <w:rFonts w:ascii="Times New Roman" w:eastAsia="Times New Roman" w:hAnsi="Times New Roman"/>
          <w:b/>
          <w:bCs/>
          <w:color w:val="000000"/>
        </w:rPr>
      </w:pPr>
      <w:r w:rsidRPr="00F835D9">
        <w:rPr>
          <w:rFonts w:ascii="Times New Roman" w:eastAsia="Times New Roman" w:hAnsi="Times New Roman"/>
          <w:b/>
          <w:bCs/>
          <w:color w:val="000000"/>
        </w:rPr>
        <w:t>Pušu saistības</w:t>
      </w:r>
    </w:p>
    <w:p w14:paraId="18DD3DA2" w14:textId="18513D4F" w:rsidR="00F5041B" w:rsidRPr="002D2767" w:rsidRDefault="00F5041B" w:rsidP="009E4AA5">
      <w:pPr>
        <w:pStyle w:val="ListParagraph"/>
        <w:numPr>
          <w:ilvl w:val="1"/>
          <w:numId w:val="14"/>
        </w:numPr>
        <w:tabs>
          <w:tab w:val="left" w:pos="284"/>
        </w:tabs>
        <w:spacing w:after="0" w:line="240" w:lineRule="auto"/>
        <w:ind w:left="426" w:hanging="426"/>
        <w:rPr>
          <w:rFonts w:ascii="Times New Roman" w:eastAsia="Times New Roman" w:hAnsi="Times New Roman"/>
          <w:color w:val="000000"/>
        </w:rPr>
      </w:pPr>
      <w:r w:rsidRPr="002D2767">
        <w:rPr>
          <w:rFonts w:ascii="Times New Roman" w:eastAsia="Times New Roman" w:hAnsi="Times New Roman"/>
          <w:color w:val="000000"/>
        </w:rPr>
        <w:t>Izpildītājs apņemas:</w:t>
      </w:r>
    </w:p>
    <w:p w14:paraId="7A922AE4" w14:textId="02DD675D" w:rsidR="00F5041B" w:rsidRPr="002D2767" w:rsidRDefault="00F5041B" w:rsidP="0043643F">
      <w:pPr>
        <w:pStyle w:val="ListParagraph"/>
        <w:numPr>
          <w:ilvl w:val="2"/>
          <w:numId w:val="14"/>
        </w:numPr>
        <w:tabs>
          <w:tab w:val="left" w:pos="284"/>
        </w:tabs>
        <w:spacing w:after="0" w:line="240" w:lineRule="auto"/>
        <w:ind w:left="993" w:hanging="567"/>
        <w:jc w:val="both"/>
        <w:rPr>
          <w:rFonts w:ascii="Times New Roman" w:eastAsia="Times New Roman" w:hAnsi="Times New Roman"/>
          <w:color w:val="000000"/>
        </w:rPr>
      </w:pPr>
      <w:r w:rsidRPr="002D2767">
        <w:rPr>
          <w:rFonts w:ascii="Times New Roman" w:eastAsia="Times New Roman" w:hAnsi="Times New Roman"/>
          <w:color w:val="000000"/>
        </w:rPr>
        <w:t>nodrošināt Pa</w:t>
      </w:r>
      <w:r w:rsidR="00E13732" w:rsidRPr="002D2767">
        <w:rPr>
          <w:rFonts w:ascii="Times New Roman" w:eastAsia="Times New Roman" w:hAnsi="Times New Roman"/>
          <w:color w:val="000000"/>
        </w:rPr>
        <w:t>kalpojumu</w:t>
      </w:r>
      <w:r w:rsidRPr="002D2767">
        <w:rPr>
          <w:rFonts w:ascii="Times New Roman" w:eastAsia="Times New Roman" w:hAnsi="Times New Roman"/>
          <w:color w:val="000000"/>
        </w:rPr>
        <w:t xml:space="preserve"> atbilstoši </w:t>
      </w:r>
      <w:r w:rsidR="00EE1EE5" w:rsidRPr="002D2767">
        <w:rPr>
          <w:rFonts w:ascii="Times New Roman" w:eastAsia="Times New Roman" w:hAnsi="Times New Roman"/>
          <w:color w:val="000000"/>
        </w:rPr>
        <w:t xml:space="preserve">normatīvajiem aktiem, kas </w:t>
      </w:r>
      <w:r w:rsidR="00493451">
        <w:rPr>
          <w:rFonts w:ascii="Times New Roman" w:eastAsia="Times New Roman" w:hAnsi="Times New Roman"/>
          <w:color w:val="000000"/>
        </w:rPr>
        <w:t>regulē</w:t>
      </w:r>
      <w:r w:rsidR="00EE1EE5" w:rsidRPr="002D2767">
        <w:rPr>
          <w:rFonts w:ascii="Times New Roman" w:eastAsia="Times New Roman" w:hAnsi="Times New Roman"/>
          <w:color w:val="000000"/>
        </w:rPr>
        <w:t xml:space="preserve"> Pakalpojuma veikšanu</w:t>
      </w:r>
      <w:r w:rsidRPr="002D2767">
        <w:rPr>
          <w:rFonts w:ascii="Times New Roman" w:eastAsia="Times New Roman" w:hAnsi="Times New Roman"/>
          <w:color w:val="000000"/>
        </w:rPr>
        <w:t>, ar nepieciešamajiem materiāliem</w:t>
      </w:r>
      <w:r w:rsidR="00AE0C75" w:rsidRPr="002D2767">
        <w:rPr>
          <w:rFonts w:ascii="Times New Roman" w:eastAsia="Times New Roman" w:hAnsi="Times New Roman"/>
          <w:color w:val="000000"/>
        </w:rPr>
        <w:t>,</w:t>
      </w:r>
      <w:r w:rsidRPr="002D2767">
        <w:rPr>
          <w:rFonts w:ascii="Times New Roman" w:eastAsia="Times New Roman" w:hAnsi="Times New Roman"/>
          <w:color w:val="000000"/>
        </w:rPr>
        <w:t xml:space="preserve"> kvalificētu</w:t>
      </w:r>
      <w:r w:rsidR="00AE0C75" w:rsidRPr="002D2767">
        <w:rPr>
          <w:rFonts w:ascii="Times New Roman" w:eastAsia="Times New Roman" w:hAnsi="Times New Roman"/>
          <w:color w:val="000000"/>
        </w:rPr>
        <w:t xml:space="preserve"> un sertificētu</w:t>
      </w:r>
      <w:r w:rsidR="00CF0665">
        <w:rPr>
          <w:rFonts w:ascii="Times New Roman" w:eastAsia="Times New Roman" w:hAnsi="Times New Roman"/>
          <w:color w:val="000000"/>
        </w:rPr>
        <w:t xml:space="preserve"> </w:t>
      </w:r>
      <w:r w:rsidR="00555008" w:rsidRPr="002D2767">
        <w:rPr>
          <w:rFonts w:ascii="Times New Roman" w:eastAsia="Times New Roman" w:hAnsi="Times New Roman"/>
          <w:color w:val="000000"/>
        </w:rPr>
        <w:t xml:space="preserve">personu, kas norādīta </w:t>
      </w:r>
      <w:r w:rsidR="0068487D" w:rsidRPr="002D2767">
        <w:rPr>
          <w:rFonts w:ascii="Times New Roman" w:eastAsia="Times New Roman" w:hAnsi="Times New Roman"/>
          <w:color w:val="000000"/>
        </w:rPr>
        <w:t>iepirkumā</w:t>
      </w:r>
      <w:r w:rsidR="00EF2D76">
        <w:rPr>
          <w:rFonts w:ascii="Times New Roman" w:eastAsia="Times New Roman" w:hAnsi="Times New Roman"/>
          <w:color w:val="000000"/>
        </w:rPr>
        <w:t>;</w:t>
      </w:r>
    </w:p>
    <w:p w14:paraId="54847220" w14:textId="41F23C25" w:rsidR="00F5041B" w:rsidRPr="002D2767" w:rsidRDefault="00F5041B" w:rsidP="0043643F">
      <w:pPr>
        <w:pStyle w:val="ListParagraph"/>
        <w:numPr>
          <w:ilvl w:val="2"/>
          <w:numId w:val="14"/>
        </w:numPr>
        <w:tabs>
          <w:tab w:val="left" w:pos="284"/>
        </w:tabs>
        <w:spacing w:after="0" w:line="240" w:lineRule="auto"/>
        <w:ind w:left="993" w:hanging="567"/>
        <w:jc w:val="both"/>
        <w:rPr>
          <w:rFonts w:ascii="Times New Roman" w:eastAsia="Times New Roman" w:hAnsi="Times New Roman"/>
          <w:color w:val="000000"/>
        </w:rPr>
      </w:pPr>
      <w:r w:rsidRPr="002D2767">
        <w:rPr>
          <w:rFonts w:ascii="Times New Roman" w:eastAsia="Times New Roman" w:hAnsi="Times New Roman"/>
          <w:color w:val="000000"/>
        </w:rPr>
        <w:t xml:space="preserve">informēt </w:t>
      </w:r>
      <w:r w:rsidR="00A664C1">
        <w:rPr>
          <w:rFonts w:ascii="Times New Roman" w:eastAsia="Times New Roman" w:hAnsi="Times New Roman"/>
          <w:color w:val="000000"/>
        </w:rPr>
        <w:t xml:space="preserve">Pasūtītāju </w:t>
      </w:r>
      <w:r w:rsidRPr="002D2767">
        <w:rPr>
          <w:rFonts w:ascii="Times New Roman" w:eastAsia="Times New Roman" w:hAnsi="Times New Roman"/>
          <w:color w:val="000000"/>
        </w:rPr>
        <w:t>par apstākļiem, kas traucē uzsākt, ierobežo vai kavē Pa</w:t>
      </w:r>
      <w:r w:rsidR="0068487D" w:rsidRPr="002D2767">
        <w:rPr>
          <w:rFonts w:ascii="Times New Roman" w:eastAsia="Times New Roman" w:hAnsi="Times New Roman"/>
          <w:color w:val="000000"/>
        </w:rPr>
        <w:t>ka</w:t>
      </w:r>
      <w:r w:rsidR="00E82382" w:rsidRPr="002D2767">
        <w:rPr>
          <w:rFonts w:ascii="Times New Roman" w:eastAsia="Times New Roman" w:hAnsi="Times New Roman"/>
          <w:color w:val="000000"/>
        </w:rPr>
        <w:t xml:space="preserve">lpojuma </w:t>
      </w:r>
      <w:r w:rsidRPr="002D2767">
        <w:rPr>
          <w:rFonts w:ascii="Times New Roman" w:eastAsia="Times New Roman" w:hAnsi="Times New Roman"/>
          <w:color w:val="000000"/>
        </w:rPr>
        <w:t xml:space="preserve"> izpildi</w:t>
      </w:r>
      <w:r w:rsidR="00A664C1">
        <w:rPr>
          <w:rFonts w:ascii="Times New Roman" w:eastAsia="Times New Roman" w:hAnsi="Times New Roman"/>
          <w:color w:val="000000"/>
        </w:rPr>
        <w:t xml:space="preserve"> noteiktajā termiņā un apjomā</w:t>
      </w:r>
      <w:r w:rsidRPr="002D2767">
        <w:rPr>
          <w:rFonts w:ascii="Times New Roman" w:eastAsia="Times New Roman" w:hAnsi="Times New Roman"/>
          <w:color w:val="000000"/>
        </w:rPr>
        <w:t>;</w:t>
      </w:r>
    </w:p>
    <w:p w14:paraId="781B14DB" w14:textId="21787A4F" w:rsidR="00F5041B" w:rsidRPr="002D2767" w:rsidRDefault="00F5041B" w:rsidP="0043643F">
      <w:pPr>
        <w:pStyle w:val="ListParagraph"/>
        <w:numPr>
          <w:ilvl w:val="2"/>
          <w:numId w:val="14"/>
        </w:numPr>
        <w:tabs>
          <w:tab w:val="left" w:pos="284"/>
        </w:tabs>
        <w:spacing w:after="0" w:line="240" w:lineRule="auto"/>
        <w:ind w:left="993" w:hanging="567"/>
        <w:jc w:val="both"/>
        <w:rPr>
          <w:rFonts w:ascii="Times New Roman" w:eastAsia="Times New Roman" w:hAnsi="Times New Roman"/>
          <w:color w:val="000000"/>
        </w:rPr>
      </w:pPr>
      <w:r w:rsidRPr="002D2767">
        <w:rPr>
          <w:rFonts w:ascii="Times New Roman" w:eastAsia="Times New Roman" w:hAnsi="Times New Roman"/>
          <w:color w:val="000000"/>
        </w:rPr>
        <w:t xml:space="preserve">novērst Pasūtītāja vai tā pilnvarotās personas pretenzijas par </w:t>
      </w:r>
      <w:r w:rsidR="00E82382" w:rsidRPr="002D2767">
        <w:rPr>
          <w:rFonts w:ascii="Times New Roman" w:eastAsia="Times New Roman" w:hAnsi="Times New Roman"/>
          <w:color w:val="000000"/>
        </w:rPr>
        <w:t xml:space="preserve">konkrētā Pakalpojuma </w:t>
      </w:r>
      <w:r w:rsidRPr="002D2767">
        <w:rPr>
          <w:rFonts w:ascii="Times New Roman" w:eastAsia="Times New Roman" w:hAnsi="Times New Roman"/>
          <w:color w:val="000000"/>
        </w:rPr>
        <w:t xml:space="preserve"> izpildi</w:t>
      </w:r>
      <w:r w:rsidR="00A664C1">
        <w:rPr>
          <w:rFonts w:ascii="Times New Roman" w:eastAsia="Times New Roman" w:hAnsi="Times New Roman"/>
          <w:color w:val="000000"/>
        </w:rPr>
        <w:t xml:space="preserve"> saskaņā ar Līgumā noteikto;</w:t>
      </w:r>
    </w:p>
    <w:p w14:paraId="3DE87565" w14:textId="6F7D20FD" w:rsidR="00511EF0" w:rsidRPr="0043643F" w:rsidRDefault="00511EF0" w:rsidP="0043643F">
      <w:pPr>
        <w:pStyle w:val="pf0"/>
        <w:numPr>
          <w:ilvl w:val="2"/>
          <w:numId w:val="14"/>
        </w:numPr>
        <w:ind w:left="993" w:hanging="567"/>
        <w:jc w:val="both"/>
        <w:rPr>
          <w:sz w:val="22"/>
          <w:szCs w:val="22"/>
        </w:rPr>
      </w:pPr>
      <w:r w:rsidRPr="0043643F">
        <w:rPr>
          <w:rStyle w:val="cf01"/>
          <w:rFonts w:ascii="Times New Roman" w:eastAsiaTheme="majorEastAsia" w:hAnsi="Times New Roman" w:cs="Times New Roman"/>
          <w:sz w:val="22"/>
          <w:szCs w:val="22"/>
        </w:rPr>
        <w:lastRenderedPageBreak/>
        <w:t>nomain</w:t>
      </w:r>
      <w:r w:rsidR="002E24C4">
        <w:rPr>
          <w:rStyle w:val="cf01"/>
          <w:rFonts w:ascii="Times New Roman" w:eastAsiaTheme="majorEastAsia" w:hAnsi="Times New Roman" w:cs="Times New Roman"/>
          <w:sz w:val="22"/>
          <w:szCs w:val="22"/>
        </w:rPr>
        <w:t>īt</w:t>
      </w:r>
      <w:r w:rsidRPr="0043643F">
        <w:rPr>
          <w:rStyle w:val="cf01"/>
          <w:rFonts w:ascii="Times New Roman" w:eastAsiaTheme="majorEastAsia" w:hAnsi="Times New Roman" w:cs="Times New Roman"/>
          <w:sz w:val="22"/>
          <w:szCs w:val="22"/>
        </w:rPr>
        <w:t xml:space="preserve"> Pakalpojuma izpildē iesaistīt</w:t>
      </w:r>
      <w:r w:rsidR="002E24C4">
        <w:rPr>
          <w:rStyle w:val="cf01"/>
          <w:rFonts w:ascii="Times New Roman" w:eastAsiaTheme="majorEastAsia" w:hAnsi="Times New Roman" w:cs="Times New Roman"/>
          <w:sz w:val="22"/>
          <w:szCs w:val="22"/>
        </w:rPr>
        <w:t>o</w:t>
      </w:r>
      <w:r w:rsidRPr="0043643F">
        <w:rPr>
          <w:rStyle w:val="cf01"/>
          <w:rFonts w:ascii="Times New Roman" w:eastAsiaTheme="majorEastAsia" w:hAnsi="Times New Roman" w:cs="Times New Roman"/>
          <w:sz w:val="22"/>
          <w:szCs w:val="22"/>
        </w:rPr>
        <w:t xml:space="preserve"> sertificēt</w:t>
      </w:r>
      <w:r w:rsidR="002E24C4">
        <w:rPr>
          <w:rStyle w:val="cf01"/>
          <w:rFonts w:ascii="Times New Roman" w:eastAsiaTheme="majorEastAsia" w:hAnsi="Times New Roman" w:cs="Times New Roman"/>
          <w:sz w:val="22"/>
          <w:szCs w:val="22"/>
        </w:rPr>
        <w:t>o</w:t>
      </w:r>
      <w:r w:rsidRPr="0043643F">
        <w:rPr>
          <w:rStyle w:val="cf01"/>
          <w:rFonts w:ascii="Times New Roman" w:eastAsiaTheme="majorEastAsia" w:hAnsi="Times New Roman" w:cs="Times New Roman"/>
          <w:sz w:val="22"/>
          <w:szCs w:val="22"/>
        </w:rPr>
        <w:t xml:space="preserve"> person</w:t>
      </w:r>
      <w:r w:rsidR="002E24C4">
        <w:rPr>
          <w:rStyle w:val="cf01"/>
          <w:rFonts w:ascii="Times New Roman" w:eastAsiaTheme="majorEastAsia" w:hAnsi="Times New Roman" w:cs="Times New Roman"/>
          <w:sz w:val="22"/>
          <w:szCs w:val="22"/>
        </w:rPr>
        <w:t>u</w:t>
      </w:r>
      <w:r w:rsidRPr="0043643F">
        <w:rPr>
          <w:rStyle w:val="cf01"/>
          <w:rFonts w:ascii="Times New Roman" w:eastAsiaTheme="majorEastAsia" w:hAnsi="Times New Roman" w:cs="Times New Roman"/>
          <w:sz w:val="22"/>
          <w:szCs w:val="22"/>
        </w:rPr>
        <w:t xml:space="preserve"> 5 (piecu) dienu laikā, ja to pieprasa Pasūtītājs un pamato ar kādu no šādiem iemesliem:</w:t>
      </w:r>
    </w:p>
    <w:p w14:paraId="231C0E1F" w14:textId="2CE84132" w:rsidR="00384D74" w:rsidRPr="0043643F" w:rsidRDefault="002E24C4" w:rsidP="0043643F">
      <w:pPr>
        <w:pStyle w:val="pf1"/>
        <w:numPr>
          <w:ilvl w:val="3"/>
          <w:numId w:val="14"/>
        </w:numPr>
        <w:ind w:left="1701"/>
        <w:jc w:val="both"/>
        <w:rPr>
          <w:sz w:val="22"/>
          <w:szCs w:val="22"/>
        </w:rPr>
      </w:pPr>
      <w:r>
        <w:rPr>
          <w:rStyle w:val="cf01"/>
          <w:rFonts w:ascii="Times New Roman" w:eastAsiaTheme="majorEastAsia" w:hAnsi="Times New Roman" w:cs="Times New Roman"/>
          <w:sz w:val="22"/>
          <w:szCs w:val="22"/>
        </w:rPr>
        <w:t xml:space="preserve">konstatēta </w:t>
      </w:r>
      <w:r w:rsidR="00511EF0" w:rsidRPr="0043643F">
        <w:rPr>
          <w:rStyle w:val="cf01"/>
          <w:rFonts w:ascii="Times New Roman" w:eastAsiaTheme="majorEastAsia" w:hAnsi="Times New Roman" w:cs="Times New Roman"/>
          <w:sz w:val="22"/>
          <w:szCs w:val="22"/>
        </w:rPr>
        <w:t>atkārtota pavirša savu pienākumu pildīšana;</w:t>
      </w:r>
    </w:p>
    <w:p w14:paraId="113D6791" w14:textId="77777777" w:rsidR="00667A07" w:rsidRPr="0043643F" w:rsidRDefault="00511EF0" w:rsidP="0043643F">
      <w:pPr>
        <w:pStyle w:val="pf1"/>
        <w:numPr>
          <w:ilvl w:val="3"/>
          <w:numId w:val="14"/>
        </w:numPr>
        <w:ind w:left="1701"/>
        <w:jc w:val="both"/>
        <w:rPr>
          <w:sz w:val="22"/>
          <w:szCs w:val="22"/>
        </w:rPr>
      </w:pPr>
      <w:r w:rsidRPr="0043643F">
        <w:rPr>
          <w:rStyle w:val="cf01"/>
          <w:rFonts w:ascii="Times New Roman" w:eastAsiaTheme="majorEastAsia" w:hAnsi="Times New Roman" w:cs="Times New Roman"/>
          <w:sz w:val="22"/>
          <w:szCs w:val="22"/>
        </w:rPr>
        <w:t>nekompetence vai nolaidība;</w:t>
      </w:r>
    </w:p>
    <w:p w14:paraId="70ED36F8" w14:textId="77777777" w:rsidR="00C06041" w:rsidRPr="0043643F" w:rsidRDefault="00511EF0" w:rsidP="0043643F">
      <w:pPr>
        <w:pStyle w:val="pf1"/>
        <w:numPr>
          <w:ilvl w:val="3"/>
          <w:numId w:val="14"/>
        </w:numPr>
        <w:ind w:left="1701"/>
        <w:jc w:val="both"/>
        <w:rPr>
          <w:sz w:val="22"/>
          <w:szCs w:val="22"/>
        </w:rPr>
      </w:pPr>
      <w:r w:rsidRPr="0043643F">
        <w:rPr>
          <w:rStyle w:val="cf01"/>
          <w:rFonts w:ascii="Times New Roman" w:eastAsiaTheme="majorEastAsia" w:hAnsi="Times New Roman" w:cs="Times New Roman"/>
          <w:sz w:val="22"/>
          <w:szCs w:val="22"/>
        </w:rPr>
        <w:t>Līgumā noteikto saistību vai pienākumu nepildīšana;</w:t>
      </w:r>
    </w:p>
    <w:p w14:paraId="64CF2986" w14:textId="77777777" w:rsidR="00C65350" w:rsidRDefault="00511EF0" w:rsidP="00C65350">
      <w:pPr>
        <w:pStyle w:val="pf1"/>
        <w:numPr>
          <w:ilvl w:val="3"/>
          <w:numId w:val="14"/>
        </w:numPr>
        <w:ind w:left="1701"/>
        <w:jc w:val="both"/>
        <w:rPr>
          <w:sz w:val="22"/>
          <w:szCs w:val="22"/>
        </w:rPr>
      </w:pPr>
      <w:r w:rsidRPr="0043643F">
        <w:rPr>
          <w:rStyle w:val="cf01"/>
          <w:rFonts w:ascii="Times New Roman" w:eastAsiaTheme="majorEastAsia" w:hAnsi="Times New Roman" w:cs="Times New Roman"/>
          <w:sz w:val="22"/>
          <w:szCs w:val="22"/>
        </w:rPr>
        <w:t>atkārtota tādu darbību veikšana, kas kaitē drošībai, veselībai vai vides aizsardzībai.</w:t>
      </w:r>
    </w:p>
    <w:p w14:paraId="7AC11051" w14:textId="1160389A" w:rsidR="00511EF0" w:rsidRPr="00C65350" w:rsidRDefault="00511EF0" w:rsidP="005F74A4">
      <w:pPr>
        <w:pStyle w:val="Style1"/>
      </w:pPr>
      <w:r w:rsidRPr="00C65350">
        <w:rPr>
          <w:rStyle w:val="cf01"/>
          <w:rFonts w:ascii="Times New Roman" w:eastAsiaTheme="majorEastAsia" w:hAnsi="Times New Roman" w:cs="Times New Roman"/>
          <w:sz w:val="22"/>
          <w:szCs w:val="22"/>
        </w:rPr>
        <w:t>Izpildītāja piedāvātajai sertificētajai personai ir spēkā esoša civiltiesiskās atbildības apdrošināšana atbilstoši Ministru kabineta 2010.gada 1.novembra noteikumiem Nr.1011 „Personu sertificēšanas un sertificēto personu uzraudzības kārtība ģeodēzijā, zemes ierīcībā un zemes kadastrālajā uzmērīšanā”.</w:t>
      </w:r>
    </w:p>
    <w:p w14:paraId="41FC1097" w14:textId="26FCB917" w:rsidR="00F5041B" w:rsidRPr="002D2767" w:rsidRDefault="00F5041B" w:rsidP="009E4AA5">
      <w:pPr>
        <w:pStyle w:val="ListParagraph"/>
        <w:numPr>
          <w:ilvl w:val="1"/>
          <w:numId w:val="14"/>
        </w:numPr>
        <w:tabs>
          <w:tab w:val="left" w:pos="284"/>
        </w:tabs>
        <w:spacing w:after="0" w:line="240" w:lineRule="auto"/>
        <w:ind w:left="426" w:hanging="426"/>
        <w:rPr>
          <w:rFonts w:ascii="Times New Roman" w:eastAsia="Times New Roman" w:hAnsi="Times New Roman"/>
          <w:color w:val="000000"/>
        </w:rPr>
      </w:pPr>
      <w:r w:rsidRPr="002D2767">
        <w:rPr>
          <w:rFonts w:ascii="Times New Roman" w:eastAsia="Times New Roman" w:hAnsi="Times New Roman"/>
          <w:color w:val="000000"/>
        </w:rPr>
        <w:t>Pasūtītājs:</w:t>
      </w:r>
    </w:p>
    <w:p w14:paraId="7E155495" w14:textId="091AA0CC" w:rsidR="00F5041B" w:rsidRPr="002D2767" w:rsidRDefault="00F5041B" w:rsidP="0043643F">
      <w:pPr>
        <w:pStyle w:val="ListParagraph"/>
        <w:numPr>
          <w:ilvl w:val="2"/>
          <w:numId w:val="14"/>
        </w:numPr>
        <w:tabs>
          <w:tab w:val="left" w:pos="284"/>
        </w:tabs>
        <w:spacing w:after="0" w:line="240" w:lineRule="auto"/>
        <w:ind w:left="993" w:hanging="567"/>
        <w:jc w:val="both"/>
        <w:rPr>
          <w:rFonts w:ascii="Times New Roman" w:eastAsia="Times New Roman" w:hAnsi="Times New Roman"/>
          <w:color w:val="000000"/>
        </w:rPr>
      </w:pPr>
      <w:r w:rsidRPr="002D2767">
        <w:rPr>
          <w:rFonts w:ascii="Times New Roman" w:eastAsia="Times New Roman" w:hAnsi="Times New Roman"/>
          <w:color w:val="000000"/>
        </w:rPr>
        <w:t xml:space="preserve">sagatavo un </w:t>
      </w:r>
      <w:r w:rsidR="00FB0073">
        <w:rPr>
          <w:rFonts w:ascii="Times New Roman" w:eastAsia="Times New Roman" w:hAnsi="Times New Roman"/>
          <w:color w:val="000000"/>
        </w:rPr>
        <w:t xml:space="preserve">ar Darba uzdevumu </w:t>
      </w:r>
      <w:r w:rsidRPr="002D2767">
        <w:rPr>
          <w:rFonts w:ascii="Times New Roman" w:eastAsia="Times New Roman" w:hAnsi="Times New Roman"/>
          <w:color w:val="000000"/>
        </w:rPr>
        <w:t>izsnie</w:t>
      </w:r>
      <w:r w:rsidR="00D542FC" w:rsidRPr="002D2767">
        <w:rPr>
          <w:rFonts w:ascii="Times New Roman" w:eastAsia="Times New Roman" w:hAnsi="Times New Roman"/>
          <w:color w:val="000000"/>
        </w:rPr>
        <w:t xml:space="preserve">dz </w:t>
      </w:r>
      <w:r w:rsidRPr="002D2767">
        <w:rPr>
          <w:rFonts w:ascii="Times New Roman" w:eastAsia="Times New Roman" w:hAnsi="Times New Roman"/>
          <w:color w:val="000000"/>
        </w:rPr>
        <w:t xml:space="preserve">Izpildītājam </w:t>
      </w:r>
      <w:r w:rsidR="00E82382" w:rsidRPr="002D2767">
        <w:rPr>
          <w:rFonts w:ascii="Times New Roman" w:eastAsia="Times New Roman" w:hAnsi="Times New Roman"/>
          <w:color w:val="000000"/>
        </w:rPr>
        <w:t>Pasūtītāja rīcīb</w:t>
      </w:r>
      <w:r w:rsidR="00D542FC" w:rsidRPr="002D2767">
        <w:rPr>
          <w:rFonts w:ascii="Times New Roman" w:eastAsia="Times New Roman" w:hAnsi="Times New Roman"/>
          <w:color w:val="000000"/>
        </w:rPr>
        <w:t>ā</w:t>
      </w:r>
      <w:r w:rsidR="00E82382" w:rsidRPr="002D2767">
        <w:rPr>
          <w:rFonts w:ascii="Times New Roman" w:eastAsia="Times New Roman" w:hAnsi="Times New Roman"/>
          <w:color w:val="000000"/>
        </w:rPr>
        <w:t xml:space="preserve"> esošo </w:t>
      </w:r>
      <w:r w:rsidRPr="002D2767">
        <w:rPr>
          <w:rFonts w:ascii="Times New Roman" w:eastAsia="Times New Roman" w:hAnsi="Times New Roman"/>
          <w:color w:val="000000"/>
        </w:rPr>
        <w:t xml:space="preserve">dokumentāciju, </w:t>
      </w:r>
      <w:r w:rsidR="00E82382" w:rsidRPr="002D2767">
        <w:rPr>
          <w:rFonts w:ascii="Times New Roman" w:eastAsia="Times New Roman" w:hAnsi="Times New Roman"/>
          <w:color w:val="000000"/>
        </w:rPr>
        <w:t>kas</w:t>
      </w:r>
      <w:r w:rsidRPr="002D2767">
        <w:rPr>
          <w:rFonts w:ascii="Times New Roman" w:eastAsia="Times New Roman" w:hAnsi="Times New Roman"/>
          <w:color w:val="000000"/>
        </w:rPr>
        <w:t xml:space="preserve"> nepieciešama </w:t>
      </w:r>
      <w:r w:rsidR="00E82382" w:rsidRPr="002D2767">
        <w:rPr>
          <w:rFonts w:ascii="Times New Roman" w:eastAsia="Times New Roman" w:hAnsi="Times New Roman"/>
          <w:color w:val="000000"/>
        </w:rPr>
        <w:t xml:space="preserve">Pakalpojuma </w:t>
      </w:r>
      <w:r w:rsidRPr="002D2767">
        <w:rPr>
          <w:rFonts w:ascii="Times New Roman" w:eastAsia="Times New Roman" w:hAnsi="Times New Roman"/>
          <w:color w:val="000000"/>
        </w:rPr>
        <w:t>izpildei;</w:t>
      </w:r>
    </w:p>
    <w:p w14:paraId="41059B01" w14:textId="3984EF88" w:rsidR="00D542FC" w:rsidRPr="002D2767" w:rsidRDefault="00F5041B" w:rsidP="0043643F">
      <w:pPr>
        <w:pStyle w:val="ListParagraph"/>
        <w:numPr>
          <w:ilvl w:val="2"/>
          <w:numId w:val="14"/>
        </w:numPr>
        <w:tabs>
          <w:tab w:val="left" w:pos="284"/>
        </w:tabs>
        <w:spacing w:after="0" w:line="240" w:lineRule="auto"/>
        <w:ind w:left="993" w:hanging="567"/>
        <w:jc w:val="both"/>
        <w:rPr>
          <w:rFonts w:ascii="Times New Roman" w:eastAsia="Times New Roman" w:hAnsi="Times New Roman"/>
          <w:color w:val="000000"/>
        </w:rPr>
      </w:pPr>
      <w:r w:rsidRPr="002D2767">
        <w:rPr>
          <w:rFonts w:ascii="Times New Roman" w:eastAsia="Times New Roman" w:hAnsi="Times New Roman"/>
          <w:color w:val="000000"/>
        </w:rPr>
        <w:t>vei</w:t>
      </w:r>
      <w:r w:rsidR="00B97E71" w:rsidRPr="002D2767">
        <w:rPr>
          <w:rFonts w:ascii="Times New Roman" w:eastAsia="Times New Roman" w:hAnsi="Times New Roman"/>
          <w:color w:val="000000"/>
        </w:rPr>
        <w:t>c</w:t>
      </w:r>
      <w:r w:rsidRPr="002D2767">
        <w:rPr>
          <w:rFonts w:ascii="Times New Roman" w:eastAsia="Times New Roman" w:hAnsi="Times New Roman"/>
          <w:color w:val="000000"/>
        </w:rPr>
        <w:t xml:space="preserve"> maksājumus par </w:t>
      </w:r>
      <w:r w:rsidR="00E82382" w:rsidRPr="002D2767">
        <w:rPr>
          <w:rFonts w:ascii="Times New Roman" w:eastAsia="Times New Roman" w:hAnsi="Times New Roman"/>
          <w:color w:val="000000"/>
        </w:rPr>
        <w:t xml:space="preserve">kvalitatīvi un savlaicīgi veiktu Pakalpojumu </w:t>
      </w:r>
      <w:r w:rsidRPr="002D2767">
        <w:rPr>
          <w:rFonts w:ascii="Times New Roman" w:eastAsia="Times New Roman" w:hAnsi="Times New Roman"/>
          <w:color w:val="000000"/>
        </w:rPr>
        <w:t xml:space="preserve">saskaņā ar </w:t>
      </w:r>
      <w:r w:rsidR="00C54A52" w:rsidRPr="002D2767">
        <w:rPr>
          <w:rFonts w:ascii="Times New Roman" w:eastAsia="Times New Roman" w:hAnsi="Times New Roman"/>
          <w:color w:val="000000"/>
        </w:rPr>
        <w:t>L</w:t>
      </w:r>
      <w:r w:rsidRPr="002D2767">
        <w:rPr>
          <w:rFonts w:ascii="Times New Roman" w:eastAsia="Times New Roman" w:hAnsi="Times New Roman"/>
          <w:color w:val="000000"/>
        </w:rPr>
        <w:t>īguma 3.</w:t>
      </w:r>
      <w:r w:rsidR="00E82382" w:rsidRPr="002D2767">
        <w:rPr>
          <w:rFonts w:ascii="Times New Roman" w:eastAsia="Times New Roman" w:hAnsi="Times New Roman"/>
          <w:color w:val="000000"/>
        </w:rPr>
        <w:t xml:space="preserve">sadaļā </w:t>
      </w:r>
      <w:r w:rsidRPr="002D2767">
        <w:rPr>
          <w:rFonts w:ascii="Times New Roman" w:eastAsia="Times New Roman" w:hAnsi="Times New Roman"/>
          <w:color w:val="000000"/>
        </w:rPr>
        <w:t xml:space="preserve">noteikto </w:t>
      </w:r>
      <w:r w:rsidR="00C54A52" w:rsidRPr="002D2767">
        <w:rPr>
          <w:rFonts w:ascii="Times New Roman" w:eastAsia="Times New Roman" w:hAnsi="Times New Roman"/>
          <w:color w:val="000000"/>
        </w:rPr>
        <w:t>norēķinu</w:t>
      </w:r>
      <w:r w:rsidRPr="002D2767">
        <w:rPr>
          <w:rFonts w:ascii="Times New Roman" w:eastAsia="Times New Roman" w:hAnsi="Times New Roman"/>
          <w:color w:val="000000"/>
        </w:rPr>
        <w:t xml:space="preserve"> kārtību</w:t>
      </w:r>
      <w:r w:rsidR="00D542FC" w:rsidRPr="002D2767">
        <w:rPr>
          <w:rFonts w:ascii="Times New Roman" w:eastAsia="Times New Roman" w:hAnsi="Times New Roman"/>
          <w:color w:val="000000"/>
        </w:rPr>
        <w:t>;</w:t>
      </w:r>
    </w:p>
    <w:p w14:paraId="59D87E11" w14:textId="22D7277B" w:rsidR="00D542FC" w:rsidRPr="002D2767" w:rsidRDefault="00B97E71" w:rsidP="0043643F">
      <w:pPr>
        <w:pStyle w:val="BodyTextIndent"/>
        <w:keepNext/>
        <w:numPr>
          <w:ilvl w:val="2"/>
          <w:numId w:val="14"/>
        </w:numPr>
        <w:shd w:val="clear" w:color="auto" w:fill="FFFFFF"/>
        <w:tabs>
          <w:tab w:val="left" w:pos="-5382"/>
        </w:tabs>
        <w:suppressAutoHyphens/>
        <w:autoSpaceDN w:val="0"/>
        <w:spacing w:after="0"/>
        <w:ind w:left="993" w:hanging="567"/>
        <w:jc w:val="both"/>
        <w:textAlignment w:val="baseline"/>
        <w:rPr>
          <w:color w:val="000000"/>
          <w:sz w:val="22"/>
          <w:szCs w:val="22"/>
        </w:rPr>
      </w:pPr>
      <w:r w:rsidRPr="002D2767">
        <w:rPr>
          <w:color w:val="000000"/>
          <w:sz w:val="22"/>
          <w:szCs w:val="22"/>
        </w:rPr>
        <w:t>ir tiesīgs i</w:t>
      </w:r>
      <w:r w:rsidR="00D542FC" w:rsidRPr="002D2767">
        <w:rPr>
          <w:color w:val="000000"/>
          <w:sz w:val="22"/>
          <w:szCs w:val="22"/>
        </w:rPr>
        <w:t>zvirzīt prasības un norādījumus Pakalpojumu izpildei;</w:t>
      </w:r>
    </w:p>
    <w:p w14:paraId="514FC375" w14:textId="77777777" w:rsidR="00B95B08" w:rsidRDefault="00B97E71" w:rsidP="00B95B08">
      <w:pPr>
        <w:pStyle w:val="BodyTextIndent"/>
        <w:keepNext/>
        <w:numPr>
          <w:ilvl w:val="2"/>
          <w:numId w:val="14"/>
        </w:numPr>
        <w:shd w:val="clear" w:color="auto" w:fill="FFFFFF"/>
        <w:tabs>
          <w:tab w:val="left" w:pos="-5382"/>
        </w:tabs>
        <w:suppressAutoHyphens/>
        <w:autoSpaceDN w:val="0"/>
        <w:spacing w:after="0"/>
        <w:ind w:left="993" w:hanging="567"/>
        <w:jc w:val="both"/>
        <w:textAlignment w:val="baseline"/>
        <w:rPr>
          <w:color w:val="000000"/>
          <w:sz w:val="22"/>
          <w:szCs w:val="22"/>
        </w:rPr>
      </w:pPr>
      <w:r w:rsidRPr="002D2767">
        <w:rPr>
          <w:color w:val="000000"/>
          <w:sz w:val="22"/>
          <w:szCs w:val="22"/>
        </w:rPr>
        <w:t>p</w:t>
      </w:r>
      <w:r w:rsidR="00D542FC" w:rsidRPr="002D2767">
        <w:rPr>
          <w:color w:val="000000"/>
          <w:sz w:val="22"/>
          <w:szCs w:val="22"/>
        </w:rPr>
        <w:t>ilnībā vai daļēji apturēt Līguma izpildi, ja Izpildītājs neievēro Līgumā noteiktās  saistības, līdz pārkāpuma novēršanai vai zaudējumu segšanai, paziņojot par to Izpildītājam 1 (vienu) darb</w:t>
      </w:r>
      <w:r w:rsidRPr="002D2767">
        <w:rPr>
          <w:color w:val="000000"/>
          <w:sz w:val="22"/>
          <w:szCs w:val="22"/>
        </w:rPr>
        <w:t xml:space="preserve">a </w:t>
      </w:r>
      <w:r w:rsidR="00D542FC" w:rsidRPr="002D2767">
        <w:rPr>
          <w:color w:val="000000"/>
          <w:sz w:val="22"/>
          <w:szCs w:val="22"/>
        </w:rPr>
        <w:t>dienu iepriekš;</w:t>
      </w:r>
    </w:p>
    <w:p w14:paraId="5E207F6D" w14:textId="062332B5" w:rsidR="00B95B08" w:rsidRPr="0054538D" w:rsidRDefault="00B95B08" w:rsidP="00B95B08">
      <w:pPr>
        <w:pStyle w:val="BodyTextIndent"/>
        <w:keepNext/>
        <w:numPr>
          <w:ilvl w:val="2"/>
          <w:numId w:val="14"/>
        </w:numPr>
        <w:shd w:val="clear" w:color="auto" w:fill="FFFFFF"/>
        <w:tabs>
          <w:tab w:val="left" w:pos="-5382"/>
        </w:tabs>
        <w:suppressAutoHyphens/>
        <w:autoSpaceDN w:val="0"/>
        <w:spacing w:after="0"/>
        <w:ind w:left="993" w:hanging="567"/>
        <w:jc w:val="both"/>
        <w:textAlignment w:val="baseline"/>
        <w:rPr>
          <w:color w:val="000000"/>
          <w:sz w:val="22"/>
          <w:szCs w:val="22"/>
        </w:rPr>
      </w:pPr>
      <w:r w:rsidRPr="0054538D">
        <w:rPr>
          <w:color w:val="000000"/>
          <w:sz w:val="22"/>
          <w:szCs w:val="22"/>
        </w:rPr>
        <w:t>ir tiesī</w:t>
      </w:r>
      <w:r w:rsidR="00FB013A" w:rsidRPr="0054538D">
        <w:rPr>
          <w:color w:val="000000"/>
          <w:sz w:val="22"/>
          <w:szCs w:val="22"/>
        </w:rPr>
        <w:t>gs</w:t>
      </w:r>
      <w:r w:rsidRPr="0054538D">
        <w:rPr>
          <w:color w:val="000000"/>
          <w:sz w:val="22"/>
          <w:szCs w:val="22"/>
        </w:rPr>
        <w:t xml:space="preserve"> jebkurā brīdī veikt </w:t>
      </w:r>
      <w:r w:rsidR="00FB013A" w:rsidRPr="0054538D">
        <w:rPr>
          <w:color w:val="000000"/>
          <w:sz w:val="22"/>
          <w:szCs w:val="22"/>
        </w:rPr>
        <w:t>Pakalpojuma</w:t>
      </w:r>
      <w:r w:rsidRPr="0054538D">
        <w:rPr>
          <w:color w:val="000000"/>
          <w:sz w:val="22"/>
          <w:szCs w:val="22"/>
        </w:rPr>
        <w:t xml:space="preserve"> un t</w:t>
      </w:r>
      <w:r w:rsidR="00FB013A" w:rsidRPr="0054538D">
        <w:rPr>
          <w:color w:val="000000"/>
          <w:sz w:val="22"/>
          <w:szCs w:val="22"/>
        </w:rPr>
        <w:t>ā</w:t>
      </w:r>
      <w:r w:rsidRPr="0054538D">
        <w:rPr>
          <w:color w:val="000000"/>
          <w:sz w:val="22"/>
          <w:szCs w:val="22"/>
        </w:rPr>
        <w:t xml:space="preserve"> izpildes pārbaudi, pārbaudot </w:t>
      </w:r>
      <w:r w:rsidR="00FB013A" w:rsidRPr="0054538D">
        <w:rPr>
          <w:color w:val="000000"/>
          <w:sz w:val="22"/>
          <w:szCs w:val="22"/>
        </w:rPr>
        <w:t>tā</w:t>
      </w:r>
      <w:r w:rsidRPr="0054538D">
        <w:rPr>
          <w:color w:val="000000"/>
          <w:sz w:val="22"/>
          <w:szCs w:val="22"/>
        </w:rPr>
        <w:t xml:space="preserve"> atbilstību Līgumam un tā pielikumiem, kā arī normatīvo aktu, kas reglamentē Līgumā noteikto </w:t>
      </w:r>
      <w:r w:rsidR="00FB013A" w:rsidRPr="0054538D">
        <w:rPr>
          <w:color w:val="000000"/>
          <w:sz w:val="22"/>
          <w:szCs w:val="22"/>
        </w:rPr>
        <w:t>Pakalpojumu</w:t>
      </w:r>
      <w:r w:rsidRPr="0054538D">
        <w:rPr>
          <w:color w:val="000000"/>
          <w:sz w:val="22"/>
          <w:szCs w:val="22"/>
        </w:rPr>
        <w:t xml:space="preserve"> izpildi, prasībām. Šajā punktā noteiktās pārbaudes var veikt pats Pasūtītājs, kā arī Pasūtītājs pēc saviem ieskatiem ir tiesīgs pieaicināt </w:t>
      </w:r>
      <w:r w:rsidR="00FB013A" w:rsidRPr="0054538D">
        <w:rPr>
          <w:color w:val="000000"/>
          <w:sz w:val="22"/>
          <w:szCs w:val="22"/>
        </w:rPr>
        <w:t>citas</w:t>
      </w:r>
      <w:r w:rsidRPr="0054538D">
        <w:rPr>
          <w:color w:val="000000"/>
          <w:sz w:val="22"/>
          <w:szCs w:val="22"/>
        </w:rPr>
        <w:t xml:space="preserve"> personas šajā punktā noteikto pārbaužu veikšanai</w:t>
      </w:r>
      <w:r w:rsidR="00FB013A" w:rsidRPr="0054538D">
        <w:rPr>
          <w:color w:val="000000"/>
          <w:sz w:val="22"/>
          <w:szCs w:val="22"/>
        </w:rPr>
        <w:t>;</w:t>
      </w:r>
    </w:p>
    <w:p w14:paraId="1E315FF1" w14:textId="72EEE75A" w:rsidR="00D542FC" w:rsidRPr="002D2767" w:rsidRDefault="00D542FC" w:rsidP="0043643F">
      <w:pPr>
        <w:pStyle w:val="BodyTextIndent"/>
        <w:keepNext/>
        <w:numPr>
          <w:ilvl w:val="2"/>
          <w:numId w:val="14"/>
        </w:numPr>
        <w:shd w:val="clear" w:color="auto" w:fill="FFFFFF"/>
        <w:tabs>
          <w:tab w:val="left" w:pos="-5382"/>
        </w:tabs>
        <w:suppressAutoHyphens/>
        <w:autoSpaceDN w:val="0"/>
        <w:spacing w:after="0"/>
        <w:ind w:left="993" w:hanging="567"/>
        <w:jc w:val="both"/>
        <w:textAlignment w:val="baseline"/>
        <w:rPr>
          <w:color w:val="000000"/>
          <w:sz w:val="22"/>
          <w:szCs w:val="22"/>
        </w:rPr>
      </w:pPr>
      <w:r w:rsidRPr="002D2767">
        <w:rPr>
          <w:color w:val="000000"/>
          <w:sz w:val="22"/>
          <w:szCs w:val="22"/>
        </w:rPr>
        <w:t>neapmaksāt nekvalitatīvi sniegtu Pakalpojumu, ja t</w:t>
      </w:r>
      <w:r w:rsidR="00B97E71" w:rsidRPr="002D2767">
        <w:rPr>
          <w:color w:val="000000"/>
          <w:sz w:val="22"/>
          <w:szCs w:val="22"/>
        </w:rPr>
        <w:t xml:space="preserve">as </w:t>
      </w:r>
      <w:r w:rsidRPr="002D2767">
        <w:rPr>
          <w:color w:val="000000"/>
          <w:sz w:val="22"/>
          <w:szCs w:val="22"/>
        </w:rPr>
        <w:t>neatbilst Līguma noteikumiem vai normatīvajiem aktiem, apmaksu veicot tikai par kvalitatīvi un faktiski s</w:t>
      </w:r>
      <w:r w:rsidR="00B97E71" w:rsidRPr="002D2767">
        <w:rPr>
          <w:color w:val="000000"/>
          <w:sz w:val="22"/>
          <w:szCs w:val="22"/>
        </w:rPr>
        <w:t>aņemtu</w:t>
      </w:r>
      <w:r w:rsidRPr="002D2767">
        <w:rPr>
          <w:color w:val="000000"/>
          <w:sz w:val="22"/>
          <w:szCs w:val="22"/>
        </w:rPr>
        <w:t xml:space="preserve"> Pakalpojumiem, ko ir akceptējis Pasūtītājs.</w:t>
      </w:r>
    </w:p>
    <w:p w14:paraId="654814DD" w14:textId="5A4FA1B5" w:rsidR="00F62289" w:rsidRPr="00172824" w:rsidRDefault="00F62289" w:rsidP="00172824">
      <w:pPr>
        <w:pStyle w:val="ListParagraph"/>
        <w:tabs>
          <w:tab w:val="left" w:pos="284"/>
        </w:tabs>
        <w:spacing w:after="0" w:line="240" w:lineRule="auto"/>
        <w:ind w:left="851"/>
        <w:jc w:val="both"/>
        <w:rPr>
          <w:color w:val="000000"/>
        </w:rPr>
      </w:pPr>
    </w:p>
    <w:p w14:paraId="0B07DB96" w14:textId="2A061927" w:rsidR="00F5041B" w:rsidRPr="00F835D9" w:rsidRDefault="00F5041B" w:rsidP="00BF7160">
      <w:pPr>
        <w:pStyle w:val="ListParagraph"/>
        <w:numPr>
          <w:ilvl w:val="0"/>
          <w:numId w:val="14"/>
        </w:numPr>
        <w:tabs>
          <w:tab w:val="left" w:pos="284"/>
        </w:tabs>
        <w:spacing w:after="0" w:line="240" w:lineRule="auto"/>
        <w:ind w:left="0" w:firstLine="0"/>
        <w:jc w:val="center"/>
        <w:rPr>
          <w:rFonts w:ascii="Times New Roman" w:eastAsia="Times New Roman" w:hAnsi="Times New Roman"/>
          <w:b/>
          <w:bCs/>
          <w:color w:val="000000"/>
        </w:rPr>
      </w:pPr>
      <w:r w:rsidRPr="00F835D9">
        <w:rPr>
          <w:rFonts w:ascii="Times New Roman" w:eastAsia="Times New Roman" w:hAnsi="Times New Roman"/>
          <w:b/>
          <w:bCs/>
          <w:color w:val="000000"/>
        </w:rPr>
        <w:t>Pušu atbildība</w:t>
      </w:r>
    </w:p>
    <w:p w14:paraId="477FC882" w14:textId="3BFB8488" w:rsidR="00F5041B" w:rsidRPr="00F835D9" w:rsidRDefault="00F5041B" w:rsidP="00EE63F8">
      <w:pPr>
        <w:pStyle w:val="ListParagraph"/>
        <w:numPr>
          <w:ilvl w:val="1"/>
          <w:numId w:val="14"/>
        </w:numPr>
        <w:tabs>
          <w:tab w:val="left" w:pos="284"/>
        </w:tabs>
        <w:spacing w:after="0" w:line="240" w:lineRule="auto"/>
        <w:ind w:left="426" w:hanging="426"/>
        <w:jc w:val="both"/>
        <w:rPr>
          <w:rFonts w:ascii="Times New Roman" w:eastAsia="Times New Roman" w:hAnsi="Times New Roman"/>
          <w:color w:val="000000"/>
        </w:rPr>
      </w:pPr>
      <w:r w:rsidRPr="00F835D9">
        <w:rPr>
          <w:rFonts w:ascii="Times New Roman" w:eastAsia="Times New Roman" w:hAnsi="Times New Roman"/>
          <w:color w:val="000000"/>
        </w:rPr>
        <w:t xml:space="preserve">Par </w:t>
      </w:r>
      <w:r w:rsidR="00C54A52" w:rsidRPr="00F835D9">
        <w:rPr>
          <w:rFonts w:ascii="Times New Roman" w:eastAsia="Times New Roman" w:hAnsi="Times New Roman"/>
          <w:color w:val="000000"/>
        </w:rPr>
        <w:t>L</w:t>
      </w:r>
      <w:r w:rsidRPr="00F835D9">
        <w:rPr>
          <w:rFonts w:ascii="Times New Roman" w:eastAsia="Times New Roman" w:hAnsi="Times New Roman"/>
          <w:color w:val="000000"/>
        </w:rPr>
        <w:t>īgumā minēto saistību neizpildi vai nepienācīgu izpildi vainīgā Puse pilnā apmērā atlīdzina otrai Pusei nodarītos zaudējumus.</w:t>
      </w:r>
    </w:p>
    <w:p w14:paraId="0C3BF3DA" w14:textId="058BCCBA" w:rsidR="00F5041B" w:rsidRPr="00F835D9" w:rsidRDefault="00F5041B" w:rsidP="00EE63F8">
      <w:pPr>
        <w:pStyle w:val="ListParagraph"/>
        <w:numPr>
          <w:ilvl w:val="1"/>
          <w:numId w:val="14"/>
        </w:numPr>
        <w:tabs>
          <w:tab w:val="left" w:pos="284"/>
        </w:tabs>
        <w:spacing w:after="0" w:line="240" w:lineRule="auto"/>
        <w:ind w:left="426" w:hanging="426"/>
        <w:jc w:val="both"/>
        <w:rPr>
          <w:rFonts w:ascii="Times New Roman" w:eastAsia="Times New Roman" w:hAnsi="Times New Roman"/>
          <w:color w:val="000000"/>
        </w:rPr>
      </w:pPr>
      <w:r w:rsidRPr="00F835D9">
        <w:rPr>
          <w:rFonts w:ascii="Times New Roman" w:eastAsia="Times New Roman" w:hAnsi="Times New Roman"/>
          <w:color w:val="000000"/>
        </w:rPr>
        <w:t xml:space="preserve">Pusēm vai to pilnvarotajiem pārstāvjiem nav tiesību pieprasīt to, kas nav ar šo </w:t>
      </w:r>
      <w:r w:rsidR="00C54A52" w:rsidRPr="00F835D9">
        <w:rPr>
          <w:rFonts w:ascii="Times New Roman" w:eastAsia="Times New Roman" w:hAnsi="Times New Roman"/>
          <w:color w:val="000000"/>
        </w:rPr>
        <w:t>L</w:t>
      </w:r>
      <w:r w:rsidRPr="00F835D9">
        <w:rPr>
          <w:rFonts w:ascii="Times New Roman" w:eastAsia="Times New Roman" w:hAnsi="Times New Roman"/>
          <w:color w:val="000000"/>
        </w:rPr>
        <w:t>īgumu vai normatīvajiem aktiem tām piešķirts.</w:t>
      </w:r>
    </w:p>
    <w:p w14:paraId="7E460249" w14:textId="0C587E37" w:rsidR="00F5041B" w:rsidRPr="00F835D9" w:rsidRDefault="00F5041B" w:rsidP="00EE63F8">
      <w:pPr>
        <w:pStyle w:val="ListParagraph"/>
        <w:numPr>
          <w:ilvl w:val="1"/>
          <w:numId w:val="14"/>
        </w:numPr>
        <w:tabs>
          <w:tab w:val="left" w:pos="284"/>
        </w:tabs>
        <w:spacing w:after="0" w:line="240" w:lineRule="auto"/>
        <w:ind w:left="426" w:hanging="426"/>
        <w:jc w:val="both"/>
        <w:rPr>
          <w:rFonts w:ascii="Times New Roman" w:eastAsia="Times New Roman" w:hAnsi="Times New Roman"/>
          <w:color w:val="000000"/>
        </w:rPr>
      </w:pPr>
      <w:r w:rsidRPr="00F835D9">
        <w:rPr>
          <w:rFonts w:ascii="Times New Roman" w:eastAsia="Times New Roman" w:hAnsi="Times New Roman"/>
          <w:color w:val="000000"/>
        </w:rPr>
        <w:t>Ja Izpildītājs nav izpildījis Pa</w:t>
      </w:r>
      <w:r w:rsidR="00C759C7">
        <w:rPr>
          <w:rFonts w:ascii="Times New Roman" w:eastAsia="Times New Roman" w:hAnsi="Times New Roman"/>
          <w:color w:val="000000"/>
        </w:rPr>
        <w:t xml:space="preserve">kalpojumu </w:t>
      </w:r>
      <w:r w:rsidRPr="00F835D9">
        <w:rPr>
          <w:rFonts w:ascii="Times New Roman" w:eastAsia="Times New Roman" w:hAnsi="Times New Roman"/>
          <w:color w:val="000000"/>
        </w:rPr>
        <w:t xml:space="preserve">kopumā vai kādu tā daļu </w:t>
      </w:r>
      <w:r w:rsidR="00C54A52" w:rsidRPr="00F835D9">
        <w:rPr>
          <w:rFonts w:ascii="Times New Roman" w:eastAsia="Times New Roman" w:hAnsi="Times New Roman"/>
          <w:color w:val="000000"/>
        </w:rPr>
        <w:t>L</w:t>
      </w:r>
      <w:r w:rsidRPr="00F835D9">
        <w:rPr>
          <w:rFonts w:ascii="Times New Roman" w:eastAsia="Times New Roman" w:hAnsi="Times New Roman"/>
          <w:color w:val="000000"/>
        </w:rPr>
        <w:t xml:space="preserve">īgumā noteiktajā termiņā </w:t>
      </w:r>
      <w:r w:rsidRPr="0043643F">
        <w:rPr>
          <w:rFonts w:ascii="Times New Roman" w:eastAsia="Times New Roman" w:hAnsi="Times New Roman"/>
        </w:rPr>
        <w:t>(</w:t>
      </w:r>
      <w:r w:rsidR="00024471" w:rsidRPr="0043643F">
        <w:rPr>
          <w:rFonts w:ascii="Times New Roman" w:eastAsia="Times New Roman" w:hAnsi="Times New Roman"/>
        </w:rPr>
        <w:t xml:space="preserve">Līguma </w:t>
      </w:r>
      <w:r w:rsidRPr="0043643F">
        <w:rPr>
          <w:rFonts w:ascii="Times New Roman" w:eastAsia="Times New Roman" w:hAnsi="Times New Roman"/>
        </w:rPr>
        <w:t>4.</w:t>
      </w:r>
      <w:r w:rsidR="00024471" w:rsidRPr="0043643F">
        <w:rPr>
          <w:rFonts w:ascii="Times New Roman" w:eastAsia="Times New Roman" w:hAnsi="Times New Roman"/>
        </w:rPr>
        <w:t>2</w:t>
      </w:r>
      <w:r w:rsidRPr="0043643F">
        <w:rPr>
          <w:rFonts w:ascii="Times New Roman" w:eastAsia="Times New Roman" w:hAnsi="Times New Roman"/>
        </w:rPr>
        <w:t xml:space="preserve">.punkts) </w:t>
      </w:r>
      <w:r w:rsidRPr="00F835D9">
        <w:rPr>
          <w:rFonts w:ascii="Times New Roman" w:eastAsia="Times New Roman" w:hAnsi="Times New Roman"/>
          <w:color w:val="000000"/>
        </w:rPr>
        <w:t xml:space="preserve">vai/un Izpildītājs nenovērš </w:t>
      </w:r>
      <w:r w:rsidR="006C4276" w:rsidRPr="00F835D9">
        <w:rPr>
          <w:rFonts w:ascii="Times New Roman" w:eastAsia="Times New Roman" w:hAnsi="Times New Roman"/>
          <w:color w:val="000000"/>
        </w:rPr>
        <w:t>L</w:t>
      </w:r>
      <w:r w:rsidRPr="00F835D9">
        <w:rPr>
          <w:rFonts w:ascii="Times New Roman" w:eastAsia="Times New Roman" w:hAnsi="Times New Roman"/>
          <w:color w:val="000000"/>
        </w:rPr>
        <w:t>īguma 4.</w:t>
      </w:r>
      <w:r w:rsidR="00CC6171">
        <w:rPr>
          <w:rFonts w:ascii="Times New Roman" w:eastAsia="Times New Roman" w:hAnsi="Times New Roman"/>
          <w:color w:val="000000"/>
        </w:rPr>
        <w:t>10</w:t>
      </w:r>
      <w:r w:rsidRPr="00F835D9">
        <w:rPr>
          <w:rFonts w:ascii="Times New Roman" w:eastAsia="Times New Roman" w:hAnsi="Times New Roman"/>
          <w:color w:val="000000"/>
        </w:rPr>
        <w:t>.punktā noteiktajā termiņā</w:t>
      </w:r>
      <w:r w:rsidR="00F00BA7">
        <w:rPr>
          <w:rFonts w:ascii="Times New Roman" w:eastAsia="Times New Roman" w:hAnsi="Times New Roman"/>
          <w:color w:val="000000"/>
        </w:rPr>
        <w:t xml:space="preserve"> konstatētās neatbilstības</w:t>
      </w:r>
      <w:r w:rsidRPr="00F835D9">
        <w:rPr>
          <w:rFonts w:ascii="Times New Roman" w:eastAsia="Times New Roman" w:hAnsi="Times New Roman"/>
          <w:color w:val="000000"/>
        </w:rPr>
        <w:t>,</w:t>
      </w:r>
      <w:r w:rsidR="00CB4B3D">
        <w:rPr>
          <w:rFonts w:ascii="Times New Roman" w:eastAsia="Times New Roman" w:hAnsi="Times New Roman"/>
          <w:color w:val="000000"/>
        </w:rPr>
        <w:t xml:space="preserve"> </w:t>
      </w:r>
      <w:r w:rsidR="00424339">
        <w:rPr>
          <w:rFonts w:ascii="Times New Roman" w:eastAsia="Times New Roman" w:hAnsi="Times New Roman"/>
          <w:color w:val="000000"/>
        </w:rPr>
        <w:t>Izpildītājs</w:t>
      </w:r>
      <w:r w:rsidRPr="00F835D9">
        <w:rPr>
          <w:rFonts w:ascii="Times New Roman" w:eastAsia="Times New Roman" w:hAnsi="Times New Roman"/>
          <w:color w:val="000000"/>
        </w:rPr>
        <w:t xml:space="preserve"> maksā Pasūtītājam līgumsodu 0</w:t>
      </w:r>
      <w:r w:rsidR="00C17163" w:rsidRPr="00F835D9">
        <w:rPr>
          <w:rFonts w:ascii="Times New Roman" w:eastAsia="Times New Roman" w:hAnsi="Times New Roman"/>
          <w:color w:val="000000"/>
        </w:rPr>
        <w:t>,</w:t>
      </w:r>
      <w:r w:rsidRPr="00F835D9">
        <w:rPr>
          <w:rFonts w:ascii="Times New Roman" w:eastAsia="Times New Roman" w:hAnsi="Times New Roman"/>
          <w:color w:val="000000"/>
        </w:rPr>
        <w:t>5%  apmērā no</w:t>
      </w:r>
      <w:r w:rsidR="00685904">
        <w:rPr>
          <w:rFonts w:ascii="Times New Roman" w:eastAsia="Times New Roman" w:hAnsi="Times New Roman"/>
          <w:color w:val="000000"/>
        </w:rPr>
        <w:t xml:space="preserve"> </w:t>
      </w:r>
      <w:r w:rsidR="00C31E50">
        <w:rPr>
          <w:rFonts w:ascii="Times New Roman" w:eastAsia="Times New Roman" w:hAnsi="Times New Roman"/>
          <w:color w:val="000000"/>
        </w:rPr>
        <w:t xml:space="preserve">kopējās </w:t>
      </w:r>
      <w:r w:rsidR="00CC6171">
        <w:rPr>
          <w:rFonts w:ascii="Times New Roman" w:eastAsia="Times New Roman" w:hAnsi="Times New Roman"/>
          <w:color w:val="000000"/>
        </w:rPr>
        <w:t>Līguma</w:t>
      </w:r>
      <w:r w:rsidR="00CC6171" w:rsidRPr="00AF4CB0">
        <w:rPr>
          <w:rFonts w:ascii="Times New Roman" w:eastAsia="Times New Roman" w:hAnsi="Times New Roman"/>
          <w:color w:val="000000"/>
        </w:rPr>
        <w:t xml:space="preserve"> </w:t>
      </w:r>
      <w:r w:rsidR="00AF4CB0" w:rsidRPr="00AF4CB0">
        <w:rPr>
          <w:rFonts w:ascii="Times New Roman" w:eastAsia="Times New Roman" w:hAnsi="Times New Roman"/>
          <w:color w:val="000000"/>
        </w:rPr>
        <w:t xml:space="preserve">summas par katru nokavēto dienu, bet ne vairāk kā 10% no kopējās Līguma summas. </w:t>
      </w:r>
    </w:p>
    <w:p w14:paraId="639DEBAB" w14:textId="3280E569" w:rsidR="00F5041B" w:rsidRPr="00172824" w:rsidRDefault="00F5041B" w:rsidP="00EC772E">
      <w:pPr>
        <w:pStyle w:val="ListParagraph"/>
        <w:numPr>
          <w:ilvl w:val="1"/>
          <w:numId w:val="14"/>
        </w:numPr>
        <w:tabs>
          <w:tab w:val="left" w:pos="284"/>
        </w:tabs>
        <w:spacing w:after="0" w:line="240" w:lineRule="auto"/>
        <w:ind w:left="426" w:hanging="426"/>
        <w:jc w:val="both"/>
        <w:rPr>
          <w:rFonts w:ascii="Times New Roman" w:eastAsia="Times New Roman" w:hAnsi="Times New Roman"/>
          <w:color w:val="000000"/>
        </w:rPr>
      </w:pPr>
      <w:r w:rsidRPr="00F835D9">
        <w:rPr>
          <w:rFonts w:ascii="Times New Roman" w:eastAsia="Times New Roman" w:hAnsi="Times New Roman"/>
          <w:color w:val="000000"/>
        </w:rPr>
        <w:t xml:space="preserve">Ja Izpildītājs neuzsāk </w:t>
      </w:r>
      <w:r w:rsidR="00EC772E">
        <w:rPr>
          <w:rFonts w:ascii="Times New Roman" w:eastAsia="Times New Roman" w:hAnsi="Times New Roman"/>
          <w:color w:val="000000"/>
        </w:rPr>
        <w:t xml:space="preserve">katra konkrētā </w:t>
      </w:r>
      <w:r w:rsidRPr="00F835D9">
        <w:rPr>
          <w:rFonts w:ascii="Times New Roman" w:eastAsia="Times New Roman" w:hAnsi="Times New Roman"/>
          <w:color w:val="000000"/>
        </w:rPr>
        <w:t>P</w:t>
      </w:r>
      <w:r w:rsidR="00EC772E">
        <w:rPr>
          <w:rFonts w:ascii="Times New Roman" w:eastAsia="Times New Roman" w:hAnsi="Times New Roman"/>
          <w:color w:val="000000"/>
        </w:rPr>
        <w:t>akalpojuma</w:t>
      </w:r>
      <w:r w:rsidR="0072142B">
        <w:rPr>
          <w:rFonts w:ascii="Times New Roman" w:eastAsia="Times New Roman" w:hAnsi="Times New Roman"/>
          <w:color w:val="000000"/>
        </w:rPr>
        <w:t xml:space="preserve"> </w:t>
      </w:r>
      <w:r w:rsidR="00EC772E">
        <w:rPr>
          <w:rFonts w:ascii="Times New Roman" w:eastAsia="Times New Roman" w:hAnsi="Times New Roman"/>
          <w:color w:val="000000"/>
        </w:rPr>
        <w:t xml:space="preserve">izpildi </w:t>
      </w:r>
      <w:r w:rsidR="00BD20F4" w:rsidRPr="0043643F">
        <w:rPr>
          <w:rFonts w:ascii="Times New Roman" w:eastAsia="Times New Roman" w:hAnsi="Times New Roman"/>
        </w:rPr>
        <w:t>L</w:t>
      </w:r>
      <w:r w:rsidRPr="0043643F">
        <w:rPr>
          <w:rFonts w:ascii="Times New Roman" w:eastAsia="Times New Roman" w:hAnsi="Times New Roman"/>
        </w:rPr>
        <w:t>īguma 4.</w:t>
      </w:r>
      <w:r w:rsidR="004757F9">
        <w:rPr>
          <w:rFonts w:ascii="Times New Roman" w:eastAsia="Times New Roman" w:hAnsi="Times New Roman"/>
        </w:rPr>
        <w:t>3</w:t>
      </w:r>
      <w:r w:rsidRPr="00001168">
        <w:rPr>
          <w:rFonts w:ascii="Times New Roman" w:eastAsia="Times New Roman" w:hAnsi="Times New Roman"/>
        </w:rPr>
        <w:t xml:space="preserve">. </w:t>
      </w:r>
      <w:r w:rsidRPr="00F835D9">
        <w:rPr>
          <w:rFonts w:ascii="Times New Roman" w:eastAsia="Times New Roman" w:hAnsi="Times New Roman"/>
          <w:color w:val="000000"/>
        </w:rPr>
        <w:t xml:space="preserve">punktā noteiktajā termiņā </w:t>
      </w:r>
      <w:r w:rsidR="004566FD">
        <w:rPr>
          <w:rFonts w:ascii="Times New Roman" w:eastAsia="Times New Roman" w:hAnsi="Times New Roman"/>
          <w:color w:val="000000"/>
        </w:rPr>
        <w:t>un</w:t>
      </w:r>
      <w:r w:rsidR="00EC772E">
        <w:rPr>
          <w:rFonts w:ascii="Times New Roman" w:eastAsia="Times New Roman" w:hAnsi="Times New Roman"/>
          <w:color w:val="000000"/>
        </w:rPr>
        <w:t xml:space="preserve"> </w:t>
      </w:r>
      <w:r w:rsidRPr="00F835D9">
        <w:rPr>
          <w:rFonts w:ascii="Times New Roman" w:eastAsia="Times New Roman" w:hAnsi="Times New Roman"/>
          <w:color w:val="000000"/>
        </w:rPr>
        <w:t xml:space="preserve">nesniedz </w:t>
      </w:r>
      <w:r w:rsidR="00EC772E">
        <w:rPr>
          <w:rFonts w:ascii="Times New Roman" w:eastAsia="Times New Roman" w:hAnsi="Times New Roman"/>
          <w:color w:val="000000"/>
        </w:rPr>
        <w:t>Pasūtītājam</w:t>
      </w:r>
      <w:r w:rsidRPr="00172824">
        <w:rPr>
          <w:rFonts w:ascii="Times New Roman" w:eastAsia="Times New Roman" w:hAnsi="Times New Roman"/>
          <w:color w:val="000000"/>
        </w:rPr>
        <w:t xml:space="preserve"> </w:t>
      </w:r>
      <w:r w:rsidR="004566FD">
        <w:rPr>
          <w:rFonts w:ascii="Times New Roman" w:eastAsia="Times New Roman" w:hAnsi="Times New Roman"/>
          <w:color w:val="000000"/>
        </w:rPr>
        <w:t>apstiprinājumu par Pakalpojuma izpildes uzsākšanu</w:t>
      </w:r>
      <w:r w:rsidRPr="00172824">
        <w:rPr>
          <w:rFonts w:ascii="Times New Roman" w:eastAsia="Times New Roman" w:hAnsi="Times New Roman"/>
          <w:color w:val="000000"/>
        </w:rPr>
        <w:t xml:space="preserve">, tad </w:t>
      </w:r>
      <w:r w:rsidR="002B3F80">
        <w:rPr>
          <w:rFonts w:ascii="Times New Roman" w:eastAsia="Times New Roman" w:hAnsi="Times New Roman"/>
          <w:color w:val="000000"/>
        </w:rPr>
        <w:t>Izpildītājs</w:t>
      </w:r>
      <w:r w:rsidR="002B3F80" w:rsidRPr="00172824">
        <w:rPr>
          <w:rFonts w:ascii="Times New Roman" w:eastAsia="Times New Roman" w:hAnsi="Times New Roman"/>
          <w:color w:val="000000"/>
        </w:rPr>
        <w:t xml:space="preserve"> </w:t>
      </w:r>
      <w:r w:rsidRPr="00172824">
        <w:rPr>
          <w:rFonts w:ascii="Times New Roman" w:eastAsia="Times New Roman" w:hAnsi="Times New Roman"/>
          <w:color w:val="000000"/>
        </w:rPr>
        <w:t>maksā Pasūtītājam līgumsodu 50,00 EUR</w:t>
      </w:r>
      <w:r w:rsidR="00DB4B39" w:rsidRPr="00172824">
        <w:rPr>
          <w:rFonts w:ascii="Times New Roman" w:eastAsia="Times New Roman" w:hAnsi="Times New Roman"/>
          <w:color w:val="000000"/>
        </w:rPr>
        <w:t xml:space="preserve"> (piecdesmit </w:t>
      </w:r>
      <w:proofErr w:type="spellStart"/>
      <w:r w:rsidR="00DB4B39" w:rsidRPr="00172824">
        <w:rPr>
          <w:rFonts w:ascii="Times New Roman" w:eastAsia="Times New Roman" w:hAnsi="Times New Roman"/>
          <w:color w:val="000000"/>
        </w:rPr>
        <w:t>euro</w:t>
      </w:r>
      <w:proofErr w:type="spellEnd"/>
      <w:r w:rsidR="00DB4B39" w:rsidRPr="00172824">
        <w:rPr>
          <w:rFonts w:ascii="Times New Roman" w:eastAsia="Times New Roman" w:hAnsi="Times New Roman"/>
          <w:color w:val="000000"/>
        </w:rPr>
        <w:t xml:space="preserve">, 00 centi) </w:t>
      </w:r>
      <w:r w:rsidRPr="00172824">
        <w:rPr>
          <w:rFonts w:ascii="Times New Roman" w:eastAsia="Times New Roman" w:hAnsi="Times New Roman"/>
          <w:color w:val="000000"/>
        </w:rPr>
        <w:t xml:space="preserve"> apmērā par katru </w:t>
      </w:r>
      <w:r w:rsidR="002B3F80">
        <w:rPr>
          <w:rFonts w:ascii="Times New Roman" w:eastAsia="Times New Roman" w:hAnsi="Times New Roman"/>
          <w:color w:val="000000"/>
        </w:rPr>
        <w:t xml:space="preserve">šādu </w:t>
      </w:r>
      <w:r w:rsidRPr="00172824">
        <w:rPr>
          <w:rFonts w:ascii="Times New Roman" w:eastAsia="Times New Roman" w:hAnsi="Times New Roman"/>
          <w:color w:val="000000"/>
        </w:rPr>
        <w:t>konstatēto gadījumu.</w:t>
      </w:r>
    </w:p>
    <w:p w14:paraId="3C66EC24" w14:textId="14BEB6E5" w:rsidR="00F5041B" w:rsidRDefault="00F5041B" w:rsidP="00EE63F8">
      <w:pPr>
        <w:pStyle w:val="ListParagraph"/>
        <w:numPr>
          <w:ilvl w:val="1"/>
          <w:numId w:val="14"/>
        </w:numPr>
        <w:tabs>
          <w:tab w:val="left" w:pos="284"/>
        </w:tabs>
        <w:spacing w:after="0" w:line="240" w:lineRule="auto"/>
        <w:ind w:left="426" w:hanging="426"/>
        <w:jc w:val="both"/>
        <w:rPr>
          <w:rFonts w:ascii="Times New Roman" w:eastAsia="Times New Roman" w:hAnsi="Times New Roman"/>
          <w:color w:val="000000"/>
        </w:rPr>
      </w:pPr>
      <w:r w:rsidRPr="00F835D9">
        <w:rPr>
          <w:rFonts w:ascii="Times New Roman" w:eastAsia="Times New Roman" w:hAnsi="Times New Roman"/>
          <w:color w:val="000000"/>
        </w:rPr>
        <w:t xml:space="preserve">Ja Izpildītājs atsakās no </w:t>
      </w:r>
      <w:r w:rsidR="002B3F80">
        <w:rPr>
          <w:rFonts w:ascii="Times New Roman" w:eastAsia="Times New Roman" w:hAnsi="Times New Roman"/>
          <w:color w:val="000000"/>
        </w:rPr>
        <w:t xml:space="preserve">kāda konkrētā </w:t>
      </w:r>
      <w:r w:rsidRPr="00F835D9">
        <w:rPr>
          <w:rFonts w:ascii="Times New Roman" w:eastAsia="Times New Roman" w:hAnsi="Times New Roman"/>
          <w:color w:val="000000"/>
        </w:rPr>
        <w:t>Pa</w:t>
      </w:r>
      <w:r w:rsidR="002B3F80">
        <w:rPr>
          <w:rFonts w:ascii="Times New Roman" w:eastAsia="Times New Roman" w:hAnsi="Times New Roman"/>
          <w:color w:val="000000"/>
        </w:rPr>
        <w:t xml:space="preserve">kalpojuma </w:t>
      </w:r>
      <w:r w:rsidRPr="00F835D9">
        <w:rPr>
          <w:rFonts w:ascii="Times New Roman" w:eastAsia="Times New Roman" w:hAnsi="Times New Roman"/>
          <w:color w:val="000000"/>
        </w:rPr>
        <w:t xml:space="preserve"> izpildes, tad tas maksā Pasūtītājam līgumsodu 100,00 EUR apmērā par katru konstatēto gadījumu.</w:t>
      </w:r>
    </w:p>
    <w:p w14:paraId="5E1202AE" w14:textId="6E3209BD" w:rsidR="00DB4B39" w:rsidRPr="00DB4B39" w:rsidRDefault="00DB4B39" w:rsidP="00DB4B39">
      <w:pPr>
        <w:pStyle w:val="ListParagraph"/>
        <w:numPr>
          <w:ilvl w:val="1"/>
          <w:numId w:val="14"/>
        </w:numPr>
        <w:tabs>
          <w:tab w:val="left" w:pos="284"/>
        </w:tabs>
        <w:spacing w:after="0" w:line="240" w:lineRule="auto"/>
        <w:ind w:left="426" w:hanging="426"/>
        <w:jc w:val="both"/>
        <w:rPr>
          <w:rFonts w:ascii="Times New Roman" w:eastAsia="Times New Roman" w:hAnsi="Times New Roman"/>
          <w:color w:val="000000"/>
        </w:rPr>
      </w:pPr>
      <w:r w:rsidRPr="00DB4B39">
        <w:rPr>
          <w:rFonts w:ascii="Times New Roman" w:eastAsia="Times New Roman" w:hAnsi="Times New Roman"/>
          <w:color w:val="000000"/>
        </w:rPr>
        <w:t xml:space="preserve">Ja Izpildītājs pārkāpj </w:t>
      </w:r>
      <w:r>
        <w:rPr>
          <w:rFonts w:ascii="Times New Roman" w:eastAsia="Times New Roman" w:hAnsi="Times New Roman"/>
          <w:color w:val="000000"/>
        </w:rPr>
        <w:t>Līguma</w:t>
      </w:r>
      <w:r w:rsidRPr="00DB4B39">
        <w:rPr>
          <w:rFonts w:ascii="Times New Roman" w:eastAsia="Times New Roman" w:hAnsi="Times New Roman"/>
          <w:color w:val="000000"/>
        </w:rPr>
        <w:t xml:space="preserve"> 1</w:t>
      </w:r>
      <w:r w:rsidR="00C72883">
        <w:rPr>
          <w:rFonts w:ascii="Times New Roman" w:eastAsia="Times New Roman" w:hAnsi="Times New Roman"/>
          <w:color w:val="000000"/>
        </w:rPr>
        <w:t>1</w:t>
      </w:r>
      <w:r>
        <w:rPr>
          <w:rFonts w:ascii="Times New Roman" w:eastAsia="Times New Roman" w:hAnsi="Times New Roman"/>
          <w:color w:val="000000"/>
        </w:rPr>
        <w:t>.</w:t>
      </w:r>
      <w:r w:rsidRPr="00DB4B39">
        <w:rPr>
          <w:rFonts w:ascii="Times New Roman" w:eastAsia="Times New Roman" w:hAnsi="Times New Roman"/>
          <w:color w:val="000000"/>
        </w:rPr>
        <w:t xml:space="preserve"> sadaļas noteikumus, Pasūtītājs ir tiesīgs prasīt no Izpildītāja līgumsodu 50,00 (piecdesmit </w:t>
      </w:r>
      <w:proofErr w:type="spellStart"/>
      <w:r w:rsidRPr="00DB4B39">
        <w:rPr>
          <w:rFonts w:ascii="Times New Roman" w:eastAsia="Times New Roman" w:hAnsi="Times New Roman"/>
          <w:color w:val="000000"/>
        </w:rPr>
        <w:t>euro</w:t>
      </w:r>
      <w:proofErr w:type="spellEnd"/>
      <w:r w:rsidRPr="00DB4B39">
        <w:rPr>
          <w:rFonts w:ascii="Times New Roman" w:eastAsia="Times New Roman" w:hAnsi="Times New Roman"/>
          <w:color w:val="000000"/>
        </w:rPr>
        <w:t>, 00 centi) apmērā par katru šādu gadījumu.</w:t>
      </w:r>
    </w:p>
    <w:p w14:paraId="537E05EE" w14:textId="1F3D786A" w:rsidR="00F5041B" w:rsidRPr="00F835D9" w:rsidRDefault="00276DCE" w:rsidP="00EE63F8">
      <w:pPr>
        <w:pStyle w:val="ListParagraph"/>
        <w:numPr>
          <w:ilvl w:val="1"/>
          <w:numId w:val="14"/>
        </w:numPr>
        <w:tabs>
          <w:tab w:val="left" w:pos="284"/>
        </w:tabs>
        <w:spacing w:after="0" w:line="240" w:lineRule="auto"/>
        <w:ind w:left="426" w:hanging="426"/>
        <w:jc w:val="both"/>
        <w:rPr>
          <w:rFonts w:ascii="Times New Roman" w:eastAsia="Times New Roman" w:hAnsi="Times New Roman"/>
          <w:color w:val="000000"/>
        </w:rPr>
      </w:pPr>
      <w:r>
        <w:rPr>
          <w:rFonts w:ascii="Times New Roman" w:eastAsia="Times New Roman" w:hAnsi="Times New Roman"/>
          <w:color w:val="000000"/>
        </w:rPr>
        <w:t xml:space="preserve">Ja Pasūtītājs </w:t>
      </w:r>
      <w:r w:rsidR="00D71239">
        <w:rPr>
          <w:rFonts w:ascii="Times New Roman" w:eastAsia="Times New Roman" w:hAnsi="Times New Roman"/>
          <w:color w:val="000000"/>
        </w:rPr>
        <w:t>kavē</w:t>
      </w:r>
      <w:r w:rsidR="00F5041B" w:rsidRPr="00F835D9">
        <w:rPr>
          <w:rFonts w:ascii="Times New Roman" w:eastAsia="Times New Roman" w:hAnsi="Times New Roman"/>
          <w:color w:val="000000"/>
        </w:rPr>
        <w:t xml:space="preserve"> </w:t>
      </w:r>
      <w:r w:rsidR="00C17163" w:rsidRPr="00F835D9">
        <w:rPr>
          <w:rFonts w:ascii="Times New Roman" w:eastAsia="Times New Roman" w:hAnsi="Times New Roman"/>
          <w:color w:val="000000"/>
        </w:rPr>
        <w:t>L</w:t>
      </w:r>
      <w:r w:rsidR="00F5041B" w:rsidRPr="00F835D9">
        <w:rPr>
          <w:rFonts w:ascii="Times New Roman" w:eastAsia="Times New Roman" w:hAnsi="Times New Roman"/>
          <w:color w:val="000000"/>
        </w:rPr>
        <w:t>īguma 3.</w:t>
      </w:r>
      <w:r w:rsidR="003B1A2B">
        <w:rPr>
          <w:rFonts w:ascii="Times New Roman" w:eastAsia="Times New Roman" w:hAnsi="Times New Roman"/>
          <w:color w:val="000000"/>
        </w:rPr>
        <w:t>5.</w:t>
      </w:r>
      <w:r w:rsidR="00F5041B" w:rsidRPr="00F835D9">
        <w:rPr>
          <w:rFonts w:ascii="Times New Roman" w:eastAsia="Times New Roman" w:hAnsi="Times New Roman"/>
          <w:color w:val="000000"/>
        </w:rPr>
        <w:t xml:space="preserve">punktā </w:t>
      </w:r>
      <w:r w:rsidR="00D71239">
        <w:rPr>
          <w:rFonts w:ascii="Times New Roman" w:eastAsia="Times New Roman" w:hAnsi="Times New Roman"/>
          <w:color w:val="000000"/>
        </w:rPr>
        <w:t xml:space="preserve">noteikto </w:t>
      </w:r>
      <w:r w:rsidR="00F5041B" w:rsidRPr="00F835D9">
        <w:rPr>
          <w:rFonts w:ascii="Times New Roman" w:eastAsia="Times New Roman" w:hAnsi="Times New Roman"/>
          <w:color w:val="000000"/>
        </w:rPr>
        <w:t xml:space="preserve"> maksājuma termiņ</w:t>
      </w:r>
      <w:r w:rsidR="00D71239">
        <w:rPr>
          <w:rFonts w:ascii="Times New Roman" w:eastAsia="Times New Roman" w:hAnsi="Times New Roman"/>
          <w:color w:val="000000"/>
        </w:rPr>
        <w:t xml:space="preserve">u, </w:t>
      </w:r>
      <w:r w:rsidR="00F5041B" w:rsidRPr="00F835D9">
        <w:rPr>
          <w:rFonts w:ascii="Times New Roman" w:eastAsia="Times New Roman" w:hAnsi="Times New Roman"/>
          <w:color w:val="000000"/>
        </w:rPr>
        <w:t>Pasūtītājs maksā Izpildītājam līgumsodu 0,5% apmērā no termiņā neapmaksātās summas, par katru nokavēto dienu, bet ne vairāk kā 10% no termiņā neapmaksātās summas.</w:t>
      </w:r>
    </w:p>
    <w:p w14:paraId="20CD7C83" w14:textId="77777777" w:rsidR="00101769" w:rsidRPr="00E75C8E" w:rsidRDefault="00101769" w:rsidP="004E0A81">
      <w:pPr>
        <w:pStyle w:val="Style1"/>
        <w:rPr>
          <w:bCs/>
          <w:color w:val="000000"/>
        </w:rPr>
      </w:pPr>
      <w:r w:rsidRPr="00E75C8E">
        <w:t>Līgumsoda samaksa neatbrīvo Puses no pārējo līgumsaistību izpildes un pienākuma atlīdzināt zaudējumus.</w:t>
      </w:r>
    </w:p>
    <w:p w14:paraId="062E7A2C" w14:textId="64F4705A" w:rsidR="00101769" w:rsidRDefault="00101769" w:rsidP="004E0A81">
      <w:pPr>
        <w:pStyle w:val="Style1"/>
      </w:pPr>
      <w:r w:rsidRPr="00E75C8E">
        <w:t xml:space="preserve">Puses vienojas, ka Pasūtītājam saskaņā ar Līgumu pienākošos līgumsodus un zaudējumus Pasūtītājs ir tiesīgs vienpusēji aprēķināt un atskaitīt no jebkura maksājuma, kas, pamatojoties uz </w:t>
      </w:r>
      <w:r w:rsidR="00982DEE">
        <w:t>L</w:t>
      </w:r>
      <w:r w:rsidRPr="00E75C8E">
        <w:t>īgumu, pienākas Izpildītājam pirms tā izmaksas Izpildītājam.</w:t>
      </w:r>
    </w:p>
    <w:p w14:paraId="3ABEBA22" w14:textId="77777777" w:rsidR="005A335F" w:rsidRDefault="005A335F" w:rsidP="004E0A81">
      <w:pPr>
        <w:pStyle w:val="Style1"/>
        <w:numPr>
          <w:ilvl w:val="0"/>
          <w:numId w:val="0"/>
        </w:numPr>
        <w:ind w:left="426"/>
      </w:pPr>
    </w:p>
    <w:p w14:paraId="4905148A" w14:textId="4490CA0C" w:rsidR="005A335F" w:rsidRPr="00CF4405" w:rsidRDefault="00AB0463" w:rsidP="00CF4405">
      <w:pPr>
        <w:pStyle w:val="ListParagraph"/>
        <w:numPr>
          <w:ilvl w:val="0"/>
          <w:numId w:val="14"/>
        </w:numPr>
        <w:tabs>
          <w:tab w:val="left" w:pos="284"/>
        </w:tabs>
        <w:spacing w:after="0" w:line="240" w:lineRule="auto"/>
        <w:ind w:left="0" w:firstLine="0"/>
        <w:jc w:val="center"/>
        <w:rPr>
          <w:rFonts w:ascii="Times New Roman" w:eastAsia="Times New Roman" w:hAnsi="Times New Roman"/>
          <w:b/>
          <w:bCs/>
          <w:color w:val="000000"/>
        </w:rPr>
      </w:pPr>
      <w:r w:rsidRPr="00CF4405">
        <w:rPr>
          <w:rFonts w:ascii="Times New Roman" w:eastAsia="Times New Roman" w:hAnsi="Times New Roman"/>
          <w:b/>
          <w:bCs/>
          <w:color w:val="000000"/>
        </w:rPr>
        <w:t>Personāla un apakšuzņēmēju piesai</w:t>
      </w:r>
      <w:r w:rsidR="001057B3" w:rsidRPr="00CF4405">
        <w:rPr>
          <w:rFonts w:ascii="Times New Roman" w:eastAsia="Times New Roman" w:hAnsi="Times New Roman"/>
          <w:b/>
          <w:bCs/>
          <w:color w:val="000000"/>
        </w:rPr>
        <w:t>ste un nomaiņa</w:t>
      </w:r>
    </w:p>
    <w:p w14:paraId="7213CDA7" w14:textId="35530911" w:rsidR="005A335F" w:rsidRPr="00D514AB" w:rsidRDefault="005A335F" w:rsidP="007765EA">
      <w:pPr>
        <w:pStyle w:val="ListParagraph"/>
        <w:numPr>
          <w:ilvl w:val="1"/>
          <w:numId w:val="14"/>
        </w:numPr>
        <w:tabs>
          <w:tab w:val="left" w:pos="284"/>
        </w:tabs>
        <w:spacing w:after="0" w:line="240" w:lineRule="auto"/>
        <w:ind w:left="426" w:hanging="426"/>
        <w:jc w:val="both"/>
        <w:rPr>
          <w:rFonts w:eastAsia="Times New Roman"/>
          <w:color w:val="000000"/>
        </w:rPr>
      </w:pPr>
      <w:r w:rsidRPr="007765EA">
        <w:rPr>
          <w:rFonts w:ascii="Times New Roman" w:eastAsia="Times New Roman" w:hAnsi="Times New Roman"/>
          <w:color w:val="000000"/>
        </w:rPr>
        <w:t xml:space="preserve">Izpildītājs </w:t>
      </w:r>
      <w:r w:rsidR="00236626">
        <w:rPr>
          <w:rFonts w:ascii="Times New Roman" w:eastAsia="Times New Roman" w:hAnsi="Times New Roman"/>
          <w:color w:val="000000"/>
        </w:rPr>
        <w:t>Pakalpojuma</w:t>
      </w:r>
      <w:r w:rsidRPr="007765EA">
        <w:rPr>
          <w:rFonts w:ascii="Times New Roman" w:eastAsia="Times New Roman" w:hAnsi="Times New Roman"/>
          <w:color w:val="000000"/>
        </w:rPr>
        <w:t xml:space="preserve"> izpildē nodrošina iepirkumā iesniegtajā piedāvājumā norādītos apakšuzņēmējus (ja tādus plānots iesaistīt), personālu un speciālistus. Apakšuzņēmēju sarakstā </w:t>
      </w:r>
      <w:r w:rsidRPr="007765EA">
        <w:rPr>
          <w:rFonts w:ascii="Times New Roman" w:eastAsia="Times New Roman" w:hAnsi="Times New Roman"/>
          <w:color w:val="000000"/>
        </w:rPr>
        <w:lastRenderedPageBreak/>
        <w:t xml:space="preserve">Izpildītājs norāda apakšuzņēmēja nosaukumu, kontaktinformāciju, </w:t>
      </w:r>
      <w:proofErr w:type="spellStart"/>
      <w:r w:rsidRPr="007765EA">
        <w:rPr>
          <w:rFonts w:ascii="Times New Roman" w:eastAsia="Times New Roman" w:hAnsi="Times New Roman"/>
          <w:color w:val="000000"/>
        </w:rPr>
        <w:t>pārstāvēttiesīgo</w:t>
      </w:r>
      <w:proofErr w:type="spellEnd"/>
      <w:r w:rsidRPr="007765EA">
        <w:rPr>
          <w:rFonts w:ascii="Times New Roman" w:eastAsia="Times New Roman" w:hAnsi="Times New Roman"/>
          <w:color w:val="000000"/>
        </w:rPr>
        <w:t xml:space="preserve"> personu, nododamo darbu apjomu un apakšuzņēmēja veicamo darbu aprakstu, ciktāl minētā informācija ir zināma. Speciālistu sarakstā Izpildītājs norāda speciālista vārdu, uzvārdu, amata nosaukumu Līguma izpildē, sertifikāta nosaukumu/ izglītības dokumenta nosaukumu, sertifikāta numurs/ izglītības dokumenta numurs.</w:t>
      </w:r>
    </w:p>
    <w:p w14:paraId="6BFCBFD6" w14:textId="22F9D435" w:rsidR="00D02EA3" w:rsidRPr="00D514AB" w:rsidRDefault="00D02EA3" w:rsidP="007765EA">
      <w:pPr>
        <w:pStyle w:val="ListParagraph"/>
        <w:numPr>
          <w:ilvl w:val="1"/>
          <w:numId w:val="14"/>
        </w:numPr>
        <w:tabs>
          <w:tab w:val="left" w:pos="284"/>
        </w:tabs>
        <w:spacing w:after="0" w:line="240" w:lineRule="auto"/>
        <w:ind w:left="426" w:hanging="426"/>
        <w:jc w:val="both"/>
        <w:rPr>
          <w:rFonts w:ascii="Times New Roman" w:hAnsi="Times New Roman"/>
          <w:lang w:eastAsia="ko-KR"/>
        </w:rPr>
      </w:pPr>
      <w:r w:rsidRPr="00D514AB">
        <w:rPr>
          <w:rFonts w:ascii="Times New Roman" w:eastAsia="Times New Roman" w:hAnsi="Times New Roman"/>
          <w:color w:val="000000"/>
        </w:rPr>
        <w:t xml:space="preserve">Izpildītājam ir pienākums nekavējoties informēt Pasūtītāju par jebkurām izmaiņām apakšuzņēmēju sarakstā un speciālistu sarakstā norādītajā informācijā </w:t>
      </w:r>
      <w:proofErr w:type="spellStart"/>
      <w:r w:rsidRPr="00D514AB">
        <w:rPr>
          <w:rFonts w:ascii="Times New Roman" w:eastAsia="Times New Roman" w:hAnsi="Times New Roman"/>
          <w:color w:val="000000"/>
        </w:rPr>
        <w:t>rakstveidā</w:t>
      </w:r>
      <w:proofErr w:type="spellEnd"/>
      <w:r w:rsidRPr="00D514AB">
        <w:rPr>
          <w:rFonts w:ascii="Times New Roman" w:eastAsia="Times New Roman" w:hAnsi="Times New Roman"/>
          <w:color w:val="000000"/>
        </w:rPr>
        <w:t xml:space="preserve"> nosūtot attiecīgu paziņojumu Pasūtītājam uz  Līguma norādīto Pasūtītāja juridisko adresi vai e-adresi. Šādā gadījumā Izpildītājs iesniedz Pasūtītājam aktualizētu apakšuzņēmēju un/vai speciālistu sarakstu, kā arī iepirkuma procedūras nolikumā norādītos speciālista un apakšuzņēmēja kvalifikāciju apliecinošos dokumentus (ja attiecībā uz konkrēto apakšuzņēmēju vai speciālistu nolikumā bija izvirzītas kvalifikācijas prasības). </w:t>
      </w:r>
    </w:p>
    <w:p w14:paraId="5A5863B6" w14:textId="77777777" w:rsidR="00D02EA3" w:rsidRPr="007765EA" w:rsidRDefault="00D02EA3" w:rsidP="007765EA">
      <w:pPr>
        <w:pStyle w:val="ListParagraph"/>
        <w:numPr>
          <w:ilvl w:val="1"/>
          <w:numId w:val="14"/>
        </w:numPr>
        <w:tabs>
          <w:tab w:val="left" w:pos="284"/>
        </w:tabs>
        <w:spacing w:after="0" w:line="240" w:lineRule="auto"/>
        <w:ind w:left="426" w:hanging="426"/>
        <w:jc w:val="both"/>
        <w:rPr>
          <w:rFonts w:eastAsia="Times New Roman"/>
          <w:color w:val="000000"/>
        </w:rPr>
      </w:pPr>
      <w:r w:rsidRPr="00D514AB">
        <w:rPr>
          <w:rFonts w:ascii="Times New Roman" w:eastAsia="Times New Roman" w:hAnsi="Times New Roman"/>
          <w:color w:val="000000"/>
        </w:rPr>
        <w:t xml:space="preserve">Izpildītājs nav tiesīgs bez saskaņošanas ar Pasūtītāju veikt piedāvājumā norādītā personāla, speciālistu un apakšuzņēmēju nomaiņu un iesaistīt papildu apakšuzņēmējus Līguma izpildē. Pasūtītājs var prasīt personāla un apakšuzņēmēja viedokli par nomaiņas iemesliem. </w:t>
      </w:r>
    </w:p>
    <w:p w14:paraId="0BF61769" w14:textId="77777777" w:rsidR="00D02EA3" w:rsidRPr="007765EA" w:rsidRDefault="00D02EA3" w:rsidP="007765EA">
      <w:pPr>
        <w:pStyle w:val="ListParagraph"/>
        <w:numPr>
          <w:ilvl w:val="1"/>
          <w:numId w:val="14"/>
        </w:numPr>
        <w:tabs>
          <w:tab w:val="left" w:pos="284"/>
        </w:tabs>
        <w:spacing w:after="0" w:line="240" w:lineRule="auto"/>
        <w:ind w:left="426" w:hanging="426"/>
        <w:jc w:val="both"/>
        <w:rPr>
          <w:rFonts w:eastAsia="Times New Roman"/>
          <w:color w:val="000000"/>
        </w:rPr>
      </w:pPr>
      <w:r w:rsidRPr="007765EA">
        <w:rPr>
          <w:rFonts w:ascii="Times New Roman" w:eastAsia="Times New Roman" w:hAnsi="Times New Roman"/>
          <w:color w:val="000000"/>
        </w:rPr>
        <w:t>Piedāvājumā norādītā personāla nomaiņa pieļaujama tikai Līgumā noteikumos norādītajā kārtībā un gadījumos. Pasūtītājs nepiekrīt piedāvājumā norādītā personāla nomaiņai Līgumā noteikumos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7AECC5E6" w14:textId="77777777" w:rsidR="00D02EA3" w:rsidRPr="007765EA" w:rsidRDefault="00D02EA3" w:rsidP="004E0A81">
      <w:pPr>
        <w:pStyle w:val="Style1"/>
        <w:rPr>
          <w:shd w:val="clear" w:color="auto" w:fill="auto"/>
        </w:rPr>
      </w:pPr>
      <w:r w:rsidRPr="007765EA">
        <w:rPr>
          <w:shd w:val="clear" w:color="auto" w:fill="auto"/>
        </w:rPr>
        <w:t>Pasūtītājs nepiekrīt piedāvājumā norādītā apakšuzņēmēja nomaiņai, ja pastāv kāds no šādiem nosacījumiem:</w:t>
      </w:r>
    </w:p>
    <w:p w14:paraId="6870EF94" w14:textId="77777777" w:rsidR="00D02EA3" w:rsidRPr="004C15AF" w:rsidRDefault="00D02EA3" w:rsidP="004C15AF">
      <w:pPr>
        <w:numPr>
          <w:ilvl w:val="2"/>
          <w:numId w:val="14"/>
        </w:numPr>
        <w:spacing w:after="0" w:line="240" w:lineRule="auto"/>
        <w:ind w:left="1134"/>
        <w:jc w:val="both"/>
        <w:rPr>
          <w:rFonts w:ascii="Times New Roman" w:eastAsia="Times New Roman" w:hAnsi="Times New Roman"/>
          <w:color w:val="000000"/>
        </w:rPr>
      </w:pPr>
      <w:r w:rsidRPr="004C15AF">
        <w:rPr>
          <w:rFonts w:ascii="Times New Roman" w:eastAsia="Times New Roman" w:hAnsi="Times New Roman"/>
        </w:rPr>
        <w:t>piedāvātais apakšuzņēmējs neatbilst iepirkuma procedūras dokumentos apakšuzņēmējiem izvirzītajām prasībām;</w:t>
      </w:r>
    </w:p>
    <w:p w14:paraId="4FA3F7AD" w14:textId="77777777" w:rsidR="00D02EA3" w:rsidRPr="004C15AF" w:rsidRDefault="00D02EA3" w:rsidP="004C15AF">
      <w:pPr>
        <w:numPr>
          <w:ilvl w:val="2"/>
          <w:numId w:val="14"/>
        </w:numPr>
        <w:spacing w:after="0" w:line="240" w:lineRule="auto"/>
        <w:ind w:left="1134"/>
        <w:jc w:val="both"/>
        <w:rPr>
          <w:rFonts w:ascii="Times New Roman" w:eastAsia="Times New Roman" w:hAnsi="Times New Roman"/>
        </w:rPr>
      </w:pPr>
      <w:r w:rsidRPr="004C15AF">
        <w:rPr>
          <w:rFonts w:ascii="Times New Roman" w:eastAsia="Times New Roman" w:hAnsi="Times New Roman"/>
        </w:rPr>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w:t>
      </w:r>
      <w:r w:rsidRPr="004C15AF">
        <w:rPr>
          <w:rFonts w:ascii="Times New Roman" w:eastAsia="Times New Roman" w:hAnsi="Times New Roman"/>
          <w:color w:val="000000"/>
        </w:rPr>
        <w:t xml:space="preserve">likuma </w:t>
      </w:r>
      <w:hyperlink r:id="rId14" w:anchor="p42" w:history="1">
        <w:r w:rsidRPr="004C15AF">
          <w:rPr>
            <w:rFonts w:ascii="Times New Roman" w:eastAsia="Times New Roman" w:hAnsi="Times New Roman"/>
            <w:color w:val="000000"/>
          </w:rPr>
          <w:t>42. panta</w:t>
        </w:r>
      </w:hyperlink>
      <w:r w:rsidRPr="004C15AF">
        <w:rPr>
          <w:rFonts w:ascii="Times New Roman" w:eastAsia="Times New Roman" w:hAnsi="Times New Roman"/>
          <w:color w:val="000000"/>
        </w:rPr>
        <w:t xml:space="preserve"> </w:t>
      </w:r>
      <w:r w:rsidRPr="004C15AF">
        <w:rPr>
          <w:rFonts w:ascii="Times New Roman" w:hAnsi="Times New Roman"/>
          <w:bCs/>
        </w:rPr>
        <w:t>otrās daļas 1., 2., 3., 4., 5., 6., 7., 8., 9., 10.,11., 12., 13. un 14.punktā minētie izslēgšanas iemesli</w:t>
      </w:r>
      <w:r w:rsidRPr="004C15AF">
        <w:rPr>
          <w:rFonts w:ascii="Times New Roman" w:eastAsia="Times New Roman" w:hAnsi="Times New Roman"/>
        </w:rPr>
        <w:t>;</w:t>
      </w:r>
    </w:p>
    <w:p w14:paraId="60618BCD" w14:textId="77777777" w:rsidR="00D02EA3" w:rsidRPr="004C15AF" w:rsidRDefault="00D02EA3" w:rsidP="004C15AF">
      <w:pPr>
        <w:numPr>
          <w:ilvl w:val="2"/>
          <w:numId w:val="14"/>
        </w:numPr>
        <w:spacing w:after="0" w:line="240" w:lineRule="auto"/>
        <w:ind w:left="1134"/>
        <w:jc w:val="both"/>
        <w:rPr>
          <w:rFonts w:ascii="Times New Roman" w:eastAsia="Times New Roman" w:hAnsi="Times New Roman"/>
        </w:rPr>
      </w:pPr>
      <w:r w:rsidRPr="004C15AF">
        <w:rPr>
          <w:rFonts w:ascii="Times New Roman" w:hAnsi="Times New Roman"/>
          <w:bCs/>
        </w:rPr>
        <w:t>piedā</w:t>
      </w:r>
      <w:r w:rsidRPr="004C15AF">
        <w:rPr>
          <w:rFonts w:ascii="Times New Roman" w:eastAsia="Times New Roman" w:hAnsi="Times New Roman"/>
        </w:rPr>
        <w:t xml:space="preserve">vātais apakšuzņēmējs, kura sniedzamo pakalpojumu vērtība ir vismaz 10 000 </w:t>
      </w:r>
      <w:proofErr w:type="spellStart"/>
      <w:r w:rsidRPr="004C15AF">
        <w:rPr>
          <w:rFonts w:ascii="Times New Roman" w:eastAsia="Times New Roman" w:hAnsi="Times New Roman"/>
        </w:rPr>
        <w:t>euro</w:t>
      </w:r>
      <w:proofErr w:type="spellEnd"/>
      <w:r w:rsidRPr="004C15AF">
        <w:rPr>
          <w:rFonts w:ascii="Times New Roman" w:eastAsia="Times New Roman" w:hAnsi="Times New Roman"/>
        </w:rPr>
        <w:t xml:space="preserve">, atbilst Publisko iepirkumu likuma </w:t>
      </w:r>
      <w:hyperlink r:id="rId15" w:anchor="p42" w:history="1">
        <w:r w:rsidRPr="004C15AF">
          <w:rPr>
            <w:rFonts w:ascii="Times New Roman" w:eastAsia="Times New Roman" w:hAnsi="Times New Roman"/>
            <w:color w:val="000000"/>
          </w:rPr>
          <w:t>42. panta</w:t>
        </w:r>
      </w:hyperlink>
      <w:r w:rsidRPr="004C15AF">
        <w:rPr>
          <w:rFonts w:ascii="Times New Roman" w:eastAsia="Times New Roman" w:hAnsi="Times New Roman"/>
          <w:color w:val="000000"/>
        </w:rPr>
        <w:t xml:space="preserve"> </w:t>
      </w:r>
      <w:r w:rsidRPr="004C15AF">
        <w:rPr>
          <w:rFonts w:ascii="Times New Roman" w:hAnsi="Times New Roman"/>
          <w:bCs/>
        </w:rPr>
        <w:t xml:space="preserve">otrās daļas 1., 2., 3., 4., 5., 6., 7., 8., 9., 10.,11., 12., 13. un 14.punktā </w:t>
      </w:r>
      <w:r w:rsidRPr="004C15AF">
        <w:rPr>
          <w:rFonts w:ascii="Times New Roman" w:eastAsia="Times New Roman" w:hAnsi="Times New Roman"/>
        </w:rPr>
        <w:t>minētajiem pretendentu izslēgšanas iemesliem;</w:t>
      </w:r>
    </w:p>
    <w:p w14:paraId="193D1D27" w14:textId="77777777" w:rsidR="00D02EA3" w:rsidRPr="004C15AF" w:rsidRDefault="00D02EA3" w:rsidP="004C15AF">
      <w:pPr>
        <w:numPr>
          <w:ilvl w:val="2"/>
          <w:numId w:val="14"/>
        </w:numPr>
        <w:spacing w:after="0" w:line="240" w:lineRule="auto"/>
        <w:ind w:left="1134"/>
        <w:jc w:val="both"/>
        <w:rPr>
          <w:rFonts w:ascii="Times New Roman" w:eastAsia="Times New Roman" w:hAnsi="Times New Roman"/>
          <w:color w:val="000000"/>
        </w:rPr>
      </w:pPr>
      <w:r w:rsidRPr="004C15AF">
        <w:rPr>
          <w:rFonts w:ascii="Times New Roman" w:eastAsia="Times New Roman" w:hAnsi="Times New Roman"/>
          <w:color w:val="000000"/>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5894274D" w14:textId="77777777" w:rsidR="00D02EA3" w:rsidRPr="001A17FC" w:rsidRDefault="00D02EA3" w:rsidP="004E0A81">
      <w:pPr>
        <w:pStyle w:val="Style1"/>
        <w:rPr>
          <w:lang w:eastAsia="ko-KR"/>
        </w:rPr>
      </w:pPr>
      <w:r w:rsidRPr="001A17FC">
        <w:rPr>
          <w:lang w:eastAsia="ko-KR"/>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46B48F69" w14:textId="77777777" w:rsidR="00D02EA3" w:rsidRPr="001A17FC" w:rsidRDefault="00D02EA3" w:rsidP="004E0A81">
      <w:pPr>
        <w:pStyle w:val="Style1"/>
        <w:rPr>
          <w:lang w:eastAsia="ko-KR"/>
        </w:rPr>
      </w:pPr>
      <w:r w:rsidRPr="001A17FC">
        <w:rPr>
          <w:lang w:eastAsia="ko-KR"/>
        </w:rPr>
        <w:t xml:space="preserve">Pārbaudot jaunā apakšuzņēmēja atbilstību, Pasūtītājs piemēro Publisko iepirkumu likuma </w:t>
      </w:r>
      <w:hyperlink r:id="rId16" w:anchor="p42" w:history="1">
        <w:r w:rsidRPr="001A17FC">
          <w:rPr>
            <w:lang w:eastAsia="ko-KR"/>
          </w:rPr>
          <w:t>42. panta</w:t>
        </w:r>
      </w:hyperlink>
      <w:r w:rsidRPr="001A17FC">
        <w:rPr>
          <w:lang w:eastAsia="ko-KR"/>
        </w:rPr>
        <w:t xml:space="preserve"> noteikumus. Publisko iepirkumu likuma </w:t>
      </w:r>
      <w:hyperlink r:id="rId17" w:anchor="p42" w:history="1">
        <w:r w:rsidRPr="001A17FC">
          <w:rPr>
            <w:lang w:eastAsia="ko-KR"/>
          </w:rPr>
          <w:t>42. panta</w:t>
        </w:r>
      </w:hyperlink>
      <w:r w:rsidRPr="001A17FC">
        <w:rPr>
          <w:lang w:eastAsia="ko-KR"/>
        </w:rPr>
        <w:t xml:space="preserve"> trešajā daļā minētos termiņus skaita no dienas, kad lūgums par apakšuzņēmēja nomaiņu iesniegts Pasūtītājam.</w:t>
      </w:r>
    </w:p>
    <w:p w14:paraId="4023D027" w14:textId="6B9BC688" w:rsidR="005A335F" w:rsidRPr="004566FD" w:rsidRDefault="00D02EA3" w:rsidP="004566FD">
      <w:pPr>
        <w:pStyle w:val="Style1"/>
        <w:rPr>
          <w:color w:val="000000"/>
          <w:lang w:eastAsia="ko-KR"/>
        </w:rPr>
      </w:pPr>
      <w:r w:rsidRPr="001A17FC">
        <w:rPr>
          <w:color w:val="000000"/>
          <w:lang w:eastAsia="ko-KR"/>
        </w:rPr>
        <w:t>Pasūtītājs pieņem lēmumu atļaut vai atteikt iepirkuma procedūrā izraudzītā pretendenta (Līguma puses) personāla</w:t>
      </w:r>
      <w:r w:rsidRPr="001A17FC">
        <w:rPr>
          <w:lang w:eastAsia="ko-KR"/>
        </w:rPr>
        <w:t xml:space="preserve"> vai apakšuzņēmēju nomaiņu vai jaunu apakšuzņēmēju iesaistīšanu Līguma izpildē iespējami īsā laikā, bet ne vēlāk kā piecu darbdienu laikā pēc tam, kad saņēmis visu informāciju un dokumentus, kas nepieciešami lēmuma pieņemšanai saskaņā ar Publisko iepirkumu likuma 62. panta noteikumiem.</w:t>
      </w:r>
    </w:p>
    <w:p w14:paraId="04C1DC51" w14:textId="77777777" w:rsidR="00F5041B" w:rsidRPr="00F835D9" w:rsidRDefault="00F5041B" w:rsidP="00F5041B">
      <w:pPr>
        <w:spacing w:after="0" w:line="240" w:lineRule="auto"/>
        <w:jc w:val="both"/>
        <w:rPr>
          <w:rFonts w:ascii="Times New Roman" w:eastAsia="Times New Roman" w:hAnsi="Times New Roman"/>
          <w:color w:val="000000"/>
        </w:rPr>
      </w:pPr>
    </w:p>
    <w:p w14:paraId="1C2DC800" w14:textId="45592B2A" w:rsidR="00F5041B" w:rsidRPr="00F835D9" w:rsidRDefault="00F5041B" w:rsidP="00BF7160">
      <w:pPr>
        <w:pStyle w:val="ListParagraph"/>
        <w:numPr>
          <w:ilvl w:val="0"/>
          <w:numId w:val="14"/>
        </w:numPr>
        <w:tabs>
          <w:tab w:val="left" w:pos="284"/>
        </w:tabs>
        <w:spacing w:after="0" w:line="240" w:lineRule="auto"/>
        <w:ind w:left="0" w:firstLine="0"/>
        <w:jc w:val="center"/>
        <w:rPr>
          <w:rFonts w:ascii="Times New Roman" w:eastAsia="Times New Roman" w:hAnsi="Times New Roman"/>
          <w:b/>
          <w:color w:val="000000"/>
        </w:rPr>
      </w:pPr>
      <w:r w:rsidRPr="00F835D9">
        <w:rPr>
          <w:rFonts w:ascii="Times New Roman" w:eastAsia="Times New Roman" w:hAnsi="Times New Roman"/>
          <w:b/>
          <w:color w:val="000000"/>
        </w:rPr>
        <w:t>Līguma grozīšana un pirmstermiņa laušana</w:t>
      </w:r>
    </w:p>
    <w:p w14:paraId="5C1DBD72" w14:textId="754CD0EB" w:rsidR="00824522" w:rsidRPr="00EA15EC" w:rsidRDefault="00F5041B" w:rsidP="00EA15EC">
      <w:pPr>
        <w:pStyle w:val="ListParagraph"/>
        <w:numPr>
          <w:ilvl w:val="1"/>
          <w:numId w:val="14"/>
        </w:numPr>
        <w:tabs>
          <w:tab w:val="left" w:pos="284"/>
        </w:tabs>
        <w:spacing w:after="0" w:line="240" w:lineRule="auto"/>
        <w:ind w:left="426" w:hanging="426"/>
        <w:jc w:val="both"/>
        <w:rPr>
          <w:rFonts w:ascii="Times New Roman" w:eastAsia="Times New Roman" w:hAnsi="Times New Roman"/>
          <w:color w:val="000000"/>
        </w:rPr>
      </w:pPr>
      <w:r w:rsidRPr="00F835D9">
        <w:rPr>
          <w:rFonts w:ascii="Times New Roman" w:eastAsia="Times New Roman" w:hAnsi="Times New Roman"/>
          <w:color w:val="000000"/>
        </w:rPr>
        <w:t>Līgum</w:t>
      </w:r>
      <w:r w:rsidR="003B1A2B">
        <w:rPr>
          <w:rFonts w:ascii="Times New Roman" w:eastAsia="Times New Roman" w:hAnsi="Times New Roman"/>
          <w:color w:val="000000"/>
        </w:rPr>
        <w:t xml:space="preserve">u </w:t>
      </w:r>
      <w:r w:rsidRPr="00F835D9">
        <w:rPr>
          <w:rFonts w:ascii="Times New Roman" w:eastAsia="Times New Roman" w:hAnsi="Times New Roman"/>
          <w:color w:val="000000"/>
        </w:rPr>
        <w:t xml:space="preserve">var grozīt </w:t>
      </w:r>
      <w:r w:rsidR="00EA15EC">
        <w:rPr>
          <w:rFonts w:ascii="Times New Roman" w:eastAsia="Times New Roman" w:hAnsi="Times New Roman"/>
          <w:color w:val="000000"/>
        </w:rPr>
        <w:t xml:space="preserve">vai izbeigt </w:t>
      </w:r>
      <w:r w:rsidRPr="00F835D9">
        <w:rPr>
          <w:rFonts w:ascii="Times New Roman" w:eastAsia="Times New Roman" w:hAnsi="Times New Roman"/>
          <w:color w:val="000000"/>
        </w:rPr>
        <w:t>tikai Pusēm rakstiski vienojoties.</w:t>
      </w:r>
    </w:p>
    <w:p w14:paraId="5047D45F" w14:textId="61B9604B" w:rsidR="003D4B9B" w:rsidRPr="00835F57" w:rsidRDefault="003D4B9B" w:rsidP="0072067B">
      <w:pPr>
        <w:pStyle w:val="ListParagraph"/>
        <w:numPr>
          <w:ilvl w:val="1"/>
          <w:numId w:val="14"/>
        </w:numPr>
        <w:tabs>
          <w:tab w:val="left" w:pos="284"/>
        </w:tabs>
        <w:spacing w:after="0" w:line="240" w:lineRule="auto"/>
        <w:ind w:left="426" w:hanging="426"/>
        <w:jc w:val="both"/>
        <w:rPr>
          <w:rFonts w:ascii="CIDFont+F3" w:eastAsiaTheme="minorHAnsi" w:hAnsi="CIDFont+F3" w:cs="CIDFont+F3"/>
          <w:sz w:val="21"/>
          <w:szCs w:val="21"/>
          <w:lang w:val="en-US"/>
          <w14:ligatures w14:val="standardContextual"/>
        </w:rPr>
      </w:pPr>
      <w:r w:rsidRPr="00835F57">
        <w:rPr>
          <w:rFonts w:ascii="Times New Roman" w:eastAsia="Times New Roman" w:hAnsi="Times New Roman"/>
          <w:color w:val="000000"/>
        </w:rPr>
        <w:t>Izpildītājam ir tiesības vienpusēji izbeigt Līgumu, iepriekš par to rakstiski paziņojot Pasūtītājam,</w:t>
      </w:r>
      <w:r w:rsidR="0072067B" w:rsidRPr="00835F57">
        <w:rPr>
          <w:rFonts w:ascii="Times New Roman" w:eastAsia="Times New Roman" w:hAnsi="Times New Roman"/>
          <w:color w:val="000000"/>
        </w:rPr>
        <w:t xml:space="preserve"> </w:t>
      </w:r>
      <w:r w:rsidRPr="00835F57">
        <w:rPr>
          <w:rFonts w:ascii="Times New Roman" w:eastAsia="Times New Roman" w:hAnsi="Times New Roman"/>
          <w:color w:val="000000"/>
        </w:rPr>
        <w:t>ja Pasūtītājs kavē Līgumā noteiktu maksājuma samaksas termiņu vairāk kā 30 kalendārās</w:t>
      </w:r>
      <w:r w:rsidR="00722A7A" w:rsidRPr="00835F57">
        <w:rPr>
          <w:rFonts w:ascii="Times New Roman" w:eastAsia="Times New Roman" w:hAnsi="Times New Roman"/>
          <w:color w:val="000000"/>
        </w:rPr>
        <w:t xml:space="preserve"> dienas.</w:t>
      </w:r>
    </w:p>
    <w:p w14:paraId="3F163BB8" w14:textId="61A5C8EB" w:rsidR="0044201D" w:rsidRPr="00D514AB" w:rsidRDefault="0044201D" w:rsidP="004E0A81">
      <w:pPr>
        <w:pStyle w:val="Style1"/>
        <w:rPr>
          <w:rFonts w:eastAsia="Times New Roman"/>
          <w:color w:val="000000"/>
        </w:rPr>
      </w:pPr>
      <w:r w:rsidRPr="00722A7A">
        <w:t xml:space="preserve">Pasūtītājam ir tiesības vienpusēji izbeigt Līgumu, iepriekš par to rakstiski paziņojot Izpildītājam gadījumos, ja </w:t>
      </w:r>
      <w:r w:rsidR="00A373C7">
        <w:t>:</w:t>
      </w:r>
    </w:p>
    <w:p w14:paraId="50144E45" w14:textId="5E22C69B" w:rsidR="00A373C7" w:rsidRPr="00A373C7" w:rsidRDefault="00101017" w:rsidP="004C15AF">
      <w:pPr>
        <w:pStyle w:val="ListParagraph"/>
        <w:numPr>
          <w:ilvl w:val="2"/>
          <w:numId w:val="14"/>
        </w:numPr>
        <w:tabs>
          <w:tab w:val="left" w:pos="284"/>
        </w:tabs>
        <w:spacing w:after="0" w:line="240" w:lineRule="auto"/>
        <w:ind w:left="1134"/>
        <w:jc w:val="both"/>
        <w:rPr>
          <w:rFonts w:ascii="Times New Roman" w:eastAsiaTheme="minorHAnsi" w:hAnsi="Times New Roman"/>
          <w14:ligatures w14:val="standardContextual"/>
        </w:rPr>
      </w:pPr>
      <w:r w:rsidRPr="00A373C7">
        <w:rPr>
          <w:rFonts w:ascii="Times New Roman" w:eastAsia="Times New Roman" w:hAnsi="Times New Roman"/>
          <w:color w:val="000000"/>
        </w:rPr>
        <w:lastRenderedPageBreak/>
        <w:t>Izpildītājs Pakalpojuma izpildes termiņu kavē vairāk kā par 15 (piecpadsmit) dienām vai  Pasūtītājs, pieņemot Pakalpojumu atkārtoti, ir konstatējis, ka iepriekš konstatētie trūkumi nav novērsti vai novērsti nepilnīgi</w:t>
      </w:r>
      <w:r w:rsidR="00A373C7">
        <w:rPr>
          <w:rFonts w:ascii="Times New Roman" w:eastAsia="Times New Roman" w:hAnsi="Times New Roman"/>
          <w:color w:val="000000"/>
        </w:rPr>
        <w:t>;</w:t>
      </w:r>
    </w:p>
    <w:p w14:paraId="29C7CA03" w14:textId="297BD700" w:rsidR="0044201D" w:rsidRPr="00A373C7" w:rsidRDefault="0044201D" w:rsidP="004C15AF">
      <w:pPr>
        <w:pStyle w:val="ListParagraph"/>
        <w:numPr>
          <w:ilvl w:val="2"/>
          <w:numId w:val="14"/>
        </w:numPr>
        <w:tabs>
          <w:tab w:val="left" w:pos="284"/>
        </w:tabs>
        <w:spacing w:after="0" w:line="240" w:lineRule="auto"/>
        <w:ind w:left="1134"/>
        <w:jc w:val="both"/>
        <w:rPr>
          <w:rFonts w:ascii="Times New Roman" w:eastAsiaTheme="minorHAnsi" w:hAnsi="Times New Roman"/>
          <w14:ligatures w14:val="standardContextual"/>
        </w:rPr>
      </w:pPr>
      <w:r w:rsidRPr="00A373C7">
        <w:rPr>
          <w:rFonts w:ascii="Times New Roman" w:eastAsiaTheme="minorHAnsi" w:hAnsi="Times New Roman"/>
          <w14:ligatures w14:val="standardContextual"/>
        </w:rPr>
        <w:t>tiek pasludināts Izpildītāja maksātnespējas process vai tiek uzsākts Izpildītāja</w:t>
      </w:r>
      <w:r w:rsidR="00A373C7">
        <w:rPr>
          <w:rFonts w:ascii="Times New Roman" w:eastAsiaTheme="minorHAnsi" w:hAnsi="Times New Roman"/>
          <w14:ligatures w14:val="standardContextual"/>
        </w:rPr>
        <w:t xml:space="preserve"> </w:t>
      </w:r>
      <w:r w:rsidRPr="00A373C7">
        <w:rPr>
          <w:rFonts w:ascii="Times New Roman" w:eastAsiaTheme="minorHAnsi" w:hAnsi="Times New Roman"/>
          <w14:ligatures w14:val="standardContextual"/>
        </w:rPr>
        <w:t>likvidācijas process;</w:t>
      </w:r>
    </w:p>
    <w:p w14:paraId="62203431" w14:textId="78E690B6" w:rsidR="003D4B9B" w:rsidRPr="00722A7A" w:rsidRDefault="0044201D" w:rsidP="004C15AF">
      <w:pPr>
        <w:pStyle w:val="ListParagraph"/>
        <w:numPr>
          <w:ilvl w:val="2"/>
          <w:numId w:val="14"/>
        </w:numPr>
        <w:tabs>
          <w:tab w:val="left" w:pos="284"/>
        </w:tabs>
        <w:spacing w:after="0" w:line="240" w:lineRule="auto"/>
        <w:ind w:left="1134"/>
        <w:jc w:val="both"/>
        <w:rPr>
          <w:rFonts w:ascii="Times New Roman" w:eastAsia="Times New Roman" w:hAnsi="Times New Roman"/>
          <w:color w:val="000000"/>
        </w:rPr>
      </w:pPr>
      <w:r w:rsidRPr="00722A7A">
        <w:rPr>
          <w:rFonts w:ascii="Times New Roman" w:eastAsiaTheme="minorHAnsi" w:hAnsi="Times New Roman"/>
          <w14:ligatures w14:val="standardContextual"/>
        </w:rPr>
        <w:t>Izpildītājs</w:t>
      </w:r>
      <w:r w:rsidR="00A373C7">
        <w:rPr>
          <w:rFonts w:ascii="Times New Roman" w:eastAsiaTheme="minorHAnsi" w:hAnsi="Times New Roman"/>
          <w14:ligatures w14:val="standardContextual"/>
        </w:rPr>
        <w:t xml:space="preserve"> Pakalpojumu</w:t>
      </w:r>
      <w:r w:rsidRPr="00722A7A">
        <w:rPr>
          <w:rFonts w:ascii="Times New Roman" w:eastAsiaTheme="minorHAnsi" w:hAnsi="Times New Roman"/>
          <w14:ligatures w14:val="standardContextual"/>
        </w:rPr>
        <w:t xml:space="preserve"> nepilda atbilstoši Līguma un tā pielikumu nosacījumiem;</w:t>
      </w:r>
    </w:p>
    <w:p w14:paraId="57143170" w14:textId="77777777" w:rsidR="00E61519" w:rsidRPr="00E61519" w:rsidRDefault="0044201D" w:rsidP="004C15AF">
      <w:pPr>
        <w:pStyle w:val="ListParagraph"/>
        <w:numPr>
          <w:ilvl w:val="2"/>
          <w:numId w:val="14"/>
        </w:numPr>
        <w:tabs>
          <w:tab w:val="left" w:pos="284"/>
        </w:tabs>
        <w:spacing w:after="0" w:line="240" w:lineRule="auto"/>
        <w:ind w:left="1134"/>
        <w:jc w:val="both"/>
        <w:rPr>
          <w:rFonts w:ascii="Times New Roman" w:eastAsia="Times New Roman" w:hAnsi="Times New Roman"/>
          <w:color w:val="000000"/>
        </w:rPr>
      </w:pPr>
      <w:r w:rsidRPr="00722A7A">
        <w:rPr>
          <w:rFonts w:ascii="Times New Roman" w:eastAsiaTheme="minorHAnsi" w:hAnsi="Times New Roman"/>
          <w14:ligatures w14:val="standardContextual"/>
        </w:rPr>
        <w:t>Līgumu nav iespējams izpildīt tādēļ, ka Līguma izpildes laikā ir piemērotas</w:t>
      </w:r>
      <w:r w:rsidR="00A373C7">
        <w:rPr>
          <w:rFonts w:ascii="Times New Roman" w:eastAsiaTheme="minorHAnsi" w:hAnsi="Times New Roman"/>
          <w14:ligatures w14:val="standardContextual"/>
        </w:rPr>
        <w:t xml:space="preserve"> </w:t>
      </w:r>
      <w:r w:rsidRPr="00A373C7">
        <w:rPr>
          <w:rFonts w:ascii="Times New Roman" w:eastAsiaTheme="minorHAnsi" w:hAnsi="Times New Roman"/>
          <w14:ligatures w14:val="standardContextual"/>
        </w:rPr>
        <w:t>starptautiskās vai nacionālās sankcijas vai būtiskas finanšu un kapitāla tirgus intereses</w:t>
      </w:r>
      <w:r w:rsidR="00A373C7">
        <w:rPr>
          <w:rFonts w:ascii="Times New Roman" w:eastAsiaTheme="minorHAnsi" w:hAnsi="Times New Roman"/>
          <w14:ligatures w14:val="standardContextual"/>
        </w:rPr>
        <w:t xml:space="preserve"> </w:t>
      </w:r>
      <w:r w:rsidRPr="00A373C7">
        <w:rPr>
          <w:rFonts w:ascii="Times New Roman" w:eastAsiaTheme="minorHAnsi" w:hAnsi="Times New Roman"/>
          <w14:ligatures w14:val="standardContextual"/>
        </w:rPr>
        <w:t>ietekmējošas Eiropas Savienības vai Ziemeļatlantijas līguma organizācijas dalībvalsts</w:t>
      </w:r>
      <w:r w:rsidR="00A373C7">
        <w:rPr>
          <w:rFonts w:ascii="Times New Roman" w:eastAsiaTheme="minorHAnsi" w:hAnsi="Times New Roman"/>
          <w14:ligatures w14:val="standardContextual"/>
        </w:rPr>
        <w:t xml:space="preserve"> </w:t>
      </w:r>
      <w:r w:rsidRPr="00A373C7">
        <w:rPr>
          <w:rFonts w:ascii="Times New Roman" w:eastAsiaTheme="minorHAnsi" w:hAnsi="Times New Roman"/>
          <w14:ligatures w14:val="standardContextual"/>
        </w:rPr>
        <w:t>noteiktās sankcijas (Starptautisko un Latvijas Republikas nacionālo sankciju likuma 11.panta trešā daļa)</w:t>
      </w:r>
      <w:r w:rsidR="00E61519">
        <w:rPr>
          <w:rFonts w:ascii="Times New Roman" w:eastAsiaTheme="minorHAnsi" w:hAnsi="Times New Roman"/>
          <w14:ligatures w14:val="standardContextual"/>
        </w:rPr>
        <w:t>;</w:t>
      </w:r>
    </w:p>
    <w:p w14:paraId="3A104E0C" w14:textId="784CA17A" w:rsidR="00E61519" w:rsidRPr="00947AA7" w:rsidRDefault="00E61519" w:rsidP="004C15AF">
      <w:pPr>
        <w:pStyle w:val="ListParagraph"/>
        <w:numPr>
          <w:ilvl w:val="2"/>
          <w:numId w:val="14"/>
        </w:numPr>
        <w:tabs>
          <w:tab w:val="left" w:pos="284"/>
        </w:tabs>
        <w:spacing w:after="0" w:line="240" w:lineRule="auto"/>
        <w:ind w:left="1134"/>
        <w:jc w:val="both"/>
        <w:rPr>
          <w:rFonts w:ascii="Times New Roman" w:eastAsiaTheme="minorHAnsi" w:hAnsi="Times New Roman"/>
          <w14:ligatures w14:val="standardContextual"/>
        </w:rPr>
      </w:pPr>
      <w:r w:rsidRPr="00E61519">
        <w:rPr>
          <w:rFonts w:ascii="Times New Roman" w:eastAsiaTheme="minorHAnsi" w:hAnsi="Times New Roman"/>
          <w14:ligatures w14:val="standardContextual"/>
        </w:rPr>
        <w:t>Izpildītājs atsakās novērst Pasūtītāja konstatētās kļūdas un trūkumus</w:t>
      </w:r>
      <w:r w:rsidR="00947AA7">
        <w:rPr>
          <w:rFonts w:ascii="Times New Roman" w:eastAsiaTheme="minorHAnsi" w:hAnsi="Times New Roman"/>
          <w14:ligatures w14:val="standardContextual"/>
        </w:rPr>
        <w:t>.</w:t>
      </w:r>
    </w:p>
    <w:p w14:paraId="4A61245C" w14:textId="06C5DC52" w:rsidR="00EA15EC" w:rsidRPr="0072067B" w:rsidRDefault="00EA15EC" w:rsidP="00EA15EC">
      <w:pPr>
        <w:pStyle w:val="ListParagraph"/>
        <w:numPr>
          <w:ilvl w:val="1"/>
          <w:numId w:val="14"/>
        </w:numPr>
        <w:tabs>
          <w:tab w:val="left" w:pos="284"/>
        </w:tabs>
        <w:spacing w:after="0" w:line="240" w:lineRule="auto"/>
        <w:ind w:left="426" w:hanging="426"/>
        <w:jc w:val="both"/>
        <w:rPr>
          <w:rFonts w:ascii="CIDFont+F3" w:eastAsiaTheme="minorHAnsi" w:hAnsi="CIDFont+F3" w:cs="CIDFont+F3"/>
          <w:sz w:val="21"/>
          <w:szCs w:val="21"/>
          <w:lang w:val="en-US"/>
          <w14:ligatures w14:val="standardContextual"/>
        </w:rPr>
      </w:pPr>
      <w:r w:rsidRPr="00824522">
        <w:rPr>
          <w:rFonts w:ascii="Times New Roman" w:eastAsia="Times New Roman" w:hAnsi="Times New Roman"/>
          <w:color w:val="000000"/>
        </w:rPr>
        <w:t>Līguma laušana no Pasūtītāja puses neatbrīvo Izpildītāju no līgumsoda un Pa</w:t>
      </w:r>
      <w:r>
        <w:rPr>
          <w:rFonts w:ascii="Times New Roman" w:eastAsia="Times New Roman" w:hAnsi="Times New Roman"/>
          <w:color w:val="000000"/>
        </w:rPr>
        <w:t>kalpojuma</w:t>
      </w:r>
      <w:r w:rsidRPr="00824522">
        <w:rPr>
          <w:rFonts w:ascii="Times New Roman" w:eastAsia="Times New Roman" w:hAnsi="Times New Roman"/>
          <w:color w:val="000000"/>
        </w:rPr>
        <w:t xml:space="preserve"> neizpildes dēļ radīto zaudējumu atmaksas.</w:t>
      </w:r>
    </w:p>
    <w:p w14:paraId="59923363" w14:textId="77777777" w:rsidR="009E1F0D" w:rsidRPr="00F835D9" w:rsidRDefault="009E1F0D" w:rsidP="00F5041B">
      <w:pPr>
        <w:spacing w:after="0" w:line="240" w:lineRule="auto"/>
        <w:jc w:val="center"/>
        <w:rPr>
          <w:rFonts w:ascii="Times New Roman" w:eastAsia="Times New Roman" w:hAnsi="Times New Roman"/>
          <w:b/>
          <w:bCs/>
          <w:color w:val="000000"/>
        </w:rPr>
      </w:pPr>
    </w:p>
    <w:p w14:paraId="7A55AD8E" w14:textId="602358EA" w:rsidR="00A8584F" w:rsidRPr="00F835D9" w:rsidRDefault="00A8584F" w:rsidP="00BF7160">
      <w:pPr>
        <w:pStyle w:val="ListParagraph"/>
        <w:numPr>
          <w:ilvl w:val="0"/>
          <w:numId w:val="14"/>
        </w:numPr>
        <w:tabs>
          <w:tab w:val="left" w:pos="284"/>
        </w:tabs>
        <w:spacing w:after="0" w:line="240" w:lineRule="auto"/>
        <w:ind w:left="0" w:firstLine="0"/>
        <w:jc w:val="center"/>
        <w:rPr>
          <w:rFonts w:ascii="Times New Roman" w:eastAsia="Times New Roman" w:hAnsi="Times New Roman"/>
          <w:b/>
          <w:color w:val="000000"/>
        </w:rPr>
      </w:pPr>
      <w:r w:rsidRPr="00F835D9">
        <w:rPr>
          <w:rFonts w:ascii="Times New Roman" w:eastAsia="Times New Roman" w:hAnsi="Times New Roman"/>
          <w:b/>
          <w:color w:val="000000"/>
        </w:rPr>
        <w:t>Nepārvaramas varas apstākļi</w:t>
      </w:r>
    </w:p>
    <w:p w14:paraId="43F02103" w14:textId="7619C124" w:rsidR="00A8584F" w:rsidRPr="009E1F0D" w:rsidRDefault="00142F02" w:rsidP="009E1F0D">
      <w:pPr>
        <w:pStyle w:val="ListParagraph"/>
        <w:numPr>
          <w:ilvl w:val="1"/>
          <w:numId w:val="14"/>
        </w:numPr>
        <w:tabs>
          <w:tab w:val="left" w:pos="284"/>
        </w:tabs>
        <w:spacing w:after="0" w:line="240" w:lineRule="auto"/>
        <w:ind w:left="426" w:hanging="426"/>
        <w:jc w:val="both"/>
        <w:rPr>
          <w:rFonts w:ascii="Times New Roman" w:eastAsia="Times New Roman" w:hAnsi="Times New Roman"/>
          <w:color w:val="000000"/>
        </w:rPr>
      </w:pPr>
      <w:r w:rsidRPr="009E1F0D">
        <w:rPr>
          <w:rFonts w:ascii="Times New Roman" w:eastAsia="Times New Roman" w:hAnsi="Times New Roman"/>
          <w:color w:val="000000"/>
        </w:rPr>
        <w:t xml:space="preserve">Puses </w:t>
      </w:r>
      <w:r w:rsidR="00A8584F" w:rsidRPr="009E1F0D">
        <w:rPr>
          <w:rFonts w:ascii="Times New Roman" w:eastAsia="Times New Roman" w:hAnsi="Times New Roman"/>
          <w:color w:val="000000"/>
        </w:rPr>
        <w:t>neizvirzīs viens otram pretenzijas, gadījumā, ja iestāsies nepārvaramas varas apstākļi, kas tiešā veidā ietekmē Līguma izpildi, un kuru iestāšanos nebija iespējams paredzēt un novērst.</w:t>
      </w:r>
    </w:p>
    <w:p w14:paraId="6E2F56D0" w14:textId="13B3A07D" w:rsidR="00A8584F" w:rsidRPr="009E1F0D" w:rsidRDefault="00142F02" w:rsidP="009E1F0D">
      <w:pPr>
        <w:pStyle w:val="ListParagraph"/>
        <w:numPr>
          <w:ilvl w:val="1"/>
          <w:numId w:val="14"/>
        </w:numPr>
        <w:tabs>
          <w:tab w:val="left" w:pos="284"/>
        </w:tabs>
        <w:spacing w:after="0" w:line="240" w:lineRule="auto"/>
        <w:ind w:left="426" w:hanging="426"/>
        <w:jc w:val="both"/>
        <w:rPr>
          <w:rFonts w:ascii="Times New Roman" w:eastAsia="Times New Roman" w:hAnsi="Times New Roman"/>
          <w:color w:val="000000"/>
        </w:rPr>
      </w:pPr>
      <w:r w:rsidRPr="009E1F0D">
        <w:rPr>
          <w:rFonts w:ascii="Times New Roman" w:eastAsia="Times New Roman" w:hAnsi="Times New Roman"/>
          <w:color w:val="000000"/>
        </w:rPr>
        <w:t>Puses</w:t>
      </w:r>
      <w:r w:rsidR="00A8584F" w:rsidRPr="009E1F0D">
        <w:rPr>
          <w:rFonts w:ascii="Times New Roman" w:eastAsia="Times New Roman" w:hAnsi="Times New Roman"/>
          <w:color w:val="000000"/>
        </w:rPr>
        <w:t xml:space="preserve"> pēc iespējas nekavējoties, bet ne vēlāk kā 1 (vienas) darba dienas laikā rakstiski informē viens otru par šādu apstākļu iestāšanos un veic visus nepieciešamos pasākumus, lai novērstu zaudējumus, kas varētu rasties nepārvaramas varas apstākļu  ietekmē. Nepārvaramas varas iestāšanos Līdzēji apstiprina ar attiecīgu, kompetentu iestāžu izziņu.</w:t>
      </w:r>
    </w:p>
    <w:p w14:paraId="29226AE4" w14:textId="77777777" w:rsidR="00A8584F" w:rsidRPr="009E1F0D" w:rsidRDefault="00A8584F" w:rsidP="009E1F0D">
      <w:pPr>
        <w:pStyle w:val="ListParagraph"/>
        <w:numPr>
          <w:ilvl w:val="1"/>
          <w:numId w:val="14"/>
        </w:numPr>
        <w:tabs>
          <w:tab w:val="left" w:pos="284"/>
        </w:tabs>
        <w:spacing w:after="0" w:line="240" w:lineRule="auto"/>
        <w:ind w:left="426" w:hanging="426"/>
        <w:jc w:val="both"/>
        <w:rPr>
          <w:rFonts w:ascii="Times New Roman" w:eastAsia="Times New Roman" w:hAnsi="Times New Roman"/>
          <w:color w:val="000000"/>
        </w:rPr>
      </w:pPr>
      <w:r w:rsidRPr="009E1F0D">
        <w:rPr>
          <w:rFonts w:ascii="Times New Roman" w:eastAsia="Times New Roman" w:hAnsi="Times New Roman"/>
          <w:color w:val="000000"/>
        </w:rPr>
        <w:t xml:space="preserve">Ja nepārvaramas varas apstākļu dēļ Līguma saistības netiek pildītas ilgāk par 2 (divām) nedēļām, katrai Pusei ir tiesības izbeigt Līgumu, par to </w:t>
      </w:r>
      <w:proofErr w:type="spellStart"/>
      <w:r w:rsidRPr="009E1F0D">
        <w:rPr>
          <w:rFonts w:ascii="Times New Roman" w:eastAsia="Times New Roman" w:hAnsi="Times New Roman"/>
          <w:color w:val="000000"/>
        </w:rPr>
        <w:t>rakstveidā</w:t>
      </w:r>
      <w:proofErr w:type="spellEnd"/>
      <w:r w:rsidRPr="009E1F0D">
        <w:rPr>
          <w:rFonts w:ascii="Times New Roman" w:eastAsia="Times New Roman" w:hAnsi="Times New Roman"/>
          <w:color w:val="000000"/>
        </w:rPr>
        <w:t xml:space="preserve"> brīdinot otru Pusi vismaz 5 (piecas) dienas iepriekš. Šajā gadījumā Puse nevar prasīt atlīdzināt zaudējumus, kas radušies Līguma izbeigšanas rezultātā.</w:t>
      </w:r>
    </w:p>
    <w:p w14:paraId="286B7416" w14:textId="77777777" w:rsidR="00A8584F" w:rsidRPr="009E1F0D" w:rsidRDefault="00A8584F" w:rsidP="009E1F0D">
      <w:pPr>
        <w:pStyle w:val="ListParagraph"/>
        <w:numPr>
          <w:ilvl w:val="1"/>
          <w:numId w:val="14"/>
        </w:numPr>
        <w:tabs>
          <w:tab w:val="left" w:pos="284"/>
        </w:tabs>
        <w:spacing w:after="0" w:line="240" w:lineRule="auto"/>
        <w:ind w:left="426" w:hanging="426"/>
        <w:jc w:val="both"/>
        <w:rPr>
          <w:rFonts w:ascii="Times New Roman" w:eastAsia="Times New Roman" w:hAnsi="Times New Roman"/>
          <w:color w:val="000000"/>
        </w:rPr>
      </w:pPr>
      <w:r w:rsidRPr="009E1F0D">
        <w:rPr>
          <w:rFonts w:ascii="Times New Roman" w:eastAsia="Times New Roman" w:hAnsi="Times New Roman"/>
          <w:color w:val="000000"/>
        </w:rPr>
        <w:t>Puses tiek atbrīvotas no atbildības par šī Līguma pilnīgu vai daļēju neizpildi, ja tā radusies nepārvaramas varas rezultātā, kas iestājusies pēc Līguma spēkā stāšanās dienas, kuru nebija iespējas ne paredzēt, ne novērst. Par nepārvaramu varu Puses uzskata ugunsgrēkus, dabas katastrofas, militāru agresiju, streikus, grozījumus Latvijas Republikas normatīvajos aktos, valsts institūciju lēmumus un citus nepārvaramas varas izpausmes veidus, kas traucē izpildīt šo Līgumu, un kas nav izveidojušies kā Pušu darbības vai bezdarbības tiešas vai netiešas sekas, un kurus Puses nav paredzējušas un nav varējušas paredzēt, noslēdzot šo Līgumu.</w:t>
      </w:r>
    </w:p>
    <w:p w14:paraId="4FF0ED56" w14:textId="77777777" w:rsidR="00F5041B" w:rsidRPr="00F835D9" w:rsidRDefault="00F5041B" w:rsidP="00F5041B">
      <w:pPr>
        <w:spacing w:after="0" w:line="240" w:lineRule="auto"/>
        <w:ind w:left="357" w:right="23" w:hanging="357"/>
        <w:jc w:val="both"/>
        <w:rPr>
          <w:rFonts w:ascii="Times New Roman" w:eastAsia="Times New Roman" w:hAnsi="Times New Roman"/>
          <w:color w:val="000000"/>
        </w:rPr>
      </w:pPr>
    </w:p>
    <w:p w14:paraId="64EF358B" w14:textId="70463869" w:rsidR="004E64A0" w:rsidRDefault="004E64A0" w:rsidP="00BF7160">
      <w:pPr>
        <w:pStyle w:val="ListParagraph"/>
        <w:numPr>
          <w:ilvl w:val="0"/>
          <w:numId w:val="14"/>
        </w:numPr>
        <w:tabs>
          <w:tab w:val="left" w:pos="284"/>
        </w:tabs>
        <w:spacing w:after="0" w:line="240" w:lineRule="auto"/>
        <w:ind w:left="0" w:firstLine="0"/>
        <w:jc w:val="center"/>
        <w:rPr>
          <w:rFonts w:ascii="Times New Roman" w:eastAsia="Times New Roman" w:hAnsi="Times New Roman"/>
          <w:b/>
          <w:bCs/>
          <w:color w:val="000000"/>
        </w:rPr>
      </w:pPr>
      <w:r w:rsidRPr="00F835D9">
        <w:rPr>
          <w:rFonts w:ascii="Times New Roman" w:eastAsia="Times New Roman" w:hAnsi="Times New Roman"/>
          <w:b/>
          <w:bCs/>
          <w:color w:val="000000"/>
        </w:rPr>
        <w:t>Personas datu aizsardzība</w:t>
      </w:r>
    </w:p>
    <w:p w14:paraId="6060A300" w14:textId="77777777" w:rsidR="00BB57AA" w:rsidRPr="003503B1" w:rsidRDefault="00BB57AA" w:rsidP="0098610D">
      <w:pPr>
        <w:pStyle w:val="ListParagraph"/>
        <w:numPr>
          <w:ilvl w:val="1"/>
          <w:numId w:val="14"/>
        </w:numPr>
        <w:tabs>
          <w:tab w:val="left" w:pos="709"/>
        </w:tabs>
        <w:spacing w:after="0" w:line="240" w:lineRule="auto"/>
        <w:ind w:left="567" w:hanging="568"/>
        <w:jc w:val="both"/>
        <w:rPr>
          <w:rStyle w:val="cf01"/>
          <w:rFonts w:ascii="Times New Roman" w:hAnsi="Times New Roman" w:cs="Times New Roman"/>
          <w:sz w:val="22"/>
          <w:szCs w:val="22"/>
        </w:rPr>
      </w:pPr>
      <w:r w:rsidRPr="003503B1">
        <w:rPr>
          <w:rStyle w:val="cf01"/>
          <w:rFonts w:ascii="Times New Roman" w:eastAsiaTheme="majorEastAsia" w:hAnsi="Times New Roman" w:cs="Times New Roman"/>
          <w:sz w:val="22"/>
          <w:szCs w:val="22"/>
        </w:rPr>
        <w:t>Puses apliecina, ka Līgumā norādītos vai saskaņā ar Līguma izpildi nodotos Pušu darbinieku vai trešo personu datus izmantos tikai Līguma izpildei (personas dati tiks apstrādāti tikai saskaņā ar Līguma priekšmetu un Līguma darbības termiņā saskaņā ar spēkā esošo normatīvo aktu prasībām).</w:t>
      </w:r>
    </w:p>
    <w:p w14:paraId="4B72966A" w14:textId="536A1DB1" w:rsidR="005B4FE0" w:rsidRPr="003503B1" w:rsidRDefault="005B4FE0" w:rsidP="0098610D">
      <w:pPr>
        <w:pStyle w:val="ListParagraph"/>
        <w:numPr>
          <w:ilvl w:val="1"/>
          <w:numId w:val="14"/>
        </w:numPr>
        <w:tabs>
          <w:tab w:val="left" w:pos="709"/>
        </w:tabs>
        <w:spacing w:after="0" w:line="240" w:lineRule="auto"/>
        <w:ind w:left="567" w:hanging="568"/>
        <w:jc w:val="both"/>
        <w:rPr>
          <w:rStyle w:val="cf01"/>
          <w:rFonts w:ascii="Times New Roman" w:hAnsi="Times New Roman" w:cs="Times New Roman"/>
          <w:sz w:val="22"/>
          <w:szCs w:val="22"/>
        </w:rPr>
      </w:pPr>
      <w:r w:rsidRPr="003503B1">
        <w:rPr>
          <w:rStyle w:val="cf01"/>
          <w:rFonts w:ascii="Times New Roman" w:eastAsiaTheme="majorEastAsia" w:hAnsi="Times New Roman" w:cs="Times New Roman"/>
          <w:sz w:val="22"/>
          <w:szCs w:val="22"/>
        </w:rPr>
        <w:t>Puses apņemas nodrošināt normatīvo aktu prasībām atbilstošu aizsardzības līmeni otras Puses darbinieku vai trešo personu datiem. Puses apņemas nenodot tālāk trešajām personām Līguma darbības laikā iesniegtos personas datus. Ja saskaņā ar spēkā esošajiem normatīvajiem aktiem Pusēm var rasties šāds pienākums, tie pirms personas datu nodošanas informē par to otru Pusi, ja vien to neaizliedz spēkā esošie normatīvie akti.</w:t>
      </w:r>
    </w:p>
    <w:p w14:paraId="2D31DD1E" w14:textId="7381DB92" w:rsidR="005B4FE0" w:rsidRPr="003503B1" w:rsidRDefault="005B4FE0" w:rsidP="0098610D">
      <w:pPr>
        <w:pStyle w:val="ListParagraph"/>
        <w:numPr>
          <w:ilvl w:val="1"/>
          <w:numId w:val="14"/>
        </w:numPr>
        <w:tabs>
          <w:tab w:val="left" w:pos="709"/>
        </w:tabs>
        <w:spacing w:after="0" w:line="240" w:lineRule="auto"/>
        <w:ind w:left="567" w:hanging="568"/>
        <w:jc w:val="both"/>
        <w:rPr>
          <w:rStyle w:val="cf01"/>
          <w:rFonts w:ascii="Times New Roman" w:hAnsi="Times New Roman" w:cs="Times New Roman"/>
          <w:sz w:val="22"/>
          <w:szCs w:val="22"/>
        </w:rPr>
      </w:pPr>
      <w:r w:rsidRPr="003503B1">
        <w:rPr>
          <w:rStyle w:val="cf01"/>
          <w:rFonts w:ascii="Times New Roman" w:eastAsiaTheme="majorEastAsia" w:hAnsi="Times New Roman" w:cs="Times New Roman"/>
          <w:sz w:val="22"/>
          <w:szCs w:val="22"/>
        </w:rPr>
        <w:t>Puses ir atbildīgas par personas datu aizsardzības un apstrādes noteikumu ievērošanu.</w:t>
      </w:r>
    </w:p>
    <w:p w14:paraId="496349DE" w14:textId="5B311C9A" w:rsidR="005B4FE0" w:rsidRPr="003503B1" w:rsidRDefault="005B4FE0" w:rsidP="0098610D">
      <w:pPr>
        <w:pStyle w:val="ListParagraph"/>
        <w:numPr>
          <w:ilvl w:val="1"/>
          <w:numId w:val="14"/>
        </w:numPr>
        <w:tabs>
          <w:tab w:val="left" w:pos="709"/>
        </w:tabs>
        <w:spacing w:after="0" w:line="240" w:lineRule="auto"/>
        <w:ind w:left="567" w:hanging="568"/>
        <w:jc w:val="both"/>
        <w:rPr>
          <w:rStyle w:val="cf01"/>
          <w:rFonts w:ascii="Times New Roman" w:hAnsi="Times New Roman" w:cs="Times New Roman"/>
          <w:sz w:val="22"/>
          <w:szCs w:val="22"/>
        </w:rPr>
      </w:pPr>
      <w:r w:rsidRPr="003503B1">
        <w:rPr>
          <w:rStyle w:val="cf01"/>
          <w:rFonts w:ascii="Times New Roman" w:eastAsiaTheme="majorEastAsia" w:hAnsi="Times New Roman" w:cs="Times New Roman"/>
          <w:sz w:val="22"/>
          <w:szCs w:val="22"/>
        </w:rPr>
        <w:t xml:space="preserve">Katrai Pusei, neizpildot vai pienācīgi neizpildot savas līgumsaistības, ir jāsedz visi otrai Pusei vai trešajām personām nodarītie zaudējumi, kas radušies tās darbības vai bezdarbības rezultātā. Katra no Pusēm patstāvīgi ir atbildīga trešo personu priekšā par personas datu aizsardzības un apstrādes noteikumu neievērošanu un, ja tiek konstatēta Puses atbildība, Pusei jāapmierina trešo personu, ieskaitot valsts pārvaldes iestādes, </w:t>
      </w:r>
      <w:proofErr w:type="spellStart"/>
      <w:r w:rsidRPr="003503B1">
        <w:rPr>
          <w:rStyle w:val="cf01"/>
          <w:rFonts w:ascii="Times New Roman" w:eastAsiaTheme="majorEastAsia" w:hAnsi="Times New Roman" w:cs="Times New Roman"/>
          <w:sz w:val="22"/>
          <w:szCs w:val="22"/>
        </w:rPr>
        <w:t>iebildes</w:t>
      </w:r>
      <w:proofErr w:type="spellEnd"/>
      <w:r w:rsidRPr="003503B1">
        <w:rPr>
          <w:rStyle w:val="cf01"/>
          <w:rFonts w:ascii="Times New Roman" w:eastAsiaTheme="majorEastAsia" w:hAnsi="Times New Roman" w:cs="Times New Roman"/>
          <w:sz w:val="22"/>
          <w:szCs w:val="22"/>
        </w:rPr>
        <w:t>, pārskaitot naudas summu pretenzijas iesniedzējam vai samaksājot uzlikto soda naudas summu.</w:t>
      </w:r>
    </w:p>
    <w:p w14:paraId="67BC2E07" w14:textId="3ADAE807" w:rsidR="005B4FE0" w:rsidRPr="003503B1" w:rsidRDefault="005B4FE0" w:rsidP="0098610D">
      <w:pPr>
        <w:pStyle w:val="ListParagraph"/>
        <w:numPr>
          <w:ilvl w:val="1"/>
          <w:numId w:val="14"/>
        </w:numPr>
        <w:tabs>
          <w:tab w:val="left" w:pos="709"/>
        </w:tabs>
        <w:spacing w:after="0" w:line="240" w:lineRule="auto"/>
        <w:ind w:left="567" w:hanging="568"/>
        <w:jc w:val="both"/>
        <w:rPr>
          <w:rFonts w:ascii="Times New Roman" w:hAnsi="Times New Roman"/>
        </w:rPr>
      </w:pPr>
      <w:r w:rsidRPr="003503B1">
        <w:rPr>
          <w:rStyle w:val="cf01"/>
          <w:rFonts w:ascii="Times New Roman" w:eastAsiaTheme="majorEastAsia" w:hAnsi="Times New Roman" w:cs="Times New Roman"/>
          <w:sz w:val="22"/>
          <w:szCs w:val="22"/>
        </w:rPr>
        <w:t>Puses apņemas iznīcināt otras Puses iesniegtos personas datus, tiklīdz izbeidzas nepieciešamība tos apstrādāt.</w:t>
      </w:r>
    </w:p>
    <w:p w14:paraId="52F8FE9D" w14:textId="5B8D81A2" w:rsidR="004E64A0" w:rsidRPr="00F835D9" w:rsidRDefault="004E64A0" w:rsidP="00BF7160">
      <w:pPr>
        <w:pStyle w:val="ListParagraph"/>
        <w:numPr>
          <w:ilvl w:val="0"/>
          <w:numId w:val="14"/>
        </w:numPr>
        <w:tabs>
          <w:tab w:val="left" w:pos="284"/>
          <w:tab w:val="left" w:pos="426"/>
        </w:tabs>
        <w:spacing w:after="0" w:line="240" w:lineRule="auto"/>
        <w:ind w:left="0" w:firstLine="0"/>
        <w:jc w:val="center"/>
        <w:rPr>
          <w:rFonts w:ascii="Times New Roman" w:eastAsia="Times New Roman" w:hAnsi="Times New Roman"/>
          <w:b/>
          <w:bCs/>
          <w:color w:val="000000"/>
        </w:rPr>
      </w:pPr>
      <w:r w:rsidRPr="00F835D9">
        <w:rPr>
          <w:rFonts w:ascii="Times New Roman" w:eastAsia="Times New Roman" w:hAnsi="Times New Roman"/>
          <w:b/>
          <w:bCs/>
          <w:color w:val="000000"/>
        </w:rPr>
        <w:t>Konfidencialitāte</w:t>
      </w:r>
    </w:p>
    <w:p w14:paraId="354CA647" w14:textId="77777777" w:rsidR="004E64A0" w:rsidRPr="007435BD" w:rsidRDefault="004E64A0" w:rsidP="00A9052A">
      <w:pPr>
        <w:pStyle w:val="ListParagraph"/>
        <w:numPr>
          <w:ilvl w:val="1"/>
          <w:numId w:val="14"/>
        </w:numPr>
        <w:tabs>
          <w:tab w:val="left" w:pos="567"/>
        </w:tabs>
        <w:spacing w:after="0" w:line="240" w:lineRule="auto"/>
        <w:ind w:left="567" w:hanging="567"/>
        <w:jc w:val="both"/>
        <w:rPr>
          <w:rFonts w:ascii="Times New Roman" w:eastAsia="Times New Roman" w:hAnsi="Times New Roman"/>
          <w:color w:val="000000"/>
        </w:rPr>
      </w:pPr>
      <w:r w:rsidRPr="007435BD">
        <w:rPr>
          <w:rFonts w:ascii="Times New Roman" w:eastAsia="Times New Roman" w:hAnsi="Times New Roman"/>
          <w:color w:val="000000"/>
        </w:rPr>
        <w:t xml:space="preserve">Konfidenciāla informācija Līguma izpratnē ir visa informācija vai dati, kas attiecas uz Pasūtītāju, tā darbību un Pakalpojuma ietvaros iegūtā informācija (neatkarīgi no tā, vai tas ir mutiski, rakstveida formā, datu nesējā vai jebkādā citā veidā), ko Pasūtītājs ir izpaudis Izpildītājam vai </w:t>
      </w:r>
      <w:r w:rsidRPr="007435BD">
        <w:rPr>
          <w:rFonts w:ascii="Times New Roman" w:eastAsia="Times New Roman" w:hAnsi="Times New Roman"/>
          <w:color w:val="000000"/>
        </w:rPr>
        <w:lastRenderedPageBreak/>
        <w:t xml:space="preserve">Pasūtītāja vārdā ir izpaudusi kāda trešā persona, vai nonākusi Izpildītāja rīcībā, sniedzot Pakalpojumu. </w:t>
      </w:r>
    </w:p>
    <w:p w14:paraId="5893B215" w14:textId="77777777" w:rsidR="004E64A0" w:rsidRPr="007435BD" w:rsidDel="009547D6" w:rsidRDefault="004E64A0" w:rsidP="007C3FBF">
      <w:pPr>
        <w:pStyle w:val="ListParagraph"/>
        <w:numPr>
          <w:ilvl w:val="1"/>
          <w:numId w:val="14"/>
        </w:numPr>
        <w:tabs>
          <w:tab w:val="left" w:pos="567"/>
        </w:tabs>
        <w:spacing w:after="0" w:line="240" w:lineRule="auto"/>
        <w:ind w:left="567" w:hanging="567"/>
        <w:jc w:val="both"/>
        <w:rPr>
          <w:rFonts w:ascii="Times New Roman" w:eastAsia="Times New Roman" w:hAnsi="Times New Roman"/>
          <w:color w:val="000000"/>
        </w:rPr>
      </w:pPr>
      <w:r w:rsidRPr="007435BD">
        <w:rPr>
          <w:rFonts w:ascii="Times New Roman" w:eastAsia="Times New Roman" w:hAnsi="Times New Roman"/>
          <w:color w:val="000000"/>
        </w:rPr>
        <w:t>Izpildītājs apņemas neizpaust konfidenciālo informāciju ne saviem darbiniekiem, ne trešajām pusēm, izņemot, uzticoties tādiem saviem darbiniekiem, kuriem tas jāzina Pušu sadarbības labā, un ar kuriem noslēgta vienošanās par konfidenciālās informācijas neizpaušanu, kā arī apņemas segt visus zaudējumus, kas varētu rasties konfidenciālās informācijas izpaušanas gadījumā.</w:t>
      </w:r>
    </w:p>
    <w:p w14:paraId="3523A3A0" w14:textId="77777777" w:rsidR="004E64A0" w:rsidRPr="00BB16FF" w:rsidRDefault="004E64A0" w:rsidP="009547D6">
      <w:pPr>
        <w:pStyle w:val="ListParagraph"/>
        <w:numPr>
          <w:ilvl w:val="1"/>
          <w:numId w:val="14"/>
        </w:numPr>
        <w:tabs>
          <w:tab w:val="left" w:pos="567"/>
        </w:tabs>
        <w:spacing w:after="0" w:line="240" w:lineRule="auto"/>
        <w:ind w:left="567" w:hanging="567"/>
        <w:jc w:val="both"/>
        <w:rPr>
          <w:rFonts w:ascii="Times New Roman" w:eastAsia="Times New Roman" w:hAnsi="Times New Roman"/>
          <w:color w:val="000000"/>
        </w:rPr>
      </w:pPr>
      <w:r w:rsidRPr="00BB16FF">
        <w:rPr>
          <w:rFonts w:ascii="Times New Roman" w:eastAsia="Times New Roman" w:hAnsi="Times New Roman"/>
          <w:color w:val="000000"/>
        </w:rPr>
        <w:t>Izpildītājs apņemas neizmantot konfidenciālo informāciju jebkādai komerciāla rakstura lietošanai vai arī neizmantot to pašu vai jebkuras trešās puses labā citādi, kā vien ar Pasūtītāju rakstiski saskaņotā veidā.</w:t>
      </w:r>
    </w:p>
    <w:p w14:paraId="3348FC5B" w14:textId="77777777" w:rsidR="004E64A0" w:rsidRPr="007435BD" w:rsidRDefault="004E64A0" w:rsidP="00A9052A">
      <w:pPr>
        <w:pStyle w:val="ListParagraph"/>
        <w:numPr>
          <w:ilvl w:val="1"/>
          <w:numId w:val="14"/>
        </w:numPr>
        <w:tabs>
          <w:tab w:val="left" w:pos="567"/>
        </w:tabs>
        <w:spacing w:after="0" w:line="240" w:lineRule="auto"/>
        <w:ind w:left="567" w:hanging="567"/>
        <w:jc w:val="both"/>
        <w:rPr>
          <w:rFonts w:ascii="Times New Roman" w:eastAsia="Times New Roman" w:hAnsi="Times New Roman"/>
          <w:color w:val="000000"/>
        </w:rPr>
      </w:pPr>
      <w:r w:rsidRPr="007435BD">
        <w:rPr>
          <w:rFonts w:ascii="Times New Roman" w:eastAsia="Times New Roman" w:hAnsi="Times New Roman"/>
          <w:color w:val="000000"/>
        </w:rPr>
        <w:t xml:space="preserve">Konfidenciālās informācijas izpaušanas aizliegums ir spēkā neierobežotu laiku pēc Līguma termiņa beigām. Puses ir tiesīgas darīt zināmu noteiktu daļu no konfidenciālās informācijas, tajā skaitā, par Līguma eksistenci, ja šādu pienākumu paredz Latvijas Republikas normatīvie akti vai to pieprasa </w:t>
      </w:r>
      <w:proofErr w:type="spellStart"/>
      <w:r w:rsidRPr="007435BD">
        <w:rPr>
          <w:rFonts w:ascii="Times New Roman" w:eastAsia="Times New Roman" w:hAnsi="Times New Roman"/>
          <w:color w:val="000000"/>
        </w:rPr>
        <w:t>tiesībsargājošās</w:t>
      </w:r>
      <w:proofErr w:type="spellEnd"/>
      <w:r w:rsidRPr="007435BD">
        <w:rPr>
          <w:rFonts w:ascii="Times New Roman" w:eastAsia="Times New Roman" w:hAnsi="Times New Roman"/>
          <w:color w:val="000000"/>
        </w:rPr>
        <w:t xml:space="preserve"> iestādes.</w:t>
      </w:r>
    </w:p>
    <w:p w14:paraId="2BBE5077" w14:textId="77777777" w:rsidR="004E64A0" w:rsidRPr="007435BD" w:rsidRDefault="004E64A0" w:rsidP="007435BD">
      <w:pPr>
        <w:pStyle w:val="ListParagraph"/>
        <w:tabs>
          <w:tab w:val="left" w:pos="284"/>
          <w:tab w:val="left" w:pos="567"/>
        </w:tabs>
        <w:spacing w:after="0" w:line="240" w:lineRule="auto"/>
        <w:ind w:left="426"/>
        <w:jc w:val="both"/>
        <w:rPr>
          <w:rFonts w:ascii="Times New Roman" w:eastAsia="Times New Roman" w:hAnsi="Times New Roman"/>
          <w:color w:val="000000"/>
        </w:rPr>
      </w:pPr>
    </w:p>
    <w:p w14:paraId="634A03B6" w14:textId="1C2A06FA" w:rsidR="00444576" w:rsidRPr="00444576" w:rsidRDefault="007435BD" w:rsidP="00444576">
      <w:pPr>
        <w:pStyle w:val="ListParagraph"/>
        <w:numPr>
          <w:ilvl w:val="0"/>
          <w:numId w:val="14"/>
        </w:numPr>
        <w:tabs>
          <w:tab w:val="left" w:pos="284"/>
          <w:tab w:val="left" w:pos="426"/>
        </w:tabs>
        <w:spacing w:after="0" w:line="240" w:lineRule="auto"/>
        <w:ind w:left="0" w:firstLine="0"/>
        <w:jc w:val="center"/>
        <w:rPr>
          <w:rFonts w:ascii="Times New Roman" w:eastAsia="Times New Roman" w:hAnsi="Times New Roman"/>
          <w:b/>
          <w:bCs/>
          <w:color w:val="000000"/>
        </w:rPr>
      </w:pPr>
      <w:r>
        <w:rPr>
          <w:rFonts w:ascii="Times New Roman" w:eastAsia="Times New Roman" w:hAnsi="Times New Roman"/>
          <w:b/>
          <w:bCs/>
          <w:color w:val="000000"/>
        </w:rPr>
        <w:t xml:space="preserve"> </w:t>
      </w:r>
      <w:r w:rsidR="00F5041B" w:rsidRPr="00F835D9">
        <w:rPr>
          <w:rFonts w:ascii="Times New Roman" w:eastAsia="Times New Roman" w:hAnsi="Times New Roman"/>
          <w:b/>
          <w:bCs/>
          <w:color w:val="000000"/>
        </w:rPr>
        <w:t>Papildu noteikumi</w:t>
      </w:r>
    </w:p>
    <w:p w14:paraId="297D59BA" w14:textId="0D02A163" w:rsidR="00444576" w:rsidRDefault="00444576" w:rsidP="00444576">
      <w:pPr>
        <w:pStyle w:val="ListParagraph"/>
        <w:numPr>
          <w:ilvl w:val="1"/>
          <w:numId w:val="14"/>
        </w:numPr>
        <w:tabs>
          <w:tab w:val="left" w:pos="567"/>
        </w:tabs>
        <w:spacing w:after="0" w:line="240" w:lineRule="auto"/>
        <w:ind w:left="567" w:hanging="567"/>
        <w:jc w:val="both"/>
        <w:rPr>
          <w:rFonts w:ascii="Times New Roman" w:eastAsia="Times New Roman" w:hAnsi="Times New Roman"/>
          <w:color w:val="000000"/>
        </w:rPr>
      </w:pPr>
      <w:r w:rsidRPr="00F835D9">
        <w:rPr>
          <w:rFonts w:ascii="Times New Roman" w:eastAsia="Times New Roman" w:hAnsi="Times New Roman"/>
          <w:color w:val="000000"/>
        </w:rPr>
        <w:t xml:space="preserve">Visi strīdi, nesaskaņas vai prasības, kas </w:t>
      </w:r>
      <w:r>
        <w:rPr>
          <w:rFonts w:ascii="Times New Roman" w:eastAsia="Times New Roman" w:hAnsi="Times New Roman"/>
          <w:color w:val="000000"/>
        </w:rPr>
        <w:t>L</w:t>
      </w:r>
      <w:r w:rsidRPr="00F835D9">
        <w:rPr>
          <w:rFonts w:ascii="Times New Roman" w:eastAsia="Times New Roman" w:hAnsi="Times New Roman"/>
          <w:color w:val="000000"/>
        </w:rPr>
        <w:t>īguma izpildes gaitā izcēlušies starp Pusēm, izskatāmi pārrunu ceļā, kad izlīgums netiek panākts, tad - Latvijas Republikas tiesu instancēs, saskaņā ar spēkā esošajiem normatīvajiem aktiem.</w:t>
      </w:r>
    </w:p>
    <w:p w14:paraId="679DB221" w14:textId="3FB04ED4" w:rsidR="00F5041B" w:rsidRPr="00F835D9" w:rsidRDefault="00F5041B" w:rsidP="00F254B3">
      <w:pPr>
        <w:pStyle w:val="ListParagraph"/>
        <w:numPr>
          <w:ilvl w:val="1"/>
          <w:numId w:val="14"/>
        </w:numPr>
        <w:tabs>
          <w:tab w:val="left" w:pos="567"/>
        </w:tabs>
        <w:spacing w:after="0" w:line="240" w:lineRule="auto"/>
        <w:ind w:left="567" w:hanging="567"/>
        <w:jc w:val="both"/>
        <w:rPr>
          <w:rFonts w:ascii="Times New Roman" w:eastAsia="Times New Roman" w:hAnsi="Times New Roman"/>
          <w:color w:val="000000"/>
        </w:rPr>
      </w:pPr>
      <w:r w:rsidRPr="00F835D9">
        <w:rPr>
          <w:rFonts w:ascii="Times New Roman" w:eastAsia="Times New Roman" w:hAnsi="Times New Roman"/>
          <w:color w:val="000000"/>
        </w:rPr>
        <w:t>Līgums ir saistošs Pušu tiesību un saistību pārņēmējiem.</w:t>
      </w:r>
    </w:p>
    <w:p w14:paraId="27C79B4B" w14:textId="44DC85C2" w:rsidR="00F5041B" w:rsidRPr="00F835D9" w:rsidRDefault="00F5041B" w:rsidP="00F254B3">
      <w:pPr>
        <w:pStyle w:val="ListParagraph"/>
        <w:numPr>
          <w:ilvl w:val="1"/>
          <w:numId w:val="14"/>
        </w:numPr>
        <w:tabs>
          <w:tab w:val="left" w:pos="567"/>
        </w:tabs>
        <w:spacing w:after="0" w:line="240" w:lineRule="auto"/>
        <w:ind w:left="567" w:hanging="567"/>
        <w:jc w:val="both"/>
        <w:rPr>
          <w:rFonts w:ascii="Times New Roman" w:eastAsia="Times New Roman" w:hAnsi="Times New Roman"/>
          <w:color w:val="000000"/>
        </w:rPr>
      </w:pPr>
      <w:r w:rsidRPr="00F835D9">
        <w:rPr>
          <w:rFonts w:ascii="Times New Roman" w:eastAsia="Times New Roman" w:hAnsi="Times New Roman"/>
          <w:color w:val="000000"/>
        </w:rPr>
        <w:t xml:space="preserve">Izpildītājam nav tiesību nodot </w:t>
      </w:r>
      <w:r w:rsidR="003C15A5" w:rsidRPr="00F835D9">
        <w:rPr>
          <w:rFonts w:ascii="Times New Roman" w:eastAsia="Times New Roman" w:hAnsi="Times New Roman"/>
          <w:color w:val="000000"/>
        </w:rPr>
        <w:t>L</w:t>
      </w:r>
      <w:r w:rsidRPr="00F835D9">
        <w:rPr>
          <w:rFonts w:ascii="Times New Roman" w:eastAsia="Times New Roman" w:hAnsi="Times New Roman"/>
          <w:color w:val="000000"/>
        </w:rPr>
        <w:t>īgumā noteikto saistību izpildi trešajai personai bez Pasūtītāja rakstiskas piekrišanas.</w:t>
      </w:r>
    </w:p>
    <w:p w14:paraId="2F9D5707" w14:textId="56F10368" w:rsidR="00F5041B" w:rsidRPr="00F835D9" w:rsidRDefault="00F5041B" w:rsidP="00F254B3">
      <w:pPr>
        <w:pStyle w:val="ListParagraph"/>
        <w:numPr>
          <w:ilvl w:val="1"/>
          <w:numId w:val="14"/>
        </w:numPr>
        <w:tabs>
          <w:tab w:val="left" w:pos="567"/>
        </w:tabs>
        <w:spacing w:after="0" w:line="240" w:lineRule="auto"/>
        <w:ind w:left="567" w:hanging="567"/>
        <w:jc w:val="both"/>
        <w:rPr>
          <w:rFonts w:ascii="Times New Roman" w:eastAsia="Times New Roman" w:hAnsi="Times New Roman"/>
          <w:color w:val="000000"/>
        </w:rPr>
      </w:pPr>
      <w:r w:rsidRPr="00F835D9">
        <w:rPr>
          <w:rFonts w:ascii="Times New Roman" w:eastAsia="Times New Roman" w:hAnsi="Times New Roman"/>
          <w:color w:val="000000"/>
        </w:rPr>
        <w:t xml:space="preserve">Parakstot šo </w:t>
      </w:r>
      <w:r w:rsidR="005D6793" w:rsidRPr="00F835D9">
        <w:rPr>
          <w:rFonts w:ascii="Times New Roman" w:eastAsia="Times New Roman" w:hAnsi="Times New Roman"/>
          <w:color w:val="000000"/>
        </w:rPr>
        <w:t>L</w:t>
      </w:r>
      <w:r w:rsidRPr="00F835D9">
        <w:rPr>
          <w:rFonts w:ascii="Times New Roman" w:eastAsia="Times New Roman" w:hAnsi="Times New Roman"/>
          <w:color w:val="000000"/>
        </w:rPr>
        <w:t xml:space="preserve">īgumu, abas Puses apliecina, ka ir tiesīgas un pilnvarotas parakstīt šādu satura </w:t>
      </w:r>
      <w:r w:rsidR="005D6793" w:rsidRPr="00F835D9">
        <w:rPr>
          <w:rFonts w:ascii="Times New Roman" w:eastAsia="Times New Roman" w:hAnsi="Times New Roman"/>
          <w:color w:val="000000"/>
        </w:rPr>
        <w:t>L</w:t>
      </w:r>
      <w:r w:rsidRPr="00F835D9">
        <w:rPr>
          <w:rFonts w:ascii="Times New Roman" w:eastAsia="Times New Roman" w:hAnsi="Times New Roman"/>
          <w:color w:val="000000"/>
        </w:rPr>
        <w:t>īgumu.</w:t>
      </w:r>
    </w:p>
    <w:p w14:paraId="422065A9" w14:textId="65D6C3CE" w:rsidR="00F5041B" w:rsidRPr="00F835D9" w:rsidRDefault="00F5041B" w:rsidP="00F254B3">
      <w:pPr>
        <w:pStyle w:val="ListParagraph"/>
        <w:numPr>
          <w:ilvl w:val="1"/>
          <w:numId w:val="14"/>
        </w:numPr>
        <w:tabs>
          <w:tab w:val="left" w:pos="567"/>
        </w:tabs>
        <w:spacing w:after="0" w:line="240" w:lineRule="auto"/>
        <w:ind w:left="567" w:hanging="567"/>
        <w:jc w:val="both"/>
        <w:rPr>
          <w:rFonts w:ascii="Times New Roman" w:eastAsia="Times New Roman" w:hAnsi="Times New Roman"/>
          <w:color w:val="000000"/>
        </w:rPr>
      </w:pPr>
      <w:r w:rsidRPr="00F835D9">
        <w:rPr>
          <w:rFonts w:ascii="Times New Roman" w:eastAsia="Times New Roman" w:hAnsi="Times New Roman"/>
          <w:color w:val="000000"/>
        </w:rPr>
        <w:t xml:space="preserve">Gadījumā, ja kādai no Pusēm mainās rekvizīti, kas var ietekmēt šī </w:t>
      </w:r>
      <w:r w:rsidR="005D6793" w:rsidRPr="00F835D9">
        <w:rPr>
          <w:rFonts w:ascii="Times New Roman" w:eastAsia="Times New Roman" w:hAnsi="Times New Roman"/>
          <w:color w:val="000000"/>
        </w:rPr>
        <w:t>L</w:t>
      </w:r>
      <w:r w:rsidRPr="00F835D9">
        <w:rPr>
          <w:rFonts w:ascii="Times New Roman" w:eastAsia="Times New Roman" w:hAnsi="Times New Roman"/>
          <w:color w:val="000000"/>
        </w:rPr>
        <w:t xml:space="preserve">īguma izpildi, tās pienākums ir 3 (trīs) darba dienu laikā informēt otru Pusi par šīm izmaiņām, pretējā gadījumā pretenzijas par </w:t>
      </w:r>
      <w:r w:rsidR="005D6793" w:rsidRPr="00F835D9">
        <w:rPr>
          <w:rFonts w:ascii="Times New Roman" w:eastAsia="Times New Roman" w:hAnsi="Times New Roman"/>
          <w:color w:val="000000"/>
        </w:rPr>
        <w:t>L</w:t>
      </w:r>
      <w:r w:rsidRPr="00F835D9">
        <w:rPr>
          <w:rFonts w:ascii="Times New Roman" w:eastAsia="Times New Roman" w:hAnsi="Times New Roman"/>
          <w:color w:val="000000"/>
        </w:rPr>
        <w:t>īgumā uzņemto saistību neizpildi vai nepienācīgu izpildi, kas pamatotas ar izmaiņu nepaziņošanu, netiks uzskatītas par saistošām.</w:t>
      </w:r>
    </w:p>
    <w:p w14:paraId="6FE8CE1F" w14:textId="2D95F683" w:rsidR="00F5041B" w:rsidRPr="00F835D9" w:rsidRDefault="00F5041B" w:rsidP="00F254B3">
      <w:pPr>
        <w:pStyle w:val="ListParagraph"/>
        <w:numPr>
          <w:ilvl w:val="1"/>
          <w:numId w:val="14"/>
        </w:numPr>
        <w:tabs>
          <w:tab w:val="left" w:pos="567"/>
        </w:tabs>
        <w:spacing w:after="0" w:line="240" w:lineRule="auto"/>
        <w:ind w:left="567" w:hanging="567"/>
        <w:jc w:val="both"/>
        <w:rPr>
          <w:rFonts w:ascii="Times New Roman" w:eastAsia="Times New Roman" w:hAnsi="Times New Roman"/>
          <w:color w:val="000000"/>
        </w:rPr>
      </w:pPr>
      <w:r w:rsidRPr="00F835D9">
        <w:rPr>
          <w:rFonts w:ascii="Times New Roman" w:eastAsia="Times New Roman" w:hAnsi="Times New Roman"/>
          <w:color w:val="000000"/>
        </w:rPr>
        <w:t xml:space="preserve">Kad kāds no </w:t>
      </w:r>
      <w:r w:rsidR="005D6793" w:rsidRPr="00F835D9">
        <w:rPr>
          <w:rFonts w:ascii="Times New Roman" w:eastAsia="Times New Roman" w:hAnsi="Times New Roman"/>
          <w:color w:val="000000"/>
        </w:rPr>
        <w:t>L</w:t>
      </w:r>
      <w:r w:rsidRPr="00F835D9">
        <w:rPr>
          <w:rFonts w:ascii="Times New Roman" w:eastAsia="Times New Roman" w:hAnsi="Times New Roman"/>
          <w:color w:val="000000"/>
        </w:rPr>
        <w:t xml:space="preserve">īguma punktiem zaudē spēku vai ir pretrunā ar </w:t>
      </w:r>
      <w:proofErr w:type="spellStart"/>
      <w:r w:rsidRPr="00F835D9">
        <w:rPr>
          <w:rFonts w:ascii="Times New Roman" w:eastAsia="Times New Roman" w:hAnsi="Times New Roman"/>
          <w:color w:val="000000"/>
        </w:rPr>
        <w:t>jaunizdotajiem</w:t>
      </w:r>
      <w:proofErr w:type="spellEnd"/>
      <w:r w:rsidRPr="00F835D9">
        <w:rPr>
          <w:rFonts w:ascii="Times New Roman" w:eastAsia="Times New Roman" w:hAnsi="Times New Roman"/>
          <w:color w:val="000000"/>
        </w:rPr>
        <w:t xml:space="preserve"> normatīvajiem aktiem, tad tas neietekmē pārējo punktu spēkā esamību, bet nepieciešamības gadījumā tie ir maināmi, atbilstoši spēkā esošajiem normatīvajiem aktiem, lai tiktu izpildītas </w:t>
      </w:r>
      <w:r w:rsidR="009D0E60" w:rsidRPr="00F835D9">
        <w:rPr>
          <w:rFonts w:ascii="Times New Roman" w:eastAsia="Times New Roman" w:hAnsi="Times New Roman"/>
          <w:color w:val="000000"/>
        </w:rPr>
        <w:t>L</w:t>
      </w:r>
      <w:r w:rsidRPr="00F835D9">
        <w:rPr>
          <w:rFonts w:ascii="Times New Roman" w:eastAsia="Times New Roman" w:hAnsi="Times New Roman"/>
          <w:color w:val="000000"/>
        </w:rPr>
        <w:t>īgumā noteiktās saistības.</w:t>
      </w:r>
    </w:p>
    <w:p w14:paraId="29B7F70D" w14:textId="6E08957C" w:rsidR="00F5041B" w:rsidRDefault="00F5041B" w:rsidP="00F254B3">
      <w:pPr>
        <w:pStyle w:val="ListParagraph"/>
        <w:numPr>
          <w:ilvl w:val="1"/>
          <w:numId w:val="14"/>
        </w:numPr>
        <w:tabs>
          <w:tab w:val="left" w:pos="567"/>
        </w:tabs>
        <w:spacing w:after="0" w:line="240" w:lineRule="auto"/>
        <w:ind w:left="567" w:hanging="567"/>
        <w:jc w:val="both"/>
        <w:rPr>
          <w:rFonts w:ascii="Times New Roman" w:eastAsia="Times New Roman" w:hAnsi="Times New Roman"/>
          <w:color w:val="000000"/>
        </w:rPr>
      </w:pPr>
      <w:r w:rsidRPr="00F835D9">
        <w:rPr>
          <w:rFonts w:ascii="Times New Roman" w:eastAsia="Times New Roman" w:hAnsi="Times New Roman"/>
          <w:color w:val="000000"/>
        </w:rPr>
        <w:t xml:space="preserve">Pušu </w:t>
      </w:r>
      <w:r w:rsidR="00BA004E">
        <w:rPr>
          <w:rFonts w:ascii="Times New Roman" w:eastAsia="Times New Roman" w:hAnsi="Times New Roman"/>
          <w:color w:val="000000"/>
        </w:rPr>
        <w:t>pilnvarotās</w:t>
      </w:r>
      <w:r w:rsidR="00BA004E" w:rsidRPr="00F835D9">
        <w:rPr>
          <w:rFonts w:ascii="Times New Roman" w:eastAsia="Times New Roman" w:hAnsi="Times New Roman"/>
          <w:color w:val="000000"/>
        </w:rPr>
        <w:t xml:space="preserve">  </w:t>
      </w:r>
      <w:r w:rsidRPr="00F835D9">
        <w:rPr>
          <w:rFonts w:ascii="Times New Roman" w:eastAsia="Times New Roman" w:hAnsi="Times New Roman"/>
          <w:color w:val="000000"/>
        </w:rPr>
        <w:t xml:space="preserve">personas un </w:t>
      </w:r>
      <w:r w:rsidR="009D0E60" w:rsidRPr="00F835D9">
        <w:rPr>
          <w:rFonts w:ascii="Times New Roman" w:eastAsia="Times New Roman" w:hAnsi="Times New Roman"/>
          <w:color w:val="000000"/>
        </w:rPr>
        <w:t>kontaktinfo</w:t>
      </w:r>
      <w:r w:rsidR="007435BD">
        <w:rPr>
          <w:rFonts w:ascii="Times New Roman" w:eastAsia="Times New Roman" w:hAnsi="Times New Roman"/>
          <w:color w:val="000000"/>
        </w:rPr>
        <w:t>r</w:t>
      </w:r>
      <w:r w:rsidR="009D0E60" w:rsidRPr="00F835D9">
        <w:rPr>
          <w:rFonts w:ascii="Times New Roman" w:eastAsia="Times New Roman" w:hAnsi="Times New Roman"/>
          <w:color w:val="000000"/>
        </w:rPr>
        <w:t>mācija</w:t>
      </w:r>
      <w:r w:rsidRPr="00F835D9">
        <w:rPr>
          <w:rFonts w:ascii="Times New Roman" w:eastAsia="Times New Roman" w:hAnsi="Times New Roman"/>
          <w:color w:val="000000"/>
        </w:rPr>
        <w:t>:</w:t>
      </w:r>
    </w:p>
    <w:p w14:paraId="118D6B64" w14:textId="15DD4427" w:rsidR="00F5041B" w:rsidRDefault="00F5041B" w:rsidP="00D115BA">
      <w:pPr>
        <w:pStyle w:val="ListParagraph"/>
        <w:numPr>
          <w:ilvl w:val="2"/>
          <w:numId w:val="14"/>
        </w:numPr>
        <w:tabs>
          <w:tab w:val="left" w:pos="284"/>
          <w:tab w:val="left" w:pos="567"/>
        </w:tabs>
        <w:spacing w:after="0" w:line="240" w:lineRule="auto"/>
        <w:ind w:left="1276"/>
        <w:jc w:val="both"/>
        <w:rPr>
          <w:rFonts w:ascii="Times New Roman" w:eastAsia="Times New Roman" w:hAnsi="Times New Roman"/>
          <w:color w:val="000000"/>
        </w:rPr>
      </w:pPr>
      <w:r w:rsidRPr="007435BD">
        <w:rPr>
          <w:rFonts w:ascii="Times New Roman" w:eastAsia="Times New Roman" w:hAnsi="Times New Roman"/>
          <w:color w:val="000000"/>
        </w:rPr>
        <w:t xml:space="preserve">no Pasūtītāja puses: </w:t>
      </w:r>
      <w:r w:rsidR="00062489">
        <w:rPr>
          <w:rFonts w:ascii="Times New Roman" w:eastAsia="Times New Roman" w:hAnsi="Times New Roman"/>
          <w:color w:val="000000"/>
        </w:rPr>
        <w:t>_____________________________________________</w:t>
      </w:r>
    </w:p>
    <w:p w14:paraId="795DA19C" w14:textId="0215479B" w:rsidR="00F5041B" w:rsidRPr="007435BD" w:rsidRDefault="00F5041B" w:rsidP="00D115BA">
      <w:pPr>
        <w:pStyle w:val="ListParagraph"/>
        <w:numPr>
          <w:ilvl w:val="2"/>
          <w:numId w:val="14"/>
        </w:numPr>
        <w:tabs>
          <w:tab w:val="left" w:pos="284"/>
          <w:tab w:val="left" w:pos="567"/>
        </w:tabs>
        <w:spacing w:after="0" w:line="240" w:lineRule="auto"/>
        <w:ind w:left="1276"/>
        <w:jc w:val="both"/>
        <w:rPr>
          <w:rFonts w:ascii="Times New Roman" w:eastAsia="Times New Roman" w:hAnsi="Times New Roman"/>
          <w:color w:val="000000"/>
        </w:rPr>
      </w:pPr>
      <w:r w:rsidRPr="007435BD">
        <w:rPr>
          <w:rFonts w:ascii="Times New Roman" w:eastAsia="Times New Roman" w:hAnsi="Times New Roman"/>
          <w:color w:val="000000"/>
        </w:rPr>
        <w:t xml:space="preserve">no Izpildītāja puses: </w:t>
      </w:r>
      <w:r w:rsidR="00062489">
        <w:rPr>
          <w:rFonts w:ascii="Times New Roman" w:eastAsia="Times New Roman" w:hAnsi="Times New Roman"/>
          <w:color w:val="000000"/>
        </w:rPr>
        <w:t>____________________________________________</w:t>
      </w:r>
    </w:p>
    <w:p w14:paraId="448E64FB" w14:textId="71E07FAD" w:rsidR="00256713" w:rsidRDefault="00F5041B" w:rsidP="00256713">
      <w:pPr>
        <w:pStyle w:val="ListParagraph"/>
        <w:numPr>
          <w:ilvl w:val="1"/>
          <w:numId w:val="14"/>
        </w:numPr>
        <w:tabs>
          <w:tab w:val="left" w:pos="567"/>
        </w:tabs>
        <w:spacing w:after="0" w:line="240" w:lineRule="auto"/>
        <w:ind w:left="567" w:hanging="567"/>
        <w:jc w:val="both"/>
        <w:rPr>
          <w:rFonts w:ascii="Times New Roman" w:eastAsia="Times New Roman" w:hAnsi="Times New Roman"/>
          <w:color w:val="000000"/>
        </w:rPr>
      </w:pPr>
      <w:r w:rsidRPr="002E7918">
        <w:rPr>
          <w:rFonts w:ascii="Times New Roman" w:eastAsia="Times New Roman" w:hAnsi="Times New Roman"/>
          <w:color w:val="000000"/>
        </w:rPr>
        <w:t xml:space="preserve">Šis </w:t>
      </w:r>
      <w:r w:rsidR="00E3378B" w:rsidRPr="002E7918">
        <w:rPr>
          <w:rFonts w:ascii="Times New Roman" w:eastAsia="Times New Roman" w:hAnsi="Times New Roman"/>
          <w:color w:val="000000"/>
        </w:rPr>
        <w:t>L</w:t>
      </w:r>
      <w:r w:rsidRPr="002E7918">
        <w:rPr>
          <w:rFonts w:ascii="Times New Roman" w:eastAsia="Times New Roman" w:hAnsi="Times New Roman"/>
          <w:color w:val="000000"/>
        </w:rPr>
        <w:t xml:space="preserve">īgums ir </w:t>
      </w:r>
      <w:r w:rsidR="00E3378B" w:rsidRPr="002E7918">
        <w:rPr>
          <w:rFonts w:ascii="Times New Roman" w:eastAsia="Times New Roman" w:hAnsi="Times New Roman"/>
          <w:color w:val="000000"/>
        </w:rPr>
        <w:t>sagatavots</w:t>
      </w:r>
      <w:r w:rsidRPr="002E7918">
        <w:rPr>
          <w:rFonts w:ascii="Times New Roman" w:eastAsia="Times New Roman" w:hAnsi="Times New Roman"/>
          <w:color w:val="000000"/>
        </w:rPr>
        <w:t xml:space="preserve"> latviešu valodā uz </w:t>
      </w:r>
      <w:r w:rsidR="00E8788C">
        <w:rPr>
          <w:rFonts w:ascii="Times New Roman" w:eastAsia="Times New Roman" w:hAnsi="Times New Roman"/>
          <w:color w:val="000000"/>
        </w:rPr>
        <w:t>6 (sešām)</w:t>
      </w:r>
      <w:r w:rsidRPr="002E7918">
        <w:rPr>
          <w:rFonts w:ascii="Times New Roman" w:eastAsia="Times New Roman" w:hAnsi="Times New Roman"/>
          <w:color w:val="000000"/>
        </w:rPr>
        <w:t xml:space="preserve"> lapām un parakstīts ar drošu elektronisko parakstu, kas satur laika zīmogu. </w:t>
      </w:r>
      <w:r w:rsidR="00E3378B" w:rsidRPr="002E7918">
        <w:rPr>
          <w:rFonts w:ascii="Times New Roman" w:eastAsia="Times New Roman" w:hAnsi="Times New Roman"/>
          <w:color w:val="000000"/>
        </w:rPr>
        <w:t>Līgumam</w:t>
      </w:r>
      <w:r w:rsidRPr="002E7918">
        <w:rPr>
          <w:rFonts w:ascii="Times New Roman" w:eastAsia="Times New Roman" w:hAnsi="Times New Roman"/>
          <w:color w:val="000000"/>
        </w:rPr>
        <w:t xml:space="preserve"> </w:t>
      </w:r>
      <w:r w:rsidRPr="00256713">
        <w:rPr>
          <w:rFonts w:ascii="Times New Roman" w:eastAsia="Times New Roman" w:hAnsi="Times New Roman"/>
          <w:color w:val="000000"/>
        </w:rPr>
        <w:t xml:space="preserve">pievienoti </w:t>
      </w:r>
      <w:r w:rsidR="00256713" w:rsidRPr="00256713">
        <w:rPr>
          <w:rFonts w:ascii="Times New Roman" w:eastAsia="Times New Roman" w:hAnsi="Times New Roman"/>
          <w:color w:val="000000"/>
        </w:rPr>
        <w:t>3 (trīs)</w:t>
      </w:r>
      <w:r w:rsidRPr="00256713">
        <w:rPr>
          <w:rFonts w:ascii="Times New Roman" w:eastAsia="Times New Roman" w:hAnsi="Times New Roman"/>
          <w:color w:val="000000"/>
        </w:rPr>
        <w:t xml:space="preserve"> pielikumi</w:t>
      </w:r>
      <w:r w:rsidR="00256713">
        <w:rPr>
          <w:rFonts w:ascii="Times New Roman" w:eastAsia="Times New Roman" w:hAnsi="Times New Roman"/>
          <w:color w:val="000000"/>
        </w:rPr>
        <w:t>:</w:t>
      </w:r>
    </w:p>
    <w:p w14:paraId="23CCDE0F" w14:textId="54A6BC3D" w:rsidR="00256713" w:rsidRDefault="00256713" w:rsidP="00256713">
      <w:pPr>
        <w:pStyle w:val="ListParagraph"/>
        <w:numPr>
          <w:ilvl w:val="2"/>
          <w:numId w:val="14"/>
        </w:numPr>
        <w:tabs>
          <w:tab w:val="left" w:pos="567"/>
        </w:tabs>
        <w:spacing w:after="0" w:line="240" w:lineRule="auto"/>
        <w:ind w:left="709" w:hanging="142"/>
        <w:jc w:val="both"/>
        <w:rPr>
          <w:rFonts w:ascii="Times New Roman" w:eastAsia="Times New Roman" w:hAnsi="Times New Roman"/>
          <w:color w:val="000000"/>
        </w:rPr>
      </w:pPr>
      <w:r>
        <w:rPr>
          <w:rFonts w:ascii="Times New Roman" w:eastAsia="Times New Roman" w:hAnsi="Times New Roman"/>
          <w:color w:val="000000"/>
        </w:rPr>
        <w:t>Pielikums Nr.1 – Tehniskā specifikācija;</w:t>
      </w:r>
    </w:p>
    <w:p w14:paraId="0A0EECB1" w14:textId="2388F33D" w:rsidR="00256713" w:rsidRDefault="00256713" w:rsidP="00256713">
      <w:pPr>
        <w:pStyle w:val="ListParagraph"/>
        <w:numPr>
          <w:ilvl w:val="2"/>
          <w:numId w:val="14"/>
        </w:numPr>
        <w:tabs>
          <w:tab w:val="left" w:pos="567"/>
        </w:tabs>
        <w:spacing w:after="0" w:line="240" w:lineRule="auto"/>
        <w:ind w:left="709" w:hanging="142"/>
        <w:jc w:val="both"/>
        <w:rPr>
          <w:rFonts w:ascii="Times New Roman" w:eastAsia="Times New Roman" w:hAnsi="Times New Roman"/>
          <w:color w:val="000000"/>
        </w:rPr>
      </w:pPr>
      <w:r>
        <w:rPr>
          <w:rFonts w:ascii="Times New Roman" w:eastAsia="Times New Roman" w:hAnsi="Times New Roman"/>
          <w:color w:val="000000"/>
        </w:rPr>
        <w:t>Pielikums Nr.2 –</w:t>
      </w:r>
      <w:r w:rsidR="0075664A">
        <w:rPr>
          <w:rFonts w:ascii="Times New Roman" w:eastAsia="Times New Roman" w:hAnsi="Times New Roman"/>
          <w:color w:val="000000"/>
        </w:rPr>
        <w:t xml:space="preserve"> Darba uzdevums;</w:t>
      </w:r>
    </w:p>
    <w:p w14:paraId="18D3FC3C" w14:textId="71AA9796" w:rsidR="00256713" w:rsidRPr="00256713" w:rsidRDefault="00256713" w:rsidP="00256713">
      <w:pPr>
        <w:pStyle w:val="ListParagraph"/>
        <w:numPr>
          <w:ilvl w:val="2"/>
          <w:numId w:val="14"/>
        </w:numPr>
        <w:tabs>
          <w:tab w:val="left" w:pos="567"/>
        </w:tabs>
        <w:spacing w:after="0" w:line="240" w:lineRule="auto"/>
        <w:ind w:left="709" w:hanging="142"/>
        <w:jc w:val="both"/>
        <w:rPr>
          <w:rFonts w:ascii="Times New Roman" w:eastAsia="Times New Roman" w:hAnsi="Times New Roman"/>
          <w:color w:val="000000"/>
        </w:rPr>
      </w:pPr>
      <w:r>
        <w:rPr>
          <w:rFonts w:ascii="Times New Roman" w:eastAsia="Times New Roman" w:hAnsi="Times New Roman"/>
          <w:color w:val="000000"/>
        </w:rPr>
        <w:t>Pielikums Nr.3</w:t>
      </w:r>
      <w:r w:rsidR="0054538D">
        <w:rPr>
          <w:rFonts w:ascii="Times New Roman" w:eastAsia="Times New Roman" w:hAnsi="Times New Roman"/>
          <w:color w:val="000000"/>
        </w:rPr>
        <w:t xml:space="preserve"> - </w:t>
      </w:r>
      <w:r w:rsidR="0075664A">
        <w:rPr>
          <w:rFonts w:ascii="Times New Roman" w:eastAsia="Times New Roman" w:hAnsi="Times New Roman"/>
          <w:color w:val="000000"/>
        </w:rPr>
        <w:t>Finanšu piedāvājums.</w:t>
      </w:r>
    </w:p>
    <w:p w14:paraId="28277364" w14:textId="77777777" w:rsidR="00F5041B" w:rsidRPr="00F835D9" w:rsidRDefault="00F5041B" w:rsidP="00F5041B">
      <w:pPr>
        <w:spacing w:after="0" w:line="240" w:lineRule="auto"/>
        <w:jc w:val="both"/>
        <w:rPr>
          <w:rFonts w:ascii="Times New Roman" w:eastAsia="Times New Roman" w:hAnsi="Times New Roman"/>
          <w:color w:val="000000"/>
        </w:rPr>
      </w:pPr>
    </w:p>
    <w:p w14:paraId="0C828797" w14:textId="79B3C255" w:rsidR="00F5041B" w:rsidRPr="00F835D9" w:rsidRDefault="007435BD" w:rsidP="00BF7160">
      <w:pPr>
        <w:pStyle w:val="ListParagraph"/>
        <w:numPr>
          <w:ilvl w:val="0"/>
          <w:numId w:val="14"/>
        </w:numPr>
        <w:tabs>
          <w:tab w:val="left" w:pos="284"/>
          <w:tab w:val="left" w:pos="426"/>
        </w:tabs>
        <w:spacing w:after="0" w:line="240" w:lineRule="auto"/>
        <w:ind w:left="0" w:firstLine="0"/>
        <w:jc w:val="center"/>
        <w:rPr>
          <w:rFonts w:ascii="Times New Roman" w:eastAsia="Times New Roman" w:hAnsi="Times New Roman"/>
          <w:b/>
          <w:bCs/>
          <w:color w:val="000000"/>
        </w:rPr>
      </w:pPr>
      <w:r>
        <w:rPr>
          <w:rFonts w:ascii="Times New Roman" w:eastAsia="Times New Roman" w:hAnsi="Times New Roman"/>
          <w:b/>
          <w:bCs/>
          <w:color w:val="000000"/>
        </w:rPr>
        <w:t xml:space="preserve"> </w:t>
      </w:r>
      <w:r w:rsidR="00F5041B" w:rsidRPr="00F835D9">
        <w:rPr>
          <w:rFonts w:ascii="Times New Roman" w:eastAsia="Times New Roman" w:hAnsi="Times New Roman"/>
          <w:b/>
          <w:bCs/>
          <w:color w:val="000000"/>
        </w:rPr>
        <w:t>Pušu rekvizīti un paraksti</w:t>
      </w:r>
    </w:p>
    <w:p w14:paraId="0698718B" w14:textId="77777777" w:rsidR="00F5041B" w:rsidRPr="00F835D9" w:rsidRDefault="00F5041B" w:rsidP="00F5041B">
      <w:pPr>
        <w:spacing w:after="0" w:line="240" w:lineRule="auto"/>
        <w:jc w:val="center"/>
        <w:rPr>
          <w:rFonts w:ascii="Times New Roman" w:eastAsia="Times New Roman" w:hAnsi="Times New Roman"/>
          <w:b/>
          <w:bCs/>
          <w:color w:val="000000"/>
        </w:rPr>
      </w:pPr>
    </w:p>
    <w:tbl>
      <w:tblPr>
        <w:tblW w:w="9180" w:type="dxa"/>
        <w:tblLayout w:type="fixed"/>
        <w:tblLook w:val="0000" w:firstRow="0" w:lastRow="0" w:firstColumn="0" w:lastColumn="0" w:noHBand="0" w:noVBand="0"/>
      </w:tblPr>
      <w:tblGrid>
        <w:gridCol w:w="4788"/>
        <w:gridCol w:w="4392"/>
      </w:tblGrid>
      <w:tr w:rsidR="00F5041B" w:rsidRPr="00F835D9" w14:paraId="3220A189" w14:textId="77777777" w:rsidTr="002E387D">
        <w:trPr>
          <w:trHeight w:val="250"/>
        </w:trPr>
        <w:tc>
          <w:tcPr>
            <w:tcW w:w="4788" w:type="dxa"/>
          </w:tcPr>
          <w:p w14:paraId="21489220" w14:textId="77777777" w:rsidR="00F5041B" w:rsidRPr="00F835D9" w:rsidRDefault="00F5041B">
            <w:pPr>
              <w:widowControl w:val="0"/>
              <w:tabs>
                <w:tab w:val="left" w:pos="851"/>
                <w:tab w:val="left" w:pos="2835"/>
              </w:tabs>
              <w:adjustRightInd w:val="0"/>
              <w:spacing w:after="0" w:line="240" w:lineRule="auto"/>
              <w:jc w:val="both"/>
              <w:textAlignment w:val="baseline"/>
              <w:rPr>
                <w:rFonts w:ascii="Times New Roman" w:eastAsia="Times New Roman" w:hAnsi="Times New Roman"/>
                <w:b/>
                <w:color w:val="000000"/>
              </w:rPr>
            </w:pPr>
            <w:r w:rsidRPr="00F835D9">
              <w:rPr>
                <w:rFonts w:ascii="Times New Roman" w:eastAsia="Times New Roman" w:hAnsi="Times New Roman"/>
                <w:b/>
                <w:color w:val="000000"/>
              </w:rPr>
              <w:t>Pasūtītājs:</w:t>
            </w:r>
          </w:p>
        </w:tc>
        <w:tc>
          <w:tcPr>
            <w:tcW w:w="4392" w:type="dxa"/>
          </w:tcPr>
          <w:p w14:paraId="781AAB0A" w14:textId="77777777" w:rsidR="00F5041B" w:rsidRPr="00F835D9" w:rsidRDefault="00F5041B">
            <w:pPr>
              <w:widowControl w:val="0"/>
              <w:tabs>
                <w:tab w:val="left" w:pos="851"/>
                <w:tab w:val="left" w:pos="2835"/>
              </w:tabs>
              <w:adjustRightInd w:val="0"/>
              <w:spacing w:after="0" w:line="240" w:lineRule="auto"/>
              <w:jc w:val="both"/>
              <w:textAlignment w:val="baseline"/>
              <w:rPr>
                <w:rFonts w:ascii="Times New Roman" w:eastAsia="Times New Roman" w:hAnsi="Times New Roman"/>
                <w:b/>
                <w:color w:val="000000"/>
              </w:rPr>
            </w:pPr>
            <w:r w:rsidRPr="00F835D9">
              <w:rPr>
                <w:rFonts w:ascii="Times New Roman" w:eastAsia="Times New Roman" w:hAnsi="Times New Roman"/>
                <w:b/>
                <w:color w:val="000000"/>
              </w:rPr>
              <w:t>Izpildītājs:</w:t>
            </w:r>
          </w:p>
        </w:tc>
      </w:tr>
      <w:tr w:rsidR="00F5041B" w:rsidRPr="00F835D9" w14:paraId="08D7879C" w14:textId="77777777" w:rsidTr="002E387D">
        <w:trPr>
          <w:trHeight w:val="2558"/>
        </w:trPr>
        <w:tc>
          <w:tcPr>
            <w:tcW w:w="4788" w:type="dxa"/>
          </w:tcPr>
          <w:p w14:paraId="6B328F33" w14:textId="77777777" w:rsidR="00A834B0" w:rsidRPr="00F835D9" w:rsidRDefault="00A834B0" w:rsidP="00A834B0">
            <w:pPr>
              <w:widowControl w:val="0"/>
              <w:adjustRightInd w:val="0"/>
              <w:spacing w:after="0" w:line="240" w:lineRule="auto"/>
              <w:jc w:val="both"/>
              <w:textAlignment w:val="baseline"/>
              <w:rPr>
                <w:rFonts w:ascii="Times New Roman" w:eastAsia="Times New Roman" w:hAnsi="Times New Roman"/>
                <w:bCs/>
                <w:color w:val="000000"/>
              </w:rPr>
            </w:pPr>
            <w:r w:rsidRPr="00F835D9">
              <w:rPr>
                <w:rFonts w:ascii="Times New Roman" w:eastAsia="Times New Roman" w:hAnsi="Times New Roman"/>
                <w:bCs/>
                <w:color w:val="000000"/>
              </w:rPr>
              <w:t>VSIA "Šampētera nams"</w:t>
            </w:r>
          </w:p>
          <w:p w14:paraId="0DAC9170" w14:textId="77777777" w:rsidR="00A834B0" w:rsidRPr="00F835D9" w:rsidRDefault="00A834B0" w:rsidP="00A834B0">
            <w:pPr>
              <w:widowControl w:val="0"/>
              <w:adjustRightInd w:val="0"/>
              <w:spacing w:after="0" w:line="240" w:lineRule="auto"/>
              <w:jc w:val="both"/>
              <w:textAlignment w:val="baseline"/>
              <w:rPr>
                <w:rFonts w:ascii="Times New Roman" w:eastAsia="Times New Roman" w:hAnsi="Times New Roman"/>
                <w:bCs/>
                <w:color w:val="000000"/>
              </w:rPr>
            </w:pPr>
            <w:r w:rsidRPr="00F835D9">
              <w:rPr>
                <w:rFonts w:ascii="Times New Roman" w:eastAsia="Times New Roman" w:hAnsi="Times New Roman"/>
                <w:bCs/>
                <w:color w:val="000000"/>
              </w:rPr>
              <w:t>Reģistrācijas Nr. 50003000771</w:t>
            </w:r>
          </w:p>
          <w:p w14:paraId="30543D8C" w14:textId="77777777" w:rsidR="00A834B0" w:rsidRPr="00F835D9" w:rsidRDefault="00A834B0" w:rsidP="00A834B0">
            <w:pPr>
              <w:widowControl w:val="0"/>
              <w:adjustRightInd w:val="0"/>
              <w:spacing w:after="0" w:line="240" w:lineRule="auto"/>
              <w:jc w:val="both"/>
              <w:textAlignment w:val="baseline"/>
              <w:rPr>
                <w:rFonts w:ascii="Times New Roman" w:eastAsia="Times New Roman" w:hAnsi="Times New Roman"/>
                <w:bCs/>
                <w:color w:val="000000"/>
              </w:rPr>
            </w:pPr>
            <w:r w:rsidRPr="00F835D9">
              <w:rPr>
                <w:rFonts w:ascii="Times New Roman" w:eastAsia="Times New Roman" w:hAnsi="Times New Roman"/>
                <w:bCs/>
                <w:color w:val="000000"/>
              </w:rPr>
              <w:t>Ventspils iela 53-2, Rīga, LV-1002</w:t>
            </w:r>
          </w:p>
          <w:p w14:paraId="1D73631D" w14:textId="6105D3E7" w:rsidR="00A834B0" w:rsidRPr="00F835D9" w:rsidRDefault="00062489" w:rsidP="00A834B0">
            <w:pPr>
              <w:widowControl w:val="0"/>
              <w:adjustRightInd w:val="0"/>
              <w:spacing w:after="0" w:line="240" w:lineRule="auto"/>
              <w:jc w:val="both"/>
              <w:textAlignment w:val="baseline"/>
              <w:rPr>
                <w:rFonts w:ascii="Times New Roman" w:eastAsia="Times New Roman" w:hAnsi="Times New Roman"/>
                <w:bCs/>
                <w:color w:val="000000"/>
              </w:rPr>
            </w:pPr>
            <w:r>
              <w:rPr>
                <w:rFonts w:ascii="Times New Roman" w:eastAsia="Times New Roman" w:hAnsi="Times New Roman"/>
                <w:bCs/>
                <w:color w:val="000000"/>
              </w:rPr>
              <w:t>_______________</w:t>
            </w:r>
          </w:p>
          <w:p w14:paraId="6EAE1092" w14:textId="5AE4920A" w:rsidR="00A834B0" w:rsidRPr="00F835D9" w:rsidRDefault="00062489" w:rsidP="00A834B0">
            <w:pPr>
              <w:widowControl w:val="0"/>
              <w:adjustRightInd w:val="0"/>
              <w:spacing w:after="0" w:line="240" w:lineRule="auto"/>
              <w:jc w:val="both"/>
              <w:textAlignment w:val="baseline"/>
              <w:rPr>
                <w:rFonts w:ascii="Times New Roman" w:eastAsia="Times New Roman" w:hAnsi="Times New Roman"/>
                <w:bCs/>
                <w:color w:val="000000"/>
              </w:rPr>
            </w:pPr>
            <w:r>
              <w:rPr>
                <w:rFonts w:ascii="Times New Roman" w:eastAsia="Times New Roman" w:hAnsi="Times New Roman"/>
                <w:bCs/>
                <w:color w:val="000000"/>
              </w:rPr>
              <w:t>___________________________</w:t>
            </w:r>
          </w:p>
          <w:p w14:paraId="26BEA45B" w14:textId="77777777" w:rsidR="00A834B0" w:rsidRPr="00F835D9" w:rsidRDefault="00A834B0" w:rsidP="00A834B0">
            <w:pPr>
              <w:widowControl w:val="0"/>
              <w:adjustRightInd w:val="0"/>
              <w:spacing w:after="0" w:line="240" w:lineRule="auto"/>
              <w:jc w:val="both"/>
              <w:textAlignment w:val="baseline"/>
              <w:rPr>
                <w:rFonts w:ascii="Times New Roman" w:eastAsia="Times New Roman" w:hAnsi="Times New Roman"/>
                <w:b/>
                <w:color w:val="000000"/>
              </w:rPr>
            </w:pPr>
          </w:p>
          <w:p w14:paraId="7AB3FF83" w14:textId="77777777" w:rsidR="00A834B0" w:rsidRDefault="00A834B0" w:rsidP="00A834B0">
            <w:pPr>
              <w:widowControl w:val="0"/>
              <w:adjustRightInd w:val="0"/>
              <w:spacing w:after="0" w:line="240" w:lineRule="auto"/>
              <w:jc w:val="both"/>
              <w:textAlignment w:val="baseline"/>
              <w:rPr>
                <w:rFonts w:ascii="Times New Roman" w:eastAsia="Times New Roman" w:hAnsi="Times New Roman"/>
                <w:b/>
                <w:color w:val="000000"/>
              </w:rPr>
            </w:pPr>
          </w:p>
          <w:p w14:paraId="59D8C047" w14:textId="44717040" w:rsidR="00DD4E84" w:rsidRPr="00F835D9" w:rsidRDefault="00DD4E84" w:rsidP="00A834B0">
            <w:pPr>
              <w:widowControl w:val="0"/>
              <w:adjustRightInd w:val="0"/>
              <w:spacing w:after="0" w:line="240" w:lineRule="auto"/>
              <w:jc w:val="both"/>
              <w:textAlignment w:val="baseline"/>
              <w:rPr>
                <w:rFonts w:ascii="Times New Roman" w:eastAsia="Times New Roman" w:hAnsi="Times New Roman"/>
                <w:b/>
                <w:color w:val="000000"/>
              </w:rPr>
            </w:pPr>
          </w:p>
          <w:p w14:paraId="0BB8DCFE" w14:textId="55A52C08" w:rsidR="00F5041B" w:rsidRPr="002E387D" w:rsidRDefault="00A834B0" w:rsidP="002E387D">
            <w:pPr>
              <w:widowControl w:val="0"/>
              <w:adjustRightInd w:val="0"/>
              <w:spacing w:after="0" w:line="240" w:lineRule="auto"/>
              <w:jc w:val="both"/>
              <w:textAlignment w:val="baseline"/>
              <w:rPr>
                <w:rFonts w:ascii="Times New Roman" w:eastAsia="Times New Roman" w:hAnsi="Times New Roman"/>
                <w:bCs/>
                <w:color w:val="000000"/>
              </w:rPr>
            </w:pPr>
            <w:r w:rsidRPr="00F835D9">
              <w:rPr>
                <w:rFonts w:ascii="Times New Roman" w:eastAsia="Times New Roman" w:hAnsi="Times New Roman"/>
                <w:bCs/>
                <w:color w:val="000000"/>
              </w:rPr>
              <w:t>________________/K.</w:t>
            </w:r>
            <w:r w:rsidR="00430511">
              <w:rPr>
                <w:rFonts w:ascii="Times New Roman" w:eastAsia="Times New Roman" w:hAnsi="Times New Roman"/>
                <w:bCs/>
                <w:color w:val="000000"/>
              </w:rPr>
              <w:t xml:space="preserve"> </w:t>
            </w:r>
            <w:r w:rsidRPr="00F835D9">
              <w:rPr>
                <w:rFonts w:ascii="Times New Roman" w:eastAsia="Times New Roman" w:hAnsi="Times New Roman"/>
                <w:bCs/>
                <w:color w:val="000000"/>
              </w:rPr>
              <w:t>Krūmiņa/</w:t>
            </w:r>
          </w:p>
        </w:tc>
        <w:tc>
          <w:tcPr>
            <w:tcW w:w="4392" w:type="dxa"/>
          </w:tcPr>
          <w:p w14:paraId="4E02A376" w14:textId="10C6B137" w:rsidR="00F5041B" w:rsidRPr="00430511" w:rsidRDefault="00430511">
            <w:pPr>
              <w:widowControl w:val="0"/>
              <w:adjustRightInd w:val="0"/>
              <w:spacing w:after="0" w:line="240" w:lineRule="auto"/>
              <w:jc w:val="both"/>
              <w:textAlignment w:val="baseline"/>
              <w:rPr>
                <w:rFonts w:ascii="Times New Roman" w:eastAsia="Times New Roman" w:hAnsi="Times New Roman"/>
                <w:color w:val="000000"/>
              </w:rPr>
            </w:pPr>
            <w:r w:rsidRPr="00430511">
              <w:rPr>
                <w:rFonts w:ascii="Times New Roman" w:eastAsia="Times New Roman" w:hAnsi="Times New Roman"/>
                <w:color w:val="000000"/>
              </w:rPr>
              <w:t>SIA “</w:t>
            </w:r>
            <w:proofErr w:type="spellStart"/>
            <w:r w:rsidRPr="00430511">
              <w:rPr>
                <w:rFonts w:ascii="Times New Roman" w:eastAsia="Times New Roman" w:hAnsi="Times New Roman"/>
                <w:color w:val="000000"/>
              </w:rPr>
              <w:t>Intergeo</w:t>
            </w:r>
            <w:proofErr w:type="spellEnd"/>
            <w:r w:rsidRPr="00430511">
              <w:rPr>
                <w:rFonts w:ascii="Times New Roman" w:eastAsia="Times New Roman" w:hAnsi="Times New Roman"/>
                <w:color w:val="000000"/>
              </w:rPr>
              <w:t xml:space="preserve"> </w:t>
            </w:r>
            <w:proofErr w:type="spellStart"/>
            <w:r w:rsidRPr="00430511">
              <w:rPr>
                <w:rFonts w:ascii="Times New Roman" w:eastAsia="Times New Roman" w:hAnsi="Times New Roman"/>
                <w:color w:val="000000"/>
              </w:rPr>
              <w:t>Baltic</w:t>
            </w:r>
            <w:proofErr w:type="spellEnd"/>
            <w:r w:rsidRPr="00430511">
              <w:rPr>
                <w:rFonts w:ascii="Times New Roman" w:eastAsia="Times New Roman" w:hAnsi="Times New Roman"/>
                <w:color w:val="000000"/>
              </w:rPr>
              <w:t>”</w:t>
            </w:r>
          </w:p>
          <w:p w14:paraId="25C66F61" w14:textId="536A6C59" w:rsidR="00430511" w:rsidRPr="00F835D9" w:rsidRDefault="00430511" w:rsidP="00430511">
            <w:pPr>
              <w:widowControl w:val="0"/>
              <w:adjustRightInd w:val="0"/>
              <w:spacing w:after="0" w:line="240" w:lineRule="auto"/>
              <w:jc w:val="both"/>
              <w:textAlignment w:val="baseline"/>
              <w:rPr>
                <w:rFonts w:ascii="Times New Roman" w:eastAsia="Times New Roman" w:hAnsi="Times New Roman"/>
                <w:bCs/>
                <w:color w:val="000000"/>
              </w:rPr>
            </w:pPr>
            <w:r w:rsidRPr="00F835D9">
              <w:rPr>
                <w:rFonts w:ascii="Times New Roman" w:eastAsia="Times New Roman" w:hAnsi="Times New Roman"/>
                <w:bCs/>
                <w:color w:val="000000"/>
              </w:rPr>
              <w:t xml:space="preserve">Reģistrācijas Nr. </w:t>
            </w:r>
            <w:r w:rsidRPr="00430511">
              <w:rPr>
                <w:rFonts w:ascii="Times New Roman" w:eastAsia="Times New Roman" w:hAnsi="Times New Roman"/>
                <w:bCs/>
                <w:color w:val="000000"/>
              </w:rPr>
              <w:t>40103884728 </w:t>
            </w:r>
          </w:p>
          <w:p w14:paraId="48AB9A81" w14:textId="61C7A6D9" w:rsidR="00430511" w:rsidRPr="00F835D9" w:rsidRDefault="00430511" w:rsidP="00430511">
            <w:pPr>
              <w:widowControl w:val="0"/>
              <w:adjustRightInd w:val="0"/>
              <w:spacing w:after="0" w:line="240" w:lineRule="auto"/>
              <w:jc w:val="both"/>
              <w:textAlignment w:val="baseline"/>
              <w:rPr>
                <w:rFonts w:ascii="Times New Roman" w:eastAsia="Times New Roman" w:hAnsi="Times New Roman"/>
                <w:bCs/>
                <w:color w:val="000000"/>
              </w:rPr>
            </w:pPr>
            <w:r w:rsidRPr="00430511">
              <w:rPr>
                <w:rFonts w:ascii="Times New Roman" w:eastAsia="Times New Roman" w:hAnsi="Times New Roman"/>
                <w:bCs/>
                <w:color w:val="000000"/>
              </w:rPr>
              <w:t>Braslas iela 19, Rīga, LV-1084</w:t>
            </w:r>
          </w:p>
          <w:p w14:paraId="61C70ED0" w14:textId="3EBFC3DC" w:rsidR="00430511" w:rsidRPr="00F835D9" w:rsidRDefault="00062489" w:rsidP="00430511">
            <w:pPr>
              <w:widowControl w:val="0"/>
              <w:adjustRightInd w:val="0"/>
              <w:spacing w:after="0" w:line="240" w:lineRule="auto"/>
              <w:jc w:val="both"/>
              <w:textAlignment w:val="baseline"/>
              <w:rPr>
                <w:rFonts w:ascii="Times New Roman" w:eastAsia="Times New Roman" w:hAnsi="Times New Roman"/>
                <w:bCs/>
                <w:color w:val="000000"/>
              </w:rPr>
            </w:pPr>
            <w:r>
              <w:rPr>
                <w:rFonts w:ascii="Times New Roman" w:eastAsia="Times New Roman" w:hAnsi="Times New Roman"/>
                <w:bCs/>
                <w:color w:val="000000"/>
              </w:rPr>
              <w:t>_________________</w:t>
            </w:r>
          </w:p>
          <w:p w14:paraId="2C901F73" w14:textId="3A359649" w:rsidR="00430511" w:rsidRPr="00F835D9" w:rsidRDefault="00062489" w:rsidP="00430511">
            <w:pPr>
              <w:widowControl w:val="0"/>
              <w:adjustRightInd w:val="0"/>
              <w:spacing w:after="0" w:line="240" w:lineRule="auto"/>
              <w:jc w:val="both"/>
              <w:textAlignment w:val="baseline"/>
              <w:rPr>
                <w:rFonts w:ascii="Times New Roman" w:eastAsia="Times New Roman" w:hAnsi="Times New Roman"/>
                <w:bCs/>
                <w:color w:val="000000"/>
              </w:rPr>
            </w:pPr>
            <w:r>
              <w:rPr>
                <w:rFonts w:ascii="Times New Roman" w:eastAsia="Times New Roman" w:hAnsi="Times New Roman"/>
                <w:bCs/>
                <w:color w:val="000000"/>
              </w:rPr>
              <w:t>_____________________________</w:t>
            </w:r>
          </w:p>
          <w:p w14:paraId="3013491C" w14:textId="77777777" w:rsidR="00430511" w:rsidRPr="00F835D9" w:rsidRDefault="00430511" w:rsidP="00430511">
            <w:pPr>
              <w:widowControl w:val="0"/>
              <w:adjustRightInd w:val="0"/>
              <w:spacing w:after="0" w:line="240" w:lineRule="auto"/>
              <w:jc w:val="both"/>
              <w:textAlignment w:val="baseline"/>
              <w:rPr>
                <w:rFonts w:ascii="Times New Roman" w:eastAsia="Times New Roman" w:hAnsi="Times New Roman"/>
                <w:b/>
                <w:color w:val="000000"/>
              </w:rPr>
            </w:pPr>
          </w:p>
          <w:p w14:paraId="6EE871D7" w14:textId="77777777" w:rsidR="00430511" w:rsidRDefault="00430511" w:rsidP="00430511">
            <w:pPr>
              <w:widowControl w:val="0"/>
              <w:adjustRightInd w:val="0"/>
              <w:spacing w:after="0" w:line="240" w:lineRule="auto"/>
              <w:jc w:val="both"/>
              <w:textAlignment w:val="baseline"/>
              <w:rPr>
                <w:rFonts w:ascii="Times New Roman" w:eastAsia="Times New Roman" w:hAnsi="Times New Roman"/>
                <w:b/>
                <w:color w:val="000000"/>
              </w:rPr>
            </w:pPr>
          </w:p>
          <w:p w14:paraId="03ED9E89" w14:textId="77777777" w:rsidR="00743558" w:rsidRPr="00F835D9" w:rsidRDefault="00743558" w:rsidP="00430511">
            <w:pPr>
              <w:widowControl w:val="0"/>
              <w:adjustRightInd w:val="0"/>
              <w:spacing w:after="0" w:line="240" w:lineRule="auto"/>
              <w:jc w:val="both"/>
              <w:textAlignment w:val="baseline"/>
              <w:rPr>
                <w:rFonts w:ascii="Times New Roman" w:eastAsia="Times New Roman" w:hAnsi="Times New Roman"/>
                <w:b/>
                <w:color w:val="000000"/>
              </w:rPr>
            </w:pPr>
          </w:p>
          <w:p w14:paraId="7B58A736" w14:textId="6110298D" w:rsidR="00430511" w:rsidRPr="00F835D9" w:rsidRDefault="00430511" w:rsidP="00430511">
            <w:pPr>
              <w:widowControl w:val="0"/>
              <w:adjustRightInd w:val="0"/>
              <w:spacing w:after="0" w:line="240" w:lineRule="auto"/>
              <w:jc w:val="both"/>
              <w:textAlignment w:val="baseline"/>
              <w:rPr>
                <w:rFonts w:ascii="Times New Roman" w:eastAsia="Times New Roman" w:hAnsi="Times New Roman"/>
                <w:color w:val="000000"/>
              </w:rPr>
            </w:pPr>
            <w:r w:rsidRPr="00F835D9">
              <w:rPr>
                <w:rFonts w:ascii="Times New Roman" w:eastAsia="Times New Roman" w:hAnsi="Times New Roman"/>
                <w:bCs/>
                <w:color w:val="000000"/>
              </w:rPr>
              <w:t>________________/</w:t>
            </w:r>
            <w:r>
              <w:rPr>
                <w:rFonts w:ascii="Times New Roman" w:eastAsia="Times New Roman" w:hAnsi="Times New Roman"/>
                <w:bCs/>
                <w:color w:val="000000"/>
              </w:rPr>
              <w:t xml:space="preserve">R. </w:t>
            </w:r>
            <w:proofErr w:type="spellStart"/>
            <w:r>
              <w:rPr>
                <w:rFonts w:ascii="Times New Roman" w:eastAsia="Times New Roman" w:hAnsi="Times New Roman"/>
                <w:bCs/>
                <w:color w:val="000000"/>
              </w:rPr>
              <w:t>Nikolajevs</w:t>
            </w:r>
            <w:proofErr w:type="spellEnd"/>
            <w:r w:rsidRPr="00F835D9">
              <w:rPr>
                <w:rFonts w:ascii="Times New Roman" w:eastAsia="Times New Roman" w:hAnsi="Times New Roman"/>
                <w:bCs/>
                <w:color w:val="000000"/>
              </w:rPr>
              <w:t>/</w:t>
            </w:r>
          </w:p>
          <w:p w14:paraId="5CCEE943" w14:textId="77777777" w:rsidR="00F5041B" w:rsidRPr="00F835D9" w:rsidRDefault="00F5041B">
            <w:pPr>
              <w:widowControl w:val="0"/>
              <w:adjustRightInd w:val="0"/>
              <w:spacing w:after="0" w:line="240" w:lineRule="auto"/>
              <w:jc w:val="both"/>
              <w:textAlignment w:val="baseline"/>
              <w:rPr>
                <w:rFonts w:ascii="Times New Roman" w:eastAsia="Times New Roman" w:hAnsi="Times New Roman"/>
                <w:color w:val="000000"/>
              </w:rPr>
            </w:pPr>
          </w:p>
        </w:tc>
      </w:tr>
      <w:bookmarkEnd w:id="0"/>
    </w:tbl>
    <w:p w14:paraId="33083BDA" w14:textId="77777777" w:rsidR="00457399" w:rsidRDefault="00457399">
      <w:pPr>
        <w:rPr>
          <w:rFonts w:ascii="Times New Roman" w:hAnsi="Times New Roman"/>
        </w:rPr>
      </w:pPr>
    </w:p>
    <w:p w14:paraId="316F8933" w14:textId="4B5A137E" w:rsidR="00457399" w:rsidRDefault="00457399">
      <w:pPr>
        <w:spacing w:line="278" w:lineRule="auto"/>
        <w:rPr>
          <w:rFonts w:ascii="Times New Roman" w:hAnsi="Times New Roman"/>
        </w:rPr>
      </w:pPr>
    </w:p>
    <w:sectPr w:rsidR="00457399" w:rsidSect="000B67B8">
      <w:footerReference w:type="even" r:id="rId18"/>
      <w:footerReference w:type="default" r:id="rId19"/>
      <w:headerReference w:type="first" r:id="rId20"/>
      <w:footerReference w:type="first" r:id="rId21"/>
      <w:pgSz w:w="11906" w:h="16838"/>
      <w:pgMar w:top="1134" w:right="1134"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ED523D" w14:textId="77777777" w:rsidR="00741D2D" w:rsidRDefault="00741D2D" w:rsidP="00693B2D">
      <w:pPr>
        <w:spacing w:after="0" w:line="240" w:lineRule="auto"/>
      </w:pPr>
      <w:r>
        <w:separator/>
      </w:r>
    </w:p>
  </w:endnote>
  <w:endnote w:type="continuationSeparator" w:id="0">
    <w:p w14:paraId="38D3692D" w14:textId="77777777" w:rsidR="00741D2D" w:rsidRDefault="00741D2D" w:rsidP="00693B2D">
      <w:pPr>
        <w:spacing w:after="0" w:line="240" w:lineRule="auto"/>
      </w:pPr>
      <w:r>
        <w:continuationSeparator/>
      </w:r>
    </w:p>
  </w:endnote>
  <w:endnote w:type="continuationNotice" w:id="1">
    <w:p w14:paraId="6192AB1A" w14:textId="77777777" w:rsidR="00741D2D" w:rsidRDefault="00741D2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Roboto Condensed Light">
    <w:charset w:val="00"/>
    <w:family w:val="auto"/>
    <w:pitch w:val="variable"/>
    <w:sig w:usb0="E0000AFF" w:usb1="5000217F" w:usb2="00000021" w:usb3="00000000" w:csb0="000001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w Cen MT">
    <w:panose1 w:val="020B06020201040206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CIDFont+F3">
    <w:altName w:val="Calibri"/>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58F414" w14:textId="2CB67357" w:rsidR="00DE646E" w:rsidRDefault="00DE646E">
    <w:pPr>
      <w:pStyle w:val="Footer"/>
    </w:pPr>
    <w:r>
      <w:rPr>
        <w:noProof/>
        <w14:ligatures w14:val="standardContextual"/>
      </w:rPr>
      <mc:AlternateContent>
        <mc:Choice Requires="wps">
          <w:drawing>
            <wp:anchor distT="0" distB="0" distL="0" distR="0" simplePos="0" relativeHeight="251659264" behindDoc="0" locked="0" layoutInCell="1" allowOverlap="1" wp14:anchorId="6E738F2B" wp14:editId="6C99116E">
              <wp:simplePos x="635" y="635"/>
              <wp:positionH relativeFrom="page">
                <wp:align>left</wp:align>
              </wp:positionH>
              <wp:positionV relativeFrom="page">
                <wp:align>bottom</wp:align>
              </wp:positionV>
              <wp:extent cx="443865" cy="443865"/>
              <wp:effectExtent l="0" t="0" r="6350" b="0"/>
              <wp:wrapNone/>
              <wp:docPr id="397927496" name="Text Box 2" descr="Marked as 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F1255C2" w14:textId="7D70ED3B" w:rsidR="00DE646E" w:rsidRPr="00DE646E" w:rsidRDefault="00DE646E" w:rsidP="00DE646E">
                          <w:pPr>
                            <w:spacing w:after="0"/>
                            <w:rPr>
                              <w:rFonts w:cs="Calibri"/>
                              <w:noProof/>
                              <w:color w:val="000000"/>
                              <w:sz w:val="16"/>
                              <w:szCs w:val="16"/>
                            </w:rPr>
                          </w:pPr>
                          <w:r w:rsidRPr="00DE646E">
                            <w:rPr>
                              <w:rFonts w:cs="Calibri"/>
                              <w:noProof/>
                              <w:color w:val="000000"/>
                              <w:sz w:val="16"/>
                              <w:szCs w:val="16"/>
                            </w:rPr>
                            <w:t>Marked as 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E738F2B" id="_x0000_t202" coordsize="21600,21600" o:spt="202" path="m,l,21600r21600,l21600,xe">
              <v:stroke joinstyle="miter"/>
              <v:path gradientshapeok="t" o:connecttype="rect"/>
            </v:shapetype>
            <v:shape id="Text Box 2" o:spid="_x0000_s1026" type="#_x0000_t202" alt="Marked as Public."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7F1255C2" w14:textId="7D70ED3B" w:rsidR="00DE646E" w:rsidRPr="00DE646E" w:rsidRDefault="00DE646E" w:rsidP="00DE646E">
                    <w:pPr>
                      <w:spacing w:after="0"/>
                      <w:rPr>
                        <w:rFonts w:cs="Calibri"/>
                        <w:noProof/>
                        <w:color w:val="000000"/>
                        <w:sz w:val="16"/>
                        <w:szCs w:val="16"/>
                      </w:rPr>
                    </w:pPr>
                    <w:r w:rsidRPr="00DE646E">
                      <w:rPr>
                        <w:rFonts w:cs="Calibri"/>
                        <w:noProof/>
                        <w:color w:val="000000"/>
                        <w:sz w:val="16"/>
                        <w:szCs w:val="16"/>
                      </w:rPr>
                      <w:t>Marked as 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7A7832" w14:textId="4882524D" w:rsidR="00DE646E" w:rsidRDefault="00DE646E">
    <w:pPr>
      <w:pStyle w:val="Footer"/>
    </w:pPr>
    <w:r>
      <w:rPr>
        <w:noProof/>
        <w14:ligatures w14:val="standardContextual"/>
      </w:rPr>
      <mc:AlternateContent>
        <mc:Choice Requires="wps">
          <w:drawing>
            <wp:anchor distT="0" distB="0" distL="0" distR="0" simplePos="0" relativeHeight="251660288" behindDoc="0" locked="0" layoutInCell="1" allowOverlap="1" wp14:anchorId="4A9C227F" wp14:editId="7579C560">
              <wp:simplePos x="1080770" y="10071735"/>
              <wp:positionH relativeFrom="page">
                <wp:align>left</wp:align>
              </wp:positionH>
              <wp:positionV relativeFrom="page">
                <wp:align>bottom</wp:align>
              </wp:positionV>
              <wp:extent cx="443865" cy="443865"/>
              <wp:effectExtent l="0" t="0" r="6350" b="0"/>
              <wp:wrapNone/>
              <wp:docPr id="948321255" name="Text Box 3" descr="Marked as 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F71520B" w14:textId="19655CDF" w:rsidR="00DE646E" w:rsidRPr="00DE646E" w:rsidRDefault="00DE646E" w:rsidP="00DE646E">
                          <w:pPr>
                            <w:spacing w:after="0"/>
                            <w:rPr>
                              <w:rFonts w:cs="Calibri"/>
                              <w:noProof/>
                              <w:color w:val="000000"/>
                              <w:sz w:val="16"/>
                              <w:szCs w:val="16"/>
                            </w:rPr>
                          </w:pPr>
                          <w:r w:rsidRPr="00DE646E">
                            <w:rPr>
                              <w:rFonts w:cs="Calibri"/>
                              <w:noProof/>
                              <w:color w:val="000000"/>
                              <w:sz w:val="16"/>
                              <w:szCs w:val="16"/>
                            </w:rPr>
                            <w:t>Marked as 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A9C227F" id="_x0000_t202" coordsize="21600,21600" o:spt="202" path="m,l,21600r21600,l21600,xe">
              <v:stroke joinstyle="miter"/>
              <v:path gradientshapeok="t" o:connecttype="rect"/>
            </v:shapetype>
            <v:shape id="Text Box 3" o:spid="_x0000_s1027" type="#_x0000_t202" alt="Marked as Public."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5F71520B" w14:textId="19655CDF" w:rsidR="00DE646E" w:rsidRPr="00DE646E" w:rsidRDefault="00DE646E" w:rsidP="00DE646E">
                    <w:pPr>
                      <w:spacing w:after="0"/>
                      <w:rPr>
                        <w:rFonts w:cs="Calibri"/>
                        <w:noProof/>
                        <w:color w:val="000000"/>
                        <w:sz w:val="16"/>
                        <w:szCs w:val="16"/>
                      </w:rPr>
                    </w:pPr>
                    <w:r w:rsidRPr="00DE646E">
                      <w:rPr>
                        <w:rFonts w:cs="Calibri"/>
                        <w:noProof/>
                        <w:color w:val="000000"/>
                        <w:sz w:val="16"/>
                        <w:szCs w:val="16"/>
                      </w:rPr>
                      <w:t>Marked as Public.</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00A9E4" w14:textId="2DF50D44" w:rsidR="00DE646E" w:rsidRDefault="00DE646E">
    <w:pPr>
      <w:pStyle w:val="Footer"/>
    </w:pPr>
    <w:r>
      <w:rPr>
        <w:noProof/>
        <w14:ligatures w14:val="standardContextual"/>
      </w:rPr>
      <mc:AlternateContent>
        <mc:Choice Requires="wps">
          <w:drawing>
            <wp:anchor distT="0" distB="0" distL="0" distR="0" simplePos="0" relativeHeight="251658240" behindDoc="0" locked="0" layoutInCell="1" allowOverlap="1" wp14:anchorId="2D0AACB1" wp14:editId="510B24B7">
              <wp:simplePos x="1079500" y="10071100"/>
              <wp:positionH relativeFrom="page">
                <wp:align>left</wp:align>
              </wp:positionH>
              <wp:positionV relativeFrom="page">
                <wp:align>bottom</wp:align>
              </wp:positionV>
              <wp:extent cx="443865" cy="443865"/>
              <wp:effectExtent l="0" t="0" r="6350" b="0"/>
              <wp:wrapNone/>
              <wp:docPr id="954044248" name="Text Box 1" descr="Marked as 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1CD1778" w14:textId="140A48A3" w:rsidR="00DE646E" w:rsidRPr="00DE646E" w:rsidRDefault="00DE646E" w:rsidP="00DE646E">
                          <w:pPr>
                            <w:spacing w:after="0"/>
                            <w:rPr>
                              <w:rFonts w:cs="Calibri"/>
                              <w:noProof/>
                              <w:color w:val="000000"/>
                              <w:sz w:val="16"/>
                              <w:szCs w:val="16"/>
                            </w:rPr>
                          </w:pPr>
                          <w:r w:rsidRPr="00DE646E">
                            <w:rPr>
                              <w:rFonts w:cs="Calibri"/>
                              <w:noProof/>
                              <w:color w:val="000000"/>
                              <w:sz w:val="16"/>
                              <w:szCs w:val="16"/>
                            </w:rPr>
                            <w:t>Marked as 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D0AACB1" id="_x0000_t202" coordsize="21600,21600" o:spt="202" path="m,l,21600r21600,l21600,xe">
              <v:stroke joinstyle="miter"/>
              <v:path gradientshapeok="t" o:connecttype="rect"/>
            </v:shapetype>
            <v:shape id="Text Box 1" o:spid="_x0000_s1028" type="#_x0000_t202" alt="Marked as Public."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61CD1778" w14:textId="140A48A3" w:rsidR="00DE646E" w:rsidRPr="00DE646E" w:rsidRDefault="00DE646E" w:rsidP="00DE646E">
                    <w:pPr>
                      <w:spacing w:after="0"/>
                      <w:rPr>
                        <w:rFonts w:cs="Calibri"/>
                        <w:noProof/>
                        <w:color w:val="000000"/>
                        <w:sz w:val="16"/>
                        <w:szCs w:val="16"/>
                      </w:rPr>
                    </w:pPr>
                    <w:r w:rsidRPr="00DE646E">
                      <w:rPr>
                        <w:rFonts w:cs="Calibri"/>
                        <w:noProof/>
                        <w:color w:val="000000"/>
                        <w:sz w:val="16"/>
                        <w:szCs w:val="16"/>
                      </w:rPr>
                      <w:t>Marked as 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64AB8E" w14:textId="77777777" w:rsidR="00741D2D" w:rsidRDefault="00741D2D" w:rsidP="00693B2D">
      <w:pPr>
        <w:spacing w:after="0" w:line="240" w:lineRule="auto"/>
      </w:pPr>
      <w:r>
        <w:separator/>
      </w:r>
    </w:p>
  </w:footnote>
  <w:footnote w:type="continuationSeparator" w:id="0">
    <w:p w14:paraId="2F6CBC69" w14:textId="77777777" w:rsidR="00741D2D" w:rsidRDefault="00741D2D" w:rsidP="00693B2D">
      <w:pPr>
        <w:spacing w:after="0" w:line="240" w:lineRule="auto"/>
      </w:pPr>
      <w:r>
        <w:continuationSeparator/>
      </w:r>
    </w:p>
  </w:footnote>
  <w:footnote w:type="continuationNotice" w:id="1">
    <w:p w14:paraId="7709F2CE" w14:textId="77777777" w:rsidR="00741D2D" w:rsidRDefault="00741D2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D81EA1" w14:textId="70F81549" w:rsidR="00CE586F" w:rsidRDefault="00CE586F">
    <w:pPr>
      <w:pStyle w:val="Header"/>
    </w:pPr>
    <w:r w:rsidDel="001C3BC1">
      <w:rPr>
        <w:rFonts w:ascii="Times New Roman" w:eastAsia="Times New Roman" w:hAnsi="Times New Roman"/>
        <w:b/>
        <w:sz w:val="24"/>
        <w:szCs w:val="24"/>
        <w:lang w:eastAsia="ar-SA"/>
      </w:rPr>
      <w:t xml:space="preserve">    </w:t>
    </w:r>
    <w:r>
      <w:rPr>
        <w:rFonts w:ascii="Times New Roman" w:eastAsia="Times New Roman" w:hAnsi="Times New Roman"/>
        <w:b/>
        <w:sz w:val="24"/>
        <w:szCs w:val="24"/>
        <w:lang w:eastAsia="ar-SA"/>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142016"/>
    <w:multiLevelType w:val="hybridMultilevel"/>
    <w:tmpl w:val="30220464"/>
    <w:lvl w:ilvl="0" w:tplc="B2166E7E">
      <w:start w:val="1"/>
      <w:numFmt w:val="decimal"/>
      <w:lvlText w:val="%1."/>
      <w:lvlJc w:val="left"/>
      <w:pPr>
        <w:ind w:left="720" w:hanging="360"/>
      </w:pPr>
    </w:lvl>
    <w:lvl w:ilvl="1" w:tplc="425C2C60">
      <w:start w:val="1"/>
      <w:numFmt w:val="decimal"/>
      <w:lvlText w:val="%2."/>
      <w:lvlJc w:val="left"/>
      <w:pPr>
        <w:ind w:left="720" w:hanging="360"/>
      </w:pPr>
    </w:lvl>
    <w:lvl w:ilvl="2" w:tplc="B0645B66">
      <w:start w:val="1"/>
      <w:numFmt w:val="decimal"/>
      <w:lvlText w:val="%3."/>
      <w:lvlJc w:val="left"/>
      <w:pPr>
        <w:ind w:left="720" w:hanging="360"/>
      </w:pPr>
    </w:lvl>
    <w:lvl w:ilvl="3" w:tplc="C2FCE426">
      <w:start w:val="1"/>
      <w:numFmt w:val="decimal"/>
      <w:lvlText w:val="%4."/>
      <w:lvlJc w:val="left"/>
      <w:pPr>
        <w:ind w:left="720" w:hanging="360"/>
      </w:pPr>
    </w:lvl>
    <w:lvl w:ilvl="4" w:tplc="31085458">
      <w:start w:val="1"/>
      <w:numFmt w:val="decimal"/>
      <w:lvlText w:val="%5."/>
      <w:lvlJc w:val="left"/>
      <w:pPr>
        <w:ind w:left="720" w:hanging="360"/>
      </w:pPr>
    </w:lvl>
    <w:lvl w:ilvl="5" w:tplc="44DE7DCC">
      <w:start w:val="1"/>
      <w:numFmt w:val="decimal"/>
      <w:lvlText w:val="%6."/>
      <w:lvlJc w:val="left"/>
      <w:pPr>
        <w:ind w:left="720" w:hanging="360"/>
      </w:pPr>
    </w:lvl>
    <w:lvl w:ilvl="6" w:tplc="9FD644A8">
      <w:start w:val="1"/>
      <w:numFmt w:val="decimal"/>
      <w:lvlText w:val="%7."/>
      <w:lvlJc w:val="left"/>
      <w:pPr>
        <w:ind w:left="720" w:hanging="360"/>
      </w:pPr>
    </w:lvl>
    <w:lvl w:ilvl="7" w:tplc="6B0663A2">
      <w:start w:val="1"/>
      <w:numFmt w:val="decimal"/>
      <w:lvlText w:val="%8."/>
      <w:lvlJc w:val="left"/>
      <w:pPr>
        <w:ind w:left="720" w:hanging="360"/>
      </w:pPr>
    </w:lvl>
    <w:lvl w:ilvl="8" w:tplc="CC601532">
      <w:start w:val="1"/>
      <w:numFmt w:val="decimal"/>
      <w:lvlText w:val="%9."/>
      <w:lvlJc w:val="left"/>
      <w:pPr>
        <w:ind w:left="720" w:hanging="360"/>
      </w:pPr>
    </w:lvl>
  </w:abstractNum>
  <w:abstractNum w:abstractNumId="1" w15:restartNumberingAfterBreak="0">
    <w:nsid w:val="0E18724F"/>
    <w:multiLevelType w:val="multilevel"/>
    <w:tmpl w:val="445E4216"/>
    <w:lvl w:ilvl="0">
      <w:start w:val="1"/>
      <w:numFmt w:val="decimal"/>
      <w:lvlText w:val="%1."/>
      <w:lvlJc w:val="left"/>
      <w:pPr>
        <w:tabs>
          <w:tab w:val="num" w:pos="360"/>
        </w:tabs>
        <w:ind w:left="360" w:hanging="360"/>
      </w:pPr>
      <w:rPr>
        <w:rFonts w:cs="Times New Roman"/>
        <w:b/>
      </w:rPr>
    </w:lvl>
    <w:lvl w:ilvl="1">
      <w:start w:val="1"/>
      <w:numFmt w:val="decimal"/>
      <w:isLgl/>
      <w:lvlText w:val="%1.%2."/>
      <w:lvlJc w:val="left"/>
      <w:pPr>
        <w:tabs>
          <w:tab w:val="num" w:pos="1291"/>
        </w:tabs>
        <w:ind w:left="1291" w:hanging="440"/>
      </w:pPr>
      <w:rPr>
        <w:rFonts w:ascii="Times New Roman" w:hAnsi="Times New Roman" w:cs="Times New Roman" w:hint="default"/>
        <w:b w:val="0"/>
        <w:caps w:val="0"/>
        <w:strike w:val="0"/>
        <w:dstrike w:val="0"/>
        <w:vanish w:val="0"/>
        <w:webHidden w:val="0"/>
        <w:sz w:val="22"/>
        <w:szCs w:val="22"/>
        <w:u w:val="none"/>
        <w:effect w:val="none"/>
        <w:specVanish w:val="0"/>
      </w:rPr>
    </w:lvl>
    <w:lvl w:ilvl="2">
      <w:start w:val="1"/>
      <w:numFmt w:val="decimal"/>
      <w:isLgl/>
      <w:lvlText w:val="%1.%2.%3."/>
      <w:lvlJc w:val="left"/>
      <w:pPr>
        <w:tabs>
          <w:tab w:val="num" w:pos="720"/>
        </w:tabs>
        <w:ind w:left="720" w:hanging="720"/>
      </w:pPr>
      <w:rPr>
        <w:rFonts w:cs="Times New Roman"/>
        <w:b w:val="0"/>
        <w:sz w:val="22"/>
        <w:szCs w:val="22"/>
      </w:rPr>
    </w:lvl>
    <w:lvl w:ilvl="3">
      <w:start w:val="1"/>
      <w:numFmt w:val="decimal"/>
      <w:isLgl/>
      <w:lvlText w:val="%1.%2.%3.%4."/>
      <w:lvlJc w:val="left"/>
      <w:pPr>
        <w:tabs>
          <w:tab w:val="num" w:pos="720"/>
        </w:tabs>
        <w:ind w:left="720" w:hanging="720"/>
      </w:pPr>
      <w:rPr>
        <w:rFonts w:cs="Times New Roman"/>
        <w:sz w:val="22"/>
        <w:szCs w:val="22"/>
      </w:rPr>
    </w:lvl>
    <w:lvl w:ilvl="4">
      <w:start w:val="1"/>
      <w:numFmt w:val="decimal"/>
      <w:isLgl/>
      <w:lvlText w:val="%1.%2.%3.%4.%5."/>
      <w:lvlJc w:val="left"/>
      <w:pPr>
        <w:tabs>
          <w:tab w:val="num" w:pos="1080"/>
        </w:tabs>
        <w:ind w:left="1080" w:hanging="1080"/>
      </w:pPr>
      <w:rPr>
        <w:rFonts w:cs="Times New Roman"/>
        <w:sz w:val="28"/>
      </w:rPr>
    </w:lvl>
    <w:lvl w:ilvl="5">
      <w:start w:val="1"/>
      <w:numFmt w:val="decimal"/>
      <w:isLgl/>
      <w:lvlText w:val="%1.%2.%3.%4.%5.%6."/>
      <w:lvlJc w:val="left"/>
      <w:pPr>
        <w:tabs>
          <w:tab w:val="num" w:pos="1080"/>
        </w:tabs>
        <w:ind w:left="1080" w:hanging="1080"/>
      </w:pPr>
      <w:rPr>
        <w:rFonts w:cs="Times New Roman"/>
        <w:sz w:val="28"/>
      </w:rPr>
    </w:lvl>
    <w:lvl w:ilvl="6">
      <w:start w:val="1"/>
      <w:numFmt w:val="decimal"/>
      <w:isLgl/>
      <w:lvlText w:val="%1.%2.%3.%4.%5.%6.%7."/>
      <w:lvlJc w:val="left"/>
      <w:pPr>
        <w:tabs>
          <w:tab w:val="num" w:pos="1440"/>
        </w:tabs>
        <w:ind w:left="1440" w:hanging="1440"/>
      </w:pPr>
      <w:rPr>
        <w:rFonts w:cs="Times New Roman"/>
        <w:sz w:val="28"/>
      </w:rPr>
    </w:lvl>
    <w:lvl w:ilvl="7">
      <w:start w:val="1"/>
      <w:numFmt w:val="decimal"/>
      <w:isLgl/>
      <w:lvlText w:val="%1.%2.%3.%4.%5.%6.%7.%8."/>
      <w:lvlJc w:val="left"/>
      <w:pPr>
        <w:tabs>
          <w:tab w:val="num" w:pos="1440"/>
        </w:tabs>
        <w:ind w:left="1440" w:hanging="1440"/>
      </w:pPr>
      <w:rPr>
        <w:rFonts w:cs="Times New Roman"/>
        <w:sz w:val="28"/>
      </w:rPr>
    </w:lvl>
    <w:lvl w:ilvl="8">
      <w:start w:val="1"/>
      <w:numFmt w:val="decimal"/>
      <w:isLgl/>
      <w:lvlText w:val="%1.%2.%3.%4.%5.%6.%7.%8.%9."/>
      <w:lvlJc w:val="left"/>
      <w:pPr>
        <w:tabs>
          <w:tab w:val="num" w:pos="1800"/>
        </w:tabs>
        <w:ind w:left="1800" w:hanging="1800"/>
      </w:pPr>
      <w:rPr>
        <w:rFonts w:cs="Times New Roman"/>
        <w:sz w:val="28"/>
      </w:rPr>
    </w:lvl>
  </w:abstractNum>
  <w:abstractNum w:abstractNumId="2" w15:restartNumberingAfterBreak="0">
    <w:nsid w:val="11B4564C"/>
    <w:multiLevelType w:val="hybridMultilevel"/>
    <w:tmpl w:val="2B0CB40C"/>
    <w:lvl w:ilvl="0" w:tplc="AA760248">
      <w:start w:val="1"/>
      <w:numFmt w:val="decimal"/>
      <w:lvlText w:val="%1."/>
      <w:lvlJc w:val="left"/>
      <w:pPr>
        <w:ind w:left="786" w:hanging="360"/>
      </w:pPr>
      <w:rPr>
        <w:rFonts w:hint="default"/>
        <w:b w:val="0"/>
        <w:bCs/>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3" w15:restartNumberingAfterBreak="0">
    <w:nsid w:val="15A2267F"/>
    <w:multiLevelType w:val="multilevel"/>
    <w:tmpl w:val="B7363600"/>
    <w:lvl w:ilvl="0">
      <w:start w:val="1"/>
      <w:numFmt w:val="decimal"/>
      <w:lvlText w:val="%1."/>
      <w:lvlJc w:val="left"/>
      <w:pPr>
        <w:ind w:left="720" w:hanging="360"/>
      </w:pPr>
      <w:rPr>
        <w:rFonts w:hint="default"/>
      </w:rPr>
    </w:lvl>
    <w:lvl w:ilvl="1">
      <w:start w:val="1"/>
      <w:numFmt w:val="decimal"/>
      <w:pStyle w:val="Style1"/>
      <w:isLgl/>
      <w:lvlText w:val="%1.%2."/>
      <w:lvlJc w:val="left"/>
      <w:pPr>
        <w:ind w:left="816" w:hanging="456"/>
      </w:pPr>
      <w:rPr>
        <w:rFonts w:ascii="Times New Roman" w:hAnsi="Times New Roman" w:cs="Times New Roman" w:hint="default"/>
      </w:rPr>
    </w:lvl>
    <w:lvl w:ilvl="2">
      <w:start w:val="1"/>
      <w:numFmt w:val="decimal"/>
      <w:isLgl/>
      <w:lvlText w:val="%1.%2.%3."/>
      <w:lvlJc w:val="left"/>
      <w:pPr>
        <w:ind w:left="3839"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7B66BD"/>
    <w:multiLevelType w:val="multilevel"/>
    <w:tmpl w:val="37984BBE"/>
    <w:lvl w:ilvl="0">
      <w:start w:val="1"/>
      <w:numFmt w:val="decimal"/>
      <w:lvlText w:val="%1."/>
      <w:lvlJc w:val="left"/>
      <w:pPr>
        <w:ind w:left="502" w:hanging="360"/>
      </w:pPr>
      <w:rPr>
        <w:rFonts w:hint="default"/>
        <w:b w:val="0"/>
        <w:bCs/>
      </w:rPr>
    </w:lvl>
    <w:lvl w:ilvl="1">
      <w:start w:val="1"/>
      <w:numFmt w:val="decimal"/>
      <w:isLgl/>
      <w:lvlText w:val="%1.%2."/>
      <w:lvlJc w:val="left"/>
      <w:pPr>
        <w:ind w:left="1364" w:hanging="720"/>
      </w:pPr>
      <w:rPr>
        <w:rFonts w:hint="default"/>
      </w:rPr>
    </w:lvl>
    <w:lvl w:ilvl="2">
      <w:start w:val="1"/>
      <w:numFmt w:val="decimal"/>
      <w:isLgl/>
      <w:lvlText w:val="%1.%2.%3."/>
      <w:lvlJc w:val="left"/>
      <w:pPr>
        <w:ind w:left="1724" w:hanging="720"/>
      </w:pPr>
      <w:rPr>
        <w:rFonts w:hint="default"/>
      </w:rPr>
    </w:lvl>
    <w:lvl w:ilvl="3">
      <w:start w:val="1"/>
      <w:numFmt w:val="decimal"/>
      <w:isLgl/>
      <w:lvlText w:val="%1.%2.%3.%4."/>
      <w:lvlJc w:val="left"/>
      <w:pPr>
        <w:ind w:left="2444" w:hanging="108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3524" w:hanging="1440"/>
      </w:pPr>
      <w:rPr>
        <w:rFonts w:hint="default"/>
      </w:rPr>
    </w:lvl>
    <w:lvl w:ilvl="6">
      <w:start w:val="1"/>
      <w:numFmt w:val="decimal"/>
      <w:isLgl/>
      <w:lvlText w:val="%1.%2.%3.%4.%5.%6.%7."/>
      <w:lvlJc w:val="left"/>
      <w:pPr>
        <w:ind w:left="3884" w:hanging="1440"/>
      </w:pPr>
      <w:rPr>
        <w:rFonts w:hint="default"/>
      </w:rPr>
    </w:lvl>
    <w:lvl w:ilvl="7">
      <w:start w:val="1"/>
      <w:numFmt w:val="decimal"/>
      <w:isLgl/>
      <w:lvlText w:val="%1.%2.%3.%4.%5.%6.%7.%8."/>
      <w:lvlJc w:val="left"/>
      <w:pPr>
        <w:ind w:left="4604" w:hanging="1800"/>
      </w:pPr>
      <w:rPr>
        <w:rFonts w:hint="default"/>
      </w:rPr>
    </w:lvl>
    <w:lvl w:ilvl="8">
      <w:start w:val="1"/>
      <w:numFmt w:val="decimal"/>
      <w:isLgl/>
      <w:lvlText w:val="%1.%2.%3.%4.%5.%6.%7.%8.%9."/>
      <w:lvlJc w:val="left"/>
      <w:pPr>
        <w:ind w:left="5324" w:hanging="2160"/>
      </w:pPr>
      <w:rPr>
        <w:rFonts w:hint="default"/>
      </w:rPr>
    </w:lvl>
  </w:abstractNum>
  <w:abstractNum w:abstractNumId="5" w15:restartNumberingAfterBreak="0">
    <w:nsid w:val="308D3D27"/>
    <w:multiLevelType w:val="multilevel"/>
    <w:tmpl w:val="1B50404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39E6795F"/>
    <w:multiLevelType w:val="multilevel"/>
    <w:tmpl w:val="E71831CC"/>
    <w:lvl w:ilvl="0">
      <w:start w:val="1"/>
      <w:numFmt w:val="decimal"/>
      <w:lvlText w:val="%1."/>
      <w:lvlJc w:val="left"/>
      <w:pPr>
        <w:ind w:left="502" w:hanging="360"/>
      </w:pPr>
      <w:rPr>
        <w:rFonts w:hint="default"/>
      </w:rPr>
    </w:lvl>
    <w:lvl w:ilvl="1">
      <w:start w:val="1"/>
      <w:numFmt w:val="decimal"/>
      <w:isLgl/>
      <w:lvlText w:val="%1.%2."/>
      <w:lvlJc w:val="left"/>
      <w:pPr>
        <w:ind w:left="1364" w:hanging="720"/>
      </w:pPr>
      <w:rPr>
        <w:rFonts w:hint="default"/>
      </w:rPr>
    </w:lvl>
    <w:lvl w:ilvl="2">
      <w:start w:val="1"/>
      <w:numFmt w:val="decimal"/>
      <w:isLgl/>
      <w:lvlText w:val="%1.%2.%3."/>
      <w:lvlJc w:val="left"/>
      <w:pPr>
        <w:ind w:left="1724" w:hanging="720"/>
      </w:pPr>
      <w:rPr>
        <w:rFonts w:hint="default"/>
      </w:rPr>
    </w:lvl>
    <w:lvl w:ilvl="3">
      <w:start w:val="1"/>
      <w:numFmt w:val="decimal"/>
      <w:isLgl/>
      <w:lvlText w:val="%1.%2.%3.%4."/>
      <w:lvlJc w:val="left"/>
      <w:pPr>
        <w:ind w:left="2444" w:hanging="108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3524" w:hanging="1440"/>
      </w:pPr>
      <w:rPr>
        <w:rFonts w:hint="default"/>
      </w:rPr>
    </w:lvl>
    <w:lvl w:ilvl="6">
      <w:start w:val="1"/>
      <w:numFmt w:val="decimal"/>
      <w:isLgl/>
      <w:lvlText w:val="%1.%2.%3.%4.%5.%6.%7."/>
      <w:lvlJc w:val="left"/>
      <w:pPr>
        <w:ind w:left="3884" w:hanging="1440"/>
      </w:pPr>
      <w:rPr>
        <w:rFonts w:hint="default"/>
      </w:rPr>
    </w:lvl>
    <w:lvl w:ilvl="7">
      <w:start w:val="1"/>
      <w:numFmt w:val="decimal"/>
      <w:isLgl/>
      <w:lvlText w:val="%1.%2.%3.%4.%5.%6.%7.%8."/>
      <w:lvlJc w:val="left"/>
      <w:pPr>
        <w:ind w:left="4604" w:hanging="1800"/>
      </w:pPr>
      <w:rPr>
        <w:rFonts w:hint="default"/>
      </w:rPr>
    </w:lvl>
    <w:lvl w:ilvl="8">
      <w:start w:val="1"/>
      <w:numFmt w:val="decimal"/>
      <w:isLgl/>
      <w:lvlText w:val="%1.%2.%3.%4.%5.%6.%7.%8.%9."/>
      <w:lvlJc w:val="left"/>
      <w:pPr>
        <w:ind w:left="5324" w:hanging="2160"/>
      </w:pPr>
      <w:rPr>
        <w:rFonts w:hint="default"/>
      </w:rPr>
    </w:lvl>
  </w:abstractNum>
  <w:abstractNum w:abstractNumId="7" w15:restartNumberingAfterBreak="0">
    <w:nsid w:val="3DE66BEF"/>
    <w:multiLevelType w:val="hybridMultilevel"/>
    <w:tmpl w:val="2F843E34"/>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F734F00"/>
    <w:multiLevelType w:val="multilevel"/>
    <w:tmpl w:val="055E3DF8"/>
    <w:lvl w:ilvl="0">
      <w:start w:val="1"/>
      <w:numFmt w:val="decimal"/>
      <w:lvlText w:val="%1."/>
      <w:lvlJc w:val="left"/>
      <w:pPr>
        <w:ind w:left="720" w:hanging="360"/>
      </w:pPr>
      <w:rPr>
        <w:b/>
      </w:rPr>
    </w:lvl>
    <w:lvl w:ilvl="1">
      <w:start w:val="1"/>
      <w:numFmt w:val="decimal"/>
      <w:lvlText w:val="%1.%2."/>
      <w:lvlJc w:val="left"/>
      <w:pPr>
        <w:ind w:left="720" w:hanging="360"/>
      </w:pPr>
      <w:rPr>
        <w:rFonts w:ascii="Roboto Condensed Light" w:hAnsi="Roboto Condensed Light"/>
        <w:b w:val="0"/>
        <w:sz w:val="24"/>
        <w:szCs w:val="24"/>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9" w15:restartNumberingAfterBreak="0">
    <w:nsid w:val="4215585E"/>
    <w:multiLevelType w:val="multilevel"/>
    <w:tmpl w:val="D0E4439E"/>
    <w:lvl w:ilvl="0">
      <w:start w:val="3"/>
      <w:numFmt w:val="decimal"/>
      <w:lvlText w:val="%1."/>
      <w:lvlJc w:val="left"/>
      <w:pPr>
        <w:tabs>
          <w:tab w:val="num" w:pos="540"/>
        </w:tabs>
        <w:ind w:left="540" w:hanging="540"/>
      </w:pPr>
      <w:rPr>
        <w:rFonts w:hint="default"/>
      </w:rPr>
    </w:lvl>
    <w:lvl w:ilvl="1">
      <w:start w:val="4"/>
      <w:numFmt w:val="decimal"/>
      <w:lvlText w:val="%1.%2."/>
      <w:lvlJc w:val="left"/>
      <w:pPr>
        <w:tabs>
          <w:tab w:val="num" w:pos="570"/>
        </w:tabs>
        <w:ind w:left="570" w:hanging="540"/>
      </w:pPr>
      <w:rPr>
        <w:rFonts w:hint="default"/>
      </w:rPr>
    </w:lvl>
    <w:lvl w:ilvl="2">
      <w:start w:val="2"/>
      <w:numFmt w:val="decimal"/>
      <w:lvlText w:val="%1.%2.%3."/>
      <w:lvlJc w:val="left"/>
      <w:pPr>
        <w:tabs>
          <w:tab w:val="num" w:pos="780"/>
        </w:tabs>
        <w:ind w:left="780" w:hanging="720"/>
      </w:pPr>
      <w:rPr>
        <w:rFonts w:hint="default"/>
      </w:rPr>
    </w:lvl>
    <w:lvl w:ilvl="3">
      <w:start w:val="1"/>
      <w:numFmt w:val="decimal"/>
      <w:lvlText w:val="%1.%2.%3.%4."/>
      <w:lvlJc w:val="left"/>
      <w:pPr>
        <w:tabs>
          <w:tab w:val="num" w:pos="810"/>
        </w:tabs>
        <w:ind w:left="810" w:hanging="720"/>
      </w:pPr>
      <w:rPr>
        <w:rFonts w:hint="default"/>
      </w:rPr>
    </w:lvl>
    <w:lvl w:ilvl="4">
      <w:start w:val="1"/>
      <w:numFmt w:val="decimal"/>
      <w:lvlText w:val="%1.%2.%3.%4.%5."/>
      <w:lvlJc w:val="left"/>
      <w:pPr>
        <w:tabs>
          <w:tab w:val="num" w:pos="1200"/>
        </w:tabs>
        <w:ind w:left="1200" w:hanging="1080"/>
      </w:pPr>
      <w:rPr>
        <w:rFonts w:hint="default"/>
      </w:rPr>
    </w:lvl>
    <w:lvl w:ilvl="5">
      <w:start w:val="1"/>
      <w:numFmt w:val="decimal"/>
      <w:lvlText w:val="%1.%2.%3.%4.%5.%6."/>
      <w:lvlJc w:val="left"/>
      <w:pPr>
        <w:tabs>
          <w:tab w:val="num" w:pos="1230"/>
        </w:tabs>
        <w:ind w:left="1230" w:hanging="1080"/>
      </w:pPr>
      <w:rPr>
        <w:rFonts w:hint="default"/>
      </w:rPr>
    </w:lvl>
    <w:lvl w:ilvl="6">
      <w:start w:val="1"/>
      <w:numFmt w:val="decimal"/>
      <w:lvlText w:val="%1.%2.%3.%4.%5.%6.%7."/>
      <w:lvlJc w:val="left"/>
      <w:pPr>
        <w:tabs>
          <w:tab w:val="num" w:pos="1620"/>
        </w:tabs>
        <w:ind w:left="1620" w:hanging="1440"/>
      </w:pPr>
      <w:rPr>
        <w:rFonts w:hint="default"/>
      </w:rPr>
    </w:lvl>
    <w:lvl w:ilvl="7">
      <w:start w:val="1"/>
      <w:numFmt w:val="decimal"/>
      <w:lvlText w:val="%1.%2.%3.%4.%5.%6.%7.%8."/>
      <w:lvlJc w:val="left"/>
      <w:pPr>
        <w:tabs>
          <w:tab w:val="num" w:pos="1650"/>
        </w:tabs>
        <w:ind w:left="1650" w:hanging="1440"/>
      </w:pPr>
      <w:rPr>
        <w:rFonts w:hint="default"/>
      </w:rPr>
    </w:lvl>
    <w:lvl w:ilvl="8">
      <w:start w:val="1"/>
      <w:numFmt w:val="decimal"/>
      <w:lvlText w:val="%1.%2.%3.%4.%5.%6.%7.%8.%9."/>
      <w:lvlJc w:val="left"/>
      <w:pPr>
        <w:tabs>
          <w:tab w:val="num" w:pos="2040"/>
        </w:tabs>
        <w:ind w:left="2040" w:hanging="1800"/>
      </w:pPr>
      <w:rPr>
        <w:rFonts w:hint="default"/>
      </w:rPr>
    </w:lvl>
  </w:abstractNum>
  <w:abstractNum w:abstractNumId="10" w15:restartNumberingAfterBreak="0">
    <w:nsid w:val="48396A80"/>
    <w:multiLevelType w:val="multilevel"/>
    <w:tmpl w:val="E6087A78"/>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1856" w:hanging="720"/>
      </w:pPr>
      <w:rPr>
        <w:rFonts w:hint="default"/>
        <w:color w:val="auto"/>
      </w:rPr>
    </w:lvl>
    <w:lvl w:ilvl="3">
      <w:start w:val="1"/>
      <w:numFmt w:val="decimal"/>
      <w:lvlText w:val="%1.%2.%3.%4."/>
      <w:lvlJc w:val="left"/>
      <w:pPr>
        <w:ind w:left="2424" w:hanging="720"/>
      </w:pPr>
      <w:rPr>
        <w:rFonts w:hint="default"/>
        <w:color w:val="auto"/>
      </w:rPr>
    </w:lvl>
    <w:lvl w:ilvl="4">
      <w:start w:val="1"/>
      <w:numFmt w:val="decimal"/>
      <w:lvlText w:val="%1.%2.%3.%4.%5."/>
      <w:lvlJc w:val="left"/>
      <w:pPr>
        <w:ind w:left="3352" w:hanging="1080"/>
      </w:pPr>
      <w:rPr>
        <w:rFonts w:hint="default"/>
        <w:color w:val="auto"/>
      </w:rPr>
    </w:lvl>
    <w:lvl w:ilvl="5">
      <w:start w:val="1"/>
      <w:numFmt w:val="decimal"/>
      <w:lvlText w:val="%1.%2.%3.%4.%5.%6."/>
      <w:lvlJc w:val="left"/>
      <w:pPr>
        <w:ind w:left="3920" w:hanging="1080"/>
      </w:pPr>
      <w:rPr>
        <w:rFonts w:hint="default"/>
        <w:color w:val="auto"/>
      </w:rPr>
    </w:lvl>
    <w:lvl w:ilvl="6">
      <w:start w:val="1"/>
      <w:numFmt w:val="decimal"/>
      <w:lvlText w:val="%1.%2.%3.%4.%5.%6.%7."/>
      <w:lvlJc w:val="left"/>
      <w:pPr>
        <w:ind w:left="4848" w:hanging="1440"/>
      </w:pPr>
      <w:rPr>
        <w:rFonts w:hint="default"/>
        <w:color w:val="auto"/>
      </w:rPr>
    </w:lvl>
    <w:lvl w:ilvl="7">
      <w:start w:val="1"/>
      <w:numFmt w:val="decimal"/>
      <w:lvlText w:val="%1.%2.%3.%4.%5.%6.%7.%8."/>
      <w:lvlJc w:val="left"/>
      <w:pPr>
        <w:ind w:left="5416" w:hanging="1440"/>
      </w:pPr>
      <w:rPr>
        <w:rFonts w:hint="default"/>
        <w:color w:val="auto"/>
      </w:rPr>
    </w:lvl>
    <w:lvl w:ilvl="8">
      <w:start w:val="1"/>
      <w:numFmt w:val="decimal"/>
      <w:lvlText w:val="%1.%2.%3.%4.%5.%6.%7.%8.%9."/>
      <w:lvlJc w:val="left"/>
      <w:pPr>
        <w:ind w:left="6344" w:hanging="1800"/>
      </w:pPr>
      <w:rPr>
        <w:rFonts w:hint="default"/>
        <w:color w:val="auto"/>
      </w:rPr>
    </w:lvl>
  </w:abstractNum>
  <w:abstractNum w:abstractNumId="11" w15:restartNumberingAfterBreak="0">
    <w:nsid w:val="50D117BB"/>
    <w:multiLevelType w:val="multilevel"/>
    <w:tmpl w:val="4206522C"/>
    <w:lvl w:ilvl="0">
      <w:start w:val="1"/>
      <w:numFmt w:val="decimal"/>
      <w:lvlText w:val="%1."/>
      <w:lvlJc w:val="left"/>
      <w:pPr>
        <w:ind w:left="502" w:hanging="360"/>
      </w:pPr>
      <w:rPr>
        <w:rFonts w:hint="default"/>
        <w:b w:val="0"/>
        <w:bCs/>
      </w:rPr>
    </w:lvl>
    <w:lvl w:ilvl="1">
      <w:start w:val="1"/>
      <w:numFmt w:val="decimal"/>
      <w:isLgl/>
      <w:lvlText w:val="%1.%2."/>
      <w:lvlJc w:val="left"/>
      <w:pPr>
        <w:ind w:left="1364" w:hanging="720"/>
      </w:pPr>
      <w:rPr>
        <w:rFonts w:hint="default"/>
      </w:rPr>
    </w:lvl>
    <w:lvl w:ilvl="2">
      <w:start w:val="1"/>
      <w:numFmt w:val="decimal"/>
      <w:isLgl/>
      <w:lvlText w:val="%1.%2.%3."/>
      <w:lvlJc w:val="left"/>
      <w:pPr>
        <w:ind w:left="1724" w:hanging="720"/>
      </w:pPr>
      <w:rPr>
        <w:rFonts w:hint="default"/>
      </w:rPr>
    </w:lvl>
    <w:lvl w:ilvl="3">
      <w:start w:val="1"/>
      <w:numFmt w:val="decimal"/>
      <w:isLgl/>
      <w:lvlText w:val="%1.%2.%3.%4."/>
      <w:lvlJc w:val="left"/>
      <w:pPr>
        <w:ind w:left="2444" w:hanging="108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3524" w:hanging="1440"/>
      </w:pPr>
      <w:rPr>
        <w:rFonts w:hint="default"/>
      </w:rPr>
    </w:lvl>
    <w:lvl w:ilvl="6">
      <w:start w:val="1"/>
      <w:numFmt w:val="decimal"/>
      <w:isLgl/>
      <w:lvlText w:val="%1.%2.%3.%4.%5.%6.%7."/>
      <w:lvlJc w:val="left"/>
      <w:pPr>
        <w:ind w:left="3884" w:hanging="1440"/>
      </w:pPr>
      <w:rPr>
        <w:rFonts w:hint="default"/>
      </w:rPr>
    </w:lvl>
    <w:lvl w:ilvl="7">
      <w:start w:val="1"/>
      <w:numFmt w:val="decimal"/>
      <w:isLgl/>
      <w:lvlText w:val="%1.%2.%3.%4.%5.%6.%7.%8."/>
      <w:lvlJc w:val="left"/>
      <w:pPr>
        <w:ind w:left="4604" w:hanging="1800"/>
      </w:pPr>
      <w:rPr>
        <w:rFonts w:hint="default"/>
      </w:rPr>
    </w:lvl>
    <w:lvl w:ilvl="8">
      <w:start w:val="1"/>
      <w:numFmt w:val="decimal"/>
      <w:isLgl/>
      <w:lvlText w:val="%1.%2.%3.%4.%5.%6.%7.%8.%9."/>
      <w:lvlJc w:val="left"/>
      <w:pPr>
        <w:ind w:left="5324" w:hanging="2160"/>
      </w:pPr>
      <w:rPr>
        <w:rFonts w:hint="default"/>
      </w:rPr>
    </w:lvl>
  </w:abstractNum>
  <w:abstractNum w:abstractNumId="12" w15:restartNumberingAfterBreak="0">
    <w:nsid w:val="54BB46BB"/>
    <w:multiLevelType w:val="hybridMultilevel"/>
    <w:tmpl w:val="1E9A5710"/>
    <w:lvl w:ilvl="0" w:tplc="68CCC95E">
      <w:start w:val="1"/>
      <w:numFmt w:val="decimal"/>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56497D71"/>
    <w:multiLevelType w:val="hybridMultilevel"/>
    <w:tmpl w:val="8BE410D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57A816AD"/>
    <w:multiLevelType w:val="multilevel"/>
    <w:tmpl w:val="556EF3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89B06AD"/>
    <w:multiLevelType w:val="multilevel"/>
    <w:tmpl w:val="8E640FCC"/>
    <w:lvl w:ilvl="0">
      <w:start w:val="4"/>
      <w:numFmt w:val="decimal"/>
      <w:lvlText w:val="%1."/>
      <w:lvlJc w:val="left"/>
      <w:pPr>
        <w:ind w:left="360" w:hanging="360"/>
      </w:pPr>
      <w:rPr>
        <w:rFonts w:ascii="Roboto Condensed Light" w:hAnsi="Roboto Condensed Light"/>
        <w:b/>
        <w:sz w:val="24"/>
        <w:szCs w:val="24"/>
      </w:rPr>
    </w:lvl>
    <w:lvl w:ilvl="1">
      <w:start w:val="1"/>
      <w:numFmt w:val="decimal"/>
      <w:lvlText w:val="%1.%2."/>
      <w:lvlJc w:val="left"/>
      <w:pPr>
        <w:ind w:left="644" w:hanging="360"/>
      </w:pPr>
      <w:rPr>
        <w:rFonts w:ascii="Roboto Condensed Light" w:hAnsi="Roboto Condensed Light"/>
        <w:b w:val="0"/>
        <w:sz w:val="24"/>
        <w:szCs w:val="24"/>
      </w:rPr>
    </w:lvl>
    <w:lvl w:ilvl="2">
      <w:start w:val="1"/>
      <w:numFmt w:val="decimal"/>
      <w:lvlText w:val="%1.%2.%3."/>
      <w:lvlJc w:val="left"/>
      <w:pPr>
        <w:ind w:left="1440" w:hanging="720"/>
      </w:pPr>
      <w:rPr>
        <w:b w:val="0"/>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6" w15:restartNumberingAfterBreak="0">
    <w:nsid w:val="5AE263E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AFB29BD"/>
    <w:multiLevelType w:val="multilevel"/>
    <w:tmpl w:val="F3886C6A"/>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5EF35382"/>
    <w:multiLevelType w:val="multilevel"/>
    <w:tmpl w:val="B756E68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FC312B8"/>
    <w:multiLevelType w:val="multilevel"/>
    <w:tmpl w:val="A31C07EC"/>
    <w:lvl w:ilvl="0">
      <w:start w:val="3"/>
      <w:numFmt w:val="decimal"/>
      <w:lvlText w:val="%1."/>
      <w:lvlJc w:val="left"/>
      <w:pPr>
        <w:ind w:left="540" w:hanging="540"/>
      </w:pPr>
      <w:rPr>
        <w:rFonts w:hint="default"/>
      </w:rPr>
    </w:lvl>
    <w:lvl w:ilvl="1">
      <w:start w:val="5"/>
      <w:numFmt w:val="decimal"/>
      <w:lvlText w:val="%1.%2."/>
      <w:lvlJc w:val="left"/>
      <w:pPr>
        <w:ind w:left="570" w:hanging="540"/>
      </w:pPr>
      <w:rPr>
        <w:rFonts w:hint="default"/>
      </w:rPr>
    </w:lvl>
    <w:lvl w:ilvl="2">
      <w:start w:val="2"/>
      <w:numFmt w:val="decimal"/>
      <w:lvlText w:val="%1.%2.%3."/>
      <w:lvlJc w:val="left"/>
      <w:pPr>
        <w:ind w:left="780" w:hanging="720"/>
      </w:pPr>
      <w:rPr>
        <w:rFonts w:hint="default"/>
      </w:rPr>
    </w:lvl>
    <w:lvl w:ilvl="3">
      <w:start w:val="1"/>
      <w:numFmt w:val="decimal"/>
      <w:lvlText w:val="%1.%2.%3.%4."/>
      <w:lvlJc w:val="left"/>
      <w:pPr>
        <w:ind w:left="810" w:hanging="720"/>
      </w:pPr>
      <w:rPr>
        <w:rFonts w:hint="default"/>
      </w:rPr>
    </w:lvl>
    <w:lvl w:ilvl="4">
      <w:start w:val="1"/>
      <w:numFmt w:val="decimal"/>
      <w:lvlText w:val="%1.%2.%3.%4.%5."/>
      <w:lvlJc w:val="left"/>
      <w:pPr>
        <w:ind w:left="1200" w:hanging="1080"/>
      </w:pPr>
      <w:rPr>
        <w:rFonts w:hint="default"/>
      </w:rPr>
    </w:lvl>
    <w:lvl w:ilvl="5">
      <w:start w:val="1"/>
      <w:numFmt w:val="decimal"/>
      <w:lvlText w:val="%1.%2.%3.%4.%5.%6."/>
      <w:lvlJc w:val="left"/>
      <w:pPr>
        <w:ind w:left="1230" w:hanging="1080"/>
      </w:pPr>
      <w:rPr>
        <w:rFonts w:hint="default"/>
      </w:rPr>
    </w:lvl>
    <w:lvl w:ilvl="6">
      <w:start w:val="1"/>
      <w:numFmt w:val="decimal"/>
      <w:lvlText w:val="%1.%2.%3.%4.%5.%6.%7."/>
      <w:lvlJc w:val="left"/>
      <w:pPr>
        <w:ind w:left="1620" w:hanging="1440"/>
      </w:pPr>
      <w:rPr>
        <w:rFonts w:hint="default"/>
      </w:rPr>
    </w:lvl>
    <w:lvl w:ilvl="7">
      <w:start w:val="1"/>
      <w:numFmt w:val="decimal"/>
      <w:lvlText w:val="%1.%2.%3.%4.%5.%6.%7.%8."/>
      <w:lvlJc w:val="left"/>
      <w:pPr>
        <w:ind w:left="1650" w:hanging="1440"/>
      </w:pPr>
      <w:rPr>
        <w:rFonts w:hint="default"/>
      </w:rPr>
    </w:lvl>
    <w:lvl w:ilvl="8">
      <w:start w:val="1"/>
      <w:numFmt w:val="decimal"/>
      <w:lvlText w:val="%1.%2.%3.%4.%5.%6.%7.%8.%9."/>
      <w:lvlJc w:val="left"/>
      <w:pPr>
        <w:ind w:left="2040" w:hanging="1800"/>
      </w:pPr>
      <w:rPr>
        <w:rFonts w:hint="default"/>
      </w:rPr>
    </w:lvl>
  </w:abstractNum>
  <w:abstractNum w:abstractNumId="20" w15:restartNumberingAfterBreak="0">
    <w:nsid w:val="62B173DF"/>
    <w:multiLevelType w:val="multilevel"/>
    <w:tmpl w:val="7DDCE51C"/>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1" w15:restartNumberingAfterBreak="0">
    <w:nsid w:val="634639C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43104E2"/>
    <w:multiLevelType w:val="multilevel"/>
    <w:tmpl w:val="673CE2C0"/>
    <w:lvl w:ilvl="0">
      <w:start w:val="1"/>
      <w:numFmt w:val="decimal"/>
      <w:lvlText w:val="%1."/>
      <w:lvlJc w:val="left"/>
      <w:pPr>
        <w:tabs>
          <w:tab w:val="num" w:pos="720"/>
        </w:tabs>
        <w:ind w:left="720" w:hanging="360"/>
      </w:pPr>
      <w:rPr>
        <w:rFonts w:hint="default"/>
        <w:color w:val="auto"/>
      </w:rPr>
    </w:lvl>
    <w:lvl w:ilvl="1">
      <w:start w:val="1"/>
      <w:numFmt w:val="decimal"/>
      <w:isLgl/>
      <w:lvlText w:val="%1.%2."/>
      <w:lvlJc w:val="left"/>
      <w:pPr>
        <w:tabs>
          <w:tab w:val="num" w:pos="720"/>
        </w:tabs>
        <w:ind w:left="720" w:hanging="360"/>
      </w:pPr>
      <w:rPr>
        <w:rFonts w:ascii="Times New Roman" w:eastAsia="Times New Roman" w:hAnsi="Times New Roman" w:cs="Times New Roman"/>
        <w:b w:val="0"/>
        <w:color w:val="000000" w:themeColor="text1"/>
      </w:rPr>
    </w:lvl>
    <w:lvl w:ilvl="2">
      <w:start w:val="1"/>
      <w:numFmt w:val="decimal"/>
      <w:isLgl/>
      <w:lvlText w:val="%1.%2.%3."/>
      <w:lvlJc w:val="left"/>
      <w:pPr>
        <w:tabs>
          <w:tab w:val="num" w:pos="1004"/>
        </w:tabs>
        <w:ind w:left="1004" w:hanging="720"/>
      </w:pPr>
      <w:rPr>
        <w:rFonts w:ascii="Times New Roman" w:hAnsi="Times New Roman" w:cs="Times New Roman" w:hint="default"/>
        <w:b w:val="0"/>
      </w:rPr>
    </w:lvl>
    <w:lvl w:ilvl="3">
      <w:start w:val="1"/>
      <w:numFmt w:val="decimal"/>
      <w:isLgl/>
      <w:lvlText w:val="%1.%2.%3.%4."/>
      <w:lvlJc w:val="left"/>
      <w:pPr>
        <w:tabs>
          <w:tab w:val="num" w:pos="1080"/>
        </w:tabs>
        <w:ind w:left="1080" w:hanging="720"/>
      </w:pPr>
      <w:rPr>
        <w:rFonts w:ascii="Times New Roman" w:hAnsi="Times New Roman" w:cs="Times New Roman" w:hint="default"/>
        <w:color w:val="auto"/>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3" w15:restartNumberingAfterBreak="0">
    <w:nsid w:val="6EE50DC2"/>
    <w:multiLevelType w:val="multilevel"/>
    <w:tmpl w:val="D5B049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1A22B2E"/>
    <w:multiLevelType w:val="hybridMultilevel"/>
    <w:tmpl w:val="0CDEEE0E"/>
    <w:lvl w:ilvl="0" w:tplc="C5E0A33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5" w15:restartNumberingAfterBreak="0">
    <w:nsid w:val="758968A1"/>
    <w:multiLevelType w:val="hybridMultilevel"/>
    <w:tmpl w:val="9FA6294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76502BAD"/>
    <w:multiLevelType w:val="multilevel"/>
    <w:tmpl w:val="CF686390"/>
    <w:lvl w:ilvl="0">
      <w:start w:val="1"/>
      <w:numFmt w:val="decimal"/>
      <w:lvlText w:val="%1."/>
      <w:lvlJc w:val="left"/>
      <w:pPr>
        <w:tabs>
          <w:tab w:val="num" w:pos="502"/>
        </w:tabs>
        <w:ind w:left="502" w:hanging="360"/>
      </w:pPr>
      <w:rPr>
        <w:rFonts w:ascii="Times New Roman" w:hAnsi="Times New Roman" w:cs="Times New Roman" w:hint="default"/>
        <w:b/>
        <w:sz w:val="22"/>
        <w:szCs w:val="22"/>
      </w:rPr>
    </w:lvl>
    <w:lvl w:ilvl="1">
      <w:start w:val="1"/>
      <w:numFmt w:val="decimal"/>
      <w:isLgl/>
      <w:lvlText w:val="%1.%2."/>
      <w:lvlJc w:val="left"/>
      <w:pPr>
        <w:ind w:left="502" w:hanging="360"/>
      </w:pPr>
      <w:rPr>
        <w:rFonts w:hint="default"/>
        <w:b w:val="0"/>
        <w:sz w:val="22"/>
        <w:szCs w:val="22"/>
      </w:rPr>
    </w:lvl>
    <w:lvl w:ilvl="2">
      <w:start w:val="1"/>
      <w:numFmt w:val="decimal"/>
      <w:isLgl/>
      <w:lvlText w:val="%1.%2.%3."/>
      <w:lvlJc w:val="left"/>
      <w:pPr>
        <w:ind w:left="3698" w:hanging="720"/>
      </w:pPr>
      <w:rPr>
        <w:rFonts w:hint="default"/>
        <w:b w:val="0"/>
      </w:rPr>
    </w:lvl>
    <w:lvl w:ilvl="3">
      <w:start w:val="1"/>
      <w:numFmt w:val="decimal"/>
      <w:isLgl/>
      <w:lvlText w:val="%1.%2.%3.%4."/>
      <w:lvlJc w:val="left"/>
      <w:pPr>
        <w:ind w:left="862" w:hanging="720"/>
      </w:pPr>
      <w:rPr>
        <w:rFonts w:hint="default"/>
        <w:b w:val="0"/>
      </w:rPr>
    </w:lvl>
    <w:lvl w:ilvl="4">
      <w:start w:val="1"/>
      <w:numFmt w:val="decimal"/>
      <w:isLgl/>
      <w:lvlText w:val="%1.%2.%3.%4.%5."/>
      <w:lvlJc w:val="left"/>
      <w:pPr>
        <w:ind w:left="1222" w:hanging="1080"/>
      </w:pPr>
      <w:rPr>
        <w:rFonts w:hint="default"/>
        <w:b w:val="0"/>
      </w:rPr>
    </w:lvl>
    <w:lvl w:ilvl="5">
      <w:start w:val="1"/>
      <w:numFmt w:val="decimal"/>
      <w:isLgl/>
      <w:lvlText w:val="%1.%2.%3.%4.%5.%6."/>
      <w:lvlJc w:val="left"/>
      <w:pPr>
        <w:ind w:left="1222" w:hanging="1080"/>
      </w:pPr>
      <w:rPr>
        <w:rFonts w:hint="default"/>
        <w:b w:val="0"/>
      </w:rPr>
    </w:lvl>
    <w:lvl w:ilvl="6">
      <w:start w:val="1"/>
      <w:numFmt w:val="decimal"/>
      <w:isLgl/>
      <w:lvlText w:val="%1.%2.%3.%4.%5.%6.%7."/>
      <w:lvlJc w:val="left"/>
      <w:pPr>
        <w:ind w:left="1582" w:hanging="1440"/>
      </w:pPr>
      <w:rPr>
        <w:rFonts w:hint="default"/>
        <w:b w:val="0"/>
      </w:rPr>
    </w:lvl>
    <w:lvl w:ilvl="7">
      <w:start w:val="1"/>
      <w:numFmt w:val="decimal"/>
      <w:isLgl/>
      <w:lvlText w:val="%1.%2.%3.%4.%5.%6.%7.%8."/>
      <w:lvlJc w:val="left"/>
      <w:pPr>
        <w:ind w:left="1582" w:hanging="1440"/>
      </w:pPr>
      <w:rPr>
        <w:rFonts w:hint="default"/>
        <w:b w:val="0"/>
      </w:rPr>
    </w:lvl>
    <w:lvl w:ilvl="8">
      <w:start w:val="1"/>
      <w:numFmt w:val="decimal"/>
      <w:isLgl/>
      <w:lvlText w:val="%1.%2.%3.%4.%5.%6.%7.%8.%9."/>
      <w:lvlJc w:val="left"/>
      <w:pPr>
        <w:ind w:left="1942" w:hanging="1800"/>
      </w:pPr>
      <w:rPr>
        <w:rFonts w:hint="default"/>
        <w:b w:val="0"/>
      </w:rPr>
    </w:lvl>
  </w:abstractNum>
  <w:num w:numId="1" w16cid:durableId="1976644832">
    <w:abstractNumId w:val="9"/>
  </w:num>
  <w:num w:numId="2" w16cid:durableId="692339013">
    <w:abstractNumId w:val="18"/>
  </w:num>
  <w:num w:numId="3" w16cid:durableId="304048225">
    <w:abstractNumId w:val="19"/>
  </w:num>
  <w:num w:numId="4" w16cid:durableId="537087192">
    <w:abstractNumId w:val="25"/>
  </w:num>
  <w:num w:numId="5" w16cid:durableId="1790006980">
    <w:abstractNumId w:val="22"/>
  </w:num>
  <w:num w:numId="6" w16cid:durableId="8206597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96842564">
    <w:abstractNumId w:val="22"/>
  </w:num>
  <w:num w:numId="8" w16cid:durableId="737896632">
    <w:abstractNumId w:val="5"/>
  </w:num>
  <w:num w:numId="9" w16cid:durableId="1787693437">
    <w:abstractNumId w:val="22"/>
  </w:num>
  <w:num w:numId="10" w16cid:durableId="1037047668">
    <w:abstractNumId w:val="5"/>
  </w:num>
  <w:num w:numId="11" w16cid:durableId="1605071872">
    <w:abstractNumId w:val="5"/>
    <w:lvlOverride w:ilvl="0">
      <w:startOverride w:val="4"/>
    </w:lvlOverride>
    <w:lvlOverride w:ilvl="1">
      <w:startOverride w:val="1"/>
    </w:lvlOverride>
  </w:num>
  <w:num w:numId="12" w16cid:durableId="643462599">
    <w:abstractNumId w:val="5"/>
    <w:lvlOverride w:ilvl="0">
      <w:startOverride w:val="4"/>
    </w:lvlOverride>
    <w:lvlOverride w:ilvl="1">
      <w:startOverride w:val="1"/>
    </w:lvlOverride>
  </w:num>
  <w:num w:numId="13" w16cid:durableId="2027636249">
    <w:abstractNumId w:val="5"/>
    <w:lvlOverride w:ilvl="0">
      <w:startOverride w:val="9"/>
    </w:lvlOverride>
  </w:num>
  <w:num w:numId="14" w16cid:durableId="620458870">
    <w:abstractNumId w:val="3"/>
  </w:num>
  <w:num w:numId="15" w16cid:durableId="2061586151">
    <w:abstractNumId w:val="5"/>
  </w:num>
  <w:num w:numId="16" w16cid:durableId="780615149">
    <w:abstractNumId w:val="5"/>
  </w:num>
  <w:num w:numId="17" w16cid:durableId="203584049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293201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35279490">
    <w:abstractNumId w:val="5"/>
  </w:num>
  <w:num w:numId="20" w16cid:durableId="1877037849">
    <w:abstractNumId w:val="8"/>
  </w:num>
  <w:num w:numId="21" w16cid:durableId="50426667">
    <w:abstractNumId w:val="3"/>
  </w:num>
  <w:num w:numId="22" w16cid:durableId="1364133289">
    <w:abstractNumId w:val="0"/>
  </w:num>
  <w:num w:numId="23" w16cid:durableId="168180886">
    <w:abstractNumId w:val="15"/>
  </w:num>
  <w:num w:numId="24" w16cid:durableId="594048337">
    <w:abstractNumId w:val="23"/>
  </w:num>
  <w:num w:numId="25" w16cid:durableId="497234600">
    <w:abstractNumId w:val="3"/>
  </w:num>
  <w:num w:numId="26" w16cid:durableId="548690855">
    <w:abstractNumId w:val="21"/>
  </w:num>
  <w:num w:numId="27" w16cid:durableId="1061976157">
    <w:abstractNumId w:val="10"/>
  </w:num>
  <w:num w:numId="28" w16cid:durableId="570703337">
    <w:abstractNumId w:val="13"/>
  </w:num>
  <w:num w:numId="29" w16cid:durableId="154145934">
    <w:abstractNumId w:val="6"/>
  </w:num>
  <w:num w:numId="30" w16cid:durableId="1286161102">
    <w:abstractNumId w:val="7"/>
  </w:num>
  <w:num w:numId="31" w16cid:durableId="1155727658">
    <w:abstractNumId w:val="3"/>
    <w:lvlOverride w:ilvl="0">
      <w:startOverride w:val="2"/>
    </w:lvlOverride>
  </w:num>
  <w:num w:numId="32" w16cid:durableId="1789737629">
    <w:abstractNumId w:val="16"/>
  </w:num>
  <w:num w:numId="33" w16cid:durableId="1435243783">
    <w:abstractNumId w:val="14"/>
  </w:num>
  <w:num w:numId="34" w16cid:durableId="1381858901">
    <w:abstractNumId w:val="17"/>
  </w:num>
  <w:num w:numId="35" w16cid:durableId="11677443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9473245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93776004">
    <w:abstractNumId w:val="24"/>
  </w:num>
  <w:num w:numId="38" w16cid:durableId="596867044">
    <w:abstractNumId w:val="12"/>
  </w:num>
  <w:num w:numId="39" w16cid:durableId="339697767">
    <w:abstractNumId w:val="11"/>
  </w:num>
  <w:num w:numId="40" w16cid:durableId="820466631">
    <w:abstractNumId w:val="4"/>
  </w:num>
  <w:num w:numId="41" w16cid:durableId="1792437306">
    <w:abstractNumId w:val="2"/>
  </w:num>
  <w:num w:numId="42" w16cid:durableId="3170026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041B"/>
    <w:rsid w:val="00001168"/>
    <w:rsid w:val="0000643B"/>
    <w:rsid w:val="00012056"/>
    <w:rsid w:val="0001241B"/>
    <w:rsid w:val="00012AA0"/>
    <w:rsid w:val="00013886"/>
    <w:rsid w:val="00014336"/>
    <w:rsid w:val="000217AA"/>
    <w:rsid w:val="0002232E"/>
    <w:rsid w:val="00023D46"/>
    <w:rsid w:val="00024471"/>
    <w:rsid w:val="00025570"/>
    <w:rsid w:val="00030681"/>
    <w:rsid w:val="00030AAB"/>
    <w:rsid w:val="0003481C"/>
    <w:rsid w:val="000445FD"/>
    <w:rsid w:val="00044975"/>
    <w:rsid w:val="000453C7"/>
    <w:rsid w:val="00046D1A"/>
    <w:rsid w:val="0004752A"/>
    <w:rsid w:val="00047891"/>
    <w:rsid w:val="00052FF7"/>
    <w:rsid w:val="00054D23"/>
    <w:rsid w:val="00054DF3"/>
    <w:rsid w:val="000610AB"/>
    <w:rsid w:val="00062489"/>
    <w:rsid w:val="00065498"/>
    <w:rsid w:val="000661D5"/>
    <w:rsid w:val="000741BE"/>
    <w:rsid w:val="00076506"/>
    <w:rsid w:val="00080519"/>
    <w:rsid w:val="000806F2"/>
    <w:rsid w:val="0008100C"/>
    <w:rsid w:val="00087BD5"/>
    <w:rsid w:val="0009135C"/>
    <w:rsid w:val="00097B2D"/>
    <w:rsid w:val="000A0C28"/>
    <w:rsid w:val="000A442C"/>
    <w:rsid w:val="000B1303"/>
    <w:rsid w:val="000B176C"/>
    <w:rsid w:val="000B244F"/>
    <w:rsid w:val="000B459D"/>
    <w:rsid w:val="000B52BE"/>
    <w:rsid w:val="000B55D8"/>
    <w:rsid w:val="000B67B8"/>
    <w:rsid w:val="000B7D62"/>
    <w:rsid w:val="000C0CE4"/>
    <w:rsid w:val="000C2B0D"/>
    <w:rsid w:val="000C2C27"/>
    <w:rsid w:val="000C33F6"/>
    <w:rsid w:val="000C4971"/>
    <w:rsid w:val="000C7FD7"/>
    <w:rsid w:val="000D027C"/>
    <w:rsid w:val="000D055D"/>
    <w:rsid w:val="000D1B13"/>
    <w:rsid w:val="000D34C5"/>
    <w:rsid w:val="000D356F"/>
    <w:rsid w:val="000D4D1D"/>
    <w:rsid w:val="000E3D2D"/>
    <w:rsid w:val="00101017"/>
    <w:rsid w:val="00101769"/>
    <w:rsid w:val="00102712"/>
    <w:rsid w:val="00103626"/>
    <w:rsid w:val="001057B3"/>
    <w:rsid w:val="001071A9"/>
    <w:rsid w:val="00107E2E"/>
    <w:rsid w:val="001104AB"/>
    <w:rsid w:val="00110E9A"/>
    <w:rsid w:val="001111FC"/>
    <w:rsid w:val="0011613D"/>
    <w:rsid w:val="001164C8"/>
    <w:rsid w:val="00116A38"/>
    <w:rsid w:val="00120968"/>
    <w:rsid w:val="00124051"/>
    <w:rsid w:val="001256A7"/>
    <w:rsid w:val="00125E0E"/>
    <w:rsid w:val="001312CE"/>
    <w:rsid w:val="00133CD1"/>
    <w:rsid w:val="00142F02"/>
    <w:rsid w:val="001431AA"/>
    <w:rsid w:val="001465C4"/>
    <w:rsid w:val="001478ED"/>
    <w:rsid w:val="00147BF9"/>
    <w:rsid w:val="00150632"/>
    <w:rsid w:val="00157492"/>
    <w:rsid w:val="00157633"/>
    <w:rsid w:val="00162DDA"/>
    <w:rsid w:val="00163B53"/>
    <w:rsid w:val="001643F1"/>
    <w:rsid w:val="00172824"/>
    <w:rsid w:val="00173604"/>
    <w:rsid w:val="0017550B"/>
    <w:rsid w:val="00175D73"/>
    <w:rsid w:val="00181A9E"/>
    <w:rsid w:val="001832F5"/>
    <w:rsid w:val="00191BA8"/>
    <w:rsid w:val="00194C38"/>
    <w:rsid w:val="001A5531"/>
    <w:rsid w:val="001A55C8"/>
    <w:rsid w:val="001A7919"/>
    <w:rsid w:val="001A7F11"/>
    <w:rsid w:val="001B4C07"/>
    <w:rsid w:val="001B6339"/>
    <w:rsid w:val="001B6941"/>
    <w:rsid w:val="001C3BC1"/>
    <w:rsid w:val="001C4B19"/>
    <w:rsid w:val="001C4FAC"/>
    <w:rsid w:val="001C5142"/>
    <w:rsid w:val="001C6D09"/>
    <w:rsid w:val="001E048B"/>
    <w:rsid w:val="001E4394"/>
    <w:rsid w:val="001E5277"/>
    <w:rsid w:val="001E63AC"/>
    <w:rsid w:val="001E7274"/>
    <w:rsid w:val="001F0B99"/>
    <w:rsid w:val="001F5323"/>
    <w:rsid w:val="002004CD"/>
    <w:rsid w:val="0020129C"/>
    <w:rsid w:val="00204F95"/>
    <w:rsid w:val="002056ED"/>
    <w:rsid w:val="002104DA"/>
    <w:rsid w:val="00211F1D"/>
    <w:rsid w:val="00212F0C"/>
    <w:rsid w:val="00213385"/>
    <w:rsid w:val="00216342"/>
    <w:rsid w:val="0021634A"/>
    <w:rsid w:val="00220E77"/>
    <w:rsid w:val="00222C06"/>
    <w:rsid w:val="00223DED"/>
    <w:rsid w:val="00223FA8"/>
    <w:rsid w:val="0023485C"/>
    <w:rsid w:val="00236626"/>
    <w:rsid w:val="00236AF0"/>
    <w:rsid w:val="00237111"/>
    <w:rsid w:val="00241090"/>
    <w:rsid w:val="002458E3"/>
    <w:rsid w:val="00245F3B"/>
    <w:rsid w:val="002474B6"/>
    <w:rsid w:val="00253224"/>
    <w:rsid w:val="00254B41"/>
    <w:rsid w:val="00256713"/>
    <w:rsid w:val="0026481D"/>
    <w:rsid w:val="00266EB3"/>
    <w:rsid w:val="0027268B"/>
    <w:rsid w:val="0027608B"/>
    <w:rsid w:val="00276DCE"/>
    <w:rsid w:val="00281568"/>
    <w:rsid w:val="0028619F"/>
    <w:rsid w:val="002867C4"/>
    <w:rsid w:val="0029433D"/>
    <w:rsid w:val="00295C20"/>
    <w:rsid w:val="00297362"/>
    <w:rsid w:val="002A27D4"/>
    <w:rsid w:val="002A2A22"/>
    <w:rsid w:val="002A3D9A"/>
    <w:rsid w:val="002A7F74"/>
    <w:rsid w:val="002B06E3"/>
    <w:rsid w:val="002B3F80"/>
    <w:rsid w:val="002C183C"/>
    <w:rsid w:val="002C79BE"/>
    <w:rsid w:val="002D114E"/>
    <w:rsid w:val="002D1B87"/>
    <w:rsid w:val="002D2767"/>
    <w:rsid w:val="002D3500"/>
    <w:rsid w:val="002D4867"/>
    <w:rsid w:val="002E24C4"/>
    <w:rsid w:val="002E34F6"/>
    <w:rsid w:val="002E387D"/>
    <w:rsid w:val="002E571F"/>
    <w:rsid w:val="002E6CF7"/>
    <w:rsid w:val="002E7918"/>
    <w:rsid w:val="002F368F"/>
    <w:rsid w:val="0030625E"/>
    <w:rsid w:val="0030653F"/>
    <w:rsid w:val="0030683F"/>
    <w:rsid w:val="00310E09"/>
    <w:rsid w:val="00310E79"/>
    <w:rsid w:val="0031223F"/>
    <w:rsid w:val="00317D76"/>
    <w:rsid w:val="00320562"/>
    <w:rsid w:val="00326F3D"/>
    <w:rsid w:val="00327400"/>
    <w:rsid w:val="0033138A"/>
    <w:rsid w:val="0033199E"/>
    <w:rsid w:val="00331CC2"/>
    <w:rsid w:val="00333224"/>
    <w:rsid w:val="0033724E"/>
    <w:rsid w:val="00341F5F"/>
    <w:rsid w:val="00342CCB"/>
    <w:rsid w:val="00345CCA"/>
    <w:rsid w:val="003503B1"/>
    <w:rsid w:val="00354A08"/>
    <w:rsid w:val="00354C37"/>
    <w:rsid w:val="00357823"/>
    <w:rsid w:val="00360DEC"/>
    <w:rsid w:val="00361071"/>
    <w:rsid w:val="00366EE7"/>
    <w:rsid w:val="00377EBE"/>
    <w:rsid w:val="00380467"/>
    <w:rsid w:val="003833A1"/>
    <w:rsid w:val="00384D74"/>
    <w:rsid w:val="00386FEE"/>
    <w:rsid w:val="00393B81"/>
    <w:rsid w:val="00393E6C"/>
    <w:rsid w:val="00395DFC"/>
    <w:rsid w:val="003A189A"/>
    <w:rsid w:val="003B1A2B"/>
    <w:rsid w:val="003B3A49"/>
    <w:rsid w:val="003B43FF"/>
    <w:rsid w:val="003B7EEA"/>
    <w:rsid w:val="003C15A5"/>
    <w:rsid w:val="003C573E"/>
    <w:rsid w:val="003C5D91"/>
    <w:rsid w:val="003C6655"/>
    <w:rsid w:val="003D4A7F"/>
    <w:rsid w:val="003D4B9B"/>
    <w:rsid w:val="003E1AD4"/>
    <w:rsid w:val="003E4BF2"/>
    <w:rsid w:val="003E6B3F"/>
    <w:rsid w:val="003F0C96"/>
    <w:rsid w:val="003F10E5"/>
    <w:rsid w:val="003F56E8"/>
    <w:rsid w:val="003F647A"/>
    <w:rsid w:val="003F67F2"/>
    <w:rsid w:val="004024A6"/>
    <w:rsid w:val="00402A3C"/>
    <w:rsid w:val="00403D76"/>
    <w:rsid w:val="00404737"/>
    <w:rsid w:val="004065D0"/>
    <w:rsid w:val="00406623"/>
    <w:rsid w:val="00421BE0"/>
    <w:rsid w:val="004225A6"/>
    <w:rsid w:val="0042345F"/>
    <w:rsid w:val="00423C29"/>
    <w:rsid w:val="00424339"/>
    <w:rsid w:val="00425427"/>
    <w:rsid w:val="00427C8F"/>
    <w:rsid w:val="00430511"/>
    <w:rsid w:val="0043166D"/>
    <w:rsid w:val="00434BDC"/>
    <w:rsid w:val="0043643F"/>
    <w:rsid w:val="0044201D"/>
    <w:rsid w:val="0044299F"/>
    <w:rsid w:val="00444576"/>
    <w:rsid w:val="00446FAC"/>
    <w:rsid w:val="0045160A"/>
    <w:rsid w:val="00452B9C"/>
    <w:rsid w:val="004549F3"/>
    <w:rsid w:val="0045630D"/>
    <w:rsid w:val="004566FD"/>
    <w:rsid w:val="00457399"/>
    <w:rsid w:val="00460749"/>
    <w:rsid w:val="00461079"/>
    <w:rsid w:val="00462DB0"/>
    <w:rsid w:val="0047310C"/>
    <w:rsid w:val="00474A70"/>
    <w:rsid w:val="0047522C"/>
    <w:rsid w:val="004757F9"/>
    <w:rsid w:val="00477C12"/>
    <w:rsid w:val="004814E0"/>
    <w:rsid w:val="004847AE"/>
    <w:rsid w:val="004868D6"/>
    <w:rsid w:val="0049041B"/>
    <w:rsid w:val="00493451"/>
    <w:rsid w:val="00494723"/>
    <w:rsid w:val="00494892"/>
    <w:rsid w:val="00494DB8"/>
    <w:rsid w:val="004A0B86"/>
    <w:rsid w:val="004B366F"/>
    <w:rsid w:val="004C07F5"/>
    <w:rsid w:val="004C15AF"/>
    <w:rsid w:val="004C2B82"/>
    <w:rsid w:val="004C5DEA"/>
    <w:rsid w:val="004C69E0"/>
    <w:rsid w:val="004C6D9A"/>
    <w:rsid w:val="004D20FB"/>
    <w:rsid w:val="004D4948"/>
    <w:rsid w:val="004D4B84"/>
    <w:rsid w:val="004D4E89"/>
    <w:rsid w:val="004E0639"/>
    <w:rsid w:val="004E0A81"/>
    <w:rsid w:val="004E1504"/>
    <w:rsid w:val="004E268F"/>
    <w:rsid w:val="004E64A0"/>
    <w:rsid w:val="004E73AD"/>
    <w:rsid w:val="004F0894"/>
    <w:rsid w:val="004F38B2"/>
    <w:rsid w:val="004F6AE0"/>
    <w:rsid w:val="004F6DFD"/>
    <w:rsid w:val="00501095"/>
    <w:rsid w:val="00501A95"/>
    <w:rsid w:val="00502496"/>
    <w:rsid w:val="0050475B"/>
    <w:rsid w:val="0050491A"/>
    <w:rsid w:val="00505DF1"/>
    <w:rsid w:val="0050649F"/>
    <w:rsid w:val="005079DA"/>
    <w:rsid w:val="00507A6B"/>
    <w:rsid w:val="005106EC"/>
    <w:rsid w:val="00511EF0"/>
    <w:rsid w:val="005133CA"/>
    <w:rsid w:val="00513952"/>
    <w:rsid w:val="00523AF2"/>
    <w:rsid w:val="00526A3B"/>
    <w:rsid w:val="0052771B"/>
    <w:rsid w:val="00530180"/>
    <w:rsid w:val="00530AAF"/>
    <w:rsid w:val="00530CED"/>
    <w:rsid w:val="005402F8"/>
    <w:rsid w:val="00544425"/>
    <w:rsid w:val="0054538D"/>
    <w:rsid w:val="00545C75"/>
    <w:rsid w:val="00554324"/>
    <w:rsid w:val="00555008"/>
    <w:rsid w:val="005604FA"/>
    <w:rsid w:val="005620E1"/>
    <w:rsid w:val="0056621F"/>
    <w:rsid w:val="00572F5D"/>
    <w:rsid w:val="0057572D"/>
    <w:rsid w:val="00576203"/>
    <w:rsid w:val="005765D5"/>
    <w:rsid w:val="00583797"/>
    <w:rsid w:val="00584CF9"/>
    <w:rsid w:val="00586D99"/>
    <w:rsid w:val="0059040F"/>
    <w:rsid w:val="005912DB"/>
    <w:rsid w:val="00591E6C"/>
    <w:rsid w:val="005926E4"/>
    <w:rsid w:val="00592F7F"/>
    <w:rsid w:val="005A335F"/>
    <w:rsid w:val="005A343E"/>
    <w:rsid w:val="005A5EBB"/>
    <w:rsid w:val="005A7B00"/>
    <w:rsid w:val="005A7C22"/>
    <w:rsid w:val="005B4FE0"/>
    <w:rsid w:val="005B5D88"/>
    <w:rsid w:val="005B790E"/>
    <w:rsid w:val="005C5481"/>
    <w:rsid w:val="005D1B2C"/>
    <w:rsid w:val="005D388F"/>
    <w:rsid w:val="005D6793"/>
    <w:rsid w:val="005D6834"/>
    <w:rsid w:val="005D6B35"/>
    <w:rsid w:val="005D74F8"/>
    <w:rsid w:val="005D7EA0"/>
    <w:rsid w:val="005E025C"/>
    <w:rsid w:val="005E04A5"/>
    <w:rsid w:val="005E070F"/>
    <w:rsid w:val="005E3CD9"/>
    <w:rsid w:val="005E673A"/>
    <w:rsid w:val="005E6D8C"/>
    <w:rsid w:val="005E7172"/>
    <w:rsid w:val="005F084B"/>
    <w:rsid w:val="005F0CAD"/>
    <w:rsid w:val="005F1EA1"/>
    <w:rsid w:val="005F413E"/>
    <w:rsid w:val="005F41F1"/>
    <w:rsid w:val="005F74A4"/>
    <w:rsid w:val="006010A1"/>
    <w:rsid w:val="0060110A"/>
    <w:rsid w:val="00605439"/>
    <w:rsid w:val="00611C71"/>
    <w:rsid w:val="00612358"/>
    <w:rsid w:val="00612810"/>
    <w:rsid w:val="00622B27"/>
    <w:rsid w:val="00627433"/>
    <w:rsid w:val="006336E0"/>
    <w:rsid w:val="006352E1"/>
    <w:rsid w:val="00635DFB"/>
    <w:rsid w:val="00637936"/>
    <w:rsid w:val="00642DE9"/>
    <w:rsid w:val="00643FD5"/>
    <w:rsid w:val="00645D3C"/>
    <w:rsid w:val="006501DA"/>
    <w:rsid w:val="00652109"/>
    <w:rsid w:val="00652F18"/>
    <w:rsid w:val="006534EC"/>
    <w:rsid w:val="00663BFF"/>
    <w:rsid w:val="00666795"/>
    <w:rsid w:val="00667A07"/>
    <w:rsid w:val="0067151A"/>
    <w:rsid w:val="00672FC9"/>
    <w:rsid w:val="006731B4"/>
    <w:rsid w:val="0067546A"/>
    <w:rsid w:val="006762C6"/>
    <w:rsid w:val="0068045F"/>
    <w:rsid w:val="006811BB"/>
    <w:rsid w:val="006817B0"/>
    <w:rsid w:val="0068487D"/>
    <w:rsid w:val="00685904"/>
    <w:rsid w:val="006876A2"/>
    <w:rsid w:val="00687A9C"/>
    <w:rsid w:val="00690094"/>
    <w:rsid w:val="00691BE0"/>
    <w:rsid w:val="00693B2D"/>
    <w:rsid w:val="00696DCC"/>
    <w:rsid w:val="006A32B9"/>
    <w:rsid w:val="006A4A87"/>
    <w:rsid w:val="006A54FA"/>
    <w:rsid w:val="006A66B9"/>
    <w:rsid w:val="006A79E8"/>
    <w:rsid w:val="006B2889"/>
    <w:rsid w:val="006B5931"/>
    <w:rsid w:val="006B7B95"/>
    <w:rsid w:val="006C205E"/>
    <w:rsid w:val="006C20BB"/>
    <w:rsid w:val="006C31E8"/>
    <w:rsid w:val="006C3941"/>
    <w:rsid w:val="006C4276"/>
    <w:rsid w:val="006C5BD4"/>
    <w:rsid w:val="006C7828"/>
    <w:rsid w:val="006C794A"/>
    <w:rsid w:val="006D09B8"/>
    <w:rsid w:val="006D3908"/>
    <w:rsid w:val="006E76A9"/>
    <w:rsid w:val="006F1A7E"/>
    <w:rsid w:val="006F2252"/>
    <w:rsid w:val="006F2FC8"/>
    <w:rsid w:val="006F5DDA"/>
    <w:rsid w:val="006F5E00"/>
    <w:rsid w:val="0070101C"/>
    <w:rsid w:val="00701C0D"/>
    <w:rsid w:val="0070261A"/>
    <w:rsid w:val="00705594"/>
    <w:rsid w:val="007103D6"/>
    <w:rsid w:val="00714C71"/>
    <w:rsid w:val="00716907"/>
    <w:rsid w:val="00716F64"/>
    <w:rsid w:val="0072067B"/>
    <w:rsid w:val="0072142B"/>
    <w:rsid w:val="00722A7A"/>
    <w:rsid w:val="0072608B"/>
    <w:rsid w:val="00730DCD"/>
    <w:rsid w:val="00732CD2"/>
    <w:rsid w:val="00733FB1"/>
    <w:rsid w:val="00741D2D"/>
    <w:rsid w:val="00743558"/>
    <w:rsid w:val="007435BD"/>
    <w:rsid w:val="00747389"/>
    <w:rsid w:val="00752512"/>
    <w:rsid w:val="00752BA9"/>
    <w:rsid w:val="007547A5"/>
    <w:rsid w:val="0075484F"/>
    <w:rsid w:val="0075664A"/>
    <w:rsid w:val="0076007A"/>
    <w:rsid w:val="007629C5"/>
    <w:rsid w:val="00770E3F"/>
    <w:rsid w:val="00771AE7"/>
    <w:rsid w:val="00775623"/>
    <w:rsid w:val="007765EA"/>
    <w:rsid w:val="00777351"/>
    <w:rsid w:val="0078032A"/>
    <w:rsid w:val="00780380"/>
    <w:rsid w:val="00780A07"/>
    <w:rsid w:val="00781975"/>
    <w:rsid w:val="00782DA7"/>
    <w:rsid w:val="00783B5D"/>
    <w:rsid w:val="00784B63"/>
    <w:rsid w:val="00785453"/>
    <w:rsid w:val="007869F8"/>
    <w:rsid w:val="007873B6"/>
    <w:rsid w:val="00792A64"/>
    <w:rsid w:val="00795663"/>
    <w:rsid w:val="007A1E9D"/>
    <w:rsid w:val="007A5933"/>
    <w:rsid w:val="007A62E9"/>
    <w:rsid w:val="007C3596"/>
    <w:rsid w:val="007C3FBF"/>
    <w:rsid w:val="007C6A29"/>
    <w:rsid w:val="007D2604"/>
    <w:rsid w:val="007D3D9D"/>
    <w:rsid w:val="007D4F3C"/>
    <w:rsid w:val="007D5123"/>
    <w:rsid w:val="007E031C"/>
    <w:rsid w:val="007E362A"/>
    <w:rsid w:val="007E4B75"/>
    <w:rsid w:val="007E7152"/>
    <w:rsid w:val="007F0B36"/>
    <w:rsid w:val="007F2780"/>
    <w:rsid w:val="007F48AE"/>
    <w:rsid w:val="007F4B3F"/>
    <w:rsid w:val="007F6DAE"/>
    <w:rsid w:val="007F7519"/>
    <w:rsid w:val="0080025F"/>
    <w:rsid w:val="00813CE6"/>
    <w:rsid w:val="008201D1"/>
    <w:rsid w:val="00820560"/>
    <w:rsid w:val="00820C07"/>
    <w:rsid w:val="00821295"/>
    <w:rsid w:val="008214F2"/>
    <w:rsid w:val="00824522"/>
    <w:rsid w:val="008267D6"/>
    <w:rsid w:val="0083124F"/>
    <w:rsid w:val="008328E4"/>
    <w:rsid w:val="00833237"/>
    <w:rsid w:val="00835A07"/>
    <w:rsid w:val="00835F57"/>
    <w:rsid w:val="00840273"/>
    <w:rsid w:val="00840A6A"/>
    <w:rsid w:val="0084204A"/>
    <w:rsid w:val="00854189"/>
    <w:rsid w:val="00854D19"/>
    <w:rsid w:val="008613BD"/>
    <w:rsid w:val="00863143"/>
    <w:rsid w:val="0086327F"/>
    <w:rsid w:val="008643B5"/>
    <w:rsid w:val="0087056D"/>
    <w:rsid w:val="008730D4"/>
    <w:rsid w:val="008752DD"/>
    <w:rsid w:val="00875C3E"/>
    <w:rsid w:val="00876476"/>
    <w:rsid w:val="00881584"/>
    <w:rsid w:val="008850BA"/>
    <w:rsid w:val="0088598A"/>
    <w:rsid w:val="008920AA"/>
    <w:rsid w:val="00892289"/>
    <w:rsid w:val="00896232"/>
    <w:rsid w:val="00896BD7"/>
    <w:rsid w:val="008A08D8"/>
    <w:rsid w:val="008A0B78"/>
    <w:rsid w:val="008A49C0"/>
    <w:rsid w:val="008B3AF2"/>
    <w:rsid w:val="008B74A8"/>
    <w:rsid w:val="008C0FEA"/>
    <w:rsid w:val="008C1187"/>
    <w:rsid w:val="008C23E6"/>
    <w:rsid w:val="008C515D"/>
    <w:rsid w:val="008C62B5"/>
    <w:rsid w:val="008C783F"/>
    <w:rsid w:val="008D4030"/>
    <w:rsid w:val="008D5B89"/>
    <w:rsid w:val="008E2CD3"/>
    <w:rsid w:val="008F2207"/>
    <w:rsid w:val="008F2A8B"/>
    <w:rsid w:val="008F3084"/>
    <w:rsid w:val="00901473"/>
    <w:rsid w:val="009021C2"/>
    <w:rsid w:val="0090366C"/>
    <w:rsid w:val="00903DC9"/>
    <w:rsid w:val="00911735"/>
    <w:rsid w:val="00911887"/>
    <w:rsid w:val="00916431"/>
    <w:rsid w:val="00922A6C"/>
    <w:rsid w:val="009260E0"/>
    <w:rsid w:val="00927338"/>
    <w:rsid w:val="00927CAF"/>
    <w:rsid w:val="00930AFA"/>
    <w:rsid w:val="0093369D"/>
    <w:rsid w:val="00937F8D"/>
    <w:rsid w:val="0094182A"/>
    <w:rsid w:val="00943480"/>
    <w:rsid w:val="00946F36"/>
    <w:rsid w:val="00947156"/>
    <w:rsid w:val="00947AA7"/>
    <w:rsid w:val="009513A1"/>
    <w:rsid w:val="00951B9F"/>
    <w:rsid w:val="00952A15"/>
    <w:rsid w:val="00953EA7"/>
    <w:rsid w:val="009547D6"/>
    <w:rsid w:val="00962A79"/>
    <w:rsid w:val="00964EF1"/>
    <w:rsid w:val="00965CA6"/>
    <w:rsid w:val="00966C82"/>
    <w:rsid w:val="00966DF5"/>
    <w:rsid w:val="00967AE3"/>
    <w:rsid w:val="009732B2"/>
    <w:rsid w:val="00977F12"/>
    <w:rsid w:val="00980679"/>
    <w:rsid w:val="00982DEE"/>
    <w:rsid w:val="009831AC"/>
    <w:rsid w:val="0098489D"/>
    <w:rsid w:val="0098610D"/>
    <w:rsid w:val="00987D44"/>
    <w:rsid w:val="00993A41"/>
    <w:rsid w:val="009A0161"/>
    <w:rsid w:val="009A7BA6"/>
    <w:rsid w:val="009B06A8"/>
    <w:rsid w:val="009B0B5A"/>
    <w:rsid w:val="009B1A01"/>
    <w:rsid w:val="009B1F58"/>
    <w:rsid w:val="009B20E1"/>
    <w:rsid w:val="009B2A1C"/>
    <w:rsid w:val="009B53D0"/>
    <w:rsid w:val="009B6391"/>
    <w:rsid w:val="009C0EA2"/>
    <w:rsid w:val="009C1BFE"/>
    <w:rsid w:val="009C51A7"/>
    <w:rsid w:val="009C5960"/>
    <w:rsid w:val="009C7442"/>
    <w:rsid w:val="009D0E60"/>
    <w:rsid w:val="009D23AC"/>
    <w:rsid w:val="009D322A"/>
    <w:rsid w:val="009D34C0"/>
    <w:rsid w:val="009D4169"/>
    <w:rsid w:val="009D760C"/>
    <w:rsid w:val="009E1193"/>
    <w:rsid w:val="009E1F0D"/>
    <w:rsid w:val="009E4371"/>
    <w:rsid w:val="009E4AA5"/>
    <w:rsid w:val="009E71BA"/>
    <w:rsid w:val="009F0A1F"/>
    <w:rsid w:val="009F36E6"/>
    <w:rsid w:val="009F6ECF"/>
    <w:rsid w:val="00A02E5D"/>
    <w:rsid w:val="00A057C8"/>
    <w:rsid w:val="00A11A90"/>
    <w:rsid w:val="00A13036"/>
    <w:rsid w:val="00A3211A"/>
    <w:rsid w:val="00A32CB5"/>
    <w:rsid w:val="00A373C7"/>
    <w:rsid w:val="00A40EE2"/>
    <w:rsid w:val="00A4397F"/>
    <w:rsid w:val="00A473B5"/>
    <w:rsid w:val="00A47914"/>
    <w:rsid w:val="00A524AE"/>
    <w:rsid w:val="00A53736"/>
    <w:rsid w:val="00A56200"/>
    <w:rsid w:val="00A610AD"/>
    <w:rsid w:val="00A614A0"/>
    <w:rsid w:val="00A62382"/>
    <w:rsid w:val="00A638C7"/>
    <w:rsid w:val="00A664C1"/>
    <w:rsid w:val="00A6710C"/>
    <w:rsid w:val="00A72BFD"/>
    <w:rsid w:val="00A80769"/>
    <w:rsid w:val="00A8134B"/>
    <w:rsid w:val="00A81384"/>
    <w:rsid w:val="00A834B0"/>
    <w:rsid w:val="00A841FD"/>
    <w:rsid w:val="00A85082"/>
    <w:rsid w:val="00A8584F"/>
    <w:rsid w:val="00A8664D"/>
    <w:rsid w:val="00A87977"/>
    <w:rsid w:val="00A9052A"/>
    <w:rsid w:val="00A95F30"/>
    <w:rsid w:val="00A979DF"/>
    <w:rsid w:val="00A97B4B"/>
    <w:rsid w:val="00AA1355"/>
    <w:rsid w:val="00AA4AEF"/>
    <w:rsid w:val="00AB0463"/>
    <w:rsid w:val="00AB2E14"/>
    <w:rsid w:val="00AB5CF7"/>
    <w:rsid w:val="00AC5F1A"/>
    <w:rsid w:val="00AC63BA"/>
    <w:rsid w:val="00AD4306"/>
    <w:rsid w:val="00AD4AFE"/>
    <w:rsid w:val="00AD58AA"/>
    <w:rsid w:val="00AD6E2F"/>
    <w:rsid w:val="00AE0C75"/>
    <w:rsid w:val="00AE47FF"/>
    <w:rsid w:val="00AE6D15"/>
    <w:rsid w:val="00AE6EA8"/>
    <w:rsid w:val="00AE72EE"/>
    <w:rsid w:val="00AF1B22"/>
    <w:rsid w:val="00AF4CB0"/>
    <w:rsid w:val="00AF50CB"/>
    <w:rsid w:val="00AF6969"/>
    <w:rsid w:val="00AF69DB"/>
    <w:rsid w:val="00B03BCF"/>
    <w:rsid w:val="00B03DC9"/>
    <w:rsid w:val="00B07D1A"/>
    <w:rsid w:val="00B1272A"/>
    <w:rsid w:val="00B15176"/>
    <w:rsid w:val="00B1598A"/>
    <w:rsid w:val="00B16BF4"/>
    <w:rsid w:val="00B17B92"/>
    <w:rsid w:val="00B24464"/>
    <w:rsid w:val="00B267B3"/>
    <w:rsid w:val="00B37856"/>
    <w:rsid w:val="00B40EC8"/>
    <w:rsid w:val="00B41948"/>
    <w:rsid w:val="00B42C1A"/>
    <w:rsid w:val="00B47A56"/>
    <w:rsid w:val="00B50F04"/>
    <w:rsid w:val="00B61992"/>
    <w:rsid w:val="00B64CF9"/>
    <w:rsid w:val="00B65A53"/>
    <w:rsid w:val="00B74B57"/>
    <w:rsid w:val="00B859FE"/>
    <w:rsid w:val="00B86798"/>
    <w:rsid w:val="00B9145C"/>
    <w:rsid w:val="00B9186E"/>
    <w:rsid w:val="00B91BE1"/>
    <w:rsid w:val="00B91C0F"/>
    <w:rsid w:val="00B95B08"/>
    <w:rsid w:val="00B96124"/>
    <w:rsid w:val="00B9750E"/>
    <w:rsid w:val="00B97E71"/>
    <w:rsid w:val="00BA004E"/>
    <w:rsid w:val="00BA03F3"/>
    <w:rsid w:val="00BA140C"/>
    <w:rsid w:val="00BA45A3"/>
    <w:rsid w:val="00BA5336"/>
    <w:rsid w:val="00BA66CC"/>
    <w:rsid w:val="00BA7947"/>
    <w:rsid w:val="00BB0351"/>
    <w:rsid w:val="00BB0B80"/>
    <w:rsid w:val="00BB16FF"/>
    <w:rsid w:val="00BB5776"/>
    <w:rsid w:val="00BB57AA"/>
    <w:rsid w:val="00BB5B61"/>
    <w:rsid w:val="00BB7AF2"/>
    <w:rsid w:val="00BC2FA7"/>
    <w:rsid w:val="00BC5E08"/>
    <w:rsid w:val="00BC78DF"/>
    <w:rsid w:val="00BD20F4"/>
    <w:rsid w:val="00BD410B"/>
    <w:rsid w:val="00BE2618"/>
    <w:rsid w:val="00BE30FF"/>
    <w:rsid w:val="00BE35F4"/>
    <w:rsid w:val="00BE3A70"/>
    <w:rsid w:val="00BE4B3B"/>
    <w:rsid w:val="00BE725B"/>
    <w:rsid w:val="00BF5B0E"/>
    <w:rsid w:val="00BF6478"/>
    <w:rsid w:val="00BF7160"/>
    <w:rsid w:val="00C02656"/>
    <w:rsid w:val="00C06041"/>
    <w:rsid w:val="00C06574"/>
    <w:rsid w:val="00C074E6"/>
    <w:rsid w:val="00C102BC"/>
    <w:rsid w:val="00C104A0"/>
    <w:rsid w:val="00C114A2"/>
    <w:rsid w:val="00C13402"/>
    <w:rsid w:val="00C14245"/>
    <w:rsid w:val="00C14845"/>
    <w:rsid w:val="00C15AB1"/>
    <w:rsid w:val="00C17163"/>
    <w:rsid w:val="00C177F2"/>
    <w:rsid w:val="00C17957"/>
    <w:rsid w:val="00C20618"/>
    <w:rsid w:val="00C21E01"/>
    <w:rsid w:val="00C249B7"/>
    <w:rsid w:val="00C27F66"/>
    <w:rsid w:val="00C3091E"/>
    <w:rsid w:val="00C30BB3"/>
    <w:rsid w:val="00C31E50"/>
    <w:rsid w:val="00C320E1"/>
    <w:rsid w:val="00C33572"/>
    <w:rsid w:val="00C339F4"/>
    <w:rsid w:val="00C373D0"/>
    <w:rsid w:val="00C37B3B"/>
    <w:rsid w:val="00C37C18"/>
    <w:rsid w:val="00C41E95"/>
    <w:rsid w:val="00C47DA9"/>
    <w:rsid w:val="00C5080A"/>
    <w:rsid w:val="00C5401F"/>
    <w:rsid w:val="00C54A52"/>
    <w:rsid w:val="00C55C6B"/>
    <w:rsid w:val="00C56A04"/>
    <w:rsid w:val="00C6185B"/>
    <w:rsid w:val="00C65350"/>
    <w:rsid w:val="00C66E52"/>
    <w:rsid w:val="00C72883"/>
    <w:rsid w:val="00C759C7"/>
    <w:rsid w:val="00C76F06"/>
    <w:rsid w:val="00C8050A"/>
    <w:rsid w:val="00C82C29"/>
    <w:rsid w:val="00C83A98"/>
    <w:rsid w:val="00C83B76"/>
    <w:rsid w:val="00C84D56"/>
    <w:rsid w:val="00C85010"/>
    <w:rsid w:val="00C8726B"/>
    <w:rsid w:val="00C961F0"/>
    <w:rsid w:val="00CA1631"/>
    <w:rsid w:val="00CA26DC"/>
    <w:rsid w:val="00CB4B3D"/>
    <w:rsid w:val="00CC2E69"/>
    <w:rsid w:val="00CC3658"/>
    <w:rsid w:val="00CC6171"/>
    <w:rsid w:val="00CC796E"/>
    <w:rsid w:val="00CD019D"/>
    <w:rsid w:val="00CD0CE3"/>
    <w:rsid w:val="00CD20ED"/>
    <w:rsid w:val="00CD6E91"/>
    <w:rsid w:val="00CD7236"/>
    <w:rsid w:val="00CE3AB1"/>
    <w:rsid w:val="00CE586F"/>
    <w:rsid w:val="00CE7FC5"/>
    <w:rsid w:val="00CF0665"/>
    <w:rsid w:val="00CF258B"/>
    <w:rsid w:val="00CF3AB2"/>
    <w:rsid w:val="00CF41B3"/>
    <w:rsid w:val="00CF4405"/>
    <w:rsid w:val="00D00B50"/>
    <w:rsid w:val="00D02769"/>
    <w:rsid w:val="00D02EA3"/>
    <w:rsid w:val="00D0308B"/>
    <w:rsid w:val="00D03198"/>
    <w:rsid w:val="00D04C44"/>
    <w:rsid w:val="00D106CF"/>
    <w:rsid w:val="00D115BA"/>
    <w:rsid w:val="00D12558"/>
    <w:rsid w:val="00D13DA6"/>
    <w:rsid w:val="00D14DFE"/>
    <w:rsid w:val="00D17F1E"/>
    <w:rsid w:val="00D2075D"/>
    <w:rsid w:val="00D23082"/>
    <w:rsid w:val="00D240F5"/>
    <w:rsid w:val="00D24F6C"/>
    <w:rsid w:val="00D30E51"/>
    <w:rsid w:val="00D32A70"/>
    <w:rsid w:val="00D375B4"/>
    <w:rsid w:val="00D41489"/>
    <w:rsid w:val="00D43E10"/>
    <w:rsid w:val="00D44EEF"/>
    <w:rsid w:val="00D4625D"/>
    <w:rsid w:val="00D505D5"/>
    <w:rsid w:val="00D514AB"/>
    <w:rsid w:val="00D542FC"/>
    <w:rsid w:val="00D56301"/>
    <w:rsid w:val="00D621C4"/>
    <w:rsid w:val="00D6256D"/>
    <w:rsid w:val="00D640B6"/>
    <w:rsid w:val="00D64537"/>
    <w:rsid w:val="00D70BBF"/>
    <w:rsid w:val="00D71239"/>
    <w:rsid w:val="00D72173"/>
    <w:rsid w:val="00D75DA2"/>
    <w:rsid w:val="00D77386"/>
    <w:rsid w:val="00D81668"/>
    <w:rsid w:val="00D92628"/>
    <w:rsid w:val="00D94C81"/>
    <w:rsid w:val="00D9628A"/>
    <w:rsid w:val="00D96A6F"/>
    <w:rsid w:val="00D96F76"/>
    <w:rsid w:val="00DA1251"/>
    <w:rsid w:val="00DB278D"/>
    <w:rsid w:val="00DB4B39"/>
    <w:rsid w:val="00DC2675"/>
    <w:rsid w:val="00DC2866"/>
    <w:rsid w:val="00DD10B6"/>
    <w:rsid w:val="00DD4513"/>
    <w:rsid w:val="00DD4E84"/>
    <w:rsid w:val="00DD76FE"/>
    <w:rsid w:val="00DE11B4"/>
    <w:rsid w:val="00DE4F3C"/>
    <w:rsid w:val="00DE57A0"/>
    <w:rsid w:val="00DE6028"/>
    <w:rsid w:val="00DE646E"/>
    <w:rsid w:val="00DF6A70"/>
    <w:rsid w:val="00E0328B"/>
    <w:rsid w:val="00E03B67"/>
    <w:rsid w:val="00E03BD1"/>
    <w:rsid w:val="00E10110"/>
    <w:rsid w:val="00E10652"/>
    <w:rsid w:val="00E13732"/>
    <w:rsid w:val="00E20365"/>
    <w:rsid w:val="00E21F47"/>
    <w:rsid w:val="00E25B5E"/>
    <w:rsid w:val="00E266B1"/>
    <w:rsid w:val="00E3378B"/>
    <w:rsid w:val="00E36AE8"/>
    <w:rsid w:val="00E37293"/>
    <w:rsid w:val="00E417CF"/>
    <w:rsid w:val="00E4195A"/>
    <w:rsid w:val="00E43BA5"/>
    <w:rsid w:val="00E44C54"/>
    <w:rsid w:val="00E47B65"/>
    <w:rsid w:val="00E500BF"/>
    <w:rsid w:val="00E50ED4"/>
    <w:rsid w:val="00E54BFF"/>
    <w:rsid w:val="00E55134"/>
    <w:rsid w:val="00E56EFA"/>
    <w:rsid w:val="00E61519"/>
    <w:rsid w:val="00E649C0"/>
    <w:rsid w:val="00E658A6"/>
    <w:rsid w:val="00E67161"/>
    <w:rsid w:val="00E73D16"/>
    <w:rsid w:val="00E77191"/>
    <w:rsid w:val="00E8101B"/>
    <w:rsid w:val="00E81BCE"/>
    <w:rsid w:val="00E82382"/>
    <w:rsid w:val="00E825CE"/>
    <w:rsid w:val="00E83869"/>
    <w:rsid w:val="00E8788C"/>
    <w:rsid w:val="00E904E1"/>
    <w:rsid w:val="00E911EE"/>
    <w:rsid w:val="00E93ADE"/>
    <w:rsid w:val="00E95252"/>
    <w:rsid w:val="00E96AB8"/>
    <w:rsid w:val="00E96D5F"/>
    <w:rsid w:val="00EA15EC"/>
    <w:rsid w:val="00EA2967"/>
    <w:rsid w:val="00EA3ADB"/>
    <w:rsid w:val="00EA3C29"/>
    <w:rsid w:val="00EA533B"/>
    <w:rsid w:val="00EB3662"/>
    <w:rsid w:val="00EB694A"/>
    <w:rsid w:val="00EB7113"/>
    <w:rsid w:val="00EC772E"/>
    <w:rsid w:val="00EC7766"/>
    <w:rsid w:val="00ED1937"/>
    <w:rsid w:val="00ED4672"/>
    <w:rsid w:val="00EE1113"/>
    <w:rsid w:val="00EE1EE5"/>
    <w:rsid w:val="00EE63F8"/>
    <w:rsid w:val="00EF028E"/>
    <w:rsid w:val="00EF0E8B"/>
    <w:rsid w:val="00EF2D76"/>
    <w:rsid w:val="00EF54A7"/>
    <w:rsid w:val="00EF5D50"/>
    <w:rsid w:val="00F00BA7"/>
    <w:rsid w:val="00F014CF"/>
    <w:rsid w:val="00F02434"/>
    <w:rsid w:val="00F02F55"/>
    <w:rsid w:val="00F05603"/>
    <w:rsid w:val="00F12BDF"/>
    <w:rsid w:val="00F201E1"/>
    <w:rsid w:val="00F23B88"/>
    <w:rsid w:val="00F23F2D"/>
    <w:rsid w:val="00F243F2"/>
    <w:rsid w:val="00F245F7"/>
    <w:rsid w:val="00F254B3"/>
    <w:rsid w:val="00F27704"/>
    <w:rsid w:val="00F30996"/>
    <w:rsid w:val="00F36C8F"/>
    <w:rsid w:val="00F40BF0"/>
    <w:rsid w:val="00F42E01"/>
    <w:rsid w:val="00F45086"/>
    <w:rsid w:val="00F47985"/>
    <w:rsid w:val="00F5041B"/>
    <w:rsid w:val="00F5351B"/>
    <w:rsid w:val="00F5397E"/>
    <w:rsid w:val="00F54075"/>
    <w:rsid w:val="00F558A8"/>
    <w:rsid w:val="00F60263"/>
    <w:rsid w:val="00F6066D"/>
    <w:rsid w:val="00F62289"/>
    <w:rsid w:val="00F63A0D"/>
    <w:rsid w:val="00F72DA6"/>
    <w:rsid w:val="00F73C3A"/>
    <w:rsid w:val="00F75A30"/>
    <w:rsid w:val="00F81146"/>
    <w:rsid w:val="00F8173A"/>
    <w:rsid w:val="00F835D9"/>
    <w:rsid w:val="00F86C58"/>
    <w:rsid w:val="00F86E8A"/>
    <w:rsid w:val="00F87C6B"/>
    <w:rsid w:val="00F900BF"/>
    <w:rsid w:val="00F91270"/>
    <w:rsid w:val="00F94523"/>
    <w:rsid w:val="00F97A45"/>
    <w:rsid w:val="00F97CBD"/>
    <w:rsid w:val="00FA295C"/>
    <w:rsid w:val="00FA3539"/>
    <w:rsid w:val="00FA5907"/>
    <w:rsid w:val="00FB0073"/>
    <w:rsid w:val="00FB013A"/>
    <w:rsid w:val="00FB1405"/>
    <w:rsid w:val="00FB14B8"/>
    <w:rsid w:val="00FB2F72"/>
    <w:rsid w:val="00FC0765"/>
    <w:rsid w:val="00FC2B5B"/>
    <w:rsid w:val="00FC3391"/>
    <w:rsid w:val="00FC69C4"/>
    <w:rsid w:val="00FC7417"/>
    <w:rsid w:val="00FC756C"/>
    <w:rsid w:val="00FC75C9"/>
    <w:rsid w:val="00FC77CC"/>
    <w:rsid w:val="00FE1419"/>
    <w:rsid w:val="00FE2158"/>
    <w:rsid w:val="00FE362B"/>
    <w:rsid w:val="00FE51F4"/>
    <w:rsid w:val="00FE5E76"/>
    <w:rsid w:val="00FE660A"/>
    <w:rsid w:val="00FF128D"/>
    <w:rsid w:val="00FF183C"/>
    <w:rsid w:val="00FF1BA3"/>
    <w:rsid w:val="00FF51D6"/>
    <w:rsid w:val="00FF66E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97C606"/>
  <w15:chartTrackingRefBased/>
  <w15:docId w15:val="{5D192A7F-A52E-45BA-8666-E25FACA79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41B"/>
    <w:pPr>
      <w:spacing w:line="259" w:lineRule="auto"/>
    </w:pPr>
    <w:rPr>
      <w:rFonts w:ascii="Calibri" w:eastAsia="Calibri" w:hAnsi="Calibri" w:cs="Times New Roman"/>
      <w:kern w:val="0"/>
      <w:sz w:val="22"/>
      <w:szCs w:val="22"/>
      <w14:ligatures w14:val="none"/>
    </w:rPr>
  </w:style>
  <w:style w:type="paragraph" w:styleId="Heading1">
    <w:name w:val="heading 1"/>
    <w:basedOn w:val="Normal"/>
    <w:next w:val="Normal"/>
    <w:link w:val="Heading1Char"/>
    <w:uiPriority w:val="9"/>
    <w:qFormat/>
    <w:rsid w:val="00F504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04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04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04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04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04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04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04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04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04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04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04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04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04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04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04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04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041B"/>
    <w:rPr>
      <w:rFonts w:eastAsiaTheme="majorEastAsia" w:cstheme="majorBidi"/>
      <w:color w:val="272727" w:themeColor="text1" w:themeTint="D8"/>
    </w:rPr>
  </w:style>
  <w:style w:type="paragraph" w:styleId="Title">
    <w:name w:val="Title"/>
    <w:basedOn w:val="Normal"/>
    <w:next w:val="Normal"/>
    <w:link w:val="TitleChar"/>
    <w:uiPriority w:val="10"/>
    <w:qFormat/>
    <w:rsid w:val="00F504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04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04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04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041B"/>
    <w:pPr>
      <w:spacing w:before="160"/>
      <w:jc w:val="center"/>
    </w:pPr>
    <w:rPr>
      <w:i/>
      <w:iCs/>
      <w:color w:val="404040" w:themeColor="text1" w:themeTint="BF"/>
    </w:rPr>
  </w:style>
  <w:style w:type="character" w:customStyle="1" w:styleId="QuoteChar">
    <w:name w:val="Quote Char"/>
    <w:basedOn w:val="DefaultParagraphFont"/>
    <w:link w:val="Quote"/>
    <w:uiPriority w:val="29"/>
    <w:rsid w:val="00F5041B"/>
    <w:rPr>
      <w:i/>
      <w:iCs/>
      <w:color w:val="404040" w:themeColor="text1" w:themeTint="BF"/>
    </w:rPr>
  </w:style>
  <w:style w:type="paragraph" w:styleId="ListParagraph">
    <w:name w:val="List Paragraph"/>
    <w:aliases w:val="2,Bullet list,H&amp;P List Paragraph,Normal bullet 2,Numurets,PPS_Bullet,Saistīto dokumentu saraksts,Strip,Syle 1,Virsraksti,Buletai,Bullet 1,Bullet EY,ERP-List Paragraph,List Paragraph Red,List Paragraph11,List Paragraph111"/>
    <w:basedOn w:val="Normal"/>
    <w:link w:val="ListParagraphChar"/>
    <w:qFormat/>
    <w:rsid w:val="00F5041B"/>
    <w:pPr>
      <w:ind w:left="720"/>
      <w:contextualSpacing/>
    </w:pPr>
  </w:style>
  <w:style w:type="character" w:styleId="IntenseEmphasis">
    <w:name w:val="Intense Emphasis"/>
    <w:basedOn w:val="DefaultParagraphFont"/>
    <w:uiPriority w:val="21"/>
    <w:qFormat/>
    <w:rsid w:val="00F5041B"/>
    <w:rPr>
      <w:i/>
      <w:iCs/>
      <w:color w:val="0F4761" w:themeColor="accent1" w:themeShade="BF"/>
    </w:rPr>
  </w:style>
  <w:style w:type="paragraph" w:styleId="IntenseQuote">
    <w:name w:val="Intense Quote"/>
    <w:basedOn w:val="Normal"/>
    <w:next w:val="Normal"/>
    <w:link w:val="IntenseQuoteChar"/>
    <w:uiPriority w:val="30"/>
    <w:qFormat/>
    <w:rsid w:val="00F504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041B"/>
    <w:rPr>
      <w:i/>
      <w:iCs/>
      <w:color w:val="0F4761" w:themeColor="accent1" w:themeShade="BF"/>
    </w:rPr>
  </w:style>
  <w:style w:type="character" w:styleId="IntenseReference">
    <w:name w:val="Intense Reference"/>
    <w:basedOn w:val="DefaultParagraphFont"/>
    <w:uiPriority w:val="32"/>
    <w:qFormat/>
    <w:rsid w:val="00F5041B"/>
    <w:rPr>
      <w:b/>
      <w:bCs/>
      <w:smallCaps/>
      <w:color w:val="0F4761" w:themeColor="accent1" w:themeShade="BF"/>
      <w:spacing w:val="5"/>
    </w:rPr>
  </w:style>
  <w:style w:type="character" w:styleId="Hyperlink">
    <w:name w:val="Hyperlink"/>
    <w:unhideWhenUsed/>
    <w:rsid w:val="00F5041B"/>
    <w:rPr>
      <w:rFonts w:ascii="Times New Roman" w:hAnsi="Times New Roman" w:cs="Times New Roman" w:hint="default"/>
      <w:color w:val="0000FF"/>
      <w:u w:val="single"/>
    </w:rPr>
  </w:style>
  <w:style w:type="table" w:styleId="TableGrid">
    <w:name w:val="Table Grid"/>
    <w:basedOn w:val="TableNormal"/>
    <w:uiPriority w:val="39"/>
    <w:rsid w:val="00780380"/>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F38B2"/>
    <w:rPr>
      <w:color w:val="605E5C"/>
      <w:shd w:val="clear" w:color="auto" w:fill="E1DFDD"/>
    </w:rPr>
  </w:style>
  <w:style w:type="character" w:styleId="CommentReference">
    <w:name w:val="annotation reference"/>
    <w:basedOn w:val="DefaultParagraphFont"/>
    <w:uiPriority w:val="99"/>
    <w:semiHidden/>
    <w:unhideWhenUsed/>
    <w:rsid w:val="00380467"/>
    <w:rPr>
      <w:sz w:val="16"/>
      <w:szCs w:val="16"/>
    </w:rPr>
  </w:style>
  <w:style w:type="paragraph" w:styleId="CommentText">
    <w:name w:val="annotation text"/>
    <w:basedOn w:val="Normal"/>
    <w:link w:val="CommentTextChar"/>
    <w:uiPriority w:val="99"/>
    <w:unhideWhenUsed/>
    <w:rsid w:val="00380467"/>
    <w:pPr>
      <w:spacing w:line="240" w:lineRule="auto"/>
    </w:pPr>
    <w:rPr>
      <w:sz w:val="20"/>
      <w:szCs w:val="20"/>
    </w:rPr>
  </w:style>
  <w:style w:type="character" w:customStyle="1" w:styleId="CommentTextChar">
    <w:name w:val="Comment Text Char"/>
    <w:basedOn w:val="DefaultParagraphFont"/>
    <w:link w:val="CommentText"/>
    <w:uiPriority w:val="99"/>
    <w:rsid w:val="00380467"/>
    <w:rPr>
      <w:rFonts w:ascii="Calibri" w:eastAsia="Calibri" w:hAnsi="Calibri"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380467"/>
    <w:rPr>
      <w:b/>
      <w:bCs/>
    </w:rPr>
  </w:style>
  <w:style w:type="character" w:customStyle="1" w:styleId="CommentSubjectChar">
    <w:name w:val="Comment Subject Char"/>
    <w:basedOn w:val="CommentTextChar"/>
    <w:link w:val="CommentSubject"/>
    <w:uiPriority w:val="99"/>
    <w:semiHidden/>
    <w:rsid w:val="00380467"/>
    <w:rPr>
      <w:rFonts w:ascii="Calibri" w:eastAsia="Calibri" w:hAnsi="Calibri" w:cs="Times New Roman"/>
      <w:b/>
      <w:bCs/>
      <w:kern w:val="0"/>
      <w:sz w:val="20"/>
      <w:szCs w:val="20"/>
      <w14:ligatures w14:val="none"/>
    </w:rPr>
  </w:style>
  <w:style w:type="character" w:customStyle="1" w:styleId="ListParagraphChar">
    <w:name w:val="List Paragraph Char"/>
    <w:aliases w:val="2 Char,Bullet list Char,H&amp;P List Paragraph Char,Normal bullet 2 Char,Numurets Char,PPS_Bullet Char,Saistīto dokumentu saraksts Char,Strip Char,Syle 1 Char,Virsraksti Char,Buletai Char,Bullet 1 Char,Bullet EY Char"/>
    <w:basedOn w:val="DefaultParagraphFont"/>
    <w:link w:val="ListParagraph"/>
    <w:qFormat/>
    <w:rsid w:val="003F67F2"/>
    <w:rPr>
      <w:rFonts w:ascii="Calibri" w:eastAsia="Calibri" w:hAnsi="Calibri" w:cs="Times New Roman"/>
      <w:kern w:val="0"/>
      <w:sz w:val="22"/>
      <w:szCs w:val="22"/>
      <w14:ligatures w14:val="none"/>
    </w:rPr>
  </w:style>
  <w:style w:type="paragraph" w:styleId="BodyTextIndent">
    <w:name w:val="Body Text Indent"/>
    <w:basedOn w:val="Normal"/>
    <w:link w:val="BodyTextIndentChar"/>
    <w:semiHidden/>
    <w:rsid w:val="00A8584F"/>
    <w:pPr>
      <w:spacing w:after="120" w:line="240" w:lineRule="auto"/>
      <w:ind w:left="283"/>
    </w:pPr>
    <w:rPr>
      <w:rFonts w:ascii="Times New Roman" w:eastAsia="Times New Roman" w:hAnsi="Times New Roman"/>
      <w:sz w:val="24"/>
      <w:szCs w:val="24"/>
    </w:rPr>
  </w:style>
  <w:style w:type="character" w:customStyle="1" w:styleId="BodyTextIndentChar">
    <w:name w:val="Body Text Indent Char"/>
    <w:basedOn w:val="DefaultParagraphFont"/>
    <w:link w:val="BodyTextIndent"/>
    <w:semiHidden/>
    <w:rsid w:val="00A8584F"/>
    <w:rPr>
      <w:rFonts w:ascii="Times New Roman" w:eastAsia="Times New Roman" w:hAnsi="Times New Roman" w:cs="Times New Roman"/>
      <w:kern w:val="0"/>
      <w14:ligatures w14:val="none"/>
    </w:rPr>
  </w:style>
  <w:style w:type="paragraph" w:customStyle="1" w:styleId="Style1">
    <w:name w:val="Style1"/>
    <w:link w:val="Style1Rakstz"/>
    <w:autoRedefine/>
    <w:qFormat/>
    <w:rsid w:val="004E0A81"/>
    <w:pPr>
      <w:widowControl w:val="0"/>
      <w:numPr>
        <w:ilvl w:val="1"/>
        <w:numId w:val="14"/>
      </w:numPr>
      <w:spacing w:after="0" w:line="259" w:lineRule="auto"/>
      <w:ind w:left="426" w:hanging="426"/>
      <w:jc w:val="both"/>
    </w:pPr>
    <w:rPr>
      <w:rFonts w:ascii="Times New Roman" w:eastAsia="Tw Cen MT" w:hAnsi="Times New Roman" w:cs="Times New Roman"/>
      <w:iCs/>
      <w:kern w:val="0"/>
      <w:sz w:val="22"/>
      <w:szCs w:val="22"/>
      <w:shd w:val="clear" w:color="auto" w:fill="FFFFFF"/>
      <w14:ligatures w14:val="none"/>
    </w:rPr>
  </w:style>
  <w:style w:type="character" w:customStyle="1" w:styleId="Style1Rakstz">
    <w:name w:val="Style1 Rakstz."/>
    <w:basedOn w:val="DefaultParagraphFont"/>
    <w:link w:val="Style1"/>
    <w:rsid w:val="004E0A81"/>
    <w:rPr>
      <w:rFonts w:ascii="Times New Roman" w:eastAsia="Tw Cen MT" w:hAnsi="Times New Roman" w:cs="Times New Roman"/>
      <w:iCs/>
      <w:kern w:val="0"/>
      <w:sz w:val="22"/>
      <w:szCs w:val="22"/>
      <w14:ligatures w14:val="none"/>
    </w:rPr>
  </w:style>
  <w:style w:type="character" w:customStyle="1" w:styleId="normaltextrun">
    <w:name w:val="normaltextrun"/>
    <w:basedOn w:val="DefaultParagraphFont"/>
    <w:rsid w:val="004E64A0"/>
  </w:style>
  <w:style w:type="character" w:customStyle="1" w:styleId="eop">
    <w:name w:val="eop"/>
    <w:basedOn w:val="DefaultParagraphFont"/>
    <w:rsid w:val="004E64A0"/>
  </w:style>
  <w:style w:type="paragraph" w:styleId="BodyText">
    <w:name w:val="Body Text"/>
    <w:basedOn w:val="Normal"/>
    <w:link w:val="BodyTextChar"/>
    <w:uiPriority w:val="99"/>
    <w:semiHidden/>
    <w:unhideWhenUsed/>
    <w:rsid w:val="00DB4B39"/>
    <w:pPr>
      <w:spacing w:after="120"/>
    </w:pPr>
  </w:style>
  <w:style w:type="character" w:customStyle="1" w:styleId="BodyTextChar">
    <w:name w:val="Body Text Char"/>
    <w:basedOn w:val="DefaultParagraphFont"/>
    <w:link w:val="BodyText"/>
    <w:uiPriority w:val="99"/>
    <w:semiHidden/>
    <w:rsid w:val="00DB4B39"/>
    <w:rPr>
      <w:rFonts w:ascii="Calibri" w:eastAsia="Calibri" w:hAnsi="Calibri" w:cs="Times New Roman"/>
      <w:kern w:val="0"/>
      <w:sz w:val="22"/>
      <w:szCs w:val="22"/>
      <w14:ligatures w14:val="none"/>
    </w:rPr>
  </w:style>
  <w:style w:type="paragraph" w:styleId="Revision">
    <w:name w:val="Revision"/>
    <w:hidden/>
    <w:uiPriority w:val="99"/>
    <w:semiHidden/>
    <w:rsid w:val="006B5931"/>
    <w:pPr>
      <w:spacing w:after="0" w:line="240" w:lineRule="auto"/>
    </w:pPr>
    <w:rPr>
      <w:rFonts w:ascii="Calibri" w:eastAsia="Calibri" w:hAnsi="Calibri" w:cs="Times New Roman"/>
      <w:kern w:val="0"/>
      <w:sz w:val="22"/>
      <w:szCs w:val="22"/>
      <w14:ligatures w14:val="none"/>
    </w:rPr>
  </w:style>
  <w:style w:type="paragraph" w:customStyle="1" w:styleId="Noklusjumastils">
    <w:name w:val="Noklusējuma stils"/>
    <w:rsid w:val="006C7828"/>
    <w:pPr>
      <w:suppressAutoHyphens/>
      <w:autoSpaceDN w:val="0"/>
      <w:spacing w:after="0" w:line="100" w:lineRule="atLeast"/>
      <w:textAlignment w:val="baseline"/>
    </w:pPr>
    <w:rPr>
      <w:rFonts w:ascii="Times New Roman" w:eastAsia="Times New Roman" w:hAnsi="Times New Roman" w:cs="Times New Roman"/>
      <w:color w:val="00000A"/>
      <w:kern w:val="0"/>
      <w14:ligatures w14:val="none"/>
    </w:rPr>
  </w:style>
  <w:style w:type="paragraph" w:customStyle="1" w:styleId="pf0">
    <w:name w:val="pf0"/>
    <w:basedOn w:val="Normal"/>
    <w:rsid w:val="00511EF0"/>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cf01">
    <w:name w:val="cf01"/>
    <w:basedOn w:val="DefaultParagraphFont"/>
    <w:rsid w:val="00511EF0"/>
    <w:rPr>
      <w:rFonts w:ascii="Segoe UI" w:hAnsi="Segoe UI" w:cs="Segoe UI" w:hint="default"/>
      <w:sz w:val="18"/>
      <w:szCs w:val="18"/>
    </w:rPr>
  </w:style>
  <w:style w:type="paragraph" w:customStyle="1" w:styleId="pf1">
    <w:name w:val="pf1"/>
    <w:basedOn w:val="Normal"/>
    <w:rsid w:val="00511EF0"/>
    <w:pPr>
      <w:spacing w:before="100" w:beforeAutospacing="1" w:after="100" w:afterAutospacing="1" w:line="240" w:lineRule="auto"/>
    </w:pPr>
    <w:rPr>
      <w:rFonts w:ascii="Times New Roman" w:eastAsia="Times New Roman" w:hAnsi="Times New Roman"/>
      <w:sz w:val="24"/>
      <w:szCs w:val="24"/>
      <w:lang w:eastAsia="lv-LV"/>
    </w:rPr>
  </w:style>
  <w:style w:type="paragraph" w:styleId="Header">
    <w:name w:val="header"/>
    <w:basedOn w:val="Normal"/>
    <w:link w:val="HeaderChar"/>
    <w:uiPriority w:val="99"/>
    <w:unhideWhenUsed/>
    <w:rsid w:val="00693B2D"/>
    <w:pPr>
      <w:tabs>
        <w:tab w:val="center" w:pos="4153"/>
        <w:tab w:val="right" w:pos="8306"/>
      </w:tabs>
      <w:spacing w:after="0" w:line="240" w:lineRule="auto"/>
    </w:pPr>
  </w:style>
  <w:style w:type="character" w:customStyle="1" w:styleId="HeaderChar">
    <w:name w:val="Header Char"/>
    <w:basedOn w:val="DefaultParagraphFont"/>
    <w:link w:val="Header"/>
    <w:uiPriority w:val="99"/>
    <w:rsid w:val="00693B2D"/>
    <w:rPr>
      <w:rFonts w:ascii="Calibri" w:eastAsia="Calibri" w:hAnsi="Calibri" w:cs="Times New Roman"/>
      <w:kern w:val="0"/>
      <w:sz w:val="22"/>
      <w:szCs w:val="22"/>
      <w14:ligatures w14:val="none"/>
    </w:rPr>
  </w:style>
  <w:style w:type="paragraph" w:styleId="Footer">
    <w:name w:val="footer"/>
    <w:basedOn w:val="Normal"/>
    <w:link w:val="FooterChar"/>
    <w:uiPriority w:val="99"/>
    <w:unhideWhenUsed/>
    <w:rsid w:val="00693B2D"/>
    <w:pPr>
      <w:tabs>
        <w:tab w:val="center" w:pos="4153"/>
        <w:tab w:val="right" w:pos="8306"/>
      </w:tabs>
      <w:spacing w:after="0" w:line="240" w:lineRule="auto"/>
    </w:pPr>
  </w:style>
  <w:style w:type="character" w:customStyle="1" w:styleId="FooterChar">
    <w:name w:val="Footer Char"/>
    <w:basedOn w:val="DefaultParagraphFont"/>
    <w:link w:val="Footer"/>
    <w:uiPriority w:val="99"/>
    <w:rsid w:val="00693B2D"/>
    <w:rPr>
      <w:rFonts w:ascii="Calibri" w:eastAsia="Calibri" w:hAnsi="Calibri" w:cs="Times New Roman"/>
      <w:kern w:val="0"/>
      <w:sz w:val="22"/>
      <w:szCs w:val="22"/>
      <w14:ligatures w14:val="none"/>
    </w:rPr>
  </w:style>
  <w:style w:type="paragraph" w:styleId="FootnoteText">
    <w:name w:val="footnote text"/>
    <w:basedOn w:val="Normal"/>
    <w:link w:val="FootnoteTextChar"/>
    <w:uiPriority w:val="99"/>
    <w:semiHidden/>
    <w:unhideWhenUsed/>
    <w:rsid w:val="00BE4B3B"/>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BE4B3B"/>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BE4B3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5440080">
      <w:bodyDiv w:val="1"/>
      <w:marLeft w:val="0"/>
      <w:marRight w:val="0"/>
      <w:marTop w:val="0"/>
      <w:marBottom w:val="0"/>
      <w:divBdr>
        <w:top w:val="none" w:sz="0" w:space="0" w:color="auto"/>
        <w:left w:val="none" w:sz="0" w:space="0" w:color="auto"/>
        <w:bottom w:val="none" w:sz="0" w:space="0" w:color="auto"/>
        <w:right w:val="none" w:sz="0" w:space="0" w:color="auto"/>
      </w:divBdr>
    </w:div>
    <w:div w:id="826441553">
      <w:bodyDiv w:val="1"/>
      <w:marLeft w:val="0"/>
      <w:marRight w:val="0"/>
      <w:marTop w:val="0"/>
      <w:marBottom w:val="0"/>
      <w:divBdr>
        <w:top w:val="none" w:sz="0" w:space="0" w:color="auto"/>
        <w:left w:val="none" w:sz="0" w:space="0" w:color="auto"/>
        <w:bottom w:val="none" w:sz="0" w:space="0" w:color="auto"/>
        <w:right w:val="none" w:sz="0" w:space="0" w:color="auto"/>
      </w:divBdr>
    </w:div>
    <w:div w:id="1279877703">
      <w:bodyDiv w:val="1"/>
      <w:marLeft w:val="0"/>
      <w:marRight w:val="0"/>
      <w:marTop w:val="0"/>
      <w:marBottom w:val="0"/>
      <w:divBdr>
        <w:top w:val="none" w:sz="0" w:space="0" w:color="auto"/>
        <w:left w:val="none" w:sz="0" w:space="0" w:color="auto"/>
        <w:bottom w:val="none" w:sz="0" w:space="0" w:color="auto"/>
        <w:right w:val="none" w:sz="0" w:space="0" w:color="auto"/>
      </w:divBdr>
    </w:div>
    <w:div w:id="1739788701">
      <w:bodyDiv w:val="1"/>
      <w:marLeft w:val="0"/>
      <w:marRight w:val="0"/>
      <w:marTop w:val="0"/>
      <w:marBottom w:val="0"/>
      <w:divBdr>
        <w:top w:val="none" w:sz="0" w:space="0" w:color="auto"/>
        <w:left w:val="none" w:sz="0" w:space="0" w:color="auto"/>
        <w:bottom w:val="none" w:sz="0" w:space="0" w:color="auto"/>
        <w:right w:val="none" w:sz="0" w:space="0" w:color="auto"/>
      </w:divBdr>
    </w:div>
    <w:div w:id="1833718464">
      <w:bodyDiv w:val="1"/>
      <w:marLeft w:val="0"/>
      <w:marRight w:val="0"/>
      <w:marTop w:val="0"/>
      <w:marBottom w:val="0"/>
      <w:divBdr>
        <w:top w:val="none" w:sz="0" w:space="0" w:color="auto"/>
        <w:left w:val="none" w:sz="0" w:space="0" w:color="auto"/>
        <w:bottom w:val="none" w:sz="0" w:space="0" w:color="auto"/>
        <w:right w:val="none" w:sz="0" w:space="0" w:color="auto"/>
      </w:divBdr>
    </w:div>
    <w:div w:id="1872187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sampeteranams.lv"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mailto:info@sampeteranams.lv" TargetMode="External"/><Relationship Id="rId17" Type="http://schemas.openxmlformats.org/officeDocument/2006/relationships/hyperlink" Target="https://likumi.lv/ta/id/287760" TargetMode="External"/><Relationship Id="rId2" Type="http://schemas.openxmlformats.org/officeDocument/2006/relationships/customXml" Target="../customXml/item2.xml"/><Relationship Id="rId16" Type="http://schemas.openxmlformats.org/officeDocument/2006/relationships/hyperlink" Target="https://likumi.lv/ta/id/28776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likumi.lv/ta/id/28776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ikumi.lv/ta/id/28776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CA447AE97B64A4BB79DD4886F57B25B" ma:contentTypeVersion="18" ma:contentTypeDescription="Create a new document." ma:contentTypeScope="" ma:versionID="05275915c3fcb0c0483825de50cb6fd9">
  <xsd:schema xmlns:xsd="http://www.w3.org/2001/XMLSchema" xmlns:xs="http://www.w3.org/2001/XMLSchema" xmlns:p="http://schemas.microsoft.com/office/2006/metadata/properties" xmlns:ns2="bcc2f174-c36e-41dd-b528-efe7f80ea2f9" xmlns:ns3="21279e58-b530-4b7e-8216-66bd64e52479" targetNamespace="http://schemas.microsoft.com/office/2006/metadata/properties" ma:root="true" ma:fieldsID="b434d780793b65055853f3a822b8603a" ns2:_="" ns3:_="">
    <xsd:import namespace="bcc2f174-c36e-41dd-b528-efe7f80ea2f9"/>
    <xsd:import namespace="21279e58-b530-4b7e-8216-66bd64e5247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c2f174-c36e-41dd-b528-efe7f80ea2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a14c0c8-026d-40e1-85be-baf11c0f97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1279e58-b530-4b7e-8216-66bd64e5247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b1207eb-8bf9-4556-b48d-7b641cda3c3c}" ma:internalName="TaxCatchAll" ma:showField="CatchAllData" ma:web="21279e58-b530-4b7e-8216-66bd64e524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cc2f174-c36e-41dd-b528-efe7f80ea2f9">
      <Terms xmlns="http://schemas.microsoft.com/office/infopath/2007/PartnerControls"/>
    </lcf76f155ced4ddcb4097134ff3c332f>
    <TaxCatchAll xmlns="21279e58-b530-4b7e-8216-66bd64e5247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245D82-F040-4DCF-BC99-F7F8D360257D}">
  <ds:schemaRefs>
    <ds:schemaRef ds:uri="http://schemas.microsoft.com/sharepoint/v3/contenttype/forms"/>
  </ds:schemaRefs>
</ds:datastoreItem>
</file>

<file path=customXml/itemProps2.xml><?xml version="1.0" encoding="utf-8"?>
<ds:datastoreItem xmlns:ds="http://schemas.openxmlformats.org/officeDocument/2006/customXml" ds:itemID="{4E306786-9A5B-436F-ABD4-A595B473C3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c2f174-c36e-41dd-b528-efe7f80ea2f9"/>
    <ds:schemaRef ds:uri="21279e58-b530-4b7e-8216-66bd64e524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D3865D6-50FA-4BF6-B7BE-615AA580B494}">
  <ds:schemaRefs>
    <ds:schemaRef ds:uri="http://schemas.microsoft.com/office/2006/metadata/properties"/>
    <ds:schemaRef ds:uri="http://schemas.microsoft.com/office/infopath/2007/PartnerControls"/>
    <ds:schemaRef ds:uri="bcc2f174-c36e-41dd-b528-efe7f80ea2f9"/>
    <ds:schemaRef ds:uri="21279e58-b530-4b7e-8216-66bd64e52479"/>
  </ds:schemaRefs>
</ds:datastoreItem>
</file>

<file path=customXml/itemProps4.xml><?xml version="1.0" encoding="utf-8"?>
<ds:datastoreItem xmlns:ds="http://schemas.openxmlformats.org/officeDocument/2006/customXml" ds:itemID="{CA046908-5D2B-446A-A007-DAAADB116160}">
  <ds:schemaRefs>
    <ds:schemaRef ds:uri="http://schemas.openxmlformats.org/officeDocument/2006/bibliography"/>
  </ds:schemaRefs>
</ds:datastoreItem>
</file>

<file path=docMetadata/LabelInfo.xml><?xml version="1.0" encoding="utf-8"?>
<clbl:labelList xmlns:clbl="http://schemas.microsoft.com/office/2020/mipLabelMetadata">
  <clbl:label id="{ef61a03d-95b6-4260-90ee-098589e2139f}" enabled="1" method="Privileged" siteId="{ea88e983-d65a-47b3-adb4-3e1c6d2110d2}" contentBits="2" removed="0"/>
</clbl:labelList>
</file>

<file path=docProps/app.xml><?xml version="1.0" encoding="utf-8"?>
<Properties xmlns="http://schemas.openxmlformats.org/officeDocument/2006/extended-properties" xmlns:vt="http://schemas.openxmlformats.org/officeDocument/2006/docPropsVTypes">
  <Template>Normal</Template>
  <TotalTime>4</TotalTime>
  <Pages>6</Pages>
  <Words>14708</Words>
  <Characters>8385</Characters>
  <Application>Microsoft Office Word</Application>
  <DocSecurity>0</DocSecurity>
  <Lines>69</Lines>
  <Paragraphs>46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23047</CharactersWithSpaces>
  <SharedDoc>false</SharedDoc>
  <HLinks>
    <vt:vector size="36" baseType="variant">
      <vt:variant>
        <vt:i4>720910</vt:i4>
      </vt:variant>
      <vt:variant>
        <vt:i4>15</vt:i4>
      </vt:variant>
      <vt:variant>
        <vt:i4>0</vt:i4>
      </vt:variant>
      <vt:variant>
        <vt:i4>5</vt:i4>
      </vt:variant>
      <vt:variant>
        <vt:lpwstr>https://likumi.lv/ta/id/287760</vt:lpwstr>
      </vt:variant>
      <vt:variant>
        <vt:lpwstr>p42</vt:lpwstr>
      </vt:variant>
      <vt:variant>
        <vt:i4>720910</vt:i4>
      </vt:variant>
      <vt:variant>
        <vt:i4>12</vt:i4>
      </vt:variant>
      <vt:variant>
        <vt:i4>0</vt:i4>
      </vt:variant>
      <vt:variant>
        <vt:i4>5</vt:i4>
      </vt:variant>
      <vt:variant>
        <vt:lpwstr>https://likumi.lv/ta/id/287760</vt:lpwstr>
      </vt:variant>
      <vt:variant>
        <vt:lpwstr>p42</vt:lpwstr>
      </vt:variant>
      <vt:variant>
        <vt:i4>720910</vt:i4>
      </vt:variant>
      <vt:variant>
        <vt:i4>9</vt:i4>
      </vt:variant>
      <vt:variant>
        <vt:i4>0</vt:i4>
      </vt:variant>
      <vt:variant>
        <vt:i4>5</vt:i4>
      </vt:variant>
      <vt:variant>
        <vt:lpwstr>https://likumi.lv/ta/id/287760</vt:lpwstr>
      </vt:variant>
      <vt:variant>
        <vt:lpwstr>p42</vt:lpwstr>
      </vt:variant>
      <vt:variant>
        <vt:i4>720910</vt:i4>
      </vt:variant>
      <vt:variant>
        <vt:i4>6</vt:i4>
      </vt:variant>
      <vt:variant>
        <vt:i4>0</vt:i4>
      </vt:variant>
      <vt:variant>
        <vt:i4>5</vt:i4>
      </vt:variant>
      <vt:variant>
        <vt:lpwstr>https://likumi.lv/ta/id/287760</vt:lpwstr>
      </vt:variant>
      <vt:variant>
        <vt:lpwstr>p42</vt:lpwstr>
      </vt:variant>
      <vt:variant>
        <vt:i4>6357066</vt:i4>
      </vt:variant>
      <vt:variant>
        <vt:i4>3</vt:i4>
      </vt:variant>
      <vt:variant>
        <vt:i4>0</vt:i4>
      </vt:variant>
      <vt:variant>
        <vt:i4>5</vt:i4>
      </vt:variant>
      <vt:variant>
        <vt:lpwstr>mailto:info@sampeteranams.lv</vt:lpwstr>
      </vt:variant>
      <vt:variant>
        <vt:lpwstr/>
      </vt:variant>
      <vt:variant>
        <vt:i4>6357066</vt:i4>
      </vt:variant>
      <vt:variant>
        <vt:i4>0</vt:i4>
      </vt:variant>
      <vt:variant>
        <vt:i4>0</vt:i4>
      </vt:variant>
      <vt:variant>
        <vt:i4>5</vt:i4>
      </vt:variant>
      <vt:variant>
        <vt:lpwstr>mailto:info@sampeteranams.lv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Agate Brikmane</dc:creator>
  <cp:keywords/>
  <dc:description/>
  <cp:lastModifiedBy>Agate Brikmane</cp:lastModifiedBy>
  <cp:revision>4</cp:revision>
  <dcterms:created xsi:type="dcterms:W3CDTF">2024-10-08T16:16:00Z</dcterms:created>
  <dcterms:modified xsi:type="dcterms:W3CDTF">2024-10-08T16:24:00Z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0x010100DCA447AE97B64A4BB79DD4886F57B25B</vt:lpwstr>
  </property>
  <property fmtid="{D5CDD505-2E9C-101B-9397-08002B2CF9AE}" pid="3" name="MediaServiceImageTags">
    <vt:lpwstr/>
  </property>
  <property fmtid="{D5CDD505-2E9C-101B-9397-08002B2CF9AE}" pid="4" name="ClassificationContentMarkingFooterShapeIds">
    <vt:lpwstr>38dd8f58,17b7e448,38863be7</vt:lpwstr>
  </property>
  <property fmtid="{D5CDD505-2E9C-101B-9397-08002B2CF9AE}" pid="5" name="ClassificationContentMarkingFooterFontProps">
    <vt:lpwstr>#000000,8,Calibri</vt:lpwstr>
  </property>
  <property fmtid="{D5CDD505-2E9C-101B-9397-08002B2CF9AE}" pid="6" name="ClassificationContentMarkingFooterText">
    <vt:lpwstr>Marked as Public.</vt:lpwstr>
  </property>
</Properties>
</file>