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109"/>
        <w:gridCol w:w="3139"/>
        <w:gridCol w:w="3106"/>
      </w:tblGrid>
      <w:tr w:rsidR="00FB01DE" w:rsidRPr="006C02D7" w14:paraId="0C672B34" w14:textId="77777777" w:rsidTr="00E67593">
        <w:tc>
          <w:tcPr>
            <w:tcW w:w="3109" w:type="dxa"/>
          </w:tcPr>
          <w:p w14:paraId="278408FE" w14:textId="77777777" w:rsidR="00FB01DE" w:rsidRPr="009F4A80" w:rsidRDefault="00FB01DE" w:rsidP="004A0FC9"/>
        </w:tc>
        <w:tc>
          <w:tcPr>
            <w:tcW w:w="3139" w:type="dxa"/>
          </w:tcPr>
          <w:p w14:paraId="0F59C407" w14:textId="77777777" w:rsidR="00FB01DE" w:rsidRPr="006C02D7" w:rsidRDefault="00FB01DE" w:rsidP="004A0FC9">
            <w:pPr>
              <w:jc w:val="center"/>
            </w:pPr>
            <w:r w:rsidRPr="006C02D7">
              <w:rPr>
                <w:noProof/>
              </w:rPr>
              <w:drawing>
                <wp:inline distT="0" distB="0" distL="0" distR="0" wp14:anchorId="0DBF378D" wp14:editId="7BC2E56D">
                  <wp:extent cx="657225" cy="685800"/>
                  <wp:effectExtent l="0" t="0" r="9525" b="0"/>
                  <wp:docPr id="1" name="Attēls 1" descr="Gulbenes_nov MB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ulbenes_nov MB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6" w:type="dxa"/>
          </w:tcPr>
          <w:p w14:paraId="01C20C86" w14:textId="77777777" w:rsidR="00FB01DE" w:rsidRPr="006C02D7" w:rsidRDefault="00FB01DE" w:rsidP="004A0FC9">
            <w:pPr>
              <w:rPr>
                <w:sz w:val="32"/>
                <w:szCs w:val="32"/>
              </w:rPr>
            </w:pPr>
          </w:p>
        </w:tc>
      </w:tr>
      <w:tr w:rsidR="00FB01DE" w:rsidRPr="006C02D7" w14:paraId="783470FE" w14:textId="77777777" w:rsidTr="00E67593">
        <w:tc>
          <w:tcPr>
            <w:tcW w:w="9354" w:type="dxa"/>
            <w:gridSpan w:val="3"/>
          </w:tcPr>
          <w:p w14:paraId="6CF1180C" w14:textId="77777777" w:rsidR="00FB01DE" w:rsidRPr="006C02D7" w:rsidRDefault="00FB01DE" w:rsidP="001163E9">
            <w:pPr>
              <w:jc w:val="center"/>
              <w:rPr>
                <w:sz w:val="32"/>
                <w:szCs w:val="32"/>
              </w:rPr>
            </w:pPr>
            <w:r w:rsidRPr="006C02D7">
              <w:rPr>
                <w:sz w:val="32"/>
                <w:szCs w:val="32"/>
              </w:rPr>
              <w:t xml:space="preserve">GULBENES  NOVADA  </w:t>
            </w:r>
            <w:r w:rsidR="001163E9">
              <w:rPr>
                <w:sz w:val="32"/>
                <w:szCs w:val="32"/>
              </w:rPr>
              <w:t>PAŠVALDĪBA</w:t>
            </w:r>
          </w:p>
        </w:tc>
      </w:tr>
      <w:tr w:rsidR="00FB01DE" w:rsidRPr="006C02D7" w14:paraId="38D0DB1A" w14:textId="77777777" w:rsidTr="00E67593">
        <w:tc>
          <w:tcPr>
            <w:tcW w:w="9354" w:type="dxa"/>
            <w:gridSpan w:val="3"/>
          </w:tcPr>
          <w:p w14:paraId="0EDFBFE1" w14:textId="77777777" w:rsidR="00FB01DE" w:rsidRPr="006C02D7" w:rsidRDefault="00FB01DE" w:rsidP="001163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GULBENES NOVADA </w:t>
            </w:r>
            <w:r w:rsidR="001163E9">
              <w:rPr>
                <w:b/>
                <w:sz w:val="28"/>
                <w:szCs w:val="28"/>
              </w:rPr>
              <w:t>PAŠVALDĪBAS</w:t>
            </w:r>
            <w:r>
              <w:rPr>
                <w:b/>
                <w:sz w:val="28"/>
                <w:szCs w:val="28"/>
              </w:rPr>
              <w:t xml:space="preserve"> IEPIRKUMU</w:t>
            </w:r>
            <w:r w:rsidRPr="006C02D7">
              <w:rPr>
                <w:b/>
                <w:sz w:val="28"/>
                <w:szCs w:val="28"/>
              </w:rPr>
              <w:t xml:space="preserve"> KOMISIJA</w:t>
            </w:r>
          </w:p>
        </w:tc>
      </w:tr>
      <w:tr w:rsidR="00FB01DE" w:rsidRPr="006C02D7" w14:paraId="1F5D3641" w14:textId="77777777" w:rsidTr="00E67593">
        <w:tc>
          <w:tcPr>
            <w:tcW w:w="9354" w:type="dxa"/>
            <w:gridSpan w:val="3"/>
          </w:tcPr>
          <w:p w14:paraId="3F724F69" w14:textId="77777777" w:rsidR="00FB01DE" w:rsidRPr="006C02D7" w:rsidRDefault="00FB01DE" w:rsidP="004A0FC9">
            <w:pPr>
              <w:jc w:val="center"/>
            </w:pPr>
            <w:r w:rsidRPr="006C02D7">
              <w:t>Reģ. Nr. 90009116327</w:t>
            </w:r>
          </w:p>
        </w:tc>
      </w:tr>
      <w:tr w:rsidR="00FB01DE" w:rsidRPr="006C02D7" w14:paraId="04357E12" w14:textId="77777777" w:rsidTr="00E67593">
        <w:tc>
          <w:tcPr>
            <w:tcW w:w="9354" w:type="dxa"/>
            <w:gridSpan w:val="3"/>
          </w:tcPr>
          <w:p w14:paraId="55F71D8D" w14:textId="77777777" w:rsidR="00FB01DE" w:rsidRPr="006C02D7" w:rsidRDefault="00FB01DE" w:rsidP="004A0FC9">
            <w:pPr>
              <w:jc w:val="center"/>
            </w:pPr>
            <w:r w:rsidRPr="006C02D7">
              <w:t>Ābeļu iela 2, Gulbene, Gulbenes novads, LV-4401</w:t>
            </w:r>
          </w:p>
        </w:tc>
      </w:tr>
      <w:tr w:rsidR="00FB01DE" w:rsidRPr="006C02D7" w14:paraId="0847F630" w14:textId="77777777" w:rsidTr="00E67593">
        <w:tc>
          <w:tcPr>
            <w:tcW w:w="9354" w:type="dxa"/>
            <w:gridSpan w:val="3"/>
          </w:tcPr>
          <w:p w14:paraId="64A6CDDA" w14:textId="77777777" w:rsidR="00906A89" w:rsidRPr="00AF6C2E" w:rsidRDefault="00906A89" w:rsidP="00906A89">
            <w:pPr>
              <w:pBdr>
                <w:bottom w:val="single" w:sz="12" w:space="1" w:color="auto"/>
              </w:pBdr>
              <w:jc w:val="center"/>
            </w:pPr>
            <w:r w:rsidRPr="00F77130">
              <w:t>Tālrunis 64497710, mob.26595362, e-pasts: dome@gulbene.lv, www.gulbene.lv</w:t>
            </w:r>
          </w:p>
          <w:p w14:paraId="133235D5" w14:textId="26B764E8" w:rsidR="00FB01DE" w:rsidRPr="006C02D7" w:rsidRDefault="00FB01DE" w:rsidP="001D20A0"/>
        </w:tc>
      </w:tr>
    </w:tbl>
    <w:p w14:paraId="11BFE5E8" w14:textId="77777777" w:rsidR="00E67593" w:rsidRPr="00E67593" w:rsidRDefault="00E67593" w:rsidP="00E67593">
      <w:pPr>
        <w:spacing w:line="276" w:lineRule="auto"/>
        <w:jc w:val="center"/>
        <w:rPr>
          <w:b/>
        </w:rPr>
      </w:pPr>
      <w:r w:rsidRPr="00E67593">
        <w:rPr>
          <w:b/>
        </w:rPr>
        <w:t>10.PANTA KĀRTĪBĀ ORGANIZĒTA IEPIRKUMA</w:t>
      </w:r>
    </w:p>
    <w:p w14:paraId="1E5FE34D" w14:textId="6B1DBAAE" w:rsidR="00C1673E" w:rsidRPr="00E67593" w:rsidRDefault="00E67593" w:rsidP="00E67593">
      <w:pPr>
        <w:spacing w:line="276" w:lineRule="auto"/>
        <w:jc w:val="center"/>
        <w:rPr>
          <w:b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Hlk167866738"/>
      <w:r w:rsidRPr="00E67593">
        <w:rPr>
          <w:b/>
        </w:rPr>
        <w:t>„</w:t>
      </w:r>
      <w:bookmarkStart w:id="1" w:name="_Hlk169248967"/>
      <w:r w:rsidRPr="00E67593">
        <w:rPr>
          <w:b/>
        </w:rPr>
        <w:t>Ēdināšanas pakalpojumu sniegšana Gulbenes novada vidusskolā</w:t>
      </w:r>
      <w:bookmarkEnd w:id="0"/>
      <w:bookmarkEnd w:id="1"/>
      <w:r w:rsidRPr="00E67593">
        <w:rPr>
          <w:b/>
          <w:color w:val="000000"/>
        </w:rPr>
        <w:t>”</w:t>
      </w:r>
      <w:r w:rsidR="00C1673E" w:rsidRPr="00E67593">
        <w:rPr>
          <w:b/>
          <w:bCs/>
        </w:rPr>
        <w:t xml:space="preserve">, </w:t>
      </w:r>
    </w:p>
    <w:p w14:paraId="4693D2EE" w14:textId="50364D77" w:rsidR="00906A89" w:rsidRPr="00C1673E" w:rsidRDefault="00C1673E" w:rsidP="007D0F48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 w:rsidRPr="00C1673E">
        <w:rPr>
          <w:b/>
          <w:bCs/>
        </w:rPr>
        <w:t xml:space="preserve">identifikācijas numurs </w:t>
      </w:r>
      <w:r w:rsidR="00C337F5">
        <w:rPr>
          <w:b/>
          <w:bCs/>
        </w:rPr>
        <w:t>GNP 202</w:t>
      </w:r>
      <w:r w:rsidR="00D670AE">
        <w:rPr>
          <w:b/>
          <w:bCs/>
        </w:rPr>
        <w:t>4</w:t>
      </w:r>
      <w:r w:rsidR="00C337F5">
        <w:rPr>
          <w:b/>
          <w:bCs/>
        </w:rPr>
        <w:t>/</w:t>
      </w:r>
      <w:r w:rsidR="002B7E32">
        <w:rPr>
          <w:b/>
          <w:bCs/>
        </w:rPr>
        <w:t>41</w:t>
      </w:r>
    </w:p>
    <w:p w14:paraId="77A882A8" w14:textId="3B07C36B" w:rsidR="00573328" w:rsidRPr="007F1755" w:rsidRDefault="00573328" w:rsidP="007D0F48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 w:rsidRPr="007F1755">
        <w:rPr>
          <w:b/>
          <w:bCs/>
        </w:rPr>
        <w:t>ZIŅOJUMS</w:t>
      </w:r>
    </w:p>
    <w:p w14:paraId="16A96A75" w14:textId="1F4CDDE2" w:rsidR="00573328" w:rsidRDefault="009A0C1C" w:rsidP="000B410A">
      <w:pPr>
        <w:spacing w:before="120" w:after="120"/>
        <w:jc w:val="right"/>
        <w:rPr>
          <w:b/>
          <w:bCs/>
        </w:rPr>
      </w:pPr>
      <w:r>
        <w:rPr>
          <w:b/>
          <w:bCs/>
        </w:rPr>
        <w:t>Gulbenē, 202</w:t>
      </w:r>
      <w:r w:rsidR="00F3242C">
        <w:rPr>
          <w:b/>
          <w:bCs/>
        </w:rPr>
        <w:t>4</w:t>
      </w:r>
      <w:r w:rsidR="00573328" w:rsidRPr="007F1755">
        <w:rPr>
          <w:b/>
          <w:bCs/>
        </w:rPr>
        <w:t>.</w:t>
      </w:r>
      <w:r w:rsidR="00E67593">
        <w:rPr>
          <w:b/>
          <w:bCs/>
        </w:rPr>
        <w:t xml:space="preserve"> </w:t>
      </w:r>
      <w:r w:rsidR="00573328" w:rsidRPr="007F1755">
        <w:rPr>
          <w:b/>
          <w:bCs/>
        </w:rPr>
        <w:t xml:space="preserve">gada </w:t>
      </w:r>
      <w:r w:rsidR="00E67593">
        <w:rPr>
          <w:b/>
          <w:bCs/>
        </w:rPr>
        <w:t>25</w:t>
      </w:r>
      <w:r w:rsidR="000423FA">
        <w:rPr>
          <w:b/>
          <w:bCs/>
        </w:rPr>
        <w:t>.</w:t>
      </w:r>
      <w:r w:rsidR="00E67593">
        <w:rPr>
          <w:b/>
          <w:bCs/>
        </w:rPr>
        <w:t xml:space="preserve"> oktobr</w:t>
      </w:r>
      <w:r w:rsidR="00D670AE">
        <w:rPr>
          <w:b/>
          <w:bCs/>
        </w:rPr>
        <w:t>ī</w:t>
      </w:r>
    </w:p>
    <w:p w14:paraId="7C65D50E" w14:textId="77777777" w:rsidR="00573328" w:rsidRPr="007F1755" w:rsidRDefault="00573328" w:rsidP="000B410A">
      <w:pPr>
        <w:numPr>
          <w:ilvl w:val="0"/>
          <w:numId w:val="1"/>
        </w:numPr>
        <w:spacing w:before="180" w:line="276" w:lineRule="auto"/>
        <w:ind w:left="284" w:hanging="284"/>
        <w:jc w:val="both"/>
        <w:rPr>
          <w:bCs/>
        </w:rPr>
      </w:pPr>
      <w:r w:rsidRPr="007F1755">
        <w:rPr>
          <w:b/>
        </w:rPr>
        <w:t>Pasūtītāja nosaukums, reģistrācijas numurs</w:t>
      </w:r>
      <w:r w:rsidRPr="007F1755">
        <w:rPr>
          <w:bCs/>
        </w:rPr>
        <w:t xml:space="preserve">: </w:t>
      </w:r>
    </w:p>
    <w:p w14:paraId="69AB7005" w14:textId="77777777" w:rsidR="00573328" w:rsidRPr="007F1755" w:rsidRDefault="00573328" w:rsidP="00573328">
      <w:pPr>
        <w:spacing w:line="276" w:lineRule="auto"/>
        <w:ind w:left="360"/>
        <w:jc w:val="both"/>
        <w:rPr>
          <w:bCs/>
        </w:rPr>
      </w:pPr>
      <w:r w:rsidRPr="007F1755">
        <w:rPr>
          <w:bCs/>
        </w:rPr>
        <w:t xml:space="preserve">Gulbenes novada </w:t>
      </w:r>
      <w:r w:rsidR="000B410A">
        <w:rPr>
          <w:bCs/>
        </w:rPr>
        <w:t>pašvaldība</w:t>
      </w:r>
      <w:r w:rsidRPr="007F1755">
        <w:rPr>
          <w:bCs/>
        </w:rPr>
        <w:t>, reģ. Nr. 90009116327</w:t>
      </w:r>
    </w:p>
    <w:p w14:paraId="70F56C6B" w14:textId="77777777" w:rsidR="00573328" w:rsidRPr="007F1755" w:rsidRDefault="00573328" w:rsidP="00573328">
      <w:pPr>
        <w:spacing w:line="276" w:lineRule="auto"/>
        <w:ind w:left="720" w:hanging="360"/>
        <w:jc w:val="both"/>
        <w:rPr>
          <w:bCs/>
        </w:rPr>
      </w:pPr>
      <w:r w:rsidRPr="00967F6C">
        <w:t>Adrese</w:t>
      </w:r>
      <w:r w:rsidRPr="00967F6C">
        <w:rPr>
          <w:bCs/>
        </w:rPr>
        <w:t>:</w:t>
      </w:r>
      <w:r w:rsidRPr="007F1755">
        <w:rPr>
          <w:bCs/>
        </w:rPr>
        <w:t xml:space="preserve"> Ābeļu iela 2, Gulbene</w:t>
      </w:r>
      <w:r>
        <w:rPr>
          <w:bCs/>
        </w:rPr>
        <w:t>, Gulbenes novads</w:t>
      </w:r>
    </w:p>
    <w:p w14:paraId="124D47B3" w14:textId="21EAB1C4" w:rsidR="006773D6" w:rsidRPr="00C57B45" w:rsidRDefault="00573328" w:rsidP="0037603B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color w:val="000000"/>
        </w:rPr>
      </w:pPr>
      <w:r w:rsidRPr="00C57B45">
        <w:rPr>
          <w:b/>
        </w:rPr>
        <w:t>Iepirkuma priekšmets:</w:t>
      </w:r>
      <w:bookmarkStart w:id="2" w:name="_Hlk25573960"/>
      <w:r w:rsidR="00E21EDE" w:rsidRPr="00C57B45">
        <w:rPr>
          <w:color w:val="000000"/>
        </w:rPr>
        <w:t xml:space="preserve"> </w:t>
      </w:r>
      <w:bookmarkEnd w:id="2"/>
      <w:r w:rsidR="00E67593" w:rsidRPr="007572DB">
        <w:t xml:space="preserve">ēdināšanas pakalpojumu sniegšana Gulbenes </w:t>
      </w:r>
      <w:r w:rsidR="00E67593">
        <w:t xml:space="preserve">novada vidusskolā </w:t>
      </w:r>
      <w:r w:rsidR="00E67593" w:rsidRPr="007572DB">
        <w:t xml:space="preserve">atbilstoši tehniskajās specifikācijās </w:t>
      </w:r>
      <w:r w:rsidR="00E67593" w:rsidRPr="00CC3908">
        <w:rPr>
          <w:bCs/>
          <w:iCs/>
          <w:color w:val="000000"/>
        </w:rPr>
        <w:t xml:space="preserve">un tehniskā piedāvājuma prasībās </w:t>
      </w:r>
      <w:r w:rsidR="00E67593" w:rsidRPr="00CC3908">
        <w:t>norādītajam. Ēdināšanas pakalp</w:t>
      </w:r>
      <w:r w:rsidR="00E67593" w:rsidRPr="007572DB">
        <w:t>ojumu sniegšana jānodrošina</w:t>
      </w:r>
      <w:r w:rsidR="00E67593">
        <w:t>,</w:t>
      </w:r>
      <w:r w:rsidR="00E67593" w:rsidRPr="007572DB">
        <w:t xml:space="preserve"> </w:t>
      </w:r>
      <w:r w:rsidR="00E67593" w:rsidRPr="007321CD">
        <w:t xml:space="preserve">izmantojot Gulbenes novada </w:t>
      </w:r>
      <w:r w:rsidR="00E67593">
        <w:t xml:space="preserve">vidusskolas </w:t>
      </w:r>
      <w:r w:rsidR="00E67593" w:rsidRPr="007321CD">
        <w:t>ēdināšanas bloka telpas, iekārtas un aprīkojumu</w:t>
      </w:r>
      <w:r w:rsidR="00466F33" w:rsidRPr="00C57B45">
        <w:t>.</w:t>
      </w:r>
    </w:p>
    <w:p w14:paraId="39C45733" w14:textId="2533A718" w:rsidR="00573328" w:rsidRPr="007F1755" w:rsidRDefault="00573328" w:rsidP="00573328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jc w:val="both"/>
        <w:rPr>
          <w:color w:val="000000"/>
        </w:rPr>
      </w:pPr>
      <w:r w:rsidRPr="007F1755">
        <w:rPr>
          <w:b/>
        </w:rPr>
        <w:t>Iepirkuma identifikācijas Nr.</w:t>
      </w:r>
      <w:r w:rsidRPr="007F1755">
        <w:rPr>
          <w:bCs/>
        </w:rPr>
        <w:t xml:space="preserve">: </w:t>
      </w:r>
      <w:r w:rsidR="00C337F5" w:rsidRPr="00C337F5">
        <w:t>GNP 202</w:t>
      </w:r>
      <w:r w:rsidR="00D670AE">
        <w:t>4</w:t>
      </w:r>
      <w:r w:rsidR="00C337F5" w:rsidRPr="00C337F5">
        <w:t>/</w:t>
      </w:r>
      <w:r w:rsidR="00E67593">
        <w:t>41</w:t>
      </w:r>
    </w:p>
    <w:p w14:paraId="5B4246E7" w14:textId="3519D9BD" w:rsidR="00D91C29" w:rsidRPr="00906A89" w:rsidRDefault="00573328" w:rsidP="00906A89">
      <w:pPr>
        <w:spacing w:after="240" w:line="276" w:lineRule="auto"/>
        <w:jc w:val="both"/>
        <w:rPr>
          <w:bCs/>
        </w:rPr>
      </w:pPr>
      <w:r w:rsidRPr="00906A89">
        <w:rPr>
          <w:b/>
        </w:rPr>
        <w:t>Paziņojums par līgumu publicēts internetā (</w:t>
      </w:r>
      <w:hyperlink r:id="rId9" w:history="1">
        <w:r w:rsidRPr="00906A89">
          <w:rPr>
            <w:rStyle w:val="Hipersaite"/>
            <w:b/>
          </w:rPr>
          <w:t>www.iub.gov.lv</w:t>
        </w:r>
      </w:hyperlink>
      <w:r w:rsidRPr="00906A89">
        <w:rPr>
          <w:b/>
        </w:rPr>
        <w:t>)</w:t>
      </w:r>
      <w:r w:rsidRPr="00906A89">
        <w:rPr>
          <w:bCs/>
        </w:rPr>
        <w:t xml:space="preserve">: </w:t>
      </w:r>
      <w:r w:rsidR="00E67593">
        <w:rPr>
          <w:bCs/>
        </w:rPr>
        <w:t>08</w:t>
      </w:r>
      <w:r w:rsidR="000423FA" w:rsidRPr="00906A89">
        <w:rPr>
          <w:bCs/>
        </w:rPr>
        <w:t>.</w:t>
      </w:r>
      <w:r w:rsidR="00D670AE">
        <w:rPr>
          <w:bCs/>
        </w:rPr>
        <w:t>0</w:t>
      </w:r>
      <w:r w:rsidR="00E67593">
        <w:rPr>
          <w:bCs/>
        </w:rPr>
        <w:t>8</w:t>
      </w:r>
      <w:r w:rsidR="000423FA" w:rsidRPr="00906A89">
        <w:rPr>
          <w:bCs/>
        </w:rPr>
        <w:t>.202</w:t>
      </w:r>
      <w:r w:rsidR="00D670AE">
        <w:rPr>
          <w:bCs/>
        </w:rPr>
        <w:t>4</w:t>
      </w:r>
      <w:r w:rsidR="00466F33" w:rsidRPr="00906A89">
        <w:rPr>
          <w:bCs/>
        </w:rPr>
        <w:t>.</w:t>
      </w:r>
      <w:r w:rsidRPr="00906A89">
        <w:rPr>
          <w:bCs/>
        </w:rPr>
        <w:t xml:space="preserve"> </w:t>
      </w:r>
    </w:p>
    <w:p w14:paraId="7F2C8271" w14:textId="77777777" w:rsidR="00E67593" w:rsidRPr="003E56AB" w:rsidRDefault="00E67593" w:rsidP="00E67593">
      <w:pPr>
        <w:pStyle w:val="Sarakstarindkopa"/>
        <w:numPr>
          <w:ilvl w:val="0"/>
          <w:numId w:val="1"/>
        </w:numPr>
        <w:shd w:val="clear" w:color="auto" w:fill="FFFFFF"/>
        <w:spacing w:line="276" w:lineRule="auto"/>
        <w:ind w:left="284" w:hanging="284"/>
        <w:jc w:val="both"/>
      </w:pPr>
      <w:bookmarkStart w:id="3" w:name="_Hlk95406860"/>
      <w:bookmarkStart w:id="4" w:name="_Hlk125532606"/>
      <w:r w:rsidRPr="003E56AB">
        <w:t>Gulbenes novada pašvaldības iepirkumu komisija izveidota saskaņā ar Gulbenes domes sēdes 2024.</w:t>
      </w:r>
      <w:r>
        <w:t xml:space="preserve"> </w:t>
      </w:r>
      <w:r w:rsidRPr="003E56AB">
        <w:t>gada 18.</w:t>
      </w:r>
      <w:r>
        <w:t xml:space="preserve"> </w:t>
      </w:r>
      <w:r w:rsidRPr="003E56AB">
        <w:t xml:space="preserve">janvāra lēmumu „Par Gulbenes novada pašvaldības iepirkumu komisijas apstiprināšanu” (protokols Nr. 1, 7.p) </w:t>
      </w:r>
      <w:r>
        <w:t xml:space="preserve">un 2024. gada 25. jūlija lēmumu “Par izmaiņām </w:t>
      </w:r>
      <w:r w:rsidRPr="003E56AB">
        <w:t xml:space="preserve">Gulbenes novada pašvaldības iepirkumu komisijas </w:t>
      </w:r>
      <w:r>
        <w:t>sastāvā” (</w:t>
      </w:r>
      <w:r w:rsidRPr="003E56AB">
        <w:t>protokols Nr. 1</w:t>
      </w:r>
      <w:r>
        <w:t>5</w:t>
      </w:r>
      <w:r w:rsidRPr="003E56AB">
        <w:t xml:space="preserve">, </w:t>
      </w:r>
      <w:r>
        <w:t>58</w:t>
      </w:r>
      <w:r w:rsidRPr="003E56AB">
        <w:t>.p)</w:t>
      </w:r>
      <w:r>
        <w:t xml:space="preserve"> </w:t>
      </w:r>
      <w:r w:rsidRPr="003E56AB">
        <w:t>šādā sastāvā:</w:t>
      </w:r>
    </w:p>
    <w:bookmarkEnd w:id="3"/>
    <w:p w14:paraId="69951971" w14:textId="77777777" w:rsidR="00E67593" w:rsidRPr="003E56AB" w:rsidRDefault="00E67593" w:rsidP="00E67593">
      <w:pPr>
        <w:shd w:val="clear" w:color="auto" w:fill="FFFFFF"/>
        <w:spacing w:line="276" w:lineRule="auto"/>
        <w:ind w:left="2835" w:hanging="2551"/>
        <w:jc w:val="both"/>
      </w:pPr>
      <w:r w:rsidRPr="003E56AB">
        <w:t>komisijas priekšsēdētāj</w:t>
      </w:r>
      <w:r>
        <w:t>a</w:t>
      </w:r>
      <w:r w:rsidRPr="003E56AB">
        <w:t xml:space="preserve"> </w:t>
      </w:r>
      <w:r w:rsidRPr="003E56AB">
        <w:tab/>
        <w:t>Evita Lode – Gulbenes novada Centrālās pārvaldes Attīstības un iepirkumu nodaļas vecākā iepirkumu speciāliste,</w:t>
      </w:r>
    </w:p>
    <w:p w14:paraId="17FDEF93" w14:textId="77777777" w:rsidR="00E67593" w:rsidRDefault="00E67593" w:rsidP="00E67593">
      <w:pPr>
        <w:shd w:val="clear" w:color="auto" w:fill="FFFFFF"/>
        <w:spacing w:line="276" w:lineRule="auto"/>
        <w:ind w:left="2835" w:hanging="2551"/>
        <w:jc w:val="both"/>
      </w:pPr>
      <w:r w:rsidRPr="003E56AB">
        <w:t>komisijas locekļi</w:t>
      </w:r>
      <w:r w:rsidRPr="003E56AB">
        <w:tab/>
      </w:r>
      <w:r>
        <w:t xml:space="preserve">Guntra Rone - </w:t>
      </w:r>
      <w:r w:rsidRPr="003E56AB">
        <w:t xml:space="preserve">Gulbenes novada Centrālās pārvaldes Finanšu nodaļas </w:t>
      </w:r>
      <w:r>
        <w:t>vadītāja;</w:t>
      </w:r>
      <w:r w:rsidRPr="003E56AB">
        <w:t xml:space="preserve"> </w:t>
      </w:r>
    </w:p>
    <w:p w14:paraId="03DCA6FC" w14:textId="77777777" w:rsidR="00E67593" w:rsidRPr="003E56AB" w:rsidRDefault="00E67593" w:rsidP="00E67593">
      <w:pPr>
        <w:shd w:val="clear" w:color="auto" w:fill="FFFFFF"/>
        <w:spacing w:line="276" w:lineRule="auto"/>
        <w:ind w:left="2835"/>
        <w:jc w:val="both"/>
      </w:pPr>
      <w:r w:rsidRPr="003E56AB">
        <w:t>Agnese Zagorska – Gulbenes novada Centrālās pārvaldes Finanšu nodaļas finanšu ekonomiste;</w:t>
      </w:r>
    </w:p>
    <w:p w14:paraId="42FEB716" w14:textId="77777777" w:rsidR="00E67593" w:rsidRDefault="00E67593" w:rsidP="00E67593">
      <w:pPr>
        <w:shd w:val="clear" w:color="auto" w:fill="FFFFFF"/>
        <w:spacing w:line="276" w:lineRule="auto"/>
        <w:ind w:left="2835" w:hanging="2835"/>
        <w:jc w:val="both"/>
      </w:pPr>
      <w:r w:rsidRPr="003E56AB">
        <w:tab/>
      </w:r>
      <w:bookmarkEnd w:id="4"/>
      <w:r w:rsidRPr="003E56AB">
        <w:t>Teiksma Vītola – Gulbenes novada Centrālās pārvaldes Attīstības un iepirkumu nodaļas vecākā iepirkumu speciāliste;</w:t>
      </w:r>
    </w:p>
    <w:p w14:paraId="40C2A0E8" w14:textId="77777777" w:rsidR="00E67593" w:rsidRDefault="00E67593" w:rsidP="00E67593">
      <w:pPr>
        <w:shd w:val="clear" w:color="auto" w:fill="FFFFFF"/>
        <w:spacing w:line="276" w:lineRule="auto"/>
        <w:ind w:left="2835"/>
        <w:jc w:val="both"/>
      </w:pPr>
      <w:r w:rsidRPr="003E56AB">
        <w:t>Atis Jencītis – Gulbenes novada domes deputāts.</w:t>
      </w:r>
    </w:p>
    <w:p w14:paraId="0486464A" w14:textId="77777777" w:rsidR="00666FCF" w:rsidRPr="00741474" w:rsidRDefault="00666FCF" w:rsidP="00666FCF">
      <w:pPr>
        <w:shd w:val="clear" w:color="auto" w:fill="FFFFFF"/>
        <w:spacing w:line="276" w:lineRule="auto"/>
        <w:ind w:left="11" w:firstLine="2892"/>
        <w:jc w:val="both"/>
      </w:pPr>
    </w:p>
    <w:p w14:paraId="369D7C3E" w14:textId="36FA1A55" w:rsidR="005F0253" w:rsidRPr="00ED0D4F" w:rsidRDefault="00090771" w:rsidP="005F0253">
      <w:pPr>
        <w:pStyle w:val="Sarakstarindkopa"/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</w:rPr>
      </w:pPr>
      <w:r w:rsidRPr="00666FCF">
        <w:rPr>
          <w:b/>
          <w:bCs/>
        </w:rPr>
        <w:t xml:space="preserve">Iepirkuma </w:t>
      </w:r>
      <w:r w:rsidR="00B71A02" w:rsidRPr="00666FCF">
        <w:rPr>
          <w:b/>
          <w:bCs/>
        </w:rPr>
        <w:t xml:space="preserve">procedūras </w:t>
      </w:r>
      <w:r w:rsidRPr="00666FCF">
        <w:rPr>
          <w:b/>
          <w:bCs/>
        </w:rPr>
        <w:t>dokumen</w:t>
      </w:r>
      <w:r w:rsidR="00B71A02" w:rsidRPr="00666FCF">
        <w:rPr>
          <w:b/>
          <w:bCs/>
        </w:rPr>
        <w:t>tu</w:t>
      </w:r>
      <w:r w:rsidRPr="00666FCF">
        <w:rPr>
          <w:b/>
          <w:bCs/>
        </w:rPr>
        <w:t xml:space="preserve"> sagatavotāji:</w:t>
      </w:r>
      <w:r w:rsidR="005E3B2A" w:rsidRPr="00666FCF">
        <w:rPr>
          <w:b/>
          <w:bCs/>
        </w:rPr>
        <w:t xml:space="preserve"> </w:t>
      </w:r>
      <w:r w:rsidR="005F0253">
        <w:t xml:space="preserve">Gulbenes </w:t>
      </w:r>
      <w:r w:rsidR="00E67593" w:rsidRPr="008C709B">
        <w:t xml:space="preserve">Izglītības pārvaldes </w:t>
      </w:r>
      <w:r w:rsidR="00E67593">
        <w:rPr>
          <w:shd w:val="clear" w:color="auto" w:fill="FFFFFF"/>
        </w:rPr>
        <w:t>speciālists</w:t>
      </w:r>
      <w:r w:rsidR="00E67593" w:rsidRPr="008C709B">
        <w:rPr>
          <w:shd w:val="clear" w:color="auto" w:fill="FFFFFF"/>
        </w:rPr>
        <w:t xml:space="preserve"> ēdināšanas pakalpojumu sniegšanas jomā izglītības iestādēm</w:t>
      </w:r>
      <w:r w:rsidR="00E67593">
        <w:rPr>
          <w:shd w:val="clear" w:color="auto" w:fill="FFFFFF"/>
        </w:rPr>
        <w:t xml:space="preserve"> </w:t>
      </w:r>
      <w:r w:rsidR="00E67593" w:rsidRPr="008C709B">
        <w:t>Dace Ramka-Boka</w:t>
      </w:r>
      <w:r w:rsidR="00C337F5">
        <w:t xml:space="preserve"> </w:t>
      </w:r>
      <w:r w:rsidR="002D0CEC">
        <w:t xml:space="preserve">un </w:t>
      </w:r>
      <w:r w:rsidR="000423FA">
        <w:t xml:space="preserve">Gulbenes novada </w:t>
      </w:r>
      <w:r w:rsidR="00D670AE">
        <w:t>Centrālās pārvaldes</w:t>
      </w:r>
      <w:r w:rsidR="000423FA">
        <w:t xml:space="preserve"> </w:t>
      </w:r>
      <w:bookmarkStart w:id="5" w:name="_Hlk48132943"/>
      <w:r w:rsidR="000423FA">
        <w:t xml:space="preserve">Attīstības un iepirkumu nodaļas vecākā iepirkumu speciāliste </w:t>
      </w:r>
      <w:bookmarkEnd w:id="5"/>
      <w:r w:rsidR="000423FA">
        <w:t>Evita Lode</w:t>
      </w:r>
      <w:r w:rsidR="004A61C5" w:rsidRPr="00666FCF">
        <w:rPr>
          <w:bCs/>
        </w:rPr>
        <w:t>.</w:t>
      </w:r>
    </w:p>
    <w:p w14:paraId="28847F62" w14:textId="260EFD95" w:rsidR="00573328" w:rsidRPr="00335404" w:rsidRDefault="00EF3108" w:rsidP="00EF3108">
      <w:pPr>
        <w:pStyle w:val="Sarakstarindkopa"/>
        <w:numPr>
          <w:ilvl w:val="0"/>
          <w:numId w:val="1"/>
        </w:numPr>
        <w:spacing w:before="120" w:line="276" w:lineRule="auto"/>
        <w:ind w:left="0" w:firstLine="357"/>
        <w:contextualSpacing w:val="0"/>
        <w:jc w:val="both"/>
        <w:rPr>
          <w:bCs/>
        </w:rPr>
      </w:pPr>
      <w:r>
        <w:rPr>
          <w:b/>
          <w:bCs/>
        </w:rPr>
        <w:t xml:space="preserve">  </w:t>
      </w:r>
      <w:r w:rsidR="00B12933">
        <w:rPr>
          <w:b/>
          <w:bCs/>
        </w:rPr>
        <w:t>Pretendentu atlases prasības:</w:t>
      </w:r>
    </w:p>
    <w:p w14:paraId="7E17AD30" w14:textId="4294C3F0" w:rsidR="00815E25" w:rsidRDefault="00EF3108" w:rsidP="00EF3108">
      <w:pPr>
        <w:spacing w:after="240" w:line="276" w:lineRule="auto"/>
        <w:ind w:left="284" w:firstLine="357"/>
        <w:jc w:val="both"/>
      </w:pPr>
      <w:r>
        <w:t xml:space="preserve"> </w:t>
      </w:r>
      <w:r w:rsidR="00573328" w:rsidRPr="007F1755">
        <w:t xml:space="preserve">Pretendentu atlases prasības ir norādītas atklāta konkursa nolikuma </w:t>
      </w:r>
      <w:r w:rsidR="00D670AE">
        <w:t>3</w:t>
      </w:r>
      <w:r w:rsidR="00573328" w:rsidRPr="007F1755">
        <w:t>.</w:t>
      </w:r>
      <w:r w:rsidR="0037603B">
        <w:t>1.</w:t>
      </w:r>
      <w:r w:rsidR="00906A89" w:rsidRPr="00906A89">
        <w:t xml:space="preserve"> </w:t>
      </w:r>
      <w:r w:rsidR="00906A89">
        <w:t>punktā</w:t>
      </w:r>
      <w:r w:rsidR="00573328" w:rsidRPr="007F1755">
        <w:t xml:space="preserve">. </w:t>
      </w:r>
    </w:p>
    <w:p w14:paraId="73BE7E3B" w14:textId="77777777" w:rsidR="00ED0D4F" w:rsidRDefault="00ED0D4F" w:rsidP="00EF3108">
      <w:pPr>
        <w:spacing w:after="240" w:line="276" w:lineRule="auto"/>
        <w:ind w:left="284" w:firstLine="357"/>
        <w:jc w:val="both"/>
      </w:pPr>
    </w:p>
    <w:p w14:paraId="73AEB8BD" w14:textId="575FC196" w:rsidR="005F0253" w:rsidRDefault="0011412D" w:rsidP="005F0253">
      <w:pPr>
        <w:pStyle w:val="Sarakstarindkopa"/>
        <w:numPr>
          <w:ilvl w:val="0"/>
          <w:numId w:val="1"/>
        </w:numPr>
        <w:spacing w:before="120" w:line="276" w:lineRule="auto"/>
        <w:ind w:left="357" w:hanging="357"/>
        <w:jc w:val="both"/>
      </w:pPr>
      <w:r w:rsidRPr="005F0253">
        <w:rPr>
          <w:b/>
        </w:rPr>
        <w:lastRenderedPageBreak/>
        <w:t>Piedāvājuma izvēles kritērijs</w:t>
      </w:r>
      <w:r w:rsidR="00573328" w:rsidRPr="005F0253">
        <w:rPr>
          <w:bCs/>
        </w:rPr>
        <w:t xml:space="preserve">: </w:t>
      </w:r>
      <w:r w:rsidR="005F0253">
        <w:t>saimnieciski visizdevīgākais</w:t>
      </w:r>
      <w:r w:rsidR="005F0253" w:rsidRPr="00092FC9">
        <w:t xml:space="preserve"> piedāvājum</w:t>
      </w:r>
      <w:r w:rsidR="005F0253">
        <w:t>s: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7342"/>
        <w:gridCol w:w="1559"/>
      </w:tblGrid>
      <w:tr w:rsidR="00E67593" w:rsidRPr="00DB7C52" w14:paraId="1976D9FA" w14:textId="77777777" w:rsidTr="00AC1092">
        <w:tc>
          <w:tcPr>
            <w:tcW w:w="988" w:type="dxa"/>
          </w:tcPr>
          <w:p w14:paraId="02E6CC1F" w14:textId="77777777" w:rsidR="00E67593" w:rsidRPr="00DB7C52" w:rsidRDefault="00E67593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DB7C52">
              <w:rPr>
                <w:b/>
              </w:rPr>
              <w:t>Nr. pēc kārtas</w:t>
            </w:r>
          </w:p>
        </w:tc>
        <w:tc>
          <w:tcPr>
            <w:tcW w:w="7342" w:type="dxa"/>
          </w:tcPr>
          <w:p w14:paraId="6B317C87" w14:textId="77777777" w:rsidR="00E67593" w:rsidRPr="00DB7C52" w:rsidRDefault="00E67593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DB7C52">
              <w:rPr>
                <w:b/>
              </w:rPr>
              <w:t>Kritērijs</w:t>
            </w:r>
          </w:p>
        </w:tc>
        <w:tc>
          <w:tcPr>
            <w:tcW w:w="1559" w:type="dxa"/>
          </w:tcPr>
          <w:p w14:paraId="64833AE2" w14:textId="77777777" w:rsidR="00E67593" w:rsidRPr="00DB7C52" w:rsidRDefault="00E67593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DB7C52">
              <w:rPr>
                <w:b/>
              </w:rPr>
              <w:t>Maksimālais punktu skaits</w:t>
            </w:r>
          </w:p>
        </w:tc>
      </w:tr>
      <w:tr w:rsidR="00E67593" w:rsidRPr="00DB7C52" w14:paraId="0EA60C4A" w14:textId="77777777" w:rsidTr="00AC1092">
        <w:tc>
          <w:tcPr>
            <w:tcW w:w="988" w:type="dxa"/>
          </w:tcPr>
          <w:p w14:paraId="7F95188B" w14:textId="77777777" w:rsidR="00E67593" w:rsidRPr="00DB7C52" w:rsidRDefault="00E67593" w:rsidP="0011552F">
            <w:pPr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>
              <w:rPr>
                <w:b/>
              </w:rPr>
              <w:t>6.2</w:t>
            </w:r>
            <w:r w:rsidRPr="00DB7C52">
              <w:rPr>
                <w:b/>
              </w:rPr>
              <w:t>.1.</w:t>
            </w:r>
          </w:p>
        </w:tc>
        <w:tc>
          <w:tcPr>
            <w:tcW w:w="7342" w:type="dxa"/>
          </w:tcPr>
          <w:p w14:paraId="15DB8CB4" w14:textId="3B3C90FC" w:rsidR="00E67593" w:rsidRPr="00DB7C52" w:rsidRDefault="00E67593" w:rsidP="0011552F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631C91">
              <w:rPr>
                <w:b/>
              </w:rPr>
              <w:t>Ēdiena kvalitāte</w:t>
            </w:r>
            <w:r w:rsidR="00A1065D">
              <w:rPr>
                <w:b/>
              </w:rPr>
              <w:t>.</w:t>
            </w:r>
            <w:r w:rsidRPr="00DB7C52">
              <w:t xml:space="preserve"> </w:t>
            </w:r>
          </w:p>
        </w:tc>
        <w:tc>
          <w:tcPr>
            <w:tcW w:w="1559" w:type="dxa"/>
          </w:tcPr>
          <w:p w14:paraId="22B180C7" w14:textId="77777777" w:rsidR="00E67593" w:rsidRPr="00DB7C52" w:rsidRDefault="00E67593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B7C52">
              <w:rPr>
                <w:b/>
              </w:rPr>
              <w:t>5</w:t>
            </w:r>
          </w:p>
        </w:tc>
      </w:tr>
      <w:tr w:rsidR="00E67593" w:rsidRPr="00DB7C52" w14:paraId="63FA5622" w14:textId="77777777" w:rsidTr="00AC1092">
        <w:tc>
          <w:tcPr>
            <w:tcW w:w="988" w:type="dxa"/>
          </w:tcPr>
          <w:p w14:paraId="13323CFD" w14:textId="77777777" w:rsidR="00E67593" w:rsidRPr="00DB7C52" w:rsidRDefault="00E67593" w:rsidP="0011552F">
            <w:pPr>
              <w:autoSpaceDE w:val="0"/>
              <w:autoSpaceDN w:val="0"/>
              <w:adjustRightInd w:val="0"/>
              <w:spacing w:line="276" w:lineRule="auto"/>
            </w:pPr>
            <w:r>
              <w:t>6.2</w:t>
            </w:r>
            <w:r w:rsidRPr="00DB7C52">
              <w:t>.1.1.</w:t>
            </w:r>
          </w:p>
        </w:tc>
        <w:tc>
          <w:tcPr>
            <w:tcW w:w="7342" w:type="dxa"/>
          </w:tcPr>
          <w:p w14:paraId="4E25B5AA" w14:textId="6345357C" w:rsidR="00E67593" w:rsidRPr="00C45172" w:rsidRDefault="00E67593" w:rsidP="0011552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</w:rPr>
            </w:pPr>
            <w:r w:rsidRPr="00C45172">
              <w:rPr>
                <w:bCs/>
              </w:rPr>
              <w:t>Ēdiena dažādību</w:t>
            </w:r>
            <w:r w:rsidR="00C45172" w:rsidRPr="00C45172">
              <w:rPr>
                <w:bCs/>
              </w:rPr>
              <w:t>.</w:t>
            </w:r>
          </w:p>
        </w:tc>
        <w:tc>
          <w:tcPr>
            <w:tcW w:w="1559" w:type="dxa"/>
          </w:tcPr>
          <w:p w14:paraId="17B709A9" w14:textId="77777777" w:rsidR="00E67593" w:rsidRPr="00DB7C52" w:rsidRDefault="00E67593" w:rsidP="0011552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DB7C52">
              <w:t>15</w:t>
            </w:r>
          </w:p>
        </w:tc>
      </w:tr>
      <w:tr w:rsidR="00E67593" w:rsidRPr="00DB7C52" w14:paraId="6AE242D1" w14:textId="77777777" w:rsidTr="00AC1092">
        <w:tc>
          <w:tcPr>
            <w:tcW w:w="988" w:type="dxa"/>
          </w:tcPr>
          <w:p w14:paraId="1476D398" w14:textId="5B14E17A" w:rsidR="00E67593" w:rsidRDefault="00E67593" w:rsidP="0011552F">
            <w:pPr>
              <w:autoSpaceDE w:val="0"/>
              <w:autoSpaceDN w:val="0"/>
              <w:adjustRightInd w:val="0"/>
              <w:spacing w:line="276" w:lineRule="auto"/>
            </w:pPr>
            <w:r>
              <w:t>6.2</w:t>
            </w:r>
            <w:r w:rsidRPr="00DB7C52">
              <w:t>.1.</w:t>
            </w:r>
            <w:r>
              <w:t>2</w:t>
            </w:r>
            <w:r w:rsidRPr="00DB7C52">
              <w:t>.</w:t>
            </w:r>
          </w:p>
        </w:tc>
        <w:tc>
          <w:tcPr>
            <w:tcW w:w="7342" w:type="dxa"/>
          </w:tcPr>
          <w:p w14:paraId="2DA03C4C" w14:textId="1CB63A61" w:rsidR="00E67593" w:rsidRPr="00C45172" w:rsidRDefault="00E67593" w:rsidP="0011552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</w:rPr>
            </w:pPr>
            <w:r w:rsidRPr="00C45172">
              <w:rPr>
                <w:bCs/>
              </w:rPr>
              <w:t>Pārtikas produktu daudzveidība un sezonalitāte</w:t>
            </w:r>
            <w:r w:rsidR="00C45172" w:rsidRPr="00C45172">
              <w:rPr>
                <w:bCs/>
              </w:rPr>
              <w:t>.</w:t>
            </w:r>
          </w:p>
        </w:tc>
        <w:tc>
          <w:tcPr>
            <w:tcW w:w="1559" w:type="dxa"/>
          </w:tcPr>
          <w:p w14:paraId="7735ED6C" w14:textId="1FA91305" w:rsidR="00E67593" w:rsidRPr="00DB7C52" w:rsidRDefault="00E67593" w:rsidP="0011552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20</w:t>
            </w:r>
          </w:p>
        </w:tc>
      </w:tr>
      <w:tr w:rsidR="00C45172" w:rsidRPr="00DB7C52" w14:paraId="3F7DFCED" w14:textId="77777777" w:rsidTr="00AC1092">
        <w:tc>
          <w:tcPr>
            <w:tcW w:w="988" w:type="dxa"/>
          </w:tcPr>
          <w:p w14:paraId="1E1AB70B" w14:textId="2A92027E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</w:pPr>
            <w:r>
              <w:rPr>
                <w:b/>
              </w:rPr>
              <w:t>6.2</w:t>
            </w:r>
            <w:r w:rsidRPr="00DB7C52">
              <w:rPr>
                <w:b/>
              </w:rPr>
              <w:t>.2.</w:t>
            </w:r>
          </w:p>
        </w:tc>
        <w:tc>
          <w:tcPr>
            <w:tcW w:w="7342" w:type="dxa"/>
          </w:tcPr>
          <w:p w14:paraId="01ECF299" w14:textId="1D92D7BC" w:rsidR="00C45172" w:rsidRPr="00631C91" w:rsidRDefault="00C45172" w:rsidP="00C4517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631C91">
              <w:rPr>
                <w:b/>
              </w:rPr>
              <w:t>Pakalpojuma cena</w:t>
            </w:r>
            <w:r w:rsidR="00A1065D">
              <w:rPr>
                <w:b/>
              </w:rPr>
              <w:t>.</w:t>
            </w:r>
          </w:p>
        </w:tc>
        <w:tc>
          <w:tcPr>
            <w:tcW w:w="1559" w:type="dxa"/>
          </w:tcPr>
          <w:p w14:paraId="7A2383A3" w14:textId="5F96B035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b/>
              </w:rPr>
              <w:t>4</w:t>
            </w:r>
            <w:r w:rsidRPr="00DB7C52">
              <w:rPr>
                <w:b/>
              </w:rPr>
              <w:t>0</w:t>
            </w:r>
          </w:p>
        </w:tc>
      </w:tr>
      <w:tr w:rsidR="00C45172" w:rsidRPr="00DB7C52" w14:paraId="02EFCF8F" w14:textId="77777777" w:rsidTr="00AC1092">
        <w:tc>
          <w:tcPr>
            <w:tcW w:w="988" w:type="dxa"/>
          </w:tcPr>
          <w:p w14:paraId="479AA9A2" w14:textId="50D0BEEE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>
              <w:t>6.2</w:t>
            </w:r>
            <w:r w:rsidRPr="00DB7C52">
              <w:t>.2.1.</w:t>
            </w:r>
          </w:p>
        </w:tc>
        <w:tc>
          <w:tcPr>
            <w:tcW w:w="7342" w:type="dxa"/>
          </w:tcPr>
          <w:p w14:paraId="136A79B5" w14:textId="407BD6AF" w:rsidR="00C45172" w:rsidRPr="00C45172" w:rsidRDefault="00C45172" w:rsidP="00C45172">
            <w:pPr>
              <w:spacing w:line="276" w:lineRule="auto"/>
              <w:jc w:val="both"/>
              <w:rPr>
                <w:bCs/>
              </w:rPr>
            </w:pPr>
            <w:r w:rsidRPr="00C45172">
              <w:rPr>
                <w:bCs/>
              </w:rPr>
              <w:t>Cena par 1 (vienu) komplekso pusdienu porciju vienam 1.–4. klases izglītojamajam.</w:t>
            </w:r>
          </w:p>
        </w:tc>
        <w:tc>
          <w:tcPr>
            <w:tcW w:w="1559" w:type="dxa"/>
          </w:tcPr>
          <w:p w14:paraId="76CBC920" w14:textId="7A76E26A" w:rsidR="00C45172" w:rsidRP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C45172">
              <w:rPr>
                <w:bCs/>
              </w:rPr>
              <w:t>10</w:t>
            </w:r>
          </w:p>
        </w:tc>
      </w:tr>
      <w:tr w:rsidR="00C45172" w:rsidRPr="00DB7C52" w14:paraId="501E360C" w14:textId="77777777" w:rsidTr="00AC1092">
        <w:tc>
          <w:tcPr>
            <w:tcW w:w="988" w:type="dxa"/>
          </w:tcPr>
          <w:p w14:paraId="3825812F" w14:textId="1AE372BD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</w:pPr>
            <w:r>
              <w:t>6.2</w:t>
            </w:r>
            <w:r w:rsidRPr="00DB7C52">
              <w:t>.2.</w:t>
            </w:r>
            <w:r>
              <w:t>2</w:t>
            </w:r>
            <w:r w:rsidRPr="00DB7C52">
              <w:t>.</w:t>
            </w:r>
          </w:p>
        </w:tc>
        <w:tc>
          <w:tcPr>
            <w:tcW w:w="7342" w:type="dxa"/>
          </w:tcPr>
          <w:p w14:paraId="11D9B3E8" w14:textId="0BA065BC" w:rsidR="00C45172" w:rsidRPr="00C45172" w:rsidRDefault="00C45172" w:rsidP="00C45172">
            <w:pPr>
              <w:spacing w:line="276" w:lineRule="auto"/>
              <w:jc w:val="both"/>
              <w:rPr>
                <w:bCs/>
              </w:rPr>
            </w:pPr>
            <w:r w:rsidRPr="00C45172">
              <w:rPr>
                <w:bCs/>
              </w:rPr>
              <w:t>Cena par 1 (vienu) komplekso pusdienu porciju vienam 5.–9. klases izglītojamajam.</w:t>
            </w:r>
          </w:p>
        </w:tc>
        <w:tc>
          <w:tcPr>
            <w:tcW w:w="1559" w:type="dxa"/>
          </w:tcPr>
          <w:p w14:paraId="67D777DD" w14:textId="666CAC68" w:rsidR="00C45172" w:rsidRP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C45172" w:rsidRPr="00DB7C52" w14:paraId="25A65539" w14:textId="77777777" w:rsidTr="00AC1092">
        <w:tc>
          <w:tcPr>
            <w:tcW w:w="988" w:type="dxa"/>
          </w:tcPr>
          <w:p w14:paraId="23104DAE" w14:textId="61B7CFF7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</w:pPr>
            <w:r>
              <w:t>6.2</w:t>
            </w:r>
            <w:r w:rsidRPr="00DB7C52">
              <w:t>.2.3.</w:t>
            </w:r>
          </w:p>
        </w:tc>
        <w:tc>
          <w:tcPr>
            <w:tcW w:w="7342" w:type="dxa"/>
          </w:tcPr>
          <w:p w14:paraId="4380E287" w14:textId="1E144B7B" w:rsidR="00C45172" w:rsidRPr="00C45172" w:rsidRDefault="00C45172" w:rsidP="00C45172">
            <w:pPr>
              <w:spacing w:line="276" w:lineRule="auto"/>
              <w:jc w:val="both"/>
              <w:rPr>
                <w:bCs/>
              </w:rPr>
            </w:pPr>
            <w:r w:rsidRPr="00C45172">
              <w:rPr>
                <w:bCs/>
              </w:rPr>
              <w:t>Cena par 1 (vienu) dienas ēdienkarti (brokastis, launags un vakariņas) vienam izglītojamam.</w:t>
            </w:r>
          </w:p>
        </w:tc>
        <w:tc>
          <w:tcPr>
            <w:tcW w:w="1559" w:type="dxa"/>
          </w:tcPr>
          <w:p w14:paraId="427F3879" w14:textId="665676B1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C45172" w:rsidRPr="00DB7C52" w14:paraId="579C5148" w14:textId="77777777" w:rsidTr="00AC1092">
        <w:tc>
          <w:tcPr>
            <w:tcW w:w="988" w:type="dxa"/>
          </w:tcPr>
          <w:p w14:paraId="4B4E71C1" w14:textId="01C1C3A8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</w:pPr>
            <w:r>
              <w:t>6.2</w:t>
            </w:r>
            <w:r w:rsidRPr="00DB7C52">
              <w:t>.2.</w:t>
            </w:r>
            <w:r>
              <w:t>4</w:t>
            </w:r>
            <w:r w:rsidRPr="00DB7C52">
              <w:t>.</w:t>
            </w:r>
          </w:p>
        </w:tc>
        <w:tc>
          <w:tcPr>
            <w:tcW w:w="7342" w:type="dxa"/>
          </w:tcPr>
          <w:p w14:paraId="1B6ED521" w14:textId="0437183A" w:rsidR="00C45172" w:rsidRPr="00C45172" w:rsidRDefault="00C45172" w:rsidP="00C45172">
            <w:pPr>
              <w:spacing w:line="276" w:lineRule="auto"/>
              <w:jc w:val="both"/>
              <w:rPr>
                <w:bCs/>
              </w:rPr>
            </w:pPr>
            <w:r w:rsidRPr="00C45172">
              <w:rPr>
                <w:bCs/>
              </w:rPr>
              <w:t>Cena par 1 (vienu) launaga porciju vienam izglītojamajam skolās.</w:t>
            </w:r>
          </w:p>
        </w:tc>
        <w:tc>
          <w:tcPr>
            <w:tcW w:w="1559" w:type="dxa"/>
          </w:tcPr>
          <w:p w14:paraId="05F30891" w14:textId="2CFDB2D7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C45172" w:rsidRPr="00DB7C52" w14:paraId="733A87B8" w14:textId="77777777" w:rsidTr="00AC1092">
        <w:tc>
          <w:tcPr>
            <w:tcW w:w="988" w:type="dxa"/>
          </w:tcPr>
          <w:p w14:paraId="5519F9AB" w14:textId="153027DA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</w:pPr>
            <w:r>
              <w:rPr>
                <w:b/>
              </w:rPr>
              <w:t>6.2</w:t>
            </w:r>
            <w:r w:rsidRPr="00DB7C52">
              <w:rPr>
                <w:b/>
              </w:rPr>
              <w:t>.</w:t>
            </w:r>
            <w:r>
              <w:rPr>
                <w:b/>
              </w:rPr>
              <w:t>3</w:t>
            </w:r>
            <w:r w:rsidRPr="00DB7C52">
              <w:rPr>
                <w:b/>
              </w:rPr>
              <w:t>.</w:t>
            </w:r>
          </w:p>
        </w:tc>
        <w:tc>
          <w:tcPr>
            <w:tcW w:w="7342" w:type="dxa"/>
          </w:tcPr>
          <w:p w14:paraId="608BE6F1" w14:textId="126D4F5B" w:rsidR="00C45172" w:rsidRPr="00C45172" w:rsidRDefault="00C45172" w:rsidP="00C45172">
            <w:pPr>
              <w:spacing w:line="276" w:lineRule="auto"/>
              <w:jc w:val="both"/>
              <w:rPr>
                <w:bCs/>
              </w:rPr>
            </w:pPr>
            <w:r w:rsidRPr="00C45172">
              <w:rPr>
                <w:b/>
              </w:rPr>
              <w:t>Ēdienu gatavošanā izmantoto produktu kvalitāte.</w:t>
            </w:r>
          </w:p>
        </w:tc>
        <w:tc>
          <w:tcPr>
            <w:tcW w:w="1559" w:type="dxa"/>
          </w:tcPr>
          <w:p w14:paraId="722792E0" w14:textId="77690C47" w:rsidR="00C45172" w:rsidRP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45172">
              <w:rPr>
                <w:b/>
              </w:rPr>
              <w:t>15</w:t>
            </w:r>
          </w:p>
        </w:tc>
      </w:tr>
      <w:tr w:rsidR="00C45172" w:rsidRPr="00DB7C52" w14:paraId="4C7FD507" w14:textId="77777777" w:rsidTr="00AC1092">
        <w:tc>
          <w:tcPr>
            <w:tcW w:w="988" w:type="dxa"/>
          </w:tcPr>
          <w:p w14:paraId="281441A1" w14:textId="5D5E95DA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>
              <w:rPr>
                <w:b/>
              </w:rPr>
              <w:t>6.2.4.</w:t>
            </w:r>
          </w:p>
        </w:tc>
        <w:tc>
          <w:tcPr>
            <w:tcW w:w="7342" w:type="dxa"/>
          </w:tcPr>
          <w:p w14:paraId="2C269681" w14:textId="61956E27" w:rsidR="00C45172" w:rsidRPr="00C45172" w:rsidRDefault="00C45172" w:rsidP="00C45172">
            <w:pPr>
              <w:spacing w:line="276" w:lineRule="auto"/>
              <w:jc w:val="both"/>
              <w:rPr>
                <w:b/>
              </w:rPr>
            </w:pPr>
            <w:r w:rsidRPr="00C45172">
              <w:rPr>
                <w:b/>
                <w:bCs/>
              </w:rPr>
              <w:t>Videi draudzīgs pārtikas produktu piegādes veids</w:t>
            </w:r>
            <w:r w:rsidR="00A1065D">
              <w:rPr>
                <w:b/>
                <w:bCs/>
              </w:rPr>
              <w:t>.</w:t>
            </w:r>
          </w:p>
        </w:tc>
        <w:tc>
          <w:tcPr>
            <w:tcW w:w="1559" w:type="dxa"/>
          </w:tcPr>
          <w:p w14:paraId="5F68A49C" w14:textId="629A390D" w:rsidR="00C45172" w:rsidRP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C45172" w:rsidRPr="00DB7C52" w14:paraId="50F48C71" w14:textId="77777777" w:rsidTr="0018620E">
        <w:tc>
          <w:tcPr>
            <w:tcW w:w="8330" w:type="dxa"/>
            <w:gridSpan w:val="2"/>
          </w:tcPr>
          <w:p w14:paraId="120E788A" w14:textId="777CB879" w:rsidR="00C45172" w:rsidRPr="00C45172" w:rsidRDefault="00C45172" w:rsidP="00C45172">
            <w:pPr>
              <w:spacing w:line="276" w:lineRule="auto"/>
              <w:jc w:val="right"/>
              <w:rPr>
                <w:b/>
                <w:bCs/>
              </w:rPr>
            </w:pPr>
            <w:r w:rsidRPr="00DB7C52">
              <w:rPr>
                <w:b/>
              </w:rPr>
              <w:t>Kopā:</w:t>
            </w:r>
          </w:p>
        </w:tc>
        <w:tc>
          <w:tcPr>
            <w:tcW w:w="1559" w:type="dxa"/>
          </w:tcPr>
          <w:p w14:paraId="50330931" w14:textId="30F12CF4" w:rsidR="00C45172" w:rsidRDefault="00C45172" w:rsidP="00C4517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14:paraId="14F03CFC" w14:textId="77777777" w:rsidR="00E67593" w:rsidRDefault="00E67593" w:rsidP="00E67593">
      <w:pPr>
        <w:spacing w:before="120" w:line="276" w:lineRule="auto"/>
        <w:jc w:val="both"/>
      </w:pPr>
    </w:p>
    <w:p w14:paraId="2E5C2A89" w14:textId="661589D7" w:rsidR="001D20A0" w:rsidRPr="005F0253" w:rsidRDefault="00573328" w:rsidP="001D20A0">
      <w:pPr>
        <w:pStyle w:val="Sarakstarindkopa"/>
        <w:numPr>
          <w:ilvl w:val="0"/>
          <w:numId w:val="1"/>
        </w:numPr>
        <w:spacing w:after="240" w:line="276" w:lineRule="auto"/>
        <w:ind w:left="284" w:hanging="284"/>
        <w:contextualSpacing w:val="0"/>
        <w:jc w:val="both"/>
        <w:rPr>
          <w:bCs/>
        </w:rPr>
      </w:pPr>
      <w:r w:rsidRPr="005F0253">
        <w:rPr>
          <w:b/>
        </w:rPr>
        <w:t>Piedāvājumu iesniegšanas termiņš:</w:t>
      </w:r>
      <w:r w:rsidR="009A0C1C" w:rsidRPr="005F0253">
        <w:rPr>
          <w:bCs/>
        </w:rPr>
        <w:t xml:space="preserve"> 202</w:t>
      </w:r>
      <w:r w:rsidR="005F0253">
        <w:rPr>
          <w:bCs/>
        </w:rPr>
        <w:t>4</w:t>
      </w:r>
      <w:r w:rsidRPr="005F0253">
        <w:rPr>
          <w:bCs/>
        </w:rPr>
        <w:t>.</w:t>
      </w:r>
      <w:r w:rsidR="001C2EE7">
        <w:rPr>
          <w:bCs/>
        </w:rPr>
        <w:t xml:space="preserve"> </w:t>
      </w:r>
      <w:r w:rsidRPr="005F0253">
        <w:rPr>
          <w:bCs/>
        </w:rPr>
        <w:t>gada</w:t>
      </w:r>
      <w:r w:rsidR="009A0C1C" w:rsidRPr="005F0253">
        <w:rPr>
          <w:bCs/>
        </w:rPr>
        <w:t xml:space="preserve"> </w:t>
      </w:r>
      <w:r w:rsidR="001C2EE7">
        <w:rPr>
          <w:bCs/>
        </w:rPr>
        <w:t>26</w:t>
      </w:r>
      <w:r w:rsidR="000423FA" w:rsidRPr="005F0253">
        <w:rPr>
          <w:bCs/>
        </w:rPr>
        <w:t>.</w:t>
      </w:r>
      <w:r w:rsidR="001C2EE7">
        <w:rPr>
          <w:bCs/>
        </w:rPr>
        <w:t xml:space="preserve"> septembris</w:t>
      </w:r>
      <w:r w:rsidR="002D0CEC" w:rsidRPr="005F0253">
        <w:rPr>
          <w:bCs/>
        </w:rPr>
        <w:t>,</w:t>
      </w:r>
      <w:r w:rsidR="00967F6C" w:rsidRPr="005F0253">
        <w:rPr>
          <w:bCs/>
        </w:rPr>
        <w:t xml:space="preserve"> </w:t>
      </w:r>
      <w:r w:rsidRPr="005F0253">
        <w:rPr>
          <w:bCs/>
        </w:rPr>
        <w:t>plkst.1</w:t>
      </w:r>
      <w:r w:rsidR="00F958D8">
        <w:rPr>
          <w:bCs/>
        </w:rPr>
        <w:t>0</w:t>
      </w:r>
      <w:r w:rsidR="00335404" w:rsidRPr="005F0253">
        <w:rPr>
          <w:bCs/>
        </w:rPr>
        <w:t>.0</w:t>
      </w:r>
      <w:r w:rsidR="001D20A0" w:rsidRPr="005F0253">
        <w:rPr>
          <w:bCs/>
        </w:rPr>
        <w:t>0</w:t>
      </w:r>
    </w:p>
    <w:p w14:paraId="597A03E9" w14:textId="77777777" w:rsidR="00573328" w:rsidRPr="00335404" w:rsidRDefault="00573328" w:rsidP="002325D6">
      <w:pPr>
        <w:pStyle w:val="Sarakstarindkopa"/>
        <w:numPr>
          <w:ilvl w:val="0"/>
          <w:numId w:val="1"/>
        </w:numPr>
        <w:spacing w:before="120" w:line="276" w:lineRule="auto"/>
        <w:ind w:left="284" w:hanging="284"/>
        <w:contextualSpacing w:val="0"/>
        <w:jc w:val="both"/>
        <w:rPr>
          <w:bCs/>
        </w:rPr>
      </w:pPr>
      <w:r w:rsidRPr="00335404">
        <w:rPr>
          <w:b/>
        </w:rPr>
        <w:t>Piedāvājumu atvēršanas vieta, datums, laiks</w:t>
      </w:r>
      <w:r w:rsidR="00A57578" w:rsidRPr="00335404">
        <w:rPr>
          <w:b/>
        </w:rPr>
        <w:t>, veids</w:t>
      </w:r>
      <w:r w:rsidRPr="00335404">
        <w:rPr>
          <w:bCs/>
        </w:rPr>
        <w:t xml:space="preserve">: </w:t>
      </w:r>
    </w:p>
    <w:p w14:paraId="38F4D797" w14:textId="1ED8C7C1" w:rsidR="00335404" w:rsidRDefault="00906A89" w:rsidP="00335404">
      <w:pPr>
        <w:spacing w:line="276" w:lineRule="auto"/>
        <w:ind w:left="284"/>
        <w:jc w:val="both"/>
        <w:rPr>
          <w:bCs/>
        </w:rPr>
      </w:pPr>
      <w:r>
        <w:rPr>
          <w:color w:val="000000"/>
        </w:rPr>
        <w:t>Gulbenes novada pašvaldības 2.stāva 221.kabinetā, Ābeļu ielā 2, Gulbenē, Gulbenes novadā</w:t>
      </w:r>
      <w:r>
        <w:t>, 202</w:t>
      </w:r>
      <w:r w:rsidR="00F958D8">
        <w:t>4</w:t>
      </w:r>
      <w:r>
        <w:t>.</w:t>
      </w:r>
      <w:r w:rsidR="001C2EE7">
        <w:t xml:space="preserve"> </w:t>
      </w:r>
      <w:r>
        <w:t xml:space="preserve">gada </w:t>
      </w:r>
      <w:r w:rsidR="001C2EE7">
        <w:t>26</w:t>
      </w:r>
      <w:r>
        <w:rPr>
          <w:bCs/>
        </w:rPr>
        <w:t>.</w:t>
      </w:r>
      <w:r w:rsidR="001C2EE7">
        <w:rPr>
          <w:bCs/>
        </w:rPr>
        <w:t xml:space="preserve"> septembrī</w:t>
      </w:r>
      <w:r>
        <w:t>, plkst. 1</w:t>
      </w:r>
      <w:r w:rsidR="00F958D8">
        <w:t>4</w:t>
      </w:r>
      <w:r>
        <w:t xml:space="preserve">.00 – </w:t>
      </w:r>
      <w:bookmarkStart w:id="6" w:name="_Hlk121991682"/>
      <w:r>
        <w:rPr>
          <w:shd w:val="clear" w:color="auto" w:fill="FFFFFF"/>
        </w:rPr>
        <w:t>ne ātrāk kā četras stundas</w:t>
      </w:r>
      <w:r>
        <w:t xml:space="preserve"> pēc piedāvājumu iesniegšanas termiņa beigām</w:t>
      </w:r>
      <w:bookmarkEnd w:id="6"/>
      <w:r>
        <w:t>, atbilstoši Ministru kabineta 2017.gada 28.februāra noteikumu Nr.107 “Iepirkuma procedūru un metu konkursu norises kārtība” 14.punktā noteiktajai kārtībai</w:t>
      </w:r>
      <w:r>
        <w:rPr>
          <w:rFonts w:eastAsia="Calibri"/>
          <w:bCs/>
        </w:rPr>
        <w:t xml:space="preserve">, izmantojot tīmekļvietnē </w:t>
      </w:r>
      <w:hyperlink r:id="rId10" w:history="1">
        <w:r>
          <w:rPr>
            <w:rStyle w:val="Hipersaite"/>
            <w:rFonts w:eastAsia="Calibri"/>
            <w:bCs/>
          </w:rPr>
          <w:t>www.eis.gov.lv</w:t>
        </w:r>
      </w:hyperlink>
      <w:r>
        <w:rPr>
          <w:rFonts w:eastAsia="Calibri"/>
          <w:bCs/>
        </w:rPr>
        <w:t xml:space="preserve"> pieejamos rīkus</w:t>
      </w:r>
      <w:r w:rsidR="00A57578" w:rsidRPr="006D59FC">
        <w:rPr>
          <w:rFonts w:eastAsia="Calibri"/>
          <w:bCs/>
        </w:rPr>
        <w:t>.</w:t>
      </w:r>
    </w:p>
    <w:p w14:paraId="23FF7C72" w14:textId="1E43D214" w:rsidR="00573328" w:rsidRPr="00466F33" w:rsidRDefault="00573328" w:rsidP="002325D6">
      <w:pPr>
        <w:pStyle w:val="Sarakstarindkopa"/>
        <w:numPr>
          <w:ilvl w:val="0"/>
          <w:numId w:val="1"/>
        </w:numPr>
        <w:spacing w:before="120" w:line="276" w:lineRule="auto"/>
        <w:ind w:left="284" w:hanging="284"/>
        <w:contextualSpacing w:val="0"/>
        <w:jc w:val="both"/>
        <w:rPr>
          <w:bCs/>
        </w:rPr>
      </w:pPr>
      <w:r w:rsidRPr="00335404">
        <w:rPr>
          <w:b/>
        </w:rPr>
        <w:t>Saņemtie piedāvājumi</w:t>
      </w:r>
      <w:r w:rsidR="00BC41F7" w:rsidRPr="00335404">
        <w:rPr>
          <w:b/>
        </w:rPr>
        <w:t>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521"/>
        <w:gridCol w:w="2835"/>
      </w:tblGrid>
      <w:tr w:rsidR="007703E0" w:rsidRPr="00A57578" w14:paraId="5EBC9FAA" w14:textId="77777777" w:rsidTr="009B31D8">
        <w:trPr>
          <w:trHeight w:val="790"/>
        </w:trPr>
        <w:tc>
          <w:tcPr>
            <w:tcW w:w="709" w:type="dxa"/>
          </w:tcPr>
          <w:p w14:paraId="1B55EAEC" w14:textId="77777777" w:rsidR="007703E0" w:rsidRPr="00A57578" w:rsidRDefault="007703E0" w:rsidP="009A3186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Nr. p.k.</w:t>
            </w:r>
          </w:p>
        </w:tc>
        <w:tc>
          <w:tcPr>
            <w:tcW w:w="6521" w:type="dxa"/>
            <w:vAlign w:val="center"/>
          </w:tcPr>
          <w:p w14:paraId="4A221A7A" w14:textId="77777777" w:rsidR="007703E0" w:rsidRPr="00A57578" w:rsidRDefault="007703E0" w:rsidP="007703E0">
            <w:pPr>
              <w:jc w:val="center"/>
              <w:rPr>
                <w:u w:val="single"/>
              </w:rPr>
            </w:pPr>
            <w:r w:rsidRPr="00A57578">
              <w:rPr>
                <w:u w:val="single"/>
              </w:rPr>
              <w:t>Pretendenta nosaukums, reģistrācijas numurs</w:t>
            </w:r>
          </w:p>
        </w:tc>
        <w:tc>
          <w:tcPr>
            <w:tcW w:w="2835" w:type="dxa"/>
            <w:vAlign w:val="center"/>
          </w:tcPr>
          <w:p w14:paraId="195EA3BF" w14:textId="77777777" w:rsidR="007703E0" w:rsidRPr="00A57578" w:rsidRDefault="007703E0" w:rsidP="009A3186">
            <w:pPr>
              <w:jc w:val="center"/>
              <w:rPr>
                <w:u w:val="single"/>
              </w:rPr>
            </w:pPr>
            <w:r w:rsidRPr="00A57578">
              <w:rPr>
                <w:u w:val="single"/>
              </w:rPr>
              <w:t>Piedāvātā līgumcena bez PVN (EUR)</w:t>
            </w:r>
          </w:p>
        </w:tc>
      </w:tr>
      <w:tr w:rsidR="00C337F5" w:rsidRPr="00A57578" w14:paraId="3EAD9794" w14:textId="77777777" w:rsidTr="009B31D8">
        <w:tc>
          <w:tcPr>
            <w:tcW w:w="709" w:type="dxa"/>
            <w:vAlign w:val="center"/>
          </w:tcPr>
          <w:p w14:paraId="05462F54" w14:textId="77777777" w:rsidR="00C337F5" w:rsidRPr="00CC6B46" w:rsidRDefault="00C337F5" w:rsidP="00C337F5">
            <w:pPr>
              <w:pStyle w:val="ListParagraph1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B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521" w:type="dxa"/>
          </w:tcPr>
          <w:p w14:paraId="70925293" w14:textId="10BA0E8D" w:rsidR="00C337F5" w:rsidRPr="00CC6B46" w:rsidRDefault="001C2EE7" w:rsidP="00C337F5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40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A0709">
              <w:rPr>
                <w:rFonts w:ascii="Times New Roman" w:hAnsi="Times New Roman"/>
                <w:sz w:val="24"/>
                <w:szCs w:val="24"/>
              </w:rPr>
              <w:t>Personu apvienība “Aleks un V Concord Service Group CNC”, kas sastāv no partnera SIA"ALEKS UN V", reģ. Nr. 40003357396, partnera SIA ”Concord Service Group”, reģ. Nr. 40003375103, un vadošā partnera SIA “CNC”, reģ. Nr. 40203414564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876BFEC" w14:textId="0C6CFE22" w:rsidR="00C337F5" w:rsidRPr="00CC6B46" w:rsidRDefault="001C2EE7" w:rsidP="00C337F5">
            <w:pPr>
              <w:tabs>
                <w:tab w:val="left" w:pos="2153"/>
              </w:tabs>
              <w:spacing w:before="40" w:after="40" w:line="276" w:lineRule="auto"/>
              <w:ind w:right="-79"/>
              <w:jc w:val="center"/>
            </w:pPr>
            <w:r>
              <w:t>893640,00</w:t>
            </w:r>
          </w:p>
        </w:tc>
      </w:tr>
      <w:tr w:rsidR="00D670AE" w:rsidRPr="00A57578" w14:paraId="146D3367" w14:textId="77777777" w:rsidTr="009B31D8">
        <w:tc>
          <w:tcPr>
            <w:tcW w:w="709" w:type="dxa"/>
            <w:vAlign w:val="center"/>
          </w:tcPr>
          <w:p w14:paraId="23DA224C" w14:textId="597269DC" w:rsidR="00D670AE" w:rsidRPr="00CC6B46" w:rsidRDefault="00D670AE" w:rsidP="00C337F5">
            <w:pPr>
              <w:pStyle w:val="ListParagraph1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521" w:type="dxa"/>
          </w:tcPr>
          <w:p w14:paraId="431BEE33" w14:textId="77777777" w:rsidR="001C2EE7" w:rsidRDefault="001C2EE7" w:rsidP="00C337F5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40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5F0778">
              <w:rPr>
                <w:rFonts w:ascii="Times New Roman" w:hAnsi="Times New Roman"/>
                <w:sz w:val="24"/>
                <w:szCs w:val="24"/>
              </w:rPr>
              <w:t xml:space="preserve">SIA “Baltic Restaurants Catering”, </w:t>
            </w:r>
          </w:p>
          <w:p w14:paraId="0262724A" w14:textId="52DEA990" w:rsidR="00D670AE" w:rsidRPr="00CC6B46" w:rsidRDefault="001C2EE7" w:rsidP="00C337F5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40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5F0778">
              <w:rPr>
                <w:rFonts w:ascii="Times New Roman" w:hAnsi="Times New Roman"/>
                <w:sz w:val="24"/>
                <w:szCs w:val="24"/>
              </w:rPr>
              <w:t>reģ. Nr. 40203283371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5C72899" w14:textId="153016BF" w:rsidR="00D670AE" w:rsidRDefault="001C2EE7" w:rsidP="00C337F5">
            <w:pPr>
              <w:tabs>
                <w:tab w:val="left" w:pos="2153"/>
              </w:tabs>
              <w:spacing w:before="40" w:after="40" w:line="276" w:lineRule="auto"/>
              <w:ind w:right="-79"/>
              <w:jc w:val="center"/>
              <w:rPr>
                <w:rFonts w:cs="TimesNewRomanPSMT"/>
              </w:rPr>
            </w:pPr>
            <w:r>
              <w:t>859402,50</w:t>
            </w:r>
          </w:p>
        </w:tc>
      </w:tr>
      <w:tr w:rsidR="00D670AE" w:rsidRPr="00A57578" w14:paraId="5BBDE3CF" w14:textId="77777777" w:rsidTr="009B31D8">
        <w:trPr>
          <w:trHeight w:val="722"/>
        </w:trPr>
        <w:tc>
          <w:tcPr>
            <w:tcW w:w="709" w:type="dxa"/>
            <w:vAlign w:val="center"/>
          </w:tcPr>
          <w:p w14:paraId="501EA473" w14:textId="5190241D" w:rsidR="00D670AE" w:rsidRPr="00CC6B46" w:rsidRDefault="00D670AE" w:rsidP="00C337F5">
            <w:pPr>
              <w:pStyle w:val="ListParagraph1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521" w:type="dxa"/>
          </w:tcPr>
          <w:p w14:paraId="4D261190" w14:textId="77777777" w:rsidR="00ED0D4F" w:rsidRDefault="00CE55D5" w:rsidP="00C337F5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40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3E56AB">
              <w:rPr>
                <w:rFonts w:ascii="Times New Roman" w:hAnsi="Times New Roman"/>
                <w:sz w:val="24"/>
                <w:szCs w:val="24"/>
              </w:rPr>
              <w:t xml:space="preserve">SIA </w:t>
            </w:r>
            <w:r w:rsidR="001C2EE7" w:rsidRPr="001C2EE7">
              <w:rPr>
                <w:rFonts w:ascii="Times New Roman" w:hAnsi="Times New Roman"/>
                <w:sz w:val="24"/>
                <w:szCs w:val="24"/>
              </w:rPr>
              <w:t xml:space="preserve">“LUCRUM”, </w:t>
            </w:r>
          </w:p>
          <w:p w14:paraId="42979F77" w14:textId="68382666" w:rsidR="00D670AE" w:rsidRPr="00CC6B46" w:rsidRDefault="001C2EE7" w:rsidP="00C337F5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40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1C2EE7">
              <w:rPr>
                <w:rFonts w:ascii="Times New Roman" w:hAnsi="Times New Roman"/>
                <w:sz w:val="24"/>
                <w:szCs w:val="24"/>
              </w:rPr>
              <w:t>reģ. Nr. 40003585207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82BC97F" w14:textId="77777777" w:rsidR="00D670AE" w:rsidRDefault="001C2EE7" w:rsidP="00C337F5">
            <w:pPr>
              <w:tabs>
                <w:tab w:val="left" w:pos="2153"/>
              </w:tabs>
              <w:spacing w:before="40" w:after="40" w:line="276" w:lineRule="auto"/>
              <w:ind w:right="-79"/>
              <w:jc w:val="center"/>
            </w:pPr>
            <w:r>
              <w:t>936358,50</w:t>
            </w:r>
            <w:r w:rsidR="009B31D8">
              <w:t xml:space="preserve"> ar PVN</w:t>
            </w:r>
          </w:p>
          <w:p w14:paraId="4DCD658E" w14:textId="558C4C15" w:rsidR="009B31D8" w:rsidRPr="009B31D8" w:rsidRDefault="009B31D8" w:rsidP="00C337F5">
            <w:pPr>
              <w:tabs>
                <w:tab w:val="left" w:pos="2153"/>
              </w:tabs>
              <w:spacing w:before="40" w:after="40" w:line="276" w:lineRule="auto"/>
              <w:ind w:right="-79"/>
              <w:jc w:val="center"/>
              <w:rPr>
                <w:rFonts w:cs="TimesNewRomanPSMT"/>
                <w:b/>
              </w:rPr>
            </w:pPr>
            <w:r w:rsidRPr="009B31D8">
              <w:rPr>
                <w:b/>
              </w:rPr>
              <w:t>773850,00 EUR bez PVN</w:t>
            </w:r>
          </w:p>
        </w:tc>
      </w:tr>
    </w:tbl>
    <w:p w14:paraId="36D7BFBC" w14:textId="014BEE5E" w:rsidR="00573328" w:rsidRPr="00D20F2F" w:rsidRDefault="00573328" w:rsidP="001D20A0">
      <w:pPr>
        <w:pStyle w:val="Sarakstarindkopa"/>
        <w:numPr>
          <w:ilvl w:val="0"/>
          <w:numId w:val="1"/>
        </w:numPr>
        <w:suppressAutoHyphens/>
        <w:spacing w:before="120" w:line="276" w:lineRule="auto"/>
        <w:ind w:left="397" w:hanging="397"/>
        <w:contextualSpacing w:val="0"/>
        <w:jc w:val="both"/>
        <w:rPr>
          <w:lang w:eastAsia="ar-SA"/>
        </w:rPr>
      </w:pPr>
      <w:r w:rsidRPr="000B410A">
        <w:rPr>
          <w:b/>
        </w:rPr>
        <w:t>Pretendenti, kuru iesniegtie piedāvājumi neatbilda konkursa nolikumā izvirzītajām prasībām</w:t>
      </w:r>
      <w:r w:rsidRPr="000B410A">
        <w:rPr>
          <w:b/>
          <w:bCs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4671"/>
      </w:tblGrid>
      <w:tr w:rsidR="00573328" w:rsidRPr="00571461" w14:paraId="6039C7B3" w14:textId="77777777" w:rsidTr="001D20A0">
        <w:trPr>
          <w:trHeight w:val="281"/>
        </w:trPr>
        <w:tc>
          <w:tcPr>
            <w:tcW w:w="4678" w:type="dxa"/>
          </w:tcPr>
          <w:p w14:paraId="0DE35249" w14:textId="77777777" w:rsidR="00573328" w:rsidRPr="00571461" w:rsidRDefault="00573328" w:rsidP="001D20A0">
            <w:pPr>
              <w:spacing w:after="120"/>
              <w:jc w:val="center"/>
              <w:rPr>
                <w:u w:val="single"/>
              </w:rPr>
            </w:pPr>
            <w:r w:rsidRPr="00571461">
              <w:rPr>
                <w:u w:val="single"/>
              </w:rPr>
              <w:t>Pretendenta nosaukums, reģistrācijas numurs</w:t>
            </w:r>
          </w:p>
        </w:tc>
        <w:tc>
          <w:tcPr>
            <w:tcW w:w="4671" w:type="dxa"/>
          </w:tcPr>
          <w:p w14:paraId="64D87CD4" w14:textId="39AC58A1" w:rsidR="00573328" w:rsidRPr="00571461" w:rsidRDefault="00573328" w:rsidP="001D20A0">
            <w:pPr>
              <w:spacing w:after="120"/>
              <w:jc w:val="center"/>
              <w:rPr>
                <w:u w:val="single"/>
              </w:rPr>
            </w:pPr>
            <w:r w:rsidRPr="00571461">
              <w:rPr>
                <w:u w:val="single"/>
              </w:rPr>
              <w:t>Noraidīšanas</w:t>
            </w:r>
            <w:r w:rsidRPr="005F6F67">
              <w:rPr>
                <w:u w:val="single"/>
              </w:rPr>
              <w:t xml:space="preserve"> pamatojums</w:t>
            </w:r>
            <w:r w:rsidR="00A943CF">
              <w:rPr>
                <w:u w:val="single"/>
              </w:rPr>
              <w:t xml:space="preserve"> </w:t>
            </w:r>
          </w:p>
        </w:tc>
      </w:tr>
      <w:tr w:rsidR="00E116BA" w:rsidRPr="00571461" w14:paraId="2BEACD8E" w14:textId="77777777" w:rsidTr="00CB2F67">
        <w:tc>
          <w:tcPr>
            <w:tcW w:w="4678" w:type="dxa"/>
            <w:vAlign w:val="center"/>
          </w:tcPr>
          <w:p w14:paraId="23AF1371" w14:textId="0D475E36" w:rsidR="00E116BA" w:rsidRPr="00CB2F67" w:rsidRDefault="001D20A0" w:rsidP="006A0606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71" w:type="dxa"/>
            <w:vAlign w:val="center"/>
          </w:tcPr>
          <w:p w14:paraId="510E47F1" w14:textId="05F5E628" w:rsidR="00E116BA" w:rsidRPr="00A943CF" w:rsidRDefault="001D20A0" w:rsidP="00810FB9">
            <w:pPr>
              <w:tabs>
                <w:tab w:val="left" w:pos="2153"/>
              </w:tabs>
              <w:ind w:right="-79"/>
              <w:jc w:val="center"/>
              <w:rPr>
                <w:strike/>
              </w:rPr>
            </w:pPr>
            <w:r>
              <w:rPr>
                <w:strike/>
              </w:rPr>
              <w:t>-</w:t>
            </w:r>
          </w:p>
        </w:tc>
      </w:tr>
    </w:tbl>
    <w:p w14:paraId="15D27C35" w14:textId="77777777" w:rsidR="00A1065D" w:rsidRPr="00A1065D" w:rsidRDefault="00A1065D" w:rsidP="00A1065D">
      <w:pPr>
        <w:pStyle w:val="Sarakstarindkopa"/>
        <w:spacing w:before="120" w:after="120"/>
        <w:ind w:left="0"/>
        <w:contextualSpacing w:val="0"/>
        <w:jc w:val="both"/>
        <w:rPr>
          <w:bCs/>
        </w:rPr>
      </w:pPr>
    </w:p>
    <w:p w14:paraId="69DC94BA" w14:textId="256B0604" w:rsidR="00573328" w:rsidRPr="00335404" w:rsidRDefault="00573328" w:rsidP="001D20A0">
      <w:pPr>
        <w:pStyle w:val="Sarakstarindkopa"/>
        <w:numPr>
          <w:ilvl w:val="0"/>
          <w:numId w:val="1"/>
        </w:numPr>
        <w:spacing w:before="120" w:after="120"/>
        <w:ind w:left="0" w:firstLine="0"/>
        <w:contextualSpacing w:val="0"/>
        <w:jc w:val="both"/>
        <w:rPr>
          <w:bCs/>
        </w:rPr>
      </w:pPr>
      <w:r w:rsidRPr="00335404">
        <w:rPr>
          <w:b/>
          <w:bCs/>
        </w:rPr>
        <w:lastRenderedPageBreak/>
        <w:t>Pretendents, ar kuru nolemts slēgt līgumu: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2"/>
        <w:gridCol w:w="3515"/>
      </w:tblGrid>
      <w:tr w:rsidR="00A57578" w:rsidRPr="00571461" w14:paraId="29509852" w14:textId="77777777" w:rsidTr="001C2EE7">
        <w:trPr>
          <w:trHeight w:val="330"/>
        </w:trPr>
        <w:tc>
          <w:tcPr>
            <w:tcW w:w="5812" w:type="dxa"/>
            <w:vAlign w:val="center"/>
          </w:tcPr>
          <w:p w14:paraId="4E42A319" w14:textId="77777777" w:rsidR="00A57578" w:rsidRPr="00A57578" w:rsidRDefault="00A57578" w:rsidP="004A0FC9">
            <w:pPr>
              <w:jc w:val="center"/>
              <w:rPr>
                <w:u w:val="single"/>
              </w:rPr>
            </w:pPr>
            <w:r w:rsidRPr="00A57578">
              <w:rPr>
                <w:u w:val="single"/>
              </w:rPr>
              <w:t>Pretendenta nosaukums, reģistrācijas numurs</w:t>
            </w:r>
          </w:p>
        </w:tc>
        <w:tc>
          <w:tcPr>
            <w:tcW w:w="3515" w:type="dxa"/>
            <w:vAlign w:val="center"/>
          </w:tcPr>
          <w:p w14:paraId="6D77D5C3" w14:textId="77777777" w:rsidR="00A57578" w:rsidRPr="00A57578" w:rsidRDefault="00A57578" w:rsidP="004A0FC9">
            <w:pPr>
              <w:jc w:val="center"/>
              <w:rPr>
                <w:u w:val="single"/>
              </w:rPr>
            </w:pPr>
            <w:r w:rsidRPr="00A57578">
              <w:rPr>
                <w:u w:val="single"/>
              </w:rPr>
              <w:t>Piedāvātā līgumcena bez PVN (EUR)</w:t>
            </w:r>
          </w:p>
        </w:tc>
      </w:tr>
      <w:tr w:rsidR="001C2EE7" w:rsidRPr="007F1755" w14:paraId="4C4EA127" w14:textId="77777777" w:rsidTr="001C2EE7">
        <w:tc>
          <w:tcPr>
            <w:tcW w:w="5812" w:type="dxa"/>
          </w:tcPr>
          <w:p w14:paraId="13F04CA5" w14:textId="2B7D18E6" w:rsidR="001C2EE7" w:rsidRPr="0024252B" w:rsidRDefault="001C2EE7" w:rsidP="001C2EE7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40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5F0778">
              <w:rPr>
                <w:rFonts w:ascii="Times New Roman" w:hAnsi="Times New Roman"/>
                <w:sz w:val="24"/>
                <w:szCs w:val="24"/>
              </w:rPr>
              <w:t>SIA “Baltic Restaurants Catering”, reģ. Nr. 40203283371</w:t>
            </w:r>
          </w:p>
        </w:tc>
        <w:tc>
          <w:tcPr>
            <w:tcW w:w="3515" w:type="dxa"/>
            <w:tcBorders>
              <w:right w:val="single" w:sz="4" w:space="0" w:color="auto"/>
            </w:tcBorders>
          </w:tcPr>
          <w:p w14:paraId="04B91B07" w14:textId="6D35CC1F" w:rsidR="001C2EE7" w:rsidRPr="0024252B" w:rsidRDefault="001C2EE7" w:rsidP="001C2EE7">
            <w:pPr>
              <w:tabs>
                <w:tab w:val="left" w:pos="2153"/>
              </w:tabs>
              <w:spacing w:before="40" w:after="40" w:line="276" w:lineRule="auto"/>
              <w:ind w:right="-79"/>
              <w:jc w:val="center"/>
            </w:pPr>
            <w:r>
              <w:t>859402,50</w:t>
            </w:r>
          </w:p>
        </w:tc>
      </w:tr>
    </w:tbl>
    <w:p w14:paraId="7F892530" w14:textId="585E0F3D" w:rsidR="00335404" w:rsidRPr="00701461" w:rsidRDefault="00573328" w:rsidP="00593E21">
      <w:pPr>
        <w:pStyle w:val="Sarakstarindkopa"/>
        <w:numPr>
          <w:ilvl w:val="0"/>
          <w:numId w:val="1"/>
        </w:numPr>
        <w:spacing w:before="120" w:line="276" w:lineRule="auto"/>
        <w:ind w:left="425" w:hanging="425"/>
        <w:contextualSpacing w:val="0"/>
        <w:jc w:val="both"/>
      </w:pPr>
      <w:r w:rsidRPr="005F6F67">
        <w:rPr>
          <w:b/>
          <w:bCs/>
        </w:rPr>
        <w:t xml:space="preserve">Informācija par to līguma daļu (-ām), kuru izraudzītais piegādātājs plānojis nodot apakšuzņēmējiem: </w:t>
      </w:r>
      <w:r w:rsidR="00F4680F">
        <w:rPr>
          <w:bCs/>
        </w:rPr>
        <w:t>-</w:t>
      </w:r>
    </w:p>
    <w:p w14:paraId="4B64A257" w14:textId="5C5C254B" w:rsidR="00D20F2F" w:rsidRDefault="00A57578" w:rsidP="00593E21">
      <w:pPr>
        <w:pStyle w:val="Sarakstarindkopa"/>
        <w:numPr>
          <w:ilvl w:val="0"/>
          <w:numId w:val="1"/>
        </w:numPr>
        <w:spacing w:before="120" w:line="276" w:lineRule="auto"/>
        <w:ind w:left="426" w:hanging="426"/>
        <w:contextualSpacing w:val="0"/>
        <w:jc w:val="both"/>
      </w:pPr>
      <w:r w:rsidRPr="00335404">
        <w:rPr>
          <w:b/>
          <w:bCs/>
        </w:rPr>
        <w:t>Piedāvājumu izvērtēšanas kopsavilkums un pamatojums piedāvājuma izvēlei, ja par piedāvājumu izvēles kritēriju noteikts saimnieciski visizdevīgākais piedāvājums:</w:t>
      </w:r>
      <w:r>
        <w:t xml:space="preserve"> </w:t>
      </w:r>
    </w:p>
    <w:p w14:paraId="743D5F78" w14:textId="73CC107E" w:rsidR="00CE55D5" w:rsidRDefault="00665741" w:rsidP="00CE55D5">
      <w:pPr>
        <w:pStyle w:val="Sarakstarindkopa"/>
        <w:spacing w:line="276" w:lineRule="auto"/>
        <w:ind w:left="426"/>
        <w:jc w:val="both"/>
      </w:pPr>
      <w:r>
        <w:t>P</w:t>
      </w:r>
      <w:r w:rsidR="00CE55D5" w:rsidRPr="004616AB">
        <w:t>iedāvājum</w:t>
      </w:r>
      <w:r w:rsidR="00F4680F">
        <w:t>s</w:t>
      </w:r>
      <w:r w:rsidR="00CE55D5" w:rsidRPr="004616AB">
        <w:t xml:space="preserve"> iesniegt</w:t>
      </w:r>
      <w:r w:rsidR="00F4680F">
        <w:t>s</w:t>
      </w:r>
      <w:r w:rsidR="00CE55D5" w:rsidRPr="004616AB">
        <w:t xml:space="preserve"> noteiktajā termiņā un laikā. Piedāvājum</w:t>
      </w:r>
      <w:r w:rsidR="00F4680F">
        <w:t>s</w:t>
      </w:r>
      <w:r w:rsidR="00CE55D5">
        <w:t xml:space="preserve"> iesniegt</w:t>
      </w:r>
      <w:r w:rsidR="00F4680F">
        <w:t xml:space="preserve">s </w:t>
      </w:r>
      <w:r w:rsidR="00CE55D5">
        <w:t>elektroniski un</w:t>
      </w:r>
      <w:r w:rsidR="00CE55D5" w:rsidRPr="004616AB">
        <w:t xml:space="preserve"> atbilstoši nolikuma 1.</w:t>
      </w:r>
      <w:r w:rsidR="00CE55D5">
        <w:t>5</w:t>
      </w:r>
      <w:r w:rsidR="00CE55D5" w:rsidRPr="004616AB">
        <w:t>.p</w:t>
      </w:r>
      <w:r w:rsidR="00CE55D5">
        <w:t>unkta</w:t>
      </w:r>
      <w:r w:rsidR="00CE55D5" w:rsidRPr="004616AB">
        <w:t xml:space="preserve"> prasībām. </w:t>
      </w:r>
    </w:p>
    <w:p w14:paraId="7184768D" w14:textId="12576574" w:rsidR="00CE55D5" w:rsidRDefault="00CE55D5" w:rsidP="00CE55D5">
      <w:pPr>
        <w:spacing w:line="276" w:lineRule="auto"/>
        <w:ind w:left="426"/>
        <w:jc w:val="both"/>
      </w:pPr>
      <w:r>
        <w:t>Pieteikum</w:t>
      </w:r>
      <w:r w:rsidR="00F4680F">
        <w:t>s</w:t>
      </w:r>
      <w:r>
        <w:t xml:space="preserve"> atklāta</w:t>
      </w:r>
      <w:r w:rsidRPr="004616AB">
        <w:t>m konkursam aizpildīt</w:t>
      </w:r>
      <w:r w:rsidR="00F4680F">
        <w:t>s</w:t>
      </w:r>
      <w:r w:rsidRPr="004616AB">
        <w:t xml:space="preserve"> un noformēt</w:t>
      </w:r>
      <w:r w:rsidR="00F4680F">
        <w:t>s</w:t>
      </w:r>
      <w:r w:rsidRPr="004616AB">
        <w:t xml:space="preserve"> atbilstoši nolikuma 4.</w:t>
      </w:r>
      <w:r>
        <w:t>1</w:t>
      </w:r>
      <w:r w:rsidRPr="004616AB">
        <w:t>.1.p</w:t>
      </w:r>
      <w:r>
        <w:t>unkta</w:t>
      </w:r>
      <w:r w:rsidRPr="004616AB">
        <w:t xml:space="preserve"> prasībām. </w:t>
      </w:r>
    </w:p>
    <w:p w14:paraId="01C4F816" w14:textId="1BD65162" w:rsidR="00CE55D5" w:rsidRDefault="00CE55D5" w:rsidP="00CE55D5">
      <w:pPr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Pretendent</w:t>
      </w:r>
      <w:r w:rsidR="00F4680F">
        <w:rPr>
          <w:color w:val="000000"/>
        </w:rPr>
        <w:t>s</w:t>
      </w:r>
      <w:r w:rsidRPr="00632A54">
        <w:rPr>
          <w:color w:val="000000"/>
        </w:rPr>
        <w:t xml:space="preserve"> iesnie</w:t>
      </w:r>
      <w:r w:rsidR="00F4680F">
        <w:rPr>
          <w:color w:val="000000"/>
        </w:rPr>
        <w:t>dzis</w:t>
      </w:r>
      <w:r w:rsidRPr="00632A54">
        <w:rPr>
          <w:color w:val="000000"/>
        </w:rPr>
        <w:t xml:space="preserve"> </w:t>
      </w:r>
      <w:r>
        <w:rPr>
          <w:color w:val="000000"/>
        </w:rPr>
        <w:t>tehnisko piedāvājumu, kas atbilst nolikuma 4.2.punktā noteiktajām prasībām. Pretendent</w:t>
      </w:r>
      <w:r w:rsidR="00F4680F">
        <w:rPr>
          <w:color w:val="000000"/>
        </w:rPr>
        <w:t>s</w:t>
      </w:r>
      <w:r>
        <w:rPr>
          <w:color w:val="000000"/>
        </w:rPr>
        <w:t xml:space="preserve"> ir iesnie</w:t>
      </w:r>
      <w:r w:rsidR="00F4680F">
        <w:rPr>
          <w:color w:val="000000"/>
        </w:rPr>
        <w:t>dzis</w:t>
      </w:r>
      <w:r>
        <w:rPr>
          <w:color w:val="000000"/>
        </w:rPr>
        <w:t xml:space="preserve"> </w:t>
      </w:r>
      <w:r w:rsidRPr="00632A54">
        <w:rPr>
          <w:color w:val="000000"/>
        </w:rPr>
        <w:t xml:space="preserve">finanšu piedāvājumu, </w:t>
      </w:r>
      <w:r>
        <w:rPr>
          <w:color w:val="000000"/>
        </w:rPr>
        <w:t xml:space="preserve">kas atbilst </w:t>
      </w:r>
      <w:r>
        <w:t>nolikuma 4.3</w:t>
      </w:r>
      <w:r w:rsidRPr="00277FE4">
        <w:t xml:space="preserve">.punktā </w:t>
      </w:r>
      <w:r>
        <w:t>noteiktajām prasībām un ir sagatavot</w:t>
      </w:r>
      <w:r w:rsidR="00F4680F">
        <w:t>s</w:t>
      </w:r>
      <w:r>
        <w:t xml:space="preserve"> </w:t>
      </w:r>
      <w:r w:rsidRPr="00277FE4">
        <w:t xml:space="preserve">atbilstoši </w:t>
      </w:r>
      <w:r>
        <w:t>f</w:t>
      </w:r>
      <w:r w:rsidRPr="00277FE4">
        <w:t>inanšu piedāvājuma formai</w:t>
      </w:r>
      <w:r>
        <w:t xml:space="preserve"> nolikuma </w:t>
      </w:r>
      <w:r w:rsidR="00F4680F">
        <w:t>10</w:t>
      </w:r>
      <w:r>
        <w:t>.pielikumā</w:t>
      </w:r>
      <w:r>
        <w:rPr>
          <w:color w:val="000000"/>
        </w:rPr>
        <w:t>.</w:t>
      </w:r>
    </w:p>
    <w:p w14:paraId="301790FC" w14:textId="77777777" w:rsidR="009C0ABC" w:rsidRDefault="009C0ABC" w:rsidP="009C0ABC">
      <w:pPr>
        <w:spacing w:before="120" w:after="120"/>
        <w:jc w:val="both"/>
        <w:rPr>
          <w:b/>
        </w:rPr>
      </w:pPr>
      <w:r w:rsidRPr="00AE4661">
        <w:rPr>
          <w:b/>
        </w:rPr>
        <w:t>Kopsavilkums pēc individuālajām vērtēšanas tabulām: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3260"/>
        <w:gridCol w:w="1276"/>
        <w:gridCol w:w="1275"/>
        <w:gridCol w:w="1276"/>
        <w:gridCol w:w="1276"/>
      </w:tblGrid>
      <w:tr w:rsidR="003251A7" w:rsidRPr="00DB7C52" w14:paraId="7B257197" w14:textId="6B0DF6F4" w:rsidTr="003251A7">
        <w:tc>
          <w:tcPr>
            <w:tcW w:w="988" w:type="dxa"/>
            <w:shd w:val="clear" w:color="auto" w:fill="BFBFBF" w:themeFill="background1" w:themeFillShade="BF"/>
            <w:vAlign w:val="center"/>
          </w:tcPr>
          <w:p w14:paraId="0F9EEEB3" w14:textId="77777777" w:rsidR="00AC1092" w:rsidRPr="00AC1092" w:rsidRDefault="00AC1092" w:rsidP="00AC10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C1092">
              <w:rPr>
                <w:b/>
                <w:sz w:val="18"/>
                <w:szCs w:val="18"/>
              </w:rPr>
              <w:t>Nr. pēc kārtas</w:t>
            </w:r>
          </w:p>
        </w:tc>
        <w:tc>
          <w:tcPr>
            <w:tcW w:w="3260" w:type="dxa"/>
            <w:shd w:val="clear" w:color="auto" w:fill="BFBFBF" w:themeFill="background1" w:themeFillShade="BF"/>
            <w:vAlign w:val="center"/>
          </w:tcPr>
          <w:p w14:paraId="5F37F29C" w14:textId="77777777" w:rsidR="00AC1092" w:rsidRPr="00AC1092" w:rsidRDefault="00AC1092" w:rsidP="00AC10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C1092">
              <w:rPr>
                <w:b/>
                <w:sz w:val="18"/>
                <w:szCs w:val="18"/>
              </w:rPr>
              <w:t>Kritērijs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0063439C" w14:textId="77777777" w:rsidR="00AC1092" w:rsidRPr="00AC1092" w:rsidRDefault="00AC1092" w:rsidP="00AC10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C1092">
              <w:rPr>
                <w:b/>
                <w:sz w:val="18"/>
                <w:szCs w:val="18"/>
              </w:rPr>
              <w:t>Maksimālais punktu skaits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3E2A0CCF" w14:textId="17A3B0BD" w:rsidR="00AC1092" w:rsidRPr="00AC1092" w:rsidRDefault="00AC1092" w:rsidP="00AC10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C1092">
              <w:rPr>
                <w:b/>
                <w:sz w:val="18"/>
                <w:szCs w:val="18"/>
              </w:rPr>
              <w:t>SIA "Baltic Restaurants Catering"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24F112A8" w14:textId="77777777" w:rsidR="00AC1092" w:rsidRPr="00AC1092" w:rsidRDefault="00AC1092" w:rsidP="00AC10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C1092">
              <w:rPr>
                <w:b/>
                <w:sz w:val="18"/>
                <w:szCs w:val="18"/>
              </w:rPr>
              <w:t xml:space="preserve">Personu apvienība </w:t>
            </w:r>
          </w:p>
          <w:p w14:paraId="57A11482" w14:textId="4F6570BA" w:rsidR="00AC1092" w:rsidRPr="00AC1092" w:rsidRDefault="00AC1092" w:rsidP="00AC10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C1092">
              <w:rPr>
                <w:b/>
                <w:sz w:val="18"/>
                <w:szCs w:val="18"/>
              </w:rPr>
              <w:t>“Aleks un V Concord Service Group CNC”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1C7E22F" w14:textId="43792063" w:rsidR="00AC1092" w:rsidRPr="00AC1092" w:rsidRDefault="00AC1092" w:rsidP="00AC10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C1092">
              <w:rPr>
                <w:b/>
                <w:sz w:val="18"/>
                <w:szCs w:val="18"/>
              </w:rPr>
              <w:t>SIA "LUCRUM"</w:t>
            </w:r>
          </w:p>
        </w:tc>
      </w:tr>
      <w:tr w:rsidR="00AC1092" w:rsidRPr="00DB7C52" w14:paraId="2E94D777" w14:textId="3C3CDC26" w:rsidTr="00AC1092">
        <w:tc>
          <w:tcPr>
            <w:tcW w:w="988" w:type="dxa"/>
          </w:tcPr>
          <w:p w14:paraId="6683975B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AC1092">
              <w:rPr>
                <w:b/>
                <w:sz w:val="22"/>
                <w:szCs w:val="22"/>
              </w:rPr>
              <w:t>6.2.1.</w:t>
            </w:r>
          </w:p>
        </w:tc>
        <w:tc>
          <w:tcPr>
            <w:tcW w:w="3260" w:type="dxa"/>
          </w:tcPr>
          <w:p w14:paraId="61525CB1" w14:textId="46F3ABEF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631C91">
              <w:rPr>
                <w:b/>
                <w:sz w:val="22"/>
                <w:szCs w:val="22"/>
              </w:rPr>
              <w:t>Ēdiena kvalitāte</w:t>
            </w:r>
            <w:r w:rsidR="00A1065D">
              <w:rPr>
                <w:b/>
                <w:sz w:val="22"/>
                <w:szCs w:val="22"/>
              </w:rPr>
              <w:t>.</w:t>
            </w:r>
            <w:r w:rsidRPr="00AC10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14:paraId="2FBADBF3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C1092"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1275" w:type="dxa"/>
          </w:tcPr>
          <w:p w14:paraId="4BDAD616" w14:textId="290FE00E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35,00</w:t>
            </w:r>
          </w:p>
        </w:tc>
        <w:tc>
          <w:tcPr>
            <w:tcW w:w="1276" w:type="dxa"/>
          </w:tcPr>
          <w:p w14:paraId="66E57BA4" w14:textId="7DF35259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35,00</w:t>
            </w:r>
          </w:p>
        </w:tc>
        <w:tc>
          <w:tcPr>
            <w:tcW w:w="1276" w:type="dxa"/>
          </w:tcPr>
          <w:p w14:paraId="05D664B1" w14:textId="4B4A1712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35,00</w:t>
            </w:r>
          </w:p>
        </w:tc>
      </w:tr>
      <w:tr w:rsidR="00AC1092" w:rsidRPr="00DB7C52" w14:paraId="4BF68797" w14:textId="0CE18756" w:rsidTr="00AC1092">
        <w:tc>
          <w:tcPr>
            <w:tcW w:w="988" w:type="dxa"/>
          </w:tcPr>
          <w:p w14:paraId="1F1AB012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AC1092">
              <w:rPr>
                <w:sz w:val="22"/>
                <w:szCs w:val="22"/>
              </w:rPr>
              <w:t>6.2.1.1.</w:t>
            </w:r>
          </w:p>
        </w:tc>
        <w:tc>
          <w:tcPr>
            <w:tcW w:w="3260" w:type="dxa"/>
          </w:tcPr>
          <w:p w14:paraId="5DE17316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Ēdiena dažādību.</w:t>
            </w:r>
          </w:p>
        </w:tc>
        <w:tc>
          <w:tcPr>
            <w:tcW w:w="1276" w:type="dxa"/>
          </w:tcPr>
          <w:p w14:paraId="2D08F6F3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AC1092">
              <w:rPr>
                <w:sz w:val="22"/>
                <w:szCs w:val="22"/>
              </w:rPr>
              <w:t>15</w:t>
            </w:r>
          </w:p>
        </w:tc>
        <w:tc>
          <w:tcPr>
            <w:tcW w:w="1275" w:type="dxa"/>
          </w:tcPr>
          <w:p w14:paraId="213DD2B0" w14:textId="0F11122F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15,00</w:t>
            </w:r>
          </w:p>
        </w:tc>
        <w:tc>
          <w:tcPr>
            <w:tcW w:w="1276" w:type="dxa"/>
          </w:tcPr>
          <w:p w14:paraId="028F3326" w14:textId="3D879671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15,00</w:t>
            </w:r>
          </w:p>
        </w:tc>
        <w:tc>
          <w:tcPr>
            <w:tcW w:w="1276" w:type="dxa"/>
          </w:tcPr>
          <w:p w14:paraId="4311A816" w14:textId="08126571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15,00</w:t>
            </w:r>
          </w:p>
        </w:tc>
      </w:tr>
      <w:tr w:rsidR="00AC1092" w:rsidRPr="00DB7C52" w14:paraId="583EEA90" w14:textId="176A3687" w:rsidTr="00AC1092">
        <w:tc>
          <w:tcPr>
            <w:tcW w:w="988" w:type="dxa"/>
          </w:tcPr>
          <w:p w14:paraId="4BBC985A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AC1092">
              <w:rPr>
                <w:sz w:val="22"/>
                <w:szCs w:val="22"/>
              </w:rPr>
              <w:t>6.2.1.2.</w:t>
            </w:r>
          </w:p>
        </w:tc>
        <w:tc>
          <w:tcPr>
            <w:tcW w:w="3260" w:type="dxa"/>
          </w:tcPr>
          <w:p w14:paraId="1D2D8F23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Pārtikas produktu daudzveidība un sezonalitāte.</w:t>
            </w:r>
          </w:p>
        </w:tc>
        <w:tc>
          <w:tcPr>
            <w:tcW w:w="1276" w:type="dxa"/>
          </w:tcPr>
          <w:p w14:paraId="77D8EE67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AC1092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</w:tcPr>
          <w:p w14:paraId="3246EB13" w14:textId="05D02EE1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</w:t>
            </w:r>
          </w:p>
        </w:tc>
        <w:tc>
          <w:tcPr>
            <w:tcW w:w="1276" w:type="dxa"/>
          </w:tcPr>
          <w:p w14:paraId="7322601B" w14:textId="6B681200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</w:t>
            </w:r>
          </w:p>
        </w:tc>
        <w:tc>
          <w:tcPr>
            <w:tcW w:w="1276" w:type="dxa"/>
          </w:tcPr>
          <w:p w14:paraId="60BA870C" w14:textId="20D0A8BE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</w:t>
            </w:r>
          </w:p>
        </w:tc>
      </w:tr>
      <w:tr w:rsidR="00AC1092" w14:paraId="1E34A088" w14:textId="6EDBC56D" w:rsidTr="00AC1092">
        <w:tc>
          <w:tcPr>
            <w:tcW w:w="988" w:type="dxa"/>
          </w:tcPr>
          <w:p w14:paraId="00B98DFA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AC1092">
              <w:rPr>
                <w:b/>
                <w:sz w:val="22"/>
                <w:szCs w:val="22"/>
              </w:rPr>
              <w:t>6.2.2.</w:t>
            </w:r>
          </w:p>
        </w:tc>
        <w:tc>
          <w:tcPr>
            <w:tcW w:w="3260" w:type="dxa"/>
          </w:tcPr>
          <w:p w14:paraId="6988665E" w14:textId="1F141C7B" w:rsidR="00AC1092" w:rsidRPr="00631C91" w:rsidRDefault="00AC1092" w:rsidP="0011552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31C91">
              <w:rPr>
                <w:b/>
                <w:sz w:val="22"/>
                <w:szCs w:val="22"/>
              </w:rPr>
              <w:t>Pakalpojuma cena</w:t>
            </w:r>
            <w:r w:rsidR="00A1065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14:paraId="30CC06FB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AC1092"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1275" w:type="dxa"/>
          </w:tcPr>
          <w:p w14:paraId="6E2BBB0E" w14:textId="434D5BCB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36,74</w:t>
            </w:r>
          </w:p>
        </w:tc>
        <w:tc>
          <w:tcPr>
            <w:tcW w:w="1276" w:type="dxa"/>
          </w:tcPr>
          <w:p w14:paraId="5BCD8453" w14:textId="34885A29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29,91</w:t>
            </w:r>
          </w:p>
        </w:tc>
        <w:tc>
          <w:tcPr>
            <w:tcW w:w="1276" w:type="dxa"/>
          </w:tcPr>
          <w:p w14:paraId="0031E049" w14:textId="170313AC" w:rsidR="00AC1092" w:rsidRPr="00AC1092" w:rsidRDefault="003251A7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31,06</w:t>
            </w:r>
          </w:p>
        </w:tc>
      </w:tr>
      <w:tr w:rsidR="00AC1092" w:rsidRPr="00C45172" w14:paraId="1DC1F875" w14:textId="14760366" w:rsidTr="00AC1092">
        <w:tc>
          <w:tcPr>
            <w:tcW w:w="988" w:type="dxa"/>
          </w:tcPr>
          <w:p w14:paraId="63FF309C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AC1092">
              <w:rPr>
                <w:sz w:val="22"/>
                <w:szCs w:val="22"/>
              </w:rPr>
              <w:t>6.2.2.1.</w:t>
            </w:r>
          </w:p>
        </w:tc>
        <w:tc>
          <w:tcPr>
            <w:tcW w:w="3260" w:type="dxa"/>
          </w:tcPr>
          <w:p w14:paraId="4FF8BB25" w14:textId="77777777" w:rsidR="00AC1092" w:rsidRPr="00AC1092" w:rsidRDefault="00AC1092" w:rsidP="0011552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Cena par 1 (vienu) komplekso pusdienu porciju vienam 1.–4. klases izglītojamajam.</w:t>
            </w:r>
          </w:p>
        </w:tc>
        <w:tc>
          <w:tcPr>
            <w:tcW w:w="1276" w:type="dxa"/>
          </w:tcPr>
          <w:p w14:paraId="1430588E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275" w:type="dxa"/>
          </w:tcPr>
          <w:p w14:paraId="7A6CDF1C" w14:textId="56D8578D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7,06</w:t>
            </w:r>
          </w:p>
        </w:tc>
        <w:tc>
          <w:tcPr>
            <w:tcW w:w="1276" w:type="dxa"/>
          </w:tcPr>
          <w:p w14:paraId="021407E7" w14:textId="28FB0516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9,00</w:t>
            </w:r>
          </w:p>
        </w:tc>
        <w:tc>
          <w:tcPr>
            <w:tcW w:w="1276" w:type="dxa"/>
          </w:tcPr>
          <w:p w14:paraId="0E6D2059" w14:textId="146E84DA" w:rsidR="00AC1092" w:rsidRPr="00AC1092" w:rsidRDefault="003251A7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10,00</w:t>
            </w:r>
          </w:p>
        </w:tc>
      </w:tr>
      <w:tr w:rsidR="00AC1092" w:rsidRPr="00C45172" w14:paraId="3BB3C154" w14:textId="0B7EB256" w:rsidTr="00AC1092">
        <w:tc>
          <w:tcPr>
            <w:tcW w:w="988" w:type="dxa"/>
          </w:tcPr>
          <w:p w14:paraId="3565752D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AC1092">
              <w:rPr>
                <w:sz w:val="22"/>
                <w:szCs w:val="22"/>
              </w:rPr>
              <w:t>6.2.2.2.</w:t>
            </w:r>
          </w:p>
        </w:tc>
        <w:tc>
          <w:tcPr>
            <w:tcW w:w="3260" w:type="dxa"/>
          </w:tcPr>
          <w:p w14:paraId="104CFC91" w14:textId="77777777" w:rsidR="00AC1092" w:rsidRPr="00AC1092" w:rsidRDefault="00AC1092" w:rsidP="0011552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Cena par 1 (vienu) komplekso pusdienu porciju vienam 5.–9. klases izglītojamajam.</w:t>
            </w:r>
          </w:p>
        </w:tc>
        <w:tc>
          <w:tcPr>
            <w:tcW w:w="1276" w:type="dxa"/>
          </w:tcPr>
          <w:p w14:paraId="74820982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275" w:type="dxa"/>
          </w:tcPr>
          <w:p w14:paraId="600C8860" w14:textId="190D43E8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9,68</w:t>
            </w:r>
          </w:p>
        </w:tc>
        <w:tc>
          <w:tcPr>
            <w:tcW w:w="1276" w:type="dxa"/>
          </w:tcPr>
          <w:p w14:paraId="2484A863" w14:textId="63CD507D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7,83</w:t>
            </w:r>
          </w:p>
        </w:tc>
        <w:tc>
          <w:tcPr>
            <w:tcW w:w="1276" w:type="dxa"/>
          </w:tcPr>
          <w:p w14:paraId="168C352A" w14:textId="650C00C6" w:rsidR="00AC1092" w:rsidRPr="00AC1092" w:rsidRDefault="003251A7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10,00</w:t>
            </w:r>
          </w:p>
        </w:tc>
      </w:tr>
      <w:tr w:rsidR="00AC1092" w14:paraId="181CD2E1" w14:textId="1BE04077" w:rsidTr="00AC1092">
        <w:tc>
          <w:tcPr>
            <w:tcW w:w="988" w:type="dxa"/>
          </w:tcPr>
          <w:p w14:paraId="7A0C8C27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AC1092">
              <w:rPr>
                <w:sz w:val="22"/>
                <w:szCs w:val="22"/>
              </w:rPr>
              <w:t>6.2.2.3.</w:t>
            </w:r>
          </w:p>
        </w:tc>
        <w:tc>
          <w:tcPr>
            <w:tcW w:w="3260" w:type="dxa"/>
          </w:tcPr>
          <w:p w14:paraId="4E69AFCD" w14:textId="77777777" w:rsidR="00AC1092" w:rsidRPr="00AC1092" w:rsidRDefault="00AC1092" w:rsidP="0011552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Cena par 1 (vienu) dienas ēdienkarti (brokastis, launags un vakariņas) vienam izglītojamam.</w:t>
            </w:r>
          </w:p>
        </w:tc>
        <w:tc>
          <w:tcPr>
            <w:tcW w:w="1276" w:type="dxa"/>
          </w:tcPr>
          <w:p w14:paraId="478A1A39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275" w:type="dxa"/>
          </w:tcPr>
          <w:p w14:paraId="22DA5F25" w14:textId="0026ED4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10,00</w:t>
            </w:r>
          </w:p>
        </w:tc>
        <w:tc>
          <w:tcPr>
            <w:tcW w:w="1276" w:type="dxa"/>
          </w:tcPr>
          <w:p w14:paraId="00117D4D" w14:textId="44EE97E1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5,75</w:t>
            </w:r>
          </w:p>
        </w:tc>
        <w:tc>
          <w:tcPr>
            <w:tcW w:w="1276" w:type="dxa"/>
          </w:tcPr>
          <w:p w14:paraId="0515E7B6" w14:textId="626BC715" w:rsidR="00AC1092" w:rsidRPr="00AC1092" w:rsidRDefault="003251A7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4,46</w:t>
            </w:r>
          </w:p>
        </w:tc>
      </w:tr>
      <w:tr w:rsidR="00AC1092" w14:paraId="5CE891EA" w14:textId="3466EBF0" w:rsidTr="00AC1092">
        <w:tc>
          <w:tcPr>
            <w:tcW w:w="988" w:type="dxa"/>
          </w:tcPr>
          <w:p w14:paraId="24D2B0DF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AC1092">
              <w:rPr>
                <w:sz w:val="22"/>
                <w:szCs w:val="22"/>
              </w:rPr>
              <w:t>6.2.2.4.</w:t>
            </w:r>
          </w:p>
        </w:tc>
        <w:tc>
          <w:tcPr>
            <w:tcW w:w="3260" w:type="dxa"/>
          </w:tcPr>
          <w:p w14:paraId="41D81827" w14:textId="77777777" w:rsidR="00AC1092" w:rsidRPr="00AC1092" w:rsidRDefault="00AC1092" w:rsidP="0011552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Cena par 1 (vienu) launaga porciju vienam izglītojamajam skolās.</w:t>
            </w:r>
          </w:p>
        </w:tc>
        <w:tc>
          <w:tcPr>
            <w:tcW w:w="1276" w:type="dxa"/>
          </w:tcPr>
          <w:p w14:paraId="1A237267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AC1092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275" w:type="dxa"/>
          </w:tcPr>
          <w:p w14:paraId="1DBE78FC" w14:textId="1084AA39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10,00</w:t>
            </w:r>
          </w:p>
        </w:tc>
        <w:tc>
          <w:tcPr>
            <w:tcW w:w="1276" w:type="dxa"/>
          </w:tcPr>
          <w:p w14:paraId="47FB248F" w14:textId="70D23CE2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7,33</w:t>
            </w:r>
          </w:p>
        </w:tc>
        <w:tc>
          <w:tcPr>
            <w:tcW w:w="1276" w:type="dxa"/>
          </w:tcPr>
          <w:p w14:paraId="6B762037" w14:textId="62FD2A60" w:rsidR="00AC1092" w:rsidRPr="00AC1092" w:rsidRDefault="003251A7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6,60</w:t>
            </w:r>
          </w:p>
        </w:tc>
      </w:tr>
      <w:tr w:rsidR="00AC1092" w:rsidRPr="00C45172" w14:paraId="4E17D674" w14:textId="2DBEC981" w:rsidTr="00AC1092">
        <w:tc>
          <w:tcPr>
            <w:tcW w:w="988" w:type="dxa"/>
          </w:tcPr>
          <w:p w14:paraId="61329632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AC1092">
              <w:rPr>
                <w:b/>
                <w:sz w:val="22"/>
                <w:szCs w:val="22"/>
              </w:rPr>
              <w:t>6.2.3.</w:t>
            </w:r>
          </w:p>
        </w:tc>
        <w:tc>
          <w:tcPr>
            <w:tcW w:w="3260" w:type="dxa"/>
          </w:tcPr>
          <w:p w14:paraId="6CB8F459" w14:textId="77777777" w:rsidR="00AC1092" w:rsidRPr="00AC1092" w:rsidRDefault="00AC1092" w:rsidP="0011552F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AC1092">
              <w:rPr>
                <w:b/>
                <w:sz w:val="22"/>
                <w:szCs w:val="22"/>
              </w:rPr>
              <w:t>Ēdienu gatavošanā izmantoto produktu kvalitāte.</w:t>
            </w:r>
          </w:p>
        </w:tc>
        <w:tc>
          <w:tcPr>
            <w:tcW w:w="1276" w:type="dxa"/>
          </w:tcPr>
          <w:p w14:paraId="0E82E1A9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C1092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275" w:type="dxa"/>
          </w:tcPr>
          <w:p w14:paraId="7BFD41AB" w14:textId="56BBFCD9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13,28</w:t>
            </w:r>
          </w:p>
        </w:tc>
        <w:tc>
          <w:tcPr>
            <w:tcW w:w="1276" w:type="dxa"/>
          </w:tcPr>
          <w:p w14:paraId="58D1F033" w14:textId="277DF1BE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15,00</w:t>
            </w:r>
          </w:p>
        </w:tc>
        <w:tc>
          <w:tcPr>
            <w:tcW w:w="1276" w:type="dxa"/>
          </w:tcPr>
          <w:p w14:paraId="0B452685" w14:textId="2E129C18" w:rsidR="00AC1092" w:rsidRPr="00AC1092" w:rsidRDefault="003251A7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6,39</w:t>
            </w:r>
          </w:p>
        </w:tc>
      </w:tr>
      <w:tr w:rsidR="00AC1092" w:rsidRPr="00C45172" w14:paraId="30BA9445" w14:textId="76E368D2" w:rsidTr="00AC1092">
        <w:tc>
          <w:tcPr>
            <w:tcW w:w="988" w:type="dxa"/>
          </w:tcPr>
          <w:p w14:paraId="038AF39D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AC1092">
              <w:rPr>
                <w:b/>
                <w:sz w:val="22"/>
                <w:szCs w:val="22"/>
              </w:rPr>
              <w:t>6.2.4.</w:t>
            </w:r>
          </w:p>
        </w:tc>
        <w:tc>
          <w:tcPr>
            <w:tcW w:w="3260" w:type="dxa"/>
          </w:tcPr>
          <w:p w14:paraId="04B08EDA" w14:textId="44FE9344" w:rsidR="00AC1092" w:rsidRPr="00AC1092" w:rsidRDefault="00AC1092" w:rsidP="0011552F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C1092">
              <w:rPr>
                <w:b/>
                <w:bCs/>
                <w:sz w:val="22"/>
                <w:szCs w:val="22"/>
              </w:rPr>
              <w:t>Videi draudzīgs pārtikas produktu piegādes veids</w:t>
            </w:r>
            <w:r w:rsidR="00A1065D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14:paraId="0464F93F" w14:textId="77777777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C1092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275" w:type="dxa"/>
          </w:tcPr>
          <w:p w14:paraId="020A751E" w14:textId="5B6EA0B5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10,00</w:t>
            </w:r>
          </w:p>
        </w:tc>
        <w:tc>
          <w:tcPr>
            <w:tcW w:w="1276" w:type="dxa"/>
          </w:tcPr>
          <w:p w14:paraId="4651C8D0" w14:textId="106079DA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10,00</w:t>
            </w:r>
          </w:p>
        </w:tc>
        <w:tc>
          <w:tcPr>
            <w:tcW w:w="1276" w:type="dxa"/>
          </w:tcPr>
          <w:p w14:paraId="0D393C73" w14:textId="30EE4A11" w:rsidR="00AC1092" w:rsidRP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6,00</w:t>
            </w:r>
          </w:p>
        </w:tc>
      </w:tr>
      <w:tr w:rsidR="003251A7" w14:paraId="750494A0" w14:textId="67D0BA80" w:rsidTr="003251A7">
        <w:tc>
          <w:tcPr>
            <w:tcW w:w="4248" w:type="dxa"/>
            <w:gridSpan w:val="2"/>
            <w:shd w:val="clear" w:color="auto" w:fill="BFBFBF" w:themeFill="background1" w:themeFillShade="BF"/>
          </w:tcPr>
          <w:p w14:paraId="00D6DF41" w14:textId="77777777" w:rsidR="00AC1092" w:rsidRPr="00C45172" w:rsidRDefault="00AC1092" w:rsidP="0011552F">
            <w:pPr>
              <w:spacing w:line="276" w:lineRule="auto"/>
              <w:jc w:val="right"/>
              <w:rPr>
                <w:b/>
                <w:bCs/>
              </w:rPr>
            </w:pPr>
            <w:r w:rsidRPr="00DB7C52">
              <w:rPr>
                <w:b/>
              </w:rPr>
              <w:t>Kopā: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4E3F7F54" w14:textId="77777777" w:rsid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1C06D3EC" w14:textId="078F540E" w:rsid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95,02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52657233" w14:textId="4C582F5D" w:rsidR="00AC1092" w:rsidRDefault="00AC1092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89,91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4D8FBF94" w14:textId="5794DDA6" w:rsidR="00AC1092" w:rsidRDefault="003251A7" w:rsidP="001155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78,45</w:t>
            </w:r>
          </w:p>
        </w:tc>
      </w:tr>
    </w:tbl>
    <w:p w14:paraId="6EB4BFD7" w14:textId="5BAAE5F1" w:rsidR="00335404" w:rsidRDefault="00573328" w:rsidP="00593E21">
      <w:pPr>
        <w:pStyle w:val="Sarakstarindkopa"/>
        <w:numPr>
          <w:ilvl w:val="0"/>
          <w:numId w:val="1"/>
        </w:numPr>
        <w:spacing w:before="120" w:line="276" w:lineRule="auto"/>
        <w:ind w:left="426" w:hanging="426"/>
        <w:contextualSpacing w:val="0"/>
        <w:jc w:val="both"/>
      </w:pPr>
      <w:r w:rsidRPr="00D20F2F">
        <w:rPr>
          <w:b/>
          <w:bCs/>
        </w:rPr>
        <w:t xml:space="preserve">Lēmuma pamatojums, ja pasūtītājs pieņēmis lēmumu pārtraukt </w:t>
      </w:r>
      <w:r w:rsidR="005221E5" w:rsidRPr="00D20F2F">
        <w:rPr>
          <w:b/>
          <w:bCs/>
        </w:rPr>
        <w:t xml:space="preserve">vai izbeigt </w:t>
      </w:r>
      <w:r w:rsidRPr="00D20F2F">
        <w:rPr>
          <w:b/>
          <w:bCs/>
        </w:rPr>
        <w:t>iepirkuma procedūru</w:t>
      </w:r>
      <w:r w:rsidRPr="001163E9">
        <w:t xml:space="preserve">: </w:t>
      </w:r>
      <w:r w:rsidR="00CE55D5">
        <w:t>–</w:t>
      </w:r>
    </w:p>
    <w:p w14:paraId="27308BF3" w14:textId="77777777" w:rsidR="004C4239" w:rsidRDefault="00573328" w:rsidP="00593E21">
      <w:pPr>
        <w:pStyle w:val="Sarakstarindkopa"/>
        <w:numPr>
          <w:ilvl w:val="0"/>
          <w:numId w:val="1"/>
        </w:numPr>
        <w:spacing w:before="120" w:line="276" w:lineRule="auto"/>
        <w:ind w:left="426" w:hanging="426"/>
        <w:contextualSpacing w:val="0"/>
        <w:jc w:val="both"/>
      </w:pPr>
      <w:r w:rsidRPr="004C4239">
        <w:rPr>
          <w:b/>
          <w:bCs/>
        </w:rPr>
        <w:t>Piedāvājuma noraidīšanas pamatojums, ja pasūtītājs atzinis piedāvājumu par nepamatoti lētu</w:t>
      </w:r>
      <w:r w:rsidR="005221E5" w:rsidRPr="004C4239">
        <w:rPr>
          <w:bCs/>
        </w:rPr>
        <w:t xml:space="preserve">: </w:t>
      </w:r>
      <w:r w:rsidR="005221E5">
        <w:t>–</w:t>
      </w:r>
    </w:p>
    <w:p w14:paraId="0C75B209" w14:textId="77777777" w:rsidR="001163E9" w:rsidRDefault="00573328" w:rsidP="00593E21">
      <w:pPr>
        <w:pStyle w:val="Sarakstarindkopa"/>
        <w:numPr>
          <w:ilvl w:val="0"/>
          <w:numId w:val="1"/>
        </w:numPr>
        <w:spacing w:before="120" w:line="276" w:lineRule="auto"/>
        <w:ind w:left="426" w:hanging="426"/>
        <w:contextualSpacing w:val="0"/>
        <w:jc w:val="both"/>
      </w:pPr>
      <w:r w:rsidRPr="004C4239">
        <w:rPr>
          <w:b/>
          <w:bCs/>
        </w:rPr>
        <w:lastRenderedPageBreak/>
        <w:t>Nākamā piedāvājuma izvēle, ja izraudzītais pretendents atsakās slēgt iepirkuma līgumu</w:t>
      </w:r>
      <w:r w:rsidRPr="004C4239">
        <w:rPr>
          <w:bCs/>
        </w:rPr>
        <w:t>:</w:t>
      </w:r>
      <w:r w:rsidR="007C4EDA">
        <w:rPr>
          <w:bCs/>
        </w:rPr>
        <w:t xml:space="preserve"> </w:t>
      </w:r>
      <w:r w:rsidR="005221E5">
        <w:t>–</w:t>
      </w:r>
    </w:p>
    <w:p w14:paraId="48F8E9E0" w14:textId="77777777" w:rsidR="004242E9" w:rsidRDefault="004242E9" w:rsidP="004242E9">
      <w:pPr>
        <w:pStyle w:val="Sarakstarindkopa"/>
        <w:spacing w:before="120" w:line="276" w:lineRule="auto"/>
        <w:ind w:left="426"/>
        <w:contextualSpacing w:val="0"/>
        <w:jc w:val="both"/>
      </w:pPr>
    </w:p>
    <w:p w14:paraId="5BDCC8C3" w14:textId="77777777" w:rsidR="00990FE7" w:rsidRPr="00C75A51" w:rsidRDefault="00990FE7" w:rsidP="00990FE7">
      <w:pPr>
        <w:pStyle w:val="DomeNormal-12"/>
        <w:spacing w:line="240" w:lineRule="auto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  <w:bookmarkStart w:id="7" w:name="_Hlk125532805"/>
      <w:bookmarkStart w:id="8" w:name="_Hlk125964781"/>
      <w:r w:rsidRPr="00C75A51">
        <w:rPr>
          <w:rFonts w:ascii="Times New Roman" w:hAnsi="Times New Roman"/>
          <w:noProof w:val="0"/>
          <w:szCs w:val="24"/>
          <w:lang w:val="lv-LV"/>
        </w:rPr>
        <w:t>Komisijas priekšsēdētāj</w:t>
      </w:r>
      <w:r>
        <w:rPr>
          <w:rFonts w:ascii="Times New Roman" w:hAnsi="Times New Roman"/>
          <w:noProof w:val="0"/>
          <w:szCs w:val="24"/>
          <w:lang w:val="lv-LV"/>
        </w:rPr>
        <w:t>a</w:t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 w:rsidRPr="00666DDD">
        <w:rPr>
          <w:rFonts w:ascii="Times New Roman" w:hAnsi="Times New Roman"/>
          <w:i/>
          <w:iCs/>
          <w:szCs w:val="24"/>
        </w:rPr>
        <w:t xml:space="preserve">    </w:t>
      </w:r>
      <w:r>
        <w:rPr>
          <w:rFonts w:ascii="Times New Roman" w:hAnsi="Times New Roman"/>
          <w:i/>
          <w:iCs/>
          <w:szCs w:val="24"/>
        </w:rPr>
        <w:t xml:space="preserve">              </w:t>
      </w:r>
      <w:r w:rsidRPr="00666DDD">
        <w:rPr>
          <w:rFonts w:ascii="Times New Roman" w:hAnsi="Times New Roman"/>
          <w:i/>
          <w:iCs/>
          <w:szCs w:val="24"/>
        </w:rPr>
        <w:t xml:space="preserve">  </w:t>
      </w:r>
      <w:r>
        <w:rPr>
          <w:rFonts w:ascii="Times New Roman" w:hAnsi="Times New Roman"/>
          <w:i/>
          <w:iCs/>
          <w:szCs w:val="24"/>
        </w:rPr>
        <w:tab/>
      </w:r>
      <w:r w:rsidRPr="00666DDD">
        <w:rPr>
          <w:rFonts w:ascii="Times New Roman" w:hAnsi="Times New Roman"/>
          <w:i/>
          <w:iCs/>
          <w:szCs w:val="24"/>
        </w:rPr>
        <w:t>/personiskais paraksts/</w:t>
      </w:r>
      <w:r>
        <w:rPr>
          <w:rFonts w:ascii="Times New Roman" w:hAnsi="Times New Roman"/>
          <w:i/>
          <w:iCs/>
          <w:szCs w:val="24"/>
        </w:rPr>
        <w:tab/>
      </w:r>
      <w:r w:rsidRPr="00C75A51"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  <w:t>E.Lode</w:t>
      </w:r>
    </w:p>
    <w:p w14:paraId="400EC6D1" w14:textId="77777777" w:rsidR="00990FE7" w:rsidRPr="00C75A51" w:rsidRDefault="00990FE7" w:rsidP="00990FE7">
      <w:pPr>
        <w:pStyle w:val="DomeNormal-12"/>
        <w:tabs>
          <w:tab w:val="left" w:pos="7380"/>
        </w:tabs>
        <w:spacing w:line="240" w:lineRule="auto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  <w:r w:rsidRPr="00C75A51">
        <w:rPr>
          <w:rFonts w:ascii="Times New Roman" w:hAnsi="Times New Roman"/>
          <w:noProof w:val="0"/>
          <w:szCs w:val="24"/>
          <w:lang w:val="lv-LV"/>
        </w:rPr>
        <w:tab/>
      </w:r>
      <w:r w:rsidRPr="00C75A51">
        <w:rPr>
          <w:rFonts w:ascii="Times New Roman" w:hAnsi="Times New Roman"/>
          <w:noProof w:val="0"/>
          <w:szCs w:val="24"/>
          <w:lang w:val="lv-LV"/>
        </w:rPr>
        <w:tab/>
      </w:r>
    </w:p>
    <w:p w14:paraId="11EE21EF" w14:textId="77777777" w:rsidR="00990FE7" w:rsidRDefault="00990FE7" w:rsidP="00990FE7">
      <w:pPr>
        <w:pStyle w:val="DomeNormal-12"/>
        <w:spacing w:line="240" w:lineRule="auto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  <w:r w:rsidRPr="00C75A51">
        <w:rPr>
          <w:rFonts w:ascii="Times New Roman" w:hAnsi="Times New Roman"/>
          <w:noProof w:val="0"/>
          <w:szCs w:val="24"/>
          <w:lang w:val="lv-LV"/>
        </w:rPr>
        <w:t>Komisijas locekļi</w:t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  <w:t xml:space="preserve">                              </w:t>
      </w:r>
      <w:r>
        <w:rPr>
          <w:rFonts w:ascii="Times New Roman" w:hAnsi="Times New Roman"/>
          <w:noProof w:val="0"/>
          <w:szCs w:val="24"/>
          <w:lang w:val="lv-LV"/>
        </w:rPr>
        <w:tab/>
      </w:r>
      <w:r w:rsidRPr="00666DDD">
        <w:rPr>
          <w:rFonts w:ascii="Times New Roman" w:hAnsi="Times New Roman"/>
          <w:i/>
          <w:iCs/>
          <w:szCs w:val="24"/>
        </w:rPr>
        <w:t>/personiskais paraksts/</w:t>
      </w:r>
      <w:r w:rsidRPr="00C75A51"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  <w:t>G.Rone</w:t>
      </w:r>
    </w:p>
    <w:p w14:paraId="779897C6" w14:textId="77777777" w:rsidR="00990FE7" w:rsidRPr="00C75A51" w:rsidRDefault="00990FE7" w:rsidP="00990FE7">
      <w:pPr>
        <w:pStyle w:val="DomeNormal-12"/>
        <w:spacing w:line="240" w:lineRule="auto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</w:p>
    <w:p w14:paraId="340391D9" w14:textId="77777777" w:rsidR="00990FE7" w:rsidRDefault="00990FE7" w:rsidP="00990FE7">
      <w:pPr>
        <w:pStyle w:val="DomeNormal-12"/>
        <w:tabs>
          <w:tab w:val="left" w:pos="7380"/>
        </w:tabs>
        <w:spacing w:line="240" w:lineRule="auto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  <w:r>
        <w:rPr>
          <w:rFonts w:ascii="Times New Roman" w:hAnsi="Times New Roman"/>
          <w:i/>
          <w:iCs/>
          <w:szCs w:val="24"/>
        </w:rPr>
        <w:t xml:space="preserve">                                                                       </w:t>
      </w:r>
      <w:r w:rsidRPr="00666DDD">
        <w:rPr>
          <w:rFonts w:ascii="Times New Roman" w:hAnsi="Times New Roman"/>
          <w:i/>
          <w:iCs/>
          <w:szCs w:val="24"/>
        </w:rPr>
        <w:t>/personiskais paraksts/</w:t>
      </w:r>
      <w:r>
        <w:rPr>
          <w:rFonts w:ascii="Times New Roman" w:hAnsi="Times New Roman"/>
          <w:i/>
          <w:iCs/>
          <w:szCs w:val="24"/>
        </w:rPr>
        <w:t xml:space="preserve">                         </w:t>
      </w:r>
      <w:r>
        <w:rPr>
          <w:rFonts w:ascii="Times New Roman" w:hAnsi="Times New Roman"/>
          <w:noProof w:val="0"/>
          <w:szCs w:val="24"/>
          <w:lang w:val="lv-LV"/>
        </w:rPr>
        <w:t>A.Zagorska</w:t>
      </w:r>
    </w:p>
    <w:p w14:paraId="07FF02AF" w14:textId="77777777" w:rsidR="00990FE7" w:rsidRPr="00C75A51" w:rsidRDefault="00990FE7" w:rsidP="00990FE7">
      <w:pPr>
        <w:pStyle w:val="DomeNormal-12"/>
        <w:tabs>
          <w:tab w:val="left" w:pos="7380"/>
        </w:tabs>
        <w:spacing w:line="240" w:lineRule="auto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</w:p>
    <w:p w14:paraId="5D16A6AD" w14:textId="77777777" w:rsidR="00990FE7" w:rsidRDefault="00990FE7" w:rsidP="00990FE7">
      <w:pPr>
        <w:pStyle w:val="DomeNormal-12"/>
        <w:spacing w:line="240" w:lineRule="auto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  <w:r w:rsidRPr="00C75A51"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  <w:t xml:space="preserve">                                           </w:t>
      </w:r>
      <w:r>
        <w:rPr>
          <w:rFonts w:ascii="Times New Roman" w:hAnsi="Times New Roman"/>
          <w:noProof w:val="0"/>
          <w:szCs w:val="24"/>
          <w:lang w:val="lv-LV"/>
        </w:rPr>
        <w:tab/>
      </w:r>
      <w:r w:rsidRPr="00666DDD">
        <w:rPr>
          <w:rFonts w:ascii="Times New Roman" w:hAnsi="Times New Roman"/>
          <w:i/>
          <w:iCs/>
          <w:szCs w:val="24"/>
        </w:rPr>
        <w:t>/personiskais paraksts/</w:t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  <w:t>T.Vītola</w:t>
      </w:r>
    </w:p>
    <w:p w14:paraId="4905100A" w14:textId="77777777" w:rsidR="00990FE7" w:rsidRDefault="00990FE7" w:rsidP="00990FE7">
      <w:pPr>
        <w:pStyle w:val="DomeNormal-12"/>
        <w:spacing w:line="240" w:lineRule="auto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  <w:r>
        <w:rPr>
          <w:rFonts w:ascii="Times New Roman" w:hAnsi="Times New Roman"/>
          <w:noProof w:val="0"/>
          <w:szCs w:val="24"/>
          <w:lang w:val="lv-LV"/>
        </w:rPr>
        <w:t xml:space="preserve"> </w:t>
      </w:r>
    </w:p>
    <w:p w14:paraId="62453DA0" w14:textId="77777777" w:rsidR="00990FE7" w:rsidRPr="00FD113A" w:rsidRDefault="00990FE7" w:rsidP="00990FE7">
      <w:pPr>
        <w:pStyle w:val="DomeNormal-12"/>
        <w:spacing w:line="240" w:lineRule="auto"/>
        <w:ind w:right="-1191" w:firstLine="0"/>
        <w:jc w:val="both"/>
      </w:pP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  <w:t xml:space="preserve">                                               </w:t>
      </w:r>
      <w:r>
        <w:rPr>
          <w:rFonts w:ascii="Times New Roman" w:hAnsi="Times New Roman"/>
          <w:noProof w:val="0"/>
          <w:szCs w:val="24"/>
          <w:lang w:val="lv-LV"/>
        </w:rPr>
        <w:tab/>
      </w:r>
      <w:r w:rsidRPr="00666DDD">
        <w:rPr>
          <w:rFonts w:ascii="Times New Roman" w:hAnsi="Times New Roman"/>
          <w:i/>
          <w:iCs/>
          <w:szCs w:val="24"/>
        </w:rPr>
        <w:t>/personiskais paraksts/</w:t>
      </w:r>
      <w:r>
        <w:rPr>
          <w:rFonts w:ascii="Times New Roman" w:hAnsi="Times New Roman"/>
          <w:i/>
          <w:iCs/>
          <w:szCs w:val="24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  <w:t>A.Jencītis</w:t>
      </w:r>
    </w:p>
    <w:p w14:paraId="071F30F7" w14:textId="41479D0E" w:rsidR="00EF3108" w:rsidRPr="00C75A51" w:rsidRDefault="00EF3108" w:rsidP="00EF3108">
      <w:pPr>
        <w:pStyle w:val="DomeNormal-12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  <w:r>
        <w:rPr>
          <w:rFonts w:ascii="Times New Roman" w:hAnsi="Times New Roman"/>
          <w:noProof w:val="0"/>
          <w:szCs w:val="24"/>
          <w:lang w:val="lv-LV"/>
        </w:rPr>
        <w:t xml:space="preserve">  </w:t>
      </w:r>
    </w:p>
    <w:bookmarkEnd w:id="7"/>
    <w:bookmarkEnd w:id="8"/>
    <w:p w14:paraId="22A91342" w14:textId="78BC4F1F" w:rsidR="00CC5E0E" w:rsidRPr="001769CB" w:rsidRDefault="00CC5E0E" w:rsidP="00EF3108">
      <w:pPr>
        <w:pStyle w:val="DomeNormal-12"/>
        <w:spacing w:before="240" w:after="240" w:line="276" w:lineRule="auto"/>
        <w:ind w:right="-1191" w:firstLine="0"/>
        <w:jc w:val="both"/>
      </w:pPr>
    </w:p>
    <w:sectPr w:rsidR="00CC5E0E" w:rsidRPr="001769CB" w:rsidSect="00ED7A9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A5DABB" w14:textId="77777777" w:rsidR="006B74CB" w:rsidRDefault="006B74CB" w:rsidP="00E67593">
      <w:r>
        <w:separator/>
      </w:r>
    </w:p>
  </w:endnote>
  <w:endnote w:type="continuationSeparator" w:id="0">
    <w:p w14:paraId="19A04411" w14:textId="77777777" w:rsidR="006B74CB" w:rsidRDefault="006B74CB" w:rsidP="00E6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Garamond">
    <w:altName w:val="Times New Roman"/>
    <w:charset w:val="01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76F69F" w14:textId="77777777" w:rsidR="006B74CB" w:rsidRDefault="006B74CB" w:rsidP="00E67593">
      <w:r>
        <w:separator/>
      </w:r>
    </w:p>
  </w:footnote>
  <w:footnote w:type="continuationSeparator" w:id="0">
    <w:p w14:paraId="501B02BC" w14:textId="77777777" w:rsidR="006B74CB" w:rsidRDefault="006B74CB" w:rsidP="00E67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8ECA444C"/>
    <w:name w:val="WW8Num1"/>
    <w:lvl w:ilvl="0">
      <w:start w:val="1"/>
      <w:numFmt w:val="bullet"/>
      <w:pStyle w:val="Paragrf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24"/>
        <w:szCs w:val="24"/>
      </w:rPr>
    </w:lvl>
  </w:abstractNum>
  <w:abstractNum w:abstractNumId="1" w15:restartNumberingAfterBreak="0">
    <w:nsid w:val="1EAE28D4"/>
    <w:multiLevelType w:val="hybridMultilevel"/>
    <w:tmpl w:val="7786E86C"/>
    <w:lvl w:ilvl="0" w:tplc="FFFFFFFF">
      <w:start w:val="100"/>
      <w:numFmt w:val="decimal"/>
      <w:lvlText w:val="%1"/>
      <w:lvlJc w:val="left"/>
      <w:pPr>
        <w:ind w:left="422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142" w:hanging="360"/>
      </w:pPr>
    </w:lvl>
    <w:lvl w:ilvl="2" w:tplc="FFFFFFFF" w:tentative="1">
      <w:start w:val="1"/>
      <w:numFmt w:val="lowerRoman"/>
      <w:lvlText w:val="%3."/>
      <w:lvlJc w:val="right"/>
      <w:pPr>
        <w:ind w:left="1862" w:hanging="180"/>
      </w:pPr>
    </w:lvl>
    <w:lvl w:ilvl="3" w:tplc="FFFFFFFF" w:tentative="1">
      <w:start w:val="1"/>
      <w:numFmt w:val="decimal"/>
      <w:lvlText w:val="%4."/>
      <w:lvlJc w:val="left"/>
      <w:pPr>
        <w:ind w:left="2582" w:hanging="360"/>
      </w:pPr>
    </w:lvl>
    <w:lvl w:ilvl="4" w:tplc="FFFFFFFF" w:tentative="1">
      <w:start w:val="1"/>
      <w:numFmt w:val="lowerLetter"/>
      <w:lvlText w:val="%5."/>
      <w:lvlJc w:val="left"/>
      <w:pPr>
        <w:ind w:left="3302" w:hanging="360"/>
      </w:pPr>
    </w:lvl>
    <w:lvl w:ilvl="5" w:tplc="FFFFFFFF" w:tentative="1">
      <w:start w:val="1"/>
      <w:numFmt w:val="lowerRoman"/>
      <w:lvlText w:val="%6."/>
      <w:lvlJc w:val="right"/>
      <w:pPr>
        <w:ind w:left="4022" w:hanging="180"/>
      </w:pPr>
    </w:lvl>
    <w:lvl w:ilvl="6" w:tplc="FFFFFFFF" w:tentative="1">
      <w:start w:val="1"/>
      <w:numFmt w:val="decimal"/>
      <w:lvlText w:val="%7."/>
      <w:lvlJc w:val="left"/>
      <w:pPr>
        <w:ind w:left="4742" w:hanging="360"/>
      </w:pPr>
    </w:lvl>
    <w:lvl w:ilvl="7" w:tplc="FFFFFFFF" w:tentative="1">
      <w:start w:val="1"/>
      <w:numFmt w:val="lowerLetter"/>
      <w:lvlText w:val="%8."/>
      <w:lvlJc w:val="left"/>
      <w:pPr>
        <w:ind w:left="5462" w:hanging="360"/>
      </w:pPr>
    </w:lvl>
    <w:lvl w:ilvl="8" w:tplc="FFFFFFFF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2" w15:restartNumberingAfterBreak="0">
    <w:nsid w:val="28325237"/>
    <w:multiLevelType w:val="hybridMultilevel"/>
    <w:tmpl w:val="F350E4B6"/>
    <w:lvl w:ilvl="0" w:tplc="39E2200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3481812"/>
    <w:multiLevelType w:val="hybridMultilevel"/>
    <w:tmpl w:val="1AF6BAC2"/>
    <w:lvl w:ilvl="0" w:tplc="5A6431F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476F5"/>
    <w:multiLevelType w:val="hybridMultilevel"/>
    <w:tmpl w:val="03682724"/>
    <w:lvl w:ilvl="0" w:tplc="E02EE356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9272FF"/>
    <w:multiLevelType w:val="hybridMultilevel"/>
    <w:tmpl w:val="D35ACE16"/>
    <w:lvl w:ilvl="0" w:tplc="0426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805431"/>
    <w:multiLevelType w:val="hybridMultilevel"/>
    <w:tmpl w:val="8D86CF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06768"/>
    <w:multiLevelType w:val="hybridMultilevel"/>
    <w:tmpl w:val="98B02E4E"/>
    <w:lvl w:ilvl="0" w:tplc="5A6431F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14F52"/>
    <w:multiLevelType w:val="hybridMultilevel"/>
    <w:tmpl w:val="51989BC2"/>
    <w:lvl w:ilvl="0" w:tplc="FB88358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32ADE"/>
    <w:multiLevelType w:val="hybridMultilevel"/>
    <w:tmpl w:val="BC4E76A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0633D"/>
    <w:multiLevelType w:val="multilevel"/>
    <w:tmpl w:val="FBE63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0" w:hanging="360"/>
      </w:pPr>
      <w:rPr>
        <w:rFonts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strike w:val="0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1" w15:restartNumberingAfterBreak="0">
    <w:nsid w:val="7E0F6647"/>
    <w:multiLevelType w:val="multilevel"/>
    <w:tmpl w:val="E03AC95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04" w:hanging="1800"/>
      </w:pPr>
      <w:rPr>
        <w:rFonts w:hint="default"/>
      </w:rPr>
    </w:lvl>
  </w:abstractNum>
  <w:num w:numId="1" w16cid:durableId="1823111117">
    <w:abstractNumId w:val="3"/>
  </w:num>
  <w:num w:numId="2" w16cid:durableId="1774086015">
    <w:abstractNumId w:val="6"/>
  </w:num>
  <w:num w:numId="3" w16cid:durableId="905411701">
    <w:abstractNumId w:val="9"/>
  </w:num>
  <w:num w:numId="4" w16cid:durableId="1961762526">
    <w:abstractNumId w:val="5"/>
  </w:num>
  <w:num w:numId="5" w16cid:durableId="1009868987">
    <w:abstractNumId w:val="1"/>
  </w:num>
  <w:num w:numId="6" w16cid:durableId="215095573">
    <w:abstractNumId w:val="8"/>
  </w:num>
  <w:num w:numId="7" w16cid:durableId="1553231665">
    <w:abstractNumId w:val="7"/>
  </w:num>
  <w:num w:numId="8" w16cid:durableId="4090634">
    <w:abstractNumId w:val="4"/>
  </w:num>
  <w:num w:numId="9" w16cid:durableId="1129394982">
    <w:abstractNumId w:val="10"/>
  </w:num>
  <w:num w:numId="10" w16cid:durableId="1952080986">
    <w:abstractNumId w:val="11"/>
  </w:num>
  <w:num w:numId="11" w16cid:durableId="791024375">
    <w:abstractNumId w:val="2"/>
  </w:num>
  <w:num w:numId="12" w16cid:durableId="906379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328"/>
    <w:rsid w:val="00000864"/>
    <w:rsid w:val="00012550"/>
    <w:rsid w:val="00014931"/>
    <w:rsid w:val="00020161"/>
    <w:rsid w:val="00032920"/>
    <w:rsid w:val="000423FA"/>
    <w:rsid w:val="00047C70"/>
    <w:rsid w:val="00053A24"/>
    <w:rsid w:val="00067B0B"/>
    <w:rsid w:val="00085427"/>
    <w:rsid w:val="00090771"/>
    <w:rsid w:val="000B410A"/>
    <w:rsid w:val="000D4A1D"/>
    <w:rsid w:val="00113E7C"/>
    <w:rsid w:val="0011412D"/>
    <w:rsid w:val="001163E9"/>
    <w:rsid w:val="00150514"/>
    <w:rsid w:val="0015354C"/>
    <w:rsid w:val="00155191"/>
    <w:rsid w:val="00161353"/>
    <w:rsid w:val="001769CB"/>
    <w:rsid w:val="00185DA7"/>
    <w:rsid w:val="001A6D9E"/>
    <w:rsid w:val="001C2EE7"/>
    <w:rsid w:val="001C6398"/>
    <w:rsid w:val="001D1AF5"/>
    <w:rsid w:val="001D20A0"/>
    <w:rsid w:val="00205F49"/>
    <w:rsid w:val="00210735"/>
    <w:rsid w:val="002325D6"/>
    <w:rsid w:val="002B7E32"/>
    <w:rsid w:val="002D0CEC"/>
    <w:rsid w:val="002E180A"/>
    <w:rsid w:val="002E3BD2"/>
    <w:rsid w:val="002F491B"/>
    <w:rsid w:val="00314242"/>
    <w:rsid w:val="00321240"/>
    <w:rsid w:val="003251A7"/>
    <w:rsid w:val="00334029"/>
    <w:rsid w:val="00335404"/>
    <w:rsid w:val="003463C6"/>
    <w:rsid w:val="0035314C"/>
    <w:rsid w:val="003538A7"/>
    <w:rsid w:val="0037603B"/>
    <w:rsid w:val="003A676E"/>
    <w:rsid w:val="003B327F"/>
    <w:rsid w:val="003F4F2F"/>
    <w:rsid w:val="003F586A"/>
    <w:rsid w:val="004242E9"/>
    <w:rsid w:val="004568A5"/>
    <w:rsid w:val="00456E2E"/>
    <w:rsid w:val="00466F33"/>
    <w:rsid w:val="00481753"/>
    <w:rsid w:val="00484E70"/>
    <w:rsid w:val="004A0FC9"/>
    <w:rsid w:val="004A61C5"/>
    <w:rsid w:val="004C4239"/>
    <w:rsid w:val="004C72A5"/>
    <w:rsid w:val="005221E5"/>
    <w:rsid w:val="00547BAB"/>
    <w:rsid w:val="00570C53"/>
    <w:rsid w:val="00573328"/>
    <w:rsid w:val="00593E21"/>
    <w:rsid w:val="0059700F"/>
    <w:rsid w:val="005A0E6F"/>
    <w:rsid w:val="005B4D26"/>
    <w:rsid w:val="005B6F18"/>
    <w:rsid w:val="005C79FB"/>
    <w:rsid w:val="005D0405"/>
    <w:rsid w:val="005D2104"/>
    <w:rsid w:val="005E3B2A"/>
    <w:rsid w:val="005F0253"/>
    <w:rsid w:val="005F354A"/>
    <w:rsid w:val="005F44E1"/>
    <w:rsid w:val="005F6F67"/>
    <w:rsid w:val="00601CF5"/>
    <w:rsid w:val="00630D2A"/>
    <w:rsid w:val="00631C91"/>
    <w:rsid w:val="006342AD"/>
    <w:rsid w:val="00635E7F"/>
    <w:rsid w:val="006544FF"/>
    <w:rsid w:val="00665741"/>
    <w:rsid w:val="006666D0"/>
    <w:rsid w:val="00666FCF"/>
    <w:rsid w:val="00674C80"/>
    <w:rsid w:val="00674D4E"/>
    <w:rsid w:val="006773D6"/>
    <w:rsid w:val="00683477"/>
    <w:rsid w:val="0069654D"/>
    <w:rsid w:val="006A0606"/>
    <w:rsid w:val="006B74CB"/>
    <w:rsid w:val="006C1318"/>
    <w:rsid w:val="006D1AAA"/>
    <w:rsid w:val="006D59FC"/>
    <w:rsid w:val="006D6FE1"/>
    <w:rsid w:val="00701461"/>
    <w:rsid w:val="00717A47"/>
    <w:rsid w:val="00724BED"/>
    <w:rsid w:val="00735D52"/>
    <w:rsid w:val="007404BC"/>
    <w:rsid w:val="00740E7B"/>
    <w:rsid w:val="0074559C"/>
    <w:rsid w:val="00762A31"/>
    <w:rsid w:val="007703E0"/>
    <w:rsid w:val="00785308"/>
    <w:rsid w:val="0079433B"/>
    <w:rsid w:val="007C36EE"/>
    <w:rsid w:val="007C4EDA"/>
    <w:rsid w:val="007D0F48"/>
    <w:rsid w:val="007D5878"/>
    <w:rsid w:val="007E520E"/>
    <w:rsid w:val="00810FB9"/>
    <w:rsid w:val="00815E25"/>
    <w:rsid w:val="008330E1"/>
    <w:rsid w:val="008E26EA"/>
    <w:rsid w:val="008F5BCF"/>
    <w:rsid w:val="008F602B"/>
    <w:rsid w:val="009030C5"/>
    <w:rsid w:val="00906A89"/>
    <w:rsid w:val="00945DBA"/>
    <w:rsid w:val="00967F6C"/>
    <w:rsid w:val="00990FE7"/>
    <w:rsid w:val="009A0C1C"/>
    <w:rsid w:val="009B31D8"/>
    <w:rsid w:val="009B67CD"/>
    <w:rsid w:val="009C0ABC"/>
    <w:rsid w:val="009C2B00"/>
    <w:rsid w:val="009C6179"/>
    <w:rsid w:val="009E2C2B"/>
    <w:rsid w:val="009F3CBC"/>
    <w:rsid w:val="00A1065D"/>
    <w:rsid w:val="00A57578"/>
    <w:rsid w:val="00A87B5C"/>
    <w:rsid w:val="00A943CF"/>
    <w:rsid w:val="00AC1092"/>
    <w:rsid w:val="00AD1F1A"/>
    <w:rsid w:val="00AE4661"/>
    <w:rsid w:val="00B00609"/>
    <w:rsid w:val="00B12933"/>
    <w:rsid w:val="00B24A8C"/>
    <w:rsid w:val="00B505A0"/>
    <w:rsid w:val="00B71A02"/>
    <w:rsid w:val="00BC41F7"/>
    <w:rsid w:val="00BC4BC5"/>
    <w:rsid w:val="00BC5AA8"/>
    <w:rsid w:val="00BD3BEA"/>
    <w:rsid w:val="00BD6BD0"/>
    <w:rsid w:val="00C12979"/>
    <w:rsid w:val="00C1673E"/>
    <w:rsid w:val="00C266F8"/>
    <w:rsid w:val="00C337F5"/>
    <w:rsid w:val="00C45172"/>
    <w:rsid w:val="00C53F23"/>
    <w:rsid w:val="00C57B45"/>
    <w:rsid w:val="00C80D7A"/>
    <w:rsid w:val="00CB2F67"/>
    <w:rsid w:val="00CC5E0E"/>
    <w:rsid w:val="00CC6B46"/>
    <w:rsid w:val="00CD13CC"/>
    <w:rsid w:val="00CE55D5"/>
    <w:rsid w:val="00CF3477"/>
    <w:rsid w:val="00CF473A"/>
    <w:rsid w:val="00CF7B9F"/>
    <w:rsid w:val="00D030E8"/>
    <w:rsid w:val="00D034A7"/>
    <w:rsid w:val="00D20F2F"/>
    <w:rsid w:val="00D27E82"/>
    <w:rsid w:val="00D670AE"/>
    <w:rsid w:val="00D70E36"/>
    <w:rsid w:val="00D91C29"/>
    <w:rsid w:val="00DB4B67"/>
    <w:rsid w:val="00DB7BED"/>
    <w:rsid w:val="00E116BA"/>
    <w:rsid w:val="00E21EDE"/>
    <w:rsid w:val="00E22C32"/>
    <w:rsid w:val="00E266B1"/>
    <w:rsid w:val="00E6556A"/>
    <w:rsid w:val="00E67593"/>
    <w:rsid w:val="00E832A5"/>
    <w:rsid w:val="00E912FD"/>
    <w:rsid w:val="00EA5DE4"/>
    <w:rsid w:val="00EB0D28"/>
    <w:rsid w:val="00ED0D4F"/>
    <w:rsid w:val="00ED5632"/>
    <w:rsid w:val="00ED6F1D"/>
    <w:rsid w:val="00ED7A95"/>
    <w:rsid w:val="00EE74AE"/>
    <w:rsid w:val="00EF3108"/>
    <w:rsid w:val="00F07BD3"/>
    <w:rsid w:val="00F1595C"/>
    <w:rsid w:val="00F16413"/>
    <w:rsid w:val="00F23D94"/>
    <w:rsid w:val="00F2536D"/>
    <w:rsid w:val="00F3242C"/>
    <w:rsid w:val="00F4680F"/>
    <w:rsid w:val="00F70C2A"/>
    <w:rsid w:val="00F80405"/>
    <w:rsid w:val="00F958D8"/>
    <w:rsid w:val="00FB01DE"/>
    <w:rsid w:val="00FB6C1F"/>
    <w:rsid w:val="00FB7B2E"/>
    <w:rsid w:val="00FF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1BBB6"/>
  <w15:docId w15:val="{0EDD33A2-32F9-410B-BDFC-EE51772A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C1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sid w:val="00573328"/>
    <w:rPr>
      <w:strike w:val="0"/>
      <w:dstrike w:val="0"/>
      <w:color w:val="000000"/>
      <w:u w:val="none"/>
      <w:effect w:val="none"/>
    </w:rPr>
  </w:style>
  <w:style w:type="paragraph" w:customStyle="1" w:styleId="DomeNormal-12">
    <w:name w:val="DomeNormal-12"/>
    <w:uiPriority w:val="99"/>
    <w:rsid w:val="00573328"/>
    <w:pPr>
      <w:spacing w:after="0" w:line="360" w:lineRule="auto"/>
      <w:ind w:right="-284" w:firstLine="454"/>
    </w:pPr>
    <w:rPr>
      <w:rFonts w:ascii="RimGaramond" w:eastAsia="Times New Roman" w:hAnsi="RimGaramond" w:cs="Times New Roman"/>
      <w:noProof/>
      <w:sz w:val="24"/>
      <w:szCs w:val="20"/>
      <w:lang w:val="en-GB"/>
    </w:rPr>
  </w:style>
  <w:style w:type="paragraph" w:customStyle="1" w:styleId="ListParagraph1">
    <w:name w:val="List Paragraph1"/>
    <w:basedOn w:val="Parasts"/>
    <w:uiPriority w:val="34"/>
    <w:qFormat/>
    <w:rsid w:val="0057332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Sarakstarindkopa">
    <w:name w:val="List Paragraph"/>
    <w:basedOn w:val="Parasts"/>
    <w:uiPriority w:val="34"/>
    <w:qFormat/>
    <w:rsid w:val="00090771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4A61C5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A61C5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Sarakstarindkopa1">
    <w:name w:val="Saraksta rindkopa1"/>
    <w:basedOn w:val="Parasts"/>
    <w:qFormat/>
    <w:rsid w:val="0068347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ield-text">
    <w:name w:val="field-text"/>
    <w:rsid w:val="009F3CBC"/>
  </w:style>
  <w:style w:type="character" w:customStyle="1" w:styleId="grid-document-filename">
    <w:name w:val="grid-document-filename"/>
    <w:rsid w:val="00A57578"/>
  </w:style>
  <w:style w:type="paragraph" w:customStyle="1" w:styleId="Sarakstarindkopa2">
    <w:name w:val="Saraksta rindkopa2"/>
    <w:basedOn w:val="Parasts"/>
    <w:qFormat/>
    <w:rsid w:val="0035314C"/>
    <w:pPr>
      <w:ind w:left="720"/>
      <w:contextualSpacing/>
    </w:pPr>
  </w:style>
  <w:style w:type="paragraph" w:styleId="Paraststmeklis">
    <w:name w:val="Normal (Web)"/>
    <w:basedOn w:val="Parasts"/>
    <w:uiPriority w:val="99"/>
    <w:unhideWhenUsed/>
    <w:rsid w:val="0035314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5314C"/>
  </w:style>
  <w:style w:type="paragraph" w:customStyle="1" w:styleId="Bezatstarpm1">
    <w:name w:val="Bez atstarpēm1"/>
    <w:qFormat/>
    <w:rsid w:val="001163E9"/>
    <w:pPr>
      <w:spacing w:after="0" w:line="240" w:lineRule="auto"/>
    </w:pPr>
    <w:rPr>
      <w:rFonts w:ascii="Calibri" w:eastAsia="Calibri" w:hAnsi="Calibri" w:cs="Times New Roman"/>
    </w:rPr>
  </w:style>
  <w:style w:type="character" w:styleId="Lappusesnumurs">
    <w:name w:val="page number"/>
    <w:basedOn w:val="Noklusjumarindkopasfonts"/>
    <w:rsid w:val="00466F33"/>
  </w:style>
  <w:style w:type="paragraph" w:customStyle="1" w:styleId="Paragrfs">
    <w:name w:val="Paragrāfs"/>
    <w:basedOn w:val="Parasts"/>
    <w:next w:val="Parasts"/>
    <w:rsid w:val="005F0253"/>
    <w:pPr>
      <w:numPr>
        <w:numId w:val="12"/>
      </w:numPr>
      <w:suppressAutoHyphens/>
      <w:ind w:left="-1440" w:firstLine="0"/>
      <w:jc w:val="both"/>
    </w:pPr>
    <w:rPr>
      <w:rFonts w:ascii="Arial" w:hAnsi="Arial"/>
      <w:sz w:val="20"/>
      <w:lang w:eastAsia="ar-SA"/>
    </w:rPr>
  </w:style>
  <w:style w:type="character" w:styleId="Vresatsauce">
    <w:name w:val="footnote reference"/>
    <w:aliases w:val="Footnote symbol"/>
    <w:rsid w:val="00E67593"/>
    <w:rPr>
      <w:vertAlign w:val="superscript"/>
    </w:rPr>
  </w:style>
  <w:style w:type="paragraph" w:styleId="Vresteksts">
    <w:name w:val="footnote text"/>
    <w:aliases w:val=" Rakstz. Rakstz.,Footnote Text Char2 Char,Footnote Text Char1 Char2 Char,Footnote Text Char Char Char Char,Footnote Text Char1 Char Char Char Char,Footnote Text Char Char Char Char Char Char,Rakstz. Rakstz.,Rakstz.,Footnote,Fußnote"/>
    <w:basedOn w:val="Parasts"/>
    <w:link w:val="VrestekstsRakstz"/>
    <w:rsid w:val="00E67593"/>
    <w:pPr>
      <w:suppressAutoHyphens/>
    </w:pPr>
    <w:rPr>
      <w:sz w:val="20"/>
      <w:szCs w:val="20"/>
      <w:lang w:eastAsia="ar-SA"/>
    </w:rPr>
  </w:style>
  <w:style w:type="character" w:customStyle="1" w:styleId="VrestekstsRakstz">
    <w:name w:val="Vēres teksts Rakstz."/>
    <w:aliases w:val=" Rakstz. Rakstz. Rakstz.,Footnote Text Char2 Char Rakstz.,Footnote Text Char1 Char2 Char Rakstz.,Footnote Text Char Char Char Char Rakstz.,Footnote Text Char1 Char Char Char Char Rakstz.,Rakstz. Rakstz. Rakstz.,Rakstz. Rakstz.1"/>
    <w:basedOn w:val="Noklusjumarindkopasfonts"/>
    <w:link w:val="Vresteksts"/>
    <w:rsid w:val="00E6759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eis.gov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b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4E881-E67B-4FD2-895B-E7B6ED634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4484</Words>
  <Characters>2557</Characters>
  <Application>Microsoft Office Word</Application>
  <DocSecurity>0</DocSecurity>
  <Lines>21</Lines>
  <Paragraphs>14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Gunda Krikova</dc:creator>
  <cp:lastModifiedBy>Teiksma Vītola</cp:lastModifiedBy>
  <cp:revision>3</cp:revision>
  <cp:lastPrinted>2024-10-25T12:32:00Z</cp:lastPrinted>
  <dcterms:created xsi:type="dcterms:W3CDTF">2024-10-25T12:34:00Z</dcterms:created>
  <dcterms:modified xsi:type="dcterms:W3CDTF">2024-10-25T12:36:00Z</dcterms:modified>
</cp:coreProperties>
</file>