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Jaunsardzes centrs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90009222536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Pneimatisko šauteņu lodīšu 4,5mm iegāde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JC 2024/005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26.11.2024. plkst. 14:02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Jaunsardzes centrs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1 (LATVIJA), LV-1026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JC 2024/005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Pneimatisko šauteņu lodīšu 4,5mm iegāde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23.08.2024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Sandis Vītols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Beatrise Berkolte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Ināra Apsalone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Ēriks Kārkliņš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Uldis Šulcs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Velzete-Skudra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Beatrise Berkolte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09.09.2024. plkst.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"A-septic"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16.59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"Sentios"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"VEFabrika" SIA (ex "Vidzemes Elektrotehnikas Fabrika"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4.82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"Dilatech"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21.23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"SP DIVI"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32.44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JP GROUP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12.15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"A-septic"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"Sentios"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"VEFabrika" SIA (ex "Vidzemes Elektrotehnikas Fabrika" SIA)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"Dilatech"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"SP DIVI"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JP GROUP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1 (LATVIJA), LV-1026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10.09.2024 16:48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"VEFabrika" SIA (ex "Vidzemes Elektrotehnikas Fabrika" SIA)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4.82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"A-septic"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Vērtēšana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"Sentios"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Vērtēšana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"VEFabrika" SIA (ex "Vidzemes Elektrotehnikas Fabrika" SIA)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Vērtēšana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"Dilatech"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Vērtēšana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"SP DIVI"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Vērtēšana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JP GROUP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Vērtēšana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"KATES PLATES"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Vērtēšana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"A-septic"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"Sentios"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"Dilatech"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"SP DIVI"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JP GROUP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Sandis Vītols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Beatrise Berkolte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Ināra Apsalone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Ēriks Kārkliņš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Uldis Šulcs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Laura Velzete-Skudra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Beatrise Berkolte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