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DEA8F4" w14:textId="77777777" w:rsidR="007B17FC" w:rsidRPr="006545CC" w:rsidRDefault="007B17FC" w:rsidP="007B17FC">
      <w:pPr>
        <w:jc w:val="center"/>
      </w:pPr>
      <w:r w:rsidRPr="006545CC">
        <w:t>Limbažos</w:t>
      </w:r>
    </w:p>
    <w:p w14:paraId="00046FF0" w14:textId="77777777" w:rsidR="003451CC" w:rsidRPr="006545CC" w:rsidRDefault="003451CC" w:rsidP="007B17FC">
      <w:pPr>
        <w:jc w:val="center"/>
        <w:rPr>
          <w:b/>
          <w:bCs/>
        </w:rPr>
      </w:pPr>
    </w:p>
    <w:p w14:paraId="4546EEC1" w14:textId="4E7458FD" w:rsidR="007B17FC" w:rsidRPr="006545CC" w:rsidRDefault="00C431B8" w:rsidP="003E0B53">
      <w:pPr>
        <w:jc w:val="center"/>
        <w:rPr>
          <w:b/>
          <w:bCs/>
        </w:rPr>
      </w:pPr>
      <w:r w:rsidRPr="006545CC">
        <w:rPr>
          <w:b/>
          <w:bCs/>
        </w:rPr>
        <w:t>Atklāta konkursa</w:t>
      </w:r>
      <w:r w:rsidR="008F2F1F" w:rsidRPr="006545CC">
        <w:rPr>
          <w:b/>
          <w:bCs/>
        </w:rPr>
        <w:t xml:space="preserve"> </w:t>
      </w:r>
      <w:r w:rsidRPr="006545CC">
        <w:rPr>
          <w:b/>
          <w:bCs/>
        </w:rPr>
        <w:t>„</w:t>
      </w:r>
      <w:r w:rsidR="00BB0421" w:rsidRPr="006545CC">
        <w:rPr>
          <w:b/>
        </w:rPr>
        <w:t>Publiskās ārtelpas attīstības Limbažu pilsētas funkcionālajā teritorijā projektēšana un autoruzraudzība būvdarbu laikā</w:t>
      </w:r>
      <w:r w:rsidR="00D00AD2" w:rsidRPr="006545CC">
        <w:rPr>
          <w:rFonts w:cs="Arial"/>
          <w:b/>
          <w:lang w:eastAsia="lv-LV"/>
        </w:rPr>
        <w:t>”, iepirkuma identifikācijas Nr. LNP 202</w:t>
      </w:r>
      <w:r w:rsidR="00BB0421" w:rsidRPr="006545CC">
        <w:rPr>
          <w:rFonts w:cs="Arial"/>
          <w:b/>
          <w:lang w:eastAsia="lv-LV"/>
        </w:rPr>
        <w:t>4/105</w:t>
      </w:r>
      <w:r w:rsidR="0085081F" w:rsidRPr="006545CC">
        <w:rPr>
          <w:b/>
        </w:rPr>
        <w:t>,</w:t>
      </w:r>
      <w:r w:rsidR="003E0B53" w:rsidRPr="006545CC">
        <w:rPr>
          <w:b/>
        </w:rPr>
        <w:t xml:space="preserve"> </w:t>
      </w:r>
      <w:r w:rsidR="007B17FC" w:rsidRPr="006545CC">
        <w:rPr>
          <w:b/>
          <w:bCs/>
        </w:rPr>
        <w:t>ziņojums</w:t>
      </w:r>
    </w:p>
    <w:p w14:paraId="4D422E2B" w14:textId="77777777" w:rsidR="00C431B8" w:rsidRPr="006545CC" w:rsidRDefault="00C431B8" w:rsidP="003E0B53">
      <w:pPr>
        <w:jc w:val="center"/>
        <w:rPr>
          <w:b/>
          <w:bCs/>
        </w:rPr>
      </w:pPr>
    </w:p>
    <w:p w14:paraId="7EF1F6F7" w14:textId="77777777" w:rsidR="00C431B8" w:rsidRPr="006545CC" w:rsidRDefault="00C431B8" w:rsidP="003E0B53">
      <w:pPr>
        <w:jc w:val="center"/>
        <w:rPr>
          <w:b/>
        </w:rPr>
      </w:pPr>
    </w:p>
    <w:p w14:paraId="38484F72" w14:textId="491C94D7" w:rsidR="0013492D" w:rsidRPr="006545CC" w:rsidRDefault="007B17FC" w:rsidP="0013492D">
      <w:pPr>
        <w:jc w:val="right"/>
      </w:pPr>
      <w:r w:rsidRPr="006545CC">
        <w:t xml:space="preserve">Limbažos, </w:t>
      </w:r>
      <w:r w:rsidR="00FD562F" w:rsidRPr="006545CC">
        <w:t>20</w:t>
      </w:r>
      <w:r w:rsidR="00D93951" w:rsidRPr="006545CC">
        <w:t>2</w:t>
      </w:r>
      <w:r w:rsidR="00915902" w:rsidRPr="006545CC">
        <w:t>4</w:t>
      </w:r>
      <w:r w:rsidRPr="006545CC">
        <w:t>.</w:t>
      </w:r>
      <w:r w:rsidR="005A4146" w:rsidRPr="006545CC">
        <w:t xml:space="preserve"> </w:t>
      </w:r>
      <w:r w:rsidRPr="006545CC">
        <w:t xml:space="preserve">gada </w:t>
      </w:r>
      <w:r w:rsidR="001258F4" w:rsidRPr="006545CC">
        <w:t>5</w:t>
      </w:r>
      <w:r w:rsidR="00BB0421" w:rsidRPr="006545CC">
        <w:t>. decem</w:t>
      </w:r>
      <w:r w:rsidR="00D00AD2" w:rsidRPr="006545CC">
        <w:t>brī</w:t>
      </w:r>
    </w:p>
    <w:p w14:paraId="4373E7FB" w14:textId="7998255F" w:rsidR="007B17FC" w:rsidRPr="006545CC" w:rsidRDefault="00BB0421" w:rsidP="00FC24E1">
      <w:pPr>
        <w:tabs>
          <w:tab w:val="left" w:pos="540"/>
        </w:tabs>
        <w:jc w:val="both"/>
      </w:pPr>
      <w:r w:rsidRPr="006545CC">
        <w:t xml:space="preserve">   </w:t>
      </w:r>
      <w:r w:rsidR="007B17FC" w:rsidRPr="006545CC">
        <w:t>Pasūtītājs ir:</w:t>
      </w:r>
    </w:p>
    <w:tbl>
      <w:tblPr>
        <w:tblW w:w="0" w:type="auto"/>
        <w:tblInd w:w="108" w:type="dxa"/>
        <w:tblLayout w:type="fixed"/>
        <w:tblLook w:val="0000" w:firstRow="0" w:lastRow="0" w:firstColumn="0" w:lastColumn="0" w:noHBand="0" w:noVBand="0"/>
      </w:tblPr>
      <w:tblGrid>
        <w:gridCol w:w="2700"/>
        <w:gridCol w:w="5400"/>
      </w:tblGrid>
      <w:tr w:rsidR="007B17FC" w:rsidRPr="006545CC" w14:paraId="7F5A00BF" w14:textId="77777777" w:rsidTr="00F639A2">
        <w:tc>
          <w:tcPr>
            <w:tcW w:w="2700" w:type="dxa"/>
            <w:shd w:val="clear" w:color="auto" w:fill="auto"/>
          </w:tcPr>
          <w:p w14:paraId="50975642" w14:textId="77777777" w:rsidR="007B17FC" w:rsidRPr="006545CC" w:rsidRDefault="007B17FC" w:rsidP="001F4A5F">
            <w:pPr>
              <w:keepLines/>
              <w:snapToGrid w:val="0"/>
              <w:jc w:val="both"/>
            </w:pPr>
            <w:r w:rsidRPr="006545CC">
              <w:t>Nosaukums:</w:t>
            </w:r>
          </w:p>
        </w:tc>
        <w:tc>
          <w:tcPr>
            <w:tcW w:w="5400" w:type="dxa"/>
            <w:shd w:val="clear" w:color="auto" w:fill="auto"/>
          </w:tcPr>
          <w:p w14:paraId="58D50628" w14:textId="77777777" w:rsidR="007B17FC" w:rsidRPr="006545CC" w:rsidRDefault="007B17FC" w:rsidP="001F4A5F">
            <w:pPr>
              <w:keepLines/>
              <w:snapToGrid w:val="0"/>
              <w:jc w:val="both"/>
            </w:pPr>
            <w:r w:rsidRPr="006545CC">
              <w:t>Limbažu novada pašvaldība</w:t>
            </w:r>
          </w:p>
        </w:tc>
      </w:tr>
      <w:tr w:rsidR="007B17FC" w:rsidRPr="006545CC" w14:paraId="64DDF41E" w14:textId="77777777" w:rsidTr="00F639A2">
        <w:tc>
          <w:tcPr>
            <w:tcW w:w="2700" w:type="dxa"/>
            <w:shd w:val="clear" w:color="auto" w:fill="auto"/>
          </w:tcPr>
          <w:p w14:paraId="3ADBA5E2" w14:textId="77777777" w:rsidR="007B17FC" w:rsidRPr="006545CC" w:rsidRDefault="007B17FC" w:rsidP="001F4A5F">
            <w:pPr>
              <w:keepLines/>
              <w:snapToGrid w:val="0"/>
              <w:jc w:val="both"/>
            </w:pPr>
            <w:r w:rsidRPr="006545CC">
              <w:t>Reģistrācijas Nr.:</w:t>
            </w:r>
          </w:p>
        </w:tc>
        <w:tc>
          <w:tcPr>
            <w:tcW w:w="5400" w:type="dxa"/>
            <w:shd w:val="clear" w:color="auto" w:fill="auto"/>
          </w:tcPr>
          <w:p w14:paraId="1777AABE" w14:textId="77777777" w:rsidR="007B17FC" w:rsidRPr="006545CC" w:rsidRDefault="007B17FC" w:rsidP="001F4A5F">
            <w:pPr>
              <w:keepLines/>
              <w:snapToGrid w:val="0"/>
              <w:jc w:val="both"/>
            </w:pPr>
            <w:r w:rsidRPr="006545CC">
              <w:t>90009114631</w:t>
            </w:r>
          </w:p>
        </w:tc>
      </w:tr>
      <w:tr w:rsidR="007B17FC" w:rsidRPr="006545CC" w14:paraId="3BB2634F" w14:textId="77777777" w:rsidTr="00F639A2">
        <w:tc>
          <w:tcPr>
            <w:tcW w:w="2700" w:type="dxa"/>
            <w:shd w:val="clear" w:color="auto" w:fill="auto"/>
          </w:tcPr>
          <w:p w14:paraId="31EB0C79" w14:textId="77777777" w:rsidR="007B17FC" w:rsidRPr="006545CC" w:rsidRDefault="007B17FC" w:rsidP="001F4A5F">
            <w:pPr>
              <w:keepLines/>
              <w:snapToGrid w:val="0"/>
              <w:jc w:val="both"/>
            </w:pPr>
            <w:r w:rsidRPr="006545CC">
              <w:t>Adrese:</w:t>
            </w:r>
          </w:p>
        </w:tc>
        <w:tc>
          <w:tcPr>
            <w:tcW w:w="5400" w:type="dxa"/>
            <w:shd w:val="clear" w:color="auto" w:fill="auto"/>
          </w:tcPr>
          <w:p w14:paraId="214A552D" w14:textId="77777777" w:rsidR="007B17FC" w:rsidRPr="006545CC" w:rsidRDefault="007B17FC" w:rsidP="001F4A5F">
            <w:pPr>
              <w:keepLines/>
              <w:snapToGrid w:val="0"/>
              <w:jc w:val="both"/>
            </w:pPr>
            <w:r w:rsidRPr="006545CC">
              <w:t>Rīgas iela 16, Limbaži LV-4001</w:t>
            </w:r>
          </w:p>
        </w:tc>
      </w:tr>
      <w:tr w:rsidR="007B17FC" w:rsidRPr="006545CC" w14:paraId="4EDB9E54" w14:textId="77777777" w:rsidTr="00F639A2">
        <w:tc>
          <w:tcPr>
            <w:tcW w:w="2700" w:type="dxa"/>
            <w:shd w:val="clear" w:color="auto" w:fill="auto"/>
          </w:tcPr>
          <w:p w14:paraId="45989DDF" w14:textId="77777777" w:rsidR="007B17FC" w:rsidRPr="006545CC" w:rsidRDefault="007B17FC" w:rsidP="001F4A5F">
            <w:pPr>
              <w:keepLines/>
              <w:snapToGrid w:val="0"/>
              <w:jc w:val="both"/>
            </w:pPr>
            <w:r w:rsidRPr="006545CC">
              <w:t>Tālrunis:</w:t>
            </w:r>
          </w:p>
        </w:tc>
        <w:tc>
          <w:tcPr>
            <w:tcW w:w="5400" w:type="dxa"/>
            <w:shd w:val="clear" w:color="auto" w:fill="auto"/>
          </w:tcPr>
          <w:p w14:paraId="0AED5B7E" w14:textId="77777777" w:rsidR="007B17FC" w:rsidRPr="006545CC" w:rsidRDefault="007B17FC" w:rsidP="001F4A5F">
            <w:pPr>
              <w:keepLines/>
              <w:snapToGrid w:val="0"/>
              <w:jc w:val="both"/>
            </w:pPr>
            <w:r w:rsidRPr="006545CC">
              <w:t>64070638</w:t>
            </w:r>
          </w:p>
        </w:tc>
      </w:tr>
    </w:tbl>
    <w:p w14:paraId="253084C1" w14:textId="77777777" w:rsidR="00DB1E26" w:rsidRPr="006545CC" w:rsidRDefault="00DB1E26" w:rsidP="008F2F1F">
      <w:pPr>
        <w:jc w:val="both"/>
      </w:pPr>
    </w:p>
    <w:p w14:paraId="59AA6FCB" w14:textId="4AD760F0" w:rsidR="00D00AD2" w:rsidRPr="006545CC" w:rsidRDefault="00D00AD2" w:rsidP="00D00AD2">
      <w:pPr>
        <w:jc w:val="both"/>
        <w:rPr>
          <w:rFonts w:cs="Times New Roman"/>
        </w:rPr>
      </w:pPr>
      <w:r w:rsidRPr="006545CC">
        <w:rPr>
          <w:rFonts w:cs="Times New Roman"/>
        </w:rPr>
        <w:t xml:space="preserve">Iepriekšējais informatīvais paziņojums </w:t>
      </w:r>
      <w:r w:rsidR="00BB0421" w:rsidRPr="006545CC">
        <w:rPr>
          <w:rFonts w:cs="Times New Roman"/>
        </w:rPr>
        <w:t>22</w:t>
      </w:r>
      <w:r w:rsidRPr="006545CC">
        <w:rPr>
          <w:rFonts w:cs="Times New Roman"/>
        </w:rPr>
        <w:t xml:space="preserve">.08.2024. publicēts Iepirkumu uzraudzības </w:t>
      </w:r>
      <w:r w:rsidR="00154FB5">
        <w:rPr>
          <w:rFonts w:cs="Times New Roman"/>
        </w:rPr>
        <w:t xml:space="preserve">biroja </w:t>
      </w:r>
      <w:r w:rsidRPr="006545CC">
        <w:rPr>
          <w:rFonts w:cs="Times New Roman"/>
        </w:rPr>
        <w:t>tīmekļa vietnē (</w:t>
      </w:r>
      <w:hyperlink r:id="rId8" w:history="1">
        <w:r w:rsidRPr="006545CC">
          <w:rPr>
            <w:rStyle w:val="Hipersaite"/>
            <w:rFonts w:cs="Times New Roman"/>
          </w:rPr>
          <w:t>www.iub.gov.lv</w:t>
        </w:r>
      </w:hyperlink>
      <w:r w:rsidRPr="006545CC">
        <w:rPr>
          <w:rFonts w:cs="Times New Roman"/>
        </w:rPr>
        <w:t>).</w:t>
      </w:r>
    </w:p>
    <w:p w14:paraId="2C9115C3" w14:textId="7ADF0FD8" w:rsidR="00B821C0" w:rsidRPr="006545CC" w:rsidRDefault="007B17FC" w:rsidP="005C7182">
      <w:pPr>
        <w:jc w:val="both"/>
        <w:rPr>
          <w:rFonts w:cs="Times New Roman"/>
        </w:rPr>
      </w:pPr>
      <w:r w:rsidRPr="006545CC">
        <w:rPr>
          <w:rFonts w:cs="Times New Roman"/>
        </w:rPr>
        <w:t xml:space="preserve">Paziņojums par </w:t>
      </w:r>
      <w:r w:rsidR="00084AAD" w:rsidRPr="006545CC">
        <w:rPr>
          <w:rFonts w:cs="Times New Roman"/>
        </w:rPr>
        <w:t>līgumu</w:t>
      </w:r>
      <w:r w:rsidR="00A60DE7" w:rsidRPr="006545CC">
        <w:rPr>
          <w:rFonts w:cs="Times New Roman"/>
        </w:rPr>
        <w:t xml:space="preserve"> </w:t>
      </w:r>
      <w:r w:rsidR="00BB0421" w:rsidRPr="006545CC">
        <w:rPr>
          <w:rFonts w:cs="Times New Roman"/>
        </w:rPr>
        <w:t>29</w:t>
      </w:r>
      <w:r w:rsidR="00D00AD2" w:rsidRPr="006545CC">
        <w:rPr>
          <w:rFonts w:cs="Times New Roman"/>
        </w:rPr>
        <w:t>.10</w:t>
      </w:r>
      <w:r w:rsidR="00E311BA" w:rsidRPr="006545CC">
        <w:rPr>
          <w:rFonts w:cs="Times New Roman"/>
        </w:rPr>
        <w:t>.2024</w:t>
      </w:r>
      <w:r w:rsidR="0085081F" w:rsidRPr="006545CC">
        <w:rPr>
          <w:rFonts w:cs="Times New Roman"/>
        </w:rPr>
        <w:t>.</w:t>
      </w:r>
      <w:r w:rsidR="00BC4872" w:rsidRPr="006545CC">
        <w:rPr>
          <w:rFonts w:cs="Times New Roman"/>
        </w:rPr>
        <w:t xml:space="preserve"> </w:t>
      </w:r>
      <w:r w:rsidR="005C7182" w:rsidRPr="006545CC">
        <w:rPr>
          <w:rFonts w:cs="Times New Roman"/>
        </w:rPr>
        <w:t xml:space="preserve">publicēts Iepirkumu uzraudzības </w:t>
      </w:r>
      <w:r w:rsidR="00154FB5">
        <w:rPr>
          <w:rFonts w:cs="Times New Roman"/>
        </w:rPr>
        <w:t xml:space="preserve">biroja </w:t>
      </w:r>
      <w:r w:rsidR="005C7182" w:rsidRPr="006545CC">
        <w:rPr>
          <w:rFonts w:cs="Times New Roman"/>
        </w:rPr>
        <w:t>tīmekļvietnē (</w:t>
      </w:r>
      <w:hyperlink r:id="rId9" w:history="1">
        <w:r w:rsidR="005C7182" w:rsidRPr="006545CC">
          <w:rPr>
            <w:rStyle w:val="Hipersaite"/>
            <w:rFonts w:cs="Times New Roman"/>
          </w:rPr>
          <w:t>www.iub.gov.lv</w:t>
        </w:r>
      </w:hyperlink>
      <w:r w:rsidR="005C7182" w:rsidRPr="006545CC">
        <w:rPr>
          <w:rFonts w:cs="Times New Roman"/>
        </w:rPr>
        <w:t>).</w:t>
      </w:r>
    </w:p>
    <w:p w14:paraId="0DC6CF80" w14:textId="77777777" w:rsidR="005C7182" w:rsidRPr="006545CC" w:rsidRDefault="005C7182" w:rsidP="005C7182">
      <w:pPr>
        <w:jc w:val="both"/>
        <w:rPr>
          <w:rFonts w:eastAsia="Times New Roman" w:cs="Times New Roman"/>
          <w:kern w:val="0"/>
          <w:lang w:val="en-US" w:eastAsia="lv-LV" w:bidi="ar-SA"/>
        </w:rPr>
      </w:pPr>
    </w:p>
    <w:p w14:paraId="36B8DCBA" w14:textId="49371C14" w:rsidR="0051699B" w:rsidRPr="006545CC" w:rsidRDefault="0051699B" w:rsidP="0051699B">
      <w:pPr>
        <w:widowControl/>
        <w:ind w:firstLine="720"/>
        <w:jc w:val="both"/>
        <w:rPr>
          <w:rFonts w:eastAsia="Times New Roman" w:cs="Times New Roman"/>
          <w:kern w:val="0"/>
          <w:lang w:eastAsia="ar-SA" w:bidi="ar-SA"/>
        </w:rPr>
      </w:pPr>
      <w:bookmarkStart w:id="0" w:name="_Hlk108005956"/>
      <w:r w:rsidRPr="006545CC">
        <w:rPr>
          <w:rFonts w:eastAsia="Times New Roman" w:cs="Times New Roman"/>
          <w:kern w:val="0"/>
          <w:lang w:eastAsia="lv-LV" w:bidi="ar-SA"/>
        </w:rPr>
        <w:t>Limbažu novada pašvaldības Iepirkumu komisija apstiprināta ar Limbažu novada domes 2</w:t>
      </w:r>
      <w:r w:rsidR="00D00AD2" w:rsidRPr="006545CC">
        <w:rPr>
          <w:rFonts w:eastAsia="Times New Roman" w:cs="Times New Roman"/>
          <w:kern w:val="0"/>
          <w:lang w:eastAsia="lv-LV" w:bidi="ar-SA"/>
        </w:rPr>
        <w:t>0</w:t>
      </w:r>
      <w:r w:rsidRPr="006545CC">
        <w:rPr>
          <w:rFonts w:eastAsia="Times New Roman" w:cs="Times New Roman"/>
          <w:kern w:val="0"/>
          <w:lang w:eastAsia="lv-LV" w:bidi="ar-SA"/>
        </w:rPr>
        <w:t>.06.2024. lēmumu Nr. 432 “</w:t>
      </w:r>
      <w:r w:rsidRPr="006545CC">
        <w:rPr>
          <w:rFonts w:eastAsia="Calibri" w:cs="Times New Roman"/>
          <w:kern w:val="0"/>
          <w:lang w:eastAsia="lv-LV" w:bidi="ar-SA"/>
        </w:rPr>
        <w:t>Par Limbažu novada pašvaldības Iepirkumu komisijas sastāvu” (prot. Nr. 11, 18.).</w:t>
      </w:r>
    </w:p>
    <w:p w14:paraId="027C73C7" w14:textId="77777777" w:rsidR="00E16F1B" w:rsidRPr="006545CC" w:rsidRDefault="00E16F1B" w:rsidP="00084AAD">
      <w:pPr>
        <w:jc w:val="both"/>
        <w:rPr>
          <w:rFonts w:eastAsia="Calibri" w:cs="Times New Roman"/>
          <w:kern w:val="0"/>
          <w:lang w:eastAsia="lv-LV" w:bidi="ar-SA"/>
        </w:rPr>
      </w:pPr>
    </w:p>
    <w:p w14:paraId="373A721A" w14:textId="0EE5B0DB" w:rsidR="004C4431" w:rsidRPr="006545CC" w:rsidRDefault="004C4431" w:rsidP="00084AAD">
      <w:pPr>
        <w:jc w:val="both"/>
        <w:rPr>
          <w:rFonts w:cs="Times New Roman"/>
        </w:rPr>
      </w:pPr>
      <w:r w:rsidRPr="006545CC">
        <w:rPr>
          <w:rFonts w:cs="Times New Roman"/>
          <w:bCs/>
        </w:rPr>
        <w:t xml:space="preserve">Komisijas priekšsēdētājs </w:t>
      </w:r>
      <w:r w:rsidR="00432E09" w:rsidRPr="006545CC">
        <w:rPr>
          <w:rFonts w:cs="Times New Roman"/>
          <w:bCs/>
        </w:rPr>
        <w:t>-</w:t>
      </w:r>
      <w:r w:rsidRPr="006545CC">
        <w:rPr>
          <w:rFonts w:cs="Times New Roman"/>
          <w:bCs/>
        </w:rPr>
        <w:t xml:space="preserve"> Juris GRAUDIŅŠ, Limbažu novada pašvaldības </w:t>
      </w:r>
      <w:r w:rsidR="00AA544B" w:rsidRPr="006545CC">
        <w:rPr>
          <w:rFonts w:cs="Times New Roman"/>
          <w:bCs/>
        </w:rPr>
        <w:t>Centrālās pārvaldes</w:t>
      </w:r>
      <w:r w:rsidRPr="006545CC">
        <w:rPr>
          <w:rFonts w:cs="Times New Roman"/>
          <w:bCs/>
        </w:rPr>
        <w:t xml:space="preserve"> Juridiskās nodaļas vadītāja vietnieks.</w:t>
      </w:r>
    </w:p>
    <w:p w14:paraId="4FD0E99A" w14:textId="51FE678B" w:rsidR="00084AAD" w:rsidRPr="006545CC" w:rsidRDefault="00084AAD" w:rsidP="00E16F1B">
      <w:pPr>
        <w:jc w:val="both"/>
        <w:rPr>
          <w:rFonts w:eastAsia="Times New Roman" w:cs="Times New Roman"/>
          <w:kern w:val="0"/>
          <w:lang w:eastAsia="ar-SA" w:bidi="ar-SA"/>
        </w:rPr>
      </w:pPr>
      <w:r w:rsidRPr="006545CC">
        <w:rPr>
          <w:rFonts w:cs="Times New Roman"/>
        </w:rPr>
        <w:t xml:space="preserve">Komisijas priekšsēdētāja vietniece </w:t>
      </w:r>
      <w:r w:rsidR="00432E09" w:rsidRPr="006545CC">
        <w:rPr>
          <w:rFonts w:cs="Times New Roman"/>
        </w:rPr>
        <w:t>-</w:t>
      </w:r>
      <w:r w:rsidRPr="006545CC">
        <w:rPr>
          <w:rFonts w:cs="Times New Roman"/>
        </w:rPr>
        <w:t xml:space="preserve"> </w:t>
      </w:r>
      <w:r w:rsidR="009C6FBA" w:rsidRPr="006545CC">
        <w:rPr>
          <w:rFonts w:cs="Times New Roman"/>
        </w:rPr>
        <w:t xml:space="preserve">Sarma KACARA, </w:t>
      </w:r>
      <w:r w:rsidR="00E16F1B" w:rsidRPr="006545CC">
        <w:rPr>
          <w:rFonts w:cs="Times New Roman"/>
        </w:rPr>
        <w:t xml:space="preserve">Limbažu novada pašvaldības </w:t>
      </w:r>
      <w:r w:rsidR="00AA544B" w:rsidRPr="006545CC">
        <w:rPr>
          <w:rFonts w:cs="Times New Roman"/>
        </w:rPr>
        <w:t>Centrālās pārvaldes</w:t>
      </w:r>
      <w:r w:rsidR="00E16F1B" w:rsidRPr="006545CC">
        <w:rPr>
          <w:rFonts w:cs="Times New Roman"/>
        </w:rPr>
        <w:t xml:space="preserve"> Attīstības un projektu nodaļas vadītāja vietniece attīstības jautājumos</w:t>
      </w:r>
      <w:r w:rsidRPr="006545CC">
        <w:rPr>
          <w:rFonts w:cs="Times New Roman"/>
        </w:rPr>
        <w:t>.</w:t>
      </w:r>
    </w:p>
    <w:p w14:paraId="1C9E908A" w14:textId="77777777" w:rsidR="00084AAD" w:rsidRPr="006545CC" w:rsidRDefault="00084AAD" w:rsidP="00084AAD">
      <w:pPr>
        <w:widowControl/>
        <w:jc w:val="both"/>
        <w:rPr>
          <w:rFonts w:eastAsia="Times New Roman" w:cs="Times New Roman"/>
          <w:kern w:val="0"/>
          <w:lang w:eastAsia="ar-SA" w:bidi="ar-SA"/>
        </w:rPr>
      </w:pPr>
      <w:r w:rsidRPr="006545CC">
        <w:rPr>
          <w:rFonts w:eastAsia="Times New Roman" w:cs="Times New Roman"/>
          <w:kern w:val="0"/>
          <w:lang w:eastAsia="ar-SA" w:bidi="ar-SA"/>
        </w:rPr>
        <w:t xml:space="preserve">Komisijas locekļi: </w:t>
      </w:r>
    </w:p>
    <w:bookmarkEnd w:id="0"/>
    <w:p w14:paraId="0E3F56FD" w14:textId="77777777" w:rsidR="00D00AD2" w:rsidRPr="006545CC" w:rsidRDefault="00D00AD2" w:rsidP="00547809">
      <w:pPr>
        <w:widowControl/>
        <w:numPr>
          <w:ilvl w:val="0"/>
          <w:numId w:val="4"/>
        </w:numPr>
        <w:jc w:val="both"/>
        <w:rPr>
          <w:rFonts w:eastAsia="Times New Roman" w:cs="Times New Roman"/>
          <w:kern w:val="0"/>
          <w:lang w:eastAsia="ar-SA" w:bidi="ar-SA"/>
        </w:rPr>
      </w:pPr>
      <w:r w:rsidRPr="006545CC">
        <w:rPr>
          <w:rFonts w:eastAsia="Times New Roman" w:cs="Times New Roman"/>
          <w:kern w:val="0"/>
          <w:lang w:eastAsia="ar-SA" w:bidi="ar-SA"/>
        </w:rPr>
        <w:t>Sintija ZUTE, Limbažu novada pašvaldības Centrālās pārvaldes Personāla vadības nodaļas personāla speciāliste;</w:t>
      </w:r>
    </w:p>
    <w:p w14:paraId="54602759" w14:textId="2A262BBD" w:rsidR="001258F4" w:rsidRPr="006545CC" w:rsidRDefault="001258F4" w:rsidP="00547809">
      <w:pPr>
        <w:widowControl/>
        <w:numPr>
          <w:ilvl w:val="0"/>
          <w:numId w:val="4"/>
        </w:numPr>
        <w:jc w:val="both"/>
        <w:rPr>
          <w:rFonts w:eastAsia="Times New Roman" w:cs="Times New Roman"/>
          <w:kern w:val="0"/>
          <w:lang w:eastAsia="ar-SA" w:bidi="ar-SA"/>
        </w:rPr>
      </w:pPr>
      <w:r w:rsidRPr="006545CC">
        <w:rPr>
          <w:rFonts w:eastAsia="Times New Roman" w:cs="Times New Roman"/>
          <w:kern w:val="0"/>
          <w:lang w:eastAsia="ar-SA" w:bidi="ar-SA"/>
        </w:rPr>
        <w:t xml:space="preserve">Jana LĀCE, Limbažu novada pašvaldības </w:t>
      </w:r>
      <w:r w:rsidR="00154FB5" w:rsidRPr="00154FB5">
        <w:rPr>
          <w:rFonts w:eastAsia="Times New Roman" w:cs="Times New Roman"/>
          <w:kern w:val="0"/>
          <w:lang w:eastAsia="ar-SA" w:bidi="ar-SA"/>
        </w:rPr>
        <w:t xml:space="preserve">Centrālās pārvaldes </w:t>
      </w:r>
      <w:r w:rsidRPr="006545CC">
        <w:rPr>
          <w:rFonts w:eastAsia="Times New Roman" w:cs="Times New Roman"/>
          <w:kern w:val="0"/>
          <w:lang w:eastAsia="ar-SA" w:bidi="ar-SA"/>
        </w:rPr>
        <w:t>Juridiskās nodaļas Iepirkumu daļas vecākā iepirkumu speciāliste;</w:t>
      </w:r>
    </w:p>
    <w:p w14:paraId="6B852FA8" w14:textId="6C555819" w:rsidR="00C56A3B" w:rsidRPr="006545CC" w:rsidRDefault="00C56A3B" w:rsidP="00547809">
      <w:pPr>
        <w:widowControl/>
        <w:numPr>
          <w:ilvl w:val="0"/>
          <w:numId w:val="4"/>
        </w:numPr>
        <w:jc w:val="both"/>
        <w:rPr>
          <w:rFonts w:cs="Times New Roman"/>
        </w:rPr>
      </w:pPr>
      <w:r w:rsidRPr="006545CC">
        <w:rPr>
          <w:rFonts w:cs="Times New Roman"/>
        </w:rPr>
        <w:t>Jana MOŠURA, Limbažu novada pašvaldības Centrālās pārvaldes Attīstības un projektu nodaļas attīstības un projektu koordinatore;</w:t>
      </w:r>
    </w:p>
    <w:p w14:paraId="1312234E" w14:textId="7EBBD862" w:rsidR="00D00AD2" w:rsidRPr="006545CC" w:rsidRDefault="00D00AD2" w:rsidP="00547809">
      <w:pPr>
        <w:widowControl/>
        <w:numPr>
          <w:ilvl w:val="0"/>
          <w:numId w:val="4"/>
        </w:numPr>
        <w:jc w:val="both"/>
        <w:rPr>
          <w:rFonts w:eastAsia="Times New Roman" w:cs="Times New Roman"/>
          <w:kern w:val="0"/>
          <w:lang w:eastAsia="ar-SA" w:bidi="ar-SA"/>
        </w:rPr>
      </w:pPr>
      <w:r w:rsidRPr="006545CC">
        <w:rPr>
          <w:rFonts w:eastAsia="Times New Roman" w:cs="Times New Roman"/>
          <w:kern w:val="0"/>
          <w:lang w:eastAsia="ar-SA" w:bidi="ar-SA"/>
        </w:rPr>
        <w:t xml:space="preserve">Evija MEŽINSKA, Limbažu novada pašvaldības </w:t>
      </w:r>
      <w:r w:rsidR="00154FB5" w:rsidRPr="00154FB5">
        <w:rPr>
          <w:rFonts w:eastAsia="Times New Roman" w:cs="Times New Roman"/>
          <w:kern w:val="0"/>
          <w:lang w:eastAsia="ar-SA" w:bidi="ar-SA"/>
        </w:rPr>
        <w:t xml:space="preserve">Centrālās pārvaldes </w:t>
      </w:r>
      <w:r w:rsidRPr="006545CC">
        <w:rPr>
          <w:rFonts w:eastAsia="Times New Roman" w:cs="Times New Roman"/>
          <w:kern w:val="0"/>
          <w:lang w:eastAsia="ar-SA" w:bidi="ar-SA"/>
        </w:rPr>
        <w:t>Juridiskās nodaļas Iepirkumu daļas vadītāja;</w:t>
      </w:r>
    </w:p>
    <w:p w14:paraId="39E118A4" w14:textId="47F2B6FF" w:rsidR="00D00AD2" w:rsidRPr="006545CC" w:rsidRDefault="00D00AD2" w:rsidP="00547809">
      <w:pPr>
        <w:widowControl/>
        <w:numPr>
          <w:ilvl w:val="0"/>
          <w:numId w:val="4"/>
        </w:numPr>
        <w:jc w:val="both"/>
        <w:rPr>
          <w:rFonts w:eastAsia="Times New Roman" w:cs="Times New Roman"/>
          <w:kern w:val="0"/>
          <w:lang w:eastAsia="ar-SA" w:bidi="ar-SA"/>
        </w:rPr>
      </w:pPr>
      <w:r w:rsidRPr="006545CC">
        <w:rPr>
          <w:rFonts w:eastAsia="Times New Roman" w:cs="Times New Roman"/>
          <w:kern w:val="0"/>
          <w:lang w:eastAsia="ar-SA" w:bidi="ar-SA"/>
        </w:rPr>
        <w:t xml:space="preserve">Vineta BUNDZINIECE, </w:t>
      </w:r>
      <w:r w:rsidRPr="006545CC">
        <w:rPr>
          <w:rFonts w:eastAsia="Times New Roman" w:cs="Times New Roman"/>
          <w:kern w:val="0"/>
          <w:lang w:eastAsia="lv-LV" w:bidi="ar-SA"/>
        </w:rPr>
        <w:t xml:space="preserve">Limbažu novada pašvaldības </w:t>
      </w:r>
      <w:r w:rsidR="00154FB5" w:rsidRPr="00154FB5">
        <w:rPr>
          <w:rFonts w:eastAsia="Times New Roman" w:cs="Times New Roman"/>
          <w:kern w:val="0"/>
          <w:lang w:eastAsia="lv-LV" w:bidi="ar-SA"/>
        </w:rPr>
        <w:t xml:space="preserve">Centrālās pārvaldes </w:t>
      </w:r>
      <w:r w:rsidRPr="006545CC">
        <w:rPr>
          <w:rFonts w:eastAsia="Times New Roman" w:cs="Times New Roman"/>
          <w:kern w:val="0"/>
          <w:lang w:eastAsia="lv-LV" w:bidi="ar-SA"/>
        </w:rPr>
        <w:t>Juridiskās nodaļas juriste.</w:t>
      </w:r>
    </w:p>
    <w:p w14:paraId="423F467F" w14:textId="55B30A1E" w:rsidR="00005004" w:rsidRPr="006545CC" w:rsidRDefault="00005004" w:rsidP="00106862">
      <w:pPr>
        <w:widowControl/>
        <w:tabs>
          <w:tab w:val="left" w:pos="426"/>
        </w:tabs>
        <w:suppressAutoHyphens w:val="0"/>
        <w:jc w:val="both"/>
        <w:rPr>
          <w:rFonts w:cs="Times New Roman"/>
        </w:rPr>
      </w:pPr>
    </w:p>
    <w:p w14:paraId="6CEBD9BC" w14:textId="74541218" w:rsidR="00353597" w:rsidRPr="006545CC" w:rsidRDefault="00353597" w:rsidP="00353597">
      <w:pPr>
        <w:ind w:firstLine="720"/>
        <w:jc w:val="both"/>
        <w:rPr>
          <w:color w:val="000000"/>
        </w:rPr>
      </w:pPr>
      <w:r w:rsidRPr="006545CC">
        <w:rPr>
          <w:lang w:eastAsia="lv-LV"/>
        </w:rPr>
        <w:t>Limbažu novada pašvaldības Iepirkumu komisija</w:t>
      </w:r>
      <w:r w:rsidR="006545CC" w:rsidRPr="006545CC">
        <w:rPr>
          <w:lang w:eastAsia="lv-LV"/>
        </w:rPr>
        <w:t xml:space="preserve"> konstatē</w:t>
      </w:r>
      <w:r w:rsidRPr="006545CC">
        <w:rPr>
          <w:lang w:eastAsia="lv-LV"/>
        </w:rPr>
        <w:t xml:space="preserve">, ka atklātā konkursā </w:t>
      </w:r>
      <w:r w:rsidRPr="006545CC">
        <w:rPr>
          <w:color w:val="000000" w:themeColor="text1"/>
        </w:rPr>
        <w:t>„</w:t>
      </w:r>
      <w:r w:rsidRPr="006545CC">
        <w:t>Publiskās ārtelpas attīstības Limbažu pilsētas funkcionālajā teritorijā projektēšana un autoruzraudzība būvdarbu laikā</w:t>
      </w:r>
      <w:r w:rsidRPr="006545CC">
        <w:rPr>
          <w:color w:val="000000"/>
        </w:rPr>
        <w:t>”, iepirkuma identifikācijas Nr. LNP 2024/105, iesniegto piedāvājumu izvērtēšanā laikā</w:t>
      </w:r>
      <w:r w:rsidR="006545CC" w:rsidRPr="006545CC">
        <w:rPr>
          <w:color w:val="000000"/>
        </w:rPr>
        <w:t xml:space="preserve"> konstatēta kļūda</w:t>
      </w:r>
      <w:r w:rsidRPr="006545CC">
        <w:rPr>
          <w:color w:val="000000"/>
        </w:rPr>
        <w:t xml:space="preserve">, kā rezultātā, nepieciešams atkārtoti izvērtēt pretendentu iesniegtos piedāvājumus. </w:t>
      </w:r>
      <w:r w:rsidR="006545CC">
        <w:rPr>
          <w:color w:val="000000"/>
        </w:rPr>
        <w:t xml:space="preserve"> </w:t>
      </w:r>
    </w:p>
    <w:p w14:paraId="2F0CE387" w14:textId="77777777" w:rsidR="00353597" w:rsidRPr="006545CC" w:rsidRDefault="00353597" w:rsidP="00353597">
      <w:pPr>
        <w:ind w:firstLine="720"/>
        <w:jc w:val="both"/>
        <w:rPr>
          <w:iCs/>
        </w:rPr>
      </w:pPr>
      <w:r w:rsidRPr="006545CC">
        <w:rPr>
          <w:color w:val="000000"/>
        </w:rPr>
        <w:t>Ņemot vērā iepriekš minēto, Iepirkumu komisija</w:t>
      </w:r>
      <w:r w:rsidRPr="006545CC">
        <w:rPr>
          <w:iCs/>
        </w:rPr>
        <w:t xml:space="preserve">, </w:t>
      </w:r>
      <w:r w:rsidRPr="006545CC">
        <w:t xml:space="preserve">atklāti balsojot, ar 7 (septiņām) balsīm PAR </w:t>
      </w:r>
      <w:r w:rsidRPr="006545CC">
        <w:lastRenderedPageBreak/>
        <w:t>(J. Graudiņš, S. Kacara, S. Zute, J. Lāce, J. Mošura, E. Mežinska, V. Bundziniece), PRET – nav, NOLEMJ</w:t>
      </w:r>
      <w:r w:rsidRPr="006545CC">
        <w:rPr>
          <w:iCs/>
        </w:rPr>
        <w:t>:</w:t>
      </w:r>
    </w:p>
    <w:p w14:paraId="2868B587" w14:textId="4F8EECC5" w:rsidR="00C04D64" w:rsidRPr="006545CC" w:rsidRDefault="00353597" w:rsidP="00C04D64">
      <w:pPr>
        <w:pStyle w:val="Sarakstarindkopa"/>
        <w:numPr>
          <w:ilvl w:val="3"/>
          <w:numId w:val="10"/>
        </w:numPr>
        <w:tabs>
          <w:tab w:val="left" w:pos="1134"/>
        </w:tabs>
        <w:ind w:left="709" w:hanging="283"/>
        <w:jc w:val="both"/>
        <w:rPr>
          <w:color w:val="000000"/>
        </w:rPr>
      </w:pPr>
      <w:r w:rsidRPr="006545CC">
        <w:t xml:space="preserve">atcelt atklātā konkursā </w:t>
      </w:r>
      <w:r w:rsidRPr="006545CC">
        <w:rPr>
          <w:color w:val="000000" w:themeColor="text1"/>
        </w:rPr>
        <w:t>„</w:t>
      </w:r>
      <w:r w:rsidRPr="006545CC">
        <w:t>Publiskās ārtelpas attīstības Limbažu pilsētas funkcionālajā teritorijā projektēšana un autoruzraudzība būvdarbu laikā</w:t>
      </w:r>
      <w:r w:rsidRPr="006545CC">
        <w:rPr>
          <w:color w:val="000000"/>
        </w:rPr>
        <w:t>”, iepirkuma identifikācijas Nr. LNP 2024/105, šā gada 2.decembrī pieņemto lēmumu  Nr. 105-8</w:t>
      </w:r>
      <w:r w:rsidR="00066718" w:rsidRPr="006545CC">
        <w:rPr>
          <w:color w:val="000000"/>
        </w:rPr>
        <w:t>,</w:t>
      </w:r>
      <w:r w:rsidR="00C04D64" w:rsidRPr="006545CC">
        <w:rPr>
          <w:color w:val="000000"/>
        </w:rPr>
        <w:t xml:space="preserve"> par līguma slēgšanas tiesību piešķiršanu </w:t>
      </w:r>
      <w:r w:rsidR="00C04D64" w:rsidRPr="006545CC">
        <w:t>SIA “Grupa93”, vien. reģ. Nr. 50103129191</w:t>
      </w:r>
      <w:r w:rsidRPr="006545CC">
        <w:rPr>
          <w:color w:val="000000"/>
        </w:rPr>
        <w:t>;</w:t>
      </w:r>
    </w:p>
    <w:p w14:paraId="60CBE48F" w14:textId="0B0E0716" w:rsidR="00F57715" w:rsidRPr="006545CC" w:rsidRDefault="00353597" w:rsidP="00CF7C15">
      <w:pPr>
        <w:pStyle w:val="Sarakstarindkopa"/>
        <w:numPr>
          <w:ilvl w:val="3"/>
          <w:numId w:val="10"/>
        </w:numPr>
        <w:tabs>
          <w:tab w:val="left" w:pos="1134"/>
        </w:tabs>
        <w:ind w:left="709" w:hanging="283"/>
        <w:jc w:val="both"/>
        <w:rPr>
          <w:color w:val="000000"/>
        </w:rPr>
      </w:pPr>
      <w:r w:rsidRPr="006545CC">
        <w:t xml:space="preserve">pieņemt lēmumu atklātā konkursā </w:t>
      </w:r>
      <w:r w:rsidRPr="006545CC">
        <w:rPr>
          <w:color w:val="000000" w:themeColor="text1"/>
        </w:rPr>
        <w:t>„</w:t>
      </w:r>
      <w:r w:rsidRPr="006545CC">
        <w:t>Publiskās ārtelpas attīstības Limbažu pilsētas funkcionālajā teritorijā projektēšana un autoruzraudzība būvdarbu laikā</w:t>
      </w:r>
      <w:r w:rsidRPr="006545CC">
        <w:rPr>
          <w:color w:val="000000"/>
        </w:rPr>
        <w:t>”, iepirkuma identifikācijas Nr. LNP 2024/105.</w:t>
      </w:r>
    </w:p>
    <w:p w14:paraId="34327BC8" w14:textId="77777777" w:rsidR="008C256D" w:rsidRPr="006545CC" w:rsidRDefault="008C256D" w:rsidP="008C256D">
      <w:pPr>
        <w:tabs>
          <w:tab w:val="left" w:pos="1134"/>
        </w:tabs>
        <w:jc w:val="both"/>
        <w:rPr>
          <w:color w:val="000000"/>
        </w:rPr>
      </w:pPr>
    </w:p>
    <w:p w14:paraId="4C3AE011" w14:textId="6274A1A4" w:rsidR="0035169F" w:rsidRPr="006545CC" w:rsidRDefault="0035169F" w:rsidP="0035169F">
      <w:pPr>
        <w:ind w:firstLine="720"/>
        <w:jc w:val="both"/>
        <w:rPr>
          <w:rFonts w:cs="Times New Roman"/>
        </w:rPr>
      </w:pPr>
      <w:r w:rsidRPr="006545CC">
        <w:t xml:space="preserve">Iepirkumu komisija atkārtoti veic pretendentu </w:t>
      </w:r>
      <w:r w:rsidRPr="006545CC">
        <w:rPr>
          <w:rFonts w:cs="Times New Roman"/>
        </w:rPr>
        <w:t xml:space="preserve">SIA “BM-projekts”, vien. reģ. Nr. 40103196966, SIA “Baltex Group”, vien. reģ. Nr. 40103274353, SIA “Grupa93”, vien. reģ. Nr. 50103129191, SIA “Livland Group”, vien. reģ. Nr. 40103754794, un Sabiedrība ar ierobežotu atbildību “LVL PROJEKTS”, vien. reģ. Nr. 40103542596, iesniegto piedāvājumu </w:t>
      </w:r>
      <w:r w:rsidR="008C256D" w:rsidRPr="006545CC">
        <w:rPr>
          <w:rFonts w:cs="Times New Roman"/>
        </w:rPr>
        <w:t>izvērtēšanu</w:t>
      </w:r>
      <w:r w:rsidR="00C04D64" w:rsidRPr="006545CC">
        <w:rPr>
          <w:rFonts w:cs="Times New Roman"/>
        </w:rPr>
        <w:t xml:space="preserve"> saimnieciski visizdevīgākā piedāvājuma noteikšanā. </w:t>
      </w:r>
    </w:p>
    <w:p w14:paraId="11DAF240" w14:textId="11EA87A7" w:rsidR="00F57715" w:rsidRPr="006545CC" w:rsidRDefault="00F57715" w:rsidP="00F57715">
      <w:pPr>
        <w:ind w:firstLine="720"/>
        <w:contextualSpacing/>
        <w:jc w:val="both"/>
        <w:rPr>
          <w:i/>
        </w:rPr>
      </w:pPr>
      <w:bookmarkStart w:id="1" w:name="_Hlk92438336"/>
      <w:r w:rsidRPr="006545CC">
        <w:rPr>
          <w:kern w:val="2"/>
        </w:rPr>
        <w:t xml:space="preserve">Atbilstoši atklāta konkursa nolikumā norādītajiem saimnieciski visizdevīgākā piedāvājuma izvērtēšanas kritērijiem, Iepirkumu komisija </w:t>
      </w:r>
      <w:r w:rsidR="008C256D" w:rsidRPr="006545CC">
        <w:rPr>
          <w:kern w:val="2"/>
        </w:rPr>
        <w:t xml:space="preserve">atkārtoti </w:t>
      </w:r>
      <w:r w:rsidRPr="006545CC">
        <w:rPr>
          <w:kern w:val="2"/>
        </w:rPr>
        <w:t>izvērtē pretendentu iesniegtos piedāvājumus un nosaka pretendentu, kuram piešķiramas iepirkuma līguma slēgšanas tiesības, izvēloties pretendentu, kura piedāvājums, ir saimnieciski visizdevīgākais piedāvājums. (</w:t>
      </w:r>
      <w:r w:rsidRPr="006545CC">
        <w:rPr>
          <w:i/>
        </w:rPr>
        <w:t>Tabula “Saņemtais punktu skaits kritērijā)</w:t>
      </w:r>
    </w:p>
    <w:p w14:paraId="7BA65142" w14:textId="77777777" w:rsidR="008C256D" w:rsidRPr="006545CC" w:rsidRDefault="008C256D" w:rsidP="00F57715">
      <w:pPr>
        <w:contextualSpacing/>
        <w:jc w:val="both"/>
        <w:rPr>
          <w:i/>
        </w:rPr>
      </w:pPr>
    </w:p>
    <w:p w14:paraId="23EA62B4" w14:textId="77777777" w:rsidR="008C256D" w:rsidRPr="006545CC" w:rsidRDefault="008C256D" w:rsidP="00B859C4">
      <w:pPr>
        <w:ind w:firstLine="709"/>
        <w:jc w:val="both"/>
      </w:pPr>
      <w:r w:rsidRPr="006545CC">
        <w:t>Iepirkumu komisija, veicot atkārtotu pretendentu iesniegto piedāvājumu vērtēšanu, konstatē sekojošo:</w:t>
      </w:r>
    </w:p>
    <w:p w14:paraId="71D95014" w14:textId="77777777" w:rsidR="008C256D" w:rsidRPr="006545CC" w:rsidRDefault="008C256D" w:rsidP="008C256D">
      <w:pPr>
        <w:pStyle w:val="Sarakstarindkopa"/>
        <w:numPr>
          <w:ilvl w:val="6"/>
          <w:numId w:val="10"/>
        </w:numPr>
        <w:ind w:left="993" w:hanging="284"/>
        <w:jc w:val="both"/>
        <w:rPr>
          <w:i/>
          <w:kern w:val="2"/>
        </w:rPr>
      </w:pPr>
      <w:r w:rsidRPr="006545CC">
        <w:rPr>
          <w:kern w:val="2"/>
        </w:rPr>
        <w:t>pretendenta SIA</w:t>
      </w:r>
      <w:r w:rsidRPr="006545CC">
        <w:t xml:space="preserve"> “Livland Group”, vien. reģ. Nr</w:t>
      </w:r>
      <w:r w:rsidRPr="006545CC">
        <w:rPr>
          <w:color w:val="000000" w:themeColor="text1"/>
        </w:rPr>
        <w:t xml:space="preserve">. </w:t>
      </w:r>
      <w:r w:rsidRPr="006545CC">
        <w:rPr>
          <w:color w:val="000000" w:themeColor="text1"/>
          <w:shd w:val="clear" w:color="auto" w:fill="FFFFFF"/>
        </w:rPr>
        <w:t>40103754794, iesniegtajā piedāvājumā norādītais būvprojekta vadītājs guvis pieredzi četros izstrādātos būvprojektos saskaņā ar pretendenta pievienoto piedāvājuma vērtēšanas veidlapā norādīto, kā rezultātā, iegūst maksimālo iegūstamo punktu skaitu kritērijā “Pretendenta būvprojekta vadītāja pieredze”;</w:t>
      </w:r>
    </w:p>
    <w:p w14:paraId="38E2146A" w14:textId="77777777" w:rsidR="008C256D" w:rsidRPr="006545CC" w:rsidRDefault="008C256D" w:rsidP="008C256D">
      <w:pPr>
        <w:pStyle w:val="Sarakstarindkopa"/>
        <w:numPr>
          <w:ilvl w:val="6"/>
          <w:numId w:val="10"/>
        </w:numPr>
        <w:ind w:left="993" w:hanging="284"/>
        <w:jc w:val="both"/>
        <w:rPr>
          <w:i/>
          <w:kern w:val="2"/>
        </w:rPr>
      </w:pPr>
      <w:r w:rsidRPr="006545CC">
        <w:rPr>
          <w:color w:val="000000" w:themeColor="text1"/>
          <w:shd w:val="clear" w:color="auto" w:fill="FFFFFF"/>
        </w:rPr>
        <w:t xml:space="preserve">pretendentu </w:t>
      </w:r>
      <w:r w:rsidRPr="006545CC">
        <w:t xml:space="preserve">SIA “BM-projekts”, vien. reģ. Nr. 40103196966, SIA “Baltex Group”, vien. reģ. Nr. 40103274353, SIA “Grupa93”, vien. reģ. Nr. 50103129191, iesniegto piedāvājumu pārvērtēšanā netiek konstatētas neatbilstības sākotnējā kritēriju izvērtēšanā un punktu piešķiršanā. </w:t>
      </w:r>
    </w:p>
    <w:p w14:paraId="2161C557" w14:textId="77777777" w:rsidR="008C256D" w:rsidRPr="006545CC" w:rsidRDefault="008C256D" w:rsidP="008C256D">
      <w:pPr>
        <w:pStyle w:val="Sarakstarindkopa"/>
        <w:ind w:left="993"/>
        <w:jc w:val="both"/>
        <w:rPr>
          <w:i/>
          <w:kern w:val="2"/>
        </w:rPr>
      </w:pPr>
    </w:p>
    <w:p w14:paraId="36883F1F" w14:textId="4AE3D4A6" w:rsidR="008C256D" w:rsidRPr="006545CC" w:rsidRDefault="008C256D" w:rsidP="00F57715">
      <w:pPr>
        <w:jc w:val="both"/>
        <w:rPr>
          <w:i/>
        </w:rPr>
      </w:pPr>
      <w:r w:rsidRPr="006545CC">
        <w:rPr>
          <w:i/>
        </w:rPr>
        <w:t>Tabula “Saņemtais punktu skaits kritērijā”</w:t>
      </w:r>
    </w:p>
    <w:p w14:paraId="01C40613" w14:textId="76FA110B" w:rsidR="00F57715" w:rsidRPr="006545CC" w:rsidRDefault="001258F4" w:rsidP="00F57715">
      <w:pPr>
        <w:jc w:val="both"/>
        <w:rPr>
          <w:i/>
        </w:rPr>
      </w:pPr>
      <w:r w:rsidRPr="006545CC">
        <w:rPr>
          <w:kern w:val="2"/>
        </w:rPr>
        <w:object w:dxaOrig="10560" w:dyaOrig="3967" w14:anchorId="198B6B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5.85pt;height:197.85pt" o:ole="">
            <v:imagedata r:id="rId10" o:title=""/>
          </v:shape>
          <o:OLEObject Type="Embed" ProgID="Excel.Sheet.12" ShapeID="_x0000_i1025" DrawAspect="Content" ObjectID="_1794911538" r:id="rId11"/>
        </w:object>
      </w:r>
      <w:r w:rsidR="00F57715" w:rsidRPr="006545CC">
        <w:rPr>
          <w:i/>
          <w:kern w:val="2"/>
        </w:rPr>
        <w:t xml:space="preserve">*Pretendents SIA “LVL projektētājs” izslēgts no vērtēšanas </w:t>
      </w:r>
      <w:r w:rsidR="00F57715" w:rsidRPr="006545CC">
        <w:rPr>
          <w:i/>
        </w:rPr>
        <w:t>pamatojoties uz atklāta konkursa nolikuma 15.2. punktu, un saskaņā ar publisko iepirkumu likuma 53.pantu.</w:t>
      </w:r>
    </w:p>
    <w:p w14:paraId="384DEF52" w14:textId="77777777" w:rsidR="00137363" w:rsidRPr="006545CC" w:rsidRDefault="00137363" w:rsidP="00137363">
      <w:pPr>
        <w:jc w:val="both"/>
        <w:rPr>
          <w:kern w:val="2"/>
        </w:rPr>
      </w:pPr>
    </w:p>
    <w:p w14:paraId="539AF004" w14:textId="7C2C37FD" w:rsidR="00F57715" w:rsidRPr="006545CC" w:rsidRDefault="00F57715" w:rsidP="008C256D">
      <w:pPr>
        <w:ind w:firstLine="709"/>
        <w:jc w:val="both"/>
        <w:rPr>
          <w:kern w:val="2"/>
        </w:rPr>
      </w:pPr>
      <w:r w:rsidRPr="006545CC">
        <w:rPr>
          <w:kern w:val="2"/>
        </w:rPr>
        <w:t>Izvērtējusi iepriekš minēto, Iepirkumu komisija,</w:t>
      </w:r>
      <w:r w:rsidRPr="006545CC">
        <w:t xml:space="preserve"> atk</w:t>
      </w:r>
      <w:r w:rsidR="001258F4" w:rsidRPr="006545CC">
        <w:t>lāti balsojot, ar 7 (septiņām</w:t>
      </w:r>
      <w:r w:rsidRPr="006545CC">
        <w:t xml:space="preserve">) </w:t>
      </w:r>
      <w:r w:rsidR="00137363" w:rsidRPr="006545CC">
        <w:t xml:space="preserve">balsīm </w:t>
      </w:r>
      <w:r w:rsidRPr="006545CC">
        <w:t xml:space="preserve">PAR (J. Graudiņš, S. Kacara, S. Zute, </w:t>
      </w:r>
      <w:r w:rsidR="001258F4" w:rsidRPr="006545CC">
        <w:t xml:space="preserve">J. Lāce, </w:t>
      </w:r>
      <w:r w:rsidRPr="006545CC">
        <w:t>J. Mošura, E. Mežinska, V. Bundziniece), PRET – nav, NOLEMJ</w:t>
      </w:r>
      <w:r w:rsidRPr="006545CC">
        <w:rPr>
          <w:kern w:val="2"/>
        </w:rPr>
        <w:t>:</w:t>
      </w:r>
    </w:p>
    <w:p w14:paraId="79F6A9A8" w14:textId="5CC37733" w:rsidR="00F57715" w:rsidRPr="006545CC" w:rsidRDefault="00F57715" w:rsidP="00F57715">
      <w:pPr>
        <w:ind w:left="709"/>
        <w:contextualSpacing/>
        <w:jc w:val="both"/>
      </w:pPr>
      <w:r w:rsidRPr="006545CC">
        <w:lastRenderedPageBreak/>
        <w:t xml:space="preserve">atzīt pretendenta </w:t>
      </w:r>
      <w:r w:rsidR="00B15BDE" w:rsidRPr="006545CC">
        <w:t>SIA “Livland Group”, vien. reģ. Nr</w:t>
      </w:r>
      <w:r w:rsidR="00B15BDE" w:rsidRPr="006545CC">
        <w:rPr>
          <w:color w:val="000000" w:themeColor="text1"/>
        </w:rPr>
        <w:t xml:space="preserve">. </w:t>
      </w:r>
      <w:r w:rsidR="00B15BDE" w:rsidRPr="006545CC">
        <w:rPr>
          <w:color w:val="000000" w:themeColor="text1"/>
          <w:shd w:val="clear" w:color="auto" w:fill="FFFFFF"/>
        </w:rPr>
        <w:t>40103754794</w:t>
      </w:r>
      <w:r w:rsidRPr="006545CC">
        <w:rPr>
          <w:iCs/>
        </w:rPr>
        <w:t xml:space="preserve">, </w:t>
      </w:r>
      <w:r w:rsidRPr="006545CC">
        <w:rPr>
          <w:kern w:val="28"/>
        </w:rPr>
        <w:t>iesniegto piedāvājumu par saimnieciski izdevīgāko piedāvājumu.</w:t>
      </w:r>
      <w:r w:rsidRPr="006545CC">
        <w:t xml:space="preserve"> Kopējai</w:t>
      </w:r>
      <w:r w:rsidR="00B15BDE" w:rsidRPr="006545CC">
        <w:t>s iegūtais punktu skaits – 95</w:t>
      </w:r>
      <w:r w:rsidRPr="006545CC">
        <w:t xml:space="preserve"> punkti.</w:t>
      </w:r>
    </w:p>
    <w:bookmarkEnd w:id="1"/>
    <w:p w14:paraId="46C46BC3" w14:textId="77777777" w:rsidR="00F57715" w:rsidRPr="006545CC" w:rsidRDefault="00F57715" w:rsidP="00F57715">
      <w:pPr>
        <w:ind w:firstLine="720"/>
        <w:jc w:val="both"/>
        <w:rPr>
          <w:b/>
        </w:rPr>
      </w:pPr>
    </w:p>
    <w:p w14:paraId="26F0B82F" w14:textId="77777777" w:rsidR="00F57715" w:rsidRPr="006545CC" w:rsidRDefault="00F57715" w:rsidP="00F57715">
      <w:pPr>
        <w:ind w:firstLine="720"/>
        <w:jc w:val="both"/>
        <w:rPr>
          <w:kern w:val="24"/>
        </w:rPr>
      </w:pPr>
      <w:r w:rsidRPr="006545CC">
        <w:rPr>
          <w:i/>
          <w:kern w:val="2"/>
        </w:rPr>
        <w:t>Pamatojoties uz Ministru kabineta 28.02.2017 noteikumu Nr. 107 “</w:t>
      </w:r>
      <w:r w:rsidRPr="006545CC">
        <w:rPr>
          <w:bCs/>
          <w:i/>
          <w:kern w:val="2"/>
        </w:rPr>
        <w:t>Iepirkuma procedūru un metu konkursu norises kārtība” 16. punktu</w:t>
      </w:r>
      <w:r w:rsidRPr="006545CC">
        <w:rPr>
          <w:b/>
          <w:bCs/>
          <w:i/>
          <w:kern w:val="2"/>
        </w:rPr>
        <w:t xml:space="preserve"> </w:t>
      </w:r>
      <w:r w:rsidRPr="006545CC">
        <w:rPr>
          <w:i/>
          <w:kern w:val="2"/>
        </w:rPr>
        <w:t>iepirkuma komisija ir tiesīga pretendentu kvalifikācijas atbilstības pārbaudi veikt tikai tiem pretendentiem, kuriem būtu piešķiramas iepirkuma līguma slēgšanas tiesības.</w:t>
      </w:r>
    </w:p>
    <w:p w14:paraId="7BD6BCAF" w14:textId="3EAECA10" w:rsidR="00F57715" w:rsidRPr="006545CC" w:rsidRDefault="00F57715" w:rsidP="00F57715">
      <w:pPr>
        <w:ind w:firstLine="720"/>
        <w:jc w:val="both"/>
        <w:rPr>
          <w:iCs/>
        </w:rPr>
      </w:pPr>
      <w:bookmarkStart w:id="2" w:name="_Hlk180143714"/>
      <w:r w:rsidRPr="006545CC">
        <w:rPr>
          <w:iCs/>
        </w:rPr>
        <w:t xml:space="preserve">Iepirkumu komisija izvērtē pretendenta </w:t>
      </w:r>
      <w:r w:rsidR="00B15BDE" w:rsidRPr="006545CC">
        <w:t>SIA “Livland Group”, vien. reģ. Nr</w:t>
      </w:r>
      <w:r w:rsidR="00B15BDE" w:rsidRPr="006545CC">
        <w:rPr>
          <w:color w:val="000000" w:themeColor="text1"/>
        </w:rPr>
        <w:t xml:space="preserve">. </w:t>
      </w:r>
      <w:r w:rsidR="00B15BDE" w:rsidRPr="006545CC">
        <w:rPr>
          <w:color w:val="000000" w:themeColor="text1"/>
          <w:shd w:val="clear" w:color="auto" w:fill="FFFFFF"/>
        </w:rPr>
        <w:t>40103754794</w:t>
      </w:r>
      <w:r w:rsidRPr="006545CC">
        <w:rPr>
          <w:iCs/>
        </w:rPr>
        <w:t xml:space="preserve">, dokumentu atbilstību atklāta konkursa nolikuma 6.2.3. apakšpunkta un 2. pielikuma “Kvalifikācija” izvirzītajām prasībām. Pretendenta </w:t>
      </w:r>
      <w:r w:rsidR="00B15BDE" w:rsidRPr="006545CC">
        <w:t>SIA “Livland Group”, vien. reģ. Nr</w:t>
      </w:r>
      <w:r w:rsidR="00B15BDE" w:rsidRPr="006545CC">
        <w:rPr>
          <w:color w:val="000000" w:themeColor="text1"/>
        </w:rPr>
        <w:t xml:space="preserve">. </w:t>
      </w:r>
      <w:r w:rsidR="00B15BDE" w:rsidRPr="006545CC">
        <w:rPr>
          <w:color w:val="000000" w:themeColor="text1"/>
          <w:shd w:val="clear" w:color="auto" w:fill="FFFFFF"/>
        </w:rPr>
        <w:t>40103754794</w:t>
      </w:r>
      <w:r w:rsidRPr="006545CC">
        <w:rPr>
          <w:iCs/>
        </w:rPr>
        <w:t>, iesniegtais piedāvājums un tā norādītā pieredze atbilst nolikumā noteiktajām kvalifikācijas prasībām.</w:t>
      </w:r>
    </w:p>
    <w:p w14:paraId="78118F11" w14:textId="2A3DC7BA" w:rsidR="00F57715" w:rsidRPr="006545CC" w:rsidRDefault="00F57715" w:rsidP="00F57715">
      <w:pPr>
        <w:ind w:firstLine="720"/>
        <w:jc w:val="both"/>
        <w:rPr>
          <w:iCs/>
        </w:rPr>
      </w:pPr>
      <w:r w:rsidRPr="006545CC">
        <w:rPr>
          <w:iCs/>
        </w:rPr>
        <w:t xml:space="preserve">Pamatojoties uz iepriekš minēto, Iepirkumu komisija, </w:t>
      </w:r>
      <w:r w:rsidR="001258F4" w:rsidRPr="006545CC">
        <w:t>atklāti balsojot, ar 7 (septiņām</w:t>
      </w:r>
      <w:r w:rsidRPr="006545CC">
        <w:t xml:space="preserve">) balsīm PAR (J. Graudiņš, S. Kacara, </w:t>
      </w:r>
      <w:r w:rsidR="001258F4" w:rsidRPr="006545CC">
        <w:t xml:space="preserve">J. Lāce, </w:t>
      </w:r>
      <w:r w:rsidRPr="006545CC">
        <w:t>S. Zute, J. Mošura, E. Mežinska, V. Bundziniece), PRET – nav, NOLEMJ</w:t>
      </w:r>
      <w:r w:rsidRPr="006545CC">
        <w:rPr>
          <w:iCs/>
        </w:rPr>
        <w:t>:</w:t>
      </w:r>
    </w:p>
    <w:p w14:paraId="54AA6501" w14:textId="2BAA725E" w:rsidR="00F57715" w:rsidRPr="006545CC" w:rsidRDefault="00F57715" w:rsidP="00547809">
      <w:pPr>
        <w:widowControl/>
        <w:numPr>
          <w:ilvl w:val="0"/>
          <w:numId w:val="7"/>
        </w:numPr>
        <w:tabs>
          <w:tab w:val="left" w:pos="1134"/>
        </w:tabs>
        <w:contextualSpacing/>
        <w:jc w:val="both"/>
        <w:rPr>
          <w:kern w:val="28"/>
        </w:rPr>
      </w:pPr>
      <w:bookmarkStart w:id="3" w:name="_Hlk180143515"/>
      <w:r w:rsidRPr="006545CC">
        <w:t xml:space="preserve">atzīt pretendenta </w:t>
      </w:r>
      <w:r w:rsidR="00B15BDE" w:rsidRPr="006545CC">
        <w:t>SIA “Livland Group”, vien. reģ. Nr</w:t>
      </w:r>
      <w:r w:rsidR="00B15BDE" w:rsidRPr="006545CC">
        <w:rPr>
          <w:color w:val="000000" w:themeColor="text1"/>
        </w:rPr>
        <w:t xml:space="preserve">. </w:t>
      </w:r>
      <w:r w:rsidR="00B15BDE" w:rsidRPr="006545CC">
        <w:rPr>
          <w:color w:val="000000" w:themeColor="text1"/>
          <w:shd w:val="clear" w:color="auto" w:fill="FFFFFF"/>
        </w:rPr>
        <w:t>40103754794</w:t>
      </w:r>
      <w:r w:rsidRPr="006545CC">
        <w:rPr>
          <w:iCs/>
        </w:rPr>
        <w:t xml:space="preserve">, </w:t>
      </w:r>
      <w:r w:rsidRPr="006545CC">
        <w:rPr>
          <w:kern w:val="28"/>
        </w:rPr>
        <w:t>iesniegto piedāvājumu par atbilstošu</w:t>
      </w:r>
      <w:r w:rsidRPr="006545CC">
        <w:t xml:space="preserve"> </w:t>
      </w:r>
      <w:r w:rsidRPr="006545CC">
        <w:rPr>
          <w:kern w:val="28"/>
        </w:rPr>
        <w:t>atklāta konkursa „</w:t>
      </w:r>
      <w:r w:rsidRPr="006545CC">
        <w:t>Publiskās ārtelpas attīstības Limbažu pilsētas funkcionālajā teritorijā projektēšana un autoruzraudzība būvdarbu laikā</w:t>
      </w:r>
      <w:r w:rsidRPr="006545CC">
        <w:rPr>
          <w:kern w:val="28"/>
        </w:rPr>
        <w:t>”, iepirkuma identifikācijas Nr. LNP 2024/</w:t>
      </w:r>
      <w:r w:rsidR="009F17A6" w:rsidRPr="006545CC">
        <w:rPr>
          <w:kern w:val="28"/>
        </w:rPr>
        <w:t>105</w:t>
      </w:r>
      <w:r w:rsidRPr="006545CC">
        <w:rPr>
          <w:kern w:val="28"/>
        </w:rPr>
        <w:t>,</w:t>
      </w:r>
      <w:r w:rsidRPr="006545CC">
        <w:t xml:space="preserve"> noteiktajām kvalifikācijas prasībām;</w:t>
      </w:r>
    </w:p>
    <w:bookmarkEnd w:id="2"/>
    <w:bookmarkEnd w:id="3"/>
    <w:p w14:paraId="27F1AB82" w14:textId="1DAD1087" w:rsidR="00F57715" w:rsidRPr="006545CC" w:rsidRDefault="00F57715" w:rsidP="00547809">
      <w:pPr>
        <w:widowControl/>
        <w:numPr>
          <w:ilvl w:val="0"/>
          <w:numId w:val="7"/>
        </w:numPr>
        <w:contextualSpacing/>
        <w:jc w:val="both"/>
      </w:pPr>
      <w:r w:rsidRPr="006545CC">
        <w:t xml:space="preserve">virzīt pretendenta </w:t>
      </w:r>
      <w:r w:rsidR="00B15BDE" w:rsidRPr="006545CC">
        <w:t>SIA “Livland Group”, vien. reģ. Nr</w:t>
      </w:r>
      <w:r w:rsidR="00B15BDE" w:rsidRPr="006545CC">
        <w:rPr>
          <w:color w:val="000000" w:themeColor="text1"/>
        </w:rPr>
        <w:t xml:space="preserve">. </w:t>
      </w:r>
      <w:r w:rsidR="00B15BDE" w:rsidRPr="006545CC">
        <w:rPr>
          <w:color w:val="000000" w:themeColor="text1"/>
          <w:shd w:val="clear" w:color="auto" w:fill="FFFFFF"/>
        </w:rPr>
        <w:t>40103754794</w:t>
      </w:r>
      <w:r w:rsidRPr="006545CC">
        <w:rPr>
          <w:iCs/>
        </w:rPr>
        <w:t xml:space="preserve">, </w:t>
      </w:r>
      <w:r w:rsidRPr="006545CC">
        <w:t>iesniegto piedāvājumu izslēgšanas noteikumu pārbaudei.</w:t>
      </w:r>
    </w:p>
    <w:p w14:paraId="7866E503" w14:textId="77777777" w:rsidR="00F57715" w:rsidRPr="006545CC" w:rsidRDefault="00F57715" w:rsidP="00F57715">
      <w:pPr>
        <w:tabs>
          <w:tab w:val="num" w:pos="709"/>
        </w:tabs>
        <w:suppressAutoHyphens w:val="0"/>
        <w:jc w:val="both"/>
        <w:rPr>
          <w:b/>
          <w:lang w:eastAsia="lv-LV"/>
        </w:rPr>
      </w:pPr>
    </w:p>
    <w:p w14:paraId="5E3C0F18" w14:textId="747EA847" w:rsidR="00B15BDE" w:rsidRPr="006545CC" w:rsidRDefault="00F57715" w:rsidP="00B15BDE">
      <w:pPr>
        <w:widowControl/>
        <w:spacing w:before="120" w:after="120"/>
        <w:contextualSpacing/>
        <w:jc w:val="both"/>
        <w:rPr>
          <w:rFonts w:eastAsia="Times New Roman" w:cs="Times New Roman"/>
          <w:kern w:val="28"/>
          <w:lang w:eastAsia="ar-SA" w:bidi="ar-SA"/>
        </w:rPr>
      </w:pPr>
      <w:r w:rsidRPr="006545CC">
        <w:rPr>
          <w:rFonts w:ascii="RimTimes" w:hAnsi="RimTimes"/>
          <w:lang w:eastAsia="en-US"/>
        </w:rPr>
        <w:tab/>
      </w:r>
      <w:r w:rsidR="00B15BDE" w:rsidRPr="006545CC">
        <w:rPr>
          <w:rFonts w:eastAsia="Times New Roman" w:cs="Times New Roman"/>
          <w:kern w:val="0"/>
          <w:lang w:eastAsia="ar-SA" w:bidi="ar-SA"/>
        </w:rPr>
        <w:t>Iepirkumu komisija pārliecinās vai pretendents, kuram būtu piešķiramas līguma slēgšanas tiesības,</w:t>
      </w:r>
      <w:r w:rsidR="00B15BDE" w:rsidRPr="006545CC">
        <w:rPr>
          <w:rFonts w:eastAsia="Calibri"/>
          <w:kern w:val="2"/>
          <w:lang w:eastAsia="en-US"/>
        </w:rPr>
        <w:t xml:space="preserve"> </w:t>
      </w:r>
      <w:r w:rsidR="00B15BDE" w:rsidRPr="006545CC">
        <w:t>SIA “Livland Group”, vien. reģ. Nr</w:t>
      </w:r>
      <w:r w:rsidR="00B15BDE" w:rsidRPr="006545CC">
        <w:rPr>
          <w:color w:val="000000" w:themeColor="text1"/>
        </w:rPr>
        <w:t xml:space="preserve">. </w:t>
      </w:r>
      <w:r w:rsidR="00B15BDE" w:rsidRPr="006545CC">
        <w:rPr>
          <w:color w:val="000000" w:themeColor="text1"/>
          <w:shd w:val="clear" w:color="auto" w:fill="FFFFFF"/>
        </w:rPr>
        <w:t>40103754794</w:t>
      </w:r>
      <w:r w:rsidR="00B15BDE" w:rsidRPr="006545CC">
        <w:rPr>
          <w:iCs/>
        </w:rPr>
        <w:t xml:space="preserve">, </w:t>
      </w:r>
      <w:r w:rsidR="00B15BDE" w:rsidRPr="006545CC">
        <w:rPr>
          <w:rFonts w:eastAsia="Times New Roman" w:cs="Times New Roman"/>
          <w:kern w:val="0"/>
          <w:lang w:eastAsia="ar-SA" w:bidi="ar-SA"/>
        </w:rPr>
        <w:t xml:space="preserve">nav izslēdzams no atklāta konkursa, saskaņā ar 42. panta otrās daļas 1., 2., 3., 4., 5., 6., 7., 10., 11., 12., 13., 14. punkta nosacījumiem, un konstatē, ka uz iepriekš minēto pretendentu nav attiecināms neviens no izslēgšanas gadījumiem. </w:t>
      </w:r>
    </w:p>
    <w:p w14:paraId="726BD79B" w14:textId="38D76051" w:rsidR="00F16E1C" w:rsidRPr="006545CC" w:rsidRDefault="00B15BDE" w:rsidP="00005004">
      <w:pPr>
        <w:widowControl/>
        <w:suppressAutoHyphens w:val="0"/>
        <w:ind w:firstLine="720"/>
        <w:jc w:val="both"/>
        <w:rPr>
          <w:rFonts w:eastAsia="Times New Roman" w:cs="Times New Roman"/>
          <w:kern w:val="0"/>
          <w:lang w:eastAsia="ar-SA" w:bidi="ar-SA"/>
        </w:rPr>
      </w:pPr>
      <w:r w:rsidRPr="006545CC">
        <w:rPr>
          <w:rFonts w:eastAsia="Times New Roman" w:cs="Times New Roman"/>
          <w:kern w:val="0"/>
          <w:lang w:eastAsia="ar-SA" w:bidi="ar-SA"/>
        </w:rPr>
        <w:t xml:space="preserve">Iepirkumu komisija pārliecinās un konstatē, ka pretendenta </w:t>
      </w:r>
      <w:r w:rsidRPr="006545CC">
        <w:t>SIA “Livland Group”, vien. reģ. Nr</w:t>
      </w:r>
      <w:r w:rsidRPr="006545CC">
        <w:rPr>
          <w:color w:val="000000" w:themeColor="text1"/>
        </w:rPr>
        <w:t xml:space="preserve">. </w:t>
      </w:r>
      <w:r w:rsidRPr="006545CC">
        <w:rPr>
          <w:color w:val="000000" w:themeColor="text1"/>
          <w:shd w:val="clear" w:color="auto" w:fill="FFFFFF"/>
        </w:rPr>
        <w:t>40103754794</w:t>
      </w:r>
      <w:r w:rsidRPr="006545CC">
        <w:rPr>
          <w:iCs/>
        </w:rPr>
        <w:t xml:space="preserve">, </w:t>
      </w:r>
      <w:r w:rsidRPr="006545CC">
        <w:rPr>
          <w:rFonts w:eastAsia="Times New Roman" w:cs="Times New Roman"/>
          <w:kern w:val="0"/>
          <w:lang w:eastAsia="ar-SA" w:bidi="ar-SA"/>
        </w:rPr>
        <w:t>iesniegtais piedāvājums nav izslēdzams no vērtēšanas atklātā konkursā, pamatojoties uz Starptautisko un Latvijas Republikas nacionālo sankciju likuma 11.</w:t>
      </w:r>
      <w:r w:rsidRPr="006545CC">
        <w:rPr>
          <w:rFonts w:eastAsia="Times New Roman" w:cs="Times New Roman"/>
          <w:kern w:val="0"/>
          <w:vertAlign w:val="superscript"/>
          <w:lang w:eastAsia="ar-SA" w:bidi="ar-SA"/>
        </w:rPr>
        <w:t>1</w:t>
      </w:r>
      <w:r w:rsidRPr="006545CC">
        <w:rPr>
          <w:rFonts w:eastAsia="Times New Roman" w:cs="Times New Roman"/>
          <w:kern w:val="0"/>
          <w:lang w:eastAsia="ar-SA" w:bidi="ar-SA"/>
        </w:rPr>
        <w:t xml:space="preserve"> panta pirmajā daļā minētajiem izslēgšanas nosacījumiem. </w:t>
      </w:r>
    </w:p>
    <w:p w14:paraId="711F7C9C" w14:textId="12BBAECC" w:rsidR="00B15BDE" w:rsidRPr="006545CC" w:rsidRDefault="00B15BDE" w:rsidP="00B15BDE">
      <w:pPr>
        <w:widowControl/>
        <w:suppressAutoHyphens w:val="0"/>
        <w:ind w:firstLine="720"/>
        <w:jc w:val="both"/>
        <w:rPr>
          <w:rFonts w:eastAsia="Times New Roman" w:cs="Times New Roman"/>
          <w:kern w:val="0"/>
          <w:lang w:eastAsia="ar-SA" w:bidi="ar-SA"/>
        </w:rPr>
      </w:pPr>
      <w:r w:rsidRPr="006545CC">
        <w:rPr>
          <w:kern w:val="2"/>
        </w:rPr>
        <w:t>Izvērtējusi iepriekš minēto informāciju un atklātā konkursā „</w:t>
      </w:r>
      <w:r w:rsidRPr="006545CC">
        <w:t>Publiskās ārtelpas attīstības Limbažu pilsētas funkcionālajā teritorijā projektēšana un autoruzraudzība būvdarbu laikā</w:t>
      </w:r>
      <w:r w:rsidRPr="006545CC">
        <w:rPr>
          <w:rFonts w:eastAsia="Times New Roman" w:cs="Times New Roman"/>
          <w:kern w:val="0"/>
          <w:lang w:eastAsia="ar-SA" w:bidi="ar-SA"/>
        </w:rPr>
        <w:t>” izstrāde un autoruzraudzība būvdarbu laikā”, iepirkuma identifikācijas Nr. LNP 2024/105</w:t>
      </w:r>
      <w:r w:rsidRPr="006545CC">
        <w:rPr>
          <w:kern w:val="2"/>
        </w:rPr>
        <w:t xml:space="preserve">, saņemtos piedāvājumus, pamatojoties uz atklāta konkursa nolikumā noteikto piedāvājumu izvēles kritēriju, Iepirkumu komisija izvēlas saimnieciski izdevīgāko piedāvājumu. Iepirkumu komisija, </w:t>
      </w:r>
      <w:r w:rsidRPr="006545CC">
        <w:t>atklāti balsojot, ar 7 (septiņām) balsīm PAR (J. Graudiņš, S. Kacara, J. Lāce, S. Zute, J. Mošura, E. Mežinska, V. Bundziniece), PRET – nav, NOLEMJ</w:t>
      </w:r>
      <w:r w:rsidRPr="006545CC">
        <w:rPr>
          <w:kern w:val="2"/>
        </w:rPr>
        <w:t>:</w:t>
      </w:r>
    </w:p>
    <w:p w14:paraId="6F48043C" w14:textId="77777777" w:rsidR="00005004" w:rsidRPr="006545CC" w:rsidRDefault="00005004" w:rsidP="00005004">
      <w:pPr>
        <w:ind w:left="720"/>
        <w:jc w:val="both"/>
        <w:rPr>
          <w:kern w:val="28"/>
        </w:rPr>
      </w:pPr>
      <w:r w:rsidRPr="006545CC">
        <w:t xml:space="preserve">ieteikt Limbažu novada pašvaldībai slēgt līgumu </w:t>
      </w:r>
      <w:bookmarkStart w:id="4" w:name="_Hlk88643082"/>
      <w:r w:rsidRPr="006545CC">
        <w:t xml:space="preserve">atklātā konkursā </w:t>
      </w:r>
      <w:bookmarkEnd w:id="4"/>
      <w:r w:rsidRPr="006545CC">
        <w:t>,,Publiskās ārtelpas attīstības Limbažu pilsētas funkcionālajā teritorijā projektēšana un autoruzraudzība būvdarbu laikā” izstrāde un autoruzraudzība būvdarbu laikā”, SIA “Livland Group”, vien. reģ. Nr</w:t>
      </w:r>
      <w:r w:rsidRPr="006545CC">
        <w:rPr>
          <w:color w:val="000000" w:themeColor="text1"/>
        </w:rPr>
        <w:t xml:space="preserve">. </w:t>
      </w:r>
      <w:r w:rsidRPr="006545CC">
        <w:rPr>
          <w:color w:val="000000" w:themeColor="text1"/>
          <w:shd w:val="clear" w:color="auto" w:fill="FFFFFF"/>
        </w:rPr>
        <w:t>40103754794</w:t>
      </w:r>
      <w:r w:rsidRPr="006545CC">
        <w:rPr>
          <w:kern w:val="28"/>
        </w:rPr>
        <w:t xml:space="preserve">, par kopējo līguma summu 35000,00 EUR (trīsdesmit pieci tūkstoši </w:t>
      </w:r>
      <w:r w:rsidRPr="006545CC">
        <w:rPr>
          <w:i/>
          <w:iCs/>
          <w:kern w:val="28"/>
        </w:rPr>
        <w:t>euro</w:t>
      </w:r>
      <w:r w:rsidRPr="006545CC">
        <w:rPr>
          <w:kern w:val="28"/>
        </w:rPr>
        <w:t xml:space="preserve"> un 00 centi) bez PVN.</w:t>
      </w:r>
    </w:p>
    <w:p w14:paraId="03230265" w14:textId="77777777" w:rsidR="00B15BDE" w:rsidRPr="006545CC" w:rsidRDefault="00B15BDE" w:rsidP="00F16E1C">
      <w:pPr>
        <w:widowControl/>
        <w:ind w:left="851"/>
        <w:jc w:val="both"/>
        <w:rPr>
          <w:rFonts w:eastAsia="Times New Roman" w:cs="Times New Roman"/>
          <w:kern w:val="28"/>
          <w:lang w:eastAsia="ar-SA" w:bidi="ar-SA"/>
        </w:rPr>
      </w:pPr>
    </w:p>
    <w:p w14:paraId="2E3B42C8" w14:textId="77777777" w:rsidR="00947F70" w:rsidRPr="006545CC" w:rsidRDefault="00947F70" w:rsidP="005A4146">
      <w:r w:rsidRPr="006545CC">
        <w:t xml:space="preserve">Limbažu novada </w:t>
      </w:r>
      <w:r w:rsidR="0085180C" w:rsidRPr="006545CC">
        <w:t xml:space="preserve">pašvaldības </w:t>
      </w:r>
      <w:r w:rsidR="00502FBB" w:rsidRPr="006545CC">
        <w:t xml:space="preserve"> </w:t>
      </w:r>
    </w:p>
    <w:p w14:paraId="327DB4AB" w14:textId="77777777" w:rsidR="00271D22" w:rsidRPr="006545CC" w:rsidRDefault="00947F70" w:rsidP="005A4146">
      <w:r w:rsidRPr="006545CC">
        <w:t>Iepirkumu k</w:t>
      </w:r>
      <w:r w:rsidR="002C5385" w:rsidRPr="006545CC">
        <w:t>omisij</w:t>
      </w:r>
      <w:r w:rsidRPr="006545CC">
        <w:t>as priekšsēdētājs</w:t>
      </w:r>
      <w:r w:rsidRPr="006545CC">
        <w:tab/>
      </w:r>
      <w:r w:rsidRPr="006545CC">
        <w:tab/>
      </w:r>
      <w:r w:rsidRPr="006545CC">
        <w:tab/>
      </w:r>
      <w:r w:rsidRPr="006545CC">
        <w:tab/>
      </w:r>
      <w:r w:rsidRPr="006545CC">
        <w:tab/>
      </w:r>
      <w:r w:rsidRPr="006545CC">
        <w:tab/>
      </w:r>
      <w:r w:rsidRPr="006545CC">
        <w:tab/>
        <w:t xml:space="preserve">       </w:t>
      </w:r>
      <w:r w:rsidR="005A4146" w:rsidRPr="006545CC">
        <w:t xml:space="preserve"> </w:t>
      </w:r>
      <w:r w:rsidR="002C5385" w:rsidRPr="006545CC">
        <w:t>J.</w:t>
      </w:r>
      <w:r w:rsidR="005A4146" w:rsidRPr="006545CC">
        <w:t xml:space="preserve"> </w:t>
      </w:r>
      <w:r w:rsidR="002C5385" w:rsidRPr="006545CC">
        <w:t>Graudiņš</w:t>
      </w:r>
    </w:p>
    <w:p w14:paraId="1B88DEF0" w14:textId="77777777" w:rsidR="00D9667D" w:rsidRPr="006545CC" w:rsidRDefault="00D9667D"/>
    <w:sectPr w:rsidR="00D9667D" w:rsidRPr="006545CC" w:rsidSect="00576D6C">
      <w:headerReference w:type="even" r:id="rId12"/>
      <w:headerReference w:type="default" r:id="rId13"/>
      <w:headerReference w:type="first" r:id="rId14"/>
      <w:pgSz w:w="11906" w:h="16838"/>
      <w:pgMar w:top="1134" w:right="567" w:bottom="851"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E82026" w14:textId="77777777" w:rsidR="00923EE5" w:rsidRDefault="00923EE5">
      <w:r>
        <w:separator/>
      </w:r>
    </w:p>
  </w:endnote>
  <w:endnote w:type="continuationSeparator" w:id="0">
    <w:p w14:paraId="56339EC5" w14:textId="77777777" w:rsidR="00923EE5" w:rsidRDefault="00923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RimTimes">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F2DF1B" w14:textId="77777777" w:rsidR="00923EE5" w:rsidRDefault="00923EE5">
      <w:r>
        <w:separator/>
      </w:r>
    </w:p>
  </w:footnote>
  <w:footnote w:type="continuationSeparator" w:id="0">
    <w:p w14:paraId="123C1E3F" w14:textId="77777777" w:rsidR="00923EE5" w:rsidRDefault="00923E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A4C5EE" w14:textId="77777777" w:rsidR="00F730F3" w:rsidRDefault="00F730F3" w:rsidP="00402AE2">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54A34EB" w14:textId="77777777" w:rsidR="00F730F3" w:rsidRDefault="00F730F3">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418D10" w14:textId="77777777" w:rsidR="00F730F3" w:rsidRDefault="00F730F3" w:rsidP="00402AE2">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B859C4">
      <w:rPr>
        <w:rStyle w:val="Lappusesnumurs"/>
        <w:noProof/>
      </w:rPr>
      <w:t>3</w:t>
    </w:r>
    <w:r>
      <w:rPr>
        <w:rStyle w:val="Lappusesnumurs"/>
      </w:rPr>
      <w:fldChar w:fldCharType="end"/>
    </w:r>
  </w:p>
  <w:p w14:paraId="39CD6D90" w14:textId="77777777" w:rsidR="00F730F3" w:rsidRDefault="00F730F3">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9F74E9" w14:textId="77777777" w:rsidR="00E16F1B" w:rsidRPr="00E16F1B" w:rsidRDefault="00E16F1B" w:rsidP="00E16F1B">
    <w:pPr>
      <w:widowControl/>
      <w:suppressAutoHyphens w:val="0"/>
      <w:rPr>
        <w:rFonts w:eastAsia="Times New Roman" w:cs="Times New Roman"/>
        <w:b/>
        <w:bCs/>
        <w:caps/>
        <w:kern w:val="0"/>
        <w:lang w:eastAsia="en-US" w:bidi="ar-SA"/>
      </w:rPr>
    </w:pPr>
    <w:r w:rsidRPr="00E16F1B">
      <w:rPr>
        <w:rFonts w:eastAsia="Times New Roman" w:cs="Times New Roman"/>
        <w:b/>
        <w:bCs/>
        <w:caps/>
        <w:noProof/>
        <w:kern w:val="0"/>
        <w:lang w:eastAsia="lv-LV" w:bidi="ar-SA"/>
      </w:rPr>
      <w:drawing>
        <wp:anchor distT="0" distB="0" distL="114300" distR="114300" simplePos="0" relativeHeight="251659264" behindDoc="0" locked="0" layoutInCell="1" allowOverlap="1" wp14:anchorId="6BA079B5" wp14:editId="066A06E0">
          <wp:simplePos x="0" y="0"/>
          <wp:positionH relativeFrom="column">
            <wp:posOffset>2619375</wp:posOffset>
          </wp:positionH>
          <wp:positionV relativeFrom="paragraph">
            <wp:posOffset>180756</wp:posOffset>
          </wp:positionV>
          <wp:extent cx="757905" cy="901065"/>
          <wp:effectExtent l="0" t="0" r="4445" b="635"/>
          <wp:wrapTopAndBottom/>
          <wp:docPr id="1691363345" name="Attēls 169136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ēls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7905" cy="901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5504CF" w14:textId="77777777" w:rsidR="00E16F1B" w:rsidRPr="00E16F1B" w:rsidRDefault="00E16F1B" w:rsidP="00E16F1B">
    <w:pPr>
      <w:widowControl/>
      <w:suppressAutoHyphens w:val="0"/>
      <w:jc w:val="center"/>
      <w:rPr>
        <w:rFonts w:eastAsia="Times New Roman" w:cs="Times New Roman"/>
        <w:b/>
        <w:bCs/>
        <w:caps/>
        <w:kern w:val="0"/>
        <w:lang w:eastAsia="en-US" w:bidi="ar-SA"/>
      </w:rPr>
    </w:pPr>
    <w:r w:rsidRPr="00E16F1B">
      <w:rPr>
        <w:rFonts w:eastAsia="Times New Roman" w:cs="Times New Roman"/>
        <w:b/>
        <w:bCs/>
        <w:caps/>
        <w:kern w:val="0"/>
        <w:lang w:val="en-GB" w:eastAsia="en-US" w:bidi="ar-SA"/>
      </w:rPr>
      <w:t>LIMBAŽU novada PAŠVALDĪBA</w:t>
    </w:r>
  </w:p>
  <w:p w14:paraId="12A63DD6" w14:textId="77777777" w:rsidR="00E16F1B" w:rsidRPr="00E16F1B" w:rsidRDefault="00E16F1B" w:rsidP="00E16F1B">
    <w:pPr>
      <w:widowControl/>
      <w:suppressAutoHyphens w:val="0"/>
      <w:jc w:val="center"/>
      <w:rPr>
        <w:rFonts w:eastAsia="Times New Roman" w:cs="Times New Roman"/>
        <w:b/>
        <w:kern w:val="0"/>
        <w:sz w:val="28"/>
        <w:szCs w:val="28"/>
        <w:lang w:eastAsia="en-US" w:bidi="ar-SA"/>
      </w:rPr>
    </w:pPr>
    <w:r w:rsidRPr="00E16F1B">
      <w:rPr>
        <w:rFonts w:eastAsia="Times New Roman" w:cs="Times New Roman"/>
        <w:b/>
        <w:kern w:val="0"/>
        <w:sz w:val="28"/>
        <w:szCs w:val="28"/>
        <w:lang w:eastAsia="en-US" w:bidi="ar-SA"/>
      </w:rPr>
      <w:t>IEPIRKUMU KOMISIJA</w:t>
    </w:r>
  </w:p>
  <w:p w14:paraId="0E9EFCE9" w14:textId="77777777" w:rsidR="00E16F1B" w:rsidRPr="00E16F1B" w:rsidRDefault="00E16F1B" w:rsidP="00E16F1B">
    <w:pPr>
      <w:widowControl/>
      <w:suppressAutoHyphens w:val="0"/>
      <w:jc w:val="center"/>
      <w:rPr>
        <w:rFonts w:eastAsia="Times New Roman" w:cs="Times New Roman"/>
        <w:kern w:val="0"/>
        <w:sz w:val="18"/>
        <w:szCs w:val="20"/>
        <w:lang w:eastAsia="lv-LV" w:bidi="ar-SA"/>
      </w:rPr>
    </w:pPr>
    <w:r w:rsidRPr="00E16F1B">
      <w:rPr>
        <w:rFonts w:eastAsia="Times New Roman" w:cs="Times New Roman"/>
        <w:kern w:val="0"/>
        <w:sz w:val="18"/>
        <w:szCs w:val="20"/>
        <w:lang w:eastAsia="lv-LV" w:bidi="ar-SA"/>
      </w:rPr>
      <w:t xml:space="preserve">Reģ. Nr. LV 90009114631; Rīgas iela 16, Limbaži, Limbažu novads, LV–4001; </w:t>
    </w:r>
  </w:p>
  <w:p w14:paraId="045929AD" w14:textId="77777777" w:rsidR="00E16F1B" w:rsidRPr="00E16F1B" w:rsidRDefault="00E16F1B" w:rsidP="00E16F1B">
    <w:pPr>
      <w:widowControl/>
      <w:suppressAutoHyphens w:val="0"/>
      <w:jc w:val="center"/>
      <w:rPr>
        <w:rFonts w:eastAsia="Times New Roman" w:cs="Times New Roman"/>
        <w:kern w:val="0"/>
        <w:sz w:val="18"/>
        <w:szCs w:val="20"/>
        <w:lang w:eastAsia="lv-LV" w:bidi="ar-SA"/>
      </w:rPr>
    </w:pPr>
    <w:r w:rsidRPr="00E16F1B">
      <w:rPr>
        <w:rFonts w:eastAsia="Times New Roman" w:cs="Times New Roman"/>
        <w:kern w:val="0"/>
        <w:sz w:val="18"/>
        <w:szCs w:val="20"/>
        <w:lang w:eastAsia="lv-LV" w:bidi="ar-SA"/>
      </w:rPr>
      <w:t xml:space="preserve">e-pasts </w:t>
    </w:r>
    <w:r w:rsidRPr="00E16F1B">
      <w:rPr>
        <w:rFonts w:eastAsia="Times New Roman" w:cs="Times New Roman"/>
        <w:iCs/>
        <w:kern w:val="0"/>
        <w:sz w:val="18"/>
        <w:szCs w:val="20"/>
        <w:lang w:eastAsia="lv-LV" w:bidi="ar-SA"/>
      </w:rPr>
      <w:t>iepirkumi@limbazunovads.lv;</w:t>
    </w:r>
    <w:r w:rsidRPr="00E16F1B">
      <w:rPr>
        <w:rFonts w:eastAsia="Times New Roman" w:cs="Times New Roman"/>
        <w:kern w:val="0"/>
        <w:sz w:val="18"/>
        <w:szCs w:val="20"/>
        <w:lang w:eastAsia="lv-LV" w:bidi="ar-SA"/>
      </w:rPr>
      <w:t xml:space="preserve"> tālrunis 26398814</w:t>
    </w:r>
  </w:p>
  <w:p w14:paraId="2D76A37D" w14:textId="77777777" w:rsidR="0085081F" w:rsidRDefault="0085081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Virsraksts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singleLevel"/>
    <w:tmpl w:val="00000003"/>
    <w:name w:val="WW8Num15"/>
    <w:lvl w:ilvl="0">
      <w:start w:val="1"/>
      <w:numFmt w:val="decimal"/>
      <w:lvlText w:val="%1."/>
      <w:lvlJc w:val="left"/>
      <w:pPr>
        <w:tabs>
          <w:tab w:val="num" w:pos="720"/>
        </w:tabs>
        <w:ind w:left="720" w:hanging="360"/>
      </w:pPr>
    </w:lvl>
  </w:abstractNum>
  <w:abstractNum w:abstractNumId="2" w15:restartNumberingAfterBreak="0">
    <w:nsid w:val="18941C52"/>
    <w:multiLevelType w:val="multilevel"/>
    <w:tmpl w:val="6730378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2A8739E3"/>
    <w:multiLevelType w:val="hybridMultilevel"/>
    <w:tmpl w:val="F3C45128"/>
    <w:lvl w:ilvl="0" w:tplc="0426000F">
      <w:start w:val="1"/>
      <w:numFmt w:val="decimal"/>
      <w:lvlText w:val="%1."/>
      <w:lvlJc w:val="left"/>
      <w:pPr>
        <w:ind w:left="4653" w:hanging="360"/>
      </w:pPr>
    </w:lvl>
    <w:lvl w:ilvl="1" w:tplc="04260019">
      <w:start w:val="1"/>
      <w:numFmt w:val="lowerLetter"/>
      <w:lvlText w:val="%2."/>
      <w:lvlJc w:val="left"/>
      <w:pPr>
        <w:ind w:left="5373" w:hanging="360"/>
      </w:pPr>
    </w:lvl>
    <w:lvl w:ilvl="2" w:tplc="0426001B">
      <w:start w:val="1"/>
      <w:numFmt w:val="lowerRoman"/>
      <w:lvlText w:val="%3."/>
      <w:lvlJc w:val="right"/>
      <w:pPr>
        <w:ind w:left="6093" w:hanging="180"/>
      </w:pPr>
    </w:lvl>
    <w:lvl w:ilvl="3" w:tplc="0426000F">
      <w:start w:val="1"/>
      <w:numFmt w:val="decimal"/>
      <w:lvlText w:val="%4."/>
      <w:lvlJc w:val="left"/>
      <w:pPr>
        <w:ind w:left="6813" w:hanging="360"/>
      </w:pPr>
    </w:lvl>
    <w:lvl w:ilvl="4" w:tplc="04260019">
      <w:start w:val="1"/>
      <w:numFmt w:val="lowerLetter"/>
      <w:lvlText w:val="%5."/>
      <w:lvlJc w:val="left"/>
      <w:pPr>
        <w:ind w:left="7533" w:hanging="360"/>
      </w:pPr>
    </w:lvl>
    <w:lvl w:ilvl="5" w:tplc="0426001B">
      <w:start w:val="1"/>
      <w:numFmt w:val="lowerRoman"/>
      <w:lvlText w:val="%6."/>
      <w:lvlJc w:val="right"/>
      <w:pPr>
        <w:ind w:left="8253" w:hanging="180"/>
      </w:pPr>
    </w:lvl>
    <w:lvl w:ilvl="6" w:tplc="0426000F">
      <w:start w:val="1"/>
      <w:numFmt w:val="decimal"/>
      <w:lvlText w:val="%7."/>
      <w:lvlJc w:val="left"/>
      <w:pPr>
        <w:ind w:left="8973" w:hanging="360"/>
      </w:pPr>
    </w:lvl>
    <w:lvl w:ilvl="7" w:tplc="04260019">
      <w:start w:val="1"/>
      <w:numFmt w:val="lowerLetter"/>
      <w:lvlText w:val="%8."/>
      <w:lvlJc w:val="left"/>
      <w:pPr>
        <w:ind w:left="9693" w:hanging="360"/>
      </w:pPr>
    </w:lvl>
    <w:lvl w:ilvl="8" w:tplc="0426001B">
      <w:start w:val="1"/>
      <w:numFmt w:val="lowerRoman"/>
      <w:lvlText w:val="%9."/>
      <w:lvlJc w:val="right"/>
      <w:pPr>
        <w:ind w:left="10413" w:hanging="180"/>
      </w:pPr>
    </w:lvl>
  </w:abstractNum>
  <w:abstractNum w:abstractNumId="4" w15:restartNumberingAfterBreak="0">
    <w:nsid w:val="506C0B43"/>
    <w:multiLevelType w:val="hybridMultilevel"/>
    <w:tmpl w:val="844CD06C"/>
    <w:lvl w:ilvl="0" w:tplc="0426000F">
      <w:start w:val="1"/>
      <w:numFmt w:val="decimal"/>
      <w:lvlText w:val="%1."/>
      <w:lvlJc w:val="left"/>
      <w:pPr>
        <w:ind w:left="1494" w:hanging="360"/>
      </w:p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5" w15:restartNumberingAfterBreak="0">
    <w:nsid w:val="55B9599F"/>
    <w:multiLevelType w:val="hybridMultilevel"/>
    <w:tmpl w:val="B4B61B9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655714CA"/>
    <w:multiLevelType w:val="multilevel"/>
    <w:tmpl w:val="7D84D19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i w:val="0"/>
        <w:sz w:val="24"/>
        <w:szCs w:val="24"/>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799648AF"/>
    <w:multiLevelType w:val="hybridMultilevel"/>
    <w:tmpl w:val="FFFFFFFF"/>
    <w:lvl w:ilvl="0" w:tplc="E78C762A">
      <w:start w:val="1"/>
      <w:numFmt w:val="decimal"/>
      <w:lvlText w:val="%1."/>
      <w:lvlJc w:val="left"/>
      <w:pPr>
        <w:ind w:left="1080" w:hanging="360"/>
      </w:pPr>
      <w:rPr>
        <w:rFonts w:cs="Times New Roman" w:hint="default"/>
      </w:rPr>
    </w:lvl>
    <w:lvl w:ilvl="1" w:tplc="04260019" w:tentative="1">
      <w:start w:val="1"/>
      <w:numFmt w:val="lowerLetter"/>
      <w:lvlText w:val="%2."/>
      <w:lvlJc w:val="left"/>
      <w:pPr>
        <w:ind w:left="1800" w:hanging="360"/>
      </w:pPr>
      <w:rPr>
        <w:rFonts w:cs="Times New Roman"/>
      </w:rPr>
    </w:lvl>
    <w:lvl w:ilvl="2" w:tplc="0426001B" w:tentative="1">
      <w:start w:val="1"/>
      <w:numFmt w:val="lowerRoman"/>
      <w:lvlText w:val="%3."/>
      <w:lvlJc w:val="right"/>
      <w:pPr>
        <w:ind w:left="2520" w:hanging="180"/>
      </w:pPr>
      <w:rPr>
        <w:rFonts w:cs="Times New Roman"/>
      </w:rPr>
    </w:lvl>
    <w:lvl w:ilvl="3" w:tplc="0426000F" w:tentative="1">
      <w:start w:val="1"/>
      <w:numFmt w:val="decimal"/>
      <w:lvlText w:val="%4."/>
      <w:lvlJc w:val="left"/>
      <w:pPr>
        <w:ind w:left="3240" w:hanging="360"/>
      </w:pPr>
      <w:rPr>
        <w:rFonts w:cs="Times New Roman"/>
      </w:rPr>
    </w:lvl>
    <w:lvl w:ilvl="4" w:tplc="04260019" w:tentative="1">
      <w:start w:val="1"/>
      <w:numFmt w:val="lowerLetter"/>
      <w:lvlText w:val="%5."/>
      <w:lvlJc w:val="left"/>
      <w:pPr>
        <w:ind w:left="3960" w:hanging="360"/>
      </w:pPr>
      <w:rPr>
        <w:rFonts w:cs="Times New Roman"/>
      </w:rPr>
    </w:lvl>
    <w:lvl w:ilvl="5" w:tplc="0426001B" w:tentative="1">
      <w:start w:val="1"/>
      <w:numFmt w:val="lowerRoman"/>
      <w:lvlText w:val="%6."/>
      <w:lvlJc w:val="right"/>
      <w:pPr>
        <w:ind w:left="4680" w:hanging="180"/>
      </w:pPr>
      <w:rPr>
        <w:rFonts w:cs="Times New Roman"/>
      </w:rPr>
    </w:lvl>
    <w:lvl w:ilvl="6" w:tplc="0426000F" w:tentative="1">
      <w:start w:val="1"/>
      <w:numFmt w:val="decimal"/>
      <w:lvlText w:val="%7."/>
      <w:lvlJc w:val="left"/>
      <w:pPr>
        <w:ind w:left="5400" w:hanging="360"/>
      </w:pPr>
      <w:rPr>
        <w:rFonts w:cs="Times New Roman"/>
      </w:rPr>
    </w:lvl>
    <w:lvl w:ilvl="7" w:tplc="04260019" w:tentative="1">
      <w:start w:val="1"/>
      <w:numFmt w:val="lowerLetter"/>
      <w:lvlText w:val="%8."/>
      <w:lvlJc w:val="left"/>
      <w:pPr>
        <w:ind w:left="6120" w:hanging="360"/>
      </w:pPr>
      <w:rPr>
        <w:rFonts w:cs="Times New Roman"/>
      </w:rPr>
    </w:lvl>
    <w:lvl w:ilvl="8" w:tplc="0426001B" w:tentative="1">
      <w:start w:val="1"/>
      <w:numFmt w:val="lowerRoman"/>
      <w:lvlText w:val="%9."/>
      <w:lvlJc w:val="right"/>
      <w:pPr>
        <w:ind w:left="6840" w:hanging="180"/>
      </w:pPr>
      <w:rPr>
        <w:rFonts w:cs="Times New Roman"/>
      </w:rPr>
    </w:lvl>
  </w:abstractNum>
  <w:abstractNum w:abstractNumId="8" w15:restartNumberingAfterBreak="0">
    <w:nsid w:val="7FC91C6F"/>
    <w:multiLevelType w:val="hybridMultilevel"/>
    <w:tmpl w:val="1E2CEF92"/>
    <w:lvl w:ilvl="0" w:tplc="0426000F">
      <w:start w:val="1"/>
      <w:numFmt w:val="decimal"/>
      <w:lvlText w:val="%1."/>
      <w:lvlJc w:val="left"/>
      <w:pPr>
        <w:ind w:left="720" w:hanging="360"/>
      </w:pPr>
    </w:lvl>
    <w:lvl w:ilvl="1" w:tplc="4B8C91F6">
      <w:start w:val="1"/>
      <w:numFmt w:val="decimal"/>
      <w:lvlText w:val="%2."/>
      <w:lvlJc w:val="left"/>
      <w:pPr>
        <w:ind w:left="1440" w:hanging="360"/>
      </w:pPr>
      <w:rPr>
        <w:rFonts w:ascii="Times New Roman" w:eastAsia="Times New Roman" w:hAnsi="Times New Roman" w:cs="Times New Roman"/>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140344489">
    <w:abstractNumId w:val="0"/>
  </w:num>
  <w:num w:numId="2" w16cid:durableId="1141341470">
    <w:abstractNumId w:val="8"/>
  </w:num>
  <w:num w:numId="3" w16cid:durableId="477646415">
    <w:abstractNumId w:val="5"/>
  </w:num>
  <w:num w:numId="4" w16cid:durableId="18624741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79130205">
    <w:abstractNumId w:val="4"/>
  </w:num>
  <w:num w:numId="6" w16cid:durableId="1432512499">
    <w:abstractNumId w:val="2"/>
  </w:num>
  <w:num w:numId="7" w16cid:durableId="9874360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430903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94864443">
    <w:abstractNumId w:val="3"/>
  </w:num>
  <w:num w:numId="10" w16cid:durableId="2434896">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17FC"/>
    <w:rsid w:val="000004AF"/>
    <w:rsid w:val="00001444"/>
    <w:rsid w:val="00002418"/>
    <w:rsid w:val="00002B74"/>
    <w:rsid w:val="000045C6"/>
    <w:rsid w:val="00005004"/>
    <w:rsid w:val="00010185"/>
    <w:rsid w:val="000120EC"/>
    <w:rsid w:val="000133B1"/>
    <w:rsid w:val="000147BC"/>
    <w:rsid w:val="0002181E"/>
    <w:rsid w:val="00023EA3"/>
    <w:rsid w:val="0003117F"/>
    <w:rsid w:val="00031B21"/>
    <w:rsid w:val="00033D54"/>
    <w:rsid w:val="00035B4D"/>
    <w:rsid w:val="000377A7"/>
    <w:rsid w:val="000438A6"/>
    <w:rsid w:val="00043CDC"/>
    <w:rsid w:val="00044A2C"/>
    <w:rsid w:val="00051C09"/>
    <w:rsid w:val="000528AE"/>
    <w:rsid w:val="0005367A"/>
    <w:rsid w:val="00056229"/>
    <w:rsid w:val="0005659A"/>
    <w:rsid w:val="0006031F"/>
    <w:rsid w:val="0006038F"/>
    <w:rsid w:val="00060878"/>
    <w:rsid w:val="00062DD7"/>
    <w:rsid w:val="00063692"/>
    <w:rsid w:val="00066718"/>
    <w:rsid w:val="00066F36"/>
    <w:rsid w:val="0007025C"/>
    <w:rsid w:val="000708C0"/>
    <w:rsid w:val="00074835"/>
    <w:rsid w:val="00074F48"/>
    <w:rsid w:val="00080428"/>
    <w:rsid w:val="0008081E"/>
    <w:rsid w:val="00081DD9"/>
    <w:rsid w:val="00083283"/>
    <w:rsid w:val="0008453C"/>
    <w:rsid w:val="00084AAD"/>
    <w:rsid w:val="00087307"/>
    <w:rsid w:val="00095E75"/>
    <w:rsid w:val="000967A1"/>
    <w:rsid w:val="000A0833"/>
    <w:rsid w:val="000A1832"/>
    <w:rsid w:val="000A2A8E"/>
    <w:rsid w:val="000A6DC6"/>
    <w:rsid w:val="000A70DD"/>
    <w:rsid w:val="000B08FB"/>
    <w:rsid w:val="000B442F"/>
    <w:rsid w:val="000C23D1"/>
    <w:rsid w:val="000C2F00"/>
    <w:rsid w:val="000C6CE2"/>
    <w:rsid w:val="000D12F5"/>
    <w:rsid w:val="000D41B3"/>
    <w:rsid w:val="000E0B22"/>
    <w:rsid w:val="000F409E"/>
    <w:rsid w:val="000F76A0"/>
    <w:rsid w:val="00100ED5"/>
    <w:rsid w:val="00101450"/>
    <w:rsid w:val="00101604"/>
    <w:rsid w:val="00102553"/>
    <w:rsid w:val="00102BC0"/>
    <w:rsid w:val="00105EBC"/>
    <w:rsid w:val="001065C4"/>
    <w:rsid w:val="00106862"/>
    <w:rsid w:val="00106C0E"/>
    <w:rsid w:val="00107311"/>
    <w:rsid w:val="00111C57"/>
    <w:rsid w:val="00111C5F"/>
    <w:rsid w:val="00112428"/>
    <w:rsid w:val="001138F5"/>
    <w:rsid w:val="0011451E"/>
    <w:rsid w:val="001202E3"/>
    <w:rsid w:val="00124C64"/>
    <w:rsid w:val="001258F4"/>
    <w:rsid w:val="00126E71"/>
    <w:rsid w:val="00132AEE"/>
    <w:rsid w:val="00133007"/>
    <w:rsid w:val="0013492D"/>
    <w:rsid w:val="00135390"/>
    <w:rsid w:val="00137363"/>
    <w:rsid w:val="001402CC"/>
    <w:rsid w:val="00140418"/>
    <w:rsid w:val="00141503"/>
    <w:rsid w:val="00143363"/>
    <w:rsid w:val="0014516F"/>
    <w:rsid w:val="00146BDC"/>
    <w:rsid w:val="00153ADF"/>
    <w:rsid w:val="00153AEB"/>
    <w:rsid w:val="00154FB5"/>
    <w:rsid w:val="00156124"/>
    <w:rsid w:val="00157289"/>
    <w:rsid w:val="001634DA"/>
    <w:rsid w:val="00164D7C"/>
    <w:rsid w:val="00170DEB"/>
    <w:rsid w:val="00171E4C"/>
    <w:rsid w:val="001732FE"/>
    <w:rsid w:val="00173C9B"/>
    <w:rsid w:val="00176F68"/>
    <w:rsid w:val="001820B7"/>
    <w:rsid w:val="00182D5A"/>
    <w:rsid w:val="00183DCB"/>
    <w:rsid w:val="001843CF"/>
    <w:rsid w:val="0019265E"/>
    <w:rsid w:val="00193784"/>
    <w:rsid w:val="00194542"/>
    <w:rsid w:val="0019601C"/>
    <w:rsid w:val="0019645F"/>
    <w:rsid w:val="0019733A"/>
    <w:rsid w:val="001A2FD3"/>
    <w:rsid w:val="001A4336"/>
    <w:rsid w:val="001A69FC"/>
    <w:rsid w:val="001B1F1B"/>
    <w:rsid w:val="001B4236"/>
    <w:rsid w:val="001B4C8F"/>
    <w:rsid w:val="001B52B2"/>
    <w:rsid w:val="001B585C"/>
    <w:rsid w:val="001B687F"/>
    <w:rsid w:val="001B706E"/>
    <w:rsid w:val="001C1259"/>
    <w:rsid w:val="001C2FCE"/>
    <w:rsid w:val="001C326F"/>
    <w:rsid w:val="001C3649"/>
    <w:rsid w:val="001C4AC8"/>
    <w:rsid w:val="001C5F21"/>
    <w:rsid w:val="001D1622"/>
    <w:rsid w:val="001D47F1"/>
    <w:rsid w:val="001D69E2"/>
    <w:rsid w:val="001D6AEE"/>
    <w:rsid w:val="001D6FA1"/>
    <w:rsid w:val="001D7BBB"/>
    <w:rsid w:val="001E0045"/>
    <w:rsid w:val="001E28A8"/>
    <w:rsid w:val="001E4317"/>
    <w:rsid w:val="001E51A7"/>
    <w:rsid w:val="001E6379"/>
    <w:rsid w:val="001E639B"/>
    <w:rsid w:val="001E778D"/>
    <w:rsid w:val="001E7F00"/>
    <w:rsid w:val="001F0C3A"/>
    <w:rsid w:val="001F0D6C"/>
    <w:rsid w:val="001F252F"/>
    <w:rsid w:val="001F3487"/>
    <w:rsid w:val="001F46F8"/>
    <w:rsid w:val="001F4A5F"/>
    <w:rsid w:val="001F5C10"/>
    <w:rsid w:val="0020380E"/>
    <w:rsid w:val="002072FA"/>
    <w:rsid w:val="002123B6"/>
    <w:rsid w:val="002131E3"/>
    <w:rsid w:val="00214E81"/>
    <w:rsid w:val="00215EED"/>
    <w:rsid w:val="002201CA"/>
    <w:rsid w:val="00220CE6"/>
    <w:rsid w:val="00221968"/>
    <w:rsid w:val="00221C97"/>
    <w:rsid w:val="002260EA"/>
    <w:rsid w:val="002261A8"/>
    <w:rsid w:val="00226951"/>
    <w:rsid w:val="0023340F"/>
    <w:rsid w:val="00233DBA"/>
    <w:rsid w:val="00233E60"/>
    <w:rsid w:val="00235AF8"/>
    <w:rsid w:val="00241E8B"/>
    <w:rsid w:val="002435F1"/>
    <w:rsid w:val="0024524A"/>
    <w:rsid w:val="00246EB2"/>
    <w:rsid w:val="00250225"/>
    <w:rsid w:val="00250955"/>
    <w:rsid w:val="00254B36"/>
    <w:rsid w:val="0025583C"/>
    <w:rsid w:val="00260592"/>
    <w:rsid w:val="00263885"/>
    <w:rsid w:val="00264C92"/>
    <w:rsid w:val="0026552B"/>
    <w:rsid w:val="00266C22"/>
    <w:rsid w:val="00267F9E"/>
    <w:rsid w:val="00271D16"/>
    <w:rsid w:val="00271D22"/>
    <w:rsid w:val="00271D4F"/>
    <w:rsid w:val="00273716"/>
    <w:rsid w:val="002769F1"/>
    <w:rsid w:val="00280870"/>
    <w:rsid w:val="00280BC0"/>
    <w:rsid w:val="002836C3"/>
    <w:rsid w:val="00284ED3"/>
    <w:rsid w:val="002879CA"/>
    <w:rsid w:val="002942ED"/>
    <w:rsid w:val="00294B08"/>
    <w:rsid w:val="00296F2E"/>
    <w:rsid w:val="00297DF8"/>
    <w:rsid w:val="00297EB8"/>
    <w:rsid w:val="002A0348"/>
    <w:rsid w:val="002B1F58"/>
    <w:rsid w:val="002B25DF"/>
    <w:rsid w:val="002B651E"/>
    <w:rsid w:val="002B6981"/>
    <w:rsid w:val="002C2D4F"/>
    <w:rsid w:val="002C3939"/>
    <w:rsid w:val="002C5385"/>
    <w:rsid w:val="002C57D0"/>
    <w:rsid w:val="002C6FCD"/>
    <w:rsid w:val="002C7F24"/>
    <w:rsid w:val="002D33E6"/>
    <w:rsid w:val="002D3895"/>
    <w:rsid w:val="002D762D"/>
    <w:rsid w:val="002E2CD5"/>
    <w:rsid w:val="002E3F44"/>
    <w:rsid w:val="002E4DF2"/>
    <w:rsid w:val="002E51B0"/>
    <w:rsid w:val="002E7322"/>
    <w:rsid w:val="002E78EB"/>
    <w:rsid w:val="002F141A"/>
    <w:rsid w:val="002F21BF"/>
    <w:rsid w:val="002F342D"/>
    <w:rsid w:val="002F601C"/>
    <w:rsid w:val="002F78A8"/>
    <w:rsid w:val="002F7BDB"/>
    <w:rsid w:val="002F7E80"/>
    <w:rsid w:val="00301594"/>
    <w:rsid w:val="00306727"/>
    <w:rsid w:val="00311483"/>
    <w:rsid w:val="00311E39"/>
    <w:rsid w:val="003129E7"/>
    <w:rsid w:val="003170E4"/>
    <w:rsid w:val="0031775D"/>
    <w:rsid w:val="003238AC"/>
    <w:rsid w:val="00325DC8"/>
    <w:rsid w:val="00332C04"/>
    <w:rsid w:val="00334E6C"/>
    <w:rsid w:val="00335E6D"/>
    <w:rsid w:val="00336168"/>
    <w:rsid w:val="00336D50"/>
    <w:rsid w:val="003419BD"/>
    <w:rsid w:val="00341CC7"/>
    <w:rsid w:val="003424AE"/>
    <w:rsid w:val="00342677"/>
    <w:rsid w:val="003429D6"/>
    <w:rsid w:val="003451CC"/>
    <w:rsid w:val="00346574"/>
    <w:rsid w:val="0035169F"/>
    <w:rsid w:val="00353262"/>
    <w:rsid w:val="00353597"/>
    <w:rsid w:val="00354E5E"/>
    <w:rsid w:val="003554ED"/>
    <w:rsid w:val="003574A6"/>
    <w:rsid w:val="00361AAE"/>
    <w:rsid w:val="00366EB5"/>
    <w:rsid w:val="003676BE"/>
    <w:rsid w:val="0037189E"/>
    <w:rsid w:val="003739F4"/>
    <w:rsid w:val="00374142"/>
    <w:rsid w:val="00374968"/>
    <w:rsid w:val="00375292"/>
    <w:rsid w:val="003759B1"/>
    <w:rsid w:val="0038088A"/>
    <w:rsid w:val="00381732"/>
    <w:rsid w:val="00382AC5"/>
    <w:rsid w:val="00383351"/>
    <w:rsid w:val="003847D5"/>
    <w:rsid w:val="00384B95"/>
    <w:rsid w:val="00385235"/>
    <w:rsid w:val="00385AEE"/>
    <w:rsid w:val="00385F21"/>
    <w:rsid w:val="00386A40"/>
    <w:rsid w:val="00396C4B"/>
    <w:rsid w:val="00397F89"/>
    <w:rsid w:val="003A20E3"/>
    <w:rsid w:val="003A2386"/>
    <w:rsid w:val="003A3269"/>
    <w:rsid w:val="003A485B"/>
    <w:rsid w:val="003A509A"/>
    <w:rsid w:val="003A564F"/>
    <w:rsid w:val="003A5A32"/>
    <w:rsid w:val="003B0DEA"/>
    <w:rsid w:val="003B1666"/>
    <w:rsid w:val="003B33BF"/>
    <w:rsid w:val="003B3C3C"/>
    <w:rsid w:val="003B3F82"/>
    <w:rsid w:val="003B4E2B"/>
    <w:rsid w:val="003B51D6"/>
    <w:rsid w:val="003B531D"/>
    <w:rsid w:val="003B7ED7"/>
    <w:rsid w:val="003C0269"/>
    <w:rsid w:val="003C0E07"/>
    <w:rsid w:val="003C3B68"/>
    <w:rsid w:val="003C656A"/>
    <w:rsid w:val="003C675B"/>
    <w:rsid w:val="003D0EFA"/>
    <w:rsid w:val="003D136F"/>
    <w:rsid w:val="003D176E"/>
    <w:rsid w:val="003D36EB"/>
    <w:rsid w:val="003E0273"/>
    <w:rsid w:val="003E0AEF"/>
    <w:rsid w:val="003E0B53"/>
    <w:rsid w:val="003E1EB0"/>
    <w:rsid w:val="003E3864"/>
    <w:rsid w:val="003E4552"/>
    <w:rsid w:val="003E657E"/>
    <w:rsid w:val="003F0BFA"/>
    <w:rsid w:val="003F1195"/>
    <w:rsid w:val="003F1556"/>
    <w:rsid w:val="003F2CBE"/>
    <w:rsid w:val="00400865"/>
    <w:rsid w:val="00402AE2"/>
    <w:rsid w:val="00403725"/>
    <w:rsid w:val="004071DD"/>
    <w:rsid w:val="00407364"/>
    <w:rsid w:val="004100ED"/>
    <w:rsid w:val="004102E4"/>
    <w:rsid w:val="00411551"/>
    <w:rsid w:val="00411619"/>
    <w:rsid w:val="00413B6A"/>
    <w:rsid w:val="004159A2"/>
    <w:rsid w:val="0041631F"/>
    <w:rsid w:val="0041645C"/>
    <w:rsid w:val="0041647E"/>
    <w:rsid w:val="00417094"/>
    <w:rsid w:val="00420F96"/>
    <w:rsid w:val="00426CFF"/>
    <w:rsid w:val="00427690"/>
    <w:rsid w:val="00430FD4"/>
    <w:rsid w:val="00432E09"/>
    <w:rsid w:val="00436C54"/>
    <w:rsid w:val="00442C4D"/>
    <w:rsid w:val="004432B1"/>
    <w:rsid w:val="0044366E"/>
    <w:rsid w:val="00446871"/>
    <w:rsid w:val="00447BF3"/>
    <w:rsid w:val="0045637B"/>
    <w:rsid w:val="00461BFE"/>
    <w:rsid w:val="00464C00"/>
    <w:rsid w:val="004652DB"/>
    <w:rsid w:val="00466C1B"/>
    <w:rsid w:val="00472587"/>
    <w:rsid w:val="00472B27"/>
    <w:rsid w:val="0047427B"/>
    <w:rsid w:val="004744D8"/>
    <w:rsid w:val="00477340"/>
    <w:rsid w:val="0048011D"/>
    <w:rsid w:val="00481AF0"/>
    <w:rsid w:val="004836E1"/>
    <w:rsid w:val="0048470F"/>
    <w:rsid w:val="004855AD"/>
    <w:rsid w:val="00487C7F"/>
    <w:rsid w:val="00493013"/>
    <w:rsid w:val="004937A2"/>
    <w:rsid w:val="004939D8"/>
    <w:rsid w:val="00494D6B"/>
    <w:rsid w:val="00496015"/>
    <w:rsid w:val="004A23BE"/>
    <w:rsid w:val="004B005E"/>
    <w:rsid w:val="004B187A"/>
    <w:rsid w:val="004B2C80"/>
    <w:rsid w:val="004B3A75"/>
    <w:rsid w:val="004B4418"/>
    <w:rsid w:val="004B7022"/>
    <w:rsid w:val="004C3067"/>
    <w:rsid w:val="004C436F"/>
    <w:rsid w:val="004C4431"/>
    <w:rsid w:val="004C6A6D"/>
    <w:rsid w:val="004C6DC8"/>
    <w:rsid w:val="004C6FF7"/>
    <w:rsid w:val="004D251E"/>
    <w:rsid w:val="004D44AD"/>
    <w:rsid w:val="004D5270"/>
    <w:rsid w:val="004D55CA"/>
    <w:rsid w:val="004D610B"/>
    <w:rsid w:val="004E1BA1"/>
    <w:rsid w:val="004E1C80"/>
    <w:rsid w:val="004E52DA"/>
    <w:rsid w:val="004E5B40"/>
    <w:rsid w:val="004E7D44"/>
    <w:rsid w:val="004F2F5C"/>
    <w:rsid w:val="004F33A9"/>
    <w:rsid w:val="004F4E4C"/>
    <w:rsid w:val="004F54DF"/>
    <w:rsid w:val="004F5AFC"/>
    <w:rsid w:val="004F7D9F"/>
    <w:rsid w:val="00502FBB"/>
    <w:rsid w:val="0050346D"/>
    <w:rsid w:val="00503636"/>
    <w:rsid w:val="00504B17"/>
    <w:rsid w:val="0050597B"/>
    <w:rsid w:val="0051038A"/>
    <w:rsid w:val="0051072E"/>
    <w:rsid w:val="00515367"/>
    <w:rsid w:val="0051699B"/>
    <w:rsid w:val="00516F2B"/>
    <w:rsid w:val="005173AB"/>
    <w:rsid w:val="00517E87"/>
    <w:rsid w:val="00522598"/>
    <w:rsid w:val="00524AAB"/>
    <w:rsid w:val="0052746B"/>
    <w:rsid w:val="005302DC"/>
    <w:rsid w:val="0053284C"/>
    <w:rsid w:val="00533E4F"/>
    <w:rsid w:val="00535720"/>
    <w:rsid w:val="00535774"/>
    <w:rsid w:val="00536770"/>
    <w:rsid w:val="00536DDD"/>
    <w:rsid w:val="005376C5"/>
    <w:rsid w:val="005436FF"/>
    <w:rsid w:val="00543763"/>
    <w:rsid w:val="00543DEA"/>
    <w:rsid w:val="00545836"/>
    <w:rsid w:val="00545A4E"/>
    <w:rsid w:val="00545C4D"/>
    <w:rsid w:val="00545E1F"/>
    <w:rsid w:val="00547809"/>
    <w:rsid w:val="005527B9"/>
    <w:rsid w:val="00553EB1"/>
    <w:rsid w:val="00554118"/>
    <w:rsid w:val="00554988"/>
    <w:rsid w:val="00555837"/>
    <w:rsid w:val="00556C4F"/>
    <w:rsid w:val="00557372"/>
    <w:rsid w:val="00564342"/>
    <w:rsid w:val="00566043"/>
    <w:rsid w:val="005742AD"/>
    <w:rsid w:val="00576D6C"/>
    <w:rsid w:val="00580600"/>
    <w:rsid w:val="00580701"/>
    <w:rsid w:val="0058091C"/>
    <w:rsid w:val="00581151"/>
    <w:rsid w:val="00582ADC"/>
    <w:rsid w:val="0058314A"/>
    <w:rsid w:val="005843D0"/>
    <w:rsid w:val="00585C75"/>
    <w:rsid w:val="00586D2B"/>
    <w:rsid w:val="005870FD"/>
    <w:rsid w:val="00590465"/>
    <w:rsid w:val="005919BB"/>
    <w:rsid w:val="0059353D"/>
    <w:rsid w:val="00596A17"/>
    <w:rsid w:val="005A052B"/>
    <w:rsid w:val="005A0BF8"/>
    <w:rsid w:val="005A2AD9"/>
    <w:rsid w:val="005A30F3"/>
    <w:rsid w:val="005A3115"/>
    <w:rsid w:val="005A4146"/>
    <w:rsid w:val="005A4C15"/>
    <w:rsid w:val="005A698E"/>
    <w:rsid w:val="005B01E5"/>
    <w:rsid w:val="005B0E85"/>
    <w:rsid w:val="005B4777"/>
    <w:rsid w:val="005B4DDF"/>
    <w:rsid w:val="005B4E6B"/>
    <w:rsid w:val="005B5DE9"/>
    <w:rsid w:val="005B67B9"/>
    <w:rsid w:val="005B6C17"/>
    <w:rsid w:val="005B76E8"/>
    <w:rsid w:val="005B7E88"/>
    <w:rsid w:val="005C0E25"/>
    <w:rsid w:val="005C1B3C"/>
    <w:rsid w:val="005C273C"/>
    <w:rsid w:val="005C520B"/>
    <w:rsid w:val="005C63F0"/>
    <w:rsid w:val="005C6DB0"/>
    <w:rsid w:val="005C6F97"/>
    <w:rsid w:val="005C7182"/>
    <w:rsid w:val="005D23BC"/>
    <w:rsid w:val="005D2DE7"/>
    <w:rsid w:val="005D3BA1"/>
    <w:rsid w:val="005D640E"/>
    <w:rsid w:val="005D7DD4"/>
    <w:rsid w:val="005F00CE"/>
    <w:rsid w:val="005F024F"/>
    <w:rsid w:val="005F0B62"/>
    <w:rsid w:val="005F0D8B"/>
    <w:rsid w:val="005F3B81"/>
    <w:rsid w:val="005F63D6"/>
    <w:rsid w:val="005F6CAB"/>
    <w:rsid w:val="005F6E20"/>
    <w:rsid w:val="005F760E"/>
    <w:rsid w:val="005F7664"/>
    <w:rsid w:val="005F7F88"/>
    <w:rsid w:val="00603EDE"/>
    <w:rsid w:val="006145AE"/>
    <w:rsid w:val="00616BB7"/>
    <w:rsid w:val="00616F80"/>
    <w:rsid w:val="006212B2"/>
    <w:rsid w:val="00621EB1"/>
    <w:rsid w:val="00622465"/>
    <w:rsid w:val="00622EF1"/>
    <w:rsid w:val="006235C2"/>
    <w:rsid w:val="006237E0"/>
    <w:rsid w:val="00625506"/>
    <w:rsid w:val="0062566A"/>
    <w:rsid w:val="00626E2C"/>
    <w:rsid w:val="006273AD"/>
    <w:rsid w:val="00630BAF"/>
    <w:rsid w:val="00634692"/>
    <w:rsid w:val="0063547A"/>
    <w:rsid w:val="00636E8F"/>
    <w:rsid w:val="006371F3"/>
    <w:rsid w:val="00640B2E"/>
    <w:rsid w:val="00641E54"/>
    <w:rsid w:val="00646574"/>
    <w:rsid w:val="00646FBD"/>
    <w:rsid w:val="0064787B"/>
    <w:rsid w:val="00647E69"/>
    <w:rsid w:val="00650E3A"/>
    <w:rsid w:val="006514D7"/>
    <w:rsid w:val="006526AA"/>
    <w:rsid w:val="006527AA"/>
    <w:rsid w:val="0065290E"/>
    <w:rsid w:val="006545CC"/>
    <w:rsid w:val="0065535F"/>
    <w:rsid w:val="00663573"/>
    <w:rsid w:val="00665C64"/>
    <w:rsid w:val="00665F13"/>
    <w:rsid w:val="00665FA0"/>
    <w:rsid w:val="006678F8"/>
    <w:rsid w:val="006713B3"/>
    <w:rsid w:val="00674823"/>
    <w:rsid w:val="006803EE"/>
    <w:rsid w:val="006806B2"/>
    <w:rsid w:val="00681014"/>
    <w:rsid w:val="00681630"/>
    <w:rsid w:val="006831D9"/>
    <w:rsid w:val="0068476C"/>
    <w:rsid w:val="0068585E"/>
    <w:rsid w:val="00685DD8"/>
    <w:rsid w:val="0068685A"/>
    <w:rsid w:val="00686AD7"/>
    <w:rsid w:val="006946DE"/>
    <w:rsid w:val="0069646B"/>
    <w:rsid w:val="006A1586"/>
    <w:rsid w:val="006A1865"/>
    <w:rsid w:val="006A1975"/>
    <w:rsid w:val="006B23AE"/>
    <w:rsid w:val="006B2651"/>
    <w:rsid w:val="006B3703"/>
    <w:rsid w:val="006B4AB1"/>
    <w:rsid w:val="006B6979"/>
    <w:rsid w:val="006B7333"/>
    <w:rsid w:val="006C04D4"/>
    <w:rsid w:val="006C31BD"/>
    <w:rsid w:val="006C66F7"/>
    <w:rsid w:val="006C7051"/>
    <w:rsid w:val="006D096E"/>
    <w:rsid w:val="006D2084"/>
    <w:rsid w:val="006D3826"/>
    <w:rsid w:val="006D413B"/>
    <w:rsid w:val="006D4B99"/>
    <w:rsid w:val="006D6975"/>
    <w:rsid w:val="006D7487"/>
    <w:rsid w:val="006E2851"/>
    <w:rsid w:val="006E2FDF"/>
    <w:rsid w:val="006E34A7"/>
    <w:rsid w:val="006E40EE"/>
    <w:rsid w:val="006E5D99"/>
    <w:rsid w:val="006E5DF1"/>
    <w:rsid w:val="006E7503"/>
    <w:rsid w:val="006E7BAC"/>
    <w:rsid w:val="006E7C8A"/>
    <w:rsid w:val="006F4D15"/>
    <w:rsid w:val="006F4D43"/>
    <w:rsid w:val="006F4D46"/>
    <w:rsid w:val="006F51CF"/>
    <w:rsid w:val="006F5358"/>
    <w:rsid w:val="006F7935"/>
    <w:rsid w:val="0070061C"/>
    <w:rsid w:val="00700D3A"/>
    <w:rsid w:val="0070458B"/>
    <w:rsid w:val="00705AEE"/>
    <w:rsid w:val="0070688D"/>
    <w:rsid w:val="007112FF"/>
    <w:rsid w:val="007129C6"/>
    <w:rsid w:val="0071384A"/>
    <w:rsid w:val="00715D4A"/>
    <w:rsid w:val="007164A2"/>
    <w:rsid w:val="007167E9"/>
    <w:rsid w:val="00716DD6"/>
    <w:rsid w:val="00717881"/>
    <w:rsid w:val="00720658"/>
    <w:rsid w:val="0072559D"/>
    <w:rsid w:val="0073053D"/>
    <w:rsid w:val="0073347C"/>
    <w:rsid w:val="007344FE"/>
    <w:rsid w:val="00735BA0"/>
    <w:rsid w:val="0073673A"/>
    <w:rsid w:val="007379D0"/>
    <w:rsid w:val="00740C7C"/>
    <w:rsid w:val="00742E9F"/>
    <w:rsid w:val="00744A4F"/>
    <w:rsid w:val="00744D26"/>
    <w:rsid w:val="00745015"/>
    <w:rsid w:val="007451A3"/>
    <w:rsid w:val="0075157E"/>
    <w:rsid w:val="00751A2E"/>
    <w:rsid w:val="007522D8"/>
    <w:rsid w:val="00752849"/>
    <w:rsid w:val="00752936"/>
    <w:rsid w:val="007535F2"/>
    <w:rsid w:val="00753CB8"/>
    <w:rsid w:val="00754A07"/>
    <w:rsid w:val="00754CF0"/>
    <w:rsid w:val="00760130"/>
    <w:rsid w:val="00760FCE"/>
    <w:rsid w:val="00762FF0"/>
    <w:rsid w:val="00765280"/>
    <w:rsid w:val="0076542D"/>
    <w:rsid w:val="00774D7D"/>
    <w:rsid w:val="00775A63"/>
    <w:rsid w:val="00777D4B"/>
    <w:rsid w:val="00780678"/>
    <w:rsid w:val="00781452"/>
    <w:rsid w:val="00782B6A"/>
    <w:rsid w:val="0078792A"/>
    <w:rsid w:val="00790051"/>
    <w:rsid w:val="007901FE"/>
    <w:rsid w:val="007907FB"/>
    <w:rsid w:val="007909CF"/>
    <w:rsid w:val="007912B0"/>
    <w:rsid w:val="00791896"/>
    <w:rsid w:val="0079409C"/>
    <w:rsid w:val="0079425D"/>
    <w:rsid w:val="007960EE"/>
    <w:rsid w:val="007963AB"/>
    <w:rsid w:val="00797174"/>
    <w:rsid w:val="007A0276"/>
    <w:rsid w:val="007A0A29"/>
    <w:rsid w:val="007A1578"/>
    <w:rsid w:val="007A1C10"/>
    <w:rsid w:val="007A2D1B"/>
    <w:rsid w:val="007A40C8"/>
    <w:rsid w:val="007A4FF6"/>
    <w:rsid w:val="007A6AE5"/>
    <w:rsid w:val="007A7A2C"/>
    <w:rsid w:val="007B17FC"/>
    <w:rsid w:val="007B2C8F"/>
    <w:rsid w:val="007B2F8B"/>
    <w:rsid w:val="007B4E0C"/>
    <w:rsid w:val="007B530C"/>
    <w:rsid w:val="007C0AC7"/>
    <w:rsid w:val="007C173D"/>
    <w:rsid w:val="007C2467"/>
    <w:rsid w:val="007C2B14"/>
    <w:rsid w:val="007C3DB4"/>
    <w:rsid w:val="007C6F62"/>
    <w:rsid w:val="007D2657"/>
    <w:rsid w:val="007D351C"/>
    <w:rsid w:val="007D5BBB"/>
    <w:rsid w:val="007D70DE"/>
    <w:rsid w:val="007D712F"/>
    <w:rsid w:val="007E02FF"/>
    <w:rsid w:val="007E0BF1"/>
    <w:rsid w:val="007E40F2"/>
    <w:rsid w:val="007E4281"/>
    <w:rsid w:val="007E5AC2"/>
    <w:rsid w:val="007E7BAC"/>
    <w:rsid w:val="007F0B33"/>
    <w:rsid w:val="007F0CE4"/>
    <w:rsid w:val="007F0F29"/>
    <w:rsid w:val="007F23A9"/>
    <w:rsid w:val="007F361D"/>
    <w:rsid w:val="007F641B"/>
    <w:rsid w:val="007F6F75"/>
    <w:rsid w:val="007F70F5"/>
    <w:rsid w:val="007F7AF1"/>
    <w:rsid w:val="00800C08"/>
    <w:rsid w:val="00801AA6"/>
    <w:rsid w:val="00801C78"/>
    <w:rsid w:val="00802AC5"/>
    <w:rsid w:val="00803A58"/>
    <w:rsid w:val="008068E1"/>
    <w:rsid w:val="00806BD0"/>
    <w:rsid w:val="00807879"/>
    <w:rsid w:val="00810F05"/>
    <w:rsid w:val="00812687"/>
    <w:rsid w:val="00812BA9"/>
    <w:rsid w:val="0081369A"/>
    <w:rsid w:val="008165B9"/>
    <w:rsid w:val="00820493"/>
    <w:rsid w:val="0082456C"/>
    <w:rsid w:val="00824673"/>
    <w:rsid w:val="00826665"/>
    <w:rsid w:val="0082673F"/>
    <w:rsid w:val="00826957"/>
    <w:rsid w:val="008279E0"/>
    <w:rsid w:val="00830476"/>
    <w:rsid w:val="0083472C"/>
    <w:rsid w:val="00836184"/>
    <w:rsid w:val="00837AD8"/>
    <w:rsid w:val="00842BC0"/>
    <w:rsid w:val="008441CA"/>
    <w:rsid w:val="00844398"/>
    <w:rsid w:val="00845A5C"/>
    <w:rsid w:val="00845E05"/>
    <w:rsid w:val="0085081F"/>
    <w:rsid w:val="00850E00"/>
    <w:rsid w:val="0085180C"/>
    <w:rsid w:val="00852600"/>
    <w:rsid w:val="00852758"/>
    <w:rsid w:val="00852858"/>
    <w:rsid w:val="008528C3"/>
    <w:rsid w:val="00856E50"/>
    <w:rsid w:val="008570EA"/>
    <w:rsid w:val="00860437"/>
    <w:rsid w:val="00860BDD"/>
    <w:rsid w:val="00861D74"/>
    <w:rsid w:val="008658C5"/>
    <w:rsid w:val="008660A9"/>
    <w:rsid w:val="00866D17"/>
    <w:rsid w:val="00866E79"/>
    <w:rsid w:val="00867078"/>
    <w:rsid w:val="0087032C"/>
    <w:rsid w:val="0087191D"/>
    <w:rsid w:val="008720EB"/>
    <w:rsid w:val="00872FCB"/>
    <w:rsid w:val="00876BE8"/>
    <w:rsid w:val="0087710A"/>
    <w:rsid w:val="008773F9"/>
    <w:rsid w:val="008801D8"/>
    <w:rsid w:val="008904AD"/>
    <w:rsid w:val="00891B6C"/>
    <w:rsid w:val="00891DF9"/>
    <w:rsid w:val="00893C9F"/>
    <w:rsid w:val="00895820"/>
    <w:rsid w:val="0089641A"/>
    <w:rsid w:val="008A01CB"/>
    <w:rsid w:val="008A072B"/>
    <w:rsid w:val="008A178A"/>
    <w:rsid w:val="008A4A41"/>
    <w:rsid w:val="008B21EE"/>
    <w:rsid w:val="008B2B74"/>
    <w:rsid w:val="008B3EE5"/>
    <w:rsid w:val="008C031E"/>
    <w:rsid w:val="008C097D"/>
    <w:rsid w:val="008C0FE7"/>
    <w:rsid w:val="008C199B"/>
    <w:rsid w:val="008C256D"/>
    <w:rsid w:val="008C5F68"/>
    <w:rsid w:val="008D0043"/>
    <w:rsid w:val="008D0BC2"/>
    <w:rsid w:val="008D15A8"/>
    <w:rsid w:val="008D182F"/>
    <w:rsid w:val="008D4E71"/>
    <w:rsid w:val="008E20E6"/>
    <w:rsid w:val="008E59ED"/>
    <w:rsid w:val="008E5B1F"/>
    <w:rsid w:val="008F0184"/>
    <w:rsid w:val="008F02B6"/>
    <w:rsid w:val="008F086C"/>
    <w:rsid w:val="008F0FDD"/>
    <w:rsid w:val="008F2587"/>
    <w:rsid w:val="008F2F1F"/>
    <w:rsid w:val="008F43B1"/>
    <w:rsid w:val="008F5B41"/>
    <w:rsid w:val="008F62DC"/>
    <w:rsid w:val="00900725"/>
    <w:rsid w:val="00902839"/>
    <w:rsid w:val="00903470"/>
    <w:rsid w:val="009115E9"/>
    <w:rsid w:val="009135B5"/>
    <w:rsid w:val="00915902"/>
    <w:rsid w:val="00916904"/>
    <w:rsid w:val="00916DAB"/>
    <w:rsid w:val="009201C7"/>
    <w:rsid w:val="00923B38"/>
    <w:rsid w:val="00923EE5"/>
    <w:rsid w:val="00926AF0"/>
    <w:rsid w:val="00926B5B"/>
    <w:rsid w:val="009274F7"/>
    <w:rsid w:val="009278F5"/>
    <w:rsid w:val="00931841"/>
    <w:rsid w:val="009341E1"/>
    <w:rsid w:val="00935A55"/>
    <w:rsid w:val="009376DF"/>
    <w:rsid w:val="00941D6A"/>
    <w:rsid w:val="00943E0E"/>
    <w:rsid w:val="00947F70"/>
    <w:rsid w:val="00951EC8"/>
    <w:rsid w:val="00954650"/>
    <w:rsid w:val="009566D8"/>
    <w:rsid w:val="0096145F"/>
    <w:rsid w:val="00961DAD"/>
    <w:rsid w:val="00962B42"/>
    <w:rsid w:val="00963790"/>
    <w:rsid w:val="0096469B"/>
    <w:rsid w:val="0096532C"/>
    <w:rsid w:val="00966D23"/>
    <w:rsid w:val="00973750"/>
    <w:rsid w:val="009818DE"/>
    <w:rsid w:val="0098298B"/>
    <w:rsid w:val="00982E49"/>
    <w:rsid w:val="00984138"/>
    <w:rsid w:val="009857BF"/>
    <w:rsid w:val="009857DD"/>
    <w:rsid w:val="00992DF0"/>
    <w:rsid w:val="00992E46"/>
    <w:rsid w:val="00995DD5"/>
    <w:rsid w:val="0099737F"/>
    <w:rsid w:val="009A1E1F"/>
    <w:rsid w:val="009A56A8"/>
    <w:rsid w:val="009A746F"/>
    <w:rsid w:val="009B127C"/>
    <w:rsid w:val="009B2B3C"/>
    <w:rsid w:val="009B4777"/>
    <w:rsid w:val="009C2611"/>
    <w:rsid w:val="009C30BE"/>
    <w:rsid w:val="009C423D"/>
    <w:rsid w:val="009C572B"/>
    <w:rsid w:val="009C5BD3"/>
    <w:rsid w:val="009C6FBA"/>
    <w:rsid w:val="009C7544"/>
    <w:rsid w:val="009D20C4"/>
    <w:rsid w:val="009D27C3"/>
    <w:rsid w:val="009D34D7"/>
    <w:rsid w:val="009D3D3D"/>
    <w:rsid w:val="009D6341"/>
    <w:rsid w:val="009D7C74"/>
    <w:rsid w:val="009E550D"/>
    <w:rsid w:val="009F15C5"/>
    <w:rsid w:val="009F17A6"/>
    <w:rsid w:val="009F2859"/>
    <w:rsid w:val="009F33D9"/>
    <w:rsid w:val="009F383B"/>
    <w:rsid w:val="009F5191"/>
    <w:rsid w:val="009F75A6"/>
    <w:rsid w:val="00A003A8"/>
    <w:rsid w:val="00A01491"/>
    <w:rsid w:val="00A01A4A"/>
    <w:rsid w:val="00A02626"/>
    <w:rsid w:val="00A053A5"/>
    <w:rsid w:val="00A100EB"/>
    <w:rsid w:val="00A12964"/>
    <w:rsid w:val="00A129F0"/>
    <w:rsid w:val="00A1312E"/>
    <w:rsid w:val="00A21D5E"/>
    <w:rsid w:val="00A230BA"/>
    <w:rsid w:val="00A2353A"/>
    <w:rsid w:val="00A265A6"/>
    <w:rsid w:val="00A30EBF"/>
    <w:rsid w:val="00A341A8"/>
    <w:rsid w:val="00A34405"/>
    <w:rsid w:val="00A40590"/>
    <w:rsid w:val="00A446D5"/>
    <w:rsid w:val="00A458E6"/>
    <w:rsid w:val="00A47D0E"/>
    <w:rsid w:val="00A52CD2"/>
    <w:rsid w:val="00A5336E"/>
    <w:rsid w:val="00A53ACF"/>
    <w:rsid w:val="00A55E43"/>
    <w:rsid w:val="00A57996"/>
    <w:rsid w:val="00A60DE7"/>
    <w:rsid w:val="00A62C53"/>
    <w:rsid w:val="00A65747"/>
    <w:rsid w:val="00A65779"/>
    <w:rsid w:val="00A66A08"/>
    <w:rsid w:val="00A72A15"/>
    <w:rsid w:val="00A73E1D"/>
    <w:rsid w:val="00A8056D"/>
    <w:rsid w:val="00A81992"/>
    <w:rsid w:val="00A819D0"/>
    <w:rsid w:val="00A826A6"/>
    <w:rsid w:val="00A83DFC"/>
    <w:rsid w:val="00A8455C"/>
    <w:rsid w:val="00A853C1"/>
    <w:rsid w:val="00A909ED"/>
    <w:rsid w:val="00A970F0"/>
    <w:rsid w:val="00AA0E65"/>
    <w:rsid w:val="00AA36BE"/>
    <w:rsid w:val="00AA4003"/>
    <w:rsid w:val="00AA4447"/>
    <w:rsid w:val="00AA544B"/>
    <w:rsid w:val="00AA59C2"/>
    <w:rsid w:val="00AB17E7"/>
    <w:rsid w:val="00AB190C"/>
    <w:rsid w:val="00AB234B"/>
    <w:rsid w:val="00AB7289"/>
    <w:rsid w:val="00AC0BEB"/>
    <w:rsid w:val="00AC2AE5"/>
    <w:rsid w:val="00AD071A"/>
    <w:rsid w:val="00AD27A8"/>
    <w:rsid w:val="00AD4B64"/>
    <w:rsid w:val="00AD66F4"/>
    <w:rsid w:val="00AE009A"/>
    <w:rsid w:val="00AE02F2"/>
    <w:rsid w:val="00AE4CF1"/>
    <w:rsid w:val="00AE7D27"/>
    <w:rsid w:val="00AF4808"/>
    <w:rsid w:val="00AF5CC9"/>
    <w:rsid w:val="00AF7015"/>
    <w:rsid w:val="00AF7C07"/>
    <w:rsid w:val="00B02C5C"/>
    <w:rsid w:val="00B0331C"/>
    <w:rsid w:val="00B051DC"/>
    <w:rsid w:val="00B067A9"/>
    <w:rsid w:val="00B10176"/>
    <w:rsid w:val="00B11CB9"/>
    <w:rsid w:val="00B128D9"/>
    <w:rsid w:val="00B15BDE"/>
    <w:rsid w:val="00B20C40"/>
    <w:rsid w:val="00B21270"/>
    <w:rsid w:val="00B22C42"/>
    <w:rsid w:val="00B23CE4"/>
    <w:rsid w:val="00B2462D"/>
    <w:rsid w:val="00B2469C"/>
    <w:rsid w:val="00B24ABE"/>
    <w:rsid w:val="00B26757"/>
    <w:rsid w:val="00B26C31"/>
    <w:rsid w:val="00B3101F"/>
    <w:rsid w:val="00B315B6"/>
    <w:rsid w:val="00B31CCF"/>
    <w:rsid w:val="00B31F97"/>
    <w:rsid w:val="00B32F77"/>
    <w:rsid w:val="00B33305"/>
    <w:rsid w:val="00B33D6E"/>
    <w:rsid w:val="00B345CE"/>
    <w:rsid w:val="00B34ECF"/>
    <w:rsid w:val="00B3539A"/>
    <w:rsid w:val="00B35836"/>
    <w:rsid w:val="00B3584B"/>
    <w:rsid w:val="00B37372"/>
    <w:rsid w:val="00B41406"/>
    <w:rsid w:val="00B4232D"/>
    <w:rsid w:val="00B43E9A"/>
    <w:rsid w:val="00B454B1"/>
    <w:rsid w:val="00B467BC"/>
    <w:rsid w:val="00B524A4"/>
    <w:rsid w:val="00B54DDB"/>
    <w:rsid w:val="00B55318"/>
    <w:rsid w:val="00B5659D"/>
    <w:rsid w:val="00B61CF5"/>
    <w:rsid w:val="00B71B4D"/>
    <w:rsid w:val="00B72472"/>
    <w:rsid w:val="00B74E34"/>
    <w:rsid w:val="00B80E54"/>
    <w:rsid w:val="00B81F23"/>
    <w:rsid w:val="00B821C0"/>
    <w:rsid w:val="00B84E6D"/>
    <w:rsid w:val="00B850E8"/>
    <w:rsid w:val="00B859C4"/>
    <w:rsid w:val="00B933DA"/>
    <w:rsid w:val="00B97EA6"/>
    <w:rsid w:val="00BA1888"/>
    <w:rsid w:val="00BA1F8D"/>
    <w:rsid w:val="00BA2ABB"/>
    <w:rsid w:val="00BA50A4"/>
    <w:rsid w:val="00BA5599"/>
    <w:rsid w:val="00BA5DEA"/>
    <w:rsid w:val="00BA6782"/>
    <w:rsid w:val="00BA6D49"/>
    <w:rsid w:val="00BB0421"/>
    <w:rsid w:val="00BB109A"/>
    <w:rsid w:val="00BB4DCC"/>
    <w:rsid w:val="00BB5100"/>
    <w:rsid w:val="00BC0118"/>
    <w:rsid w:val="00BC10F4"/>
    <w:rsid w:val="00BC13B2"/>
    <w:rsid w:val="00BC244B"/>
    <w:rsid w:val="00BC268C"/>
    <w:rsid w:val="00BC4872"/>
    <w:rsid w:val="00BD0089"/>
    <w:rsid w:val="00BD0836"/>
    <w:rsid w:val="00BD1DA7"/>
    <w:rsid w:val="00BD337E"/>
    <w:rsid w:val="00BD5B68"/>
    <w:rsid w:val="00BD69AA"/>
    <w:rsid w:val="00BD6C05"/>
    <w:rsid w:val="00BE2A60"/>
    <w:rsid w:val="00BE322E"/>
    <w:rsid w:val="00BE3A90"/>
    <w:rsid w:val="00BE64F7"/>
    <w:rsid w:val="00BE671A"/>
    <w:rsid w:val="00BF0301"/>
    <w:rsid w:val="00BF0608"/>
    <w:rsid w:val="00BF0666"/>
    <w:rsid w:val="00BF1949"/>
    <w:rsid w:val="00BF24BC"/>
    <w:rsid w:val="00BF3307"/>
    <w:rsid w:val="00BF52E9"/>
    <w:rsid w:val="00BF5985"/>
    <w:rsid w:val="00C017A4"/>
    <w:rsid w:val="00C0378D"/>
    <w:rsid w:val="00C03BAC"/>
    <w:rsid w:val="00C03D04"/>
    <w:rsid w:val="00C03E15"/>
    <w:rsid w:val="00C04D64"/>
    <w:rsid w:val="00C054CB"/>
    <w:rsid w:val="00C07384"/>
    <w:rsid w:val="00C11A0C"/>
    <w:rsid w:val="00C130ED"/>
    <w:rsid w:val="00C135FE"/>
    <w:rsid w:val="00C16CD5"/>
    <w:rsid w:val="00C21A61"/>
    <w:rsid w:val="00C223CF"/>
    <w:rsid w:val="00C22A5E"/>
    <w:rsid w:val="00C238F1"/>
    <w:rsid w:val="00C27A32"/>
    <w:rsid w:val="00C30ED0"/>
    <w:rsid w:val="00C339ED"/>
    <w:rsid w:val="00C36C78"/>
    <w:rsid w:val="00C37404"/>
    <w:rsid w:val="00C37832"/>
    <w:rsid w:val="00C37CDD"/>
    <w:rsid w:val="00C40AAC"/>
    <w:rsid w:val="00C425EA"/>
    <w:rsid w:val="00C431B8"/>
    <w:rsid w:val="00C47488"/>
    <w:rsid w:val="00C5152C"/>
    <w:rsid w:val="00C5172C"/>
    <w:rsid w:val="00C5482A"/>
    <w:rsid w:val="00C56A3B"/>
    <w:rsid w:val="00C614BE"/>
    <w:rsid w:val="00C63223"/>
    <w:rsid w:val="00C649B4"/>
    <w:rsid w:val="00C70CAF"/>
    <w:rsid w:val="00C72771"/>
    <w:rsid w:val="00C73584"/>
    <w:rsid w:val="00C759BF"/>
    <w:rsid w:val="00C76A15"/>
    <w:rsid w:val="00C776BE"/>
    <w:rsid w:val="00C82F0E"/>
    <w:rsid w:val="00C82F94"/>
    <w:rsid w:val="00C872A4"/>
    <w:rsid w:val="00C87B8B"/>
    <w:rsid w:val="00C903F3"/>
    <w:rsid w:val="00C911BB"/>
    <w:rsid w:val="00CA1858"/>
    <w:rsid w:val="00CA1A9A"/>
    <w:rsid w:val="00CA1BDB"/>
    <w:rsid w:val="00CA301C"/>
    <w:rsid w:val="00CA4028"/>
    <w:rsid w:val="00CA7A39"/>
    <w:rsid w:val="00CA7E28"/>
    <w:rsid w:val="00CB28BA"/>
    <w:rsid w:val="00CB73F8"/>
    <w:rsid w:val="00CC2AF7"/>
    <w:rsid w:val="00CC3007"/>
    <w:rsid w:val="00CC4EC8"/>
    <w:rsid w:val="00CC6BDF"/>
    <w:rsid w:val="00CC7256"/>
    <w:rsid w:val="00CC75D9"/>
    <w:rsid w:val="00CC7772"/>
    <w:rsid w:val="00CD1111"/>
    <w:rsid w:val="00CD1DB2"/>
    <w:rsid w:val="00CD2C4E"/>
    <w:rsid w:val="00CE1645"/>
    <w:rsid w:val="00CE5A1F"/>
    <w:rsid w:val="00CE6599"/>
    <w:rsid w:val="00CE665D"/>
    <w:rsid w:val="00CE77E0"/>
    <w:rsid w:val="00CE7B50"/>
    <w:rsid w:val="00CF0201"/>
    <w:rsid w:val="00CF1DBF"/>
    <w:rsid w:val="00CF26F1"/>
    <w:rsid w:val="00CF2C5E"/>
    <w:rsid w:val="00CF6AA7"/>
    <w:rsid w:val="00CF7C15"/>
    <w:rsid w:val="00D00235"/>
    <w:rsid w:val="00D00AD2"/>
    <w:rsid w:val="00D04DFD"/>
    <w:rsid w:val="00D0788A"/>
    <w:rsid w:val="00D10B0F"/>
    <w:rsid w:val="00D1399C"/>
    <w:rsid w:val="00D14A70"/>
    <w:rsid w:val="00D232E3"/>
    <w:rsid w:val="00D240AA"/>
    <w:rsid w:val="00D30AE5"/>
    <w:rsid w:val="00D328B0"/>
    <w:rsid w:val="00D33D6A"/>
    <w:rsid w:val="00D348CD"/>
    <w:rsid w:val="00D45B38"/>
    <w:rsid w:val="00D47974"/>
    <w:rsid w:val="00D5084D"/>
    <w:rsid w:val="00D53597"/>
    <w:rsid w:val="00D53C57"/>
    <w:rsid w:val="00D54949"/>
    <w:rsid w:val="00D6249A"/>
    <w:rsid w:val="00D64F27"/>
    <w:rsid w:val="00D670FA"/>
    <w:rsid w:val="00D67391"/>
    <w:rsid w:val="00D67BDA"/>
    <w:rsid w:val="00D7237B"/>
    <w:rsid w:val="00D7254D"/>
    <w:rsid w:val="00D72ADB"/>
    <w:rsid w:val="00D73428"/>
    <w:rsid w:val="00D73F7F"/>
    <w:rsid w:val="00D74791"/>
    <w:rsid w:val="00D76CD8"/>
    <w:rsid w:val="00D76EBA"/>
    <w:rsid w:val="00D77FA9"/>
    <w:rsid w:val="00D804E0"/>
    <w:rsid w:val="00D81A87"/>
    <w:rsid w:val="00D841C5"/>
    <w:rsid w:val="00D907A8"/>
    <w:rsid w:val="00D90C6D"/>
    <w:rsid w:val="00D916A3"/>
    <w:rsid w:val="00D92779"/>
    <w:rsid w:val="00D93951"/>
    <w:rsid w:val="00D95C53"/>
    <w:rsid w:val="00D9667D"/>
    <w:rsid w:val="00D96C43"/>
    <w:rsid w:val="00D97BF1"/>
    <w:rsid w:val="00DA0D1D"/>
    <w:rsid w:val="00DA1110"/>
    <w:rsid w:val="00DA1659"/>
    <w:rsid w:val="00DA2F38"/>
    <w:rsid w:val="00DA594E"/>
    <w:rsid w:val="00DB1E26"/>
    <w:rsid w:val="00DB2A26"/>
    <w:rsid w:val="00DB6AB9"/>
    <w:rsid w:val="00DB6E96"/>
    <w:rsid w:val="00DC32FF"/>
    <w:rsid w:val="00DC49AA"/>
    <w:rsid w:val="00DC5BBF"/>
    <w:rsid w:val="00DC6424"/>
    <w:rsid w:val="00DD2801"/>
    <w:rsid w:val="00DD3014"/>
    <w:rsid w:val="00DD37A8"/>
    <w:rsid w:val="00DD3BAA"/>
    <w:rsid w:val="00DD4C00"/>
    <w:rsid w:val="00DE064A"/>
    <w:rsid w:val="00DE1B02"/>
    <w:rsid w:val="00DE3F1B"/>
    <w:rsid w:val="00DE4E90"/>
    <w:rsid w:val="00DF30B7"/>
    <w:rsid w:val="00DF3CD7"/>
    <w:rsid w:val="00DF3CF8"/>
    <w:rsid w:val="00DF5ACC"/>
    <w:rsid w:val="00DF7068"/>
    <w:rsid w:val="00DF73F1"/>
    <w:rsid w:val="00E02874"/>
    <w:rsid w:val="00E05F05"/>
    <w:rsid w:val="00E116B2"/>
    <w:rsid w:val="00E133FB"/>
    <w:rsid w:val="00E15A01"/>
    <w:rsid w:val="00E15A4E"/>
    <w:rsid w:val="00E15DF5"/>
    <w:rsid w:val="00E16F1B"/>
    <w:rsid w:val="00E17A1B"/>
    <w:rsid w:val="00E20972"/>
    <w:rsid w:val="00E219F1"/>
    <w:rsid w:val="00E248BD"/>
    <w:rsid w:val="00E24CB0"/>
    <w:rsid w:val="00E25338"/>
    <w:rsid w:val="00E30165"/>
    <w:rsid w:val="00E311BA"/>
    <w:rsid w:val="00E33AD5"/>
    <w:rsid w:val="00E33D60"/>
    <w:rsid w:val="00E3453D"/>
    <w:rsid w:val="00E353D3"/>
    <w:rsid w:val="00E35B18"/>
    <w:rsid w:val="00E43CE1"/>
    <w:rsid w:val="00E47E79"/>
    <w:rsid w:val="00E52DCD"/>
    <w:rsid w:val="00E53F79"/>
    <w:rsid w:val="00E6224C"/>
    <w:rsid w:val="00E63675"/>
    <w:rsid w:val="00E66B60"/>
    <w:rsid w:val="00E67607"/>
    <w:rsid w:val="00E678A4"/>
    <w:rsid w:val="00E70EC1"/>
    <w:rsid w:val="00E72A93"/>
    <w:rsid w:val="00E72FE2"/>
    <w:rsid w:val="00E734A7"/>
    <w:rsid w:val="00E7657F"/>
    <w:rsid w:val="00E7676A"/>
    <w:rsid w:val="00E82127"/>
    <w:rsid w:val="00E94709"/>
    <w:rsid w:val="00E970D2"/>
    <w:rsid w:val="00EA03B5"/>
    <w:rsid w:val="00EA0DA1"/>
    <w:rsid w:val="00EA1132"/>
    <w:rsid w:val="00EA2A7B"/>
    <w:rsid w:val="00EA52D7"/>
    <w:rsid w:val="00EB152D"/>
    <w:rsid w:val="00EB2295"/>
    <w:rsid w:val="00EB22C8"/>
    <w:rsid w:val="00EB406B"/>
    <w:rsid w:val="00EB491E"/>
    <w:rsid w:val="00EB4E43"/>
    <w:rsid w:val="00EB7387"/>
    <w:rsid w:val="00EC3378"/>
    <w:rsid w:val="00EC43EE"/>
    <w:rsid w:val="00EC4CA0"/>
    <w:rsid w:val="00EC6E03"/>
    <w:rsid w:val="00EC70A0"/>
    <w:rsid w:val="00ED2038"/>
    <w:rsid w:val="00ED2F99"/>
    <w:rsid w:val="00ED329B"/>
    <w:rsid w:val="00EE1A0F"/>
    <w:rsid w:val="00EE25A1"/>
    <w:rsid w:val="00EE3A82"/>
    <w:rsid w:val="00EE3FC9"/>
    <w:rsid w:val="00EE5329"/>
    <w:rsid w:val="00EE75EC"/>
    <w:rsid w:val="00EF414D"/>
    <w:rsid w:val="00EF62DE"/>
    <w:rsid w:val="00EF6F13"/>
    <w:rsid w:val="00EF7890"/>
    <w:rsid w:val="00F010B7"/>
    <w:rsid w:val="00F029B0"/>
    <w:rsid w:val="00F03F7D"/>
    <w:rsid w:val="00F05076"/>
    <w:rsid w:val="00F107C9"/>
    <w:rsid w:val="00F1197E"/>
    <w:rsid w:val="00F12AC4"/>
    <w:rsid w:val="00F12DB7"/>
    <w:rsid w:val="00F15AF2"/>
    <w:rsid w:val="00F164E2"/>
    <w:rsid w:val="00F1659B"/>
    <w:rsid w:val="00F16E1C"/>
    <w:rsid w:val="00F202E8"/>
    <w:rsid w:val="00F209AB"/>
    <w:rsid w:val="00F21282"/>
    <w:rsid w:val="00F2441D"/>
    <w:rsid w:val="00F24EA8"/>
    <w:rsid w:val="00F26BE3"/>
    <w:rsid w:val="00F27666"/>
    <w:rsid w:val="00F307A1"/>
    <w:rsid w:val="00F30ECB"/>
    <w:rsid w:val="00F32890"/>
    <w:rsid w:val="00F4061B"/>
    <w:rsid w:val="00F4333B"/>
    <w:rsid w:val="00F43BA9"/>
    <w:rsid w:val="00F443FC"/>
    <w:rsid w:val="00F46FBA"/>
    <w:rsid w:val="00F5313F"/>
    <w:rsid w:val="00F53189"/>
    <w:rsid w:val="00F5760A"/>
    <w:rsid w:val="00F57715"/>
    <w:rsid w:val="00F60328"/>
    <w:rsid w:val="00F6037F"/>
    <w:rsid w:val="00F639A2"/>
    <w:rsid w:val="00F65F40"/>
    <w:rsid w:val="00F66B85"/>
    <w:rsid w:val="00F67026"/>
    <w:rsid w:val="00F67C9B"/>
    <w:rsid w:val="00F71B9D"/>
    <w:rsid w:val="00F71FE8"/>
    <w:rsid w:val="00F72EAC"/>
    <w:rsid w:val="00F730F3"/>
    <w:rsid w:val="00F760BD"/>
    <w:rsid w:val="00F770D9"/>
    <w:rsid w:val="00F80A05"/>
    <w:rsid w:val="00F81A53"/>
    <w:rsid w:val="00F82DE6"/>
    <w:rsid w:val="00F82E10"/>
    <w:rsid w:val="00F83A3B"/>
    <w:rsid w:val="00F8541E"/>
    <w:rsid w:val="00F85819"/>
    <w:rsid w:val="00F85D7C"/>
    <w:rsid w:val="00F86437"/>
    <w:rsid w:val="00F90AA6"/>
    <w:rsid w:val="00F92666"/>
    <w:rsid w:val="00F9363C"/>
    <w:rsid w:val="00F978AE"/>
    <w:rsid w:val="00FA1C01"/>
    <w:rsid w:val="00FA476A"/>
    <w:rsid w:val="00FB0B59"/>
    <w:rsid w:val="00FB319A"/>
    <w:rsid w:val="00FB540F"/>
    <w:rsid w:val="00FC05CD"/>
    <w:rsid w:val="00FC0A00"/>
    <w:rsid w:val="00FC23C7"/>
    <w:rsid w:val="00FC24E1"/>
    <w:rsid w:val="00FC3810"/>
    <w:rsid w:val="00FC3CF5"/>
    <w:rsid w:val="00FC3D55"/>
    <w:rsid w:val="00FC6A50"/>
    <w:rsid w:val="00FD14F6"/>
    <w:rsid w:val="00FD1F87"/>
    <w:rsid w:val="00FD246F"/>
    <w:rsid w:val="00FD562F"/>
    <w:rsid w:val="00FD6B90"/>
    <w:rsid w:val="00FD71C8"/>
    <w:rsid w:val="00FD780A"/>
    <w:rsid w:val="00FE1253"/>
    <w:rsid w:val="00FE1CB0"/>
    <w:rsid w:val="00FE28B9"/>
    <w:rsid w:val="00FE4010"/>
    <w:rsid w:val="00FE4C0B"/>
    <w:rsid w:val="00FE62C7"/>
    <w:rsid w:val="00FE6D4D"/>
    <w:rsid w:val="00FF0B55"/>
    <w:rsid w:val="00FF2A74"/>
    <w:rsid w:val="00FF534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C1B4750"/>
  <w15:chartTrackingRefBased/>
  <w15:docId w15:val="{E3270396-8BA6-4BA8-9AAC-A71340665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782B6A"/>
    <w:pPr>
      <w:widowControl w:val="0"/>
      <w:suppressAutoHyphens/>
    </w:pPr>
    <w:rPr>
      <w:rFonts w:eastAsia="Arial Unicode MS" w:cs="Tahoma"/>
      <w:kern w:val="1"/>
      <w:sz w:val="24"/>
      <w:szCs w:val="24"/>
      <w:lang w:eastAsia="hi-IN" w:bidi="hi-IN"/>
    </w:rPr>
  </w:style>
  <w:style w:type="paragraph" w:styleId="Virsraksts1">
    <w:name w:val="heading 1"/>
    <w:basedOn w:val="Parasts"/>
    <w:next w:val="Parasts"/>
    <w:qFormat/>
    <w:rsid w:val="007B17FC"/>
    <w:pPr>
      <w:keepNext/>
      <w:numPr>
        <w:numId w:val="1"/>
      </w:numPr>
      <w:jc w:val="both"/>
      <w:outlineLvl w:val="0"/>
    </w:pPr>
    <w:rPr>
      <w:rFonts w:ascii="Arial" w:hAnsi="Arial" w:cs="Arial"/>
      <w:b/>
      <w:iCs/>
    </w:rPr>
  </w:style>
  <w:style w:type="paragraph" w:styleId="Virsraksts2">
    <w:name w:val="heading 2"/>
    <w:basedOn w:val="Parasts"/>
    <w:next w:val="Parasts"/>
    <w:link w:val="Virsraksts2Rakstz"/>
    <w:unhideWhenUsed/>
    <w:qFormat/>
    <w:rsid w:val="009D3D3D"/>
    <w:pPr>
      <w:keepNext/>
      <w:spacing w:before="240" w:after="60"/>
      <w:outlineLvl w:val="1"/>
    </w:pPr>
    <w:rPr>
      <w:rFonts w:ascii="Calibri Light" w:eastAsia="Times New Roman" w:hAnsi="Calibri Light" w:cs="Mangal"/>
      <w:b/>
      <w:bCs/>
      <w:i/>
      <w:iCs/>
      <w:sz w:val="28"/>
      <w:szCs w:val="25"/>
    </w:rPr>
  </w:style>
  <w:style w:type="paragraph" w:styleId="Virsraksts3">
    <w:name w:val="heading 3"/>
    <w:basedOn w:val="Parasts"/>
    <w:next w:val="Parasts"/>
    <w:link w:val="Virsraksts3Rakstz"/>
    <w:semiHidden/>
    <w:unhideWhenUsed/>
    <w:qFormat/>
    <w:rsid w:val="005C7182"/>
    <w:pPr>
      <w:keepNext/>
      <w:keepLines/>
      <w:spacing w:before="40"/>
      <w:outlineLvl w:val="2"/>
    </w:pPr>
    <w:rPr>
      <w:rFonts w:asciiTheme="majorHAnsi" w:eastAsiaTheme="majorEastAsia" w:hAnsiTheme="majorHAnsi" w:cs="Mangal"/>
      <w:color w:val="1F3763" w:themeColor="accent1" w:themeShade="7F"/>
      <w:szCs w:val="21"/>
    </w:rPr>
  </w:style>
  <w:style w:type="paragraph" w:styleId="Virsraksts6">
    <w:name w:val="heading 6"/>
    <w:basedOn w:val="Parasts"/>
    <w:next w:val="Parasts"/>
    <w:qFormat/>
    <w:rsid w:val="007B17FC"/>
    <w:pPr>
      <w:keepNext/>
      <w:numPr>
        <w:ilvl w:val="5"/>
        <w:numId w:val="1"/>
      </w:numPr>
      <w:jc w:val="both"/>
      <w:outlineLvl w:val="5"/>
    </w:pPr>
    <w:rPr>
      <w:b/>
      <w:sz w:val="26"/>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7B17FC"/>
    <w:rPr>
      <w:color w:val="0000FF"/>
      <w:u w:val="single"/>
    </w:rPr>
  </w:style>
  <w:style w:type="paragraph" w:styleId="Parakstszemobjekta">
    <w:name w:val="caption"/>
    <w:basedOn w:val="Parasts"/>
    <w:qFormat/>
    <w:rsid w:val="007B17FC"/>
    <w:pPr>
      <w:suppressLineNumbers/>
      <w:spacing w:before="120" w:after="120"/>
    </w:pPr>
    <w:rPr>
      <w:i/>
      <w:iCs/>
    </w:rPr>
  </w:style>
  <w:style w:type="paragraph" w:styleId="Galvene">
    <w:name w:val="header"/>
    <w:basedOn w:val="Parasts"/>
    <w:link w:val="GalveneRakstz"/>
    <w:uiPriority w:val="99"/>
    <w:rsid w:val="007B17FC"/>
    <w:pPr>
      <w:tabs>
        <w:tab w:val="center" w:pos="4153"/>
        <w:tab w:val="right" w:pos="8306"/>
      </w:tabs>
    </w:pPr>
  </w:style>
  <w:style w:type="paragraph" w:styleId="Kjene">
    <w:name w:val="footer"/>
    <w:basedOn w:val="Parasts"/>
    <w:rsid w:val="007B17FC"/>
    <w:pPr>
      <w:tabs>
        <w:tab w:val="center" w:pos="4153"/>
        <w:tab w:val="right" w:pos="8306"/>
      </w:tabs>
    </w:pPr>
  </w:style>
  <w:style w:type="table" w:styleId="Reatabula">
    <w:name w:val="Table Grid"/>
    <w:basedOn w:val="Parastatabula"/>
    <w:rsid w:val="00B454B1"/>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appusesnumurs">
    <w:name w:val="page number"/>
    <w:basedOn w:val="Noklusjumarindkopasfonts"/>
    <w:rsid w:val="00342677"/>
  </w:style>
  <w:style w:type="paragraph" w:styleId="Sarakstarindkopa">
    <w:name w:val="List Paragraph"/>
    <w:aliases w:val="Strip,Normal bullet 2,Bullet list,List Paragraph1,H&amp;P List Paragraph,2,Saistīto dokumentu saraksts,Syle 1,Numurets,Colorful List - Accent 12,Table of contents numbered,Citation List,PPS_Bullet,Virsraksti,Bullet EY,ERP-List Paragraph"/>
    <w:basedOn w:val="Parasts"/>
    <w:link w:val="SarakstarindkopaRakstz"/>
    <w:uiPriority w:val="34"/>
    <w:qFormat/>
    <w:rsid w:val="0050597B"/>
    <w:pPr>
      <w:widowControl/>
      <w:ind w:left="720"/>
      <w:contextualSpacing/>
    </w:pPr>
    <w:rPr>
      <w:rFonts w:eastAsia="Times New Roman" w:cs="Times New Roman"/>
      <w:kern w:val="0"/>
      <w:lang w:eastAsia="ar-SA" w:bidi="ar-SA"/>
    </w:rPr>
  </w:style>
  <w:style w:type="character" w:customStyle="1" w:styleId="apple-converted-space">
    <w:name w:val="apple-converted-space"/>
    <w:rsid w:val="008801D8"/>
  </w:style>
  <w:style w:type="paragraph" w:styleId="Pamatteksts">
    <w:name w:val="Body Text"/>
    <w:aliases w:val="b,uvlaka 3,plain,plain Char,b1,uvlaka 31, uvlaka 3, uvlaka 31,Body Text Char1,Body Text Char Char"/>
    <w:basedOn w:val="Parasts"/>
    <w:link w:val="PamattekstsRakstz"/>
    <w:rsid w:val="00F639A2"/>
    <w:pPr>
      <w:suppressAutoHyphens w:val="0"/>
      <w:spacing w:after="120"/>
    </w:pPr>
    <w:rPr>
      <w:rFonts w:ascii="RimTimes" w:eastAsia="Times New Roman" w:hAnsi="RimTimes" w:cs="Times New Roman"/>
      <w:kern w:val="0"/>
      <w:szCs w:val="20"/>
      <w:lang w:eastAsia="en-US" w:bidi="ar-SA"/>
    </w:rPr>
  </w:style>
  <w:style w:type="character" w:customStyle="1" w:styleId="PamattekstsRakstz">
    <w:name w:val="Pamatteksts Rakstz."/>
    <w:aliases w:val="b Rakstz.,uvlaka 3 Rakstz.,plain Rakstz.,plain Char Rakstz.,b1 Rakstz.,uvlaka 31 Rakstz., uvlaka 3 Rakstz., uvlaka 31 Rakstz.,Body Text Char1 Rakstz.,Body Text Char Char Rakstz."/>
    <w:link w:val="Pamatteksts"/>
    <w:rsid w:val="00F639A2"/>
    <w:rPr>
      <w:rFonts w:ascii="RimTimes" w:hAnsi="RimTimes"/>
      <w:sz w:val="24"/>
      <w:lang w:eastAsia="en-US"/>
    </w:rPr>
  </w:style>
  <w:style w:type="paragraph" w:styleId="Balonteksts">
    <w:name w:val="Balloon Text"/>
    <w:basedOn w:val="Parasts"/>
    <w:link w:val="BalontekstsRakstz"/>
    <w:rsid w:val="00FC24E1"/>
    <w:rPr>
      <w:rFonts w:ascii="Segoe UI" w:hAnsi="Segoe UI" w:cs="Mangal"/>
      <w:sz w:val="18"/>
      <w:szCs w:val="16"/>
    </w:rPr>
  </w:style>
  <w:style w:type="character" w:customStyle="1" w:styleId="BalontekstsRakstz">
    <w:name w:val="Balonteksts Rakstz."/>
    <w:link w:val="Balonteksts"/>
    <w:rsid w:val="00FC24E1"/>
    <w:rPr>
      <w:rFonts w:ascii="Segoe UI" w:eastAsia="Arial Unicode MS" w:hAnsi="Segoe UI" w:cs="Mangal"/>
      <w:kern w:val="1"/>
      <w:sz w:val="18"/>
      <w:szCs w:val="16"/>
      <w:lang w:eastAsia="hi-IN" w:bidi="hi-IN"/>
    </w:rPr>
  </w:style>
  <w:style w:type="table" w:customStyle="1" w:styleId="Reatabula1">
    <w:name w:val="Režģa tabula1"/>
    <w:basedOn w:val="Parastatabula"/>
    <w:next w:val="Reatabula"/>
    <w:uiPriority w:val="39"/>
    <w:rsid w:val="006A186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1D162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alveneRakstz">
    <w:name w:val="Galvene Rakstz."/>
    <w:link w:val="Galvene"/>
    <w:uiPriority w:val="99"/>
    <w:rsid w:val="0085081F"/>
    <w:rPr>
      <w:rFonts w:eastAsia="Arial Unicode MS" w:cs="Tahoma"/>
      <w:kern w:val="1"/>
      <w:sz w:val="24"/>
      <w:szCs w:val="24"/>
      <w:lang w:eastAsia="hi-IN" w:bidi="hi-IN"/>
    </w:rPr>
  </w:style>
  <w:style w:type="character" w:customStyle="1" w:styleId="Virsraksts2Rakstz">
    <w:name w:val="Virsraksts 2 Rakstz."/>
    <w:link w:val="Virsraksts2"/>
    <w:rsid w:val="009D3D3D"/>
    <w:rPr>
      <w:rFonts w:ascii="Calibri Light" w:eastAsia="Times New Roman" w:hAnsi="Calibri Light" w:cs="Mangal"/>
      <w:b/>
      <w:bCs/>
      <w:i/>
      <w:iCs/>
      <w:kern w:val="1"/>
      <w:sz w:val="28"/>
      <w:szCs w:val="25"/>
      <w:lang w:eastAsia="hi-IN" w:bidi="hi-IN"/>
    </w:rPr>
  </w:style>
  <w:style w:type="character" w:customStyle="1" w:styleId="SarakstarindkopaRakstz">
    <w:name w:val="Saraksta rindkopa Rakstz."/>
    <w:aliases w:val="Strip Rakstz.,Normal bullet 2 Rakstz.,Bullet list Rakstz.,List Paragraph1 Rakstz.,H&amp;P List Paragraph Rakstz.,2 Rakstz.,Saistīto dokumentu saraksts Rakstz.,Syle 1 Rakstz.,Numurets Rakstz.,Colorful List - Accent 12 Rakstz."/>
    <w:link w:val="Sarakstarindkopa"/>
    <w:uiPriority w:val="34"/>
    <w:qFormat/>
    <w:locked/>
    <w:rsid w:val="00CC4EC8"/>
    <w:rPr>
      <w:sz w:val="24"/>
      <w:szCs w:val="24"/>
      <w:lang w:val="lv-LV" w:eastAsia="ar-SA"/>
    </w:rPr>
  </w:style>
  <w:style w:type="character" w:customStyle="1" w:styleId="Virsraksts3Rakstz">
    <w:name w:val="Virsraksts 3 Rakstz."/>
    <w:basedOn w:val="Noklusjumarindkopasfonts"/>
    <w:link w:val="Virsraksts3"/>
    <w:semiHidden/>
    <w:rsid w:val="005C7182"/>
    <w:rPr>
      <w:rFonts w:asciiTheme="majorHAnsi" w:eastAsiaTheme="majorEastAsia" w:hAnsiTheme="majorHAnsi" w:cs="Mangal"/>
      <w:color w:val="1F3763" w:themeColor="accent1" w:themeShade="7F"/>
      <w:kern w:val="1"/>
      <w:sz w:val="24"/>
      <w:szCs w:val="21"/>
      <w:lang w:eastAsia="hi-IN" w:bidi="hi-IN"/>
    </w:rPr>
  </w:style>
  <w:style w:type="character" w:customStyle="1" w:styleId="Neatrisintapieminana1">
    <w:name w:val="Neatrisināta pieminēšana1"/>
    <w:basedOn w:val="Noklusjumarindkopasfonts"/>
    <w:uiPriority w:val="99"/>
    <w:semiHidden/>
    <w:unhideWhenUsed/>
    <w:rsid w:val="005C7182"/>
    <w:rPr>
      <w:color w:val="605E5C"/>
      <w:shd w:val="clear" w:color="auto" w:fill="E1DFDD"/>
    </w:rPr>
  </w:style>
  <w:style w:type="character" w:styleId="Komentraatsauce">
    <w:name w:val="annotation reference"/>
    <w:basedOn w:val="Noklusjumarindkopasfonts"/>
    <w:rsid w:val="004939D8"/>
    <w:rPr>
      <w:sz w:val="16"/>
      <w:szCs w:val="16"/>
    </w:rPr>
  </w:style>
  <w:style w:type="paragraph" w:styleId="Komentrateksts">
    <w:name w:val="annotation text"/>
    <w:basedOn w:val="Parasts"/>
    <w:link w:val="KomentratekstsRakstz"/>
    <w:rsid w:val="004939D8"/>
    <w:rPr>
      <w:rFonts w:cs="Mangal"/>
      <w:sz w:val="20"/>
      <w:szCs w:val="18"/>
    </w:rPr>
  </w:style>
  <w:style w:type="character" w:customStyle="1" w:styleId="KomentratekstsRakstz">
    <w:name w:val="Komentāra teksts Rakstz."/>
    <w:basedOn w:val="Noklusjumarindkopasfonts"/>
    <w:link w:val="Komentrateksts"/>
    <w:rsid w:val="004939D8"/>
    <w:rPr>
      <w:rFonts w:eastAsia="Arial Unicode MS" w:cs="Mangal"/>
      <w:kern w:val="1"/>
      <w:szCs w:val="18"/>
      <w:lang w:eastAsia="hi-IN" w:bidi="hi-IN"/>
    </w:rPr>
  </w:style>
  <w:style w:type="paragraph" w:styleId="Komentratma">
    <w:name w:val="annotation subject"/>
    <w:basedOn w:val="Komentrateksts"/>
    <w:next w:val="Komentrateksts"/>
    <w:link w:val="KomentratmaRakstz"/>
    <w:rsid w:val="004939D8"/>
    <w:rPr>
      <w:b/>
      <w:bCs/>
    </w:rPr>
  </w:style>
  <w:style w:type="character" w:customStyle="1" w:styleId="KomentratmaRakstz">
    <w:name w:val="Komentāra tēma Rakstz."/>
    <w:basedOn w:val="KomentratekstsRakstz"/>
    <w:link w:val="Komentratma"/>
    <w:rsid w:val="004939D8"/>
    <w:rPr>
      <w:rFonts w:eastAsia="Arial Unicode MS" w:cs="Mangal"/>
      <w:b/>
      <w:bCs/>
      <w:kern w:val="1"/>
      <w:szCs w:val="18"/>
      <w:lang w:eastAsia="hi-IN" w:bidi="hi-IN"/>
    </w:rPr>
  </w:style>
  <w:style w:type="paragraph" w:styleId="Bezatstarpm">
    <w:name w:val="No Spacing"/>
    <w:uiPriority w:val="1"/>
    <w:qFormat/>
    <w:rsid w:val="00F57715"/>
    <w:pPr>
      <w:suppressAutoHyphens/>
    </w:pPr>
    <w:rPr>
      <w:sz w:val="24"/>
      <w:szCs w:val="24"/>
      <w:lang w:eastAsia="ar-SA"/>
    </w:rPr>
  </w:style>
  <w:style w:type="paragraph" w:customStyle="1" w:styleId="naisf">
    <w:name w:val="naisf"/>
    <w:basedOn w:val="Parasts"/>
    <w:qFormat/>
    <w:rsid w:val="00F57715"/>
    <w:pPr>
      <w:widowControl/>
      <w:suppressAutoHyphens w:val="0"/>
      <w:spacing w:before="75" w:after="75"/>
      <w:ind w:firstLine="375"/>
      <w:jc w:val="both"/>
    </w:pPr>
    <w:rPr>
      <w:rFonts w:eastAsia="Times New Roman" w:cs="Times New Roman"/>
      <w:kern w:val="0"/>
      <w:lang w:eastAsia="lv-LV"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1164204">
      <w:bodyDiv w:val="1"/>
      <w:marLeft w:val="0"/>
      <w:marRight w:val="0"/>
      <w:marTop w:val="0"/>
      <w:marBottom w:val="0"/>
      <w:divBdr>
        <w:top w:val="none" w:sz="0" w:space="0" w:color="auto"/>
        <w:left w:val="none" w:sz="0" w:space="0" w:color="auto"/>
        <w:bottom w:val="none" w:sz="0" w:space="0" w:color="auto"/>
        <w:right w:val="none" w:sz="0" w:space="0" w:color="auto"/>
      </w:divBdr>
    </w:div>
    <w:div w:id="773525154">
      <w:bodyDiv w:val="1"/>
      <w:marLeft w:val="0"/>
      <w:marRight w:val="0"/>
      <w:marTop w:val="0"/>
      <w:marBottom w:val="0"/>
      <w:divBdr>
        <w:top w:val="none" w:sz="0" w:space="0" w:color="auto"/>
        <w:left w:val="none" w:sz="0" w:space="0" w:color="auto"/>
        <w:bottom w:val="none" w:sz="0" w:space="0" w:color="auto"/>
        <w:right w:val="none" w:sz="0" w:space="0" w:color="auto"/>
      </w:divBdr>
    </w:div>
    <w:div w:id="785780117">
      <w:bodyDiv w:val="1"/>
      <w:marLeft w:val="0"/>
      <w:marRight w:val="0"/>
      <w:marTop w:val="0"/>
      <w:marBottom w:val="0"/>
      <w:divBdr>
        <w:top w:val="none" w:sz="0" w:space="0" w:color="auto"/>
        <w:left w:val="none" w:sz="0" w:space="0" w:color="auto"/>
        <w:bottom w:val="none" w:sz="0" w:space="0" w:color="auto"/>
        <w:right w:val="none" w:sz="0" w:space="0" w:color="auto"/>
      </w:divBdr>
    </w:div>
    <w:div w:id="1302467439">
      <w:bodyDiv w:val="1"/>
      <w:marLeft w:val="0"/>
      <w:marRight w:val="0"/>
      <w:marTop w:val="0"/>
      <w:marBottom w:val="0"/>
      <w:divBdr>
        <w:top w:val="none" w:sz="0" w:space="0" w:color="auto"/>
        <w:left w:val="none" w:sz="0" w:space="0" w:color="auto"/>
        <w:bottom w:val="none" w:sz="0" w:space="0" w:color="auto"/>
        <w:right w:val="none" w:sz="0" w:space="0" w:color="auto"/>
      </w:divBdr>
    </w:div>
    <w:div w:id="1506166275">
      <w:bodyDiv w:val="1"/>
      <w:marLeft w:val="0"/>
      <w:marRight w:val="0"/>
      <w:marTop w:val="0"/>
      <w:marBottom w:val="0"/>
      <w:divBdr>
        <w:top w:val="none" w:sz="0" w:space="0" w:color="auto"/>
        <w:left w:val="none" w:sz="0" w:space="0" w:color="auto"/>
        <w:bottom w:val="none" w:sz="0" w:space="0" w:color="auto"/>
        <w:right w:val="none" w:sz="0" w:space="0" w:color="auto"/>
      </w:divBdr>
    </w:div>
    <w:div w:id="1512598466">
      <w:bodyDiv w:val="1"/>
      <w:marLeft w:val="0"/>
      <w:marRight w:val="0"/>
      <w:marTop w:val="0"/>
      <w:marBottom w:val="0"/>
      <w:divBdr>
        <w:top w:val="none" w:sz="0" w:space="0" w:color="auto"/>
        <w:left w:val="none" w:sz="0" w:space="0" w:color="auto"/>
        <w:bottom w:val="none" w:sz="0" w:space="0" w:color="auto"/>
        <w:right w:val="none" w:sz="0" w:space="0" w:color="auto"/>
      </w:divBdr>
    </w:div>
    <w:div w:id="1644506133">
      <w:bodyDiv w:val="1"/>
      <w:marLeft w:val="0"/>
      <w:marRight w:val="0"/>
      <w:marTop w:val="0"/>
      <w:marBottom w:val="0"/>
      <w:divBdr>
        <w:top w:val="none" w:sz="0" w:space="0" w:color="auto"/>
        <w:left w:val="none" w:sz="0" w:space="0" w:color="auto"/>
        <w:bottom w:val="none" w:sz="0" w:space="0" w:color="auto"/>
        <w:right w:val="none" w:sz="0" w:space="0" w:color="auto"/>
      </w:divBdr>
    </w:div>
    <w:div w:id="1675260535">
      <w:bodyDiv w:val="1"/>
      <w:marLeft w:val="0"/>
      <w:marRight w:val="0"/>
      <w:marTop w:val="0"/>
      <w:marBottom w:val="0"/>
      <w:divBdr>
        <w:top w:val="none" w:sz="0" w:space="0" w:color="auto"/>
        <w:left w:val="none" w:sz="0" w:space="0" w:color="auto"/>
        <w:bottom w:val="none" w:sz="0" w:space="0" w:color="auto"/>
        <w:right w:val="none" w:sz="0" w:space="0" w:color="auto"/>
      </w:divBdr>
    </w:div>
    <w:div w:id="1679195076">
      <w:bodyDiv w:val="1"/>
      <w:marLeft w:val="0"/>
      <w:marRight w:val="0"/>
      <w:marTop w:val="0"/>
      <w:marBottom w:val="0"/>
      <w:divBdr>
        <w:top w:val="none" w:sz="0" w:space="0" w:color="auto"/>
        <w:left w:val="none" w:sz="0" w:space="0" w:color="auto"/>
        <w:bottom w:val="none" w:sz="0" w:space="0" w:color="auto"/>
        <w:right w:val="none" w:sz="0" w:space="0" w:color="auto"/>
      </w:divBdr>
    </w:div>
    <w:div w:id="1725174345">
      <w:bodyDiv w:val="1"/>
      <w:marLeft w:val="0"/>
      <w:marRight w:val="0"/>
      <w:marTop w:val="0"/>
      <w:marBottom w:val="0"/>
      <w:divBdr>
        <w:top w:val="none" w:sz="0" w:space="0" w:color="auto"/>
        <w:left w:val="none" w:sz="0" w:space="0" w:color="auto"/>
        <w:bottom w:val="none" w:sz="0" w:space="0" w:color="auto"/>
        <w:right w:val="none" w:sz="0" w:space="0" w:color="auto"/>
      </w:divBdr>
    </w:div>
    <w:div w:id="1727025630">
      <w:bodyDiv w:val="1"/>
      <w:marLeft w:val="0"/>
      <w:marRight w:val="0"/>
      <w:marTop w:val="0"/>
      <w:marBottom w:val="0"/>
      <w:divBdr>
        <w:top w:val="none" w:sz="0" w:space="0" w:color="auto"/>
        <w:left w:val="none" w:sz="0" w:space="0" w:color="auto"/>
        <w:bottom w:val="none" w:sz="0" w:space="0" w:color="auto"/>
        <w:right w:val="none" w:sz="0" w:space="0" w:color="auto"/>
      </w:divBdr>
    </w:div>
    <w:div w:id="1810317883">
      <w:bodyDiv w:val="1"/>
      <w:marLeft w:val="0"/>
      <w:marRight w:val="0"/>
      <w:marTop w:val="0"/>
      <w:marBottom w:val="0"/>
      <w:divBdr>
        <w:top w:val="none" w:sz="0" w:space="0" w:color="auto"/>
        <w:left w:val="none" w:sz="0" w:space="0" w:color="auto"/>
        <w:bottom w:val="none" w:sz="0" w:space="0" w:color="auto"/>
        <w:right w:val="none" w:sz="0" w:space="0" w:color="auto"/>
      </w:divBdr>
    </w:div>
    <w:div w:id="1974561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ub.gov.lv"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Excel_Worksheet.xlsx"/><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www.iub.gov.lv"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06B6E-0093-4348-8B46-C0BEC01B9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950</Words>
  <Characters>7155</Characters>
  <Application>Microsoft Office Word</Application>
  <DocSecurity>0</DocSecurity>
  <Lines>59</Lines>
  <Paragraphs>16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8089</CharactersWithSpaces>
  <SharedDoc>false</SharedDoc>
  <HLinks>
    <vt:vector size="6" baseType="variant">
      <vt:variant>
        <vt:i4>7471164</vt:i4>
      </vt:variant>
      <vt:variant>
        <vt:i4>0</vt:i4>
      </vt:variant>
      <vt:variant>
        <vt:i4>0</vt:i4>
      </vt:variant>
      <vt:variant>
        <vt:i4>5</vt:i4>
      </vt:variant>
      <vt:variant>
        <vt:lpwstr>http://www.iub.gov.lv/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Lāce</dc:creator>
  <cp:keywords/>
  <dc:description/>
  <cp:lastModifiedBy>Jana Lāce</cp:lastModifiedBy>
  <cp:revision>7</cp:revision>
  <cp:lastPrinted>2024-08-19T09:57:00Z</cp:lastPrinted>
  <dcterms:created xsi:type="dcterms:W3CDTF">2024-12-05T09:05:00Z</dcterms:created>
  <dcterms:modified xsi:type="dcterms:W3CDTF">2024-12-05T11:46:00Z</dcterms:modified>
</cp:coreProperties>
</file>