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EA8F4" w14:textId="77777777" w:rsidR="007B17FC" w:rsidRDefault="007B17FC" w:rsidP="007B17FC">
      <w:pPr>
        <w:jc w:val="center"/>
      </w:pPr>
      <w:r>
        <w:t>Limbažos</w:t>
      </w:r>
    </w:p>
    <w:p w14:paraId="00046FF0" w14:textId="77777777" w:rsidR="003451CC" w:rsidRDefault="003451CC" w:rsidP="007B17FC">
      <w:pPr>
        <w:jc w:val="center"/>
        <w:rPr>
          <w:b/>
          <w:bCs/>
        </w:rPr>
      </w:pPr>
    </w:p>
    <w:p w14:paraId="4546EEC1" w14:textId="7012D048" w:rsidR="007B17FC" w:rsidRDefault="00C431B8" w:rsidP="003E0B53">
      <w:pPr>
        <w:jc w:val="center"/>
        <w:rPr>
          <w:b/>
          <w:bCs/>
        </w:rPr>
      </w:pPr>
      <w:r>
        <w:rPr>
          <w:b/>
          <w:bCs/>
        </w:rPr>
        <w:t>Atklāta konkursa</w:t>
      </w:r>
      <w:r w:rsidR="008F2F1F" w:rsidRPr="003E0B53">
        <w:rPr>
          <w:b/>
          <w:bCs/>
        </w:rPr>
        <w:t xml:space="preserve"> </w:t>
      </w:r>
      <w:r w:rsidRPr="00F02EED">
        <w:rPr>
          <w:b/>
          <w:bCs/>
        </w:rPr>
        <w:t>„</w:t>
      </w:r>
      <w:r w:rsidR="001A253F" w:rsidRPr="001A253F">
        <w:rPr>
          <w:b/>
        </w:rPr>
        <w:t>Puķu stādu, augu piegāde, stādīšana un apstādījumu kopšana Limbažu pilsētā 2025.gadā</w:t>
      </w:r>
      <w:r w:rsidR="00915902" w:rsidRPr="00915902">
        <w:rPr>
          <w:rFonts w:cs="Arial"/>
          <w:b/>
          <w:lang w:eastAsia="lv-LV"/>
        </w:rPr>
        <w:t>”, iepirk</w:t>
      </w:r>
      <w:r w:rsidR="00DF3588">
        <w:rPr>
          <w:rFonts w:cs="Arial"/>
          <w:b/>
          <w:lang w:eastAsia="lv-LV"/>
        </w:rPr>
        <w:t>uma</w:t>
      </w:r>
      <w:r w:rsidR="001A253F">
        <w:rPr>
          <w:rFonts w:cs="Arial"/>
          <w:b/>
          <w:lang w:eastAsia="lv-LV"/>
        </w:rPr>
        <w:t xml:space="preserve"> identifikācijas Nr. LNP 2024/95</w:t>
      </w:r>
      <w:r w:rsidR="0085081F" w:rsidRPr="00947F70">
        <w:rPr>
          <w:b/>
        </w:rPr>
        <w:t>,</w:t>
      </w:r>
      <w:r w:rsidR="003E0B53" w:rsidRPr="00947F70">
        <w:rPr>
          <w:b/>
        </w:rPr>
        <w:t xml:space="preserve"> </w:t>
      </w:r>
      <w:r w:rsidR="007B17FC" w:rsidRPr="00947F70">
        <w:rPr>
          <w:b/>
          <w:bCs/>
        </w:rPr>
        <w:t>ziņojums</w:t>
      </w:r>
    </w:p>
    <w:p w14:paraId="4D422E2B" w14:textId="77777777" w:rsidR="00C431B8" w:rsidRDefault="00C431B8" w:rsidP="003E0B53">
      <w:pPr>
        <w:jc w:val="center"/>
        <w:rPr>
          <w:b/>
          <w:bCs/>
        </w:rPr>
      </w:pPr>
    </w:p>
    <w:p w14:paraId="7EF1F6F7" w14:textId="77777777" w:rsidR="00C431B8" w:rsidRPr="003E0B53" w:rsidRDefault="00C431B8" w:rsidP="003E0B53">
      <w:pPr>
        <w:jc w:val="center"/>
        <w:rPr>
          <w:b/>
        </w:rPr>
      </w:pPr>
    </w:p>
    <w:p w14:paraId="239C6FA6" w14:textId="156400A5" w:rsidR="007B17FC" w:rsidRDefault="007B17FC" w:rsidP="007B17FC">
      <w:pPr>
        <w:jc w:val="right"/>
      </w:pPr>
      <w:r>
        <w:t xml:space="preserve">Limbažos, </w:t>
      </w:r>
      <w:r w:rsidR="00FD562F">
        <w:t>20</w:t>
      </w:r>
      <w:r w:rsidR="00D93951">
        <w:t>2</w:t>
      </w:r>
      <w:r w:rsidR="00915902">
        <w:t>4</w:t>
      </w:r>
      <w:r>
        <w:t>.</w:t>
      </w:r>
      <w:r w:rsidR="005A4146">
        <w:t xml:space="preserve"> </w:t>
      </w:r>
      <w:r>
        <w:t xml:space="preserve">gada </w:t>
      </w:r>
      <w:r w:rsidR="001A253F">
        <w:t>18. septembrī</w:t>
      </w:r>
    </w:p>
    <w:p w14:paraId="4373E7FB" w14:textId="3F205F3D" w:rsidR="007B17FC" w:rsidRDefault="00A30DA3" w:rsidP="00FC24E1">
      <w:pPr>
        <w:tabs>
          <w:tab w:val="left" w:pos="540"/>
        </w:tabs>
        <w:jc w:val="both"/>
      </w:pPr>
      <w:r>
        <w:t xml:space="preserve">   </w:t>
      </w:r>
      <w:r w:rsidR="007B17FC">
        <w:t>Pasūtītājs ir:</w:t>
      </w:r>
    </w:p>
    <w:tbl>
      <w:tblPr>
        <w:tblW w:w="0" w:type="auto"/>
        <w:tblInd w:w="108" w:type="dxa"/>
        <w:tblLayout w:type="fixed"/>
        <w:tblLook w:val="0000" w:firstRow="0" w:lastRow="0" w:firstColumn="0" w:lastColumn="0" w:noHBand="0" w:noVBand="0"/>
      </w:tblPr>
      <w:tblGrid>
        <w:gridCol w:w="2700"/>
        <w:gridCol w:w="5400"/>
      </w:tblGrid>
      <w:tr w:rsidR="007B17FC" w:rsidRPr="0050597B" w14:paraId="7F5A00BF" w14:textId="77777777" w:rsidTr="00F639A2">
        <w:tc>
          <w:tcPr>
            <w:tcW w:w="2700" w:type="dxa"/>
            <w:shd w:val="clear" w:color="auto" w:fill="auto"/>
          </w:tcPr>
          <w:p w14:paraId="50975642" w14:textId="77777777" w:rsidR="007B17FC" w:rsidRPr="0050597B" w:rsidRDefault="007B17FC" w:rsidP="001F4A5F">
            <w:pPr>
              <w:keepLines/>
              <w:snapToGrid w:val="0"/>
              <w:jc w:val="both"/>
            </w:pPr>
            <w:r w:rsidRPr="0050597B">
              <w:t>Nosaukums:</w:t>
            </w:r>
          </w:p>
        </w:tc>
        <w:tc>
          <w:tcPr>
            <w:tcW w:w="5400" w:type="dxa"/>
            <w:shd w:val="clear" w:color="auto" w:fill="auto"/>
          </w:tcPr>
          <w:p w14:paraId="58D50628" w14:textId="77777777" w:rsidR="007B17FC" w:rsidRPr="0050597B" w:rsidRDefault="007B17FC" w:rsidP="001F4A5F">
            <w:pPr>
              <w:keepLines/>
              <w:snapToGrid w:val="0"/>
              <w:jc w:val="both"/>
            </w:pPr>
            <w:r w:rsidRPr="0050597B">
              <w:t>Limbažu novada pašvaldība</w:t>
            </w:r>
          </w:p>
        </w:tc>
      </w:tr>
      <w:tr w:rsidR="007B17FC" w:rsidRPr="0050597B" w14:paraId="64DDF41E" w14:textId="77777777" w:rsidTr="00F639A2">
        <w:tc>
          <w:tcPr>
            <w:tcW w:w="2700" w:type="dxa"/>
            <w:shd w:val="clear" w:color="auto" w:fill="auto"/>
          </w:tcPr>
          <w:p w14:paraId="3ADBA5E2" w14:textId="77777777" w:rsidR="007B17FC" w:rsidRPr="0050597B" w:rsidRDefault="007B17FC" w:rsidP="001F4A5F">
            <w:pPr>
              <w:keepLines/>
              <w:snapToGrid w:val="0"/>
              <w:jc w:val="both"/>
            </w:pPr>
            <w:r w:rsidRPr="0050597B">
              <w:t>Reģistrācijas Nr.:</w:t>
            </w:r>
          </w:p>
        </w:tc>
        <w:tc>
          <w:tcPr>
            <w:tcW w:w="5400" w:type="dxa"/>
            <w:shd w:val="clear" w:color="auto" w:fill="auto"/>
          </w:tcPr>
          <w:p w14:paraId="1777AABE" w14:textId="77777777" w:rsidR="007B17FC" w:rsidRPr="0050597B" w:rsidRDefault="007B17FC" w:rsidP="001F4A5F">
            <w:pPr>
              <w:keepLines/>
              <w:snapToGrid w:val="0"/>
              <w:jc w:val="both"/>
            </w:pPr>
            <w:r w:rsidRPr="0050597B">
              <w:t>90009114631</w:t>
            </w:r>
          </w:p>
        </w:tc>
      </w:tr>
      <w:tr w:rsidR="007B17FC" w:rsidRPr="0050597B" w14:paraId="3BB2634F" w14:textId="77777777" w:rsidTr="00F639A2">
        <w:tc>
          <w:tcPr>
            <w:tcW w:w="2700" w:type="dxa"/>
            <w:shd w:val="clear" w:color="auto" w:fill="auto"/>
          </w:tcPr>
          <w:p w14:paraId="31EB0C79" w14:textId="77777777" w:rsidR="007B17FC" w:rsidRPr="0050597B" w:rsidRDefault="007B17FC" w:rsidP="001F4A5F">
            <w:pPr>
              <w:keepLines/>
              <w:snapToGrid w:val="0"/>
              <w:jc w:val="both"/>
            </w:pPr>
            <w:r w:rsidRPr="0050597B">
              <w:t>Adrese:</w:t>
            </w:r>
          </w:p>
        </w:tc>
        <w:tc>
          <w:tcPr>
            <w:tcW w:w="5400" w:type="dxa"/>
            <w:shd w:val="clear" w:color="auto" w:fill="auto"/>
          </w:tcPr>
          <w:p w14:paraId="214A552D" w14:textId="77777777" w:rsidR="007B17FC" w:rsidRPr="0050597B" w:rsidRDefault="007B17FC" w:rsidP="001F4A5F">
            <w:pPr>
              <w:keepLines/>
              <w:snapToGrid w:val="0"/>
              <w:jc w:val="both"/>
            </w:pPr>
            <w:r w:rsidRPr="0050597B">
              <w:t>Rīgas iela 16, Limbaži LV-4001</w:t>
            </w:r>
          </w:p>
        </w:tc>
      </w:tr>
      <w:tr w:rsidR="007B17FC" w:rsidRPr="0050597B" w14:paraId="4EDB9E54" w14:textId="77777777" w:rsidTr="00F639A2">
        <w:tc>
          <w:tcPr>
            <w:tcW w:w="2700" w:type="dxa"/>
            <w:shd w:val="clear" w:color="auto" w:fill="auto"/>
          </w:tcPr>
          <w:p w14:paraId="45989DDF" w14:textId="77777777" w:rsidR="007B17FC" w:rsidRPr="0050597B" w:rsidRDefault="007B17FC" w:rsidP="001F4A5F">
            <w:pPr>
              <w:keepLines/>
              <w:snapToGrid w:val="0"/>
              <w:jc w:val="both"/>
            </w:pPr>
            <w:r w:rsidRPr="0050597B">
              <w:t>Tālrunis:</w:t>
            </w:r>
          </w:p>
        </w:tc>
        <w:tc>
          <w:tcPr>
            <w:tcW w:w="5400" w:type="dxa"/>
            <w:shd w:val="clear" w:color="auto" w:fill="auto"/>
          </w:tcPr>
          <w:p w14:paraId="0AED5B7E" w14:textId="77777777" w:rsidR="007B17FC" w:rsidRPr="0050597B" w:rsidRDefault="007B17FC" w:rsidP="001F4A5F">
            <w:pPr>
              <w:keepLines/>
              <w:snapToGrid w:val="0"/>
              <w:jc w:val="both"/>
            </w:pPr>
            <w:r w:rsidRPr="0050597B">
              <w:t>64070638</w:t>
            </w:r>
          </w:p>
        </w:tc>
      </w:tr>
    </w:tbl>
    <w:p w14:paraId="253084C1" w14:textId="77777777" w:rsidR="00DB1E26" w:rsidRDefault="00DB1E26" w:rsidP="008F2F1F">
      <w:pPr>
        <w:jc w:val="both"/>
      </w:pPr>
    </w:p>
    <w:p w14:paraId="5E99429F" w14:textId="711FC1C1" w:rsidR="001A253F" w:rsidRDefault="001A253F" w:rsidP="008F2F1F">
      <w:pPr>
        <w:jc w:val="both"/>
      </w:pPr>
      <w:r>
        <w:t>Paziņojums par apspriedi 1.08.2024. publicēts Iepirkumu uzraudzības biroja (IUB) tīmekļa vietnē (</w:t>
      </w:r>
      <w:hyperlink r:id="rId7" w:history="1">
        <w:r w:rsidRPr="00317AAC">
          <w:rPr>
            <w:rStyle w:val="Hipersaite"/>
          </w:rPr>
          <w:t>www.iub.gov.lv</w:t>
        </w:r>
      </w:hyperlink>
      <w:r>
        <w:t xml:space="preserve">). </w:t>
      </w:r>
    </w:p>
    <w:p w14:paraId="5A55E723" w14:textId="035DC294" w:rsidR="007B17FC" w:rsidRPr="00BC4872" w:rsidRDefault="007B17FC" w:rsidP="008F2F1F">
      <w:pPr>
        <w:jc w:val="both"/>
        <w:rPr>
          <w:bCs/>
        </w:rPr>
      </w:pPr>
      <w:r>
        <w:t xml:space="preserve">Paziņojums par </w:t>
      </w:r>
      <w:r w:rsidR="00084AAD">
        <w:t>līgumu</w:t>
      </w:r>
      <w:r w:rsidR="00A60DE7">
        <w:t xml:space="preserve"> </w:t>
      </w:r>
      <w:r w:rsidR="001A253F">
        <w:t>22.08</w:t>
      </w:r>
      <w:r w:rsidR="00DF3588">
        <w:t>.2024</w:t>
      </w:r>
      <w:r w:rsidR="0085081F">
        <w:t>.</w:t>
      </w:r>
      <w:r w:rsidR="00BC4872">
        <w:t xml:space="preserve"> </w:t>
      </w:r>
      <w:r w:rsidR="001A253F">
        <w:t xml:space="preserve">publicēts Iepirkumu uzraudzības biroja (IUB) tīmekļa vietnē </w:t>
      </w:r>
      <w:r>
        <w:t>(</w:t>
      </w:r>
      <w:hyperlink r:id="rId8" w:history="1">
        <w:r>
          <w:rPr>
            <w:rStyle w:val="Hipersaite"/>
          </w:rPr>
          <w:t>www.iub.gov.lv</w:t>
        </w:r>
      </w:hyperlink>
      <w:r w:rsidR="0085081F">
        <w:t>)</w:t>
      </w:r>
      <w:r w:rsidR="00A60DE7">
        <w:t>.</w:t>
      </w:r>
    </w:p>
    <w:p w14:paraId="2C9115C3" w14:textId="77777777" w:rsidR="00B821C0" w:rsidRPr="00B821C0" w:rsidRDefault="00B821C0" w:rsidP="00C16CD5">
      <w:pPr>
        <w:pStyle w:val="Kjene"/>
        <w:jc w:val="both"/>
        <w:rPr>
          <w:rFonts w:eastAsia="Times New Roman" w:cs="Times New Roman"/>
          <w:kern w:val="0"/>
          <w:lang w:val="en-US" w:eastAsia="lv-LV" w:bidi="ar-SA"/>
        </w:rPr>
      </w:pPr>
    </w:p>
    <w:p w14:paraId="47EBA0F0" w14:textId="7C7F7578" w:rsidR="00A75F00" w:rsidRPr="009316AA" w:rsidRDefault="00A75F00" w:rsidP="00A75F00">
      <w:pPr>
        <w:ind w:firstLine="720"/>
        <w:jc w:val="both"/>
      </w:pPr>
      <w:r w:rsidRPr="009316AA">
        <w:rPr>
          <w:lang w:eastAsia="lv-LV"/>
        </w:rPr>
        <w:t>Limbažu novada pašvaldības Iepirkumu komisija apstiprināta ar Limbažu novada domes 2</w:t>
      </w:r>
      <w:r w:rsidR="00155B1A">
        <w:rPr>
          <w:lang w:eastAsia="lv-LV"/>
        </w:rPr>
        <w:t>0</w:t>
      </w:r>
      <w:r w:rsidRPr="009316AA">
        <w:rPr>
          <w:lang w:eastAsia="lv-LV"/>
        </w:rPr>
        <w:t>.06.2024. lēmumu Nr. 432 “</w:t>
      </w:r>
      <w:r w:rsidRPr="009316AA">
        <w:rPr>
          <w:rFonts w:eastAsia="Calibri"/>
          <w:lang w:eastAsia="lv-LV"/>
        </w:rPr>
        <w:t>Par Limbažu novada pašvaldības Iepirkumu komisijas sastāvu” (prot. Nr. 11, 18.).</w:t>
      </w:r>
    </w:p>
    <w:p w14:paraId="3589E0C5" w14:textId="77777777" w:rsidR="00A75F00" w:rsidRPr="006F1058" w:rsidRDefault="00A75F00" w:rsidP="00A75F00">
      <w:pPr>
        <w:tabs>
          <w:tab w:val="left" w:pos="1620"/>
        </w:tabs>
        <w:jc w:val="both"/>
        <w:rPr>
          <w:b/>
        </w:rPr>
      </w:pPr>
    </w:p>
    <w:p w14:paraId="0580A748" w14:textId="77777777" w:rsidR="00A75F00" w:rsidRPr="006F1058" w:rsidRDefault="00A75F00" w:rsidP="00A75F00">
      <w:pPr>
        <w:tabs>
          <w:tab w:val="left" w:pos="1620"/>
        </w:tabs>
        <w:ind w:hanging="2"/>
        <w:jc w:val="both"/>
      </w:pPr>
      <w:r w:rsidRPr="006F1058">
        <w:rPr>
          <w:b/>
        </w:rPr>
        <w:t>Sēdi vada:</w:t>
      </w:r>
      <w:r w:rsidRPr="006F1058">
        <w:t xml:space="preserve"> komisijas priekšsēdētājs – Juris GRAUDIŅŠ, </w:t>
      </w:r>
      <w:bookmarkStart w:id="0" w:name="_Hlk92111189"/>
      <w:r w:rsidRPr="006F1058">
        <w:t xml:space="preserve">Limbažu novada pašvaldības Centrālās pārvaldes Juridiskās nodaļas </w:t>
      </w:r>
      <w:bookmarkEnd w:id="0"/>
      <w:r w:rsidRPr="006F1058">
        <w:t>vadītāja vietnieks.</w:t>
      </w:r>
    </w:p>
    <w:p w14:paraId="339E3419" w14:textId="77777777" w:rsidR="00A75F00" w:rsidRDefault="00A75F00" w:rsidP="00A75F00">
      <w:pPr>
        <w:jc w:val="both"/>
      </w:pPr>
      <w:r w:rsidRPr="006F1058">
        <w:rPr>
          <w:b/>
        </w:rPr>
        <w:t>Sēdi protokolē:</w:t>
      </w:r>
      <w:r>
        <w:t xml:space="preserve"> Liene BUKNE</w:t>
      </w:r>
      <w:r w:rsidRPr="006F1058">
        <w:t xml:space="preserve">, Limbažu novada pašvaldības Centrālās pārvaldes Juridiskās nodaļas Iepirkumu daļas vecākā iepirkumu speciāliste. </w:t>
      </w:r>
    </w:p>
    <w:p w14:paraId="069DA077" w14:textId="77777777" w:rsidR="00A75F00" w:rsidRPr="006F1058" w:rsidRDefault="00A75F00" w:rsidP="00A75F00">
      <w:pPr>
        <w:jc w:val="both"/>
      </w:pPr>
    </w:p>
    <w:p w14:paraId="57416CBC" w14:textId="77777777" w:rsidR="00A75F00" w:rsidRPr="006F1058" w:rsidRDefault="00A75F00" w:rsidP="00A75F00">
      <w:pPr>
        <w:jc w:val="both"/>
        <w:rPr>
          <w:b/>
        </w:rPr>
      </w:pPr>
      <w:r w:rsidRPr="006F1058">
        <w:rPr>
          <w:b/>
        </w:rPr>
        <w:t xml:space="preserve">Sēdē piedalās: </w:t>
      </w:r>
    </w:p>
    <w:p w14:paraId="03F55758" w14:textId="77777777" w:rsidR="00A75F00" w:rsidRDefault="00A75F00" w:rsidP="00A75F00">
      <w:pPr>
        <w:jc w:val="both"/>
      </w:pPr>
      <w:r w:rsidRPr="006F1058">
        <w:t>Komisijas priekšsēdētājs – Juris GRAUDIŅŠ, Limbažu novada pašvaldības Centrālās pārvaldes Juridiskās nodaļas vadītāja vietnieks.</w:t>
      </w:r>
    </w:p>
    <w:p w14:paraId="762485C9" w14:textId="77777777" w:rsidR="00A75F00" w:rsidRPr="006F1058" w:rsidRDefault="00A75F00" w:rsidP="00A75F00">
      <w:pPr>
        <w:jc w:val="both"/>
      </w:pPr>
      <w:r>
        <w:t xml:space="preserve">Komisijas priekšsēdētāja vietniece – Sarma KACARA, </w:t>
      </w:r>
      <w:r>
        <w:rPr>
          <w:lang w:eastAsia="lv-LV"/>
        </w:rPr>
        <w:t xml:space="preserve">Limbažu novada pašvaldības </w:t>
      </w:r>
      <w:r>
        <w:t>Centrālās pārvaldes</w:t>
      </w:r>
      <w:r w:rsidRPr="00574807">
        <w:t xml:space="preserve"> </w:t>
      </w:r>
      <w:r>
        <w:rPr>
          <w:lang w:eastAsia="lv-LV"/>
        </w:rPr>
        <w:t>Attīstības un projektu nodaļas vadītāja vietniece attīstības jautājumos</w:t>
      </w:r>
      <w:r w:rsidRPr="00574807">
        <w:rPr>
          <w:lang w:eastAsia="lv-LV"/>
        </w:rPr>
        <w:t>.</w:t>
      </w:r>
      <w:r>
        <w:t xml:space="preserve"> </w:t>
      </w:r>
    </w:p>
    <w:p w14:paraId="722D6069" w14:textId="77777777" w:rsidR="00A75F00" w:rsidRPr="006F1058" w:rsidRDefault="00A75F00" w:rsidP="00A75F00">
      <w:pPr>
        <w:jc w:val="both"/>
      </w:pPr>
      <w:r w:rsidRPr="006F1058">
        <w:t xml:space="preserve">Komisijas locekļi: </w:t>
      </w:r>
    </w:p>
    <w:p w14:paraId="51D887AA" w14:textId="77777777" w:rsidR="00A75F00" w:rsidRPr="006F1058" w:rsidRDefault="00A75F00" w:rsidP="00A75F00">
      <w:pPr>
        <w:widowControl/>
        <w:numPr>
          <w:ilvl w:val="0"/>
          <w:numId w:val="30"/>
        </w:numPr>
        <w:jc w:val="both"/>
      </w:pPr>
      <w:r w:rsidRPr="006F1058">
        <w:t>Jana LĀCE, Limbažu novada pašvaldības Centrālās pārvaldes Juridiskās nodaļas Iepirkumu daļas vecākā iepirkumu speciāliste;</w:t>
      </w:r>
    </w:p>
    <w:p w14:paraId="7AD977C5" w14:textId="77777777" w:rsidR="00A75F00" w:rsidRDefault="00A75F00" w:rsidP="00A75F00">
      <w:pPr>
        <w:widowControl/>
        <w:numPr>
          <w:ilvl w:val="0"/>
          <w:numId w:val="30"/>
        </w:numPr>
        <w:jc w:val="both"/>
      </w:pPr>
      <w:r w:rsidRPr="006F1058">
        <w:t xml:space="preserve">Sintija ZUTE, Limbažu novada pašvaldības Centrālās pārvaldes </w:t>
      </w:r>
      <w:r w:rsidRPr="00E51F9D">
        <w:t>Personāla vadības nodaļas personāla speciāliste</w:t>
      </w:r>
      <w:r w:rsidRPr="006F1058">
        <w:t>;</w:t>
      </w:r>
    </w:p>
    <w:p w14:paraId="03D4B9CE" w14:textId="77777777" w:rsidR="00A75F00" w:rsidRPr="006F1058" w:rsidRDefault="00A75F00" w:rsidP="00A75F00">
      <w:pPr>
        <w:widowControl/>
        <w:numPr>
          <w:ilvl w:val="0"/>
          <w:numId w:val="30"/>
        </w:numPr>
        <w:jc w:val="both"/>
      </w:pPr>
      <w:r w:rsidRPr="00491BB9">
        <w:t xml:space="preserve">Evija </w:t>
      </w:r>
      <w:r w:rsidRPr="00491BB9">
        <w:rPr>
          <w:caps/>
        </w:rPr>
        <w:t xml:space="preserve">Mežinska, </w:t>
      </w:r>
      <w:r w:rsidRPr="00491BB9">
        <w:t>Limbažu novada pašvaldības Centrālās pārvaldes Juridiskās nodaļas Iepirkumu daļas vadītāja;</w:t>
      </w:r>
    </w:p>
    <w:p w14:paraId="12E8C36B" w14:textId="77777777" w:rsidR="00A75F00" w:rsidRPr="006F1058" w:rsidRDefault="00A75F00" w:rsidP="00A75F00">
      <w:pPr>
        <w:widowControl/>
        <w:numPr>
          <w:ilvl w:val="0"/>
          <w:numId w:val="30"/>
        </w:numPr>
        <w:jc w:val="both"/>
      </w:pPr>
      <w:r w:rsidRPr="006F1058">
        <w:t>Vineta BUNDZINIECE, Limbažu novada pašvaldības Centrālās pārvaldes Juridiskās nodaļas juriste.</w:t>
      </w:r>
    </w:p>
    <w:p w14:paraId="5091293D" w14:textId="32645B44" w:rsidR="009D3D3D" w:rsidRPr="003B7ED7" w:rsidRDefault="004B187A" w:rsidP="00DB1E26">
      <w:pPr>
        <w:pStyle w:val="Virsraksts2"/>
        <w:ind w:firstLine="720"/>
        <w:jc w:val="both"/>
        <w:rPr>
          <w:rFonts w:ascii="Times New Roman" w:hAnsi="Times New Roman" w:cs="Times New Roman"/>
          <w:b w:val="0"/>
          <w:i w:val="0"/>
          <w:kern w:val="0"/>
          <w:sz w:val="24"/>
          <w:szCs w:val="24"/>
          <w:lang w:eastAsia="en-US" w:bidi="ar-SA"/>
        </w:rPr>
      </w:pPr>
      <w:r>
        <w:rPr>
          <w:rFonts w:ascii="Times New Roman" w:hAnsi="Times New Roman" w:cs="Times New Roman"/>
          <w:b w:val="0"/>
          <w:i w:val="0"/>
          <w:sz w:val="24"/>
          <w:szCs w:val="24"/>
        </w:rPr>
        <w:t>Iepirkumu komisija piedāvājumu</w:t>
      </w:r>
      <w:r w:rsidR="00034462">
        <w:rPr>
          <w:rFonts w:ascii="Times New Roman" w:hAnsi="Times New Roman" w:cs="Times New Roman"/>
          <w:b w:val="0"/>
          <w:i w:val="0"/>
          <w:sz w:val="24"/>
          <w:szCs w:val="24"/>
        </w:rPr>
        <w:t>s</w:t>
      </w:r>
      <w:r w:rsidR="009D3D3D" w:rsidRPr="009D3D3D">
        <w:rPr>
          <w:rFonts w:ascii="Times New Roman" w:hAnsi="Times New Roman" w:cs="Times New Roman"/>
          <w:b w:val="0"/>
          <w:i w:val="0"/>
          <w:sz w:val="24"/>
          <w:szCs w:val="24"/>
        </w:rPr>
        <w:t xml:space="preserve"> vērtē sekojoši: piedāvājuma no</w:t>
      </w:r>
      <w:r w:rsidR="009D3D3D">
        <w:rPr>
          <w:rFonts w:ascii="Times New Roman" w:hAnsi="Times New Roman" w:cs="Times New Roman"/>
          <w:b w:val="0"/>
          <w:i w:val="0"/>
          <w:sz w:val="24"/>
          <w:szCs w:val="24"/>
        </w:rPr>
        <w:t xml:space="preserve">formējuma </w:t>
      </w:r>
      <w:r w:rsidR="009D3D3D" w:rsidRPr="009D3D3D">
        <w:rPr>
          <w:rFonts w:ascii="Times New Roman" w:hAnsi="Times New Roman" w:cs="Times New Roman"/>
          <w:b w:val="0"/>
          <w:i w:val="0"/>
          <w:sz w:val="24"/>
          <w:szCs w:val="24"/>
        </w:rPr>
        <w:t xml:space="preserve">pārbaude, piedāvājumu atbilstības pārbaude un vērtēšana, un </w:t>
      </w:r>
      <w:bookmarkStart w:id="1" w:name="_Toc511656745"/>
      <w:r>
        <w:rPr>
          <w:rFonts w:ascii="Times New Roman" w:hAnsi="Times New Roman" w:cs="Times New Roman"/>
          <w:b w:val="0"/>
          <w:i w:val="0"/>
          <w:sz w:val="24"/>
          <w:szCs w:val="24"/>
        </w:rPr>
        <w:t>pretendenta</w:t>
      </w:r>
      <w:r w:rsidR="009D3D3D" w:rsidRPr="009D3D3D">
        <w:rPr>
          <w:rFonts w:ascii="Times New Roman" w:hAnsi="Times New Roman" w:cs="Times New Roman"/>
          <w:b w:val="0"/>
          <w:i w:val="0"/>
          <w:sz w:val="24"/>
          <w:szCs w:val="24"/>
        </w:rPr>
        <w:t xml:space="preserve"> atbilstības pārbaude kvalifikācijas </w:t>
      </w:r>
      <w:r w:rsidR="009D3D3D" w:rsidRPr="009D3D3D">
        <w:rPr>
          <w:rFonts w:ascii="Times New Roman" w:hAnsi="Times New Roman" w:cs="Times New Roman"/>
          <w:b w:val="0"/>
          <w:i w:val="0"/>
          <w:sz w:val="24"/>
          <w:szCs w:val="24"/>
        </w:rPr>
        <w:lastRenderedPageBreak/>
        <w:t>prasībā</w:t>
      </w:r>
      <w:bookmarkEnd w:id="1"/>
      <w:r w:rsidR="009D3D3D" w:rsidRPr="009D3D3D">
        <w:rPr>
          <w:rFonts w:ascii="Times New Roman" w:hAnsi="Times New Roman" w:cs="Times New Roman"/>
          <w:b w:val="0"/>
          <w:i w:val="0"/>
          <w:sz w:val="24"/>
          <w:szCs w:val="24"/>
        </w:rPr>
        <w:t xml:space="preserve">m, </w:t>
      </w:r>
      <w:bookmarkStart w:id="2" w:name="_Toc511656748"/>
      <w:r>
        <w:rPr>
          <w:rFonts w:ascii="Times New Roman" w:hAnsi="Times New Roman" w:cs="Times New Roman"/>
          <w:b w:val="0"/>
          <w:i w:val="0"/>
          <w:sz w:val="24"/>
          <w:szCs w:val="24"/>
        </w:rPr>
        <w:t>p</w:t>
      </w:r>
      <w:r w:rsidR="009D3D3D" w:rsidRPr="009D3D3D">
        <w:rPr>
          <w:rFonts w:ascii="Times New Roman" w:hAnsi="Times New Roman" w:cs="Times New Roman"/>
          <w:b w:val="0"/>
          <w:i w:val="0"/>
          <w:sz w:val="24"/>
          <w:szCs w:val="24"/>
        </w:rPr>
        <w:t>retendenta pārbaude pirms lēmuma pieņemšanas par iepirkuma līguma slēgšanu</w:t>
      </w:r>
      <w:bookmarkEnd w:id="2"/>
      <w:r w:rsidR="009D3D3D" w:rsidRPr="009D3D3D">
        <w:rPr>
          <w:rFonts w:ascii="Times New Roman" w:hAnsi="Times New Roman" w:cs="Times New Roman"/>
          <w:b w:val="0"/>
          <w:i w:val="0"/>
          <w:sz w:val="24"/>
          <w:szCs w:val="24"/>
        </w:rPr>
        <w:t>.</w:t>
      </w:r>
    </w:p>
    <w:p w14:paraId="6BE7FB33" w14:textId="77777777" w:rsidR="003B7ED7" w:rsidRDefault="00EA2A7B" w:rsidP="00DB1E26">
      <w:pPr>
        <w:widowControl/>
        <w:tabs>
          <w:tab w:val="left" w:pos="426"/>
        </w:tabs>
        <w:suppressAutoHyphens w:val="0"/>
        <w:jc w:val="both"/>
      </w:pPr>
      <w:r>
        <w:tab/>
      </w:r>
      <w:r>
        <w:tab/>
      </w:r>
      <w:r w:rsidR="009D3D3D">
        <w:t>Iepirkuma līguma slēgšanas tiesības tiek piešķirtas saimnieciski visizdevīgākajam piedāvājumam, kuru noteiks, ņemot vērā cenu. Līguma slēgšanas ti</w:t>
      </w:r>
      <w:r w:rsidR="004B187A">
        <w:t>esības tiks piešķirtas p</w:t>
      </w:r>
      <w:r w:rsidR="009D3D3D">
        <w:t>retendentam, kurš iesniedzis piedāvājumu ar zemāko piedāvāto līgumcenu.</w:t>
      </w:r>
    </w:p>
    <w:p w14:paraId="10882863" w14:textId="77777777" w:rsidR="00D92779" w:rsidRDefault="00D92779" w:rsidP="00084AAD">
      <w:pPr>
        <w:widowControl/>
        <w:tabs>
          <w:tab w:val="left" w:pos="426"/>
        </w:tabs>
        <w:suppressAutoHyphens w:val="0"/>
        <w:jc w:val="both"/>
      </w:pPr>
    </w:p>
    <w:p w14:paraId="415462A2" w14:textId="14D36832" w:rsidR="0069646B" w:rsidRDefault="0069646B" w:rsidP="0069646B">
      <w:r>
        <w:t xml:space="preserve">Piedāvājumi tiek atvērti </w:t>
      </w:r>
      <w:r w:rsidR="00084AAD">
        <w:t>I</w:t>
      </w:r>
      <w:r>
        <w:t>epirkumu komisijas 202</w:t>
      </w:r>
      <w:r w:rsidR="00AA544B">
        <w:t>4</w:t>
      </w:r>
      <w:r>
        <w:t>.</w:t>
      </w:r>
      <w:r w:rsidR="005A4146">
        <w:t xml:space="preserve"> </w:t>
      </w:r>
      <w:r>
        <w:t xml:space="preserve">gada </w:t>
      </w:r>
      <w:r w:rsidR="00CD52BB">
        <w:t>9. septembra</w:t>
      </w:r>
      <w:r>
        <w:t xml:space="preserve"> sēdē.</w:t>
      </w:r>
    </w:p>
    <w:p w14:paraId="5D58BBF7" w14:textId="77777777" w:rsidR="0069646B" w:rsidRDefault="00ED2038" w:rsidP="0069646B">
      <w:pPr>
        <w:jc w:val="both"/>
      </w:pPr>
      <w:r>
        <w:t>Pretendenti</w:t>
      </w:r>
      <w:r w:rsidR="0069646B">
        <w:t>, no kur</w:t>
      </w:r>
      <w:r>
        <w:t>a saņemti piedāvājumi</w:t>
      </w:r>
      <w:r w:rsidR="0069646B">
        <w:t>:</w:t>
      </w:r>
    </w:p>
    <w:tbl>
      <w:tblPr>
        <w:tblW w:w="9535" w:type="dxa"/>
        <w:jc w:val="center"/>
        <w:tblLayout w:type="fixed"/>
        <w:tblLook w:val="04A0" w:firstRow="1" w:lastRow="0" w:firstColumn="1" w:lastColumn="0" w:noHBand="0" w:noVBand="1"/>
      </w:tblPr>
      <w:tblGrid>
        <w:gridCol w:w="658"/>
        <w:gridCol w:w="1559"/>
        <w:gridCol w:w="5716"/>
        <w:gridCol w:w="1602"/>
      </w:tblGrid>
      <w:tr w:rsidR="0069646B" w:rsidRPr="008571A1" w14:paraId="115E989F" w14:textId="77777777" w:rsidTr="00DF3588">
        <w:trPr>
          <w:trHeight w:val="578"/>
          <w:jc w:val="center"/>
        </w:trPr>
        <w:tc>
          <w:tcPr>
            <w:tcW w:w="658" w:type="dxa"/>
            <w:tcBorders>
              <w:top w:val="single" w:sz="4" w:space="0" w:color="auto"/>
              <w:left w:val="single" w:sz="4" w:space="0" w:color="auto"/>
              <w:bottom w:val="single" w:sz="4" w:space="0" w:color="auto"/>
              <w:right w:val="single" w:sz="4" w:space="0" w:color="auto"/>
            </w:tcBorders>
            <w:vAlign w:val="center"/>
          </w:tcPr>
          <w:p w14:paraId="5EB77C81" w14:textId="77777777" w:rsidR="0069646B" w:rsidRPr="008571A1" w:rsidRDefault="0069646B" w:rsidP="00DF3588">
            <w:pPr>
              <w:widowControl/>
              <w:jc w:val="center"/>
              <w:rPr>
                <w:rFonts w:eastAsia="Times New Roman" w:cs="Times New Roman"/>
                <w:b/>
                <w:bCs/>
                <w:kern w:val="0"/>
                <w:lang w:eastAsia="ar-SA" w:bidi="ar-SA"/>
              </w:rPr>
            </w:pPr>
            <w:r w:rsidRPr="008571A1">
              <w:rPr>
                <w:rFonts w:eastAsia="Times New Roman" w:cs="Times New Roman"/>
                <w:b/>
                <w:bCs/>
                <w:kern w:val="0"/>
                <w:lang w:eastAsia="ar-SA" w:bidi="ar-SA"/>
              </w:rPr>
              <w:t>Nr.</w:t>
            </w:r>
            <w:r w:rsidR="0068685A">
              <w:rPr>
                <w:rFonts w:eastAsia="Times New Roman" w:cs="Times New Roman"/>
                <w:b/>
                <w:bCs/>
                <w:kern w:val="0"/>
                <w:lang w:eastAsia="ar-SA" w:bidi="ar-SA"/>
              </w:rPr>
              <w:t xml:space="preserve"> </w:t>
            </w:r>
            <w:r w:rsidRPr="008571A1">
              <w:rPr>
                <w:rFonts w:eastAsia="Times New Roman" w:cs="Times New Roman"/>
                <w:b/>
                <w:bCs/>
                <w:kern w:val="0"/>
                <w:lang w:eastAsia="ar-SA" w:bidi="ar-SA"/>
              </w:rPr>
              <w:t>p.k.</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303D7A" w14:textId="77777777" w:rsidR="0069646B" w:rsidRPr="008571A1" w:rsidRDefault="002C5385" w:rsidP="00DF3588">
            <w:pPr>
              <w:widowControl/>
              <w:jc w:val="center"/>
              <w:rPr>
                <w:rFonts w:eastAsia="Times New Roman" w:cs="Times New Roman"/>
                <w:b/>
                <w:bCs/>
                <w:kern w:val="0"/>
                <w:lang w:eastAsia="ar-SA" w:bidi="ar-SA"/>
              </w:rPr>
            </w:pPr>
            <w:r>
              <w:rPr>
                <w:rFonts w:eastAsia="Times New Roman" w:cs="Times New Roman"/>
                <w:b/>
                <w:bCs/>
                <w:kern w:val="0"/>
                <w:lang w:eastAsia="ar-SA" w:bidi="ar-SA"/>
              </w:rPr>
              <w:t>Reģistrācijas datums</w:t>
            </w:r>
          </w:p>
        </w:tc>
        <w:tc>
          <w:tcPr>
            <w:tcW w:w="5716" w:type="dxa"/>
            <w:tcBorders>
              <w:top w:val="single" w:sz="4" w:space="0" w:color="auto"/>
              <w:left w:val="nil"/>
              <w:bottom w:val="single" w:sz="4" w:space="0" w:color="auto"/>
              <w:right w:val="single" w:sz="4" w:space="0" w:color="auto"/>
            </w:tcBorders>
            <w:shd w:val="clear" w:color="auto" w:fill="auto"/>
            <w:vAlign w:val="center"/>
            <w:hideMark/>
          </w:tcPr>
          <w:p w14:paraId="15B33848" w14:textId="77777777" w:rsidR="0069646B" w:rsidRPr="008571A1" w:rsidRDefault="0069646B" w:rsidP="00DF3588">
            <w:pPr>
              <w:widowControl/>
              <w:jc w:val="center"/>
              <w:rPr>
                <w:rFonts w:eastAsia="Times New Roman" w:cs="Times New Roman"/>
                <w:b/>
                <w:bCs/>
                <w:kern w:val="0"/>
                <w:lang w:eastAsia="ar-SA" w:bidi="ar-SA"/>
              </w:rPr>
            </w:pPr>
            <w:r w:rsidRPr="008571A1">
              <w:rPr>
                <w:rFonts w:eastAsia="Times New Roman" w:cs="Times New Roman"/>
                <w:b/>
                <w:bCs/>
                <w:kern w:val="0"/>
                <w:lang w:eastAsia="ar-SA" w:bidi="ar-SA"/>
              </w:rPr>
              <w:t>Pretendents</w:t>
            </w:r>
            <w:r w:rsidR="002C5385">
              <w:rPr>
                <w:rFonts w:eastAsia="Times New Roman" w:cs="Times New Roman"/>
                <w:b/>
                <w:bCs/>
                <w:kern w:val="0"/>
                <w:lang w:eastAsia="ar-SA" w:bidi="ar-SA"/>
              </w:rPr>
              <w:t>, vien. reģ. Nr., juridiskā adrese</w:t>
            </w:r>
          </w:p>
        </w:tc>
        <w:tc>
          <w:tcPr>
            <w:tcW w:w="1602" w:type="dxa"/>
            <w:tcBorders>
              <w:top w:val="single" w:sz="4" w:space="0" w:color="auto"/>
              <w:left w:val="nil"/>
              <w:bottom w:val="single" w:sz="4" w:space="0" w:color="auto"/>
              <w:right w:val="single" w:sz="4" w:space="0" w:color="auto"/>
            </w:tcBorders>
            <w:shd w:val="clear" w:color="auto" w:fill="auto"/>
            <w:vAlign w:val="center"/>
            <w:hideMark/>
          </w:tcPr>
          <w:p w14:paraId="1782D629" w14:textId="771069EB" w:rsidR="0069646B" w:rsidRPr="00034462" w:rsidRDefault="0069646B" w:rsidP="00DF3588">
            <w:pPr>
              <w:widowControl/>
              <w:jc w:val="center"/>
              <w:rPr>
                <w:rFonts w:eastAsia="Times New Roman" w:cs="Times New Roman"/>
                <w:b/>
                <w:bCs/>
                <w:kern w:val="0"/>
                <w:sz w:val="22"/>
                <w:szCs w:val="22"/>
                <w:lang w:eastAsia="ar-SA" w:bidi="ar-SA"/>
              </w:rPr>
            </w:pPr>
            <w:r w:rsidRPr="00034462">
              <w:rPr>
                <w:rFonts w:eastAsia="Times New Roman" w:cs="Times New Roman"/>
                <w:b/>
                <w:bCs/>
                <w:kern w:val="0"/>
                <w:sz w:val="22"/>
                <w:szCs w:val="22"/>
                <w:lang w:eastAsia="ar-SA" w:bidi="ar-SA"/>
              </w:rPr>
              <w:t>Piedāvātā līgumcena EUR, bez PVN</w:t>
            </w:r>
          </w:p>
        </w:tc>
      </w:tr>
      <w:tr w:rsidR="00440419" w:rsidRPr="008571A1" w14:paraId="47EDA9CD" w14:textId="77777777" w:rsidTr="00DF3588">
        <w:trPr>
          <w:trHeight w:val="318"/>
          <w:jc w:val="center"/>
        </w:trPr>
        <w:tc>
          <w:tcPr>
            <w:tcW w:w="658" w:type="dxa"/>
            <w:tcBorders>
              <w:top w:val="single" w:sz="4" w:space="0" w:color="auto"/>
              <w:left w:val="single" w:sz="4" w:space="0" w:color="auto"/>
              <w:bottom w:val="single" w:sz="4" w:space="0" w:color="auto"/>
              <w:right w:val="single" w:sz="4" w:space="0" w:color="auto"/>
            </w:tcBorders>
          </w:tcPr>
          <w:p w14:paraId="7B52BC5B" w14:textId="77777777" w:rsidR="00440419" w:rsidRPr="008571A1" w:rsidRDefault="00440419" w:rsidP="00440419">
            <w:pPr>
              <w:widowControl/>
              <w:numPr>
                <w:ilvl w:val="0"/>
                <w:numId w:val="29"/>
              </w:numPr>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14:paraId="3010EF43" w14:textId="051D1676" w:rsidR="00440419" w:rsidRDefault="00440419" w:rsidP="00440419">
            <w:pPr>
              <w:widowControl/>
              <w:jc w:val="center"/>
              <w:rPr>
                <w:bCs/>
                <w:szCs w:val="26"/>
              </w:rPr>
            </w:pPr>
            <w:r>
              <w:rPr>
                <w:bCs/>
                <w:szCs w:val="26"/>
              </w:rPr>
              <w:t>09.09.2024 plkst. 09:28</w:t>
            </w:r>
          </w:p>
        </w:tc>
        <w:tc>
          <w:tcPr>
            <w:tcW w:w="5716" w:type="dxa"/>
            <w:tcBorders>
              <w:top w:val="single" w:sz="4" w:space="0" w:color="auto"/>
              <w:left w:val="nil"/>
              <w:bottom w:val="single" w:sz="4" w:space="0" w:color="auto"/>
              <w:right w:val="single" w:sz="4" w:space="0" w:color="auto"/>
            </w:tcBorders>
            <w:shd w:val="clear" w:color="auto" w:fill="auto"/>
          </w:tcPr>
          <w:p w14:paraId="14B7AF17" w14:textId="1F1DDA3A" w:rsidR="00440419" w:rsidRPr="00A61C94" w:rsidRDefault="00440419" w:rsidP="000173DF">
            <w:pPr>
              <w:jc w:val="both"/>
              <w:rPr>
                <w:bCs/>
                <w:szCs w:val="26"/>
              </w:rPr>
            </w:pPr>
            <w:r w:rsidRPr="00A61C94">
              <w:rPr>
                <w:bCs/>
                <w:szCs w:val="26"/>
              </w:rPr>
              <w:t xml:space="preserve">SIA </w:t>
            </w:r>
            <w:r w:rsidR="00DA70A5">
              <w:rPr>
                <w:bCs/>
                <w:szCs w:val="26"/>
              </w:rPr>
              <w:t>“Audzēt.lv”</w:t>
            </w:r>
            <w:r w:rsidR="00A61C94" w:rsidRPr="00A61C94">
              <w:rPr>
                <w:bCs/>
                <w:szCs w:val="26"/>
              </w:rPr>
              <w:t>,</w:t>
            </w:r>
            <w:r w:rsidRPr="00A61C94">
              <w:rPr>
                <w:bCs/>
                <w:szCs w:val="26"/>
              </w:rPr>
              <w:t xml:space="preserve"> </w:t>
            </w:r>
            <w:r w:rsidR="00A61C94" w:rsidRPr="00A61C94">
              <w:rPr>
                <w:bCs/>
                <w:szCs w:val="26"/>
              </w:rPr>
              <w:t>vien. reģ. Nr. 50203290731, Zāles iela 8, Ainaži, Limbažu novads, LV-4035</w:t>
            </w:r>
          </w:p>
        </w:tc>
        <w:tc>
          <w:tcPr>
            <w:tcW w:w="1602" w:type="dxa"/>
            <w:tcBorders>
              <w:top w:val="single" w:sz="4" w:space="0" w:color="auto"/>
              <w:left w:val="nil"/>
              <w:bottom w:val="single" w:sz="4" w:space="0" w:color="auto"/>
              <w:right w:val="single" w:sz="4" w:space="0" w:color="auto"/>
            </w:tcBorders>
            <w:shd w:val="clear" w:color="auto" w:fill="auto"/>
          </w:tcPr>
          <w:p w14:paraId="65C4BF59" w14:textId="554AC9C2" w:rsidR="00440419" w:rsidRDefault="00440419" w:rsidP="00A61C94">
            <w:pPr>
              <w:jc w:val="center"/>
            </w:pPr>
            <w:r>
              <w:t>71590,00</w:t>
            </w:r>
          </w:p>
        </w:tc>
      </w:tr>
      <w:tr w:rsidR="00440419" w:rsidRPr="008571A1" w14:paraId="08F2323B" w14:textId="77777777" w:rsidTr="00DF3588">
        <w:trPr>
          <w:trHeight w:val="600"/>
          <w:jc w:val="center"/>
        </w:trPr>
        <w:tc>
          <w:tcPr>
            <w:tcW w:w="658" w:type="dxa"/>
            <w:tcBorders>
              <w:top w:val="single" w:sz="4" w:space="0" w:color="auto"/>
              <w:left w:val="single" w:sz="4" w:space="0" w:color="auto"/>
              <w:bottom w:val="single" w:sz="4" w:space="0" w:color="auto"/>
              <w:right w:val="single" w:sz="4" w:space="0" w:color="auto"/>
            </w:tcBorders>
          </w:tcPr>
          <w:p w14:paraId="0397E99B" w14:textId="77777777" w:rsidR="00440419" w:rsidRPr="008571A1" w:rsidRDefault="00440419" w:rsidP="00440419">
            <w:pPr>
              <w:widowControl/>
              <w:numPr>
                <w:ilvl w:val="0"/>
                <w:numId w:val="29"/>
              </w:numPr>
              <w:contextualSpacing/>
              <w:rPr>
                <w:rFonts w:eastAsia="Times New Roman" w:cs="Times New Roman"/>
                <w:kern w:val="0"/>
                <w:lang w:eastAsia="ar-SA" w:bidi="ar-SA"/>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14:paraId="75E98166" w14:textId="47F35301" w:rsidR="00440419" w:rsidRDefault="00440419" w:rsidP="00440419">
            <w:pPr>
              <w:widowControl/>
              <w:jc w:val="center"/>
              <w:rPr>
                <w:bCs/>
                <w:szCs w:val="26"/>
              </w:rPr>
            </w:pPr>
            <w:r>
              <w:rPr>
                <w:bCs/>
                <w:szCs w:val="26"/>
              </w:rPr>
              <w:t>08.09.2024 plkst. 23:45</w:t>
            </w:r>
          </w:p>
        </w:tc>
        <w:tc>
          <w:tcPr>
            <w:tcW w:w="5716" w:type="dxa"/>
            <w:tcBorders>
              <w:top w:val="single" w:sz="4" w:space="0" w:color="auto"/>
              <w:left w:val="nil"/>
              <w:bottom w:val="single" w:sz="4" w:space="0" w:color="auto"/>
              <w:right w:val="single" w:sz="4" w:space="0" w:color="auto"/>
            </w:tcBorders>
            <w:shd w:val="clear" w:color="auto" w:fill="auto"/>
          </w:tcPr>
          <w:p w14:paraId="0CAFDEBB" w14:textId="50922E2C" w:rsidR="00440419" w:rsidRPr="00A61C94" w:rsidRDefault="00DA70A5" w:rsidP="000173DF">
            <w:pPr>
              <w:jc w:val="both"/>
              <w:rPr>
                <w:bCs/>
                <w:szCs w:val="26"/>
              </w:rPr>
            </w:pPr>
            <w:r>
              <w:rPr>
                <w:bCs/>
                <w:szCs w:val="26"/>
              </w:rPr>
              <w:t>SIA “AIVA X”</w:t>
            </w:r>
            <w:r w:rsidR="00440419" w:rsidRPr="00A61C94">
              <w:rPr>
                <w:bCs/>
                <w:szCs w:val="26"/>
              </w:rPr>
              <w:t>, vien.</w:t>
            </w:r>
            <w:r w:rsidR="000173DF">
              <w:rPr>
                <w:bCs/>
                <w:szCs w:val="26"/>
              </w:rPr>
              <w:t xml:space="preserve"> </w:t>
            </w:r>
            <w:r w:rsidR="00440419" w:rsidRPr="00A61C94">
              <w:rPr>
                <w:bCs/>
                <w:szCs w:val="26"/>
              </w:rPr>
              <w:t>reģ.</w:t>
            </w:r>
            <w:r w:rsidR="000173DF">
              <w:rPr>
                <w:bCs/>
                <w:szCs w:val="26"/>
              </w:rPr>
              <w:t xml:space="preserve"> </w:t>
            </w:r>
            <w:r w:rsidR="00440419" w:rsidRPr="00A61C94">
              <w:rPr>
                <w:bCs/>
                <w:szCs w:val="26"/>
              </w:rPr>
              <w:t xml:space="preserve">Nr. </w:t>
            </w:r>
            <w:r w:rsidR="00A61C94" w:rsidRPr="00A61C94">
              <w:t>46603000876, Rīgas iela 40, Limbaži, Limbažu novads, LV-4001</w:t>
            </w:r>
          </w:p>
        </w:tc>
        <w:tc>
          <w:tcPr>
            <w:tcW w:w="1602" w:type="dxa"/>
            <w:tcBorders>
              <w:top w:val="single" w:sz="4" w:space="0" w:color="auto"/>
              <w:left w:val="nil"/>
              <w:bottom w:val="single" w:sz="4" w:space="0" w:color="auto"/>
              <w:right w:val="single" w:sz="4" w:space="0" w:color="auto"/>
            </w:tcBorders>
            <w:shd w:val="clear" w:color="auto" w:fill="auto"/>
          </w:tcPr>
          <w:p w14:paraId="3F48C3A4" w14:textId="35601D80" w:rsidR="00440419" w:rsidRPr="00FE6B7C" w:rsidRDefault="00440419" w:rsidP="00A61C94">
            <w:pPr>
              <w:jc w:val="center"/>
            </w:pPr>
            <w:r>
              <w:t>45859,72*</w:t>
            </w:r>
          </w:p>
          <w:p w14:paraId="5CBE3B34" w14:textId="023FEB28" w:rsidR="00440419" w:rsidRDefault="00440419" w:rsidP="00A61C94">
            <w:pPr>
              <w:jc w:val="center"/>
            </w:pPr>
            <w:r>
              <w:t>(</w:t>
            </w:r>
            <w:r w:rsidR="00A61C94" w:rsidRPr="00A61C94">
              <w:rPr>
                <w:i/>
              </w:rPr>
              <w:t>45902,52</w:t>
            </w:r>
            <w:r>
              <w:t>)</w:t>
            </w:r>
          </w:p>
        </w:tc>
      </w:tr>
    </w:tbl>
    <w:p w14:paraId="5895A190" w14:textId="77777777" w:rsidR="00440419" w:rsidRPr="00DA5BB9" w:rsidRDefault="00440419" w:rsidP="00440419">
      <w:pPr>
        <w:rPr>
          <w:i/>
          <w:sz w:val="23"/>
          <w:szCs w:val="23"/>
        </w:rPr>
      </w:pPr>
      <w:r w:rsidRPr="00DA5BB9">
        <w:rPr>
          <w:i/>
          <w:sz w:val="23"/>
          <w:szCs w:val="23"/>
        </w:rPr>
        <w:t>*labota aritmētiskā kļūda</w:t>
      </w:r>
    </w:p>
    <w:p w14:paraId="71DF2268" w14:textId="77777777" w:rsidR="001A253F" w:rsidRDefault="001A253F" w:rsidP="00761795">
      <w:pPr>
        <w:ind w:firstLine="720"/>
        <w:jc w:val="both"/>
      </w:pPr>
    </w:p>
    <w:p w14:paraId="31BE42A1" w14:textId="5878F063" w:rsidR="00581151" w:rsidRDefault="00581151" w:rsidP="00761795">
      <w:pPr>
        <w:ind w:firstLine="720"/>
        <w:jc w:val="both"/>
      </w:pPr>
      <w:r>
        <w:t xml:space="preserve">Iepirkumu komisija veic pretendentu </w:t>
      </w:r>
      <w:r w:rsidR="00DA70A5">
        <w:rPr>
          <w:bCs/>
          <w:szCs w:val="26"/>
        </w:rPr>
        <w:t>SIA “Audzēt.lv”</w:t>
      </w:r>
      <w:r w:rsidR="00A61C94" w:rsidRPr="00A61C94">
        <w:rPr>
          <w:bCs/>
          <w:szCs w:val="26"/>
        </w:rPr>
        <w:t>, vien. reģ. Nr. 50203290731</w:t>
      </w:r>
      <w:r w:rsidR="00F02EED">
        <w:rPr>
          <w:rFonts w:ascii="TimesNewRomanPSMT" w:eastAsia="Times New Roman" w:hAnsi="TimesNewRomanPSMT" w:cs="TimesNewRomanPSMT"/>
          <w:kern w:val="0"/>
          <w:lang w:eastAsia="lv-LV" w:bidi="ar-SA"/>
        </w:rPr>
        <w:t>,</w:t>
      </w:r>
      <w:r w:rsidR="00A61C94">
        <w:rPr>
          <w:rFonts w:ascii="TimesNewRomanPSMT" w:eastAsia="Times New Roman" w:hAnsi="TimesNewRomanPSMT" w:cs="TimesNewRomanPSMT"/>
          <w:kern w:val="0"/>
          <w:lang w:eastAsia="lv-LV" w:bidi="ar-SA"/>
        </w:rPr>
        <w:t xml:space="preserve"> un </w:t>
      </w:r>
      <w:r w:rsidR="00DA70A5">
        <w:rPr>
          <w:bCs/>
          <w:szCs w:val="26"/>
        </w:rPr>
        <w:t>SIA “AIVA X”</w:t>
      </w:r>
      <w:r w:rsidR="00A61C94" w:rsidRPr="00A61C94">
        <w:rPr>
          <w:bCs/>
          <w:szCs w:val="26"/>
        </w:rPr>
        <w:t>, vien.</w:t>
      </w:r>
      <w:r w:rsidR="000173DF">
        <w:rPr>
          <w:bCs/>
          <w:szCs w:val="26"/>
        </w:rPr>
        <w:t xml:space="preserve"> </w:t>
      </w:r>
      <w:r w:rsidR="00A61C94" w:rsidRPr="00A61C94">
        <w:rPr>
          <w:bCs/>
          <w:szCs w:val="26"/>
        </w:rPr>
        <w:t>reģ.</w:t>
      </w:r>
      <w:r w:rsidR="000173DF">
        <w:rPr>
          <w:bCs/>
          <w:szCs w:val="26"/>
        </w:rPr>
        <w:t xml:space="preserve"> </w:t>
      </w:r>
      <w:r w:rsidR="00A61C94" w:rsidRPr="00A61C94">
        <w:rPr>
          <w:bCs/>
          <w:szCs w:val="26"/>
        </w:rPr>
        <w:t xml:space="preserve">Nr. </w:t>
      </w:r>
      <w:r w:rsidR="00A61C94" w:rsidRPr="00A61C94">
        <w:t>46603000876</w:t>
      </w:r>
      <w:r w:rsidR="00A61C94">
        <w:t xml:space="preserve">, </w:t>
      </w:r>
      <w:r>
        <w:t xml:space="preserve">iesniegto piedāvājumu pārbaudi atklāta konkursa </w:t>
      </w:r>
      <w:r w:rsidR="00F02EED">
        <w:rPr>
          <w:color w:val="000000"/>
        </w:rPr>
        <w:t xml:space="preserve"> </w:t>
      </w:r>
      <w:r w:rsidR="00F02EED" w:rsidRPr="00765EF8">
        <w:rPr>
          <w:rFonts w:cs="Times New Roman"/>
          <w:color w:val="000000" w:themeColor="text1"/>
        </w:rPr>
        <w:t>„</w:t>
      </w:r>
      <w:r w:rsidR="00CD52BB" w:rsidRPr="00CD52BB">
        <w:t>Puķu stādu, augu piegāde, stādīšana un apstādījumu kopšana Limbažu pilsētā 2025.gadā</w:t>
      </w:r>
      <w:r w:rsidR="007D351C">
        <w:rPr>
          <w:color w:val="000000"/>
          <w:lang w:eastAsia="en-US"/>
        </w:rPr>
        <w:t>”, iepirk</w:t>
      </w:r>
      <w:r w:rsidR="00F02EED">
        <w:rPr>
          <w:color w:val="000000"/>
          <w:lang w:eastAsia="en-US"/>
        </w:rPr>
        <w:t>um</w:t>
      </w:r>
      <w:r w:rsidR="00CD52BB">
        <w:rPr>
          <w:color w:val="000000"/>
          <w:lang w:eastAsia="en-US"/>
        </w:rPr>
        <w:t>a identifikācijas Nr. LNP 2024/95</w:t>
      </w:r>
      <w:r>
        <w:t>, nolikuma prasībām.</w:t>
      </w:r>
    </w:p>
    <w:p w14:paraId="3FB0477B" w14:textId="6235DE0A" w:rsidR="00F02EED" w:rsidRDefault="00F02EED" w:rsidP="00F02EED">
      <w:pPr>
        <w:ind w:firstLine="720"/>
        <w:jc w:val="both"/>
        <w:rPr>
          <w:rFonts w:eastAsia="Times New Roman" w:cs="Times New Roman"/>
          <w:iCs/>
          <w:kern w:val="0"/>
          <w:lang w:eastAsia="ar-SA" w:bidi="ar-SA"/>
        </w:rPr>
      </w:pPr>
      <w:r>
        <w:t xml:space="preserve">Pretendentu </w:t>
      </w:r>
      <w:r w:rsidR="00DA70A5">
        <w:rPr>
          <w:bCs/>
          <w:szCs w:val="26"/>
        </w:rPr>
        <w:t>SIA “Audzēt.lv”</w:t>
      </w:r>
      <w:r w:rsidR="00DA70A5" w:rsidRPr="00A61C94">
        <w:rPr>
          <w:bCs/>
          <w:szCs w:val="26"/>
        </w:rPr>
        <w:t>, vien. reģ. Nr. 50203290731</w:t>
      </w:r>
      <w:r w:rsidR="00DA70A5">
        <w:rPr>
          <w:rFonts w:ascii="TimesNewRomanPSMT" w:eastAsia="Times New Roman" w:hAnsi="TimesNewRomanPSMT" w:cs="TimesNewRomanPSMT"/>
          <w:kern w:val="0"/>
          <w:lang w:eastAsia="lv-LV" w:bidi="ar-SA"/>
        </w:rPr>
        <w:t xml:space="preserve">, un </w:t>
      </w:r>
      <w:r w:rsidR="00DA70A5">
        <w:rPr>
          <w:bCs/>
          <w:szCs w:val="26"/>
        </w:rPr>
        <w:t>SIA “AIVA X”</w:t>
      </w:r>
      <w:r w:rsidR="00DA70A5" w:rsidRPr="00A61C94">
        <w:rPr>
          <w:bCs/>
          <w:szCs w:val="26"/>
        </w:rPr>
        <w:t>, vien.</w:t>
      </w:r>
      <w:r w:rsidR="000173DF">
        <w:rPr>
          <w:bCs/>
          <w:szCs w:val="26"/>
        </w:rPr>
        <w:t xml:space="preserve"> </w:t>
      </w:r>
      <w:r w:rsidR="00DA70A5" w:rsidRPr="00A61C94">
        <w:rPr>
          <w:bCs/>
          <w:szCs w:val="26"/>
        </w:rPr>
        <w:t>reģ.</w:t>
      </w:r>
      <w:r w:rsidR="000173DF">
        <w:rPr>
          <w:bCs/>
          <w:szCs w:val="26"/>
        </w:rPr>
        <w:t xml:space="preserve"> </w:t>
      </w:r>
      <w:r w:rsidR="00DA70A5" w:rsidRPr="00A61C94">
        <w:rPr>
          <w:bCs/>
          <w:szCs w:val="26"/>
        </w:rPr>
        <w:t xml:space="preserve">Nr. </w:t>
      </w:r>
      <w:r w:rsidR="00DA70A5" w:rsidRPr="00A61C94">
        <w:t>46603000876</w:t>
      </w:r>
      <w:r w:rsidR="00581151">
        <w:t>,</w:t>
      </w:r>
      <w:r>
        <w:t xml:space="preserve"> iesniegtie piedāvājumi </w:t>
      </w:r>
      <w:r w:rsidRPr="00A0095C">
        <w:rPr>
          <w:kern w:val="24"/>
        </w:rPr>
        <w:t>atbils</w:t>
      </w:r>
      <w:r>
        <w:rPr>
          <w:kern w:val="24"/>
        </w:rPr>
        <w:t>t</w:t>
      </w:r>
      <w:r w:rsidRPr="00A0095C">
        <w:rPr>
          <w:kern w:val="24"/>
        </w:rPr>
        <w:t xml:space="preserve"> atklāta konkursa nolikumā minētajām piedāvājuma noformēšanas prasībām</w:t>
      </w:r>
      <w:r>
        <w:rPr>
          <w:rFonts w:eastAsia="Times New Roman" w:cs="Times New Roman"/>
          <w:iCs/>
          <w:kern w:val="0"/>
          <w:lang w:eastAsia="ar-SA" w:bidi="ar-SA"/>
        </w:rPr>
        <w:t>.</w:t>
      </w:r>
    </w:p>
    <w:p w14:paraId="45E930E3" w14:textId="14A28C49" w:rsidR="00F02EED" w:rsidRDefault="00F02EED" w:rsidP="00F02EED">
      <w:pPr>
        <w:ind w:firstLine="720"/>
        <w:jc w:val="both"/>
      </w:pPr>
      <w:r>
        <w:t xml:space="preserve">Pretendentu </w:t>
      </w:r>
      <w:r w:rsidR="00DA70A5">
        <w:rPr>
          <w:bCs/>
          <w:szCs w:val="26"/>
        </w:rPr>
        <w:t>SIA “Audzēt.lv”</w:t>
      </w:r>
      <w:r w:rsidR="00DA70A5" w:rsidRPr="00A61C94">
        <w:rPr>
          <w:bCs/>
          <w:szCs w:val="26"/>
        </w:rPr>
        <w:t>, vien. reģ. Nr. 50203290731</w:t>
      </w:r>
      <w:r w:rsidR="00DA70A5">
        <w:rPr>
          <w:rFonts w:ascii="TimesNewRomanPSMT" w:eastAsia="Times New Roman" w:hAnsi="TimesNewRomanPSMT" w:cs="TimesNewRomanPSMT"/>
          <w:kern w:val="0"/>
          <w:lang w:eastAsia="lv-LV" w:bidi="ar-SA"/>
        </w:rPr>
        <w:t xml:space="preserve">, un </w:t>
      </w:r>
      <w:r w:rsidR="00DA70A5">
        <w:rPr>
          <w:bCs/>
          <w:szCs w:val="26"/>
        </w:rPr>
        <w:t>SIA “AIVA X”</w:t>
      </w:r>
      <w:r w:rsidR="00DA70A5" w:rsidRPr="00A61C94">
        <w:rPr>
          <w:bCs/>
          <w:szCs w:val="26"/>
        </w:rPr>
        <w:t>, vien.</w:t>
      </w:r>
      <w:r w:rsidR="000173DF">
        <w:rPr>
          <w:bCs/>
          <w:szCs w:val="26"/>
        </w:rPr>
        <w:t xml:space="preserve"> </w:t>
      </w:r>
      <w:r w:rsidR="00DA70A5" w:rsidRPr="00A61C94">
        <w:rPr>
          <w:bCs/>
          <w:szCs w:val="26"/>
        </w:rPr>
        <w:t>reģ.</w:t>
      </w:r>
      <w:r w:rsidR="000173DF">
        <w:rPr>
          <w:bCs/>
          <w:szCs w:val="26"/>
        </w:rPr>
        <w:t xml:space="preserve"> </w:t>
      </w:r>
      <w:r w:rsidR="00DA70A5" w:rsidRPr="00A61C94">
        <w:rPr>
          <w:bCs/>
          <w:szCs w:val="26"/>
        </w:rPr>
        <w:t xml:space="preserve">Nr. </w:t>
      </w:r>
      <w:r w:rsidR="00DA70A5" w:rsidRPr="00A61C94">
        <w:t>46603000876</w:t>
      </w:r>
      <w:r>
        <w:t xml:space="preserve">, iesniegtie piedāvājumi </w:t>
      </w:r>
      <w:r>
        <w:rPr>
          <w:kern w:val="24"/>
        </w:rPr>
        <w:t xml:space="preserve">atbilst </w:t>
      </w:r>
      <w:r w:rsidRPr="006A586D">
        <w:t>atklāta konkursa nolikumā noteiktajām tehniskā piedāvājuma prasībām</w:t>
      </w:r>
      <w:r>
        <w:t>.</w:t>
      </w:r>
    </w:p>
    <w:p w14:paraId="3A25C34C" w14:textId="203BD130" w:rsidR="00DA70A5" w:rsidRPr="00034462" w:rsidRDefault="00F0474E" w:rsidP="00DA70A5">
      <w:pPr>
        <w:ind w:firstLine="720"/>
        <w:jc w:val="both"/>
      </w:pPr>
      <w:r>
        <w:rPr>
          <w:iCs/>
        </w:rPr>
        <w:t xml:space="preserve">Iepirkumu komisija izvērtē pretendentu </w:t>
      </w:r>
      <w:r w:rsidR="00DA70A5">
        <w:rPr>
          <w:bCs/>
          <w:szCs w:val="26"/>
        </w:rPr>
        <w:t>SIA “Audzēt.lv”</w:t>
      </w:r>
      <w:r w:rsidR="00DA70A5" w:rsidRPr="00A61C94">
        <w:rPr>
          <w:bCs/>
          <w:szCs w:val="26"/>
        </w:rPr>
        <w:t>, vien. reģ. Nr. 50203290731</w:t>
      </w:r>
      <w:r w:rsidR="00DA70A5">
        <w:rPr>
          <w:rFonts w:ascii="TimesNewRomanPSMT" w:eastAsia="Times New Roman" w:hAnsi="TimesNewRomanPSMT" w:cs="TimesNewRomanPSMT"/>
          <w:kern w:val="0"/>
          <w:lang w:eastAsia="lv-LV" w:bidi="ar-SA"/>
        </w:rPr>
        <w:t xml:space="preserve">, un </w:t>
      </w:r>
      <w:r w:rsidR="00DA70A5">
        <w:rPr>
          <w:bCs/>
          <w:szCs w:val="26"/>
        </w:rPr>
        <w:t>SIA “AIVA X”</w:t>
      </w:r>
      <w:r w:rsidR="00DA70A5" w:rsidRPr="00A61C94">
        <w:rPr>
          <w:bCs/>
          <w:szCs w:val="26"/>
        </w:rPr>
        <w:t>, vien.</w:t>
      </w:r>
      <w:r w:rsidR="000173DF">
        <w:rPr>
          <w:bCs/>
          <w:szCs w:val="26"/>
        </w:rPr>
        <w:t xml:space="preserve"> </w:t>
      </w:r>
      <w:r w:rsidR="00DA70A5" w:rsidRPr="00A61C94">
        <w:rPr>
          <w:bCs/>
          <w:szCs w:val="26"/>
        </w:rPr>
        <w:t>reģ.</w:t>
      </w:r>
      <w:r w:rsidR="000173DF">
        <w:rPr>
          <w:bCs/>
          <w:szCs w:val="26"/>
        </w:rPr>
        <w:t xml:space="preserve"> </w:t>
      </w:r>
      <w:r w:rsidR="00DA70A5" w:rsidRPr="00A61C94">
        <w:rPr>
          <w:bCs/>
          <w:szCs w:val="26"/>
        </w:rPr>
        <w:t xml:space="preserve">Nr. </w:t>
      </w:r>
      <w:r w:rsidR="00DA70A5" w:rsidRPr="00A61C94">
        <w:t>46603000876</w:t>
      </w:r>
      <w:r>
        <w:t>, piedāvājumu atbilstību atklāta konkursa nolikumā noteiktaj</w:t>
      </w:r>
      <w:r w:rsidR="00DA70A5">
        <w:t xml:space="preserve">ām finanšu piedāvājuma prasībām, </w:t>
      </w:r>
      <w:r w:rsidR="00DA70A5" w:rsidRPr="00D92779">
        <w:rPr>
          <w:rFonts w:eastAsia="Times New Roman" w:cs="Times New Roman"/>
          <w:kern w:val="0"/>
          <w:lang w:eastAsia="ar-SA" w:bidi="ar-SA"/>
        </w:rPr>
        <w:t>Iepirkumu komisija konstatē</w:t>
      </w:r>
      <w:r w:rsidR="00DA70A5">
        <w:rPr>
          <w:rFonts w:eastAsia="Times New Roman" w:cs="Times New Roman"/>
          <w:kern w:val="0"/>
          <w:lang w:eastAsia="ar-SA" w:bidi="ar-SA"/>
        </w:rPr>
        <w:t>ja</w:t>
      </w:r>
      <w:r w:rsidR="00DA70A5" w:rsidRPr="00D92779">
        <w:rPr>
          <w:rFonts w:eastAsia="Times New Roman" w:cs="Times New Roman"/>
          <w:kern w:val="0"/>
          <w:lang w:eastAsia="ar-SA" w:bidi="ar-SA"/>
        </w:rPr>
        <w:t xml:space="preserve"> sekojošo:</w:t>
      </w:r>
    </w:p>
    <w:p w14:paraId="55C20B9B" w14:textId="1A31231A" w:rsidR="00DA70A5" w:rsidRDefault="00DA70A5" w:rsidP="00DA70A5">
      <w:pPr>
        <w:pStyle w:val="Sarakstarindkopa"/>
        <w:numPr>
          <w:ilvl w:val="0"/>
          <w:numId w:val="32"/>
        </w:numPr>
        <w:ind w:left="709" w:hanging="283"/>
        <w:jc w:val="both"/>
      </w:pPr>
      <w:r w:rsidRPr="00034462">
        <w:t xml:space="preserve">pretendenta </w:t>
      </w:r>
      <w:r>
        <w:rPr>
          <w:bCs/>
          <w:szCs w:val="26"/>
        </w:rPr>
        <w:t>SIA “AIVA X”</w:t>
      </w:r>
      <w:r w:rsidRPr="00A61C94">
        <w:rPr>
          <w:bCs/>
          <w:szCs w:val="26"/>
        </w:rPr>
        <w:t>, vien.</w:t>
      </w:r>
      <w:r w:rsidR="000173DF">
        <w:rPr>
          <w:bCs/>
          <w:szCs w:val="26"/>
        </w:rPr>
        <w:t xml:space="preserve"> </w:t>
      </w:r>
      <w:r w:rsidRPr="00A61C94">
        <w:rPr>
          <w:bCs/>
          <w:szCs w:val="26"/>
        </w:rPr>
        <w:t>reģ.</w:t>
      </w:r>
      <w:r w:rsidR="000173DF">
        <w:rPr>
          <w:bCs/>
          <w:szCs w:val="26"/>
        </w:rPr>
        <w:t xml:space="preserve"> </w:t>
      </w:r>
      <w:r w:rsidRPr="00A61C94">
        <w:rPr>
          <w:bCs/>
          <w:szCs w:val="26"/>
        </w:rPr>
        <w:t xml:space="preserve">Nr. </w:t>
      </w:r>
      <w:r w:rsidRPr="00A61C94">
        <w:t>46603000876</w:t>
      </w:r>
      <w:r>
        <w:t xml:space="preserve">, iesniegtais piedāvājums </w:t>
      </w:r>
      <w:proofErr w:type="spellStart"/>
      <w:r>
        <w:t>pirmsš</w:t>
      </w:r>
      <w:r w:rsidR="00DA2DDB">
        <w:t>ķ</w:t>
      </w:r>
      <w:r>
        <w:t>ietami</w:t>
      </w:r>
      <w:proofErr w:type="spellEnd"/>
      <w:r w:rsidRPr="00034462">
        <w:t xml:space="preserve">  </w:t>
      </w:r>
      <w:r>
        <w:t>ir nepamatoti lēts</w:t>
      </w:r>
      <w:r w:rsidRPr="00034462">
        <w:t>.</w:t>
      </w:r>
    </w:p>
    <w:p w14:paraId="104420B6" w14:textId="77777777" w:rsidR="00DA70A5" w:rsidRPr="00034462" w:rsidRDefault="00DA70A5" w:rsidP="00DA70A5">
      <w:pPr>
        <w:pStyle w:val="Sarakstarindkopa"/>
        <w:ind w:left="709"/>
        <w:jc w:val="both"/>
      </w:pPr>
    </w:p>
    <w:p w14:paraId="20A7B312" w14:textId="7750832D" w:rsidR="00DA70A5" w:rsidRDefault="00DA70A5" w:rsidP="00DA70A5">
      <w:pPr>
        <w:widowControl/>
        <w:ind w:firstLine="720"/>
        <w:jc w:val="both"/>
        <w:rPr>
          <w:i/>
          <w:color w:val="000000" w:themeColor="text1"/>
        </w:rPr>
      </w:pPr>
      <w:r w:rsidRPr="00D92779">
        <w:rPr>
          <w:rFonts w:eastAsia="Times New Roman" w:cs="Times New Roman"/>
          <w:kern w:val="0"/>
          <w:lang w:eastAsia="ar-SA" w:bidi="ar-SA"/>
        </w:rPr>
        <w:t>Pamatojoties uz iepriekš minēto, Iepirkumu komisija</w:t>
      </w:r>
      <w:r>
        <w:rPr>
          <w:rFonts w:eastAsia="Times New Roman" w:cs="Times New Roman"/>
          <w:kern w:val="0"/>
          <w:lang w:eastAsia="ar-SA" w:bidi="ar-SA"/>
        </w:rPr>
        <w:t xml:space="preserve"> </w:t>
      </w:r>
      <w:r w:rsidRPr="00D92779">
        <w:rPr>
          <w:rFonts w:eastAsia="Times New Roman" w:cs="Times New Roman"/>
          <w:kern w:val="0"/>
          <w:lang w:eastAsia="ar-SA" w:bidi="ar-SA"/>
        </w:rPr>
        <w:t>lū</w:t>
      </w:r>
      <w:r>
        <w:rPr>
          <w:rFonts w:eastAsia="Times New Roman" w:cs="Times New Roman"/>
          <w:kern w:val="0"/>
          <w:lang w:eastAsia="ar-SA" w:bidi="ar-SA"/>
        </w:rPr>
        <w:t>dza</w:t>
      </w:r>
      <w:r w:rsidRPr="00D92779">
        <w:rPr>
          <w:rFonts w:eastAsia="Times New Roman" w:cs="Times New Roman"/>
          <w:kern w:val="0"/>
          <w:lang w:eastAsia="ar-SA" w:bidi="ar-SA"/>
        </w:rPr>
        <w:t xml:space="preserve"> pretendentam </w:t>
      </w:r>
      <w:r>
        <w:rPr>
          <w:bCs/>
          <w:szCs w:val="26"/>
        </w:rPr>
        <w:t>SIA “AIVA X”</w:t>
      </w:r>
      <w:r w:rsidRPr="00A61C94">
        <w:rPr>
          <w:bCs/>
          <w:szCs w:val="26"/>
        </w:rPr>
        <w:t>, vien.</w:t>
      </w:r>
      <w:r w:rsidR="000173DF">
        <w:rPr>
          <w:bCs/>
          <w:szCs w:val="26"/>
        </w:rPr>
        <w:t xml:space="preserve"> </w:t>
      </w:r>
      <w:r w:rsidRPr="00A61C94">
        <w:rPr>
          <w:bCs/>
          <w:szCs w:val="26"/>
        </w:rPr>
        <w:t>reģ.</w:t>
      </w:r>
      <w:r w:rsidR="000173DF">
        <w:rPr>
          <w:bCs/>
          <w:szCs w:val="26"/>
        </w:rPr>
        <w:t xml:space="preserve"> </w:t>
      </w:r>
      <w:r w:rsidRPr="00A61C94">
        <w:rPr>
          <w:bCs/>
          <w:szCs w:val="26"/>
        </w:rPr>
        <w:t xml:space="preserve">Nr. </w:t>
      </w:r>
      <w:r w:rsidRPr="00A61C94">
        <w:t>46603000876</w:t>
      </w:r>
      <w:r w:rsidRPr="00D92779">
        <w:rPr>
          <w:rFonts w:eastAsia="Times New Roman" w:cs="Times New Roman"/>
          <w:kern w:val="0"/>
          <w:lang w:eastAsia="ar-SA" w:bidi="ar-SA"/>
        </w:rPr>
        <w:t xml:space="preserve">, pamatojoties uz Publisko iepirkuma likuma 53. pantu, </w:t>
      </w:r>
      <w:r w:rsidRPr="00CD52BB">
        <w:rPr>
          <w:color w:val="000000" w:themeColor="text1"/>
        </w:rPr>
        <w:t>sniegt detalizētu skaidrojumu par atklātā konkursā „</w:t>
      </w:r>
      <w:r>
        <w:t>Puķu stādu, augu piegāde, stādīšana un apstādījumu kopšana Limbažu pilsētā 2025.gadā</w:t>
      </w:r>
      <w:r w:rsidRPr="00CD52BB">
        <w:rPr>
          <w:color w:val="000000"/>
        </w:rPr>
        <w:t>”, iepirkuma identifikācijas Nr. LNP 2024/95</w:t>
      </w:r>
      <w:r w:rsidRPr="00CD52BB">
        <w:rPr>
          <w:color w:val="000000" w:themeColor="text1"/>
        </w:rPr>
        <w:t xml:space="preserve">, iesniegtajā piedāvājumā piedāvāto </w:t>
      </w:r>
      <w:r w:rsidRPr="000C59BD">
        <w:rPr>
          <w:bCs/>
          <w:color w:val="000000" w:themeColor="text1"/>
        </w:rPr>
        <w:t>vienības cenu un izmaksām stādu sagādei</w:t>
      </w:r>
      <w:r w:rsidRPr="00CD52BB">
        <w:rPr>
          <w:b/>
          <w:color w:val="000000" w:themeColor="text1"/>
        </w:rPr>
        <w:t xml:space="preserve"> </w:t>
      </w:r>
      <w:r w:rsidRPr="00CD52BB">
        <w:rPr>
          <w:color w:val="000000" w:themeColor="text1"/>
        </w:rPr>
        <w:t xml:space="preserve">saskaņā ar finanšu piedāvājumam pievienoto tabulu “Veicamo darbu un augu saraksts” kolonnā “apstādījumi, kopšanas darbi” sekojošām pozīcijām - </w:t>
      </w:r>
      <w:r w:rsidRPr="00CD52BB">
        <w:rPr>
          <w:i/>
          <w:color w:val="000000" w:themeColor="text1"/>
        </w:rPr>
        <w:t xml:space="preserve">petūnijām, krizantēmām, dekoratīvajiem kāpostiem, </w:t>
      </w:r>
      <w:proofErr w:type="spellStart"/>
      <w:r w:rsidRPr="00CD52BB">
        <w:rPr>
          <w:i/>
          <w:color w:val="000000" w:themeColor="text1"/>
        </w:rPr>
        <w:t>lapsastu</w:t>
      </w:r>
      <w:proofErr w:type="spellEnd"/>
      <w:r w:rsidRPr="00CD52BB">
        <w:rPr>
          <w:i/>
          <w:color w:val="000000" w:themeColor="text1"/>
        </w:rPr>
        <w:t xml:space="preserve"> </w:t>
      </w:r>
      <w:proofErr w:type="spellStart"/>
      <w:r w:rsidRPr="00CD52BB">
        <w:rPr>
          <w:i/>
          <w:color w:val="000000" w:themeColor="text1"/>
        </w:rPr>
        <w:t>spalvzālēm</w:t>
      </w:r>
      <w:proofErr w:type="spellEnd"/>
      <w:r w:rsidRPr="00CD52BB">
        <w:rPr>
          <w:i/>
          <w:color w:val="000000" w:themeColor="text1"/>
        </w:rPr>
        <w:t xml:space="preserve">, </w:t>
      </w:r>
      <w:proofErr w:type="spellStart"/>
      <w:r w:rsidRPr="00CD52BB">
        <w:rPr>
          <w:i/>
          <w:color w:val="000000" w:themeColor="text1"/>
        </w:rPr>
        <w:t>Lindheimera</w:t>
      </w:r>
      <w:proofErr w:type="spellEnd"/>
      <w:r w:rsidRPr="00CD52BB">
        <w:rPr>
          <w:i/>
          <w:color w:val="000000" w:themeColor="text1"/>
        </w:rPr>
        <w:t xml:space="preserve"> </w:t>
      </w:r>
      <w:proofErr w:type="spellStart"/>
      <w:r w:rsidRPr="00CD52BB">
        <w:rPr>
          <w:i/>
          <w:color w:val="000000" w:themeColor="text1"/>
        </w:rPr>
        <w:t>gaurai</w:t>
      </w:r>
      <w:proofErr w:type="spellEnd"/>
      <w:r w:rsidRPr="00CD52BB">
        <w:rPr>
          <w:i/>
          <w:color w:val="000000" w:themeColor="text1"/>
        </w:rPr>
        <w:t>.</w:t>
      </w:r>
    </w:p>
    <w:p w14:paraId="5C8D81EB" w14:textId="2B3439A1" w:rsidR="00DA70A5" w:rsidRDefault="00DA70A5" w:rsidP="00DA70A5">
      <w:pPr>
        <w:pStyle w:val="Bezatstarpm"/>
        <w:ind w:firstLine="720"/>
        <w:jc w:val="both"/>
      </w:pPr>
      <w:bookmarkStart w:id="3" w:name="_Hlk74904258"/>
      <w:bookmarkStart w:id="4" w:name="_Hlk150860711"/>
      <w:r w:rsidRPr="007D351C">
        <w:rPr>
          <w:rFonts w:cs="Mangal"/>
          <w:kern w:val="2"/>
        </w:rPr>
        <w:t xml:space="preserve">2024. gada </w:t>
      </w:r>
      <w:r>
        <w:rPr>
          <w:rFonts w:cs="Mangal"/>
          <w:kern w:val="2"/>
        </w:rPr>
        <w:t>16. septembrī</w:t>
      </w:r>
      <w:r w:rsidRPr="007D351C">
        <w:rPr>
          <w:rFonts w:cs="Mangal"/>
          <w:kern w:val="2"/>
        </w:rPr>
        <w:t xml:space="preserve"> saņemta pretendenta </w:t>
      </w:r>
      <w:r w:rsidR="00CE4B17">
        <w:rPr>
          <w:bCs/>
          <w:szCs w:val="26"/>
        </w:rPr>
        <w:t>SIA “AIVA X”</w:t>
      </w:r>
      <w:r w:rsidRPr="00A61C94">
        <w:rPr>
          <w:bCs/>
          <w:szCs w:val="26"/>
        </w:rPr>
        <w:t>, vien.</w:t>
      </w:r>
      <w:r w:rsidR="000173DF">
        <w:rPr>
          <w:bCs/>
          <w:szCs w:val="26"/>
        </w:rPr>
        <w:t xml:space="preserve"> </w:t>
      </w:r>
      <w:r w:rsidRPr="00A61C94">
        <w:rPr>
          <w:bCs/>
          <w:szCs w:val="26"/>
        </w:rPr>
        <w:t>reģ.</w:t>
      </w:r>
      <w:r w:rsidR="000173DF">
        <w:rPr>
          <w:bCs/>
          <w:szCs w:val="26"/>
        </w:rPr>
        <w:t xml:space="preserve"> </w:t>
      </w:r>
      <w:r w:rsidRPr="00A61C94">
        <w:rPr>
          <w:bCs/>
          <w:szCs w:val="26"/>
        </w:rPr>
        <w:t xml:space="preserve">Nr. </w:t>
      </w:r>
      <w:r w:rsidRPr="00A61C94">
        <w:t>46603000876</w:t>
      </w:r>
      <w:r w:rsidRPr="007D351C">
        <w:rPr>
          <w:rFonts w:eastAsia="Calibri"/>
        </w:rPr>
        <w:t>, vēstule ar detalizētu informāciju, kur</w:t>
      </w:r>
      <w:bookmarkEnd w:id="3"/>
      <w:r>
        <w:rPr>
          <w:rFonts w:eastAsia="Calibri"/>
        </w:rPr>
        <w:t xml:space="preserve">ā pretendents norāda, </w:t>
      </w:r>
      <w:r>
        <w:t>ka, apzinot</w:t>
      </w:r>
      <w:r w:rsidRPr="00016E79">
        <w:t xml:space="preserve"> </w:t>
      </w:r>
      <w:proofErr w:type="spellStart"/>
      <w:r w:rsidRPr="00016E79">
        <w:t>jaunstādu</w:t>
      </w:r>
      <w:proofErr w:type="spellEnd"/>
      <w:r w:rsidRPr="00016E79">
        <w:t xml:space="preserve"> un sēklu </w:t>
      </w:r>
      <w:r>
        <w:t>piedāvājumus un ilggadīgā pieredze sniedzot pakalpojumu,</w:t>
      </w:r>
      <w:r w:rsidRPr="00016E79">
        <w:t xml:space="preserve"> ļauj izvērtēt drošāko</w:t>
      </w:r>
      <w:r>
        <w:t xml:space="preserve">s, kvalitatīvākos piegādātājus, iegūstot </w:t>
      </w:r>
      <w:r w:rsidRPr="00016E79">
        <w:t>apjomu atlaides</w:t>
      </w:r>
      <w:r>
        <w:t xml:space="preserve">, t.sk., bezmaksas piegādes </w:t>
      </w:r>
      <w:r w:rsidR="000173DF">
        <w:t>–</w:t>
      </w:r>
      <w:r>
        <w:t xml:space="preserve"> izejmateriālu,</w:t>
      </w:r>
      <w:r w:rsidRPr="00016E79">
        <w:t xml:space="preserve"> substrātu, mēslojumu, p</w:t>
      </w:r>
      <w:r>
        <w:t>odu u.c. komponentu iegādei un stādu sagatavošanā.</w:t>
      </w:r>
    </w:p>
    <w:p w14:paraId="3BBE000B" w14:textId="36D2FD73" w:rsidR="00DA70A5" w:rsidRDefault="00DA70A5" w:rsidP="000173DF">
      <w:pPr>
        <w:pStyle w:val="Bezatstarpm"/>
        <w:ind w:firstLine="720"/>
        <w:jc w:val="both"/>
      </w:pPr>
      <w:r>
        <w:t xml:space="preserve">Papildus </w:t>
      </w:r>
      <w:r w:rsidR="000173DF">
        <w:t>–</w:t>
      </w:r>
      <w:r>
        <w:t xml:space="preserve"> podu rezerves – stādu sagatavē ir vairākkārt lietojamas un to iegāde nav nepieciešama, jo tiek ikgadēji veidoti to krājumi. </w:t>
      </w:r>
    </w:p>
    <w:p w14:paraId="03148083" w14:textId="77777777" w:rsidR="00DA70A5" w:rsidRDefault="00DA70A5" w:rsidP="00DA70A5">
      <w:pPr>
        <w:pStyle w:val="Bezatstarpm"/>
        <w:ind w:firstLine="720"/>
        <w:jc w:val="both"/>
      </w:pPr>
      <w:r>
        <w:t>Pretendents SIA “AIVA X</w:t>
      </w:r>
      <w:r w:rsidRPr="007A55CF">
        <w:t xml:space="preserve">”, vien. reģ. Nr. </w:t>
      </w:r>
      <w:r>
        <w:t>46603000876,  norāda, ka p</w:t>
      </w:r>
      <w:r w:rsidRPr="00016E79">
        <w:t xml:space="preserve">ar cik </w:t>
      </w:r>
      <w:r>
        <w:t xml:space="preserve">stādīšanas darbi tiek plānoti jau pavasara sezonā un vasaras puķes tiek plānots pārstādīt vasaras sezonas sākumā, samazinās </w:t>
      </w:r>
      <w:r w:rsidRPr="00016E79">
        <w:t xml:space="preserve">apkures izmaksas, jo stādi ir audzējami vēlākai stādīšanai, kad siltumnīcas vairs </w:t>
      </w:r>
      <w:r>
        <w:t>nav nepieciešams apsildīt</w:t>
      </w:r>
      <w:r w:rsidRPr="00016E79">
        <w:t xml:space="preserve"> vai jāapsilda minimāli.</w:t>
      </w:r>
    </w:p>
    <w:p w14:paraId="4492E540" w14:textId="77777777" w:rsidR="00DA70A5" w:rsidRDefault="00DA70A5" w:rsidP="00DA70A5">
      <w:pPr>
        <w:pStyle w:val="Bezatstarpm"/>
        <w:ind w:firstLine="720"/>
        <w:jc w:val="both"/>
        <w:rPr>
          <w:color w:val="000000" w:themeColor="text1"/>
        </w:rPr>
      </w:pPr>
      <w:r>
        <w:rPr>
          <w:rFonts w:cs="TimesNewRomanPSMT"/>
          <w:lang w:eastAsia="lv-LV"/>
        </w:rPr>
        <w:lastRenderedPageBreak/>
        <w:t xml:space="preserve">Kā arī, Iepirkumu komisija, 2024.gada 17.septembrī Elektronisko iepirkumu sistēmā, ieguvusi e-izziņu </w:t>
      </w:r>
      <w:r>
        <w:t xml:space="preserve">par SIA “AIVA X”, </w:t>
      </w:r>
      <w:r w:rsidRPr="007A55CF">
        <w:t xml:space="preserve">vien. reģ. Nr. </w:t>
      </w:r>
      <w:r>
        <w:t>46603000876</w:t>
      </w:r>
      <w:r>
        <w:rPr>
          <w:rFonts w:cs="TimesNewRomanPSMT"/>
          <w:lang w:eastAsia="lv-LV"/>
        </w:rPr>
        <w:t xml:space="preserve">, </w:t>
      </w:r>
      <w:r>
        <w:t xml:space="preserve">vidējām stundas tarifa likmēm profesiju grupās un konstatē, ka </w:t>
      </w:r>
      <w:r w:rsidRPr="005476CE">
        <w:rPr>
          <w:color w:val="000000" w:themeColor="text1"/>
        </w:rPr>
        <w:t xml:space="preserve">pretendenta </w:t>
      </w:r>
      <w:r>
        <w:t xml:space="preserve">SIA “AIVA X”, </w:t>
      </w:r>
      <w:r w:rsidRPr="007A55CF">
        <w:t xml:space="preserve">vien. reģ. Nr. </w:t>
      </w:r>
      <w:r>
        <w:t>46603000876</w:t>
      </w:r>
      <w:r w:rsidRPr="005476CE">
        <w:rPr>
          <w:color w:val="000000" w:themeColor="text1"/>
        </w:rPr>
        <w:t>, darbinieku vidējā stundas tarifu likme atbilst vidējai stundas tarifu likmei profesiju grupās.</w:t>
      </w:r>
      <w:r>
        <w:rPr>
          <w:color w:val="000000" w:themeColor="text1"/>
        </w:rPr>
        <w:t xml:space="preserve"> </w:t>
      </w:r>
    </w:p>
    <w:p w14:paraId="5271A2EA" w14:textId="77777777" w:rsidR="00DA70A5" w:rsidRDefault="00DA70A5" w:rsidP="00DA70A5">
      <w:pPr>
        <w:pStyle w:val="Bezatstarpm"/>
        <w:ind w:firstLine="720"/>
        <w:jc w:val="both"/>
      </w:pPr>
    </w:p>
    <w:p w14:paraId="6C83D39B" w14:textId="77777777" w:rsidR="00DA70A5" w:rsidRDefault="00DA70A5" w:rsidP="00DA70A5">
      <w:pPr>
        <w:ind w:firstLine="720"/>
        <w:jc w:val="both"/>
        <w:rPr>
          <w:color w:val="000000" w:themeColor="text1"/>
        </w:rPr>
      </w:pPr>
      <w:r>
        <w:rPr>
          <w:color w:val="000000" w:themeColor="text1"/>
        </w:rPr>
        <w:t xml:space="preserve">No saņemtajos skaidrojumos norādītās informācijas, Iepirkumu komisija konstatē, ka </w:t>
      </w:r>
      <w:r>
        <w:t xml:space="preserve">pretendenta SIA “AIVA X”, </w:t>
      </w:r>
      <w:r w:rsidRPr="007A55CF">
        <w:t xml:space="preserve">vien. reģ. Nr. </w:t>
      </w:r>
      <w:r>
        <w:t>46603000876</w:t>
      </w:r>
      <w:r>
        <w:rPr>
          <w:rFonts w:cs="TimesNewRomanPSMT"/>
          <w:lang w:eastAsia="lv-LV"/>
        </w:rPr>
        <w:t xml:space="preserve">, </w:t>
      </w:r>
      <w:r>
        <w:rPr>
          <w:color w:val="000000" w:themeColor="text1"/>
        </w:rPr>
        <w:t xml:space="preserve">iesniegtais piedāvājums nav nepamatoti lēts. </w:t>
      </w:r>
    </w:p>
    <w:bookmarkEnd w:id="4"/>
    <w:p w14:paraId="3137EF72" w14:textId="77777777" w:rsidR="00DA70A5" w:rsidRDefault="00DA70A5" w:rsidP="00DA70A5">
      <w:pPr>
        <w:jc w:val="both"/>
      </w:pPr>
    </w:p>
    <w:p w14:paraId="339D5136" w14:textId="754067E4" w:rsidR="00DA70A5" w:rsidRDefault="00DA70A5" w:rsidP="00DA70A5">
      <w:pPr>
        <w:ind w:firstLine="720"/>
        <w:jc w:val="both"/>
      </w:pPr>
      <w:r>
        <w:rPr>
          <w:iCs/>
        </w:rPr>
        <w:t>Ņemot vērā iepriekš minēto, Iepirkumu komisija turpina vērtēt pretendentu SIA “AIVA X”, vien.</w:t>
      </w:r>
      <w:r w:rsidR="000173DF">
        <w:rPr>
          <w:iCs/>
        </w:rPr>
        <w:t xml:space="preserve"> </w:t>
      </w:r>
      <w:r>
        <w:rPr>
          <w:iCs/>
        </w:rPr>
        <w:t>reģ.</w:t>
      </w:r>
      <w:r w:rsidR="000173DF">
        <w:rPr>
          <w:iCs/>
        </w:rPr>
        <w:t xml:space="preserve"> </w:t>
      </w:r>
      <w:r>
        <w:rPr>
          <w:iCs/>
        </w:rPr>
        <w:t xml:space="preserve">Nr. </w:t>
      </w:r>
      <w:r>
        <w:t>46603000876</w:t>
      </w:r>
      <w:r>
        <w:rPr>
          <w:iCs/>
        </w:rPr>
        <w:t xml:space="preserve">, un </w:t>
      </w:r>
      <w:r>
        <w:t xml:space="preserve">SIA “Audzēt.lv”, vien. reģ. Nr. </w:t>
      </w:r>
      <w:r>
        <w:rPr>
          <w:bCs/>
          <w:szCs w:val="26"/>
        </w:rPr>
        <w:t>50203290731,</w:t>
      </w:r>
      <w:r>
        <w:rPr>
          <w:iCs/>
        </w:rPr>
        <w:t xml:space="preserve"> iesniegtos finanšu piedāvājumus aritmētisko kļūdu izvērtēšanā un konstatē sekojošo</w:t>
      </w:r>
      <w:r>
        <w:t>:</w:t>
      </w:r>
    </w:p>
    <w:p w14:paraId="6A85A32E" w14:textId="291371B1" w:rsidR="00F0474E" w:rsidRDefault="00F0474E" w:rsidP="00DA70A5">
      <w:pPr>
        <w:pStyle w:val="Sarakstarindkopa"/>
        <w:numPr>
          <w:ilvl w:val="0"/>
          <w:numId w:val="35"/>
        </w:numPr>
        <w:jc w:val="both"/>
      </w:pPr>
      <w:r>
        <w:t>pretendenta SIA “AIVA X”, vien. reģ. Nr. 46603000876, iesniegtajā piedāvājumā “Veicamo darbu un augu saraksts” tabulas:</w:t>
      </w:r>
    </w:p>
    <w:p w14:paraId="23D1FACC" w14:textId="77777777" w:rsidR="00F0474E" w:rsidRDefault="00F0474E" w:rsidP="00F0474E">
      <w:pPr>
        <w:pStyle w:val="Sarakstarindkopa"/>
        <w:numPr>
          <w:ilvl w:val="1"/>
          <w:numId w:val="35"/>
        </w:numPr>
        <w:jc w:val="both"/>
      </w:pPr>
      <w:r>
        <w:t xml:space="preserve"> pozīcijā Nr. 1 “Autoostas pulksteņa dobe” - </w:t>
      </w:r>
      <w:proofErr w:type="spellStart"/>
      <w:r w:rsidRPr="006B664C">
        <w:rPr>
          <w:i/>
        </w:rPr>
        <w:t>Skaistnātrīte</w:t>
      </w:r>
      <w:proofErr w:type="spellEnd"/>
      <w:r w:rsidRPr="006B664C">
        <w:rPr>
          <w:i/>
        </w:rPr>
        <w:t xml:space="preserve">  '</w:t>
      </w:r>
      <w:proofErr w:type="spellStart"/>
      <w:r w:rsidRPr="006B664C">
        <w:rPr>
          <w:i/>
        </w:rPr>
        <w:t>Sun</w:t>
      </w:r>
      <w:proofErr w:type="spellEnd"/>
      <w:r w:rsidRPr="006B664C">
        <w:rPr>
          <w:i/>
        </w:rPr>
        <w:t xml:space="preserve"> </w:t>
      </w:r>
      <w:proofErr w:type="spellStart"/>
      <w:r w:rsidRPr="006B664C">
        <w:rPr>
          <w:i/>
        </w:rPr>
        <w:t>Watermelon</w:t>
      </w:r>
      <w:proofErr w:type="spellEnd"/>
      <w:r>
        <w:t xml:space="preserve"> -  summai mainoties no 64,80 uz 54,00 EUR un </w:t>
      </w:r>
      <w:r w:rsidRPr="006B664C">
        <w:rPr>
          <w:i/>
        </w:rPr>
        <w:t>augu stādīšana</w:t>
      </w:r>
      <w:r>
        <w:rPr>
          <w:i/>
        </w:rPr>
        <w:t xml:space="preserve"> – </w:t>
      </w:r>
      <w:r>
        <w:t>no 72,45 uz 248,50 EUR;</w:t>
      </w:r>
    </w:p>
    <w:p w14:paraId="498F2AD7" w14:textId="77777777" w:rsidR="00F0474E" w:rsidRDefault="00F0474E" w:rsidP="00F0474E">
      <w:pPr>
        <w:pStyle w:val="Sarakstarindkopa"/>
        <w:numPr>
          <w:ilvl w:val="1"/>
          <w:numId w:val="35"/>
        </w:numPr>
        <w:jc w:val="both"/>
      </w:pPr>
      <w:r>
        <w:t xml:space="preserve"> pozīcijā Nr. 2 “</w:t>
      </w:r>
      <w:r w:rsidRPr="006B664C">
        <w:t>Baumaņu Kārļa pieminekļa apstādījumi</w:t>
      </w:r>
      <w:r>
        <w:t xml:space="preserve">” - </w:t>
      </w:r>
      <w:r w:rsidRPr="006B664C">
        <w:rPr>
          <w:i/>
        </w:rPr>
        <w:t>Ragainā vijolīte '</w:t>
      </w:r>
      <w:proofErr w:type="spellStart"/>
      <w:r w:rsidRPr="006B664C">
        <w:rPr>
          <w:i/>
        </w:rPr>
        <w:t>Ice</w:t>
      </w:r>
      <w:proofErr w:type="spellEnd"/>
      <w:r w:rsidRPr="006B664C">
        <w:rPr>
          <w:i/>
        </w:rPr>
        <w:t xml:space="preserve"> </w:t>
      </w:r>
      <w:proofErr w:type="spellStart"/>
      <w:r w:rsidRPr="006B664C">
        <w:rPr>
          <w:i/>
        </w:rPr>
        <w:t>Babies</w:t>
      </w:r>
      <w:proofErr w:type="spellEnd"/>
      <w:r w:rsidRPr="006B664C">
        <w:rPr>
          <w:i/>
        </w:rPr>
        <w:t xml:space="preserve"> </w:t>
      </w:r>
      <w:proofErr w:type="spellStart"/>
      <w:r w:rsidRPr="006B664C">
        <w:rPr>
          <w:i/>
        </w:rPr>
        <w:t>White</w:t>
      </w:r>
      <w:proofErr w:type="spellEnd"/>
      <w:r w:rsidRPr="006B664C">
        <w:rPr>
          <w:i/>
        </w:rPr>
        <w:t>'</w:t>
      </w:r>
      <w:r>
        <w:rPr>
          <w:i/>
        </w:rPr>
        <w:t xml:space="preserve"> </w:t>
      </w:r>
      <w:r w:rsidRPr="006B664C">
        <w:t>summai mainoties no 149,45 uz 126,00 EUR</w:t>
      </w:r>
      <w:r>
        <w:t>;</w:t>
      </w:r>
    </w:p>
    <w:p w14:paraId="146B65EE" w14:textId="77777777" w:rsidR="00F0474E" w:rsidRPr="00850F75" w:rsidRDefault="00F0474E" w:rsidP="00F0474E">
      <w:pPr>
        <w:pStyle w:val="Sarakstarindkopa"/>
        <w:numPr>
          <w:ilvl w:val="1"/>
          <w:numId w:val="35"/>
        </w:numPr>
        <w:jc w:val="both"/>
        <w:rPr>
          <w:i/>
        </w:rPr>
      </w:pPr>
      <w:r>
        <w:t xml:space="preserve"> pozīcijā Nr.13 “</w:t>
      </w:r>
      <w:r w:rsidRPr="006B664C">
        <w:t>Vecpilsētas laukuma podi (3gab)</w:t>
      </w:r>
      <w:r>
        <w:t xml:space="preserve">” - </w:t>
      </w:r>
      <w:r w:rsidRPr="00850F75">
        <w:rPr>
          <w:i/>
        </w:rPr>
        <w:t xml:space="preserve">Podu kopšana 1,5 m2 (ravēšana,  mēslošana, visu augu kopšana) skatīt </w:t>
      </w:r>
      <w:proofErr w:type="spellStart"/>
      <w:r w:rsidRPr="00850F75">
        <w:rPr>
          <w:i/>
        </w:rPr>
        <w:t>teh.spec</w:t>
      </w:r>
      <w:proofErr w:type="spellEnd"/>
      <w:r w:rsidRPr="00850F75">
        <w:rPr>
          <w:i/>
        </w:rPr>
        <w:t>.</w:t>
      </w:r>
      <w:r>
        <w:rPr>
          <w:i/>
        </w:rPr>
        <w:t xml:space="preserve"> – </w:t>
      </w:r>
      <w:r>
        <w:t>summai mainoties no 45,00 uz 75 EUR;</w:t>
      </w:r>
    </w:p>
    <w:p w14:paraId="77321D8B" w14:textId="77777777" w:rsidR="00F0474E" w:rsidRPr="00850F75" w:rsidRDefault="00F0474E" w:rsidP="00F0474E">
      <w:pPr>
        <w:pStyle w:val="Sarakstarindkopa"/>
        <w:numPr>
          <w:ilvl w:val="1"/>
          <w:numId w:val="35"/>
        </w:numPr>
        <w:jc w:val="both"/>
        <w:rPr>
          <w:i/>
        </w:rPr>
      </w:pPr>
      <w:r>
        <w:rPr>
          <w:i/>
        </w:rPr>
        <w:t xml:space="preserve"> </w:t>
      </w:r>
      <w:r>
        <w:t>p</w:t>
      </w:r>
      <w:r w:rsidRPr="00850F75">
        <w:t>ozīcijā Nr. 19 “Burtnieku ielas kvartāla puķu podi(5) un kastes(10)”</w:t>
      </w:r>
      <w:r>
        <w:t xml:space="preserve"> - </w:t>
      </w:r>
      <w:r w:rsidRPr="00850F75">
        <w:rPr>
          <w:i/>
        </w:rPr>
        <w:t>Podu sagatavošana(augsnes ielabošana, minerālmēsli)</w:t>
      </w:r>
      <w:r>
        <w:rPr>
          <w:i/>
        </w:rPr>
        <w:t xml:space="preserve"> – </w:t>
      </w:r>
      <w:r>
        <w:t>summai mainoties no 45,40 uz 46,40 EUR;</w:t>
      </w:r>
    </w:p>
    <w:p w14:paraId="58A465A4" w14:textId="77777777" w:rsidR="00F0474E" w:rsidRPr="00850F75" w:rsidRDefault="00F0474E" w:rsidP="00F0474E">
      <w:pPr>
        <w:pStyle w:val="Sarakstarindkopa"/>
        <w:numPr>
          <w:ilvl w:val="1"/>
          <w:numId w:val="35"/>
        </w:numPr>
        <w:jc w:val="both"/>
        <w:rPr>
          <w:i/>
        </w:rPr>
      </w:pPr>
      <w:r>
        <w:t xml:space="preserve"> pozīcijā Nr. 24 </w:t>
      </w:r>
      <w:r w:rsidRPr="00850F75">
        <w:t>“Rīgas ielas 16 apstādījumi (pie galvenās ieejas)”</w:t>
      </w:r>
      <w:r>
        <w:rPr>
          <w:i/>
        </w:rPr>
        <w:t xml:space="preserve"> - </w:t>
      </w:r>
      <w:r w:rsidRPr="00850F75">
        <w:rPr>
          <w:i/>
        </w:rPr>
        <w:t xml:space="preserve">Stādījumu </w:t>
      </w:r>
      <w:proofErr w:type="spellStart"/>
      <w:r w:rsidRPr="00850F75">
        <w:rPr>
          <w:i/>
        </w:rPr>
        <w:t>mulčēšana</w:t>
      </w:r>
      <w:proofErr w:type="spellEnd"/>
      <w:r>
        <w:rPr>
          <w:i/>
        </w:rPr>
        <w:t xml:space="preserve"> – </w:t>
      </w:r>
      <w:r>
        <w:t>summai mainoties no 150,00 uz 155,00 EUR;</w:t>
      </w:r>
    </w:p>
    <w:p w14:paraId="35DC2011" w14:textId="77777777" w:rsidR="00F0474E" w:rsidRPr="00850F75" w:rsidRDefault="00F0474E" w:rsidP="00F0474E">
      <w:pPr>
        <w:pStyle w:val="Sarakstarindkopa"/>
        <w:numPr>
          <w:ilvl w:val="1"/>
          <w:numId w:val="35"/>
        </w:numPr>
        <w:jc w:val="both"/>
        <w:rPr>
          <w:i/>
        </w:rPr>
      </w:pPr>
      <w:r>
        <w:t xml:space="preserve"> pozīcijā Nr. 25 “</w:t>
      </w:r>
      <w:r w:rsidRPr="00850F75">
        <w:t>Kultūras nama apstādījumi</w:t>
      </w:r>
      <w:r>
        <w:t xml:space="preserve">” - </w:t>
      </w:r>
      <w:r w:rsidRPr="00850F75">
        <w:rPr>
          <w:i/>
        </w:rPr>
        <w:t>Rododendru stādījumu ierīkošana</w:t>
      </w:r>
      <w:r>
        <w:rPr>
          <w:i/>
        </w:rPr>
        <w:t xml:space="preserve"> – </w:t>
      </w:r>
      <w:r>
        <w:t>summai mainoties no 300,00 uz 225,00 EUR;</w:t>
      </w:r>
    </w:p>
    <w:p w14:paraId="58C6FDB2" w14:textId="77777777" w:rsidR="00F0474E" w:rsidRPr="00850F75" w:rsidRDefault="00F0474E" w:rsidP="00F0474E">
      <w:pPr>
        <w:pStyle w:val="Sarakstarindkopa"/>
        <w:numPr>
          <w:ilvl w:val="1"/>
          <w:numId w:val="35"/>
        </w:numPr>
        <w:jc w:val="both"/>
        <w:rPr>
          <w:i/>
        </w:rPr>
      </w:pPr>
      <w:r>
        <w:t xml:space="preserve">pozīcijā Nr. 42 “Apstādījumi pie Vecās </w:t>
      </w:r>
      <w:proofErr w:type="spellStart"/>
      <w:r>
        <w:t>Sārmes</w:t>
      </w:r>
      <w:proofErr w:type="spellEnd"/>
      <w:r>
        <w:t xml:space="preserve"> ielas 10” - </w:t>
      </w:r>
      <w:r w:rsidRPr="00850F75">
        <w:rPr>
          <w:i/>
        </w:rPr>
        <w:t xml:space="preserve">Dobes kopšana 30,6m2 (ravēšana,  mēslošana, visu augu kopšana, apdobju veidošana/uzturēšana) skatīt </w:t>
      </w:r>
      <w:proofErr w:type="spellStart"/>
      <w:r w:rsidRPr="00850F75">
        <w:rPr>
          <w:i/>
        </w:rPr>
        <w:t>teh.spec</w:t>
      </w:r>
      <w:proofErr w:type="spellEnd"/>
      <w:r w:rsidRPr="00850F75">
        <w:rPr>
          <w:i/>
        </w:rPr>
        <w:t>.</w:t>
      </w:r>
      <w:r>
        <w:t xml:space="preserve">   – summai mainoties no 180,00 uz 120,00 EUR;</w:t>
      </w:r>
    </w:p>
    <w:p w14:paraId="64FF877A" w14:textId="77777777" w:rsidR="00F0474E" w:rsidRPr="00850F75" w:rsidRDefault="00F0474E" w:rsidP="00F0474E">
      <w:pPr>
        <w:pStyle w:val="Sarakstarindkopa"/>
        <w:numPr>
          <w:ilvl w:val="1"/>
          <w:numId w:val="35"/>
        </w:numPr>
        <w:jc w:val="both"/>
        <w:rPr>
          <w:i/>
        </w:rPr>
      </w:pPr>
      <w:r>
        <w:t xml:space="preserve"> pozīcijā “KOPĀ” kopējā summa mainās no 45859,72 uz 45902,52 EUR, PVN summa – no 9630,54 uz 9639,53 un attiecīgi kopējā summa, EUR ar PVN – no 55490,26 uz 55542,05. </w:t>
      </w:r>
    </w:p>
    <w:p w14:paraId="3CE831D1" w14:textId="6FCB077C" w:rsidR="00DA70A5" w:rsidRPr="00DA70A5" w:rsidRDefault="00DA70A5" w:rsidP="00DA70A5">
      <w:pPr>
        <w:pStyle w:val="Sarakstarindkopa"/>
        <w:numPr>
          <w:ilvl w:val="0"/>
          <w:numId w:val="35"/>
        </w:numPr>
        <w:jc w:val="both"/>
      </w:pPr>
      <w:r>
        <w:t xml:space="preserve">pretendenta SIA </w:t>
      </w:r>
      <w:r w:rsidR="00F0474E">
        <w:t xml:space="preserve">“Audzēt.lv”, vien. reģ. Nr. </w:t>
      </w:r>
      <w:r w:rsidR="00F0474E" w:rsidRPr="00DA70A5">
        <w:rPr>
          <w:bCs/>
          <w:szCs w:val="26"/>
        </w:rPr>
        <w:t>50203290731</w:t>
      </w:r>
      <w:r w:rsidR="00F0474E">
        <w:t>6, iesniegtajā piedāvājumā aritmētiskā kļūda netiek konstatēta</w:t>
      </w:r>
      <w:r w:rsidR="00F0474E" w:rsidRPr="00DA70A5">
        <w:rPr>
          <w:color w:val="000000"/>
          <w:lang w:val="en-US" w:eastAsia="en-US"/>
        </w:rPr>
        <w:t>.</w:t>
      </w:r>
    </w:p>
    <w:p w14:paraId="262013BA" w14:textId="77777777" w:rsidR="00F0474E" w:rsidRDefault="00F0474E" w:rsidP="00DA70A5">
      <w:pPr>
        <w:jc w:val="both"/>
        <w:rPr>
          <w:kern w:val="24"/>
        </w:rPr>
      </w:pPr>
    </w:p>
    <w:p w14:paraId="28FEF8C5" w14:textId="1B1346BA" w:rsidR="005A4146" w:rsidRPr="00F16E1C" w:rsidRDefault="005A4146" w:rsidP="00A512C3">
      <w:pPr>
        <w:ind w:firstLine="720"/>
        <w:jc w:val="both"/>
        <w:rPr>
          <w:i/>
          <w:iCs/>
        </w:rPr>
      </w:pPr>
      <w:r w:rsidRPr="00F16E1C">
        <w:rPr>
          <w:i/>
          <w:iCs/>
        </w:rPr>
        <w:t>Pamatojoties uz Ministru kabineta 28.02.2017</w:t>
      </w:r>
      <w:r w:rsidR="001C5F21" w:rsidRPr="00F16E1C">
        <w:rPr>
          <w:i/>
          <w:iCs/>
        </w:rPr>
        <w:t>.</w:t>
      </w:r>
      <w:r w:rsidRPr="00F16E1C">
        <w:rPr>
          <w:i/>
          <w:iCs/>
        </w:rPr>
        <w:t xml:space="preserve"> noteikumu Nr. 107 “Iepirkuma procedūru un metu konkursu norises kārtība” 16. punktu iepirkuma komisija ir tiesīga pretendentu kvalifikācijas atbilstības pārbaudi veikt tikai tiem pretendentiem, kuriem būtu piešķiramas iepirkuma līguma slēgšanas tiesības.</w:t>
      </w:r>
    </w:p>
    <w:p w14:paraId="589A6AE4" w14:textId="6DC75E54" w:rsidR="005A4146" w:rsidRDefault="005A4146" w:rsidP="005A4146">
      <w:pPr>
        <w:widowControl/>
        <w:suppressAutoHyphens w:val="0"/>
        <w:ind w:firstLine="720"/>
        <w:jc w:val="both"/>
      </w:pPr>
      <w:r>
        <w:t xml:space="preserve">Pretendenta </w:t>
      </w:r>
      <w:r w:rsidR="00F0474E" w:rsidRPr="00A61C94">
        <w:rPr>
          <w:bCs/>
          <w:szCs w:val="26"/>
        </w:rPr>
        <w:t>SIA "AIVA X", vien.</w:t>
      </w:r>
      <w:r w:rsidR="000173DF">
        <w:rPr>
          <w:bCs/>
          <w:szCs w:val="26"/>
        </w:rPr>
        <w:t xml:space="preserve"> </w:t>
      </w:r>
      <w:r w:rsidR="00F0474E" w:rsidRPr="00A61C94">
        <w:rPr>
          <w:bCs/>
          <w:szCs w:val="26"/>
        </w:rPr>
        <w:t>reģ.</w:t>
      </w:r>
      <w:r w:rsidR="000173DF">
        <w:rPr>
          <w:bCs/>
          <w:szCs w:val="26"/>
        </w:rPr>
        <w:t xml:space="preserve"> </w:t>
      </w:r>
      <w:r w:rsidR="00F0474E" w:rsidRPr="00A61C94">
        <w:rPr>
          <w:bCs/>
          <w:szCs w:val="26"/>
        </w:rPr>
        <w:t xml:space="preserve">Nr. </w:t>
      </w:r>
      <w:r w:rsidR="00F0474E" w:rsidRPr="00A61C94">
        <w:t>46603000876</w:t>
      </w:r>
      <w:r>
        <w:t>, iesniegta</w:t>
      </w:r>
      <w:r w:rsidR="00A512C3">
        <w:t>is piedāvājums atbilst</w:t>
      </w:r>
      <w:r w:rsidR="00F16E1C">
        <w:t xml:space="preserve"> nolikuma 2. pielikuma “Kvalifikācija”</w:t>
      </w:r>
      <w:r>
        <w:t xml:space="preserve"> minētajām iesniedzamo kvalifikācijas dokumentu prasībām.</w:t>
      </w:r>
    </w:p>
    <w:p w14:paraId="3703980D" w14:textId="3152A60E" w:rsidR="00F16E1C" w:rsidRDefault="00F16E1C" w:rsidP="00F16E1C">
      <w:pPr>
        <w:widowControl/>
        <w:suppressAutoHyphens w:val="0"/>
        <w:ind w:firstLine="720"/>
        <w:jc w:val="both"/>
        <w:rPr>
          <w:rFonts w:eastAsia="Times New Roman" w:cs="Times New Roman"/>
          <w:kern w:val="0"/>
          <w:lang w:eastAsia="ar-SA" w:bidi="ar-SA"/>
        </w:rPr>
      </w:pPr>
      <w:r w:rsidRPr="00E35B18">
        <w:rPr>
          <w:rFonts w:eastAsia="Times New Roman" w:cs="Times New Roman"/>
          <w:kern w:val="0"/>
          <w:lang w:eastAsia="ar-SA" w:bidi="ar-SA"/>
        </w:rPr>
        <w:t>Iepirkumu komisija, izvērtējusi iepriekš minēto informāciju un atklātā konkursā</w:t>
      </w:r>
      <w:r w:rsidRPr="00E35B18">
        <w:rPr>
          <w:rFonts w:eastAsia="Times New Roman" w:cs="Times New Roman"/>
          <w:bCs/>
          <w:kern w:val="0"/>
          <w:lang w:eastAsia="ar-SA" w:bidi="ar-SA"/>
        </w:rPr>
        <w:t xml:space="preserve"> </w:t>
      </w:r>
      <w:r w:rsidR="00A512C3" w:rsidRPr="00A512C3">
        <w:rPr>
          <w:rFonts w:eastAsia="Times New Roman" w:cs="Times New Roman"/>
          <w:kern w:val="0"/>
          <w:lang w:eastAsia="ar-SA" w:bidi="ar-SA"/>
        </w:rPr>
        <w:t>„</w:t>
      </w:r>
      <w:r w:rsidR="00A512C3" w:rsidRPr="00A512C3">
        <w:rPr>
          <w:color w:val="000000"/>
        </w:rPr>
        <w:t xml:space="preserve">Būvuzraudzības veikšana </w:t>
      </w:r>
      <w:r w:rsidR="00A512C3" w:rsidRPr="00A512C3">
        <w:rPr>
          <w:rFonts w:cs="Times New Roman"/>
          <w:color w:val="000000" w:themeColor="text1"/>
        </w:rPr>
        <w:t>„</w:t>
      </w:r>
      <w:r w:rsidR="00A75F00" w:rsidRPr="00A75F00">
        <w:t xml:space="preserve"> </w:t>
      </w:r>
      <w:r w:rsidR="00A75F00">
        <w:t>Puķu stādu, augu piegāde, stādīšana un apstādījumu kopšana Limbažu pilsētā 2025.gadā</w:t>
      </w:r>
      <w:r w:rsidR="00A512C3" w:rsidRPr="00A512C3">
        <w:rPr>
          <w:color w:val="000000"/>
          <w:lang w:eastAsia="en-US"/>
        </w:rPr>
        <w:t>”</w:t>
      </w:r>
      <w:r w:rsidR="007D351C">
        <w:rPr>
          <w:color w:val="000000"/>
          <w:lang w:eastAsia="en-US"/>
        </w:rPr>
        <w:t>, iepirk</w:t>
      </w:r>
      <w:r w:rsidR="00A512C3">
        <w:rPr>
          <w:color w:val="000000"/>
          <w:lang w:eastAsia="en-US"/>
        </w:rPr>
        <w:t>um</w:t>
      </w:r>
      <w:r w:rsidR="00A75F00">
        <w:rPr>
          <w:color w:val="000000"/>
          <w:lang w:eastAsia="en-US"/>
        </w:rPr>
        <w:t>a identifikācijas Nr. LNP 2024/95,</w:t>
      </w:r>
      <w:r>
        <w:t xml:space="preserve"> </w:t>
      </w:r>
      <w:r w:rsidRPr="00E35B18">
        <w:rPr>
          <w:rFonts w:eastAsia="Times New Roman" w:cs="Times New Roman"/>
          <w:kern w:val="0"/>
          <w:lang w:eastAsia="ar-SA" w:bidi="ar-SA"/>
        </w:rPr>
        <w:t>saņemtos piedāvājumus,</w:t>
      </w:r>
      <w:r w:rsidRPr="00E35B18">
        <w:rPr>
          <w:rFonts w:eastAsia="Times New Roman" w:cs="Times New Roman"/>
          <w:b/>
          <w:kern w:val="0"/>
          <w:lang w:eastAsia="ar-SA" w:bidi="ar-SA"/>
        </w:rPr>
        <w:t xml:space="preserve"> </w:t>
      </w:r>
      <w:r w:rsidR="00B10176">
        <w:t>pamatojoties uz a</w:t>
      </w:r>
      <w:r w:rsidR="00B10176" w:rsidRPr="00D6761B">
        <w:t>tklāta konkursa nolikumā noteikto piedāvājumu izvēles krit</w:t>
      </w:r>
      <w:r w:rsidR="00B10176">
        <w:t>ēriju</w:t>
      </w:r>
      <w:r>
        <w:rPr>
          <w:rFonts w:eastAsia="Times New Roman" w:cs="Times New Roman"/>
          <w:kern w:val="0"/>
          <w:lang w:eastAsia="ar-SA" w:bidi="ar-SA"/>
        </w:rPr>
        <w:t>,</w:t>
      </w:r>
      <w:r w:rsidRPr="00E35B18">
        <w:rPr>
          <w:rFonts w:eastAsia="Times New Roman" w:cs="Times New Roman"/>
          <w:kern w:val="0"/>
          <w:lang w:eastAsia="ar-SA" w:bidi="ar-SA"/>
        </w:rPr>
        <w:t xml:space="preserve"> </w:t>
      </w:r>
      <w:r w:rsidR="00B10176">
        <w:rPr>
          <w:rFonts w:eastAsia="Times New Roman" w:cs="Times New Roman"/>
          <w:kern w:val="0"/>
          <w:lang w:eastAsia="ar-SA" w:bidi="ar-SA"/>
        </w:rPr>
        <w:t>izvēlas</w:t>
      </w:r>
      <w:r w:rsidRPr="00B7584D">
        <w:rPr>
          <w:rFonts w:eastAsia="Times New Roman" w:cs="Times New Roman"/>
          <w:kern w:val="0"/>
          <w:lang w:eastAsia="ar-SA" w:bidi="ar-SA"/>
        </w:rPr>
        <w:t xml:space="preserve"> saimnieciski visizdevīgāk</w:t>
      </w:r>
      <w:r w:rsidR="00B10176">
        <w:rPr>
          <w:rFonts w:eastAsia="Times New Roman" w:cs="Times New Roman"/>
          <w:kern w:val="0"/>
          <w:lang w:eastAsia="ar-SA" w:bidi="ar-SA"/>
        </w:rPr>
        <w:t>o</w:t>
      </w:r>
      <w:r w:rsidRPr="00B7584D">
        <w:rPr>
          <w:rFonts w:eastAsia="Times New Roman" w:cs="Times New Roman"/>
          <w:kern w:val="0"/>
          <w:lang w:eastAsia="ar-SA" w:bidi="ar-SA"/>
        </w:rPr>
        <w:t xml:space="preserve"> piedāvājum</w:t>
      </w:r>
      <w:r w:rsidR="00B10176">
        <w:rPr>
          <w:rFonts w:eastAsia="Times New Roman" w:cs="Times New Roman"/>
          <w:kern w:val="0"/>
          <w:lang w:eastAsia="ar-SA" w:bidi="ar-SA"/>
        </w:rPr>
        <w:t>u</w:t>
      </w:r>
      <w:r w:rsidRPr="00B7584D">
        <w:rPr>
          <w:rFonts w:eastAsia="Times New Roman" w:cs="Times New Roman"/>
          <w:kern w:val="0"/>
          <w:lang w:eastAsia="ar-SA" w:bidi="ar-SA"/>
        </w:rPr>
        <w:t>, ņemot vērā cenu</w:t>
      </w:r>
      <w:r>
        <w:rPr>
          <w:rFonts w:eastAsia="Times New Roman" w:cs="Times New Roman"/>
          <w:kern w:val="0"/>
          <w:lang w:eastAsia="ar-SA" w:bidi="ar-SA"/>
        </w:rPr>
        <w:t xml:space="preserve">, </w:t>
      </w:r>
      <w:r w:rsidRPr="00E35B18">
        <w:rPr>
          <w:rFonts w:eastAsia="Times New Roman" w:cs="Times New Roman"/>
          <w:kern w:val="0"/>
          <w:lang w:eastAsia="ar-SA" w:bidi="ar-SA"/>
        </w:rPr>
        <w:t xml:space="preserve"> </w:t>
      </w:r>
      <w:r w:rsidR="00581151">
        <w:t>atklāti bals</w:t>
      </w:r>
      <w:r w:rsidR="00A75F00">
        <w:t>ojot, ar 6 (seš</w:t>
      </w:r>
      <w:r w:rsidR="00A512C3">
        <w:t>ām</w:t>
      </w:r>
      <w:r w:rsidR="00581151">
        <w:t>) balsīm PAR (J. Graudiņš, S. Kacara,</w:t>
      </w:r>
      <w:r w:rsidR="00A75F00">
        <w:t xml:space="preserve"> J. Lāce, S. Zute, E. Mežinska</w:t>
      </w:r>
      <w:r w:rsidR="00A512C3">
        <w:t xml:space="preserve">, </w:t>
      </w:r>
      <w:r w:rsidR="00581151">
        <w:t>V. Bundziniece), PRET – nav, NOLEMJ</w:t>
      </w:r>
      <w:r>
        <w:rPr>
          <w:rFonts w:eastAsia="Times New Roman" w:cs="Times New Roman"/>
          <w:kern w:val="0"/>
          <w:lang w:eastAsia="ar-SA" w:bidi="ar-SA"/>
        </w:rPr>
        <w:t xml:space="preserve">: </w:t>
      </w:r>
    </w:p>
    <w:p w14:paraId="5F771717" w14:textId="3ECFC841" w:rsidR="00761795" w:rsidRDefault="00F16E1C" w:rsidP="00034462">
      <w:pPr>
        <w:widowControl/>
        <w:ind w:left="720"/>
        <w:contextualSpacing/>
        <w:jc w:val="both"/>
        <w:rPr>
          <w:rFonts w:eastAsia="Times New Roman" w:cs="Times New Roman"/>
          <w:kern w:val="0"/>
          <w:lang w:eastAsia="en-US" w:bidi="ar-SA"/>
        </w:rPr>
      </w:pPr>
      <w:bookmarkStart w:id="5" w:name="_Hlk106275960"/>
      <w:r w:rsidRPr="00EE3D11">
        <w:rPr>
          <w:rFonts w:eastAsia="Times New Roman" w:cs="Times New Roman"/>
          <w:kern w:val="0"/>
          <w:lang w:eastAsia="ar-SA" w:bidi="ar-SA"/>
        </w:rPr>
        <w:t xml:space="preserve">atzīt pretendenta </w:t>
      </w:r>
      <w:r w:rsidR="00A75F00" w:rsidRPr="00A61C94">
        <w:rPr>
          <w:bCs/>
          <w:szCs w:val="26"/>
        </w:rPr>
        <w:t>SIA "AIVA X", vien.</w:t>
      </w:r>
      <w:r w:rsidR="000173DF">
        <w:rPr>
          <w:bCs/>
          <w:szCs w:val="26"/>
        </w:rPr>
        <w:t xml:space="preserve"> </w:t>
      </w:r>
      <w:r w:rsidR="00A75F00" w:rsidRPr="00A61C94">
        <w:rPr>
          <w:bCs/>
          <w:szCs w:val="26"/>
        </w:rPr>
        <w:t>reģ.</w:t>
      </w:r>
      <w:r w:rsidR="000173DF">
        <w:rPr>
          <w:bCs/>
          <w:szCs w:val="26"/>
        </w:rPr>
        <w:t xml:space="preserve"> </w:t>
      </w:r>
      <w:r w:rsidR="00A75F00" w:rsidRPr="00A61C94">
        <w:rPr>
          <w:bCs/>
          <w:szCs w:val="26"/>
        </w:rPr>
        <w:t xml:space="preserve">Nr. </w:t>
      </w:r>
      <w:r w:rsidR="00A75F00" w:rsidRPr="00A61C94">
        <w:t>46603000876</w:t>
      </w:r>
      <w:r w:rsidRPr="00EE3D11">
        <w:rPr>
          <w:rFonts w:eastAsia="Times New Roman" w:cs="Times New Roman"/>
          <w:kern w:val="28"/>
          <w:lang w:eastAsia="ar-SA" w:bidi="ar-SA"/>
        </w:rPr>
        <w:t>,</w:t>
      </w:r>
      <w:r w:rsidRPr="00EE3D11">
        <w:rPr>
          <w:rFonts w:eastAsia="Times New Roman" w:cs="Times New Roman"/>
          <w:kern w:val="0"/>
          <w:lang w:eastAsia="ar-SA" w:bidi="ar-SA"/>
        </w:rPr>
        <w:t xml:space="preserve"> iesniegto piedāvājumu par piedāvājumu, kuram būtu piešķiramas iepirkuma līguma slēgšanas tiesības atklāt</w:t>
      </w:r>
      <w:r>
        <w:rPr>
          <w:rFonts w:eastAsia="Times New Roman" w:cs="Times New Roman"/>
          <w:kern w:val="0"/>
          <w:lang w:eastAsia="ar-SA" w:bidi="ar-SA"/>
        </w:rPr>
        <w:t>ā</w:t>
      </w:r>
      <w:r w:rsidRPr="00EE3D11">
        <w:rPr>
          <w:rFonts w:eastAsia="Times New Roman" w:cs="Times New Roman"/>
          <w:kern w:val="0"/>
          <w:lang w:eastAsia="ar-SA" w:bidi="ar-SA"/>
        </w:rPr>
        <w:t xml:space="preserve"> konkurs</w:t>
      </w:r>
      <w:r>
        <w:rPr>
          <w:rFonts w:eastAsia="Times New Roman" w:cs="Times New Roman"/>
          <w:kern w:val="0"/>
          <w:lang w:eastAsia="ar-SA" w:bidi="ar-SA"/>
        </w:rPr>
        <w:t>ā</w:t>
      </w:r>
      <w:r w:rsidRPr="00EE3D11">
        <w:rPr>
          <w:rFonts w:eastAsia="Times New Roman" w:cs="Times New Roman"/>
          <w:kern w:val="0"/>
          <w:lang w:eastAsia="ar-SA" w:bidi="ar-SA"/>
        </w:rPr>
        <w:t xml:space="preserve"> </w:t>
      </w:r>
      <w:r w:rsidR="00A512C3" w:rsidRPr="00A512C3">
        <w:rPr>
          <w:rFonts w:eastAsia="Times New Roman" w:cs="Times New Roman"/>
          <w:kern w:val="0"/>
          <w:lang w:eastAsia="ar-SA" w:bidi="ar-SA"/>
        </w:rPr>
        <w:t>„</w:t>
      </w:r>
      <w:r w:rsidR="00F0474E">
        <w:t>Puķu stādu, augu piegāde, stādīšana un apstādījumu kopšana Limbažu pilsētā 2025.gadā</w:t>
      </w:r>
      <w:r w:rsidR="00A512C3" w:rsidRPr="00A512C3">
        <w:rPr>
          <w:color w:val="000000"/>
          <w:lang w:eastAsia="en-US"/>
        </w:rPr>
        <w:t>”</w:t>
      </w:r>
      <w:r w:rsidR="007D351C">
        <w:rPr>
          <w:color w:val="000000"/>
          <w:lang w:eastAsia="en-US"/>
        </w:rPr>
        <w:t xml:space="preserve">, iepirkuma identifikācijas Nr. </w:t>
      </w:r>
      <w:r w:rsidR="00A75F00">
        <w:rPr>
          <w:color w:val="000000"/>
          <w:lang w:eastAsia="en-US"/>
        </w:rPr>
        <w:t>LNP 2024/95</w:t>
      </w:r>
      <w:r>
        <w:rPr>
          <w:rFonts w:eastAsia="Times New Roman" w:cs="Times New Roman"/>
          <w:kern w:val="0"/>
          <w:lang w:eastAsia="en-US" w:bidi="ar-SA"/>
        </w:rPr>
        <w:t>.</w:t>
      </w:r>
    </w:p>
    <w:p w14:paraId="70C99EF3" w14:textId="77777777" w:rsidR="00A75F00" w:rsidRPr="00EE3D11" w:rsidRDefault="00A75F00" w:rsidP="00034462">
      <w:pPr>
        <w:widowControl/>
        <w:ind w:left="720"/>
        <w:contextualSpacing/>
        <w:jc w:val="both"/>
        <w:rPr>
          <w:rFonts w:eastAsia="Times New Roman" w:cs="Times New Roman"/>
          <w:kern w:val="0"/>
          <w:lang w:eastAsia="en-US" w:bidi="ar-SA"/>
        </w:rPr>
      </w:pPr>
    </w:p>
    <w:bookmarkEnd w:id="5"/>
    <w:p w14:paraId="626A7EC5" w14:textId="3E07D148" w:rsidR="00F16E1C" w:rsidRDefault="00F16E1C" w:rsidP="00F16E1C">
      <w:pPr>
        <w:widowControl/>
        <w:suppressAutoHyphens w:val="0"/>
        <w:ind w:firstLine="720"/>
        <w:jc w:val="both"/>
        <w:rPr>
          <w:rFonts w:eastAsia="Times New Roman" w:cs="Times New Roman"/>
          <w:kern w:val="0"/>
          <w:lang w:eastAsia="ar-SA" w:bidi="ar-SA"/>
        </w:rPr>
      </w:pPr>
      <w:r w:rsidRPr="005C6001">
        <w:rPr>
          <w:rFonts w:eastAsia="Times New Roman" w:cs="Times New Roman"/>
          <w:kern w:val="0"/>
          <w:lang w:eastAsia="ar-SA" w:bidi="ar-SA"/>
        </w:rPr>
        <w:lastRenderedPageBreak/>
        <w:t>Iepirkumu komisija pārliecinās, vai pretendents,  kuram būtu piešķiramas līguma slēgšanas tiesības</w:t>
      </w:r>
      <w:r w:rsidRPr="005C6001">
        <w:rPr>
          <w:rFonts w:eastAsia="Calibri"/>
          <w:lang w:eastAsia="en-US"/>
        </w:rPr>
        <w:t xml:space="preserve"> </w:t>
      </w:r>
      <w:r w:rsidR="00A75F00" w:rsidRPr="00A61C94">
        <w:rPr>
          <w:bCs/>
          <w:szCs w:val="26"/>
        </w:rPr>
        <w:t>SIA "AIVA X", vien.</w:t>
      </w:r>
      <w:r w:rsidR="007958CC">
        <w:rPr>
          <w:bCs/>
          <w:szCs w:val="26"/>
        </w:rPr>
        <w:t xml:space="preserve"> </w:t>
      </w:r>
      <w:r w:rsidR="00A75F00" w:rsidRPr="00A61C94">
        <w:rPr>
          <w:bCs/>
          <w:szCs w:val="26"/>
        </w:rPr>
        <w:t>reģ.</w:t>
      </w:r>
      <w:r w:rsidR="007958CC">
        <w:rPr>
          <w:bCs/>
          <w:szCs w:val="26"/>
        </w:rPr>
        <w:t xml:space="preserve"> </w:t>
      </w:r>
      <w:r w:rsidR="00A75F00" w:rsidRPr="00A61C94">
        <w:rPr>
          <w:bCs/>
          <w:szCs w:val="26"/>
        </w:rPr>
        <w:t xml:space="preserve">Nr. </w:t>
      </w:r>
      <w:r w:rsidR="00A75F00" w:rsidRPr="00A61C94">
        <w:t>46603000876</w:t>
      </w:r>
      <w:r w:rsidRPr="0023496B">
        <w:t xml:space="preserve">, </w:t>
      </w:r>
      <w:r>
        <w:rPr>
          <w:rFonts w:eastAsia="Times New Roman" w:cs="Times New Roman"/>
          <w:kern w:val="0"/>
          <w:lang w:eastAsia="ar-SA" w:bidi="ar-SA"/>
        </w:rPr>
        <w:t>nav izslēdzams</w:t>
      </w:r>
      <w:r w:rsidRPr="005C6001">
        <w:rPr>
          <w:rFonts w:eastAsia="Times New Roman" w:cs="Times New Roman"/>
          <w:kern w:val="0"/>
          <w:lang w:eastAsia="ar-SA" w:bidi="ar-SA"/>
        </w:rPr>
        <w:t xml:space="preserve"> no </w:t>
      </w:r>
      <w:r>
        <w:rPr>
          <w:rFonts w:eastAsia="Times New Roman" w:cs="Times New Roman"/>
          <w:kern w:val="0"/>
          <w:lang w:eastAsia="ar-SA" w:bidi="ar-SA"/>
        </w:rPr>
        <w:t>atklāta konkursa</w:t>
      </w:r>
      <w:r w:rsidRPr="005C6001">
        <w:rPr>
          <w:rFonts w:eastAsia="Times New Roman" w:cs="Times New Roman"/>
          <w:kern w:val="0"/>
          <w:lang w:eastAsia="ar-SA" w:bidi="ar-SA"/>
        </w:rPr>
        <w:t xml:space="preserve">, saskaņā ar </w:t>
      </w:r>
      <w:r w:rsidR="00581151" w:rsidRPr="00581151">
        <w:rPr>
          <w:rFonts w:eastAsia="Times New Roman" w:cs="Times New Roman"/>
          <w:kern w:val="0"/>
          <w:lang w:eastAsia="ar-SA" w:bidi="ar-SA"/>
        </w:rPr>
        <w:t xml:space="preserve">Publisko iepirkuma likuma 42. panta otrās daļas 1., 2., 3., 4., 5., 6., 7., </w:t>
      </w:r>
      <w:r w:rsidR="006862EE">
        <w:rPr>
          <w:rFonts w:eastAsia="Times New Roman" w:cs="Times New Roman"/>
          <w:kern w:val="0"/>
          <w:lang w:eastAsia="ar-SA" w:bidi="ar-SA"/>
        </w:rPr>
        <w:t xml:space="preserve">10., </w:t>
      </w:r>
      <w:r w:rsidR="00581151" w:rsidRPr="00581151">
        <w:rPr>
          <w:rFonts w:eastAsia="Times New Roman" w:cs="Times New Roman"/>
          <w:kern w:val="0"/>
          <w:lang w:eastAsia="ar-SA" w:bidi="ar-SA"/>
        </w:rPr>
        <w:t xml:space="preserve">11., 12., 13., 14. punkta </w:t>
      </w:r>
      <w:r w:rsidRPr="005C6001">
        <w:rPr>
          <w:rFonts w:eastAsia="Times New Roman" w:cs="Times New Roman"/>
          <w:kern w:val="0"/>
          <w:lang w:eastAsia="ar-SA" w:bidi="ar-SA"/>
        </w:rPr>
        <w:t>nosacījumiem, un konstatē, ka iepriekš minētam pretendentam nav neviens no šaj</w:t>
      </w:r>
      <w:r w:rsidR="00581151">
        <w:rPr>
          <w:rFonts w:eastAsia="Times New Roman" w:cs="Times New Roman"/>
          <w:kern w:val="0"/>
          <w:lang w:eastAsia="ar-SA" w:bidi="ar-SA"/>
        </w:rPr>
        <w:t>os</w:t>
      </w:r>
      <w:r w:rsidRPr="005C6001">
        <w:rPr>
          <w:rFonts w:eastAsia="Times New Roman" w:cs="Times New Roman"/>
          <w:kern w:val="0"/>
          <w:lang w:eastAsia="ar-SA" w:bidi="ar-SA"/>
        </w:rPr>
        <w:t xml:space="preserve"> punkt</w:t>
      </w:r>
      <w:r w:rsidR="00581151">
        <w:rPr>
          <w:rFonts w:eastAsia="Times New Roman" w:cs="Times New Roman"/>
          <w:kern w:val="0"/>
          <w:lang w:eastAsia="ar-SA" w:bidi="ar-SA"/>
        </w:rPr>
        <w:t>os</w:t>
      </w:r>
      <w:r w:rsidRPr="005C6001">
        <w:rPr>
          <w:rFonts w:eastAsia="Times New Roman" w:cs="Times New Roman"/>
          <w:kern w:val="0"/>
          <w:lang w:eastAsia="ar-SA" w:bidi="ar-SA"/>
        </w:rPr>
        <w:t xml:space="preserve"> minētajiem gadījumiem. </w:t>
      </w:r>
    </w:p>
    <w:p w14:paraId="2A8E23FC" w14:textId="59EA80A8" w:rsidR="00F16E1C" w:rsidRPr="00F839FB" w:rsidRDefault="00F16E1C" w:rsidP="00F16E1C">
      <w:pPr>
        <w:widowControl/>
        <w:suppressAutoHyphens w:val="0"/>
        <w:ind w:firstLine="720"/>
        <w:jc w:val="both"/>
        <w:rPr>
          <w:rFonts w:eastAsia="Times New Roman" w:cs="Times New Roman"/>
          <w:kern w:val="0"/>
          <w:lang w:eastAsia="ar-SA" w:bidi="ar-SA"/>
        </w:rPr>
      </w:pPr>
      <w:r w:rsidRPr="00F839FB">
        <w:rPr>
          <w:rFonts w:eastAsia="Times New Roman" w:cs="Times New Roman"/>
          <w:kern w:val="0"/>
          <w:lang w:eastAsia="ar-SA" w:bidi="ar-SA"/>
        </w:rPr>
        <w:t xml:space="preserve">Iepirkumu komisija pārliecinās un konstatē, ka pretendenta </w:t>
      </w:r>
      <w:r w:rsidR="00A75F00" w:rsidRPr="00A61C94">
        <w:rPr>
          <w:bCs/>
          <w:szCs w:val="26"/>
        </w:rPr>
        <w:t>SIA "AIVA X", vien.</w:t>
      </w:r>
      <w:r w:rsidR="007958CC">
        <w:rPr>
          <w:bCs/>
          <w:szCs w:val="26"/>
        </w:rPr>
        <w:t xml:space="preserve"> </w:t>
      </w:r>
      <w:r w:rsidR="00A75F00" w:rsidRPr="00A61C94">
        <w:rPr>
          <w:bCs/>
          <w:szCs w:val="26"/>
        </w:rPr>
        <w:t>reģ.</w:t>
      </w:r>
      <w:r w:rsidR="007958CC">
        <w:rPr>
          <w:bCs/>
          <w:szCs w:val="26"/>
        </w:rPr>
        <w:t xml:space="preserve"> </w:t>
      </w:r>
      <w:r w:rsidR="00A75F00" w:rsidRPr="00A61C94">
        <w:rPr>
          <w:bCs/>
          <w:szCs w:val="26"/>
        </w:rPr>
        <w:t xml:space="preserve">Nr. </w:t>
      </w:r>
      <w:r w:rsidR="00A75F00" w:rsidRPr="00A61C94">
        <w:t>46603000876</w:t>
      </w:r>
      <w:r w:rsidRPr="00F839FB">
        <w:rPr>
          <w:rFonts w:eastAsia="Times New Roman" w:cs="Times New Roman"/>
          <w:kern w:val="0"/>
          <w:lang w:eastAsia="ar-SA" w:bidi="ar-SA"/>
        </w:rPr>
        <w:t xml:space="preserve">, iesniegtais piedāvājums nav izslēdzams no vērtēšanas </w:t>
      </w:r>
      <w:r>
        <w:rPr>
          <w:rFonts w:eastAsia="Times New Roman" w:cs="Times New Roman"/>
          <w:kern w:val="0"/>
          <w:lang w:eastAsia="ar-SA" w:bidi="ar-SA"/>
        </w:rPr>
        <w:t>atklātā konkursā</w:t>
      </w:r>
      <w:r w:rsidRPr="00F839FB">
        <w:rPr>
          <w:rFonts w:eastAsia="Times New Roman" w:cs="Times New Roman"/>
          <w:kern w:val="0"/>
          <w:lang w:eastAsia="ar-SA" w:bidi="ar-SA"/>
        </w:rPr>
        <w:t xml:space="preserve">, pamatojoties </w:t>
      </w:r>
      <w:r>
        <w:rPr>
          <w:rFonts w:eastAsia="Times New Roman" w:cs="Times New Roman"/>
          <w:kern w:val="0"/>
          <w:lang w:eastAsia="ar-SA" w:bidi="ar-SA"/>
        </w:rPr>
        <w:t xml:space="preserve">uz </w:t>
      </w:r>
      <w:r w:rsidRPr="00F839FB">
        <w:rPr>
          <w:rFonts w:eastAsia="Times New Roman" w:cs="Times New Roman"/>
          <w:kern w:val="0"/>
          <w:lang w:eastAsia="ar-SA" w:bidi="ar-SA"/>
        </w:rPr>
        <w:t>Starptautisko un Latvijas Republikas nacionālo sankciju likuma 11.</w:t>
      </w:r>
      <w:r w:rsidRPr="00F839FB">
        <w:rPr>
          <w:rFonts w:eastAsia="Times New Roman" w:cs="Times New Roman"/>
          <w:kern w:val="0"/>
          <w:vertAlign w:val="superscript"/>
          <w:lang w:eastAsia="ar-SA" w:bidi="ar-SA"/>
        </w:rPr>
        <w:t>1</w:t>
      </w:r>
      <w:r w:rsidRPr="00F839FB">
        <w:rPr>
          <w:rFonts w:eastAsia="Times New Roman" w:cs="Times New Roman"/>
          <w:kern w:val="0"/>
          <w:lang w:eastAsia="ar-SA" w:bidi="ar-SA"/>
        </w:rPr>
        <w:t xml:space="preserve"> panta pirmajā daļā minētajiem izslēgšanas nosacījumiem.</w:t>
      </w:r>
      <w:r>
        <w:rPr>
          <w:rFonts w:eastAsia="Times New Roman" w:cs="Times New Roman"/>
          <w:kern w:val="0"/>
          <w:lang w:eastAsia="ar-SA" w:bidi="ar-SA"/>
        </w:rPr>
        <w:t xml:space="preserve"> </w:t>
      </w:r>
      <w:r>
        <w:t xml:space="preserve">Iepirkumu komisija, </w:t>
      </w:r>
      <w:r w:rsidR="00581151">
        <w:t>atklāti bals</w:t>
      </w:r>
      <w:r w:rsidR="00A75F00">
        <w:t>ojot, ar 6</w:t>
      </w:r>
      <w:r w:rsidR="00761795">
        <w:t xml:space="preserve"> </w:t>
      </w:r>
      <w:r w:rsidR="00A75F00">
        <w:t>(seš</w:t>
      </w:r>
      <w:r w:rsidR="00761795">
        <w:t>ām</w:t>
      </w:r>
      <w:r w:rsidR="00581151">
        <w:t>) balsīm PAR (J. Graudiņš, S. Kacara,</w:t>
      </w:r>
      <w:r w:rsidR="00A75F00">
        <w:t xml:space="preserve"> J. Lāce, S. Zute, E. Mežinska</w:t>
      </w:r>
      <w:r w:rsidR="00761795">
        <w:t xml:space="preserve">, </w:t>
      </w:r>
      <w:r w:rsidR="00581151">
        <w:t>V. Bundziniece), PRET – nav, NOLEMJ</w:t>
      </w:r>
      <w:r w:rsidRPr="005C6001">
        <w:t>:</w:t>
      </w:r>
    </w:p>
    <w:p w14:paraId="44D819C9" w14:textId="59668951" w:rsidR="007D351C" w:rsidRDefault="007D351C" w:rsidP="007D351C">
      <w:pPr>
        <w:widowControl/>
        <w:ind w:left="851"/>
        <w:jc w:val="both"/>
        <w:rPr>
          <w:rFonts w:eastAsia="Times New Roman" w:cs="Times New Roman"/>
          <w:kern w:val="28"/>
          <w:lang w:eastAsia="ar-SA" w:bidi="ar-SA"/>
        </w:rPr>
      </w:pPr>
      <w:bookmarkStart w:id="6" w:name="_Hlk150244960"/>
      <w:r w:rsidRPr="007D351C">
        <w:rPr>
          <w:rFonts w:eastAsia="Times New Roman" w:cs="Times New Roman"/>
          <w:kern w:val="28"/>
          <w:lang w:eastAsia="ar-SA" w:bidi="ar-SA"/>
        </w:rPr>
        <w:t xml:space="preserve">ieteikt Limbažu novada pašvaldībai slēgt līgumu atklātā konkursā </w:t>
      </w:r>
      <w:r w:rsidR="00A512C3" w:rsidRPr="00A512C3">
        <w:rPr>
          <w:rFonts w:eastAsia="Times New Roman" w:cs="Times New Roman"/>
          <w:kern w:val="0"/>
          <w:lang w:eastAsia="ar-SA" w:bidi="ar-SA"/>
        </w:rPr>
        <w:t>„</w:t>
      </w:r>
      <w:r w:rsidR="00A75F00">
        <w:t>Puķu stādu, augu piegāde, stādīšana un apstādījumu kopšana Limbažu pilsētā 2025.gadā</w:t>
      </w:r>
      <w:r w:rsidR="00A512C3" w:rsidRPr="00A512C3">
        <w:rPr>
          <w:color w:val="000000"/>
          <w:lang w:eastAsia="en-US"/>
        </w:rPr>
        <w:t>”</w:t>
      </w:r>
      <w:r w:rsidRPr="007D351C">
        <w:rPr>
          <w:rFonts w:eastAsia="Times New Roman" w:cs="Times New Roman"/>
          <w:color w:val="000000"/>
          <w:kern w:val="0"/>
          <w:lang w:eastAsia="en-US" w:bidi="ar-SA"/>
        </w:rPr>
        <w:t>, iepirk</w:t>
      </w:r>
      <w:r w:rsidR="00A512C3">
        <w:rPr>
          <w:rFonts w:eastAsia="Times New Roman" w:cs="Times New Roman"/>
          <w:color w:val="000000"/>
          <w:kern w:val="0"/>
          <w:lang w:eastAsia="en-US" w:bidi="ar-SA"/>
        </w:rPr>
        <w:t>um</w:t>
      </w:r>
      <w:r w:rsidR="00A75F00">
        <w:rPr>
          <w:rFonts w:eastAsia="Times New Roman" w:cs="Times New Roman"/>
          <w:color w:val="000000"/>
          <w:kern w:val="0"/>
          <w:lang w:eastAsia="en-US" w:bidi="ar-SA"/>
        </w:rPr>
        <w:t>a identifikācijas Nr. LNP 2024/95</w:t>
      </w:r>
      <w:r w:rsidRPr="007D351C">
        <w:rPr>
          <w:rFonts w:eastAsia="Times New Roman" w:cs="Times New Roman"/>
          <w:kern w:val="28"/>
          <w:lang w:eastAsia="ar-SA" w:bidi="ar-SA"/>
        </w:rPr>
        <w:t xml:space="preserve">, ar </w:t>
      </w:r>
      <w:r w:rsidR="00A75F00" w:rsidRPr="00A61C94">
        <w:rPr>
          <w:bCs/>
          <w:szCs w:val="26"/>
        </w:rPr>
        <w:t>SIA "AIVA X", vien.</w:t>
      </w:r>
      <w:r w:rsidR="007958CC">
        <w:rPr>
          <w:bCs/>
          <w:szCs w:val="26"/>
        </w:rPr>
        <w:t xml:space="preserve"> </w:t>
      </w:r>
      <w:r w:rsidR="00A75F00" w:rsidRPr="00A61C94">
        <w:rPr>
          <w:bCs/>
          <w:szCs w:val="26"/>
        </w:rPr>
        <w:t>reģ.</w:t>
      </w:r>
      <w:r w:rsidR="007958CC">
        <w:rPr>
          <w:bCs/>
          <w:szCs w:val="26"/>
        </w:rPr>
        <w:t xml:space="preserve"> </w:t>
      </w:r>
      <w:r w:rsidR="00A75F00" w:rsidRPr="00A61C94">
        <w:rPr>
          <w:bCs/>
          <w:szCs w:val="26"/>
        </w:rPr>
        <w:t xml:space="preserve">Nr. </w:t>
      </w:r>
      <w:r w:rsidR="00A75F00" w:rsidRPr="00A61C94">
        <w:t>46603000876</w:t>
      </w:r>
      <w:r w:rsidRPr="007D351C">
        <w:rPr>
          <w:rFonts w:eastAsia="Times New Roman" w:cs="Times New Roman"/>
          <w:kern w:val="28"/>
          <w:lang w:eastAsia="ar-SA" w:bidi="ar-SA"/>
        </w:rPr>
        <w:t xml:space="preserve">, par kopējo līguma summu </w:t>
      </w:r>
      <w:r w:rsidR="00A75F00" w:rsidRPr="00A75F00">
        <w:t>45902,52</w:t>
      </w:r>
      <w:r w:rsidR="00A75F00">
        <w:rPr>
          <w:i/>
        </w:rPr>
        <w:t xml:space="preserve"> </w:t>
      </w:r>
      <w:r w:rsidRPr="007D351C">
        <w:rPr>
          <w:rFonts w:eastAsia="Times New Roman" w:cs="Times New Roman"/>
          <w:kern w:val="28"/>
          <w:lang w:eastAsia="ar-SA" w:bidi="ar-SA"/>
        </w:rPr>
        <w:t>EUR (</w:t>
      </w:r>
      <w:r w:rsidR="00A75F00">
        <w:rPr>
          <w:rFonts w:eastAsia="Times New Roman" w:cs="Times New Roman"/>
          <w:kern w:val="28"/>
          <w:lang w:eastAsia="ar-SA" w:bidi="ar-SA"/>
        </w:rPr>
        <w:t>četrdesmit pieci tūkstoši deviņi simti divi</w:t>
      </w:r>
      <w:r w:rsidRPr="007D351C">
        <w:rPr>
          <w:rFonts w:eastAsia="Times New Roman" w:cs="Times New Roman"/>
          <w:kern w:val="28"/>
          <w:lang w:eastAsia="ar-SA" w:bidi="ar-SA"/>
        </w:rPr>
        <w:t xml:space="preserve"> </w:t>
      </w:r>
      <w:r w:rsidRPr="007D351C">
        <w:rPr>
          <w:rFonts w:eastAsia="Times New Roman" w:cs="Times New Roman"/>
          <w:i/>
          <w:iCs/>
          <w:kern w:val="28"/>
          <w:lang w:eastAsia="ar-SA" w:bidi="ar-SA"/>
        </w:rPr>
        <w:t>euro</w:t>
      </w:r>
      <w:r w:rsidR="00A75F00">
        <w:rPr>
          <w:rFonts w:eastAsia="Times New Roman" w:cs="Times New Roman"/>
          <w:kern w:val="28"/>
          <w:lang w:eastAsia="ar-SA" w:bidi="ar-SA"/>
        </w:rPr>
        <w:t xml:space="preserve"> un 52</w:t>
      </w:r>
      <w:r w:rsidRPr="007D351C">
        <w:rPr>
          <w:rFonts w:eastAsia="Times New Roman" w:cs="Times New Roman"/>
          <w:kern w:val="28"/>
          <w:lang w:eastAsia="ar-SA" w:bidi="ar-SA"/>
        </w:rPr>
        <w:t xml:space="preserve"> centi) EUR bez PVN.</w:t>
      </w:r>
    </w:p>
    <w:p w14:paraId="15B324DB" w14:textId="77777777" w:rsidR="00034462" w:rsidRPr="00034462" w:rsidRDefault="00034462" w:rsidP="007D351C">
      <w:pPr>
        <w:widowControl/>
        <w:ind w:left="851"/>
        <w:jc w:val="both"/>
        <w:rPr>
          <w:rFonts w:eastAsia="Times New Roman" w:cs="Times New Roman"/>
          <w:kern w:val="28"/>
          <w:sz w:val="16"/>
          <w:szCs w:val="16"/>
          <w:lang w:eastAsia="ar-SA" w:bidi="ar-SA"/>
        </w:rPr>
      </w:pPr>
    </w:p>
    <w:bookmarkEnd w:id="6"/>
    <w:p w14:paraId="2E3B42C8" w14:textId="77777777" w:rsidR="00947F70" w:rsidRDefault="00947F70" w:rsidP="005A4146">
      <w:r>
        <w:t xml:space="preserve">Limbažu novada </w:t>
      </w:r>
      <w:r w:rsidR="0085180C">
        <w:t xml:space="preserve">pašvaldības </w:t>
      </w:r>
      <w:r w:rsidR="00502FBB">
        <w:t xml:space="preserve"> </w:t>
      </w:r>
    </w:p>
    <w:p w14:paraId="1B88DEF0" w14:textId="62304CA1" w:rsidR="00D9667D" w:rsidRDefault="00947F70">
      <w:r>
        <w:t>Iepirkumu k</w:t>
      </w:r>
      <w:r w:rsidR="002C5385">
        <w:t>omisij</w:t>
      </w:r>
      <w:r>
        <w:t>as priekšsēdētājs</w:t>
      </w:r>
      <w:r>
        <w:tab/>
      </w:r>
      <w:r>
        <w:tab/>
      </w:r>
      <w:r>
        <w:tab/>
      </w:r>
      <w:r>
        <w:tab/>
      </w:r>
      <w:r>
        <w:tab/>
      </w:r>
      <w:r>
        <w:tab/>
      </w:r>
      <w:r>
        <w:tab/>
        <w:t xml:space="preserve">       </w:t>
      </w:r>
      <w:r w:rsidR="005A4146">
        <w:t xml:space="preserve"> </w:t>
      </w:r>
      <w:r w:rsidR="002C5385">
        <w:t>J.</w:t>
      </w:r>
      <w:r w:rsidR="005A4146">
        <w:t xml:space="preserve"> </w:t>
      </w:r>
      <w:r w:rsidR="002C5385">
        <w:t>Graudiņš</w:t>
      </w:r>
    </w:p>
    <w:sectPr w:rsidR="00D9667D" w:rsidSect="00060878">
      <w:headerReference w:type="even" r:id="rId9"/>
      <w:headerReference w:type="default" r:id="rId10"/>
      <w:headerReference w:type="first" r:id="rId11"/>
      <w:pgSz w:w="11906" w:h="16838"/>
      <w:pgMar w:top="1134" w:right="567" w:bottom="851"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5F36B" w14:textId="77777777" w:rsidR="004B78DC" w:rsidRDefault="004B78DC">
      <w:r>
        <w:separator/>
      </w:r>
    </w:p>
  </w:endnote>
  <w:endnote w:type="continuationSeparator" w:id="0">
    <w:p w14:paraId="5354F263" w14:textId="77777777" w:rsidR="004B78DC" w:rsidRDefault="004B7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RimTimes">
    <w:altName w:val="Times New Roman"/>
    <w:charset w:val="01"/>
    <w:family w:val="roman"/>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charset w:val="01"/>
    <w:family w:val="roman"/>
    <w:pitch w:val="default"/>
    <w:sig w:usb0="00000007" w:usb1="00000000" w:usb2="00000000" w:usb3="00000000" w:csb0="0000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5EC23" w14:textId="77777777" w:rsidR="004B78DC" w:rsidRDefault="004B78DC">
      <w:r>
        <w:separator/>
      </w:r>
    </w:p>
  </w:footnote>
  <w:footnote w:type="continuationSeparator" w:id="0">
    <w:p w14:paraId="4C44FA28" w14:textId="77777777" w:rsidR="004B78DC" w:rsidRDefault="004B7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4C5EE" w14:textId="77777777" w:rsidR="00F730F3" w:rsidRDefault="00F730F3" w:rsidP="00402AE2">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54A34EB" w14:textId="77777777" w:rsidR="00F730F3" w:rsidRDefault="00F730F3">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18D10" w14:textId="77777777" w:rsidR="00F730F3" w:rsidRDefault="00F730F3" w:rsidP="00402AE2">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E4B17">
      <w:rPr>
        <w:rStyle w:val="Lappusesnumurs"/>
        <w:noProof/>
      </w:rPr>
      <w:t>3</w:t>
    </w:r>
    <w:r>
      <w:rPr>
        <w:rStyle w:val="Lappusesnumurs"/>
      </w:rPr>
      <w:fldChar w:fldCharType="end"/>
    </w:r>
  </w:p>
  <w:p w14:paraId="39CD6D90" w14:textId="77777777" w:rsidR="00F730F3" w:rsidRDefault="00F730F3">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F74E9" w14:textId="77777777" w:rsidR="00E16F1B" w:rsidRPr="00E16F1B" w:rsidRDefault="00E16F1B" w:rsidP="00E16F1B">
    <w:pPr>
      <w:widowControl/>
      <w:suppressAutoHyphens w:val="0"/>
      <w:rPr>
        <w:rFonts w:eastAsia="Times New Roman" w:cs="Times New Roman"/>
        <w:b/>
        <w:bCs/>
        <w:caps/>
        <w:kern w:val="0"/>
        <w:lang w:eastAsia="en-US" w:bidi="ar-SA"/>
      </w:rPr>
    </w:pPr>
    <w:r w:rsidRPr="00E16F1B">
      <w:rPr>
        <w:rFonts w:eastAsia="Times New Roman" w:cs="Times New Roman"/>
        <w:b/>
        <w:bCs/>
        <w:caps/>
        <w:noProof/>
        <w:kern w:val="0"/>
        <w:lang w:eastAsia="lv-LV" w:bidi="ar-SA"/>
      </w:rPr>
      <w:drawing>
        <wp:anchor distT="0" distB="0" distL="114300" distR="114300" simplePos="0" relativeHeight="251659264" behindDoc="0" locked="0" layoutInCell="1" allowOverlap="1" wp14:anchorId="6BA079B5" wp14:editId="066A06E0">
          <wp:simplePos x="0" y="0"/>
          <wp:positionH relativeFrom="column">
            <wp:posOffset>2619375</wp:posOffset>
          </wp:positionH>
          <wp:positionV relativeFrom="paragraph">
            <wp:posOffset>180756</wp:posOffset>
          </wp:positionV>
          <wp:extent cx="757905" cy="901065"/>
          <wp:effectExtent l="0" t="0" r="4445" b="635"/>
          <wp:wrapTopAndBottom/>
          <wp:docPr id="1691363345" name="Attēls 169136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7905" cy="901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5504CF" w14:textId="77777777" w:rsidR="00E16F1B" w:rsidRPr="00E16F1B" w:rsidRDefault="00E16F1B" w:rsidP="00E16F1B">
    <w:pPr>
      <w:widowControl/>
      <w:suppressAutoHyphens w:val="0"/>
      <w:jc w:val="center"/>
      <w:rPr>
        <w:rFonts w:eastAsia="Times New Roman" w:cs="Times New Roman"/>
        <w:b/>
        <w:bCs/>
        <w:caps/>
        <w:kern w:val="0"/>
        <w:lang w:eastAsia="en-US" w:bidi="ar-SA"/>
      </w:rPr>
    </w:pPr>
    <w:r w:rsidRPr="00E16F1B">
      <w:rPr>
        <w:rFonts w:eastAsia="Times New Roman" w:cs="Times New Roman"/>
        <w:b/>
        <w:bCs/>
        <w:caps/>
        <w:kern w:val="0"/>
        <w:lang w:val="en-GB" w:eastAsia="en-US" w:bidi="ar-SA"/>
      </w:rPr>
      <w:t>LIMBAŽU novada PAŠVALDĪBA</w:t>
    </w:r>
  </w:p>
  <w:p w14:paraId="12A63DD6" w14:textId="77777777" w:rsidR="00E16F1B" w:rsidRPr="00E16F1B" w:rsidRDefault="00E16F1B" w:rsidP="00E16F1B">
    <w:pPr>
      <w:widowControl/>
      <w:suppressAutoHyphens w:val="0"/>
      <w:jc w:val="center"/>
      <w:rPr>
        <w:rFonts w:eastAsia="Times New Roman" w:cs="Times New Roman"/>
        <w:b/>
        <w:kern w:val="0"/>
        <w:sz w:val="28"/>
        <w:szCs w:val="28"/>
        <w:lang w:eastAsia="en-US" w:bidi="ar-SA"/>
      </w:rPr>
    </w:pPr>
    <w:r w:rsidRPr="00E16F1B">
      <w:rPr>
        <w:rFonts w:eastAsia="Times New Roman" w:cs="Times New Roman"/>
        <w:b/>
        <w:kern w:val="0"/>
        <w:sz w:val="28"/>
        <w:szCs w:val="28"/>
        <w:lang w:eastAsia="en-US" w:bidi="ar-SA"/>
      </w:rPr>
      <w:t>IEPIRKUMU KOMISIJA</w:t>
    </w:r>
  </w:p>
  <w:p w14:paraId="0E9EFCE9" w14:textId="77777777" w:rsidR="00E16F1B" w:rsidRPr="00E16F1B" w:rsidRDefault="00E16F1B" w:rsidP="00E16F1B">
    <w:pPr>
      <w:widowControl/>
      <w:suppressAutoHyphens w:val="0"/>
      <w:jc w:val="center"/>
      <w:rPr>
        <w:rFonts w:eastAsia="Times New Roman" w:cs="Times New Roman"/>
        <w:kern w:val="0"/>
        <w:sz w:val="18"/>
        <w:szCs w:val="20"/>
        <w:lang w:eastAsia="lv-LV" w:bidi="ar-SA"/>
      </w:rPr>
    </w:pPr>
    <w:r w:rsidRPr="00E16F1B">
      <w:rPr>
        <w:rFonts w:eastAsia="Times New Roman" w:cs="Times New Roman"/>
        <w:kern w:val="0"/>
        <w:sz w:val="18"/>
        <w:szCs w:val="20"/>
        <w:lang w:eastAsia="lv-LV" w:bidi="ar-SA"/>
      </w:rPr>
      <w:t xml:space="preserve">Reģ. Nr. LV 90009114631; Rīgas iela 16, Limbaži, Limbažu novads, LV–4001; </w:t>
    </w:r>
  </w:p>
  <w:p w14:paraId="045929AD" w14:textId="77777777" w:rsidR="00E16F1B" w:rsidRPr="00E16F1B" w:rsidRDefault="00E16F1B" w:rsidP="00E16F1B">
    <w:pPr>
      <w:widowControl/>
      <w:suppressAutoHyphens w:val="0"/>
      <w:jc w:val="center"/>
      <w:rPr>
        <w:rFonts w:eastAsia="Times New Roman" w:cs="Times New Roman"/>
        <w:kern w:val="0"/>
        <w:sz w:val="18"/>
        <w:szCs w:val="20"/>
        <w:lang w:eastAsia="lv-LV" w:bidi="ar-SA"/>
      </w:rPr>
    </w:pPr>
    <w:r w:rsidRPr="00E16F1B">
      <w:rPr>
        <w:rFonts w:eastAsia="Times New Roman" w:cs="Times New Roman"/>
        <w:kern w:val="0"/>
        <w:sz w:val="18"/>
        <w:szCs w:val="20"/>
        <w:lang w:eastAsia="lv-LV" w:bidi="ar-SA"/>
      </w:rPr>
      <w:t xml:space="preserve">e-pasts </w:t>
    </w:r>
    <w:r w:rsidRPr="00E16F1B">
      <w:rPr>
        <w:rFonts w:eastAsia="Times New Roman" w:cs="Times New Roman"/>
        <w:iCs/>
        <w:kern w:val="0"/>
        <w:sz w:val="18"/>
        <w:szCs w:val="20"/>
        <w:lang w:eastAsia="lv-LV" w:bidi="ar-SA"/>
      </w:rPr>
      <w:t>iepirkumi@limbazunovads.lv;</w:t>
    </w:r>
    <w:r w:rsidRPr="00E16F1B">
      <w:rPr>
        <w:rFonts w:eastAsia="Times New Roman" w:cs="Times New Roman"/>
        <w:kern w:val="0"/>
        <w:sz w:val="18"/>
        <w:szCs w:val="20"/>
        <w:lang w:eastAsia="lv-LV" w:bidi="ar-SA"/>
      </w:rPr>
      <w:t xml:space="preserve"> tālrunis 26398814</w:t>
    </w:r>
  </w:p>
  <w:p w14:paraId="2D76A37D" w14:textId="77777777" w:rsidR="0085081F" w:rsidRDefault="0085081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Virsraksts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Virsraksts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singleLevel"/>
    <w:tmpl w:val="00000003"/>
    <w:name w:val="WW8Num15"/>
    <w:lvl w:ilvl="0">
      <w:start w:val="1"/>
      <w:numFmt w:val="decimal"/>
      <w:lvlText w:val="%1."/>
      <w:lvlJc w:val="left"/>
      <w:pPr>
        <w:tabs>
          <w:tab w:val="num" w:pos="720"/>
        </w:tabs>
        <w:ind w:left="720" w:hanging="360"/>
      </w:pPr>
    </w:lvl>
  </w:abstractNum>
  <w:abstractNum w:abstractNumId="2" w15:restartNumberingAfterBreak="0">
    <w:nsid w:val="06B33F40"/>
    <w:multiLevelType w:val="hybridMultilevel"/>
    <w:tmpl w:val="7FFA2C66"/>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 w15:restartNumberingAfterBreak="0">
    <w:nsid w:val="0C303043"/>
    <w:multiLevelType w:val="hybridMultilevel"/>
    <w:tmpl w:val="559A54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2A02D2"/>
    <w:multiLevelType w:val="hybridMultilevel"/>
    <w:tmpl w:val="AEA6A3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85933D3"/>
    <w:multiLevelType w:val="hybridMultilevel"/>
    <w:tmpl w:val="DFD453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A0B46DB"/>
    <w:multiLevelType w:val="hybridMultilevel"/>
    <w:tmpl w:val="CB7C023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DAD7F1A"/>
    <w:multiLevelType w:val="hybridMultilevel"/>
    <w:tmpl w:val="AF5602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E08272E"/>
    <w:multiLevelType w:val="hybridMultilevel"/>
    <w:tmpl w:val="DE54BD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3F45BA6"/>
    <w:multiLevelType w:val="hybridMultilevel"/>
    <w:tmpl w:val="B9848E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E6C6935"/>
    <w:multiLevelType w:val="hybridMultilevel"/>
    <w:tmpl w:val="AB1A9162"/>
    <w:lvl w:ilvl="0" w:tplc="00000006">
      <w:numFmt w:val="bullet"/>
      <w:lvlText w:val="–"/>
      <w:lvlJc w:val="left"/>
      <w:pPr>
        <w:ind w:left="720" w:hanging="360"/>
      </w:pPr>
      <w:rPr>
        <w:rFonts w:ascii="Times New Roman" w:hAnsi="Times New Roman"/>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1B45062"/>
    <w:multiLevelType w:val="hybridMultilevel"/>
    <w:tmpl w:val="7C5678A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420C0FB3"/>
    <w:multiLevelType w:val="hybridMultilevel"/>
    <w:tmpl w:val="0A5EF388"/>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15:restartNumberingAfterBreak="0">
    <w:nsid w:val="4290505A"/>
    <w:multiLevelType w:val="hybridMultilevel"/>
    <w:tmpl w:val="36B085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3F559F0"/>
    <w:multiLevelType w:val="hybridMultilevel"/>
    <w:tmpl w:val="FE7C8664"/>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490C1D1A"/>
    <w:multiLevelType w:val="hybridMultilevel"/>
    <w:tmpl w:val="5EDA53F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9CE2263"/>
    <w:multiLevelType w:val="multilevel"/>
    <w:tmpl w:val="EDD0FF9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B095292"/>
    <w:multiLevelType w:val="multilevel"/>
    <w:tmpl w:val="10700BF6"/>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val="0"/>
        <w:color w:val="auto"/>
      </w:rPr>
    </w:lvl>
    <w:lvl w:ilvl="2">
      <w:start w:val="1"/>
      <w:numFmt w:val="decimal"/>
      <w:lvlText w:val="%1.%2.%3."/>
      <w:lvlJc w:val="left"/>
      <w:pPr>
        <w:tabs>
          <w:tab w:val="num" w:pos="2160"/>
        </w:tabs>
        <w:ind w:left="2160" w:hanging="720"/>
      </w:pPr>
      <w:rPr>
        <w:rFonts w:hint="default"/>
        <w:b w:val="0"/>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8" w15:restartNumberingAfterBreak="0">
    <w:nsid w:val="51D34F75"/>
    <w:multiLevelType w:val="hybridMultilevel"/>
    <w:tmpl w:val="F4027ECA"/>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 w15:restartNumberingAfterBreak="0">
    <w:nsid w:val="522E67DD"/>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2B2404F"/>
    <w:multiLevelType w:val="hybridMultilevel"/>
    <w:tmpl w:val="FD6EE74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55B9599F"/>
    <w:multiLevelType w:val="hybridMultilevel"/>
    <w:tmpl w:val="C908E2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D525475"/>
    <w:multiLevelType w:val="multilevel"/>
    <w:tmpl w:val="8B1EA3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605F73A0"/>
    <w:multiLevelType w:val="hybridMultilevel"/>
    <w:tmpl w:val="A1E41FD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02"/>
        </w:tabs>
        <w:ind w:left="1402" w:hanging="360"/>
      </w:pPr>
    </w:lvl>
    <w:lvl w:ilvl="2" w:tplc="0426001B" w:tentative="1">
      <w:start w:val="1"/>
      <w:numFmt w:val="lowerRoman"/>
      <w:lvlText w:val="%3."/>
      <w:lvlJc w:val="right"/>
      <w:pPr>
        <w:tabs>
          <w:tab w:val="num" w:pos="2122"/>
        </w:tabs>
        <w:ind w:left="2122" w:hanging="180"/>
      </w:pPr>
    </w:lvl>
    <w:lvl w:ilvl="3" w:tplc="0426000F" w:tentative="1">
      <w:start w:val="1"/>
      <w:numFmt w:val="decimal"/>
      <w:lvlText w:val="%4."/>
      <w:lvlJc w:val="left"/>
      <w:pPr>
        <w:tabs>
          <w:tab w:val="num" w:pos="2842"/>
        </w:tabs>
        <w:ind w:left="2842" w:hanging="360"/>
      </w:pPr>
    </w:lvl>
    <w:lvl w:ilvl="4" w:tplc="04260019" w:tentative="1">
      <w:start w:val="1"/>
      <w:numFmt w:val="lowerLetter"/>
      <w:lvlText w:val="%5."/>
      <w:lvlJc w:val="left"/>
      <w:pPr>
        <w:tabs>
          <w:tab w:val="num" w:pos="3562"/>
        </w:tabs>
        <w:ind w:left="3562" w:hanging="360"/>
      </w:pPr>
    </w:lvl>
    <w:lvl w:ilvl="5" w:tplc="0426001B" w:tentative="1">
      <w:start w:val="1"/>
      <w:numFmt w:val="lowerRoman"/>
      <w:lvlText w:val="%6."/>
      <w:lvlJc w:val="right"/>
      <w:pPr>
        <w:tabs>
          <w:tab w:val="num" w:pos="4282"/>
        </w:tabs>
        <w:ind w:left="4282" w:hanging="180"/>
      </w:pPr>
    </w:lvl>
    <w:lvl w:ilvl="6" w:tplc="0426000F" w:tentative="1">
      <w:start w:val="1"/>
      <w:numFmt w:val="decimal"/>
      <w:lvlText w:val="%7."/>
      <w:lvlJc w:val="left"/>
      <w:pPr>
        <w:tabs>
          <w:tab w:val="num" w:pos="5002"/>
        </w:tabs>
        <w:ind w:left="5002" w:hanging="360"/>
      </w:pPr>
    </w:lvl>
    <w:lvl w:ilvl="7" w:tplc="04260019" w:tentative="1">
      <w:start w:val="1"/>
      <w:numFmt w:val="lowerLetter"/>
      <w:lvlText w:val="%8."/>
      <w:lvlJc w:val="left"/>
      <w:pPr>
        <w:tabs>
          <w:tab w:val="num" w:pos="5722"/>
        </w:tabs>
        <w:ind w:left="5722" w:hanging="360"/>
      </w:pPr>
    </w:lvl>
    <w:lvl w:ilvl="8" w:tplc="0426001B" w:tentative="1">
      <w:start w:val="1"/>
      <w:numFmt w:val="lowerRoman"/>
      <w:lvlText w:val="%9."/>
      <w:lvlJc w:val="right"/>
      <w:pPr>
        <w:tabs>
          <w:tab w:val="num" w:pos="6442"/>
        </w:tabs>
        <w:ind w:left="6442" w:hanging="180"/>
      </w:pPr>
    </w:lvl>
  </w:abstractNum>
  <w:abstractNum w:abstractNumId="24" w15:restartNumberingAfterBreak="0">
    <w:nsid w:val="61235690"/>
    <w:multiLevelType w:val="hybridMultilevel"/>
    <w:tmpl w:val="2C6A537E"/>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5" w15:restartNumberingAfterBreak="0">
    <w:nsid w:val="66E8110D"/>
    <w:multiLevelType w:val="multilevel"/>
    <w:tmpl w:val="4EF46C6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6BF5652B"/>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2D05A3A"/>
    <w:multiLevelType w:val="multilevel"/>
    <w:tmpl w:val="F8E62CE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4511225"/>
    <w:multiLevelType w:val="multilevel"/>
    <w:tmpl w:val="A4E6A2A8"/>
    <w:lvl w:ilvl="0">
      <w:start w:val="1"/>
      <w:numFmt w:val="decimal"/>
      <w:lvlText w:val="%1."/>
      <w:lvlJc w:val="left"/>
      <w:pPr>
        <w:tabs>
          <w:tab w:val="num" w:pos="0"/>
        </w:tabs>
        <w:ind w:left="720" w:hanging="360"/>
      </w:pPr>
      <w:rPr>
        <w:b w:val="0"/>
        <w:bCs/>
      </w:rPr>
    </w:lvl>
    <w:lvl w:ilvl="1">
      <w:start w:val="1"/>
      <w:numFmt w:val="decimal"/>
      <w:lvlText w:val="%2."/>
      <w:lvlJc w:val="left"/>
      <w:pPr>
        <w:tabs>
          <w:tab w:val="num" w:pos="0"/>
        </w:tabs>
        <w:ind w:left="72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74872A6D"/>
    <w:multiLevelType w:val="multilevel"/>
    <w:tmpl w:val="FD6EE7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5941328"/>
    <w:multiLevelType w:val="hybridMultilevel"/>
    <w:tmpl w:val="1CF071E4"/>
    <w:lvl w:ilvl="0" w:tplc="CF86E66A">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1" w15:restartNumberingAfterBreak="0">
    <w:nsid w:val="7ACC3EBB"/>
    <w:multiLevelType w:val="hybridMultilevel"/>
    <w:tmpl w:val="2C74BF6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FC31FCC"/>
    <w:multiLevelType w:val="hybridMultilevel"/>
    <w:tmpl w:val="159A1E2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FC91C6F"/>
    <w:multiLevelType w:val="hybridMultilevel"/>
    <w:tmpl w:val="1E2CEF92"/>
    <w:lvl w:ilvl="0" w:tplc="0426000F">
      <w:start w:val="1"/>
      <w:numFmt w:val="decimal"/>
      <w:lvlText w:val="%1."/>
      <w:lvlJc w:val="left"/>
      <w:pPr>
        <w:ind w:left="720" w:hanging="360"/>
      </w:pPr>
    </w:lvl>
    <w:lvl w:ilvl="1" w:tplc="4B8C91F6">
      <w:start w:val="1"/>
      <w:numFmt w:val="decimal"/>
      <w:lvlText w:val="%2."/>
      <w:lvlJc w:val="left"/>
      <w:pPr>
        <w:ind w:left="1440" w:hanging="360"/>
      </w:pPr>
      <w:rPr>
        <w:rFonts w:ascii="Times New Roman" w:eastAsia="Times New Roman" w:hAnsi="Times New Roman" w:cs="Times New Roman"/>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
  </w:num>
  <w:num w:numId="3">
    <w:abstractNumId w:val="11"/>
  </w:num>
  <w:num w:numId="4">
    <w:abstractNumId w:val="12"/>
  </w:num>
  <w:num w:numId="5">
    <w:abstractNumId w:val="16"/>
  </w:num>
  <w:num w:numId="6">
    <w:abstractNumId w:val="20"/>
  </w:num>
  <w:num w:numId="7">
    <w:abstractNumId w:val="29"/>
  </w:num>
  <w:num w:numId="8">
    <w:abstractNumId w:val="23"/>
  </w:num>
  <w:num w:numId="9">
    <w:abstractNumId w:val="7"/>
  </w:num>
  <w:num w:numId="10">
    <w:abstractNumId w:val="10"/>
  </w:num>
  <w:num w:numId="11">
    <w:abstractNumId w:val="14"/>
  </w:num>
  <w:num w:numId="12">
    <w:abstractNumId w:val="4"/>
  </w:num>
  <w:num w:numId="13">
    <w:abstractNumId w:val="8"/>
  </w:num>
  <w:num w:numId="14">
    <w:abstractNumId w:val="6"/>
  </w:num>
  <w:num w:numId="15">
    <w:abstractNumId w:val="18"/>
  </w:num>
  <w:num w:numId="16">
    <w:abstractNumId w:val="3"/>
  </w:num>
  <w:num w:numId="17">
    <w:abstractNumId w:val="33"/>
  </w:num>
  <w:num w:numId="18">
    <w:abstractNumId w:val="5"/>
  </w:num>
  <w:num w:numId="19">
    <w:abstractNumId w:val="32"/>
  </w:num>
  <w:num w:numId="20">
    <w:abstractNumId w:val="26"/>
  </w:num>
  <w:num w:numId="21">
    <w:abstractNumId w:val="27"/>
  </w:num>
  <w:num w:numId="22">
    <w:abstractNumId w:val="9"/>
  </w:num>
  <w:num w:numId="23">
    <w:abstractNumId w:val="13"/>
  </w:num>
  <w:num w:numId="24">
    <w:abstractNumId w:val="15"/>
  </w:num>
  <w:num w:numId="25">
    <w:abstractNumId w:val="19"/>
  </w:num>
  <w:num w:numId="26">
    <w:abstractNumId w:val="31"/>
  </w:num>
  <w:num w:numId="27">
    <w:abstractNumId w:val="2"/>
  </w:num>
  <w:num w:numId="28">
    <w:abstractNumId w:val="17"/>
  </w:num>
  <w:num w:numId="29">
    <w:abstractNumId w:val="21"/>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30"/>
  </w:num>
  <w:num w:numId="33">
    <w:abstractNumId w:val="28"/>
  </w:num>
  <w:num w:numId="34">
    <w:abstractNumId w:val="22"/>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7FC"/>
    <w:rsid w:val="000004AF"/>
    <w:rsid w:val="00002418"/>
    <w:rsid w:val="00002B74"/>
    <w:rsid w:val="000045C6"/>
    <w:rsid w:val="00010185"/>
    <w:rsid w:val="000120EC"/>
    <w:rsid w:val="000133B1"/>
    <w:rsid w:val="000147BC"/>
    <w:rsid w:val="000173DF"/>
    <w:rsid w:val="0002181E"/>
    <w:rsid w:val="00023EA3"/>
    <w:rsid w:val="0003117F"/>
    <w:rsid w:val="00031B21"/>
    <w:rsid w:val="00033D54"/>
    <w:rsid w:val="00034462"/>
    <w:rsid w:val="00035B4D"/>
    <w:rsid w:val="000377A7"/>
    <w:rsid w:val="00043CDC"/>
    <w:rsid w:val="00044A2C"/>
    <w:rsid w:val="00051C09"/>
    <w:rsid w:val="000528AE"/>
    <w:rsid w:val="0005367A"/>
    <w:rsid w:val="00056229"/>
    <w:rsid w:val="0005659A"/>
    <w:rsid w:val="0006031F"/>
    <w:rsid w:val="0006038F"/>
    <w:rsid w:val="00060878"/>
    <w:rsid w:val="00062DD7"/>
    <w:rsid w:val="00063692"/>
    <w:rsid w:val="00066F36"/>
    <w:rsid w:val="0007025C"/>
    <w:rsid w:val="00074835"/>
    <w:rsid w:val="00074F48"/>
    <w:rsid w:val="00080428"/>
    <w:rsid w:val="0008081E"/>
    <w:rsid w:val="00081DD9"/>
    <w:rsid w:val="00083283"/>
    <w:rsid w:val="0008453C"/>
    <w:rsid w:val="00084AAD"/>
    <w:rsid w:val="00087307"/>
    <w:rsid w:val="00095E75"/>
    <w:rsid w:val="000967A1"/>
    <w:rsid w:val="000A0833"/>
    <w:rsid w:val="000A1832"/>
    <w:rsid w:val="000A2A8E"/>
    <w:rsid w:val="000A38CD"/>
    <w:rsid w:val="000A6DC6"/>
    <w:rsid w:val="000A70DD"/>
    <w:rsid w:val="000B08FB"/>
    <w:rsid w:val="000B442F"/>
    <w:rsid w:val="000C23D1"/>
    <w:rsid w:val="000C2F00"/>
    <w:rsid w:val="000C59BD"/>
    <w:rsid w:val="000C6CE2"/>
    <w:rsid w:val="000D12F5"/>
    <w:rsid w:val="000D41B3"/>
    <w:rsid w:val="000D7E4A"/>
    <w:rsid w:val="000E0B22"/>
    <w:rsid w:val="000F409E"/>
    <w:rsid w:val="000F76A0"/>
    <w:rsid w:val="00100ED5"/>
    <w:rsid w:val="00101450"/>
    <w:rsid w:val="00101604"/>
    <w:rsid w:val="00102553"/>
    <w:rsid w:val="00102BC0"/>
    <w:rsid w:val="00105EBC"/>
    <w:rsid w:val="001065C4"/>
    <w:rsid w:val="00106C0E"/>
    <w:rsid w:val="00107311"/>
    <w:rsid w:val="00111C57"/>
    <w:rsid w:val="00111C5F"/>
    <w:rsid w:val="00112428"/>
    <w:rsid w:val="001138F5"/>
    <w:rsid w:val="0011451E"/>
    <w:rsid w:val="001202E3"/>
    <w:rsid w:val="00124C64"/>
    <w:rsid w:val="00126E71"/>
    <w:rsid w:val="00132AEE"/>
    <w:rsid w:val="00133007"/>
    <w:rsid w:val="00135390"/>
    <w:rsid w:val="001402CC"/>
    <w:rsid w:val="00140418"/>
    <w:rsid w:val="00141503"/>
    <w:rsid w:val="00143363"/>
    <w:rsid w:val="00146BDC"/>
    <w:rsid w:val="00153ADF"/>
    <w:rsid w:val="00153AEB"/>
    <w:rsid w:val="00155B1A"/>
    <w:rsid w:val="00156124"/>
    <w:rsid w:val="001634DA"/>
    <w:rsid w:val="00164D7C"/>
    <w:rsid w:val="00170DEB"/>
    <w:rsid w:val="00171E4C"/>
    <w:rsid w:val="001732FE"/>
    <w:rsid w:val="00173C9B"/>
    <w:rsid w:val="001820B7"/>
    <w:rsid w:val="00182D5A"/>
    <w:rsid w:val="00183DCB"/>
    <w:rsid w:val="001843CF"/>
    <w:rsid w:val="0019265E"/>
    <w:rsid w:val="00193784"/>
    <w:rsid w:val="00194542"/>
    <w:rsid w:val="0019601C"/>
    <w:rsid w:val="0019645F"/>
    <w:rsid w:val="0019733A"/>
    <w:rsid w:val="001A253F"/>
    <w:rsid w:val="001A2FD3"/>
    <w:rsid w:val="001A4336"/>
    <w:rsid w:val="001A69FC"/>
    <w:rsid w:val="001B1F1B"/>
    <w:rsid w:val="001B4236"/>
    <w:rsid w:val="001B52B2"/>
    <w:rsid w:val="001B585C"/>
    <w:rsid w:val="001B687F"/>
    <w:rsid w:val="001B706E"/>
    <w:rsid w:val="001C1259"/>
    <w:rsid w:val="001C2FCE"/>
    <w:rsid w:val="001C326F"/>
    <w:rsid w:val="001C4AC8"/>
    <w:rsid w:val="001C5F21"/>
    <w:rsid w:val="001C76E1"/>
    <w:rsid w:val="001D1622"/>
    <w:rsid w:val="001D47F1"/>
    <w:rsid w:val="001D69E2"/>
    <w:rsid w:val="001D6AEE"/>
    <w:rsid w:val="001E0045"/>
    <w:rsid w:val="001E28A8"/>
    <w:rsid w:val="001E4317"/>
    <w:rsid w:val="001E51A7"/>
    <w:rsid w:val="001E639B"/>
    <w:rsid w:val="001E778D"/>
    <w:rsid w:val="001E7F00"/>
    <w:rsid w:val="001F0C3A"/>
    <w:rsid w:val="001F0D6C"/>
    <w:rsid w:val="001F252F"/>
    <w:rsid w:val="001F3487"/>
    <w:rsid w:val="001F46F8"/>
    <w:rsid w:val="001F4A5F"/>
    <w:rsid w:val="001F5C10"/>
    <w:rsid w:val="002072FA"/>
    <w:rsid w:val="002123B6"/>
    <w:rsid w:val="002131E3"/>
    <w:rsid w:val="00214E81"/>
    <w:rsid w:val="00215EED"/>
    <w:rsid w:val="002201CA"/>
    <w:rsid w:val="00221968"/>
    <w:rsid w:val="00221C97"/>
    <w:rsid w:val="002260EA"/>
    <w:rsid w:val="002261A8"/>
    <w:rsid w:val="00226951"/>
    <w:rsid w:val="0023340F"/>
    <w:rsid w:val="00233DBA"/>
    <w:rsid w:val="00235AF8"/>
    <w:rsid w:val="00241E8B"/>
    <w:rsid w:val="002435F1"/>
    <w:rsid w:val="0024524A"/>
    <w:rsid w:val="00246EB2"/>
    <w:rsid w:val="00250225"/>
    <w:rsid w:val="00250955"/>
    <w:rsid w:val="00254B36"/>
    <w:rsid w:val="0025583C"/>
    <w:rsid w:val="00260592"/>
    <w:rsid w:val="00263885"/>
    <w:rsid w:val="0026552B"/>
    <w:rsid w:val="00266C22"/>
    <w:rsid w:val="00267F9E"/>
    <w:rsid w:val="00271D16"/>
    <w:rsid w:val="00271D22"/>
    <w:rsid w:val="00271D4F"/>
    <w:rsid w:val="00273716"/>
    <w:rsid w:val="002769F1"/>
    <w:rsid w:val="00280BC0"/>
    <w:rsid w:val="002836C3"/>
    <w:rsid w:val="00284ED3"/>
    <w:rsid w:val="002879CA"/>
    <w:rsid w:val="002942ED"/>
    <w:rsid w:val="00294B08"/>
    <w:rsid w:val="00296F2E"/>
    <w:rsid w:val="00297EB8"/>
    <w:rsid w:val="002A0348"/>
    <w:rsid w:val="002B1F58"/>
    <w:rsid w:val="002B25DF"/>
    <w:rsid w:val="002B651E"/>
    <w:rsid w:val="002B6981"/>
    <w:rsid w:val="002C2D4F"/>
    <w:rsid w:val="002C31A1"/>
    <w:rsid w:val="002C3939"/>
    <w:rsid w:val="002C5385"/>
    <w:rsid w:val="002C57D0"/>
    <w:rsid w:val="002D33E6"/>
    <w:rsid w:val="002D3895"/>
    <w:rsid w:val="002D762D"/>
    <w:rsid w:val="002E2CD5"/>
    <w:rsid w:val="002E3F44"/>
    <w:rsid w:val="002E51B0"/>
    <w:rsid w:val="002E7322"/>
    <w:rsid w:val="002E78EB"/>
    <w:rsid w:val="002F141A"/>
    <w:rsid w:val="002F21BF"/>
    <w:rsid w:val="002F342D"/>
    <w:rsid w:val="002F601C"/>
    <w:rsid w:val="002F78A8"/>
    <w:rsid w:val="002F7BDB"/>
    <w:rsid w:val="002F7E80"/>
    <w:rsid w:val="00301594"/>
    <w:rsid w:val="00306727"/>
    <w:rsid w:val="00311483"/>
    <w:rsid w:val="003129E7"/>
    <w:rsid w:val="003170E4"/>
    <w:rsid w:val="0031775D"/>
    <w:rsid w:val="00317B63"/>
    <w:rsid w:val="003238AC"/>
    <w:rsid w:val="00325DC8"/>
    <w:rsid w:val="00332C04"/>
    <w:rsid w:val="00334E6C"/>
    <w:rsid w:val="00335E6D"/>
    <w:rsid w:val="00336D50"/>
    <w:rsid w:val="003419BD"/>
    <w:rsid w:val="00341CC7"/>
    <w:rsid w:val="003424AE"/>
    <w:rsid w:val="00342677"/>
    <w:rsid w:val="003429D6"/>
    <w:rsid w:val="003451CC"/>
    <w:rsid w:val="00346574"/>
    <w:rsid w:val="00354E5E"/>
    <w:rsid w:val="003554ED"/>
    <w:rsid w:val="003574A6"/>
    <w:rsid w:val="00366EB5"/>
    <w:rsid w:val="003676BE"/>
    <w:rsid w:val="0037189E"/>
    <w:rsid w:val="003739F4"/>
    <w:rsid w:val="00374142"/>
    <w:rsid w:val="00374968"/>
    <w:rsid w:val="00375292"/>
    <w:rsid w:val="003759B1"/>
    <w:rsid w:val="0038088A"/>
    <w:rsid w:val="00381732"/>
    <w:rsid w:val="00382AC5"/>
    <w:rsid w:val="00383351"/>
    <w:rsid w:val="003847D5"/>
    <w:rsid w:val="00384B95"/>
    <w:rsid w:val="00385235"/>
    <w:rsid w:val="00385AEE"/>
    <w:rsid w:val="00385F21"/>
    <w:rsid w:val="00396C4B"/>
    <w:rsid w:val="00397F89"/>
    <w:rsid w:val="003A20E3"/>
    <w:rsid w:val="003A2386"/>
    <w:rsid w:val="003A3269"/>
    <w:rsid w:val="003A485B"/>
    <w:rsid w:val="003A509A"/>
    <w:rsid w:val="003A564F"/>
    <w:rsid w:val="003A5A32"/>
    <w:rsid w:val="003B0DEA"/>
    <w:rsid w:val="003B1666"/>
    <w:rsid w:val="003B33BF"/>
    <w:rsid w:val="003B3C3C"/>
    <w:rsid w:val="003B3F82"/>
    <w:rsid w:val="003B4E2B"/>
    <w:rsid w:val="003B51D6"/>
    <w:rsid w:val="003B531D"/>
    <w:rsid w:val="003B7ED7"/>
    <w:rsid w:val="003C0269"/>
    <w:rsid w:val="003C3B68"/>
    <w:rsid w:val="003C656A"/>
    <w:rsid w:val="003C675B"/>
    <w:rsid w:val="003D0EFA"/>
    <w:rsid w:val="003D136F"/>
    <w:rsid w:val="003D176E"/>
    <w:rsid w:val="003D36EB"/>
    <w:rsid w:val="003E0AEF"/>
    <w:rsid w:val="003E0B53"/>
    <w:rsid w:val="003E1EB0"/>
    <w:rsid w:val="003E3864"/>
    <w:rsid w:val="003E4552"/>
    <w:rsid w:val="003E657E"/>
    <w:rsid w:val="003F0BFA"/>
    <w:rsid w:val="003F1195"/>
    <w:rsid w:val="003F1556"/>
    <w:rsid w:val="003F2CBE"/>
    <w:rsid w:val="00400865"/>
    <w:rsid w:val="00402AE2"/>
    <w:rsid w:val="00403725"/>
    <w:rsid w:val="004071DD"/>
    <w:rsid w:val="00407364"/>
    <w:rsid w:val="004100ED"/>
    <w:rsid w:val="004102E4"/>
    <w:rsid w:val="00411551"/>
    <w:rsid w:val="00413B6A"/>
    <w:rsid w:val="004159A2"/>
    <w:rsid w:val="0041631F"/>
    <w:rsid w:val="0041645C"/>
    <w:rsid w:val="0041647E"/>
    <w:rsid w:val="00417094"/>
    <w:rsid w:val="00420F96"/>
    <w:rsid w:val="00426CFF"/>
    <w:rsid w:val="00427690"/>
    <w:rsid w:val="00430FD4"/>
    <w:rsid w:val="00436C54"/>
    <w:rsid w:val="00440419"/>
    <w:rsid w:val="00442C4D"/>
    <w:rsid w:val="004432B1"/>
    <w:rsid w:val="0044366E"/>
    <w:rsid w:val="00446871"/>
    <w:rsid w:val="00447BF3"/>
    <w:rsid w:val="0045637B"/>
    <w:rsid w:val="00461BFE"/>
    <w:rsid w:val="00464C00"/>
    <w:rsid w:val="00466C1B"/>
    <w:rsid w:val="00472587"/>
    <w:rsid w:val="00472B27"/>
    <w:rsid w:val="0047427B"/>
    <w:rsid w:val="004744D8"/>
    <w:rsid w:val="00477340"/>
    <w:rsid w:val="0048011D"/>
    <w:rsid w:val="004836E1"/>
    <w:rsid w:val="00487C7F"/>
    <w:rsid w:val="00493013"/>
    <w:rsid w:val="004937A2"/>
    <w:rsid w:val="00494D6B"/>
    <w:rsid w:val="004A23BE"/>
    <w:rsid w:val="004B005E"/>
    <w:rsid w:val="004B187A"/>
    <w:rsid w:val="004B2C80"/>
    <w:rsid w:val="004B3A75"/>
    <w:rsid w:val="004B7022"/>
    <w:rsid w:val="004B78DC"/>
    <w:rsid w:val="004C3067"/>
    <w:rsid w:val="004C436F"/>
    <w:rsid w:val="004C4431"/>
    <w:rsid w:val="004C6A6D"/>
    <w:rsid w:val="004C6DC8"/>
    <w:rsid w:val="004C6FF7"/>
    <w:rsid w:val="004D251E"/>
    <w:rsid w:val="004D510F"/>
    <w:rsid w:val="004D5270"/>
    <w:rsid w:val="004D55CA"/>
    <w:rsid w:val="004D610B"/>
    <w:rsid w:val="004E1BA1"/>
    <w:rsid w:val="004E1C80"/>
    <w:rsid w:val="004E52DA"/>
    <w:rsid w:val="004E7D44"/>
    <w:rsid w:val="004F2F5C"/>
    <w:rsid w:val="004F33A9"/>
    <w:rsid w:val="004F4E4C"/>
    <w:rsid w:val="004F54DF"/>
    <w:rsid w:val="004F5AFC"/>
    <w:rsid w:val="004F7D9F"/>
    <w:rsid w:val="00502FBB"/>
    <w:rsid w:val="0050346D"/>
    <w:rsid w:val="0050597B"/>
    <w:rsid w:val="0051038A"/>
    <w:rsid w:val="0051072E"/>
    <w:rsid w:val="00515367"/>
    <w:rsid w:val="00516F2B"/>
    <w:rsid w:val="005173AB"/>
    <w:rsid w:val="00522598"/>
    <w:rsid w:val="00524AAB"/>
    <w:rsid w:val="0052746B"/>
    <w:rsid w:val="005302DC"/>
    <w:rsid w:val="00535720"/>
    <w:rsid w:val="00535774"/>
    <w:rsid w:val="00536770"/>
    <w:rsid w:val="00536DDD"/>
    <w:rsid w:val="005376C5"/>
    <w:rsid w:val="005436FF"/>
    <w:rsid w:val="00543763"/>
    <w:rsid w:val="00543DEA"/>
    <w:rsid w:val="00545836"/>
    <w:rsid w:val="00545A4E"/>
    <w:rsid w:val="00545C4D"/>
    <w:rsid w:val="00545E1F"/>
    <w:rsid w:val="005527B9"/>
    <w:rsid w:val="00553EB1"/>
    <w:rsid w:val="00554118"/>
    <w:rsid w:val="00555837"/>
    <w:rsid w:val="00556C4F"/>
    <w:rsid w:val="00557372"/>
    <w:rsid w:val="00564342"/>
    <w:rsid w:val="00566043"/>
    <w:rsid w:val="005742AD"/>
    <w:rsid w:val="00580600"/>
    <w:rsid w:val="00580701"/>
    <w:rsid w:val="0058091C"/>
    <w:rsid w:val="00581151"/>
    <w:rsid w:val="00582ADC"/>
    <w:rsid w:val="005843D0"/>
    <w:rsid w:val="00585C75"/>
    <w:rsid w:val="00586D2B"/>
    <w:rsid w:val="00590465"/>
    <w:rsid w:val="005919BB"/>
    <w:rsid w:val="0059353D"/>
    <w:rsid w:val="00596A17"/>
    <w:rsid w:val="005A052B"/>
    <w:rsid w:val="005A0BF8"/>
    <w:rsid w:val="005A2AD9"/>
    <w:rsid w:val="005A30F3"/>
    <w:rsid w:val="005A3115"/>
    <w:rsid w:val="005A4146"/>
    <w:rsid w:val="005A4C15"/>
    <w:rsid w:val="005A698E"/>
    <w:rsid w:val="005A796F"/>
    <w:rsid w:val="005B01E5"/>
    <w:rsid w:val="005B0D52"/>
    <w:rsid w:val="005B4777"/>
    <w:rsid w:val="005B4DDF"/>
    <w:rsid w:val="005B4E6B"/>
    <w:rsid w:val="005B5DE9"/>
    <w:rsid w:val="005B67B9"/>
    <w:rsid w:val="005B6C17"/>
    <w:rsid w:val="005B76E8"/>
    <w:rsid w:val="005B7E88"/>
    <w:rsid w:val="005C0E25"/>
    <w:rsid w:val="005C1B3C"/>
    <w:rsid w:val="005C273C"/>
    <w:rsid w:val="005C520B"/>
    <w:rsid w:val="005C63F0"/>
    <w:rsid w:val="005C6DB0"/>
    <w:rsid w:val="005C6F97"/>
    <w:rsid w:val="005D23BC"/>
    <w:rsid w:val="005D2DE7"/>
    <w:rsid w:val="005D3BA1"/>
    <w:rsid w:val="005D640E"/>
    <w:rsid w:val="005D7DD4"/>
    <w:rsid w:val="005F00CE"/>
    <w:rsid w:val="005F024F"/>
    <w:rsid w:val="005F0B62"/>
    <w:rsid w:val="005F3B81"/>
    <w:rsid w:val="005F63D6"/>
    <w:rsid w:val="005F6CAB"/>
    <w:rsid w:val="005F6E20"/>
    <w:rsid w:val="005F760E"/>
    <w:rsid w:val="005F7664"/>
    <w:rsid w:val="005F7F88"/>
    <w:rsid w:val="006145AE"/>
    <w:rsid w:val="00616F80"/>
    <w:rsid w:val="006212B2"/>
    <w:rsid w:val="00621EB1"/>
    <w:rsid w:val="00622465"/>
    <w:rsid w:val="00622EF1"/>
    <w:rsid w:val="006235C2"/>
    <w:rsid w:val="006237E0"/>
    <w:rsid w:val="00625506"/>
    <w:rsid w:val="00626E2C"/>
    <w:rsid w:val="00630BAF"/>
    <w:rsid w:val="00634692"/>
    <w:rsid w:val="0063547A"/>
    <w:rsid w:val="00636E8F"/>
    <w:rsid w:val="006371F3"/>
    <w:rsid w:val="00640B2E"/>
    <w:rsid w:val="00646574"/>
    <w:rsid w:val="00646FBD"/>
    <w:rsid w:val="0064787B"/>
    <w:rsid w:val="00647E69"/>
    <w:rsid w:val="00650E3A"/>
    <w:rsid w:val="006514D7"/>
    <w:rsid w:val="006526AA"/>
    <w:rsid w:val="006527AA"/>
    <w:rsid w:val="0065290E"/>
    <w:rsid w:val="0065535F"/>
    <w:rsid w:val="00663573"/>
    <w:rsid w:val="00665C64"/>
    <w:rsid w:val="00665F13"/>
    <w:rsid w:val="00665FA0"/>
    <w:rsid w:val="006678F8"/>
    <w:rsid w:val="006713B3"/>
    <w:rsid w:val="00674823"/>
    <w:rsid w:val="006803EE"/>
    <w:rsid w:val="00681014"/>
    <w:rsid w:val="00681630"/>
    <w:rsid w:val="006831D9"/>
    <w:rsid w:val="0068476C"/>
    <w:rsid w:val="0068585E"/>
    <w:rsid w:val="00685DD8"/>
    <w:rsid w:val="006862EE"/>
    <w:rsid w:val="0068685A"/>
    <w:rsid w:val="00686AD7"/>
    <w:rsid w:val="006946DE"/>
    <w:rsid w:val="0069646B"/>
    <w:rsid w:val="006A1586"/>
    <w:rsid w:val="006A1801"/>
    <w:rsid w:val="006A1865"/>
    <w:rsid w:val="006A1975"/>
    <w:rsid w:val="006B23AE"/>
    <w:rsid w:val="006B2651"/>
    <w:rsid w:val="006B3703"/>
    <w:rsid w:val="006B4AB1"/>
    <w:rsid w:val="006B7333"/>
    <w:rsid w:val="006C04D4"/>
    <w:rsid w:val="006C31BD"/>
    <w:rsid w:val="006C66F7"/>
    <w:rsid w:val="006C7051"/>
    <w:rsid w:val="006D096E"/>
    <w:rsid w:val="006D2084"/>
    <w:rsid w:val="006D3826"/>
    <w:rsid w:val="006D413B"/>
    <w:rsid w:val="006D4B99"/>
    <w:rsid w:val="006D6975"/>
    <w:rsid w:val="006E2FDF"/>
    <w:rsid w:val="006E34A7"/>
    <w:rsid w:val="006E5D99"/>
    <w:rsid w:val="006E5DF1"/>
    <w:rsid w:val="006E7503"/>
    <w:rsid w:val="006E7BAC"/>
    <w:rsid w:val="006E7C8A"/>
    <w:rsid w:val="006F4D15"/>
    <w:rsid w:val="006F4D43"/>
    <w:rsid w:val="006F4D46"/>
    <w:rsid w:val="006F51CF"/>
    <w:rsid w:val="006F5358"/>
    <w:rsid w:val="006F7935"/>
    <w:rsid w:val="0070061C"/>
    <w:rsid w:val="00700D3A"/>
    <w:rsid w:val="0070458B"/>
    <w:rsid w:val="00705AEE"/>
    <w:rsid w:val="0070688D"/>
    <w:rsid w:val="007112FF"/>
    <w:rsid w:val="0071384A"/>
    <w:rsid w:val="00715D4A"/>
    <w:rsid w:val="007167E9"/>
    <w:rsid w:val="00716DD6"/>
    <w:rsid w:val="00717881"/>
    <w:rsid w:val="00720658"/>
    <w:rsid w:val="0072559D"/>
    <w:rsid w:val="0073053D"/>
    <w:rsid w:val="0073347C"/>
    <w:rsid w:val="007344FE"/>
    <w:rsid w:val="00735BA0"/>
    <w:rsid w:val="0073673A"/>
    <w:rsid w:val="007379D0"/>
    <w:rsid w:val="00740C7C"/>
    <w:rsid w:val="00742E9F"/>
    <w:rsid w:val="00744A4F"/>
    <w:rsid w:val="00744D26"/>
    <w:rsid w:val="00745015"/>
    <w:rsid w:val="007451A3"/>
    <w:rsid w:val="0075157E"/>
    <w:rsid w:val="00751A2E"/>
    <w:rsid w:val="007522D8"/>
    <w:rsid w:val="00752849"/>
    <w:rsid w:val="00752936"/>
    <w:rsid w:val="007535F2"/>
    <w:rsid w:val="00753CB8"/>
    <w:rsid w:val="00754A07"/>
    <w:rsid w:val="00754CF0"/>
    <w:rsid w:val="00760130"/>
    <w:rsid w:val="00760FCE"/>
    <w:rsid w:val="00761795"/>
    <w:rsid w:val="00762FF0"/>
    <w:rsid w:val="00765280"/>
    <w:rsid w:val="0076542D"/>
    <w:rsid w:val="00774D7D"/>
    <w:rsid w:val="00777D4B"/>
    <w:rsid w:val="00780678"/>
    <w:rsid w:val="00781452"/>
    <w:rsid w:val="0078792A"/>
    <w:rsid w:val="00790051"/>
    <w:rsid w:val="007901FE"/>
    <w:rsid w:val="007907FB"/>
    <w:rsid w:val="007909CF"/>
    <w:rsid w:val="007912B0"/>
    <w:rsid w:val="00791896"/>
    <w:rsid w:val="0079409C"/>
    <w:rsid w:val="0079425D"/>
    <w:rsid w:val="007958CC"/>
    <w:rsid w:val="007960EE"/>
    <w:rsid w:val="007963AB"/>
    <w:rsid w:val="00797174"/>
    <w:rsid w:val="007A0276"/>
    <w:rsid w:val="007A0A29"/>
    <w:rsid w:val="007A1578"/>
    <w:rsid w:val="007A1C10"/>
    <w:rsid w:val="007A40C8"/>
    <w:rsid w:val="007A4FF6"/>
    <w:rsid w:val="007A6AE5"/>
    <w:rsid w:val="007A7A2C"/>
    <w:rsid w:val="007B17FC"/>
    <w:rsid w:val="007B2C8F"/>
    <w:rsid w:val="007B2F8B"/>
    <w:rsid w:val="007B4E0C"/>
    <w:rsid w:val="007C173D"/>
    <w:rsid w:val="007C2467"/>
    <w:rsid w:val="007C2B14"/>
    <w:rsid w:val="007C3DB4"/>
    <w:rsid w:val="007C6F62"/>
    <w:rsid w:val="007D2657"/>
    <w:rsid w:val="007D351C"/>
    <w:rsid w:val="007D5BBB"/>
    <w:rsid w:val="007D70DE"/>
    <w:rsid w:val="007D712F"/>
    <w:rsid w:val="007E02FF"/>
    <w:rsid w:val="007E0BF1"/>
    <w:rsid w:val="007E40F2"/>
    <w:rsid w:val="007E4281"/>
    <w:rsid w:val="007E5AC2"/>
    <w:rsid w:val="007F0B33"/>
    <w:rsid w:val="007F0CE4"/>
    <w:rsid w:val="007F0F29"/>
    <w:rsid w:val="007F23A9"/>
    <w:rsid w:val="007F361D"/>
    <w:rsid w:val="007F641B"/>
    <w:rsid w:val="007F6F75"/>
    <w:rsid w:val="007F70F5"/>
    <w:rsid w:val="007F7AF1"/>
    <w:rsid w:val="00800C08"/>
    <w:rsid w:val="00801C78"/>
    <w:rsid w:val="00802AC5"/>
    <w:rsid w:val="00803A58"/>
    <w:rsid w:val="00806BD0"/>
    <w:rsid w:val="00807879"/>
    <w:rsid w:val="00810F05"/>
    <w:rsid w:val="00812687"/>
    <w:rsid w:val="00812BA9"/>
    <w:rsid w:val="0081369A"/>
    <w:rsid w:val="008165B9"/>
    <w:rsid w:val="00820493"/>
    <w:rsid w:val="00824673"/>
    <w:rsid w:val="00826665"/>
    <w:rsid w:val="0082673F"/>
    <w:rsid w:val="008279E0"/>
    <w:rsid w:val="00830476"/>
    <w:rsid w:val="0083472C"/>
    <w:rsid w:val="00836184"/>
    <w:rsid w:val="00837AD8"/>
    <w:rsid w:val="00842BC0"/>
    <w:rsid w:val="008441CA"/>
    <w:rsid w:val="00844398"/>
    <w:rsid w:val="00845A5C"/>
    <w:rsid w:val="00845E05"/>
    <w:rsid w:val="0085081F"/>
    <w:rsid w:val="00850E00"/>
    <w:rsid w:val="0085180C"/>
    <w:rsid w:val="00852600"/>
    <w:rsid w:val="00852758"/>
    <w:rsid w:val="00852858"/>
    <w:rsid w:val="008528C3"/>
    <w:rsid w:val="00856E50"/>
    <w:rsid w:val="008570EA"/>
    <w:rsid w:val="00860437"/>
    <w:rsid w:val="00860BDD"/>
    <w:rsid w:val="00861D74"/>
    <w:rsid w:val="008658C5"/>
    <w:rsid w:val="00866E79"/>
    <w:rsid w:val="00867078"/>
    <w:rsid w:val="0087032C"/>
    <w:rsid w:val="0087191D"/>
    <w:rsid w:val="008720EB"/>
    <w:rsid w:val="00872FCB"/>
    <w:rsid w:val="00876BE8"/>
    <w:rsid w:val="0087710A"/>
    <w:rsid w:val="008801D8"/>
    <w:rsid w:val="008904AD"/>
    <w:rsid w:val="00891DF9"/>
    <w:rsid w:val="00893C9F"/>
    <w:rsid w:val="00895820"/>
    <w:rsid w:val="0089641A"/>
    <w:rsid w:val="008A01CB"/>
    <w:rsid w:val="008A072B"/>
    <w:rsid w:val="008A178A"/>
    <w:rsid w:val="008A4A41"/>
    <w:rsid w:val="008B21EE"/>
    <w:rsid w:val="008B2B74"/>
    <w:rsid w:val="008B3EE5"/>
    <w:rsid w:val="008C031E"/>
    <w:rsid w:val="008C097D"/>
    <w:rsid w:val="008C0FE7"/>
    <w:rsid w:val="008C199B"/>
    <w:rsid w:val="008C5F68"/>
    <w:rsid w:val="008D0043"/>
    <w:rsid w:val="008D0BC2"/>
    <w:rsid w:val="008D15A8"/>
    <w:rsid w:val="008D182F"/>
    <w:rsid w:val="008D4E71"/>
    <w:rsid w:val="008E20E6"/>
    <w:rsid w:val="008E59ED"/>
    <w:rsid w:val="008E5B1F"/>
    <w:rsid w:val="008F0184"/>
    <w:rsid w:val="008F02B6"/>
    <w:rsid w:val="008F086C"/>
    <w:rsid w:val="008F0FDD"/>
    <w:rsid w:val="008F2587"/>
    <w:rsid w:val="008F2F1F"/>
    <w:rsid w:val="008F43B1"/>
    <w:rsid w:val="008F5B41"/>
    <w:rsid w:val="008F62DC"/>
    <w:rsid w:val="00900725"/>
    <w:rsid w:val="00902839"/>
    <w:rsid w:val="00903470"/>
    <w:rsid w:val="009115E9"/>
    <w:rsid w:val="009135B5"/>
    <w:rsid w:val="00915902"/>
    <w:rsid w:val="00916904"/>
    <w:rsid w:val="00916DAB"/>
    <w:rsid w:val="009201C7"/>
    <w:rsid w:val="00923B38"/>
    <w:rsid w:val="00926AF0"/>
    <w:rsid w:val="00926B5B"/>
    <w:rsid w:val="009274F7"/>
    <w:rsid w:val="009278F5"/>
    <w:rsid w:val="00931841"/>
    <w:rsid w:val="009341E1"/>
    <w:rsid w:val="00935A55"/>
    <w:rsid w:val="009376DF"/>
    <w:rsid w:val="00941D6A"/>
    <w:rsid w:val="00943E0E"/>
    <w:rsid w:val="00947F70"/>
    <w:rsid w:val="00951EC8"/>
    <w:rsid w:val="00954650"/>
    <w:rsid w:val="0096145F"/>
    <w:rsid w:val="00961DAD"/>
    <w:rsid w:val="00962B42"/>
    <w:rsid w:val="0096469B"/>
    <w:rsid w:val="0096532C"/>
    <w:rsid w:val="00966D23"/>
    <w:rsid w:val="00973750"/>
    <w:rsid w:val="009818DE"/>
    <w:rsid w:val="0098298B"/>
    <w:rsid w:val="00982E49"/>
    <w:rsid w:val="00984138"/>
    <w:rsid w:val="009857BF"/>
    <w:rsid w:val="009857DD"/>
    <w:rsid w:val="00992DF0"/>
    <w:rsid w:val="00992E46"/>
    <w:rsid w:val="00995DD5"/>
    <w:rsid w:val="0099737F"/>
    <w:rsid w:val="009A1E1F"/>
    <w:rsid w:val="009A56A8"/>
    <w:rsid w:val="009A746F"/>
    <w:rsid w:val="009B127C"/>
    <w:rsid w:val="009B2B3C"/>
    <w:rsid w:val="009B4777"/>
    <w:rsid w:val="009C2611"/>
    <w:rsid w:val="009C30BE"/>
    <w:rsid w:val="009C423D"/>
    <w:rsid w:val="009C572B"/>
    <w:rsid w:val="009C5BD3"/>
    <w:rsid w:val="009C6FBA"/>
    <w:rsid w:val="009C7544"/>
    <w:rsid w:val="009D20C4"/>
    <w:rsid w:val="009D27C3"/>
    <w:rsid w:val="009D34D7"/>
    <w:rsid w:val="009D3D3D"/>
    <w:rsid w:val="009D6341"/>
    <w:rsid w:val="009D7C74"/>
    <w:rsid w:val="009E550D"/>
    <w:rsid w:val="009F15C5"/>
    <w:rsid w:val="009F2859"/>
    <w:rsid w:val="009F33D9"/>
    <w:rsid w:val="009F383B"/>
    <w:rsid w:val="009F5191"/>
    <w:rsid w:val="009F75A6"/>
    <w:rsid w:val="00A003A8"/>
    <w:rsid w:val="00A01491"/>
    <w:rsid w:val="00A01A4A"/>
    <w:rsid w:val="00A02626"/>
    <w:rsid w:val="00A053A5"/>
    <w:rsid w:val="00A100EB"/>
    <w:rsid w:val="00A12964"/>
    <w:rsid w:val="00A1312E"/>
    <w:rsid w:val="00A21D5E"/>
    <w:rsid w:val="00A230BA"/>
    <w:rsid w:val="00A2353A"/>
    <w:rsid w:val="00A265A6"/>
    <w:rsid w:val="00A30DA3"/>
    <w:rsid w:val="00A30EBF"/>
    <w:rsid w:val="00A341A8"/>
    <w:rsid w:val="00A34405"/>
    <w:rsid w:val="00A40590"/>
    <w:rsid w:val="00A446D5"/>
    <w:rsid w:val="00A458E6"/>
    <w:rsid w:val="00A47D0E"/>
    <w:rsid w:val="00A512C3"/>
    <w:rsid w:val="00A52CD2"/>
    <w:rsid w:val="00A5336E"/>
    <w:rsid w:val="00A53ACF"/>
    <w:rsid w:val="00A55E43"/>
    <w:rsid w:val="00A57996"/>
    <w:rsid w:val="00A60DE7"/>
    <w:rsid w:val="00A61C94"/>
    <w:rsid w:val="00A62C53"/>
    <w:rsid w:val="00A64B4A"/>
    <w:rsid w:val="00A65747"/>
    <w:rsid w:val="00A65779"/>
    <w:rsid w:val="00A66A08"/>
    <w:rsid w:val="00A72A15"/>
    <w:rsid w:val="00A73E1D"/>
    <w:rsid w:val="00A75F00"/>
    <w:rsid w:val="00A819D0"/>
    <w:rsid w:val="00A83DFC"/>
    <w:rsid w:val="00A8455C"/>
    <w:rsid w:val="00A853C1"/>
    <w:rsid w:val="00A909ED"/>
    <w:rsid w:val="00A970F0"/>
    <w:rsid w:val="00AA0E65"/>
    <w:rsid w:val="00AA36BE"/>
    <w:rsid w:val="00AA4003"/>
    <w:rsid w:val="00AA4447"/>
    <w:rsid w:val="00AA544B"/>
    <w:rsid w:val="00AA59C2"/>
    <w:rsid w:val="00AB17E7"/>
    <w:rsid w:val="00AB190C"/>
    <w:rsid w:val="00AB234B"/>
    <w:rsid w:val="00AB7289"/>
    <w:rsid w:val="00AC0BEB"/>
    <w:rsid w:val="00AC2AE5"/>
    <w:rsid w:val="00AD071A"/>
    <w:rsid w:val="00AD27A8"/>
    <w:rsid w:val="00AD4B64"/>
    <w:rsid w:val="00AD66F4"/>
    <w:rsid w:val="00AE009A"/>
    <w:rsid w:val="00AE02F2"/>
    <w:rsid w:val="00AE7D27"/>
    <w:rsid w:val="00AF4808"/>
    <w:rsid w:val="00AF5CC9"/>
    <w:rsid w:val="00AF7015"/>
    <w:rsid w:val="00AF7C07"/>
    <w:rsid w:val="00B02C5C"/>
    <w:rsid w:val="00B0331C"/>
    <w:rsid w:val="00B051DC"/>
    <w:rsid w:val="00B067A9"/>
    <w:rsid w:val="00B10176"/>
    <w:rsid w:val="00B11CB9"/>
    <w:rsid w:val="00B128D9"/>
    <w:rsid w:val="00B20C40"/>
    <w:rsid w:val="00B21270"/>
    <w:rsid w:val="00B22C42"/>
    <w:rsid w:val="00B23CE4"/>
    <w:rsid w:val="00B2462D"/>
    <w:rsid w:val="00B2469C"/>
    <w:rsid w:val="00B24ABE"/>
    <w:rsid w:val="00B26757"/>
    <w:rsid w:val="00B26C31"/>
    <w:rsid w:val="00B3101F"/>
    <w:rsid w:val="00B315B6"/>
    <w:rsid w:val="00B31CCF"/>
    <w:rsid w:val="00B31F97"/>
    <w:rsid w:val="00B32F77"/>
    <w:rsid w:val="00B33305"/>
    <w:rsid w:val="00B33D6E"/>
    <w:rsid w:val="00B345CE"/>
    <w:rsid w:val="00B34ECF"/>
    <w:rsid w:val="00B3539A"/>
    <w:rsid w:val="00B35836"/>
    <w:rsid w:val="00B3584B"/>
    <w:rsid w:val="00B37372"/>
    <w:rsid w:val="00B41406"/>
    <w:rsid w:val="00B4232D"/>
    <w:rsid w:val="00B43E9A"/>
    <w:rsid w:val="00B454B1"/>
    <w:rsid w:val="00B467BC"/>
    <w:rsid w:val="00B524A4"/>
    <w:rsid w:val="00B53792"/>
    <w:rsid w:val="00B54DDB"/>
    <w:rsid w:val="00B55318"/>
    <w:rsid w:val="00B5659D"/>
    <w:rsid w:val="00B61CF5"/>
    <w:rsid w:val="00B71B4D"/>
    <w:rsid w:val="00B72472"/>
    <w:rsid w:val="00B74E34"/>
    <w:rsid w:val="00B80E54"/>
    <w:rsid w:val="00B81F23"/>
    <w:rsid w:val="00B821C0"/>
    <w:rsid w:val="00B84E6D"/>
    <w:rsid w:val="00B850E8"/>
    <w:rsid w:val="00B933DA"/>
    <w:rsid w:val="00B97EA6"/>
    <w:rsid w:val="00BA1888"/>
    <w:rsid w:val="00BA1F8D"/>
    <w:rsid w:val="00BA2ABB"/>
    <w:rsid w:val="00BA50A4"/>
    <w:rsid w:val="00BA5599"/>
    <w:rsid w:val="00BA5DEA"/>
    <w:rsid w:val="00BA6782"/>
    <w:rsid w:val="00BB109A"/>
    <w:rsid w:val="00BB4DCC"/>
    <w:rsid w:val="00BB5100"/>
    <w:rsid w:val="00BC0118"/>
    <w:rsid w:val="00BC10F4"/>
    <w:rsid w:val="00BC13B2"/>
    <w:rsid w:val="00BC244B"/>
    <w:rsid w:val="00BC268C"/>
    <w:rsid w:val="00BC4872"/>
    <w:rsid w:val="00BD0089"/>
    <w:rsid w:val="00BD0836"/>
    <w:rsid w:val="00BD1DA7"/>
    <w:rsid w:val="00BD337E"/>
    <w:rsid w:val="00BD5B68"/>
    <w:rsid w:val="00BD69AA"/>
    <w:rsid w:val="00BD6C05"/>
    <w:rsid w:val="00BE2A60"/>
    <w:rsid w:val="00BE322E"/>
    <w:rsid w:val="00BE3A90"/>
    <w:rsid w:val="00BE671A"/>
    <w:rsid w:val="00BF0301"/>
    <w:rsid w:val="00BF0608"/>
    <w:rsid w:val="00BF1949"/>
    <w:rsid w:val="00BF24BC"/>
    <w:rsid w:val="00BF52E9"/>
    <w:rsid w:val="00BF5985"/>
    <w:rsid w:val="00C0378D"/>
    <w:rsid w:val="00C03BAC"/>
    <w:rsid w:val="00C03D04"/>
    <w:rsid w:val="00C03E15"/>
    <w:rsid w:val="00C054CB"/>
    <w:rsid w:val="00C07384"/>
    <w:rsid w:val="00C11A0C"/>
    <w:rsid w:val="00C130ED"/>
    <w:rsid w:val="00C135FE"/>
    <w:rsid w:val="00C16CD5"/>
    <w:rsid w:val="00C21A61"/>
    <w:rsid w:val="00C223CF"/>
    <w:rsid w:val="00C22A5E"/>
    <w:rsid w:val="00C238F1"/>
    <w:rsid w:val="00C27A32"/>
    <w:rsid w:val="00C30ED0"/>
    <w:rsid w:val="00C339ED"/>
    <w:rsid w:val="00C36C78"/>
    <w:rsid w:val="00C37404"/>
    <w:rsid w:val="00C37832"/>
    <w:rsid w:val="00C37CDD"/>
    <w:rsid w:val="00C40AAC"/>
    <w:rsid w:val="00C425EA"/>
    <w:rsid w:val="00C431B8"/>
    <w:rsid w:val="00C5152C"/>
    <w:rsid w:val="00C5172C"/>
    <w:rsid w:val="00C5482A"/>
    <w:rsid w:val="00C63223"/>
    <w:rsid w:val="00C649B4"/>
    <w:rsid w:val="00C70CAF"/>
    <w:rsid w:val="00C72771"/>
    <w:rsid w:val="00C73584"/>
    <w:rsid w:val="00C759BF"/>
    <w:rsid w:val="00C776BE"/>
    <w:rsid w:val="00C82F0E"/>
    <w:rsid w:val="00C82F94"/>
    <w:rsid w:val="00C872A4"/>
    <w:rsid w:val="00C911BB"/>
    <w:rsid w:val="00CA1858"/>
    <w:rsid w:val="00CA1A9A"/>
    <w:rsid w:val="00CA1BDB"/>
    <w:rsid w:val="00CA301C"/>
    <w:rsid w:val="00CA4028"/>
    <w:rsid w:val="00CA7A39"/>
    <w:rsid w:val="00CA7E28"/>
    <w:rsid w:val="00CB28BA"/>
    <w:rsid w:val="00CB73F8"/>
    <w:rsid w:val="00CC2AF7"/>
    <w:rsid w:val="00CC3007"/>
    <w:rsid w:val="00CC4EC8"/>
    <w:rsid w:val="00CC6BDF"/>
    <w:rsid w:val="00CC7256"/>
    <w:rsid w:val="00CC75D9"/>
    <w:rsid w:val="00CC7772"/>
    <w:rsid w:val="00CD1111"/>
    <w:rsid w:val="00CD1DB2"/>
    <w:rsid w:val="00CD2C4E"/>
    <w:rsid w:val="00CD52BB"/>
    <w:rsid w:val="00CE1645"/>
    <w:rsid w:val="00CE4B17"/>
    <w:rsid w:val="00CE5A1F"/>
    <w:rsid w:val="00CE6599"/>
    <w:rsid w:val="00CE665D"/>
    <w:rsid w:val="00CE77E0"/>
    <w:rsid w:val="00CE7B50"/>
    <w:rsid w:val="00CF0201"/>
    <w:rsid w:val="00CF1DBF"/>
    <w:rsid w:val="00CF26F1"/>
    <w:rsid w:val="00CF2C5E"/>
    <w:rsid w:val="00CF6AA7"/>
    <w:rsid w:val="00D04DFD"/>
    <w:rsid w:val="00D10B0F"/>
    <w:rsid w:val="00D1399C"/>
    <w:rsid w:val="00D14A70"/>
    <w:rsid w:val="00D232E3"/>
    <w:rsid w:val="00D240AA"/>
    <w:rsid w:val="00D30AE5"/>
    <w:rsid w:val="00D328B0"/>
    <w:rsid w:val="00D33D6A"/>
    <w:rsid w:val="00D348CD"/>
    <w:rsid w:val="00D45B38"/>
    <w:rsid w:val="00D47974"/>
    <w:rsid w:val="00D5084D"/>
    <w:rsid w:val="00D53597"/>
    <w:rsid w:val="00D53C57"/>
    <w:rsid w:val="00D54949"/>
    <w:rsid w:val="00D64F27"/>
    <w:rsid w:val="00D670FA"/>
    <w:rsid w:val="00D67BDA"/>
    <w:rsid w:val="00D7237B"/>
    <w:rsid w:val="00D7254D"/>
    <w:rsid w:val="00D72ADB"/>
    <w:rsid w:val="00D73428"/>
    <w:rsid w:val="00D73F7F"/>
    <w:rsid w:val="00D74791"/>
    <w:rsid w:val="00D76EBA"/>
    <w:rsid w:val="00D77FA9"/>
    <w:rsid w:val="00D804E0"/>
    <w:rsid w:val="00D81A87"/>
    <w:rsid w:val="00D841C5"/>
    <w:rsid w:val="00D907A8"/>
    <w:rsid w:val="00D90C6D"/>
    <w:rsid w:val="00D916A3"/>
    <w:rsid w:val="00D92779"/>
    <w:rsid w:val="00D93951"/>
    <w:rsid w:val="00D95C53"/>
    <w:rsid w:val="00D9667D"/>
    <w:rsid w:val="00D96C43"/>
    <w:rsid w:val="00D97BF1"/>
    <w:rsid w:val="00DA0D1D"/>
    <w:rsid w:val="00DA1110"/>
    <w:rsid w:val="00DA1659"/>
    <w:rsid w:val="00DA2DDB"/>
    <w:rsid w:val="00DA2F38"/>
    <w:rsid w:val="00DA594E"/>
    <w:rsid w:val="00DA70A5"/>
    <w:rsid w:val="00DB1E26"/>
    <w:rsid w:val="00DB2A26"/>
    <w:rsid w:val="00DB6AB9"/>
    <w:rsid w:val="00DB6E96"/>
    <w:rsid w:val="00DC32FF"/>
    <w:rsid w:val="00DC5BBF"/>
    <w:rsid w:val="00DC6424"/>
    <w:rsid w:val="00DD2801"/>
    <w:rsid w:val="00DD37A8"/>
    <w:rsid w:val="00DD3BAA"/>
    <w:rsid w:val="00DD4C00"/>
    <w:rsid w:val="00DE1B02"/>
    <w:rsid w:val="00DE3F1B"/>
    <w:rsid w:val="00DE4E90"/>
    <w:rsid w:val="00DF3588"/>
    <w:rsid w:val="00DF3CF8"/>
    <w:rsid w:val="00DF5ACC"/>
    <w:rsid w:val="00DF7068"/>
    <w:rsid w:val="00DF73F1"/>
    <w:rsid w:val="00E02874"/>
    <w:rsid w:val="00E05F05"/>
    <w:rsid w:val="00E116B2"/>
    <w:rsid w:val="00E133FB"/>
    <w:rsid w:val="00E15A01"/>
    <w:rsid w:val="00E15A4E"/>
    <w:rsid w:val="00E15DF5"/>
    <w:rsid w:val="00E16F1B"/>
    <w:rsid w:val="00E17A1B"/>
    <w:rsid w:val="00E17D69"/>
    <w:rsid w:val="00E20972"/>
    <w:rsid w:val="00E219F1"/>
    <w:rsid w:val="00E248BD"/>
    <w:rsid w:val="00E24CB0"/>
    <w:rsid w:val="00E25338"/>
    <w:rsid w:val="00E30165"/>
    <w:rsid w:val="00E33AD5"/>
    <w:rsid w:val="00E33D60"/>
    <w:rsid w:val="00E3453D"/>
    <w:rsid w:val="00E353D3"/>
    <w:rsid w:val="00E35B18"/>
    <w:rsid w:val="00E43CE1"/>
    <w:rsid w:val="00E47E79"/>
    <w:rsid w:val="00E52DCD"/>
    <w:rsid w:val="00E53F79"/>
    <w:rsid w:val="00E56FF9"/>
    <w:rsid w:val="00E6224C"/>
    <w:rsid w:val="00E63675"/>
    <w:rsid w:val="00E66B60"/>
    <w:rsid w:val="00E67607"/>
    <w:rsid w:val="00E678A4"/>
    <w:rsid w:val="00E70EC1"/>
    <w:rsid w:val="00E72A93"/>
    <w:rsid w:val="00E72FE2"/>
    <w:rsid w:val="00E734A7"/>
    <w:rsid w:val="00E7657F"/>
    <w:rsid w:val="00E7676A"/>
    <w:rsid w:val="00E82127"/>
    <w:rsid w:val="00E94709"/>
    <w:rsid w:val="00E95F3D"/>
    <w:rsid w:val="00E970D2"/>
    <w:rsid w:val="00EA0DA1"/>
    <w:rsid w:val="00EA1132"/>
    <w:rsid w:val="00EA2A7B"/>
    <w:rsid w:val="00EA52D7"/>
    <w:rsid w:val="00EB152D"/>
    <w:rsid w:val="00EB22C8"/>
    <w:rsid w:val="00EB406B"/>
    <w:rsid w:val="00EB491E"/>
    <w:rsid w:val="00EB4E43"/>
    <w:rsid w:val="00EB7387"/>
    <w:rsid w:val="00EC3378"/>
    <w:rsid w:val="00EC43EE"/>
    <w:rsid w:val="00EC4CA0"/>
    <w:rsid w:val="00EC6E03"/>
    <w:rsid w:val="00EC70A0"/>
    <w:rsid w:val="00ED2038"/>
    <w:rsid w:val="00ED2533"/>
    <w:rsid w:val="00ED2F99"/>
    <w:rsid w:val="00ED329B"/>
    <w:rsid w:val="00EE25A1"/>
    <w:rsid w:val="00EE3A82"/>
    <w:rsid w:val="00EE5329"/>
    <w:rsid w:val="00EE75EC"/>
    <w:rsid w:val="00EF414D"/>
    <w:rsid w:val="00EF62DE"/>
    <w:rsid w:val="00EF6F13"/>
    <w:rsid w:val="00EF7890"/>
    <w:rsid w:val="00F010B7"/>
    <w:rsid w:val="00F029B0"/>
    <w:rsid w:val="00F02EED"/>
    <w:rsid w:val="00F03F7D"/>
    <w:rsid w:val="00F0474E"/>
    <w:rsid w:val="00F05076"/>
    <w:rsid w:val="00F107C9"/>
    <w:rsid w:val="00F1197E"/>
    <w:rsid w:val="00F12AC4"/>
    <w:rsid w:val="00F12DB7"/>
    <w:rsid w:val="00F15AF2"/>
    <w:rsid w:val="00F164E2"/>
    <w:rsid w:val="00F1659B"/>
    <w:rsid w:val="00F16E1C"/>
    <w:rsid w:val="00F202E8"/>
    <w:rsid w:val="00F209AB"/>
    <w:rsid w:val="00F21282"/>
    <w:rsid w:val="00F24EA8"/>
    <w:rsid w:val="00F26BE3"/>
    <w:rsid w:val="00F27666"/>
    <w:rsid w:val="00F307A1"/>
    <w:rsid w:val="00F30ECB"/>
    <w:rsid w:val="00F32890"/>
    <w:rsid w:val="00F4061B"/>
    <w:rsid w:val="00F4333B"/>
    <w:rsid w:val="00F443FC"/>
    <w:rsid w:val="00F5313F"/>
    <w:rsid w:val="00F53189"/>
    <w:rsid w:val="00F60328"/>
    <w:rsid w:val="00F6037F"/>
    <w:rsid w:val="00F639A2"/>
    <w:rsid w:val="00F65F40"/>
    <w:rsid w:val="00F66B85"/>
    <w:rsid w:val="00F67026"/>
    <w:rsid w:val="00F71B9D"/>
    <w:rsid w:val="00F71FE8"/>
    <w:rsid w:val="00F72EAC"/>
    <w:rsid w:val="00F730F3"/>
    <w:rsid w:val="00F760BD"/>
    <w:rsid w:val="00F80A05"/>
    <w:rsid w:val="00F81A53"/>
    <w:rsid w:val="00F82DE6"/>
    <w:rsid w:val="00F82E10"/>
    <w:rsid w:val="00F83A3B"/>
    <w:rsid w:val="00F85819"/>
    <w:rsid w:val="00F85D7C"/>
    <w:rsid w:val="00F90AA6"/>
    <w:rsid w:val="00F92666"/>
    <w:rsid w:val="00F9363C"/>
    <w:rsid w:val="00F978AE"/>
    <w:rsid w:val="00FA1C01"/>
    <w:rsid w:val="00FA476A"/>
    <w:rsid w:val="00FB0B59"/>
    <w:rsid w:val="00FB319A"/>
    <w:rsid w:val="00FB540F"/>
    <w:rsid w:val="00FC05CD"/>
    <w:rsid w:val="00FC0A00"/>
    <w:rsid w:val="00FC23C7"/>
    <w:rsid w:val="00FC24E1"/>
    <w:rsid w:val="00FC3810"/>
    <w:rsid w:val="00FC3CF5"/>
    <w:rsid w:val="00FC3D55"/>
    <w:rsid w:val="00FC6A50"/>
    <w:rsid w:val="00FD14F6"/>
    <w:rsid w:val="00FD1F87"/>
    <w:rsid w:val="00FD562F"/>
    <w:rsid w:val="00FD6B90"/>
    <w:rsid w:val="00FD71C8"/>
    <w:rsid w:val="00FD780A"/>
    <w:rsid w:val="00FE1253"/>
    <w:rsid w:val="00FE1CB0"/>
    <w:rsid w:val="00FE28B9"/>
    <w:rsid w:val="00FE4010"/>
    <w:rsid w:val="00FE4C0B"/>
    <w:rsid w:val="00FE62C7"/>
    <w:rsid w:val="00FE6D4D"/>
    <w:rsid w:val="00FF0B55"/>
    <w:rsid w:val="00FF2A74"/>
    <w:rsid w:val="00FF53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7C1B4750"/>
  <w15:chartTrackingRefBased/>
  <w15:docId w15:val="{E3270396-8BA6-4BA8-9AAC-A71340665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4B187A"/>
    <w:pPr>
      <w:widowControl w:val="0"/>
      <w:suppressAutoHyphens/>
    </w:pPr>
    <w:rPr>
      <w:rFonts w:eastAsia="Arial Unicode MS" w:cs="Tahoma"/>
      <w:kern w:val="1"/>
      <w:sz w:val="24"/>
      <w:szCs w:val="24"/>
      <w:lang w:eastAsia="hi-IN" w:bidi="hi-IN"/>
    </w:rPr>
  </w:style>
  <w:style w:type="paragraph" w:styleId="Virsraksts1">
    <w:name w:val="heading 1"/>
    <w:basedOn w:val="Parasts"/>
    <w:next w:val="Parasts"/>
    <w:qFormat/>
    <w:rsid w:val="007B17FC"/>
    <w:pPr>
      <w:keepNext/>
      <w:numPr>
        <w:numId w:val="1"/>
      </w:numPr>
      <w:jc w:val="both"/>
      <w:outlineLvl w:val="0"/>
    </w:pPr>
    <w:rPr>
      <w:rFonts w:ascii="Arial" w:hAnsi="Arial" w:cs="Arial"/>
      <w:b/>
      <w:iCs/>
    </w:rPr>
  </w:style>
  <w:style w:type="paragraph" w:styleId="Virsraksts2">
    <w:name w:val="heading 2"/>
    <w:basedOn w:val="Parasts"/>
    <w:next w:val="Parasts"/>
    <w:link w:val="Virsraksts2Rakstz"/>
    <w:unhideWhenUsed/>
    <w:qFormat/>
    <w:rsid w:val="009D3D3D"/>
    <w:pPr>
      <w:keepNext/>
      <w:spacing w:before="240" w:after="60"/>
      <w:outlineLvl w:val="1"/>
    </w:pPr>
    <w:rPr>
      <w:rFonts w:ascii="Calibri Light" w:eastAsia="Times New Roman" w:hAnsi="Calibri Light" w:cs="Mangal"/>
      <w:b/>
      <w:bCs/>
      <w:i/>
      <w:iCs/>
      <w:sz w:val="28"/>
      <w:szCs w:val="25"/>
    </w:rPr>
  </w:style>
  <w:style w:type="paragraph" w:styleId="Virsraksts6">
    <w:name w:val="heading 6"/>
    <w:basedOn w:val="Parasts"/>
    <w:next w:val="Parasts"/>
    <w:qFormat/>
    <w:rsid w:val="007B17FC"/>
    <w:pPr>
      <w:keepNext/>
      <w:numPr>
        <w:ilvl w:val="5"/>
        <w:numId w:val="1"/>
      </w:numPr>
      <w:jc w:val="both"/>
      <w:outlineLvl w:val="5"/>
    </w:pPr>
    <w:rPr>
      <w:b/>
      <w:sz w:val="26"/>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7B17FC"/>
    <w:rPr>
      <w:color w:val="0000FF"/>
      <w:u w:val="single"/>
    </w:rPr>
  </w:style>
  <w:style w:type="paragraph" w:styleId="Parakstszemobjekta">
    <w:name w:val="caption"/>
    <w:basedOn w:val="Parasts"/>
    <w:qFormat/>
    <w:rsid w:val="007B17FC"/>
    <w:pPr>
      <w:suppressLineNumbers/>
      <w:spacing w:before="120" w:after="120"/>
    </w:pPr>
    <w:rPr>
      <w:i/>
      <w:iCs/>
    </w:rPr>
  </w:style>
  <w:style w:type="paragraph" w:styleId="Galvene">
    <w:name w:val="header"/>
    <w:basedOn w:val="Parasts"/>
    <w:link w:val="GalveneRakstz"/>
    <w:uiPriority w:val="99"/>
    <w:rsid w:val="007B17FC"/>
    <w:pPr>
      <w:tabs>
        <w:tab w:val="center" w:pos="4153"/>
        <w:tab w:val="right" w:pos="8306"/>
      </w:tabs>
    </w:pPr>
  </w:style>
  <w:style w:type="paragraph" w:styleId="Kjene">
    <w:name w:val="footer"/>
    <w:basedOn w:val="Parasts"/>
    <w:rsid w:val="007B17FC"/>
    <w:pPr>
      <w:tabs>
        <w:tab w:val="center" w:pos="4153"/>
        <w:tab w:val="right" w:pos="8306"/>
      </w:tabs>
    </w:pPr>
  </w:style>
  <w:style w:type="table" w:styleId="Reatabula">
    <w:name w:val="Table Grid"/>
    <w:basedOn w:val="Parastatabula"/>
    <w:rsid w:val="00B454B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appusesnumurs">
    <w:name w:val="page number"/>
    <w:basedOn w:val="Noklusjumarindkopasfonts"/>
    <w:rsid w:val="00342677"/>
  </w:style>
  <w:style w:type="paragraph" w:styleId="Sarakstarindkopa">
    <w:name w:val="List Paragraph"/>
    <w:aliases w:val="Strip,Normal bullet 2,Bullet list,List Paragraph1,H&amp;P List Paragraph,2,Saistīto dokumentu saraksts,Syle 1,Numurets,Colorful List - Accent 12,Table of contents numbered,Citation List,PPS_Bullet,Virsraksti,Bullet EY,ERP-List Paragraph"/>
    <w:basedOn w:val="Parasts"/>
    <w:link w:val="SarakstarindkopaRakstz"/>
    <w:uiPriority w:val="34"/>
    <w:qFormat/>
    <w:rsid w:val="0050597B"/>
    <w:pPr>
      <w:widowControl/>
      <w:ind w:left="720"/>
      <w:contextualSpacing/>
    </w:pPr>
    <w:rPr>
      <w:rFonts w:eastAsia="Times New Roman" w:cs="Times New Roman"/>
      <w:kern w:val="0"/>
      <w:lang w:eastAsia="ar-SA" w:bidi="ar-SA"/>
    </w:rPr>
  </w:style>
  <w:style w:type="character" w:customStyle="1" w:styleId="apple-converted-space">
    <w:name w:val="apple-converted-space"/>
    <w:rsid w:val="008801D8"/>
  </w:style>
  <w:style w:type="paragraph" w:styleId="Pamatteksts">
    <w:name w:val="Body Text"/>
    <w:aliases w:val="b,uvlaka 3,plain,plain Char,b1,uvlaka 31, uvlaka 3, uvlaka 31,Body Text Char1,Body Text Char Char"/>
    <w:basedOn w:val="Parasts"/>
    <w:link w:val="PamattekstsRakstz"/>
    <w:rsid w:val="00F639A2"/>
    <w:pPr>
      <w:suppressAutoHyphens w:val="0"/>
      <w:spacing w:after="120"/>
    </w:pPr>
    <w:rPr>
      <w:rFonts w:ascii="RimTimes" w:eastAsia="Times New Roman" w:hAnsi="RimTimes" w:cs="Times New Roman"/>
      <w:kern w:val="0"/>
      <w:szCs w:val="20"/>
      <w:lang w:eastAsia="en-US" w:bidi="ar-SA"/>
    </w:rPr>
  </w:style>
  <w:style w:type="character" w:customStyle="1" w:styleId="PamattekstsRakstz">
    <w:name w:val="Pamatteksts Rakstz."/>
    <w:aliases w:val="b Rakstz.,uvlaka 3 Rakstz.,plain Rakstz.,plain Char Rakstz.,b1 Rakstz.,uvlaka 31 Rakstz., uvlaka 3 Rakstz., uvlaka 31 Rakstz.,Body Text Char1 Rakstz.,Body Text Char Char Rakstz."/>
    <w:link w:val="Pamatteksts"/>
    <w:rsid w:val="00F639A2"/>
    <w:rPr>
      <w:rFonts w:ascii="RimTimes" w:hAnsi="RimTimes"/>
      <w:sz w:val="24"/>
      <w:lang w:eastAsia="en-US"/>
    </w:rPr>
  </w:style>
  <w:style w:type="paragraph" w:styleId="Balonteksts">
    <w:name w:val="Balloon Text"/>
    <w:basedOn w:val="Parasts"/>
    <w:link w:val="BalontekstsRakstz"/>
    <w:rsid w:val="00FC24E1"/>
    <w:rPr>
      <w:rFonts w:ascii="Segoe UI" w:hAnsi="Segoe UI" w:cs="Mangal"/>
      <w:sz w:val="18"/>
      <w:szCs w:val="16"/>
    </w:rPr>
  </w:style>
  <w:style w:type="character" w:customStyle="1" w:styleId="BalontekstsRakstz">
    <w:name w:val="Balonteksts Rakstz."/>
    <w:link w:val="Balonteksts"/>
    <w:rsid w:val="00FC24E1"/>
    <w:rPr>
      <w:rFonts w:ascii="Segoe UI" w:eastAsia="Arial Unicode MS" w:hAnsi="Segoe UI" w:cs="Mangal"/>
      <w:kern w:val="1"/>
      <w:sz w:val="18"/>
      <w:szCs w:val="16"/>
      <w:lang w:eastAsia="hi-IN" w:bidi="hi-IN"/>
    </w:rPr>
  </w:style>
  <w:style w:type="table" w:customStyle="1" w:styleId="Reatabula1">
    <w:name w:val="Režģa tabula1"/>
    <w:basedOn w:val="Parastatabula"/>
    <w:next w:val="Reatabula"/>
    <w:uiPriority w:val="39"/>
    <w:rsid w:val="006A186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1D16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alveneRakstz">
    <w:name w:val="Galvene Rakstz."/>
    <w:link w:val="Galvene"/>
    <w:uiPriority w:val="99"/>
    <w:rsid w:val="0085081F"/>
    <w:rPr>
      <w:rFonts w:eastAsia="Arial Unicode MS" w:cs="Tahoma"/>
      <w:kern w:val="1"/>
      <w:sz w:val="24"/>
      <w:szCs w:val="24"/>
      <w:lang w:eastAsia="hi-IN" w:bidi="hi-IN"/>
    </w:rPr>
  </w:style>
  <w:style w:type="character" w:customStyle="1" w:styleId="Virsraksts2Rakstz">
    <w:name w:val="Virsraksts 2 Rakstz."/>
    <w:link w:val="Virsraksts2"/>
    <w:rsid w:val="009D3D3D"/>
    <w:rPr>
      <w:rFonts w:ascii="Calibri Light" w:eastAsia="Times New Roman" w:hAnsi="Calibri Light" w:cs="Mangal"/>
      <w:b/>
      <w:bCs/>
      <w:i/>
      <w:iCs/>
      <w:kern w:val="1"/>
      <w:sz w:val="28"/>
      <w:szCs w:val="25"/>
      <w:lang w:eastAsia="hi-IN" w:bidi="hi-IN"/>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Colorful List - Accent 12 Rakstz."/>
    <w:link w:val="Sarakstarindkopa"/>
    <w:uiPriority w:val="34"/>
    <w:qFormat/>
    <w:locked/>
    <w:rsid w:val="00CC4EC8"/>
    <w:rPr>
      <w:sz w:val="24"/>
      <w:szCs w:val="24"/>
      <w:lang w:val="lv-LV" w:eastAsia="ar-SA"/>
    </w:rPr>
  </w:style>
  <w:style w:type="paragraph" w:styleId="Bezatstarpm">
    <w:name w:val="No Spacing"/>
    <w:uiPriority w:val="1"/>
    <w:qFormat/>
    <w:rsid w:val="00A512C3"/>
    <w:pPr>
      <w:suppressAutoHyphens/>
    </w:pPr>
    <w:rPr>
      <w:sz w:val="24"/>
      <w:szCs w:val="24"/>
      <w:lang w:eastAsia="ar-SA"/>
    </w:rPr>
  </w:style>
  <w:style w:type="character" w:customStyle="1" w:styleId="Neatrisintapieminana1">
    <w:name w:val="Neatrisināta pieminēšana1"/>
    <w:basedOn w:val="Noklusjumarindkopasfonts"/>
    <w:uiPriority w:val="99"/>
    <w:semiHidden/>
    <w:unhideWhenUsed/>
    <w:rsid w:val="00034462"/>
    <w:rPr>
      <w:color w:val="605E5C"/>
      <w:shd w:val="clear" w:color="auto" w:fill="E1DFDD"/>
    </w:rPr>
  </w:style>
  <w:style w:type="paragraph" w:customStyle="1" w:styleId="naisf">
    <w:name w:val="naisf"/>
    <w:basedOn w:val="Parasts"/>
    <w:qFormat/>
    <w:rsid w:val="00CD52BB"/>
    <w:pPr>
      <w:widowControl/>
      <w:suppressAutoHyphens w:val="0"/>
      <w:spacing w:before="75" w:after="75"/>
      <w:ind w:firstLine="375"/>
      <w:jc w:val="both"/>
    </w:pPr>
    <w:rPr>
      <w:rFonts w:eastAsia="Times New Roman" w:cs="Times New Roman"/>
      <w:kern w:val="0"/>
      <w:lang w:eastAsia="lv-LV"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164204">
      <w:bodyDiv w:val="1"/>
      <w:marLeft w:val="0"/>
      <w:marRight w:val="0"/>
      <w:marTop w:val="0"/>
      <w:marBottom w:val="0"/>
      <w:divBdr>
        <w:top w:val="none" w:sz="0" w:space="0" w:color="auto"/>
        <w:left w:val="none" w:sz="0" w:space="0" w:color="auto"/>
        <w:bottom w:val="none" w:sz="0" w:space="0" w:color="auto"/>
        <w:right w:val="none" w:sz="0" w:space="0" w:color="auto"/>
      </w:divBdr>
    </w:div>
    <w:div w:id="773525154">
      <w:bodyDiv w:val="1"/>
      <w:marLeft w:val="0"/>
      <w:marRight w:val="0"/>
      <w:marTop w:val="0"/>
      <w:marBottom w:val="0"/>
      <w:divBdr>
        <w:top w:val="none" w:sz="0" w:space="0" w:color="auto"/>
        <w:left w:val="none" w:sz="0" w:space="0" w:color="auto"/>
        <w:bottom w:val="none" w:sz="0" w:space="0" w:color="auto"/>
        <w:right w:val="none" w:sz="0" w:space="0" w:color="auto"/>
      </w:divBdr>
    </w:div>
    <w:div w:id="1506166275">
      <w:bodyDiv w:val="1"/>
      <w:marLeft w:val="0"/>
      <w:marRight w:val="0"/>
      <w:marTop w:val="0"/>
      <w:marBottom w:val="0"/>
      <w:divBdr>
        <w:top w:val="none" w:sz="0" w:space="0" w:color="auto"/>
        <w:left w:val="none" w:sz="0" w:space="0" w:color="auto"/>
        <w:bottom w:val="none" w:sz="0" w:space="0" w:color="auto"/>
        <w:right w:val="none" w:sz="0" w:space="0" w:color="auto"/>
      </w:divBdr>
    </w:div>
    <w:div w:id="1512598466">
      <w:bodyDiv w:val="1"/>
      <w:marLeft w:val="0"/>
      <w:marRight w:val="0"/>
      <w:marTop w:val="0"/>
      <w:marBottom w:val="0"/>
      <w:divBdr>
        <w:top w:val="none" w:sz="0" w:space="0" w:color="auto"/>
        <w:left w:val="none" w:sz="0" w:space="0" w:color="auto"/>
        <w:bottom w:val="none" w:sz="0" w:space="0" w:color="auto"/>
        <w:right w:val="none" w:sz="0" w:space="0" w:color="auto"/>
      </w:divBdr>
    </w:div>
    <w:div w:id="1644506133">
      <w:bodyDiv w:val="1"/>
      <w:marLeft w:val="0"/>
      <w:marRight w:val="0"/>
      <w:marTop w:val="0"/>
      <w:marBottom w:val="0"/>
      <w:divBdr>
        <w:top w:val="none" w:sz="0" w:space="0" w:color="auto"/>
        <w:left w:val="none" w:sz="0" w:space="0" w:color="auto"/>
        <w:bottom w:val="none" w:sz="0" w:space="0" w:color="auto"/>
        <w:right w:val="none" w:sz="0" w:space="0" w:color="auto"/>
      </w:divBdr>
    </w:div>
    <w:div w:id="172517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iub.gov.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1337</Words>
  <Characters>9214</Characters>
  <Application>Microsoft Office Word</Application>
  <DocSecurity>0</DocSecurity>
  <Lines>76</Lines>
  <Paragraphs>21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10530</CharactersWithSpaces>
  <SharedDoc>false</SharedDoc>
  <HLinks>
    <vt:vector size="6" baseType="variant">
      <vt:variant>
        <vt:i4>7471164</vt:i4>
      </vt:variant>
      <vt:variant>
        <vt:i4>0</vt:i4>
      </vt:variant>
      <vt:variant>
        <vt:i4>0</vt:i4>
      </vt:variant>
      <vt:variant>
        <vt:i4>5</vt:i4>
      </vt:variant>
      <vt:variant>
        <vt:lpwstr>http://www.iub.gov.lv/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Lāce</dc:creator>
  <cp:keywords/>
  <dc:description/>
  <cp:lastModifiedBy>Jana Lāce</cp:lastModifiedBy>
  <cp:revision>9</cp:revision>
  <cp:lastPrinted>2023-11-08T11:46:00Z</cp:lastPrinted>
  <dcterms:created xsi:type="dcterms:W3CDTF">2024-09-17T13:04:00Z</dcterms:created>
  <dcterms:modified xsi:type="dcterms:W3CDTF">2024-09-18T09:18:00Z</dcterms:modified>
</cp:coreProperties>
</file>