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3A553" w14:textId="7C92D006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</w:pPr>
      <w:r w:rsidRPr="00835365">
        <w:rPr>
          <w:rFonts w:ascii="Times New Roman" w:eastAsia="Times New Roman" w:hAnsi="Times New Roman" w:cs="Times New Roman"/>
          <w:noProof/>
          <w:sz w:val="20"/>
          <w:szCs w:val="20"/>
          <w:lang w:val="en-US" w:eastAsia="lv-LV"/>
        </w:rPr>
        <w:drawing>
          <wp:anchor distT="0" distB="0" distL="114300" distR="114300" simplePos="0" relativeHeight="251659264" behindDoc="1" locked="0" layoutInCell="1" allowOverlap="1" wp14:anchorId="1AB6C797" wp14:editId="40B50BCF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171624945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365"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  <w:t>TUKUMA  NOVADA  DOME</w:t>
      </w:r>
    </w:p>
    <w:p w14:paraId="19BA473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</w:pPr>
      <w:r w:rsidRPr="00835365"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  <w:t>IEPIRKUMU KOMISIJA</w:t>
      </w:r>
    </w:p>
    <w:p w14:paraId="1A4A7F0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>Reģistrācijas Nr. 90000050975</w:t>
      </w:r>
    </w:p>
    <w:p w14:paraId="36F79039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Talsu iela 4, Tukums, Tukuma novads, LV-3101</w:t>
      </w:r>
    </w:p>
    <w:p w14:paraId="5264B764" w14:textId="77777777" w:rsidR="00835365" w:rsidRPr="00835365" w:rsidRDefault="00835365" w:rsidP="00835365">
      <w:pPr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Tālrunis 63122707, mobilais tālrunis 26603299, 29288876</w:t>
      </w:r>
    </w:p>
    <w:p w14:paraId="7CDC6B9D" w14:textId="77777777" w:rsidR="00835365" w:rsidRPr="00835365" w:rsidRDefault="00835365" w:rsidP="00835365">
      <w:pPr>
        <w:spacing w:after="120" w:line="240" w:lineRule="auto"/>
        <w:ind w:left="720" w:firstLine="720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hyperlink r:id="rId6" w:history="1">
        <w:r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www.tukums.lv</w:t>
        </w:r>
      </w:hyperlink>
      <w:r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 xml:space="preserve">     e-pasts: </w:t>
      </w:r>
      <w:hyperlink r:id="rId7" w:history="1">
        <w:r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pasts@tukums.lv</w:t>
        </w:r>
      </w:hyperlink>
    </w:p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835365" w:rsidRPr="00835365" w14:paraId="7BEA0A1C" w14:textId="77777777" w:rsidTr="00ED70A2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2F1962A4" w14:textId="77777777" w:rsidR="00835365" w:rsidRPr="00835365" w:rsidRDefault="00835365" w:rsidP="00835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lv-LV"/>
              </w:rPr>
            </w:pPr>
          </w:p>
        </w:tc>
      </w:tr>
    </w:tbl>
    <w:p w14:paraId="50408C6E" w14:textId="663E8425" w:rsidR="002810BC" w:rsidRDefault="008F5E7A" w:rsidP="00E35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2D1E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LĒMUMS</w:t>
      </w:r>
    </w:p>
    <w:p w14:paraId="575838FE" w14:textId="77777777" w:rsidR="008F5E7A" w:rsidRPr="00402D1E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8F4ABA" w14:textId="4E128845" w:rsidR="008F5E7A" w:rsidRPr="00402D1E" w:rsidRDefault="000314F8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02D1E">
        <w:rPr>
          <w:rFonts w:ascii="Times New Roman" w:eastAsia="Times New Roman" w:hAnsi="Times New Roman" w:cs="Times New Roman"/>
          <w:bCs/>
          <w:sz w:val="24"/>
          <w:szCs w:val="24"/>
        </w:rPr>
        <w:t>Tukumā, 202</w:t>
      </w:r>
      <w:r w:rsidR="006E269B">
        <w:rPr>
          <w:rFonts w:ascii="Times New Roman" w:eastAsia="Times New Roman" w:hAnsi="Times New Roman" w:cs="Times New Roman"/>
          <w:bCs/>
          <w:sz w:val="24"/>
          <w:szCs w:val="24"/>
        </w:rPr>
        <w:t xml:space="preserve">4. gada </w:t>
      </w:r>
      <w:r w:rsidR="00283D9C">
        <w:rPr>
          <w:rFonts w:ascii="Times New Roman" w:eastAsia="Times New Roman" w:hAnsi="Times New Roman" w:cs="Times New Roman"/>
          <w:bCs/>
          <w:sz w:val="24"/>
          <w:szCs w:val="24"/>
        </w:rPr>
        <w:t>15. oktobrī</w:t>
      </w:r>
    </w:p>
    <w:p w14:paraId="0A32B557" w14:textId="77777777" w:rsidR="008F5E7A" w:rsidRPr="002810BC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637025" w14:textId="51C73172" w:rsidR="002810BC" w:rsidRPr="002810BC" w:rsidRDefault="008F5E7A" w:rsidP="00E35220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Iepirkums saskaņā ar Publisko iepirkumu likuma 9. panta nosacījumiem</w:t>
      </w:r>
      <w:r w:rsidR="00363AF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</w:t>
      </w: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p w14:paraId="3FD2155B" w14:textId="004E0AE9" w:rsidR="008F5E7A" w:rsidRPr="002810BC" w:rsidRDefault="00283D9C" w:rsidP="000B471E">
      <w:pPr>
        <w:spacing w:after="0" w:line="240" w:lineRule="auto"/>
        <w:ind w:left="-14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“</w:t>
      </w:r>
      <w:r w:rsidRPr="00283D9C">
        <w:rPr>
          <w:rFonts w:ascii="Times New Roman" w:eastAsia="Times New Roman" w:hAnsi="Times New Roman" w:cs="Times New Roman"/>
          <w:bCs/>
          <w:iCs/>
          <w:sz w:val="24"/>
          <w:szCs w:val="24"/>
        </w:rPr>
        <w:t>Grants materiālu piegāde ceļu seguma atjaunošanai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C30E95" w:rsidRPr="002810BC">
        <w:rPr>
          <w:rFonts w:ascii="Times New Roman" w:hAnsi="Times New Roman" w:cs="Times New Roman"/>
          <w:sz w:val="24"/>
          <w:szCs w:val="24"/>
        </w:rPr>
        <w:t xml:space="preserve"> </w:t>
      </w:r>
      <w:r w:rsidR="00C30E95" w:rsidRPr="002810BC">
        <w:rPr>
          <w:rFonts w:ascii="Times New Roman" w:hAnsi="Times New Roman" w:cs="Times New Roman"/>
          <w:sz w:val="24"/>
          <w:szCs w:val="24"/>
          <w:lang w:eastAsia="lv-LV"/>
        </w:rPr>
        <w:t>i</w:t>
      </w:r>
      <w:r w:rsidR="00C23A7A" w:rsidRPr="002810BC">
        <w:rPr>
          <w:rFonts w:ascii="Times New Roman" w:hAnsi="Times New Roman" w:cs="Times New Roman"/>
          <w:sz w:val="24"/>
          <w:szCs w:val="24"/>
          <w:lang w:eastAsia="lv-LV"/>
        </w:rPr>
        <w:t>epirkuma identifikācijas Nr. TNP </w:t>
      </w:r>
      <w:r w:rsidR="002810BC" w:rsidRPr="002810BC">
        <w:rPr>
          <w:rFonts w:ascii="Times New Roman" w:hAnsi="Times New Roman" w:cs="Times New Roman"/>
          <w:sz w:val="24"/>
          <w:szCs w:val="24"/>
          <w:lang w:eastAsia="lv-LV"/>
        </w:rPr>
        <w:t>202</w:t>
      </w:r>
      <w:r w:rsidR="006E269B">
        <w:rPr>
          <w:rFonts w:ascii="Times New Roman" w:hAnsi="Times New Roman" w:cs="Times New Roman"/>
          <w:sz w:val="24"/>
          <w:szCs w:val="24"/>
          <w:lang w:eastAsia="lv-LV"/>
        </w:rPr>
        <w:t>4/</w:t>
      </w:r>
      <w:r w:rsidR="00363AFF">
        <w:rPr>
          <w:rFonts w:ascii="Times New Roman" w:hAnsi="Times New Roman" w:cs="Times New Roman"/>
          <w:sz w:val="24"/>
          <w:szCs w:val="24"/>
          <w:lang w:eastAsia="lv-LV"/>
        </w:rPr>
        <w:t>8</w:t>
      </w:r>
      <w:r>
        <w:rPr>
          <w:rFonts w:ascii="Times New Roman" w:hAnsi="Times New Roman" w:cs="Times New Roman"/>
          <w:sz w:val="24"/>
          <w:szCs w:val="24"/>
          <w:lang w:eastAsia="lv-LV"/>
        </w:rPr>
        <w:t>7</w:t>
      </w:r>
      <w:r w:rsidR="008F5E7A" w:rsidRPr="002810BC">
        <w:rPr>
          <w:rFonts w:ascii="Times New Roman" w:eastAsia="Times New Roman" w:hAnsi="Times New Roman" w:cs="Times New Roman"/>
          <w:bCs/>
          <w:sz w:val="24"/>
          <w:szCs w:val="24"/>
        </w:rPr>
        <w:t>, (turpmāk – Iepirkums).</w:t>
      </w:r>
      <w:r w:rsidR="008F5E7A" w:rsidRPr="0028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14:paraId="798A1CB2" w14:textId="77777777" w:rsidR="00CA1D39" w:rsidRPr="002810BC" w:rsidRDefault="00CA1D39" w:rsidP="00E35220">
      <w:pPr>
        <w:tabs>
          <w:tab w:val="left" w:pos="1134"/>
        </w:tabs>
        <w:spacing w:after="0" w:line="240" w:lineRule="auto"/>
        <w:ind w:left="50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7BD44C" w14:textId="630192B0" w:rsidR="00636ADA" w:rsidRPr="006E269B" w:rsidRDefault="008F5E7A" w:rsidP="00E35220">
      <w:pPr>
        <w:numPr>
          <w:ilvl w:val="0"/>
          <w:numId w:val="1"/>
        </w:numPr>
        <w:tabs>
          <w:tab w:val="num" w:pos="28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Saņemtie piedāvājumi</w:t>
      </w:r>
      <w:r w:rsidR="0055624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tbl>
      <w:tblPr>
        <w:tblW w:w="492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3303"/>
        <w:gridCol w:w="2301"/>
      </w:tblGrid>
      <w:tr w:rsidR="00283D9C" w:rsidRPr="00283D9C" w14:paraId="17366090" w14:textId="77777777" w:rsidTr="00283D9C">
        <w:tc>
          <w:tcPr>
            <w:tcW w:w="2029" w:type="pct"/>
            <w:shd w:val="pct10" w:color="auto" w:fill="auto"/>
          </w:tcPr>
          <w:p w14:paraId="08265624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751" w:type="pct"/>
            <w:shd w:val="pct10" w:color="auto" w:fill="auto"/>
          </w:tcPr>
          <w:p w14:paraId="41C34758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220" w:type="pct"/>
            <w:shd w:val="pct10" w:color="auto" w:fill="auto"/>
          </w:tcPr>
          <w:p w14:paraId="7B94D182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Kopējā vienas vienības cena EUR bez PVN</w:t>
            </w:r>
          </w:p>
        </w:tc>
      </w:tr>
      <w:tr w:rsidR="00283D9C" w:rsidRPr="00283D9C" w14:paraId="137FA868" w14:textId="77777777" w:rsidTr="00283D9C">
        <w:tc>
          <w:tcPr>
            <w:tcW w:w="2029" w:type="pct"/>
            <w:shd w:val="clear" w:color="auto" w:fill="auto"/>
          </w:tcPr>
          <w:p w14:paraId="1C23435D" w14:textId="6D60567D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autoceļu uzturētājs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</w:t>
            </w:r>
            <w:r w:rsidRPr="00283D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51" w:type="pct"/>
            <w:shd w:val="clear" w:color="auto" w:fill="auto"/>
          </w:tcPr>
          <w:p w14:paraId="0FDC1277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16.09.2024 plkst. 10:27</w:t>
            </w:r>
          </w:p>
        </w:tc>
        <w:tc>
          <w:tcPr>
            <w:tcW w:w="1220" w:type="pct"/>
            <w:shd w:val="clear" w:color="auto" w:fill="auto"/>
          </w:tcPr>
          <w:p w14:paraId="08BD243E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  <w:p w14:paraId="5B241D2A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3D9C" w:rsidRPr="00283D9C" w14:paraId="5E0CA142" w14:textId="77777777" w:rsidTr="00283D9C">
        <w:tc>
          <w:tcPr>
            <w:tcW w:w="2029" w:type="pct"/>
            <w:shd w:val="clear" w:color="auto" w:fill="auto"/>
          </w:tcPr>
          <w:p w14:paraId="236C5096" w14:textId="52785145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Kurzemes minerālmateriāli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283D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51" w:type="pct"/>
            <w:shd w:val="clear" w:color="auto" w:fill="auto"/>
          </w:tcPr>
          <w:p w14:paraId="0D5C43D1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16.09.2024 plkst. 10:39</w:t>
            </w:r>
          </w:p>
        </w:tc>
        <w:tc>
          <w:tcPr>
            <w:tcW w:w="1220" w:type="pct"/>
            <w:shd w:val="clear" w:color="auto" w:fill="auto"/>
          </w:tcPr>
          <w:p w14:paraId="27A25AAE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18,00</w:t>
            </w:r>
          </w:p>
          <w:p w14:paraId="1A7D9011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3D9C" w:rsidRPr="00283D9C" w14:paraId="28DD01A0" w14:textId="77777777" w:rsidTr="00283D9C">
        <w:tc>
          <w:tcPr>
            <w:tcW w:w="2029" w:type="pct"/>
            <w:shd w:val="clear" w:color="auto" w:fill="auto"/>
          </w:tcPr>
          <w:p w14:paraId="25934CF3" w14:textId="79574F81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Sabiedrība ar ierobežotu atbildību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JC karjeri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283D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51" w:type="pct"/>
            <w:shd w:val="clear" w:color="auto" w:fill="auto"/>
          </w:tcPr>
          <w:p w14:paraId="1EFBD64E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12.09.2024 plkst. 14:09</w:t>
            </w:r>
          </w:p>
        </w:tc>
        <w:tc>
          <w:tcPr>
            <w:tcW w:w="1220" w:type="pct"/>
            <w:shd w:val="clear" w:color="auto" w:fill="auto"/>
          </w:tcPr>
          <w:p w14:paraId="3E592183" w14:textId="6CD2B235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15,40</w:t>
            </w:r>
          </w:p>
          <w:p w14:paraId="7C677AC0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3D9C" w:rsidRPr="00283D9C" w14:paraId="0B142705" w14:textId="77777777" w:rsidTr="00283D9C">
        <w:tc>
          <w:tcPr>
            <w:tcW w:w="2029" w:type="pct"/>
            <w:shd w:val="clear" w:color="auto" w:fill="auto"/>
          </w:tcPr>
          <w:p w14:paraId="419423ED" w14:textId="4A945A0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Sabiedrība ar ierobežotu atbildību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VEISMAŅI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283D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51" w:type="pct"/>
            <w:shd w:val="clear" w:color="auto" w:fill="auto"/>
          </w:tcPr>
          <w:p w14:paraId="6B331BE7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10.09.2024 plkst. 15:22</w:t>
            </w:r>
          </w:p>
        </w:tc>
        <w:tc>
          <w:tcPr>
            <w:tcW w:w="1220" w:type="pct"/>
            <w:shd w:val="clear" w:color="auto" w:fill="auto"/>
          </w:tcPr>
          <w:p w14:paraId="22C260D6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D9C">
              <w:rPr>
                <w:rFonts w:ascii="Times New Roman" w:eastAsia="Times New Roman" w:hAnsi="Times New Roman" w:cs="Times New Roman"/>
                <w:sz w:val="24"/>
                <w:szCs w:val="24"/>
              </w:rPr>
              <w:t>16,20</w:t>
            </w:r>
          </w:p>
          <w:p w14:paraId="1609A539" w14:textId="77777777" w:rsidR="00283D9C" w:rsidRPr="00283D9C" w:rsidRDefault="00283D9C" w:rsidP="00283D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660C9B5" w14:textId="77777777" w:rsidR="002810BC" w:rsidRPr="002810BC" w:rsidRDefault="002810BC" w:rsidP="00E352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A2705DD" w14:textId="77777777" w:rsidR="008F5E7A" w:rsidRPr="002810BC" w:rsidRDefault="008F5E7A" w:rsidP="00E35220">
      <w:pPr>
        <w:numPr>
          <w:ilvl w:val="0"/>
          <w:numId w:val="1"/>
        </w:numPr>
        <w:tabs>
          <w:tab w:val="clear" w:pos="50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hAnsi="Times New Roman" w:cs="Times New Roman"/>
          <w:b/>
          <w:i/>
          <w:sz w:val="24"/>
          <w:szCs w:val="24"/>
        </w:rPr>
        <w:t>Pretendenta nosaukums, ar kuru nolemts slēgt iepirkuma līgumu un līgumcena</w:t>
      </w:r>
    </w:p>
    <w:p w14:paraId="47ED67AA" w14:textId="67555480" w:rsidR="00795E4C" w:rsidRDefault="00636ADA" w:rsidP="00363AFF">
      <w:pPr>
        <w:pStyle w:val="Virsraksts1"/>
        <w:keepNext w:val="0"/>
        <w:jc w:val="both"/>
        <w:rPr>
          <w:b w:val="0"/>
        </w:rPr>
      </w:pPr>
      <w:r w:rsidRPr="002810BC">
        <w:rPr>
          <w:b w:val="0"/>
        </w:rPr>
        <w:t xml:space="preserve">Nolemts </w:t>
      </w:r>
      <w:r w:rsidR="00556247" w:rsidRPr="00556247">
        <w:rPr>
          <w:b w:val="0"/>
          <w:bCs w:val="0"/>
        </w:rPr>
        <w:t>piešķirt līguma slēgšanas tiesības</w:t>
      </w:r>
      <w:r w:rsidR="00556247">
        <w:t xml:space="preserve"> </w:t>
      </w:r>
      <w:r w:rsidRPr="002810BC">
        <w:rPr>
          <w:b w:val="0"/>
        </w:rPr>
        <w:t>pretendent</w:t>
      </w:r>
      <w:r w:rsidR="00556247">
        <w:rPr>
          <w:b w:val="0"/>
        </w:rPr>
        <w:t>am</w:t>
      </w:r>
      <w:r w:rsidRPr="002810BC">
        <w:rPr>
          <w:b w:val="0"/>
        </w:rPr>
        <w:t xml:space="preserve"> </w:t>
      </w:r>
      <w:bookmarkStart w:id="0" w:name="_Hlk174345002"/>
      <w:r w:rsidR="00795E4C">
        <w:rPr>
          <w:b w:val="0"/>
          <w:bCs w:val="0"/>
        </w:rPr>
        <w:t>S</w:t>
      </w:r>
      <w:r w:rsidR="00283D9C">
        <w:rPr>
          <w:b w:val="0"/>
          <w:bCs w:val="0"/>
        </w:rPr>
        <w:t>abiedrībai ar ierobežotu atbildību</w:t>
      </w:r>
      <w:r w:rsidR="00795E4C">
        <w:rPr>
          <w:b w:val="0"/>
          <w:bCs w:val="0"/>
        </w:rPr>
        <w:t xml:space="preserve"> </w:t>
      </w:r>
      <w:r w:rsidR="00283D9C">
        <w:rPr>
          <w:b w:val="0"/>
          <w:bCs w:val="0"/>
        </w:rPr>
        <w:t>“VEISMAŅI”</w:t>
      </w:r>
      <w:r w:rsidR="000B471E" w:rsidRPr="000B471E">
        <w:rPr>
          <w:b w:val="0"/>
          <w:bCs w:val="0"/>
        </w:rPr>
        <w:t xml:space="preserve"> </w:t>
      </w:r>
      <w:bookmarkEnd w:id="0"/>
      <w:r w:rsidR="00283D9C" w:rsidRPr="00283D9C">
        <w:rPr>
          <w:b w:val="0"/>
        </w:rPr>
        <w:t>par grants materiālu piegādi ceļu seguma atjaunošanai, par kopējo līgumcenu – 20</w:t>
      </w:r>
      <w:r w:rsidR="00283D9C">
        <w:rPr>
          <w:b w:val="0"/>
        </w:rPr>
        <w:t> </w:t>
      </w:r>
      <w:r w:rsidR="00283D9C" w:rsidRPr="00283D9C">
        <w:rPr>
          <w:b w:val="0"/>
        </w:rPr>
        <w:t xml:space="preserve">000,00 EUR (divdesmit tūkstoši </w:t>
      </w:r>
      <w:r w:rsidR="00283D9C" w:rsidRPr="00283D9C">
        <w:rPr>
          <w:b w:val="0"/>
          <w:i/>
          <w:iCs/>
        </w:rPr>
        <w:t>euro</w:t>
      </w:r>
      <w:r w:rsidR="00283D9C" w:rsidRPr="00283D9C">
        <w:rPr>
          <w:b w:val="0"/>
        </w:rPr>
        <w:t xml:space="preserve"> un 00 centi) EUR bez PVN</w:t>
      </w:r>
      <w:r w:rsidR="00363AFF">
        <w:rPr>
          <w:b w:val="0"/>
        </w:rPr>
        <w:t>.</w:t>
      </w:r>
    </w:p>
    <w:p w14:paraId="51A2AE1C" w14:textId="77777777" w:rsidR="00363AFF" w:rsidRPr="00363AFF" w:rsidRDefault="00363AFF" w:rsidP="00363AFF">
      <w:pPr>
        <w:spacing w:after="0" w:line="240" w:lineRule="auto"/>
      </w:pPr>
    </w:p>
    <w:p w14:paraId="787CA1A5" w14:textId="77777777" w:rsidR="008F5E7A" w:rsidRPr="002810BC" w:rsidRDefault="008F5E7A" w:rsidP="00363AF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pretendentu, ar kuru nolemts slēgt iepirkuma līgumu </w:t>
      </w:r>
    </w:p>
    <w:p w14:paraId="6E54B020" w14:textId="599153DE" w:rsidR="000B471E" w:rsidRP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komisija administratīvo resursu izlietošanas lietderības nolūkā, un, lai saīsinātu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procedūras norises laiku, nolēma saskaņā ar 2017. gada 28. februāra Ministru kabineta noteikumu Nr. 107 </w:t>
      </w:r>
      <w:r w:rsidR="00283D9C">
        <w:rPr>
          <w:rFonts w:ascii="Times New Roman" w:hAnsi="Times New Roman" w:cs="Times New Roman"/>
          <w:sz w:val="24"/>
          <w:szCs w:val="24"/>
        </w:rPr>
        <w:t>“</w:t>
      </w:r>
      <w:r w:rsidRPr="000B471E">
        <w:rPr>
          <w:rFonts w:ascii="Times New Roman" w:hAnsi="Times New Roman" w:cs="Times New Roman"/>
          <w:sz w:val="24"/>
          <w:szCs w:val="24"/>
        </w:rPr>
        <w:t>Iepirkuma procedūru un metu konkursu norises kārtība</w:t>
      </w:r>
      <w:r w:rsidR="00283D9C">
        <w:rPr>
          <w:rFonts w:ascii="Times New Roman" w:hAnsi="Times New Roman" w:cs="Times New Roman"/>
          <w:sz w:val="24"/>
          <w:szCs w:val="24"/>
        </w:rPr>
        <w:t>”</w:t>
      </w:r>
      <w:r w:rsidRPr="000B471E">
        <w:rPr>
          <w:rFonts w:ascii="Times New Roman" w:hAnsi="Times New Roman" w:cs="Times New Roman"/>
          <w:sz w:val="24"/>
          <w:szCs w:val="24"/>
        </w:rPr>
        <w:t xml:space="preserve"> 16. punktā noteikto </w:t>
      </w:r>
      <w:r w:rsidR="00283D9C">
        <w:rPr>
          <w:rFonts w:ascii="Times New Roman" w:hAnsi="Times New Roman" w:cs="Times New Roman"/>
          <w:sz w:val="24"/>
          <w:szCs w:val="24"/>
        </w:rPr>
        <w:t>“</w:t>
      </w:r>
      <w:r w:rsidRPr="000B471E">
        <w:rPr>
          <w:rFonts w:ascii="Times New Roman" w:hAnsi="Times New Roman" w:cs="Times New Roman"/>
          <w:sz w:val="24"/>
          <w:szCs w:val="24"/>
        </w:rPr>
        <w:t xml:space="preserve">[..] </w:t>
      </w:r>
      <w:r w:rsidRPr="000B471E">
        <w:rPr>
          <w:rFonts w:ascii="Times New Roman" w:hAnsi="Times New Roman" w:cs="Times New Roman"/>
          <w:i/>
          <w:iCs/>
          <w:sz w:val="24"/>
          <w:szCs w:val="24"/>
        </w:rPr>
        <w:t>Iepirkuma komisija ir tiesīga pretendentu kvalifikācijas pārbaudi veikt tikai tam pretendentam, kuram būtu piešķiramas iepirkuma līguma slēgšanas tiesības.</w:t>
      </w:r>
      <w:r w:rsidR="00283D9C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Pr="000B471E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0B471E">
        <w:rPr>
          <w:rFonts w:ascii="Times New Roman" w:hAnsi="Times New Roman" w:cs="Times New Roman"/>
          <w:sz w:val="24"/>
          <w:szCs w:val="24"/>
        </w:rPr>
        <w:t xml:space="preserve">vērtēt pretendentu ar saimnieciski visizdevīgāko piedāvājumu, ņemot vērā vienīgo izvēles kritēriju – piedāvājums ar viszemāko </w:t>
      </w:r>
      <w:r w:rsidR="00AD5BB3">
        <w:rPr>
          <w:rFonts w:ascii="Times New Roman" w:hAnsi="Times New Roman" w:cs="Times New Roman"/>
          <w:sz w:val="24"/>
          <w:szCs w:val="24"/>
        </w:rPr>
        <w:t xml:space="preserve">kopējo </w:t>
      </w:r>
      <w:r w:rsidR="00AD5BB3" w:rsidRPr="00AD5BB3">
        <w:rPr>
          <w:rFonts w:ascii="Times New Roman" w:hAnsi="Times New Roman" w:cs="Times New Roman"/>
          <w:sz w:val="24"/>
          <w:szCs w:val="24"/>
        </w:rPr>
        <w:t xml:space="preserve">vienas vienības cenu </w:t>
      </w:r>
      <w:r w:rsidRPr="000B471E">
        <w:rPr>
          <w:rFonts w:ascii="Times New Roman" w:hAnsi="Times New Roman" w:cs="Times New Roman"/>
          <w:sz w:val="24"/>
          <w:szCs w:val="24"/>
        </w:rPr>
        <w:t>EUR bez PVN.</w:t>
      </w:r>
    </w:p>
    <w:p w14:paraId="23E1E458" w14:textId="77777777" w:rsid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75D5C" w14:textId="2D4D2161" w:rsidR="008174FF" w:rsidRPr="002810BC" w:rsidRDefault="001E7B4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</w:t>
      </w:r>
      <w:r w:rsidR="002801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5E4C">
        <w:rPr>
          <w:rFonts w:ascii="Times New Roman" w:hAnsi="Times New Roman" w:cs="Times New Roman"/>
          <w:sz w:val="24"/>
          <w:szCs w:val="24"/>
        </w:rPr>
        <w:t>S</w:t>
      </w:r>
      <w:r w:rsidR="00283D9C">
        <w:rPr>
          <w:rFonts w:ascii="Times New Roman" w:hAnsi="Times New Roman" w:cs="Times New Roman"/>
          <w:sz w:val="24"/>
          <w:szCs w:val="24"/>
        </w:rPr>
        <w:t>abiedrības ar ierobežotu atbildību</w:t>
      </w:r>
      <w:r w:rsidR="00795E4C">
        <w:rPr>
          <w:rFonts w:ascii="Times New Roman" w:hAnsi="Times New Roman" w:cs="Times New Roman"/>
          <w:sz w:val="24"/>
          <w:szCs w:val="24"/>
        </w:rPr>
        <w:t xml:space="preserve"> </w:t>
      </w:r>
      <w:r w:rsidR="00283D9C">
        <w:rPr>
          <w:rFonts w:ascii="Times New Roman" w:hAnsi="Times New Roman" w:cs="Times New Roman"/>
          <w:sz w:val="24"/>
          <w:szCs w:val="24"/>
        </w:rPr>
        <w:t>“VEISMAŅI”</w:t>
      </w:r>
      <w:r w:rsidR="000B471E" w:rsidRPr="000B471E">
        <w:rPr>
          <w:rFonts w:ascii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atbilst Iepirkum</w:t>
      </w:r>
      <w:r w:rsidR="00C23A7A" w:rsidRPr="002810BC">
        <w:rPr>
          <w:rFonts w:ascii="Times New Roman" w:eastAsia="Times New Roman" w:hAnsi="Times New Roman" w:cs="Times New Roman"/>
          <w:sz w:val="24"/>
          <w:szCs w:val="24"/>
        </w:rPr>
        <w:t>a nolikumā noteiktajām atlases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83D9C">
        <w:rPr>
          <w:rFonts w:ascii="Times New Roman" w:eastAsia="Times New Roman" w:hAnsi="Times New Roman" w:cs="Times New Roman"/>
          <w:sz w:val="24"/>
          <w:szCs w:val="24"/>
        </w:rPr>
        <w:t xml:space="preserve">tehniskajām un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finanšu piedāvājuma prasībām </w:t>
      </w:r>
      <w:bookmarkStart w:id="1" w:name="_Hlk172724425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un t</w:t>
      </w:r>
      <w:r w:rsidR="006C4AAF">
        <w:rPr>
          <w:rFonts w:ascii="Times New Roman" w:eastAsia="Times New Roman" w:hAnsi="Times New Roman" w:cs="Times New Roman"/>
          <w:sz w:val="24"/>
          <w:szCs w:val="24"/>
        </w:rPr>
        <w:t>ā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tika atzīt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par saimnieciski visizdevīgāk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mu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ņemot vērā 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vienīgo izvēles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kritēriju – piedāvājums ar viszemāko piedāvāto </w:t>
      </w:r>
      <w:r w:rsidR="00AD5BB3">
        <w:rPr>
          <w:rFonts w:ascii="Times New Roman" w:eastAsia="Times New Roman" w:hAnsi="Times New Roman" w:cs="Times New Roman"/>
          <w:sz w:val="24"/>
          <w:szCs w:val="24"/>
        </w:rPr>
        <w:t xml:space="preserve">kopējo </w:t>
      </w:r>
      <w:r w:rsidR="00AD5BB3" w:rsidRPr="00AD5BB3">
        <w:rPr>
          <w:rFonts w:ascii="Times New Roman" w:eastAsia="Times New Roman" w:hAnsi="Times New Roman" w:cs="Times New Roman"/>
          <w:sz w:val="24"/>
          <w:szCs w:val="24"/>
        </w:rPr>
        <w:t>vienas vienības cenu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EUR bez PVN</w:t>
      </w:r>
      <w:bookmarkEnd w:id="1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, un uz pretendentu neattiecas Publisko iepirkumu likuma 9. panta astotajā daļā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(42. panta otrās daļas 1., 2., 3., 4. un 11. punktā minētie izslēgšanas iemesli)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8174FF" w:rsidRPr="002810BC">
        <w:rPr>
          <w:rFonts w:ascii="Times New Roman" w:hAnsi="Times New Roman" w:cs="Times New Roman"/>
          <w:sz w:val="24"/>
          <w:szCs w:val="24"/>
        </w:rPr>
        <w:t>Starptautisko un Latvijas Republikas nacionālo sankciju likuma 11.</w:t>
      </w:r>
      <w:r w:rsidR="008174FF" w:rsidRPr="002810B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23A7A" w:rsidRPr="002810BC">
        <w:rPr>
          <w:rFonts w:ascii="Times New Roman" w:hAnsi="Times New Roman" w:cs="Times New Roman"/>
          <w:sz w:val="24"/>
          <w:szCs w:val="24"/>
        </w:rPr>
        <w:t xml:space="preserve"> panta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noteiktie pretendenta izslēgšanas noteikumi. </w:t>
      </w:r>
    </w:p>
    <w:p w14:paraId="4BB57E2B" w14:textId="77777777" w:rsidR="002810BC" w:rsidRPr="002810BC" w:rsidRDefault="002810BC" w:rsidP="00E35220">
      <w:pPr>
        <w:pStyle w:val="Sarakstarindkopa"/>
        <w:widowControl w:val="0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CB6191B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noraidītajiem pretendentiem</w:t>
      </w:r>
    </w:p>
    <w:p w14:paraId="08872F02" w14:textId="25D9B39A" w:rsidR="00EA7C5E" w:rsidRDefault="00283D9C" w:rsidP="00E35220">
      <w:pPr>
        <w:pStyle w:val="Pamattekstsaratkpi"/>
        <w:spacing w:after="0"/>
        <w:ind w:left="0"/>
        <w:jc w:val="both"/>
        <w:rPr>
          <w:bCs/>
        </w:rPr>
      </w:pPr>
      <w:bookmarkStart w:id="2" w:name="_Hlk172711557"/>
      <w:r>
        <w:rPr>
          <w:bCs/>
        </w:rPr>
        <w:lastRenderedPageBreak/>
        <w:t>Saskaņā ar PIL 42. panta otrās daļās 2. punkta izslēgšanas nosacījumu izslēgts no piedāvājumu vērtēšanas pretendenta Sabiedrības ar ierobežotu atbildību “JC karjeri” iesniegtais piedāvājums.</w:t>
      </w:r>
    </w:p>
    <w:p w14:paraId="4553300D" w14:textId="77777777" w:rsidR="00283D9C" w:rsidRDefault="00283D9C" w:rsidP="00E35220">
      <w:pPr>
        <w:pStyle w:val="Pamattekstsaratkpi"/>
        <w:spacing w:after="0"/>
        <w:ind w:left="0"/>
        <w:jc w:val="both"/>
      </w:pPr>
    </w:p>
    <w:bookmarkEnd w:id="2"/>
    <w:p w14:paraId="1009B797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>Lēmuma pārsūdzēšana</w:t>
      </w:r>
    </w:p>
    <w:p w14:paraId="5FD4D9AC" w14:textId="77777777" w:rsidR="008174FF" w:rsidRDefault="008174FF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sz w:val="24"/>
          <w:szCs w:val="24"/>
        </w:rPr>
        <w:t>Saskaņā ar Publisko iepirkumu likuma 9. panta divdesmit trešo daļu lēmumu var pārsūdzēt Administratīvajā rajona tiesā mēneša laikā no lēmuma saņemšanas dienas. Lēmuma pārsūdzēšana neaptur tā darbību.</w:t>
      </w:r>
    </w:p>
    <w:p w14:paraId="5D3AB405" w14:textId="77777777" w:rsidR="00E35220" w:rsidRPr="002810BC" w:rsidRDefault="00E35220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eatabula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E35220" w14:paraId="70EF6CC9" w14:textId="77777777" w:rsidTr="00795E4C">
        <w:tc>
          <w:tcPr>
            <w:tcW w:w="5211" w:type="dxa"/>
          </w:tcPr>
          <w:p w14:paraId="334A427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priekšsēdētājs:</w:t>
            </w:r>
          </w:p>
          <w:p w14:paraId="42E504C8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</w:pPr>
          </w:p>
          <w:p w14:paraId="66F54AE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E.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Dude 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  <w:p w14:paraId="6B47E02D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14:paraId="3F701123" w14:textId="77777777" w:rsidR="00E35220" w:rsidRPr="00402D1E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priekšsēdētāja vietniece:</w:t>
            </w:r>
          </w:p>
          <w:p w14:paraId="494E500B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0EA37A" w14:textId="327E9E0B" w:rsidR="00E35220" w:rsidRDefault="00E35220" w:rsidP="00E352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160E1D">
              <w:rPr>
                <w:rFonts w:ascii="Times New Roman" w:hAnsi="Times New Roman" w:cs="Times New Roman"/>
                <w:b/>
                <w:sz w:val="24"/>
                <w:szCs w:val="24"/>
              </w:rPr>
              <w:t>L. Liepa</w:t>
            </w:r>
            <w:r w:rsidR="00795E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  <w:tc>
          <w:tcPr>
            <w:tcW w:w="4785" w:type="dxa"/>
          </w:tcPr>
          <w:p w14:paraId="72156303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BA26AFF" w14:textId="77777777" w:rsidR="00E35220" w:rsidRDefault="00E35220" w:rsidP="000B4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29BBA9C" w14:textId="77777777" w:rsidR="000B471E" w:rsidRDefault="000B471E" w:rsidP="000B47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C10DE2" w14:textId="1351B54F" w:rsidR="003449C8" w:rsidRPr="00283D9C" w:rsidRDefault="000B471E" w:rsidP="00283D9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2D1E">
        <w:rPr>
          <w:rFonts w:ascii="Times New Roman" w:hAnsi="Times New Roman" w:cs="Times New Roman"/>
          <w:b/>
          <w:sz w:val="24"/>
          <w:szCs w:val="24"/>
          <w:u w:val="single"/>
        </w:rPr>
        <w:t>Komisijas locekļi:</w:t>
      </w:r>
    </w:p>
    <w:p w14:paraId="4B00C5CD" w14:textId="3D5BFDC2" w:rsidR="000B471E" w:rsidRPr="001E7B4E" w:rsidRDefault="000B471E" w:rsidP="000B471E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S. Gotreisa  ______________________</w:t>
      </w:r>
    </w:p>
    <w:p w14:paraId="4496005E" w14:textId="77777777" w:rsidR="00E35220" w:rsidRPr="003C5FFB" w:rsidRDefault="00E35220" w:rsidP="00780D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35220" w:rsidRPr="003C5FFB" w:rsidSect="001C77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3969"/>
    <w:multiLevelType w:val="hybridMultilevel"/>
    <w:tmpl w:val="6AF00E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3B4E"/>
    <w:multiLevelType w:val="multilevel"/>
    <w:tmpl w:val="81C8406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/>
      </w:rPr>
    </w:lvl>
    <w:lvl w:ilvl="1">
      <w:start w:val="1"/>
      <w:numFmt w:val="decimal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CE72CC9"/>
    <w:multiLevelType w:val="hybridMultilevel"/>
    <w:tmpl w:val="C7C0C1DE"/>
    <w:lvl w:ilvl="0" w:tplc="9AECD22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CE5301"/>
    <w:multiLevelType w:val="hybridMultilevel"/>
    <w:tmpl w:val="95D0EDAE"/>
    <w:lvl w:ilvl="0" w:tplc="CB4487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C1C1F"/>
    <w:multiLevelType w:val="multilevel"/>
    <w:tmpl w:val="72F456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5DAA05F2"/>
    <w:multiLevelType w:val="multilevel"/>
    <w:tmpl w:val="6B225E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6E041E"/>
    <w:multiLevelType w:val="multilevel"/>
    <w:tmpl w:val="3412EC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AF86ED6"/>
    <w:multiLevelType w:val="hybridMultilevel"/>
    <w:tmpl w:val="15386E7A"/>
    <w:lvl w:ilvl="0" w:tplc="5FB64A1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2A2DB6"/>
    <w:multiLevelType w:val="hybridMultilevel"/>
    <w:tmpl w:val="48CE7A40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C2C07B4"/>
    <w:multiLevelType w:val="hybridMultilevel"/>
    <w:tmpl w:val="3D149CAE"/>
    <w:lvl w:ilvl="0" w:tplc="7A16292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758908869">
    <w:abstractNumId w:val="1"/>
  </w:num>
  <w:num w:numId="2" w16cid:durableId="121195467">
    <w:abstractNumId w:val="6"/>
  </w:num>
  <w:num w:numId="3" w16cid:durableId="253900123">
    <w:abstractNumId w:val="4"/>
  </w:num>
  <w:num w:numId="4" w16cid:durableId="783042818">
    <w:abstractNumId w:val="3"/>
  </w:num>
  <w:num w:numId="5" w16cid:durableId="1948080957">
    <w:abstractNumId w:val="4"/>
  </w:num>
  <w:num w:numId="6" w16cid:durableId="1320696767">
    <w:abstractNumId w:val="9"/>
  </w:num>
  <w:num w:numId="7" w16cid:durableId="1289970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721577">
    <w:abstractNumId w:val="5"/>
  </w:num>
  <w:num w:numId="9" w16cid:durableId="1014503990">
    <w:abstractNumId w:val="0"/>
  </w:num>
  <w:num w:numId="10" w16cid:durableId="1084103806">
    <w:abstractNumId w:val="8"/>
  </w:num>
  <w:num w:numId="11" w16cid:durableId="446697763">
    <w:abstractNumId w:val="7"/>
  </w:num>
  <w:num w:numId="12" w16cid:durableId="1853491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DD0"/>
    <w:rsid w:val="000314F8"/>
    <w:rsid w:val="00034300"/>
    <w:rsid w:val="000601D8"/>
    <w:rsid w:val="000B471E"/>
    <w:rsid w:val="000C2295"/>
    <w:rsid w:val="000C54D6"/>
    <w:rsid w:val="000C6321"/>
    <w:rsid w:val="000E41A4"/>
    <w:rsid w:val="000F35D8"/>
    <w:rsid w:val="00103136"/>
    <w:rsid w:val="00160128"/>
    <w:rsid w:val="00160E1D"/>
    <w:rsid w:val="00175412"/>
    <w:rsid w:val="00186D31"/>
    <w:rsid w:val="001C77B2"/>
    <w:rsid w:val="001E7B4E"/>
    <w:rsid w:val="00240AD6"/>
    <w:rsid w:val="00244D27"/>
    <w:rsid w:val="00266A70"/>
    <w:rsid w:val="0028010F"/>
    <w:rsid w:val="002810BC"/>
    <w:rsid w:val="00283D9C"/>
    <w:rsid w:val="002B2BEF"/>
    <w:rsid w:val="00343629"/>
    <w:rsid w:val="003449C8"/>
    <w:rsid w:val="00363AFF"/>
    <w:rsid w:val="003B5BAC"/>
    <w:rsid w:val="003C5FFB"/>
    <w:rsid w:val="00402D1E"/>
    <w:rsid w:val="00406938"/>
    <w:rsid w:val="00410090"/>
    <w:rsid w:val="0046388B"/>
    <w:rsid w:val="004648F1"/>
    <w:rsid w:val="004767EC"/>
    <w:rsid w:val="00492D96"/>
    <w:rsid w:val="00556247"/>
    <w:rsid w:val="005F47B6"/>
    <w:rsid w:val="00636ADA"/>
    <w:rsid w:val="006A2835"/>
    <w:rsid w:val="006B207B"/>
    <w:rsid w:val="006C4AAF"/>
    <w:rsid w:val="006C7CC2"/>
    <w:rsid w:val="006D2105"/>
    <w:rsid w:val="006D77A2"/>
    <w:rsid w:val="006E269B"/>
    <w:rsid w:val="006E5738"/>
    <w:rsid w:val="00774C92"/>
    <w:rsid w:val="00780D4D"/>
    <w:rsid w:val="00795E4C"/>
    <w:rsid w:val="00813759"/>
    <w:rsid w:val="008174FF"/>
    <w:rsid w:val="00820AE5"/>
    <w:rsid w:val="00835365"/>
    <w:rsid w:val="00853763"/>
    <w:rsid w:val="00893D58"/>
    <w:rsid w:val="008E0605"/>
    <w:rsid w:val="008F5E7A"/>
    <w:rsid w:val="00922386"/>
    <w:rsid w:val="009249A8"/>
    <w:rsid w:val="009503E4"/>
    <w:rsid w:val="0098146A"/>
    <w:rsid w:val="009938BF"/>
    <w:rsid w:val="009A18EE"/>
    <w:rsid w:val="00A06B9F"/>
    <w:rsid w:val="00A43978"/>
    <w:rsid w:val="00A66C83"/>
    <w:rsid w:val="00AA1CD3"/>
    <w:rsid w:val="00AD5BB3"/>
    <w:rsid w:val="00AE1560"/>
    <w:rsid w:val="00B06521"/>
    <w:rsid w:val="00B1763E"/>
    <w:rsid w:val="00B3247B"/>
    <w:rsid w:val="00B45F3E"/>
    <w:rsid w:val="00B53FF1"/>
    <w:rsid w:val="00B72705"/>
    <w:rsid w:val="00B77DD0"/>
    <w:rsid w:val="00BD5AA5"/>
    <w:rsid w:val="00C23A7A"/>
    <w:rsid w:val="00C30A4D"/>
    <w:rsid w:val="00C30E95"/>
    <w:rsid w:val="00C6410D"/>
    <w:rsid w:val="00C73E5A"/>
    <w:rsid w:val="00CA1D39"/>
    <w:rsid w:val="00D2205F"/>
    <w:rsid w:val="00D22BDD"/>
    <w:rsid w:val="00D34FB3"/>
    <w:rsid w:val="00D62D2B"/>
    <w:rsid w:val="00DC48E7"/>
    <w:rsid w:val="00E35220"/>
    <w:rsid w:val="00E56FBA"/>
    <w:rsid w:val="00EA7C5E"/>
    <w:rsid w:val="00ED0A74"/>
    <w:rsid w:val="00EE2841"/>
    <w:rsid w:val="00F05E72"/>
    <w:rsid w:val="00F41A38"/>
    <w:rsid w:val="00F6353D"/>
    <w:rsid w:val="00F82BEE"/>
    <w:rsid w:val="00FF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DD629A6"/>
  <w15:docId w15:val="{A95F9215-A495-4544-8FB3-92B06F1BA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F5E7A"/>
    <w:rPr>
      <w:rFonts w:asciiTheme="minorHAnsi" w:hAnsiTheme="minorHAnsi" w:cstheme="minorBidi"/>
      <w:color w:val="auto"/>
    </w:rPr>
  </w:style>
  <w:style w:type="paragraph" w:styleId="Virsraksts1">
    <w:name w:val="heading 1"/>
    <w:aliases w:val="Section Heading,heading1,Antraste 1,h1 Char,Section Heading Char,heading1 Char,Antraste 1 Char,h1,H1"/>
    <w:basedOn w:val="Parasts"/>
    <w:next w:val="Parasts"/>
    <w:link w:val="Virsraksts1Rakstz"/>
    <w:qFormat/>
    <w:rsid w:val="00C30E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F5E7A"/>
    <w:rPr>
      <w:color w:val="0000FF"/>
      <w:u w:val="single"/>
    </w:rPr>
  </w:style>
  <w:style w:type="table" w:styleId="Reatabula">
    <w:name w:val="Table Grid"/>
    <w:basedOn w:val="Parastatabula"/>
    <w:rsid w:val="008F5E7A"/>
    <w:pPr>
      <w:spacing w:after="0" w:line="240" w:lineRule="auto"/>
    </w:pPr>
    <w:rPr>
      <w:rFonts w:asciiTheme="minorHAnsi" w:hAnsiTheme="minorHAnsi" w:cstheme="minorBidi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6388B"/>
    <w:pPr>
      <w:ind w:left="720"/>
      <w:contextualSpacing/>
    </w:pPr>
  </w:style>
  <w:style w:type="table" w:customStyle="1" w:styleId="TableGrid1">
    <w:name w:val="Table Grid1"/>
    <w:basedOn w:val="Parastatabula"/>
    <w:next w:val="Reatabula"/>
    <w:rsid w:val="00240AD6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CA1D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basedOn w:val="Noklusjumarindkopasfonts"/>
    <w:link w:val="Pamatteksts"/>
    <w:rsid w:val="00CA1D39"/>
    <w:rPr>
      <w:rFonts w:eastAsia="Times New Roman"/>
      <w:color w:val="auto"/>
      <w:sz w:val="24"/>
      <w:szCs w:val="20"/>
    </w:rPr>
  </w:style>
  <w:style w:type="paragraph" w:styleId="Pamattekstsaratkpi">
    <w:name w:val="Body Text Indent"/>
    <w:basedOn w:val="Parasts"/>
    <w:link w:val="PamattekstsaratkpiRakstz"/>
    <w:rsid w:val="008174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8174FF"/>
    <w:rPr>
      <w:rFonts w:eastAsia="Times New Roman"/>
      <w:color w:val="auto"/>
      <w:sz w:val="24"/>
      <w:szCs w:val="24"/>
    </w:rPr>
  </w:style>
  <w:style w:type="character" w:customStyle="1" w:styleId="Virsraksts1Rakstz">
    <w:name w:val="Virsraksts 1 Rakstz."/>
    <w:aliases w:val="Section Heading Rakstz.,heading1 Rakstz.,Antraste 1 Rakstz.,h1 Char Rakstz.,Section Heading Char Rakstz.,heading1 Char Rakstz.,Antraste 1 Char Rakstz.,h1 Rakstz.,H1 Rakstz."/>
    <w:basedOn w:val="Noklusjumarindkopasfonts"/>
    <w:link w:val="Virsraksts1"/>
    <w:rsid w:val="00C30E95"/>
    <w:rPr>
      <w:rFonts w:eastAsia="Times New Roman"/>
      <w:b/>
      <w:bCs/>
      <w:color w:val="auto"/>
      <w:sz w:val="24"/>
      <w:szCs w:val="24"/>
    </w:rPr>
  </w:style>
  <w:style w:type="table" w:customStyle="1" w:styleId="Reatabula1">
    <w:name w:val="Režģa tabula1"/>
    <w:basedOn w:val="Parastatabula"/>
    <w:next w:val="Reatabula"/>
    <w:rsid w:val="00795E4C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sts@tukum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ukums.lv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2052</Words>
  <Characters>1170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Mara.Pole</dc:creator>
  <cp:keywords/>
  <dc:description/>
  <cp:lastModifiedBy>Simona Gotreisa</cp:lastModifiedBy>
  <cp:revision>71</cp:revision>
  <cp:lastPrinted>2024-07-04T10:00:00Z</cp:lastPrinted>
  <dcterms:created xsi:type="dcterms:W3CDTF">2018-03-23T13:12:00Z</dcterms:created>
  <dcterms:modified xsi:type="dcterms:W3CDTF">2024-10-15T10:47:00Z</dcterms:modified>
</cp:coreProperties>
</file>