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Pagalma labiekārtošana Maskavas ielā 8, Rēzeknē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RN2024/17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24801.81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