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5B465F" w:rsidP="00142B1A">
      <w:pPr>
        <w:jc w:val="center"/>
        <w:rPr>
          <w:b/>
        </w:rPr>
      </w:pPr>
      <w:r w:rsidRPr="00AE1131">
        <w:rPr>
          <w:b/>
        </w:rPr>
        <w:t>KANDAVAS LAUKSAIMNIECĪBAS TEHNIKUMS</w:t>
      </w:r>
    </w:p>
    <w:p w:rsidR="00142B1A" w:rsidRDefault="005B465F" w:rsidP="00142B1A">
      <w:pPr>
        <w:jc w:val="center"/>
      </w:pPr>
      <w:r>
        <w:t>(reģ. 90000032081)</w:t>
      </w:r>
    </w:p>
    <w:p w:rsidR="00142B1A" w:rsidRPr="00D61CBD" w:rsidRDefault="005B465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5B465F" w:rsidP="00142B1A">
      <w:pPr>
        <w:jc w:val="center"/>
      </w:pPr>
      <w:r w:rsidRPr="000A04E5">
        <w:t>„</w:t>
      </w:r>
      <w:r>
        <w:t>Kurināmās šķeldas iegāde Kandavas Lauksaimniecības tehnikuma katlumājai 2024./2025. apkures sezonai</w:t>
      </w:r>
      <w:r w:rsidRPr="000A04E5">
        <w:t>”</w:t>
      </w:r>
    </w:p>
    <w:p w:rsidR="00142B1A" w:rsidRPr="00873D20" w:rsidRDefault="005B465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KLT 2024/8</w:t>
      </w:r>
      <w:r w:rsidRPr="00873D20">
        <w:t xml:space="preserve"> </w:t>
      </w:r>
    </w:p>
    <w:p w:rsidR="00142B1A" w:rsidRPr="00873D20" w:rsidRDefault="005B465F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5B465F" w:rsidP="00142B1A">
      <w:pPr>
        <w:jc w:val="right"/>
      </w:pPr>
      <w:r>
        <w:t>Kandava</w:t>
      </w:r>
      <w:r w:rsidRPr="0003154A">
        <w:t xml:space="preserve">, </w:t>
      </w:r>
      <w:r>
        <w:t>1</w:t>
      </w:r>
      <w:r w:rsidR="00E3485C">
        <w:t>7</w:t>
      </w:r>
      <w:r>
        <w:t>.10.2024. plkst. 1</w:t>
      </w:r>
      <w:r w:rsidR="00E3485C">
        <w:t>0</w:t>
      </w:r>
      <w:r>
        <w:t>:</w:t>
      </w:r>
      <w:r w:rsidR="00E3485C">
        <w:t>00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B465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F6D5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KANDAVAS LAUKSAIMNIECĪBAS TEHNIKUMS</w:t>
            </w:r>
          </w:p>
        </w:tc>
      </w:tr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B465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F6D5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Tukuma nov., Kandava, Valteru iela 6 (LATVIJA), LV3120</w:t>
            </w:r>
          </w:p>
        </w:tc>
      </w:tr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B465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F6D5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KLT 2024/8</w:t>
            </w:r>
          </w:p>
        </w:tc>
      </w:tr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B465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F6D5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5B465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</w:t>
            </w:r>
            <w:r>
              <w:rPr>
                <w:b/>
                <w:bCs/>
              </w:rPr>
              <w:t>procedūras izvēles pamatojums:</w:t>
            </w:r>
            <w:r>
              <w:rPr>
                <w:bCs/>
              </w:rPr>
              <w:t xml:space="preserve"> </w:t>
            </w:r>
            <w:r w:rsidR="00E3485C" w:rsidRPr="00E3485C">
              <w:rPr>
                <w:bCs/>
                <w:i/>
              </w:rPr>
              <w:t>Atbilstoši Publiskā iepirkuma likumam.</w:t>
            </w:r>
          </w:p>
        </w:tc>
      </w:tr>
      <w:tr w:rsidR="00BF6D52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B465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F6D5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B465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Kurināmās šķeldas iegāde Kandavas Lauksaimniecības tehnikuma katlumājai 2024./2025. apkures sezonai</w:t>
            </w:r>
          </w:p>
        </w:tc>
      </w:tr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B465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</w:t>
            </w:r>
            <w:r>
              <w:rPr>
                <w:b/>
                <w:bCs/>
              </w:rPr>
              <w:t>Iepirkuma uzraudzības biroja mājas lapā internetā:</w:t>
            </w:r>
          </w:p>
        </w:tc>
      </w:tr>
      <w:tr w:rsidR="00BF6D5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90CC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03.09.2024</w:t>
            </w:r>
            <w:bookmarkStart w:id="0" w:name="_GoBack"/>
            <w:bookmarkEnd w:id="0"/>
          </w:p>
        </w:tc>
      </w:tr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B465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</w:t>
            </w:r>
            <w:r>
              <w:rPr>
                <w:b/>
                <w:bCs/>
              </w:rPr>
              <w:t>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F6D5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05.09.2024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BF6D52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B465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F6D52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E3485C" w:rsidRPr="00E3485C">
              <w:rPr>
                <w:bCs/>
                <w:i/>
                <w:szCs w:val="26"/>
              </w:rPr>
              <w:t>2024.gada 3.aprīļa rīkojumu Nr.71/1-8 par Publisko iepirkumu komisijas nozīmēšanu</w:t>
            </w:r>
            <w:r>
              <w:rPr>
                <w:bCs/>
                <w:szCs w:val="26"/>
              </w:rPr>
              <w:t>, sastāvs:</w:t>
            </w:r>
          </w:p>
        </w:tc>
      </w:tr>
      <w:tr w:rsidR="00BF6D52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Aivars Dainis Freimanis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F6D52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Eduards Brazdauskis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F6D52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Uldis Vizulis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F6D52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Pr="00AE1131">
              <w:rPr>
                <w:bCs/>
                <w:szCs w:val="26"/>
              </w:rPr>
              <w:t>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Edīte Zandberga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F6D52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B46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Ševčuka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F6D52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B465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BF6D52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F6D52" w:rsidRDefault="00BF6D52"/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F6D5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5B465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  <w:r w:rsidR="00E3485C">
              <w:rPr>
                <w:b/>
                <w:bCs/>
              </w:rPr>
              <w:t>Uldis Vizulis</w:t>
            </w:r>
          </w:p>
        </w:tc>
      </w:tr>
      <w:tr w:rsidR="00BF6D52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F6D52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5B465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F6D52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5B465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26.09.2024. plkst. 11:00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F6D52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B465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F6D5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F6D5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F6D5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B465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5B465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F6D5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"BioBei"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72204</w:t>
            </w:r>
            <w:r w:rsidR="00E3485C">
              <w:rPr>
                <w:bCs/>
                <w:szCs w:val="26"/>
              </w:rPr>
              <w:t xml:space="preserve"> (21.88)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F6D5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"ECOMARK"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</w:t>
            </w:r>
            <w:r w:rsidR="00E3485C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F6D5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"Krauzers"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20.26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F6D5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 GRUPA"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24.85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F6D5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F6D52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BF6D52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B465F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pretendentu/risinājumu skaits,</w:t>
            </w:r>
            <w:r w:rsidR="00E3485C">
              <w:rPr>
                <w:b/>
                <w:bCs/>
              </w:rPr>
              <w:t xml:space="preserve"> </w:t>
            </w:r>
            <w:r w:rsidRPr="00B91720">
              <w:rPr>
                <w:b/>
                <w:bCs/>
              </w:rPr>
              <w:t>pretendentu nosaukumi un to izraudzīšanās vai noraidīšanas iemesli:</w:t>
            </w:r>
          </w:p>
        </w:tc>
      </w:tr>
      <w:tr w:rsidR="00BF6D5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F6D52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5B465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B465F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F6D52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"BioBei"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49481B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Atbilst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F6D52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"ECOMARK"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49481B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Atbilst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F6D52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"Krauzers"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49481B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Atbilst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F6D52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F6D52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B465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B465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Noraidīšanas </w:t>
            </w:r>
            <w:r>
              <w:rPr>
                <w:b/>
                <w:bCs/>
              </w:rPr>
              <w:t>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3485C" w:rsidTr="0069543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E3485C" w:rsidRDefault="00E3485C" w:rsidP="00E3485C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E3485C" w:rsidRDefault="00E3485C" w:rsidP="00E3485C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 GRUPA"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E3485C" w:rsidRPr="00867069" w:rsidRDefault="0049481B" w:rsidP="00E3485C">
            <w:pPr>
              <w:rPr>
                <w:bCs/>
                <w:szCs w:val="26"/>
              </w:rPr>
            </w:pPr>
            <w:r>
              <w:rPr>
                <w:lang w:eastAsia="lv-LV"/>
              </w:rPr>
              <w:t>Nodokļu parāds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E3485C" w:rsidRDefault="00E3485C" w:rsidP="00E3485C">
            <w:pPr>
              <w:rPr>
                <w:b/>
                <w:bCs/>
                <w:szCs w:val="26"/>
              </w:rPr>
            </w:pPr>
          </w:p>
        </w:tc>
      </w:tr>
      <w:tr w:rsidR="00BF6D52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F6D52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5B465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F6D52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5B465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Tukuma nov., Kandava, Valteru iela 6 (LATVIJA), LV3120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26.09.2024 15:00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3119"/>
        <w:gridCol w:w="2551"/>
        <w:gridCol w:w="284"/>
      </w:tblGrid>
      <w:tr w:rsidR="00BF6D52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B465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:rsidR="00BF6D5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F6D52" w:rsidTr="00E3485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5B465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11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B465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B465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F6D52" w:rsidTr="00E3485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"Krauzers" SIA</w:t>
            </w:r>
          </w:p>
        </w:tc>
        <w:tc>
          <w:tcPr>
            <w:tcW w:w="31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5B465F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  <w:r w:rsidR="00E3485C">
              <w:rPr>
                <w:lang w:eastAsia="lv-LV"/>
              </w:rPr>
              <w:t xml:space="preserve"> (Saimnieciski izdevīgākais piedāvājums)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5B465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20.26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F6D52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F6D52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5B465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="00E3485C">
              <w:rPr>
                <w:bCs/>
                <w:i/>
                <w:szCs w:val="26"/>
              </w:rPr>
              <w:t>SIA “</w:t>
            </w:r>
            <w:proofErr w:type="spellStart"/>
            <w:r w:rsidR="00E3485C">
              <w:rPr>
                <w:bCs/>
                <w:i/>
                <w:szCs w:val="26"/>
              </w:rPr>
              <w:t>BioBei</w:t>
            </w:r>
            <w:proofErr w:type="spellEnd"/>
            <w:r w:rsidR="00E3485C">
              <w:rPr>
                <w:bCs/>
                <w:i/>
                <w:szCs w:val="26"/>
              </w:rPr>
              <w:t>”, SIA “ECOMARK” un SIA “</w:t>
            </w:r>
            <w:proofErr w:type="spellStart"/>
            <w:r w:rsidR="00E3485C">
              <w:rPr>
                <w:bCs/>
                <w:i/>
                <w:szCs w:val="26"/>
              </w:rPr>
              <w:t>Krauzers</w:t>
            </w:r>
            <w:proofErr w:type="spellEnd"/>
            <w:r w:rsidR="00E3485C">
              <w:rPr>
                <w:bCs/>
                <w:i/>
                <w:szCs w:val="26"/>
              </w:rPr>
              <w:t>”</w:t>
            </w:r>
            <w:r w:rsidR="00E3485C" w:rsidRPr="00E3485C">
              <w:rPr>
                <w:bCs/>
                <w:i/>
                <w:szCs w:val="26"/>
              </w:rPr>
              <w:t xml:space="preserve"> atbilst visām izvirzītājām atlases un kvalifikācijas prasībām.</w:t>
            </w:r>
            <w:r w:rsidR="00E3485C">
              <w:rPr>
                <w:bCs/>
                <w:i/>
                <w:szCs w:val="26"/>
              </w:rPr>
              <w:t xml:space="preserve"> SIA “R GRUPA” konstatēts nodokļu parāds.</w:t>
            </w:r>
          </w:p>
        </w:tc>
      </w:tr>
      <w:tr w:rsidR="00BF6D52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BF6D52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F6D52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5B465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>Tehniskā piedāvājuma atbilstības kopsavilkums</w:t>
            </w:r>
            <w:r w:rsidRPr="00C85D89">
              <w:rPr>
                <w:b/>
                <w:bCs/>
                <w:szCs w:val="26"/>
              </w:rPr>
              <w:t xml:space="preserve">: </w:t>
            </w:r>
            <w:r w:rsidR="00E3485C">
              <w:rPr>
                <w:bCs/>
                <w:i/>
                <w:szCs w:val="26"/>
              </w:rPr>
              <w:t>Visu</w:t>
            </w:r>
            <w:r w:rsidR="00E3485C" w:rsidRPr="00E3485C">
              <w:rPr>
                <w:bCs/>
                <w:i/>
                <w:szCs w:val="26"/>
              </w:rPr>
              <w:t xml:space="preserve"> pretendentu iesniegtie tehniskie piedāvājumi ir atbilstoši visām prasībām.</w:t>
            </w:r>
          </w:p>
        </w:tc>
      </w:tr>
      <w:tr w:rsidR="00BF6D52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BF6D52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947573">
      <w:pPr>
        <w:jc w:val="both"/>
        <w:rPr>
          <w:bCs/>
          <w:szCs w:val="26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F6D52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5B465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Informācija (ja tā ir zināma) par daļu (-ām), kuru (-as</w:t>
            </w:r>
            <w:r>
              <w:rPr>
                <w:b/>
                <w:bCs/>
              </w:rPr>
              <w:t>) izraudzītais piegādātājs (-i) plānojis (-uši) nodot apakšuzņēmējam (-iem):</w:t>
            </w:r>
          </w:p>
        </w:tc>
      </w:tr>
      <w:tr w:rsidR="00BF6D52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F6D52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5B465F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F6D52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BF6D52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5B465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/>
                <w:bCs/>
              </w:rPr>
              <w:t>un piedāvājumiem:</w:t>
            </w:r>
          </w:p>
        </w:tc>
      </w:tr>
      <w:tr w:rsidR="00BF6D52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F6D52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5B465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5B465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F6D52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"BioBei"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49481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Augstāka piedāvātā cena par cita pretendenta piedāvāto.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F6D52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"ECOMARK"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49481B" w:rsidP="00142B1A">
            <w:pPr>
              <w:rPr>
                <w:b/>
                <w:bCs/>
                <w:szCs w:val="26"/>
              </w:rPr>
            </w:pPr>
            <w:r w:rsidRPr="0049481B">
              <w:rPr>
                <w:b/>
                <w:bCs/>
                <w:szCs w:val="26"/>
              </w:rPr>
              <w:t>Augstāka piedāvātā cena par cita pretendenta piedāvāto.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F6D52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5B465F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 GRUPA"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49481B" w:rsidP="00142B1A">
            <w:pPr>
              <w:rPr>
                <w:b/>
                <w:bCs/>
                <w:szCs w:val="26"/>
              </w:rPr>
            </w:pPr>
            <w:r w:rsidRPr="0049481B">
              <w:rPr>
                <w:b/>
                <w:bCs/>
                <w:szCs w:val="26"/>
              </w:rPr>
              <w:t>Augstāka piedāvātā cena par cita pretendenta piedāvāto</w:t>
            </w:r>
            <w:r>
              <w:rPr>
                <w:b/>
                <w:bCs/>
                <w:szCs w:val="26"/>
              </w:rPr>
              <w:t>, nodokļu parāds.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F6D52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F6D52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5B465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BF6D52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5B465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F6D52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B465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BF6D52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BF6D52" w:rsidTr="00142B1A">
        <w:trPr>
          <w:cantSplit/>
        </w:trPr>
        <w:tc>
          <w:tcPr>
            <w:tcW w:w="1843" w:type="dxa"/>
          </w:tcPr>
          <w:p w:rsidR="00142B1A" w:rsidRDefault="005B465F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5B465F" w:rsidP="00142B1A">
            <w:pPr>
              <w:keepNext/>
              <w:jc w:val="right"/>
            </w:pPr>
            <w:r>
              <w:t>Aivars Dainis Freimanis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BF6D52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B465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B465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F6D52" w:rsidTr="00142B1A">
        <w:trPr>
          <w:cantSplit/>
        </w:trPr>
        <w:tc>
          <w:tcPr>
            <w:tcW w:w="1843" w:type="dxa"/>
          </w:tcPr>
          <w:p w:rsidR="00142B1A" w:rsidRDefault="005B465F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5B465F" w:rsidP="00142B1A">
            <w:pPr>
              <w:keepNext/>
              <w:jc w:val="right"/>
            </w:pPr>
            <w:r>
              <w:t>Eduards Brazdauskis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BF6D52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B465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B465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F6D52" w:rsidTr="00142B1A">
        <w:trPr>
          <w:cantSplit/>
        </w:trPr>
        <w:tc>
          <w:tcPr>
            <w:tcW w:w="1843" w:type="dxa"/>
          </w:tcPr>
          <w:p w:rsidR="00142B1A" w:rsidRDefault="005B465F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5B465F" w:rsidP="00142B1A">
            <w:pPr>
              <w:keepNext/>
              <w:jc w:val="right"/>
            </w:pPr>
            <w:r>
              <w:t>Uldis Vizulis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BF6D52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B465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B465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F6D52" w:rsidTr="00142B1A">
        <w:trPr>
          <w:cantSplit/>
        </w:trPr>
        <w:tc>
          <w:tcPr>
            <w:tcW w:w="1843" w:type="dxa"/>
          </w:tcPr>
          <w:p w:rsidR="00142B1A" w:rsidRDefault="005B465F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5B465F" w:rsidP="00142B1A">
            <w:pPr>
              <w:keepNext/>
              <w:jc w:val="right"/>
            </w:pPr>
            <w:r>
              <w:t>Edīte Zandberga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BF6D52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B465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B465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F6D52" w:rsidTr="00142B1A">
        <w:trPr>
          <w:cantSplit/>
        </w:trPr>
        <w:tc>
          <w:tcPr>
            <w:tcW w:w="1843" w:type="dxa"/>
          </w:tcPr>
          <w:p w:rsidR="00142B1A" w:rsidRDefault="005B465F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5B465F" w:rsidP="00142B1A">
            <w:pPr>
              <w:keepNext/>
              <w:jc w:val="right"/>
            </w:pPr>
            <w:r>
              <w:t>Dace Ševčuka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BF6D52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B465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B465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465F" w:rsidRDefault="005B465F">
      <w:r>
        <w:separator/>
      </w:r>
    </w:p>
  </w:endnote>
  <w:endnote w:type="continuationSeparator" w:id="0">
    <w:p w:rsidR="005B465F" w:rsidRDefault="005B4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5B465F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5B465F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465F" w:rsidRDefault="005B465F">
      <w:r>
        <w:separator/>
      </w:r>
    </w:p>
  </w:footnote>
  <w:footnote w:type="continuationSeparator" w:id="0">
    <w:p w:rsidR="005B465F" w:rsidRDefault="005B4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76B2F93C">
      <w:start w:val="1"/>
      <w:numFmt w:val="decimal"/>
      <w:lvlText w:val="%1."/>
      <w:lvlJc w:val="left"/>
      <w:pPr>
        <w:ind w:left="1440" w:hanging="360"/>
      </w:pPr>
    </w:lvl>
    <w:lvl w:ilvl="1" w:tplc="185006F6" w:tentative="1">
      <w:start w:val="1"/>
      <w:numFmt w:val="lowerLetter"/>
      <w:lvlText w:val="%2."/>
      <w:lvlJc w:val="left"/>
      <w:pPr>
        <w:ind w:left="2160" w:hanging="360"/>
      </w:pPr>
    </w:lvl>
    <w:lvl w:ilvl="2" w:tplc="89D42B08" w:tentative="1">
      <w:start w:val="1"/>
      <w:numFmt w:val="lowerRoman"/>
      <w:lvlText w:val="%3."/>
      <w:lvlJc w:val="right"/>
      <w:pPr>
        <w:ind w:left="2880" w:hanging="180"/>
      </w:pPr>
    </w:lvl>
    <w:lvl w:ilvl="3" w:tplc="61509ECC" w:tentative="1">
      <w:start w:val="1"/>
      <w:numFmt w:val="decimal"/>
      <w:lvlText w:val="%4."/>
      <w:lvlJc w:val="left"/>
      <w:pPr>
        <w:ind w:left="3600" w:hanging="360"/>
      </w:pPr>
    </w:lvl>
    <w:lvl w:ilvl="4" w:tplc="A7E6C4C4" w:tentative="1">
      <w:start w:val="1"/>
      <w:numFmt w:val="lowerLetter"/>
      <w:lvlText w:val="%5."/>
      <w:lvlJc w:val="left"/>
      <w:pPr>
        <w:ind w:left="4320" w:hanging="360"/>
      </w:pPr>
    </w:lvl>
    <w:lvl w:ilvl="5" w:tplc="4BEE7408" w:tentative="1">
      <w:start w:val="1"/>
      <w:numFmt w:val="lowerRoman"/>
      <w:lvlText w:val="%6."/>
      <w:lvlJc w:val="right"/>
      <w:pPr>
        <w:ind w:left="5040" w:hanging="180"/>
      </w:pPr>
    </w:lvl>
    <w:lvl w:ilvl="6" w:tplc="FBEE6842" w:tentative="1">
      <w:start w:val="1"/>
      <w:numFmt w:val="decimal"/>
      <w:lvlText w:val="%7."/>
      <w:lvlJc w:val="left"/>
      <w:pPr>
        <w:ind w:left="5760" w:hanging="360"/>
      </w:pPr>
    </w:lvl>
    <w:lvl w:ilvl="7" w:tplc="337A4358" w:tentative="1">
      <w:start w:val="1"/>
      <w:numFmt w:val="lowerLetter"/>
      <w:lvlText w:val="%8."/>
      <w:lvlJc w:val="left"/>
      <w:pPr>
        <w:ind w:left="6480" w:hanging="360"/>
      </w:pPr>
    </w:lvl>
    <w:lvl w:ilvl="8" w:tplc="FC54BE5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784B6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D635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7669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34AD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5CDD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98D9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ACA6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4CC0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00DA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C30A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AC37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6E6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E0A5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A053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5E22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4025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FE4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101C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F204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C4EE6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2202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BCAA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C4AE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DA06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7CC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C93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E21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19277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7482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8A19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B6E3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AAC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229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B47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2CCD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62C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6E4FB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0A1EB4" w:tentative="1">
      <w:start w:val="1"/>
      <w:numFmt w:val="lowerLetter"/>
      <w:lvlText w:val="%2."/>
      <w:lvlJc w:val="left"/>
      <w:pPr>
        <w:ind w:left="1440" w:hanging="360"/>
      </w:pPr>
    </w:lvl>
    <w:lvl w:ilvl="2" w:tplc="25688346" w:tentative="1">
      <w:start w:val="1"/>
      <w:numFmt w:val="lowerRoman"/>
      <w:lvlText w:val="%3."/>
      <w:lvlJc w:val="right"/>
      <w:pPr>
        <w:ind w:left="2160" w:hanging="180"/>
      </w:pPr>
    </w:lvl>
    <w:lvl w:ilvl="3" w:tplc="880CA4DA" w:tentative="1">
      <w:start w:val="1"/>
      <w:numFmt w:val="decimal"/>
      <w:lvlText w:val="%4."/>
      <w:lvlJc w:val="left"/>
      <w:pPr>
        <w:ind w:left="2880" w:hanging="360"/>
      </w:pPr>
    </w:lvl>
    <w:lvl w:ilvl="4" w:tplc="D05E270E" w:tentative="1">
      <w:start w:val="1"/>
      <w:numFmt w:val="lowerLetter"/>
      <w:lvlText w:val="%5."/>
      <w:lvlJc w:val="left"/>
      <w:pPr>
        <w:ind w:left="3600" w:hanging="360"/>
      </w:pPr>
    </w:lvl>
    <w:lvl w:ilvl="5" w:tplc="D0B09A04" w:tentative="1">
      <w:start w:val="1"/>
      <w:numFmt w:val="lowerRoman"/>
      <w:lvlText w:val="%6."/>
      <w:lvlJc w:val="right"/>
      <w:pPr>
        <w:ind w:left="4320" w:hanging="180"/>
      </w:pPr>
    </w:lvl>
    <w:lvl w:ilvl="6" w:tplc="F416789C" w:tentative="1">
      <w:start w:val="1"/>
      <w:numFmt w:val="decimal"/>
      <w:lvlText w:val="%7."/>
      <w:lvlJc w:val="left"/>
      <w:pPr>
        <w:ind w:left="5040" w:hanging="360"/>
      </w:pPr>
    </w:lvl>
    <w:lvl w:ilvl="7" w:tplc="602AC448" w:tentative="1">
      <w:start w:val="1"/>
      <w:numFmt w:val="lowerLetter"/>
      <w:lvlText w:val="%8."/>
      <w:lvlJc w:val="left"/>
      <w:pPr>
        <w:ind w:left="5760" w:hanging="360"/>
      </w:pPr>
    </w:lvl>
    <w:lvl w:ilvl="8" w:tplc="78EC96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514B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E728F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961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C688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04A1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30EC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DE52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280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94A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1C274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26BF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828C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C4B9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207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5CF4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4E5D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649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6C7C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8BADA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068F10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247B5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64E619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79C8DA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9608E3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508445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6643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CBCA5A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89EDA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32D4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584E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32CB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CC90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6CA8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B661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FEDA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ECF7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C800054">
      <w:start w:val="1"/>
      <w:numFmt w:val="decimal"/>
      <w:lvlText w:val="%1."/>
      <w:lvlJc w:val="left"/>
      <w:pPr>
        <w:ind w:left="720" w:hanging="360"/>
      </w:pPr>
    </w:lvl>
    <w:lvl w:ilvl="1" w:tplc="FE12987C" w:tentative="1">
      <w:start w:val="1"/>
      <w:numFmt w:val="lowerLetter"/>
      <w:lvlText w:val="%2."/>
      <w:lvlJc w:val="left"/>
      <w:pPr>
        <w:ind w:left="1440" w:hanging="360"/>
      </w:pPr>
    </w:lvl>
    <w:lvl w:ilvl="2" w:tplc="4104A58E" w:tentative="1">
      <w:start w:val="1"/>
      <w:numFmt w:val="lowerRoman"/>
      <w:lvlText w:val="%3."/>
      <w:lvlJc w:val="right"/>
      <w:pPr>
        <w:ind w:left="2160" w:hanging="180"/>
      </w:pPr>
    </w:lvl>
    <w:lvl w:ilvl="3" w:tplc="B58A1AC6" w:tentative="1">
      <w:start w:val="1"/>
      <w:numFmt w:val="decimal"/>
      <w:lvlText w:val="%4."/>
      <w:lvlJc w:val="left"/>
      <w:pPr>
        <w:ind w:left="2880" w:hanging="360"/>
      </w:pPr>
    </w:lvl>
    <w:lvl w:ilvl="4" w:tplc="7408F9D0" w:tentative="1">
      <w:start w:val="1"/>
      <w:numFmt w:val="lowerLetter"/>
      <w:lvlText w:val="%5."/>
      <w:lvlJc w:val="left"/>
      <w:pPr>
        <w:ind w:left="3600" w:hanging="360"/>
      </w:pPr>
    </w:lvl>
    <w:lvl w:ilvl="5" w:tplc="5C06B28E" w:tentative="1">
      <w:start w:val="1"/>
      <w:numFmt w:val="lowerRoman"/>
      <w:lvlText w:val="%6."/>
      <w:lvlJc w:val="right"/>
      <w:pPr>
        <w:ind w:left="4320" w:hanging="180"/>
      </w:pPr>
    </w:lvl>
    <w:lvl w:ilvl="6" w:tplc="6E6CB464" w:tentative="1">
      <w:start w:val="1"/>
      <w:numFmt w:val="decimal"/>
      <w:lvlText w:val="%7."/>
      <w:lvlJc w:val="left"/>
      <w:pPr>
        <w:ind w:left="5040" w:hanging="360"/>
      </w:pPr>
    </w:lvl>
    <w:lvl w:ilvl="7" w:tplc="0F186A50" w:tentative="1">
      <w:start w:val="1"/>
      <w:numFmt w:val="lowerLetter"/>
      <w:lvlText w:val="%8."/>
      <w:lvlJc w:val="left"/>
      <w:pPr>
        <w:ind w:left="5760" w:hanging="360"/>
      </w:pPr>
    </w:lvl>
    <w:lvl w:ilvl="8" w:tplc="E19842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B2855A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ADAAE7B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2C0B24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03A68A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59EFA2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BAEFDB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1A8807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50C086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63C847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128442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56400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9C23C0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E4D4F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CCE2D1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D7AEFD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63A0D8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68B98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9D45A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F708AE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18075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9BED9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90EF79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7CA036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DF825C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3A4264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35C585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1989D0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74A0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2C36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2233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3E62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3403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4481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D03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32CC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5E3F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42840B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A06FB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5476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D81F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8687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E0F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3A5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A835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F81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2B524C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BA15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5671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FA40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9AB5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E033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70E8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E86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DA20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CC8761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D8E41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338B63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786FA3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72C3E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1143E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A1C5E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B28992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F4EEE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CEA499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0E87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DE75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FA3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40C6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46E9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9A23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1E8D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F87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37E1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9C76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0A83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082A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F2EC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26A0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5457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EDD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22DC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8FC811C">
      <w:start w:val="1"/>
      <w:numFmt w:val="decimal"/>
      <w:lvlText w:val="%1."/>
      <w:lvlJc w:val="left"/>
      <w:pPr>
        <w:ind w:left="720" w:hanging="360"/>
      </w:pPr>
    </w:lvl>
    <w:lvl w:ilvl="1" w:tplc="80801352" w:tentative="1">
      <w:start w:val="1"/>
      <w:numFmt w:val="lowerLetter"/>
      <w:lvlText w:val="%2."/>
      <w:lvlJc w:val="left"/>
      <w:pPr>
        <w:ind w:left="1440" w:hanging="360"/>
      </w:pPr>
    </w:lvl>
    <w:lvl w:ilvl="2" w:tplc="73A646CC" w:tentative="1">
      <w:start w:val="1"/>
      <w:numFmt w:val="lowerRoman"/>
      <w:lvlText w:val="%3."/>
      <w:lvlJc w:val="right"/>
      <w:pPr>
        <w:ind w:left="2160" w:hanging="180"/>
      </w:pPr>
    </w:lvl>
    <w:lvl w:ilvl="3" w:tplc="74DC8D9A" w:tentative="1">
      <w:start w:val="1"/>
      <w:numFmt w:val="decimal"/>
      <w:lvlText w:val="%4."/>
      <w:lvlJc w:val="left"/>
      <w:pPr>
        <w:ind w:left="2880" w:hanging="360"/>
      </w:pPr>
    </w:lvl>
    <w:lvl w:ilvl="4" w:tplc="EDC2E982" w:tentative="1">
      <w:start w:val="1"/>
      <w:numFmt w:val="lowerLetter"/>
      <w:lvlText w:val="%5."/>
      <w:lvlJc w:val="left"/>
      <w:pPr>
        <w:ind w:left="3600" w:hanging="360"/>
      </w:pPr>
    </w:lvl>
    <w:lvl w:ilvl="5" w:tplc="E12C0974" w:tentative="1">
      <w:start w:val="1"/>
      <w:numFmt w:val="lowerRoman"/>
      <w:lvlText w:val="%6."/>
      <w:lvlJc w:val="right"/>
      <w:pPr>
        <w:ind w:left="4320" w:hanging="180"/>
      </w:pPr>
    </w:lvl>
    <w:lvl w:ilvl="6" w:tplc="0DB4FF68" w:tentative="1">
      <w:start w:val="1"/>
      <w:numFmt w:val="decimal"/>
      <w:lvlText w:val="%7."/>
      <w:lvlJc w:val="left"/>
      <w:pPr>
        <w:ind w:left="5040" w:hanging="360"/>
      </w:pPr>
    </w:lvl>
    <w:lvl w:ilvl="7" w:tplc="BB788DAE" w:tentative="1">
      <w:start w:val="1"/>
      <w:numFmt w:val="lowerLetter"/>
      <w:lvlText w:val="%8."/>
      <w:lvlJc w:val="left"/>
      <w:pPr>
        <w:ind w:left="5760" w:hanging="360"/>
      </w:pPr>
    </w:lvl>
    <w:lvl w:ilvl="8" w:tplc="E09EAB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E24CB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00C290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8D0D10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996E44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216672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27A4F6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304F78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9F6970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476117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556CC6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24C51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8297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C617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B447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FA0E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86FF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186A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EC9C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14EA8AC">
      <w:start w:val="1"/>
      <w:numFmt w:val="decimal"/>
      <w:lvlText w:val="%1."/>
      <w:lvlJc w:val="left"/>
      <w:pPr>
        <w:ind w:left="720" w:hanging="360"/>
      </w:pPr>
    </w:lvl>
    <w:lvl w:ilvl="1" w:tplc="685C3290" w:tentative="1">
      <w:start w:val="1"/>
      <w:numFmt w:val="lowerLetter"/>
      <w:lvlText w:val="%2."/>
      <w:lvlJc w:val="left"/>
      <w:pPr>
        <w:ind w:left="1440" w:hanging="360"/>
      </w:pPr>
    </w:lvl>
    <w:lvl w:ilvl="2" w:tplc="25CC7D7E" w:tentative="1">
      <w:start w:val="1"/>
      <w:numFmt w:val="lowerRoman"/>
      <w:lvlText w:val="%3."/>
      <w:lvlJc w:val="right"/>
      <w:pPr>
        <w:ind w:left="2160" w:hanging="180"/>
      </w:pPr>
    </w:lvl>
    <w:lvl w:ilvl="3" w:tplc="C8A2624A" w:tentative="1">
      <w:start w:val="1"/>
      <w:numFmt w:val="decimal"/>
      <w:lvlText w:val="%4."/>
      <w:lvlJc w:val="left"/>
      <w:pPr>
        <w:ind w:left="2880" w:hanging="360"/>
      </w:pPr>
    </w:lvl>
    <w:lvl w:ilvl="4" w:tplc="14543B16" w:tentative="1">
      <w:start w:val="1"/>
      <w:numFmt w:val="lowerLetter"/>
      <w:lvlText w:val="%5."/>
      <w:lvlJc w:val="left"/>
      <w:pPr>
        <w:ind w:left="3600" w:hanging="360"/>
      </w:pPr>
    </w:lvl>
    <w:lvl w:ilvl="5" w:tplc="0C6040D0" w:tentative="1">
      <w:start w:val="1"/>
      <w:numFmt w:val="lowerRoman"/>
      <w:lvlText w:val="%6."/>
      <w:lvlJc w:val="right"/>
      <w:pPr>
        <w:ind w:left="4320" w:hanging="180"/>
      </w:pPr>
    </w:lvl>
    <w:lvl w:ilvl="6" w:tplc="E3583532" w:tentative="1">
      <w:start w:val="1"/>
      <w:numFmt w:val="decimal"/>
      <w:lvlText w:val="%7."/>
      <w:lvlJc w:val="left"/>
      <w:pPr>
        <w:ind w:left="5040" w:hanging="360"/>
      </w:pPr>
    </w:lvl>
    <w:lvl w:ilvl="7" w:tplc="46CC608C" w:tentative="1">
      <w:start w:val="1"/>
      <w:numFmt w:val="lowerLetter"/>
      <w:lvlText w:val="%8."/>
      <w:lvlJc w:val="left"/>
      <w:pPr>
        <w:ind w:left="5760" w:hanging="360"/>
      </w:pPr>
    </w:lvl>
    <w:lvl w:ilvl="8" w:tplc="449EB6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4A8E6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6A0E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B896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D82D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B227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7EB4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D87D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D2B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6406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26221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730D0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987C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6A16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66C3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1C9E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ACA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E27F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40B0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54413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D445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CEAB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0C7B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2087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F248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2856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625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B621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F0C2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6438E8">
      <w:numFmt w:val="none"/>
      <w:lvlText w:val=""/>
      <w:lvlJc w:val="left"/>
      <w:pPr>
        <w:tabs>
          <w:tab w:val="num" w:pos="360"/>
        </w:tabs>
      </w:pPr>
    </w:lvl>
    <w:lvl w:ilvl="2" w:tplc="9D52D0CA">
      <w:numFmt w:val="none"/>
      <w:lvlText w:val=""/>
      <w:lvlJc w:val="left"/>
      <w:pPr>
        <w:tabs>
          <w:tab w:val="num" w:pos="360"/>
        </w:tabs>
      </w:pPr>
    </w:lvl>
    <w:lvl w:ilvl="3" w:tplc="7E6EA392">
      <w:numFmt w:val="none"/>
      <w:lvlText w:val=""/>
      <w:lvlJc w:val="left"/>
      <w:pPr>
        <w:tabs>
          <w:tab w:val="num" w:pos="360"/>
        </w:tabs>
      </w:pPr>
    </w:lvl>
    <w:lvl w:ilvl="4" w:tplc="9FD67108">
      <w:numFmt w:val="none"/>
      <w:lvlText w:val=""/>
      <w:lvlJc w:val="left"/>
      <w:pPr>
        <w:tabs>
          <w:tab w:val="num" w:pos="360"/>
        </w:tabs>
      </w:pPr>
    </w:lvl>
    <w:lvl w:ilvl="5" w:tplc="DC1CD48E">
      <w:numFmt w:val="none"/>
      <w:lvlText w:val=""/>
      <w:lvlJc w:val="left"/>
      <w:pPr>
        <w:tabs>
          <w:tab w:val="num" w:pos="360"/>
        </w:tabs>
      </w:pPr>
    </w:lvl>
    <w:lvl w:ilvl="6" w:tplc="DD4C6F70">
      <w:numFmt w:val="none"/>
      <w:lvlText w:val=""/>
      <w:lvlJc w:val="left"/>
      <w:pPr>
        <w:tabs>
          <w:tab w:val="num" w:pos="360"/>
        </w:tabs>
      </w:pPr>
    </w:lvl>
    <w:lvl w:ilvl="7" w:tplc="BF2EEB0C">
      <w:numFmt w:val="none"/>
      <w:lvlText w:val=""/>
      <w:lvlJc w:val="left"/>
      <w:pPr>
        <w:tabs>
          <w:tab w:val="num" w:pos="360"/>
        </w:tabs>
      </w:pPr>
    </w:lvl>
    <w:lvl w:ilvl="8" w:tplc="C2D05CA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4008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8F28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CCAE7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E127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B720B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B040A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B4AF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9346C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DD601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5C63B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194D8B8" w:tentative="1">
      <w:start w:val="1"/>
      <w:numFmt w:val="lowerLetter"/>
      <w:lvlText w:val="%2."/>
      <w:lvlJc w:val="left"/>
      <w:pPr>
        <w:ind w:left="1440" w:hanging="360"/>
      </w:pPr>
    </w:lvl>
    <w:lvl w:ilvl="2" w:tplc="AD82FFB4" w:tentative="1">
      <w:start w:val="1"/>
      <w:numFmt w:val="lowerRoman"/>
      <w:lvlText w:val="%3."/>
      <w:lvlJc w:val="right"/>
      <w:pPr>
        <w:ind w:left="2160" w:hanging="180"/>
      </w:pPr>
    </w:lvl>
    <w:lvl w:ilvl="3" w:tplc="5262CD06" w:tentative="1">
      <w:start w:val="1"/>
      <w:numFmt w:val="decimal"/>
      <w:lvlText w:val="%4."/>
      <w:lvlJc w:val="left"/>
      <w:pPr>
        <w:ind w:left="2880" w:hanging="360"/>
      </w:pPr>
    </w:lvl>
    <w:lvl w:ilvl="4" w:tplc="E4B6CFFC" w:tentative="1">
      <w:start w:val="1"/>
      <w:numFmt w:val="lowerLetter"/>
      <w:lvlText w:val="%5."/>
      <w:lvlJc w:val="left"/>
      <w:pPr>
        <w:ind w:left="3600" w:hanging="360"/>
      </w:pPr>
    </w:lvl>
    <w:lvl w:ilvl="5" w:tplc="ACB4FC6C" w:tentative="1">
      <w:start w:val="1"/>
      <w:numFmt w:val="lowerRoman"/>
      <w:lvlText w:val="%6."/>
      <w:lvlJc w:val="right"/>
      <w:pPr>
        <w:ind w:left="4320" w:hanging="180"/>
      </w:pPr>
    </w:lvl>
    <w:lvl w:ilvl="6" w:tplc="77D00652" w:tentative="1">
      <w:start w:val="1"/>
      <w:numFmt w:val="decimal"/>
      <w:lvlText w:val="%7."/>
      <w:lvlJc w:val="left"/>
      <w:pPr>
        <w:ind w:left="5040" w:hanging="360"/>
      </w:pPr>
    </w:lvl>
    <w:lvl w:ilvl="7" w:tplc="BB9E1ADE" w:tentative="1">
      <w:start w:val="1"/>
      <w:numFmt w:val="lowerLetter"/>
      <w:lvlText w:val="%8."/>
      <w:lvlJc w:val="left"/>
      <w:pPr>
        <w:ind w:left="5760" w:hanging="360"/>
      </w:pPr>
    </w:lvl>
    <w:lvl w:ilvl="8" w:tplc="3C3C3AF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D52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49481B"/>
    <w:rsid w:val="005430E9"/>
    <w:rsid w:val="005519ED"/>
    <w:rsid w:val="005B41BE"/>
    <w:rsid w:val="005B465F"/>
    <w:rsid w:val="005E48A4"/>
    <w:rsid w:val="005F60DF"/>
    <w:rsid w:val="00690CC2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BF6D52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3485C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7CEE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3CB306-B950-4251-86B0-BF6F7CC05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2708</Words>
  <Characters>1544</Characters>
  <Application>Microsoft Office Word</Application>
  <DocSecurity>0</DocSecurity>
  <Lines>12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2024-10-16T12:55:00Z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