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04DC0" w14:textId="77777777" w:rsidR="000C24EC" w:rsidRDefault="000C24EC" w:rsidP="00CD45EC">
      <w:pPr>
        <w:pStyle w:val="NoSpacing"/>
        <w:jc w:val="center"/>
        <w:rPr>
          <w:b/>
          <w:bCs/>
          <w:sz w:val="24"/>
          <w:szCs w:val="24"/>
        </w:rPr>
      </w:pPr>
      <w:r>
        <w:rPr>
          <w:b/>
          <w:bCs/>
          <w:sz w:val="24"/>
          <w:szCs w:val="24"/>
        </w:rPr>
        <w:t>LĒMUMS IEPIRKUMĀ</w:t>
      </w:r>
    </w:p>
    <w:p w14:paraId="7144A397" w14:textId="77777777" w:rsidR="00CD45EC" w:rsidRPr="00CD45EC" w:rsidRDefault="000C24EC" w:rsidP="00CD45EC">
      <w:pPr>
        <w:tabs>
          <w:tab w:val="center" w:pos="4596"/>
          <w:tab w:val="right" w:pos="9192"/>
        </w:tabs>
        <w:jc w:val="center"/>
        <w:rPr>
          <w:rFonts w:eastAsia="Calibri"/>
          <w:b/>
          <w:bCs/>
          <w:lang w:val="lv-LV"/>
        </w:rPr>
      </w:pPr>
      <w:r w:rsidRPr="00975674">
        <w:rPr>
          <w:b/>
          <w:bCs/>
        </w:rPr>
        <w:t>“</w:t>
      </w:r>
      <w:proofErr w:type="spellStart"/>
      <w:r w:rsidR="00CD45EC" w:rsidRPr="00CD45EC">
        <w:rPr>
          <w:rFonts w:eastAsia="Calibri"/>
          <w:b/>
          <w:bCs/>
          <w:lang w:val="lv-LV"/>
        </w:rPr>
        <w:t>OpenScape</w:t>
      </w:r>
      <w:proofErr w:type="spellEnd"/>
      <w:r w:rsidR="00CD45EC" w:rsidRPr="00CD45EC">
        <w:rPr>
          <w:rFonts w:eastAsia="Calibri"/>
          <w:b/>
          <w:bCs/>
          <w:lang w:val="lv-LV"/>
        </w:rPr>
        <w:t xml:space="preserve"> 4000 programmnodrošinājuma ražotāja atbalsts </w:t>
      </w:r>
    </w:p>
    <w:p w14:paraId="09A2B9FE" w14:textId="3CA2B15A" w:rsidR="000C24EC" w:rsidRPr="00B8495D" w:rsidRDefault="00CD45EC" w:rsidP="00CD45EC">
      <w:pPr>
        <w:tabs>
          <w:tab w:val="center" w:pos="4596"/>
          <w:tab w:val="right" w:pos="9192"/>
        </w:tabs>
        <w:jc w:val="center"/>
        <w:rPr>
          <w:b/>
          <w:bCs/>
        </w:rPr>
      </w:pPr>
      <w:r w:rsidRPr="00CD45EC">
        <w:rPr>
          <w:rFonts w:eastAsia="Calibri"/>
          <w:b/>
          <w:bCs/>
          <w:lang w:val="lv-LV"/>
        </w:rPr>
        <w:t>(Pakalpojuma termiņš - 3 gadi)</w:t>
      </w:r>
      <w:r w:rsidR="000C24EC" w:rsidRPr="00975674">
        <w:rPr>
          <w:b/>
          <w:bCs/>
        </w:rPr>
        <w:t>”</w:t>
      </w:r>
      <w:r w:rsidR="00FF04D5">
        <w:rPr>
          <w:b/>
          <w:bCs/>
        </w:rPr>
        <w:t xml:space="preserve"> </w:t>
      </w:r>
      <w:r>
        <w:rPr>
          <w:b/>
          <w:bCs/>
        </w:rPr>
        <w:t xml:space="preserve"> </w:t>
      </w:r>
    </w:p>
    <w:p w14:paraId="42C608A2" w14:textId="5A4F8EE1" w:rsidR="000C24EC" w:rsidRPr="00B8495D" w:rsidRDefault="000C24EC" w:rsidP="000C24EC">
      <w:pPr>
        <w:pStyle w:val="NoSpacing"/>
        <w:jc w:val="center"/>
        <w:rPr>
          <w:b/>
          <w:bCs/>
          <w:sz w:val="24"/>
          <w:szCs w:val="24"/>
        </w:rPr>
      </w:pPr>
      <w:r w:rsidRPr="00B8495D">
        <w:rPr>
          <w:b/>
          <w:bCs/>
          <w:sz w:val="24"/>
          <w:szCs w:val="24"/>
        </w:rPr>
        <w:t>Identifikācijas Nr. LGS 202</w:t>
      </w:r>
      <w:r>
        <w:rPr>
          <w:b/>
          <w:bCs/>
          <w:sz w:val="24"/>
          <w:szCs w:val="24"/>
        </w:rPr>
        <w:t>4</w:t>
      </w:r>
      <w:r w:rsidRPr="00B8495D">
        <w:rPr>
          <w:b/>
          <w:bCs/>
          <w:sz w:val="24"/>
          <w:szCs w:val="24"/>
        </w:rPr>
        <w:t>/</w:t>
      </w:r>
      <w:r>
        <w:rPr>
          <w:b/>
          <w:bCs/>
          <w:sz w:val="24"/>
          <w:szCs w:val="24"/>
        </w:rPr>
        <w:t>3</w:t>
      </w:r>
      <w:r w:rsidR="00CD45EC">
        <w:rPr>
          <w:b/>
          <w:bCs/>
          <w:sz w:val="24"/>
          <w:szCs w:val="24"/>
        </w:rPr>
        <w:t>6</w:t>
      </w:r>
    </w:p>
    <w:p w14:paraId="42461401" w14:textId="77777777" w:rsidR="000C24EC" w:rsidRPr="009D63AC" w:rsidRDefault="000C24EC" w:rsidP="000C24EC">
      <w:pPr>
        <w:pStyle w:val="NoSpacing"/>
        <w:rPr>
          <w:sz w:val="24"/>
          <w:szCs w:val="24"/>
          <w:vertAlign w:val="superscript"/>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529"/>
      </w:tblGrid>
      <w:tr w:rsidR="00FF04D5" w:rsidRPr="00FF04D5" w14:paraId="4CDD8667" w14:textId="77777777" w:rsidTr="00A816EE">
        <w:tc>
          <w:tcPr>
            <w:tcW w:w="9039" w:type="dxa"/>
            <w:gridSpan w:val="2"/>
            <w:shd w:val="clear" w:color="auto" w:fill="D9D9D9"/>
          </w:tcPr>
          <w:p w14:paraId="221CFB33" w14:textId="77777777" w:rsidR="00FF04D5" w:rsidRPr="00FF04D5" w:rsidRDefault="00FF04D5" w:rsidP="00FF04D5">
            <w:pPr>
              <w:jc w:val="center"/>
              <w:rPr>
                <w:b/>
                <w:bCs/>
                <w:lang w:val="lv-LV"/>
              </w:rPr>
            </w:pPr>
            <w:r w:rsidRPr="00FF04D5">
              <w:rPr>
                <w:b/>
                <w:bCs/>
                <w:lang w:val="lv-LV"/>
              </w:rPr>
              <w:t>Informācija par iepirkumu</w:t>
            </w:r>
          </w:p>
        </w:tc>
      </w:tr>
      <w:tr w:rsidR="00FF04D5" w:rsidRPr="00FF04D5" w14:paraId="761295AD" w14:textId="77777777" w:rsidTr="00A816EE">
        <w:tc>
          <w:tcPr>
            <w:tcW w:w="3510" w:type="dxa"/>
            <w:shd w:val="clear" w:color="auto" w:fill="auto"/>
          </w:tcPr>
          <w:p w14:paraId="697A0411" w14:textId="77777777" w:rsidR="00FF04D5" w:rsidRPr="00FF04D5" w:rsidRDefault="00FF04D5" w:rsidP="00FF04D5">
            <w:pPr>
              <w:rPr>
                <w:lang w:val="lv-LV"/>
              </w:rPr>
            </w:pPr>
            <w:r w:rsidRPr="00FF04D5">
              <w:rPr>
                <w:lang w:val="lv-LV"/>
              </w:rPr>
              <w:t>Pasūtītājs</w:t>
            </w:r>
          </w:p>
        </w:tc>
        <w:tc>
          <w:tcPr>
            <w:tcW w:w="5529" w:type="dxa"/>
            <w:shd w:val="clear" w:color="auto" w:fill="auto"/>
            <w:vAlign w:val="center"/>
          </w:tcPr>
          <w:p w14:paraId="08FAFA8A" w14:textId="77777777" w:rsidR="00FF04D5" w:rsidRPr="00FF04D5" w:rsidRDefault="00FF04D5" w:rsidP="00FF04D5">
            <w:pPr>
              <w:jc w:val="both"/>
              <w:rPr>
                <w:lang w:val="lv-LV"/>
              </w:rPr>
            </w:pPr>
            <w:r w:rsidRPr="00FF04D5">
              <w:rPr>
                <w:lang w:val="lv-LV"/>
              </w:rPr>
              <w:t>VAS “Latvijas gaisa satiksme”</w:t>
            </w:r>
          </w:p>
          <w:p w14:paraId="1F6A2500" w14:textId="77777777" w:rsidR="00FF04D5" w:rsidRPr="00FF04D5" w:rsidRDefault="00FF04D5" w:rsidP="00FF04D5">
            <w:pPr>
              <w:jc w:val="both"/>
              <w:rPr>
                <w:lang w:val="lv-LV"/>
              </w:rPr>
            </w:pPr>
            <w:r w:rsidRPr="00FF04D5">
              <w:rPr>
                <w:lang w:val="lv-LV"/>
              </w:rPr>
              <w:t>Vienotais reģistrācijas Nr. 40003038621</w:t>
            </w:r>
          </w:p>
          <w:p w14:paraId="461A3290" w14:textId="22931F72" w:rsidR="00FF04D5" w:rsidRPr="00FF04D5" w:rsidRDefault="00FF04D5" w:rsidP="00FF04D5">
            <w:pPr>
              <w:jc w:val="both"/>
              <w:rPr>
                <w:lang w:val="lv-LV"/>
              </w:rPr>
            </w:pPr>
            <w:r w:rsidRPr="00FF04D5">
              <w:rPr>
                <w:lang w:val="lv-LV"/>
              </w:rPr>
              <w:t xml:space="preserve">Adrese: Lidosta </w:t>
            </w:r>
            <w:r w:rsidR="00CD45EC">
              <w:rPr>
                <w:lang w:val="lv-LV"/>
              </w:rPr>
              <w:t>"</w:t>
            </w:r>
            <w:r w:rsidRPr="00FF04D5">
              <w:rPr>
                <w:lang w:val="lv-LV"/>
              </w:rPr>
              <w:t>Rīga", Muzeju iela 3, Mārupes pagasts, Mārupes novads, LV-1053</w:t>
            </w:r>
          </w:p>
        </w:tc>
      </w:tr>
      <w:tr w:rsidR="00FF04D5" w:rsidRPr="00FF04D5" w14:paraId="7ABA358A" w14:textId="77777777" w:rsidTr="00A816EE">
        <w:tc>
          <w:tcPr>
            <w:tcW w:w="3510" w:type="dxa"/>
            <w:shd w:val="clear" w:color="auto" w:fill="auto"/>
          </w:tcPr>
          <w:p w14:paraId="4205061C" w14:textId="77777777" w:rsidR="00FF04D5" w:rsidRPr="00FF04D5" w:rsidRDefault="00FF04D5" w:rsidP="00FF04D5">
            <w:pPr>
              <w:rPr>
                <w:lang w:val="lv-LV"/>
              </w:rPr>
            </w:pPr>
            <w:r w:rsidRPr="00FF04D5">
              <w:rPr>
                <w:lang w:val="lv-LV"/>
              </w:rPr>
              <w:t>Iepirkuma nosaukums</w:t>
            </w:r>
          </w:p>
        </w:tc>
        <w:tc>
          <w:tcPr>
            <w:tcW w:w="5529" w:type="dxa"/>
            <w:shd w:val="clear" w:color="auto" w:fill="auto"/>
            <w:vAlign w:val="center"/>
          </w:tcPr>
          <w:p w14:paraId="55C8282D" w14:textId="4C096861" w:rsidR="00FF04D5" w:rsidRPr="00FF04D5" w:rsidRDefault="00FF04D5" w:rsidP="00CD45EC">
            <w:pPr>
              <w:jc w:val="both"/>
              <w:rPr>
                <w:lang w:val="lv-LV"/>
              </w:rPr>
            </w:pPr>
            <w:r w:rsidRPr="00FF04D5">
              <w:rPr>
                <w:lang w:val="lv-LV"/>
              </w:rPr>
              <w:t>“</w:t>
            </w:r>
            <w:proofErr w:type="spellStart"/>
            <w:r w:rsidR="00CD45EC" w:rsidRPr="00CD45EC">
              <w:rPr>
                <w:lang w:val="lv-LV"/>
              </w:rPr>
              <w:t>OpenScape</w:t>
            </w:r>
            <w:proofErr w:type="spellEnd"/>
            <w:r w:rsidR="00CD45EC" w:rsidRPr="00CD45EC">
              <w:rPr>
                <w:lang w:val="lv-LV"/>
              </w:rPr>
              <w:t xml:space="preserve"> 4000 programmnodrošinājuma ražotāja atbalsts (Pakalpojuma termiņš - 3 gadi)</w:t>
            </w:r>
            <w:r w:rsidRPr="00FF04D5">
              <w:rPr>
                <w:lang w:val="lv-LV"/>
              </w:rPr>
              <w:t xml:space="preserve">” </w:t>
            </w:r>
          </w:p>
        </w:tc>
      </w:tr>
      <w:tr w:rsidR="00FF04D5" w:rsidRPr="00FF04D5" w14:paraId="187D8633" w14:textId="77777777" w:rsidTr="00A816EE">
        <w:tc>
          <w:tcPr>
            <w:tcW w:w="3510" w:type="dxa"/>
            <w:shd w:val="clear" w:color="auto" w:fill="auto"/>
          </w:tcPr>
          <w:p w14:paraId="54A4DE40" w14:textId="77777777" w:rsidR="00FF04D5" w:rsidRPr="00FF04D5" w:rsidRDefault="00FF04D5" w:rsidP="00FF04D5">
            <w:pPr>
              <w:rPr>
                <w:lang w:val="lv-LV"/>
              </w:rPr>
            </w:pPr>
            <w:r w:rsidRPr="00FF04D5">
              <w:rPr>
                <w:lang w:val="lv-LV"/>
              </w:rPr>
              <w:t>Identifikācijas numurs</w:t>
            </w:r>
          </w:p>
        </w:tc>
        <w:tc>
          <w:tcPr>
            <w:tcW w:w="5529" w:type="dxa"/>
            <w:shd w:val="clear" w:color="auto" w:fill="auto"/>
            <w:vAlign w:val="center"/>
          </w:tcPr>
          <w:p w14:paraId="53EF2579" w14:textId="41CE30B7" w:rsidR="00FF04D5" w:rsidRPr="00FF04D5" w:rsidRDefault="00FF04D5" w:rsidP="00FF04D5">
            <w:pPr>
              <w:jc w:val="both"/>
              <w:rPr>
                <w:lang w:val="lv-LV"/>
              </w:rPr>
            </w:pPr>
            <w:r w:rsidRPr="00FF04D5">
              <w:rPr>
                <w:lang w:val="lv-LV"/>
              </w:rPr>
              <w:t>LGS 2024/3</w:t>
            </w:r>
            <w:r w:rsidR="00CD45EC">
              <w:rPr>
                <w:lang w:val="lv-LV"/>
              </w:rPr>
              <w:t>6</w:t>
            </w:r>
          </w:p>
        </w:tc>
      </w:tr>
      <w:tr w:rsidR="00FF04D5" w:rsidRPr="00FF04D5" w14:paraId="67D1F052" w14:textId="77777777" w:rsidTr="00A816EE">
        <w:tc>
          <w:tcPr>
            <w:tcW w:w="3510" w:type="dxa"/>
            <w:shd w:val="clear" w:color="auto" w:fill="auto"/>
          </w:tcPr>
          <w:p w14:paraId="229213F1" w14:textId="77777777" w:rsidR="00FF04D5" w:rsidRPr="00FF04D5" w:rsidRDefault="00FF04D5" w:rsidP="00FF04D5">
            <w:pPr>
              <w:rPr>
                <w:lang w:val="lv-LV"/>
              </w:rPr>
            </w:pPr>
            <w:r w:rsidRPr="00FF04D5">
              <w:rPr>
                <w:lang w:val="lv-LV"/>
              </w:rPr>
              <w:t>Iepirkuma metode</w:t>
            </w:r>
          </w:p>
        </w:tc>
        <w:tc>
          <w:tcPr>
            <w:tcW w:w="5529" w:type="dxa"/>
            <w:shd w:val="clear" w:color="auto" w:fill="auto"/>
            <w:vAlign w:val="center"/>
          </w:tcPr>
          <w:p w14:paraId="5913CDFB" w14:textId="77777777" w:rsidR="00FF04D5" w:rsidRPr="00FF04D5" w:rsidRDefault="00FF04D5" w:rsidP="00FF04D5">
            <w:pPr>
              <w:jc w:val="both"/>
              <w:rPr>
                <w:lang w:val="lv-LV"/>
              </w:rPr>
            </w:pPr>
            <w:r w:rsidRPr="00FF04D5">
              <w:rPr>
                <w:lang w:val="lv-LV"/>
              </w:rPr>
              <w:t>Saskaņā ar Publisko iepirkumu likuma (turpmāk – PIL) 9.pantu.</w:t>
            </w:r>
          </w:p>
        </w:tc>
      </w:tr>
      <w:tr w:rsidR="00FF04D5" w:rsidRPr="00FF04D5" w14:paraId="0AEEDC9B" w14:textId="77777777" w:rsidTr="00A816EE">
        <w:tc>
          <w:tcPr>
            <w:tcW w:w="3510" w:type="dxa"/>
            <w:shd w:val="clear" w:color="auto" w:fill="auto"/>
          </w:tcPr>
          <w:p w14:paraId="7BFD6755" w14:textId="77777777" w:rsidR="00FF04D5" w:rsidRPr="00FF04D5" w:rsidRDefault="00FF04D5" w:rsidP="00FF04D5">
            <w:pPr>
              <w:rPr>
                <w:lang w:val="lv-LV"/>
              </w:rPr>
            </w:pPr>
            <w:r w:rsidRPr="00FF04D5">
              <w:rPr>
                <w:lang w:val="lv-LV"/>
              </w:rPr>
              <w:t>Piedāvājuma izvēles kritērijs</w:t>
            </w:r>
          </w:p>
        </w:tc>
        <w:tc>
          <w:tcPr>
            <w:tcW w:w="5529" w:type="dxa"/>
            <w:shd w:val="clear" w:color="auto" w:fill="auto"/>
            <w:vAlign w:val="center"/>
          </w:tcPr>
          <w:p w14:paraId="43721726" w14:textId="77777777" w:rsidR="00FF04D5" w:rsidRPr="00FF04D5" w:rsidRDefault="00FF04D5" w:rsidP="00FF04D5">
            <w:pPr>
              <w:jc w:val="both"/>
              <w:rPr>
                <w:lang w:val="lv-LV"/>
              </w:rPr>
            </w:pPr>
            <w:r w:rsidRPr="00FF04D5">
              <w:rPr>
                <w:lang w:val="lv-LV"/>
              </w:rPr>
              <w:t>Saimnieciski visizdevīgākais piedāvājums, kuru nosaka, ņemot vērā tikai cenu.</w:t>
            </w:r>
          </w:p>
        </w:tc>
      </w:tr>
      <w:tr w:rsidR="00FF04D5" w:rsidRPr="00FF04D5" w14:paraId="60EF0813" w14:textId="77777777" w:rsidTr="00A816EE">
        <w:trPr>
          <w:trHeight w:val="241"/>
        </w:trPr>
        <w:tc>
          <w:tcPr>
            <w:tcW w:w="9039" w:type="dxa"/>
            <w:gridSpan w:val="2"/>
            <w:shd w:val="clear" w:color="auto" w:fill="D9D9D9"/>
          </w:tcPr>
          <w:p w14:paraId="0891EAF2" w14:textId="77777777" w:rsidR="00FF04D5" w:rsidRPr="00FF04D5" w:rsidRDefault="00FF04D5" w:rsidP="00FF04D5">
            <w:pPr>
              <w:jc w:val="center"/>
              <w:rPr>
                <w:b/>
                <w:bCs/>
                <w:lang w:val="lv-LV"/>
              </w:rPr>
            </w:pPr>
            <w:r w:rsidRPr="00FF04D5">
              <w:rPr>
                <w:b/>
                <w:bCs/>
                <w:lang w:val="lv-LV"/>
              </w:rPr>
              <w:t>Informācija par pretendentiem</w:t>
            </w:r>
          </w:p>
        </w:tc>
      </w:tr>
      <w:tr w:rsidR="00FF04D5" w:rsidRPr="00FF04D5" w14:paraId="3A80E39D" w14:textId="77777777" w:rsidTr="00A816EE">
        <w:trPr>
          <w:trHeight w:val="1081"/>
        </w:trPr>
        <w:tc>
          <w:tcPr>
            <w:tcW w:w="3510" w:type="dxa"/>
            <w:shd w:val="clear" w:color="auto" w:fill="auto"/>
          </w:tcPr>
          <w:p w14:paraId="4D15A9A7" w14:textId="77777777" w:rsidR="00FF04D5" w:rsidRPr="00FF04D5" w:rsidRDefault="00FF04D5" w:rsidP="00FF04D5">
            <w:pPr>
              <w:rPr>
                <w:lang w:val="lv-LV"/>
              </w:rPr>
            </w:pPr>
            <w:r w:rsidRPr="00FF04D5">
              <w:rPr>
                <w:lang w:val="lv-LV"/>
              </w:rPr>
              <w:t>Pretendenti, kas iesnieguši piedāvājumus</w:t>
            </w:r>
          </w:p>
          <w:p w14:paraId="531A42F5" w14:textId="77777777" w:rsidR="00FF04D5" w:rsidRPr="00FF04D5" w:rsidRDefault="00FF04D5" w:rsidP="00FF04D5">
            <w:pPr>
              <w:rPr>
                <w:lang w:val="lv-LV"/>
              </w:rPr>
            </w:pPr>
          </w:p>
          <w:p w14:paraId="3187A24C" w14:textId="77777777" w:rsidR="00FF04D5" w:rsidRPr="00FF04D5" w:rsidRDefault="00FF04D5" w:rsidP="00FF04D5">
            <w:pPr>
              <w:rPr>
                <w:lang w:val="lv-LV"/>
              </w:rPr>
            </w:pPr>
            <w:r w:rsidRPr="00FF04D5">
              <w:rPr>
                <w:lang w:val="lv-LV"/>
              </w:rPr>
              <w:t xml:space="preserve">Piedāvātā līgumcena </w:t>
            </w:r>
            <w:proofErr w:type="spellStart"/>
            <w:r w:rsidRPr="00FF04D5">
              <w:rPr>
                <w:i/>
                <w:lang w:val="lv-LV"/>
              </w:rPr>
              <w:t>euro</w:t>
            </w:r>
            <w:proofErr w:type="spellEnd"/>
            <w:r w:rsidRPr="00FF04D5">
              <w:rPr>
                <w:i/>
                <w:lang w:val="lv-LV"/>
              </w:rPr>
              <w:t xml:space="preserve"> </w:t>
            </w:r>
            <w:r w:rsidRPr="00FF04D5">
              <w:rPr>
                <w:lang w:val="lv-LV"/>
              </w:rPr>
              <w:t>(bez PVN)</w:t>
            </w:r>
          </w:p>
        </w:tc>
        <w:tc>
          <w:tcPr>
            <w:tcW w:w="5529" w:type="dxa"/>
            <w:shd w:val="clear" w:color="auto" w:fill="auto"/>
            <w:vAlign w:val="center"/>
          </w:tcPr>
          <w:p w14:paraId="4AA1C149" w14:textId="0F88ABC9" w:rsidR="00FF04D5" w:rsidRPr="00CD45EC" w:rsidRDefault="00CD45EC" w:rsidP="00CD45EC">
            <w:pPr>
              <w:jc w:val="center"/>
              <w:rPr>
                <w:lang w:val="lv-LV"/>
              </w:rPr>
            </w:pPr>
            <w:bookmarkStart w:id="0" w:name="_Hlk178171799"/>
            <w:r w:rsidRPr="00CD45EC">
              <w:rPr>
                <w:b/>
                <w:bCs/>
                <w:lang w:val="lv-LV"/>
              </w:rPr>
              <w:t>SIA “</w:t>
            </w:r>
            <w:proofErr w:type="spellStart"/>
            <w:r w:rsidRPr="00CD45EC">
              <w:rPr>
                <w:b/>
                <w:bCs/>
                <w:lang w:val="lv-LV"/>
              </w:rPr>
              <w:t>Baltic</w:t>
            </w:r>
            <w:proofErr w:type="spellEnd"/>
            <w:r w:rsidRPr="00CD45EC">
              <w:rPr>
                <w:b/>
                <w:bCs/>
                <w:lang w:val="lv-LV"/>
              </w:rPr>
              <w:t xml:space="preserve"> </w:t>
            </w:r>
            <w:proofErr w:type="spellStart"/>
            <w:r w:rsidRPr="00CD45EC">
              <w:rPr>
                <w:b/>
                <w:bCs/>
                <w:lang w:val="lv-LV"/>
              </w:rPr>
              <w:t>Premier</w:t>
            </w:r>
            <w:proofErr w:type="spellEnd"/>
            <w:r w:rsidRPr="00CD45EC">
              <w:rPr>
                <w:b/>
                <w:bCs/>
                <w:lang w:val="lv-LV"/>
              </w:rPr>
              <w:t xml:space="preserve"> </w:t>
            </w:r>
            <w:proofErr w:type="spellStart"/>
            <w:r w:rsidRPr="00CD45EC">
              <w:rPr>
                <w:b/>
                <w:bCs/>
                <w:lang w:val="lv-LV"/>
              </w:rPr>
              <w:t>Partners</w:t>
            </w:r>
            <w:proofErr w:type="spellEnd"/>
            <w:r w:rsidRPr="00CD45EC">
              <w:rPr>
                <w:b/>
                <w:bCs/>
                <w:lang w:val="lv-LV"/>
              </w:rPr>
              <w:t>”</w:t>
            </w:r>
            <w:bookmarkEnd w:id="0"/>
            <w:r w:rsidR="00FF04D5" w:rsidRPr="00FF04D5">
              <w:rPr>
                <w:bCs/>
                <w:lang w:val="lv-LV"/>
              </w:rPr>
              <w:t xml:space="preserve"> </w:t>
            </w:r>
            <w:r w:rsidR="00FF04D5" w:rsidRPr="00FF04D5">
              <w:rPr>
                <w:lang w:val="lv-LV"/>
              </w:rPr>
              <w:t>piedāvātā līgumcena</w:t>
            </w:r>
            <w:r w:rsidR="00FF04D5" w:rsidRPr="00FF04D5">
              <w:rPr>
                <w:bCs/>
                <w:lang w:val="lv-LV"/>
              </w:rPr>
              <w:t xml:space="preserve"> </w:t>
            </w:r>
            <w:r w:rsidRPr="00CD45EC">
              <w:rPr>
                <w:b/>
                <w:bCs/>
                <w:lang w:val="lv-LV"/>
              </w:rPr>
              <w:t>7935,00</w:t>
            </w:r>
            <w:r w:rsidR="00FF04D5" w:rsidRPr="00FF04D5">
              <w:rPr>
                <w:b/>
                <w:bCs/>
              </w:rPr>
              <w:t xml:space="preserve"> </w:t>
            </w:r>
            <w:r w:rsidR="00FF04D5" w:rsidRPr="00FF04D5">
              <w:rPr>
                <w:b/>
                <w:lang w:val="lv-LV"/>
              </w:rPr>
              <w:t>EUR (bez PVN)</w:t>
            </w:r>
            <w:r w:rsidR="00FF04D5" w:rsidRPr="00FF04D5">
              <w:rPr>
                <w:lang w:val="lv-LV"/>
              </w:rPr>
              <w:t>.</w:t>
            </w:r>
            <w:r>
              <w:rPr>
                <w:lang w:val="lv-LV"/>
              </w:rPr>
              <w:t xml:space="preserve"> </w:t>
            </w:r>
          </w:p>
        </w:tc>
      </w:tr>
      <w:tr w:rsidR="00FF04D5" w:rsidRPr="00FF04D5" w14:paraId="4FBC7193" w14:textId="77777777" w:rsidTr="00A816EE">
        <w:tc>
          <w:tcPr>
            <w:tcW w:w="9039" w:type="dxa"/>
            <w:gridSpan w:val="2"/>
            <w:shd w:val="clear" w:color="auto" w:fill="D9D9D9"/>
          </w:tcPr>
          <w:p w14:paraId="7DA8CC8E" w14:textId="77777777" w:rsidR="00FF04D5" w:rsidRPr="00FF04D5" w:rsidRDefault="00FF04D5" w:rsidP="00FF04D5">
            <w:pPr>
              <w:jc w:val="center"/>
              <w:rPr>
                <w:b/>
                <w:bCs/>
                <w:lang w:val="lv-LV"/>
              </w:rPr>
            </w:pPr>
            <w:r w:rsidRPr="00FF04D5">
              <w:rPr>
                <w:b/>
                <w:bCs/>
                <w:lang w:val="lv-LV"/>
              </w:rPr>
              <w:t>Informācija par vērtēšanas procesu</w:t>
            </w:r>
          </w:p>
        </w:tc>
      </w:tr>
      <w:tr w:rsidR="00FF04D5" w:rsidRPr="00FF04D5" w14:paraId="2EC0043B" w14:textId="77777777" w:rsidTr="00A816EE">
        <w:tc>
          <w:tcPr>
            <w:tcW w:w="9039" w:type="dxa"/>
            <w:gridSpan w:val="2"/>
            <w:shd w:val="clear" w:color="auto" w:fill="D9D9D9"/>
          </w:tcPr>
          <w:p w14:paraId="0B5DF656" w14:textId="7CEF3F36" w:rsidR="00FF04D5" w:rsidRPr="00FF04D5" w:rsidRDefault="00CD45EC" w:rsidP="00FF04D5">
            <w:pPr>
              <w:jc w:val="center"/>
              <w:rPr>
                <w:b/>
                <w:bCs/>
                <w:lang w:val="lv-LV"/>
              </w:rPr>
            </w:pPr>
            <w:r w:rsidRPr="00CD45EC">
              <w:rPr>
                <w:b/>
                <w:bCs/>
                <w:lang w:val="lv-LV"/>
              </w:rPr>
              <w:t>SIA “</w:t>
            </w:r>
            <w:proofErr w:type="spellStart"/>
            <w:r w:rsidRPr="00CD45EC">
              <w:rPr>
                <w:b/>
                <w:bCs/>
                <w:lang w:val="lv-LV"/>
              </w:rPr>
              <w:t>Baltic</w:t>
            </w:r>
            <w:proofErr w:type="spellEnd"/>
            <w:r w:rsidRPr="00CD45EC">
              <w:rPr>
                <w:b/>
                <w:bCs/>
                <w:lang w:val="lv-LV"/>
              </w:rPr>
              <w:t xml:space="preserve"> </w:t>
            </w:r>
            <w:proofErr w:type="spellStart"/>
            <w:r w:rsidRPr="00CD45EC">
              <w:rPr>
                <w:b/>
                <w:bCs/>
                <w:lang w:val="lv-LV"/>
              </w:rPr>
              <w:t>Premier</w:t>
            </w:r>
            <w:proofErr w:type="spellEnd"/>
            <w:r w:rsidRPr="00CD45EC">
              <w:rPr>
                <w:b/>
                <w:bCs/>
                <w:lang w:val="lv-LV"/>
              </w:rPr>
              <w:t xml:space="preserve"> </w:t>
            </w:r>
            <w:proofErr w:type="spellStart"/>
            <w:r w:rsidRPr="00CD45EC">
              <w:rPr>
                <w:b/>
                <w:bCs/>
                <w:lang w:val="lv-LV"/>
              </w:rPr>
              <w:t>Partners</w:t>
            </w:r>
            <w:proofErr w:type="spellEnd"/>
            <w:r w:rsidRPr="00CD45EC">
              <w:rPr>
                <w:b/>
                <w:bCs/>
                <w:lang w:val="lv-LV"/>
              </w:rPr>
              <w:t>”</w:t>
            </w:r>
            <w:r>
              <w:rPr>
                <w:b/>
                <w:bCs/>
                <w:lang w:val="lv-LV"/>
              </w:rPr>
              <w:t xml:space="preserve"> </w:t>
            </w:r>
          </w:p>
        </w:tc>
      </w:tr>
      <w:tr w:rsidR="00FF04D5" w:rsidRPr="00FF04D5" w14:paraId="35799D2B" w14:textId="77777777" w:rsidTr="00A816EE">
        <w:tc>
          <w:tcPr>
            <w:tcW w:w="3510" w:type="dxa"/>
            <w:shd w:val="clear" w:color="auto" w:fill="auto"/>
          </w:tcPr>
          <w:p w14:paraId="176F0DBF" w14:textId="77777777" w:rsidR="00FF04D5" w:rsidRPr="00FF04D5" w:rsidRDefault="00FF04D5" w:rsidP="00FF04D5">
            <w:pPr>
              <w:rPr>
                <w:lang w:val="lv-LV"/>
              </w:rPr>
            </w:pPr>
            <w:r w:rsidRPr="00FF04D5">
              <w:rPr>
                <w:lang w:val="lv-LV"/>
              </w:rPr>
              <w:t>Atlases dokumenti</w:t>
            </w:r>
          </w:p>
        </w:tc>
        <w:tc>
          <w:tcPr>
            <w:tcW w:w="5529" w:type="dxa"/>
            <w:shd w:val="clear" w:color="auto" w:fill="auto"/>
          </w:tcPr>
          <w:p w14:paraId="1A6F28B6" w14:textId="77777777" w:rsidR="00FF04D5" w:rsidRPr="00FF04D5" w:rsidRDefault="00FF04D5" w:rsidP="00FF04D5">
            <w:pPr>
              <w:rPr>
                <w:lang w:val="lv-LV"/>
              </w:rPr>
            </w:pPr>
            <w:r w:rsidRPr="00FF04D5">
              <w:rPr>
                <w:lang w:val="lv-LV"/>
              </w:rPr>
              <w:t>Sagatavoti un iesniegti atbilstoši nolikuma prasībām.</w:t>
            </w:r>
          </w:p>
        </w:tc>
      </w:tr>
      <w:tr w:rsidR="00FF04D5" w:rsidRPr="00FF04D5" w14:paraId="7CC6CE2F" w14:textId="77777777" w:rsidTr="00A816EE">
        <w:tc>
          <w:tcPr>
            <w:tcW w:w="3510" w:type="dxa"/>
            <w:shd w:val="clear" w:color="auto" w:fill="auto"/>
          </w:tcPr>
          <w:p w14:paraId="158F464D" w14:textId="77777777" w:rsidR="00FF04D5" w:rsidRPr="00FF04D5" w:rsidRDefault="00FF04D5" w:rsidP="00FF04D5">
            <w:pPr>
              <w:rPr>
                <w:lang w:val="lv-LV"/>
              </w:rPr>
            </w:pPr>
            <w:r w:rsidRPr="00FF04D5">
              <w:rPr>
                <w:lang w:val="lv-LV"/>
              </w:rPr>
              <w:t>Tehniskais piedāvājums</w:t>
            </w:r>
          </w:p>
        </w:tc>
        <w:tc>
          <w:tcPr>
            <w:tcW w:w="5529" w:type="dxa"/>
            <w:shd w:val="clear" w:color="auto" w:fill="auto"/>
          </w:tcPr>
          <w:p w14:paraId="3488BCFC" w14:textId="77777777" w:rsidR="00FF04D5" w:rsidRPr="00FF04D5" w:rsidRDefault="00FF04D5" w:rsidP="00FF04D5">
            <w:pPr>
              <w:rPr>
                <w:lang w:val="lv-LV"/>
              </w:rPr>
            </w:pPr>
            <w:r w:rsidRPr="00FF04D5">
              <w:rPr>
                <w:lang w:val="lv-LV"/>
              </w:rPr>
              <w:t>Sagatavots un iesniegts atbilstoši nolikuma prasībām.</w:t>
            </w:r>
          </w:p>
        </w:tc>
      </w:tr>
      <w:tr w:rsidR="00FF04D5" w:rsidRPr="00FF04D5" w14:paraId="7FCB48DF" w14:textId="77777777" w:rsidTr="00A816EE">
        <w:tc>
          <w:tcPr>
            <w:tcW w:w="3510" w:type="dxa"/>
            <w:shd w:val="clear" w:color="auto" w:fill="auto"/>
          </w:tcPr>
          <w:p w14:paraId="71E0DB94" w14:textId="77777777" w:rsidR="00FF04D5" w:rsidRPr="00FF04D5" w:rsidRDefault="00FF04D5" w:rsidP="00FF04D5">
            <w:pPr>
              <w:rPr>
                <w:lang w:val="lv-LV"/>
              </w:rPr>
            </w:pPr>
            <w:r w:rsidRPr="00FF04D5">
              <w:rPr>
                <w:lang w:val="lv-LV"/>
              </w:rPr>
              <w:t>Finanšu piedāvājums</w:t>
            </w:r>
          </w:p>
        </w:tc>
        <w:tc>
          <w:tcPr>
            <w:tcW w:w="5529" w:type="dxa"/>
            <w:shd w:val="clear" w:color="auto" w:fill="auto"/>
          </w:tcPr>
          <w:p w14:paraId="5A54BC5E" w14:textId="77777777" w:rsidR="00FF04D5" w:rsidRPr="00FF04D5" w:rsidRDefault="00FF04D5" w:rsidP="00FF04D5">
            <w:pPr>
              <w:rPr>
                <w:lang w:val="lv-LV"/>
              </w:rPr>
            </w:pPr>
            <w:r w:rsidRPr="00FF04D5">
              <w:rPr>
                <w:lang w:val="lv-LV"/>
              </w:rPr>
              <w:t>Sagatavots un iesniegts atbilstoši nolikuma prasībām.</w:t>
            </w:r>
          </w:p>
        </w:tc>
      </w:tr>
      <w:tr w:rsidR="00FF04D5" w:rsidRPr="00FF04D5" w14:paraId="01C294DE" w14:textId="77777777" w:rsidTr="00A816EE">
        <w:tc>
          <w:tcPr>
            <w:tcW w:w="9039" w:type="dxa"/>
            <w:gridSpan w:val="2"/>
            <w:shd w:val="clear" w:color="auto" w:fill="D9D9D9"/>
          </w:tcPr>
          <w:p w14:paraId="34B79457" w14:textId="77777777" w:rsidR="00FF04D5" w:rsidRPr="00FF04D5" w:rsidRDefault="00FF04D5" w:rsidP="00FF04D5">
            <w:pPr>
              <w:jc w:val="center"/>
              <w:rPr>
                <w:b/>
                <w:bCs/>
                <w:lang w:val="lv-LV"/>
              </w:rPr>
            </w:pPr>
            <w:r w:rsidRPr="00FF04D5">
              <w:rPr>
                <w:b/>
                <w:bCs/>
                <w:lang w:val="lv-LV"/>
              </w:rPr>
              <w:t>Informācija par lēmumu</w:t>
            </w:r>
          </w:p>
        </w:tc>
      </w:tr>
      <w:tr w:rsidR="00FF04D5" w:rsidRPr="00FF04D5" w14:paraId="1AD3F58C" w14:textId="77777777" w:rsidTr="00A816EE">
        <w:tc>
          <w:tcPr>
            <w:tcW w:w="3510" w:type="dxa"/>
            <w:shd w:val="clear" w:color="auto" w:fill="auto"/>
            <w:vAlign w:val="center"/>
          </w:tcPr>
          <w:p w14:paraId="20D5B229" w14:textId="77777777" w:rsidR="00FF04D5" w:rsidRPr="00FF04D5" w:rsidRDefault="00FF04D5" w:rsidP="00FF04D5">
            <w:pPr>
              <w:rPr>
                <w:lang w:val="lv-LV"/>
              </w:rPr>
            </w:pPr>
            <w:r w:rsidRPr="00FF04D5">
              <w:rPr>
                <w:lang w:val="lv-LV"/>
              </w:rPr>
              <w:t>Lēmuma pieņemšanas diena</w:t>
            </w:r>
          </w:p>
        </w:tc>
        <w:tc>
          <w:tcPr>
            <w:tcW w:w="5529" w:type="dxa"/>
            <w:shd w:val="clear" w:color="auto" w:fill="auto"/>
          </w:tcPr>
          <w:p w14:paraId="41209A80" w14:textId="4DA3BBB9" w:rsidR="00FF04D5" w:rsidRPr="00FF04D5" w:rsidRDefault="00FF04D5" w:rsidP="00FF04D5">
            <w:pPr>
              <w:rPr>
                <w:lang w:val="lv-LV"/>
              </w:rPr>
            </w:pPr>
            <w:r w:rsidRPr="00FF04D5">
              <w:rPr>
                <w:lang w:val="lv-LV"/>
              </w:rPr>
              <w:t>2024.gada 2</w:t>
            </w:r>
            <w:r w:rsidR="00CD45EC">
              <w:rPr>
                <w:lang w:val="lv-LV"/>
              </w:rPr>
              <w:t>6</w:t>
            </w:r>
            <w:r w:rsidRPr="00FF04D5">
              <w:rPr>
                <w:lang w:val="lv-LV"/>
              </w:rPr>
              <w:t>.septembris.</w:t>
            </w:r>
          </w:p>
        </w:tc>
      </w:tr>
      <w:tr w:rsidR="00FF04D5" w:rsidRPr="00FF04D5" w14:paraId="0E860A53" w14:textId="77777777" w:rsidTr="00A816EE">
        <w:tc>
          <w:tcPr>
            <w:tcW w:w="3510" w:type="dxa"/>
            <w:shd w:val="clear" w:color="auto" w:fill="auto"/>
            <w:vAlign w:val="center"/>
          </w:tcPr>
          <w:p w14:paraId="507FB58E" w14:textId="77777777" w:rsidR="00FF04D5" w:rsidRPr="00FF04D5" w:rsidRDefault="00FF04D5" w:rsidP="00FF04D5">
            <w:pPr>
              <w:rPr>
                <w:lang w:val="lv-LV"/>
              </w:rPr>
            </w:pPr>
            <w:r w:rsidRPr="00FF04D5">
              <w:rPr>
                <w:lang w:val="lv-LV"/>
              </w:rPr>
              <w:t>Lēmums</w:t>
            </w:r>
          </w:p>
        </w:tc>
        <w:tc>
          <w:tcPr>
            <w:tcW w:w="5529" w:type="dxa"/>
            <w:shd w:val="clear" w:color="auto" w:fill="auto"/>
          </w:tcPr>
          <w:p w14:paraId="4E64DD2E" w14:textId="68DEEA2A" w:rsidR="00FF04D5" w:rsidRPr="00FF04D5" w:rsidRDefault="00FF04D5" w:rsidP="00FF04D5">
            <w:pPr>
              <w:jc w:val="both"/>
              <w:rPr>
                <w:lang w:val="lv-LV"/>
              </w:rPr>
            </w:pPr>
            <w:r w:rsidRPr="00FF04D5">
              <w:rPr>
                <w:lang w:val="lv-LV"/>
              </w:rPr>
              <w:t xml:space="preserve">Piešķirt līguma slēgšanas tiesības pretendentam </w:t>
            </w:r>
            <w:r w:rsidR="00CD45EC" w:rsidRPr="00CD45EC">
              <w:rPr>
                <w:b/>
                <w:bCs/>
                <w:lang w:val="lv-LV"/>
              </w:rPr>
              <w:t>SIA “</w:t>
            </w:r>
            <w:proofErr w:type="spellStart"/>
            <w:r w:rsidR="00CD45EC" w:rsidRPr="00CD45EC">
              <w:rPr>
                <w:b/>
                <w:bCs/>
                <w:lang w:val="lv-LV"/>
              </w:rPr>
              <w:t>Baltic</w:t>
            </w:r>
            <w:proofErr w:type="spellEnd"/>
            <w:r w:rsidR="00CD45EC" w:rsidRPr="00CD45EC">
              <w:rPr>
                <w:b/>
                <w:bCs/>
                <w:lang w:val="lv-LV"/>
              </w:rPr>
              <w:t xml:space="preserve"> </w:t>
            </w:r>
            <w:proofErr w:type="spellStart"/>
            <w:r w:rsidR="00CD45EC" w:rsidRPr="00CD45EC">
              <w:rPr>
                <w:b/>
                <w:bCs/>
                <w:lang w:val="lv-LV"/>
              </w:rPr>
              <w:t>Premier</w:t>
            </w:r>
            <w:proofErr w:type="spellEnd"/>
            <w:r w:rsidR="00CD45EC" w:rsidRPr="00CD45EC">
              <w:rPr>
                <w:b/>
                <w:bCs/>
                <w:lang w:val="lv-LV"/>
              </w:rPr>
              <w:t xml:space="preserve"> </w:t>
            </w:r>
            <w:proofErr w:type="spellStart"/>
            <w:r w:rsidR="00CD45EC" w:rsidRPr="00CD45EC">
              <w:rPr>
                <w:b/>
                <w:bCs/>
                <w:lang w:val="lv-LV"/>
              </w:rPr>
              <w:t>Partners</w:t>
            </w:r>
            <w:proofErr w:type="spellEnd"/>
            <w:r w:rsidR="00CD45EC" w:rsidRPr="00CD45EC">
              <w:rPr>
                <w:b/>
                <w:bCs/>
                <w:lang w:val="lv-LV"/>
              </w:rPr>
              <w:t>”</w:t>
            </w:r>
            <w:r w:rsidRPr="00FF04D5">
              <w:rPr>
                <w:bCs/>
                <w:lang w:val="lv-LV"/>
              </w:rPr>
              <w:t xml:space="preserve"> par</w:t>
            </w:r>
            <w:r w:rsidRPr="00FF04D5">
              <w:rPr>
                <w:lang w:val="lv-LV"/>
              </w:rPr>
              <w:t xml:space="preserve"> kopējo līgumcenu </w:t>
            </w:r>
            <w:r w:rsidR="00CD45EC" w:rsidRPr="00CD45EC">
              <w:rPr>
                <w:b/>
                <w:bCs/>
                <w:lang w:val="lv-LV"/>
              </w:rPr>
              <w:t>7935,00</w:t>
            </w:r>
            <w:r w:rsidRPr="00FF04D5">
              <w:rPr>
                <w:b/>
                <w:bCs/>
                <w:lang w:val="lv-LV"/>
              </w:rPr>
              <w:t xml:space="preserve"> EUR</w:t>
            </w:r>
            <w:r w:rsidRPr="00FF04D5">
              <w:rPr>
                <w:lang w:val="lv-LV"/>
              </w:rPr>
              <w:t xml:space="preserve"> (</w:t>
            </w:r>
            <w:r w:rsidR="00CD45EC">
              <w:rPr>
                <w:lang w:val="lv-LV"/>
              </w:rPr>
              <w:t>septiņi tūkstoši deviņi simti trīsdesmit pieci</w:t>
            </w:r>
            <w:r w:rsidRPr="00FF04D5">
              <w:rPr>
                <w:lang w:val="lv-LV"/>
              </w:rPr>
              <w:t xml:space="preserve"> </w:t>
            </w:r>
            <w:proofErr w:type="spellStart"/>
            <w:r w:rsidRPr="00FF04D5">
              <w:rPr>
                <w:i/>
                <w:lang w:val="lv-LV"/>
              </w:rPr>
              <w:t>euro</w:t>
            </w:r>
            <w:proofErr w:type="spellEnd"/>
            <w:r w:rsidRPr="00FF04D5">
              <w:rPr>
                <w:i/>
                <w:lang w:val="lv-LV"/>
              </w:rPr>
              <w:t xml:space="preserve"> </w:t>
            </w:r>
            <w:r w:rsidRPr="00FF04D5">
              <w:rPr>
                <w:iCs/>
                <w:lang w:val="lv-LV"/>
              </w:rPr>
              <w:t xml:space="preserve">un </w:t>
            </w:r>
            <w:r w:rsidR="00CD45EC">
              <w:rPr>
                <w:iCs/>
                <w:lang w:val="lv-LV"/>
              </w:rPr>
              <w:t>00</w:t>
            </w:r>
            <w:r w:rsidRPr="00FF04D5">
              <w:rPr>
                <w:iCs/>
                <w:lang w:val="lv-LV"/>
              </w:rPr>
              <w:t xml:space="preserve"> centi</w:t>
            </w:r>
            <w:r w:rsidRPr="00FF04D5">
              <w:rPr>
                <w:lang w:val="lv-LV"/>
              </w:rPr>
              <w:t xml:space="preserve">) </w:t>
            </w:r>
            <w:r w:rsidRPr="00FF04D5">
              <w:rPr>
                <w:b/>
                <w:bCs/>
                <w:lang w:val="lv-LV"/>
              </w:rPr>
              <w:t>(bez PVN)</w:t>
            </w:r>
            <w:r w:rsidRPr="00FF04D5">
              <w:rPr>
                <w:lang w:val="lv-LV"/>
              </w:rPr>
              <w:t>, jo līguma slēgšanas tiesības tiek piešķirtas pretendentam, kurš izraudzīts atbilstoši nolikumā noteiktajām prasībām un kritērijiem un nav izslēdzams no dalības iepirkumā saskaņā ar PIL 9.panta astoto daļu un Starptautisko un Latvijas Republikas nacionālo sankciju likuma 11.</w:t>
            </w:r>
            <w:r w:rsidRPr="00FF04D5">
              <w:rPr>
                <w:vertAlign w:val="superscript"/>
                <w:lang w:val="lv-LV"/>
              </w:rPr>
              <w:t>1</w:t>
            </w:r>
            <w:r w:rsidRPr="00FF04D5">
              <w:rPr>
                <w:lang w:val="lv-LV"/>
              </w:rPr>
              <w:t xml:space="preserve"> pantu.</w:t>
            </w:r>
          </w:p>
        </w:tc>
      </w:tr>
      <w:tr w:rsidR="00FF04D5" w:rsidRPr="00FF04D5" w14:paraId="23F020DC" w14:textId="77777777" w:rsidTr="00A816EE">
        <w:tc>
          <w:tcPr>
            <w:tcW w:w="3510" w:type="dxa"/>
            <w:shd w:val="clear" w:color="auto" w:fill="auto"/>
            <w:vAlign w:val="center"/>
          </w:tcPr>
          <w:p w14:paraId="4746D91C" w14:textId="77777777" w:rsidR="00FF04D5" w:rsidRPr="00FF04D5" w:rsidRDefault="00FF04D5" w:rsidP="00FF04D5">
            <w:pPr>
              <w:rPr>
                <w:lang w:val="lv-LV"/>
              </w:rPr>
            </w:pPr>
            <w:r w:rsidRPr="00FF04D5">
              <w:rPr>
                <w:lang w:val="lv-LV"/>
              </w:rPr>
              <w:t>Lēmuma pārsūdzēšanas kārtība</w:t>
            </w:r>
          </w:p>
        </w:tc>
        <w:tc>
          <w:tcPr>
            <w:tcW w:w="5529" w:type="dxa"/>
            <w:shd w:val="clear" w:color="auto" w:fill="auto"/>
          </w:tcPr>
          <w:p w14:paraId="0403E18A" w14:textId="77777777" w:rsidR="00FF04D5" w:rsidRPr="00FF04D5" w:rsidRDefault="00FF04D5" w:rsidP="00FF04D5">
            <w:pPr>
              <w:jc w:val="both"/>
              <w:rPr>
                <w:bCs/>
                <w:lang w:val="lv-LV"/>
              </w:rPr>
            </w:pPr>
            <w:r w:rsidRPr="00FF04D5">
              <w:rPr>
                <w:bCs/>
                <w:lang w:val="lv-LV"/>
              </w:rPr>
              <w:t>Saskaņā ar PIL 9. panta divdesmit trešo daļu pretendents, kurš iesniedzis piedāvājumu iepirkumā, uz ko attiecas PIL 9.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tc>
      </w:tr>
    </w:tbl>
    <w:p w14:paraId="4748FF58" w14:textId="77777777" w:rsidR="000C24EC" w:rsidRDefault="000C24EC" w:rsidP="000C24EC">
      <w:pPr>
        <w:rPr>
          <w:lang w:val="lv-LV"/>
        </w:rPr>
      </w:pPr>
    </w:p>
    <w:p w14:paraId="7A31E923" w14:textId="77777777" w:rsidR="00CD45EC" w:rsidRDefault="00CD45EC" w:rsidP="000C24EC">
      <w:pPr>
        <w:rPr>
          <w:lang w:val="lv-LV"/>
        </w:rPr>
      </w:pPr>
    </w:p>
    <w:p w14:paraId="6BB17DC3" w14:textId="65332EF8" w:rsidR="008878CC" w:rsidRPr="00CD45EC" w:rsidRDefault="000C24EC" w:rsidP="00CD45EC">
      <w:pPr>
        <w:jc w:val="center"/>
        <w:rPr>
          <w:lang w:val="lv-LV"/>
        </w:rPr>
      </w:pPr>
      <w:r>
        <w:rPr>
          <w:lang w:val="lv-LV"/>
        </w:rPr>
        <w:t xml:space="preserve">Komisijas priekšsēdētājs </w:t>
      </w:r>
      <w:r>
        <w:rPr>
          <w:lang w:val="lv-LV"/>
        </w:rPr>
        <w:tab/>
      </w:r>
      <w:r>
        <w:rPr>
          <w:lang w:val="lv-LV"/>
        </w:rPr>
        <w:tab/>
      </w:r>
      <w:r>
        <w:rPr>
          <w:lang w:val="lv-LV"/>
        </w:rPr>
        <w:tab/>
      </w:r>
      <w:r>
        <w:rPr>
          <w:lang w:val="lv-LV"/>
        </w:rPr>
        <w:tab/>
      </w:r>
      <w:r>
        <w:rPr>
          <w:lang w:val="lv-LV"/>
        </w:rPr>
        <w:tab/>
      </w:r>
      <w:r>
        <w:rPr>
          <w:lang w:val="lv-LV"/>
        </w:rPr>
        <w:tab/>
      </w:r>
      <w:r>
        <w:rPr>
          <w:lang w:val="lv-LV"/>
        </w:rPr>
        <w:tab/>
      </w:r>
      <w:proofErr w:type="spellStart"/>
      <w:r>
        <w:rPr>
          <w:lang w:val="lv-LV"/>
        </w:rPr>
        <w:t>I.Saliņš</w:t>
      </w:r>
      <w:proofErr w:type="spellEnd"/>
    </w:p>
    <w:sectPr w:rsidR="008878CC" w:rsidRPr="00CD45EC" w:rsidSect="00122130">
      <w:headerReference w:type="even" r:id="rId6"/>
      <w:headerReference w:type="default" r:id="rId7"/>
      <w:footerReference w:type="default" r:id="rId8"/>
      <w:pgSz w:w="11906" w:h="16838" w:code="9"/>
      <w:pgMar w:top="1134" w:right="1531" w:bottom="709" w:left="175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5CC85" w14:textId="77777777" w:rsidR="000F159E" w:rsidRDefault="000F159E">
      <w:r>
        <w:separator/>
      </w:r>
    </w:p>
  </w:endnote>
  <w:endnote w:type="continuationSeparator" w:id="0">
    <w:p w14:paraId="04F4B758" w14:textId="77777777" w:rsidR="000F159E" w:rsidRDefault="000F1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B4C9A" w14:textId="77777777" w:rsidR="000C24EC" w:rsidRDefault="000C24EC">
    <w:pPr>
      <w:pStyle w:val="Footer"/>
      <w:jc w:val="center"/>
    </w:pPr>
    <w:r>
      <w:fldChar w:fldCharType="begin"/>
    </w:r>
    <w:r>
      <w:instrText xml:space="preserve"> PAGE   \* MERGEFORMAT </w:instrText>
    </w:r>
    <w:r>
      <w:fldChar w:fldCharType="separate"/>
    </w:r>
    <w:r>
      <w:rPr>
        <w:noProof/>
      </w:rPr>
      <w:t>2</w:t>
    </w:r>
    <w:r>
      <w:rPr>
        <w:noProof/>
      </w:rPr>
      <w:fldChar w:fldCharType="end"/>
    </w:r>
  </w:p>
  <w:p w14:paraId="4CF67B9F" w14:textId="77777777" w:rsidR="000C24EC" w:rsidRDefault="000C2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1CE9E" w14:textId="77777777" w:rsidR="000F159E" w:rsidRDefault="000F159E">
      <w:r>
        <w:separator/>
      </w:r>
    </w:p>
  </w:footnote>
  <w:footnote w:type="continuationSeparator" w:id="0">
    <w:p w14:paraId="7A8E0C18" w14:textId="77777777" w:rsidR="000F159E" w:rsidRDefault="000F1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A9956" w14:textId="77777777" w:rsidR="000C24EC" w:rsidRDefault="000C24EC" w:rsidP="004E7BC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41D95FDE" w14:textId="77777777" w:rsidR="000C24EC" w:rsidRDefault="000C24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97C1D" w14:textId="77777777" w:rsidR="000C24EC" w:rsidRDefault="000C24EC" w:rsidP="004E7BC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57FB4D35" w14:textId="77777777" w:rsidR="000C24EC" w:rsidRPr="00F7474C" w:rsidRDefault="000C24EC" w:rsidP="00CC3BA5">
    <w:pPr>
      <w:pStyle w:val="Header"/>
      <w:rPr>
        <w:b/>
        <w:bCs/>
        <w:sz w:val="18"/>
        <w:szCs w:val="18"/>
        <w:lang w:val="lv-LV"/>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EC"/>
    <w:rsid w:val="000C24EC"/>
    <w:rsid w:val="000F159E"/>
    <w:rsid w:val="008878CC"/>
    <w:rsid w:val="00C84BD9"/>
    <w:rsid w:val="00CD45EC"/>
    <w:rsid w:val="00FF04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990D9"/>
  <w15:chartTrackingRefBased/>
  <w15:docId w15:val="{A76514C2-4F1D-455F-8E9C-31472C5A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4EC"/>
    <w:pPr>
      <w:spacing w:after="0" w:line="240" w:lineRule="auto"/>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0C24E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lv-LV"/>
      <w14:ligatures w14:val="standardContextual"/>
    </w:rPr>
  </w:style>
  <w:style w:type="paragraph" w:styleId="Heading2">
    <w:name w:val="heading 2"/>
    <w:basedOn w:val="Normal"/>
    <w:next w:val="Normal"/>
    <w:link w:val="Heading2Char"/>
    <w:uiPriority w:val="9"/>
    <w:semiHidden/>
    <w:unhideWhenUsed/>
    <w:qFormat/>
    <w:rsid w:val="000C24E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lv-LV"/>
      <w14:ligatures w14:val="standardContextual"/>
    </w:rPr>
  </w:style>
  <w:style w:type="paragraph" w:styleId="Heading3">
    <w:name w:val="heading 3"/>
    <w:basedOn w:val="Normal"/>
    <w:next w:val="Normal"/>
    <w:link w:val="Heading3Char"/>
    <w:uiPriority w:val="9"/>
    <w:semiHidden/>
    <w:unhideWhenUsed/>
    <w:qFormat/>
    <w:rsid w:val="000C24E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lv-LV"/>
      <w14:ligatures w14:val="standardContextual"/>
    </w:rPr>
  </w:style>
  <w:style w:type="paragraph" w:styleId="Heading4">
    <w:name w:val="heading 4"/>
    <w:basedOn w:val="Normal"/>
    <w:next w:val="Normal"/>
    <w:link w:val="Heading4Char"/>
    <w:uiPriority w:val="9"/>
    <w:semiHidden/>
    <w:unhideWhenUsed/>
    <w:qFormat/>
    <w:rsid w:val="000C24EC"/>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lv-LV"/>
      <w14:ligatures w14:val="standardContextual"/>
    </w:rPr>
  </w:style>
  <w:style w:type="paragraph" w:styleId="Heading5">
    <w:name w:val="heading 5"/>
    <w:basedOn w:val="Normal"/>
    <w:next w:val="Normal"/>
    <w:link w:val="Heading5Char"/>
    <w:uiPriority w:val="9"/>
    <w:semiHidden/>
    <w:unhideWhenUsed/>
    <w:qFormat/>
    <w:rsid w:val="000C24EC"/>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lv-LV"/>
      <w14:ligatures w14:val="standardContextual"/>
    </w:rPr>
  </w:style>
  <w:style w:type="paragraph" w:styleId="Heading6">
    <w:name w:val="heading 6"/>
    <w:basedOn w:val="Normal"/>
    <w:next w:val="Normal"/>
    <w:link w:val="Heading6Char"/>
    <w:uiPriority w:val="9"/>
    <w:semiHidden/>
    <w:unhideWhenUsed/>
    <w:qFormat/>
    <w:rsid w:val="000C24E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v-LV"/>
      <w14:ligatures w14:val="standardContextual"/>
    </w:rPr>
  </w:style>
  <w:style w:type="paragraph" w:styleId="Heading7">
    <w:name w:val="heading 7"/>
    <w:basedOn w:val="Normal"/>
    <w:next w:val="Normal"/>
    <w:link w:val="Heading7Char"/>
    <w:uiPriority w:val="9"/>
    <w:semiHidden/>
    <w:unhideWhenUsed/>
    <w:qFormat/>
    <w:rsid w:val="000C24E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v-LV"/>
      <w14:ligatures w14:val="standardContextual"/>
    </w:rPr>
  </w:style>
  <w:style w:type="paragraph" w:styleId="Heading8">
    <w:name w:val="heading 8"/>
    <w:basedOn w:val="Normal"/>
    <w:next w:val="Normal"/>
    <w:link w:val="Heading8Char"/>
    <w:uiPriority w:val="9"/>
    <w:semiHidden/>
    <w:unhideWhenUsed/>
    <w:qFormat/>
    <w:rsid w:val="000C24E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v-LV"/>
      <w14:ligatures w14:val="standardContextual"/>
    </w:rPr>
  </w:style>
  <w:style w:type="paragraph" w:styleId="Heading9">
    <w:name w:val="heading 9"/>
    <w:basedOn w:val="Normal"/>
    <w:next w:val="Normal"/>
    <w:link w:val="Heading9Char"/>
    <w:uiPriority w:val="9"/>
    <w:semiHidden/>
    <w:unhideWhenUsed/>
    <w:qFormat/>
    <w:rsid w:val="000C24EC"/>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v-LV"/>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4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24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24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24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24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24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4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4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4EC"/>
    <w:rPr>
      <w:rFonts w:eastAsiaTheme="majorEastAsia" w:cstheme="majorBidi"/>
      <w:color w:val="272727" w:themeColor="text1" w:themeTint="D8"/>
    </w:rPr>
  </w:style>
  <w:style w:type="paragraph" w:styleId="Title">
    <w:name w:val="Title"/>
    <w:basedOn w:val="Normal"/>
    <w:next w:val="Normal"/>
    <w:link w:val="TitleChar"/>
    <w:uiPriority w:val="10"/>
    <w:qFormat/>
    <w:rsid w:val="000C24EC"/>
    <w:pPr>
      <w:spacing w:after="80"/>
      <w:contextualSpacing/>
    </w:pPr>
    <w:rPr>
      <w:rFonts w:asciiTheme="majorHAnsi" w:eastAsiaTheme="majorEastAsia" w:hAnsiTheme="majorHAnsi" w:cstheme="majorBidi"/>
      <w:spacing w:val="-10"/>
      <w:kern w:val="28"/>
      <w:sz w:val="56"/>
      <w:szCs w:val="56"/>
      <w:lang w:val="lv-LV"/>
      <w14:ligatures w14:val="standardContextual"/>
    </w:rPr>
  </w:style>
  <w:style w:type="character" w:customStyle="1" w:styleId="TitleChar">
    <w:name w:val="Title Char"/>
    <w:basedOn w:val="DefaultParagraphFont"/>
    <w:link w:val="Title"/>
    <w:uiPriority w:val="10"/>
    <w:rsid w:val="000C24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4E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v-LV"/>
      <w14:ligatures w14:val="standardContextual"/>
    </w:rPr>
  </w:style>
  <w:style w:type="character" w:customStyle="1" w:styleId="SubtitleChar">
    <w:name w:val="Subtitle Char"/>
    <w:basedOn w:val="DefaultParagraphFont"/>
    <w:link w:val="Subtitle"/>
    <w:uiPriority w:val="11"/>
    <w:rsid w:val="000C24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4EC"/>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v-LV"/>
      <w14:ligatures w14:val="standardContextual"/>
    </w:rPr>
  </w:style>
  <w:style w:type="character" w:customStyle="1" w:styleId="QuoteChar">
    <w:name w:val="Quote Char"/>
    <w:basedOn w:val="DefaultParagraphFont"/>
    <w:link w:val="Quote"/>
    <w:uiPriority w:val="29"/>
    <w:rsid w:val="000C24EC"/>
    <w:rPr>
      <w:i/>
      <w:iCs/>
      <w:color w:val="404040" w:themeColor="text1" w:themeTint="BF"/>
    </w:rPr>
  </w:style>
  <w:style w:type="paragraph" w:styleId="ListParagraph">
    <w:name w:val="List Paragraph"/>
    <w:basedOn w:val="Normal"/>
    <w:uiPriority w:val="34"/>
    <w:qFormat/>
    <w:rsid w:val="000C24EC"/>
    <w:pPr>
      <w:spacing w:after="160" w:line="259" w:lineRule="auto"/>
      <w:ind w:left="720"/>
      <w:contextualSpacing/>
    </w:pPr>
    <w:rPr>
      <w:rFonts w:asciiTheme="minorHAnsi" w:eastAsiaTheme="minorHAnsi" w:hAnsiTheme="minorHAnsi" w:cstheme="minorBidi"/>
      <w:kern w:val="2"/>
      <w:sz w:val="22"/>
      <w:szCs w:val="22"/>
      <w:lang w:val="lv-LV"/>
      <w14:ligatures w14:val="standardContextual"/>
    </w:rPr>
  </w:style>
  <w:style w:type="character" w:styleId="IntenseEmphasis">
    <w:name w:val="Intense Emphasis"/>
    <w:basedOn w:val="DefaultParagraphFont"/>
    <w:uiPriority w:val="21"/>
    <w:qFormat/>
    <w:rsid w:val="000C24EC"/>
    <w:rPr>
      <w:i/>
      <w:iCs/>
      <w:color w:val="0F4761" w:themeColor="accent1" w:themeShade="BF"/>
    </w:rPr>
  </w:style>
  <w:style w:type="paragraph" w:styleId="IntenseQuote">
    <w:name w:val="Intense Quote"/>
    <w:basedOn w:val="Normal"/>
    <w:next w:val="Normal"/>
    <w:link w:val="IntenseQuoteChar"/>
    <w:uiPriority w:val="30"/>
    <w:qFormat/>
    <w:rsid w:val="000C24E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lv-LV"/>
      <w14:ligatures w14:val="standardContextual"/>
    </w:rPr>
  </w:style>
  <w:style w:type="character" w:customStyle="1" w:styleId="IntenseQuoteChar">
    <w:name w:val="Intense Quote Char"/>
    <w:basedOn w:val="DefaultParagraphFont"/>
    <w:link w:val="IntenseQuote"/>
    <w:uiPriority w:val="30"/>
    <w:rsid w:val="000C24EC"/>
    <w:rPr>
      <w:i/>
      <w:iCs/>
      <w:color w:val="0F4761" w:themeColor="accent1" w:themeShade="BF"/>
    </w:rPr>
  </w:style>
  <w:style w:type="character" w:styleId="IntenseReference">
    <w:name w:val="Intense Reference"/>
    <w:basedOn w:val="DefaultParagraphFont"/>
    <w:uiPriority w:val="32"/>
    <w:qFormat/>
    <w:rsid w:val="000C24EC"/>
    <w:rPr>
      <w:b/>
      <w:bCs/>
      <w:smallCaps/>
      <w:color w:val="0F4761" w:themeColor="accent1" w:themeShade="BF"/>
      <w:spacing w:val="5"/>
    </w:rPr>
  </w:style>
  <w:style w:type="paragraph" w:styleId="Header">
    <w:name w:val="header"/>
    <w:basedOn w:val="Normal"/>
    <w:link w:val="HeaderChar"/>
    <w:rsid w:val="000C24EC"/>
    <w:pPr>
      <w:tabs>
        <w:tab w:val="center" w:pos="4153"/>
        <w:tab w:val="right" w:pos="8306"/>
      </w:tabs>
    </w:pPr>
  </w:style>
  <w:style w:type="character" w:customStyle="1" w:styleId="HeaderChar">
    <w:name w:val="Header Char"/>
    <w:basedOn w:val="DefaultParagraphFont"/>
    <w:link w:val="Header"/>
    <w:rsid w:val="000C24EC"/>
    <w:rPr>
      <w:rFonts w:ascii="Times New Roman" w:eastAsia="Times New Roman" w:hAnsi="Times New Roman" w:cs="Times New Roman"/>
      <w:kern w:val="0"/>
      <w:sz w:val="24"/>
      <w:szCs w:val="24"/>
      <w:lang w:val="en-GB"/>
      <w14:ligatures w14:val="none"/>
    </w:rPr>
  </w:style>
  <w:style w:type="paragraph" w:styleId="Footer">
    <w:name w:val="footer"/>
    <w:basedOn w:val="Normal"/>
    <w:link w:val="FooterChar"/>
    <w:uiPriority w:val="99"/>
    <w:rsid w:val="000C24EC"/>
    <w:pPr>
      <w:tabs>
        <w:tab w:val="center" w:pos="4153"/>
        <w:tab w:val="right" w:pos="8306"/>
      </w:tabs>
    </w:pPr>
  </w:style>
  <w:style w:type="character" w:customStyle="1" w:styleId="FooterChar">
    <w:name w:val="Footer Char"/>
    <w:basedOn w:val="DefaultParagraphFont"/>
    <w:link w:val="Footer"/>
    <w:uiPriority w:val="99"/>
    <w:rsid w:val="000C24EC"/>
    <w:rPr>
      <w:rFonts w:ascii="Times New Roman" w:eastAsia="Times New Roman" w:hAnsi="Times New Roman" w:cs="Times New Roman"/>
      <w:kern w:val="0"/>
      <w:sz w:val="24"/>
      <w:szCs w:val="24"/>
      <w:lang w:val="en-GB"/>
      <w14:ligatures w14:val="none"/>
    </w:rPr>
  </w:style>
  <w:style w:type="character" w:styleId="PageNumber">
    <w:name w:val="page number"/>
    <w:basedOn w:val="DefaultParagraphFont"/>
    <w:rsid w:val="000C24EC"/>
  </w:style>
  <w:style w:type="character" w:styleId="Hyperlink">
    <w:name w:val="Hyperlink"/>
    <w:uiPriority w:val="99"/>
    <w:unhideWhenUsed/>
    <w:rsid w:val="000C24EC"/>
    <w:rPr>
      <w:strike w:val="0"/>
      <w:dstrike w:val="0"/>
      <w:color w:val="40407C"/>
      <w:u w:val="none"/>
      <w:effect w:val="none"/>
    </w:rPr>
  </w:style>
  <w:style w:type="paragraph" w:styleId="NoSpacing">
    <w:name w:val="No Spacing"/>
    <w:uiPriority w:val="1"/>
    <w:qFormat/>
    <w:rsid w:val="000C24EC"/>
    <w:pPr>
      <w:spacing w:after="0" w:line="240" w:lineRule="auto"/>
    </w:pPr>
    <w:rPr>
      <w:rFonts w:ascii="Times New Roman" w:eastAsia="Times New Roman" w:hAnsi="Times New Roman" w:cs="Times New Roman"/>
      <w:kern w:val="0"/>
      <w:sz w:val="20"/>
      <w:szCs w:val="20"/>
      <w14:ligatures w14:val="none"/>
    </w:rPr>
  </w:style>
  <w:style w:type="character" w:styleId="Strong">
    <w:name w:val="Strong"/>
    <w:uiPriority w:val="22"/>
    <w:qFormat/>
    <w:rsid w:val="000C24EC"/>
    <w:rPr>
      <w:b/>
      <w:bCs/>
    </w:rPr>
  </w:style>
  <w:style w:type="character" w:styleId="UnresolvedMention">
    <w:name w:val="Unresolved Mention"/>
    <w:basedOn w:val="DefaultParagraphFont"/>
    <w:uiPriority w:val="99"/>
    <w:semiHidden/>
    <w:unhideWhenUsed/>
    <w:rsid w:val="00C84B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53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1472</Words>
  <Characters>840</Characters>
  <Application>Microsoft Office Word</Application>
  <DocSecurity>0</DocSecurity>
  <Lines>7</Lines>
  <Paragraphs>4</Paragraphs>
  <ScaleCrop>false</ScaleCrop>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Lorita Siksna</dc:creator>
  <cp:keywords/>
  <dc:description/>
  <cp:lastModifiedBy>Lorita Siksna</cp:lastModifiedBy>
  <cp:revision>5</cp:revision>
  <dcterms:created xsi:type="dcterms:W3CDTF">2024-09-16T07:30:00Z</dcterms:created>
  <dcterms:modified xsi:type="dcterms:W3CDTF">2024-09-26T07:30:00Z</dcterms:modified>
</cp:coreProperties>
</file>