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BA19D6" w14:textId="77777777" w:rsidR="0047128B" w:rsidRPr="00D101AB" w:rsidRDefault="0047128B" w:rsidP="0047128B">
      <w:pPr>
        <w:shd w:val="clear" w:color="auto" w:fill="FFFFFF"/>
        <w:ind w:left="7"/>
        <w:jc w:val="center"/>
        <w:rPr>
          <w:rFonts w:ascii="Times New Roman" w:hAnsi="Times New Roman" w:cs="Times New Roman"/>
          <w:b/>
          <w:color w:val="000000"/>
          <w:spacing w:val="-1"/>
          <w:sz w:val="24"/>
          <w:szCs w:val="24"/>
        </w:rPr>
      </w:pPr>
      <w:r w:rsidRPr="00D101AB">
        <w:rPr>
          <w:rFonts w:ascii="Times New Roman" w:hAnsi="Times New Roman" w:cs="Times New Roman"/>
          <w:b/>
          <w:bCs/>
          <w:color w:val="000000"/>
          <w:spacing w:val="-1"/>
          <w:sz w:val="24"/>
          <w:szCs w:val="24"/>
        </w:rPr>
        <w:t xml:space="preserve">LĪGUMS </w:t>
      </w:r>
      <w:r w:rsidRPr="00D101AB">
        <w:rPr>
          <w:rFonts w:ascii="Times New Roman" w:hAnsi="Times New Roman" w:cs="Times New Roman"/>
          <w:b/>
          <w:color w:val="000000"/>
          <w:spacing w:val="-1"/>
          <w:sz w:val="24"/>
          <w:szCs w:val="24"/>
        </w:rPr>
        <w:t xml:space="preserve">Nr. </w:t>
      </w:r>
      <w:r>
        <w:rPr>
          <w:rFonts w:ascii="Times New Roman" w:hAnsi="Times New Roman" w:cs="Times New Roman"/>
          <w:b/>
          <w:color w:val="000000"/>
          <w:spacing w:val="-1"/>
          <w:sz w:val="24"/>
          <w:szCs w:val="24"/>
        </w:rPr>
        <w:t>MSĢ 2025/ 38</w:t>
      </w:r>
    </w:p>
    <w:p w14:paraId="437DD952" w14:textId="77777777" w:rsidR="0047128B" w:rsidRPr="00D101AB" w:rsidRDefault="0047128B" w:rsidP="0047128B">
      <w:pPr>
        <w:shd w:val="clear" w:color="auto" w:fill="FFFFFF"/>
        <w:ind w:left="7"/>
        <w:jc w:val="center"/>
        <w:rPr>
          <w:rFonts w:ascii="Times New Roman" w:hAnsi="Times New Roman" w:cs="Times New Roman"/>
          <w:b/>
          <w:color w:val="000000"/>
          <w:spacing w:val="-1"/>
          <w:sz w:val="24"/>
          <w:szCs w:val="24"/>
        </w:rPr>
      </w:pPr>
    </w:p>
    <w:p w14:paraId="4E06E991" w14:textId="77777777" w:rsidR="0047128B" w:rsidRDefault="0047128B" w:rsidP="0047128B">
      <w:pPr>
        <w:shd w:val="clear" w:color="auto" w:fill="FFFFFF"/>
        <w:ind w:left="7"/>
        <w:jc w:val="both"/>
        <w:rPr>
          <w:rFonts w:ascii="Times New Roman" w:hAnsi="Times New Roman" w:cs="Times New Roman"/>
          <w:color w:val="000000"/>
          <w:spacing w:val="-6"/>
          <w:sz w:val="24"/>
          <w:szCs w:val="24"/>
        </w:rPr>
      </w:pPr>
      <w:r>
        <w:rPr>
          <w:rFonts w:ascii="Times New Roman" w:hAnsi="Times New Roman" w:cs="Times New Roman"/>
          <w:color w:val="000000"/>
          <w:spacing w:val="-6"/>
          <w:sz w:val="24"/>
          <w:szCs w:val="24"/>
        </w:rPr>
        <w:t xml:space="preserve">Murjāņos </w:t>
      </w:r>
    </w:p>
    <w:p w14:paraId="7A3B4427" w14:textId="77777777" w:rsidR="0047128B" w:rsidRPr="00D101AB" w:rsidRDefault="0047128B" w:rsidP="0047128B">
      <w:pPr>
        <w:shd w:val="clear" w:color="auto" w:fill="FFFFFF"/>
        <w:ind w:left="7"/>
        <w:jc w:val="right"/>
        <w:rPr>
          <w:rFonts w:ascii="Times New Roman" w:hAnsi="Times New Roman" w:cs="Times New Roman"/>
          <w:color w:val="000000"/>
          <w:sz w:val="24"/>
          <w:szCs w:val="24"/>
        </w:rPr>
      </w:pPr>
      <w:r w:rsidRPr="00D101AB">
        <w:rPr>
          <w:rFonts w:ascii="Times New Roman" w:hAnsi="Times New Roman" w:cs="Times New Roman"/>
          <w:color w:val="000000"/>
          <w:sz w:val="24"/>
          <w:szCs w:val="24"/>
        </w:rPr>
        <w:tab/>
        <w:t xml:space="preserve">                                                                             </w:t>
      </w:r>
      <w:r>
        <w:rPr>
          <w:rFonts w:ascii="Times New Roman" w:hAnsi="Times New Roman" w:cs="Times New Roman"/>
          <w:color w:val="000000"/>
          <w:sz w:val="24"/>
          <w:szCs w:val="24"/>
        </w:rPr>
        <w:t>Datums skatāms laika zīmogā</w:t>
      </w:r>
    </w:p>
    <w:p w14:paraId="4EB27C43" w14:textId="77777777" w:rsidR="0047128B" w:rsidRDefault="0047128B" w:rsidP="0047128B">
      <w:pPr>
        <w:jc w:val="both"/>
        <w:rPr>
          <w:b/>
          <w:bCs/>
          <w:sz w:val="24"/>
          <w:szCs w:val="24"/>
        </w:rPr>
      </w:pPr>
    </w:p>
    <w:p w14:paraId="3055E5FD" w14:textId="77777777" w:rsidR="0047128B" w:rsidRPr="00C36A31" w:rsidRDefault="0047128B" w:rsidP="0047128B">
      <w:pPr>
        <w:jc w:val="both"/>
        <w:rPr>
          <w:rFonts w:ascii="Times New Roman" w:hAnsi="Times New Roman" w:cs="Times New Roman"/>
          <w:sz w:val="24"/>
          <w:szCs w:val="24"/>
        </w:rPr>
      </w:pPr>
      <w:r w:rsidRPr="00C36A31">
        <w:rPr>
          <w:rFonts w:ascii="Times New Roman" w:hAnsi="Times New Roman" w:cs="Times New Roman"/>
          <w:b/>
          <w:bCs/>
          <w:sz w:val="24"/>
          <w:szCs w:val="24"/>
        </w:rPr>
        <w:t>Murjāņu sporta ģimnāzija</w:t>
      </w:r>
      <w:r w:rsidRPr="00C36A31">
        <w:rPr>
          <w:rFonts w:ascii="Times New Roman" w:hAnsi="Times New Roman" w:cs="Times New Roman"/>
          <w:sz w:val="24"/>
          <w:szCs w:val="24"/>
        </w:rPr>
        <w:t xml:space="preserve">, </w:t>
      </w:r>
      <w:proofErr w:type="spellStart"/>
      <w:r w:rsidRPr="00C36A31">
        <w:rPr>
          <w:rFonts w:ascii="Times New Roman" w:hAnsi="Times New Roman" w:cs="Times New Roman"/>
          <w:b/>
          <w:bCs/>
          <w:sz w:val="24"/>
          <w:szCs w:val="24"/>
        </w:rPr>
        <w:t>Reģ</w:t>
      </w:r>
      <w:proofErr w:type="spellEnd"/>
      <w:r w:rsidRPr="00C36A31">
        <w:rPr>
          <w:rFonts w:ascii="Times New Roman" w:hAnsi="Times New Roman" w:cs="Times New Roman"/>
          <w:b/>
          <w:bCs/>
          <w:sz w:val="24"/>
          <w:szCs w:val="24"/>
        </w:rPr>
        <w:t>. Nr. 90000082152</w:t>
      </w:r>
      <w:r w:rsidRPr="00C36A31">
        <w:rPr>
          <w:rFonts w:ascii="Times New Roman" w:hAnsi="Times New Roman" w:cs="Times New Roman"/>
          <w:sz w:val="24"/>
          <w:szCs w:val="24"/>
        </w:rPr>
        <w:t>, kuru uz  MSĢ nolikuma pamata pārstāv tās direktors Sergejs Čevers, turpmāk – P</w:t>
      </w:r>
      <w:r>
        <w:rPr>
          <w:rFonts w:ascii="Times New Roman" w:hAnsi="Times New Roman" w:cs="Times New Roman"/>
          <w:sz w:val="24"/>
          <w:szCs w:val="24"/>
        </w:rPr>
        <w:t>asūtītājs</w:t>
      </w:r>
      <w:r w:rsidRPr="00C36A31">
        <w:rPr>
          <w:rFonts w:ascii="Times New Roman" w:hAnsi="Times New Roman" w:cs="Times New Roman"/>
          <w:sz w:val="24"/>
          <w:szCs w:val="24"/>
        </w:rPr>
        <w:t xml:space="preserve">, no vienas puses, </w:t>
      </w:r>
    </w:p>
    <w:p w14:paraId="6A64F7F8" w14:textId="77777777" w:rsidR="0047128B" w:rsidRPr="00D101AB" w:rsidRDefault="0047128B" w:rsidP="0047128B">
      <w:pPr>
        <w:jc w:val="both"/>
        <w:rPr>
          <w:rFonts w:ascii="Times New Roman" w:hAnsi="Times New Roman" w:cs="Times New Roman"/>
          <w:sz w:val="24"/>
          <w:szCs w:val="24"/>
        </w:rPr>
      </w:pPr>
      <w:r>
        <w:rPr>
          <w:rFonts w:ascii="Times New Roman" w:hAnsi="Times New Roman" w:cs="Times New Roman"/>
          <w:b/>
          <w:sz w:val="24"/>
          <w:szCs w:val="24"/>
          <w:lang w:eastAsia="en-US"/>
        </w:rPr>
        <w:t>SIA “MK Serviss”</w:t>
      </w:r>
      <w:r w:rsidRPr="00C36A31">
        <w:rPr>
          <w:rFonts w:ascii="Times New Roman" w:hAnsi="Times New Roman" w:cs="Times New Roman"/>
          <w:i/>
          <w:sz w:val="24"/>
          <w:szCs w:val="24"/>
          <w:lang w:eastAsia="en-US"/>
        </w:rPr>
        <w:t>,</w:t>
      </w:r>
      <w:r w:rsidRPr="00C36A31">
        <w:rPr>
          <w:rFonts w:ascii="Times New Roman" w:hAnsi="Times New Roman" w:cs="Times New Roman"/>
          <w:b/>
          <w:sz w:val="24"/>
          <w:szCs w:val="24"/>
          <w:lang w:eastAsia="en-US"/>
        </w:rPr>
        <w:t xml:space="preserve"> </w:t>
      </w:r>
      <w:r w:rsidRPr="00C36A31">
        <w:rPr>
          <w:rFonts w:ascii="Times New Roman" w:hAnsi="Times New Roman" w:cs="Times New Roman"/>
          <w:sz w:val="24"/>
          <w:szCs w:val="24"/>
          <w:lang w:eastAsia="en-US"/>
        </w:rPr>
        <w:t>vienotais reģistrācijas Nr.</w:t>
      </w:r>
      <w:r>
        <w:rPr>
          <w:rFonts w:ascii="Times New Roman" w:hAnsi="Times New Roman" w:cs="Times New Roman"/>
          <w:sz w:val="24"/>
          <w:szCs w:val="24"/>
          <w:lang w:eastAsia="en-US"/>
        </w:rPr>
        <w:t xml:space="preserve"> 40103349592</w:t>
      </w:r>
      <w:r w:rsidRPr="00C36A31">
        <w:rPr>
          <w:rFonts w:ascii="Times New Roman" w:hAnsi="Times New Roman" w:cs="Times New Roman"/>
          <w:sz w:val="24"/>
          <w:szCs w:val="24"/>
          <w:lang w:eastAsia="en-US"/>
        </w:rPr>
        <w:t xml:space="preserve">, </w:t>
      </w:r>
      <w:r w:rsidRPr="00C36A31">
        <w:rPr>
          <w:rFonts w:ascii="Times New Roman" w:hAnsi="Times New Roman" w:cs="Times New Roman"/>
          <w:color w:val="000000"/>
          <w:sz w:val="24"/>
          <w:szCs w:val="24"/>
        </w:rPr>
        <w:t xml:space="preserve">juridiskā adrese: </w:t>
      </w:r>
      <w:proofErr w:type="spellStart"/>
      <w:r>
        <w:rPr>
          <w:rFonts w:ascii="Times New Roman" w:hAnsi="Times New Roman" w:cs="Times New Roman"/>
          <w:sz w:val="24"/>
          <w:szCs w:val="24"/>
        </w:rPr>
        <w:t>Kintsleju</w:t>
      </w:r>
      <w:proofErr w:type="spellEnd"/>
      <w:r>
        <w:rPr>
          <w:rFonts w:ascii="Times New Roman" w:hAnsi="Times New Roman" w:cs="Times New Roman"/>
          <w:sz w:val="24"/>
          <w:szCs w:val="24"/>
        </w:rPr>
        <w:t xml:space="preserve"> iela 4/ 2-12, Murjāņi, Sējas pagasts, Saulkrastu novads, </w:t>
      </w:r>
      <w:r w:rsidRPr="00C36A31">
        <w:rPr>
          <w:rFonts w:ascii="Times New Roman" w:hAnsi="Times New Roman" w:cs="Times New Roman"/>
          <w:color w:val="000000"/>
          <w:sz w:val="24"/>
          <w:szCs w:val="24"/>
        </w:rPr>
        <w:t xml:space="preserve"> LV-</w:t>
      </w:r>
      <w:r>
        <w:rPr>
          <w:rFonts w:ascii="Times New Roman" w:hAnsi="Times New Roman" w:cs="Times New Roman"/>
          <w:color w:val="000000"/>
          <w:sz w:val="24"/>
          <w:szCs w:val="24"/>
        </w:rPr>
        <w:t>2142</w:t>
      </w:r>
      <w:r w:rsidRPr="00C36A31">
        <w:rPr>
          <w:rFonts w:ascii="Times New Roman" w:hAnsi="Times New Roman" w:cs="Times New Roman"/>
          <w:color w:val="000000"/>
          <w:sz w:val="24"/>
          <w:szCs w:val="24"/>
        </w:rPr>
        <w:t xml:space="preserve">, </w:t>
      </w:r>
      <w:r w:rsidRPr="00C36A31">
        <w:rPr>
          <w:rFonts w:ascii="Times New Roman" w:hAnsi="Times New Roman" w:cs="Times New Roman"/>
          <w:sz w:val="24"/>
          <w:szCs w:val="24"/>
          <w:lang w:eastAsia="en-US"/>
        </w:rPr>
        <w:t xml:space="preserve">kura vārdā saskaņā ar  </w:t>
      </w:r>
      <w:r>
        <w:rPr>
          <w:rFonts w:ascii="Times New Roman" w:hAnsi="Times New Roman" w:cs="Times New Roman"/>
          <w:sz w:val="24"/>
          <w:szCs w:val="24"/>
          <w:lang w:eastAsia="en-US"/>
        </w:rPr>
        <w:t xml:space="preserve">statūtiem </w:t>
      </w:r>
      <w:r w:rsidRPr="00C36A31">
        <w:rPr>
          <w:rFonts w:ascii="Times New Roman" w:hAnsi="Times New Roman" w:cs="Times New Roman"/>
          <w:sz w:val="24"/>
          <w:szCs w:val="24"/>
          <w:lang w:eastAsia="en-US"/>
        </w:rPr>
        <w:t>rīkojas</w:t>
      </w:r>
      <w:r w:rsidRPr="00C36A31">
        <w:rPr>
          <w:rFonts w:ascii="Times New Roman" w:hAnsi="Times New Roman" w:cs="Times New Roman"/>
          <w:i/>
          <w:sz w:val="24"/>
          <w:szCs w:val="24"/>
          <w:lang w:eastAsia="en-US"/>
        </w:rPr>
        <w:t xml:space="preserve"> </w:t>
      </w:r>
      <w:r>
        <w:rPr>
          <w:rFonts w:ascii="Times New Roman" w:hAnsi="Times New Roman" w:cs="Times New Roman"/>
          <w:i/>
          <w:sz w:val="24"/>
          <w:szCs w:val="24"/>
          <w:lang w:eastAsia="en-US"/>
        </w:rPr>
        <w:t xml:space="preserve"> valdes loceklis Mārcis Kalniņš</w:t>
      </w:r>
      <w:r w:rsidRPr="00C36A31">
        <w:rPr>
          <w:rFonts w:ascii="Times New Roman" w:hAnsi="Times New Roman" w:cs="Times New Roman"/>
          <w:sz w:val="24"/>
          <w:szCs w:val="24"/>
        </w:rPr>
        <w:t xml:space="preserve">, turpmāk tekstā – </w:t>
      </w:r>
      <w:r w:rsidRPr="00C36A31">
        <w:rPr>
          <w:rFonts w:ascii="Times New Roman" w:hAnsi="Times New Roman" w:cs="Times New Roman"/>
          <w:b/>
          <w:bCs/>
          <w:sz w:val="24"/>
          <w:szCs w:val="24"/>
        </w:rPr>
        <w:t>Izpildītājs</w:t>
      </w:r>
      <w:r w:rsidRPr="00C36A31">
        <w:rPr>
          <w:rFonts w:ascii="Times New Roman" w:hAnsi="Times New Roman" w:cs="Times New Roman"/>
          <w:sz w:val="24"/>
          <w:szCs w:val="24"/>
        </w:rPr>
        <w:t>, no otras</w:t>
      </w:r>
      <w:r>
        <w:rPr>
          <w:rFonts w:ascii="Times New Roman" w:hAnsi="Times New Roman" w:cs="Times New Roman"/>
          <w:sz w:val="24"/>
          <w:szCs w:val="24"/>
        </w:rPr>
        <w:t xml:space="preserve"> </w:t>
      </w:r>
      <w:r w:rsidRPr="00C36A31">
        <w:rPr>
          <w:rFonts w:ascii="Times New Roman" w:hAnsi="Times New Roman" w:cs="Times New Roman"/>
          <w:sz w:val="24"/>
          <w:szCs w:val="24"/>
        </w:rPr>
        <w:t xml:space="preserve">puses, abi kopā turpmāk tekstā saukti – Līdzēji, katrs atsevišķi – </w:t>
      </w:r>
      <w:r w:rsidRPr="00C36A31">
        <w:rPr>
          <w:rFonts w:ascii="Times New Roman" w:hAnsi="Times New Roman" w:cs="Times New Roman"/>
          <w:iCs/>
          <w:sz w:val="24"/>
          <w:szCs w:val="24"/>
        </w:rPr>
        <w:t>Līdzējs</w:t>
      </w:r>
      <w:r w:rsidRPr="00C36A31">
        <w:rPr>
          <w:rFonts w:ascii="Times New Roman" w:hAnsi="Times New Roman" w:cs="Times New Roman"/>
          <w:sz w:val="24"/>
          <w:szCs w:val="24"/>
        </w:rPr>
        <w:t xml:space="preserve">, </w:t>
      </w:r>
      <w:r w:rsidRPr="00C36A31">
        <w:rPr>
          <w:rFonts w:ascii="Times New Roman" w:hAnsi="Times New Roman" w:cs="Times New Roman"/>
          <w:color w:val="000000"/>
          <w:sz w:val="24"/>
          <w:szCs w:val="24"/>
        </w:rPr>
        <w:t xml:space="preserve">pamatojoties uz Pasūtītāja veiktā iepirkuma </w:t>
      </w:r>
      <w:r w:rsidRPr="00C36A31">
        <w:rPr>
          <w:rFonts w:ascii="Times New Roman" w:hAnsi="Times New Roman" w:cs="Times New Roman"/>
          <w:b/>
          <w:i/>
          <w:sz w:val="24"/>
          <w:szCs w:val="24"/>
        </w:rPr>
        <w:t>“</w:t>
      </w:r>
      <w:r w:rsidRPr="00C36A31">
        <w:rPr>
          <w:rFonts w:ascii="Times New Roman" w:hAnsi="Times New Roman" w:cs="Times New Roman"/>
          <w:b/>
          <w:sz w:val="24"/>
          <w:szCs w:val="24"/>
        </w:rPr>
        <w:t>Tehniskās apkopes un remonta pakalpojumi</w:t>
      </w:r>
      <w:r w:rsidRPr="00C36A31">
        <w:rPr>
          <w:rFonts w:ascii="Times New Roman" w:hAnsi="Times New Roman" w:cs="Times New Roman"/>
          <w:b/>
          <w:bCs/>
          <w:position w:val="6"/>
          <w:sz w:val="24"/>
          <w:szCs w:val="24"/>
        </w:rPr>
        <w:t xml:space="preserve"> </w:t>
      </w:r>
      <w:r w:rsidRPr="00C36A31">
        <w:rPr>
          <w:rFonts w:ascii="Times New Roman" w:hAnsi="Times New Roman" w:cs="Times New Roman"/>
          <w:b/>
          <w:bCs/>
          <w:sz w:val="24"/>
          <w:szCs w:val="24"/>
        </w:rPr>
        <w:t xml:space="preserve">Murjāņu sporta  ģimnāzijas autotransportam”, </w:t>
      </w:r>
      <w:r w:rsidRPr="00C36A31">
        <w:rPr>
          <w:rFonts w:ascii="Times New Roman" w:hAnsi="Times New Roman" w:cs="Times New Roman"/>
          <w:sz w:val="24"/>
          <w:szCs w:val="24"/>
        </w:rPr>
        <w:t>iepirkuma identifikācijas Nr.</w:t>
      </w:r>
      <w:r>
        <w:rPr>
          <w:rFonts w:ascii="Times New Roman" w:hAnsi="Times New Roman" w:cs="Times New Roman"/>
          <w:sz w:val="24"/>
          <w:szCs w:val="24"/>
        </w:rPr>
        <w:t xml:space="preserve"> </w:t>
      </w:r>
      <w:r w:rsidRPr="00C36A31">
        <w:rPr>
          <w:rFonts w:ascii="Times New Roman" w:hAnsi="Times New Roman" w:cs="Times New Roman"/>
          <w:sz w:val="24"/>
          <w:szCs w:val="24"/>
        </w:rPr>
        <w:t>MSĢ 2025/02,</w:t>
      </w:r>
      <w:r w:rsidRPr="00C36A31">
        <w:rPr>
          <w:rFonts w:ascii="Times New Roman" w:hAnsi="Times New Roman" w:cs="Times New Roman"/>
          <w:kern w:val="16"/>
          <w:sz w:val="24"/>
          <w:szCs w:val="24"/>
        </w:rPr>
        <w:t xml:space="preserve"> </w:t>
      </w:r>
      <w:r w:rsidRPr="00C36A31">
        <w:rPr>
          <w:rFonts w:ascii="Times New Roman" w:hAnsi="Times New Roman" w:cs="Times New Roman"/>
          <w:color w:val="000000"/>
          <w:sz w:val="24"/>
          <w:szCs w:val="24"/>
        </w:rPr>
        <w:t xml:space="preserve">turpmāk tekstā – Iepirkums, rezultātiem un Izpildītāja iesniegto piedāvājumu Iepirkumā, </w:t>
      </w:r>
      <w:r w:rsidRPr="00C36A31">
        <w:rPr>
          <w:rFonts w:ascii="Times New Roman" w:hAnsi="Times New Roman" w:cs="Times New Roman"/>
          <w:sz w:val="24"/>
          <w:szCs w:val="24"/>
        </w:rPr>
        <w:t>turpmāk tekstā – Piedāvājums,</w:t>
      </w:r>
      <w:r w:rsidRPr="00C36A31">
        <w:rPr>
          <w:rFonts w:ascii="Times New Roman" w:hAnsi="Times New Roman" w:cs="Times New Roman"/>
          <w:color w:val="000000"/>
          <w:sz w:val="24"/>
          <w:szCs w:val="24"/>
        </w:rPr>
        <w:t xml:space="preserve"> </w:t>
      </w:r>
      <w:r w:rsidRPr="00C36A31">
        <w:rPr>
          <w:rFonts w:ascii="Times New Roman" w:hAnsi="Times New Roman" w:cs="Times New Roman"/>
          <w:sz w:val="24"/>
          <w:szCs w:val="24"/>
        </w:rPr>
        <w:t xml:space="preserve">savstarpēji vienojoties, bez maldības, viltus vai spaidiem noslēdz </w:t>
      </w:r>
      <w:r w:rsidRPr="00C36A31">
        <w:rPr>
          <w:rFonts w:ascii="Times New Roman" w:hAnsi="Times New Roman" w:cs="Times New Roman"/>
          <w:color w:val="000000"/>
          <w:sz w:val="24"/>
          <w:szCs w:val="24"/>
        </w:rPr>
        <w:t>šādu līgumu</w:t>
      </w:r>
      <w:r w:rsidRPr="00C36A31">
        <w:rPr>
          <w:rFonts w:ascii="Times New Roman" w:hAnsi="Times New Roman" w:cs="Times New Roman"/>
          <w:sz w:val="24"/>
          <w:szCs w:val="24"/>
        </w:rPr>
        <w:t>, turpmāk tekstā – Līgums:</w:t>
      </w:r>
    </w:p>
    <w:p w14:paraId="3E89D5DC" w14:textId="77777777" w:rsidR="0047128B" w:rsidRPr="00D101AB" w:rsidRDefault="0047128B" w:rsidP="0047128B">
      <w:pPr>
        <w:numPr>
          <w:ilvl w:val="0"/>
          <w:numId w:val="1"/>
        </w:numPr>
        <w:tabs>
          <w:tab w:val="clear" w:pos="420"/>
          <w:tab w:val="num" w:pos="284"/>
        </w:tabs>
        <w:spacing w:after="120"/>
        <w:jc w:val="center"/>
        <w:rPr>
          <w:rFonts w:ascii="Times New Roman" w:hAnsi="Times New Roman" w:cs="Times New Roman"/>
          <w:b/>
          <w:sz w:val="24"/>
          <w:szCs w:val="24"/>
        </w:rPr>
      </w:pPr>
      <w:r w:rsidRPr="00D101AB">
        <w:rPr>
          <w:rFonts w:ascii="Times New Roman" w:hAnsi="Times New Roman" w:cs="Times New Roman"/>
          <w:b/>
          <w:sz w:val="24"/>
          <w:szCs w:val="24"/>
        </w:rPr>
        <w:t xml:space="preserve">Līguma priekšmets </w:t>
      </w:r>
    </w:p>
    <w:p w14:paraId="48DE40EC" w14:textId="77777777" w:rsidR="0047128B" w:rsidRPr="00D101AB" w:rsidRDefault="0047128B" w:rsidP="0047128B">
      <w:pPr>
        <w:numPr>
          <w:ilvl w:val="1"/>
          <w:numId w:val="1"/>
        </w:numPr>
        <w:tabs>
          <w:tab w:val="clear" w:pos="420"/>
        </w:tabs>
        <w:ind w:left="567" w:hanging="567"/>
        <w:jc w:val="both"/>
        <w:rPr>
          <w:rFonts w:ascii="Times New Roman" w:hAnsi="Times New Roman" w:cs="Times New Roman"/>
          <w:sz w:val="24"/>
          <w:szCs w:val="24"/>
        </w:rPr>
      </w:pPr>
      <w:r w:rsidRPr="00D101AB">
        <w:rPr>
          <w:rFonts w:ascii="Times New Roman" w:hAnsi="Times New Roman" w:cs="Times New Roman"/>
          <w:sz w:val="24"/>
          <w:szCs w:val="24"/>
        </w:rPr>
        <w:t xml:space="preserve">Pasūtītājs uzdod un Izpildītājs apņemas </w:t>
      </w:r>
      <w:r w:rsidRPr="00D101AB">
        <w:rPr>
          <w:rFonts w:ascii="Times New Roman" w:hAnsi="Times New Roman" w:cs="Times New Roman"/>
          <w:b/>
          <w:sz w:val="24"/>
          <w:szCs w:val="24"/>
        </w:rPr>
        <w:t>sniegt</w:t>
      </w:r>
      <w:r w:rsidRPr="00D101AB">
        <w:rPr>
          <w:rFonts w:ascii="Times New Roman" w:hAnsi="Times New Roman" w:cs="Times New Roman"/>
          <w:sz w:val="24"/>
          <w:szCs w:val="24"/>
        </w:rPr>
        <w:t xml:space="preserve"> </w:t>
      </w:r>
      <w:r w:rsidRPr="00D101AB">
        <w:rPr>
          <w:rFonts w:ascii="Times New Roman" w:hAnsi="Times New Roman" w:cs="Times New Roman"/>
          <w:b/>
          <w:i/>
          <w:sz w:val="24"/>
          <w:szCs w:val="24"/>
        </w:rPr>
        <w:t xml:space="preserve">tehniskās apkopes un remonta pakalpojumus </w:t>
      </w:r>
      <w:r>
        <w:rPr>
          <w:rFonts w:ascii="Times New Roman" w:hAnsi="Times New Roman" w:cs="Times New Roman"/>
          <w:b/>
          <w:i/>
          <w:sz w:val="24"/>
          <w:szCs w:val="24"/>
        </w:rPr>
        <w:t>Murjāņu sporta ģimnāzijas transportam</w:t>
      </w:r>
      <w:r w:rsidRPr="00D101AB">
        <w:rPr>
          <w:rFonts w:ascii="Times New Roman" w:hAnsi="Times New Roman" w:cs="Times New Roman"/>
          <w:sz w:val="24"/>
          <w:szCs w:val="24"/>
        </w:rPr>
        <w:t>,</w:t>
      </w:r>
      <w:r w:rsidRPr="00D101AB">
        <w:rPr>
          <w:rFonts w:ascii="Times New Roman" w:hAnsi="Times New Roman" w:cs="Times New Roman"/>
          <w:b/>
          <w:sz w:val="24"/>
          <w:szCs w:val="24"/>
        </w:rPr>
        <w:t xml:space="preserve"> </w:t>
      </w:r>
      <w:r w:rsidRPr="00D101AB">
        <w:rPr>
          <w:rFonts w:ascii="Times New Roman" w:hAnsi="Times New Roman" w:cs="Times New Roman"/>
          <w:sz w:val="24"/>
          <w:szCs w:val="24"/>
        </w:rPr>
        <w:t>turpmāk tekstā – pakalpojums,</w:t>
      </w:r>
      <w:r w:rsidRPr="00D101AB">
        <w:rPr>
          <w:rFonts w:ascii="Times New Roman" w:hAnsi="Times New Roman" w:cs="Times New Roman"/>
          <w:b/>
          <w:sz w:val="24"/>
          <w:szCs w:val="24"/>
        </w:rPr>
        <w:t xml:space="preserve"> </w:t>
      </w:r>
      <w:r w:rsidRPr="00D101AB">
        <w:rPr>
          <w:rFonts w:ascii="Times New Roman" w:hAnsi="Times New Roman" w:cs="Times New Roman"/>
          <w:color w:val="000000"/>
          <w:sz w:val="24"/>
          <w:szCs w:val="24"/>
        </w:rPr>
        <w:t xml:space="preserve">atbilstoši </w:t>
      </w:r>
      <w:r w:rsidRPr="00D101AB">
        <w:rPr>
          <w:rFonts w:ascii="Times New Roman" w:hAnsi="Times New Roman" w:cs="Times New Roman"/>
          <w:sz w:val="24"/>
          <w:szCs w:val="24"/>
        </w:rPr>
        <w:t xml:space="preserve">Iepirkuma nolikuma </w:t>
      </w:r>
      <w:r w:rsidRPr="00D101AB">
        <w:rPr>
          <w:rFonts w:ascii="Times New Roman" w:hAnsi="Times New Roman" w:cs="Times New Roman"/>
          <w:color w:val="000000"/>
          <w:sz w:val="24"/>
          <w:szCs w:val="24"/>
        </w:rPr>
        <w:t xml:space="preserve">Tehniskajā specifikācijā </w:t>
      </w:r>
      <w:r>
        <w:rPr>
          <w:rFonts w:ascii="Times New Roman" w:hAnsi="Times New Roman" w:cs="Times New Roman"/>
          <w:color w:val="000000"/>
          <w:sz w:val="24"/>
          <w:szCs w:val="24"/>
        </w:rPr>
        <w:t>– tehniskajā piedāvājumā (Pielikums Nr.1)  n</w:t>
      </w:r>
      <w:r w:rsidRPr="00D101AB">
        <w:rPr>
          <w:rFonts w:ascii="Times New Roman" w:hAnsi="Times New Roman" w:cs="Times New Roman"/>
          <w:color w:val="000000"/>
          <w:sz w:val="24"/>
          <w:szCs w:val="24"/>
        </w:rPr>
        <w:t>oteiktajām prasībām</w:t>
      </w:r>
      <w:r>
        <w:rPr>
          <w:rFonts w:ascii="Times New Roman" w:hAnsi="Times New Roman" w:cs="Times New Roman"/>
          <w:color w:val="000000"/>
          <w:sz w:val="24"/>
          <w:szCs w:val="24"/>
        </w:rPr>
        <w:t xml:space="preserve"> un </w:t>
      </w:r>
      <w:r w:rsidRPr="00D101AB">
        <w:rPr>
          <w:rFonts w:ascii="Times New Roman" w:hAnsi="Times New Roman" w:cs="Times New Roman"/>
          <w:color w:val="000000"/>
          <w:sz w:val="24"/>
          <w:szCs w:val="24"/>
        </w:rPr>
        <w:t xml:space="preserve">Izpildītāja iesniegtajam Piedāvājumam, </w:t>
      </w:r>
      <w:r w:rsidRPr="00D101AB">
        <w:rPr>
          <w:rFonts w:ascii="Times New Roman" w:hAnsi="Times New Roman" w:cs="Times New Roman"/>
          <w:sz w:val="24"/>
          <w:szCs w:val="24"/>
          <w:lang w:eastAsia="en-US"/>
        </w:rPr>
        <w:t>Latvijas Republikā spēkā esošo normatīvo aktu prasībām</w:t>
      </w:r>
      <w:r w:rsidRPr="00D101AB">
        <w:rPr>
          <w:rFonts w:ascii="Times New Roman" w:hAnsi="Times New Roman" w:cs="Times New Roman"/>
          <w:color w:val="000000"/>
          <w:sz w:val="24"/>
          <w:szCs w:val="24"/>
        </w:rPr>
        <w:t xml:space="preserve">, kas nosaka pakalpojuma sniegšanu, un </w:t>
      </w:r>
      <w:r w:rsidRPr="00D101AB">
        <w:rPr>
          <w:rFonts w:ascii="Times New Roman" w:hAnsi="Times New Roman" w:cs="Times New Roman"/>
          <w:sz w:val="24"/>
          <w:szCs w:val="24"/>
        </w:rPr>
        <w:t>Līguma noteikumiem.</w:t>
      </w:r>
    </w:p>
    <w:p w14:paraId="116D7C12" w14:textId="77777777" w:rsidR="0047128B" w:rsidRPr="008F6994" w:rsidRDefault="0047128B" w:rsidP="0047128B">
      <w:pPr>
        <w:numPr>
          <w:ilvl w:val="1"/>
          <w:numId w:val="1"/>
        </w:numPr>
        <w:tabs>
          <w:tab w:val="clear" w:pos="420"/>
          <w:tab w:val="num" w:pos="567"/>
        </w:tabs>
        <w:ind w:left="567" w:hanging="567"/>
        <w:jc w:val="both"/>
        <w:rPr>
          <w:rFonts w:ascii="Times New Roman" w:hAnsi="Times New Roman" w:cs="Times New Roman"/>
          <w:sz w:val="24"/>
          <w:szCs w:val="24"/>
        </w:rPr>
      </w:pPr>
      <w:r w:rsidRPr="00D101AB">
        <w:rPr>
          <w:rFonts w:ascii="Times New Roman" w:hAnsi="Times New Roman" w:cs="Times New Roman"/>
          <w:sz w:val="24"/>
          <w:szCs w:val="24"/>
        </w:rPr>
        <w:t xml:space="preserve">Izpildītājs </w:t>
      </w:r>
      <w:r w:rsidRPr="00D101AB">
        <w:rPr>
          <w:rFonts w:ascii="Times New Roman" w:hAnsi="Times New Roman" w:cs="Times New Roman"/>
          <w:iCs/>
          <w:sz w:val="24"/>
          <w:szCs w:val="24"/>
        </w:rPr>
        <w:t>par saviem līdzekļiem nodrošina pakalpojuma veikšanai nepieciešamo darbaspēku, darbarīkus, tehniskos līdzekļus un ierīces, kuru izmaksas ir ierēķinātas Līguma cenā</w:t>
      </w:r>
      <w:r w:rsidRPr="00D101AB">
        <w:rPr>
          <w:rFonts w:ascii="Times New Roman" w:hAnsi="Times New Roman" w:cs="Times New Roman"/>
          <w:sz w:val="24"/>
          <w:szCs w:val="24"/>
        </w:rPr>
        <w:t xml:space="preserve">. </w:t>
      </w:r>
    </w:p>
    <w:p w14:paraId="303D8C51" w14:textId="77777777" w:rsidR="0047128B" w:rsidRPr="00D101AB" w:rsidRDefault="0047128B" w:rsidP="0047128B">
      <w:pPr>
        <w:tabs>
          <w:tab w:val="left" w:pos="426"/>
        </w:tabs>
        <w:spacing w:after="120"/>
        <w:jc w:val="center"/>
        <w:rPr>
          <w:rFonts w:ascii="Times New Roman" w:hAnsi="Times New Roman" w:cs="Times New Roman"/>
          <w:b/>
          <w:caps/>
          <w:sz w:val="24"/>
          <w:szCs w:val="24"/>
        </w:rPr>
      </w:pPr>
      <w:r w:rsidRPr="00D101AB">
        <w:rPr>
          <w:rFonts w:ascii="Times New Roman" w:hAnsi="Times New Roman" w:cs="Times New Roman"/>
          <w:b/>
          <w:caps/>
          <w:sz w:val="24"/>
          <w:szCs w:val="24"/>
        </w:rPr>
        <w:t xml:space="preserve">2.  </w:t>
      </w:r>
      <w:r w:rsidRPr="00D101AB">
        <w:rPr>
          <w:rFonts w:ascii="Times New Roman" w:hAnsi="Times New Roman" w:cs="Times New Roman"/>
          <w:b/>
          <w:sz w:val="24"/>
          <w:szCs w:val="24"/>
        </w:rPr>
        <w:t>Līguma cena un norēķinu kārtība</w:t>
      </w:r>
    </w:p>
    <w:p w14:paraId="443CC7BB" w14:textId="77777777" w:rsidR="0047128B" w:rsidRPr="00D101AB" w:rsidRDefault="0047128B" w:rsidP="0047128B">
      <w:pPr>
        <w:numPr>
          <w:ilvl w:val="1"/>
          <w:numId w:val="2"/>
        </w:numPr>
        <w:jc w:val="both"/>
        <w:rPr>
          <w:rFonts w:ascii="Times New Roman" w:hAnsi="Times New Roman" w:cs="Times New Roman"/>
          <w:sz w:val="24"/>
          <w:szCs w:val="24"/>
        </w:rPr>
      </w:pPr>
      <w:r w:rsidRPr="00D101AB">
        <w:rPr>
          <w:rFonts w:ascii="Times New Roman" w:hAnsi="Times New Roman" w:cs="Times New Roman"/>
          <w:sz w:val="24"/>
          <w:szCs w:val="24"/>
        </w:rPr>
        <w:t xml:space="preserve">Maksimālā samaksa par pakalpojuma sniegšanu, ko Pasūtītājs samaksā Izpildītājam, ir    </w:t>
      </w:r>
      <w:r w:rsidRPr="00C36A31">
        <w:rPr>
          <w:rFonts w:ascii="Times New Roman" w:hAnsi="Times New Roman" w:cs="Times New Roman"/>
          <w:b/>
          <w:bCs/>
          <w:sz w:val="24"/>
          <w:szCs w:val="24"/>
        </w:rPr>
        <w:t>41990</w:t>
      </w:r>
      <w:r w:rsidRPr="00C36A31">
        <w:rPr>
          <w:rFonts w:ascii="Times New Roman" w:hAnsi="Times New Roman" w:cs="Times New Roman"/>
          <w:b/>
          <w:bCs/>
          <w:sz w:val="24"/>
          <w:szCs w:val="24"/>
          <w:lang w:eastAsia="en-US"/>
        </w:rPr>
        <w:t>,00</w:t>
      </w:r>
      <w:r w:rsidRPr="00D101AB">
        <w:rPr>
          <w:rFonts w:ascii="Times New Roman" w:hAnsi="Times New Roman" w:cs="Times New Roman"/>
          <w:b/>
          <w:sz w:val="24"/>
          <w:szCs w:val="24"/>
          <w:lang w:eastAsia="en-US"/>
        </w:rPr>
        <w:t xml:space="preserve"> EUR </w:t>
      </w:r>
      <w:r w:rsidRPr="00D101AB">
        <w:rPr>
          <w:rFonts w:ascii="Times New Roman" w:hAnsi="Times New Roman" w:cs="Times New Roman"/>
          <w:b/>
          <w:bCs/>
          <w:sz w:val="24"/>
          <w:szCs w:val="24"/>
          <w:lang w:eastAsia="en-US"/>
        </w:rPr>
        <w:t>(</w:t>
      </w:r>
      <w:r>
        <w:rPr>
          <w:rFonts w:ascii="Times New Roman" w:hAnsi="Times New Roman" w:cs="Times New Roman"/>
          <w:b/>
          <w:bCs/>
          <w:sz w:val="24"/>
          <w:szCs w:val="24"/>
          <w:lang w:eastAsia="en-US"/>
        </w:rPr>
        <w:t xml:space="preserve">četrdesmit viens </w:t>
      </w:r>
      <w:r w:rsidRPr="00D101AB">
        <w:rPr>
          <w:rFonts w:ascii="Times New Roman" w:hAnsi="Times New Roman" w:cs="Times New Roman"/>
          <w:b/>
          <w:bCs/>
          <w:sz w:val="24"/>
          <w:szCs w:val="24"/>
          <w:lang w:eastAsia="en-US"/>
        </w:rPr>
        <w:t>tūksto</w:t>
      </w:r>
      <w:r>
        <w:rPr>
          <w:rFonts w:ascii="Times New Roman" w:hAnsi="Times New Roman" w:cs="Times New Roman"/>
          <w:b/>
          <w:bCs/>
          <w:sz w:val="24"/>
          <w:szCs w:val="24"/>
          <w:lang w:eastAsia="en-US"/>
        </w:rPr>
        <w:t xml:space="preserve">tis deviņi simti deviņdesmit </w:t>
      </w:r>
      <w:r w:rsidRPr="00D101AB">
        <w:rPr>
          <w:rFonts w:ascii="Times New Roman" w:hAnsi="Times New Roman" w:cs="Times New Roman"/>
          <w:b/>
          <w:bCs/>
          <w:sz w:val="24"/>
          <w:szCs w:val="24"/>
          <w:lang w:eastAsia="en-US"/>
        </w:rPr>
        <w:t xml:space="preserve"> </w:t>
      </w:r>
      <w:r w:rsidRPr="00D101AB">
        <w:rPr>
          <w:rFonts w:ascii="Times New Roman" w:hAnsi="Times New Roman" w:cs="Times New Roman"/>
          <w:b/>
          <w:bCs/>
          <w:iCs/>
          <w:sz w:val="24"/>
          <w:szCs w:val="24"/>
          <w:lang w:eastAsia="en-US"/>
        </w:rPr>
        <w:t>eiro</w:t>
      </w:r>
      <w:r w:rsidRPr="00D101AB">
        <w:rPr>
          <w:rFonts w:ascii="Times New Roman" w:hAnsi="Times New Roman" w:cs="Times New Roman"/>
          <w:b/>
          <w:bCs/>
          <w:sz w:val="24"/>
          <w:szCs w:val="24"/>
          <w:lang w:eastAsia="en-US"/>
        </w:rPr>
        <w:t xml:space="preserve"> un 00 centi)</w:t>
      </w:r>
      <w:r w:rsidRPr="00D101AB">
        <w:rPr>
          <w:rFonts w:ascii="Times New Roman" w:hAnsi="Times New Roman" w:cs="Times New Roman"/>
          <w:bCs/>
          <w:sz w:val="24"/>
          <w:szCs w:val="24"/>
          <w:lang w:eastAsia="en-US"/>
        </w:rPr>
        <w:t xml:space="preserve">, </w:t>
      </w:r>
      <w:r w:rsidRPr="00D101AB">
        <w:rPr>
          <w:rFonts w:ascii="Times New Roman" w:hAnsi="Times New Roman" w:cs="Times New Roman"/>
          <w:bCs/>
          <w:color w:val="000000"/>
          <w:sz w:val="24"/>
          <w:szCs w:val="24"/>
          <w:lang w:eastAsia="en-US"/>
        </w:rPr>
        <w:t xml:space="preserve">kurai tiek pieskaitīts normatīvajos aktos noteiktais </w:t>
      </w:r>
      <w:r w:rsidRPr="00D101AB">
        <w:rPr>
          <w:rFonts w:ascii="Times New Roman" w:hAnsi="Times New Roman" w:cs="Times New Roman"/>
          <w:color w:val="000000"/>
          <w:sz w:val="24"/>
          <w:szCs w:val="24"/>
          <w:lang w:eastAsia="en-US"/>
        </w:rPr>
        <w:t>pievienotās vērtības nodoklis</w:t>
      </w:r>
      <w:r w:rsidRPr="00D101AB">
        <w:rPr>
          <w:rFonts w:ascii="Times New Roman" w:hAnsi="Times New Roman" w:cs="Times New Roman"/>
          <w:sz w:val="24"/>
          <w:szCs w:val="24"/>
        </w:rPr>
        <w:t xml:space="preserve">, turpmāk tekstā – Līguma cena. </w:t>
      </w:r>
    </w:p>
    <w:p w14:paraId="6AC735A3" w14:textId="77777777" w:rsidR="0047128B" w:rsidRPr="00D101AB" w:rsidRDefault="0047128B" w:rsidP="0047128B">
      <w:pPr>
        <w:numPr>
          <w:ilvl w:val="1"/>
          <w:numId w:val="2"/>
        </w:numPr>
        <w:jc w:val="both"/>
        <w:rPr>
          <w:rFonts w:ascii="Times New Roman" w:hAnsi="Times New Roman" w:cs="Times New Roman"/>
          <w:sz w:val="24"/>
          <w:szCs w:val="24"/>
        </w:rPr>
      </w:pPr>
      <w:r w:rsidRPr="00D101AB">
        <w:rPr>
          <w:rFonts w:ascii="Times New Roman" w:hAnsi="Times New Roman" w:cs="Times New Roman"/>
          <w:sz w:val="24"/>
          <w:szCs w:val="24"/>
        </w:rPr>
        <w:t>Izpildītājs veic pakalpojuma izpildi par cenu, kāda norādīta Izpildītāja Piedāvājumā.</w:t>
      </w:r>
    </w:p>
    <w:p w14:paraId="77618CD9" w14:textId="77777777" w:rsidR="0047128B" w:rsidRPr="00D101AB" w:rsidRDefault="0047128B" w:rsidP="0047128B">
      <w:pPr>
        <w:numPr>
          <w:ilvl w:val="1"/>
          <w:numId w:val="2"/>
        </w:numPr>
        <w:jc w:val="both"/>
        <w:rPr>
          <w:rFonts w:ascii="Times New Roman" w:hAnsi="Times New Roman" w:cs="Times New Roman"/>
          <w:sz w:val="24"/>
          <w:szCs w:val="24"/>
        </w:rPr>
      </w:pPr>
      <w:r w:rsidRPr="00D101AB">
        <w:rPr>
          <w:rFonts w:ascii="Times New Roman" w:hAnsi="Times New Roman" w:cs="Times New Roman"/>
          <w:sz w:val="24"/>
          <w:szCs w:val="24"/>
        </w:rPr>
        <w:t xml:space="preserve">Pakalpojuma nodošana Pasūtītājam notiek ar darbu pieņemšanas </w:t>
      </w:r>
      <w:r w:rsidRPr="00D101AB">
        <w:rPr>
          <w:rFonts w:ascii="Times New Roman" w:hAnsi="Times New Roman" w:cs="Times New Roman"/>
          <w:color w:val="000000"/>
          <w:sz w:val="24"/>
          <w:szCs w:val="24"/>
        </w:rPr>
        <w:t xml:space="preserve">– </w:t>
      </w:r>
      <w:r w:rsidRPr="00D101AB">
        <w:rPr>
          <w:rFonts w:ascii="Times New Roman" w:hAnsi="Times New Roman" w:cs="Times New Roman"/>
          <w:sz w:val="24"/>
          <w:szCs w:val="24"/>
        </w:rPr>
        <w:t>nodošanas aktu, kuru paraksta Līdzēji vai to pilnvarotie pārstāvji.</w:t>
      </w:r>
    </w:p>
    <w:p w14:paraId="74654A8E" w14:textId="77777777" w:rsidR="0047128B" w:rsidRPr="00D101AB" w:rsidRDefault="0047128B" w:rsidP="0047128B">
      <w:pPr>
        <w:numPr>
          <w:ilvl w:val="1"/>
          <w:numId w:val="2"/>
        </w:numPr>
        <w:jc w:val="both"/>
        <w:rPr>
          <w:rFonts w:ascii="Times New Roman" w:hAnsi="Times New Roman" w:cs="Times New Roman"/>
          <w:sz w:val="24"/>
          <w:szCs w:val="24"/>
        </w:rPr>
      </w:pPr>
      <w:r w:rsidRPr="00D101AB">
        <w:rPr>
          <w:rFonts w:ascii="Times New Roman" w:hAnsi="Times New Roman" w:cs="Times New Roman"/>
          <w:sz w:val="24"/>
          <w:szCs w:val="24"/>
        </w:rPr>
        <w:t xml:space="preserve">Pasūtītājs veic Izpildītājam samaksu atbilstoši Izpildītāja  faktiski </w:t>
      </w:r>
      <w:r w:rsidRPr="00D101AB">
        <w:rPr>
          <w:rFonts w:ascii="Times New Roman" w:hAnsi="Times New Roman"/>
          <w:sz w:val="24"/>
          <w:szCs w:val="24"/>
        </w:rPr>
        <w:t>sniegtajam pakalpojumam</w:t>
      </w:r>
      <w:r w:rsidRPr="00D101AB">
        <w:rPr>
          <w:rFonts w:ascii="Times New Roman" w:hAnsi="Times New Roman" w:cs="Times New Roman"/>
          <w:sz w:val="24"/>
          <w:szCs w:val="24"/>
        </w:rPr>
        <w:t xml:space="preserve"> pēc darbu pieņemšanas – nodošanas akta parakstīšanas, </w:t>
      </w:r>
      <w:r>
        <w:rPr>
          <w:rFonts w:ascii="Times New Roman" w:hAnsi="Times New Roman" w:cs="Times New Roman"/>
          <w:sz w:val="24"/>
          <w:szCs w:val="24"/>
        </w:rPr>
        <w:t>20</w:t>
      </w:r>
      <w:r w:rsidRPr="00D101AB">
        <w:rPr>
          <w:rFonts w:ascii="Times New Roman" w:hAnsi="Times New Roman" w:cs="Times New Roman"/>
          <w:sz w:val="24"/>
          <w:szCs w:val="24"/>
        </w:rPr>
        <w:t xml:space="preserve"> (</w:t>
      </w:r>
      <w:r>
        <w:rPr>
          <w:rFonts w:ascii="Times New Roman" w:hAnsi="Times New Roman" w:cs="Times New Roman"/>
          <w:sz w:val="24"/>
          <w:szCs w:val="24"/>
        </w:rPr>
        <w:t>divdesmit</w:t>
      </w:r>
      <w:r w:rsidRPr="00D101AB">
        <w:rPr>
          <w:rFonts w:ascii="Times New Roman" w:hAnsi="Times New Roman" w:cs="Times New Roman"/>
          <w:sz w:val="24"/>
          <w:szCs w:val="24"/>
        </w:rPr>
        <w:t>) dienu laikā no Izpildītāja rēķina saņemšanas dienas.</w:t>
      </w:r>
    </w:p>
    <w:p w14:paraId="6CEA0ED0" w14:textId="77777777" w:rsidR="0047128B" w:rsidRPr="00D101AB" w:rsidRDefault="0047128B" w:rsidP="0047128B">
      <w:pPr>
        <w:numPr>
          <w:ilvl w:val="1"/>
          <w:numId w:val="2"/>
        </w:numPr>
        <w:jc w:val="both"/>
        <w:rPr>
          <w:rFonts w:ascii="Times New Roman" w:hAnsi="Times New Roman" w:cs="Times New Roman"/>
          <w:color w:val="000000"/>
          <w:sz w:val="24"/>
          <w:szCs w:val="24"/>
        </w:rPr>
      </w:pPr>
      <w:r w:rsidRPr="00D101AB">
        <w:rPr>
          <w:rFonts w:ascii="Times New Roman" w:hAnsi="Times New Roman" w:cs="Times New Roman"/>
          <w:sz w:val="24"/>
          <w:szCs w:val="24"/>
        </w:rPr>
        <w:t>Visi maksājumi Izpildītājam Līguma ietvaros tiek veikti ar pārskaitījumu uz Līgumā norādīto Izpildītāja norēķinu kontu.</w:t>
      </w:r>
    </w:p>
    <w:p w14:paraId="6A472AAF" w14:textId="77777777" w:rsidR="0047128B" w:rsidRPr="00D101AB" w:rsidRDefault="0047128B" w:rsidP="0047128B">
      <w:pPr>
        <w:numPr>
          <w:ilvl w:val="1"/>
          <w:numId w:val="2"/>
        </w:numPr>
        <w:jc w:val="both"/>
        <w:rPr>
          <w:rFonts w:ascii="Times New Roman" w:hAnsi="Times New Roman" w:cs="Times New Roman"/>
          <w:color w:val="000000"/>
          <w:sz w:val="24"/>
          <w:szCs w:val="24"/>
        </w:rPr>
      </w:pPr>
      <w:r w:rsidRPr="00D101AB">
        <w:rPr>
          <w:rFonts w:ascii="Times New Roman" w:hAnsi="Times New Roman" w:cs="Times New Roman"/>
          <w:sz w:val="24"/>
          <w:szCs w:val="24"/>
        </w:rPr>
        <w:t>Pasūtītāja maksājums tiek uzskatīts par veiktu brīdī, kad Pasūtītājs ir iesniedzis bankā izpildei maksājuma uzdevumu par konkrēto maksājumu, un banka to ir pieņēmusi izpildei.</w:t>
      </w:r>
    </w:p>
    <w:p w14:paraId="473D75C8" w14:textId="77777777" w:rsidR="0047128B" w:rsidRPr="008F6994" w:rsidRDefault="0047128B" w:rsidP="0047128B">
      <w:pPr>
        <w:numPr>
          <w:ilvl w:val="1"/>
          <w:numId w:val="2"/>
        </w:numPr>
        <w:jc w:val="both"/>
        <w:rPr>
          <w:rFonts w:ascii="Times New Roman" w:hAnsi="Times New Roman" w:cs="Times New Roman"/>
          <w:sz w:val="24"/>
          <w:szCs w:val="24"/>
        </w:rPr>
      </w:pPr>
      <w:r w:rsidRPr="00D101AB">
        <w:rPr>
          <w:rFonts w:ascii="Times New Roman" w:hAnsi="Times New Roman" w:cs="Times New Roman"/>
          <w:sz w:val="24"/>
          <w:szCs w:val="24"/>
        </w:rPr>
        <w:t>Izpildītājs nodrošina Piedāvājumā noteiktās cenas nemainīgumu visā Līguma izpildes laikā.</w:t>
      </w:r>
    </w:p>
    <w:p w14:paraId="1BDC5D50" w14:textId="77777777" w:rsidR="0047128B" w:rsidRPr="00D101AB" w:rsidRDefault="0047128B" w:rsidP="0047128B">
      <w:pPr>
        <w:numPr>
          <w:ilvl w:val="0"/>
          <w:numId w:val="5"/>
        </w:numPr>
        <w:tabs>
          <w:tab w:val="clear" w:pos="720"/>
          <w:tab w:val="num" w:pos="567"/>
        </w:tabs>
        <w:spacing w:after="120"/>
        <w:ind w:left="714" w:hanging="357"/>
        <w:jc w:val="center"/>
        <w:rPr>
          <w:rFonts w:ascii="Times New Roman" w:hAnsi="Times New Roman" w:cs="Times New Roman"/>
          <w:b/>
          <w:sz w:val="24"/>
          <w:szCs w:val="24"/>
        </w:rPr>
      </w:pPr>
      <w:r w:rsidRPr="00D101AB">
        <w:rPr>
          <w:rFonts w:ascii="Times New Roman" w:hAnsi="Times New Roman" w:cs="Times New Roman"/>
          <w:b/>
          <w:sz w:val="24"/>
          <w:szCs w:val="24"/>
        </w:rPr>
        <w:t xml:space="preserve"> Pakalpojuma izpildes termiņš</w:t>
      </w:r>
    </w:p>
    <w:p w14:paraId="6FF48FDD" w14:textId="77777777" w:rsidR="0047128B" w:rsidRPr="008F6994" w:rsidRDefault="0047128B" w:rsidP="0047128B">
      <w:pPr>
        <w:ind w:firstLine="567"/>
        <w:jc w:val="both"/>
        <w:rPr>
          <w:rFonts w:ascii="Times New Roman" w:eastAsia="Calibri" w:hAnsi="Times New Roman" w:cs="Times New Roman"/>
          <w:bCs/>
          <w:sz w:val="24"/>
          <w:szCs w:val="24"/>
        </w:rPr>
      </w:pPr>
      <w:r w:rsidRPr="007465D7">
        <w:rPr>
          <w:rFonts w:ascii="Times New Roman" w:hAnsi="Times New Roman" w:cs="Times New Roman"/>
          <w:sz w:val="24"/>
          <w:szCs w:val="24"/>
        </w:rPr>
        <w:lastRenderedPageBreak/>
        <w:t xml:space="preserve">Pakalpojuma izpildes termiņš –  </w:t>
      </w:r>
      <w:r w:rsidRPr="007465D7">
        <w:rPr>
          <w:rFonts w:ascii="Times New Roman" w:hAnsi="Times New Roman" w:cs="Times New Roman"/>
          <w:b/>
          <w:bCs/>
          <w:sz w:val="24"/>
          <w:szCs w:val="24"/>
        </w:rPr>
        <w:t>36</w:t>
      </w:r>
      <w:r w:rsidRPr="007465D7">
        <w:rPr>
          <w:rFonts w:ascii="Times New Roman" w:hAnsi="Times New Roman" w:cs="Times New Roman"/>
          <w:b/>
          <w:sz w:val="24"/>
          <w:szCs w:val="24"/>
        </w:rPr>
        <w:t xml:space="preserve"> (trīsdesmit  seši) mēneši, </w:t>
      </w:r>
      <w:r w:rsidRPr="007465D7">
        <w:rPr>
          <w:rFonts w:ascii="Times New Roman" w:eastAsia="Calibri" w:hAnsi="Times New Roman" w:cs="Times New Roman"/>
          <w:b/>
          <w:bCs/>
          <w:sz w:val="24"/>
          <w:szCs w:val="24"/>
        </w:rPr>
        <w:t xml:space="preserve">sākot ar 2025.gada </w:t>
      </w:r>
      <w:r>
        <w:rPr>
          <w:rFonts w:ascii="Times New Roman" w:eastAsia="Calibri" w:hAnsi="Times New Roman" w:cs="Times New Roman"/>
          <w:b/>
          <w:bCs/>
          <w:sz w:val="24"/>
          <w:szCs w:val="24"/>
        </w:rPr>
        <w:t>16</w:t>
      </w:r>
      <w:r w:rsidRPr="007465D7">
        <w:rPr>
          <w:rFonts w:ascii="Times New Roman" w:eastAsia="Calibri" w:hAnsi="Times New Roman" w:cs="Times New Roman"/>
          <w:b/>
          <w:bCs/>
          <w:sz w:val="24"/>
          <w:szCs w:val="24"/>
        </w:rPr>
        <w:t xml:space="preserve">.jūliju </w:t>
      </w:r>
      <w:r w:rsidRPr="007465D7">
        <w:rPr>
          <w:rFonts w:ascii="Times New Roman" w:eastAsia="Calibri" w:hAnsi="Times New Roman" w:cs="Times New Roman"/>
          <w:b/>
          <w:sz w:val="24"/>
          <w:szCs w:val="24"/>
        </w:rPr>
        <w:t>vai līdz Līguma summas sasniegšanas brīdim</w:t>
      </w:r>
      <w:r w:rsidRPr="007465D7">
        <w:rPr>
          <w:rFonts w:ascii="Times New Roman" w:eastAsia="Calibri" w:hAnsi="Times New Roman" w:cs="Times New Roman"/>
          <w:bCs/>
          <w:sz w:val="24"/>
          <w:szCs w:val="24"/>
        </w:rPr>
        <w:t xml:space="preserve"> (atkarībā no tā, kurš apstāklis iestājas </w:t>
      </w:r>
      <w:r>
        <w:rPr>
          <w:rFonts w:ascii="Times New Roman" w:eastAsia="Calibri" w:hAnsi="Times New Roman" w:cs="Times New Roman"/>
          <w:bCs/>
          <w:sz w:val="24"/>
          <w:szCs w:val="24"/>
        </w:rPr>
        <w:t>pirmais</w:t>
      </w:r>
      <w:r w:rsidRPr="007465D7">
        <w:rPr>
          <w:rFonts w:ascii="Times New Roman" w:eastAsia="Calibri" w:hAnsi="Times New Roman" w:cs="Times New Roman"/>
          <w:bCs/>
          <w:sz w:val="24"/>
          <w:szCs w:val="24"/>
        </w:rPr>
        <w:t xml:space="preserve">). Puses var pagarināt Līguma darbības termiņu par </w:t>
      </w:r>
      <w:r>
        <w:rPr>
          <w:rFonts w:ascii="Times New Roman" w:eastAsia="Calibri" w:hAnsi="Times New Roman" w:cs="Times New Roman"/>
          <w:bCs/>
          <w:sz w:val="24"/>
          <w:szCs w:val="24"/>
        </w:rPr>
        <w:t>6</w:t>
      </w:r>
      <w:r w:rsidRPr="007465D7">
        <w:rPr>
          <w:rFonts w:ascii="Times New Roman" w:eastAsia="Calibri" w:hAnsi="Times New Roman" w:cs="Times New Roman"/>
          <w:bCs/>
          <w:sz w:val="24"/>
          <w:szCs w:val="24"/>
        </w:rPr>
        <w:t>0 kalendārām dienām, ja, beidzoties šajā punktā noteiktajam termiņam, nav sasniegta Līguma 2.</w:t>
      </w:r>
      <w:r>
        <w:rPr>
          <w:rFonts w:ascii="Times New Roman" w:eastAsia="Calibri" w:hAnsi="Times New Roman" w:cs="Times New Roman"/>
          <w:bCs/>
          <w:sz w:val="24"/>
          <w:szCs w:val="24"/>
        </w:rPr>
        <w:t>1</w:t>
      </w:r>
      <w:r w:rsidRPr="007465D7">
        <w:rPr>
          <w:rFonts w:ascii="Times New Roman" w:eastAsia="Calibri" w:hAnsi="Times New Roman" w:cs="Times New Roman"/>
          <w:bCs/>
          <w:sz w:val="24"/>
          <w:szCs w:val="24"/>
        </w:rPr>
        <w:t xml:space="preserve">.punktā norādītā Līguma cena. </w:t>
      </w:r>
    </w:p>
    <w:p w14:paraId="14400E45" w14:textId="77777777" w:rsidR="0047128B" w:rsidRPr="00D101AB" w:rsidRDefault="0047128B" w:rsidP="0047128B">
      <w:pPr>
        <w:numPr>
          <w:ilvl w:val="0"/>
          <w:numId w:val="3"/>
        </w:numPr>
        <w:tabs>
          <w:tab w:val="clear" w:pos="360"/>
          <w:tab w:val="num" w:pos="284"/>
        </w:tabs>
        <w:spacing w:after="120"/>
        <w:ind w:left="357" w:hanging="357"/>
        <w:jc w:val="center"/>
        <w:rPr>
          <w:rFonts w:ascii="Times New Roman" w:hAnsi="Times New Roman" w:cs="Times New Roman"/>
          <w:b/>
          <w:sz w:val="24"/>
          <w:szCs w:val="24"/>
        </w:rPr>
      </w:pPr>
      <w:r w:rsidRPr="00D101AB">
        <w:rPr>
          <w:rFonts w:ascii="Times New Roman" w:hAnsi="Times New Roman" w:cs="Times New Roman"/>
          <w:b/>
          <w:sz w:val="24"/>
          <w:szCs w:val="24"/>
        </w:rPr>
        <w:t xml:space="preserve">Līdzēju saistības </w:t>
      </w:r>
    </w:p>
    <w:p w14:paraId="78701FA4" w14:textId="77777777" w:rsidR="0047128B" w:rsidRPr="00D101AB" w:rsidRDefault="0047128B" w:rsidP="0047128B">
      <w:pPr>
        <w:numPr>
          <w:ilvl w:val="1"/>
          <w:numId w:val="4"/>
        </w:numPr>
        <w:tabs>
          <w:tab w:val="clear" w:pos="360"/>
          <w:tab w:val="num" w:pos="540"/>
        </w:tabs>
        <w:ind w:left="540" w:hanging="540"/>
        <w:jc w:val="both"/>
        <w:rPr>
          <w:rFonts w:ascii="Times New Roman" w:hAnsi="Times New Roman" w:cs="Times New Roman"/>
          <w:sz w:val="24"/>
          <w:szCs w:val="24"/>
        </w:rPr>
      </w:pPr>
      <w:r w:rsidRPr="00D101AB">
        <w:rPr>
          <w:rFonts w:ascii="Times New Roman" w:hAnsi="Times New Roman" w:cs="Times New Roman"/>
          <w:sz w:val="24"/>
          <w:szCs w:val="24"/>
        </w:rPr>
        <w:t>Pasūtītāja saistības:</w:t>
      </w:r>
    </w:p>
    <w:p w14:paraId="007AC7B9" w14:textId="77777777" w:rsidR="0047128B" w:rsidRPr="00D101AB" w:rsidRDefault="0047128B" w:rsidP="0047128B">
      <w:pPr>
        <w:numPr>
          <w:ilvl w:val="2"/>
          <w:numId w:val="4"/>
        </w:numPr>
        <w:tabs>
          <w:tab w:val="num" w:pos="1276"/>
        </w:tabs>
        <w:ind w:left="1276" w:hanging="709"/>
        <w:jc w:val="both"/>
        <w:rPr>
          <w:rFonts w:ascii="Times New Roman" w:hAnsi="Times New Roman" w:cs="Times New Roman"/>
          <w:sz w:val="24"/>
          <w:szCs w:val="24"/>
        </w:rPr>
      </w:pPr>
      <w:r w:rsidRPr="00D101AB">
        <w:rPr>
          <w:rFonts w:ascii="Times New Roman" w:hAnsi="Times New Roman" w:cs="Times New Roman"/>
          <w:sz w:val="24"/>
          <w:szCs w:val="24"/>
        </w:rPr>
        <w:t xml:space="preserve">Pasūtītājs apņemas veikt Izpildītājam samaksu par pakalpojuma sniegšanu Līgumā noteiktajā termiņā un kārtībā, ja Izpildītājs kvalitatīvi izpildījis savas saistības; </w:t>
      </w:r>
    </w:p>
    <w:p w14:paraId="014CC27A" w14:textId="77777777" w:rsidR="0047128B" w:rsidRPr="00D101AB" w:rsidRDefault="0047128B" w:rsidP="0047128B">
      <w:pPr>
        <w:numPr>
          <w:ilvl w:val="2"/>
          <w:numId w:val="4"/>
        </w:numPr>
        <w:tabs>
          <w:tab w:val="num" w:pos="1276"/>
        </w:tabs>
        <w:ind w:left="1276" w:hanging="709"/>
        <w:jc w:val="both"/>
        <w:rPr>
          <w:rFonts w:ascii="Times New Roman" w:hAnsi="Times New Roman" w:cs="Times New Roman"/>
          <w:sz w:val="24"/>
          <w:szCs w:val="24"/>
        </w:rPr>
      </w:pPr>
      <w:r w:rsidRPr="00D101AB">
        <w:rPr>
          <w:rFonts w:ascii="Times New Roman" w:hAnsi="Times New Roman" w:cs="Times New Roman"/>
          <w:sz w:val="24"/>
          <w:szCs w:val="24"/>
        </w:rPr>
        <w:t>Pasūtītājs apņemas savlaicīgi sniegt Izpildītājam nepieciešamo informāciju, kas saistīta ar pakalpojuma sniegšanu;</w:t>
      </w:r>
    </w:p>
    <w:p w14:paraId="78CD739F" w14:textId="77777777" w:rsidR="0047128B" w:rsidRPr="00D101AB" w:rsidRDefault="0047128B" w:rsidP="0047128B">
      <w:pPr>
        <w:numPr>
          <w:ilvl w:val="2"/>
          <w:numId w:val="4"/>
        </w:numPr>
        <w:tabs>
          <w:tab w:val="num" w:pos="1276"/>
        </w:tabs>
        <w:ind w:left="1276" w:hanging="709"/>
        <w:jc w:val="both"/>
        <w:rPr>
          <w:rFonts w:ascii="Times New Roman" w:hAnsi="Times New Roman" w:cs="Times New Roman"/>
          <w:sz w:val="24"/>
          <w:szCs w:val="24"/>
        </w:rPr>
      </w:pPr>
      <w:r w:rsidRPr="00D101AB">
        <w:rPr>
          <w:rFonts w:ascii="Times New Roman" w:hAnsi="Times New Roman" w:cs="Times New Roman"/>
          <w:sz w:val="24"/>
          <w:szCs w:val="24"/>
        </w:rPr>
        <w:t>Pasūtītājam ir tiesības veikt pakalpojuma izpildes pārbaudi, pārbaudot vai tā izpilde atbilst Līguma prasībām.</w:t>
      </w:r>
    </w:p>
    <w:p w14:paraId="7CD99407" w14:textId="77777777" w:rsidR="0047128B" w:rsidRPr="00D101AB" w:rsidRDefault="0047128B" w:rsidP="0047128B">
      <w:pPr>
        <w:ind w:hanging="900"/>
        <w:jc w:val="both"/>
        <w:rPr>
          <w:rFonts w:ascii="Times New Roman" w:hAnsi="Times New Roman" w:cs="Times New Roman"/>
          <w:sz w:val="24"/>
          <w:szCs w:val="24"/>
        </w:rPr>
      </w:pPr>
    </w:p>
    <w:p w14:paraId="4210CC66" w14:textId="77777777" w:rsidR="0047128B" w:rsidRPr="00D101AB" w:rsidRDefault="0047128B" w:rsidP="0047128B">
      <w:pPr>
        <w:numPr>
          <w:ilvl w:val="1"/>
          <w:numId w:val="4"/>
        </w:numPr>
        <w:tabs>
          <w:tab w:val="clear" w:pos="360"/>
          <w:tab w:val="num" w:pos="540"/>
        </w:tabs>
        <w:jc w:val="both"/>
        <w:rPr>
          <w:rFonts w:ascii="Times New Roman" w:hAnsi="Times New Roman" w:cs="Times New Roman"/>
          <w:sz w:val="24"/>
          <w:szCs w:val="24"/>
        </w:rPr>
      </w:pPr>
      <w:r w:rsidRPr="00D101AB">
        <w:rPr>
          <w:rFonts w:ascii="Times New Roman" w:hAnsi="Times New Roman" w:cs="Times New Roman"/>
          <w:bCs/>
          <w:sz w:val="24"/>
          <w:szCs w:val="24"/>
        </w:rPr>
        <w:t xml:space="preserve">   Izpildītāja saistības</w:t>
      </w:r>
      <w:r w:rsidRPr="00D101AB">
        <w:rPr>
          <w:rFonts w:ascii="Times New Roman" w:hAnsi="Times New Roman" w:cs="Times New Roman"/>
          <w:sz w:val="24"/>
          <w:szCs w:val="24"/>
        </w:rPr>
        <w:t>:</w:t>
      </w:r>
    </w:p>
    <w:p w14:paraId="197E48A3" w14:textId="77777777" w:rsidR="0047128B" w:rsidRPr="00D101AB" w:rsidRDefault="0047128B" w:rsidP="0047128B">
      <w:pPr>
        <w:numPr>
          <w:ilvl w:val="2"/>
          <w:numId w:val="4"/>
        </w:numPr>
        <w:tabs>
          <w:tab w:val="num" w:pos="1276"/>
        </w:tabs>
        <w:ind w:left="1276" w:hanging="709"/>
        <w:jc w:val="both"/>
        <w:rPr>
          <w:rFonts w:ascii="Times New Roman" w:hAnsi="Times New Roman" w:cs="Times New Roman"/>
          <w:sz w:val="24"/>
          <w:szCs w:val="24"/>
        </w:rPr>
      </w:pPr>
      <w:r w:rsidRPr="00D101AB">
        <w:rPr>
          <w:rFonts w:ascii="Times New Roman" w:hAnsi="Times New Roman" w:cs="Times New Roman"/>
          <w:sz w:val="24"/>
          <w:szCs w:val="24"/>
        </w:rPr>
        <w:t>Izpildītājs apņemas kvalitatīvi sniegt pakalpojumu, atbilstoši Līguma un Iepirkuma nolikuma Tehniskās specifikācijas noteikumiem;</w:t>
      </w:r>
    </w:p>
    <w:p w14:paraId="1CB5580E" w14:textId="77777777" w:rsidR="0047128B" w:rsidRPr="00D101AB" w:rsidRDefault="0047128B" w:rsidP="0047128B">
      <w:pPr>
        <w:numPr>
          <w:ilvl w:val="2"/>
          <w:numId w:val="4"/>
        </w:numPr>
        <w:tabs>
          <w:tab w:val="num" w:pos="1276"/>
        </w:tabs>
        <w:ind w:left="1276" w:hanging="709"/>
        <w:jc w:val="both"/>
        <w:rPr>
          <w:rFonts w:ascii="Times New Roman" w:hAnsi="Times New Roman" w:cs="Times New Roman"/>
          <w:sz w:val="24"/>
          <w:szCs w:val="24"/>
        </w:rPr>
      </w:pPr>
      <w:r w:rsidRPr="00D101AB">
        <w:rPr>
          <w:rFonts w:ascii="Times New Roman" w:hAnsi="Times New Roman" w:cs="Times New Roman"/>
          <w:sz w:val="24"/>
          <w:szCs w:val="24"/>
        </w:rPr>
        <w:t>Izpildītājs uzņemas atbildību par zaudējumiem, kas nodarīti Pasūtītājam sakarā ar Līguma noteikumu pārkāpumiem, ja Izpildītājs tajos vainojams;</w:t>
      </w:r>
    </w:p>
    <w:p w14:paraId="73FFC575" w14:textId="77777777" w:rsidR="0047128B" w:rsidRPr="00D101AB" w:rsidRDefault="0047128B" w:rsidP="0047128B">
      <w:pPr>
        <w:numPr>
          <w:ilvl w:val="2"/>
          <w:numId w:val="4"/>
        </w:numPr>
        <w:tabs>
          <w:tab w:val="num" w:pos="1276"/>
        </w:tabs>
        <w:ind w:left="1276" w:hanging="709"/>
        <w:jc w:val="both"/>
        <w:rPr>
          <w:rFonts w:ascii="Times New Roman" w:hAnsi="Times New Roman" w:cs="Times New Roman"/>
          <w:sz w:val="24"/>
          <w:szCs w:val="24"/>
        </w:rPr>
      </w:pPr>
      <w:r w:rsidRPr="00D101AB">
        <w:rPr>
          <w:rFonts w:ascii="Times New Roman" w:hAnsi="Times New Roman" w:cs="Times New Roman"/>
          <w:sz w:val="24"/>
          <w:szCs w:val="24"/>
        </w:rPr>
        <w:t xml:space="preserve">Izpildītājs apņemas nekavējoties brīdināt Pasūtītāju par neparedzētiem apstākļiem, kas radušies pēc Līguma noslēgšanas no Izpildītāja neatkarīgu apstākļu dēļ, un kas ietekmē vai var ietekmēt pakalpojuma izpildi; </w:t>
      </w:r>
    </w:p>
    <w:p w14:paraId="3647186F" w14:textId="77777777" w:rsidR="0047128B" w:rsidRPr="008F6994" w:rsidRDefault="0047128B" w:rsidP="0047128B">
      <w:pPr>
        <w:numPr>
          <w:ilvl w:val="2"/>
          <w:numId w:val="4"/>
        </w:numPr>
        <w:tabs>
          <w:tab w:val="num" w:pos="1276"/>
        </w:tabs>
        <w:ind w:left="1276" w:hanging="709"/>
        <w:jc w:val="both"/>
        <w:rPr>
          <w:rFonts w:ascii="Times New Roman" w:hAnsi="Times New Roman" w:cs="Times New Roman"/>
          <w:sz w:val="24"/>
          <w:szCs w:val="24"/>
        </w:rPr>
      </w:pPr>
      <w:r w:rsidRPr="00D101AB">
        <w:rPr>
          <w:rFonts w:ascii="Times New Roman" w:hAnsi="Times New Roman" w:cs="Times New Roman"/>
          <w:sz w:val="24"/>
          <w:szCs w:val="24"/>
        </w:rPr>
        <w:t>gadījumā, ja pakalpojums netiek izpildīts vai ir izpildīts nekvalitatīvi, Izpildītājam ir jāatlīdzina Pasūtītājam radušies zaudējumi</w:t>
      </w:r>
      <w:r>
        <w:rPr>
          <w:rFonts w:ascii="Times New Roman" w:hAnsi="Times New Roman" w:cs="Times New Roman"/>
          <w:sz w:val="24"/>
          <w:szCs w:val="24"/>
        </w:rPr>
        <w:t>.</w:t>
      </w:r>
      <w:r w:rsidRPr="008F6994">
        <w:rPr>
          <w:rFonts w:ascii="Times New Roman" w:hAnsi="Times New Roman" w:cs="Times New Roman"/>
          <w:sz w:val="24"/>
          <w:szCs w:val="24"/>
        </w:rPr>
        <w:t xml:space="preserve">    </w:t>
      </w:r>
    </w:p>
    <w:p w14:paraId="608128C6" w14:textId="77777777" w:rsidR="0047128B" w:rsidRPr="00D101AB" w:rsidRDefault="0047128B" w:rsidP="0047128B">
      <w:pPr>
        <w:numPr>
          <w:ilvl w:val="0"/>
          <w:numId w:val="4"/>
        </w:numPr>
        <w:tabs>
          <w:tab w:val="clear" w:pos="360"/>
          <w:tab w:val="num" w:pos="284"/>
        </w:tabs>
        <w:spacing w:after="120"/>
        <w:ind w:left="357" w:hanging="357"/>
        <w:jc w:val="center"/>
        <w:rPr>
          <w:rFonts w:ascii="Times New Roman" w:hAnsi="Times New Roman" w:cs="Times New Roman"/>
          <w:b/>
          <w:sz w:val="24"/>
          <w:szCs w:val="24"/>
        </w:rPr>
      </w:pPr>
      <w:r w:rsidRPr="00D101AB">
        <w:rPr>
          <w:rFonts w:ascii="Times New Roman" w:hAnsi="Times New Roman" w:cs="Times New Roman"/>
          <w:b/>
          <w:sz w:val="24"/>
          <w:szCs w:val="24"/>
        </w:rPr>
        <w:t>Līdzēju atbildība</w:t>
      </w:r>
    </w:p>
    <w:p w14:paraId="56061496" w14:textId="77777777" w:rsidR="0047128B" w:rsidRPr="00D101AB" w:rsidRDefault="0047128B" w:rsidP="0047128B">
      <w:pPr>
        <w:numPr>
          <w:ilvl w:val="1"/>
          <w:numId w:val="4"/>
        </w:numPr>
        <w:tabs>
          <w:tab w:val="clear" w:pos="360"/>
          <w:tab w:val="num" w:pos="567"/>
        </w:tabs>
        <w:ind w:left="567" w:hanging="567"/>
        <w:jc w:val="both"/>
        <w:rPr>
          <w:rFonts w:ascii="Times New Roman" w:hAnsi="Times New Roman" w:cs="Times New Roman"/>
          <w:b/>
          <w:sz w:val="24"/>
          <w:szCs w:val="24"/>
        </w:rPr>
      </w:pPr>
      <w:r w:rsidRPr="00D101AB">
        <w:rPr>
          <w:rFonts w:ascii="Times New Roman" w:hAnsi="Times New Roman" w:cs="Times New Roman"/>
          <w:color w:val="000000"/>
          <w:sz w:val="24"/>
          <w:szCs w:val="24"/>
        </w:rPr>
        <w:t>Līdzēji ir savstarpēji atbildīgi par otram Līdzējam nodarītajiem zaudējumiem, ja tie radušies Līdzēja vai tā darbinieku, kā arī Līdzēja Līguma izpildē iesaistīto trešo personu darbības rezultātā.</w:t>
      </w:r>
    </w:p>
    <w:p w14:paraId="4250A478" w14:textId="77777777" w:rsidR="0047128B" w:rsidRPr="00D101AB" w:rsidRDefault="0047128B" w:rsidP="0047128B">
      <w:pPr>
        <w:numPr>
          <w:ilvl w:val="1"/>
          <w:numId w:val="4"/>
        </w:numPr>
        <w:tabs>
          <w:tab w:val="clear" w:pos="360"/>
          <w:tab w:val="num" w:pos="567"/>
        </w:tabs>
        <w:ind w:left="567" w:hanging="567"/>
        <w:jc w:val="both"/>
        <w:rPr>
          <w:rFonts w:ascii="Times New Roman" w:hAnsi="Times New Roman" w:cs="Times New Roman"/>
          <w:b/>
          <w:sz w:val="24"/>
          <w:szCs w:val="24"/>
        </w:rPr>
      </w:pPr>
      <w:r w:rsidRPr="00D101AB">
        <w:rPr>
          <w:rFonts w:ascii="Times New Roman" w:hAnsi="Times New Roman" w:cs="Times New Roman"/>
          <w:sz w:val="24"/>
          <w:szCs w:val="24"/>
        </w:rPr>
        <w:t>Ja Pasūtītājs neizpilda Līguma 2.</w:t>
      </w:r>
      <w:r>
        <w:rPr>
          <w:rFonts w:ascii="Times New Roman" w:hAnsi="Times New Roman" w:cs="Times New Roman"/>
          <w:sz w:val="24"/>
          <w:szCs w:val="24"/>
        </w:rPr>
        <w:t>4</w:t>
      </w:r>
      <w:r w:rsidRPr="00D101AB">
        <w:rPr>
          <w:rFonts w:ascii="Times New Roman" w:hAnsi="Times New Roman" w:cs="Times New Roman"/>
          <w:sz w:val="24"/>
          <w:szCs w:val="24"/>
        </w:rPr>
        <w:t xml:space="preserve">. punktā noteiktās saistības, </w:t>
      </w:r>
      <w:r w:rsidRPr="00D101AB">
        <w:rPr>
          <w:rFonts w:ascii="Times New Roman" w:hAnsi="Times New Roman" w:cs="Times New Roman"/>
          <w:color w:val="000000"/>
          <w:sz w:val="24"/>
          <w:szCs w:val="24"/>
        </w:rPr>
        <w:t xml:space="preserve">Izpildītājam </w:t>
      </w:r>
      <w:r w:rsidRPr="00D101AB">
        <w:rPr>
          <w:rFonts w:ascii="Times New Roman" w:hAnsi="Times New Roman" w:cs="Times New Roman"/>
          <w:sz w:val="24"/>
          <w:szCs w:val="24"/>
        </w:rPr>
        <w:t>ir tiesības piemērot Pasūtītājam līgumsodu 0,1 % (nulle, komats, viens procents) apmērā no nesamaksātās summas par katru kavēto dienu, bet ne vairāk kā 10 % (desmit procenti) no nesamaksātās summas.</w:t>
      </w:r>
    </w:p>
    <w:p w14:paraId="2AC2719A" w14:textId="77777777" w:rsidR="0047128B" w:rsidRPr="00D101AB" w:rsidRDefault="0047128B" w:rsidP="0047128B">
      <w:pPr>
        <w:numPr>
          <w:ilvl w:val="1"/>
          <w:numId w:val="4"/>
        </w:numPr>
        <w:tabs>
          <w:tab w:val="clear" w:pos="360"/>
          <w:tab w:val="num" w:pos="540"/>
        </w:tabs>
        <w:ind w:left="540" w:hanging="540"/>
        <w:jc w:val="both"/>
        <w:rPr>
          <w:rFonts w:ascii="Times New Roman" w:hAnsi="Times New Roman" w:cs="Times New Roman"/>
          <w:sz w:val="24"/>
          <w:szCs w:val="24"/>
        </w:rPr>
      </w:pPr>
      <w:r w:rsidRPr="00D101AB">
        <w:rPr>
          <w:rFonts w:ascii="Times New Roman" w:hAnsi="Times New Roman" w:cs="Times New Roman"/>
          <w:sz w:val="24"/>
          <w:szCs w:val="24"/>
        </w:rPr>
        <w:t xml:space="preserve">Ja Izpildītājs atsakās no Līguma izpildes vai Līgums tiek izbeigts Izpildītāja vainas dēļ, </w:t>
      </w:r>
      <w:r w:rsidRPr="00D101AB">
        <w:rPr>
          <w:rFonts w:ascii="Times New Roman" w:hAnsi="Times New Roman" w:cs="Times New Roman"/>
          <w:color w:val="000000"/>
          <w:sz w:val="24"/>
          <w:szCs w:val="24"/>
        </w:rPr>
        <w:t xml:space="preserve">Pasūtītājam ir tiesības piemērot Izpildītājam līgumsodu par Līguma neizpildi izpildi </w:t>
      </w:r>
      <w:r w:rsidRPr="00D101AB">
        <w:rPr>
          <w:rFonts w:ascii="Times New Roman" w:hAnsi="Times New Roman" w:cs="Times New Roman"/>
          <w:iCs/>
          <w:color w:val="000000"/>
          <w:sz w:val="24"/>
          <w:szCs w:val="24"/>
        </w:rPr>
        <w:t>10 % (desmit procenti)</w:t>
      </w:r>
      <w:r w:rsidRPr="00D101AB">
        <w:rPr>
          <w:rFonts w:ascii="Times New Roman" w:hAnsi="Times New Roman" w:cs="Times New Roman"/>
          <w:color w:val="000000"/>
          <w:sz w:val="24"/>
          <w:szCs w:val="24"/>
        </w:rPr>
        <w:t xml:space="preserve"> apmērā no Līguma cenas</w:t>
      </w:r>
      <w:r w:rsidRPr="00D101AB">
        <w:rPr>
          <w:rFonts w:ascii="Times New Roman" w:hAnsi="Times New Roman" w:cs="Times New Roman"/>
          <w:sz w:val="24"/>
          <w:szCs w:val="24"/>
        </w:rPr>
        <w:t>.</w:t>
      </w:r>
    </w:p>
    <w:p w14:paraId="008CEAE7" w14:textId="77777777" w:rsidR="0047128B" w:rsidRPr="00D101AB" w:rsidRDefault="0047128B" w:rsidP="0047128B">
      <w:pPr>
        <w:numPr>
          <w:ilvl w:val="1"/>
          <w:numId w:val="4"/>
        </w:numPr>
        <w:tabs>
          <w:tab w:val="clear" w:pos="360"/>
          <w:tab w:val="num" w:pos="540"/>
        </w:tabs>
        <w:ind w:left="540" w:hanging="540"/>
        <w:jc w:val="both"/>
        <w:rPr>
          <w:rFonts w:ascii="Times New Roman" w:hAnsi="Times New Roman" w:cs="Times New Roman"/>
          <w:b/>
          <w:sz w:val="24"/>
          <w:szCs w:val="24"/>
        </w:rPr>
      </w:pPr>
      <w:r w:rsidRPr="00D101AB">
        <w:rPr>
          <w:rFonts w:ascii="Times New Roman" w:hAnsi="Times New Roman" w:cs="Times New Roman"/>
          <w:sz w:val="24"/>
          <w:szCs w:val="24"/>
        </w:rPr>
        <w:t>Ja Izpildītājs no Pasūtītāja neatkarīgu un/vai nesaistītu iemeslu dēļ neveic pakalpojumu Līgumā norādītajā termiņā, Pasūtītājam ir tiesības piemērot Izpildītājam līgumsodu 0,1 % (nulle, komats, viens procents) apmērā no Līguma cenas par katru kavēto dienu, bet ne vairāk kā 10 % (desmit procenti) apmērā no Līguma cenas.</w:t>
      </w:r>
    </w:p>
    <w:p w14:paraId="391C5E1C" w14:textId="77777777" w:rsidR="0047128B" w:rsidRPr="00D101AB" w:rsidRDefault="0047128B" w:rsidP="0047128B">
      <w:pPr>
        <w:numPr>
          <w:ilvl w:val="1"/>
          <w:numId w:val="4"/>
        </w:numPr>
        <w:tabs>
          <w:tab w:val="clear" w:pos="360"/>
          <w:tab w:val="num" w:pos="540"/>
        </w:tabs>
        <w:ind w:left="540" w:hanging="540"/>
        <w:jc w:val="both"/>
        <w:rPr>
          <w:rFonts w:ascii="Times New Roman" w:hAnsi="Times New Roman" w:cs="Times New Roman"/>
          <w:b/>
          <w:sz w:val="24"/>
          <w:szCs w:val="24"/>
        </w:rPr>
      </w:pPr>
      <w:r w:rsidRPr="00D101AB">
        <w:rPr>
          <w:rFonts w:ascii="Times New Roman" w:hAnsi="Times New Roman" w:cs="Times New Roman"/>
          <w:color w:val="000000"/>
          <w:sz w:val="24"/>
          <w:szCs w:val="24"/>
        </w:rPr>
        <w:t>Pasūtītājam, veicot Izpildītājam Līgumā noteiktos maksājumus, ir tiesības ieturēt no tiem līgumsodus, kas Izpildītājam piemēroti un aprēķināti saskaņā ar Līgumu.</w:t>
      </w:r>
    </w:p>
    <w:p w14:paraId="105328E0" w14:textId="77777777" w:rsidR="0047128B" w:rsidRPr="00D101AB" w:rsidRDefault="0047128B" w:rsidP="0047128B">
      <w:pPr>
        <w:numPr>
          <w:ilvl w:val="1"/>
          <w:numId w:val="4"/>
        </w:numPr>
        <w:tabs>
          <w:tab w:val="clear" w:pos="360"/>
          <w:tab w:val="num" w:pos="567"/>
        </w:tabs>
        <w:ind w:left="567" w:hanging="567"/>
        <w:jc w:val="both"/>
        <w:rPr>
          <w:rFonts w:ascii="Times New Roman" w:hAnsi="Times New Roman" w:cs="Times New Roman"/>
          <w:b/>
          <w:caps/>
          <w:sz w:val="24"/>
          <w:szCs w:val="24"/>
        </w:rPr>
      </w:pPr>
      <w:r w:rsidRPr="00D101AB">
        <w:rPr>
          <w:rFonts w:ascii="Times New Roman" w:eastAsia="Calibri" w:hAnsi="Times New Roman" w:cs="Times New Roman"/>
          <w:bCs/>
          <w:sz w:val="24"/>
          <w:szCs w:val="24"/>
        </w:rPr>
        <w:t>Līgumsoda samaksa neatbrīvo Līdzējus no turpmākas saistību izpildes, kā arī neierobežo Līdzēju tiesības prasīt zaudējumu atlīdzību.</w:t>
      </w:r>
    </w:p>
    <w:p w14:paraId="6153CA00" w14:textId="77777777" w:rsidR="0047128B" w:rsidRPr="00D101AB" w:rsidRDefault="0047128B" w:rsidP="0047128B">
      <w:pPr>
        <w:ind w:left="567"/>
        <w:jc w:val="both"/>
        <w:rPr>
          <w:rFonts w:ascii="Times New Roman" w:hAnsi="Times New Roman" w:cs="Times New Roman"/>
          <w:b/>
          <w:caps/>
          <w:sz w:val="24"/>
          <w:szCs w:val="24"/>
        </w:rPr>
      </w:pPr>
    </w:p>
    <w:p w14:paraId="66795DC8" w14:textId="77777777" w:rsidR="0047128B" w:rsidRPr="00D101AB" w:rsidRDefault="0047128B" w:rsidP="0047128B">
      <w:pPr>
        <w:numPr>
          <w:ilvl w:val="0"/>
          <w:numId w:val="4"/>
        </w:numPr>
        <w:autoSpaceDE w:val="0"/>
        <w:autoSpaceDN w:val="0"/>
        <w:adjustRightInd w:val="0"/>
        <w:spacing w:after="120"/>
        <w:jc w:val="center"/>
        <w:rPr>
          <w:rFonts w:ascii="Times New Roman" w:hAnsi="Times New Roman" w:cs="Times New Roman"/>
          <w:b/>
          <w:bCs/>
          <w:sz w:val="24"/>
          <w:szCs w:val="24"/>
        </w:rPr>
      </w:pPr>
      <w:r w:rsidRPr="00D101AB">
        <w:rPr>
          <w:rFonts w:ascii="Times New Roman" w:hAnsi="Times New Roman" w:cs="Times New Roman"/>
          <w:b/>
          <w:color w:val="000000"/>
          <w:sz w:val="24"/>
          <w:szCs w:val="24"/>
        </w:rPr>
        <w:lastRenderedPageBreak/>
        <w:t>Apakšuzņēmēju un personāla nomaiņas un jaunu apakšuzņēmēju piesaistes kārtība</w:t>
      </w:r>
    </w:p>
    <w:p w14:paraId="590F9E31" w14:textId="77777777" w:rsidR="0047128B" w:rsidRPr="00D101AB" w:rsidRDefault="0047128B" w:rsidP="0047128B">
      <w:pPr>
        <w:numPr>
          <w:ilvl w:val="1"/>
          <w:numId w:val="4"/>
        </w:numPr>
        <w:tabs>
          <w:tab w:val="clear" w:pos="360"/>
          <w:tab w:val="num" w:pos="567"/>
        </w:tabs>
        <w:suppressAutoHyphens/>
        <w:ind w:left="567" w:hanging="567"/>
        <w:jc w:val="both"/>
        <w:rPr>
          <w:rFonts w:ascii="Times New Roman" w:hAnsi="Times New Roman" w:cs="Times New Roman"/>
          <w:bCs/>
          <w:iCs/>
          <w:sz w:val="24"/>
          <w:szCs w:val="24"/>
        </w:rPr>
      </w:pPr>
      <w:r w:rsidRPr="00D101AB">
        <w:rPr>
          <w:rFonts w:ascii="Times New Roman" w:hAnsi="Times New Roman" w:cs="Times New Roman"/>
          <w:sz w:val="24"/>
          <w:szCs w:val="24"/>
          <w:lang w:eastAsia="ar-SA"/>
        </w:rPr>
        <w:t xml:space="preserve">Līguma izpildē </w:t>
      </w:r>
      <w:r w:rsidRPr="00D101AB">
        <w:rPr>
          <w:rFonts w:ascii="Times New Roman" w:hAnsi="Times New Roman" w:cs="Times New Roman"/>
          <w:sz w:val="24"/>
          <w:szCs w:val="24"/>
        </w:rPr>
        <w:t xml:space="preserve">Izpildītāja </w:t>
      </w:r>
      <w:r w:rsidRPr="00D101AB">
        <w:rPr>
          <w:rFonts w:ascii="Times New Roman" w:hAnsi="Times New Roman" w:cs="Times New Roman"/>
          <w:sz w:val="24"/>
          <w:szCs w:val="24"/>
          <w:lang w:eastAsia="ar-SA"/>
        </w:rPr>
        <w:t xml:space="preserve">iesaistītā Piedāvājumā norādītā personāla un apakšuzņēmēju nomaiņa un jauna personāla vai apakšuzņēmēju piesaiste notiek saskaņā ar Publisko iepirkumu likuma 62. pantu. </w:t>
      </w:r>
    </w:p>
    <w:p w14:paraId="4734A427" w14:textId="77777777" w:rsidR="0047128B" w:rsidRPr="00D101AB" w:rsidRDefault="0047128B" w:rsidP="0047128B">
      <w:pPr>
        <w:numPr>
          <w:ilvl w:val="1"/>
          <w:numId w:val="4"/>
        </w:numPr>
        <w:tabs>
          <w:tab w:val="clear" w:pos="360"/>
          <w:tab w:val="num" w:pos="567"/>
        </w:tabs>
        <w:suppressAutoHyphens/>
        <w:ind w:left="567" w:hanging="567"/>
        <w:jc w:val="both"/>
        <w:rPr>
          <w:rFonts w:ascii="Times New Roman" w:hAnsi="Times New Roman" w:cs="Times New Roman"/>
          <w:bCs/>
          <w:iCs/>
          <w:sz w:val="24"/>
          <w:szCs w:val="24"/>
        </w:rPr>
      </w:pPr>
      <w:r w:rsidRPr="00D101AB">
        <w:rPr>
          <w:rFonts w:ascii="Times New Roman" w:hAnsi="Times New Roman" w:cs="Times New Roman"/>
          <w:sz w:val="24"/>
          <w:szCs w:val="24"/>
        </w:rPr>
        <w:t xml:space="preserve">Izpildītājs </w:t>
      </w:r>
      <w:r w:rsidRPr="00D101AB">
        <w:rPr>
          <w:rFonts w:ascii="Times New Roman" w:hAnsi="Times New Roman" w:cs="Times New Roman"/>
          <w:bCs/>
          <w:iCs/>
          <w:sz w:val="24"/>
          <w:szCs w:val="24"/>
        </w:rPr>
        <w:t xml:space="preserve">nav tiesīgs bez saskaņošanas ar Pasūtītāju veikt </w:t>
      </w:r>
      <w:r w:rsidRPr="00D101AB">
        <w:rPr>
          <w:rFonts w:ascii="Times New Roman" w:hAnsi="Times New Roman" w:cs="Times New Roman"/>
          <w:sz w:val="24"/>
          <w:szCs w:val="24"/>
        </w:rPr>
        <w:t xml:space="preserve">Izpildītāja </w:t>
      </w:r>
      <w:r w:rsidRPr="00D101AB">
        <w:rPr>
          <w:rFonts w:ascii="Times New Roman" w:hAnsi="Times New Roman" w:cs="Times New Roman"/>
          <w:bCs/>
          <w:iCs/>
          <w:sz w:val="24"/>
          <w:szCs w:val="24"/>
        </w:rPr>
        <w:t xml:space="preserve">iesniegtajā Piedāvājumā Iepirkumā norādītā personāla un apakšuzņēmēju nomaiņu un iesaistīt papildu apakšuzņēmējus Līguma izpildē. Pasūtītājs ir tiesīgs prasīt personāla un apakšuzņēmēja viedokli par nomaiņas iemesliem. </w:t>
      </w:r>
    </w:p>
    <w:p w14:paraId="498A4AA7" w14:textId="77777777" w:rsidR="0047128B" w:rsidRPr="00D101AB" w:rsidRDefault="0047128B" w:rsidP="0047128B">
      <w:pPr>
        <w:numPr>
          <w:ilvl w:val="1"/>
          <w:numId w:val="4"/>
        </w:numPr>
        <w:tabs>
          <w:tab w:val="clear" w:pos="360"/>
          <w:tab w:val="num" w:pos="567"/>
        </w:tabs>
        <w:suppressAutoHyphens/>
        <w:ind w:left="567" w:hanging="567"/>
        <w:jc w:val="both"/>
        <w:rPr>
          <w:rFonts w:ascii="Times New Roman" w:hAnsi="Times New Roman" w:cs="Times New Roman"/>
          <w:bCs/>
          <w:iCs/>
          <w:sz w:val="24"/>
          <w:szCs w:val="24"/>
        </w:rPr>
      </w:pPr>
      <w:r w:rsidRPr="00D101AB">
        <w:rPr>
          <w:rFonts w:ascii="Times New Roman" w:hAnsi="Times New Roman" w:cs="Times New Roman"/>
          <w:sz w:val="24"/>
          <w:szCs w:val="24"/>
        </w:rPr>
        <w:t>Izpildītāja</w:t>
      </w:r>
      <w:r w:rsidRPr="00D101AB">
        <w:rPr>
          <w:rFonts w:ascii="Times New Roman" w:hAnsi="Times New Roman" w:cs="Times New Roman"/>
          <w:bCs/>
          <w:iCs/>
          <w:sz w:val="24"/>
          <w:szCs w:val="24"/>
        </w:rPr>
        <w:t xml:space="preserve"> Iepirkumā iesniegtajā Piedāvājumā norādītā personāla nomaiņa pieļaujama tikai ar Pasūtītāja piekrišanu. Pasūtītājs nepiekrīt Izpildītāja Piedāvājumā norādītā personāla nomaiņai, ja piedāvātais personāls neatbilst Iepirkuma dokumentos personālam izvirzītajām prasībām.</w:t>
      </w:r>
    </w:p>
    <w:p w14:paraId="595EC461" w14:textId="77777777" w:rsidR="0047128B" w:rsidRPr="00D101AB" w:rsidRDefault="0047128B" w:rsidP="0047128B">
      <w:pPr>
        <w:numPr>
          <w:ilvl w:val="1"/>
          <w:numId w:val="4"/>
        </w:numPr>
        <w:tabs>
          <w:tab w:val="clear" w:pos="360"/>
          <w:tab w:val="num" w:pos="567"/>
        </w:tabs>
        <w:suppressAutoHyphens/>
        <w:ind w:left="567" w:hanging="567"/>
        <w:jc w:val="both"/>
        <w:rPr>
          <w:rFonts w:ascii="Times New Roman" w:hAnsi="Times New Roman" w:cs="Times New Roman"/>
          <w:bCs/>
          <w:iCs/>
          <w:sz w:val="24"/>
          <w:szCs w:val="24"/>
        </w:rPr>
      </w:pPr>
      <w:r w:rsidRPr="00D101AB">
        <w:rPr>
          <w:rFonts w:ascii="Times New Roman" w:hAnsi="Times New Roman" w:cs="Times New Roman"/>
          <w:bCs/>
          <w:iCs/>
          <w:sz w:val="24"/>
          <w:szCs w:val="24"/>
        </w:rPr>
        <w:t xml:space="preserve">Pasūtītājs nepiekrīt Iepirkumā iesniegtajā </w:t>
      </w:r>
      <w:r w:rsidRPr="00D101AB">
        <w:rPr>
          <w:rFonts w:ascii="Times New Roman" w:hAnsi="Times New Roman" w:cs="Times New Roman"/>
          <w:sz w:val="24"/>
          <w:szCs w:val="24"/>
        </w:rPr>
        <w:t>Izpildītāja</w:t>
      </w:r>
      <w:r w:rsidRPr="00D101AB">
        <w:rPr>
          <w:rFonts w:ascii="Times New Roman" w:hAnsi="Times New Roman" w:cs="Times New Roman"/>
          <w:bCs/>
          <w:iCs/>
          <w:sz w:val="24"/>
          <w:szCs w:val="24"/>
        </w:rPr>
        <w:t xml:space="preserve"> Piedāvājumā norādītā apakšuzņēmēja nomaiņai, ja pastāv kāds no šādiem nosacījumiem:</w:t>
      </w:r>
    </w:p>
    <w:p w14:paraId="23A0A3AB" w14:textId="77777777" w:rsidR="0047128B" w:rsidRPr="00D101AB" w:rsidRDefault="0047128B" w:rsidP="0047128B">
      <w:pPr>
        <w:numPr>
          <w:ilvl w:val="2"/>
          <w:numId w:val="4"/>
        </w:numPr>
        <w:tabs>
          <w:tab w:val="clear" w:pos="1571"/>
          <w:tab w:val="num" w:pos="1276"/>
        </w:tabs>
        <w:suppressAutoHyphens/>
        <w:ind w:left="1276" w:hanging="709"/>
        <w:jc w:val="both"/>
        <w:rPr>
          <w:rFonts w:ascii="Times New Roman" w:hAnsi="Times New Roman" w:cs="Times New Roman"/>
          <w:bCs/>
          <w:iCs/>
          <w:sz w:val="24"/>
          <w:szCs w:val="24"/>
        </w:rPr>
      </w:pPr>
      <w:r w:rsidRPr="00D101AB">
        <w:rPr>
          <w:rFonts w:ascii="Times New Roman" w:hAnsi="Times New Roman" w:cs="Times New Roman"/>
          <w:bCs/>
          <w:iCs/>
          <w:sz w:val="24"/>
          <w:szCs w:val="24"/>
        </w:rPr>
        <w:t>piedāvātais apakšuzņēmējs neatbilst Iepirkuma dokumentos apakšuzņēmējiem izvirzītajām prasībām;</w:t>
      </w:r>
    </w:p>
    <w:p w14:paraId="64B39635" w14:textId="77777777" w:rsidR="0047128B" w:rsidRPr="00D101AB" w:rsidRDefault="0047128B" w:rsidP="0047128B">
      <w:pPr>
        <w:numPr>
          <w:ilvl w:val="2"/>
          <w:numId w:val="4"/>
        </w:numPr>
        <w:tabs>
          <w:tab w:val="clear" w:pos="1571"/>
          <w:tab w:val="num" w:pos="1276"/>
        </w:tabs>
        <w:suppressAutoHyphens/>
        <w:ind w:left="1276" w:hanging="709"/>
        <w:jc w:val="both"/>
        <w:rPr>
          <w:rFonts w:ascii="Times New Roman" w:hAnsi="Times New Roman" w:cs="Times New Roman"/>
          <w:bCs/>
          <w:iCs/>
          <w:sz w:val="24"/>
          <w:szCs w:val="24"/>
        </w:rPr>
      </w:pPr>
      <w:r w:rsidRPr="00D101AB">
        <w:rPr>
          <w:rFonts w:ascii="Times New Roman" w:hAnsi="Times New Roman" w:cs="Times New Roman"/>
          <w:bCs/>
          <w:iCs/>
          <w:sz w:val="24"/>
          <w:szCs w:val="24"/>
        </w:rPr>
        <w:t xml:space="preserve">tiek nomainīts apakšuzņēmējs, uz kura iespējām Iepirkumā </w:t>
      </w:r>
      <w:r w:rsidRPr="00D101AB">
        <w:rPr>
          <w:rFonts w:ascii="Times New Roman" w:hAnsi="Times New Roman" w:cs="Times New Roman"/>
          <w:sz w:val="24"/>
          <w:szCs w:val="24"/>
        </w:rPr>
        <w:t>Izpildītājs</w:t>
      </w:r>
      <w:r w:rsidRPr="00D101AB">
        <w:rPr>
          <w:rFonts w:ascii="Times New Roman" w:hAnsi="Times New Roman" w:cs="Times New Roman"/>
          <w:bCs/>
          <w:iCs/>
          <w:sz w:val="24"/>
          <w:szCs w:val="24"/>
        </w:rPr>
        <w:t xml:space="preserve">  balstījies, lai apliecinātu savas kvalifikācijas atbilstību paziņojumā par līgumu un Iepirkuma dokumentos noteiktajām prasībām, un piedāvātajam apakšuzņēmējam nav vismaz tādas pašas kvalifikācijas, uz kādu Iepirkumā izraudzītais pretendents atsaucies, apliecinot savu atbilstību Iepirkumā noteiktajām prasībām, vai tas atbilst Publisko iepirkumu likuma 42. panta otrajā daļā minētajiem pretendentu izslēgšanas iemesliem;</w:t>
      </w:r>
    </w:p>
    <w:p w14:paraId="58966D35" w14:textId="77777777" w:rsidR="0047128B" w:rsidRPr="00D101AB" w:rsidRDefault="0047128B" w:rsidP="0047128B">
      <w:pPr>
        <w:numPr>
          <w:ilvl w:val="2"/>
          <w:numId w:val="4"/>
        </w:numPr>
        <w:tabs>
          <w:tab w:val="clear" w:pos="1571"/>
          <w:tab w:val="num" w:pos="1276"/>
        </w:tabs>
        <w:suppressAutoHyphens/>
        <w:ind w:left="1276" w:hanging="709"/>
        <w:jc w:val="both"/>
        <w:rPr>
          <w:rFonts w:ascii="Times New Roman" w:hAnsi="Times New Roman" w:cs="Times New Roman"/>
          <w:bCs/>
          <w:iCs/>
          <w:sz w:val="24"/>
          <w:szCs w:val="24"/>
        </w:rPr>
      </w:pPr>
      <w:r w:rsidRPr="00D101AB">
        <w:rPr>
          <w:rFonts w:ascii="Times New Roman" w:hAnsi="Times New Roman" w:cs="Times New Roman"/>
          <w:bCs/>
          <w:iCs/>
          <w:sz w:val="24"/>
          <w:szCs w:val="24"/>
        </w:rPr>
        <w:t>piedāvātais apakšuzņēmējs, kura sniedzamo pakalpojumu vērtība ir vismaz                      10 000,00 EUR, atbilst Publisko iepirkumu likuma 42. panta otrajā daļā minētajiem pretendentu izslēgšanas iemesliem;</w:t>
      </w:r>
    </w:p>
    <w:p w14:paraId="1DE8710F" w14:textId="77777777" w:rsidR="0047128B" w:rsidRPr="00D101AB" w:rsidRDefault="0047128B" w:rsidP="0047128B">
      <w:pPr>
        <w:numPr>
          <w:ilvl w:val="2"/>
          <w:numId w:val="4"/>
        </w:numPr>
        <w:tabs>
          <w:tab w:val="clear" w:pos="1571"/>
          <w:tab w:val="num" w:pos="1276"/>
        </w:tabs>
        <w:suppressAutoHyphens/>
        <w:ind w:left="1276" w:hanging="709"/>
        <w:jc w:val="both"/>
        <w:rPr>
          <w:rFonts w:ascii="Times New Roman" w:hAnsi="Times New Roman" w:cs="Times New Roman"/>
          <w:bCs/>
          <w:iCs/>
          <w:sz w:val="24"/>
          <w:szCs w:val="24"/>
        </w:rPr>
      </w:pPr>
      <w:r w:rsidRPr="00D101AB">
        <w:rPr>
          <w:rFonts w:ascii="Times New Roman" w:hAnsi="Times New Roman" w:cs="Times New Roman"/>
          <w:bCs/>
          <w:iCs/>
          <w:sz w:val="24"/>
          <w:szCs w:val="24"/>
        </w:rPr>
        <w:t xml:space="preserve">apakšuzņēmēja maiņas rezultātā tiktu izdarīti tādi grozījumi Izpildītāja Piedāvājumā, kuri, ja sākotnēji būtu tajā iekļauti, ietekmētu piedāvājuma izvēli atbilstoši Iepirkuma dokumentos noteiktajiem piedāvājuma izvērtēšanas kritērijiem. </w:t>
      </w:r>
    </w:p>
    <w:p w14:paraId="79460804" w14:textId="77777777" w:rsidR="0047128B" w:rsidRPr="00D101AB" w:rsidRDefault="0047128B" w:rsidP="0047128B">
      <w:pPr>
        <w:numPr>
          <w:ilvl w:val="1"/>
          <w:numId w:val="4"/>
        </w:numPr>
        <w:tabs>
          <w:tab w:val="clear" w:pos="360"/>
          <w:tab w:val="num" w:pos="567"/>
        </w:tabs>
        <w:suppressAutoHyphens/>
        <w:ind w:left="567" w:hanging="567"/>
        <w:jc w:val="both"/>
        <w:rPr>
          <w:rFonts w:ascii="Times New Roman" w:hAnsi="Times New Roman" w:cs="Times New Roman"/>
          <w:bCs/>
          <w:iCs/>
          <w:sz w:val="24"/>
          <w:szCs w:val="24"/>
        </w:rPr>
      </w:pPr>
      <w:r w:rsidRPr="00D101AB">
        <w:rPr>
          <w:rFonts w:ascii="Times New Roman" w:hAnsi="Times New Roman" w:cs="Times New Roman"/>
          <w:bCs/>
          <w:iCs/>
          <w:sz w:val="24"/>
          <w:szCs w:val="24"/>
        </w:rPr>
        <w:t>Pasūtītājs nepiekrīt jauna apakšuzņēmēja piesaistei gadījumā, kad šādas izmaiņas, ja tās tiktu veiktas sākotnējā Izpildītāja Piedāvājumā, būtu ietekmējušas piedāvājuma izvēli atbilstoši Iepirkuma dokumentos noteiktajiem piedāvājuma izvērtēšanas kritērijiem.</w:t>
      </w:r>
    </w:p>
    <w:p w14:paraId="0EAE6ACE" w14:textId="77777777" w:rsidR="0047128B" w:rsidRPr="00D101AB" w:rsidRDefault="0047128B" w:rsidP="0047128B">
      <w:pPr>
        <w:numPr>
          <w:ilvl w:val="1"/>
          <w:numId w:val="4"/>
        </w:numPr>
        <w:tabs>
          <w:tab w:val="clear" w:pos="360"/>
          <w:tab w:val="num" w:pos="567"/>
        </w:tabs>
        <w:suppressAutoHyphens/>
        <w:ind w:left="567" w:hanging="567"/>
        <w:jc w:val="both"/>
        <w:rPr>
          <w:rFonts w:ascii="Times New Roman" w:hAnsi="Times New Roman" w:cs="Times New Roman"/>
          <w:bCs/>
          <w:iCs/>
          <w:sz w:val="24"/>
          <w:szCs w:val="24"/>
        </w:rPr>
      </w:pPr>
      <w:r w:rsidRPr="00D101AB">
        <w:rPr>
          <w:rFonts w:ascii="Times New Roman" w:hAnsi="Times New Roman" w:cs="Times New Roman"/>
          <w:bCs/>
          <w:iCs/>
          <w:sz w:val="24"/>
          <w:szCs w:val="24"/>
        </w:rPr>
        <w:t>Pārbaudot jaunā apakšuzņēmēja atbilstību, Pasūtītājs piemēro Publisko iepirkumu likuma           42. panta noteikumus un izslēgšanas iemeslu pārbaudi veic tajā datumā, kad Pasūtītājs lemj par atļaujas sniegšanu Izpildītājam nomainīt apakšuzņēmēju vai piesaistīt jaunu apakšuzņēmēju līguma izpildes nodrošināšanai. Publisko iepirkumu likuma 42. panta ceturtās daļas 2., 3. un 4. punktā minētos termiņus skaita no dienas, kad Izpildītāja lūgums par apakšuzņēmēja nomaiņu iesniegts Pasūtītājam.</w:t>
      </w:r>
    </w:p>
    <w:p w14:paraId="5444234C" w14:textId="77777777" w:rsidR="0047128B" w:rsidRPr="00D101AB" w:rsidRDefault="0047128B" w:rsidP="0047128B">
      <w:pPr>
        <w:numPr>
          <w:ilvl w:val="1"/>
          <w:numId w:val="4"/>
        </w:numPr>
        <w:tabs>
          <w:tab w:val="clear" w:pos="360"/>
          <w:tab w:val="num" w:pos="567"/>
        </w:tabs>
        <w:suppressAutoHyphens/>
        <w:ind w:left="567" w:hanging="567"/>
        <w:jc w:val="both"/>
        <w:rPr>
          <w:rFonts w:ascii="Times New Roman" w:hAnsi="Times New Roman" w:cs="Times New Roman"/>
          <w:bCs/>
          <w:iCs/>
          <w:sz w:val="24"/>
          <w:szCs w:val="24"/>
        </w:rPr>
      </w:pPr>
      <w:r w:rsidRPr="00D101AB">
        <w:rPr>
          <w:rFonts w:ascii="Times New Roman" w:hAnsi="Times New Roman" w:cs="Times New Roman"/>
          <w:bCs/>
          <w:iCs/>
          <w:sz w:val="24"/>
          <w:szCs w:val="24"/>
        </w:rPr>
        <w:t xml:space="preserve">Pasūtītājs pieņem lēmumu atļaut vai atteikt </w:t>
      </w:r>
      <w:r w:rsidRPr="00D101AB">
        <w:rPr>
          <w:rFonts w:ascii="Times New Roman" w:hAnsi="Times New Roman" w:cs="Times New Roman"/>
          <w:sz w:val="24"/>
          <w:szCs w:val="24"/>
        </w:rPr>
        <w:t xml:space="preserve">Izpildītāja </w:t>
      </w:r>
      <w:r w:rsidRPr="00D101AB">
        <w:rPr>
          <w:rFonts w:ascii="Times New Roman" w:hAnsi="Times New Roman" w:cs="Times New Roman"/>
          <w:bCs/>
          <w:iCs/>
          <w:sz w:val="24"/>
          <w:szCs w:val="24"/>
        </w:rPr>
        <w:t>personāla vai apakšuzņēmēju nomaiņu vai jaunu apakšuzņēmēju iesaistīšanu Līguma izpildē iespējami īsā laikā, bet ne vēlāk kā                   5 (piecu) darbdienu laikā pēc tam, kad saņēmis no Izpildītāja visu informāciju un dokumentus, kas nepieciešami lēmuma pieņemšanai saskaņā ar Publisko iepirkumu likuma 62. panta noteikumiem.</w:t>
      </w:r>
    </w:p>
    <w:p w14:paraId="550AF8DE" w14:textId="77777777" w:rsidR="0047128B" w:rsidRPr="00D101AB" w:rsidRDefault="0047128B" w:rsidP="0047128B">
      <w:pPr>
        <w:suppressAutoHyphens/>
        <w:ind w:left="567"/>
        <w:jc w:val="both"/>
        <w:rPr>
          <w:rFonts w:ascii="Times New Roman" w:hAnsi="Times New Roman" w:cs="Times New Roman"/>
          <w:bCs/>
          <w:iCs/>
          <w:sz w:val="24"/>
          <w:szCs w:val="24"/>
        </w:rPr>
      </w:pPr>
    </w:p>
    <w:p w14:paraId="20FA49D2" w14:textId="77777777" w:rsidR="0047128B" w:rsidRPr="00D101AB" w:rsidRDefault="0047128B" w:rsidP="0047128B">
      <w:pPr>
        <w:numPr>
          <w:ilvl w:val="0"/>
          <w:numId w:val="4"/>
        </w:numPr>
        <w:spacing w:after="120"/>
        <w:ind w:left="357" w:hanging="357"/>
        <w:jc w:val="center"/>
        <w:rPr>
          <w:rFonts w:ascii="Times New Roman" w:hAnsi="Times New Roman" w:cs="Times New Roman"/>
          <w:b/>
          <w:caps/>
          <w:sz w:val="24"/>
          <w:szCs w:val="24"/>
        </w:rPr>
      </w:pPr>
      <w:r w:rsidRPr="00D101AB">
        <w:rPr>
          <w:rFonts w:ascii="Times New Roman" w:hAnsi="Times New Roman" w:cs="Times New Roman"/>
          <w:b/>
          <w:bCs/>
          <w:sz w:val="24"/>
          <w:szCs w:val="24"/>
        </w:rPr>
        <w:t>Nepārvaramas varas apstākļi</w:t>
      </w:r>
    </w:p>
    <w:p w14:paraId="3CEEC9B7" w14:textId="77777777" w:rsidR="0047128B" w:rsidRPr="00D101AB" w:rsidRDefault="0047128B" w:rsidP="0047128B">
      <w:pPr>
        <w:numPr>
          <w:ilvl w:val="1"/>
          <w:numId w:val="4"/>
        </w:numPr>
        <w:tabs>
          <w:tab w:val="clear" w:pos="360"/>
          <w:tab w:val="num" w:pos="540"/>
        </w:tabs>
        <w:ind w:left="540" w:hanging="540"/>
        <w:jc w:val="both"/>
        <w:rPr>
          <w:rFonts w:ascii="Times New Roman" w:hAnsi="Times New Roman" w:cs="Times New Roman"/>
          <w:b/>
          <w:caps/>
          <w:sz w:val="24"/>
          <w:szCs w:val="24"/>
        </w:rPr>
      </w:pPr>
      <w:r w:rsidRPr="00D101AB">
        <w:rPr>
          <w:rFonts w:ascii="Times New Roman" w:hAnsi="Times New Roman" w:cs="Times New Roman"/>
          <w:sz w:val="24"/>
          <w:szCs w:val="24"/>
        </w:rPr>
        <w:t>Ja kāds Līdzējs nevar pilnīgi vai daļēji izpildīt savas saistības tādu apstākļu dēļ, kurus izraisījusi jebkāda veida dabas stihija, ugunsgrēks, militāras akcijas, blokāde un tamlīdzīgi nepārvaramas varas apstākļi, ja Līdzējs tos nevarēja saprātīgi prognozēt un ietekmēt, saistību izpildes termiņš, Līdzējiem rakstiski vienojoties, tiek pagarināts par laiku, kas vienāds ar minēto nepārvaramas varas apstākļu izraisīto aizkavēšanos.</w:t>
      </w:r>
    </w:p>
    <w:p w14:paraId="2FBD55D0" w14:textId="77777777" w:rsidR="0047128B" w:rsidRPr="00D101AB" w:rsidRDefault="0047128B" w:rsidP="0047128B">
      <w:pPr>
        <w:numPr>
          <w:ilvl w:val="1"/>
          <w:numId w:val="4"/>
        </w:numPr>
        <w:tabs>
          <w:tab w:val="clear" w:pos="360"/>
          <w:tab w:val="num" w:pos="540"/>
        </w:tabs>
        <w:ind w:left="540" w:hanging="540"/>
        <w:jc w:val="both"/>
        <w:rPr>
          <w:rFonts w:ascii="Times New Roman" w:hAnsi="Times New Roman" w:cs="Times New Roman"/>
          <w:b/>
          <w:caps/>
          <w:sz w:val="24"/>
          <w:szCs w:val="24"/>
        </w:rPr>
      </w:pPr>
      <w:r w:rsidRPr="00D101AB">
        <w:rPr>
          <w:rFonts w:ascii="Times New Roman" w:hAnsi="Times New Roman" w:cs="Times New Roman"/>
          <w:sz w:val="24"/>
          <w:szCs w:val="24"/>
        </w:rPr>
        <w:t>Līdzējam, kuram kļuvis neiespējami izpildīt saistības nepārvaramas varas apstākļu dēļ,  3 (trīs) dienu laikā jāpaziņo otram Līdzējam par šādiem nepārvaramas varas apstākļiem. Minētajam paziņojumam jāpievieno kompetentas valsts pārvaldes institūcijas izsniegts dokuments, kas satur nepārvaramas varas apstākļu darbības apstiprinājumu un to raksturojumu. Savlaicīga paziņojuma neiesniegšana Līdzējam liedz iespēju atsaukties uz nepārvaramas varas apstākļiem.</w:t>
      </w:r>
    </w:p>
    <w:p w14:paraId="0D91C85C" w14:textId="77777777" w:rsidR="0047128B" w:rsidRPr="00D101AB" w:rsidRDefault="0047128B" w:rsidP="0047128B">
      <w:pPr>
        <w:ind w:left="540"/>
        <w:jc w:val="both"/>
        <w:rPr>
          <w:rFonts w:ascii="Times New Roman" w:hAnsi="Times New Roman" w:cs="Times New Roman"/>
          <w:sz w:val="24"/>
          <w:szCs w:val="24"/>
        </w:rPr>
      </w:pPr>
    </w:p>
    <w:p w14:paraId="2CC022F3" w14:textId="77777777" w:rsidR="0047128B" w:rsidRPr="00D101AB" w:rsidRDefault="0047128B" w:rsidP="0047128B">
      <w:pPr>
        <w:numPr>
          <w:ilvl w:val="0"/>
          <w:numId w:val="4"/>
        </w:numPr>
        <w:tabs>
          <w:tab w:val="clear" w:pos="360"/>
          <w:tab w:val="num" w:pos="284"/>
        </w:tabs>
        <w:spacing w:after="120"/>
        <w:ind w:left="357" w:hanging="357"/>
        <w:jc w:val="center"/>
        <w:rPr>
          <w:rFonts w:ascii="Times New Roman" w:hAnsi="Times New Roman" w:cs="Times New Roman"/>
          <w:b/>
          <w:sz w:val="24"/>
          <w:szCs w:val="24"/>
        </w:rPr>
      </w:pPr>
      <w:r w:rsidRPr="00D101AB">
        <w:rPr>
          <w:rFonts w:ascii="Times New Roman" w:hAnsi="Times New Roman" w:cs="Times New Roman"/>
          <w:b/>
          <w:sz w:val="24"/>
          <w:szCs w:val="24"/>
        </w:rPr>
        <w:t>Līguma izbeigšana</w:t>
      </w:r>
    </w:p>
    <w:p w14:paraId="6209A096" w14:textId="77777777" w:rsidR="0047128B" w:rsidRPr="00D101AB" w:rsidRDefault="0047128B" w:rsidP="0047128B">
      <w:pPr>
        <w:numPr>
          <w:ilvl w:val="1"/>
          <w:numId w:val="4"/>
        </w:numPr>
        <w:tabs>
          <w:tab w:val="clear" w:pos="360"/>
          <w:tab w:val="num" w:pos="540"/>
        </w:tabs>
        <w:ind w:left="539" w:hanging="539"/>
        <w:jc w:val="both"/>
        <w:rPr>
          <w:rFonts w:ascii="Times New Roman" w:hAnsi="Times New Roman" w:cs="Times New Roman"/>
          <w:sz w:val="24"/>
          <w:szCs w:val="24"/>
        </w:rPr>
      </w:pPr>
      <w:r w:rsidRPr="00D101AB">
        <w:rPr>
          <w:rFonts w:ascii="Times New Roman" w:hAnsi="Times New Roman" w:cs="Times New Roman"/>
          <w:bCs/>
          <w:iCs/>
          <w:sz w:val="24"/>
          <w:szCs w:val="24"/>
          <w:lang w:eastAsia="en-US"/>
        </w:rPr>
        <w:t>Līgums var tikt izbeigts pirms termiņa Līgumā noteiktajā kārtībā vai Līdzējiem savstarpēji vienojoties, vai Pasūtītājam vienpusēji atkāpjoties no Līguma Publisko iepirkumu likuma 64. pantā paredzētajos gadījumos un kārtībā, 42. panta septītās daļas 1. punktā paredzētajos gadījumos vai,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sidRPr="00D101AB">
        <w:rPr>
          <w:rFonts w:ascii="Times New Roman" w:hAnsi="Times New Roman" w:cs="Times New Roman"/>
          <w:sz w:val="24"/>
          <w:szCs w:val="24"/>
        </w:rPr>
        <w:t>.</w:t>
      </w:r>
    </w:p>
    <w:p w14:paraId="2662924E" w14:textId="77777777" w:rsidR="0047128B" w:rsidRPr="00D101AB" w:rsidRDefault="0047128B" w:rsidP="0047128B">
      <w:pPr>
        <w:numPr>
          <w:ilvl w:val="1"/>
          <w:numId w:val="4"/>
        </w:numPr>
        <w:tabs>
          <w:tab w:val="clear" w:pos="360"/>
          <w:tab w:val="num" w:pos="540"/>
        </w:tabs>
        <w:ind w:left="540" w:hanging="540"/>
        <w:jc w:val="both"/>
        <w:rPr>
          <w:rFonts w:ascii="Times New Roman" w:hAnsi="Times New Roman" w:cs="Times New Roman"/>
          <w:sz w:val="24"/>
          <w:szCs w:val="24"/>
        </w:rPr>
      </w:pPr>
      <w:r w:rsidRPr="00D101AB">
        <w:rPr>
          <w:rFonts w:ascii="Times New Roman" w:hAnsi="Times New Roman" w:cs="Times New Roman"/>
          <w:sz w:val="24"/>
          <w:szCs w:val="24"/>
        </w:rPr>
        <w:t>Pasūtītājam ir tiesības ar rakstveida paziņojumu Izpildītājam vienpusēji izbeigt Līgumu:</w:t>
      </w:r>
    </w:p>
    <w:p w14:paraId="2E937ED2" w14:textId="77777777" w:rsidR="0047128B" w:rsidRDefault="0047128B" w:rsidP="0047128B">
      <w:pPr>
        <w:numPr>
          <w:ilvl w:val="2"/>
          <w:numId w:val="4"/>
        </w:numPr>
        <w:tabs>
          <w:tab w:val="num" w:pos="1276"/>
        </w:tabs>
        <w:ind w:left="1276" w:hanging="709"/>
        <w:jc w:val="both"/>
        <w:rPr>
          <w:rFonts w:ascii="Times New Roman" w:hAnsi="Times New Roman" w:cs="Times New Roman"/>
          <w:sz w:val="24"/>
          <w:szCs w:val="24"/>
        </w:rPr>
      </w:pPr>
      <w:r w:rsidRPr="00D101AB">
        <w:rPr>
          <w:rFonts w:ascii="Times New Roman" w:hAnsi="Times New Roman" w:cs="Times New Roman"/>
          <w:sz w:val="24"/>
          <w:szCs w:val="24"/>
        </w:rPr>
        <w:t>ja Izpildītājs 5 (piecu) dienu laikā no noteiktā izpildes termiņa notecējuma nav veicis pakalpojumu. Šajā gadījumā Pasūtītājam ir tiesības piemērot Izpildītājam vienreizēju līgumsodu 10 % (desmit procentu) apmērā no konkrētā pakalpojuma cenas;</w:t>
      </w:r>
    </w:p>
    <w:p w14:paraId="6B7518E0" w14:textId="77777777" w:rsidR="0047128B" w:rsidRDefault="0047128B" w:rsidP="0047128B">
      <w:pPr>
        <w:numPr>
          <w:ilvl w:val="2"/>
          <w:numId w:val="4"/>
        </w:numPr>
        <w:tabs>
          <w:tab w:val="num" w:pos="1276"/>
        </w:tabs>
        <w:ind w:left="1276" w:hanging="709"/>
        <w:jc w:val="both"/>
        <w:rPr>
          <w:rStyle w:val="cf01"/>
          <w:rFonts w:ascii="Times New Roman" w:hAnsi="Times New Roman" w:cs="Times New Roman"/>
          <w:sz w:val="24"/>
          <w:szCs w:val="24"/>
        </w:rPr>
      </w:pPr>
      <w:r w:rsidRPr="00ED00DD">
        <w:rPr>
          <w:rStyle w:val="cf01"/>
          <w:rFonts w:ascii="Times New Roman" w:hAnsi="Times New Roman" w:cs="Times New Roman"/>
          <w:sz w:val="24"/>
          <w:szCs w:val="24"/>
        </w:rPr>
        <w:t>ir pasludināts Izpildītāja maksātnespējas process vai iestājas citi apstākļi, kas liedz vai liegs Izpildītājam turpināt Līguma izpildi saskaņā ar Līguma noteikumiem, vai kas negatīvi ietekmē Pasūtītāja tiesības, kuras izriet no Līguma;</w:t>
      </w:r>
    </w:p>
    <w:p w14:paraId="06483A5F" w14:textId="77777777" w:rsidR="0047128B" w:rsidRDefault="0047128B" w:rsidP="0047128B">
      <w:pPr>
        <w:numPr>
          <w:ilvl w:val="2"/>
          <w:numId w:val="4"/>
        </w:numPr>
        <w:tabs>
          <w:tab w:val="num" w:pos="1276"/>
        </w:tabs>
        <w:ind w:left="1276" w:hanging="709"/>
        <w:jc w:val="both"/>
        <w:rPr>
          <w:rStyle w:val="cf01"/>
          <w:rFonts w:ascii="Times New Roman" w:hAnsi="Times New Roman" w:cs="Times New Roman"/>
          <w:sz w:val="24"/>
          <w:szCs w:val="24"/>
        </w:rPr>
      </w:pPr>
      <w:r w:rsidRPr="00ED00DD">
        <w:rPr>
          <w:rStyle w:val="cf01"/>
          <w:rFonts w:ascii="Times New Roman" w:hAnsi="Times New Roman" w:cs="Times New Roman"/>
          <w:sz w:val="24"/>
          <w:szCs w:val="24"/>
        </w:rPr>
        <w:t>Izpildītājs 2 (divas) reizes nav ievērojis Līgumā noteikto Pakalpojuma sniegšanas termiņu, par ko ir sagatavotas rakstiskas pretenzijas;</w:t>
      </w:r>
    </w:p>
    <w:p w14:paraId="1BF3FEB1" w14:textId="77777777" w:rsidR="0047128B" w:rsidRDefault="0047128B" w:rsidP="0047128B">
      <w:pPr>
        <w:numPr>
          <w:ilvl w:val="2"/>
          <w:numId w:val="4"/>
        </w:numPr>
        <w:tabs>
          <w:tab w:val="num" w:pos="1276"/>
        </w:tabs>
        <w:ind w:left="1276" w:hanging="709"/>
        <w:jc w:val="both"/>
        <w:rPr>
          <w:rStyle w:val="cf01"/>
          <w:rFonts w:ascii="Times New Roman" w:hAnsi="Times New Roman" w:cs="Times New Roman"/>
          <w:sz w:val="24"/>
          <w:szCs w:val="24"/>
        </w:rPr>
      </w:pPr>
      <w:r w:rsidRPr="00ED00DD">
        <w:rPr>
          <w:rStyle w:val="cf01"/>
          <w:rFonts w:ascii="Times New Roman" w:hAnsi="Times New Roman" w:cs="Times New Roman"/>
          <w:sz w:val="24"/>
          <w:szCs w:val="24"/>
        </w:rPr>
        <w:t>Pasūtītāju neapmierina Izpildītāja veikto Pakalpojumu kvalitāte, par ko Izpildītājam vismaz 2 (divas) reizes izteikti rakstveida iebildumi vai nosūtītas 2 (divas) pretenzijas;</w:t>
      </w:r>
    </w:p>
    <w:p w14:paraId="7A7E9E45" w14:textId="77777777" w:rsidR="0047128B" w:rsidRPr="002A79E2" w:rsidRDefault="0047128B" w:rsidP="0047128B">
      <w:pPr>
        <w:numPr>
          <w:ilvl w:val="2"/>
          <w:numId w:val="4"/>
        </w:numPr>
        <w:tabs>
          <w:tab w:val="num" w:pos="1276"/>
        </w:tabs>
        <w:ind w:left="1276" w:hanging="709"/>
        <w:jc w:val="both"/>
        <w:rPr>
          <w:rFonts w:ascii="Times New Roman" w:hAnsi="Times New Roman" w:cs="Times New Roman"/>
          <w:sz w:val="24"/>
          <w:szCs w:val="24"/>
        </w:rPr>
      </w:pPr>
      <w:r w:rsidRPr="002A79E2">
        <w:rPr>
          <w:rStyle w:val="cf01"/>
          <w:rFonts w:ascii="Times New Roman" w:hAnsi="Times New Roman" w:cs="Times New Roman"/>
          <w:sz w:val="24"/>
          <w:szCs w:val="24"/>
        </w:rPr>
        <w:t>Izpildītājs apzināti Pasūtītājam sniedzis nepatiesu informāciju, nav ievērojis godīgas konkurences principus vai ar nolūku veicis citas prettiesiskas darbības.</w:t>
      </w:r>
    </w:p>
    <w:p w14:paraId="668AB254" w14:textId="77777777" w:rsidR="0047128B" w:rsidRPr="00D101AB" w:rsidRDefault="0047128B" w:rsidP="0047128B">
      <w:pPr>
        <w:numPr>
          <w:ilvl w:val="1"/>
          <w:numId w:val="4"/>
        </w:numPr>
        <w:tabs>
          <w:tab w:val="clear" w:pos="360"/>
          <w:tab w:val="num" w:pos="540"/>
        </w:tabs>
        <w:ind w:left="540" w:hanging="540"/>
        <w:jc w:val="both"/>
        <w:rPr>
          <w:rFonts w:ascii="Times New Roman" w:hAnsi="Times New Roman" w:cs="Times New Roman"/>
          <w:sz w:val="24"/>
          <w:szCs w:val="24"/>
        </w:rPr>
      </w:pPr>
      <w:r w:rsidRPr="00D101AB">
        <w:rPr>
          <w:rFonts w:ascii="Times New Roman" w:hAnsi="Times New Roman" w:cs="Times New Roman"/>
          <w:color w:val="000000"/>
          <w:sz w:val="24"/>
          <w:szCs w:val="24"/>
        </w:rPr>
        <w:t>Līguma izbeigšana neierobežo Pasūtītāja tiesības uz zaudējumu atlīdzību vai līgumsodu, ja Izpildītājs ir vainojams Līguma noteikumu pārkāpumā.</w:t>
      </w:r>
    </w:p>
    <w:p w14:paraId="71E824B1" w14:textId="77777777" w:rsidR="0047128B" w:rsidRPr="00D101AB" w:rsidRDefault="0047128B" w:rsidP="0047128B">
      <w:pPr>
        <w:numPr>
          <w:ilvl w:val="1"/>
          <w:numId w:val="4"/>
        </w:numPr>
        <w:tabs>
          <w:tab w:val="clear" w:pos="360"/>
          <w:tab w:val="num" w:pos="540"/>
        </w:tabs>
        <w:ind w:left="540" w:hanging="540"/>
        <w:jc w:val="both"/>
        <w:rPr>
          <w:rFonts w:ascii="Times New Roman" w:hAnsi="Times New Roman" w:cs="Times New Roman"/>
          <w:sz w:val="24"/>
          <w:szCs w:val="24"/>
        </w:rPr>
      </w:pPr>
      <w:r w:rsidRPr="00D101AB">
        <w:rPr>
          <w:rFonts w:ascii="Times New Roman" w:hAnsi="Times New Roman" w:cs="Times New Roman"/>
          <w:sz w:val="24"/>
          <w:szCs w:val="24"/>
        </w:rPr>
        <w:t>Līguma 8.2.1. un 8.2.2. apakšpunktā noteiktajos gadījumos Līgums uzskatāms par izbeigtu septītajā dienā pēc Pasūtītāja paziņojuma par Līguma izbeigšanu (ierakstīta vēstule) izsūtīšanas dienas.</w:t>
      </w:r>
    </w:p>
    <w:p w14:paraId="71D494E1" w14:textId="77777777" w:rsidR="0047128B" w:rsidRPr="008F6994" w:rsidRDefault="0047128B" w:rsidP="0047128B">
      <w:pPr>
        <w:numPr>
          <w:ilvl w:val="1"/>
          <w:numId w:val="4"/>
        </w:numPr>
        <w:tabs>
          <w:tab w:val="clear" w:pos="360"/>
          <w:tab w:val="num" w:pos="540"/>
        </w:tabs>
        <w:ind w:left="540" w:hanging="540"/>
        <w:jc w:val="both"/>
        <w:rPr>
          <w:rFonts w:ascii="Times New Roman" w:hAnsi="Times New Roman" w:cs="Times New Roman"/>
          <w:sz w:val="24"/>
          <w:szCs w:val="24"/>
        </w:rPr>
      </w:pPr>
      <w:r w:rsidRPr="00D101AB">
        <w:rPr>
          <w:rFonts w:ascii="Times New Roman" w:hAnsi="Times New Roman" w:cs="Times New Roman"/>
          <w:color w:val="000000"/>
          <w:sz w:val="24"/>
          <w:szCs w:val="24"/>
        </w:rPr>
        <w:lastRenderedPageBreak/>
        <w:t xml:space="preserve">Gadījumā, ja </w:t>
      </w:r>
      <w:r w:rsidRPr="00D101AB">
        <w:rPr>
          <w:rFonts w:ascii="Times New Roman" w:hAnsi="Times New Roman" w:cs="Times New Roman"/>
          <w:sz w:val="24"/>
          <w:szCs w:val="24"/>
        </w:rPr>
        <w:t xml:space="preserve">Pasūtītājs </w:t>
      </w:r>
      <w:r w:rsidRPr="00D101AB">
        <w:rPr>
          <w:rFonts w:ascii="Times New Roman" w:hAnsi="Times New Roman" w:cs="Times New Roman"/>
          <w:color w:val="000000"/>
          <w:sz w:val="24"/>
          <w:szCs w:val="24"/>
        </w:rPr>
        <w:t xml:space="preserve">nokavē samaksas par veikto pakalpojumu termiņu par </w:t>
      </w:r>
      <w:r>
        <w:rPr>
          <w:rFonts w:ascii="Times New Roman" w:hAnsi="Times New Roman" w:cs="Times New Roman"/>
          <w:color w:val="000000"/>
          <w:sz w:val="24"/>
          <w:szCs w:val="24"/>
        </w:rPr>
        <w:t>20</w:t>
      </w:r>
      <w:r w:rsidRPr="00D101AB">
        <w:rPr>
          <w:rFonts w:ascii="Times New Roman" w:hAnsi="Times New Roman" w:cs="Times New Roman"/>
          <w:color w:val="000000"/>
          <w:sz w:val="24"/>
          <w:szCs w:val="24"/>
        </w:rPr>
        <w:t xml:space="preserve"> (</w:t>
      </w:r>
      <w:r>
        <w:rPr>
          <w:rFonts w:ascii="Times New Roman" w:hAnsi="Times New Roman" w:cs="Times New Roman"/>
          <w:color w:val="000000"/>
          <w:sz w:val="24"/>
          <w:szCs w:val="24"/>
        </w:rPr>
        <w:t>divdesmit</w:t>
      </w:r>
      <w:r w:rsidRPr="00D101AB">
        <w:rPr>
          <w:rFonts w:ascii="Times New Roman" w:hAnsi="Times New Roman" w:cs="Times New Roman"/>
          <w:color w:val="000000"/>
          <w:sz w:val="24"/>
          <w:szCs w:val="24"/>
        </w:rPr>
        <w:t xml:space="preserve">) dienām, </w:t>
      </w:r>
      <w:r>
        <w:rPr>
          <w:rFonts w:ascii="Times New Roman" w:hAnsi="Times New Roman" w:cs="Times New Roman"/>
          <w:color w:val="000000"/>
          <w:sz w:val="24"/>
          <w:szCs w:val="24"/>
        </w:rPr>
        <w:t>Izpildītājam</w:t>
      </w:r>
      <w:r w:rsidRPr="00D101AB">
        <w:rPr>
          <w:rFonts w:ascii="Times New Roman" w:hAnsi="Times New Roman" w:cs="Times New Roman"/>
          <w:sz w:val="24"/>
          <w:szCs w:val="24"/>
        </w:rPr>
        <w:t xml:space="preserve"> </w:t>
      </w:r>
      <w:r w:rsidRPr="00D101AB">
        <w:rPr>
          <w:rFonts w:ascii="Times New Roman" w:hAnsi="Times New Roman" w:cs="Times New Roman"/>
          <w:color w:val="000000"/>
          <w:sz w:val="24"/>
          <w:szCs w:val="24"/>
        </w:rPr>
        <w:t xml:space="preserve">ir tiesības ar ierakstītu vēstuli vai paziņojumu, kura saņemšanu ir apstiprinājis </w:t>
      </w:r>
      <w:r w:rsidRPr="00D101AB">
        <w:rPr>
          <w:rFonts w:ascii="Times New Roman" w:hAnsi="Times New Roman" w:cs="Times New Roman"/>
          <w:sz w:val="24"/>
          <w:szCs w:val="24"/>
        </w:rPr>
        <w:t>Pasūtītājs</w:t>
      </w:r>
      <w:r w:rsidRPr="00D101AB">
        <w:rPr>
          <w:rFonts w:ascii="Times New Roman" w:hAnsi="Times New Roman" w:cs="Times New Roman"/>
          <w:color w:val="000000"/>
          <w:sz w:val="24"/>
          <w:szCs w:val="24"/>
        </w:rPr>
        <w:t>, brīdināt Pasūtītāju par vienpusēju pirmstermiņa Līguma izbeigšanu</w:t>
      </w:r>
      <w:r w:rsidRPr="00D101AB">
        <w:rPr>
          <w:rFonts w:ascii="Times New Roman" w:hAnsi="Times New Roman" w:cs="Times New Roman"/>
          <w:sz w:val="24"/>
          <w:szCs w:val="24"/>
        </w:rPr>
        <w:t xml:space="preserve">. </w:t>
      </w:r>
    </w:p>
    <w:p w14:paraId="0360823D" w14:textId="77777777" w:rsidR="0047128B" w:rsidRPr="00D101AB" w:rsidRDefault="0047128B" w:rsidP="0047128B">
      <w:pPr>
        <w:numPr>
          <w:ilvl w:val="0"/>
          <w:numId w:val="4"/>
        </w:numPr>
        <w:tabs>
          <w:tab w:val="clear" w:pos="360"/>
          <w:tab w:val="num" w:pos="284"/>
        </w:tabs>
        <w:spacing w:after="120"/>
        <w:ind w:left="357" w:hanging="357"/>
        <w:jc w:val="center"/>
        <w:rPr>
          <w:rFonts w:ascii="Times New Roman" w:hAnsi="Times New Roman" w:cs="Times New Roman"/>
          <w:b/>
          <w:sz w:val="24"/>
          <w:szCs w:val="24"/>
        </w:rPr>
      </w:pPr>
      <w:r w:rsidRPr="00D101AB">
        <w:rPr>
          <w:rFonts w:ascii="Times New Roman" w:hAnsi="Times New Roman" w:cs="Times New Roman"/>
          <w:b/>
          <w:sz w:val="24"/>
          <w:szCs w:val="24"/>
        </w:rPr>
        <w:t>Strīdu izskatīšanas kārtība</w:t>
      </w:r>
    </w:p>
    <w:p w14:paraId="28711370" w14:textId="77777777" w:rsidR="0047128B" w:rsidRPr="00D101AB" w:rsidRDefault="0047128B" w:rsidP="0047128B">
      <w:pPr>
        <w:numPr>
          <w:ilvl w:val="1"/>
          <w:numId w:val="4"/>
        </w:numPr>
        <w:tabs>
          <w:tab w:val="clear" w:pos="360"/>
          <w:tab w:val="num" w:pos="540"/>
        </w:tabs>
        <w:ind w:left="540" w:hanging="540"/>
        <w:jc w:val="both"/>
        <w:rPr>
          <w:rFonts w:ascii="Times New Roman" w:hAnsi="Times New Roman" w:cs="Times New Roman"/>
          <w:sz w:val="24"/>
          <w:szCs w:val="24"/>
        </w:rPr>
      </w:pPr>
      <w:r w:rsidRPr="00D101AB">
        <w:rPr>
          <w:rFonts w:ascii="Times New Roman" w:hAnsi="Times New Roman" w:cs="Times New Roman"/>
          <w:color w:val="000000"/>
          <w:sz w:val="24"/>
          <w:szCs w:val="24"/>
        </w:rPr>
        <w:t>Visas domstarpības un strīdi, kas rodas starp Līdzējiem saistībā ar Līguma izpildi, tiek atrisināti</w:t>
      </w:r>
      <w:r w:rsidRPr="00D101AB">
        <w:rPr>
          <w:rFonts w:ascii="Times New Roman" w:hAnsi="Times New Roman" w:cs="Times New Roman"/>
          <w:sz w:val="24"/>
          <w:szCs w:val="24"/>
        </w:rPr>
        <w:t xml:space="preserve"> </w:t>
      </w:r>
      <w:r w:rsidRPr="00D101AB">
        <w:rPr>
          <w:rFonts w:ascii="Times New Roman" w:hAnsi="Times New Roman" w:cs="Times New Roman"/>
          <w:color w:val="000000"/>
          <w:sz w:val="24"/>
          <w:szCs w:val="24"/>
        </w:rPr>
        <w:t>savstarpēju pārrunu ceļā, ja nepieciešams, papildinot vai grozot Līguma tekstu</w:t>
      </w:r>
      <w:r w:rsidRPr="00D101AB">
        <w:rPr>
          <w:rFonts w:ascii="Times New Roman" w:hAnsi="Times New Roman" w:cs="Times New Roman"/>
          <w:sz w:val="24"/>
          <w:szCs w:val="24"/>
        </w:rPr>
        <w:t xml:space="preserve">. </w:t>
      </w:r>
    </w:p>
    <w:p w14:paraId="150368C9" w14:textId="77777777" w:rsidR="0047128B" w:rsidRPr="008F6994" w:rsidRDefault="0047128B" w:rsidP="0047128B">
      <w:pPr>
        <w:numPr>
          <w:ilvl w:val="1"/>
          <w:numId w:val="4"/>
        </w:numPr>
        <w:tabs>
          <w:tab w:val="clear" w:pos="360"/>
          <w:tab w:val="num" w:pos="540"/>
        </w:tabs>
        <w:ind w:left="540" w:hanging="540"/>
        <w:jc w:val="both"/>
        <w:rPr>
          <w:rFonts w:ascii="Times New Roman" w:hAnsi="Times New Roman" w:cs="Times New Roman"/>
          <w:sz w:val="24"/>
          <w:szCs w:val="24"/>
        </w:rPr>
      </w:pPr>
      <w:r w:rsidRPr="00D101AB">
        <w:rPr>
          <w:rFonts w:ascii="Times New Roman" w:hAnsi="Times New Roman" w:cs="Times New Roman"/>
          <w:color w:val="000000"/>
          <w:sz w:val="24"/>
          <w:szCs w:val="24"/>
        </w:rPr>
        <w:t xml:space="preserve">Ja Līdzēji nespēj strīdu atrisināt savstarpēju pārrunu ceļā, </w:t>
      </w:r>
      <w:r w:rsidRPr="00D101AB">
        <w:rPr>
          <w:rFonts w:ascii="Times New Roman" w:hAnsi="Times New Roman" w:cs="Times New Roman"/>
          <w:sz w:val="24"/>
          <w:szCs w:val="24"/>
        </w:rPr>
        <w:t>tas tiek risināts tiesā Latvijas Republikas spēkā esošo normatīvo aktu noteiktajā kārtībā.</w:t>
      </w:r>
    </w:p>
    <w:p w14:paraId="3ED7AA3B" w14:textId="77777777" w:rsidR="0047128B" w:rsidRPr="00D101AB" w:rsidRDefault="0047128B" w:rsidP="0047128B">
      <w:pPr>
        <w:numPr>
          <w:ilvl w:val="0"/>
          <w:numId w:val="4"/>
        </w:numPr>
        <w:spacing w:after="120"/>
        <w:ind w:left="357" w:hanging="357"/>
        <w:jc w:val="center"/>
        <w:rPr>
          <w:rFonts w:ascii="Times New Roman" w:hAnsi="Times New Roman" w:cs="Times New Roman"/>
          <w:b/>
          <w:bCs/>
          <w:sz w:val="24"/>
          <w:szCs w:val="24"/>
        </w:rPr>
      </w:pPr>
      <w:r w:rsidRPr="00D101AB">
        <w:rPr>
          <w:rFonts w:ascii="Times New Roman" w:hAnsi="Times New Roman" w:cs="Times New Roman"/>
          <w:b/>
          <w:bCs/>
          <w:sz w:val="24"/>
          <w:szCs w:val="24"/>
        </w:rPr>
        <w:t>Līguma grozījumi</w:t>
      </w:r>
    </w:p>
    <w:p w14:paraId="72AA70A6" w14:textId="77777777" w:rsidR="0047128B" w:rsidRPr="00D101AB" w:rsidRDefault="0047128B" w:rsidP="0047128B">
      <w:pPr>
        <w:numPr>
          <w:ilvl w:val="1"/>
          <w:numId w:val="4"/>
        </w:numPr>
        <w:tabs>
          <w:tab w:val="clear" w:pos="360"/>
          <w:tab w:val="num" w:pos="567"/>
        </w:tabs>
        <w:ind w:left="567" w:hanging="567"/>
        <w:jc w:val="both"/>
        <w:rPr>
          <w:rFonts w:ascii="Times New Roman" w:hAnsi="Times New Roman" w:cs="Times New Roman"/>
          <w:color w:val="000000"/>
          <w:sz w:val="24"/>
          <w:szCs w:val="24"/>
        </w:rPr>
      </w:pPr>
      <w:r w:rsidRPr="00D101AB">
        <w:rPr>
          <w:rFonts w:ascii="Times New Roman" w:hAnsi="Times New Roman" w:cs="Times New Roman"/>
          <w:color w:val="000000"/>
          <w:sz w:val="24"/>
          <w:szCs w:val="24"/>
        </w:rPr>
        <w:t xml:space="preserve">Līdzēji, savstarpēji vienojoties, ir tiesīgi izdarīt grozījumus Līgumā, ievērojot Līguma un Publisko iepirkumu likuma 61. panta noteikumus. Ikviens Līguma grozījums tiek noformēts </w:t>
      </w:r>
      <w:proofErr w:type="spellStart"/>
      <w:r w:rsidRPr="00D101AB">
        <w:rPr>
          <w:rFonts w:ascii="Times New Roman" w:hAnsi="Times New Roman" w:cs="Times New Roman"/>
          <w:color w:val="000000"/>
          <w:sz w:val="24"/>
          <w:szCs w:val="24"/>
        </w:rPr>
        <w:t>rakstveidā</w:t>
      </w:r>
      <w:proofErr w:type="spellEnd"/>
      <w:r w:rsidRPr="00D101AB">
        <w:rPr>
          <w:rFonts w:ascii="Times New Roman" w:hAnsi="Times New Roman" w:cs="Times New Roman"/>
          <w:color w:val="000000"/>
          <w:sz w:val="24"/>
          <w:szCs w:val="24"/>
        </w:rPr>
        <w:t xml:space="preserve"> un abu Līdzēju parakstīts. Jebkuri grozījumi Līgumā kļūst par Līguma neatņemamu sastāvdaļu.</w:t>
      </w:r>
    </w:p>
    <w:p w14:paraId="0FB07AA2" w14:textId="77777777" w:rsidR="0047128B" w:rsidRPr="00D101AB" w:rsidRDefault="0047128B" w:rsidP="0047128B">
      <w:pPr>
        <w:numPr>
          <w:ilvl w:val="1"/>
          <w:numId w:val="4"/>
        </w:numPr>
        <w:tabs>
          <w:tab w:val="clear" w:pos="360"/>
          <w:tab w:val="num" w:pos="567"/>
        </w:tabs>
        <w:ind w:left="567" w:hanging="567"/>
        <w:jc w:val="both"/>
        <w:rPr>
          <w:rFonts w:ascii="Times New Roman" w:hAnsi="Times New Roman" w:cs="Times New Roman"/>
          <w:color w:val="000000"/>
          <w:sz w:val="24"/>
          <w:szCs w:val="24"/>
        </w:rPr>
      </w:pPr>
      <w:r w:rsidRPr="00D101AB">
        <w:rPr>
          <w:rFonts w:ascii="Times New Roman" w:hAnsi="Times New Roman" w:cs="Times New Roman"/>
          <w:sz w:val="24"/>
          <w:szCs w:val="24"/>
        </w:rPr>
        <w:t>Pasūtītājam ir tiesības veikt Līguma grozījumus saskaņā ar Publisko iepirkumu likuma              61. pantu, nemainot Līguma vispārējo raksturu, veidu un mērķi un, ja grozījumi atbilst vienam no šādiem gadījumiem:</w:t>
      </w:r>
    </w:p>
    <w:p w14:paraId="005D42BE" w14:textId="77777777" w:rsidR="0047128B" w:rsidRPr="00D101AB" w:rsidRDefault="0047128B" w:rsidP="0047128B">
      <w:pPr>
        <w:numPr>
          <w:ilvl w:val="2"/>
          <w:numId w:val="4"/>
        </w:numPr>
        <w:tabs>
          <w:tab w:val="clear" w:pos="1571"/>
          <w:tab w:val="num" w:pos="1418"/>
          <w:tab w:val="num" w:pos="1985"/>
        </w:tabs>
        <w:ind w:left="1418" w:hanging="862"/>
        <w:jc w:val="both"/>
        <w:rPr>
          <w:rFonts w:ascii="Times New Roman" w:hAnsi="Times New Roman" w:cs="Times New Roman"/>
          <w:color w:val="000000"/>
          <w:sz w:val="24"/>
          <w:szCs w:val="24"/>
        </w:rPr>
      </w:pPr>
      <w:r w:rsidRPr="00D101AB">
        <w:rPr>
          <w:rFonts w:ascii="Times New Roman" w:hAnsi="Times New Roman" w:cs="Times New Roman"/>
          <w:sz w:val="24"/>
          <w:szCs w:val="24"/>
        </w:rPr>
        <w:t>grozījumi ir nebūtiski;</w:t>
      </w:r>
    </w:p>
    <w:p w14:paraId="14D614BE" w14:textId="77777777" w:rsidR="0047128B" w:rsidRPr="00D101AB" w:rsidRDefault="0047128B" w:rsidP="0047128B">
      <w:pPr>
        <w:numPr>
          <w:ilvl w:val="2"/>
          <w:numId w:val="4"/>
        </w:numPr>
        <w:tabs>
          <w:tab w:val="clear" w:pos="1571"/>
          <w:tab w:val="num" w:pos="1418"/>
          <w:tab w:val="num" w:pos="1985"/>
        </w:tabs>
        <w:ind w:left="1418" w:hanging="862"/>
        <w:jc w:val="both"/>
        <w:rPr>
          <w:rFonts w:ascii="Times New Roman" w:hAnsi="Times New Roman" w:cs="Times New Roman"/>
          <w:color w:val="000000"/>
          <w:sz w:val="24"/>
          <w:szCs w:val="24"/>
        </w:rPr>
      </w:pPr>
      <w:r w:rsidRPr="00D101AB">
        <w:rPr>
          <w:rFonts w:ascii="Times New Roman" w:hAnsi="Times New Roman" w:cs="Times New Roman"/>
          <w:sz w:val="24"/>
          <w:szCs w:val="24"/>
        </w:rPr>
        <w:t>grozījumi ir būtiski un tiek izdarīti Publisko iepirkumu likuma 61. panta trešajā daļā minētajos gadījumos;</w:t>
      </w:r>
    </w:p>
    <w:p w14:paraId="73E68CD2" w14:textId="77777777" w:rsidR="0047128B" w:rsidRPr="00D101AB" w:rsidRDefault="0047128B" w:rsidP="0047128B">
      <w:pPr>
        <w:numPr>
          <w:ilvl w:val="2"/>
          <w:numId w:val="4"/>
        </w:numPr>
        <w:tabs>
          <w:tab w:val="clear" w:pos="1571"/>
          <w:tab w:val="num" w:pos="1418"/>
          <w:tab w:val="num" w:pos="1985"/>
        </w:tabs>
        <w:ind w:left="1418" w:hanging="862"/>
        <w:jc w:val="both"/>
        <w:rPr>
          <w:rFonts w:ascii="Times New Roman" w:hAnsi="Times New Roman" w:cs="Times New Roman"/>
          <w:color w:val="000000"/>
          <w:sz w:val="24"/>
          <w:szCs w:val="24"/>
        </w:rPr>
      </w:pPr>
      <w:r w:rsidRPr="00D101AB">
        <w:rPr>
          <w:rFonts w:ascii="Times New Roman" w:hAnsi="Times New Roman" w:cs="Times New Roman"/>
          <w:sz w:val="24"/>
          <w:szCs w:val="24"/>
        </w:rPr>
        <w:t>grozījumi tiek izdarīti Publisko iepirkumu likuma 61. panta piektajā daļā minētajā gadījumā neatkarīgi no tā, vai tie ir būtiski vai nebūtiski.</w:t>
      </w:r>
    </w:p>
    <w:p w14:paraId="6EB54DA7" w14:textId="77777777" w:rsidR="0047128B" w:rsidRPr="00D101AB" w:rsidRDefault="0047128B" w:rsidP="0047128B">
      <w:pPr>
        <w:numPr>
          <w:ilvl w:val="1"/>
          <w:numId w:val="4"/>
        </w:numPr>
        <w:tabs>
          <w:tab w:val="clear" w:pos="360"/>
          <w:tab w:val="num" w:pos="567"/>
        </w:tabs>
        <w:autoSpaceDE w:val="0"/>
        <w:autoSpaceDN w:val="0"/>
        <w:adjustRightInd w:val="0"/>
        <w:ind w:left="567" w:hanging="567"/>
        <w:jc w:val="both"/>
        <w:rPr>
          <w:rFonts w:ascii="Times New Roman" w:hAnsi="Times New Roman" w:cs="Times New Roman"/>
          <w:bCs/>
          <w:sz w:val="24"/>
          <w:szCs w:val="24"/>
        </w:rPr>
      </w:pPr>
      <w:r w:rsidRPr="00D101AB">
        <w:rPr>
          <w:rFonts w:ascii="Times New Roman" w:hAnsi="Times New Roman" w:cs="Times New Roman"/>
          <w:bCs/>
          <w:sz w:val="24"/>
          <w:szCs w:val="24"/>
        </w:rPr>
        <w:t>Pasūtītājs Līguma izpildes laikā var pieļaut Līguma grozījumu veikšanu šādos gadījumos:</w:t>
      </w:r>
    </w:p>
    <w:p w14:paraId="3C70EB57" w14:textId="77777777" w:rsidR="0047128B" w:rsidRPr="00D101AB" w:rsidRDefault="0047128B" w:rsidP="0047128B">
      <w:pPr>
        <w:numPr>
          <w:ilvl w:val="2"/>
          <w:numId w:val="4"/>
        </w:numPr>
        <w:tabs>
          <w:tab w:val="clear" w:pos="1571"/>
          <w:tab w:val="num" w:pos="1418"/>
        </w:tabs>
        <w:autoSpaceDE w:val="0"/>
        <w:autoSpaceDN w:val="0"/>
        <w:adjustRightInd w:val="0"/>
        <w:ind w:left="1418" w:hanging="851"/>
        <w:jc w:val="both"/>
        <w:rPr>
          <w:rFonts w:ascii="Times New Roman" w:hAnsi="Times New Roman" w:cs="Times New Roman"/>
          <w:bCs/>
          <w:sz w:val="24"/>
          <w:szCs w:val="24"/>
        </w:rPr>
      </w:pPr>
      <w:r w:rsidRPr="00D101AB">
        <w:rPr>
          <w:rFonts w:ascii="Times New Roman" w:hAnsi="Times New Roman" w:cs="Times New Roman"/>
          <w:bCs/>
          <w:sz w:val="24"/>
          <w:szCs w:val="24"/>
        </w:rPr>
        <w:t>ja objektīvu apstākļu dēļ pakalpojuma izpildes laikā Pasūtītājs ir uzdevis veikt Izpildītājam Līgumā vai Iepirkuma nolikuma Tehniskajā specifikācijā neparedzētu darbu izpildi;</w:t>
      </w:r>
    </w:p>
    <w:p w14:paraId="53014331" w14:textId="77777777" w:rsidR="0047128B" w:rsidRPr="00D101AB" w:rsidRDefault="0047128B" w:rsidP="0047128B">
      <w:pPr>
        <w:numPr>
          <w:ilvl w:val="2"/>
          <w:numId w:val="4"/>
        </w:numPr>
        <w:tabs>
          <w:tab w:val="clear" w:pos="1571"/>
          <w:tab w:val="num" w:pos="1418"/>
        </w:tabs>
        <w:autoSpaceDE w:val="0"/>
        <w:autoSpaceDN w:val="0"/>
        <w:adjustRightInd w:val="0"/>
        <w:ind w:left="1418" w:hanging="851"/>
        <w:jc w:val="both"/>
        <w:rPr>
          <w:rFonts w:ascii="Times New Roman" w:hAnsi="Times New Roman" w:cs="Times New Roman"/>
          <w:bCs/>
          <w:sz w:val="24"/>
          <w:szCs w:val="24"/>
        </w:rPr>
      </w:pPr>
      <w:r w:rsidRPr="00D101AB">
        <w:rPr>
          <w:rFonts w:ascii="Times New Roman" w:hAnsi="Times New Roman" w:cs="Times New Roman"/>
          <w:bCs/>
          <w:sz w:val="24"/>
          <w:szCs w:val="24"/>
        </w:rPr>
        <w:t>neparedzētie darbi ir ierosināti pēc Pasūtītāja iniciatīvas, Pasūtītājam precizējot vai papildinot Līguma priekšmetu;</w:t>
      </w:r>
    </w:p>
    <w:p w14:paraId="727B9FCA" w14:textId="77777777" w:rsidR="0047128B" w:rsidRPr="00D101AB" w:rsidRDefault="0047128B" w:rsidP="0047128B">
      <w:pPr>
        <w:numPr>
          <w:ilvl w:val="2"/>
          <w:numId w:val="4"/>
        </w:numPr>
        <w:tabs>
          <w:tab w:val="clear" w:pos="1571"/>
          <w:tab w:val="num" w:pos="1418"/>
        </w:tabs>
        <w:autoSpaceDE w:val="0"/>
        <w:autoSpaceDN w:val="0"/>
        <w:adjustRightInd w:val="0"/>
        <w:ind w:left="1418" w:hanging="851"/>
        <w:jc w:val="both"/>
        <w:rPr>
          <w:rFonts w:ascii="Times New Roman" w:hAnsi="Times New Roman" w:cs="Times New Roman"/>
          <w:bCs/>
          <w:sz w:val="24"/>
          <w:szCs w:val="24"/>
        </w:rPr>
      </w:pPr>
      <w:r w:rsidRPr="00D101AB">
        <w:rPr>
          <w:rFonts w:ascii="Times New Roman" w:hAnsi="Times New Roman" w:cs="Times New Roman"/>
          <w:bCs/>
          <w:sz w:val="24"/>
          <w:szCs w:val="24"/>
        </w:rPr>
        <w:t>Līguma izpildes laikā atklājas, ka nepieciešami tādi darbu apjomi, kuri pirms tam nebija noteikti, un tie ir nepieciešami pilnvērtīgai Līguma izpildei.</w:t>
      </w:r>
    </w:p>
    <w:p w14:paraId="0BAE054B" w14:textId="77777777" w:rsidR="0047128B" w:rsidRPr="008F6994" w:rsidRDefault="0047128B" w:rsidP="0047128B">
      <w:pPr>
        <w:numPr>
          <w:ilvl w:val="1"/>
          <w:numId w:val="4"/>
        </w:numPr>
        <w:tabs>
          <w:tab w:val="clear" w:pos="360"/>
          <w:tab w:val="num" w:pos="567"/>
        </w:tabs>
        <w:autoSpaceDE w:val="0"/>
        <w:autoSpaceDN w:val="0"/>
        <w:adjustRightInd w:val="0"/>
        <w:ind w:left="567" w:hanging="567"/>
        <w:jc w:val="both"/>
        <w:rPr>
          <w:rFonts w:ascii="Times New Roman" w:hAnsi="Times New Roman" w:cs="Times New Roman"/>
          <w:bCs/>
          <w:sz w:val="24"/>
          <w:szCs w:val="24"/>
        </w:rPr>
      </w:pPr>
      <w:r w:rsidRPr="00D101AB">
        <w:rPr>
          <w:rFonts w:ascii="Times New Roman" w:hAnsi="Times New Roman" w:cs="Times New Roman"/>
          <w:bCs/>
          <w:iCs/>
          <w:sz w:val="24"/>
          <w:szCs w:val="24"/>
        </w:rPr>
        <w:t xml:space="preserve">Ja Līguma izpildes laikā ir radušies apstākļi, kas aizkavē Līgumā noteikto darbu izpildi, </w:t>
      </w:r>
      <w:r w:rsidRPr="00D101AB">
        <w:rPr>
          <w:rFonts w:ascii="Times New Roman" w:hAnsi="Times New Roman" w:cs="Times New Roman"/>
          <w:sz w:val="24"/>
          <w:szCs w:val="24"/>
        </w:rPr>
        <w:t xml:space="preserve">Izpildītājam </w:t>
      </w:r>
      <w:r w:rsidRPr="00D101AB">
        <w:rPr>
          <w:rFonts w:ascii="Times New Roman" w:hAnsi="Times New Roman" w:cs="Times New Roman"/>
          <w:bCs/>
          <w:iCs/>
          <w:sz w:val="24"/>
          <w:szCs w:val="24"/>
        </w:rPr>
        <w:t xml:space="preserve">ir nekavējoties </w:t>
      </w:r>
      <w:proofErr w:type="spellStart"/>
      <w:r w:rsidRPr="00D101AB">
        <w:rPr>
          <w:rFonts w:ascii="Times New Roman" w:hAnsi="Times New Roman" w:cs="Times New Roman"/>
          <w:bCs/>
          <w:iCs/>
          <w:sz w:val="24"/>
          <w:szCs w:val="24"/>
        </w:rPr>
        <w:t>rakstveidā</w:t>
      </w:r>
      <w:proofErr w:type="spellEnd"/>
      <w:r w:rsidRPr="00D101AB">
        <w:rPr>
          <w:rFonts w:ascii="Times New Roman" w:hAnsi="Times New Roman" w:cs="Times New Roman"/>
          <w:bCs/>
          <w:iCs/>
          <w:sz w:val="24"/>
          <w:szCs w:val="24"/>
        </w:rPr>
        <w:t xml:space="preserve"> jāpaziņo Pasūtītājam par aizkavēšanās faktu, par tā iespējamo ilgumu un iemesliem. Pēc </w:t>
      </w:r>
      <w:r w:rsidRPr="00D101AB">
        <w:rPr>
          <w:rFonts w:ascii="Times New Roman" w:hAnsi="Times New Roman" w:cs="Times New Roman"/>
          <w:sz w:val="24"/>
          <w:szCs w:val="24"/>
        </w:rPr>
        <w:t xml:space="preserve">Izpildītāja </w:t>
      </w:r>
      <w:r w:rsidRPr="00D101AB">
        <w:rPr>
          <w:rFonts w:ascii="Times New Roman" w:hAnsi="Times New Roman" w:cs="Times New Roman"/>
          <w:bCs/>
          <w:iCs/>
          <w:sz w:val="24"/>
          <w:szCs w:val="24"/>
        </w:rPr>
        <w:t xml:space="preserve">paziņojuma saņemšanas Pasūtītājam ir jānovērtē situācija un, ja nepieciešams, jāpagarina </w:t>
      </w:r>
      <w:r w:rsidRPr="00D101AB">
        <w:rPr>
          <w:rFonts w:ascii="Times New Roman" w:hAnsi="Times New Roman" w:cs="Times New Roman"/>
          <w:sz w:val="24"/>
          <w:szCs w:val="24"/>
        </w:rPr>
        <w:t xml:space="preserve">Izpildītāja </w:t>
      </w:r>
      <w:r w:rsidRPr="00D101AB">
        <w:rPr>
          <w:rFonts w:ascii="Times New Roman" w:hAnsi="Times New Roman" w:cs="Times New Roman"/>
          <w:bCs/>
          <w:iCs/>
          <w:sz w:val="24"/>
          <w:szCs w:val="24"/>
        </w:rPr>
        <w:t>saistību izpildes termiņš. Šādā gadījumā pagarinājums ir jāakceptē abiem Līdzējiem ar Līguma izmaiņām.</w:t>
      </w:r>
    </w:p>
    <w:p w14:paraId="2E0DB9EE" w14:textId="77777777" w:rsidR="0047128B" w:rsidRPr="00D101AB" w:rsidRDefault="0047128B" w:rsidP="0047128B">
      <w:pPr>
        <w:numPr>
          <w:ilvl w:val="0"/>
          <w:numId w:val="4"/>
        </w:numPr>
        <w:tabs>
          <w:tab w:val="left" w:pos="900"/>
          <w:tab w:val="left" w:pos="1080"/>
        </w:tabs>
        <w:spacing w:after="120"/>
        <w:jc w:val="center"/>
        <w:rPr>
          <w:rFonts w:ascii="Times New Roman" w:hAnsi="Times New Roman" w:cs="Times New Roman"/>
          <w:b/>
          <w:color w:val="000000"/>
          <w:sz w:val="24"/>
          <w:szCs w:val="24"/>
        </w:rPr>
      </w:pPr>
      <w:r w:rsidRPr="00D101AB">
        <w:rPr>
          <w:rFonts w:ascii="Times New Roman" w:hAnsi="Times New Roman" w:cs="Times New Roman"/>
          <w:b/>
          <w:color w:val="000000"/>
          <w:sz w:val="24"/>
          <w:szCs w:val="24"/>
        </w:rPr>
        <w:t>Personas datu aizsardzība</w:t>
      </w:r>
    </w:p>
    <w:p w14:paraId="5FA2B554" w14:textId="77777777" w:rsidR="0047128B" w:rsidRPr="00D101AB" w:rsidRDefault="0047128B" w:rsidP="0047128B">
      <w:pPr>
        <w:numPr>
          <w:ilvl w:val="1"/>
          <w:numId w:val="4"/>
        </w:numPr>
        <w:tabs>
          <w:tab w:val="clear" w:pos="360"/>
          <w:tab w:val="num" w:pos="567"/>
        </w:tabs>
        <w:ind w:left="567" w:hanging="567"/>
        <w:jc w:val="both"/>
        <w:rPr>
          <w:rFonts w:ascii="Times New Roman" w:hAnsi="Times New Roman" w:cs="Times New Roman"/>
          <w:iCs/>
          <w:sz w:val="24"/>
          <w:szCs w:val="24"/>
        </w:rPr>
      </w:pPr>
      <w:r w:rsidRPr="00D101AB">
        <w:rPr>
          <w:rFonts w:ascii="Times New Roman" w:hAnsi="Times New Roman" w:cs="Times New Roman"/>
          <w:sz w:val="24"/>
          <w:szCs w:val="24"/>
        </w:rPr>
        <w:t>Ja Līguma un ar to saistīto pienākumu izpildes gaitā Līdzēju rīcībā nonāk informācija, kas saistīta ar konkrētām fiziskām personām, turpmāk tekstā – Personas dati, Līdzēji apņemas:</w:t>
      </w:r>
    </w:p>
    <w:p w14:paraId="00133781" w14:textId="77777777" w:rsidR="0047128B" w:rsidRPr="00D101AB" w:rsidRDefault="0047128B" w:rsidP="0047128B">
      <w:pPr>
        <w:numPr>
          <w:ilvl w:val="2"/>
          <w:numId w:val="4"/>
        </w:numPr>
        <w:tabs>
          <w:tab w:val="clear" w:pos="1571"/>
          <w:tab w:val="num" w:pos="1418"/>
          <w:tab w:val="num" w:pos="2160"/>
        </w:tabs>
        <w:ind w:left="1418" w:hanging="851"/>
        <w:jc w:val="both"/>
        <w:rPr>
          <w:rFonts w:ascii="Times New Roman" w:hAnsi="Times New Roman" w:cs="Times New Roman"/>
          <w:iCs/>
          <w:sz w:val="24"/>
          <w:szCs w:val="24"/>
        </w:rPr>
      </w:pPr>
      <w:r w:rsidRPr="00D101AB">
        <w:rPr>
          <w:rFonts w:ascii="Times New Roman" w:hAnsi="Times New Roman" w:cs="Times New Roman"/>
          <w:sz w:val="24"/>
          <w:szCs w:val="24"/>
        </w:rPr>
        <w:t>Personas datus izmantot tikai Līgumā noteikto pienākumu pildīšanai un mērķu sasniegšanai;</w:t>
      </w:r>
    </w:p>
    <w:p w14:paraId="7C44F71F" w14:textId="77777777" w:rsidR="0047128B" w:rsidRPr="00D101AB" w:rsidRDefault="0047128B" w:rsidP="0047128B">
      <w:pPr>
        <w:numPr>
          <w:ilvl w:val="2"/>
          <w:numId w:val="4"/>
        </w:numPr>
        <w:tabs>
          <w:tab w:val="clear" w:pos="1571"/>
          <w:tab w:val="num" w:pos="1418"/>
          <w:tab w:val="num" w:pos="2160"/>
        </w:tabs>
        <w:ind w:left="1418" w:hanging="851"/>
        <w:jc w:val="both"/>
        <w:rPr>
          <w:rFonts w:ascii="Times New Roman" w:hAnsi="Times New Roman" w:cs="Times New Roman"/>
          <w:iCs/>
          <w:sz w:val="24"/>
          <w:szCs w:val="24"/>
        </w:rPr>
      </w:pPr>
      <w:r w:rsidRPr="00D101AB">
        <w:rPr>
          <w:rFonts w:ascii="Times New Roman" w:hAnsi="Times New Roman" w:cs="Times New Roman"/>
          <w:sz w:val="24"/>
          <w:szCs w:val="24"/>
        </w:rPr>
        <w:lastRenderedPageBreak/>
        <w:t>ieviest tehniskās un organizatoriskās prasības un pasākumus, kas nepieciešami Personas datu apstrādes drošībai un pārskatīt esošās prasības atbilstoši Personas datu apstrādes veidam, ilgumam un citiem aspektiem, lai nodrošinātu Personas datu pieejamību, integritāti, konfidencialitāti un noturību;</w:t>
      </w:r>
    </w:p>
    <w:p w14:paraId="7CC9675B" w14:textId="77777777" w:rsidR="0047128B" w:rsidRPr="00D101AB" w:rsidRDefault="0047128B" w:rsidP="0047128B">
      <w:pPr>
        <w:numPr>
          <w:ilvl w:val="2"/>
          <w:numId w:val="4"/>
        </w:numPr>
        <w:tabs>
          <w:tab w:val="clear" w:pos="1571"/>
          <w:tab w:val="num" w:pos="1418"/>
          <w:tab w:val="num" w:pos="2160"/>
        </w:tabs>
        <w:ind w:left="1418" w:hanging="851"/>
        <w:jc w:val="both"/>
        <w:rPr>
          <w:rFonts w:ascii="Times New Roman" w:hAnsi="Times New Roman" w:cs="Times New Roman"/>
          <w:iCs/>
          <w:sz w:val="24"/>
          <w:szCs w:val="24"/>
        </w:rPr>
      </w:pPr>
      <w:r w:rsidRPr="00D101AB">
        <w:rPr>
          <w:rFonts w:ascii="Times New Roman" w:hAnsi="Times New Roman" w:cs="Times New Roman"/>
          <w:sz w:val="24"/>
          <w:szCs w:val="24"/>
        </w:rPr>
        <w:t>iekļaut līgumos vai citos saistošos dokumentos ar savām nodarbinātajām personām saņemtās informācijas un Personas datu konfidencialitātes nodrošināšanas pienākumu, nosakot Līguma izpildē nodarbināto pienākumu bez atsevišķas atļaujas vai pilnvarojuma neapstrādāt, neizmantot un neizpaust apstrādājamos Personas datus, kā arī nodrošināt konfidencialitātes prasību ievērošanas uzraudzību;</w:t>
      </w:r>
    </w:p>
    <w:p w14:paraId="558F08B7" w14:textId="77777777" w:rsidR="0047128B" w:rsidRPr="00D101AB" w:rsidRDefault="0047128B" w:rsidP="0047128B">
      <w:pPr>
        <w:numPr>
          <w:ilvl w:val="2"/>
          <w:numId w:val="4"/>
        </w:numPr>
        <w:tabs>
          <w:tab w:val="clear" w:pos="1571"/>
          <w:tab w:val="num" w:pos="1418"/>
          <w:tab w:val="num" w:pos="2160"/>
        </w:tabs>
        <w:ind w:left="1418" w:hanging="851"/>
        <w:jc w:val="both"/>
        <w:rPr>
          <w:rFonts w:ascii="Times New Roman" w:hAnsi="Times New Roman" w:cs="Times New Roman"/>
          <w:iCs/>
          <w:sz w:val="24"/>
          <w:szCs w:val="24"/>
        </w:rPr>
      </w:pPr>
      <w:r w:rsidRPr="00D101AB">
        <w:rPr>
          <w:rFonts w:ascii="Times New Roman" w:hAnsi="Times New Roman" w:cs="Times New Roman"/>
          <w:sz w:val="24"/>
          <w:szCs w:val="24"/>
        </w:rPr>
        <w:t>bez otra Līdzēja rakstveida piekrišanas Personas datus trešajām personām izpaust tikai normatīvajos aktos noteiktajos gadījumos. Jebkurā gadījumā par Personas datu nodošanu trešajai personai Līdzēji informē viens otru. Līdzēji apņemas sadarboties, ja informāciju par Personas datu apstrādi ir pieprasījušas uzraudzības iestādes vai datu subjekts;</w:t>
      </w:r>
    </w:p>
    <w:p w14:paraId="6B4E3BA8" w14:textId="77777777" w:rsidR="0047128B" w:rsidRPr="00D101AB" w:rsidRDefault="0047128B" w:rsidP="0047128B">
      <w:pPr>
        <w:numPr>
          <w:ilvl w:val="2"/>
          <w:numId w:val="4"/>
        </w:numPr>
        <w:tabs>
          <w:tab w:val="clear" w:pos="1571"/>
          <w:tab w:val="num" w:pos="1418"/>
          <w:tab w:val="num" w:pos="2160"/>
        </w:tabs>
        <w:ind w:left="1418" w:hanging="851"/>
        <w:jc w:val="both"/>
        <w:rPr>
          <w:rFonts w:ascii="Times New Roman" w:hAnsi="Times New Roman" w:cs="Times New Roman"/>
          <w:iCs/>
          <w:sz w:val="24"/>
          <w:szCs w:val="24"/>
        </w:rPr>
      </w:pPr>
      <w:r w:rsidRPr="00D101AB">
        <w:rPr>
          <w:rFonts w:ascii="Times New Roman" w:hAnsi="Times New Roman" w:cs="Times New Roman"/>
          <w:iCs/>
          <w:sz w:val="24"/>
          <w:szCs w:val="24"/>
        </w:rPr>
        <w:t>n</w:t>
      </w:r>
      <w:r w:rsidRPr="00D101AB">
        <w:rPr>
          <w:rFonts w:ascii="Times New Roman" w:hAnsi="Times New Roman" w:cs="Times New Roman"/>
          <w:sz w:val="24"/>
          <w:szCs w:val="24"/>
        </w:rPr>
        <w:t>ekavējoties pēc jebkura Personas datu aizsardzības pārkāpuma konstatēšanas attiecībā uz otra Līdzēja nodoto Personas datu apstrādi, informēt par to Līgumā norādīto otra Līdzēja atbildīgo personu.</w:t>
      </w:r>
    </w:p>
    <w:p w14:paraId="33537A71" w14:textId="77777777" w:rsidR="0047128B" w:rsidRPr="00D101AB" w:rsidRDefault="0047128B" w:rsidP="0047128B">
      <w:pPr>
        <w:numPr>
          <w:ilvl w:val="1"/>
          <w:numId w:val="4"/>
        </w:numPr>
        <w:tabs>
          <w:tab w:val="clear" w:pos="360"/>
          <w:tab w:val="left" w:pos="567"/>
          <w:tab w:val="num" w:pos="2160"/>
        </w:tabs>
        <w:ind w:left="567" w:hanging="567"/>
        <w:jc w:val="both"/>
        <w:rPr>
          <w:rFonts w:ascii="Times New Roman" w:hAnsi="Times New Roman" w:cs="Times New Roman"/>
          <w:iCs/>
          <w:sz w:val="24"/>
          <w:szCs w:val="24"/>
        </w:rPr>
      </w:pPr>
      <w:r w:rsidRPr="00D101AB">
        <w:rPr>
          <w:rFonts w:ascii="Times New Roman" w:hAnsi="Times New Roman" w:cs="Times New Roman"/>
          <w:sz w:val="24"/>
          <w:szCs w:val="24"/>
        </w:rPr>
        <w:t>Pēc Līguma termiņa beigām Izpildītājs savās sistēmās dzēš tam nodotos Personas datus vai, ja tam ir tiesisks pamats, uzglabā tos tikai normatīvajos aktos paredzēto laika periodu.</w:t>
      </w:r>
    </w:p>
    <w:p w14:paraId="248D15CC" w14:textId="77777777" w:rsidR="0047128B" w:rsidRPr="008F6994" w:rsidRDefault="0047128B" w:rsidP="0047128B">
      <w:pPr>
        <w:numPr>
          <w:ilvl w:val="1"/>
          <w:numId w:val="4"/>
        </w:numPr>
        <w:tabs>
          <w:tab w:val="clear" w:pos="360"/>
          <w:tab w:val="left" w:pos="567"/>
          <w:tab w:val="num" w:pos="2160"/>
        </w:tabs>
        <w:ind w:left="567" w:hanging="567"/>
        <w:jc w:val="both"/>
        <w:rPr>
          <w:rFonts w:ascii="Times New Roman" w:hAnsi="Times New Roman" w:cs="Times New Roman"/>
          <w:b/>
          <w:iCs/>
          <w:sz w:val="24"/>
          <w:szCs w:val="24"/>
        </w:rPr>
      </w:pPr>
      <w:r w:rsidRPr="00D101AB">
        <w:rPr>
          <w:rFonts w:ascii="Times New Roman" w:hAnsi="Times New Roman" w:cs="Times New Roman"/>
          <w:sz w:val="24"/>
          <w:szCs w:val="24"/>
        </w:rPr>
        <w:t>Līdzēji ievēro spēkā esošās prasības Personas datu nodošanai uz trešajām valstīm.</w:t>
      </w:r>
    </w:p>
    <w:p w14:paraId="5389F74B" w14:textId="77777777" w:rsidR="0047128B" w:rsidRPr="00D101AB" w:rsidRDefault="0047128B" w:rsidP="0047128B">
      <w:pPr>
        <w:numPr>
          <w:ilvl w:val="0"/>
          <w:numId w:val="4"/>
        </w:numPr>
        <w:tabs>
          <w:tab w:val="clear" w:pos="360"/>
          <w:tab w:val="num" w:pos="284"/>
        </w:tabs>
        <w:spacing w:after="120"/>
        <w:ind w:left="357" w:hanging="357"/>
        <w:jc w:val="center"/>
        <w:rPr>
          <w:rFonts w:ascii="Times New Roman" w:hAnsi="Times New Roman" w:cs="Times New Roman"/>
          <w:sz w:val="24"/>
          <w:szCs w:val="24"/>
        </w:rPr>
      </w:pPr>
      <w:r w:rsidRPr="00D101AB">
        <w:rPr>
          <w:rFonts w:ascii="Times New Roman" w:hAnsi="Times New Roman" w:cs="Times New Roman"/>
          <w:b/>
          <w:sz w:val="24"/>
          <w:szCs w:val="24"/>
        </w:rPr>
        <w:t>Līguma spēkā esamība</w:t>
      </w:r>
    </w:p>
    <w:p w14:paraId="6EE0DD52" w14:textId="77777777" w:rsidR="0047128B" w:rsidRPr="00D101AB" w:rsidRDefault="0047128B" w:rsidP="0047128B">
      <w:pPr>
        <w:numPr>
          <w:ilvl w:val="1"/>
          <w:numId w:val="4"/>
        </w:numPr>
        <w:tabs>
          <w:tab w:val="clear" w:pos="360"/>
          <w:tab w:val="num" w:pos="540"/>
        </w:tabs>
        <w:ind w:left="540" w:hanging="540"/>
        <w:jc w:val="both"/>
        <w:rPr>
          <w:rFonts w:ascii="Times New Roman" w:hAnsi="Times New Roman" w:cs="Times New Roman"/>
          <w:sz w:val="24"/>
          <w:szCs w:val="24"/>
        </w:rPr>
      </w:pPr>
      <w:r w:rsidRPr="00D101AB">
        <w:rPr>
          <w:rFonts w:ascii="Times New Roman" w:hAnsi="Times New Roman" w:cs="Times New Roman"/>
          <w:sz w:val="24"/>
          <w:szCs w:val="24"/>
        </w:rPr>
        <w:t xml:space="preserve">Līgums stājas spēkā ar brīdi, kad Līdzēji to ir parakstījuši. </w:t>
      </w:r>
    </w:p>
    <w:p w14:paraId="43979444" w14:textId="77777777" w:rsidR="0047128B" w:rsidRPr="00D101AB" w:rsidRDefault="0047128B" w:rsidP="0047128B">
      <w:pPr>
        <w:numPr>
          <w:ilvl w:val="1"/>
          <w:numId w:val="4"/>
        </w:numPr>
        <w:tabs>
          <w:tab w:val="clear" w:pos="360"/>
          <w:tab w:val="num" w:pos="540"/>
        </w:tabs>
        <w:ind w:left="540" w:hanging="540"/>
        <w:jc w:val="both"/>
        <w:rPr>
          <w:rFonts w:ascii="Times New Roman" w:hAnsi="Times New Roman" w:cs="Times New Roman"/>
          <w:sz w:val="24"/>
          <w:szCs w:val="24"/>
        </w:rPr>
      </w:pPr>
      <w:r w:rsidRPr="00D101AB">
        <w:rPr>
          <w:rFonts w:ascii="Times New Roman" w:hAnsi="Times New Roman" w:cs="Times New Roman"/>
          <w:sz w:val="24"/>
          <w:szCs w:val="24"/>
        </w:rPr>
        <w:t xml:space="preserve">Līgums ir spēkā līdz brīdim, kad Līdzēji ir izpildījuši visas savas saistības, vai līdz brīdim, kad Līdzēji ir panākuši vienošanos par Līguma izpildes izbeigšanu, vai arī līdz brīdim, kad kāds no Līdzējiem saskaņā ar Līgumu to izbeidz vienpusēji. </w:t>
      </w:r>
    </w:p>
    <w:p w14:paraId="291FC9C0" w14:textId="77777777" w:rsidR="0047128B" w:rsidRPr="00D101AB" w:rsidRDefault="0047128B" w:rsidP="0047128B">
      <w:pPr>
        <w:tabs>
          <w:tab w:val="num" w:pos="540"/>
        </w:tabs>
        <w:ind w:left="540"/>
        <w:jc w:val="both"/>
        <w:rPr>
          <w:rFonts w:ascii="Times New Roman" w:hAnsi="Times New Roman" w:cs="Times New Roman"/>
          <w:sz w:val="24"/>
          <w:szCs w:val="24"/>
        </w:rPr>
      </w:pPr>
    </w:p>
    <w:p w14:paraId="438B8472" w14:textId="77777777" w:rsidR="0047128B" w:rsidRPr="00D101AB" w:rsidRDefault="0047128B" w:rsidP="0047128B">
      <w:pPr>
        <w:numPr>
          <w:ilvl w:val="0"/>
          <w:numId w:val="4"/>
        </w:numPr>
        <w:tabs>
          <w:tab w:val="clear" w:pos="360"/>
          <w:tab w:val="num" w:pos="284"/>
        </w:tabs>
        <w:spacing w:after="120"/>
        <w:ind w:left="357" w:hanging="357"/>
        <w:jc w:val="center"/>
        <w:rPr>
          <w:rFonts w:ascii="Times New Roman" w:hAnsi="Times New Roman" w:cs="Times New Roman"/>
          <w:b/>
          <w:sz w:val="24"/>
          <w:szCs w:val="24"/>
        </w:rPr>
      </w:pPr>
      <w:r w:rsidRPr="00D101AB">
        <w:rPr>
          <w:rFonts w:ascii="Times New Roman" w:hAnsi="Times New Roman" w:cs="Times New Roman"/>
          <w:b/>
          <w:sz w:val="24"/>
          <w:szCs w:val="24"/>
        </w:rPr>
        <w:t>Pārējie noteikumi</w:t>
      </w:r>
    </w:p>
    <w:p w14:paraId="5A64DE02" w14:textId="77777777" w:rsidR="0047128B" w:rsidRPr="00D101AB" w:rsidRDefault="0047128B" w:rsidP="0047128B">
      <w:pPr>
        <w:numPr>
          <w:ilvl w:val="1"/>
          <w:numId w:val="4"/>
        </w:numPr>
        <w:tabs>
          <w:tab w:val="clear" w:pos="360"/>
          <w:tab w:val="num" w:pos="567"/>
        </w:tabs>
        <w:ind w:left="567" w:hanging="567"/>
        <w:jc w:val="both"/>
        <w:rPr>
          <w:rFonts w:ascii="Times New Roman" w:hAnsi="Times New Roman" w:cs="Times New Roman"/>
          <w:color w:val="000000"/>
          <w:sz w:val="24"/>
          <w:szCs w:val="24"/>
        </w:rPr>
      </w:pPr>
      <w:r w:rsidRPr="00D101AB">
        <w:rPr>
          <w:rFonts w:ascii="Times New Roman" w:hAnsi="Times New Roman" w:cs="Times New Roman"/>
          <w:sz w:val="24"/>
          <w:szCs w:val="24"/>
        </w:rPr>
        <w:t>Visi paziņojumi vai dokumenti, kas attiecas uz Līguma noteikumu izpildi, sūtāmi uz Līgumā norādītajām Līdzēju adresēm vai nosūtāmi elektroniski uz Līguma rekvizītos norādīto e-pasta adresi, vai nododami otram Līdzējam personīgi</w:t>
      </w:r>
      <w:r w:rsidRPr="00D101AB">
        <w:rPr>
          <w:rFonts w:ascii="Times New Roman" w:hAnsi="Times New Roman" w:cs="Times New Roman"/>
          <w:color w:val="000000"/>
          <w:sz w:val="24"/>
          <w:szCs w:val="24"/>
        </w:rPr>
        <w:t>.</w:t>
      </w:r>
    </w:p>
    <w:p w14:paraId="6AA5CF56" w14:textId="77777777" w:rsidR="0047128B" w:rsidRPr="00D101AB" w:rsidRDefault="0047128B" w:rsidP="0047128B">
      <w:pPr>
        <w:numPr>
          <w:ilvl w:val="1"/>
          <w:numId w:val="4"/>
        </w:numPr>
        <w:tabs>
          <w:tab w:val="clear" w:pos="360"/>
          <w:tab w:val="num" w:pos="567"/>
          <w:tab w:val="left" w:pos="1080"/>
        </w:tabs>
        <w:ind w:left="567" w:hanging="567"/>
        <w:jc w:val="both"/>
        <w:rPr>
          <w:rFonts w:ascii="Times New Roman" w:hAnsi="Times New Roman" w:cs="Times New Roman"/>
          <w:color w:val="000000"/>
          <w:sz w:val="24"/>
          <w:szCs w:val="24"/>
        </w:rPr>
      </w:pPr>
      <w:r w:rsidRPr="00D101AB">
        <w:rPr>
          <w:rFonts w:ascii="Times New Roman" w:hAnsi="Times New Roman" w:cs="Times New Roman"/>
          <w:sz w:val="24"/>
          <w:szCs w:val="24"/>
        </w:rPr>
        <w:t>Paziņojums vai dokuments, kuru Līdzēji Līgumā minēto saistību izpildei nosūtījuši viens otram, izmantojot pasta pakalpojumus, uzskatāms par attiecīgajam Līdzējam paziņotu 7. (septītajā) dienā pēc tā nodošanas pastā vai nākamajā dienā, kad paziņojums vai dokuments nosūtīts elektroniski uz Līguma rekvizītos norādīto e-pasta adresi.</w:t>
      </w:r>
    </w:p>
    <w:p w14:paraId="7610038F" w14:textId="77777777" w:rsidR="0047128B" w:rsidRPr="00D101AB" w:rsidRDefault="0047128B" w:rsidP="0047128B">
      <w:pPr>
        <w:numPr>
          <w:ilvl w:val="1"/>
          <w:numId w:val="4"/>
        </w:numPr>
        <w:tabs>
          <w:tab w:val="clear" w:pos="360"/>
          <w:tab w:val="num" w:pos="567"/>
          <w:tab w:val="left" w:pos="1080"/>
        </w:tabs>
        <w:ind w:left="567" w:hanging="567"/>
        <w:jc w:val="both"/>
        <w:rPr>
          <w:rFonts w:ascii="Times New Roman" w:hAnsi="Times New Roman" w:cs="Times New Roman"/>
          <w:color w:val="000000"/>
          <w:sz w:val="24"/>
          <w:szCs w:val="24"/>
        </w:rPr>
      </w:pPr>
      <w:r w:rsidRPr="00D101AB">
        <w:rPr>
          <w:rFonts w:ascii="Times New Roman" w:hAnsi="Times New Roman" w:cs="Times New Roman"/>
          <w:sz w:val="24"/>
          <w:szCs w:val="24"/>
        </w:rPr>
        <w:t>Līdzēji rakstiski 5 (piecu) darba dienu laikā informē viens otru par savu rekvizītu (nosaukuma, adreses, norēķinu rekvizītu un tml.) un Līdzēju pārstāvju maiņu. Šādā gadījumā atsevišķi Līguma grozījumi netiek gatavoti</w:t>
      </w:r>
      <w:r w:rsidRPr="00D101AB">
        <w:rPr>
          <w:rFonts w:ascii="Times New Roman" w:hAnsi="Times New Roman" w:cs="Times New Roman"/>
          <w:color w:val="000000"/>
          <w:sz w:val="24"/>
          <w:szCs w:val="24"/>
        </w:rPr>
        <w:t>.</w:t>
      </w:r>
    </w:p>
    <w:p w14:paraId="5F6585AD" w14:textId="77777777" w:rsidR="0047128B" w:rsidRPr="00D101AB" w:rsidRDefault="0047128B" w:rsidP="0047128B">
      <w:pPr>
        <w:numPr>
          <w:ilvl w:val="1"/>
          <w:numId w:val="4"/>
        </w:numPr>
        <w:tabs>
          <w:tab w:val="clear" w:pos="360"/>
          <w:tab w:val="num" w:pos="567"/>
          <w:tab w:val="left" w:pos="1080"/>
        </w:tabs>
        <w:ind w:left="567" w:hanging="567"/>
        <w:jc w:val="both"/>
        <w:rPr>
          <w:rFonts w:ascii="Times New Roman" w:hAnsi="Times New Roman" w:cs="Times New Roman"/>
          <w:color w:val="000000"/>
          <w:sz w:val="24"/>
          <w:szCs w:val="24"/>
        </w:rPr>
      </w:pPr>
      <w:r w:rsidRPr="00D101AB">
        <w:rPr>
          <w:rFonts w:ascii="Times New Roman" w:hAnsi="Times New Roman" w:cs="Times New Roman"/>
          <w:sz w:val="24"/>
          <w:szCs w:val="24"/>
        </w:rPr>
        <w:t xml:space="preserve">Gadījumos, kas nav paredzēti </w:t>
      </w:r>
      <w:r w:rsidRPr="00D101AB">
        <w:rPr>
          <w:rFonts w:ascii="Times New Roman" w:hAnsi="Times New Roman" w:cs="Times New Roman"/>
          <w:iCs/>
          <w:sz w:val="24"/>
          <w:szCs w:val="24"/>
        </w:rPr>
        <w:t>Līgumā</w:t>
      </w:r>
      <w:r w:rsidRPr="00D101AB">
        <w:rPr>
          <w:rFonts w:ascii="Times New Roman" w:hAnsi="Times New Roman" w:cs="Times New Roman"/>
          <w:sz w:val="24"/>
          <w:szCs w:val="24"/>
        </w:rPr>
        <w:t xml:space="preserve">, </w:t>
      </w:r>
      <w:r w:rsidRPr="00D101AB">
        <w:rPr>
          <w:rFonts w:ascii="Times New Roman" w:hAnsi="Times New Roman" w:cs="Times New Roman"/>
          <w:iCs/>
          <w:sz w:val="24"/>
          <w:szCs w:val="24"/>
        </w:rPr>
        <w:t xml:space="preserve">Līdzēji </w:t>
      </w:r>
      <w:r w:rsidRPr="00D101AB">
        <w:rPr>
          <w:rFonts w:ascii="Times New Roman" w:hAnsi="Times New Roman" w:cs="Times New Roman"/>
          <w:sz w:val="24"/>
          <w:szCs w:val="24"/>
        </w:rPr>
        <w:t>rīkojas saskaņā ar spēkā esošajiem normatīvajiem aktiem.</w:t>
      </w:r>
    </w:p>
    <w:p w14:paraId="54C61A15" w14:textId="77777777" w:rsidR="0047128B" w:rsidRPr="00D101AB" w:rsidRDefault="0047128B" w:rsidP="0047128B">
      <w:pPr>
        <w:numPr>
          <w:ilvl w:val="1"/>
          <w:numId w:val="4"/>
        </w:numPr>
        <w:tabs>
          <w:tab w:val="clear" w:pos="360"/>
          <w:tab w:val="num" w:pos="567"/>
        </w:tabs>
        <w:ind w:left="567" w:hanging="567"/>
        <w:jc w:val="both"/>
        <w:rPr>
          <w:rFonts w:ascii="Times New Roman" w:hAnsi="Times New Roman" w:cs="Times New Roman"/>
          <w:color w:val="000000"/>
          <w:sz w:val="24"/>
          <w:szCs w:val="24"/>
        </w:rPr>
      </w:pPr>
      <w:r w:rsidRPr="00D101AB">
        <w:rPr>
          <w:rFonts w:ascii="Times New Roman" w:hAnsi="Times New Roman" w:cs="Times New Roman"/>
          <w:sz w:val="24"/>
          <w:szCs w:val="24"/>
        </w:rPr>
        <w:t>Līgums ir saistošs Līdzējiem, to pilnvarotajām personām, kā arī tiesību un saistību pārņēmējiem.</w:t>
      </w:r>
    </w:p>
    <w:p w14:paraId="4EE38878" w14:textId="77777777" w:rsidR="0047128B" w:rsidRPr="00D101AB" w:rsidRDefault="0047128B" w:rsidP="0047128B">
      <w:pPr>
        <w:numPr>
          <w:ilvl w:val="1"/>
          <w:numId w:val="4"/>
        </w:numPr>
        <w:tabs>
          <w:tab w:val="clear" w:pos="360"/>
          <w:tab w:val="num" w:pos="540"/>
        </w:tabs>
        <w:ind w:left="540" w:hanging="540"/>
        <w:jc w:val="both"/>
        <w:rPr>
          <w:rFonts w:ascii="Times New Roman" w:hAnsi="Times New Roman" w:cs="Times New Roman"/>
          <w:color w:val="000000"/>
          <w:sz w:val="24"/>
          <w:szCs w:val="24"/>
        </w:rPr>
      </w:pPr>
      <w:r w:rsidRPr="00D101AB">
        <w:rPr>
          <w:rFonts w:ascii="Times New Roman" w:hAnsi="Times New Roman" w:cs="Times New Roman"/>
          <w:sz w:val="24"/>
          <w:szCs w:val="24"/>
        </w:rPr>
        <w:lastRenderedPageBreak/>
        <w:t>Līdzēji nav tiesīgi izpaust citām personām otra Līdzēja konfidenciāla rakstura informāciju, kas nonākusi to rīcībā saistībā ar Līguma izpildi. Šis noteikums neattiecas uz vispārpieejamas informācijas izpaušanu un gadījumiem, kad Līdzējam normatīvajos aktos noteiktā kārtībā uzlikts pienākums sniegt pieprasīto informāciju.</w:t>
      </w:r>
    </w:p>
    <w:p w14:paraId="09F75291" w14:textId="77777777" w:rsidR="0047128B" w:rsidRDefault="0047128B" w:rsidP="0047128B">
      <w:pPr>
        <w:numPr>
          <w:ilvl w:val="1"/>
          <w:numId w:val="4"/>
        </w:numPr>
        <w:tabs>
          <w:tab w:val="clear" w:pos="360"/>
          <w:tab w:val="num" w:pos="540"/>
        </w:tabs>
        <w:ind w:left="540" w:hanging="540"/>
        <w:jc w:val="both"/>
        <w:rPr>
          <w:rFonts w:ascii="Times New Roman" w:hAnsi="Times New Roman" w:cs="Times New Roman"/>
          <w:color w:val="000000"/>
          <w:sz w:val="24"/>
          <w:szCs w:val="24"/>
        </w:rPr>
      </w:pPr>
      <w:r w:rsidRPr="00D101AB">
        <w:rPr>
          <w:rFonts w:ascii="Times New Roman" w:hAnsi="Times New Roman" w:cs="Times New Roman"/>
          <w:sz w:val="24"/>
          <w:szCs w:val="24"/>
          <w:lang w:eastAsia="en-US"/>
        </w:rPr>
        <w:t>Pasūtītāja atbildīgā persona par Līguma izpildi, tajā skaitā ar tiesībām Pasūtītāja vārdā parakstīt pieņemšanas – nodošanas aktus:</w:t>
      </w:r>
      <w:r>
        <w:rPr>
          <w:rFonts w:ascii="Times New Roman" w:hAnsi="Times New Roman" w:cs="Times New Roman"/>
          <w:sz w:val="24"/>
          <w:szCs w:val="24"/>
          <w:lang w:eastAsia="en-US"/>
        </w:rPr>
        <w:t xml:space="preserve"> Saimniecības vadītājs Viesturs Kaļva</w:t>
      </w:r>
      <w:r w:rsidRPr="00D101AB">
        <w:rPr>
          <w:rFonts w:ascii="Times New Roman" w:hAnsi="Times New Roman" w:cs="Times New Roman"/>
          <w:bCs/>
          <w:sz w:val="24"/>
          <w:szCs w:val="24"/>
        </w:rPr>
        <w:t xml:space="preserve">, tālruņa Nr. </w:t>
      </w:r>
      <w:r>
        <w:rPr>
          <w:rFonts w:ascii="Times New Roman" w:hAnsi="Times New Roman" w:cs="Times New Roman"/>
          <w:bCs/>
          <w:sz w:val="24"/>
          <w:szCs w:val="24"/>
        </w:rPr>
        <w:t>29658714.</w:t>
      </w:r>
    </w:p>
    <w:p w14:paraId="70273886" w14:textId="77777777" w:rsidR="0047128B" w:rsidRPr="0000791E" w:rsidRDefault="0047128B" w:rsidP="0047128B">
      <w:pPr>
        <w:numPr>
          <w:ilvl w:val="1"/>
          <w:numId w:val="4"/>
        </w:numPr>
        <w:tabs>
          <w:tab w:val="clear" w:pos="360"/>
          <w:tab w:val="num" w:pos="540"/>
        </w:tabs>
        <w:ind w:left="540" w:hanging="540"/>
        <w:jc w:val="both"/>
        <w:rPr>
          <w:rFonts w:ascii="Times New Roman" w:hAnsi="Times New Roman" w:cs="Times New Roman"/>
          <w:color w:val="000000"/>
          <w:sz w:val="24"/>
          <w:szCs w:val="24"/>
        </w:rPr>
      </w:pPr>
      <w:r w:rsidRPr="0000791E">
        <w:rPr>
          <w:rStyle w:val="CharacterStyle1"/>
          <w:rFonts w:ascii="Times New Roman" w:hAnsi="Times New Roman" w:cs="Times New Roman"/>
          <w:sz w:val="24"/>
          <w:szCs w:val="24"/>
        </w:rPr>
        <w:t xml:space="preserve">Izpildītāja </w:t>
      </w:r>
      <w:r w:rsidRPr="0000791E">
        <w:rPr>
          <w:rFonts w:ascii="Times New Roman" w:hAnsi="Times New Roman" w:cs="Times New Roman"/>
          <w:sz w:val="24"/>
          <w:szCs w:val="24"/>
        </w:rPr>
        <w:t>atbildīgā persona par Līguma izpildi: Valdes loceklis, Mārcis Kalniņš</w:t>
      </w:r>
      <w:r>
        <w:rPr>
          <w:rFonts w:ascii="Times New Roman" w:hAnsi="Times New Roman" w:cs="Times New Roman"/>
          <w:sz w:val="24"/>
          <w:szCs w:val="24"/>
        </w:rPr>
        <w:t>, +37126996399, mkserviss@inbox.lv.</w:t>
      </w:r>
    </w:p>
    <w:p w14:paraId="2BB06132" w14:textId="77777777" w:rsidR="0047128B" w:rsidRPr="00D101AB" w:rsidRDefault="0047128B" w:rsidP="0047128B">
      <w:pPr>
        <w:numPr>
          <w:ilvl w:val="1"/>
          <w:numId w:val="4"/>
        </w:numPr>
        <w:tabs>
          <w:tab w:val="clear" w:pos="360"/>
          <w:tab w:val="num" w:pos="540"/>
          <w:tab w:val="num" w:pos="2615"/>
        </w:tabs>
        <w:ind w:left="540" w:hanging="540"/>
        <w:jc w:val="both"/>
        <w:rPr>
          <w:rFonts w:ascii="Times New Roman" w:hAnsi="Times New Roman" w:cs="Times New Roman"/>
          <w:color w:val="000000"/>
          <w:sz w:val="24"/>
          <w:szCs w:val="24"/>
        </w:rPr>
      </w:pPr>
      <w:r w:rsidRPr="00D101AB">
        <w:rPr>
          <w:rFonts w:ascii="Times New Roman" w:hAnsi="Times New Roman" w:cs="Times New Roman"/>
          <w:color w:val="000000"/>
          <w:sz w:val="24"/>
          <w:szCs w:val="24"/>
        </w:rPr>
        <w:t>Līgumam ir 2 (divi) pielikumi, kas ir tā neatņemamas sastāvdaļas:</w:t>
      </w:r>
    </w:p>
    <w:p w14:paraId="288D8006" w14:textId="77777777" w:rsidR="0047128B" w:rsidRPr="00D101AB" w:rsidRDefault="0047128B" w:rsidP="0047128B">
      <w:pPr>
        <w:numPr>
          <w:ilvl w:val="2"/>
          <w:numId w:val="4"/>
        </w:numPr>
        <w:tabs>
          <w:tab w:val="clear" w:pos="1571"/>
          <w:tab w:val="num" w:pos="1418"/>
        </w:tabs>
        <w:ind w:left="1418" w:hanging="851"/>
        <w:jc w:val="both"/>
        <w:rPr>
          <w:rFonts w:ascii="Times New Roman" w:hAnsi="Times New Roman" w:cs="Times New Roman"/>
          <w:color w:val="000000"/>
          <w:sz w:val="24"/>
          <w:szCs w:val="24"/>
        </w:rPr>
      </w:pPr>
      <w:r w:rsidRPr="00D101AB">
        <w:rPr>
          <w:rFonts w:ascii="Times New Roman" w:hAnsi="Times New Roman" w:cs="Times New Roman"/>
          <w:color w:val="000000"/>
          <w:sz w:val="24"/>
          <w:szCs w:val="24"/>
        </w:rPr>
        <w:t>1. pielikums – Iepirkuma</w:t>
      </w:r>
      <w:r w:rsidRPr="00D101AB">
        <w:rPr>
          <w:rFonts w:ascii="Times New Roman" w:hAnsi="Times New Roman" w:cs="Times New Roman"/>
          <w:sz w:val="24"/>
          <w:szCs w:val="24"/>
        </w:rPr>
        <w:t xml:space="preserve"> nolikuma</w:t>
      </w:r>
      <w:r w:rsidRPr="00D101AB">
        <w:rPr>
          <w:rFonts w:ascii="Times New Roman" w:hAnsi="Times New Roman" w:cs="Times New Roman"/>
          <w:color w:val="000000"/>
          <w:sz w:val="24"/>
          <w:szCs w:val="24"/>
        </w:rPr>
        <w:t xml:space="preserve"> Tehniskās specifikācijas</w:t>
      </w:r>
      <w:r>
        <w:rPr>
          <w:rFonts w:ascii="Times New Roman" w:hAnsi="Times New Roman" w:cs="Times New Roman"/>
          <w:color w:val="000000"/>
          <w:sz w:val="24"/>
          <w:szCs w:val="24"/>
        </w:rPr>
        <w:t xml:space="preserve"> – tehniskais piedāvājums</w:t>
      </w:r>
      <w:r w:rsidRPr="00D101AB">
        <w:rPr>
          <w:rFonts w:ascii="Times New Roman" w:hAnsi="Times New Roman" w:cs="Times New Roman"/>
          <w:color w:val="000000"/>
          <w:sz w:val="24"/>
          <w:szCs w:val="24"/>
        </w:rPr>
        <w:t xml:space="preserve"> uz </w:t>
      </w:r>
      <w:r>
        <w:rPr>
          <w:rFonts w:ascii="Times New Roman" w:hAnsi="Times New Roman" w:cs="Times New Roman"/>
          <w:color w:val="000000"/>
          <w:sz w:val="24"/>
          <w:szCs w:val="24"/>
        </w:rPr>
        <w:t>5</w:t>
      </w:r>
      <w:r w:rsidRPr="00D101AB">
        <w:rPr>
          <w:rFonts w:ascii="Times New Roman" w:eastAsia="Arial Unicode MS" w:hAnsi="Times New Roman" w:cs="Times New Roman"/>
          <w:sz w:val="24"/>
          <w:szCs w:val="24"/>
          <w:lang w:eastAsia="en-US"/>
        </w:rPr>
        <w:t xml:space="preserve"> (</w:t>
      </w:r>
      <w:r>
        <w:rPr>
          <w:rFonts w:ascii="Times New Roman" w:eastAsia="Arial Unicode MS" w:hAnsi="Times New Roman" w:cs="Times New Roman"/>
          <w:sz w:val="24"/>
          <w:szCs w:val="24"/>
          <w:lang w:eastAsia="en-US"/>
        </w:rPr>
        <w:t>piecām</w:t>
      </w:r>
      <w:r w:rsidRPr="00D101AB">
        <w:rPr>
          <w:rFonts w:ascii="Times New Roman" w:eastAsia="Arial Unicode MS" w:hAnsi="Times New Roman" w:cs="Times New Roman"/>
          <w:sz w:val="24"/>
          <w:szCs w:val="24"/>
          <w:lang w:eastAsia="en-US"/>
        </w:rPr>
        <w:t>)</w:t>
      </w:r>
      <w:r w:rsidRPr="00D101AB">
        <w:rPr>
          <w:rFonts w:ascii="Times New Roman" w:hAnsi="Times New Roman" w:cs="Times New Roman"/>
          <w:color w:val="000000"/>
          <w:sz w:val="24"/>
          <w:szCs w:val="24"/>
        </w:rPr>
        <w:t xml:space="preserve"> lapām;</w:t>
      </w:r>
    </w:p>
    <w:p w14:paraId="57753D3F" w14:textId="77777777" w:rsidR="0047128B" w:rsidRDefault="0047128B" w:rsidP="0047128B">
      <w:pPr>
        <w:numPr>
          <w:ilvl w:val="2"/>
          <w:numId w:val="4"/>
        </w:numPr>
        <w:tabs>
          <w:tab w:val="left" w:pos="1418"/>
          <w:tab w:val="num" w:pos="2615"/>
        </w:tabs>
        <w:ind w:left="1418" w:hanging="851"/>
        <w:jc w:val="both"/>
        <w:rPr>
          <w:rFonts w:ascii="Times New Roman" w:hAnsi="Times New Roman" w:cs="Times New Roman"/>
          <w:color w:val="000000"/>
          <w:sz w:val="24"/>
          <w:szCs w:val="24"/>
        </w:rPr>
      </w:pPr>
      <w:r w:rsidRPr="00D101AB">
        <w:rPr>
          <w:rFonts w:ascii="Times New Roman" w:hAnsi="Times New Roman" w:cs="Times New Roman"/>
          <w:color w:val="000000"/>
          <w:sz w:val="24"/>
          <w:szCs w:val="24"/>
        </w:rPr>
        <w:t xml:space="preserve">2. pielikums – Izpildītāja </w:t>
      </w:r>
      <w:r>
        <w:rPr>
          <w:rFonts w:ascii="Times New Roman" w:hAnsi="Times New Roman" w:cs="Times New Roman"/>
          <w:color w:val="000000"/>
          <w:sz w:val="24"/>
          <w:szCs w:val="24"/>
        </w:rPr>
        <w:t>finanšu p</w:t>
      </w:r>
      <w:r w:rsidRPr="00D101AB">
        <w:rPr>
          <w:rFonts w:ascii="Times New Roman" w:hAnsi="Times New Roman" w:cs="Times New Roman"/>
          <w:color w:val="000000"/>
          <w:sz w:val="24"/>
          <w:szCs w:val="24"/>
        </w:rPr>
        <w:t>iedāvājum</w:t>
      </w:r>
      <w:r>
        <w:rPr>
          <w:rFonts w:ascii="Times New Roman" w:hAnsi="Times New Roman" w:cs="Times New Roman"/>
          <w:color w:val="000000"/>
          <w:sz w:val="24"/>
          <w:szCs w:val="24"/>
        </w:rPr>
        <w:t>s</w:t>
      </w:r>
      <w:r w:rsidRPr="00D101AB">
        <w:rPr>
          <w:rFonts w:ascii="Times New Roman" w:hAnsi="Times New Roman" w:cs="Times New Roman"/>
          <w:color w:val="000000"/>
          <w:sz w:val="24"/>
          <w:szCs w:val="24"/>
        </w:rPr>
        <w:t xml:space="preserve"> uz </w:t>
      </w:r>
      <w:r>
        <w:rPr>
          <w:rFonts w:ascii="Times New Roman" w:hAnsi="Times New Roman" w:cs="Times New Roman"/>
          <w:color w:val="000000"/>
          <w:sz w:val="24"/>
          <w:szCs w:val="24"/>
        </w:rPr>
        <w:t>2</w:t>
      </w:r>
      <w:r w:rsidRPr="00D101AB">
        <w:rPr>
          <w:rFonts w:ascii="Times New Roman" w:eastAsia="Arial Unicode MS" w:hAnsi="Times New Roman" w:cs="Times New Roman"/>
          <w:sz w:val="24"/>
          <w:szCs w:val="24"/>
          <w:lang w:eastAsia="en-US"/>
        </w:rPr>
        <w:t xml:space="preserve"> (</w:t>
      </w:r>
      <w:r>
        <w:rPr>
          <w:rFonts w:ascii="Times New Roman" w:eastAsia="Arial Unicode MS" w:hAnsi="Times New Roman" w:cs="Times New Roman"/>
          <w:sz w:val="24"/>
          <w:szCs w:val="24"/>
          <w:lang w:eastAsia="en-US"/>
        </w:rPr>
        <w:t>divām</w:t>
      </w:r>
      <w:r w:rsidRPr="00D101AB">
        <w:rPr>
          <w:rFonts w:ascii="Times New Roman" w:eastAsia="Arial Unicode MS" w:hAnsi="Times New Roman" w:cs="Times New Roman"/>
          <w:sz w:val="24"/>
          <w:szCs w:val="24"/>
          <w:lang w:eastAsia="en-US"/>
        </w:rPr>
        <w:t>)</w:t>
      </w:r>
      <w:r w:rsidRPr="00D101AB">
        <w:rPr>
          <w:rFonts w:ascii="Times New Roman" w:hAnsi="Times New Roman" w:cs="Times New Roman"/>
          <w:color w:val="000000"/>
          <w:sz w:val="24"/>
          <w:szCs w:val="24"/>
        </w:rPr>
        <w:t xml:space="preserve"> lapām</w:t>
      </w:r>
      <w:r w:rsidRPr="00D101AB">
        <w:rPr>
          <w:rFonts w:ascii="Times New Roman" w:hAnsi="Times New Roman" w:cs="Times New Roman"/>
          <w:sz w:val="24"/>
          <w:szCs w:val="24"/>
        </w:rPr>
        <w:t>.</w:t>
      </w:r>
    </w:p>
    <w:p w14:paraId="47BB7646" w14:textId="77777777" w:rsidR="0047128B" w:rsidRPr="008F6994" w:rsidRDefault="0047128B" w:rsidP="0047128B">
      <w:pPr>
        <w:pStyle w:val="ListParagraph"/>
        <w:numPr>
          <w:ilvl w:val="1"/>
          <w:numId w:val="4"/>
        </w:numPr>
        <w:jc w:val="both"/>
        <w:rPr>
          <w:rFonts w:ascii="Times New Roman" w:hAnsi="Times New Roman" w:cs="Times New Roman"/>
          <w:color w:val="000000"/>
          <w:sz w:val="24"/>
          <w:szCs w:val="24"/>
        </w:rPr>
      </w:pPr>
      <w:r w:rsidRPr="008F6994">
        <w:rPr>
          <w:rFonts w:ascii="Times New Roman" w:hAnsi="Times New Roman" w:cs="Times New Roman"/>
          <w:sz w:val="24"/>
          <w:szCs w:val="24"/>
        </w:rPr>
        <w:t xml:space="preserve">Līgums </w:t>
      </w:r>
      <w:r w:rsidRPr="008F6994">
        <w:rPr>
          <w:rFonts w:ascii="Times New Roman" w:hAnsi="Times New Roman" w:cs="Times New Roman"/>
          <w:color w:val="000000"/>
          <w:sz w:val="24"/>
          <w:szCs w:val="24"/>
        </w:rPr>
        <w:t xml:space="preserve">sagatavots un parakstīts 2 (divos) </w:t>
      </w:r>
      <w:r w:rsidRPr="008F6994">
        <w:rPr>
          <w:rFonts w:ascii="Times New Roman" w:hAnsi="Times New Roman" w:cs="Times New Roman"/>
          <w:sz w:val="24"/>
          <w:szCs w:val="24"/>
        </w:rPr>
        <w:t>eksemplāros latviešu valodā, katrs uz 7</w:t>
      </w:r>
      <w:r w:rsidRPr="008F6994">
        <w:rPr>
          <w:rFonts w:ascii="Times New Roman" w:hAnsi="Times New Roman" w:cs="Times New Roman"/>
          <w:color w:val="000000"/>
          <w:sz w:val="24"/>
          <w:szCs w:val="24"/>
        </w:rPr>
        <w:t xml:space="preserve"> (septiņām) </w:t>
      </w:r>
      <w:r w:rsidRPr="008F6994">
        <w:rPr>
          <w:rFonts w:ascii="Times New Roman" w:hAnsi="Times New Roman" w:cs="Times New Roman"/>
          <w:sz w:val="24"/>
          <w:szCs w:val="24"/>
        </w:rPr>
        <w:t>lapām, neieskaitot tā pielikumus</w:t>
      </w:r>
      <w:r w:rsidRPr="008F6994">
        <w:rPr>
          <w:rFonts w:ascii="Times New Roman" w:hAnsi="Times New Roman" w:cs="Times New Roman"/>
          <w:caps/>
          <w:sz w:val="24"/>
          <w:szCs w:val="24"/>
        </w:rPr>
        <w:t xml:space="preserve">, </w:t>
      </w:r>
      <w:r w:rsidRPr="008F6994">
        <w:rPr>
          <w:rFonts w:ascii="Times New Roman" w:hAnsi="Times New Roman" w:cs="Times New Roman"/>
          <w:sz w:val="24"/>
          <w:szCs w:val="24"/>
        </w:rPr>
        <w:t xml:space="preserve">no kuriem viens eksemplārs atrodas pie </w:t>
      </w:r>
      <w:r w:rsidRPr="008F6994">
        <w:rPr>
          <w:rFonts w:ascii="Times New Roman" w:hAnsi="Times New Roman" w:cs="Times New Roman"/>
          <w:color w:val="000000"/>
          <w:sz w:val="24"/>
          <w:szCs w:val="24"/>
        </w:rPr>
        <w:t>Pasūtītāja,</w:t>
      </w:r>
      <w:r w:rsidRPr="008F6994">
        <w:rPr>
          <w:rFonts w:ascii="Times New Roman" w:hAnsi="Times New Roman" w:cs="Times New Roman"/>
          <w:sz w:val="24"/>
          <w:szCs w:val="24"/>
        </w:rPr>
        <w:t xml:space="preserve"> otrs – pie Izpildītāja, ir parakstīts ar drošu elektronisko parakstu un satur laika zīmogu.</w:t>
      </w:r>
    </w:p>
    <w:p w14:paraId="7DB533D7" w14:textId="77777777" w:rsidR="0047128B" w:rsidRPr="00C002D5" w:rsidRDefault="0047128B" w:rsidP="0047128B">
      <w:pPr>
        <w:pStyle w:val="ListParagraph"/>
        <w:numPr>
          <w:ilvl w:val="0"/>
          <w:numId w:val="4"/>
        </w:numPr>
        <w:jc w:val="center"/>
        <w:rPr>
          <w:rFonts w:ascii="Times New Roman" w:hAnsi="Times New Roman" w:cs="Times New Roman"/>
          <w:b/>
          <w:sz w:val="24"/>
          <w:szCs w:val="24"/>
        </w:rPr>
      </w:pPr>
      <w:r w:rsidRPr="00C002D5">
        <w:rPr>
          <w:rFonts w:ascii="Times New Roman" w:hAnsi="Times New Roman" w:cs="Times New Roman"/>
          <w:sz w:val="24"/>
          <w:szCs w:val="24"/>
        </w:rPr>
        <w:t>Līdzēju rekvizīti un paraksti</w:t>
      </w:r>
    </w:p>
    <w:tbl>
      <w:tblPr>
        <w:tblW w:w="9540" w:type="dxa"/>
        <w:jc w:val="center"/>
        <w:tblLook w:val="01E0" w:firstRow="1" w:lastRow="1" w:firstColumn="1" w:lastColumn="1" w:noHBand="0" w:noVBand="0"/>
      </w:tblPr>
      <w:tblGrid>
        <w:gridCol w:w="4678"/>
        <w:gridCol w:w="4862"/>
      </w:tblGrid>
      <w:tr w:rsidR="0047128B" w:rsidRPr="00D101AB" w14:paraId="0AFE0DDB" w14:textId="77777777" w:rsidTr="001F1D42">
        <w:trPr>
          <w:trHeight w:val="3134"/>
          <w:jc w:val="center"/>
        </w:trPr>
        <w:tc>
          <w:tcPr>
            <w:tcW w:w="4678" w:type="dxa"/>
          </w:tcPr>
          <w:p w14:paraId="2B92CC32" w14:textId="77777777" w:rsidR="0047128B" w:rsidRPr="00D101AB" w:rsidRDefault="0047128B" w:rsidP="001F1D42">
            <w:pPr>
              <w:rPr>
                <w:rFonts w:ascii="Times New Roman" w:hAnsi="Times New Roman" w:cs="Times New Roman"/>
                <w:sz w:val="24"/>
                <w:szCs w:val="24"/>
              </w:rPr>
            </w:pPr>
            <w:r w:rsidRPr="00D101AB">
              <w:rPr>
                <w:rFonts w:ascii="Times New Roman" w:hAnsi="Times New Roman" w:cs="Times New Roman"/>
                <w:b/>
                <w:sz w:val="24"/>
                <w:szCs w:val="24"/>
              </w:rPr>
              <w:t>Pasūtītājs</w:t>
            </w:r>
            <w:r w:rsidRPr="00D101AB">
              <w:rPr>
                <w:rFonts w:ascii="Times New Roman" w:hAnsi="Times New Roman" w:cs="Times New Roman"/>
                <w:sz w:val="24"/>
                <w:szCs w:val="24"/>
              </w:rPr>
              <w:tab/>
            </w:r>
            <w:r w:rsidRPr="00D101AB">
              <w:rPr>
                <w:rFonts w:ascii="Times New Roman" w:hAnsi="Times New Roman" w:cs="Times New Roman"/>
                <w:sz w:val="24"/>
                <w:szCs w:val="24"/>
              </w:rPr>
              <w:tab/>
            </w:r>
            <w:r w:rsidRPr="00D101AB">
              <w:rPr>
                <w:rFonts w:ascii="Times New Roman" w:hAnsi="Times New Roman" w:cs="Times New Roman"/>
                <w:sz w:val="24"/>
                <w:szCs w:val="24"/>
              </w:rPr>
              <w:tab/>
            </w:r>
            <w:r w:rsidRPr="00D101AB">
              <w:rPr>
                <w:rFonts w:ascii="Times New Roman" w:hAnsi="Times New Roman" w:cs="Times New Roman"/>
                <w:sz w:val="24"/>
                <w:szCs w:val="24"/>
              </w:rPr>
              <w:tab/>
            </w:r>
          </w:p>
          <w:p w14:paraId="39B07534" w14:textId="77777777" w:rsidR="0047128B" w:rsidRPr="00C05F36" w:rsidRDefault="0047128B" w:rsidP="001F1D42">
            <w:pPr>
              <w:rPr>
                <w:rFonts w:ascii="Times New Roman" w:hAnsi="Times New Roman" w:cs="Times New Roman"/>
                <w:b/>
                <w:bCs/>
                <w:sz w:val="24"/>
                <w:szCs w:val="24"/>
              </w:rPr>
            </w:pPr>
            <w:r w:rsidRPr="00C05F36">
              <w:rPr>
                <w:rFonts w:ascii="Times New Roman" w:hAnsi="Times New Roman" w:cs="Times New Roman"/>
                <w:b/>
                <w:bCs/>
                <w:sz w:val="24"/>
                <w:szCs w:val="24"/>
              </w:rPr>
              <w:t>Murjāņu sporta ģimnāzija</w:t>
            </w:r>
          </w:p>
          <w:p w14:paraId="418D19F7" w14:textId="77777777" w:rsidR="0047128B" w:rsidRPr="002A79E2" w:rsidRDefault="0047128B" w:rsidP="001F1D42">
            <w:pPr>
              <w:rPr>
                <w:rFonts w:ascii="Times New Roman" w:hAnsi="Times New Roman" w:cs="Times New Roman"/>
                <w:sz w:val="24"/>
                <w:szCs w:val="24"/>
              </w:rPr>
            </w:pPr>
            <w:proofErr w:type="spellStart"/>
            <w:r w:rsidRPr="002A79E2">
              <w:rPr>
                <w:rFonts w:ascii="Times New Roman" w:hAnsi="Times New Roman" w:cs="Times New Roman"/>
                <w:sz w:val="24"/>
                <w:szCs w:val="24"/>
              </w:rPr>
              <w:t>Klintslejas</w:t>
            </w:r>
            <w:proofErr w:type="spellEnd"/>
            <w:r w:rsidRPr="002A79E2">
              <w:rPr>
                <w:rFonts w:ascii="Times New Roman" w:hAnsi="Times New Roman" w:cs="Times New Roman"/>
                <w:sz w:val="24"/>
                <w:szCs w:val="24"/>
              </w:rPr>
              <w:t xml:space="preserve"> 4, Murjāņi, Sējas novads, LV-2142</w:t>
            </w:r>
          </w:p>
          <w:p w14:paraId="5D29FCE8" w14:textId="77777777" w:rsidR="0047128B" w:rsidRPr="002A79E2" w:rsidRDefault="0047128B" w:rsidP="001F1D42">
            <w:pPr>
              <w:rPr>
                <w:rFonts w:ascii="Times New Roman" w:hAnsi="Times New Roman" w:cs="Times New Roman"/>
                <w:sz w:val="24"/>
                <w:szCs w:val="24"/>
                <w:lang w:val="sv-SE"/>
              </w:rPr>
            </w:pPr>
            <w:r w:rsidRPr="002A79E2">
              <w:rPr>
                <w:rFonts w:ascii="Times New Roman" w:hAnsi="Times New Roman" w:cs="Times New Roman"/>
                <w:sz w:val="24"/>
                <w:szCs w:val="24"/>
                <w:lang w:val="sv-SE"/>
              </w:rPr>
              <w:t>Reģ. Nr. 90000082152</w:t>
            </w:r>
          </w:p>
          <w:p w14:paraId="2ED84ADE" w14:textId="77777777" w:rsidR="0047128B" w:rsidRPr="002A79E2" w:rsidRDefault="0047128B" w:rsidP="001F1D42">
            <w:pPr>
              <w:rPr>
                <w:rFonts w:ascii="Times New Roman" w:hAnsi="Times New Roman" w:cs="Times New Roman"/>
                <w:sz w:val="24"/>
                <w:szCs w:val="24"/>
                <w:lang w:val="sv-SE"/>
              </w:rPr>
            </w:pPr>
            <w:r w:rsidRPr="002A79E2">
              <w:rPr>
                <w:rFonts w:ascii="Times New Roman" w:hAnsi="Times New Roman" w:cs="Times New Roman"/>
                <w:sz w:val="24"/>
                <w:szCs w:val="24"/>
                <w:lang w:val="sv-SE"/>
              </w:rPr>
              <w:t>Banka: Valsts kase</w:t>
            </w:r>
          </w:p>
          <w:p w14:paraId="3ABCE06B" w14:textId="77777777" w:rsidR="0047128B" w:rsidRPr="002A79E2" w:rsidRDefault="0047128B" w:rsidP="001F1D42">
            <w:pPr>
              <w:rPr>
                <w:rFonts w:ascii="Times New Roman" w:hAnsi="Times New Roman" w:cs="Times New Roman"/>
                <w:sz w:val="24"/>
                <w:szCs w:val="24"/>
                <w:lang w:val="sv-SE"/>
              </w:rPr>
            </w:pPr>
            <w:r w:rsidRPr="002A79E2">
              <w:rPr>
                <w:rFonts w:ascii="Times New Roman" w:hAnsi="Times New Roman" w:cs="Times New Roman"/>
                <w:sz w:val="24"/>
                <w:szCs w:val="24"/>
                <w:lang w:val="sv-SE"/>
              </w:rPr>
              <w:t>Bankas kods: TRELLV22</w:t>
            </w:r>
          </w:p>
          <w:p w14:paraId="7AFA446E" w14:textId="77777777" w:rsidR="0047128B" w:rsidRPr="002A79E2" w:rsidRDefault="0047128B" w:rsidP="001F1D42">
            <w:pPr>
              <w:rPr>
                <w:rFonts w:ascii="Times New Roman" w:hAnsi="Times New Roman" w:cs="Times New Roman"/>
                <w:sz w:val="24"/>
                <w:szCs w:val="24"/>
                <w:lang w:val="sv-SE"/>
              </w:rPr>
            </w:pPr>
            <w:r w:rsidRPr="002A79E2">
              <w:rPr>
                <w:rFonts w:ascii="Times New Roman" w:hAnsi="Times New Roman" w:cs="Times New Roman"/>
                <w:sz w:val="24"/>
                <w:szCs w:val="24"/>
                <w:lang w:val="sv-SE"/>
              </w:rPr>
              <w:t>Konta Nr. LV28TREL2150306008000</w:t>
            </w:r>
          </w:p>
          <w:p w14:paraId="6E202ED0" w14:textId="77777777" w:rsidR="0047128B" w:rsidRPr="0000791E" w:rsidRDefault="0047128B" w:rsidP="001F1D42">
            <w:pPr>
              <w:rPr>
                <w:rFonts w:ascii="Times New Roman" w:hAnsi="Times New Roman" w:cs="Times New Roman"/>
                <w:sz w:val="24"/>
                <w:szCs w:val="24"/>
              </w:rPr>
            </w:pPr>
            <w:r w:rsidRPr="002A79E2">
              <w:rPr>
                <w:rFonts w:ascii="Times New Roman" w:hAnsi="Times New Roman" w:cs="Times New Roman"/>
                <w:sz w:val="24"/>
                <w:szCs w:val="24"/>
                <w:lang w:val="sv-SE"/>
              </w:rPr>
              <w:t>E-pasta adrese rēķi</w:t>
            </w:r>
            <w:r w:rsidRPr="002A79E2">
              <w:rPr>
                <w:rFonts w:ascii="Times New Roman" w:hAnsi="Times New Roman" w:cs="Times New Roman"/>
                <w:sz w:val="24"/>
                <w:szCs w:val="24"/>
              </w:rPr>
              <w:t>n</w:t>
            </w:r>
            <w:r w:rsidRPr="002A79E2">
              <w:rPr>
                <w:rFonts w:ascii="Times New Roman" w:hAnsi="Times New Roman" w:cs="Times New Roman"/>
                <w:sz w:val="24"/>
                <w:szCs w:val="24"/>
                <w:lang w:val="sv-SE"/>
              </w:rPr>
              <w:t xml:space="preserve">u saņemšanai </w:t>
            </w:r>
            <w:r>
              <w:fldChar w:fldCharType="begin"/>
            </w:r>
            <w:r>
              <w:instrText>HYPERLINK "mailto:msg@msg.edu.lv"</w:instrText>
            </w:r>
            <w:r>
              <w:fldChar w:fldCharType="separate"/>
            </w:r>
            <w:r w:rsidRPr="002A79E2">
              <w:rPr>
                <w:rStyle w:val="Hyperlink"/>
                <w:rFonts w:ascii="Times New Roman" w:hAnsi="Times New Roman" w:cs="Times New Roman"/>
                <w:sz w:val="24"/>
                <w:szCs w:val="24"/>
                <w:lang w:val="sv-SE"/>
              </w:rPr>
              <w:t>msg@msg.edu.lv</w:t>
            </w:r>
            <w:r>
              <w:fldChar w:fldCharType="end"/>
            </w:r>
            <w:r w:rsidRPr="002A79E2">
              <w:rPr>
                <w:rFonts w:ascii="Times New Roman" w:hAnsi="Times New Roman" w:cs="Times New Roman"/>
                <w:sz w:val="24"/>
                <w:szCs w:val="24"/>
                <w:lang w:val="sv-SE"/>
              </w:rPr>
              <w:t xml:space="preserve"> /</w:t>
            </w:r>
            <w:r w:rsidRPr="002A79E2">
              <w:rPr>
                <w:rFonts w:ascii="Times New Roman" w:hAnsi="Times New Roman" w:cs="Times New Roman"/>
                <w:b/>
                <w:bCs/>
                <w:sz w:val="24"/>
                <w:szCs w:val="24"/>
              </w:rPr>
              <w:t>E-rēķinu saziņas kanāls: </w:t>
            </w:r>
            <w:r w:rsidRPr="002A79E2">
              <w:rPr>
                <w:rFonts w:ascii="Times New Roman" w:hAnsi="Times New Roman" w:cs="Times New Roman"/>
                <w:sz w:val="24"/>
                <w:szCs w:val="24"/>
              </w:rPr>
              <w:t>Parvaldiba.lv e-adrese, Murjāņu sporta ģimnāzija, _DEFAULT@90000082152</w:t>
            </w:r>
          </w:p>
          <w:p w14:paraId="63B0CF55" w14:textId="77777777" w:rsidR="0047128B" w:rsidRPr="002A79E2" w:rsidRDefault="0047128B" w:rsidP="001F1D42">
            <w:pPr>
              <w:rPr>
                <w:rFonts w:ascii="Times New Roman" w:hAnsi="Times New Roman" w:cs="Times New Roman"/>
                <w:i/>
                <w:sz w:val="24"/>
                <w:szCs w:val="24"/>
              </w:rPr>
            </w:pPr>
            <w:r w:rsidRPr="002A79E2">
              <w:rPr>
                <w:rFonts w:ascii="Times New Roman" w:hAnsi="Times New Roman" w:cs="Times New Roman"/>
                <w:sz w:val="24"/>
                <w:szCs w:val="24"/>
                <w:lang w:val="sv-SE"/>
              </w:rPr>
              <w:t xml:space="preserve">Tālr. </w:t>
            </w:r>
            <w:r w:rsidRPr="00C05F36">
              <w:rPr>
                <w:rFonts w:ascii="Times New Roman" w:hAnsi="Times New Roman" w:cs="Times New Roman"/>
                <w:sz w:val="24"/>
                <w:szCs w:val="24"/>
              </w:rPr>
              <w:t>29330201</w:t>
            </w:r>
          </w:p>
          <w:p w14:paraId="110ECDC4" w14:textId="77777777" w:rsidR="0047128B" w:rsidRPr="002A79E2" w:rsidRDefault="0047128B" w:rsidP="001F1D42">
            <w:pPr>
              <w:rPr>
                <w:rFonts w:ascii="Times New Roman" w:hAnsi="Times New Roman" w:cs="Times New Roman"/>
                <w:i/>
                <w:sz w:val="24"/>
                <w:szCs w:val="24"/>
              </w:rPr>
            </w:pPr>
            <w:r w:rsidRPr="002A79E2">
              <w:rPr>
                <w:rFonts w:ascii="Times New Roman" w:hAnsi="Times New Roman" w:cs="Times New Roman"/>
                <w:i/>
                <w:sz w:val="24"/>
                <w:szCs w:val="24"/>
              </w:rPr>
              <w:t>_____________________________</w:t>
            </w:r>
          </w:p>
          <w:p w14:paraId="7FF8A287" w14:textId="77777777" w:rsidR="0047128B" w:rsidRPr="002A79E2" w:rsidRDefault="0047128B" w:rsidP="001F1D42">
            <w:pPr>
              <w:rPr>
                <w:rFonts w:ascii="Times New Roman" w:hAnsi="Times New Roman" w:cs="Times New Roman"/>
                <w:sz w:val="24"/>
                <w:szCs w:val="24"/>
              </w:rPr>
            </w:pPr>
            <w:r w:rsidRPr="002A79E2">
              <w:rPr>
                <w:rFonts w:ascii="Times New Roman" w:hAnsi="Times New Roman" w:cs="Times New Roman"/>
                <w:sz w:val="24"/>
                <w:szCs w:val="24"/>
              </w:rPr>
              <w:t xml:space="preserve">Direktors S. Čevers </w:t>
            </w:r>
          </w:p>
          <w:p w14:paraId="00801C71" w14:textId="77777777" w:rsidR="0047128B" w:rsidRPr="00D101AB" w:rsidRDefault="0047128B" w:rsidP="001F1D42">
            <w:pPr>
              <w:rPr>
                <w:rFonts w:ascii="Times New Roman" w:hAnsi="Times New Roman" w:cs="Times New Roman"/>
                <w:sz w:val="24"/>
                <w:szCs w:val="24"/>
              </w:rPr>
            </w:pPr>
            <w:r w:rsidRPr="00D101AB">
              <w:rPr>
                <w:rFonts w:ascii="Times New Roman" w:hAnsi="Times New Roman" w:cs="Times New Roman"/>
                <w:sz w:val="24"/>
                <w:szCs w:val="24"/>
              </w:rPr>
              <w:t xml:space="preserve">                </w:t>
            </w:r>
          </w:p>
        </w:tc>
        <w:tc>
          <w:tcPr>
            <w:tcW w:w="4862" w:type="dxa"/>
          </w:tcPr>
          <w:p w14:paraId="4DCFD738" w14:textId="77777777" w:rsidR="0047128B" w:rsidRPr="00D101AB" w:rsidRDefault="0047128B" w:rsidP="001F1D42">
            <w:pPr>
              <w:rPr>
                <w:rFonts w:ascii="Times New Roman" w:hAnsi="Times New Roman" w:cs="Times New Roman"/>
                <w:b/>
                <w:bCs/>
                <w:sz w:val="24"/>
                <w:szCs w:val="24"/>
              </w:rPr>
            </w:pPr>
            <w:r w:rsidRPr="00D101AB">
              <w:rPr>
                <w:rFonts w:ascii="Times New Roman" w:hAnsi="Times New Roman" w:cs="Times New Roman"/>
                <w:b/>
                <w:bCs/>
                <w:sz w:val="24"/>
                <w:szCs w:val="24"/>
              </w:rPr>
              <w:t>Izpildītājs</w:t>
            </w:r>
          </w:p>
          <w:p w14:paraId="398053B7" w14:textId="77777777" w:rsidR="0047128B" w:rsidRPr="00D101AB" w:rsidRDefault="0047128B" w:rsidP="001F1D42">
            <w:pPr>
              <w:tabs>
                <w:tab w:val="left" w:pos="900"/>
              </w:tabs>
              <w:ind w:left="6" w:hanging="6"/>
              <w:rPr>
                <w:rFonts w:ascii="Times New Roman" w:hAnsi="Times New Roman" w:cs="Times New Roman"/>
                <w:b/>
                <w:sz w:val="24"/>
                <w:szCs w:val="24"/>
                <w:lang w:eastAsia="en-US"/>
              </w:rPr>
            </w:pPr>
            <w:r>
              <w:rPr>
                <w:rFonts w:ascii="Times New Roman" w:hAnsi="Times New Roman" w:cs="Times New Roman"/>
                <w:b/>
                <w:sz w:val="24"/>
                <w:szCs w:val="24"/>
                <w:lang w:eastAsia="en-US"/>
              </w:rPr>
              <w:t>SIA “MK Serviss”</w:t>
            </w:r>
          </w:p>
          <w:p w14:paraId="0B1866A8" w14:textId="77777777" w:rsidR="0047128B" w:rsidRPr="00D101AB" w:rsidRDefault="0047128B" w:rsidP="001F1D42">
            <w:pPr>
              <w:tabs>
                <w:tab w:val="left" w:pos="900"/>
              </w:tabs>
              <w:ind w:left="7" w:hanging="7"/>
              <w:rPr>
                <w:rFonts w:ascii="Times New Roman" w:hAnsi="Times New Roman" w:cs="Times New Roman"/>
                <w:sz w:val="24"/>
                <w:szCs w:val="24"/>
                <w:lang w:eastAsia="en-US"/>
              </w:rPr>
            </w:pPr>
            <w:r w:rsidRPr="00D101AB">
              <w:rPr>
                <w:rFonts w:ascii="Times New Roman" w:hAnsi="Times New Roman" w:cs="Times New Roman"/>
                <w:sz w:val="24"/>
                <w:szCs w:val="24"/>
                <w:lang w:eastAsia="en-US"/>
              </w:rPr>
              <w:t xml:space="preserve">Vienotais reģistrācijas Nr. </w:t>
            </w:r>
            <w:r>
              <w:rPr>
                <w:rFonts w:ascii="Times New Roman" w:hAnsi="Times New Roman" w:cs="Times New Roman"/>
                <w:sz w:val="24"/>
                <w:szCs w:val="24"/>
                <w:lang w:eastAsia="en-US"/>
              </w:rPr>
              <w:t>40103349592</w:t>
            </w:r>
          </w:p>
          <w:p w14:paraId="4226DFF9" w14:textId="77777777" w:rsidR="0047128B" w:rsidRDefault="0047128B" w:rsidP="001F1D42">
            <w:pPr>
              <w:rPr>
                <w:rFonts w:ascii="Times New Roman" w:hAnsi="Times New Roman" w:cs="Times New Roman"/>
                <w:sz w:val="24"/>
                <w:szCs w:val="24"/>
              </w:rPr>
            </w:pPr>
            <w:r w:rsidRPr="00D101AB">
              <w:rPr>
                <w:rFonts w:ascii="Times New Roman" w:hAnsi="Times New Roman" w:cs="Times New Roman"/>
                <w:sz w:val="24"/>
                <w:szCs w:val="24"/>
                <w:lang w:eastAsia="en-US"/>
              </w:rPr>
              <w:t>Juridiskā adrese:</w:t>
            </w:r>
            <w:r w:rsidRPr="002A79E2">
              <w:rPr>
                <w:rFonts w:ascii="Times New Roman" w:hAnsi="Times New Roman" w:cs="Times New Roman"/>
                <w:sz w:val="24"/>
                <w:szCs w:val="24"/>
              </w:rPr>
              <w:t xml:space="preserve"> </w:t>
            </w:r>
            <w:proofErr w:type="spellStart"/>
            <w:r w:rsidRPr="002A79E2">
              <w:rPr>
                <w:rFonts w:ascii="Times New Roman" w:hAnsi="Times New Roman" w:cs="Times New Roman"/>
                <w:sz w:val="24"/>
                <w:szCs w:val="24"/>
              </w:rPr>
              <w:t>Klintslejas</w:t>
            </w:r>
            <w:proofErr w:type="spellEnd"/>
            <w:r w:rsidRPr="002A79E2">
              <w:rPr>
                <w:rFonts w:ascii="Times New Roman" w:hAnsi="Times New Roman" w:cs="Times New Roman"/>
                <w:sz w:val="24"/>
                <w:szCs w:val="24"/>
              </w:rPr>
              <w:t xml:space="preserve"> 4</w:t>
            </w:r>
            <w:r>
              <w:rPr>
                <w:rFonts w:ascii="Times New Roman" w:hAnsi="Times New Roman" w:cs="Times New Roman"/>
                <w:sz w:val="24"/>
                <w:szCs w:val="24"/>
              </w:rPr>
              <w:t>/2 -12</w:t>
            </w:r>
            <w:r w:rsidRPr="002A79E2">
              <w:rPr>
                <w:rFonts w:ascii="Times New Roman" w:hAnsi="Times New Roman" w:cs="Times New Roman"/>
                <w:sz w:val="24"/>
                <w:szCs w:val="24"/>
              </w:rPr>
              <w:t>, Murjāņi, Sējas novads, LV-2142</w:t>
            </w:r>
            <w:r>
              <w:rPr>
                <w:rFonts w:ascii="Times New Roman" w:hAnsi="Times New Roman" w:cs="Times New Roman"/>
                <w:sz w:val="24"/>
                <w:szCs w:val="24"/>
              </w:rPr>
              <w:t>;</w:t>
            </w:r>
          </w:p>
          <w:p w14:paraId="686B1BFC" w14:textId="77777777" w:rsidR="0047128B" w:rsidRPr="00D101AB" w:rsidRDefault="0047128B" w:rsidP="001F1D42">
            <w:pPr>
              <w:rPr>
                <w:rFonts w:ascii="Times New Roman" w:hAnsi="Times New Roman" w:cs="Times New Roman"/>
                <w:sz w:val="24"/>
                <w:szCs w:val="24"/>
              </w:rPr>
            </w:pPr>
            <w:r>
              <w:rPr>
                <w:rFonts w:ascii="Times New Roman" w:hAnsi="Times New Roman" w:cs="Times New Roman"/>
                <w:sz w:val="24"/>
                <w:szCs w:val="24"/>
              </w:rPr>
              <w:t xml:space="preserve">Faktiskā adrese: </w:t>
            </w:r>
            <w:r w:rsidRPr="00C05F36">
              <w:rPr>
                <w:rFonts w:ascii="Times New Roman" w:hAnsi="Times New Roman" w:cs="Times New Roman"/>
                <w:sz w:val="24"/>
                <w:szCs w:val="24"/>
              </w:rPr>
              <w:t>Klusā iela 2, Sunīši, Siguldas nov</w:t>
            </w:r>
            <w:r>
              <w:rPr>
                <w:rFonts w:ascii="Times New Roman" w:hAnsi="Times New Roman" w:cs="Times New Roman"/>
                <w:sz w:val="24"/>
                <w:szCs w:val="24"/>
              </w:rPr>
              <w:t>ads, LV -2144</w:t>
            </w:r>
          </w:p>
          <w:p w14:paraId="701D8C27" w14:textId="77777777" w:rsidR="0047128B" w:rsidRDefault="0047128B" w:rsidP="001F1D42">
            <w:pPr>
              <w:rPr>
                <w:rFonts w:ascii="Times New Roman" w:hAnsi="Times New Roman" w:cs="Times New Roman"/>
                <w:sz w:val="24"/>
                <w:szCs w:val="24"/>
                <w:lang w:eastAsia="en-US"/>
              </w:rPr>
            </w:pPr>
            <w:r w:rsidRPr="00D101AB">
              <w:rPr>
                <w:rFonts w:ascii="Times New Roman" w:hAnsi="Times New Roman" w:cs="Times New Roman"/>
                <w:sz w:val="24"/>
                <w:szCs w:val="24"/>
                <w:lang w:eastAsia="en-US"/>
              </w:rPr>
              <w:t xml:space="preserve">E-pasta adrese: </w:t>
            </w:r>
            <w:r>
              <w:t xml:space="preserve"> </w:t>
            </w:r>
            <w:hyperlink r:id="rId5" w:history="1">
              <w:r w:rsidRPr="00D46D8A">
                <w:rPr>
                  <w:rStyle w:val="Hyperlink"/>
                  <w:rFonts w:ascii="Times New Roman" w:hAnsi="Times New Roman" w:cs="Times New Roman"/>
                  <w:sz w:val="24"/>
                  <w:szCs w:val="24"/>
                  <w:lang w:eastAsia="en-US"/>
                </w:rPr>
                <w:t>mkserviss@inbox.lv</w:t>
              </w:r>
            </w:hyperlink>
            <w:r w:rsidRPr="00E7725B">
              <w:rPr>
                <w:rFonts w:ascii="Times New Roman" w:hAnsi="Times New Roman" w:cs="Times New Roman"/>
                <w:sz w:val="24"/>
                <w:szCs w:val="24"/>
                <w:lang w:eastAsia="en-US"/>
              </w:rPr>
              <w:t xml:space="preserve"> </w:t>
            </w:r>
          </w:p>
          <w:p w14:paraId="3896ACCE" w14:textId="77777777" w:rsidR="0047128B" w:rsidRPr="00D101AB" w:rsidRDefault="0047128B" w:rsidP="001F1D42">
            <w:pPr>
              <w:rPr>
                <w:rFonts w:ascii="Times New Roman" w:hAnsi="Times New Roman" w:cs="Times New Roman"/>
                <w:sz w:val="24"/>
                <w:szCs w:val="24"/>
                <w:lang w:eastAsia="en-US"/>
              </w:rPr>
            </w:pPr>
            <w:r>
              <w:rPr>
                <w:rFonts w:ascii="Times New Roman" w:hAnsi="Times New Roman" w:cs="Times New Roman"/>
                <w:sz w:val="24"/>
                <w:szCs w:val="24"/>
                <w:lang w:eastAsia="en-US"/>
              </w:rPr>
              <w:t xml:space="preserve">tālrunis : </w:t>
            </w:r>
            <w:r w:rsidRPr="00E7725B">
              <w:rPr>
                <w:rFonts w:ascii="Times New Roman" w:hAnsi="Times New Roman" w:cs="Times New Roman"/>
                <w:sz w:val="24"/>
                <w:szCs w:val="24"/>
                <w:lang w:eastAsia="en-US"/>
              </w:rPr>
              <w:t>+37126996399</w:t>
            </w:r>
          </w:p>
          <w:p w14:paraId="07701F66" w14:textId="77777777" w:rsidR="0047128B" w:rsidRPr="00D101AB" w:rsidRDefault="0047128B" w:rsidP="001F1D42">
            <w:pPr>
              <w:tabs>
                <w:tab w:val="left" w:pos="900"/>
              </w:tabs>
              <w:ind w:left="7" w:hanging="7"/>
              <w:jc w:val="both"/>
              <w:rPr>
                <w:rFonts w:ascii="Times New Roman" w:hAnsi="Times New Roman" w:cs="Times New Roman"/>
                <w:sz w:val="24"/>
                <w:szCs w:val="24"/>
                <w:lang w:eastAsia="en-US"/>
              </w:rPr>
            </w:pPr>
            <w:r w:rsidRPr="00D101AB">
              <w:rPr>
                <w:rFonts w:ascii="Times New Roman" w:hAnsi="Times New Roman" w:cs="Times New Roman"/>
                <w:sz w:val="24"/>
                <w:szCs w:val="24"/>
                <w:lang w:eastAsia="en-US"/>
              </w:rPr>
              <w:t xml:space="preserve">Bankas rekvizīti: </w:t>
            </w:r>
          </w:p>
          <w:p w14:paraId="7371473F" w14:textId="77777777" w:rsidR="0047128B" w:rsidRDefault="0047128B" w:rsidP="001F1D42">
            <w:pPr>
              <w:tabs>
                <w:tab w:val="left" w:pos="900"/>
              </w:tabs>
              <w:ind w:left="7" w:hanging="7"/>
              <w:jc w:val="both"/>
              <w:rPr>
                <w:rFonts w:ascii="Times New Roman" w:hAnsi="Times New Roman" w:cs="Times New Roman"/>
                <w:sz w:val="24"/>
                <w:szCs w:val="24"/>
                <w:lang w:eastAsia="en-US"/>
              </w:rPr>
            </w:pPr>
            <w:proofErr w:type="spellStart"/>
            <w:r w:rsidRPr="00E7725B">
              <w:rPr>
                <w:rFonts w:ascii="Times New Roman" w:hAnsi="Times New Roman" w:cs="Times New Roman"/>
                <w:sz w:val="24"/>
                <w:szCs w:val="24"/>
                <w:lang w:eastAsia="en-US"/>
              </w:rPr>
              <w:t>ASSwedbank</w:t>
            </w:r>
            <w:proofErr w:type="spellEnd"/>
            <w:r w:rsidRPr="00D101AB">
              <w:rPr>
                <w:rFonts w:ascii="Times New Roman" w:hAnsi="Times New Roman" w:cs="Times New Roman"/>
                <w:sz w:val="24"/>
                <w:szCs w:val="24"/>
                <w:lang w:eastAsia="en-US"/>
              </w:rPr>
              <w:t xml:space="preserve"> </w:t>
            </w:r>
          </w:p>
          <w:p w14:paraId="5BC728C2" w14:textId="77777777" w:rsidR="0047128B" w:rsidRPr="00E7725B" w:rsidRDefault="0047128B" w:rsidP="001F1D42">
            <w:pPr>
              <w:tabs>
                <w:tab w:val="left" w:pos="900"/>
              </w:tabs>
              <w:ind w:left="7" w:hanging="7"/>
              <w:jc w:val="both"/>
              <w:rPr>
                <w:rFonts w:ascii="Times New Roman" w:hAnsi="Times New Roman" w:cs="Times New Roman"/>
                <w:sz w:val="24"/>
                <w:szCs w:val="24"/>
                <w:lang w:eastAsia="en-US"/>
              </w:rPr>
            </w:pPr>
            <w:r>
              <w:rPr>
                <w:rFonts w:ascii="Times New Roman" w:hAnsi="Times New Roman" w:cs="Times New Roman"/>
                <w:sz w:val="24"/>
                <w:szCs w:val="24"/>
                <w:lang w:eastAsia="en-US"/>
              </w:rPr>
              <w:t>Ko</w:t>
            </w:r>
            <w:r w:rsidRPr="00D101AB">
              <w:rPr>
                <w:rFonts w:ascii="Times New Roman" w:hAnsi="Times New Roman" w:cs="Times New Roman"/>
                <w:sz w:val="24"/>
                <w:szCs w:val="24"/>
                <w:lang w:eastAsia="en-US"/>
              </w:rPr>
              <w:t>nta Nr.</w:t>
            </w:r>
            <w:r>
              <w:t xml:space="preserve"> </w:t>
            </w:r>
          </w:p>
          <w:p w14:paraId="02737179" w14:textId="77777777" w:rsidR="0047128B" w:rsidRPr="00D101AB" w:rsidRDefault="0047128B" w:rsidP="001F1D42">
            <w:pPr>
              <w:tabs>
                <w:tab w:val="left" w:pos="900"/>
              </w:tabs>
              <w:ind w:left="7" w:hanging="7"/>
              <w:jc w:val="both"/>
              <w:rPr>
                <w:rFonts w:ascii="Times New Roman" w:hAnsi="Times New Roman" w:cs="Times New Roman"/>
                <w:sz w:val="24"/>
                <w:szCs w:val="24"/>
                <w:lang w:eastAsia="en-US"/>
              </w:rPr>
            </w:pPr>
            <w:r w:rsidRPr="00E7725B">
              <w:rPr>
                <w:rFonts w:ascii="Times New Roman" w:hAnsi="Times New Roman" w:cs="Times New Roman"/>
                <w:sz w:val="24"/>
                <w:szCs w:val="24"/>
                <w:lang w:eastAsia="en-US"/>
              </w:rPr>
              <w:t>LV53HABA0551029681645</w:t>
            </w:r>
            <w:r w:rsidRPr="00D101AB">
              <w:rPr>
                <w:rFonts w:ascii="Times New Roman" w:hAnsi="Times New Roman" w:cs="Times New Roman"/>
                <w:sz w:val="24"/>
                <w:szCs w:val="24"/>
                <w:lang w:eastAsia="en-US"/>
              </w:rPr>
              <w:t xml:space="preserve"> </w:t>
            </w:r>
          </w:p>
          <w:p w14:paraId="21D4DE04" w14:textId="77777777" w:rsidR="0047128B" w:rsidRPr="00D101AB" w:rsidRDefault="0047128B" w:rsidP="001F1D42">
            <w:pPr>
              <w:jc w:val="both"/>
              <w:rPr>
                <w:rFonts w:ascii="Times New Roman" w:hAnsi="Times New Roman" w:cs="Times New Roman"/>
                <w:sz w:val="24"/>
                <w:szCs w:val="24"/>
                <w:lang w:eastAsia="en-US"/>
              </w:rPr>
            </w:pPr>
          </w:p>
          <w:p w14:paraId="7E55F5A0" w14:textId="77777777" w:rsidR="0047128B" w:rsidRDefault="0047128B" w:rsidP="001F1D42">
            <w:pPr>
              <w:rPr>
                <w:rFonts w:ascii="Times New Roman" w:hAnsi="Times New Roman" w:cs="Times New Roman"/>
                <w:sz w:val="24"/>
                <w:szCs w:val="24"/>
              </w:rPr>
            </w:pPr>
          </w:p>
          <w:p w14:paraId="42BCF87B" w14:textId="77777777" w:rsidR="0047128B" w:rsidRDefault="0047128B" w:rsidP="001F1D42">
            <w:pPr>
              <w:rPr>
                <w:rFonts w:ascii="Times New Roman" w:hAnsi="Times New Roman" w:cs="Times New Roman"/>
                <w:sz w:val="24"/>
                <w:szCs w:val="24"/>
              </w:rPr>
            </w:pPr>
            <w:r>
              <w:rPr>
                <w:rFonts w:ascii="Times New Roman" w:hAnsi="Times New Roman" w:cs="Times New Roman"/>
                <w:sz w:val="24"/>
                <w:szCs w:val="24"/>
              </w:rPr>
              <w:t>_________________________________</w:t>
            </w:r>
          </w:p>
          <w:p w14:paraId="66955C2D" w14:textId="77777777" w:rsidR="0047128B" w:rsidRPr="00D101AB" w:rsidRDefault="0047128B" w:rsidP="001F1D42">
            <w:pPr>
              <w:rPr>
                <w:rFonts w:ascii="Times New Roman" w:hAnsi="Times New Roman" w:cs="Times New Roman"/>
                <w:sz w:val="24"/>
                <w:szCs w:val="24"/>
              </w:rPr>
            </w:pPr>
            <w:r>
              <w:rPr>
                <w:rFonts w:ascii="Times New Roman" w:hAnsi="Times New Roman" w:cs="Times New Roman"/>
                <w:sz w:val="24"/>
                <w:szCs w:val="24"/>
              </w:rPr>
              <w:t>Valdes loceklis Mārcis Kalniņš</w:t>
            </w:r>
            <w:r w:rsidRPr="00D101AB">
              <w:rPr>
                <w:rFonts w:ascii="Times New Roman" w:hAnsi="Times New Roman" w:cs="Times New Roman"/>
                <w:sz w:val="24"/>
                <w:szCs w:val="24"/>
              </w:rPr>
              <w:t xml:space="preserve"> </w:t>
            </w:r>
          </w:p>
        </w:tc>
      </w:tr>
    </w:tbl>
    <w:p w14:paraId="4F66466D" w14:textId="77777777" w:rsidR="0047128B" w:rsidRDefault="0047128B" w:rsidP="0047128B">
      <w:pPr>
        <w:pStyle w:val="naisnod"/>
        <w:spacing w:before="0" w:after="0"/>
        <w:jc w:val="left"/>
        <w:rPr>
          <w:b w:val="0"/>
        </w:rPr>
      </w:pPr>
    </w:p>
    <w:p w14:paraId="21A8A276" w14:textId="77777777" w:rsidR="0047128B" w:rsidRDefault="0047128B" w:rsidP="0047128B">
      <w:pPr>
        <w:pStyle w:val="naisnod"/>
        <w:spacing w:before="0" w:after="0"/>
        <w:jc w:val="left"/>
        <w:rPr>
          <w:b w:val="0"/>
        </w:rPr>
      </w:pPr>
    </w:p>
    <w:p w14:paraId="5D6D3AB1" w14:textId="77777777" w:rsidR="0047128B" w:rsidRDefault="0047128B" w:rsidP="0047128B">
      <w:pPr>
        <w:pStyle w:val="naisnod"/>
        <w:spacing w:before="0" w:after="0"/>
        <w:jc w:val="left"/>
        <w:rPr>
          <w:b w:val="0"/>
        </w:rPr>
      </w:pPr>
    </w:p>
    <w:p w14:paraId="4271907C" w14:textId="77777777" w:rsidR="0047128B" w:rsidRDefault="0047128B" w:rsidP="0047128B">
      <w:pPr>
        <w:pStyle w:val="naisnod"/>
        <w:spacing w:before="0" w:after="0"/>
        <w:jc w:val="left"/>
        <w:rPr>
          <w:b w:val="0"/>
        </w:rPr>
      </w:pPr>
    </w:p>
    <w:p w14:paraId="19C0CC60" w14:textId="77777777" w:rsidR="0047128B" w:rsidRDefault="0047128B" w:rsidP="0047128B">
      <w:pPr>
        <w:pStyle w:val="naisnod"/>
        <w:spacing w:before="0" w:after="0"/>
        <w:jc w:val="left"/>
        <w:rPr>
          <w:b w:val="0"/>
        </w:rPr>
      </w:pPr>
    </w:p>
    <w:p w14:paraId="146D44DC" w14:textId="77777777" w:rsidR="0047128B" w:rsidRPr="00D101AB" w:rsidRDefault="0047128B" w:rsidP="0047128B">
      <w:pPr>
        <w:pStyle w:val="naisnod"/>
        <w:spacing w:before="0" w:after="0"/>
        <w:jc w:val="left"/>
        <w:rPr>
          <w:b w:val="0"/>
        </w:rPr>
      </w:pPr>
    </w:p>
    <w:p w14:paraId="149702F6" w14:textId="77777777" w:rsidR="0047128B" w:rsidRDefault="0047128B"/>
    <w:sectPr w:rsidR="0047128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6C5D08"/>
    <w:multiLevelType w:val="multilevel"/>
    <w:tmpl w:val="D5BA014C"/>
    <w:lvl w:ilvl="0">
      <w:start w:val="4"/>
      <w:numFmt w:val="decimal"/>
      <w:lvlText w:val="%1."/>
      <w:lvlJc w:val="left"/>
      <w:pPr>
        <w:tabs>
          <w:tab w:val="num" w:pos="360"/>
        </w:tabs>
        <w:ind w:left="360" w:hanging="360"/>
      </w:pPr>
      <w:rPr>
        <w:rFonts w:hint="default"/>
      </w:rPr>
    </w:lvl>
    <w:lvl w:ilvl="1">
      <w:start w:val="1"/>
      <w:numFmt w:val="decimal"/>
      <w:lvlText w:val="4.%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2F615444"/>
    <w:multiLevelType w:val="multilevel"/>
    <w:tmpl w:val="ACE8DDDE"/>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rFonts w:ascii="Times New Roman" w:hAnsi="Times New Roman" w:cs="Times New Roman" w:hint="default"/>
        <w:b w:val="0"/>
        <w:i w:val="0"/>
        <w:sz w:val="24"/>
      </w:rPr>
    </w:lvl>
    <w:lvl w:ilvl="2">
      <w:start w:val="1"/>
      <w:numFmt w:val="decimal"/>
      <w:lvlText w:val="%1.%2.%3."/>
      <w:lvlJc w:val="left"/>
      <w:pPr>
        <w:tabs>
          <w:tab w:val="num" w:pos="720"/>
        </w:tabs>
        <w:ind w:left="720" w:hanging="720"/>
      </w:pPr>
      <w:rPr>
        <w:rFonts w:ascii="Times New Roman" w:hAnsi="Times New Roman" w:cs="Times New Roman" w:hint="default"/>
        <w:sz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49307150"/>
    <w:multiLevelType w:val="hybridMultilevel"/>
    <w:tmpl w:val="6AA83DF0"/>
    <w:lvl w:ilvl="0" w:tplc="0426000F">
      <w:start w:val="3"/>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 w15:restartNumberingAfterBreak="0">
    <w:nsid w:val="556379E3"/>
    <w:multiLevelType w:val="multilevel"/>
    <w:tmpl w:val="E5C44048"/>
    <w:lvl w:ilvl="0">
      <w:start w:val="4"/>
      <w:numFmt w:val="decimal"/>
      <w:lvlText w:val="%1."/>
      <w:lvlJc w:val="left"/>
      <w:pPr>
        <w:tabs>
          <w:tab w:val="num" w:pos="540"/>
        </w:tabs>
        <w:ind w:left="540" w:hanging="540"/>
      </w:pPr>
      <w:rPr>
        <w:rFonts w:hint="default"/>
        <w:b w:val="0"/>
      </w:rPr>
    </w:lvl>
    <w:lvl w:ilvl="1">
      <w:start w:val="1"/>
      <w:numFmt w:val="decimal"/>
      <w:lvlText w:val="2.%2."/>
      <w:lvlJc w:val="left"/>
      <w:pPr>
        <w:tabs>
          <w:tab w:val="num" w:pos="540"/>
        </w:tabs>
        <w:ind w:left="540" w:hanging="540"/>
      </w:pPr>
      <w:rPr>
        <w:rFonts w:hint="default"/>
        <w:b w:val="0"/>
        <w:sz w:val="24"/>
        <w:szCs w:val="22"/>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4" w15:restartNumberingAfterBreak="0">
    <w:nsid w:val="7A4047B7"/>
    <w:multiLevelType w:val="multilevel"/>
    <w:tmpl w:val="6CF42A72"/>
    <w:lvl w:ilvl="0">
      <w:start w:val="4"/>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5673740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18126559">
    <w:abstractNumId w:val="3"/>
  </w:num>
  <w:num w:numId="3" w16cid:durableId="464859485">
    <w:abstractNumId w:val="0"/>
  </w:num>
  <w:num w:numId="4" w16cid:durableId="1761024289">
    <w:abstractNumId w:val="4"/>
  </w:num>
  <w:num w:numId="5" w16cid:durableId="9624935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28B"/>
    <w:rsid w:val="0047128B"/>
    <w:rsid w:val="00524E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8F5AE"/>
  <w15:chartTrackingRefBased/>
  <w15:docId w15:val="{8F943D5D-0140-4BBB-A640-334643100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128B"/>
    <w:pPr>
      <w:spacing w:after="0" w:line="240" w:lineRule="auto"/>
    </w:pPr>
    <w:rPr>
      <w:rFonts w:ascii="Arial" w:eastAsia="Times New Roman" w:hAnsi="Arial" w:cs="Arial"/>
      <w:kern w:val="0"/>
      <w:sz w:val="22"/>
      <w:szCs w:val="22"/>
      <w:lang w:val="lv-LV" w:eastAsia="lv-LV"/>
      <w14:ligatures w14:val="none"/>
    </w:rPr>
  </w:style>
  <w:style w:type="paragraph" w:styleId="Heading1">
    <w:name w:val="heading 1"/>
    <w:basedOn w:val="Normal"/>
    <w:next w:val="Normal"/>
    <w:link w:val="Heading1Char"/>
    <w:uiPriority w:val="9"/>
    <w:qFormat/>
    <w:rsid w:val="004712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712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12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12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12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128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128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128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128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12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712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12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12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12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12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12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12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128B"/>
    <w:rPr>
      <w:rFonts w:eastAsiaTheme="majorEastAsia" w:cstheme="majorBidi"/>
      <w:color w:val="272727" w:themeColor="text1" w:themeTint="D8"/>
    </w:rPr>
  </w:style>
  <w:style w:type="paragraph" w:styleId="Title">
    <w:name w:val="Title"/>
    <w:basedOn w:val="Normal"/>
    <w:next w:val="Normal"/>
    <w:link w:val="TitleChar"/>
    <w:uiPriority w:val="10"/>
    <w:qFormat/>
    <w:rsid w:val="0047128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12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12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12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128B"/>
    <w:pPr>
      <w:spacing w:before="160"/>
      <w:jc w:val="center"/>
    </w:pPr>
    <w:rPr>
      <w:i/>
      <w:iCs/>
      <w:color w:val="404040" w:themeColor="text1" w:themeTint="BF"/>
    </w:rPr>
  </w:style>
  <w:style w:type="character" w:customStyle="1" w:styleId="QuoteChar">
    <w:name w:val="Quote Char"/>
    <w:basedOn w:val="DefaultParagraphFont"/>
    <w:link w:val="Quote"/>
    <w:uiPriority w:val="29"/>
    <w:rsid w:val="0047128B"/>
    <w:rPr>
      <w:i/>
      <w:iCs/>
      <w:color w:val="404040" w:themeColor="text1" w:themeTint="BF"/>
    </w:rPr>
  </w:style>
  <w:style w:type="paragraph" w:styleId="ListParagraph">
    <w:name w:val="List Paragraph"/>
    <w:aliases w:val="Normal bullet 2,Bullet list,List Paragraph1,H&amp;P List Paragraph,2,Saistīto dokumentu saraksts,Syle 1,Numurets,Strip,Virsraksti,List Paragraph2,PPS_Bullet,Akapit z listą BS,Bullet 1,Bullet Points,Bullet Styl,Dot pt,F5 List Paragraph,Bullet "/>
    <w:basedOn w:val="Normal"/>
    <w:link w:val="ListParagraphChar"/>
    <w:qFormat/>
    <w:rsid w:val="0047128B"/>
    <w:pPr>
      <w:ind w:left="720"/>
      <w:contextualSpacing/>
    </w:pPr>
  </w:style>
  <w:style w:type="character" w:styleId="IntenseEmphasis">
    <w:name w:val="Intense Emphasis"/>
    <w:basedOn w:val="DefaultParagraphFont"/>
    <w:uiPriority w:val="21"/>
    <w:qFormat/>
    <w:rsid w:val="0047128B"/>
    <w:rPr>
      <w:i/>
      <w:iCs/>
      <w:color w:val="0F4761" w:themeColor="accent1" w:themeShade="BF"/>
    </w:rPr>
  </w:style>
  <w:style w:type="paragraph" w:styleId="IntenseQuote">
    <w:name w:val="Intense Quote"/>
    <w:basedOn w:val="Normal"/>
    <w:next w:val="Normal"/>
    <w:link w:val="IntenseQuoteChar"/>
    <w:uiPriority w:val="30"/>
    <w:qFormat/>
    <w:rsid w:val="004712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128B"/>
    <w:rPr>
      <w:i/>
      <w:iCs/>
      <w:color w:val="0F4761" w:themeColor="accent1" w:themeShade="BF"/>
    </w:rPr>
  </w:style>
  <w:style w:type="character" w:styleId="IntenseReference">
    <w:name w:val="Intense Reference"/>
    <w:basedOn w:val="DefaultParagraphFont"/>
    <w:uiPriority w:val="32"/>
    <w:qFormat/>
    <w:rsid w:val="0047128B"/>
    <w:rPr>
      <w:b/>
      <w:bCs/>
      <w:smallCaps/>
      <w:color w:val="0F4761" w:themeColor="accent1" w:themeShade="BF"/>
      <w:spacing w:val="5"/>
    </w:rPr>
  </w:style>
  <w:style w:type="character" w:styleId="Hyperlink">
    <w:name w:val="Hyperlink"/>
    <w:uiPriority w:val="99"/>
    <w:rsid w:val="0047128B"/>
    <w:rPr>
      <w:color w:val="0000FF"/>
      <w:u w:val="single"/>
    </w:rPr>
  </w:style>
  <w:style w:type="paragraph" w:customStyle="1" w:styleId="naisnod">
    <w:name w:val="naisnod"/>
    <w:basedOn w:val="Normal"/>
    <w:qFormat/>
    <w:rsid w:val="0047128B"/>
    <w:pPr>
      <w:suppressAutoHyphens/>
      <w:spacing w:before="150" w:after="150"/>
      <w:jc w:val="center"/>
    </w:pPr>
    <w:rPr>
      <w:rFonts w:ascii="Times New Roman" w:hAnsi="Times New Roman" w:cs="Times New Roman"/>
      <w:b/>
      <w:bCs/>
      <w:sz w:val="24"/>
      <w:szCs w:val="24"/>
    </w:rPr>
  </w:style>
  <w:style w:type="character" w:customStyle="1" w:styleId="CharacterStyle1">
    <w:name w:val="Character Style 1"/>
    <w:rsid w:val="0047128B"/>
    <w:rPr>
      <w:sz w:val="22"/>
      <w:szCs w:val="22"/>
    </w:rPr>
  </w:style>
  <w:style w:type="character" w:customStyle="1" w:styleId="cf01">
    <w:name w:val="cf01"/>
    <w:basedOn w:val="DefaultParagraphFont"/>
    <w:rsid w:val="0047128B"/>
    <w:rPr>
      <w:rFonts w:ascii="Segoe UI" w:hAnsi="Segoe UI" w:cs="Segoe UI" w:hint="default"/>
      <w:sz w:val="18"/>
      <w:szCs w:val="18"/>
    </w:rPr>
  </w:style>
  <w:style w:type="character" w:customStyle="1" w:styleId="ListParagraphChar">
    <w:name w:val="List Paragraph Char"/>
    <w:aliases w:val="Normal bullet 2 Char,Bullet list Char,List Paragraph1 Char,H&amp;P List Paragraph Char,2 Char,Saistīto dokumentu saraksts Char,Syle 1 Char,Numurets Char,Strip Char,Virsraksti Char,List Paragraph2 Char,PPS_Bullet Char,Bullet 1 Char"/>
    <w:link w:val="ListParagraph"/>
    <w:qFormat/>
    <w:locked/>
    <w:rsid w:val="004712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mkserviss@inbox.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2868</Words>
  <Characters>16352</Characters>
  <Application>Microsoft Office Word</Application>
  <DocSecurity>0</DocSecurity>
  <Lines>136</Lines>
  <Paragraphs>38</Paragraphs>
  <ScaleCrop>false</ScaleCrop>
  <Company/>
  <LinksUpToDate>false</LinksUpToDate>
  <CharactersWithSpaces>19182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Čakša</dc:creator>
  <cp:keywords/>
  <dc:description/>
  <cp:lastModifiedBy>Sandra Čakša</cp:lastModifiedBy>
  <cp:revision>1</cp:revision>
  <dcterms:created xsi:type="dcterms:W3CDTF">2025-07-25T09:45:00Z</dcterms:created>
  <dcterms:modified xsi:type="dcterms:W3CDTF">2025-07-25T09:46:00Z</dcterms:modified>
</cp:coreProperties>
</file>