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3434B" w14:textId="77777777" w:rsidR="00E25BB1" w:rsidRPr="00D822E5" w:rsidRDefault="00E25BB1" w:rsidP="00E25BB1">
      <w:pPr>
        <w:ind w:firstLine="567"/>
        <w:jc w:val="center"/>
        <w:rPr>
          <w:b/>
          <w:bCs/>
          <w:lang w:val="lv-LV"/>
        </w:rPr>
      </w:pPr>
      <w:r w:rsidRPr="00D822E5">
        <w:rPr>
          <w:b/>
          <w:bCs/>
          <w:lang w:val="lv-LV"/>
        </w:rPr>
        <w:t>APSPRIEDES</w:t>
      </w:r>
      <w:r w:rsidRPr="00D822E5">
        <w:rPr>
          <w:lang w:val="lv-LV"/>
        </w:rPr>
        <w:t xml:space="preserve"> </w:t>
      </w:r>
      <w:r w:rsidRPr="00D822E5">
        <w:rPr>
          <w:b/>
          <w:bCs/>
          <w:lang w:val="lv-LV"/>
        </w:rPr>
        <w:t>ZIŅOJUMS</w:t>
      </w:r>
    </w:p>
    <w:p w14:paraId="28895CE4" w14:textId="4F0D0351" w:rsidR="00E25BB1" w:rsidRPr="00E25BB1" w:rsidRDefault="00E25BB1" w:rsidP="00E25BB1">
      <w:pPr>
        <w:spacing w:after="120"/>
        <w:ind w:firstLine="567"/>
        <w:jc w:val="center"/>
        <w:rPr>
          <w:b/>
          <w:bCs/>
          <w:lang w:val="lv-LV"/>
        </w:rPr>
      </w:pPr>
      <w:r w:rsidRPr="002E79A9">
        <w:rPr>
          <w:b/>
          <w:lang w:val="lv-LV"/>
        </w:rPr>
        <w:t>atklāta</w:t>
      </w:r>
      <w:r>
        <w:rPr>
          <w:b/>
          <w:lang w:val="lv-LV"/>
        </w:rPr>
        <w:t>m</w:t>
      </w:r>
      <w:r w:rsidRPr="002E79A9">
        <w:rPr>
          <w:b/>
          <w:lang w:val="lv-LV"/>
        </w:rPr>
        <w:t xml:space="preserve"> konkursa</w:t>
      </w:r>
      <w:r>
        <w:rPr>
          <w:b/>
          <w:lang w:val="lv-LV"/>
        </w:rPr>
        <w:t>m</w:t>
      </w:r>
      <w:r w:rsidRPr="002E79A9">
        <w:rPr>
          <w:b/>
          <w:lang w:val="lv-LV"/>
        </w:rPr>
        <w:t xml:space="preserve"> </w:t>
      </w:r>
      <w:r w:rsidRPr="00E25BB1">
        <w:rPr>
          <w:b/>
          <w:bCs/>
          <w:lang w:val="lv-LV"/>
        </w:rPr>
        <w:t>“Autoceļu vasaras uzturēšanas darbi Viļānu apvienības pārvaldes teritorijā.</w:t>
      </w:r>
      <w:r w:rsidRPr="00E25BB1">
        <w:rPr>
          <w:b/>
          <w:bCs/>
          <w:color w:val="000000"/>
          <w:lang w:val="lv-LV"/>
        </w:rPr>
        <w:t xml:space="preserve">” </w:t>
      </w:r>
      <w:r w:rsidRPr="00E25BB1">
        <w:rPr>
          <w:b/>
          <w:bCs/>
          <w:color w:val="000000"/>
        </w:rPr>
        <w:t>(</w:t>
      </w:r>
      <w:proofErr w:type="spellStart"/>
      <w:r w:rsidRPr="00E25BB1">
        <w:rPr>
          <w:b/>
          <w:bCs/>
        </w:rPr>
        <w:t>identifikācijas</w:t>
      </w:r>
      <w:proofErr w:type="spellEnd"/>
      <w:r w:rsidRPr="00E25BB1">
        <w:rPr>
          <w:b/>
          <w:bCs/>
        </w:rPr>
        <w:t xml:space="preserve"> </w:t>
      </w:r>
      <w:r w:rsidRPr="00E25BB1">
        <w:rPr>
          <w:b/>
          <w:bCs/>
          <w:color w:val="000000"/>
        </w:rPr>
        <w:t>Nr. RNPIVAP 2025</w:t>
      </w:r>
      <w:r w:rsidRPr="00E25BB1">
        <w:rPr>
          <w:b/>
          <w:bCs/>
        </w:rPr>
        <w:t>/17</w:t>
      </w:r>
      <w:r w:rsidRPr="00E25BB1">
        <w:rPr>
          <w:b/>
          <w:bCs/>
        </w:rPr>
        <w:t>)</w:t>
      </w:r>
    </w:p>
    <w:p w14:paraId="38BD6158" w14:textId="77777777" w:rsidR="00E25BB1" w:rsidRPr="00D822E5" w:rsidRDefault="00E25BB1" w:rsidP="00E25BB1">
      <w:pPr>
        <w:spacing w:after="120"/>
        <w:ind w:firstLine="567"/>
        <w:jc w:val="center"/>
        <w:rPr>
          <w:lang w:val="lv-LV"/>
        </w:rPr>
      </w:pPr>
      <w:r w:rsidRPr="00D822E5">
        <w:rPr>
          <w:lang w:val="lv-LV"/>
        </w:rPr>
        <w:t>Apspriede</w:t>
      </w:r>
      <w:r>
        <w:rPr>
          <w:lang w:val="lv-LV"/>
        </w:rPr>
        <w:t xml:space="preserve"> ar piegādātājiem</w:t>
      </w:r>
    </w:p>
    <w:p w14:paraId="544C4C3D" w14:textId="781810DB" w:rsidR="00E25BB1" w:rsidRPr="00BF391B" w:rsidRDefault="00E25BB1" w:rsidP="00E25BB1">
      <w:pPr>
        <w:spacing w:after="120"/>
        <w:ind w:firstLine="567"/>
        <w:rPr>
          <w:b/>
          <w:bCs/>
          <w:lang w:val="lv-LV"/>
        </w:rPr>
      </w:pPr>
      <w:r>
        <w:rPr>
          <w:b/>
          <w:bCs/>
          <w:lang w:val="lv-LV"/>
        </w:rPr>
        <w:t>Viļānos                                                                                                              2025</w:t>
      </w:r>
      <w:r w:rsidRPr="00BF391B">
        <w:rPr>
          <w:b/>
          <w:bCs/>
          <w:lang w:val="lv-LV"/>
        </w:rPr>
        <w:t>.gada</w:t>
      </w:r>
      <w:r>
        <w:rPr>
          <w:b/>
          <w:bCs/>
          <w:lang w:val="lv-LV"/>
        </w:rPr>
        <w:t xml:space="preserve"> </w:t>
      </w:r>
      <w:r>
        <w:rPr>
          <w:b/>
          <w:bCs/>
          <w:lang w:val="lv-LV"/>
        </w:rPr>
        <w:t>3.jūlijā</w:t>
      </w:r>
      <w:r w:rsidRPr="00BF391B">
        <w:rPr>
          <w:b/>
          <w:bCs/>
          <w:lang w:val="lv-LV"/>
        </w:rPr>
        <w:t xml:space="preserve"> </w:t>
      </w:r>
      <w:r w:rsidRPr="00BF391B">
        <w:rPr>
          <w:lang w:val="lv-LV"/>
        </w:rPr>
        <w:t xml:space="preserve">                 </w:t>
      </w:r>
    </w:p>
    <w:p w14:paraId="0E15AB76" w14:textId="77777777" w:rsidR="00E25BB1" w:rsidRDefault="00E25BB1" w:rsidP="00E25BB1">
      <w:pPr>
        <w:spacing w:after="120"/>
        <w:ind w:left="567" w:firstLine="567"/>
        <w:jc w:val="both"/>
        <w:rPr>
          <w:kern w:val="2"/>
          <w:lang w:val="lv-LV"/>
          <w14:ligatures w14:val="standardContextual"/>
        </w:rPr>
      </w:pPr>
      <w:r w:rsidRPr="0058415F">
        <w:rPr>
          <w:bCs/>
          <w:lang w:val="lv-LV"/>
        </w:rPr>
        <w:t>1.</w:t>
      </w:r>
      <w:r w:rsidRPr="00141053">
        <w:rPr>
          <w:b/>
          <w:lang w:val="lv-LV"/>
        </w:rPr>
        <w:t xml:space="preserve"> </w:t>
      </w:r>
      <w:r w:rsidRPr="0058415F">
        <w:rPr>
          <w:bCs/>
          <w:lang w:val="lv-LV"/>
        </w:rPr>
        <w:t>Pasūtītāja nosaukums, reģistrācijas numurs</w:t>
      </w:r>
      <w:r w:rsidRPr="00141053">
        <w:rPr>
          <w:bCs/>
          <w:lang w:val="lv-LV"/>
        </w:rPr>
        <w:t xml:space="preserve">: </w:t>
      </w:r>
      <w:r w:rsidRPr="007A3AB4">
        <w:rPr>
          <w:b/>
          <w:kern w:val="2"/>
          <w:lang w:val="lv-LV"/>
          <w14:ligatures w14:val="standardContextual"/>
        </w:rPr>
        <w:t>Viļānu apvienības pārvalde,</w:t>
      </w:r>
      <w:r w:rsidRPr="007A3AB4">
        <w:rPr>
          <w:kern w:val="2"/>
          <w:lang w:val="lv-LV"/>
          <w14:ligatures w14:val="standardContextual"/>
        </w:rPr>
        <w:t xml:space="preserve"> </w:t>
      </w:r>
      <w:r w:rsidRPr="007A3AB4">
        <w:rPr>
          <w:kern w:val="2"/>
          <w:lang w:val="lv-LV" w:eastAsia="x-none"/>
          <w14:ligatures w14:val="standardContextual"/>
        </w:rPr>
        <w:t>reģistrācijas Nr.</w:t>
      </w:r>
      <w:r w:rsidRPr="007A3AB4">
        <w:rPr>
          <w:kern w:val="2"/>
          <w:lang w:val="lv-LV"/>
          <w14:ligatures w14:val="standardContextual"/>
        </w:rPr>
        <w:t>40900036645</w:t>
      </w:r>
      <w:r w:rsidRPr="007A3AB4">
        <w:rPr>
          <w:kern w:val="2"/>
          <w:lang w:val="lv-LV" w:eastAsia="x-none"/>
          <w14:ligatures w14:val="standardContextual"/>
        </w:rPr>
        <w:t xml:space="preserve">, </w:t>
      </w:r>
      <w:r w:rsidRPr="007A3AB4">
        <w:rPr>
          <w:kern w:val="2"/>
          <w:lang w:val="lv-LV"/>
          <w14:ligatures w14:val="standardContextual"/>
        </w:rPr>
        <w:t>Kultūras laukums 1A, Viļāni, Rēzeknes novads, LV-4650</w:t>
      </w:r>
    </w:p>
    <w:p w14:paraId="6F6C5360" w14:textId="66B2B6E4" w:rsidR="00E25BB1" w:rsidRPr="00F1671F" w:rsidRDefault="00E25BB1" w:rsidP="00E25BB1">
      <w:pPr>
        <w:spacing w:after="120"/>
        <w:ind w:left="567" w:firstLine="567"/>
        <w:jc w:val="both"/>
        <w:rPr>
          <w:sz w:val="20"/>
          <w:szCs w:val="20"/>
          <w:lang w:val="lv-LV"/>
        </w:rPr>
      </w:pPr>
      <w:r>
        <w:rPr>
          <w:bCs/>
          <w:lang w:val="lv-LV"/>
        </w:rPr>
        <w:t>2. Plānotais i</w:t>
      </w:r>
      <w:r w:rsidRPr="00D17E48">
        <w:rPr>
          <w:bCs/>
          <w:lang w:val="lv-LV"/>
        </w:rPr>
        <w:t>epirkuma priekšmets:</w:t>
      </w:r>
      <w:r w:rsidRPr="002E79A9">
        <w:rPr>
          <w:b/>
          <w:lang w:val="lv-LV"/>
        </w:rPr>
        <w:t xml:space="preserve"> </w:t>
      </w:r>
      <w:r w:rsidRPr="00E25BB1">
        <w:rPr>
          <w:lang w:val="lv-LV"/>
        </w:rPr>
        <w:t>“</w:t>
      </w:r>
      <w:r w:rsidRPr="00E25BB1">
        <w:rPr>
          <w:b/>
          <w:bCs/>
          <w:lang w:val="lv-LV"/>
        </w:rPr>
        <w:t>Autoceļu vasaras uzturēšanas darbi Viļānu apvienības pārvaldes teritorijā</w:t>
      </w:r>
      <w:r w:rsidRPr="00E25BB1">
        <w:rPr>
          <w:lang w:val="lv-LV"/>
        </w:rPr>
        <w:t>.</w:t>
      </w:r>
      <w:r w:rsidRPr="00E25BB1">
        <w:rPr>
          <w:color w:val="000000"/>
          <w:lang w:val="lv-LV"/>
        </w:rPr>
        <w:t xml:space="preserve">” </w:t>
      </w:r>
      <w:r w:rsidRPr="00F1671F">
        <w:rPr>
          <w:color w:val="000000"/>
          <w:lang w:val="lv-LV"/>
        </w:rPr>
        <w:t>(</w:t>
      </w:r>
      <w:r w:rsidRPr="00F1671F">
        <w:rPr>
          <w:lang w:val="lv-LV"/>
        </w:rPr>
        <w:t xml:space="preserve">identifikācijas </w:t>
      </w:r>
      <w:r w:rsidRPr="00F1671F">
        <w:rPr>
          <w:color w:val="000000"/>
          <w:lang w:val="lv-LV"/>
        </w:rPr>
        <w:t>Nr. RNPIVAP 2025</w:t>
      </w:r>
      <w:r w:rsidRPr="00F1671F">
        <w:rPr>
          <w:lang w:val="lv-LV"/>
        </w:rPr>
        <w:t>/17</w:t>
      </w:r>
      <w:r w:rsidRPr="00F1671F">
        <w:rPr>
          <w:lang w:val="lv-LV"/>
        </w:rPr>
        <w:t>).</w:t>
      </w:r>
    </w:p>
    <w:p w14:paraId="1B92D767" w14:textId="380F079E" w:rsidR="00E25BB1" w:rsidRDefault="00E25BB1" w:rsidP="00E25BB1">
      <w:pPr>
        <w:spacing w:after="120"/>
        <w:ind w:left="567" w:firstLine="567"/>
        <w:jc w:val="both"/>
        <w:rPr>
          <w:b/>
          <w:lang w:val="lv-LV"/>
        </w:rPr>
      </w:pPr>
      <w:r>
        <w:rPr>
          <w:bCs/>
          <w:lang w:val="lv-LV"/>
        </w:rPr>
        <w:t xml:space="preserve">3. </w:t>
      </w:r>
      <w:r w:rsidRPr="00E542DE">
        <w:rPr>
          <w:bCs/>
          <w:lang w:val="lv-LV"/>
        </w:rPr>
        <w:t xml:space="preserve">Paziņojums par </w:t>
      </w:r>
      <w:r>
        <w:rPr>
          <w:bCs/>
          <w:lang w:val="lv-LV"/>
        </w:rPr>
        <w:t xml:space="preserve">apspriedi </w:t>
      </w:r>
      <w:r w:rsidRPr="00E542DE">
        <w:rPr>
          <w:bCs/>
          <w:lang w:val="lv-LV"/>
        </w:rPr>
        <w:t xml:space="preserve">publicēts </w:t>
      </w:r>
      <w:r w:rsidRPr="00C45463">
        <w:rPr>
          <w:bCs/>
          <w:lang w:val="lv-LV"/>
        </w:rPr>
        <w:t>2025.gada</w:t>
      </w:r>
      <w:r>
        <w:rPr>
          <w:bCs/>
          <w:lang w:val="lv-LV"/>
        </w:rPr>
        <w:t xml:space="preserve"> 16.maijā Iepirkumu uzraudzības biroja Publikāciju vadības sistēmā </w:t>
      </w:r>
      <w:hyperlink r:id="rId6" w:history="1">
        <w:r w:rsidR="00BC43E3" w:rsidRPr="00A2451D">
          <w:rPr>
            <w:rStyle w:val="Hipersaite"/>
            <w:bCs/>
            <w:lang w:val="lv-LV"/>
          </w:rPr>
          <w:t xml:space="preserve">https://eforms.pvs.iub.gov.lv/planning-publhttps://eforms.pvs.iub.gov.lv/planning-publications/view/pil-prior-information/998365/content    </w:t>
        </w:r>
      </w:hyperlink>
      <w:r w:rsidR="00F1671F">
        <w:rPr>
          <w:bCs/>
          <w:lang w:val="lv-LV"/>
        </w:rPr>
        <w:t xml:space="preserve"> </w:t>
      </w:r>
      <w:r>
        <w:rPr>
          <w:bCs/>
          <w:lang w:val="lv-LV"/>
        </w:rPr>
        <w:t>.</w:t>
      </w:r>
    </w:p>
    <w:p w14:paraId="6B5E3CFE" w14:textId="162A2441" w:rsidR="00E25BB1" w:rsidRPr="00C45463" w:rsidRDefault="00E25BB1" w:rsidP="00E25BB1">
      <w:pPr>
        <w:spacing w:before="120" w:after="120"/>
        <w:ind w:left="567" w:firstLine="567"/>
        <w:jc w:val="both"/>
        <w:rPr>
          <w:rFonts w:eastAsiaTheme="majorEastAsia"/>
          <w:color w:val="002060"/>
          <w:u w:val="single"/>
          <w:lang w:val="lv-LV"/>
        </w:rPr>
      </w:pPr>
      <w:r w:rsidRPr="00B87909">
        <w:rPr>
          <w:bCs/>
          <w:lang w:val="lv-LV"/>
        </w:rPr>
        <w:t>4.</w:t>
      </w:r>
      <w:r>
        <w:rPr>
          <w:b/>
          <w:lang w:val="lv-LV"/>
        </w:rPr>
        <w:t xml:space="preserve"> </w:t>
      </w:r>
      <w:r w:rsidRPr="00DE7841">
        <w:rPr>
          <w:bCs/>
          <w:lang w:val="lv-LV"/>
        </w:rPr>
        <w:t xml:space="preserve">Plānotās iepirkuma procedūras </w:t>
      </w:r>
      <w:r w:rsidRPr="004A2829">
        <w:rPr>
          <w:bCs/>
          <w:lang w:val="lv-LV"/>
        </w:rPr>
        <w:t>kvalifikācijas prasības</w:t>
      </w:r>
      <w:r>
        <w:rPr>
          <w:bCs/>
          <w:lang w:val="lv-LV"/>
        </w:rPr>
        <w:t xml:space="preserve">, </w:t>
      </w:r>
      <w:r w:rsidRPr="004A2829">
        <w:rPr>
          <w:bCs/>
          <w:lang w:val="lv-LV"/>
        </w:rPr>
        <w:t>tehniskā specifikācija</w:t>
      </w:r>
      <w:r w:rsidRPr="00DE7841">
        <w:rPr>
          <w:bCs/>
          <w:lang w:val="lv-LV"/>
        </w:rPr>
        <w:t xml:space="preserve"> </w:t>
      </w:r>
      <w:r>
        <w:rPr>
          <w:bCs/>
          <w:lang w:val="lv-LV"/>
        </w:rPr>
        <w:t>un</w:t>
      </w:r>
      <w:r w:rsidRPr="004A2829">
        <w:rPr>
          <w:bCs/>
          <w:lang w:val="lv-LV"/>
        </w:rPr>
        <w:t xml:space="preserve"> </w:t>
      </w:r>
      <w:r>
        <w:rPr>
          <w:bCs/>
          <w:lang w:val="lv-LV"/>
        </w:rPr>
        <w:t>līguma projekts</w:t>
      </w:r>
      <w:r w:rsidRPr="004A2829">
        <w:rPr>
          <w:bCs/>
          <w:lang w:val="lv-LV"/>
        </w:rPr>
        <w:t xml:space="preserve"> </w:t>
      </w:r>
      <w:r w:rsidRPr="002300E6">
        <w:rPr>
          <w:b/>
          <w:lang w:val="lv-LV"/>
        </w:rPr>
        <w:t>202</w:t>
      </w:r>
      <w:r>
        <w:rPr>
          <w:b/>
          <w:lang w:val="lv-LV"/>
        </w:rPr>
        <w:t>5</w:t>
      </w:r>
      <w:r w:rsidRPr="002300E6">
        <w:rPr>
          <w:b/>
          <w:lang w:val="lv-LV"/>
        </w:rPr>
        <w:t xml:space="preserve">.gada </w:t>
      </w:r>
      <w:r>
        <w:rPr>
          <w:b/>
          <w:lang w:val="lv-LV"/>
        </w:rPr>
        <w:t>17.maijā</w:t>
      </w:r>
      <w:r>
        <w:rPr>
          <w:bCs/>
          <w:lang w:val="lv-LV"/>
        </w:rPr>
        <w:t xml:space="preserve"> </w:t>
      </w:r>
      <w:r w:rsidRPr="00DE7841">
        <w:rPr>
          <w:bCs/>
          <w:lang w:val="lv-LV"/>
        </w:rPr>
        <w:t>ievietoti</w:t>
      </w:r>
      <w:r>
        <w:rPr>
          <w:b/>
          <w:lang w:val="lv-LV"/>
        </w:rPr>
        <w:t xml:space="preserve"> </w:t>
      </w:r>
      <w:r w:rsidRPr="00B87909">
        <w:rPr>
          <w:lang w:val="lv-LV"/>
        </w:rPr>
        <w:t xml:space="preserve">Elektronisko iepirkumu sistēmas </w:t>
      </w:r>
      <w:r w:rsidRPr="00B87909">
        <w:rPr>
          <w:lang w:val="lv-LV" w:eastAsia="lv-LV"/>
        </w:rPr>
        <w:t>e-konkursu apakšsistēmā pircēja profil</w:t>
      </w:r>
      <w:r>
        <w:rPr>
          <w:lang w:val="lv-LV" w:eastAsia="lv-LV"/>
        </w:rPr>
        <w:t xml:space="preserve">ā </w:t>
      </w:r>
      <w:hyperlink r:id="rId7" w:history="1">
        <w:r w:rsidR="00F1671F" w:rsidRPr="00A2451D">
          <w:rPr>
            <w:rStyle w:val="Hipersaite"/>
            <w:rFonts w:eastAsiaTheme="majorEastAsia"/>
            <w:lang w:val="lv-LV"/>
          </w:rPr>
          <w:t>https://www.eis.gov.lv/EKEIS/Supplier/Organizer/16627</w:t>
        </w:r>
      </w:hyperlink>
      <w:r w:rsidRPr="00E25BB1">
        <w:rPr>
          <w:rFonts w:ascii="Arial" w:hAnsi="Arial" w:cs="Arial"/>
          <w:color w:val="333333"/>
          <w:sz w:val="18"/>
          <w:szCs w:val="18"/>
          <w:lang w:val="lv-LV"/>
        </w:rPr>
        <w:t xml:space="preserve">  </w:t>
      </w:r>
    </w:p>
    <w:p w14:paraId="1956CD6B" w14:textId="77777777" w:rsidR="00E25BB1" w:rsidRPr="003C0878" w:rsidRDefault="00E25BB1" w:rsidP="00E25BB1">
      <w:pPr>
        <w:spacing w:after="120"/>
        <w:ind w:left="567" w:firstLine="567"/>
        <w:jc w:val="both"/>
        <w:rPr>
          <w:bCs/>
          <w:lang w:val="lv-LV"/>
        </w:rPr>
      </w:pPr>
      <w:r>
        <w:rPr>
          <w:bCs/>
          <w:lang w:val="lv-LV"/>
        </w:rPr>
        <w:t xml:space="preserve">5. </w:t>
      </w:r>
      <w:r w:rsidRPr="003C0878">
        <w:rPr>
          <w:bCs/>
          <w:lang w:val="lv-LV"/>
        </w:rPr>
        <w:t>Apspriedes tiesiskais pamatojums</w:t>
      </w:r>
      <w:r w:rsidRPr="002300E6">
        <w:rPr>
          <w:rFonts w:ascii="Arial" w:hAnsi="Arial" w:cs="Arial"/>
          <w:color w:val="414142"/>
          <w:sz w:val="20"/>
          <w:szCs w:val="20"/>
          <w:shd w:val="clear" w:color="auto" w:fill="FFFFFF"/>
          <w:lang w:val="lv-LV"/>
        </w:rPr>
        <w:t xml:space="preserve"> </w:t>
      </w:r>
      <w:r w:rsidRPr="003C0878">
        <w:rPr>
          <w:shd w:val="clear" w:color="auto" w:fill="FFFFFF"/>
          <w:lang w:val="lv-LV"/>
        </w:rPr>
        <w:t xml:space="preserve">– </w:t>
      </w:r>
      <w:r w:rsidRPr="003C0878">
        <w:rPr>
          <w:b/>
          <w:bCs/>
          <w:shd w:val="clear" w:color="auto" w:fill="FFFFFF"/>
          <w:lang w:val="lv-LV"/>
        </w:rPr>
        <w:t>Publisko iepirkumu likuma 18.panta 2</w:t>
      </w:r>
      <w:r w:rsidRPr="003C0878">
        <w:rPr>
          <w:b/>
          <w:bCs/>
          <w:shd w:val="clear" w:color="auto" w:fill="FFFFFF"/>
          <w:vertAlign w:val="superscript"/>
          <w:lang w:val="lv-LV"/>
        </w:rPr>
        <w:t>1</w:t>
      </w:r>
      <w:r w:rsidRPr="003C0878">
        <w:rPr>
          <w:b/>
          <w:bCs/>
          <w:shd w:val="clear" w:color="auto" w:fill="FFFFFF"/>
          <w:lang w:val="lv-LV"/>
        </w:rPr>
        <w:t xml:space="preserve"> daļa</w:t>
      </w:r>
      <w:r w:rsidRPr="003C0878">
        <w:rPr>
          <w:shd w:val="clear" w:color="auto" w:fill="FFFFFF"/>
          <w:lang w:val="lv-LV"/>
        </w:rPr>
        <w:t>, lai izmantotu tiesību piemērot Publisko iepirkumu likuma </w:t>
      </w:r>
      <w:hyperlink r:id="rId8" w:anchor="p41" w:history="1">
        <w:r w:rsidRPr="003C0878">
          <w:rPr>
            <w:rStyle w:val="Hipersaite"/>
            <w:rFonts w:eastAsiaTheme="majorEastAsia"/>
            <w:color w:val="auto"/>
            <w:shd w:val="clear" w:color="auto" w:fill="FFFFFF"/>
            <w:lang w:val="lv-LV"/>
          </w:rPr>
          <w:t>41.</w:t>
        </w:r>
      </w:hyperlink>
      <w:r w:rsidRPr="003C0878">
        <w:rPr>
          <w:shd w:val="clear" w:color="auto" w:fill="FFFFFF"/>
          <w:lang w:val="lv-LV"/>
        </w:rPr>
        <w:t>panta divpadsmitās daļas 1.punktā minēto izņēmumu un pieņemt</w:t>
      </w:r>
      <w:r>
        <w:rPr>
          <w:shd w:val="clear" w:color="auto" w:fill="FFFFFF"/>
          <w:lang w:val="lv-LV"/>
        </w:rPr>
        <w:t>u</w:t>
      </w:r>
      <w:r w:rsidRPr="003C0878">
        <w:rPr>
          <w:shd w:val="clear" w:color="auto" w:fill="FFFFFF"/>
          <w:lang w:val="lv-LV"/>
        </w:rPr>
        <w:t xml:space="preserve"> lēmumu par līguma slēgšanu, nepārtraucot iepirkuma procedūru gadījumā, ja piedāvājumu ir iesniedzis tikai viens pretendents.</w:t>
      </w:r>
    </w:p>
    <w:p w14:paraId="32134023" w14:textId="77777777" w:rsidR="00E25BB1" w:rsidRPr="00FF7602" w:rsidRDefault="00E25BB1" w:rsidP="00E25BB1">
      <w:pPr>
        <w:ind w:left="567" w:firstLine="567"/>
        <w:jc w:val="both"/>
        <w:rPr>
          <w:lang w:val="lv-LV"/>
        </w:rPr>
      </w:pPr>
      <w:r>
        <w:rPr>
          <w:bCs/>
          <w:lang w:val="lv-LV"/>
        </w:rPr>
        <w:t>6</w:t>
      </w:r>
      <w:r w:rsidRPr="0078135C">
        <w:rPr>
          <w:bCs/>
          <w:lang w:val="lv-LV"/>
        </w:rPr>
        <w:t>. Iepirkum</w:t>
      </w:r>
      <w:r>
        <w:rPr>
          <w:bCs/>
          <w:lang w:val="lv-LV"/>
        </w:rPr>
        <w:t>a</w:t>
      </w:r>
      <w:r w:rsidRPr="0078135C">
        <w:rPr>
          <w:bCs/>
          <w:lang w:val="lv-LV"/>
        </w:rPr>
        <w:t xml:space="preserve"> komisija izveidota ar </w:t>
      </w:r>
      <w:r w:rsidRPr="00845817">
        <w:rPr>
          <w:lang w:val="lv-LV"/>
        </w:rPr>
        <w:t>Viļānu apvienības pārvaldes vadītāja  2025.gada 29.janvāra rīkojumu Nr.</w:t>
      </w:r>
      <w:r w:rsidRPr="00845817">
        <w:rPr>
          <w:shd w:val="clear" w:color="auto" w:fill="FFFFFF"/>
          <w:lang w:val="lv-LV"/>
        </w:rPr>
        <w:t xml:space="preserve"> VIAP/2025/1.5/12 un </w:t>
      </w:r>
      <w:r w:rsidRPr="00845817">
        <w:rPr>
          <w:lang w:val="lv-LV"/>
        </w:rPr>
        <w:t>Viļānu apvienības pārvaldes vadītāja  2025.gada 16.aprīļa rīkojumu Nr.</w:t>
      </w:r>
      <w:r w:rsidRPr="00845817">
        <w:rPr>
          <w:shd w:val="clear" w:color="auto" w:fill="FFFFFF"/>
          <w:lang w:val="lv-LV"/>
        </w:rPr>
        <w:t xml:space="preserve"> </w:t>
      </w:r>
      <w:r w:rsidRPr="00B057CF">
        <w:rPr>
          <w:shd w:val="clear" w:color="auto" w:fill="FFFFFF"/>
          <w:lang w:val="lv-LV"/>
        </w:rPr>
        <w:t>VIAP/2025/1.5/29</w:t>
      </w:r>
    </w:p>
    <w:p w14:paraId="27905662" w14:textId="77777777" w:rsidR="00E25BB1" w:rsidRDefault="00E25BB1" w:rsidP="00E25BB1">
      <w:pPr>
        <w:ind w:left="851" w:firstLine="283"/>
        <w:jc w:val="both"/>
        <w:rPr>
          <w:lang w:val="lv-LV"/>
        </w:rPr>
      </w:pPr>
      <w:r w:rsidRPr="0078135C">
        <w:rPr>
          <w:bCs/>
          <w:u w:val="single"/>
          <w:lang w:val="lv-LV"/>
        </w:rPr>
        <w:t>Iepirkum</w:t>
      </w:r>
      <w:r>
        <w:rPr>
          <w:bCs/>
          <w:u w:val="single"/>
          <w:lang w:val="lv-LV"/>
        </w:rPr>
        <w:t>a</w:t>
      </w:r>
      <w:r w:rsidRPr="0078135C">
        <w:rPr>
          <w:bCs/>
          <w:u w:val="single"/>
          <w:lang w:val="lv-LV"/>
        </w:rPr>
        <w:t xml:space="preserve"> komisijas sastāvs</w:t>
      </w:r>
      <w:r w:rsidRPr="00C27A5B">
        <w:rPr>
          <w:lang w:val="lv-LV"/>
        </w:rPr>
        <w:t>:</w:t>
      </w:r>
      <w:r>
        <w:rPr>
          <w:lang w:val="lv-LV"/>
        </w:rPr>
        <w:t xml:space="preserve"> </w:t>
      </w:r>
    </w:p>
    <w:p w14:paraId="674EB502" w14:textId="77777777" w:rsidR="00E25BB1" w:rsidRDefault="00E25BB1" w:rsidP="00BC43E3">
      <w:pPr>
        <w:ind w:left="567"/>
        <w:jc w:val="both"/>
        <w:rPr>
          <w:lang w:val="lv-LV"/>
        </w:rPr>
      </w:pPr>
      <w:r w:rsidRPr="00C1316E">
        <w:rPr>
          <w:lang w:val="lv-LV"/>
        </w:rPr>
        <w:t xml:space="preserve">komisijas priekšsēdētājs </w:t>
      </w:r>
      <w:r w:rsidRPr="00C1316E">
        <w:rPr>
          <w:b/>
          <w:bCs/>
          <w:lang w:val="lv-LV"/>
        </w:rPr>
        <w:t xml:space="preserve">Rūdolfs </w:t>
      </w:r>
      <w:proofErr w:type="spellStart"/>
      <w:r w:rsidRPr="00C1316E">
        <w:rPr>
          <w:b/>
          <w:bCs/>
          <w:lang w:val="lv-LV"/>
        </w:rPr>
        <w:t>Kroičs</w:t>
      </w:r>
      <w:proofErr w:type="spellEnd"/>
      <w:r>
        <w:rPr>
          <w:lang w:val="lv-LV"/>
        </w:rPr>
        <w:t xml:space="preserve"> -</w:t>
      </w:r>
      <w:r w:rsidRPr="00C1316E">
        <w:rPr>
          <w:lang w:val="lv-LV"/>
        </w:rPr>
        <w:t xml:space="preserve"> Viļānu apvienības pārvaldes vadītāja vietnieks saimnieciskajos jautājumos;</w:t>
      </w:r>
      <w:r>
        <w:rPr>
          <w:lang w:val="lv-LV"/>
        </w:rPr>
        <w:t xml:space="preserve"> </w:t>
      </w:r>
      <w:r w:rsidRPr="00C1316E">
        <w:rPr>
          <w:lang w:val="lv-LV"/>
        </w:rPr>
        <w:t xml:space="preserve">komisijas priekšsēdētāja vietniece </w:t>
      </w:r>
      <w:r w:rsidRPr="00C1316E">
        <w:rPr>
          <w:b/>
          <w:bCs/>
          <w:lang w:val="lv-LV"/>
        </w:rPr>
        <w:t>Zoja Žugunova</w:t>
      </w:r>
      <w:r>
        <w:rPr>
          <w:lang w:val="lv-LV"/>
        </w:rPr>
        <w:t>-</w:t>
      </w:r>
      <w:r w:rsidRPr="00C1316E">
        <w:rPr>
          <w:lang w:val="lv-LV"/>
        </w:rPr>
        <w:t>Viļānu apvienības pārvaldes vadītāja vietniece plānošanas un īpašumu apsaimniekošanas  jautājumos;</w:t>
      </w:r>
      <w:r>
        <w:rPr>
          <w:lang w:val="lv-LV"/>
        </w:rPr>
        <w:t xml:space="preserve"> </w:t>
      </w:r>
      <w:r w:rsidRPr="00C1316E">
        <w:rPr>
          <w:lang w:val="lv-LV"/>
        </w:rPr>
        <w:t xml:space="preserve">komisijas locekle </w:t>
      </w:r>
      <w:r w:rsidRPr="00C1316E">
        <w:rPr>
          <w:b/>
          <w:bCs/>
          <w:lang w:val="lv-LV"/>
        </w:rPr>
        <w:t>Inna Ruba</w:t>
      </w:r>
      <w:r>
        <w:rPr>
          <w:lang w:val="lv-LV"/>
        </w:rPr>
        <w:t>-</w:t>
      </w:r>
      <w:r w:rsidRPr="00C1316E">
        <w:rPr>
          <w:lang w:val="lv-LV"/>
        </w:rPr>
        <w:t>Viļānu apvienības pārvaldes galvenās grāmatvedes vietniece;</w:t>
      </w:r>
      <w:r>
        <w:rPr>
          <w:lang w:val="lv-LV"/>
        </w:rPr>
        <w:t xml:space="preserve"> </w:t>
      </w:r>
      <w:r w:rsidRPr="00C1316E">
        <w:rPr>
          <w:lang w:val="lv-LV"/>
        </w:rPr>
        <w:t xml:space="preserve">komisijas locekle </w:t>
      </w:r>
      <w:r w:rsidRPr="00C1316E">
        <w:rPr>
          <w:b/>
          <w:bCs/>
          <w:lang w:val="lv-LV"/>
        </w:rPr>
        <w:t xml:space="preserve">Laura </w:t>
      </w:r>
      <w:proofErr w:type="spellStart"/>
      <w:r w:rsidRPr="00C1316E">
        <w:rPr>
          <w:b/>
          <w:bCs/>
          <w:lang w:val="lv-LV"/>
        </w:rPr>
        <w:t>Kudrjavceva</w:t>
      </w:r>
      <w:proofErr w:type="spellEnd"/>
      <w:r>
        <w:rPr>
          <w:lang w:val="lv-LV"/>
        </w:rPr>
        <w:t>-</w:t>
      </w:r>
      <w:r w:rsidRPr="00C1316E">
        <w:rPr>
          <w:lang w:val="lv-LV"/>
        </w:rPr>
        <w:t>Centrālās pārvaldes Publisko  iepirkumu nodaļas iepirkumu speciāliste;</w:t>
      </w:r>
      <w:r>
        <w:rPr>
          <w:lang w:val="lv-LV"/>
        </w:rPr>
        <w:t xml:space="preserve"> komisijas locekle </w:t>
      </w:r>
      <w:r>
        <w:rPr>
          <w:b/>
          <w:lang w:val="lv-LV"/>
        </w:rPr>
        <w:t xml:space="preserve">Iveta </w:t>
      </w:r>
      <w:proofErr w:type="spellStart"/>
      <w:r>
        <w:rPr>
          <w:b/>
          <w:lang w:val="lv-LV"/>
        </w:rPr>
        <w:t>Socka-Puisāne</w:t>
      </w:r>
      <w:proofErr w:type="spellEnd"/>
      <w:r>
        <w:rPr>
          <w:lang w:val="lv-LV"/>
        </w:rPr>
        <w:t xml:space="preserve"> – </w:t>
      </w:r>
      <w:r w:rsidRPr="00C35DBA">
        <w:rPr>
          <w:lang w:val="lv-LV"/>
        </w:rPr>
        <w:t xml:space="preserve">Centrālās pārvaldes Publisko iepirkumu nodaļas </w:t>
      </w:r>
      <w:r>
        <w:rPr>
          <w:lang w:val="lv-LV"/>
        </w:rPr>
        <w:t xml:space="preserve">iepirkumu speciāliste. </w:t>
      </w:r>
    </w:p>
    <w:p w14:paraId="5182EB89" w14:textId="28734FD0" w:rsidR="00E25BB1" w:rsidRPr="00B4134A" w:rsidRDefault="00E25BB1" w:rsidP="00E25BB1">
      <w:pPr>
        <w:spacing w:after="120"/>
        <w:ind w:left="567" w:firstLine="567"/>
        <w:jc w:val="both"/>
        <w:rPr>
          <w:lang w:val="lv-LV"/>
        </w:rPr>
      </w:pPr>
      <w:r w:rsidRPr="00B4134A">
        <w:rPr>
          <w:lang w:val="lv-LV"/>
        </w:rPr>
        <w:t xml:space="preserve">7. </w:t>
      </w:r>
      <w:r w:rsidRPr="00B4134A">
        <w:rPr>
          <w:bCs/>
          <w:lang w:val="lv-LV"/>
        </w:rPr>
        <w:t>Piegādātāju priekšlikumu iesniegšanas termiņš</w:t>
      </w:r>
      <w:r w:rsidRPr="00B4134A">
        <w:rPr>
          <w:lang w:val="lv-LV"/>
        </w:rPr>
        <w:t xml:space="preserve"> </w:t>
      </w:r>
      <w:r>
        <w:rPr>
          <w:lang w:val="lv-LV"/>
        </w:rPr>
        <w:t xml:space="preserve">– </w:t>
      </w:r>
      <w:r w:rsidRPr="00B4134A">
        <w:rPr>
          <w:rStyle w:val="Hipersaite"/>
          <w:rFonts w:eastAsiaTheme="majorEastAsia"/>
          <w:lang w:val="lv-LV"/>
        </w:rPr>
        <w:t xml:space="preserve">līdz </w:t>
      </w:r>
      <w:r w:rsidRPr="00B4134A">
        <w:rPr>
          <w:rStyle w:val="Hipersaite"/>
          <w:rFonts w:eastAsiaTheme="majorEastAsia"/>
          <w:b/>
          <w:bCs/>
          <w:lang w:val="lv-LV"/>
        </w:rPr>
        <w:t>202</w:t>
      </w:r>
      <w:r>
        <w:rPr>
          <w:rStyle w:val="Hipersaite"/>
          <w:rFonts w:eastAsiaTheme="majorEastAsia"/>
          <w:b/>
          <w:bCs/>
          <w:lang w:val="lv-LV"/>
        </w:rPr>
        <w:t>5</w:t>
      </w:r>
      <w:r w:rsidRPr="00B4134A">
        <w:rPr>
          <w:rStyle w:val="Hipersaite"/>
          <w:rFonts w:eastAsiaTheme="majorEastAsia"/>
          <w:b/>
          <w:bCs/>
          <w:lang w:val="lv-LV"/>
        </w:rPr>
        <w:t xml:space="preserve">.gada </w:t>
      </w:r>
      <w:r w:rsidR="00BC43E3">
        <w:rPr>
          <w:rStyle w:val="Hipersaite"/>
          <w:rFonts w:eastAsiaTheme="majorEastAsia"/>
          <w:b/>
          <w:bCs/>
          <w:lang w:val="lv-LV"/>
        </w:rPr>
        <w:t>3.jūlijam</w:t>
      </w:r>
      <w:r w:rsidRPr="00B4134A">
        <w:rPr>
          <w:rStyle w:val="Hipersaite"/>
          <w:rFonts w:eastAsiaTheme="majorEastAsia"/>
          <w:b/>
          <w:bCs/>
          <w:lang w:val="lv-LV"/>
        </w:rPr>
        <w:t xml:space="preserve"> </w:t>
      </w:r>
      <w:r w:rsidRPr="00B4134A">
        <w:rPr>
          <w:lang w:val="lv-LV"/>
        </w:rPr>
        <w:t>rakstisk</w:t>
      </w:r>
      <w:r>
        <w:rPr>
          <w:lang w:val="lv-LV"/>
        </w:rPr>
        <w:t>i</w:t>
      </w:r>
      <w:r w:rsidRPr="00B4134A">
        <w:rPr>
          <w:lang w:val="lv-LV"/>
        </w:rPr>
        <w:t>, iesūtot uz kontaktpersonas e-pastu:</w:t>
      </w:r>
      <w:r>
        <w:rPr>
          <w:lang w:val="lv-LV"/>
        </w:rPr>
        <w:t xml:space="preserve"> </w:t>
      </w:r>
      <w:hyperlink r:id="rId9" w:history="1">
        <w:r w:rsidRPr="005347C5">
          <w:rPr>
            <w:rStyle w:val="Hipersaite"/>
            <w:rFonts w:eastAsiaTheme="majorEastAsia"/>
            <w:lang w:val="lv-LV"/>
          </w:rPr>
          <w:t>iveta.socka-puisane@rezeknesnovads.lv</w:t>
        </w:r>
      </w:hyperlink>
      <w:r>
        <w:rPr>
          <w:lang w:val="lv-LV"/>
        </w:rPr>
        <w:t>.</w:t>
      </w:r>
    </w:p>
    <w:p w14:paraId="118E26F2" w14:textId="55A00E84" w:rsidR="00E25BB1" w:rsidRPr="004F00EF" w:rsidRDefault="00E25BB1" w:rsidP="00BC43E3">
      <w:pPr>
        <w:spacing w:after="120"/>
        <w:ind w:left="851" w:firstLine="283"/>
        <w:jc w:val="both"/>
        <w:rPr>
          <w:bCs/>
          <w:lang w:val="lv-LV"/>
        </w:rPr>
      </w:pPr>
      <w:r>
        <w:rPr>
          <w:bCs/>
          <w:lang w:val="lv-LV"/>
        </w:rPr>
        <w:t>8</w:t>
      </w:r>
      <w:r w:rsidRPr="00AB3E3B">
        <w:rPr>
          <w:bCs/>
          <w:lang w:val="lv-LV"/>
        </w:rPr>
        <w:t>.</w:t>
      </w:r>
      <w:r w:rsidRPr="001F39D6">
        <w:rPr>
          <w:b/>
          <w:lang w:val="lv-LV"/>
        </w:rPr>
        <w:t xml:space="preserve"> </w:t>
      </w:r>
      <w:r w:rsidRPr="006B45CC">
        <w:rPr>
          <w:bCs/>
          <w:lang w:val="lv-LV"/>
        </w:rPr>
        <w:t>Noteiktajā</w:t>
      </w:r>
      <w:r>
        <w:rPr>
          <w:b/>
          <w:lang w:val="lv-LV"/>
        </w:rPr>
        <w:t xml:space="preserve"> </w:t>
      </w:r>
      <w:r w:rsidRPr="00AB3E3B">
        <w:rPr>
          <w:bCs/>
          <w:lang w:val="lv-LV"/>
        </w:rPr>
        <w:t>termiņ</w:t>
      </w:r>
      <w:r>
        <w:rPr>
          <w:bCs/>
          <w:lang w:val="lv-LV"/>
        </w:rPr>
        <w:t xml:space="preserve">ā </w:t>
      </w:r>
      <w:r w:rsidR="00BC43E3">
        <w:rPr>
          <w:bCs/>
          <w:lang w:val="lv-LV"/>
        </w:rPr>
        <w:t xml:space="preserve">ieinteresēto piegādātāju </w:t>
      </w:r>
      <w:r w:rsidR="00BC43E3" w:rsidRPr="00BC43E3">
        <w:rPr>
          <w:b/>
          <w:lang w:val="lv-LV"/>
        </w:rPr>
        <w:t>komentāri ne</w:t>
      </w:r>
      <w:r w:rsidRPr="00BC43E3">
        <w:rPr>
          <w:b/>
          <w:lang w:val="lv-LV"/>
        </w:rPr>
        <w:t>tika saņemti</w:t>
      </w:r>
      <w:r w:rsidR="00BC43E3" w:rsidRPr="00BC43E3">
        <w:rPr>
          <w:b/>
          <w:lang w:val="lv-LV"/>
        </w:rPr>
        <w:t>.</w:t>
      </w:r>
    </w:p>
    <w:p w14:paraId="1578D727" w14:textId="20B4DD71" w:rsidR="00E25BB1" w:rsidRPr="004F00EF" w:rsidRDefault="00E25BB1" w:rsidP="00E25BB1">
      <w:pPr>
        <w:spacing w:after="120"/>
        <w:ind w:left="567" w:firstLine="567"/>
        <w:jc w:val="both"/>
        <w:rPr>
          <w:bCs/>
          <w:lang w:val="lv-LV"/>
        </w:rPr>
      </w:pPr>
      <w:r w:rsidRPr="004F00EF">
        <w:rPr>
          <w:shd w:val="clear" w:color="auto" w:fill="FFFFFF"/>
          <w:lang w:val="lv-LV"/>
        </w:rPr>
        <w:t xml:space="preserve">9. </w:t>
      </w:r>
      <w:r w:rsidRPr="004F00EF">
        <w:rPr>
          <w:b/>
          <w:bCs/>
          <w:shd w:val="clear" w:color="auto" w:fill="FFFFFF"/>
          <w:lang w:val="lv-LV"/>
        </w:rPr>
        <w:t>Secinājumi</w:t>
      </w:r>
      <w:r w:rsidRPr="004F00EF">
        <w:rPr>
          <w:shd w:val="clear" w:color="auto" w:fill="FFFFFF"/>
          <w:lang w:val="lv-LV"/>
        </w:rPr>
        <w:t xml:space="preserve"> – plānotās iepirkuma procedūras dokumentos izvirzītās kvalifikācijas prasības, tehniskā specifikācija un līguma nosacījumi piegādātājiem ir pieņemami vai nav radījuši jautājumus, </w:t>
      </w:r>
      <w:r w:rsidR="00BC43E3">
        <w:rPr>
          <w:shd w:val="clear" w:color="auto" w:fill="FFFFFF"/>
          <w:lang w:val="lv-LV"/>
        </w:rPr>
        <w:t>Iepirkuma procedūras izsludināšana ir iespējama, saglabājot apspriedei piedāvātās prasības.</w:t>
      </w:r>
      <w:r w:rsidRPr="004F00EF">
        <w:rPr>
          <w:shd w:val="clear" w:color="auto" w:fill="FFFFFF"/>
          <w:lang w:val="lv-LV"/>
        </w:rPr>
        <w:t xml:space="preserve">  </w:t>
      </w:r>
    </w:p>
    <w:p w14:paraId="57E2A059" w14:textId="77777777" w:rsidR="00E25BB1" w:rsidRPr="009C3692" w:rsidRDefault="00E25BB1" w:rsidP="00E25BB1">
      <w:pPr>
        <w:rPr>
          <w:lang w:val="lv-LV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14"/>
        <w:gridCol w:w="2791"/>
        <w:gridCol w:w="396"/>
        <w:gridCol w:w="72"/>
        <w:gridCol w:w="2433"/>
      </w:tblGrid>
      <w:tr w:rsidR="00E25BB1" w:rsidRPr="009C3692" w14:paraId="03C4136A" w14:textId="77777777" w:rsidTr="00820CB2">
        <w:trPr>
          <w:trHeight w:val="20"/>
        </w:trPr>
        <w:tc>
          <w:tcPr>
            <w:tcW w:w="5809" w:type="dxa"/>
            <w:gridSpan w:val="2"/>
            <w:shd w:val="clear" w:color="auto" w:fill="auto"/>
          </w:tcPr>
          <w:p w14:paraId="2C2E647A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  <w:r w:rsidRPr="009C3692">
              <w:rPr>
                <w:b/>
                <w:bCs/>
                <w:lang w:val="lv-LV"/>
              </w:rPr>
              <w:t xml:space="preserve">Komisijas priekšsēdētājs:   </w:t>
            </w:r>
            <w:r w:rsidRPr="002658F2">
              <w:rPr>
                <w:b/>
                <w:bCs/>
                <w:lang w:val="lv-LV"/>
              </w:rPr>
              <w:t xml:space="preserve">Rūdolfs </w:t>
            </w:r>
            <w:proofErr w:type="spellStart"/>
            <w:r w:rsidRPr="002658F2">
              <w:rPr>
                <w:b/>
                <w:bCs/>
                <w:lang w:val="lv-LV"/>
              </w:rPr>
              <w:t>Kroičs</w:t>
            </w:r>
            <w:proofErr w:type="spellEnd"/>
          </w:p>
        </w:tc>
        <w:tc>
          <w:tcPr>
            <w:tcW w:w="513" w:type="dxa"/>
            <w:gridSpan w:val="2"/>
            <w:shd w:val="clear" w:color="auto" w:fill="auto"/>
          </w:tcPr>
          <w:p w14:paraId="0AD1769D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auto"/>
          </w:tcPr>
          <w:p w14:paraId="20C013CB" w14:textId="77777777" w:rsidR="00E25BB1" w:rsidRPr="009C3692" w:rsidRDefault="00E25BB1" w:rsidP="00820CB2">
            <w:pPr>
              <w:jc w:val="center"/>
              <w:rPr>
                <w:i/>
                <w:iCs/>
                <w:lang w:val="lv-LV"/>
              </w:rPr>
            </w:pPr>
            <w:r>
              <w:rPr>
                <w:i/>
                <w:iCs/>
                <w:lang w:val="lv-LV"/>
              </w:rPr>
              <w:t>p</w:t>
            </w:r>
            <w:proofErr w:type="spellStart"/>
            <w:r>
              <w:rPr>
                <w:i/>
                <w:iCs/>
              </w:rPr>
              <w:t>araksts</w:t>
            </w:r>
            <w:proofErr w:type="spellEnd"/>
          </w:p>
        </w:tc>
      </w:tr>
      <w:tr w:rsidR="00E25BB1" w:rsidRPr="009C3692" w14:paraId="7F37298B" w14:textId="77777777" w:rsidTr="00820CB2">
        <w:trPr>
          <w:trHeight w:val="20"/>
        </w:trPr>
        <w:tc>
          <w:tcPr>
            <w:tcW w:w="2786" w:type="dxa"/>
            <w:shd w:val="clear" w:color="auto" w:fill="auto"/>
          </w:tcPr>
          <w:p w14:paraId="1429739F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K</w:t>
            </w:r>
            <w:r w:rsidRPr="002658F2">
              <w:rPr>
                <w:b/>
                <w:bCs/>
                <w:lang w:val="lv-LV"/>
              </w:rPr>
              <w:t>omisijas priekšsēdētāja vietniece</w:t>
            </w:r>
            <w:r>
              <w:rPr>
                <w:b/>
                <w:bCs/>
                <w:lang w:val="lv-LV"/>
              </w:rPr>
              <w:t>:</w:t>
            </w:r>
          </w:p>
        </w:tc>
        <w:tc>
          <w:tcPr>
            <w:tcW w:w="3023" w:type="dxa"/>
            <w:tcBorders>
              <w:top w:val="single" w:sz="4" w:space="0" w:color="auto"/>
            </w:tcBorders>
            <w:shd w:val="clear" w:color="auto" w:fill="auto"/>
          </w:tcPr>
          <w:p w14:paraId="15455163" w14:textId="77777777" w:rsidR="00E25BB1" w:rsidRDefault="00E25BB1" w:rsidP="00820CB2">
            <w:pPr>
              <w:rPr>
                <w:b/>
                <w:bCs/>
                <w:sz w:val="20"/>
                <w:szCs w:val="20"/>
                <w:lang w:val="lv-LV"/>
              </w:rPr>
            </w:pPr>
            <w:r w:rsidRPr="009C3692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  <w:p w14:paraId="1F500667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  <w:r w:rsidRPr="002658F2">
              <w:rPr>
                <w:b/>
                <w:bCs/>
                <w:lang w:val="lv-LV"/>
              </w:rPr>
              <w:t>Zoja Žugunova</w:t>
            </w:r>
          </w:p>
        </w:tc>
        <w:tc>
          <w:tcPr>
            <w:tcW w:w="513" w:type="dxa"/>
            <w:gridSpan w:val="2"/>
            <w:shd w:val="clear" w:color="auto" w:fill="auto"/>
          </w:tcPr>
          <w:p w14:paraId="5C12632D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  <w:shd w:val="clear" w:color="auto" w:fill="auto"/>
          </w:tcPr>
          <w:p w14:paraId="4873934F" w14:textId="77777777" w:rsidR="00E25BB1" w:rsidRDefault="00E25BB1" w:rsidP="00820CB2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C3692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  <w:p w14:paraId="14E70F00" w14:textId="77777777" w:rsidR="00E25BB1" w:rsidRPr="009C3692" w:rsidRDefault="00E25BB1" w:rsidP="00820CB2">
            <w:pPr>
              <w:jc w:val="center"/>
              <w:rPr>
                <w:b/>
                <w:bCs/>
                <w:lang w:val="lv-LV"/>
              </w:rPr>
            </w:pPr>
            <w:r>
              <w:rPr>
                <w:i/>
                <w:iCs/>
                <w:lang w:val="lv-LV"/>
              </w:rPr>
              <w:t>p</w:t>
            </w:r>
            <w:proofErr w:type="spellStart"/>
            <w:r>
              <w:rPr>
                <w:i/>
                <w:iCs/>
              </w:rPr>
              <w:t>araksts</w:t>
            </w:r>
            <w:proofErr w:type="spellEnd"/>
          </w:p>
        </w:tc>
      </w:tr>
      <w:tr w:rsidR="00E25BB1" w:rsidRPr="009C3692" w14:paraId="63B7AB9D" w14:textId="77777777" w:rsidTr="00820CB2">
        <w:trPr>
          <w:trHeight w:val="20"/>
        </w:trPr>
        <w:tc>
          <w:tcPr>
            <w:tcW w:w="2786" w:type="dxa"/>
            <w:shd w:val="clear" w:color="auto" w:fill="auto"/>
          </w:tcPr>
          <w:p w14:paraId="0241C2B2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  <w:shd w:val="clear" w:color="auto" w:fill="auto"/>
          </w:tcPr>
          <w:p w14:paraId="2FD6CA42" w14:textId="77777777" w:rsidR="00E25BB1" w:rsidRPr="009C3692" w:rsidRDefault="00E25BB1" w:rsidP="00820CB2">
            <w:pPr>
              <w:rPr>
                <w:b/>
                <w:bCs/>
                <w:sz w:val="20"/>
                <w:szCs w:val="20"/>
                <w:lang w:val="lv-LV"/>
              </w:rPr>
            </w:pPr>
            <w:r w:rsidRPr="009C3692">
              <w:rPr>
                <w:b/>
                <w:bCs/>
                <w:sz w:val="20"/>
                <w:szCs w:val="20"/>
                <w:lang w:val="lv-LV"/>
              </w:rPr>
              <w:t>vārds, uzvārds)</w:t>
            </w:r>
          </w:p>
        </w:tc>
        <w:tc>
          <w:tcPr>
            <w:tcW w:w="513" w:type="dxa"/>
            <w:gridSpan w:val="2"/>
            <w:shd w:val="clear" w:color="auto" w:fill="auto"/>
          </w:tcPr>
          <w:p w14:paraId="5E1A042B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  <w:shd w:val="clear" w:color="auto" w:fill="auto"/>
          </w:tcPr>
          <w:p w14:paraId="271ECD53" w14:textId="77777777" w:rsidR="00E25BB1" w:rsidRPr="009C3692" w:rsidRDefault="00E25BB1" w:rsidP="00820CB2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C3692">
              <w:rPr>
                <w:b/>
                <w:bCs/>
                <w:sz w:val="20"/>
                <w:szCs w:val="20"/>
                <w:lang w:val="lv-LV"/>
              </w:rPr>
              <w:t>(paraksts</w:t>
            </w:r>
            <w:r>
              <w:rPr>
                <w:b/>
                <w:bCs/>
                <w:sz w:val="20"/>
                <w:szCs w:val="20"/>
                <w:lang w:val="lv-LV"/>
              </w:rPr>
              <w:t>)</w:t>
            </w:r>
          </w:p>
        </w:tc>
      </w:tr>
      <w:tr w:rsidR="00E25BB1" w:rsidRPr="009C3692" w14:paraId="6BB0776B" w14:textId="77777777" w:rsidTr="00820CB2">
        <w:tc>
          <w:tcPr>
            <w:tcW w:w="2786" w:type="dxa"/>
            <w:shd w:val="clear" w:color="auto" w:fill="auto"/>
          </w:tcPr>
          <w:p w14:paraId="183F844C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  <w:r w:rsidRPr="009C3692">
              <w:rPr>
                <w:b/>
                <w:bCs/>
                <w:lang w:val="lv-LV"/>
              </w:rPr>
              <w:t>Komisijas locekļi:</w:t>
            </w: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57C31E6A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  <w:r w:rsidRPr="002658F2">
              <w:rPr>
                <w:b/>
                <w:bCs/>
                <w:lang w:val="lv-LV"/>
              </w:rPr>
              <w:t xml:space="preserve">Laura </w:t>
            </w:r>
            <w:proofErr w:type="spellStart"/>
            <w:r w:rsidRPr="002658F2">
              <w:rPr>
                <w:b/>
                <w:bCs/>
                <w:lang w:val="lv-LV"/>
              </w:rPr>
              <w:t>Kudrjavceva</w:t>
            </w:r>
            <w:proofErr w:type="spellEnd"/>
          </w:p>
        </w:tc>
        <w:tc>
          <w:tcPr>
            <w:tcW w:w="513" w:type="dxa"/>
            <w:gridSpan w:val="2"/>
            <w:shd w:val="clear" w:color="auto" w:fill="auto"/>
          </w:tcPr>
          <w:p w14:paraId="7372BB4C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auto"/>
          </w:tcPr>
          <w:p w14:paraId="138836F1" w14:textId="77777777" w:rsidR="00E25BB1" w:rsidRPr="009C3692" w:rsidRDefault="00E25BB1" w:rsidP="00820CB2">
            <w:pPr>
              <w:jc w:val="center"/>
              <w:rPr>
                <w:b/>
                <w:bCs/>
                <w:lang w:val="lv-LV"/>
              </w:rPr>
            </w:pPr>
            <w:r>
              <w:rPr>
                <w:i/>
                <w:iCs/>
                <w:lang w:val="lv-LV"/>
              </w:rPr>
              <w:t>p</w:t>
            </w:r>
            <w:proofErr w:type="spellStart"/>
            <w:r>
              <w:rPr>
                <w:i/>
                <w:iCs/>
              </w:rPr>
              <w:t>araksts</w:t>
            </w:r>
            <w:proofErr w:type="spellEnd"/>
          </w:p>
        </w:tc>
      </w:tr>
      <w:tr w:rsidR="00E25BB1" w:rsidRPr="009C3692" w14:paraId="009A324F" w14:textId="77777777" w:rsidTr="00820CB2">
        <w:tc>
          <w:tcPr>
            <w:tcW w:w="2786" w:type="dxa"/>
            <w:shd w:val="clear" w:color="auto" w:fill="auto"/>
          </w:tcPr>
          <w:p w14:paraId="6BE222BA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  <w:shd w:val="clear" w:color="auto" w:fill="auto"/>
          </w:tcPr>
          <w:p w14:paraId="5D5B3846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  <w:r w:rsidRPr="009C3692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  <w:shd w:val="clear" w:color="auto" w:fill="auto"/>
          </w:tcPr>
          <w:p w14:paraId="0F8AB544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  <w:shd w:val="clear" w:color="auto" w:fill="auto"/>
          </w:tcPr>
          <w:p w14:paraId="5758B164" w14:textId="77777777" w:rsidR="00E25BB1" w:rsidRPr="009C3692" w:rsidRDefault="00E25BB1" w:rsidP="00820CB2">
            <w:pPr>
              <w:jc w:val="center"/>
              <w:rPr>
                <w:b/>
                <w:bCs/>
                <w:lang w:val="lv-LV"/>
              </w:rPr>
            </w:pPr>
            <w:r w:rsidRPr="009C3692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E25BB1" w:rsidRPr="009C3692" w14:paraId="78E22C2F" w14:textId="77777777" w:rsidTr="00820CB2">
        <w:tc>
          <w:tcPr>
            <w:tcW w:w="2786" w:type="dxa"/>
            <w:shd w:val="clear" w:color="auto" w:fill="auto"/>
          </w:tcPr>
          <w:p w14:paraId="3688A02C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3275768D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  <w:r w:rsidRPr="002658F2">
              <w:rPr>
                <w:b/>
                <w:bCs/>
                <w:lang w:val="lv-LV"/>
              </w:rPr>
              <w:t>Inna Ruba</w:t>
            </w:r>
          </w:p>
        </w:tc>
        <w:tc>
          <w:tcPr>
            <w:tcW w:w="513" w:type="dxa"/>
            <w:gridSpan w:val="2"/>
            <w:shd w:val="clear" w:color="auto" w:fill="auto"/>
          </w:tcPr>
          <w:p w14:paraId="5F51D7DC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auto"/>
          </w:tcPr>
          <w:p w14:paraId="61D30E8D" w14:textId="77777777" w:rsidR="00E25BB1" w:rsidRPr="009C3692" w:rsidRDefault="00E25BB1" w:rsidP="00820CB2">
            <w:pPr>
              <w:jc w:val="center"/>
              <w:rPr>
                <w:b/>
                <w:bCs/>
                <w:lang w:val="lv-LV"/>
              </w:rPr>
            </w:pPr>
            <w:r>
              <w:rPr>
                <w:i/>
                <w:iCs/>
                <w:lang w:val="lv-LV"/>
              </w:rPr>
              <w:t>p</w:t>
            </w:r>
            <w:proofErr w:type="spellStart"/>
            <w:r>
              <w:rPr>
                <w:i/>
                <w:iCs/>
              </w:rPr>
              <w:t>araksts</w:t>
            </w:r>
            <w:proofErr w:type="spellEnd"/>
          </w:p>
        </w:tc>
      </w:tr>
      <w:tr w:rsidR="00E25BB1" w:rsidRPr="009C3692" w14:paraId="54A81CF3" w14:textId="77777777" w:rsidTr="00820CB2">
        <w:tc>
          <w:tcPr>
            <w:tcW w:w="2786" w:type="dxa"/>
            <w:shd w:val="clear" w:color="auto" w:fill="auto"/>
          </w:tcPr>
          <w:p w14:paraId="17C5F5AC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  <w:shd w:val="clear" w:color="auto" w:fill="auto"/>
          </w:tcPr>
          <w:p w14:paraId="206E7EDC" w14:textId="77777777" w:rsidR="00E25BB1" w:rsidRPr="009C3692" w:rsidRDefault="00E25BB1" w:rsidP="00820CB2">
            <w:pPr>
              <w:rPr>
                <w:b/>
                <w:bCs/>
                <w:sz w:val="20"/>
                <w:szCs w:val="20"/>
                <w:lang w:val="lv-LV"/>
              </w:rPr>
            </w:pPr>
            <w:r w:rsidRPr="009C3692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  <w:shd w:val="clear" w:color="auto" w:fill="auto"/>
          </w:tcPr>
          <w:p w14:paraId="4A057A50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  <w:shd w:val="clear" w:color="auto" w:fill="auto"/>
          </w:tcPr>
          <w:p w14:paraId="4F323856" w14:textId="77777777" w:rsidR="00E25BB1" w:rsidRPr="009C3692" w:rsidRDefault="00E25BB1" w:rsidP="00820CB2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C3692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E25BB1" w:rsidRPr="009C3692" w14:paraId="07AA56A0" w14:textId="77777777" w:rsidTr="00820CB2">
        <w:tc>
          <w:tcPr>
            <w:tcW w:w="2786" w:type="dxa"/>
            <w:shd w:val="clear" w:color="auto" w:fill="auto"/>
          </w:tcPr>
          <w:p w14:paraId="506B6AB9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43EA09E2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  <w:r>
              <w:rPr>
                <w:b/>
                <w:bCs/>
                <w:shd w:val="clear" w:color="auto" w:fill="FFFFFF"/>
                <w:lang w:val="lv-LV"/>
              </w:rPr>
              <w:t xml:space="preserve">Iveta </w:t>
            </w:r>
            <w:proofErr w:type="spellStart"/>
            <w:r>
              <w:rPr>
                <w:b/>
                <w:bCs/>
                <w:shd w:val="clear" w:color="auto" w:fill="FFFFFF"/>
                <w:lang w:val="lv-LV"/>
              </w:rPr>
              <w:t>Socka-Puisāne</w:t>
            </w:r>
            <w:proofErr w:type="spellEnd"/>
          </w:p>
        </w:tc>
        <w:tc>
          <w:tcPr>
            <w:tcW w:w="428" w:type="dxa"/>
            <w:shd w:val="clear" w:color="auto" w:fill="auto"/>
          </w:tcPr>
          <w:p w14:paraId="0489F24E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2770" w:type="dxa"/>
            <w:gridSpan w:val="2"/>
            <w:tcBorders>
              <w:bottom w:val="single" w:sz="4" w:space="0" w:color="auto"/>
            </w:tcBorders>
          </w:tcPr>
          <w:p w14:paraId="3B214D96" w14:textId="77777777" w:rsidR="00E25BB1" w:rsidRPr="009C3692" w:rsidRDefault="00E25BB1" w:rsidP="00820CB2">
            <w:pPr>
              <w:jc w:val="center"/>
              <w:rPr>
                <w:b/>
                <w:bCs/>
                <w:lang w:val="lv-LV"/>
              </w:rPr>
            </w:pPr>
            <w:r>
              <w:rPr>
                <w:i/>
                <w:iCs/>
                <w:lang w:val="lv-LV"/>
              </w:rPr>
              <w:t>p</w:t>
            </w:r>
            <w:proofErr w:type="spellStart"/>
            <w:r>
              <w:rPr>
                <w:i/>
                <w:iCs/>
              </w:rPr>
              <w:t>araksts</w:t>
            </w:r>
            <w:proofErr w:type="spellEnd"/>
          </w:p>
        </w:tc>
      </w:tr>
      <w:tr w:rsidR="00E25BB1" w:rsidRPr="009C3692" w14:paraId="3D1E6118" w14:textId="77777777" w:rsidTr="00820CB2">
        <w:tc>
          <w:tcPr>
            <w:tcW w:w="2786" w:type="dxa"/>
            <w:shd w:val="clear" w:color="auto" w:fill="auto"/>
          </w:tcPr>
          <w:p w14:paraId="2CC9F784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shd w:val="clear" w:color="auto" w:fill="auto"/>
          </w:tcPr>
          <w:p w14:paraId="5B29500E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  <w:r w:rsidRPr="009C3692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  <w:shd w:val="clear" w:color="auto" w:fill="auto"/>
          </w:tcPr>
          <w:p w14:paraId="5AF0FF67" w14:textId="77777777" w:rsidR="00E25BB1" w:rsidRPr="009C3692" w:rsidRDefault="00E25BB1" w:rsidP="00820CB2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6A82F5D8" w14:textId="77777777" w:rsidR="00E25BB1" w:rsidRPr="009C3692" w:rsidRDefault="00E25BB1" w:rsidP="00820CB2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C3692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E25BB1" w:rsidRPr="009C3692" w14:paraId="2BDD82D8" w14:textId="77777777" w:rsidTr="00820CB2">
        <w:trPr>
          <w:gridAfter w:val="4"/>
          <w:wAfter w:w="6221" w:type="dxa"/>
        </w:trPr>
        <w:tc>
          <w:tcPr>
            <w:tcW w:w="2786" w:type="dxa"/>
            <w:shd w:val="clear" w:color="auto" w:fill="auto"/>
          </w:tcPr>
          <w:p w14:paraId="517FB8B3" w14:textId="77777777" w:rsidR="00E25BB1" w:rsidRPr="009C3692" w:rsidRDefault="00E25BB1" w:rsidP="00820CB2">
            <w:pPr>
              <w:rPr>
                <w:lang w:val="lv-LV"/>
              </w:rPr>
            </w:pPr>
          </w:p>
        </w:tc>
      </w:tr>
      <w:tr w:rsidR="00E25BB1" w:rsidRPr="009C3692" w14:paraId="280E9A22" w14:textId="77777777" w:rsidTr="00820CB2">
        <w:trPr>
          <w:gridAfter w:val="4"/>
          <w:wAfter w:w="6221" w:type="dxa"/>
        </w:trPr>
        <w:tc>
          <w:tcPr>
            <w:tcW w:w="2786" w:type="dxa"/>
            <w:shd w:val="clear" w:color="auto" w:fill="auto"/>
          </w:tcPr>
          <w:p w14:paraId="6BF16DCF" w14:textId="77777777" w:rsidR="00E25BB1" w:rsidRPr="009C3692" w:rsidRDefault="00E25BB1" w:rsidP="00820CB2">
            <w:pPr>
              <w:rPr>
                <w:lang w:val="lv-LV"/>
              </w:rPr>
            </w:pPr>
          </w:p>
        </w:tc>
      </w:tr>
      <w:tr w:rsidR="00E25BB1" w:rsidRPr="009C3692" w14:paraId="387222B8" w14:textId="77777777" w:rsidTr="00820CB2">
        <w:trPr>
          <w:gridAfter w:val="4"/>
          <w:wAfter w:w="6221" w:type="dxa"/>
        </w:trPr>
        <w:tc>
          <w:tcPr>
            <w:tcW w:w="2786" w:type="dxa"/>
            <w:shd w:val="clear" w:color="auto" w:fill="auto"/>
          </w:tcPr>
          <w:p w14:paraId="533BCE9C" w14:textId="77777777" w:rsidR="00E25BB1" w:rsidRPr="009C3692" w:rsidRDefault="00E25BB1" w:rsidP="00820CB2">
            <w:pPr>
              <w:rPr>
                <w:lang w:val="lv-LV"/>
              </w:rPr>
            </w:pPr>
          </w:p>
        </w:tc>
      </w:tr>
      <w:tr w:rsidR="00E25BB1" w:rsidRPr="009C3692" w14:paraId="6B27BE28" w14:textId="77777777" w:rsidTr="00820CB2">
        <w:trPr>
          <w:gridAfter w:val="4"/>
          <w:wAfter w:w="6221" w:type="dxa"/>
        </w:trPr>
        <w:tc>
          <w:tcPr>
            <w:tcW w:w="2786" w:type="dxa"/>
            <w:shd w:val="clear" w:color="auto" w:fill="auto"/>
          </w:tcPr>
          <w:p w14:paraId="0DAAC3D7" w14:textId="77777777" w:rsidR="00E25BB1" w:rsidRPr="009C3692" w:rsidRDefault="00E25BB1" w:rsidP="00820CB2">
            <w:pPr>
              <w:rPr>
                <w:lang w:val="lv-LV"/>
              </w:rPr>
            </w:pPr>
          </w:p>
        </w:tc>
      </w:tr>
    </w:tbl>
    <w:p w14:paraId="6EB7076E" w14:textId="77777777" w:rsidR="00E25BB1" w:rsidRPr="0048185F" w:rsidRDefault="00E25BB1" w:rsidP="00E25BB1">
      <w:pPr>
        <w:rPr>
          <w:lang w:val="lv-LV"/>
        </w:rPr>
      </w:pPr>
    </w:p>
    <w:p w14:paraId="60087E05" w14:textId="77777777" w:rsidR="004D6178" w:rsidRDefault="004D6178"/>
    <w:sectPr w:rsidR="004D61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255F4" w14:textId="77777777" w:rsidR="008B0059" w:rsidRDefault="008B0059" w:rsidP="006D0B05">
      <w:r>
        <w:separator/>
      </w:r>
    </w:p>
  </w:endnote>
  <w:endnote w:type="continuationSeparator" w:id="0">
    <w:p w14:paraId="2C31C098" w14:textId="77777777" w:rsidR="008B0059" w:rsidRDefault="008B0059" w:rsidP="006D0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CC3F" w14:textId="77777777" w:rsidR="006D0B05" w:rsidRDefault="006D0B05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B2723" w14:textId="77777777" w:rsidR="006D0B05" w:rsidRDefault="006D0B05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4063D" w14:textId="77777777" w:rsidR="006D0B05" w:rsidRDefault="006D0B0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4C9C9" w14:textId="77777777" w:rsidR="008B0059" w:rsidRDefault="008B0059" w:rsidP="006D0B05">
      <w:r>
        <w:separator/>
      </w:r>
    </w:p>
  </w:footnote>
  <w:footnote w:type="continuationSeparator" w:id="0">
    <w:p w14:paraId="3E101D58" w14:textId="77777777" w:rsidR="008B0059" w:rsidRDefault="008B0059" w:rsidP="006D0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8672E" w14:textId="77777777" w:rsidR="006D0B05" w:rsidRDefault="006D0B05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A8E67" w14:textId="39C732F4" w:rsidR="006D0B05" w:rsidRPr="006D0B05" w:rsidRDefault="006D0B05" w:rsidP="006D0B05">
    <w:pPr>
      <w:pStyle w:val="Galvene"/>
      <w:jc w:val="right"/>
      <w:rPr>
        <w:i/>
        <w:iCs/>
        <w:lang w:val="lv-LV"/>
      </w:rPr>
    </w:pPr>
    <w:r w:rsidRPr="006D0B05">
      <w:rPr>
        <w:i/>
        <w:iCs/>
        <w:lang w:val="lv-LV"/>
      </w:rPr>
      <w:t>NORAKSTS</w:t>
    </w:r>
  </w:p>
  <w:p w14:paraId="0C500DAC" w14:textId="77777777" w:rsidR="006D0B05" w:rsidRPr="006D0B05" w:rsidRDefault="006D0B05">
    <w:pPr>
      <w:pStyle w:val="Galvene"/>
      <w:rPr>
        <w:lang w:val="lv-LV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6A938" w14:textId="77777777" w:rsidR="006D0B05" w:rsidRDefault="006D0B05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BB1"/>
    <w:rsid w:val="002C367E"/>
    <w:rsid w:val="004D6178"/>
    <w:rsid w:val="006D0B05"/>
    <w:rsid w:val="008B0059"/>
    <w:rsid w:val="00BC43E3"/>
    <w:rsid w:val="00E25BB1"/>
    <w:rsid w:val="00F1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E44D5"/>
  <w15:chartTrackingRefBased/>
  <w15:docId w15:val="{E3590336-D1F9-4EE6-8B84-60CFCA152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25BB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E25BB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lv-LV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25BB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lv-LV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25BB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lv-LV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25BB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val="lv-LV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25BB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val="lv-LV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25BB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lv-LV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25BB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lv-LV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25BB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lv-LV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25BB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lv-LV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25BB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25BB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25BB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25BB1"/>
    <w:rPr>
      <w:rFonts w:eastAsiaTheme="majorEastAsia" w:cstheme="majorBidi"/>
      <w:i/>
      <w:iCs/>
      <w:color w:val="2E74B5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25BB1"/>
    <w:rPr>
      <w:rFonts w:eastAsiaTheme="majorEastAsia" w:cstheme="majorBidi"/>
      <w:color w:val="2E74B5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25BB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25BB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25BB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25BB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25B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25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25BB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v-LV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25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25BB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E25BB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E25BB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v-LV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E25BB1"/>
    <w:rPr>
      <w:i/>
      <w:iCs/>
      <w:color w:val="2E74B5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25BB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val="lv-LV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25BB1"/>
    <w:rPr>
      <w:i/>
      <w:iCs/>
      <w:color w:val="2E74B5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25BB1"/>
    <w:rPr>
      <w:b/>
      <w:bCs/>
      <w:smallCaps/>
      <w:color w:val="2E74B5" w:themeColor="accent1" w:themeShade="BF"/>
      <w:spacing w:val="5"/>
    </w:rPr>
  </w:style>
  <w:style w:type="character" w:styleId="Hipersaite">
    <w:name w:val="Hyperlink"/>
    <w:rsid w:val="00E25BB1"/>
    <w:rPr>
      <w:strike w:val="0"/>
      <w:dstrike w:val="0"/>
      <w:color w:val="000000"/>
      <w:u w:val="none"/>
      <w:effect w:val="none"/>
    </w:rPr>
  </w:style>
  <w:style w:type="table" w:styleId="Reatabula">
    <w:name w:val="Table Grid"/>
    <w:basedOn w:val="Parastatabula"/>
    <w:uiPriority w:val="39"/>
    <w:rsid w:val="00E25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F1671F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6D0B05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6D0B05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6D0B05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6D0B05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7760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eis.gov.lv/EKEIS/Supplier/Organizer/16627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forms.pvs.iub.gov.lv/planning-publhttps://eforms.pvs.iub.gov.lv/planning-publications/view/pil-prior-information/998365/content%20%20%20%20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iveta.socka-puisane@rezeknesnovads.lv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2256</Words>
  <Characters>1287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2025-07-04T08:10:00Z</dcterms:created>
  <dcterms:modified xsi:type="dcterms:W3CDTF">2025-07-04T08:24:00Z</dcterms:modified>
</cp:coreProperties>
</file>