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633AF303"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4B6521">
        <w:rPr>
          <w:rFonts w:ascii="Times New Roman" w:hAnsi="Times New Roman" w:cs="Times New Roman"/>
          <w:b/>
          <w:bCs/>
          <w:color w:val="000000"/>
          <w:sz w:val="24"/>
          <w:szCs w:val="24"/>
          <w:lang w:eastAsia="lv-LV"/>
        </w:rPr>
        <w:t>Okulokoherentās tomogrāfijas iekārtas</w:t>
      </w:r>
      <w:r w:rsidR="00A46332" w:rsidRPr="000D704F">
        <w:rPr>
          <w:rFonts w:ascii="Times New Roman" w:hAnsi="Times New Roman" w:cs="Times New Roman"/>
          <w:b/>
          <w:bCs/>
          <w:color w:val="000000"/>
          <w:sz w:val="24"/>
          <w:szCs w:val="24"/>
          <w:lang w:eastAsia="lv-LV"/>
        </w:rPr>
        <w:t xml:space="preserve"> iegāde </w:t>
      </w:r>
      <w:r w:rsidR="00A46332" w:rsidRPr="000D704F">
        <w:rPr>
          <w:rFonts w:ascii="Times New Roman" w:hAnsi="Times New Roman" w:cs="Times New Roman"/>
          <w:b/>
          <w:bCs/>
          <w:sz w:val="24"/>
          <w:szCs w:val="24"/>
        </w:rPr>
        <w:t>SIA “Limbažu slimnīca”</w:t>
      </w:r>
      <w:r w:rsidRPr="000D704F">
        <w:rPr>
          <w:rFonts w:ascii="Times New Roman" w:hAnsi="Times New Roman" w:cs="Times New Roman"/>
          <w:b/>
          <w:bCs/>
          <w:sz w:val="24"/>
          <w:szCs w:val="24"/>
        </w:rPr>
        <w:t>”</w:t>
      </w:r>
      <w:r w:rsidR="00D84F26" w:rsidRPr="000D704F">
        <w:rPr>
          <w:rFonts w:ascii="Times New Roman" w:hAnsi="Times New Roman" w:cs="Times New Roman"/>
          <w:b/>
          <w:bCs/>
          <w:sz w:val="24"/>
          <w:szCs w:val="24"/>
        </w:rPr>
        <w:t>,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811E96">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811E96">
        <w:rPr>
          <w:rFonts w:ascii="Times New Roman" w:hAnsi="Times New Roman" w:cs="Times New Roman"/>
          <w:b/>
          <w:bCs/>
          <w:sz w:val="24"/>
          <w:szCs w:val="24"/>
        </w:rPr>
        <w:t>1</w:t>
      </w:r>
      <w:r w:rsidR="004B6521">
        <w:rPr>
          <w:rFonts w:ascii="Times New Roman" w:hAnsi="Times New Roman" w:cs="Times New Roman"/>
          <w:b/>
          <w:bCs/>
          <w:sz w:val="24"/>
          <w:szCs w:val="24"/>
        </w:rPr>
        <w:t>9</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261D9DEE"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4B6521">
        <w:rPr>
          <w:rFonts w:ascii="Times New Roman" w:hAnsi="Times New Roman" w:cs="Times New Roman"/>
          <w:color w:val="000000"/>
          <w:sz w:val="24"/>
          <w:szCs w:val="24"/>
          <w:lang w:eastAsia="lv-LV"/>
        </w:rPr>
        <w:t>Okulokoherentās tomogrāfijas iekārtas</w:t>
      </w:r>
      <w:r w:rsidR="00A46332" w:rsidRPr="000D704F">
        <w:rPr>
          <w:rFonts w:ascii="Times New Roman" w:hAnsi="Times New Roman" w:cs="Times New Roman"/>
          <w:color w:val="000000"/>
          <w:sz w:val="24"/>
          <w:szCs w:val="24"/>
          <w:lang w:eastAsia="lv-LV"/>
        </w:rPr>
        <w:t xml:space="preserve"> iegāde </w:t>
      </w:r>
      <w:r w:rsidR="00A46332" w:rsidRPr="000D704F">
        <w:rPr>
          <w:rFonts w:ascii="Times New Roman" w:hAnsi="Times New Roman" w:cs="Times New Roman"/>
          <w:sz w:val="24"/>
          <w:szCs w:val="24"/>
        </w:rPr>
        <w:t>SIA “Limbažu slimnīca”</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811E96">
        <w:rPr>
          <w:rFonts w:ascii="Times New Roman" w:hAnsi="Times New Roman" w:cs="Times New Roman"/>
          <w:bCs/>
          <w:sz w:val="24"/>
          <w:szCs w:val="24"/>
        </w:rPr>
        <w:t>1</w:t>
      </w:r>
      <w:r w:rsidR="004B6521">
        <w:rPr>
          <w:rFonts w:ascii="Times New Roman" w:hAnsi="Times New Roman" w:cs="Times New Roman"/>
          <w:bCs/>
          <w:sz w:val="24"/>
          <w:szCs w:val="24"/>
        </w:rPr>
        <w:t>9</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6378BC43"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4B6521">
        <w:rPr>
          <w:rFonts w:cs="Times New Roman"/>
          <w:color w:val="000000"/>
          <w:sz w:val="24"/>
          <w:szCs w:val="24"/>
          <w:lang w:eastAsia="lv-LV"/>
        </w:rPr>
        <w:t>Okulokoherentās tomogrāfijas iekārtas</w:t>
      </w:r>
      <w:r w:rsidR="004B6521" w:rsidRPr="000D704F">
        <w:rPr>
          <w:rFonts w:cs="Times New Roman"/>
          <w:color w:val="000000"/>
          <w:sz w:val="24"/>
          <w:szCs w:val="24"/>
          <w:lang w:eastAsia="lv-LV"/>
        </w:rPr>
        <w:t xml:space="preserve"> </w:t>
      </w:r>
      <w:r w:rsidR="00811E96" w:rsidRPr="00646914">
        <w:rPr>
          <w:rFonts w:cs="Times New Roman"/>
          <w:sz w:val="24"/>
          <w:szCs w:val="24"/>
        </w:rPr>
        <w:t>iegāde</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30BBE977" w:rsidR="002649F4" w:rsidRPr="000D704F" w:rsidRDefault="002649F4" w:rsidP="00811E96">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811E96" w:rsidRPr="00646914">
        <w:rPr>
          <w:rFonts w:ascii="Times New Roman" w:hAnsi="Times New Roman" w:cs="Times New Roman"/>
          <w:color w:val="000000"/>
          <w:sz w:val="24"/>
          <w:szCs w:val="24"/>
        </w:rPr>
        <w:t>331</w:t>
      </w:r>
      <w:r w:rsidR="00AF73F8">
        <w:rPr>
          <w:rFonts w:ascii="Times New Roman" w:hAnsi="Times New Roman" w:cs="Times New Roman"/>
          <w:color w:val="000000"/>
          <w:sz w:val="24"/>
          <w:szCs w:val="24"/>
        </w:rPr>
        <w:t>22000</w:t>
      </w:r>
      <w:r w:rsidR="00811E96" w:rsidRPr="00646914">
        <w:rPr>
          <w:rFonts w:ascii="Times New Roman" w:hAnsi="Times New Roman" w:cs="Times New Roman"/>
          <w:color w:val="000000"/>
          <w:sz w:val="24"/>
          <w:szCs w:val="24"/>
        </w:rPr>
        <w:t>-</w:t>
      </w:r>
      <w:r w:rsidR="00AF73F8">
        <w:rPr>
          <w:rFonts w:ascii="Times New Roman" w:hAnsi="Times New Roman" w:cs="Times New Roman"/>
          <w:color w:val="000000"/>
          <w:sz w:val="24"/>
          <w:szCs w:val="24"/>
        </w:rPr>
        <w:t>1</w:t>
      </w:r>
      <w:r w:rsidR="00811E96" w:rsidRPr="00646914">
        <w:rPr>
          <w:rFonts w:ascii="Times New Roman" w:hAnsi="Times New Roman" w:cs="Times New Roman"/>
          <w:color w:val="000000"/>
          <w:sz w:val="24"/>
          <w:szCs w:val="24"/>
        </w:rPr>
        <w:t xml:space="preserve"> (</w:t>
      </w:r>
      <w:r w:rsidR="00AF73F8">
        <w:rPr>
          <w:rFonts w:ascii="Times New Roman" w:hAnsi="Times New Roman" w:cs="Times New Roman"/>
          <w:color w:val="000000"/>
          <w:sz w:val="24"/>
          <w:szCs w:val="24"/>
        </w:rPr>
        <w:t xml:space="preserve">oftalmoloģijas </w:t>
      </w:r>
      <w:r w:rsidR="00811E96" w:rsidRPr="00646914">
        <w:rPr>
          <w:rFonts w:ascii="Times New Roman" w:hAnsi="Times New Roman" w:cs="Times New Roman"/>
          <w:color w:val="000000"/>
          <w:sz w:val="24"/>
          <w:szCs w:val="24"/>
        </w:rPr>
        <w:t>ie</w:t>
      </w:r>
      <w:r w:rsidR="00AF73F8">
        <w:rPr>
          <w:rFonts w:ascii="Times New Roman" w:hAnsi="Times New Roman" w:cs="Times New Roman"/>
          <w:color w:val="000000"/>
          <w:sz w:val="24"/>
          <w:szCs w:val="24"/>
        </w:rPr>
        <w:t>kārtas</w:t>
      </w:r>
      <w:r w:rsidR="00811E96" w:rsidRPr="00646914">
        <w:rPr>
          <w:rFonts w:ascii="Times New Roman" w:hAnsi="Times New Roman" w:cs="Times New Roman"/>
          <w:color w:val="000000"/>
          <w:sz w:val="24"/>
          <w:szCs w:val="24"/>
        </w:rPr>
        <w:t>)</w:t>
      </w:r>
    </w:p>
    <w:p w14:paraId="418988ED" w14:textId="25F713AA"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811E96">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24248B">
        <w:rPr>
          <w:rFonts w:ascii="Times New Roman" w:hAnsi="Times New Roman" w:cs="Times New Roman"/>
          <w:sz w:val="24"/>
          <w:szCs w:val="24"/>
        </w:rPr>
        <w:t>jūlijs</w:t>
      </w:r>
      <w:r w:rsidRPr="000D704F">
        <w:rPr>
          <w:rFonts w:ascii="Times New Roman" w:hAnsi="Times New Roman" w:cs="Times New Roman"/>
          <w:sz w:val="24"/>
          <w:szCs w:val="24"/>
        </w:rPr>
        <w:t>.</w:t>
      </w:r>
    </w:p>
    <w:p w14:paraId="5456BAFF" w14:textId="61A92D76"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811E96">
        <w:rPr>
          <w:rFonts w:ascii="Times New Roman" w:hAnsi="Times New Roman" w:cs="Times New Roman"/>
          <w:sz w:val="24"/>
          <w:szCs w:val="24"/>
        </w:rPr>
        <w:t>2</w:t>
      </w:r>
      <w:r w:rsidRPr="000D704F">
        <w:rPr>
          <w:rFonts w:ascii="Times New Roman" w:hAnsi="Times New Roman" w:cs="Times New Roman"/>
          <w:sz w:val="24"/>
          <w:szCs w:val="24"/>
        </w:rPr>
        <w:t xml:space="preserve"> (</w:t>
      </w:r>
      <w:r w:rsidR="00811E96">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464550"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 xml:space="preserve">Pasūtītājs izsniedz apspriedes ziņojumu, neatklājot datus par apspriedes dalībniekiem, 3 (trīs) darba dienu laikā pēc pieprasījuma </w:t>
      </w:r>
      <w:r w:rsidR="00523FF5" w:rsidRPr="00464550">
        <w:rPr>
          <w:rFonts w:ascii="Times New Roman" w:hAnsi="Times New Roman" w:cs="Times New Roman"/>
          <w:sz w:val="24"/>
          <w:szCs w:val="24"/>
        </w:rPr>
        <w:t>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4E4FC0A"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811E96">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59A29A48" w:rsidR="007C7EF3" w:rsidRPr="007C7EF3" w:rsidRDefault="002649F4" w:rsidP="007C7EF3">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7C7EF3">
              <w:rPr>
                <w:rFonts w:cs="Times New Roman"/>
                <w:sz w:val="24"/>
                <w:szCs w:val="24"/>
              </w:rPr>
              <w:t>4</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341558A3" w:rsidR="007233D9" w:rsidRDefault="007233D9">
      <w:pPr>
        <w:rPr>
          <w:rFonts w:ascii="Times New Roman" w:hAnsi="Times New Roman" w:cs="Times New Roman"/>
          <w:sz w:val="24"/>
          <w:szCs w:val="24"/>
        </w:rPr>
      </w:pPr>
    </w:p>
    <w:p w14:paraId="26C1BBE1" w14:textId="77777777" w:rsidR="007C7EF3" w:rsidRPr="000D704F" w:rsidRDefault="007C7EF3">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316B3C43" w:rsidR="002649F4" w:rsidRPr="000D704F" w:rsidRDefault="00464550" w:rsidP="00C2686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atklāta konkursa </w:t>
      </w:r>
      <w:r w:rsidRPr="000D704F">
        <w:rPr>
          <w:rFonts w:ascii="Times New Roman" w:hAnsi="Times New Roman" w:cs="Times New Roman"/>
          <w:sz w:val="24"/>
          <w:szCs w:val="24"/>
        </w:rPr>
        <w:t>“</w:t>
      </w:r>
      <w:r>
        <w:rPr>
          <w:rFonts w:ascii="Times New Roman" w:hAnsi="Times New Roman" w:cs="Times New Roman"/>
          <w:color w:val="000000"/>
          <w:sz w:val="24"/>
          <w:szCs w:val="24"/>
          <w:lang w:eastAsia="lv-LV"/>
        </w:rPr>
        <w:t>Okulokoherentās tomogrāfijas iekārtas</w:t>
      </w:r>
      <w:r w:rsidRPr="000D704F">
        <w:rPr>
          <w:rFonts w:ascii="Times New Roman" w:hAnsi="Times New Roman" w:cs="Times New Roman"/>
          <w:color w:val="000000"/>
          <w:sz w:val="24"/>
          <w:szCs w:val="24"/>
          <w:lang w:eastAsia="lv-LV"/>
        </w:rPr>
        <w:t xml:space="preserve"> iegāde </w:t>
      </w:r>
      <w:r w:rsidRPr="000D704F">
        <w:rPr>
          <w:rFonts w:ascii="Times New Roman" w:hAnsi="Times New Roman" w:cs="Times New Roman"/>
          <w:sz w:val="24"/>
          <w:szCs w:val="24"/>
        </w:rPr>
        <w:t>SIA “Limbažu slimnīca””,</w:t>
      </w:r>
      <w:r w:rsidRPr="000D704F">
        <w:rPr>
          <w:rFonts w:ascii="Times New Roman" w:hAnsi="Times New Roman" w:cs="Times New Roman"/>
          <w:bCs/>
          <w:sz w:val="24"/>
          <w:szCs w:val="24"/>
        </w:rPr>
        <w:t xml:space="preserve"> iepirkuma identifikācijas numurs LIMB</w:t>
      </w:r>
      <w:r>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Pr>
          <w:rFonts w:ascii="Times New Roman" w:hAnsi="Times New Roman" w:cs="Times New Roman"/>
          <w:bCs/>
          <w:sz w:val="24"/>
          <w:szCs w:val="24"/>
        </w:rPr>
        <w:t>5</w:t>
      </w:r>
      <w:r w:rsidRPr="000D704F">
        <w:rPr>
          <w:rFonts w:ascii="Times New Roman" w:hAnsi="Times New Roman" w:cs="Times New Roman"/>
          <w:bCs/>
          <w:sz w:val="24"/>
          <w:szCs w:val="24"/>
        </w:rPr>
        <w:t>/</w:t>
      </w:r>
      <w:r>
        <w:rPr>
          <w:rFonts w:ascii="Times New Roman" w:hAnsi="Times New Roman" w:cs="Times New Roman"/>
          <w:bCs/>
          <w:sz w:val="24"/>
          <w:szCs w:val="24"/>
        </w:rPr>
        <w:t>19</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2A98F954" w:rsidR="002649F4"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811E96" w:rsidRPr="000D704F">
        <w:rPr>
          <w:rFonts w:ascii="Times New Roman" w:hAnsi="Times New Roman" w:cs="Times New Roman"/>
          <w:sz w:val="24"/>
          <w:szCs w:val="24"/>
        </w:rPr>
        <w:t xml:space="preserve">atklāta konkursa </w:t>
      </w:r>
      <w:r w:rsidR="00464550" w:rsidRPr="000D704F">
        <w:rPr>
          <w:rFonts w:ascii="Times New Roman" w:hAnsi="Times New Roman" w:cs="Times New Roman"/>
          <w:sz w:val="24"/>
          <w:szCs w:val="24"/>
        </w:rPr>
        <w:t>“</w:t>
      </w:r>
      <w:r w:rsidR="00464550">
        <w:rPr>
          <w:rFonts w:ascii="Times New Roman" w:hAnsi="Times New Roman" w:cs="Times New Roman"/>
          <w:color w:val="000000"/>
          <w:sz w:val="24"/>
          <w:szCs w:val="24"/>
          <w:lang w:eastAsia="lv-LV"/>
        </w:rPr>
        <w:t>Okulokoherentās tomogrāfijas iekārtas</w:t>
      </w:r>
      <w:r w:rsidR="00464550" w:rsidRPr="000D704F">
        <w:rPr>
          <w:rFonts w:ascii="Times New Roman" w:hAnsi="Times New Roman" w:cs="Times New Roman"/>
          <w:color w:val="000000"/>
          <w:sz w:val="24"/>
          <w:szCs w:val="24"/>
          <w:lang w:eastAsia="lv-LV"/>
        </w:rPr>
        <w:t xml:space="preserve"> iegāde </w:t>
      </w:r>
      <w:r w:rsidR="00464550" w:rsidRPr="000D704F">
        <w:rPr>
          <w:rFonts w:ascii="Times New Roman" w:hAnsi="Times New Roman" w:cs="Times New Roman"/>
          <w:sz w:val="24"/>
          <w:szCs w:val="24"/>
        </w:rPr>
        <w:t>SIA “Limbažu slimnīca””,</w:t>
      </w:r>
      <w:r w:rsidR="00464550" w:rsidRPr="000D704F">
        <w:rPr>
          <w:rFonts w:ascii="Times New Roman" w:hAnsi="Times New Roman" w:cs="Times New Roman"/>
          <w:bCs/>
          <w:sz w:val="24"/>
          <w:szCs w:val="24"/>
        </w:rPr>
        <w:t xml:space="preserve"> iepirkuma identifikācijas numurs LIMB</w:t>
      </w:r>
      <w:r w:rsidR="00464550">
        <w:rPr>
          <w:rFonts w:ascii="Times New Roman" w:hAnsi="Times New Roman" w:cs="Times New Roman"/>
          <w:bCs/>
          <w:sz w:val="24"/>
          <w:szCs w:val="24"/>
        </w:rPr>
        <w:t xml:space="preserve"> </w:t>
      </w:r>
      <w:r w:rsidR="00464550" w:rsidRPr="000D704F">
        <w:rPr>
          <w:rFonts w:ascii="Times New Roman" w:hAnsi="Times New Roman" w:cs="Times New Roman"/>
          <w:bCs/>
          <w:sz w:val="24"/>
          <w:szCs w:val="24"/>
        </w:rPr>
        <w:t>202</w:t>
      </w:r>
      <w:r w:rsidR="00464550">
        <w:rPr>
          <w:rFonts w:ascii="Times New Roman" w:hAnsi="Times New Roman" w:cs="Times New Roman"/>
          <w:bCs/>
          <w:sz w:val="24"/>
          <w:szCs w:val="24"/>
        </w:rPr>
        <w:t>5</w:t>
      </w:r>
      <w:r w:rsidR="00464550" w:rsidRPr="000D704F">
        <w:rPr>
          <w:rFonts w:ascii="Times New Roman" w:hAnsi="Times New Roman" w:cs="Times New Roman"/>
          <w:bCs/>
          <w:sz w:val="24"/>
          <w:szCs w:val="24"/>
        </w:rPr>
        <w:t>/</w:t>
      </w:r>
      <w:r w:rsidR="00464550">
        <w:rPr>
          <w:rFonts w:ascii="Times New Roman" w:hAnsi="Times New Roman" w:cs="Times New Roman"/>
          <w:bCs/>
          <w:sz w:val="24"/>
          <w:szCs w:val="24"/>
        </w:rPr>
        <w:t>19</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349" w:type="dxa"/>
        <w:tblInd w:w="-289" w:type="dxa"/>
        <w:tblLook w:val="04A0" w:firstRow="1" w:lastRow="0" w:firstColumn="1" w:lastColumn="0" w:noHBand="0" w:noVBand="1"/>
      </w:tblPr>
      <w:tblGrid>
        <w:gridCol w:w="943"/>
        <w:gridCol w:w="5153"/>
        <w:gridCol w:w="4253"/>
      </w:tblGrid>
      <w:tr w:rsidR="00811E96" w:rsidRPr="00811E96" w14:paraId="49381128"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2BB4CCE7" w14:textId="77777777" w:rsidR="00811E96" w:rsidRPr="00811E96" w:rsidRDefault="00811E96" w:rsidP="00811E96">
            <w:pPr>
              <w:rPr>
                <w:b/>
                <w:bCs/>
                <w:sz w:val="24"/>
                <w:szCs w:val="24"/>
                <w:lang w:eastAsia="en-US"/>
              </w:rPr>
            </w:pPr>
            <w:r w:rsidRPr="00811E96">
              <w:rPr>
                <w:b/>
                <w:bCs/>
                <w:sz w:val="24"/>
                <w:szCs w:val="24"/>
                <w:lang w:eastAsia="en-US"/>
              </w:rPr>
              <w:t>Nr.p.k.</w:t>
            </w:r>
          </w:p>
        </w:tc>
        <w:tc>
          <w:tcPr>
            <w:tcW w:w="5153" w:type="dxa"/>
            <w:tcBorders>
              <w:top w:val="single" w:sz="4" w:space="0" w:color="auto"/>
              <w:left w:val="single" w:sz="4" w:space="0" w:color="auto"/>
              <w:bottom w:val="single" w:sz="4" w:space="0" w:color="auto"/>
              <w:right w:val="single" w:sz="4" w:space="0" w:color="auto"/>
            </w:tcBorders>
            <w:hideMark/>
          </w:tcPr>
          <w:p w14:paraId="52257D21" w14:textId="77777777" w:rsidR="00811E96" w:rsidRPr="00811E96" w:rsidRDefault="00811E96" w:rsidP="00811E96">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33E3235" w14:textId="77777777" w:rsidR="00811E96" w:rsidRPr="00811E96" w:rsidRDefault="00811E96" w:rsidP="00811E96">
            <w:pPr>
              <w:rPr>
                <w:b/>
                <w:bCs/>
                <w:sz w:val="24"/>
                <w:szCs w:val="24"/>
                <w:lang w:eastAsia="en-US"/>
              </w:rPr>
            </w:pPr>
            <w:r w:rsidRPr="00811E96">
              <w:rPr>
                <w:b/>
                <w:bCs/>
                <w:sz w:val="24"/>
                <w:szCs w:val="24"/>
                <w:lang w:eastAsia="en-US"/>
              </w:rPr>
              <w:t>PRASĪBAS</w:t>
            </w:r>
          </w:p>
          <w:p w14:paraId="0418DF38" w14:textId="77777777" w:rsidR="00811E96" w:rsidRPr="00811E96" w:rsidRDefault="00811E96" w:rsidP="00811E96">
            <w:pPr>
              <w:rPr>
                <w:b/>
                <w:bCs/>
                <w:sz w:val="24"/>
                <w:szCs w:val="24"/>
                <w:lang w:eastAsia="en-US"/>
              </w:rPr>
            </w:pPr>
          </w:p>
        </w:tc>
      </w:tr>
      <w:tr w:rsidR="00811E96" w:rsidRPr="00811E96" w14:paraId="10E06810"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06F703A4"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4D536625" w14:textId="77777777" w:rsidR="00811E96" w:rsidRPr="00811E96" w:rsidRDefault="00811E96" w:rsidP="00811E96">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138282CB" w14:textId="77777777" w:rsidR="00811E96" w:rsidRPr="00811E96" w:rsidRDefault="00811E96" w:rsidP="00811E96">
            <w:pPr>
              <w:rPr>
                <w:sz w:val="24"/>
                <w:szCs w:val="24"/>
                <w:lang w:eastAsia="en-US"/>
              </w:rPr>
            </w:pPr>
          </w:p>
        </w:tc>
      </w:tr>
      <w:tr w:rsidR="00811E96" w:rsidRPr="00811E96" w14:paraId="6769A84B"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0C04D7C7"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30D695F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tc>
        <w:tc>
          <w:tcPr>
            <w:tcW w:w="4253" w:type="dxa"/>
            <w:tcBorders>
              <w:top w:val="single" w:sz="4" w:space="0" w:color="auto"/>
              <w:left w:val="single" w:sz="4" w:space="0" w:color="auto"/>
              <w:bottom w:val="single" w:sz="4" w:space="0" w:color="auto"/>
              <w:right w:val="single" w:sz="4" w:space="0" w:color="auto"/>
            </w:tcBorders>
          </w:tcPr>
          <w:p w14:paraId="334489DD"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811E96" w:rsidRPr="00811E96" w14:paraId="5A5C29C0"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5B6A2A40"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12E3AD66"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37FD4D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A15B53F"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DD6E3A3" w14:textId="77777777" w:rsidR="00811E96" w:rsidRPr="00811E96" w:rsidRDefault="00811E96" w:rsidP="00811E96">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7E7D56E" w14:textId="77777777" w:rsidR="00811E96" w:rsidRPr="00811E96" w:rsidRDefault="00811E96" w:rsidP="00811E96">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3F3C869" w14:textId="77777777" w:rsidR="00811E96" w:rsidRPr="00811E96" w:rsidRDefault="00811E96" w:rsidP="00811E96">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811E96" w:rsidRPr="00811E96" w14:paraId="74FC027E"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1CBAA124" w14:textId="77777777" w:rsidR="00811E96" w:rsidRPr="00811E96" w:rsidRDefault="00811E96" w:rsidP="00811E96">
            <w:pPr>
              <w:jc w:val="both"/>
              <w:rPr>
                <w:bCs/>
                <w:sz w:val="24"/>
                <w:szCs w:val="24"/>
                <w:lang w:eastAsia="en-US"/>
              </w:rPr>
            </w:pPr>
          </w:p>
          <w:p w14:paraId="3EC49541" w14:textId="77777777" w:rsidR="00811E96" w:rsidRPr="00811E96" w:rsidRDefault="00811E96" w:rsidP="00811E96">
            <w:pPr>
              <w:rPr>
                <w:sz w:val="24"/>
                <w:szCs w:val="24"/>
                <w:lang w:eastAsia="en-US"/>
              </w:rPr>
            </w:pPr>
          </w:p>
          <w:p w14:paraId="169EBAC7" w14:textId="77777777" w:rsidR="00811E96" w:rsidRPr="00811E96" w:rsidRDefault="00811E96" w:rsidP="00811E96">
            <w:pPr>
              <w:rPr>
                <w:bCs/>
                <w:sz w:val="24"/>
                <w:szCs w:val="24"/>
                <w:lang w:eastAsia="en-US"/>
              </w:rPr>
            </w:pPr>
          </w:p>
          <w:p w14:paraId="627027CD" w14:textId="77777777" w:rsidR="00811E96" w:rsidRPr="00811E96" w:rsidRDefault="00811E96" w:rsidP="00811E96">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57905621" w14:textId="77777777" w:rsidR="00811E96" w:rsidRDefault="00811E96" w:rsidP="00811E96">
            <w:pPr>
              <w:jc w:val="both"/>
              <w:rPr>
                <w:bCs/>
                <w:sz w:val="24"/>
                <w:szCs w:val="24"/>
                <w:lang w:eastAsia="en-US"/>
              </w:rPr>
            </w:pPr>
            <w:r w:rsidRPr="00811E96">
              <w:rPr>
                <w:bCs/>
                <w:sz w:val="24"/>
                <w:szCs w:val="24"/>
                <w:lang w:eastAsia="en-US"/>
              </w:rPr>
              <w:t>Pretendentam ir tiesības izplatīt piedāvāto Preci Eiropas Savienībā, tajā skaitā Latvijas Republikas teritorijā.</w:t>
            </w:r>
          </w:p>
          <w:p w14:paraId="03B3D691" w14:textId="77777777" w:rsidR="0024248B" w:rsidRPr="00811E96" w:rsidRDefault="0024248B" w:rsidP="00811E96">
            <w:pPr>
              <w:jc w:val="both"/>
              <w:rPr>
                <w:sz w:val="24"/>
                <w:szCs w:val="24"/>
                <w:highlight w:val="yellow"/>
                <w:lang w:eastAsia="en-US"/>
              </w:rPr>
            </w:pPr>
          </w:p>
        </w:tc>
        <w:tc>
          <w:tcPr>
            <w:tcW w:w="4253" w:type="dxa"/>
            <w:tcBorders>
              <w:top w:val="single" w:sz="4" w:space="0" w:color="auto"/>
              <w:left w:val="single" w:sz="4" w:space="0" w:color="auto"/>
              <w:bottom w:val="single" w:sz="4" w:space="0" w:color="auto"/>
              <w:right w:val="single" w:sz="4" w:space="0" w:color="auto"/>
            </w:tcBorders>
          </w:tcPr>
          <w:p w14:paraId="253B2C27" w14:textId="77777777" w:rsidR="00811E96" w:rsidRPr="00811E96" w:rsidRDefault="00811E96" w:rsidP="00811E96">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6A19A5D6" w14:textId="77777777" w:rsidR="00811E96" w:rsidRPr="00811E96" w:rsidRDefault="00811E96" w:rsidP="00811E96">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w:t>
            </w:r>
            <w:r w:rsidRPr="00811E96">
              <w:rPr>
                <w:i/>
                <w:sz w:val="24"/>
                <w:szCs w:val="24"/>
                <w:lang w:eastAsia="en-US"/>
              </w:rPr>
              <w:lastRenderedPageBreak/>
              <w:t>pilnvarojumu trešajām pusēm ražotāja produkta izplatīšanai un servisa nodrošināšanai.</w:t>
            </w:r>
          </w:p>
        </w:tc>
      </w:tr>
      <w:tr w:rsidR="00811E96" w:rsidRPr="00811E96" w14:paraId="66BD1F0E" w14:textId="77777777" w:rsidTr="00033C31">
        <w:trPr>
          <w:trHeight w:val="368"/>
        </w:trPr>
        <w:tc>
          <w:tcPr>
            <w:tcW w:w="943" w:type="dxa"/>
            <w:tcBorders>
              <w:top w:val="single" w:sz="4" w:space="0" w:color="auto"/>
              <w:left w:val="single" w:sz="4" w:space="0" w:color="auto"/>
              <w:bottom w:val="single" w:sz="4" w:space="0" w:color="auto"/>
              <w:right w:val="single" w:sz="4" w:space="0" w:color="auto"/>
            </w:tcBorders>
          </w:tcPr>
          <w:p w14:paraId="02F8905E"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2.</w:t>
            </w:r>
          </w:p>
        </w:tc>
        <w:tc>
          <w:tcPr>
            <w:tcW w:w="5153" w:type="dxa"/>
            <w:tcBorders>
              <w:top w:val="single" w:sz="4" w:space="0" w:color="auto"/>
              <w:left w:val="single" w:sz="4" w:space="0" w:color="auto"/>
              <w:bottom w:val="single" w:sz="4" w:space="0" w:color="auto"/>
              <w:right w:val="single" w:sz="4" w:space="0" w:color="auto"/>
            </w:tcBorders>
          </w:tcPr>
          <w:p w14:paraId="14C70B8A" w14:textId="77777777" w:rsidR="00811E96" w:rsidRPr="00811E96" w:rsidRDefault="00811E96" w:rsidP="00811E96">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3312791D" w14:textId="77777777" w:rsidR="00811E96" w:rsidRPr="00811E96" w:rsidRDefault="00811E96" w:rsidP="00811E96">
            <w:pPr>
              <w:rPr>
                <w:sz w:val="24"/>
                <w:szCs w:val="24"/>
                <w:lang w:eastAsia="en-US"/>
              </w:rPr>
            </w:pPr>
          </w:p>
        </w:tc>
      </w:tr>
      <w:tr w:rsidR="00811E96" w:rsidRPr="00811E96" w14:paraId="57DBC07B"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005D4DE8" w14:textId="77777777" w:rsidR="00811E96" w:rsidRPr="00811E96" w:rsidRDefault="00811E96" w:rsidP="00811E96">
            <w:pPr>
              <w:jc w:val="both"/>
              <w:rPr>
                <w:color w:val="000000"/>
                <w:sz w:val="24"/>
                <w:szCs w:val="24"/>
                <w:lang w:eastAsia="en-US"/>
              </w:rPr>
            </w:pPr>
            <w:r w:rsidRPr="00811E96">
              <w:rPr>
                <w:color w:val="000000"/>
                <w:sz w:val="24"/>
                <w:szCs w:val="24"/>
                <w:lang w:eastAsia="en-US"/>
              </w:rPr>
              <w:t>2.1.</w:t>
            </w:r>
          </w:p>
        </w:tc>
        <w:tc>
          <w:tcPr>
            <w:tcW w:w="5153" w:type="dxa"/>
            <w:tcBorders>
              <w:top w:val="single" w:sz="4" w:space="0" w:color="auto"/>
              <w:left w:val="single" w:sz="4" w:space="0" w:color="auto"/>
              <w:bottom w:val="single" w:sz="4" w:space="0" w:color="auto"/>
              <w:right w:val="single" w:sz="4" w:space="0" w:color="auto"/>
            </w:tcBorders>
          </w:tcPr>
          <w:p w14:paraId="16826D63" w14:textId="77777777" w:rsidR="00811E96" w:rsidRPr="00811E96" w:rsidRDefault="00811E96" w:rsidP="00811E96">
            <w:pPr>
              <w:jc w:val="both"/>
              <w:rPr>
                <w:color w:val="000000"/>
                <w:sz w:val="24"/>
                <w:szCs w:val="24"/>
                <w:lang w:eastAsia="en-US"/>
              </w:rPr>
            </w:pPr>
            <w:r w:rsidRPr="00811E96">
              <w:rPr>
                <w:color w:val="000000"/>
                <w:sz w:val="24"/>
                <w:szCs w:val="24"/>
                <w:lang w:eastAsia="en-US"/>
              </w:rPr>
              <w:t>Pretendenta rīcībā ir ne mazāk kā viens servisa inženieris, kurš ir piedāvātās Preces ražotāja apmācīts un sertificēts medicīnas aprīkojuma uzstādīšanai, garantijas remonta un apkopes veikšanai Eiropas Savienībā, tajā skaitā Latvijas Republikas teritorijā (piedāvājumam jāpievieno ražotāja izsniegtu speciālista sertifikāta kopiju).</w:t>
            </w:r>
          </w:p>
        </w:tc>
        <w:tc>
          <w:tcPr>
            <w:tcW w:w="4253" w:type="dxa"/>
            <w:tcBorders>
              <w:top w:val="single" w:sz="4" w:space="0" w:color="auto"/>
              <w:left w:val="single" w:sz="4" w:space="0" w:color="auto"/>
              <w:bottom w:val="single" w:sz="4" w:space="0" w:color="auto"/>
              <w:right w:val="single" w:sz="4" w:space="0" w:color="auto"/>
            </w:tcBorders>
          </w:tcPr>
          <w:p w14:paraId="24AB39F9" w14:textId="77777777" w:rsidR="00811E96" w:rsidRPr="00811E96" w:rsidRDefault="00811E96" w:rsidP="00811E96">
            <w:pPr>
              <w:jc w:val="both"/>
              <w:rPr>
                <w:sz w:val="24"/>
                <w:szCs w:val="24"/>
                <w:lang w:eastAsia="en-US"/>
              </w:rPr>
            </w:pPr>
            <w:r w:rsidRPr="00811E96">
              <w:rPr>
                <w:sz w:val="24"/>
                <w:szCs w:val="24"/>
                <w:lang w:eastAsia="en-US"/>
              </w:rPr>
              <w:t>Pretendenta kvalifikācijas veidlapa  atbilstoši nolikuma 4.pielikumam, pievienojot sertifikātu kopiju</w:t>
            </w:r>
          </w:p>
        </w:tc>
      </w:tr>
      <w:tr w:rsidR="00811E96" w:rsidRPr="00811E96" w14:paraId="3C1E494C"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2474157D"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2.2.</w:t>
            </w:r>
          </w:p>
        </w:tc>
        <w:tc>
          <w:tcPr>
            <w:tcW w:w="5153" w:type="dxa"/>
            <w:tcBorders>
              <w:top w:val="single" w:sz="4" w:space="0" w:color="auto"/>
              <w:left w:val="single" w:sz="4" w:space="0" w:color="auto"/>
              <w:bottom w:val="single" w:sz="4" w:space="0" w:color="auto"/>
              <w:right w:val="single" w:sz="4" w:space="0" w:color="auto"/>
            </w:tcBorders>
          </w:tcPr>
          <w:p w14:paraId="146917FB"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c>
          <w:tcPr>
            <w:tcW w:w="4253" w:type="dxa"/>
            <w:tcBorders>
              <w:top w:val="single" w:sz="4" w:space="0" w:color="auto"/>
              <w:left w:val="single" w:sz="4" w:space="0" w:color="auto"/>
              <w:bottom w:val="single" w:sz="4" w:space="0" w:color="auto"/>
              <w:right w:val="single" w:sz="4" w:space="0" w:color="auto"/>
            </w:tcBorders>
          </w:tcPr>
          <w:p w14:paraId="1EC9BB2C" w14:textId="77777777" w:rsidR="00811E96" w:rsidRPr="00811E96" w:rsidRDefault="00811E96" w:rsidP="00811E96">
            <w:pPr>
              <w:jc w:val="both"/>
              <w:rPr>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r w:rsidR="00811E96" w:rsidRPr="00811E96" w14:paraId="57D8E59D"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70EEB8EE"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 xml:space="preserve">2.3. </w:t>
            </w:r>
          </w:p>
        </w:tc>
        <w:tc>
          <w:tcPr>
            <w:tcW w:w="5153" w:type="dxa"/>
            <w:tcBorders>
              <w:top w:val="single" w:sz="4" w:space="0" w:color="auto"/>
              <w:left w:val="single" w:sz="4" w:space="0" w:color="auto"/>
              <w:bottom w:val="single" w:sz="4" w:space="0" w:color="auto"/>
              <w:right w:val="single" w:sz="4" w:space="0" w:color="auto"/>
            </w:tcBorders>
          </w:tcPr>
          <w:p w14:paraId="113977E0" w14:textId="77777777" w:rsidR="00811E96" w:rsidRPr="00811E96" w:rsidRDefault="00811E96" w:rsidP="00811E96">
            <w:pPr>
              <w:jc w:val="both"/>
              <w:rPr>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c>
          <w:tcPr>
            <w:tcW w:w="4253" w:type="dxa"/>
            <w:tcBorders>
              <w:top w:val="single" w:sz="4" w:space="0" w:color="auto"/>
              <w:left w:val="single" w:sz="4" w:space="0" w:color="auto"/>
              <w:bottom w:val="single" w:sz="4" w:space="0" w:color="auto"/>
              <w:right w:val="single" w:sz="4" w:space="0" w:color="auto"/>
            </w:tcBorders>
          </w:tcPr>
          <w:p w14:paraId="64B89820" w14:textId="77777777" w:rsidR="00811E96" w:rsidRPr="00811E96" w:rsidRDefault="00811E96" w:rsidP="00811E96">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18B0F5F8" w14:textId="77777777" w:rsidR="00811E96" w:rsidRPr="00811E96" w:rsidRDefault="00811E96" w:rsidP="00811E96">
            <w:pPr>
              <w:jc w:val="both"/>
              <w:rPr>
                <w:rFonts w:eastAsia="Calibri"/>
                <w:color w:val="000000"/>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r>
      <w:tr w:rsidR="00811E96" w:rsidRPr="00811E96" w14:paraId="543DD694" w14:textId="77777777" w:rsidTr="00033C31">
        <w:trPr>
          <w:trHeight w:val="416"/>
        </w:trPr>
        <w:tc>
          <w:tcPr>
            <w:tcW w:w="943" w:type="dxa"/>
            <w:tcBorders>
              <w:top w:val="single" w:sz="4" w:space="0" w:color="auto"/>
              <w:left w:val="single" w:sz="4" w:space="0" w:color="auto"/>
              <w:bottom w:val="single" w:sz="4" w:space="0" w:color="auto"/>
              <w:right w:val="single" w:sz="4" w:space="0" w:color="auto"/>
            </w:tcBorders>
          </w:tcPr>
          <w:p w14:paraId="36ED8C8E" w14:textId="77777777" w:rsidR="00811E96" w:rsidRPr="00811E96" w:rsidRDefault="00811E96" w:rsidP="00811E96">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5235F93A" w14:textId="77777777" w:rsidR="00811E96" w:rsidRPr="00811E96" w:rsidRDefault="00811E96" w:rsidP="00811E96">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7BA71782" w14:textId="77777777" w:rsidR="00811E96" w:rsidRPr="00811E96" w:rsidRDefault="00811E96" w:rsidP="00811E96">
            <w:pPr>
              <w:ind w:left="35" w:hanging="35"/>
              <w:jc w:val="both"/>
              <w:rPr>
                <w:rFonts w:eastAsia="Calibri"/>
                <w:color w:val="000000"/>
                <w:sz w:val="24"/>
                <w:szCs w:val="24"/>
                <w:lang w:eastAsia="en-US"/>
              </w:rPr>
            </w:pPr>
          </w:p>
        </w:tc>
      </w:tr>
      <w:tr w:rsidR="00811E96" w:rsidRPr="00811E96" w14:paraId="08459E07"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635DCB72"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2052D2E5" w14:textId="77777777" w:rsidR="00811E96" w:rsidRPr="00811E96" w:rsidRDefault="00811E96" w:rsidP="00811E96">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2471660C" w14:textId="77777777" w:rsidR="00811E96" w:rsidRPr="00811E96" w:rsidRDefault="00811E96" w:rsidP="00811E96">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2D649F72" w14:textId="77777777" w:rsidR="00811E96" w:rsidRPr="00811E96" w:rsidRDefault="00811E96" w:rsidP="00811E96">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lastRenderedPageBreak/>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37A3FDB7" w:rsidR="00EE1DA6" w:rsidRDefault="00811E96" w:rsidP="00566FD4">
      <w:pPr>
        <w:pStyle w:val="Sarakstarindkopa"/>
        <w:spacing w:after="0" w:line="240" w:lineRule="auto"/>
        <w:jc w:val="right"/>
        <w:rPr>
          <w:rFonts w:cs="Times New Roman"/>
          <w:sz w:val="24"/>
          <w:szCs w:val="24"/>
        </w:rPr>
      </w:pPr>
      <w:r w:rsidRPr="000D704F">
        <w:rPr>
          <w:rFonts w:cs="Times New Roman"/>
          <w:sz w:val="24"/>
          <w:szCs w:val="24"/>
        </w:rPr>
        <w:t>atklāta konkursa “</w:t>
      </w:r>
      <w:r w:rsidR="00464550" w:rsidRPr="000D704F">
        <w:rPr>
          <w:rFonts w:cs="Times New Roman"/>
          <w:sz w:val="24"/>
          <w:szCs w:val="24"/>
        </w:rPr>
        <w:t>“</w:t>
      </w:r>
      <w:r w:rsidR="00464550">
        <w:rPr>
          <w:rFonts w:cs="Times New Roman"/>
          <w:color w:val="000000"/>
          <w:sz w:val="24"/>
          <w:szCs w:val="24"/>
          <w:lang w:eastAsia="lv-LV"/>
        </w:rPr>
        <w:t>Okulokoherentās tomogrāfijas iekārtas</w:t>
      </w:r>
      <w:r w:rsidR="00464550" w:rsidRPr="000D704F">
        <w:rPr>
          <w:rFonts w:cs="Times New Roman"/>
          <w:color w:val="000000"/>
          <w:sz w:val="24"/>
          <w:szCs w:val="24"/>
          <w:lang w:eastAsia="lv-LV"/>
        </w:rPr>
        <w:t xml:space="preserve"> iegāde </w:t>
      </w:r>
      <w:r w:rsidR="00464550" w:rsidRPr="000D704F">
        <w:rPr>
          <w:rFonts w:cs="Times New Roman"/>
          <w:sz w:val="24"/>
          <w:szCs w:val="24"/>
        </w:rPr>
        <w:t>SIA “Limbažu slimnīca””,</w:t>
      </w:r>
      <w:r w:rsidR="00464550" w:rsidRPr="000D704F">
        <w:rPr>
          <w:rFonts w:cs="Times New Roman"/>
          <w:bCs/>
          <w:sz w:val="24"/>
          <w:szCs w:val="24"/>
        </w:rPr>
        <w:t xml:space="preserve"> iepirkuma identifikācijas numurs LIMB</w:t>
      </w:r>
      <w:r w:rsidR="00464550">
        <w:rPr>
          <w:rFonts w:cs="Times New Roman"/>
          <w:bCs/>
          <w:sz w:val="24"/>
          <w:szCs w:val="24"/>
        </w:rPr>
        <w:t xml:space="preserve"> </w:t>
      </w:r>
      <w:r w:rsidR="00464550" w:rsidRPr="000D704F">
        <w:rPr>
          <w:rFonts w:cs="Times New Roman"/>
          <w:bCs/>
          <w:sz w:val="24"/>
          <w:szCs w:val="24"/>
        </w:rPr>
        <w:t>202</w:t>
      </w:r>
      <w:r w:rsidR="00464550">
        <w:rPr>
          <w:rFonts w:cs="Times New Roman"/>
          <w:bCs/>
          <w:sz w:val="24"/>
          <w:szCs w:val="24"/>
        </w:rPr>
        <w:t>5</w:t>
      </w:r>
      <w:r w:rsidR="00464550" w:rsidRPr="000D704F">
        <w:rPr>
          <w:rFonts w:cs="Times New Roman"/>
          <w:bCs/>
          <w:sz w:val="24"/>
          <w:szCs w:val="24"/>
        </w:rPr>
        <w:t>/</w:t>
      </w:r>
      <w:r w:rsidR="00464550">
        <w:rPr>
          <w:rFonts w:cs="Times New Roman"/>
          <w:bCs/>
          <w:sz w:val="24"/>
          <w:szCs w:val="24"/>
        </w:rPr>
        <w:t>19</w:t>
      </w:r>
      <w:r w:rsidR="00447517" w:rsidRPr="000D704F">
        <w:rPr>
          <w:rFonts w:cs="Times New Roman"/>
          <w:bCs/>
          <w:sz w:val="24"/>
          <w:szCs w:val="24"/>
        </w:rPr>
        <w:t>,</w:t>
      </w:r>
      <w:r w:rsidR="00EE1DA6"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05D5FF52" w14:textId="77777777" w:rsidR="00811E96" w:rsidRPr="000D704F" w:rsidRDefault="00811E96" w:rsidP="00566FD4">
      <w:pPr>
        <w:pStyle w:val="Sarakstarindkopa"/>
        <w:spacing w:after="0" w:line="240" w:lineRule="auto"/>
        <w:jc w:val="right"/>
        <w:rPr>
          <w:rFonts w:cs="Times New Roman"/>
          <w:sz w:val="24"/>
          <w:szCs w:val="24"/>
        </w:rPr>
      </w:pPr>
    </w:p>
    <w:p w14:paraId="1CEF29D6" w14:textId="77777777" w:rsidR="00811E96" w:rsidRPr="00811E96" w:rsidRDefault="00DA45CC" w:rsidP="00811E96">
      <w:pPr>
        <w:jc w:val="center"/>
        <w:rPr>
          <w:rFonts w:ascii="Times New Roman" w:eastAsia="Times New Roman" w:hAnsi="Times New Roman" w:cs="Times New Roman"/>
          <w:b/>
          <w:sz w:val="24"/>
          <w:szCs w:val="24"/>
          <w:lang w:eastAsia="lv-LV"/>
        </w:rPr>
      </w:pPr>
      <w:r w:rsidRPr="000D704F">
        <w:rPr>
          <w:rFonts w:cs="Times New Roman"/>
          <w:b/>
          <w:bCs/>
          <w:sz w:val="24"/>
          <w:szCs w:val="24"/>
        </w:rPr>
        <w:t xml:space="preserve">   </w:t>
      </w:r>
      <w:r w:rsidR="00811E96" w:rsidRPr="00811E96">
        <w:rPr>
          <w:rFonts w:ascii="Times New Roman" w:eastAsia="Times New Roman" w:hAnsi="Times New Roman" w:cs="Times New Roman"/>
          <w:b/>
          <w:sz w:val="24"/>
          <w:szCs w:val="24"/>
          <w:lang w:eastAsia="lv-LV"/>
        </w:rPr>
        <w:t>TEHNISKĀ SPECIFIKĀCIJA - PIEDĀVĀJUMS</w:t>
      </w:r>
    </w:p>
    <w:p w14:paraId="1E24BD0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Pretendents nodrošina </w:t>
      </w:r>
      <w:r w:rsidRPr="00811E96">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811E96">
        <w:rPr>
          <w:rFonts w:ascii="Times New Roman" w:eastAsia="Times New Roman" w:hAnsi="Times New Roman" w:cs="Times New Roman"/>
          <w:iCs/>
          <w:sz w:val="24"/>
          <w:szCs w:val="24"/>
          <w:lang w:eastAsia="lv-LV"/>
        </w:rPr>
        <w:t xml:space="preserve">par piegādes veikšanu informējot vismaz 2 (divas) darba dienas iepriekš. </w:t>
      </w:r>
      <w:r w:rsidRPr="00811E96">
        <w:rPr>
          <w:rFonts w:ascii="Times New Roman" w:eastAsia="Times New Roman" w:hAnsi="Times New Roman" w:cs="Times New Roman"/>
          <w:iCs/>
          <w:sz w:val="24"/>
          <w:szCs w:val="24"/>
          <w:lang w:eastAsia="ar-SA"/>
        </w:rPr>
        <w:t xml:space="preserve"> </w:t>
      </w:r>
    </w:p>
    <w:p w14:paraId="0274778F" w14:textId="77777777" w:rsidR="00811E96" w:rsidRPr="0024248B" w:rsidRDefault="00811E96" w:rsidP="00AD4320">
      <w:pPr>
        <w:numPr>
          <w:ilvl w:val="0"/>
          <w:numId w:val="17"/>
        </w:numPr>
        <w:suppressAutoHyphens/>
        <w:spacing w:after="0" w:line="256" w:lineRule="auto"/>
        <w:ind w:hanging="29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1763A4FF" w14:textId="51C40C64" w:rsidR="0024248B" w:rsidRPr="00606C73"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Pretendents spēj nodrošināt piedāvāto ierīču piegādi un apkopi.</w:t>
      </w:r>
    </w:p>
    <w:p w14:paraId="487165F5" w14:textId="7B02B227" w:rsidR="00606C73" w:rsidRPr="0024248B" w:rsidRDefault="00606C73"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Pretendenta rīcībā ir vismaz viens piedāvāto ierīču servisa apkopes speciālists ar atbilstošu kvalifikāciju (apliecinājums/sertifikāts/apliecība vai cits līdzvērtīgs dokuments, kas apliecina piedāvātajam ierīču apkopes speciālistam veikto apmācību darbam ar oftalmoloģijas ierīcēm) un pieredzi.</w:t>
      </w:r>
    </w:p>
    <w:p w14:paraId="789DFA39" w14:textId="0DE01D8C" w:rsidR="0024248B" w:rsidRPr="00811E96"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Piedāvātajām ierīcēm tiek nodrošināts CE marķējums un tās atbilst Eiropas Parlamenta un Padomes regulas (ES) 2017/745 prasībām.</w:t>
      </w:r>
    </w:p>
    <w:p w14:paraId="491B5D66"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811E96">
        <w:rPr>
          <w:rFonts w:ascii="Times New Roman" w:eastAsia="Times New Roman" w:hAnsi="Times New Roman" w:cs="Times New Roman"/>
          <w:sz w:val="24"/>
          <w:szCs w:val="24"/>
          <w:lang w:eastAsia="lv-LV"/>
        </w:rPr>
        <w:t>.</w:t>
      </w:r>
    </w:p>
    <w:p w14:paraId="39DAF19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rPr>
        <w:t>Piedāv</w:t>
      </w:r>
      <w:r w:rsidRPr="00811E96">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1F730F0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1C14BCA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7AA7D5A7" w14:textId="77777777" w:rsidR="00606C73" w:rsidRDefault="00811E96" w:rsidP="00606C73">
      <w:pPr>
        <w:numPr>
          <w:ilvl w:val="0"/>
          <w:numId w:val="17"/>
        </w:numPr>
        <w:suppressAutoHyphens/>
        <w:spacing w:after="0" w:line="256" w:lineRule="auto"/>
        <w:ind w:left="0" w:firstLine="426"/>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811E96">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811E96">
        <w:rPr>
          <w:rFonts w:ascii="Times New Roman" w:eastAsia="Times New Roman" w:hAnsi="Times New Roman" w:cs="Times New Roman"/>
          <w:b/>
          <w:bCs/>
          <w:sz w:val="24"/>
          <w:szCs w:val="24"/>
          <w:lang w:eastAsia="lv-LV"/>
        </w:rPr>
        <w:t xml:space="preserve"> </w:t>
      </w:r>
    </w:p>
    <w:p w14:paraId="445C25F3" w14:textId="6E6A2F5C" w:rsidR="00811E96" w:rsidRPr="00606C73" w:rsidRDefault="00811E96" w:rsidP="00AD4320">
      <w:pPr>
        <w:numPr>
          <w:ilvl w:val="0"/>
          <w:numId w:val="17"/>
        </w:numPr>
        <w:suppressAutoHyphens/>
        <w:spacing w:after="0" w:line="257" w:lineRule="auto"/>
        <w:ind w:left="142" w:firstLine="284"/>
        <w:contextualSpacing/>
        <w:rPr>
          <w:rFonts w:ascii="Times New Roman" w:eastAsia="Times New Roman" w:hAnsi="Times New Roman" w:cs="Times New Roman"/>
          <w:b/>
          <w:bCs/>
          <w:sz w:val="24"/>
          <w:szCs w:val="24"/>
          <w:lang w:eastAsia="lv-LV"/>
        </w:rPr>
      </w:pPr>
      <w:r w:rsidRPr="00606C73">
        <w:rPr>
          <w:rFonts w:ascii="Times New Roman" w:eastAsia="Times New Roman" w:hAnsi="Times New Roman" w:cs="Times New Roman"/>
          <w:iCs/>
          <w:sz w:val="24"/>
          <w:szCs w:val="24"/>
          <w:lang w:eastAsia="ar-SA"/>
        </w:rPr>
        <w:t>Visas izmaiņas pirms pasūtījuma izpildes saskaņojamas ar pasūtītāju.</w:t>
      </w:r>
      <w:r w:rsidRPr="00606C73">
        <w:rPr>
          <w:rFonts w:ascii="Times New Roman" w:eastAsia="Arial" w:hAnsi="Times New Roman" w:cs="Times New Roman"/>
          <w:iCs/>
          <w:sz w:val="24"/>
          <w:szCs w:val="24"/>
          <w:lang w:eastAsia="ar-SA"/>
        </w:rPr>
        <w:t xml:space="preserve"> </w:t>
      </w:r>
    </w:p>
    <w:p w14:paraId="1E28A72F" w14:textId="77777777" w:rsidR="00811E96" w:rsidRPr="00811E96" w:rsidRDefault="00811E96" w:rsidP="00AD4320">
      <w:pPr>
        <w:numPr>
          <w:ilvl w:val="0"/>
          <w:numId w:val="17"/>
        </w:numPr>
        <w:suppressAutoHyphens/>
        <w:spacing w:after="0" w:line="256" w:lineRule="auto"/>
        <w:ind w:left="142" w:firstLine="284"/>
        <w:contextualSpacing/>
        <w:rPr>
          <w:rFonts w:ascii="Times New Roman" w:eastAsia="Times New Roman" w:hAnsi="Times New Roman" w:cs="Times New Roman"/>
          <w:b/>
          <w:bCs/>
          <w:sz w:val="24"/>
          <w:szCs w:val="24"/>
          <w:lang w:eastAsia="lv-LV"/>
        </w:rPr>
      </w:pPr>
      <w:r w:rsidRPr="00811E96">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8A269A1" w14:textId="77777777" w:rsidR="00811E96" w:rsidRPr="00811E96" w:rsidRDefault="00811E96" w:rsidP="00811E96">
      <w:pPr>
        <w:suppressAutoHyphens/>
        <w:spacing w:after="0" w:line="256" w:lineRule="auto"/>
        <w:contextualSpacing/>
        <w:jc w:val="both"/>
        <w:rPr>
          <w:rFonts w:ascii="Times New Roman" w:eastAsia="Arial" w:hAnsi="Times New Roman" w:cs="Times New Roman"/>
          <w:iCs/>
          <w:lang w:eastAsia="ar-SA"/>
        </w:rPr>
      </w:pPr>
    </w:p>
    <w:tbl>
      <w:tblPr>
        <w:tblW w:w="10344" w:type="dxa"/>
        <w:tblLook w:val="04A0" w:firstRow="1" w:lastRow="0" w:firstColumn="1" w:lastColumn="0" w:noHBand="0" w:noVBand="1"/>
      </w:tblPr>
      <w:tblGrid>
        <w:gridCol w:w="936"/>
        <w:gridCol w:w="4446"/>
        <w:gridCol w:w="2552"/>
        <w:gridCol w:w="2410"/>
      </w:tblGrid>
      <w:tr w:rsidR="00811E96" w:rsidRPr="00811E96" w14:paraId="44777B72"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hideMark/>
          </w:tcPr>
          <w:p w14:paraId="29BAF7C4"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single" w:sz="4" w:space="0" w:color="auto"/>
              <w:left w:val="nil"/>
              <w:bottom w:val="single" w:sz="4" w:space="0" w:color="auto"/>
              <w:right w:val="single" w:sz="4" w:space="0" w:color="auto"/>
            </w:tcBorders>
            <w:vAlign w:val="center"/>
            <w:hideMark/>
          </w:tcPr>
          <w:p w14:paraId="04BFEF7A" w14:textId="523E6F9E" w:rsidR="00811E96" w:rsidRPr="00811E96" w:rsidRDefault="00201D71" w:rsidP="00811E96">
            <w:pPr>
              <w:spacing w:after="0" w:line="25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Okulokoherentās tomogrāfijas iekārta</w:t>
            </w:r>
          </w:p>
        </w:tc>
        <w:tc>
          <w:tcPr>
            <w:tcW w:w="4962" w:type="dxa"/>
            <w:gridSpan w:val="2"/>
            <w:vMerge w:val="restar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52C38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 xml:space="preserve">Ražotājs: </w:t>
            </w:r>
          </w:p>
          <w:p w14:paraId="4C250D2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Modelis:</w:t>
            </w:r>
          </w:p>
        </w:tc>
      </w:tr>
      <w:tr w:rsidR="00811E96" w:rsidRPr="00811E96" w14:paraId="5FC262FF"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6C7A72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tcPr>
          <w:p w14:paraId="246505E6"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962" w:type="dxa"/>
            <w:gridSpan w:val="2"/>
            <w:vMerge/>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A003E6" w14:textId="77777777" w:rsidR="00811E96" w:rsidRPr="00811E96" w:rsidRDefault="00811E96" w:rsidP="00811E96">
            <w:pPr>
              <w:spacing w:after="0" w:line="256" w:lineRule="auto"/>
              <w:rPr>
                <w:rFonts w:ascii="Times New Roman" w:eastAsia="Times New Roman" w:hAnsi="Times New Roman" w:cs="Times New Roman"/>
                <w:b/>
                <w:bCs/>
                <w:color w:val="000000"/>
              </w:rPr>
            </w:pPr>
          </w:p>
        </w:tc>
      </w:tr>
      <w:tr w:rsidR="00811E96" w:rsidRPr="00811E96" w14:paraId="05E3F553" w14:textId="77777777" w:rsidTr="007C7EF3">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F5CC5AD"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446" w:type="dxa"/>
            <w:tcBorders>
              <w:top w:val="single" w:sz="4" w:space="0" w:color="auto"/>
              <w:left w:val="nil"/>
              <w:bottom w:val="single" w:sz="4" w:space="0" w:color="auto"/>
              <w:right w:val="single" w:sz="4" w:space="0" w:color="auto"/>
            </w:tcBorders>
            <w:vAlign w:val="center"/>
            <w:hideMark/>
          </w:tcPr>
          <w:p w14:paraId="65184D0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Minimālās prasības</w:t>
            </w:r>
          </w:p>
        </w:tc>
        <w:tc>
          <w:tcPr>
            <w:tcW w:w="2552" w:type="dxa"/>
            <w:tcBorders>
              <w:top w:val="single" w:sz="4" w:space="0" w:color="auto"/>
              <w:left w:val="nil"/>
              <w:bottom w:val="single" w:sz="4" w:space="0" w:color="auto"/>
              <w:right w:val="single" w:sz="4" w:space="0" w:color="auto"/>
            </w:tcBorders>
            <w:vAlign w:val="center"/>
            <w:hideMark/>
          </w:tcPr>
          <w:p w14:paraId="59A3AE98" w14:textId="77777777" w:rsid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Piedāvājums</w:t>
            </w:r>
          </w:p>
          <w:p w14:paraId="70509EF9" w14:textId="1316226E" w:rsidR="00641256" w:rsidRPr="00811E96" w:rsidRDefault="00641256" w:rsidP="00811E96">
            <w:pPr>
              <w:spacing w:after="0" w:line="25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(atbilst/neatbilst)</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FEF9996" w14:textId="4ACBA438"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Norādīt atsauci uz informatīvo materiālu</w:t>
            </w:r>
            <w:r w:rsidR="00201D71">
              <w:rPr>
                <w:rFonts w:ascii="Times New Roman" w:eastAsia="Times New Roman" w:hAnsi="Times New Roman" w:cs="Times New Roman"/>
                <w:b/>
                <w:bCs/>
                <w:color w:val="000000"/>
              </w:rPr>
              <w:t xml:space="preserve"> (norādot konkrētu lpp, kurā var gūt pārliecību par piedāvājuma atbilstību izvirzītajām prasībām)</w:t>
            </w:r>
          </w:p>
        </w:tc>
      </w:tr>
      <w:tr w:rsidR="00811E96" w:rsidRPr="00811E96" w14:paraId="1D6535BB"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15471EDD" w14:textId="3CEE55BD"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446" w:type="dxa"/>
            <w:tcBorders>
              <w:top w:val="nil"/>
              <w:left w:val="nil"/>
              <w:bottom w:val="single" w:sz="4" w:space="0" w:color="auto"/>
              <w:right w:val="single" w:sz="4" w:space="0" w:color="auto"/>
            </w:tcBorders>
            <w:shd w:val="clear" w:color="auto" w:fill="BFBFBF"/>
            <w:vAlign w:val="center"/>
            <w:hideMark/>
          </w:tcPr>
          <w:p w14:paraId="6477B01E" w14:textId="48345099" w:rsidR="00811E96" w:rsidRPr="00811E96" w:rsidRDefault="00201D71" w:rsidP="00811E96">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Veids un operēšana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cPr>
          <w:p w14:paraId="5EAC52B4"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13ED9B22"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6B294EAE" w14:textId="77777777" w:rsidTr="007C7EF3">
        <w:trPr>
          <w:trHeight w:val="792"/>
        </w:trPr>
        <w:tc>
          <w:tcPr>
            <w:tcW w:w="936" w:type="dxa"/>
            <w:tcBorders>
              <w:top w:val="nil"/>
              <w:left w:val="single" w:sz="4" w:space="0" w:color="auto"/>
              <w:bottom w:val="single" w:sz="4" w:space="0" w:color="auto"/>
              <w:right w:val="single" w:sz="4" w:space="0" w:color="auto"/>
            </w:tcBorders>
            <w:vAlign w:val="center"/>
            <w:hideMark/>
          </w:tcPr>
          <w:p w14:paraId="4ECAFA42" w14:textId="4ABE4D59"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w:t>
            </w:r>
          </w:p>
        </w:tc>
        <w:tc>
          <w:tcPr>
            <w:tcW w:w="4446" w:type="dxa"/>
            <w:tcBorders>
              <w:top w:val="nil"/>
              <w:left w:val="nil"/>
              <w:bottom w:val="single" w:sz="4" w:space="0" w:color="auto"/>
              <w:right w:val="single" w:sz="4" w:space="0" w:color="auto"/>
            </w:tcBorders>
            <w:vAlign w:val="center"/>
            <w:hideMark/>
          </w:tcPr>
          <w:p w14:paraId="5BEFA013" w14:textId="34620AB6" w:rsidR="00811E96" w:rsidRPr="00811E96" w:rsidRDefault="00201D71" w:rsidP="00201D71">
            <w:pPr>
              <w:spacing w:after="0" w:line="256" w:lineRule="auto"/>
              <w:rPr>
                <w:rFonts w:ascii="Times New Roman" w:eastAsia="Times New Roman" w:hAnsi="Times New Roman" w:cs="Times New Roman"/>
                <w:color w:val="000000"/>
              </w:rPr>
            </w:pPr>
            <w:r w:rsidRPr="00201D71">
              <w:rPr>
                <w:rFonts w:ascii="Times New Roman" w:eastAsia="Times New Roman" w:hAnsi="Times New Roman" w:cs="Times New Roman"/>
                <w:color w:val="000000"/>
              </w:rPr>
              <w:t>Swept source ( SS) OCT ar fundus kameru, operē ar džoistiku caur iebūvētu ekrānu, dati tiek pārvadīti uz PC un vizualizēti uz LCD monitora</w:t>
            </w:r>
          </w:p>
        </w:tc>
        <w:tc>
          <w:tcPr>
            <w:tcW w:w="2552" w:type="dxa"/>
            <w:tcBorders>
              <w:top w:val="nil"/>
              <w:left w:val="nil"/>
              <w:bottom w:val="single" w:sz="4" w:space="0" w:color="auto"/>
              <w:right w:val="single" w:sz="4" w:space="0" w:color="auto"/>
            </w:tcBorders>
          </w:tcPr>
          <w:p w14:paraId="12DCDA8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DB8873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48F336C"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4886F8E4" w14:textId="681B885A" w:rsidR="00811E96" w:rsidRPr="00811E96" w:rsidRDefault="00201D71"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r w:rsidR="00811E96" w:rsidRPr="00811E96">
              <w:rPr>
                <w:rFonts w:ascii="Times New Roman" w:eastAsia="Times New Roman" w:hAnsi="Times New Roman" w:cs="Times New Roman"/>
                <w:color w:val="000000"/>
              </w:rPr>
              <w:t>.</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7D071CE3" w14:textId="4CA099AD" w:rsidR="00811E96" w:rsidRPr="00201D71" w:rsidRDefault="00201D71" w:rsidP="00811E96">
            <w:pPr>
              <w:spacing w:after="0" w:line="256" w:lineRule="auto"/>
              <w:rPr>
                <w:rFonts w:ascii="Times New Roman" w:eastAsia="Times New Roman" w:hAnsi="Times New Roman" w:cs="Times New Roman"/>
                <w:b/>
                <w:bCs/>
                <w:i/>
                <w:iCs/>
                <w:color w:val="000000"/>
              </w:rPr>
            </w:pPr>
            <w:r w:rsidRPr="00201D71">
              <w:rPr>
                <w:rFonts w:ascii="Times New Roman" w:eastAsia="Times New Roman" w:hAnsi="Times New Roman" w:cs="Times New Roman"/>
                <w:b/>
                <w:bCs/>
                <w:i/>
                <w:iCs/>
                <w:color w:val="000000"/>
              </w:rPr>
              <w:t>Attēli</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14EC3D6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45FC8BE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0528585" w14:textId="77777777" w:rsidTr="007C7EF3">
        <w:trPr>
          <w:trHeight w:val="528"/>
        </w:trPr>
        <w:tc>
          <w:tcPr>
            <w:tcW w:w="936" w:type="dxa"/>
            <w:tcBorders>
              <w:top w:val="nil"/>
              <w:left w:val="single" w:sz="4" w:space="0" w:color="auto"/>
              <w:bottom w:val="single" w:sz="4" w:space="0" w:color="auto"/>
              <w:right w:val="single" w:sz="4" w:space="0" w:color="auto"/>
            </w:tcBorders>
            <w:vAlign w:val="center"/>
            <w:hideMark/>
          </w:tcPr>
          <w:p w14:paraId="04B4734E" w14:textId="0F6071C9" w:rsidR="00811E96" w:rsidRPr="00811E96" w:rsidRDefault="0080186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2.1.</w:t>
            </w:r>
          </w:p>
        </w:tc>
        <w:tc>
          <w:tcPr>
            <w:tcW w:w="4446" w:type="dxa"/>
            <w:tcBorders>
              <w:top w:val="nil"/>
              <w:left w:val="nil"/>
              <w:bottom w:val="single" w:sz="4" w:space="0" w:color="auto"/>
              <w:right w:val="single" w:sz="4" w:space="0" w:color="auto"/>
            </w:tcBorders>
            <w:vAlign w:val="center"/>
            <w:hideMark/>
          </w:tcPr>
          <w:p w14:paraId="19B82C3D" w14:textId="6FEEF366" w:rsidR="00811E96" w:rsidRPr="00811E96" w:rsidRDefault="00801860" w:rsidP="00811E96">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OCT</w:t>
            </w:r>
            <w:r w:rsidR="00811E96" w:rsidRPr="00811E96">
              <w:rPr>
                <w:rFonts w:ascii="Times New Roman" w:eastAsia="Times New Roman" w:hAnsi="Times New Roman" w:cs="Times New Roman"/>
                <w:color w:val="000000"/>
              </w:rPr>
              <w:t xml:space="preserve"> </w:t>
            </w:r>
          </w:p>
        </w:tc>
        <w:tc>
          <w:tcPr>
            <w:tcW w:w="2552" w:type="dxa"/>
            <w:tcBorders>
              <w:top w:val="nil"/>
              <w:left w:val="nil"/>
              <w:bottom w:val="single" w:sz="4" w:space="0" w:color="auto"/>
              <w:right w:val="single" w:sz="4" w:space="0" w:color="auto"/>
            </w:tcBorders>
          </w:tcPr>
          <w:p w14:paraId="4985DCC7"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F73961C"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641256" w:rsidRPr="00811E96" w14:paraId="488A6204"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617EBCC8" w14:textId="7B868C5E" w:rsidR="0064125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2.2.</w:t>
            </w:r>
          </w:p>
        </w:tc>
        <w:tc>
          <w:tcPr>
            <w:tcW w:w="4446" w:type="dxa"/>
            <w:tcBorders>
              <w:top w:val="nil"/>
              <w:left w:val="nil"/>
              <w:bottom w:val="single" w:sz="4" w:space="0" w:color="auto"/>
              <w:right w:val="single" w:sz="4" w:space="0" w:color="auto"/>
            </w:tcBorders>
            <w:vAlign w:val="center"/>
          </w:tcPr>
          <w:p w14:paraId="561D326D" w14:textId="743E2DCB" w:rsidR="00641256" w:rsidRDefault="00641256" w:rsidP="00641256">
            <w:pPr>
              <w:spacing w:after="0" w:line="256" w:lineRule="auto"/>
              <w:rPr>
                <w:rFonts w:ascii="Times New Roman" w:eastAsia="Times New Roman" w:hAnsi="Times New Roman" w:cs="Times New Roman"/>
                <w:color w:val="000000"/>
              </w:rPr>
            </w:pPr>
            <w:r w:rsidRPr="00641256">
              <w:rPr>
                <w:rFonts w:ascii="Times New Roman" w:eastAsia="Times New Roman" w:hAnsi="Times New Roman" w:cs="Times New Roman"/>
                <w:color w:val="000000"/>
              </w:rPr>
              <w:t>Krāsu fundus foto, stereofotogrāfija, tīklenes panorāmas attēlu veidošana</w:t>
            </w:r>
          </w:p>
        </w:tc>
        <w:tc>
          <w:tcPr>
            <w:tcW w:w="2552" w:type="dxa"/>
            <w:tcBorders>
              <w:top w:val="nil"/>
              <w:left w:val="nil"/>
              <w:bottom w:val="single" w:sz="4" w:space="0" w:color="auto"/>
              <w:right w:val="single" w:sz="4" w:space="0" w:color="auto"/>
            </w:tcBorders>
          </w:tcPr>
          <w:p w14:paraId="39245D69" w14:textId="77777777" w:rsidR="00641256" w:rsidRPr="00811E96" w:rsidRDefault="0064125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3204881" w14:textId="77777777" w:rsidR="00641256" w:rsidRPr="00811E96" w:rsidRDefault="00641256" w:rsidP="00811E96">
            <w:pPr>
              <w:spacing w:after="0" w:line="256" w:lineRule="auto"/>
              <w:rPr>
                <w:rFonts w:ascii="Times New Roman" w:eastAsia="Times New Roman" w:hAnsi="Times New Roman" w:cs="Times New Roman"/>
                <w:color w:val="000000"/>
              </w:rPr>
            </w:pPr>
          </w:p>
        </w:tc>
      </w:tr>
      <w:tr w:rsidR="00811E96" w:rsidRPr="00811E96" w14:paraId="0348144C" w14:textId="77777777" w:rsidTr="007C7EF3">
        <w:trPr>
          <w:trHeight w:val="528"/>
        </w:trPr>
        <w:tc>
          <w:tcPr>
            <w:tcW w:w="936" w:type="dxa"/>
            <w:tcBorders>
              <w:top w:val="nil"/>
              <w:left w:val="single" w:sz="4" w:space="0" w:color="auto"/>
              <w:bottom w:val="single" w:sz="4" w:space="0" w:color="auto"/>
              <w:right w:val="single" w:sz="4" w:space="0" w:color="auto"/>
            </w:tcBorders>
            <w:vAlign w:val="center"/>
            <w:hideMark/>
          </w:tcPr>
          <w:p w14:paraId="78D8EE85" w14:textId="0E32F0DE"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2.3.</w:t>
            </w:r>
          </w:p>
        </w:tc>
        <w:tc>
          <w:tcPr>
            <w:tcW w:w="4446" w:type="dxa"/>
            <w:tcBorders>
              <w:top w:val="nil"/>
              <w:left w:val="nil"/>
              <w:bottom w:val="single" w:sz="4" w:space="0" w:color="auto"/>
              <w:right w:val="single" w:sz="4" w:space="0" w:color="auto"/>
            </w:tcBorders>
            <w:vAlign w:val="center"/>
            <w:hideMark/>
          </w:tcPr>
          <w:p w14:paraId="35434ECB" w14:textId="369A6399" w:rsidR="00811E96" w:rsidRPr="00811E96" w:rsidRDefault="00641256" w:rsidP="00641256">
            <w:pPr>
              <w:spacing w:after="0" w:line="256" w:lineRule="auto"/>
              <w:rPr>
                <w:rFonts w:ascii="Times New Roman" w:eastAsia="Times New Roman" w:hAnsi="Times New Roman" w:cs="Times New Roman"/>
                <w:color w:val="000000"/>
              </w:rPr>
            </w:pPr>
            <w:r w:rsidRPr="00641256">
              <w:rPr>
                <w:rFonts w:ascii="Times New Roman" w:eastAsia="Times New Roman" w:hAnsi="Times New Roman" w:cs="Times New Roman"/>
                <w:color w:val="000000"/>
              </w:rPr>
              <w:t>Bezsarkani ( Red-free) fundus attēli</w:t>
            </w:r>
          </w:p>
        </w:tc>
        <w:tc>
          <w:tcPr>
            <w:tcW w:w="2552" w:type="dxa"/>
            <w:tcBorders>
              <w:top w:val="nil"/>
              <w:left w:val="nil"/>
              <w:bottom w:val="single" w:sz="4" w:space="0" w:color="auto"/>
              <w:right w:val="single" w:sz="4" w:space="0" w:color="auto"/>
            </w:tcBorders>
          </w:tcPr>
          <w:p w14:paraId="723287F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7967D0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3803D72" w14:textId="77777777" w:rsidTr="007C7EF3">
        <w:trPr>
          <w:trHeight w:val="276"/>
        </w:trPr>
        <w:tc>
          <w:tcPr>
            <w:tcW w:w="936" w:type="dxa"/>
            <w:tcBorders>
              <w:top w:val="nil"/>
              <w:left w:val="single" w:sz="4" w:space="0" w:color="auto"/>
              <w:bottom w:val="single" w:sz="4" w:space="0" w:color="auto"/>
              <w:right w:val="single" w:sz="4" w:space="0" w:color="auto"/>
            </w:tcBorders>
            <w:vAlign w:val="center"/>
            <w:hideMark/>
          </w:tcPr>
          <w:p w14:paraId="7F3F6067" w14:textId="08131A4A"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w:t>
            </w:r>
          </w:p>
        </w:tc>
        <w:tc>
          <w:tcPr>
            <w:tcW w:w="4446" w:type="dxa"/>
            <w:tcBorders>
              <w:top w:val="nil"/>
              <w:left w:val="nil"/>
              <w:bottom w:val="single" w:sz="4" w:space="0" w:color="auto"/>
              <w:right w:val="single" w:sz="4" w:space="0" w:color="auto"/>
            </w:tcBorders>
            <w:vAlign w:val="center"/>
            <w:hideMark/>
          </w:tcPr>
          <w:p w14:paraId="3D62437C" w14:textId="12BE22BA" w:rsidR="00811E96" w:rsidRPr="00811E96" w:rsidRDefault="00641256" w:rsidP="00641256">
            <w:pPr>
              <w:spacing w:after="0" w:line="256" w:lineRule="auto"/>
              <w:rPr>
                <w:rFonts w:ascii="Times New Roman" w:eastAsia="Times New Roman" w:hAnsi="Times New Roman" w:cs="Times New Roman"/>
                <w:color w:val="000000"/>
              </w:rPr>
            </w:pPr>
            <w:r w:rsidRPr="00641256">
              <w:rPr>
                <w:rFonts w:ascii="Times New Roman" w:eastAsia="Times New Roman" w:hAnsi="Times New Roman" w:cs="Times New Roman"/>
                <w:color w:val="000000"/>
              </w:rPr>
              <w:t>En Face OCT attēli</w:t>
            </w:r>
          </w:p>
        </w:tc>
        <w:tc>
          <w:tcPr>
            <w:tcW w:w="2552" w:type="dxa"/>
            <w:tcBorders>
              <w:top w:val="nil"/>
              <w:left w:val="nil"/>
              <w:bottom w:val="single" w:sz="4" w:space="0" w:color="auto"/>
              <w:right w:val="single" w:sz="4" w:space="0" w:color="auto"/>
            </w:tcBorders>
          </w:tcPr>
          <w:p w14:paraId="7DC3C46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A51E9B9"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5237961" w14:textId="77777777" w:rsidTr="007C7EF3">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39C1ECB8" w14:textId="10DCF9F4"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w:t>
            </w:r>
          </w:p>
        </w:tc>
        <w:tc>
          <w:tcPr>
            <w:tcW w:w="4446" w:type="dxa"/>
            <w:tcBorders>
              <w:top w:val="single" w:sz="4" w:space="0" w:color="auto"/>
              <w:left w:val="nil"/>
              <w:bottom w:val="single" w:sz="4" w:space="0" w:color="auto"/>
              <w:right w:val="single" w:sz="4" w:space="0" w:color="auto"/>
            </w:tcBorders>
            <w:vAlign w:val="center"/>
            <w:hideMark/>
          </w:tcPr>
          <w:p w14:paraId="5FA3326C" w14:textId="701330D0" w:rsidR="00811E96" w:rsidRPr="00811E96" w:rsidRDefault="00641256" w:rsidP="00641256">
            <w:pPr>
              <w:spacing w:after="0" w:line="256" w:lineRule="auto"/>
              <w:rPr>
                <w:rFonts w:ascii="Times New Roman" w:eastAsia="Times New Roman" w:hAnsi="Times New Roman" w:cs="Times New Roman"/>
                <w:color w:val="000000"/>
              </w:rPr>
            </w:pPr>
            <w:r w:rsidRPr="00641256">
              <w:rPr>
                <w:rFonts w:ascii="Times New Roman" w:eastAsia="Times New Roman" w:hAnsi="Times New Roman" w:cs="Times New Roman"/>
                <w:color w:val="000000"/>
              </w:rPr>
              <w:t>OCT Angiogrāfijas attēli</w:t>
            </w:r>
          </w:p>
        </w:tc>
        <w:tc>
          <w:tcPr>
            <w:tcW w:w="2552" w:type="dxa"/>
            <w:tcBorders>
              <w:top w:val="single" w:sz="4" w:space="0" w:color="auto"/>
              <w:left w:val="nil"/>
              <w:bottom w:val="single" w:sz="4" w:space="0" w:color="auto"/>
              <w:right w:val="single" w:sz="4" w:space="0" w:color="auto"/>
            </w:tcBorders>
          </w:tcPr>
          <w:p w14:paraId="12D2427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274B771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2FEB433" w14:textId="77777777" w:rsidTr="007C7EF3">
        <w:trPr>
          <w:trHeight w:val="276"/>
        </w:trPr>
        <w:tc>
          <w:tcPr>
            <w:tcW w:w="936" w:type="dxa"/>
            <w:tcBorders>
              <w:top w:val="nil"/>
              <w:left w:val="single" w:sz="4" w:space="0" w:color="auto"/>
              <w:bottom w:val="single" w:sz="4" w:space="0" w:color="auto"/>
              <w:right w:val="single" w:sz="4" w:space="0" w:color="auto"/>
            </w:tcBorders>
            <w:vAlign w:val="center"/>
            <w:hideMark/>
          </w:tcPr>
          <w:p w14:paraId="0CF44C8B" w14:textId="4E8B60E1"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w:t>
            </w:r>
          </w:p>
        </w:tc>
        <w:tc>
          <w:tcPr>
            <w:tcW w:w="4446" w:type="dxa"/>
            <w:tcBorders>
              <w:top w:val="nil"/>
              <w:left w:val="nil"/>
              <w:bottom w:val="single" w:sz="4" w:space="0" w:color="auto"/>
              <w:right w:val="single" w:sz="4" w:space="0" w:color="auto"/>
            </w:tcBorders>
            <w:vAlign w:val="center"/>
            <w:hideMark/>
          </w:tcPr>
          <w:p w14:paraId="13291CDB" w14:textId="6D089A13" w:rsidR="00811E96" w:rsidRPr="00811E96" w:rsidRDefault="00641256" w:rsidP="00641256">
            <w:pPr>
              <w:spacing w:after="0" w:line="256" w:lineRule="auto"/>
              <w:rPr>
                <w:rFonts w:ascii="Times New Roman" w:eastAsia="Times New Roman" w:hAnsi="Times New Roman" w:cs="Times New Roman"/>
                <w:color w:val="000000"/>
              </w:rPr>
            </w:pPr>
            <w:r w:rsidRPr="00641256">
              <w:rPr>
                <w:rFonts w:ascii="Times New Roman" w:eastAsia="Times New Roman" w:hAnsi="Times New Roman" w:cs="Times New Roman"/>
                <w:color w:val="000000"/>
              </w:rPr>
              <w:t>Priekšējo daļu OCT attēli izmantojot speciālu uzliekamu papildlēcu</w:t>
            </w:r>
          </w:p>
        </w:tc>
        <w:tc>
          <w:tcPr>
            <w:tcW w:w="2552" w:type="dxa"/>
            <w:tcBorders>
              <w:top w:val="nil"/>
              <w:left w:val="nil"/>
              <w:bottom w:val="single" w:sz="4" w:space="0" w:color="auto"/>
              <w:right w:val="single" w:sz="4" w:space="0" w:color="auto"/>
            </w:tcBorders>
          </w:tcPr>
          <w:p w14:paraId="2B44C56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085654C5"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F5C353A"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53EFEE" w14:textId="40A14AA9" w:rsidR="00811E96" w:rsidRPr="00641256" w:rsidRDefault="00811E96" w:rsidP="00641256">
            <w:pPr>
              <w:pStyle w:val="Sarakstarindkopa"/>
              <w:numPr>
                <w:ilvl w:val="0"/>
                <w:numId w:val="3"/>
              </w:numPr>
              <w:spacing w:after="0"/>
              <w:jc w:val="center"/>
              <w:rPr>
                <w:rFonts w:eastAsia="Times New Roman" w:cs="Times New Roman"/>
                <w:b/>
                <w:bCs/>
                <w:i/>
                <w:iCs/>
                <w:color w:val="000000"/>
              </w:rPr>
            </w:pP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F284A6A" w14:textId="463C423E" w:rsidR="00811E96" w:rsidRPr="00641256" w:rsidRDefault="00641256" w:rsidP="00811E96">
            <w:pPr>
              <w:spacing w:after="0" w:line="256" w:lineRule="auto"/>
              <w:rPr>
                <w:rFonts w:ascii="Times New Roman" w:eastAsia="Times New Roman" w:hAnsi="Times New Roman" w:cs="Times New Roman"/>
                <w:b/>
                <w:bCs/>
                <w:i/>
                <w:iCs/>
                <w:color w:val="000000"/>
              </w:rPr>
            </w:pPr>
            <w:r w:rsidRPr="00641256">
              <w:rPr>
                <w:rFonts w:ascii="Times New Roman" w:eastAsia="Times New Roman" w:hAnsi="Times New Roman" w:cs="Times New Roman"/>
                <w:b/>
                <w:bCs/>
                <w:i/>
                <w:iCs/>
                <w:color w:val="000000"/>
              </w:rPr>
              <w:t>Viļņu garums izmeklēšanai</w:t>
            </w:r>
            <w:r w:rsidR="005A5AA0">
              <w:rPr>
                <w:rFonts w:ascii="Times New Roman" w:eastAsia="Times New Roman" w:hAnsi="Times New Roman" w:cs="Times New Roman"/>
                <w:b/>
                <w:bCs/>
                <w:i/>
                <w:iCs/>
                <w:color w:val="000000"/>
              </w:rPr>
              <w:t>:</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67BB8CE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18CC24"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E6D3EA0" w14:textId="77777777" w:rsidTr="007C7EF3">
        <w:trPr>
          <w:trHeight w:val="276"/>
        </w:trPr>
        <w:tc>
          <w:tcPr>
            <w:tcW w:w="936" w:type="dxa"/>
            <w:tcBorders>
              <w:top w:val="nil"/>
              <w:left w:val="single" w:sz="4" w:space="0" w:color="auto"/>
              <w:bottom w:val="single" w:sz="4" w:space="0" w:color="auto"/>
              <w:right w:val="single" w:sz="4" w:space="0" w:color="auto"/>
            </w:tcBorders>
            <w:vAlign w:val="center"/>
            <w:hideMark/>
          </w:tcPr>
          <w:p w14:paraId="1F72DC19" w14:textId="5710DE58"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3.1.</w:t>
            </w:r>
          </w:p>
        </w:tc>
        <w:tc>
          <w:tcPr>
            <w:tcW w:w="4446" w:type="dxa"/>
            <w:tcBorders>
              <w:top w:val="nil"/>
              <w:left w:val="nil"/>
              <w:bottom w:val="single" w:sz="4" w:space="0" w:color="auto"/>
              <w:right w:val="single" w:sz="4" w:space="0" w:color="auto"/>
            </w:tcBorders>
            <w:vAlign w:val="center"/>
            <w:hideMark/>
          </w:tcPr>
          <w:p w14:paraId="14725F63" w14:textId="6AE99C60" w:rsidR="00811E96" w:rsidRPr="00811E96" w:rsidRDefault="00641256" w:rsidP="00811E96">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vismaz 1,050nm</w:t>
            </w:r>
          </w:p>
        </w:tc>
        <w:tc>
          <w:tcPr>
            <w:tcW w:w="2552" w:type="dxa"/>
            <w:tcBorders>
              <w:top w:val="nil"/>
              <w:left w:val="nil"/>
              <w:bottom w:val="single" w:sz="4" w:space="0" w:color="auto"/>
              <w:right w:val="single" w:sz="4" w:space="0" w:color="auto"/>
            </w:tcBorders>
          </w:tcPr>
          <w:p w14:paraId="02C2043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827EAF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641256" w14:paraId="795AEA48" w14:textId="77777777" w:rsidTr="007C7EF3">
        <w:trPr>
          <w:trHeight w:val="215"/>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20086282" w14:textId="6D7F5056" w:rsidR="00811E96" w:rsidRPr="00641256" w:rsidRDefault="00641256" w:rsidP="00811E96">
            <w:pPr>
              <w:spacing w:after="0" w:line="256" w:lineRule="auto"/>
              <w:jc w:val="center"/>
              <w:rPr>
                <w:rFonts w:ascii="Times New Roman" w:eastAsia="Times New Roman" w:hAnsi="Times New Roman" w:cs="Times New Roman"/>
                <w:b/>
                <w:bCs/>
                <w:i/>
                <w:iCs/>
                <w:color w:val="000000"/>
              </w:rPr>
            </w:pPr>
            <w:r w:rsidRPr="00641256">
              <w:rPr>
                <w:rFonts w:ascii="Times New Roman" w:eastAsia="Times New Roman" w:hAnsi="Times New Roman" w:cs="Times New Roman"/>
                <w:b/>
                <w:bCs/>
                <w:i/>
                <w:iCs/>
                <w:color w:val="000000"/>
              </w:rPr>
              <w:t>4.</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7CB7DBA8" w14:textId="10C62808" w:rsidR="00811E96" w:rsidRPr="00641256" w:rsidRDefault="00641256" w:rsidP="00811E96">
            <w:pPr>
              <w:spacing w:after="0" w:line="256" w:lineRule="auto"/>
              <w:rPr>
                <w:rFonts w:ascii="Times New Roman" w:eastAsia="Times New Roman" w:hAnsi="Times New Roman" w:cs="Times New Roman"/>
                <w:b/>
                <w:bCs/>
                <w:i/>
                <w:iCs/>
                <w:color w:val="000000"/>
              </w:rPr>
            </w:pPr>
            <w:r w:rsidRPr="00641256">
              <w:rPr>
                <w:rFonts w:ascii="Times New Roman" w:eastAsia="Times New Roman" w:hAnsi="Times New Roman" w:cs="Times New Roman"/>
                <w:b/>
                <w:bCs/>
                <w:i/>
                <w:iCs/>
                <w:color w:val="000000"/>
              </w:rPr>
              <w:t>Ātrums</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3472B258" w14:textId="77777777" w:rsidR="00811E96" w:rsidRPr="00641256"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2F30AC9E" w14:textId="77777777" w:rsidR="00811E96" w:rsidRPr="00641256" w:rsidRDefault="00811E96" w:rsidP="00811E96">
            <w:pPr>
              <w:spacing w:after="0" w:line="256" w:lineRule="auto"/>
              <w:rPr>
                <w:rFonts w:ascii="Times New Roman" w:eastAsia="Times New Roman" w:hAnsi="Times New Roman" w:cs="Times New Roman"/>
                <w:b/>
                <w:bCs/>
                <w:i/>
                <w:iCs/>
                <w:color w:val="000000"/>
              </w:rPr>
            </w:pPr>
          </w:p>
        </w:tc>
      </w:tr>
      <w:tr w:rsidR="00641256" w:rsidRPr="00811E96" w14:paraId="6E129754" w14:textId="77777777" w:rsidTr="007C7EF3">
        <w:trPr>
          <w:trHeight w:val="215"/>
        </w:trPr>
        <w:tc>
          <w:tcPr>
            <w:tcW w:w="936" w:type="dxa"/>
            <w:tcBorders>
              <w:top w:val="nil"/>
              <w:left w:val="single" w:sz="4" w:space="0" w:color="auto"/>
              <w:bottom w:val="single" w:sz="4" w:space="0" w:color="auto"/>
              <w:right w:val="single" w:sz="4" w:space="0" w:color="auto"/>
            </w:tcBorders>
            <w:vAlign w:val="center"/>
          </w:tcPr>
          <w:p w14:paraId="74E6D9F9" w14:textId="29D09A31" w:rsidR="0064125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4.1. </w:t>
            </w:r>
          </w:p>
        </w:tc>
        <w:tc>
          <w:tcPr>
            <w:tcW w:w="4446" w:type="dxa"/>
            <w:tcBorders>
              <w:top w:val="nil"/>
              <w:left w:val="nil"/>
              <w:bottom w:val="single" w:sz="4" w:space="0" w:color="auto"/>
              <w:right w:val="single" w:sz="4" w:space="0" w:color="auto"/>
            </w:tcBorders>
            <w:vAlign w:val="center"/>
          </w:tcPr>
          <w:p w14:paraId="574510C1" w14:textId="51C4CC8D" w:rsidR="00641256" w:rsidRDefault="00641256" w:rsidP="00811E96">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Vismaz 100kHz</w:t>
            </w:r>
          </w:p>
        </w:tc>
        <w:tc>
          <w:tcPr>
            <w:tcW w:w="2552" w:type="dxa"/>
            <w:tcBorders>
              <w:top w:val="nil"/>
              <w:left w:val="nil"/>
              <w:bottom w:val="single" w:sz="4" w:space="0" w:color="auto"/>
              <w:right w:val="single" w:sz="4" w:space="0" w:color="auto"/>
            </w:tcBorders>
          </w:tcPr>
          <w:p w14:paraId="0FA09A27" w14:textId="77777777" w:rsidR="00641256" w:rsidRPr="00811E96" w:rsidRDefault="0064125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F467C13" w14:textId="77777777" w:rsidR="00641256" w:rsidRPr="00811E96" w:rsidRDefault="00641256" w:rsidP="00811E96">
            <w:pPr>
              <w:spacing w:after="0" w:line="256" w:lineRule="auto"/>
              <w:rPr>
                <w:rFonts w:ascii="Times New Roman" w:eastAsia="Times New Roman" w:hAnsi="Times New Roman" w:cs="Times New Roman"/>
                <w:color w:val="000000"/>
              </w:rPr>
            </w:pPr>
          </w:p>
        </w:tc>
      </w:tr>
      <w:tr w:rsidR="00811E96" w:rsidRPr="00811E96" w14:paraId="13BC08D7"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2FDAD7E6" w14:textId="0A9BC3AA" w:rsidR="00811E96" w:rsidRPr="009018CA" w:rsidRDefault="00641256" w:rsidP="00641256">
            <w:pPr>
              <w:spacing w:after="0"/>
              <w:jc w:val="center"/>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5.</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79996340" w14:textId="1CFA76C7" w:rsidR="00811E96" w:rsidRPr="009018CA" w:rsidRDefault="00641256" w:rsidP="00811E96">
            <w:pPr>
              <w:spacing w:after="0" w:line="256" w:lineRule="auto"/>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Skanēšanas līnijas</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0C818025"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5F1DC283"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28D7847B" w14:textId="77777777" w:rsidTr="007C7EF3">
        <w:trPr>
          <w:trHeight w:val="212"/>
        </w:trPr>
        <w:tc>
          <w:tcPr>
            <w:tcW w:w="936" w:type="dxa"/>
            <w:tcBorders>
              <w:top w:val="nil"/>
              <w:left w:val="single" w:sz="4" w:space="0" w:color="auto"/>
              <w:bottom w:val="single" w:sz="4" w:space="0" w:color="auto"/>
              <w:right w:val="single" w:sz="4" w:space="0" w:color="auto"/>
            </w:tcBorders>
            <w:vAlign w:val="center"/>
            <w:hideMark/>
          </w:tcPr>
          <w:p w14:paraId="2FABCD24" w14:textId="0F8290D4" w:rsidR="00811E96" w:rsidRPr="00811E96" w:rsidRDefault="00641256"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5.1.</w:t>
            </w:r>
          </w:p>
        </w:tc>
        <w:tc>
          <w:tcPr>
            <w:tcW w:w="4446" w:type="dxa"/>
            <w:tcBorders>
              <w:top w:val="nil"/>
              <w:left w:val="nil"/>
              <w:bottom w:val="nil"/>
              <w:right w:val="single" w:sz="4" w:space="0" w:color="auto"/>
            </w:tcBorders>
            <w:vAlign w:val="bottom"/>
            <w:hideMark/>
          </w:tcPr>
          <w:p w14:paraId="6CE997EC" w14:textId="4CA51160" w:rsidR="00811E96" w:rsidRPr="00811E96" w:rsidRDefault="00641256" w:rsidP="00811E96">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Ir neredzamas</w:t>
            </w:r>
          </w:p>
        </w:tc>
        <w:tc>
          <w:tcPr>
            <w:tcW w:w="2552" w:type="dxa"/>
            <w:tcBorders>
              <w:top w:val="nil"/>
              <w:left w:val="nil"/>
              <w:bottom w:val="nil"/>
              <w:right w:val="single" w:sz="4" w:space="0" w:color="auto"/>
            </w:tcBorders>
          </w:tcPr>
          <w:p w14:paraId="58761B4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nil"/>
              <w:right w:val="single" w:sz="4" w:space="0" w:color="auto"/>
            </w:tcBorders>
          </w:tcPr>
          <w:p w14:paraId="4600D42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E0A2BB3"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6F0231E1" w14:textId="0DAFA42B" w:rsidR="00811E96" w:rsidRPr="00811E96" w:rsidRDefault="009018CA" w:rsidP="00811E96">
            <w:pPr>
              <w:spacing w:after="0" w:line="256" w:lineRule="auto"/>
              <w:jc w:val="center"/>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6.</w:t>
            </w:r>
          </w:p>
        </w:tc>
        <w:tc>
          <w:tcPr>
            <w:tcW w:w="4446" w:type="dxa"/>
            <w:tcBorders>
              <w:top w:val="single" w:sz="4" w:space="0" w:color="auto"/>
              <w:left w:val="nil"/>
              <w:bottom w:val="single" w:sz="4" w:space="0" w:color="auto"/>
              <w:right w:val="single" w:sz="4" w:space="0" w:color="auto"/>
            </w:tcBorders>
            <w:shd w:val="clear" w:color="auto" w:fill="BFBFBF"/>
            <w:vAlign w:val="center"/>
            <w:hideMark/>
          </w:tcPr>
          <w:p w14:paraId="424084B7" w14:textId="4FAB68CA" w:rsidR="00811E96" w:rsidRPr="00811E96" w:rsidRDefault="009018CA" w:rsidP="00811E96">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Navigācija</w:t>
            </w:r>
            <w:r w:rsidR="005A5AA0">
              <w:rPr>
                <w:rFonts w:ascii="Times New Roman" w:eastAsia="Times New Roman" w:hAnsi="Times New Roman" w:cs="Times New Roman"/>
                <w:b/>
                <w:bCs/>
                <w:i/>
                <w:iCs/>
                <w:color w:val="000000"/>
              </w:rPr>
              <w:t>:</w:t>
            </w:r>
          </w:p>
        </w:tc>
        <w:tc>
          <w:tcPr>
            <w:tcW w:w="2552" w:type="dxa"/>
            <w:tcBorders>
              <w:top w:val="single" w:sz="4" w:space="0" w:color="auto"/>
              <w:left w:val="nil"/>
              <w:bottom w:val="single" w:sz="4" w:space="0" w:color="auto"/>
              <w:right w:val="single" w:sz="4" w:space="0" w:color="auto"/>
            </w:tcBorders>
            <w:shd w:val="clear" w:color="auto" w:fill="BFBFBF"/>
          </w:tcPr>
          <w:p w14:paraId="4030439C"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cPr>
          <w:p w14:paraId="169E9D6D"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267C0699" w14:textId="77777777" w:rsidTr="007C7EF3">
        <w:trPr>
          <w:trHeight w:val="504"/>
        </w:trPr>
        <w:tc>
          <w:tcPr>
            <w:tcW w:w="936" w:type="dxa"/>
            <w:tcBorders>
              <w:top w:val="nil"/>
              <w:left w:val="single" w:sz="4" w:space="0" w:color="auto"/>
              <w:bottom w:val="single" w:sz="4" w:space="0" w:color="auto"/>
              <w:right w:val="single" w:sz="4" w:space="0" w:color="auto"/>
            </w:tcBorders>
            <w:vAlign w:val="center"/>
            <w:hideMark/>
          </w:tcPr>
          <w:p w14:paraId="473B4858" w14:textId="2169DE10" w:rsidR="00811E96" w:rsidRPr="00811E96" w:rsidRDefault="009018CA"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6.1.</w:t>
            </w:r>
          </w:p>
        </w:tc>
        <w:tc>
          <w:tcPr>
            <w:tcW w:w="4446" w:type="dxa"/>
            <w:tcBorders>
              <w:top w:val="nil"/>
              <w:left w:val="nil"/>
              <w:bottom w:val="single" w:sz="4" w:space="0" w:color="auto"/>
              <w:right w:val="single" w:sz="4" w:space="0" w:color="auto"/>
            </w:tcBorders>
            <w:vAlign w:val="center"/>
            <w:hideMark/>
          </w:tcPr>
          <w:p w14:paraId="48533B66" w14:textId="531A122F" w:rsidR="00811E96" w:rsidRPr="00811E96" w:rsidRDefault="009018CA" w:rsidP="009018CA">
            <w:pPr>
              <w:spacing w:after="0" w:line="256" w:lineRule="auto"/>
              <w:rPr>
                <w:rFonts w:ascii="Times New Roman" w:eastAsia="Times New Roman" w:hAnsi="Times New Roman" w:cs="Times New Roman"/>
                <w:color w:val="000000"/>
              </w:rPr>
            </w:pPr>
            <w:r w:rsidRPr="009018CA">
              <w:rPr>
                <w:rFonts w:ascii="Times New Roman" w:eastAsia="Times New Roman" w:hAnsi="Times New Roman" w:cs="Times New Roman"/>
                <w:color w:val="000000"/>
              </w:rPr>
              <w:t>Automātiska fokusācija un fotogrāfēšana pie fundus foto</w:t>
            </w:r>
          </w:p>
        </w:tc>
        <w:tc>
          <w:tcPr>
            <w:tcW w:w="2552" w:type="dxa"/>
            <w:tcBorders>
              <w:top w:val="nil"/>
              <w:left w:val="nil"/>
              <w:bottom w:val="single" w:sz="4" w:space="0" w:color="auto"/>
              <w:right w:val="single" w:sz="4" w:space="0" w:color="auto"/>
            </w:tcBorders>
          </w:tcPr>
          <w:p w14:paraId="3C1A935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2926D6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95A7984" w14:textId="77777777" w:rsidTr="007C7EF3">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7F15F0EC" w14:textId="6C86CBCA" w:rsidR="00811E96" w:rsidRPr="00811E96" w:rsidRDefault="009018CA"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6.2.</w:t>
            </w:r>
          </w:p>
        </w:tc>
        <w:tc>
          <w:tcPr>
            <w:tcW w:w="4446" w:type="dxa"/>
            <w:tcBorders>
              <w:top w:val="single" w:sz="4" w:space="0" w:color="auto"/>
              <w:left w:val="nil"/>
              <w:bottom w:val="single" w:sz="4" w:space="0" w:color="auto"/>
              <w:right w:val="single" w:sz="4" w:space="0" w:color="auto"/>
            </w:tcBorders>
            <w:vAlign w:val="center"/>
            <w:hideMark/>
          </w:tcPr>
          <w:p w14:paraId="07C889AB" w14:textId="10D9EDC4" w:rsidR="00811E96" w:rsidRPr="00811E96" w:rsidRDefault="009018CA" w:rsidP="00811E96">
            <w:pPr>
              <w:spacing w:after="0" w:line="256" w:lineRule="auto"/>
              <w:rPr>
                <w:rFonts w:ascii="Times New Roman" w:eastAsia="Times New Roman" w:hAnsi="Times New Roman" w:cs="Times New Roman"/>
                <w:color w:val="000000"/>
              </w:rPr>
            </w:pPr>
            <w:r w:rsidRPr="009018CA">
              <w:rPr>
                <w:rFonts w:ascii="Times New Roman" w:eastAsia="Times New Roman" w:hAnsi="Times New Roman" w:cs="Times New Roman"/>
                <w:color w:val="000000"/>
              </w:rPr>
              <w:t>Auto fokusācija un auto vadība ( par tuvu, tālu) pie OCT uzņemšanas</w:t>
            </w:r>
          </w:p>
        </w:tc>
        <w:tc>
          <w:tcPr>
            <w:tcW w:w="2552" w:type="dxa"/>
            <w:tcBorders>
              <w:top w:val="single" w:sz="4" w:space="0" w:color="auto"/>
              <w:left w:val="nil"/>
              <w:bottom w:val="single" w:sz="4" w:space="0" w:color="auto"/>
              <w:right w:val="single" w:sz="4" w:space="0" w:color="auto"/>
            </w:tcBorders>
          </w:tcPr>
          <w:p w14:paraId="3356296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0B7E5A4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ADC1743"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44B7B790" w14:textId="02CF4FD6" w:rsidR="00811E96" w:rsidRPr="009018CA" w:rsidRDefault="009018CA" w:rsidP="00811E96">
            <w:pPr>
              <w:spacing w:after="0" w:line="256" w:lineRule="auto"/>
              <w:jc w:val="center"/>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 xml:space="preserve">7. </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5709F13E" w14:textId="7DDFE592" w:rsidR="00811E96" w:rsidRPr="009018CA" w:rsidRDefault="009018CA" w:rsidP="00811E96">
            <w:pPr>
              <w:spacing w:after="0" w:line="256" w:lineRule="auto"/>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Multimodāla apskate</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3378C0E0"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3A8C13B0"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16BF401F" w14:textId="77777777" w:rsidTr="007C7EF3">
        <w:trPr>
          <w:trHeight w:val="528"/>
        </w:trPr>
        <w:tc>
          <w:tcPr>
            <w:tcW w:w="936" w:type="dxa"/>
            <w:tcBorders>
              <w:top w:val="nil"/>
              <w:left w:val="single" w:sz="4" w:space="0" w:color="auto"/>
              <w:bottom w:val="single" w:sz="4" w:space="0" w:color="auto"/>
              <w:right w:val="single" w:sz="4" w:space="0" w:color="auto"/>
            </w:tcBorders>
            <w:vAlign w:val="center"/>
            <w:hideMark/>
          </w:tcPr>
          <w:p w14:paraId="58753463" w14:textId="5BA31D05" w:rsidR="00811E96" w:rsidRPr="00811E96" w:rsidRDefault="009018CA"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7.1. </w:t>
            </w:r>
          </w:p>
        </w:tc>
        <w:tc>
          <w:tcPr>
            <w:tcW w:w="4446" w:type="dxa"/>
            <w:tcBorders>
              <w:top w:val="nil"/>
              <w:left w:val="nil"/>
              <w:bottom w:val="single" w:sz="4" w:space="0" w:color="auto"/>
              <w:right w:val="single" w:sz="4" w:space="0" w:color="auto"/>
            </w:tcBorders>
            <w:vAlign w:val="center"/>
            <w:hideMark/>
          </w:tcPr>
          <w:p w14:paraId="2367AC02" w14:textId="691C3F7E" w:rsidR="00811E96" w:rsidRPr="00811E96" w:rsidRDefault="009018CA" w:rsidP="009018CA">
            <w:pPr>
              <w:spacing w:after="0" w:line="256" w:lineRule="auto"/>
              <w:rPr>
                <w:rFonts w:ascii="Times New Roman" w:eastAsia="Times New Roman" w:hAnsi="Times New Roman" w:cs="Times New Roman"/>
                <w:color w:val="000000"/>
              </w:rPr>
            </w:pPr>
            <w:r w:rsidRPr="009018CA">
              <w:rPr>
                <w:rFonts w:ascii="Times New Roman" w:eastAsia="Times New Roman" w:hAnsi="Times New Roman" w:cs="Times New Roman"/>
                <w:color w:val="000000"/>
              </w:rPr>
              <w:t xml:space="preserve">Vienlaicigi uz ekrāna iespējams lokalizēt  B skana, en Face attēla, OCT angio attēla  vietu uz fundus attēla  </w:t>
            </w:r>
          </w:p>
        </w:tc>
        <w:tc>
          <w:tcPr>
            <w:tcW w:w="2552" w:type="dxa"/>
            <w:tcBorders>
              <w:top w:val="nil"/>
              <w:left w:val="nil"/>
              <w:bottom w:val="single" w:sz="4" w:space="0" w:color="auto"/>
              <w:right w:val="single" w:sz="4" w:space="0" w:color="auto"/>
            </w:tcBorders>
          </w:tcPr>
          <w:p w14:paraId="5B3E8DB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09D04A4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8B879AE" w14:textId="77777777" w:rsidTr="007C7EF3">
        <w:trPr>
          <w:trHeight w:val="280"/>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420B9810" w14:textId="1FBB0B21" w:rsidR="00811E96" w:rsidRPr="009018CA" w:rsidRDefault="009018CA" w:rsidP="00811E96">
            <w:pPr>
              <w:spacing w:after="0" w:line="256" w:lineRule="auto"/>
              <w:jc w:val="center"/>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 xml:space="preserve">8. </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51D57D7F" w14:textId="11770A3A" w:rsidR="00811E96" w:rsidRPr="009018CA" w:rsidRDefault="009018CA" w:rsidP="00811E96">
            <w:pPr>
              <w:spacing w:after="0" w:line="256" w:lineRule="auto"/>
              <w:rPr>
                <w:rFonts w:ascii="Times New Roman" w:eastAsia="Times New Roman" w:hAnsi="Times New Roman" w:cs="Times New Roman"/>
                <w:b/>
                <w:bCs/>
                <w:i/>
                <w:iCs/>
                <w:color w:val="000000"/>
              </w:rPr>
            </w:pPr>
            <w:r w:rsidRPr="009018CA">
              <w:rPr>
                <w:rFonts w:ascii="Times New Roman" w:eastAsia="Times New Roman" w:hAnsi="Times New Roman" w:cs="Times New Roman"/>
                <w:b/>
                <w:bCs/>
                <w:i/>
                <w:iCs/>
                <w:color w:val="000000"/>
              </w:rPr>
              <w:t>Improtēšanas funkcija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063C4942"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51D30D77" w14:textId="77777777" w:rsidR="00811E96" w:rsidRPr="009018CA"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409CF0AF" w14:textId="77777777" w:rsidTr="007C7EF3">
        <w:trPr>
          <w:trHeight w:val="528"/>
        </w:trPr>
        <w:tc>
          <w:tcPr>
            <w:tcW w:w="936" w:type="dxa"/>
            <w:tcBorders>
              <w:top w:val="nil"/>
              <w:left w:val="single" w:sz="4" w:space="0" w:color="auto"/>
              <w:bottom w:val="single" w:sz="4" w:space="0" w:color="auto"/>
              <w:right w:val="single" w:sz="4" w:space="0" w:color="auto"/>
            </w:tcBorders>
            <w:vAlign w:val="center"/>
            <w:hideMark/>
          </w:tcPr>
          <w:p w14:paraId="4820CDD2" w14:textId="1BF5C96E" w:rsidR="00811E96" w:rsidRPr="00811E96" w:rsidRDefault="009018CA"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8.1.</w:t>
            </w:r>
          </w:p>
        </w:tc>
        <w:tc>
          <w:tcPr>
            <w:tcW w:w="4446" w:type="dxa"/>
            <w:tcBorders>
              <w:top w:val="nil"/>
              <w:left w:val="nil"/>
              <w:bottom w:val="single" w:sz="4" w:space="0" w:color="auto"/>
              <w:right w:val="single" w:sz="4" w:space="0" w:color="auto"/>
            </w:tcBorders>
            <w:vAlign w:val="center"/>
            <w:hideMark/>
          </w:tcPr>
          <w:p w14:paraId="2D84C150" w14:textId="24AAA045" w:rsidR="00811E96" w:rsidRPr="00811E96" w:rsidRDefault="009018CA" w:rsidP="009018CA">
            <w:pPr>
              <w:spacing w:after="0" w:line="256" w:lineRule="auto"/>
              <w:rPr>
                <w:rFonts w:ascii="Times New Roman" w:eastAsia="Times New Roman" w:hAnsi="Times New Roman" w:cs="Times New Roman"/>
                <w:color w:val="000000"/>
              </w:rPr>
            </w:pPr>
            <w:r w:rsidRPr="009018CA">
              <w:rPr>
                <w:rFonts w:ascii="Times New Roman" w:eastAsia="Times New Roman" w:hAnsi="Times New Roman" w:cs="Times New Roman"/>
                <w:color w:val="000000"/>
              </w:rPr>
              <w:t>Iespēja krāsu, bezsarkanus fundus attēlus importēt uz OCT attēla</w:t>
            </w:r>
          </w:p>
        </w:tc>
        <w:tc>
          <w:tcPr>
            <w:tcW w:w="2552" w:type="dxa"/>
            <w:tcBorders>
              <w:top w:val="nil"/>
              <w:left w:val="nil"/>
              <w:bottom w:val="single" w:sz="4" w:space="0" w:color="auto"/>
              <w:right w:val="single" w:sz="4" w:space="0" w:color="auto"/>
            </w:tcBorders>
          </w:tcPr>
          <w:p w14:paraId="58F8F39A"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1A6371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FE78468" w14:textId="77777777" w:rsidTr="007C7EF3">
        <w:trPr>
          <w:trHeight w:val="293"/>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5FCA364D" w14:textId="69346413" w:rsidR="00811E96" w:rsidRPr="003519B0" w:rsidRDefault="003519B0" w:rsidP="00811E96">
            <w:pPr>
              <w:spacing w:after="0" w:line="256" w:lineRule="auto"/>
              <w:jc w:val="center"/>
              <w:rPr>
                <w:rFonts w:ascii="Times New Roman" w:eastAsia="Times New Roman" w:hAnsi="Times New Roman" w:cs="Times New Roman"/>
                <w:b/>
                <w:bCs/>
                <w:i/>
                <w:iCs/>
                <w:color w:val="000000"/>
              </w:rPr>
            </w:pPr>
            <w:r w:rsidRPr="003519B0">
              <w:rPr>
                <w:rFonts w:ascii="Times New Roman" w:eastAsia="Times New Roman" w:hAnsi="Times New Roman" w:cs="Times New Roman"/>
                <w:b/>
                <w:bCs/>
                <w:i/>
                <w:iCs/>
                <w:color w:val="000000"/>
              </w:rPr>
              <w:t xml:space="preserve">9. </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6B9201CF" w14:textId="1ED01409" w:rsidR="00811E96" w:rsidRPr="003519B0" w:rsidRDefault="003519B0" w:rsidP="003519B0">
            <w:pPr>
              <w:spacing w:after="0" w:line="256" w:lineRule="auto"/>
              <w:rPr>
                <w:rFonts w:ascii="Times New Roman" w:eastAsia="Times New Roman" w:hAnsi="Times New Roman" w:cs="Times New Roman"/>
                <w:b/>
                <w:bCs/>
                <w:i/>
                <w:iCs/>
                <w:color w:val="000000"/>
              </w:rPr>
            </w:pPr>
            <w:r w:rsidRPr="003519B0">
              <w:rPr>
                <w:rFonts w:ascii="Times New Roman" w:eastAsia="Times New Roman" w:hAnsi="Times New Roman" w:cs="Times New Roman"/>
                <w:b/>
                <w:bCs/>
                <w:i/>
                <w:iCs/>
                <w:color w:val="000000"/>
              </w:rPr>
              <w:t>Dzīvais fundus attēls</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5B5C5A3C" w14:textId="77777777" w:rsidR="00811E96" w:rsidRPr="003519B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00FE8957" w14:textId="77777777" w:rsidR="00811E96" w:rsidRPr="003519B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067AD793" w14:textId="77777777" w:rsidTr="007C7EF3">
        <w:trPr>
          <w:trHeight w:val="268"/>
        </w:trPr>
        <w:tc>
          <w:tcPr>
            <w:tcW w:w="936" w:type="dxa"/>
            <w:tcBorders>
              <w:top w:val="nil"/>
              <w:left w:val="single" w:sz="4" w:space="0" w:color="auto"/>
              <w:bottom w:val="single" w:sz="4" w:space="0" w:color="auto"/>
              <w:right w:val="single" w:sz="4" w:space="0" w:color="auto"/>
            </w:tcBorders>
            <w:vAlign w:val="center"/>
            <w:hideMark/>
          </w:tcPr>
          <w:p w14:paraId="2FCF4D4B" w14:textId="4F7B7548" w:rsidR="00811E96" w:rsidRPr="00811E96" w:rsidRDefault="003519B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9.1.</w:t>
            </w:r>
          </w:p>
        </w:tc>
        <w:tc>
          <w:tcPr>
            <w:tcW w:w="4446" w:type="dxa"/>
            <w:tcBorders>
              <w:top w:val="nil"/>
              <w:left w:val="nil"/>
              <w:bottom w:val="single" w:sz="4" w:space="0" w:color="auto"/>
              <w:right w:val="single" w:sz="4" w:space="0" w:color="auto"/>
            </w:tcBorders>
            <w:vAlign w:val="center"/>
            <w:hideMark/>
          </w:tcPr>
          <w:p w14:paraId="3ED50E70" w14:textId="193D9133" w:rsidR="00811E96" w:rsidRPr="00811E96" w:rsidRDefault="003519B0" w:rsidP="003519B0">
            <w:pPr>
              <w:spacing w:after="0" w:line="256" w:lineRule="auto"/>
              <w:rPr>
                <w:rFonts w:ascii="Times New Roman" w:eastAsia="Times New Roman" w:hAnsi="Times New Roman" w:cs="Times New Roman"/>
                <w:color w:val="000000"/>
              </w:rPr>
            </w:pPr>
            <w:r w:rsidRPr="003519B0">
              <w:rPr>
                <w:rFonts w:ascii="Times New Roman" w:eastAsia="Times New Roman" w:hAnsi="Times New Roman" w:cs="Times New Roman"/>
                <w:color w:val="000000"/>
              </w:rPr>
              <w:t>Ir pieejams vienlaicīgi ar skenēšanu</w:t>
            </w:r>
          </w:p>
        </w:tc>
        <w:tc>
          <w:tcPr>
            <w:tcW w:w="2552" w:type="dxa"/>
            <w:tcBorders>
              <w:top w:val="nil"/>
              <w:left w:val="nil"/>
              <w:bottom w:val="single" w:sz="4" w:space="0" w:color="auto"/>
              <w:right w:val="single" w:sz="4" w:space="0" w:color="auto"/>
            </w:tcBorders>
          </w:tcPr>
          <w:p w14:paraId="0E97B08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C5B528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E886172" w14:textId="77777777" w:rsidTr="007C7EF3">
        <w:trPr>
          <w:trHeight w:val="528"/>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ACC8B1" w14:textId="7CDF0FA6" w:rsidR="00811E96" w:rsidRPr="003519B0" w:rsidRDefault="003519B0" w:rsidP="00811E96">
            <w:pPr>
              <w:spacing w:after="0" w:line="256" w:lineRule="auto"/>
              <w:jc w:val="center"/>
              <w:rPr>
                <w:rFonts w:ascii="Times New Roman" w:eastAsia="Times New Roman" w:hAnsi="Times New Roman" w:cs="Times New Roman"/>
                <w:b/>
                <w:bCs/>
                <w:i/>
                <w:iCs/>
                <w:color w:val="000000"/>
              </w:rPr>
            </w:pPr>
            <w:r w:rsidRPr="003519B0">
              <w:rPr>
                <w:rFonts w:ascii="Times New Roman" w:eastAsia="Times New Roman" w:hAnsi="Times New Roman" w:cs="Times New Roman"/>
                <w:b/>
                <w:bCs/>
                <w:i/>
                <w:iCs/>
                <w:color w:val="000000"/>
              </w:rPr>
              <w:t>10.</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C9C012C" w14:textId="2F9D6341" w:rsidR="00811E96" w:rsidRPr="003519B0" w:rsidRDefault="003519B0" w:rsidP="003519B0">
            <w:pPr>
              <w:spacing w:after="0" w:line="256" w:lineRule="auto"/>
              <w:rPr>
                <w:rFonts w:ascii="Times New Roman" w:eastAsia="Times New Roman" w:hAnsi="Times New Roman" w:cs="Times New Roman"/>
                <w:b/>
                <w:bCs/>
                <w:i/>
                <w:iCs/>
                <w:color w:val="000000"/>
              </w:rPr>
            </w:pPr>
            <w:r w:rsidRPr="003519B0">
              <w:rPr>
                <w:rFonts w:ascii="Times New Roman" w:eastAsia="Times New Roman" w:hAnsi="Times New Roman" w:cs="Times New Roman"/>
                <w:b/>
                <w:bCs/>
                <w:i/>
                <w:iCs/>
                <w:color w:val="000000"/>
              </w:rPr>
              <w:t>Tīklenes audu segmentācija, biezuma mērīšana, kalipera funkcija</w:t>
            </w:r>
            <w:r w:rsidR="005A5AA0">
              <w:rPr>
                <w:rFonts w:ascii="Times New Roman" w:eastAsia="Times New Roman" w:hAnsi="Times New Roman" w:cs="Times New Roman"/>
                <w:b/>
                <w:bCs/>
                <w:i/>
                <w:iCs/>
                <w:color w:val="000000"/>
              </w:rPr>
              <w:t>:</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17E5CAC8" w14:textId="77777777" w:rsidR="00811E96" w:rsidRPr="003519B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A10D4E" w14:textId="77777777" w:rsidR="00811E96" w:rsidRPr="003519B0" w:rsidRDefault="00811E96" w:rsidP="00811E96">
            <w:pPr>
              <w:spacing w:after="0" w:line="256" w:lineRule="auto"/>
              <w:rPr>
                <w:rFonts w:ascii="Times New Roman" w:eastAsia="Times New Roman" w:hAnsi="Times New Roman" w:cs="Times New Roman"/>
                <w:b/>
                <w:bCs/>
                <w:i/>
                <w:iCs/>
                <w:color w:val="000000"/>
              </w:rPr>
            </w:pPr>
          </w:p>
        </w:tc>
      </w:tr>
      <w:tr w:rsidR="003519B0" w:rsidRPr="00811E96" w14:paraId="1CBC7CDB"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5B9D2E9F" w14:textId="28C23EEA" w:rsidR="003519B0" w:rsidRPr="00811E96" w:rsidRDefault="003519B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10.1.</w:t>
            </w:r>
          </w:p>
        </w:tc>
        <w:tc>
          <w:tcPr>
            <w:tcW w:w="4446" w:type="dxa"/>
            <w:tcBorders>
              <w:top w:val="nil"/>
              <w:left w:val="nil"/>
              <w:bottom w:val="single" w:sz="4" w:space="0" w:color="auto"/>
              <w:right w:val="single" w:sz="4" w:space="0" w:color="auto"/>
            </w:tcBorders>
            <w:vAlign w:val="center"/>
          </w:tcPr>
          <w:p w14:paraId="3812750F" w14:textId="4F6547D4" w:rsidR="003519B0" w:rsidRPr="00811E96" w:rsidRDefault="003519B0" w:rsidP="003519B0">
            <w:pPr>
              <w:spacing w:after="0" w:line="256" w:lineRule="auto"/>
              <w:rPr>
                <w:rFonts w:ascii="Times New Roman" w:eastAsia="Times New Roman" w:hAnsi="Times New Roman" w:cs="Times New Roman"/>
                <w:color w:val="000000"/>
              </w:rPr>
            </w:pPr>
            <w:r w:rsidRPr="003519B0">
              <w:rPr>
                <w:rFonts w:ascii="Times New Roman" w:eastAsia="Times New Roman" w:hAnsi="Times New Roman" w:cs="Times New Roman"/>
                <w:color w:val="000000"/>
              </w:rPr>
              <w:t xml:space="preserve">Automātiski segmentētas </w:t>
            </w:r>
            <w:r>
              <w:rPr>
                <w:rFonts w:ascii="Times New Roman" w:eastAsia="Times New Roman" w:hAnsi="Times New Roman" w:cs="Times New Roman"/>
                <w:color w:val="000000"/>
              </w:rPr>
              <w:t xml:space="preserve">vismaz </w:t>
            </w:r>
            <w:r w:rsidRPr="003519B0">
              <w:rPr>
                <w:rFonts w:ascii="Times New Roman" w:eastAsia="Times New Roman" w:hAnsi="Times New Roman" w:cs="Times New Roman"/>
                <w:color w:val="000000"/>
              </w:rPr>
              <w:t>7 robezšķirtnes</w:t>
            </w:r>
          </w:p>
        </w:tc>
        <w:tc>
          <w:tcPr>
            <w:tcW w:w="2552" w:type="dxa"/>
            <w:tcBorders>
              <w:top w:val="nil"/>
              <w:left w:val="nil"/>
              <w:bottom w:val="single" w:sz="4" w:space="0" w:color="auto"/>
              <w:right w:val="single" w:sz="4" w:space="0" w:color="auto"/>
            </w:tcBorders>
          </w:tcPr>
          <w:p w14:paraId="37219E7C" w14:textId="77777777" w:rsidR="003519B0" w:rsidRPr="00811E96" w:rsidRDefault="003519B0"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FC9D351" w14:textId="77777777" w:rsidR="003519B0" w:rsidRPr="00811E96" w:rsidRDefault="003519B0" w:rsidP="00811E96">
            <w:pPr>
              <w:spacing w:after="0" w:line="256" w:lineRule="auto"/>
              <w:rPr>
                <w:rFonts w:ascii="Times New Roman" w:eastAsia="Times New Roman" w:hAnsi="Times New Roman" w:cs="Times New Roman"/>
                <w:color w:val="000000"/>
              </w:rPr>
            </w:pPr>
          </w:p>
        </w:tc>
      </w:tr>
      <w:tr w:rsidR="003519B0" w:rsidRPr="00811E96" w14:paraId="615FC522" w14:textId="77777777" w:rsidTr="007C7EF3">
        <w:trPr>
          <w:trHeight w:val="161"/>
        </w:trPr>
        <w:tc>
          <w:tcPr>
            <w:tcW w:w="936" w:type="dxa"/>
            <w:tcBorders>
              <w:top w:val="nil"/>
              <w:left w:val="single" w:sz="4" w:space="0" w:color="auto"/>
              <w:bottom w:val="single" w:sz="4" w:space="0" w:color="auto"/>
              <w:right w:val="single" w:sz="4" w:space="0" w:color="auto"/>
            </w:tcBorders>
            <w:vAlign w:val="center"/>
          </w:tcPr>
          <w:p w14:paraId="581411C5" w14:textId="1DA1019B" w:rsidR="003519B0" w:rsidRDefault="003519B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10.2.</w:t>
            </w:r>
          </w:p>
        </w:tc>
        <w:tc>
          <w:tcPr>
            <w:tcW w:w="4446" w:type="dxa"/>
            <w:tcBorders>
              <w:top w:val="nil"/>
              <w:left w:val="nil"/>
              <w:bottom w:val="single" w:sz="4" w:space="0" w:color="auto"/>
              <w:right w:val="single" w:sz="4" w:space="0" w:color="auto"/>
            </w:tcBorders>
            <w:vAlign w:val="center"/>
          </w:tcPr>
          <w:p w14:paraId="14FAA848" w14:textId="181E195B" w:rsidR="003519B0" w:rsidRPr="003519B0" w:rsidRDefault="003519B0" w:rsidP="003519B0">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Vismaz </w:t>
            </w:r>
            <w:r w:rsidRPr="003519B0">
              <w:rPr>
                <w:rFonts w:ascii="Times New Roman" w:eastAsia="Times New Roman" w:hAnsi="Times New Roman" w:cs="Times New Roman"/>
                <w:color w:val="000000"/>
              </w:rPr>
              <w:t>5 slāņu biezuma kartes</w:t>
            </w:r>
          </w:p>
        </w:tc>
        <w:tc>
          <w:tcPr>
            <w:tcW w:w="2552" w:type="dxa"/>
            <w:tcBorders>
              <w:top w:val="nil"/>
              <w:left w:val="nil"/>
              <w:bottom w:val="single" w:sz="4" w:space="0" w:color="auto"/>
              <w:right w:val="single" w:sz="4" w:space="0" w:color="auto"/>
            </w:tcBorders>
          </w:tcPr>
          <w:p w14:paraId="6F169357" w14:textId="77777777" w:rsidR="003519B0" w:rsidRPr="00811E96" w:rsidRDefault="003519B0"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01F71DB" w14:textId="77777777" w:rsidR="003519B0" w:rsidRPr="00811E96" w:rsidRDefault="003519B0" w:rsidP="00811E96">
            <w:pPr>
              <w:spacing w:after="0" w:line="256" w:lineRule="auto"/>
              <w:rPr>
                <w:rFonts w:ascii="Times New Roman" w:eastAsia="Times New Roman" w:hAnsi="Times New Roman" w:cs="Times New Roman"/>
                <w:color w:val="000000"/>
              </w:rPr>
            </w:pPr>
          </w:p>
        </w:tc>
      </w:tr>
      <w:tr w:rsidR="003519B0" w:rsidRPr="00811E96" w14:paraId="0DACF88A"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532829D2" w14:textId="117C5315" w:rsidR="003519B0" w:rsidRDefault="003519B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10.3.</w:t>
            </w:r>
          </w:p>
        </w:tc>
        <w:tc>
          <w:tcPr>
            <w:tcW w:w="4446" w:type="dxa"/>
            <w:tcBorders>
              <w:top w:val="nil"/>
              <w:left w:val="nil"/>
              <w:bottom w:val="single" w:sz="4" w:space="0" w:color="auto"/>
              <w:right w:val="single" w:sz="4" w:space="0" w:color="auto"/>
            </w:tcBorders>
            <w:vAlign w:val="center"/>
          </w:tcPr>
          <w:p w14:paraId="46D94F41" w14:textId="46AE8749" w:rsidR="003519B0" w:rsidRDefault="003519B0" w:rsidP="003519B0">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P</w:t>
            </w:r>
            <w:r w:rsidRPr="003519B0">
              <w:rPr>
                <w:rFonts w:ascii="Times New Roman" w:eastAsia="Times New Roman" w:hAnsi="Times New Roman" w:cs="Times New Roman"/>
                <w:color w:val="000000"/>
              </w:rPr>
              <w:t>ieejama kalipera funkcija biezuma mērīšanai vajadzīgajā vietā</w:t>
            </w:r>
          </w:p>
        </w:tc>
        <w:tc>
          <w:tcPr>
            <w:tcW w:w="2552" w:type="dxa"/>
            <w:tcBorders>
              <w:top w:val="nil"/>
              <w:left w:val="nil"/>
              <w:bottom w:val="single" w:sz="4" w:space="0" w:color="auto"/>
              <w:right w:val="single" w:sz="4" w:space="0" w:color="auto"/>
            </w:tcBorders>
          </w:tcPr>
          <w:p w14:paraId="19C25505" w14:textId="77777777" w:rsidR="003519B0" w:rsidRPr="00811E96" w:rsidRDefault="003519B0"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F446394" w14:textId="77777777" w:rsidR="003519B0" w:rsidRPr="00811E96" w:rsidRDefault="003519B0" w:rsidP="00811E96">
            <w:pPr>
              <w:spacing w:after="0" w:line="256" w:lineRule="auto"/>
              <w:rPr>
                <w:rFonts w:ascii="Times New Roman" w:eastAsia="Times New Roman" w:hAnsi="Times New Roman" w:cs="Times New Roman"/>
                <w:color w:val="000000"/>
              </w:rPr>
            </w:pPr>
          </w:p>
        </w:tc>
      </w:tr>
      <w:tr w:rsidR="00811E96" w:rsidRPr="00811E96" w14:paraId="221F347D" w14:textId="77777777" w:rsidTr="007C7EF3">
        <w:trPr>
          <w:trHeight w:val="18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10F32C7" w14:textId="5C37223C"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11.</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3F1BA02F" w14:textId="43F5811D"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Penetrācija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21DD0524"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371B01C2"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352BA901"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222D5E0D" w14:textId="0172A974"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11.1.</w:t>
            </w:r>
          </w:p>
        </w:tc>
        <w:tc>
          <w:tcPr>
            <w:tcW w:w="4446" w:type="dxa"/>
            <w:tcBorders>
              <w:top w:val="nil"/>
              <w:left w:val="nil"/>
              <w:bottom w:val="single" w:sz="4" w:space="0" w:color="auto"/>
              <w:right w:val="single" w:sz="4" w:space="0" w:color="auto"/>
            </w:tcBorders>
            <w:vAlign w:val="center"/>
            <w:hideMark/>
          </w:tcPr>
          <w:p w14:paraId="417DECDE" w14:textId="20B7F0E7"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Skans ietver bez tīklenes ar</w:t>
            </w:r>
            <w:r>
              <w:rPr>
                <w:rFonts w:ascii="Times New Roman" w:eastAsia="Times New Roman" w:hAnsi="Times New Roman" w:cs="Times New Roman"/>
                <w:color w:val="000000"/>
              </w:rPr>
              <w:t>ī</w:t>
            </w:r>
            <w:r w:rsidRPr="00D51B30">
              <w:rPr>
                <w:rFonts w:ascii="Times New Roman" w:eastAsia="Times New Roman" w:hAnsi="Times New Roman" w:cs="Times New Roman"/>
                <w:color w:val="000000"/>
              </w:rPr>
              <w:t xml:space="preserve"> stikla ķermeņa un dzīslenes vizualizāciju</w:t>
            </w:r>
          </w:p>
        </w:tc>
        <w:tc>
          <w:tcPr>
            <w:tcW w:w="2552" w:type="dxa"/>
            <w:tcBorders>
              <w:top w:val="nil"/>
              <w:left w:val="nil"/>
              <w:bottom w:val="single" w:sz="4" w:space="0" w:color="auto"/>
              <w:right w:val="single" w:sz="4" w:space="0" w:color="auto"/>
            </w:tcBorders>
          </w:tcPr>
          <w:p w14:paraId="16F4D9D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A54E03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D51B30" w14:paraId="6B687838"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6FF5637" w14:textId="12646949"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12.</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6C9B676D" w14:textId="3C6720D5"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Horioidea biezuma karte</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20DBAC92"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26782D24"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6BCEF06A"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21D8FAC0" w14:textId="59AE19A3"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12.1. </w:t>
            </w:r>
          </w:p>
        </w:tc>
        <w:tc>
          <w:tcPr>
            <w:tcW w:w="4446" w:type="dxa"/>
            <w:tcBorders>
              <w:top w:val="nil"/>
              <w:left w:val="nil"/>
              <w:bottom w:val="single" w:sz="4" w:space="0" w:color="auto"/>
              <w:right w:val="single" w:sz="4" w:space="0" w:color="auto"/>
            </w:tcBorders>
            <w:vAlign w:val="center"/>
          </w:tcPr>
          <w:p w14:paraId="1C185BB6" w14:textId="696380C2" w:rsidR="00811E96" w:rsidRPr="00811E96" w:rsidRDefault="00D51B30" w:rsidP="00D51B30">
            <w:pPr>
              <w:spacing w:after="0" w:line="256" w:lineRule="auto"/>
              <w:rPr>
                <w:rFonts w:ascii="Times New Roman" w:eastAsia="Times New Roman" w:hAnsi="Times New Roman" w:cs="Times New Roman"/>
              </w:rPr>
            </w:pPr>
            <w:r w:rsidRPr="00D51B30">
              <w:rPr>
                <w:rFonts w:ascii="Times New Roman" w:eastAsia="Times New Roman" w:hAnsi="Times New Roman" w:cs="Times New Roman"/>
              </w:rPr>
              <w:t>Ir pieejama precīza chorioidea karte</w:t>
            </w:r>
          </w:p>
        </w:tc>
        <w:tc>
          <w:tcPr>
            <w:tcW w:w="2552" w:type="dxa"/>
            <w:tcBorders>
              <w:top w:val="nil"/>
              <w:left w:val="nil"/>
              <w:bottom w:val="single" w:sz="4" w:space="0" w:color="auto"/>
              <w:right w:val="single" w:sz="4" w:space="0" w:color="auto"/>
            </w:tcBorders>
          </w:tcPr>
          <w:p w14:paraId="6D83254A" w14:textId="77777777" w:rsidR="00811E96" w:rsidRPr="00811E96" w:rsidRDefault="00811E96" w:rsidP="00811E96">
            <w:pPr>
              <w:spacing w:after="0" w:line="256" w:lineRule="auto"/>
              <w:rPr>
                <w:rFonts w:ascii="Times New Roman" w:eastAsia="Times New Roman" w:hAnsi="Times New Roman" w:cs="Times New Roman"/>
              </w:rPr>
            </w:pPr>
          </w:p>
        </w:tc>
        <w:tc>
          <w:tcPr>
            <w:tcW w:w="2410" w:type="dxa"/>
            <w:tcBorders>
              <w:top w:val="nil"/>
              <w:left w:val="single" w:sz="4" w:space="0" w:color="auto"/>
              <w:bottom w:val="single" w:sz="4" w:space="0" w:color="auto"/>
              <w:right w:val="single" w:sz="4" w:space="0" w:color="auto"/>
            </w:tcBorders>
          </w:tcPr>
          <w:p w14:paraId="5B3A6F5C" w14:textId="77777777" w:rsidR="00811E96" w:rsidRPr="00811E96" w:rsidRDefault="00811E96" w:rsidP="00811E96">
            <w:pPr>
              <w:spacing w:after="0" w:line="256" w:lineRule="auto"/>
              <w:rPr>
                <w:rFonts w:ascii="Times New Roman" w:eastAsia="Times New Roman" w:hAnsi="Times New Roman" w:cs="Times New Roman"/>
              </w:rPr>
            </w:pPr>
          </w:p>
        </w:tc>
      </w:tr>
      <w:tr w:rsidR="00811E96" w:rsidRPr="00811E96" w14:paraId="6C772C38" w14:textId="77777777" w:rsidTr="007C7EF3">
        <w:trPr>
          <w:trHeight w:val="165"/>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7CEA0419" w14:textId="2932F36B"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13.</w:t>
            </w:r>
          </w:p>
        </w:tc>
        <w:tc>
          <w:tcPr>
            <w:tcW w:w="4446" w:type="dxa"/>
            <w:tcBorders>
              <w:top w:val="nil"/>
              <w:left w:val="nil"/>
              <w:bottom w:val="single" w:sz="4" w:space="0" w:color="auto"/>
              <w:right w:val="single" w:sz="4" w:space="0" w:color="auto"/>
            </w:tcBorders>
            <w:shd w:val="clear" w:color="auto" w:fill="BFBFBF" w:themeFill="background1" w:themeFillShade="BF"/>
            <w:vAlign w:val="center"/>
            <w:hideMark/>
          </w:tcPr>
          <w:p w14:paraId="38AC1B02" w14:textId="0FCFDFC7"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Vitreos vizualiz</w:t>
            </w:r>
            <w:r w:rsidR="005A5AA0">
              <w:rPr>
                <w:rFonts w:ascii="Times New Roman" w:eastAsia="Times New Roman" w:hAnsi="Times New Roman" w:cs="Times New Roman"/>
                <w:b/>
                <w:bCs/>
                <w:i/>
                <w:iCs/>
                <w:color w:val="000000"/>
              </w:rPr>
              <w:t>ā</w:t>
            </w:r>
            <w:r w:rsidRPr="00D51B30">
              <w:rPr>
                <w:rFonts w:ascii="Times New Roman" w:eastAsia="Times New Roman" w:hAnsi="Times New Roman" w:cs="Times New Roman"/>
                <w:b/>
                <w:bCs/>
                <w:i/>
                <w:iCs/>
                <w:color w:val="000000"/>
              </w:rPr>
              <w:t>cija</w:t>
            </w:r>
          </w:p>
        </w:tc>
        <w:tc>
          <w:tcPr>
            <w:tcW w:w="2552" w:type="dxa"/>
            <w:tcBorders>
              <w:top w:val="nil"/>
              <w:left w:val="nil"/>
              <w:bottom w:val="single" w:sz="4" w:space="0" w:color="auto"/>
              <w:right w:val="single" w:sz="4" w:space="0" w:color="auto"/>
            </w:tcBorders>
            <w:shd w:val="clear" w:color="auto" w:fill="BFBFBF" w:themeFill="background1" w:themeFillShade="BF"/>
          </w:tcPr>
          <w:p w14:paraId="3D94F32B"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1641917D"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7E7A73D5" w14:textId="77777777" w:rsidTr="007C7EF3">
        <w:trPr>
          <w:trHeight w:val="310"/>
        </w:trPr>
        <w:tc>
          <w:tcPr>
            <w:tcW w:w="936" w:type="dxa"/>
            <w:tcBorders>
              <w:top w:val="nil"/>
              <w:left w:val="single" w:sz="4" w:space="0" w:color="auto"/>
              <w:bottom w:val="single" w:sz="4" w:space="0" w:color="auto"/>
              <w:right w:val="single" w:sz="4" w:space="0" w:color="auto"/>
            </w:tcBorders>
            <w:vAlign w:val="center"/>
          </w:tcPr>
          <w:p w14:paraId="32E848F2" w14:textId="2962DEB8"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13.1.</w:t>
            </w:r>
          </w:p>
        </w:tc>
        <w:tc>
          <w:tcPr>
            <w:tcW w:w="4446" w:type="dxa"/>
            <w:tcBorders>
              <w:top w:val="nil"/>
              <w:left w:val="nil"/>
              <w:bottom w:val="single" w:sz="4" w:space="0" w:color="auto"/>
              <w:right w:val="single" w:sz="4" w:space="0" w:color="auto"/>
            </w:tcBorders>
            <w:vAlign w:val="center"/>
          </w:tcPr>
          <w:p w14:paraId="14433546" w14:textId="6B0443C4"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Tiek nodrošināta ar Dinamisku fokusu un vitreous vizualizācijas programmām</w:t>
            </w:r>
          </w:p>
        </w:tc>
        <w:tc>
          <w:tcPr>
            <w:tcW w:w="2552" w:type="dxa"/>
            <w:tcBorders>
              <w:top w:val="nil"/>
              <w:left w:val="nil"/>
              <w:bottom w:val="single" w:sz="4" w:space="0" w:color="auto"/>
              <w:right w:val="single" w:sz="4" w:space="0" w:color="auto"/>
            </w:tcBorders>
          </w:tcPr>
          <w:p w14:paraId="715F6B3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4A1CE7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0CB69C2" w14:textId="77777777" w:rsidTr="007C7EF3">
        <w:trPr>
          <w:trHeight w:val="312"/>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ABAB308" w14:textId="720E4B63"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14.</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27730F1A" w14:textId="34C887B9"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Analīze strukturālo izmaiņu korelācijai ar  redzes laukiem</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04172015"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06366B9F"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71470048" w14:textId="77777777" w:rsidTr="007C7EF3">
        <w:trPr>
          <w:trHeight w:val="312"/>
        </w:trPr>
        <w:tc>
          <w:tcPr>
            <w:tcW w:w="936" w:type="dxa"/>
            <w:tcBorders>
              <w:top w:val="nil"/>
              <w:left w:val="single" w:sz="4" w:space="0" w:color="auto"/>
              <w:bottom w:val="single" w:sz="4" w:space="0" w:color="auto"/>
              <w:right w:val="single" w:sz="4" w:space="0" w:color="auto"/>
            </w:tcBorders>
            <w:vAlign w:val="center"/>
            <w:hideMark/>
          </w:tcPr>
          <w:p w14:paraId="46A51DC1" w14:textId="0B9D14E1"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14.1.</w:t>
            </w:r>
          </w:p>
        </w:tc>
        <w:tc>
          <w:tcPr>
            <w:tcW w:w="4446" w:type="dxa"/>
            <w:tcBorders>
              <w:top w:val="nil"/>
              <w:left w:val="nil"/>
              <w:bottom w:val="single" w:sz="4" w:space="0" w:color="auto"/>
              <w:right w:val="single" w:sz="4" w:space="0" w:color="auto"/>
            </w:tcBorders>
            <w:vAlign w:val="center"/>
            <w:hideMark/>
          </w:tcPr>
          <w:p w14:paraId="47734CB4" w14:textId="22A38287"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Pieejams glaukomas ziņojums, kurā apvienotas tīklenes biezuma, RNFL, GCL un diska mērījumu korelācija ar prognozējamām izmaiņām redzes laukā</w:t>
            </w:r>
          </w:p>
        </w:tc>
        <w:tc>
          <w:tcPr>
            <w:tcW w:w="2552" w:type="dxa"/>
            <w:tcBorders>
              <w:top w:val="nil"/>
              <w:left w:val="nil"/>
              <w:bottom w:val="single" w:sz="4" w:space="0" w:color="auto"/>
              <w:right w:val="single" w:sz="4" w:space="0" w:color="auto"/>
            </w:tcBorders>
          </w:tcPr>
          <w:p w14:paraId="2D527C3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07345B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F6AAE25" w14:textId="77777777" w:rsidTr="007C7EF3">
        <w:trPr>
          <w:trHeight w:val="257"/>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BE2B2D5" w14:textId="502B20CA"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15.</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52F365C7" w14:textId="0C0B810D"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Follow un funkcija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5E94594F"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7C33199E"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00FB8ADC"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4AA7A313" w14:textId="1F5EB06A" w:rsidR="00811E96" w:rsidRPr="00D51B30" w:rsidRDefault="00D51B30" w:rsidP="00811E96">
            <w:pPr>
              <w:spacing w:after="0" w:line="256" w:lineRule="auto"/>
              <w:jc w:val="center"/>
              <w:rPr>
                <w:rFonts w:ascii="Times New Roman" w:eastAsia="Times New Roman" w:hAnsi="Times New Roman" w:cs="Times New Roman"/>
                <w:color w:val="000000"/>
              </w:rPr>
            </w:pPr>
            <w:r w:rsidRPr="00D51B30">
              <w:rPr>
                <w:rFonts w:ascii="Times New Roman" w:eastAsia="Times New Roman" w:hAnsi="Times New Roman" w:cs="Times New Roman"/>
                <w:color w:val="000000"/>
              </w:rPr>
              <w:t>15.1.</w:t>
            </w:r>
          </w:p>
        </w:tc>
        <w:tc>
          <w:tcPr>
            <w:tcW w:w="4446" w:type="dxa"/>
            <w:tcBorders>
              <w:top w:val="nil"/>
              <w:left w:val="nil"/>
              <w:bottom w:val="single" w:sz="4" w:space="0" w:color="auto"/>
              <w:right w:val="single" w:sz="4" w:space="0" w:color="auto"/>
            </w:tcBorders>
            <w:vAlign w:val="center"/>
          </w:tcPr>
          <w:p w14:paraId="1C27DD61" w14:textId="7D5F37C5" w:rsidR="00811E96" w:rsidRPr="00D51B30" w:rsidRDefault="00D51B30" w:rsidP="00D51B30">
            <w:pPr>
              <w:spacing w:after="0" w:line="240" w:lineRule="auto"/>
              <w:rPr>
                <w:rFonts w:ascii="Times New Roman" w:eastAsia="Times New Roman" w:hAnsi="Times New Roman" w:cs="Times New Roman"/>
                <w:color w:val="000000"/>
                <w:lang w:eastAsia="lv-LV"/>
              </w:rPr>
            </w:pPr>
            <w:r w:rsidRPr="00D51B30">
              <w:rPr>
                <w:rFonts w:ascii="Times New Roman" w:eastAsia="Times New Roman" w:hAnsi="Times New Roman" w:cs="Times New Roman"/>
                <w:color w:val="000000"/>
                <w:lang w:eastAsia="lv-LV"/>
              </w:rPr>
              <w:t>Pieejama, nodrošina atkārtoti tās pašas vietas uzņemšanu un anal</w:t>
            </w:r>
            <w:r>
              <w:rPr>
                <w:rFonts w:ascii="Times New Roman" w:eastAsia="Times New Roman" w:hAnsi="Times New Roman" w:cs="Times New Roman"/>
                <w:color w:val="000000"/>
                <w:lang w:eastAsia="lv-LV"/>
              </w:rPr>
              <w:t>ī</w:t>
            </w:r>
            <w:r w:rsidRPr="00D51B30">
              <w:rPr>
                <w:rFonts w:ascii="Times New Roman" w:eastAsia="Times New Roman" w:hAnsi="Times New Roman" w:cs="Times New Roman"/>
                <w:color w:val="000000"/>
                <w:lang w:eastAsia="lv-LV"/>
              </w:rPr>
              <w:t>zi</w:t>
            </w:r>
          </w:p>
        </w:tc>
        <w:tc>
          <w:tcPr>
            <w:tcW w:w="2552" w:type="dxa"/>
            <w:tcBorders>
              <w:top w:val="nil"/>
              <w:left w:val="nil"/>
              <w:bottom w:val="single" w:sz="4" w:space="0" w:color="auto"/>
              <w:right w:val="single" w:sz="4" w:space="0" w:color="auto"/>
            </w:tcBorders>
          </w:tcPr>
          <w:p w14:paraId="4064A50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01C191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04118EA"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D0AC501" w14:textId="59C1EDB9"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 xml:space="preserve">16. </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3134A237" w14:textId="30629615" w:rsidR="00811E96"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Uz fundus attēla norādītās vietas skenēšanas funkcija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4B3FD7AB"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6B41A418"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4FCE766"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6C65ADEF" w14:textId="1D96A0FB"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16.1.</w:t>
            </w:r>
          </w:p>
        </w:tc>
        <w:tc>
          <w:tcPr>
            <w:tcW w:w="4446" w:type="dxa"/>
            <w:tcBorders>
              <w:top w:val="nil"/>
              <w:left w:val="nil"/>
              <w:bottom w:val="single" w:sz="4" w:space="0" w:color="auto"/>
              <w:right w:val="single" w:sz="4" w:space="0" w:color="auto"/>
            </w:tcBorders>
            <w:vAlign w:val="center"/>
          </w:tcPr>
          <w:p w14:paraId="13CE9D5E" w14:textId="5E5A5A57"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Uz fundus attēla atzīmē vēlamo skana vietu un pozīciju un šajā vietā tiek automātiski uzņemts B skans</w:t>
            </w:r>
          </w:p>
        </w:tc>
        <w:tc>
          <w:tcPr>
            <w:tcW w:w="2552" w:type="dxa"/>
            <w:tcBorders>
              <w:top w:val="nil"/>
              <w:left w:val="nil"/>
              <w:bottom w:val="single" w:sz="4" w:space="0" w:color="auto"/>
              <w:right w:val="single" w:sz="4" w:space="0" w:color="auto"/>
            </w:tcBorders>
          </w:tcPr>
          <w:p w14:paraId="7877D63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8620F9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980C6A7" w14:textId="77777777" w:rsidTr="007C7EF3">
        <w:trPr>
          <w:trHeight w:val="563"/>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5462234" w14:textId="320577DC" w:rsidR="00811E96"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lastRenderedPageBreak/>
              <w:t>17.</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6E9AD8D0" w14:textId="51246C9C" w:rsidR="00811E96" w:rsidRPr="00D51B30" w:rsidRDefault="00D51B30" w:rsidP="00D51B30">
            <w:pPr>
              <w:spacing w:after="0" w:line="240" w:lineRule="auto"/>
              <w:rPr>
                <w:rFonts w:ascii="Times New Roman" w:eastAsia="Times New Roman" w:hAnsi="Times New Roman" w:cs="Times New Roman"/>
                <w:b/>
                <w:bCs/>
                <w:i/>
                <w:iCs/>
                <w:color w:val="000000"/>
                <w:lang w:eastAsia="lv-LV"/>
              </w:rPr>
            </w:pPr>
            <w:r w:rsidRPr="00D51B30">
              <w:rPr>
                <w:rFonts w:ascii="Times New Roman" w:eastAsia="Times New Roman" w:hAnsi="Times New Roman" w:cs="Times New Roman"/>
                <w:b/>
                <w:bCs/>
                <w:i/>
                <w:iCs/>
                <w:color w:val="000000"/>
                <w:lang w:eastAsia="lv-LV"/>
              </w:rPr>
              <w:t>Kustību korekcijas un kompenācijas funkcij</w:t>
            </w:r>
            <w:r w:rsidRPr="00D51B30">
              <w:rPr>
                <w:rFonts w:ascii="Times New Roman" w:eastAsia="Times New Roman" w:hAnsi="Times New Roman" w:cs="Times New Roman"/>
                <w:b/>
                <w:bCs/>
                <w:i/>
                <w:iCs/>
                <w:color w:val="000000"/>
                <w:lang w:eastAsia="lv-LV"/>
              </w:rPr>
              <w:t>a</w:t>
            </w:r>
            <w:r w:rsidR="005A5AA0">
              <w:rPr>
                <w:rFonts w:ascii="Times New Roman" w:eastAsia="Times New Roman" w:hAnsi="Times New Roman" w:cs="Times New Roman"/>
                <w:b/>
                <w:bCs/>
                <w:i/>
                <w:iCs/>
                <w:color w:val="000000"/>
                <w:lang w:eastAsia="lv-LV"/>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457C9F0B"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58EE5005" w14:textId="77777777" w:rsidR="00811E96" w:rsidRPr="00D51B30"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0D78A7A"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6C51D1A7" w14:textId="0AC7B8F8"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17.1.</w:t>
            </w:r>
          </w:p>
        </w:tc>
        <w:tc>
          <w:tcPr>
            <w:tcW w:w="4446" w:type="dxa"/>
            <w:tcBorders>
              <w:top w:val="nil"/>
              <w:left w:val="nil"/>
              <w:bottom w:val="single" w:sz="4" w:space="0" w:color="auto"/>
              <w:right w:val="single" w:sz="4" w:space="0" w:color="auto"/>
            </w:tcBorders>
            <w:vAlign w:val="center"/>
          </w:tcPr>
          <w:p w14:paraId="19E4DD78" w14:textId="3A8DDBD6"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Koriģ</w:t>
            </w:r>
            <w:r>
              <w:rPr>
                <w:rFonts w:ascii="Times New Roman" w:eastAsia="Times New Roman" w:hAnsi="Times New Roman" w:cs="Times New Roman"/>
                <w:color w:val="000000"/>
              </w:rPr>
              <w:t>ē</w:t>
            </w:r>
            <w:r w:rsidRPr="00D51B30">
              <w:rPr>
                <w:rFonts w:ascii="Times New Roman" w:eastAsia="Times New Roman" w:hAnsi="Times New Roman" w:cs="Times New Roman"/>
                <w:color w:val="000000"/>
              </w:rPr>
              <w:t xml:space="preserve"> Z virziena kustības un seko acīm un koriģ</w:t>
            </w:r>
            <w:r>
              <w:rPr>
                <w:rFonts w:ascii="Times New Roman" w:eastAsia="Times New Roman" w:hAnsi="Times New Roman" w:cs="Times New Roman"/>
                <w:color w:val="000000"/>
              </w:rPr>
              <w:t xml:space="preserve">ē </w:t>
            </w:r>
            <w:r w:rsidRPr="00D51B30">
              <w:rPr>
                <w:rFonts w:ascii="Times New Roman" w:eastAsia="Times New Roman" w:hAnsi="Times New Roman" w:cs="Times New Roman"/>
                <w:color w:val="000000"/>
              </w:rPr>
              <w:t>X virziena kustības</w:t>
            </w:r>
          </w:p>
        </w:tc>
        <w:tc>
          <w:tcPr>
            <w:tcW w:w="2552" w:type="dxa"/>
            <w:tcBorders>
              <w:top w:val="nil"/>
              <w:left w:val="nil"/>
              <w:bottom w:val="single" w:sz="4" w:space="0" w:color="auto"/>
              <w:right w:val="single" w:sz="4" w:space="0" w:color="auto"/>
            </w:tcBorders>
          </w:tcPr>
          <w:p w14:paraId="7C110A5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4C6FCA8"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D51B30" w:rsidRPr="00811E96" w14:paraId="7C1DDCA6" w14:textId="77777777" w:rsidTr="007C7EF3">
        <w:trPr>
          <w:trHeight w:val="294"/>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C38F23C" w14:textId="0C049027" w:rsidR="00D51B30" w:rsidRPr="00D51B30" w:rsidRDefault="00D51B30" w:rsidP="00811E96">
            <w:pPr>
              <w:spacing w:after="0" w:line="256" w:lineRule="auto"/>
              <w:jc w:val="center"/>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18.</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2FB1D3B2" w14:textId="7D67735C" w:rsidR="00D51B30" w:rsidRPr="00D51B30" w:rsidRDefault="00D51B30" w:rsidP="00D51B30">
            <w:pPr>
              <w:spacing w:after="0" w:line="256" w:lineRule="auto"/>
              <w:rPr>
                <w:rFonts w:ascii="Times New Roman" w:eastAsia="Times New Roman" w:hAnsi="Times New Roman" w:cs="Times New Roman"/>
                <w:b/>
                <w:bCs/>
                <w:i/>
                <w:iCs/>
                <w:color w:val="000000"/>
              </w:rPr>
            </w:pPr>
            <w:r w:rsidRPr="00D51B30">
              <w:rPr>
                <w:rFonts w:ascii="Times New Roman" w:eastAsia="Times New Roman" w:hAnsi="Times New Roman" w:cs="Times New Roman"/>
                <w:b/>
                <w:bCs/>
                <w:i/>
                <w:iCs/>
                <w:color w:val="000000"/>
              </w:rPr>
              <w:t>Atkārtotas skenēšanas funkcija</w:t>
            </w:r>
            <w:r w:rsidR="005A5AA0">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54131CB8" w14:textId="77777777" w:rsidR="00D51B30" w:rsidRPr="00D51B30" w:rsidRDefault="00D51B30" w:rsidP="00811E96">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7C419C80" w14:textId="77777777" w:rsidR="00D51B30" w:rsidRPr="00D51B30" w:rsidRDefault="00D51B30" w:rsidP="00811E96">
            <w:pPr>
              <w:spacing w:after="0" w:line="256" w:lineRule="auto"/>
              <w:rPr>
                <w:rFonts w:ascii="Times New Roman" w:eastAsia="Times New Roman" w:hAnsi="Times New Roman" w:cs="Times New Roman"/>
                <w:b/>
                <w:bCs/>
                <w:i/>
                <w:iCs/>
                <w:color w:val="000000"/>
              </w:rPr>
            </w:pPr>
          </w:p>
        </w:tc>
      </w:tr>
      <w:tr w:rsidR="00811E96" w:rsidRPr="00811E96" w14:paraId="38E5D5D3"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77E8552A" w14:textId="0E82E371" w:rsidR="00811E96" w:rsidRPr="00811E96" w:rsidRDefault="00D51B30" w:rsidP="00811E96">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18.1.</w:t>
            </w:r>
          </w:p>
        </w:tc>
        <w:tc>
          <w:tcPr>
            <w:tcW w:w="4446" w:type="dxa"/>
            <w:tcBorders>
              <w:top w:val="nil"/>
              <w:left w:val="nil"/>
              <w:bottom w:val="single" w:sz="4" w:space="0" w:color="auto"/>
              <w:right w:val="single" w:sz="4" w:space="0" w:color="auto"/>
            </w:tcBorders>
            <w:vAlign w:val="center"/>
          </w:tcPr>
          <w:p w14:paraId="27182D36" w14:textId="295C8545" w:rsidR="00811E96" w:rsidRPr="00811E96" w:rsidRDefault="00D51B30" w:rsidP="00D51B30">
            <w:pPr>
              <w:spacing w:after="0" w:line="256" w:lineRule="auto"/>
              <w:rPr>
                <w:rFonts w:ascii="Times New Roman" w:eastAsia="Times New Roman" w:hAnsi="Times New Roman" w:cs="Times New Roman"/>
                <w:color w:val="000000"/>
              </w:rPr>
            </w:pPr>
            <w:r w:rsidRPr="00D51B30">
              <w:rPr>
                <w:rFonts w:ascii="Times New Roman" w:eastAsia="Times New Roman" w:hAnsi="Times New Roman" w:cs="Times New Roman"/>
                <w:color w:val="000000"/>
              </w:rPr>
              <w:t>Ja kustību dēl kāds apgabals nav ticis skenēts, automātiski ieslēdzas reskenēšanas funkcija</w:t>
            </w:r>
          </w:p>
        </w:tc>
        <w:tc>
          <w:tcPr>
            <w:tcW w:w="2552" w:type="dxa"/>
            <w:tcBorders>
              <w:top w:val="nil"/>
              <w:left w:val="nil"/>
              <w:bottom w:val="single" w:sz="4" w:space="0" w:color="auto"/>
              <w:right w:val="single" w:sz="4" w:space="0" w:color="auto"/>
            </w:tcBorders>
          </w:tcPr>
          <w:p w14:paraId="658B3B5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96F964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EE5103" w:rsidRPr="00811E96" w14:paraId="36E3B734"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A998F0F" w14:textId="1F8DF0C2" w:rsidR="00EE5103" w:rsidRDefault="00EE5103"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18.2.</w:t>
            </w:r>
          </w:p>
        </w:tc>
        <w:tc>
          <w:tcPr>
            <w:tcW w:w="4446" w:type="dxa"/>
            <w:tcBorders>
              <w:top w:val="nil"/>
              <w:left w:val="nil"/>
              <w:bottom w:val="single" w:sz="4" w:space="0" w:color="auto"/>
              <w:right w:val="single" w:sz="4" w:space="0" w:color="auto"/>
            </w:tcBorders>
            <w:vAlign w:val="center"/>
          </w:tcPr>
          <w:p w14:paraId="101205B3" w14:textId="4450AB23" w:rsidR="00EE5103" w:rsidRPr="00EE5103" w:rsidRDefault="00EE5103" w:rsidP="00EE5103">
            <w:pPr>
              <w:spacing w:after="0" w:line="256" w:lineRule="auto"/>
              <w:rPr>
                <w:rFonts w:ascii="Times New Roman" w:eastAsia="Times New Roman" w:hAnsi="Times New Roman" w:cs="Times New Roman"/>
                <w:color w:val="000000"/>
              </w:rPr>
            </w:pPr>
            <w:r w:rsidRPr="00EE5103">
              <w:rPr>
                <w:rFonts w:ascii="Times New Roman" w:eastAsia="Times New Roman" w:hAnsi="Times New Roman" w:cs="Times New Roman"/>
                <w:color w:val="000000"/>
                <w:lang w:eastAsia="lv-LV"/>
              </w:rPr>
              <w:t xml:space="preserve">Komplektācijā </w:t>
            </w:r>
            <w:r w:rsidRPr="00EE5103">
              <w:rPr>
                <w:rFonts w:ascii="Times New Roman" w:eastAsia="Times New Roman" w:hAnsi="Times New Roman" w:cs="Times New Roman"/>
                <w:color w:val="000000"/>
                <w:lang w:eastAsia="lv-LV"/>
              </w:rPr>
              <w:t>OCT skans bez foto</w:t>
            </w:r>
          </w:p>
        </w:tc>
        <w:tc>
          <w:tcPr>
            <w:tcW w:w="2552" w:type="dxa"/>
            <w:tcBorders>
              <w:top w:val="nil"/>
              <w:left w:val="nil"/>
              <w:bottom w:val="single" w:sz="4" w:space="0" w:color="auto"/>
              <w:right w:val="single" w:sz="4" w:space="0" w:color="auto"/>
            </w:tcBorders>
          </w:tcPr>
          <w:p w14:paraId="1E714FF0"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C146E98"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EE5103" w:rsidRPr="00811E96" w14:paraId="6778F189"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6448CEED" w14:textId="170255D2" w:rsidR="00EE5103" w:rsidRPr="00EE5103" w:rsidRDefault="00EE5103" w:rsidP="00EE5103">
            <w:pPr>
              <w:spacing w:after="0" w:line="256" w:lineRule="auto"/>
              <w:jc w:val="center"/>
              <w:rPr>
                <w:rFonts w:ascii="Times New Roman" w:eastAsia="Times New Roman" w:hAnsi="Times New Roman" w:cs="Times New Roman"/>
                <w:b/>
                <w:bCs/>
                <w:i/>
                <w:iCs/>
                <w:color w:val="000000"/>
              </w:rPr>
            </w:pPr>
            <w:r w:rsidRPr="00EE5103">
              <w:rPr>
                <w:rFonts w:ascii="Times New Roman" w:eastAsia="Times New Roman" w:hAnsi="Times New Roman" w:cs="Times New Roman"/>
                <w:b/>
                <w:bCs/>
                <w:i/>
                <w:iCs/>
                <w:color w:val="000000"/>
              </w:rPr>
              <w:t>19.</w:t>
            </w:r>
          </w:p>
        </w:tc>
        <w:tc>
          <w:tcPr>
            <w:tcW w:w="4446" w:type="dxa"/>
            <w:tcBorders>
              <w:top w:val="nil"/>
              <w:left w:val="nil"/>
              <w:bottom w:val="single" w:sz="4" w:space="0" w:color="auto"/>
              <w:right w:val="single" w:sz="4" w:space="0" w:color="auto"/>
            </w:tcBorders>
            <w:shd w:val="clear" w:color="auto" w:fill="BFBFBF"/>
            <w:vAlign w:val="center"/>
          </w:tcPr>
          <w:p w14:paraId="58373AAE" w14:textId="51F1BD26" w:rsidR="00EE5103" w:rsidRPr="00EE5103" w:rsidRDefault="00EE5103" w:rsidP="00EE5103">
            <w:pPr>
              <w:spacing w:after="0" w:line="240" w:lineRule="auto"/>
              <w:rPr>
                <w:rFonts w:ascii="Times New Roman" w:eastAsia="Times New Roman" w:hAnsi="Times New Roman" w:cs="Times New Roman"/>
                <w:b/>
                <w:bCs/>
                <w:i/>
                <w:iCs/>
                <w:color w:val="000000"/>
                <w:lang w:eastAsia="lv-LV"/>
              </w:rPr>
            </w:pPr>
            <w:r w:rsidRPr="00EE5103">
              <w:rPr>
                <w:rFonts w:ascii="Times New Roman" w:eastAsia="Times New Roman" w:hAnsi="Times New Roman" w:cs="Times New Roman"/>
                <w:b/>
                <w:bCs/>
                <w:i/>
                <w:iCs/>
                <w:color w:val="000000"/>
                <w:lang w:eastAsia="lv-LV"/>
              </w:rPr>
              <w:t>Pieejamās analīzes iespējas</w:t>
            </w:r>
            <w:r w:rsidRPr="00EE5103">
              <w:rPr>
                <w:rFonts w:ascii="Times New Roman" w:eastAsia="Times New Roman" w:hAnsi="Times New Roman" w:cs="Times New Roman"/>
                <w:b/>
                <w:bCs/>
                <w:i/>
                <w:iCs/>
                <w:color w:val="000000"/>
                <w:lang w:eastAsia="lv-LV"/>
              </w:rPr>
              <w:t>:</w:t>
            </w:r>
          </w:p>
        </w:tc>
        <w:tc>
          <w:tcPr>
            <w:tcW w:w="2552" w:type="dxa"/>
            <w:tcBorders>
              <w:top w:val="nil"/>
              <w:left w:val="nil"/>
              <w:bottom w:val="single" w:sz="4" w:space="0" w:color="auto"/>
              <w:right w:val="single" w:sz="4" w:space="0" w:color="auto"/>
            </w:tcBorders>
            <w:shd w:val="clear" w:color="auto" w:fill="BFBFBF"/>
          </w:tcPr>
          <w:p w14:paraId="59D30438" w14:textId="77777777" w:rsidR="00EE5103" w:rsidRPr="00811E96" w:rsidRDefault="00EE5103" w:rsidP="00EE5103">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0F55BE79" w14:textId="77777777" w:rsidR="00EE5103" w:rsidRPr="00811E96" w:rsidRDefault="00EE5103" w:rsidP="00EE5103">
            <w:pPr>
              <w:spacing w:after="0" w:line="256" w:lineRule="auto"/>
              <w:rPr>
                <w:rFonts w:ascii="Times New Roman" w:eastAsia="Times New Roman" w:hAnsi="Times New Roman" w:cs="Times New Roman"/>
                <w:b/>
                <w:bCs/>
                <w:i/>
                <w:iCs/>
                <w:color w:val="000000"/>
              </w:rPr>
            </w:pPr>
          </w:p>
        </w:tc>
      </w:tr>
      <w:tr w:rsidR="00EE5103" w:rsidRPr="00811E96" w14:paraId="2BADB82B" w14:textId="77777777" w:rsidTr="007C7EF3">
        <w:trPr>
          <w:trHeight w:val="304"/>
        </w:trPr>
        <w:tc>
          <w:tcPr>
            <w:tcW w:w="93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D6FCD9" w14:textId="0536F0F0" w:rsidR="00EE5103" w:rsidRPr="00811E96" w:rsidRDefault="00EE5103"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19.1.</w:t>
            </w:r>
          </w:p>
        </w:tc>
        <w:tc>
          <w:tcPr>
            <w:tcW w:w="4446" w:type="dxa"/>
            <w:tcBorders>
              <w:top w:val="single" w:sz="4" w:space="0" w:color="auto"/>
              <w:left w:val="nil"/>
              <w:bottom w:val="single" w:sz="4" w:space="0" w:color="auto"/>
              <w:right w:val="single" w:sz="4" w:space="0" w:color="auto"/>
            </w:tcBorders>
            <w:shd w:val="clear" w:color="auto" w:fill="E7E6E6" w:themeFill="background2"/>
            <w:vAlign w:val="center"/>
          </w:tcPr>
          <w:p w14:paraId="43AECFC6" w14:textId="74EEF770" w:rsidR="00EE5103" w:rsidRPr="00811E96" w:rsidRDefault="000E08A8" w:rsidP="00EE5103">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Mākulas analīzes:</w:t>
            </w:r>
          </w:p>
        </w:tc>
        <w:tc>
          <w:tcPr>
            <w:tcW w:w="2552" w:type="dxa"/>
            <w:tcBorders>
              <w:top w:val="single" w:sz="4" w:space="0" w:color="auto"/>
              <w:left w:val="nil"/>
              <w:bottom w:val="single" w:sz="4" w:space="0" w:color="auto"/>
              <w:right w:val="single" w:sz="4" w:space="0" w:color="auto"/>
            </w:tcBorders>
            <w:shd w:val="clear" w:color="auto" w:fill="E7E6E6" w:themeFill="background2"/>
          </w:tcPr>
          <w:p w14:paraId="2465A896"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E7E6E6" w:themeFill="background2"/>
          </w:tcPr>
          <w:p w14:paraId="6B014B2C"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EE5103" w:rsidRPr="00811E96" w14:paraId="5B34108B"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427F13BA" w14:textId="0487FAF4"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19.1.1.</w:t>
            </w:r>
          </w:p>
        </w:tc>
        <w:tc>
          <w:tcPr>
            <w:tcW w:w="4446" w:type="dxa"/>
            <w:tcBorders>
              <w:top w:val="nil"/>
              <w:left w:val="nil"/>
              <w:bottom w:val="single" w:sz="4" w:space="0" w:color="auto"/>
              <w:right w:val="single" w:sz="4" w:space="0" w:color="auto"/>
            </w:tcBorders>
            <w:vAlign w:val="center"/>
          </w:tcPr>
          <w:p w14:paraId="202492B3" w14:textId="60A4C192" w:rsidR="00EE5103" w:rsidRPr="00811E96" w:rsidRDefault="000E08A8" w:rsidP="000E08A8">
            <w:pPr>
              <w:spacing w:after="0" w:line="256" w:lineRule="auto"/>
              <w:rPr>
                <w:rFonts w:ascii="Times New Roman" w:eastAsia="Times New Roman" w:hAnsi="Times New Roman" w:cs="Times New Roman"/>
              </w:rPr>
            </w:pPr>
            <w:r w:rsidRPr="000E08A8">
              <w:rPr>
                <w:rFonts w:ascii="Times New Roman" w:eastAsia="Times New Roman" w:hAnsi="Times New Roman" w:cs="Times New Roman"/>
              </w:rPr>
              <w:t>3D mākulas analīze- biezuma karte un salīdzinašana ar normatīvo datu bāzi</w:t>
            </w:r>
          </w:p>
        </w:tc>
        <w:tc>
          <w:tcPr>
            <w:tcW w:w="2552" w:type="dxa"/>
            <w:tcBorders>
              <w:top w:val="nil"/>
              <w:left w:val="nil"/>
              <w:bottom w:val="single" w:sz="4" w:space="0" w:color="auto"/>
              <w:right w:val="single" w:sz="4" w:space="0" w:color="auto"/>
            </w:tcBorders>
          </w:tcPr>
          <w:p w14:paraId="361CA57C" w14:textId="77777777" w:rsidR="00EE5103" w:rsidRPr="00811E96" w:rsidRDefault="00EE5103" w:rsidP="00EE5103">
            <w:pPr>
              <w:spacing w:after="0" w:line="256" w:lineRule="auto"/>
              <w:rPr>
                <w:rFonts w:ascii="Times New Roman" w:eastAsia="Times New Roman" w:hAnsi="Times New Roman" w:cs="Times New Roman"/>
              </w:rPr>
            </w:pPr>
          </w:p>
        </w:tc>
        <w:tc>
          <w:tcPr>
            <w:tcW w:w="2410" w:type="dxa"/>
            <w:tcBorders>
              <w:top w:val="nil"/>
              <w:left w:val="single" w:sz="4" w:space="0" w:color="auto"/>
              <w:bottom w:val="single" w:sz="4" w:space="0" w:color="auto"/>
              <w:right w:val="single" w:sz="4" w:space="0" w:color="auto"/>
            </w:tcBorders>
          </w:tcPr>
          <w:p w14:paraId="04055254" w14:textId="77777777" w:rsidR="00EE5103" w:rsidRPr="00811E96" w:rsidRDefault="00EE5103" w:rsidP="00EE5103">
            <w:pPr>
              <w:spacing w:after="0" w:line="256" w:lineRule="auto"/>
              <w:rPr>
                <w:rFonts w:ascii="Times New Roman" w:eastAsia="Times New Roman" w:hAnsi="Times New Roman" w:cs="Times New Roman"/>
              </w:rPr>
            </w:pPr>
          </w:p>
        </w:tc>
      </w:tr>
      <w:tr w:rsidR="00EE5103" w:rsidRPr="00811E96" w14:paraId="0BCE4339"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776B8EE4" w14:textId="718CDBBB"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19.1.2.</w:t>
            </w:r>
          </w:p>
        </w:tc>
        <w:tc>
          <w:tcPr>
            <w:tcW w:w="4446" w:type="dxa"/>
            <w:tcBorders>
              <w:top w:val="nil"/>
              <w:left w:val="nil"/>
              <w:bottom w:val="single" w:sz="4" w:space="0" w:color="auto"/>
              <w:right w:val="single" w:sz="4" w:space="0" w:color="auto"/>
            </w:tcBorders>
            <w:vAlign w:val="center"/>
          </w:tcPr>
          <w:p w14:paraId="7455BE55" w14:textId="09326844" w:rsidR="00EE5103" w:rsidRPr="00811E96" w:rsidRDefault="000E08A8" w:rsidP="000E08A8">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rPr>
              <w:t>Radi</w:t>
            </w:r>
            <w:r>
              <w:rPr>
                <w:rFonts w:ascii="Times New Roman" w:eastAsia="Times New Roman" w:hAnsi="Times New Roman" w:cs="Times New Roman"/>
                <w:color w:val="000000"/>
              </w:rPr>
              <w:t>ā</w:t>
            </w:r>
            <w:r w:rsidRPr="000E08A8">
              <w:rPr>
                <w:rFonts w:ascii="Times New Roman" w:eastAsia="Times New Roman" w:hAnsi="Times New Roman" w:cs="Times New Roman"/>
                <w:color w:val="000000"/>
              </w:rPr>
              <w:t>lais skans</w:t>
            </w:r>
            <w:r>
              <w:rPr>
                <w:rFonts w:ascii="Times New Roman" w:eastAsia="Times New Roman" w:hAnsi="Times New Roman" w:cs="Times New Roman"/>
                <w:color w:val="000000"/>
              </w:rPr>
              <w:t xml:space="preserve"> -</w:t>
            </w:r>
            <w:r w:rsidRPr="000E08A8">
              <w:rPr>
                <w:rFonts w:ascii="Times New Roman" w:eastAsia="Times New Roman" w:hAnsi="Times New Roman" w:cs="Times New Roman"/>
                <w:color w:val="000000"/>
              </w:rPr>
              <w:t xml:space="preserve"> 12 skani vien</w:t>
            </w:r>
            <w:r>
              <w:rPr>
                <w:rFonts w:ascii="Times New Roman" w:eastAsia="Times New Roman" w:hAnsi="Times New Roman" w:cs="Times New Roman"/>
                <w:color w:val="000000"/>
              </w:rPr>
              <w:t>ā</w:t>
            </w:r>
            <w:r w:rsidRPr="000E08A8">
              <w:rPr>
                <w:rFonts w:ascii="Times New Roman" w:eastAsia="Times New Roman" w:hAnsi="Times New Roman" w:cs="Times New Roman"/>
                <w:color w:val="000000"/>
              </w:rPr>
              <w:t xml:space="preserve"> vietā</w:t>
            </w:r>
          </w:p>
        </w:tc>
        <w:tc>
          <w:tcPr>
            <w:tcW w:w="2552" w:type="dxa"/>
            <w:tcBorders>
              <w:top w:val="nil"/>
              <w:left w:val="nil"/>
              <w:bottom w:val="single" w:sz="4" w:space="0" w:color="auto"/>
              <w:right w:val="single" w:sz="4" w:space="0" w:color="auto"/>
            </w:tcBorders>
          </w:tcPr>
          <w:p w14:paraId="1873A650"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7C0000A"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EE5103" w:rsidRPr="00811E96" w14:paraId="661A215E"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6350E18A" w14:textId="606D52FB"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19.1.3.</w:t>
            </w:r>
          </w:p>
        </w:tc>
        <w:tc>
          <w:tcPr>
            <w:tcW w:w="4446" w:type="dxa"/>
            <w:tcBorders>
              <w:top w:val="nil"/>
              <w:left w:val="nil"/>
              <w:bottom w:val="single" w:sz="4" w:space="0" w:color="auto"/>
              <w:right w:val="single" w:sz="4" w:space="0" w:color="auto"/>
            </w:tcBorders>
            <w:vAlign w:val="center"/>
          </w:tcPr>
          <w:p w14:paraId="30E9529C" w14:textId="76CBD5C8" w:rsidR="00EE5103" w:rsidRPr="00811E96" w:rsidRDefault="000E08A8" w:rsidP="000E08A8">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rPr>
              <w:t>Līnijas skans ar max 50 overlapping attēliem</w:t>
            </w:r>
          </w:p>
        </w:tc>
        <w:tc>
          <w:tcPr>
            <w:tcW w:w="2552" w:type="dxa"/>
            <w:tcBorders>
              <w:top w:val="nil"/>
              <w:left w:val="nil"/>
              <w:bottom w:val="single" w:sz="4" w:space="0" w:color="auto"/>
              <w:right w:val="single" w:sz="4" w:space="0" w:color="auto"/>
            </w:tcBorders>
          </w:tcPr>
          <w:p w14:paraId="0212FE98"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DBDD17B"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EE5103" w:rsidRPr="00811E96" w14:paraId="6318E1B4"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01DBFA41" w14:textId="7255E735"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19.1.4.</w:t>
            </w:r>
          </w:p>
        </w:tc>
        <w:tc>
          <w:tcPr>
            <w:tcW w:w="4446" w:type="dxa"/>
            <w:tcBorders>
              <w:top w:val="nil"/>
              <w:left w:val="nil"/>
              <w:bottom w:val="single" w:sz="4" w:space="0" w:color="auto"/>
              <w:right w:val="single" w:sz="4" w:space="0" w:color="auto"/>
            </w:tcBorders>
            <w:vAlign w:val="center"/>
          </w:tcPr>
          <w:p w14:paraId="6F1C457C" w14:textId="56002266" w:rsidR="00EE5103" w:rsidRPr="00811E96" w:rsidRDefault="000E08A8" w:rsidP="000E08A8">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rPr>
              <w:t>5 līniju krusta skans</w:t>
            </w:r>
          </w:p>
        </w:tc>
        <w:tc>
          <w:tcPr>
            <w:tcW w:w="2552" w:type="dxa"/>
            <w:tcBorders>
              <w:top w:val="nil"/>
              <w:left w:val="nil"/>
              <w:bottom w:val="single" w:sz="4" w:space="0" w:color="auto"/>
              <w:right w:val="single" w:sz="4" w:space="0" w:color="auto"/>
            </w:tcBorders>
          </w:tcPr>
          <w:p w14:paraId="2AA296E5"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A838883"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0E08A8" w:rsidRPr="00811E96" w14:paraId="13E39868" w14:textId="77777777" w:rsidTr="007C7EF3">
        <w:trPr>
          <w:trHeight w:val="312"/>
        </w:trPr>
        <w:tc>
          <w:tcPr>
            <w:tcW w:w="936" w:type="dxa"/>
            <w:tcBorders>
              <w:top w:val="nil"/>
              <w:left w:val="single" w:sz="4" w:space="0" w:color="auto"/>
              <w:bottom w:val="single" w:sz="4" w:space="0" w:color="auto"/>
              <w:right w:val="single" w:sz="4" w:space="0" w:color="auto"/>
            </w:tcBorders>
            <w:shd w:val="clear" w:color="auto" w:fill="E7E6E6" w:themeFill="background2"/>
            <w:vAlign w:val="center"/>
          </w:tcPr>
          <w:p w14:paraId="0294C78C" w14:textId="0956CC59" w:rsidR="000E08A8"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19.2.</w:t>
            </w:r>
          </w:p>
        </w:tc>
        <w:tc>
          <w:tcPr>
            <w:tcW w:w="4446" w:type="dxa"/>
            <w:tcBorders>
              <w:top w:val="nil"/>
              <w:left w:val="nil"/>
              <w:bottom w:val="single" w:sz="4" w:space="0" w:color="auto"/>
              <w:right w:val="single" w:sz="4" w:space="0" w:color="auto"/>
            </w:tcBorders>
            <w:shd w:val="clear" w:color="auto" w:fill="E7E6E6" w:themeFill="background2"/>
            <w:vAlign w:val="center"/>
          </w:tcPr>
          <w:p w14:paraId="20B7E9C1" w14:textId="1CEA6368" w:rsidR="000E08A8" w:rsidRPr="00811E96" w:rsidRDefault="000E08A8" w:rsidP="000E08A8">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rPr>
              <w:t>Glaukomas un mākulas attēli un analīze</w:t>
            </w:r>
            <w:r>
              <w:rPr>
                <w:rFonts w:ascii="Times New Roman" w:eastAsia="Times New Roman" w:hAnsi="Times New Roman" w:cs="Times New Roman"/>
                <w:color w:val="000000"/>
              </w:rPr>
              <w:t>:</w:t>
            </w:r>
          </w:p>
        </w:tc>
        <w:tc>
          <w:tcPr>
            <w:tcW w:w="2552" w:type="dxa"/>
            <w:tcBorders>
              <w:top w:val="nil"/>
              <w:left w:val="nil"/>
              <w:bottom w:val="single" w:sz="4" w:space="0" w:color="auto"/>
              <w:right w:val="single" w:sz="4" w:space="0" w:color="auto"/>
            </w:tcBorders>
            <w:shd w:val="clear" w:color="auto" w:fill="E7E6E6" w:themeFill="background2"/>
          </w:tcPr>
          <w:p w14:paraId="4A8F44D1" w14:textId="77777777" w:rsidR="000E08A8" w:rsidRPr="00811E96" w:rsidRDefault="000E08A8"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shd w:val="clear" w:color="auto" w:fill="E7E6E6" w:themeFill="background2"/>
          </w:tcPr>
          <w:p w14:paraId="754FDD24" w14:textId="77777777" w:rsidR="000E08A8" w:rsidRPr="00811E96" w:rsidRDefault="000E08A8" w:rsidP="00EE5103">
            <w:pPr>
              <w:spacing w:after="0" w:line="256" w:lineRule="auto"/>
              <w:rPr>
                <w:rFonts w:ascii="Times New Roman" w:eastAsia="Times New Roman" w:hAnsi="Times New Roman" w:cs="Times New Roman"/>
                <w:color w:val="000000"/>
              </w:rPr>
            </w:pPr>
          </w:p>
        </w:tc>
      </w:tr>
      <w:tr w:rsidR="00EE5103" w:rsidRPr="00811E96" w14:paraId="466F3BBF"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47C4926B" w14:textId="67609A20"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19.2.1.</w:t>
            </w:r>
          </w:p>
        </w:tc>
        <w:tc>
          <w:tcPr>
            <w:tcW w:w="4446" w:type="dxa"/>
            <w:tcBorders>
              <w:top w:val="nil"/>
              <w:left w:val="nil"/>
              <w:bottom w:val="single" w:sz="4" w:space="0" w:color="auto"/>
              <w:right w:val="single" w:sz="4" w:space="0" w:color="auto"/>
            </w:tcBorders>
            <w:vAlign w:val="center"/>
          </w:tcPr>
          <w:p w14:paraId="5B31E704" w14:textId="27DDF04B" w:rsidR="00EE5103" w:rsidRPr="000E08A8" w:rsidRDefault="000E08A8" w:rsidP="000E08A8">
            <w:pPr>
              <w:spacing w:after="0" w:line="240" w:lineRule="auto"/>
              <w:rPr>
                <w:rFonts w:ascii="Times New Roman" w:eastAsia="Times New Roman" w:hAnsi="Times New Roman" w:cs="Times New Roman"/>
                <w:color w:val="000000"/>
                <w:lang w:eastAsia="lv-LV"/>
              </w:rPr>
            </w:pPr>
            <w:r w:rsidRPr="000E08A8">
              <w:rPr>
                <w:rFonts w:ascii="Times New Roman" w:eastAsia="Times New Roman" w:hAnsi="Times New Roman" w:cs="Times New Roman"/>
                <w:color w:val="000000"/>
                <w:lang w:eastAsia="lv-LV"/>
              </w:rPr>
              <w:t>Kombinētais skans 3D 12mmX9mm plats un 5 līniju krusts /radiāls vienlaicīgi nodrošina biezuma karti un skaidru 3D attēlu</w:t>
            </w:r>
          </w:p>
        </w:tc>
        <w:tc>
          <w:tcPr>
            <w:tcW w:w="2552" w:type="dxa"/>
            <w:tcBorders>
              <w:top w:val="nil"/>
              <w:left w:val="nil"/>
              <w:bottom w:val="single" w:sz="4" w:space="0" w:color="auto"/>
              <w:right w:val="single" w:sz="4" w:space="0" w:color="auto"/>
            </w:tcBorders>
          </w:tcPr>
          <w:p w14:paraId="24785D9F"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8AC5615"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EE5103" w:rsidRPr="00811E96" w14:paraId="70069685"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696FE295" w14:textId="51A3C323" w:rsidR="00EE5103"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19.2.2.</w:t>
            </w:r>
          </w:p>
        </w:tc>
        <w:tc>
          <w:tcPr>
            <w:tcW w:w="4446" w:type="dxa"/>
            <w:tcBorders>
              <w:top w:val="nil"/>
              <w:left w:val="nil"/>
              <w:bottom w:val="single" w:sz="4" w:space="0" w:color="auto"/>
              <w:right w:val="single" w:sz="4" w:space="0" w:color="auto"/>
            </w:tcBorders>
            <w:vAlign w:val="center"/>
          </w:tcPr>
          <w:p w14:paraId="045454EF" w14:textId="08E9CF7A" w:rsidR="00EE5103" w:rsidRPr="000E08A8" w:rsidRDefault="000E08A8" w:rsidP="000E08A8">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rPr>
              <w:t>12mmx 9mm 3D platais skans nodrošina makulas analīzi, biezumu RNFL, GCL+IPL, RNFL+GCL+IPL. Visus datus analizē salīdzinot ar novirzi no normas</w:t>
            </w:r>
          </w:p>
        </w:tc>
        <w:tc>
          <w:tcPr>
            <w:tcW w:w="2552" w:type="dxa"/>
            <w:tcBorders>
              <w:top w:val="nil"/>
              <w:left w:val="nil"/>
              <w:bottom w:val="single" w:sz="4" w:space="0" w:color="auto"/>
              <w:right w:val="single" w:sz="4" w:space="0" w:color="auto"/>
            </w:tcBorders>
          </w:tcPr>
          <w:p w14:paraId="324B1065" w14:textId="77777777" w:rsidR="00EE5103" w:rsidRPr="00811E96" w:rsidRDefault="00EE5103"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04C0B5AE" w14:textId="77777777" w:rsidR="00EE5103" w:rsidRPr="00811E96" w:rsidRDefault="00EE5103" w:rsidP="00EE5103">
            <w:pPr>
              <w:spacing w:after="0" w:line="256" w:lineRule="auto"/>
              <w:rPr>
                <w:rFonts w:ascii="Times New Roman" w:eastAsia="Times New Roman" w:hAnsi="Times New Roman" w:cs="Times New Roman"/>
                <w:color w:val="000000"/>
              </w:rPr>
            </w:pPr>
          </w:p>
        </w:tc>
      </w:tr>
      <w:tr w:rsidR="000E08A8" w:rsidRPr="00811E96" w14:paraId="055F1CB0" w14:textId="77777777" w:rsidTr="007C7EF3">
        <w:trPr>
          <w:trHeight w:val="312"/>
        </w:trPr>
        <w:tc>
          <w:tcPr>
            <w:tcW w:w="936" w:type="dxa"/>
            <w:tcBorders>
              <w:top w:val="nil"/>
              <w:left w:val="single" w:sz="4" w:space="0" w:color="auto"/>
              <w:bottom w:val="single" w:sz="4" w:space="0" w:color="auto"/>
              <w:right w:val="single" w:sz="4" w:space="0" w:color="auto"/>
            </w:tcBorders>
            <w:shd w:val="clear" w:color="auto" w:fill="E7E6E6" w:themeFill="background2"/>
            <w:vAlign w:val="center"/>
          </w:tcPr>
          <w:p w14:paraId="00FF99AD" w14:textId="30118C49" w:rsidR="000E08A8"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19.3.</w:t>
            </w:r>
          </w:p>
        </w:tc>
        <w:tc>
          <w:tcPr>
            <w:tcW w:w="4446" w:type="dxa"/>
            <w:tcBorders>
              <w:top w:val="nil"/>
              <w:left w:val="nil"/>
              <w:bottom w:val="single" w:sz="4" w:space="0" w:color="auto"/>
              <w:right w:val="single" w:sz="4" w:space="0" w:color="auto"/>
            </w:tcBorders>
            <w:shd w:val="clear" w:color="auto" w:fill="E7E6E6" w:themeFill="background2"/>
            <w:vAlign w:val="center"/>
          </w:tcPr>
          <w:p w14:paraId="68B73C11" w14:textId="1BC3CB59" w:rsidR="000E08A8" w:rsidRPr="000E08A8" w:rsidRDefault="000E08A8" w:rsidP="000E08A8">
            <w:pPr>
              <w:spacing w:after="0" w:line="240" w:lineRule="auto"/>
              <w:rPr>
                <w:rFonts w:ascii="Times New Roman" w:eastAsia="Times New Roman" w:hAnsi="Times New Roman" w:cs="Times New Roman"/>
                <w:color w:val="000000"/>
                <w:lang w:eastAsia="lv-LV"/>
              </w:rPr>
            </w:pPr>
            <w:r w:rsidRPr="000E08A8">
              <w:rPr>
                <w:rFonts w:ascii="Times New Roman" w:eastAsia="Times New Roman" w:hAnsi="Times New Roman" w:cs="Times New Roman"/>
                <w:color w:val="000000"/>
                <w:lang w:eastAsia="lv-LV"/>
              </w:rPr>
              <w:t>Glaukomas analīze</w:t>
            </w:r>
            <w:r>
              <w:rPr>
                <w:rFonts w:ascii="Times New Roman" w:eastAsia="Times New Roman" w:hAnsi="Times New Roman" w:cs="Times New Roman"/>
                <w:color w:val="000000"/>
                <w:lang w:eastAsia="lv-LV"/>
              </w:rPr>
              <w:t>:</w:t>
            </w:r>
          </w:p>
        </w:tc>
        <w:tc>
          <w:tcPr>
            <w:tcW w:w="2552" w:type="dxa"/>
            <w:tcBorders>
              <w:top w:val="nil"/>
              <w:left w:val="nil"/>
              <w:bottom w:val="single" w:sz="4" w:space="0" w:color="auto"/>
              <w:right w:val="single" w:sz="4" w:space="0" w:color="auto"/>
            </w:tcBorders>
            <w:shd w:val="clear" w:color="auto" w:fill="E7E6E6" w:themeFill="background2"/>
          </w:tcPr>
          <w:p w14:paraId="5888372F" w14:textId="77777777" w:rsidR="000E08A8" w:rsidRPr="00811E96" w:rsidRDefault="000E08A8"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shd w:val="clear" w:color="auto" w:fill="E7E6E6" w:themeFill="background2"/>
          </w:tcPr>
          <w:p w14:paraId="7CB9F7AA" w14:textId="77777777" w:rsidR="000E08A8" w:rsidRPr="00811E96" w:rsidRDefault="000E08A8" w:rsidP="00EE5103">
            <w:pPr>
              <w:spacing w:after="0" w:line="256" w:lineRule="auto"/>
              <w:rPr>
                <w:rFonts w:ascii="Times New Roman" w:eastAsia="Times New Roman" w:hAnsi="Times New Roman" w:cs="Times New Roman"/>
                <w:color w:val="000000"/>
              </w:rPr>
            </w:pPr>
          </w:p>
        </w:tc>
      </w:tr>
      <w:tr w:rsidR="000E08A8" w:rsidRPr="00811E96" w14:paraId="0800A2F6"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19C833D0" w14:textId="0573C891" w:rsidR="000E08A8"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19.3.1.</w:t>
            </w:r>
          </w:p>
        </w:tc>
        <w:tc>
          <w:tcPr>
            <w:tcW w:w="4446" w:type="dxa"/>
            <w:tcBorders>
              <w:top w:val="nil"/>
              <w:left w:val="nil"/>
              <w:bottom w:val="single" w:sz="4" w:space="0" w:color="auto"/>
              <w:right w:val="single" w:sz="4" w:space="0" w:color="auto"/>
            </w:tcBorders>
            <w:vAlign w:val="center"/>
          </w:tcPr>
          <w:p w14:paraId="30787540" w14:textId="0F337550" w:rsidR="000E08A8" w:rsidRPr="000E08A8" w:rsidRDefault="000E08A8" w:rsidP="00EE5103">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lang w:eastAsia="lv-LV"/>
              </w:rPr>
              <w:t>3D diska analīze - diska topogr</w:t>
            </w:r>
            <w:r w:rsidRPr="000E08A8">
              <w:rPr>
                <w:rFonts w:ascii="Times New Roman" w:eastAsia="Times New Roman" w:hAnsi="Times New Roman" w:cs="Times New Roman"/>
                <w:color w:val="000000"/>
                <w:lang w:eastAsia="lv-LV"/>
              </w:rPr>
              <w:t>ā</w:t>
            </w:r>
            <w:r w:rsidRPr="000E08A8">
              <w:rPr>
                <w:rFonts w:ascii="Times New Roman" w:eastAsia="Times New Roman" w:hAnsi="Times New Roman" w:cs="Times New Roman"/>
                <w:color w:val="000000"/>
                <w:lang w:eastAsia="lv-LV"/>
              </w:rPr>
              <w:t>fija, RNFL biezums un normatīvās datu bāzes salīdzin</w:t>
            </w:r>
            <w:r w:rsidRPr="000E08A8">
              <w:rPr>
                <w:rFonts w:ascii="Times New Roman" w:eastAsia="Times New Roman" w:hAnsi="Times New Roman" w:cs="Times New Roman"/>
                <w:color w:val="000000"/>
                <w:lang w:eastAsia="lv-LV"/>
              </w:rPr>
              <w:t>ā</w:t>
            </w:r>
            <w:r w:rsidRPr="000E08A8">
              <w:rPr>
                <w:rFonts w:ascii="Times New Roman" w:eastAsia="Times New Roman" w:hAnsi="Times New Roman" w:cs="Times New Roman"/>
                <w:color w:val="000000"/>
                <w:lang w:eastAsia="lv-LV"/>
              </w:rPr>
              <w:t>jums.</w:t>
            </w:r>
          </w:p>
        </w:tc>
        <w:tc>
          <w:tcPr>
            <w:tcW w:w="2552" w:type="dxa"/>
            <w:tcBorders>
              <w:top w:val="nil"/>
              <w:left w:val="nil"/>
              <w:bottom w:val="single" w:sz="4" w:space="0" w:color="auto"/>
              <w:right w:val="single" w:sz="4" w:space="0" w:color="auto"/>
            </w:tcBorders>
          </w:tcPr>
          <w:p w14:paraId="1836E50E" w14:textId="77777777" w:rsidR="000E08A8" w:rsidRPr="00811E96" w:rsidRDefault="000E08A8"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0CFE0489" w14:textId="77777777" w:rsidR="000E08A8" w:rsidRPr="00811E96" w:rsidRDefault="000E08A8" w:rsidP="00EE5103">
            <w:pPr>
              <w:spacing w:after="0" w:line="256" w:lineRule="auto"/>
              <w:rPr>
                <w:rFonts w:ascii="Times New Roman" w:eastAsia="Times New Roman" w:hAnsi="Times New Roman" w:cs="Times New Roman"/>
                <w:color w:val="000000"/>
              </w:rPr>
            </w:pPr>
          </w:p>
        </w:tc>
      </w:tr>
      <w:tr w:rsidR="000E08A8" w:rsidRPr="00811E96" w14:paraId="477AE032"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1E61965E" w14:textId="48246611" w:rsidR="000E08A8" w:rsidRPr="00811E96" w:rsidRDefault="000E08A8" w:rsidP="00EE5103">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19.3.2.</w:t>
            </w:r>
          </w:p>
        </w:tc>
        <w:tc>
          <w:tcPr>
            <w:tcW w:w="4446" w:type="dxa"/>
            <w:tcBorders>
              <w:top w:val="nil"/>
              <w:left w:val="nil"/>
              <w:bottom w:val="single" w:sz="4" w:space="0" w:color="auto"/>
              <w:right w:val="single" w:sz="4" w:space="0" w:color="auto"/>
            </w:tcBorders>
            <w:vAlign w:val="center"/>
          </w:tcPr>
          <w:p w14:paraId="20D264A0" w14:textId="45A93105" w:rsidR="000E08A8" w:rsidRPr="000E08A8" w:rsidRDefault="000E08A8" w:rsidP="00EE5103">
            <w:pPr>
              <w:spacing w:after="0" w:line="256" w:lineRule="auto"/>
              <w:rPr>
                <w:rFonts w:ascii="Times New Roman" w:eastAsia="Times New Roman" w:hAnsi="Times New Roman" w:cs="Times New Roman"/>
                <w:color w:val="000000"/>
              </w:rPr>
            </w:pPr>
            <w:r w:rsidRPr="000E08A8">
              <w:rPr>
                <w:rFonts w:ascii="Times New Roman" w:eastAsia="Times New Roman" w:hAnsi="Times New Roman" w:cs="Times New Roman"/>
                <w:color w:val="000000"/>
                <w:lang w:eastAsia="lv-LV"/>
              </w:rPr>
              <w:t>3D mākulas glaukomas analīze- ar vertik</w:t>
            </w:r>
            <w:r w:rsidRPr="000E08A8">
              <w:rPr>
                <w:rFonts w:ascii="Times New Roman" w:eastAsia="Times New Roman" w:hAnsi="Times New Roman" w:cs="Times New Roman"/>
                <w:color w:val="000000"/>
                <w:lang w:eastAsia="lv-LV"/>
              </w:rPr>
              <w:t>ā</w:t>
            </w:r>
            <w:r w:rsidRPr="000E08A8">
              <w:rPr>
                <w:rFonts w:ascii="Times New Roman" w:eastAsia="Times New Roman" w:hAnsi="Times New Roman" w:cs="Times New Roman"/>
                <w:color w:val="000000"/>
                <w:lang w:eastAsia="lv-LV"/>
              </w:rPr>
              <w:t>lo skanu mākularajā apvidū ganglionu šūnu kompleksa ( GCC) analīze, normatīvās datu bāzes pie RNFL, GCC un tīklenes biezuma</w:t>
            </w:r>
          </w:p>
        </w:tc>
        <w:tc>
          <w:tcPr>
            <w:tcW w:w="2552" w:type="dxa"/>
            <w:tcBorders>
              <w:top w:val="nil"/>
              <w:left w:val="nil"/>
              <w:bottom w:val="single" w:sz="4" w:space="0" w:color="auto"/>
              <w:right w:val="single" w:sz="4" w:space="0" w:color="auto"/>
            </w:tcBorders>
          </w:tcPr>
          <w:p w14:paraId="426B04BF" w14:textId="77777777" w:rsidR="000E08A8" w:rsidRPr="00811E96" w:rsidRDefault="000E08A8" w:rsidP="00EE5103">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EA1FD30" w14:textId="77777777" w:rsidR="000E08A8" w:rsidRPr="00811E96" w:rsidRDefault="000E08A8" w:rsidP="00EE5103">
            <w:pPr>
              <w:spacing w:after="0" w:line="256" w:lineRule="auto"/>
              <w:rPr>
                <w:rFonts w:ascii="Times New Roman" w:eastAsia="Times New Roman" w:hAnsi="Times New Roman" w:cs="Times New Roman"/>
                <w:color w:val="000000"/>
              </w:rPr>
            </w:pPr>
          </w:p>
        </w:tc>
      </w:tr>
      <w:tr w:rsidR="000E08A8" w:rsidRPr="00811E96" w14:paraId="1F4FF763" w14:textId="77777777" w:rsidTr="007C7EF3">
        <w:trPr>
          <w:trHeight w:val="312"/>
        </w:trPr>
        <w:tc>
          <w:tcPr>
            <w:tcW w:w="936" w:type="dxa"/>
            <w:tcBorders>
              <w:top w:val="nil"/>
              <w:left w:val="single" w:sz="4" w:space="0" w:color="auto"/>
              <w:bottom w:val="single" w:sz="4" w:space="0" w:color="auto"/>
              <w:right w:val="single" w:sz="4" w:space="0" w:color="auto"/>
            </w:tcBorders>
            <w:vAlign w:val="center"/>
          </w:tcPr>
          <w:p w14:paraId="2D6A36D8" w14:textId="1FE841DE" w:rsidR="000E08A8" w:rsidRDefault="000E08A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19.3.3.</w:t>
            </w:r>
          </w:p>
        </w:tc>
        <w:tc>
          <w:tcPr>
            <w:tcW w:w="4446" w:type="dxa"/>
            <w:tcBorders>
              <w:top w:val="nil"/>
              <w:left w:val="nil"/>
              <w:bottom w:val="single" w:sz="4" w:space="0" w:color="auto"/>
              <w:right w:val="single" w:sz="4" w:space="0" w:color="auto"/>
            </w:tcBorders>
            <w:vAlign w:val="bottom"/>
          </w:tcPr>
          <w:p w14:paraId="5EC6D1F6" w14:textId="54EADBEC" w:rsidR="000E08A8" w:rsidRPr="000E08A8" w:rsidRDefault="000E08A8" w:rsidP="000E08A8">
            <w:pPr>
              <w:spacing w:after="0" w:line="256" w:lineRule="auto"/>
              <w:rPr>
                <w:rFonts w:ascii="Times New Roman" w:eastAsia="Times New Roman" w:hAnsi="Times New Roman" w:cs="Times New Roman"/>
                <w:color w:val="000000"/>
                <w:lang w:eastAsia="lv-LV"/>
              </w:rPr>
            </w:pPr>
            <w:r w:rsidRPr="000E08A8">
              <w:rPr>
                <w:rFonts w:ascii="Times New Roman" w:eastAsia="Times New Roman" w:hAnsi="Times New Roman" w:cs="Times New Roman"/>
                <w:color w:val="000000"/>
                <w:lang w:eastAsia="lv-LV"/>
              </w:rPr>
              <w:t>mākulas analīžu salīdzinajums līdz 8 rezultātiem ab</w:t>
            </w:r>
            <w:r w:rsidR="005A5AA0">
              <w:rPr>
                <w:rFonts w:ascii="Times New Roman" w:eastAsia="Times New Roman" w:hAnsi="Times New Roman" w:cs="Times New Roman"/>
                <w:color w:val="000000"/>
                <w:lang w:eastAsia="lv-LV"/>
              </w:rPr>
              <w:t>ā</w:t>
            </w:r>
            <w:r w:rsidRPr="000E08A8">
              <w:rPr>
                <w:rFonts w:ascii="Times New Roman" w:eastAsia="Times New Roman" w:hAnsi="Times New Roman" w:cs="Times New Roman"/>
                <w:color w:val="000000"/>
                <w:lang w:eastAsia="lv-LV"/>
              </w:rPr>
              <w:t xml:space="preserve">m acīm </w:t>
            </w:r>
          </w:p>
        </w:tc>
        <w:tc>
          <w:tcPr>
            <w:tcW w:w="2552" w:type="dxa"/>
            <w:tcBorders>
              <w:top w:val="nil"/>
              <w:left w:val="nil"/>
              <w:bottom w:val="single" w:sz="4" w:space="0" w:color="auto"/>
              <w:right w:val="single" w:sz="4" w:space="0" w:color="auto"/>
            </w:tcBorders>
          </w:tcPr>
          <w:p w14:paraId="0C71ADE0" w14:textId="77777777" w:rsidR="000E08A8" w:rsidRPr="00811E96"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0028263F" w14:textId="77777777" w:rsidR="000E08A8" w:rsidRPr="00811E96" w:rsidRDefault="000E08A8" w:rsidP="000E08A8">
            <w:pPr>
              <w:spacing w:after="0" w:line="256" w:lineRule="auto"/>
              <w:rPr>
                <w:rFonts w:ascii="Times New Roman" w:eastAsia="Times New Roman" w:hAnsi="Times New Roman" w:cs="Times New Roman"/>
                <w:color w:val="000000"/>
              </w:rPr>
            </w:pPr>
          </w:p>
        </w:tc>
      </w:tr>
      <w:tr w:rsidR="000E08A8" w:rsidRPr="00811E96" w14:paraId="63267F1B"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02F58F0B" w14:textId="0EF27BE5" w:rsidR="000E08A8" w:rsidRPr="00811E96" w:rsidRDefault="005A5AA0" w:rsidP="000E08A8">
            <w:pPr>
              <w:spacing w:after="0" w:line="256" w:lineRule="auto"/>
              <w:jc w:val="center"/>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20.</w:t>
            </w:r>
          </w:p>
        </w:tc>
        <w:tc>
          <w:tcPr>
            <w:tcW w:w="4446" w:type="dxa"/>
            <w:tcBorders>
              <w:top w:val="nil"/>
              <w:left w:val="nil"/>
              <w:bottom w:val="single" w:sz="4" w:space="0" w:color="auto"/>
              <w:right w:val="single" w:sz="4" w:space="0" w:color="auto"/>
            </w:tcBorders>
            <w:shd w:val="clear" w:color="auto" w:fill="BFBFBF"/>
            <w:vAlign w:val="center"/>
          </w:tcPr>
          <w:p w14:paraId="217D485A" w14:textId="5103CF57" w:rsidR="000E08A8" w:rsidRPr="00811E96" w:rsidRDefault="005A5AA0" w:rsidP="000E08A8">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Fundus foto izmeklējumu prasības:</w:t>
            </w:r>
          </w:p>
        </w:tc>
        <w:tc>
          <w:tcPr>
            <w:tcW w:w="2552" w:type="dxa"/>
            <w:tcBorders>
              <w:top w:val="nil"/>
              <w:left w:val="nil"/>
              <w:bottom w:val="single" w:sz="4" w:space="0" w:color="auto"/>
              <w:right w:val="single" w:sz="4" w:space="0" w:color="auto"/>
            </w:tcBorders>
            <w:shd w:val="clear" w:color="auto" w:fill="BFBFBF"/>
          </w:tcPr>
          <w:p w14:paraId="5E4D76BE" w14:textId="77777777" w:rsidR="000E08A8" w:rsidRPr="00811E96" w:rsidRDefault="000E08A8"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5CD143E5" w14:textId="77777777" w:rsidR="000E08A8" w:rsidRPr="00811E96" w:rsidRDefault="000E08A8" w:rsidP="000E08A8">
            <w:pPr>
              <w:spacing w:after="0" w:line="256" w:lineRule="auto"/>
              <w:rPr>
                <w:rFonts w:ascii="Times New Roman" w:eastAsia="Times New Roman" w:hAnsi="Times New Roman" w:cs="Times New Roman"/>
                <w:b/>
                <w:bCs/>
                <w:i/>
                <w:iCs/>
                <w:color w:val="000000"/>
              </w:rPr>
            </w:pPr>
          </w:p>
        </w:tc>
      </w:tr>
      <w:tr w:rsidR="000E08A8" w:rsidRPr="00811E96" w14:paraId="515EE4EE" w14:textId="77777777" w:rsidTr="007C7EF3">
        <w:trPr>
          <w:trHeight w:val="257"/>
        </w:trPr>
        <w:tc>
          <w:tcPr>
            <w:tcW w:w="936" w:type="dxa"/>
            <w:tcBorders>
              <w:top w:val="single" w:sz="4" w:space="0" w:color="auto"/>
              <w:left w:val="single" w:sz="4" w:space="0" w:color="auto"/>
              <w:bottom w:val="single" w:sz="4" w:space="0" w:color="auto"/>
              <w:right w:val="single" w:sz="4" w:space="0" w:color="auto"/>
            </w:tcBorders>
            <w:vAlign w:val="center"/>
          </w:tcPr>
          <w:p w14:paraId="56E7239F" w14:textId="3563AEAC" w:rsidR="000E08A8" w:rsidRPr="00811E96" w:rsidRDefault="005A5AA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20.1. </w:t>
            </w:r>
          </w:p>
        </w:tc>
        <w:tc>
          <w:tcPr>
            <w:tcW w:w="4446" w:type="dxa"/>
            <w:tcBorders>
              <w:top w:val="single" w:sz="4" w:space="0" w:color="auto"/>
              <w:left w:val="nil"/>
              <w:bottom w:val="single" w:sz="4" w:space="0" w:color="auto"/>
              <w:right w:val="single" w:sz="4" w:space="0" w:color="auto"/>
            </w:tcBorders>
            <w:vAlign w:val="center"/>
          </w:tcPr>
          <w:p w14:paraId="7C4E6B6A" w14:textId="17C586EE" w:rsidR="000E08A8" w:rsidRPr="00811E96" w:rsidRDefault="005A5AA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Fotogrāfiju tips – krāsu, bezsarkans</w:t>
            </w:r>
          </w:p>
        </w:tc>
        <w:tc>
          <w:tcPr>
            <w:tcW w:w="2552" w:type="dxa"/>
            <w:tcBorders>
              <w:top w:val="single" w:sz="4" w:space="0" w:color="auto"/>
              <w:left w:val="nil"/>
              <w:bottom w:val="single" w:sz="4" w:space="0" w:color="auto"/>
              <w:right w:val="single" w:sz="4" w:space="0" w:color="auto"/>
            </w:tcBorders>
          </w:tcPr>
          <w:p w14:paraId="677BCDD9" w14:textId="77777777" w:rsidR="000E08A8" w:rsidRPr="00811E96" w:rsidRDefault="000E08A8"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394DFEB" w14:textId="77777777" w:rsidR="000E08A8" w:rsidRPr="00811E96" w:rsidRDefault="000E08A8" w:rsidP="000E08A8">
            <w:pPr>
              <w:spacing w:after="0" w:line="256" w:lineRule="auto"/>
              <w:rPr>
                <w:rFonts w:ascii="Times New Roman" w:eastAsia="Times New Roman" w:hAnsi="Times New Roman" w:cs="Times New Roman"/>
                <w:color w:val="000000"/>
              </w:rPr>
            </w:pPr>
          </w:p>
        </w:tc>
      </w:tr>
      <w:tr w:rsidR="005A5AA0" w:rsidRPr="00811E96" w14:paraId="3C5D27AF" w14:textId="77777777" w:rsidTr="007C7EF3">
        <w:trPr>
          <w:trHeight w:val="260"/>
        </w:trPr>
        <w:tc>
          <w:tcPr>
            <w:tcW w:w="936" w:type="dxa"/>
            <w:tcBorders>
              <w:top w:val="single" w:sz="4" w:space="0" w:color="auto"/>
              <w:left w:val="single" w:sz="4" w:space="0" w:color="auto"/>
              <w:bottom w:val="single" w:sz="4" w:space="0" w:color="auto"/>
              <w:right w:val="single" w:sz="4" w:space="0" w:color="auto"/>
            </w:tcBorders>
            <w:vAlign w:val="center"/>
          </w:tcPr>
          <w:p w14:paraId="5BBB8A2F" w14:textId="30F2D40F" w:rsidR="005A5AA0" w:rsidRDefault="005A5AA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20.2.</w:t>
            </w:r>
          </w:p>
        </w:tc>
        <w:tc>
          <w:tcPr>
            <w:tcW w:w="4446" w:type="dxa"/>
            <w:tcBorders>
              <w:top w:val="single" w:sz="4" w:space="0" w:color="auto"/>
              <w:left w:val="nil"/>
              <w:bottom w:val="single" w:sz="4" w:space="0" w:color="auto"/>
              <w:right w:val="single" w:sz="4" w:space="0" w:color="auto"/>
            </w:tcBorders>
            <w:vAlign w:val="center"/>
          </w:tcPr>
          <w:p w14:paraId="44B10484" w14:textId="6771E01F" w:rsidR="005A5AA0" w:rsidRDefault="005A5AA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Attēla leņķis 45 grādi, ar digitālo zoom 30 grādi</w:t>
            </w:r>
          </w:p>
        </w:tc>
        <w:tc>
          <w:tcPr>
            <w:tcW w:w="2552" w:type="dxa"/>
            <w:tcBorders>
              <w:top w:val="single" w:sz="4" w:space="0" w:color="auto"/>
              <w:left w:val="nil"/>
              <w:bottom w:val="single" w:sz="4" w:space="0" w:color="auto"/>
              <w:right w:val="single" w:sz="4" w:space="0" w:color="auto"/>
            </w:tcBorders>
          </w:tcPr>
          <w:p w14:paraId="560714D1"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68B68019"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0E08A8" w:rsidRPr="00811E96" w14:paraId="03DE6909"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40815EE5" w14:textId="5AC24AFD" w:rsidR="000E08A8" w:rsidRPr="00811E96" w:rsidRDefault="005A5AA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20.3.</w:t>
            </w:r>
          </w:p>
        </w:tc>
        <w:tc>
          <w:tcPr>
            <w:tcW w:w="4446" w:type="dxa"/>
            <w:tcBorders>
              <w:top w:val="nil"/>
              <w:left w:val="nil"/>
              <w:bottom w:val="single" w:sz="4" w:space="0" w:color="auto"/>
              <w:right w:val="single" w:sz="4" w:space="0" w:color="auto"/>
            </w:tcBorders>
            <w:vAlign w:val="center"/>
          </w:tcPr>
          <w:p w14:paraId="3E224844" w14:textId="56AC1219" w:rsidR="000E08A8" w:rsidRPr="00811E96" w:rsidRDefault="005A5AA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Zīlītes diametrs – normāli no 4mm, pie mazās zīlītes moduļa no 3,3mm</w:t>
            </w:r>
          </w:p>
        </w:tc>
        <w:tc>
          <w:tcPr>
            <w:tcW w:w="2552" w:type="dxa"/>
            <w:tcBorders>
              <w:top w:val="nil"/>
              <w:left w:val="nil"/>
              <w:bottom w:val="single" w:sz="4" w:space="0" w:color="auto"/>
              <w:right w:val="single" w:sz="4" w:space="0" w:color="auto"/>
            </w:tcBorders>
          </w:tcPr>
          <w:p w14:paraId="443B20B6" w14:textId="77777777" w:rsidR="000E08A8" w:rsidRPr="00811E96"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B62AEF3" w14:textId="77777777" w:rsidR="000E08A8" w:rsidRPr="00811E96" w:rsidRDefault="000E08A8" w:rsidP="000E08A8">
            <w:pPr>
              <w:spacing w:after="0" w:line="256" w:lineRule="auto"/>
              <w:rPr>
                <w:rFonts w:ascii="Times New Roman" w:eastAsia="Times New Roman" w:hAnsi="Times New Roman" w:cs="Times New Roman"/>
                <w:color w:val="000000"/>
              </w:rPr>
            </w:pPr>
          </w:p>
        </w:tc>
      </w:tr>
      <w:tr w:rsidR="000E08A8" w:rsidRPr="00811E96" w14:paraId="7751741B"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670400F" w14:textId="3A379D3C" w:rsidR="000E08A8" w:rsidRPr="005A5AA0" w:rsidRDefault="005A5AA0" w:rsidP="000E08A8">
            <w:pPr>
              <w:spacing w:after="0" w:line="256" w:lineRule="auto"/>
              <w:jc w:val="center"/>
              <w:rPr>
                <w:rFonts w:ascii="Times New Roman" w:eastAsia="Times New Roman" w:hAnsi="Times New Roman" w:cs="Times New Roman"/>
                <w:b/>
                <w:bCs/>
                <w:i/>
                <w:iCs/>
                <w:color w:val="000000"/>
              </w:rPr>
            </w:pPr>
            <w:r w:rsidRPr="005A5AA0">
              <w:rPr>
                <w:rFonts w:ascii="Times New Roman" w:eastAsia="Times New Roman" w:hAnsi="Times New Roman" w:cs="Times New Roman"/>
                <w:b/>
                <w:bCs/>
                <w:i/>
                <w:iCs/>
                <w:color w:val="000000"/>
              </w:rPr>
              <w:t>21.</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1B56455C" w14:textId="70E08D89" w:rsidR="000E08A8" w:rsidRPr="005A5AA0" w:rsidRDefault="005A5AA0" w:rsidP="000E08A8">
            <w:pPr>
              <w:spacing w:after="0" w:line="256" w:lineRule="auto"/>
              <w:rPr>
                <w:rFonts w:ascii="Times New Roman" w:eastAsia="Times New Roman" w:hAnsi="Times New Roman" w:cs="Times New Roman"/>
                <w:b/>
                <w:bCs/>
                <w:i/>
                <w:iCs/>
                <w:color w:val="000000"/>
              </w:rPr>
            </w:pPr>
            <w:r w:rsidRPr="005A5AA0">
              <w:rPr>
                <w:rFonts w:ascii="Times New Roman" w:eastAsia="Times New Roman" w:hAnsi="Times New Roman" w:cs="Times New Roman"/>
                <w:b/>
                <w:bCs/>
                <w:i/>
                <w:iCs/>
                <w:color w:val="000000"/>
                <w:lang w:eastAsia="lv-LV"/>
              </w:rPr>
              <w:t>Specifikācija pie fundus tomogrammas izmeklējumiem</w:t>
            </w:r>
            <w:r>
              <w:rPr>
                <w:rFonts w:ascii="Times New Roman" w:eastAsia="Times New Roman" w:hAnsi="Times New Roman" w:cs="Times New Roman"/>
                <w:b/>
                <w:bCs/>
                <w:i/>
                <w:iCs/>
                <w:color w:val="000000"/>
                <w:lang w:eastAsia="lv-LV"/>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57AF9FF4" w14:textId="77777777" w:rsidR="000E08A8" w:rsidRPr="005A5AA0" w:rsidRDefault="000E08A8"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07984310" w14:textId="77777777" w:rsidR="000E08A8" w:rsidRPr="005A5AA0" w:rsidRDefault="000E08A8" w:rsidP="000E08A8">
            <w:pPr>
              <w:spacing w:after="0" w:line="256" w:lineRule="auto"/>
              <w:rPr>
                <w:rFonts w:ascii="Times New Roman" w:eastAsia="Times New Roman" w:hAnsi="Times New Roman" w:cs="Times New Roman"/>
                <w:b/>
                <w:bCs/>
                <w:i/>
                <w:iCs/>
                <w:color w:val="000000"/>
              </w:rPr>
            </w:pPr>
          </w:p>
        </w:tc>
      </w:tr>
      <w:tr w:rsidR="000E08A8" w:rsidRPr="00811E96" w14:paraId="2E2EE605"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0AE031F6" w14:textId="38662ECF" w:rsidR="000E08A8"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21.1.</w:t>
            </w:r>
          </w:p>
        </w:tc>
        <w:tc>
          <w:tcPr>
            <w:tcW w:w="4446" w:type="dxa"/>
            <w:tcBorders>
              <w:top w:val="nil"/>
              <w:left w:val="nil"/>
              <w:bottom w:val="single" w:sz="4" w:space="0" w:color="auto"/>
              <w:right w:val="single" w:sz="4" w:space="0" w:color="auto"/>
            </w:tcBorders>
            <w:vAlign w:val="center"/>
          </w:tcPr>
          <w:p w14:paraId="55E97179" w14:textId="7311427E" w:rsidR="000E08A8"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 xml:space="preserve">Skenēšanas apjoms </w:t>
            </w:r>
            <w:r>
              <w:rPr>
                <w:rFonts w:ascii="Times New Roman" w:eastAsia="Times New Roman" w:hAnsi="Times New Roman" w:cs="Times New Roman"/>
                <w:color w:val="000000"/>
                <w:lang w:eastAsia="lv-LV"/>
              </w:rPr>
              <w:t>h</w:t>
            </w:r>
            <w:r w:rsidRPr="005A5AA0">
              <w:rPr>
                <w:rFonts w:ascii="Times New Roman" w:eastAsia="Times New Roman" w:hAnsi="Times New Roman" w:cs="Times New Roman"/>
                <w:color w:val="000000"/>
                <w:lang w:eastAsia="lv-LV"/>
              </w:rPr>
              <w:t xml:space="preserve">orizontāli </w:t>
            </w:r>
            <w:r>
              <w:rPr>
                <w:rFonts w:ascii="Times New Roman" w:eastAsia="Times New Roman" w:hAnsi="Times New Roman" w:cs="Times New Roman"/>
                <w:color w:val="000000"/>
                <w:lang w:eastAsia="lv-LV"/>
              </w:rPr>
              <w:t xml:space="preserve">vismaz </w:t>
            </w:r>
            <w:r w:rsidRPr="005A5AA0">
              <w:rPr>
                <w:rFonts w:ascii="Times New Roman" w:eastAsia="Times New Roman" w:hAnsi="Times New Roman" w:cs="Times New Roman"/>
                <w:color w:val="000000"/>
                <w:lang w:eastAsia="lv-LV"/>
              </w:rPr>
              <w:t xml:space="preserve">no 3 līdz 12mm, </w:t>
            </w:r>
            <w:r>
              <w:rPr>
                <w:rFonts w:ascii="Times New Roman" w:eastAsia="Times New Roman" w:hAnsi="Times New Roman" w:cs="Times New Roman"/>
                <w:color w:val="000000"/>
                <w:lang w:eastAsia="lv-LV"/>
              </w:rPr>
              <w:t>v</w:t>
            </w:r>
            <w:r w:rsidRPr="005A5AA0">
              <w:rPr>
                <w:rFonts w:ascii="Times New Roman" w:eastAsia="Times New Roman" w:hAnsi="Times New Roman" w:cs="Times New Roman"/>
                <w:color w:val="000000"/>
                <w:lang w:eastAsia="lv-LV"/>
              </w:rPr>
              <w:t xml:space="preserve">ertikāli </w:t>
            </w:r>
            <w:r>
              <w:rPr>
                <w:rFonts w:ascii="Times New Roman" w:eastAsia="Times New Roman" w:hAnsi="Times New Roman" w:cs="Times New Roman"/>
                <w:color w:val="000000"/>
                <w:lang w:eastAsia="lv-LV"/>
              </w:rPr>
              <w:t xml:space="preserve">vismaz </w:t>
            </w:r>
            <w:r w:rsidRPr="005A5AA0">
              <w:rPr>
                <w:rFonts w:ascii="Times New Roman" w:eastAsia="Times New Roman" w:hAnsi="Times New Roman" w:cs="Times New Roman"/>
                <w:color w:val="000000"/>
                <w:lang w:eastAsia="lv-LV"/>
              </w:rPr>
              <w:t>no 3 līdz 12 mm</w:t>
            </w:r>
          </w:p>
        </w:tc>
        <w:tc>
          <w:tcPr>
            <w:tcW w:w="2552" w:type="dxa"/>
            <w:tcBorders>
              <w:top w:val="nil"/>
              <w:left w:val="nil"/>
              <w:bottom w:val="single" w:sz="4" w:space="0" w:color="auto"/>
              <w:right w:val="single" w:sz="4" w:space="0" w:color="auto"/>
            </w:tcBorders>
          </w:tcPr>
          <w:p w14:paraId="77B31741" w14:textId="77777777" w:rsidR="000E08A8" w:rsidRPr="005A5AA0"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C9012D3" w14:textId="77777777" w:rsidR="000E08A8" w:rsidRPr="005A5AA0" w:rsidRDefault="000E08A8" w:rsidP="000E08A8">
            <w:pPr>
              <w:spacing w:after="0" w:line="256" w:lineRule="auto"/>
              <w:rPr>
                <w:rFonts w:ascii="Times New Roman" w:eastAsia="Times New Roman" w:hAnsi="Times New Roman" w:cs="Times New Roman"/>
                <w:color w:val="000000"/>
              </w:rPr>
            </w:pPr>
          </w:p>
        </w:tc>
      </w:tr>
      <w:tr w:rsidR="000E08A8" w:rsidRPr="00811E96" w14:paraId="5C8E7B34"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583B1E97" w14:textId="330E09AB" w:rsidR="000E08A8"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21.2.</w:t>
            </w:r>
          </w:p>
        </w:tc>
        <w:tc>
          <w:tcPr>
            <w:tcW w:w="4446" w:type="dxa"/>
            <w:tcBorders>
              <w:top w:val="nil"/>
              <w:left w:val="nil"/>
              <w:bottom w:val="single" w:sz="4" w:space="0" w:color="auto"/>
              <w:right w:val="single" w:sz="4" w:space="0" w:color="auto"/>
            </w:tcBorders>
            <w:vAlign w:val="center"/>
          </w:tcPr>
          <w:p w14:paraId="6F115959" w14:textId="4DBE4BDD" w:rsidR="000E08A8"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Sk</w:t>
            </w:r>
            <w:r>
              <w:rPr>
                <w:rFonts w:ascii="Times New Roman" w:eastAsia="Times New Roman" w:hAnsi="Times New Roman" w:cs="Times New Roman"/>
                <w:color w:val="000000"/>
                <w:lang w:eastAsia="lv-LV"/>
              </w:rPr>
              <w:t>e</w:t>
            </w:r>
            <w:r w:rsidRPr="005A5AA0">
              <w:rPr>
                <w:rFonts w:ascii="Times New Roman" w:eastAsia="Times New Roman" w:hAnsi="Times New Roman" w:cs="Times New Roman"/>
                <w:color w:val="000000"/>
                <w:lang w:eastAsia="lv-LV"/>
              </w:rPr>
              <w:t>nē</w:t>
            </w:r>
            <w:r>
              <w:rPr>
                <w:rFonts w:ascii="Times New Roman" w:eastAsia="Times New Roman" w:hAnsi="Times New Roman" w:cs="Times New Roman"/>
                <w:color w:val="000000"/>
                <w:lang w:eastAsia="lv-LV"/>
              </w:rPr>
              <w:t>š</w:t>
            </w:r>
            <w:r w:rsidRPr="005A5AA0">
              <w:rPr>
                <w:rFonts w:ascii="Times New Roman" w:eastAsia="Times New Roman" w:hAnsi="Times New Roman" w:cs="Times New Roman"/>
                <w:color w:val="000000"/>
                <w:lang w:eastAsia="lv-LV"/>
              </w:rPr>
              <w:t xml:space="preserve">anas raksts </w:t>
            </w:r>
            <w:r>
              <w:rPr>
                <w:rFonts w:ascii="Times New Roman" w:eastAsia="Times New Roman" w:hAnsi="Times New Roman" w:cs="Times New Roman"/>
                <w:color w:val="000000"/>
                <w:lang w:eastAsia="lv-LV"/>
              </w:rPr>
              <w:t xml:space="preserve">– </w:t>
            </w:r>
            <w:r w:rsidRPr="005A5AA0">
              <w:rPr>
                <w:rFonts w:ascii="Times New Roman" w:eastAsia="Times New Roman" w:hAnsi="Times New Roman" w:cs="Times New Roman"/>
                <w:color w:val="000000"/>
                <w:lang w:eastAsia="lv-LV"/>
              </w:rPr>
              <w:t>3D skans lineārs (līnija, krusts, radiāls)</w:t>
            </w:r>
          </w:p>
        </w:tc>
        <w:tc>
          <w:tcPr>
            <w:tcW w:w="2552" w:type="dxa"/>
            <w:tcBorders>
              <w:top w:val="nil"/>
              <w:left w:val="nil"/>
              <w:bottom w:val="single" w:sz="4" w:space="0" w:color="auto"/>
              <w:right w:val="single" w:sz="4" w:space="0" w:color="auto"/>
            </w:tcBorders>
          </w:tcPr>
          <w:p w14:paraId="079DAB03" w14:textId="77777777" w:rsidR="000E08A8" w:rsidRPr="005A5AA0"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6B65959" w14:textId="77777777" w:rsidR="000E08A8" w:rsidRPr="005A5AA0" w:rsidRDefault="000E08A8" w:rsidP="000E08A8">
            <w:pPr>
              <w:spacing w:after="0" w:line="256" w:lineRule="auto"/>
              <w:rPr>
                <w:rFonts w:ascii="Times New Roman" w:eastAsia="Times New Roman" w:hAnsi="Times New Roman" w:cs="Times New Roman"/>
                <w:color w:val="000000"/>
              </w:rPr>
            </w:pPr>
          </w:p>
        </w:tc>
      </w:tr>
      <w:tr w:rsidR="000E08A8" w:rsidRPr="00811E96" w14:paraId="49E0CC2F"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61196BDB" w14:textId="2827A173" w:rsidR="000E08A8"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21.3.</w:t>
            </w:r>
          </w:p>
        </w:tc>
        <w:tc>
          <w:tcPr>
            <w:tcW w:w="4446" w:type="dxa"/>
            <w:tcBorders>
              <w:top w:val="nil"/>
              <w:left w:val="nil"/>
              <w:bottom w:val="single" w:sz="4" w:space="0" w:color="auto"/>
              <w:right w:val="single" w:sz="4" w:space="0" w:color="auto"/>
            </w:tcBorders>
            <w:vAlign w:val="center"/>
          </w:tcPr>
          <w:p w14:paraId="274B94F7" w14:textId="2B00FF62" w:rsidR="000E08A8"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Zīlītes diametrs</w:t>
            </w:r>
            <w:r>
              <w:rPr>
                <w:rFonts w:ascii="Times New Roman" w:eastAsia="Times New Roman" w:hAnsi="Times New Roman" w:cs="Times New Roman"/>
                <w:color w:val="000000"/>
                <w:lang w:eastAsia="lv-LV"/>
              </w:rPr>
              <w:t xml:space="preserve"> sākot </w:t>
            </w:r>
            <w:r w:rsidRPr="005A5AA0">
              <w:rPr>
                <w:rFonts w:ascii="Times New Roman" w:eastAsia="Times New Roman" w:hAnsi="Times New Roman" w:cs="Times New Roman"/>
                <w:color w:val="000000"/>
                <w:lang w:eastAsia="lv-LV"/>
              </w:rPr>
              <w:t>no 2,5 mm un vairāk</w:t>
            </w:r>
          </w:p>
        </w:tc>
        <w:tc>
          <w:tcPr>
            <w:tcW w:w="2552" w:type="dxa"/>
            <w:tcBorders>
              <w:top w:val="nil"/>
              <w:left w:val="nil"/>
              <w:bottom w:val="single" w:sz="4" w:space="0" w:color="auto"/>
              <w:right w:val="single" w:sz="4" w:space="0" w:color="auto"/>
            </w:tcBorders>
          </w:tcPr>
          <w:p w14:paraId="199E8A7F" w14:textId="77777777" w:rsidR="000E08A8" w:rsidRPr="005A5AA0"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233D78A" w14:textId="77777777" w:rsidR="000E08A8" w:rsidRPr="005A5AA0" w:rsidRDefault="000E08A8" w:rsidP="000E08A8">
            <w:pPr>
              <w:spacing w:after="0" w:line="256" w:lineRule="auto"/>
              <w:rPr>
                <w:rFonts w:ascii="Times New Roman" w:eastAsia="Times New Roman" w:hAnsi="Times New Roman" w:cs="Times New Roman"/>
                <w:color w:val="000000"/>
              </w:rPr>
            </w:pPr>
          </w:p>
        </w:tc>
      </w:tr>
      <w:tr w:rsidR="000E08A8" w:rsidRPr="00811E96" w14:paraId="4A94476F" w14:textId="77777777" w:rsidTr="007C7EF3">
        <w:trPr>
          <w:trHeight w:val="420"/>
        </w:trPr>
        <w:tc>
          <w:tcPr>
            <w:tcW w:w="936" w:type="dxa"/>
            <w:tcBorders>
              <w:top w:val="nil"/>
              <w:left w:val="single" w:sz="4" w:space="0" w:color="auto"/>
              <w:bottom w:val="single" w:sz="4" w:space="0" w:color="auto"/>
              <w:right w:val="single" w:sz="4" w:space="0" w:color="auto"/>
            </w:tcBorders>
            <w:vAlign w:val="center"/>
          </w:tcPr>
          <w:p w14:paraId="5005F513" w14:textId="46BD976F" w:rsidR="000E08A8"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21.4.</w:t>
            </w:r>
          </w:p>
        </w:tc>
        <w:tc>
          <w:tcPr>
            <w:tcW w:w="4446" w:type="dxa"/>
            <w:tcBorders>
              <w:top w:val="nil"/>
              <w:left w:val="nil"/>
              <w:bottom w:val="single" w:sz="4" w:space="0" w:color="auto"/>
              <w:right w:val="single" w:sz="4" w:space="0" w:color="auto"/>
            </w:tcBorders>
            <w:vAlign w:val="center"/>
          </w:tcPr>
          <w:p w14:paraId="0F97B71E" w14:textId="4E5A28C4" w:rsidR="000E08A8"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Skanēšanas ātrums</w:t>
            </w:r>
            <w:r>
              <w:rPr>
                <w:rFonts w:ascii="Times New Roman" w:eastAsia="Times New Roman" w:hAnsi="Times New Roman" w:cs="Times New Roman"/>
                <w:color w:val="000000"/>
                <w:lang w:eastAsia="lv-LV"/>
              </w:rPr>
              <w:t xml:space="preserve"> – vismaz </w:t>
            </w:r>
            <w:r w:rsidRPr="005A5AA0">
              <w:rPr>
                <w:rFonts w:ascii="Times New Roman" w:eastAsia="Times New Roman" w:hAnsi="Times New Roman" w:cs="Times New Roman"/>
                <w:color w:val="000000"/>
                <w:lang w:eastAsia="lv-LV"/>
              </w:rPr>
              <w:t>100000 A skani sekundē</w:t>
            </w:r>
          </w:p>
        </w:tc>
        <w:tc>
          <w:tcPr>
            <w:tcW w:w="2552" w:type="dxa"/>
            <w:tcBorders>
              <w:top w:val="nil"/>
              <w:left w:val="nil"/>
              <w:bottom w:val="single" w:sz="4" w:space="0" w:color="auto"/>
              <w:right w:val="single" w:sz="4" w:space="0" w:color="auto"/>
            </w:tcBorders>
          </w:tcPr>
          <w:p w14:paraId="4A58ABE0" w14:textId="77777777" w:rsidR="000E08A8" w:rsidRPr="005A5AA0"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6C69022" w14:textId="77777777" w:rsidR="000E08A8" w:rsidRPr="005A5AA0" w:rsidRDefault="000E08A8" w:rsidP="000E08A8">
            <w:pPr>
              <w:spacing w:after="0" w:line="256" w:lineRule="auto"/>
              <w:rPr>
                <w:rFonts w:ascii="Times New Roman" w:eastAsia="Times New Roman" w:hAnsi="Times New Roman" w:cs="Times New Roman"/>
                <w:color w:val="000000"/>
              </w:rPr>
            </w:pPr>
          </w:p>
        </w:tc>
      </w:tr>
      <w:tr w:rsidR="000E08A8" w:rsidRPr="00811E96" w14:paraId="037D83D3"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35855A6C" w14:textId="3B4579BE" w:rsidR="000E08A8"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21.5.</w:t>
            </w:r>
          </w:p>
        </w:tc>
        <w:tc>
          <w:tcPr>
            <w:tcW w:w="4446" w:type="dxa"/>
            <w:tcBorders>
              <w:top w:val="nil"/>
              <w:left w:val="nil"/>
              <w:bottom w:val="single" w:sz="4" w:space="0" w:color="auto"/>
              <w:right w:val="single" w:sz="4" w:space="0" w:color="auto"/>
            </w:tcBorders>
            <w:vAlign w:val="center"/>
          </w:tcPr>
          <w:p w14:paraId="57EAA6B1" w14:textId="3991CAC6" w:rsidR="000E08A8"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 xml:space="preserve">Laterālā izšķirtspēja </w:t>
            </w:r>
            <w:r>
              <w:rPr>
                <w:rFonts w:ascii="Times New Roman" w:eastAsia="Times New Roman" w:hAnsi="Times New Roman" w:cs="Times New Roman"/>
                <w:color w:val="000000"/>
                <w:lang w:eastAsia="lv-LV"/>
              </w:rPr>
              <w:t xml:space="preserve">vismaz </w:t>
            </w:r>
            <w:r w:rsidRPr="005A5AA0">
              <w:rPr>
                <w:rFonts w:ascii="Times New Roman" w:eastAsia="Times New Roman" w:hAnsi="Times New Roman" w:cs="Times New Roman"/>
                <w:color w:val="000000"/>
                <w:lang w:eastAsia="lv-LV"/>
              </w:rPr>
              <w:t>20 mikroni</w:t>
            </w:r>
          </w:p>
        </w:tc>
        <w:tc>
          <w:tcPr>
            <w:tcW w:w="2552" w:type="dxa"/>
            <w:tcBorders>
              <w:top w:val="nil"/>
              <w:left w:val="nil"/>
              <w:bottom w:val="single" w:sz="4" w:space="0" w:color="auto"/>
              <w:right w:val="single" w:sz="4" w:space="0" w:color="auto"/>
            </w:tcBorders>
          </w:tcPr>
          <w:p w14:paraId="6009BCC0" w14:textId="77777777" w:rsidR="000E08A8" w:rsidRPr="005A5AA0" w:rsidRDefault="000E08A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09AF387" w14:textId="77777777" w:rsidR="000E08A8" w:rsidRPr="005A5AA0" w:rsidRDefault="000E08A8" w:rsidP="000E08A8">
            <w:pPr>
              <w:spacing w:after="0" w:line="256" w:lineRule="auto"/>
              <w:rPr>
                <w:rFonts w:ascii="Times New Roman" w:eastAsia="Times New Roman" w:hAnsi="Times New Roman" w:cs="Times New Roman"/>
                <w:color w:val="000000"/>
              </w:rPr>
            </w:pPr>
          </w:p>
        </w:tc>
      </w:tr>
      <w:tr w:rsidR="005A5AA0" w:rsidRPr="00811E96" w14:paraId="0625057C"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2F65BD2A" w14:textId="53697097" w:rsidR="005A5AA0" w:rsidRPr="005A5AA0" w:rsidRDefault="005A5AA0" w:rsidP="000E08A8">
            <w:pPr>
              <w:spacing w:after="0" w:line="256" w:lineRule="auto"/>
              <w:jc w:val="center"/>
              <w:rPr>
                <w:rFonts w:ascii="Times New Roman" w:eastAsia="Times New Roman" w:hAnsi="Times New Roman" w:cs="Times New Roman"/>
                <w:color w:val="000000"/>
              </w:rPr>
            </w:pPr>
            <w:r w:rsidRPr="005A5AA0">
              <w:rPr>
                <w:rFonts w:ascii="Times New Roman" w:eastAsia="Times New Roman" w:hAnsi="Times New Roman" w:cs="Times New Roman"/>
                <w:color w:val="000000"/>
              </w:rPr>
              <w:t>21.6.</w:t>
            </w:r>
          </w:p>
        </w:tc>
        <w:tc>
          <w:tcPr>
            <w:tcW w:w="4446" w:type="dxa"/>
            <w:tcBorders>
              <w:top w:val="nil"/>
              <w:left w:val="nil"/>
              <w:bottom w:val="single" w:sz="4" w:space="0" w:color="auto"/>
              <w:right w:val="single" w:sz="4" w:space="0" w:color="auto"/>
            </w:tcBorders>
            <w:vAlign w:val="center"/>
          </w:tcPr>
          <w:p w14:paraId="6D16C687" w14:textId="008D380C" w:rsidR="005A5AA0" w:rsidRPr="005A5AA0" w:rsidRDefault="005A5AA0" w:rsidP="005A5AA0">
            <w:pPr>
              <w:spacing w:after="0" w:line="240" w:lineRule="auto"/>
              <w:rPr>
                <w:rFonts w:ascii="Times New Roman" w:eastAsia="Times New Roman" w:hAnsi="Times New Roman" w:cs="Times New Roman"/>
                <w:color w:val="000000"/>
                <w:lang w:eastAsia="lv-LV"/>
              </w:rPr>
            </w:pPr>
            <w:r w:rsidRPr="005A5AA0">
              <w:rPr>
                <w:rFonts w:ascii="Times New Roman" w:eastAsia="Times New Roman" w:hAnsi="Times New Roman" w:cs="Times New Roman"/>
                <w:color w:val="000000"/>
                <w:lang w:eastAsia="lv-LV"/>
              </w:rPr>
              <w:t>Dziļuma izšķirtspēja</w:t>
            </w:r>
            <w:r>
              <w:rPr>
                <w:rFonts w:ascii="Times New Roman" w:eastAsia="Times New Roman" w:hAnsi="Times New Roman" w:cs="Times New Roman"/>
                <w:color w:val="000000"/>
                <w:lang w:eastAsia="lv-LV"/>
              </w:rPr>
              <w:t xml:space="preserve"> – </w:t>
            </w:r>
            <w:r w:rsidRPr="005A5AA0">
              <w:rPr>
                <w:rFonts w:ascii="Times New Roman" w:eastAsia="Times New Roman" w:hAnsi="Times New Roman" w:cs="Times New Roman"/>
                <w:color w:val="000000"/>
                <w:lang w:eastAsia="lv-LV"/>
              </w:rPr>
              <w:t>Optiska</w:t>
            </w:r>
            <w:r>
              <w:rPr>
                <w:rFonts w:ascii="Times New Roman" w:eastAsia="Times New Roman" w:hAnsi="Times New Roman" w:cs="Times New Roman"/>
                <w:color w:val="000000"/>
                <w:lang w:eastAsia="lv-LV"/>
              </w:rPr>
              <w:t xml:space="preserve"> vismaz</w:t>
            </w:r>
            <w:r w:rsidRPr="005A5AA0">
              <w:rPr>
                <w:rFonts w:ascii="Times New Roman" w:eastAsia="Times New Roman" w:hAnsi="Times New Roman" w:cs="Times New Roman"/>
                <w:color w:val="000000"/>
                <w:lang w:eastAsia="lv-LV"/>
              </w:rPr>
              <w:t xml:space="preserve"> 8 mikroni, digitāla</w:t>
            </w:r>
            <w:r>
              <w:rPr>
                <w:rFonts w:ascii="Times New Roman" w:eastAsia="Times New Roman" w:hAnsi="Times New Roman" w:cs="Times New Roman"/>
                <w:color w:val="000000"/>
                <w:lang w:eastAsia="lv-LV"/>
              </w:rPr>
              <w:t xml:space="preserve"> vismaz</w:t>
            </w:r>
            <w:r w:rsidRPr="005A5AA0">
              <w:rPr>
                <w:rFonts w:ascii="Times New Roman" w:eastAsia="Times New Roman" w:hAnsi="Times New Roman" w:cs="Times New Roman"/>
                <w:color w:val="000000"/>
                <w:lang w:eastAsia="lv-LV"/>
              </w:rPr>
              <w:t xml:space="preserve"> 2,6 mikroni</w:t>
            </w:r>
          </w:p>
        </w:tc>
        <w:tc>
          <w:tcPr>
            <w:tcW w:w="2552" w:type="dxa"/>
            <w:tcBorders>
              <w:top w:val="nil"/>
              <w:left w:val="nil"/>
              <w:bottom w:val="single" w:sz="4" w:space="0" w:color="auto"/>
              <w:right w:val="single" w:sz="4" w:space="0" w:color="auto"/>
            </w:tcBorders>
          </w:tcPr>
          <w:p w14:paraId="1DCB13D1" w14:textId="77777777" w:rsidR="005A5AA0" w:rsidRPr="005A5AA0"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2C40CA0" w14:textId="77777777" w:rsidR="005A5AA0" w:rsidRPr="005A5AA0" w:rsidRDefault="005A5AA0" w:rsidP="000E08A8">
            <w:pPr>
              <w:spacing w:after="0" w:line="256" w:lineRule="auto"/>
              <w:rPr>
                <w:rFonts w:ascii="Times New Roman" w:eastAsia="Times New Roman" w:hAnsi="Times New Roman" w:cs="Times New Roman"/>
                <w:color w:val="000000"/>
              </w:rPr>
            </w:pPr>
          </w:p>
        </w:tc>
      </w:tr>
      <w:tr w:rsidR="005A5AA0" w:rsidRPr="00811E96" w14:paraId="570DAE02"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05C8F6E3" w14:textId="7EEBE5C5" w:rsidR="005A5AA0" w:rsidRPr="00811E96" w:rsidRDefault="005A5AA0" w:rsidP="000E08A8">
            <w:pPr>
              <w:spacing w:after="0" w:line="256" w:lineRule="auto"/>
              <w:jc w:val="center"/>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22.</w:t>
            </w:r>
          </w:p>
        </w:tc>
        <w:tc>
          <w:tcPr>
            <w:tcW w:w="4446" w:type="dxa"/>
            <w:tcBorders>
              <w:top w:val="nil"/>
              <w:left w:val="nil"/>
              <w:bottom w:val="single" w:sz="4" w:space="0" w:color="auto"/>
              <w:right w:val="single" w:sz="4" w:space="0" w:color="auto"/>
            </w:tcBorders>
            <w:shd w:val="clear" w:color="auto" w:fill="BFBFBF"/>
            <w:vAlign w:val="center"/>
          </w:tcPr>
          <w:p w14:paraId="09B402FD" w14:textId="20B4A166" w:rsidR="005A5AA0" w:rsidRPr="00811E96" w:rsidRDefault="005A5AA0" w:rsidP="000E08A8">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b/>
                <w:bCs/>
                <w:i/>
                <w:iCs/>
                <w:color w:val="000000"/>
              </w:rPr>
              <w:t>Fiksācija:</w:t>
            </w:r>
          </w:p>
        </w:tc>
        <w:tc>
          <w:tcPr>
            <w:tcW w:w="2552" w:type="dxa"/>
            <w:tcBorders>
              <w:top w:val="nil"/>
              <w:left w:val="nil"/>
              <w:bottom w:val="single" w:sz="4" w:space="0" w:color="auto"/>
              <w:right w:val="single" w:sz="4" w:space="0" w:color="auto"/>
            </w:tcBorders>
            <w:shd w:val="clear" w:color="auto" w:fill="BFBFBF"/>
          </w:tcPr>
          <w:p w14:paraId="59E350F1"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00A50DC3"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3C228683"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0136D9D9" w14:textId="606FE636" w:rsidR="005A5AA0" w:rsidRPr="00F8463A" w:rsidRDefault="005A5AA0" w:rsidP="000E08A8">
            <w:pPr>
              <w:spacing w:after="0" w:line="256" w:lineRule="auto"/>
              <w:jc w:val="center"/>
              <w:rPr>
                <w:rFonts w:ascii="Times New Roman" w:eastAsia="Times New Roman" w:hAnsi="Times New Roman" w:cs="Times New Roman"/>
                <w:color w:val="000000"/>
              </w:rPr>
            </w:pPr>
            <w:r w:rsidRPr="00F8463A">
              <w:rPr>
                <w:rFonts w:ascii="Times New Roman" w:eastAsia="Times New Roman" w:hAnsi="Times New Roman" w:cs="Times New Roman"/>
                <w:color w:val="000000"/>
              </w:rPr>
              <w:t>22.1.</w:t>
            </w:r>
          </w:p>
        </w:tc>
        <w:tc>
          <w:tcPr>
            <w:tcW w:w="4446" w:type="dxa"/>
            <w:tcBorders>
              <w:top w:val="nil"/>
              <w:left w:val="nil"/>
              <w:bottom w:val="single" w:sz="4" w:space="0" w:color="auto"/>
              <w:right w:val="single" w:sz="4" w:space="0" w:color="auto"/>
            </w:tcBorders>
            <w:vAlign w:val="center"/>
          </w:tcPr>
          <w:p w14:paraId="3050030B" w14:textId="5E1C3787" w:rsidR="005A5AA0" w:rsidRPr="00F8463A" w:rsidRDefault="00F8463A" w:rsidP="000E08A8">
            <w:pPr>
              <w:spacing w:after="0" w:line="256" w:lineRule="auto"/>
              <w:rPr>
                <w:rFonts w:ascii="Times New Roman" w:eastAsia="Times New Roman" w:hAnsi="Times New Roman" w:cs="Times New Roman"/>
                <w:color w:val="000000"/>
              </w:rPr>
            </w:pPr>
            <w:r w:rsidRPr="00F8463A">
              <w:rPr>
                <w:rFonts w:ascii="Times New Roman" w:eastAsia="Times New Roman" w:hAnsi="Times New Roman" w:cs="Times New Roman"/>
                <w:color w:val="000000"/>
                <w:lang w:eastAsia="lv-LV"/>
              </w:rPr>
              <w:t>Iekšējās fik</w:t>
            </w:r>
            <w:r w:rsidRPr="00F8463A">
              <w:rPr>
                <w:rFonts w:ascii="Times New Roman" w:eastAsia="Times New Roman" w:hAnsi="Times New Roman" w:cs="Times New Roman"/>
                <w:color w:val="000000"/>
                <w:lang w:eastAsia="lv-LV"/>
              </w:rPr>
              <w:t>s</w:t>
            </w:r>
            <w:r w:rsidRPr="00F8463A">
              <w:rPr>
                <w:rFonts w:ascii="Times New Roman" w:eastAsia="Times New Roman" w:hAnsi="Times New Roman" w:cs="Times New Roman"/>
                <w:color w:val="000000"/>
                <w:lang w:eastAsia="lv-LV"/>
              </w:rPr>
              <w:t>ācijas mērķis-Punkts, Matrices tipa EL</w:t>
            </w:r>
            <w:r w:rsidRPr="00F8463A">
              <w:rPr>
                <w:rFonts w:ascii="Times New Roman" w:eastAsia="Times New Roman" w:hAnsi="Times New Roman" w:cs="Times New Roman"/>
                <w:color w:val="000000"/>
                <w:lang w:eastAsia="lv-LV"/>
              </w:rPr>
              <w:t xml:space="preserve">, iespēja </w:t>
            </w:r>
            <w:r w:rsidRPr="00F8463A">
              <w:rPr>
                <w:rFonts w:ascii="Times New Roman" w:eastAsia="Times New Roman" w:hAnsi="Times New Roman" w:cs="Times New Roman"/>
                <w:color w:val="000000"/>
                <w:lang w:eastAsia="lv-LV"/>
              </w:rPr>
              <w:t>mainīt novietojumu</w:t>
            </w:r>
          </w:p>
        </w:tc>
        <w:tc>
          <w:tcPr>
            <w:tcW w:w="2552" w:type="dxa"/>
            <w:tcBorders>
              <w:top w:val="nil"/>
              <w:left w:val="nil"/>
              <w:bottom w:val="single" w:sz="4" w:space="0" w:color="auto"/>
              <w:right w:val="single" w:sz="4" w:space="0" w:color="auto"/>
            </w:tcBorders>
          </w:tcPr>
          <w:p w14:paraId="08919318" w14:textId="77777777" w:rsidR="005A5AA0" w:rsidRPr="005A5AA0"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3C4B362" w14:textId="77777777" w:rsidR="005A5AA0" w:rsidRPr="005A5AA0" w:rsidRDefault="005A5AA0" w:rsidP="000E08A8">
            <w:pPr>
              <w:spacing w:after="0" w:line="256" w:lineRule="auto"/>
              <w:rPr>
                <w:rFonts w:ascii="Times New Roman" w:eastAsia="Times New Roman" w:hAnsi="Times New Roman" w:cs="Times New Roman"/>
                <w:color w:val="000000"/>
              </w:rPr>
            </w:pPr>
          </w:p>
        </w:tc>
      </w:tr>
      <w:tr w:rsidR="005A5AA0" w:rsidRPr="00811E96" w14:paraId="53A533F1"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38F31E6" w14:textId="7530CFE3" w:rsidR="005A5AA0" w:rsidRPr="00F8463A" w:rsidRDefault="00F8463A" w:rsidP="000E08A8">
            <w:pPr>
              <w:spacing w:after="0" w:line="256" w:lineRule="auto"/>
              <w:jc w:val="center"/>
              <w:rPr>
                <w:rFonts w:ascii="Times New Roman" w:eastAsia="Times New Roman" w:hAnsi="Times New Roman" w:cs="Times New Roman"/>
                <w:color w:val="000000"/>
              </w:rPr>
            </w:pPr>
            <w:r w:rsidRPr="00F8463A">
              <w:rPr>
                <w:rFonts w:ascii="Times New Roman" w:eastAsia="Times New Roman" w:hAnsi="Times New Roman" w:cs="Times New Roman"/>
                <w:color w:val="000000"/>
              </w:rPr>
              <w:t>22.2.</w:t>
            </w:r>
          </w:p>
        </w:tc>
        <w:tc>
          <w:tcPr>
            <w:tcW w:w="4446" w:type="dxa"/>
            <w:tcBorders>
              <w:top w:val="nil"/>
              <w:left w:val="nil"/>
              <w:bottom w:val="single" w:sz="4" w:space="0" w:color="auto"/>
              <w:right w:val="single" w:sz="4" w:space="0" w:color="auto"/>
            </w:tcBorders>
            <w:vAlign w:val="center"/>
          </w:tcPr>
          <w:p w14:paraId="777A0404" w14:textId="6B60C92C" w:rsidR="005A5AA0" w:rsidRPr="00F8463A" w:rsidRDefault="00F8463A" w:rsidP="000E08A8">
            <w:pPr>
              <w:spacing w:after="0" w:line="256" w:lineRule="auto"/>
              <w:rPr>
                <w:rFonts w:ascii="Times New Roman" w:eastAsia="Times New Roman" w:hAnsi="Times New Roman" w:cs="Times New Roman"/>
                <w:color w:val="000000"/>
              </w:rPr>
            </w:pPr>
            <w:r w:rsidRPr="00F8463A">
              <w:rPr>
                <w:rFonts w:ascii="Times New Roman" w:eastAsia="Times New Roman" w:hAnsi="Times New Roman" w:cs="Times New Roman"/>
                <w:color w:val="000000"/>
                <w:lang w:eastAsia="lv-LV"/>
              </w:rPr>
              <w:t>Perifēra fiksācija</w:t>
            </w:r>
          </w:p>
        </w:tc>
        <w:tc>
          <w:tcPr>
            <w:tcW w:w="2552" w:type="dxa"/>
            <w:tcBorders>
              <w:top w:val="nil"/>
              <w:left w:val="nil"/>
              <w:bottom w:val="single" w:sz="4" w:space="0" w:color="auto"/>
              <w:right w:val="single" w:sz="4" w:space="0" w:color="auto"/>
            </w:tcBorders>
          </w:tcPr>
          <w:p w14:paraId="1EF907E3"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2B061CF"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5E0A8149"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vAlign w:val="center"/>
          </w:tcPr>
          <w:p w14:paraId="03C6740E" w14:textId="08665BB9" w:rsidR="005A5AA0" w:rsidRPr="00F8463A" w:rsidRDefault="00F8463A" w:rsidP="000E08A8">
            <w:pPr>
              <w:spacing w:after="0" w:line="256" w:lineRule="auto"/>
              <w:jc w:val="center"/>
              <w:rPr>
                <w:rFonts w:ascii="Times New Roman" w:eastAsia="Times New Roman" w:hAnsi="Times New Roman" w:cs="Times New Roman"/>
                <w:color w:val="000000"/>
              </w:rPr>
            </w:pPr>
            <w:r w:rsidRPr="00F8463A">
              <w:rPr>
                <w:rFonts w:ascii="Times New Roman" w:eastAsia="Times New Roman" w:hAnsi="Times New Roman" w:cs="Times New Roman"/>
                <w:color w:val="000000"/>
              </w:rPr>
              <w:t>22.3.</w:t>
            </w:r>
          </w:p>
        </w:tc>
        <w:tc>
          <w:tcPr>
            <w:tcW w:w="4446" w:type="dxa"/>
            <w:tcBorders>
              <w:top w:val="single" w:sz="4" w:space="0" w:color="auto"/>
              <w:left w:val="nil"/>
              <w:bottom w:val="single" w:sz="4" w:space="0" w:color="auto"/>
              <w:right w:val="single" w:sz="4" w:space="0" w:color="auto"/>
            </w:tcBorders>
            <w:vAlign w:val="center"/>
          </w:tcPr>
          <w:p w14:paraId="6F5EE5D8" w14:textId="00CC0D4C" w:rsidR="005A5AA0" w:rsidRPr="00F8463A" w:rsidRDefault="00F8463A" w:rsidP="000E08A8">
            <w:pPr>
              <w:spacing w:after="0" w:line="256" w:lineRule="auto"/>
              <w:rPr>
                <w:rFonts w:ascii="Times New Roman" w:eastAsia="Times New Roman" w:hAnsi="Times New Roman" w:cs="Times New Roman"/>
                <w:color w:val="000000"/>
              </w:rPr>
            </w:pPr>
            <w:r w:rsidRPr="00F8463A">
              <w:rPr>
                <w:rFonts w:ascii="Times New Roman" w:eastAsia="Times New Roman" w:hAnsi="Times New Roman" w:cs="Times New Roman"/>
                <w:color w:val="000000"/>
                <w:lang w:eastAsia="lv-LV"/>
              </w:rPr>
              <w:t>Ārējā fiksācija</w:t>
            </w:r>
          </w:p>
        </w:tc>
        <w:tc>
          <w:tcPr>
            <w:tcW w:w="2552" w:type="dxa"/>
            <w:tcBorders>
              <w:top w:val="single" w:sz="4" w:space="0" w:color="auto"/>
              <w:left w:val="nil"/>
              <w:bottom w:val="single" w:sz="4" w:space="0" w:color="auto"/>
              <w:right w:val="single" w:sz="4" w:space="0" w:color="auto"/>
            </w:tcBorders>
          </w:tcPr>
          <w:p w14:paraId="26A4887B"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11497A6"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04F9F20E"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40EC062" w14:textId="453023C8" w:rsidR="005A5AA0" w:rsidRPr="0087686F" w:rsidRDefault="0087686F" w:rsidP="000E08A8">
            <w:pPr>
              <w:spacing w:after="0" w:line="256" w:lineRule="auto"/>
              <w:jc w:val="center"/>
              <w:rPr>
                <w:rFonts w:ascii="Times New Roman" w:eastAsia="Times New Roman" w:hAnsi="Times New Roman" w:cs="Times New Roman"/>
                <w:b/>
                <w:bCs/>
                <w:i/>
                <w:iCs/>
                <w:color w:val="000000"/>
              </w:rPr>
            </w:pPr>
            <w:r w:rsidRPr="0087686F">
              <w:rPr>
                <w:rFonts w:ascii="Times New Roman" w:eastAsia="Times New Roman" w:hAnsi="Times New Roman" w:cs="Times New Roman"/>
                <w:b/>
                <w:bCs/>
                <w:i/>
                <w:iCs/>
                <w:color w:val="000000"/>
              </w:rPr>
              <w:lastRenderedPageBreak/>
              <w:t>23.</w:t>
            </w:r>
          </w:p>
        </w:tc>
        <w:tc>
          <w:tcPr>
            <w:tcW w:w="4446" w:type="dxa"/>
            <w:tcBorders>
              <w:top w:val="nil"/>
              <w:left w:val="nil"/>
              <w:bottom w:val="single" w:sz="4" w:space="0" w:color="auto"/>
              <w:right w:val="single" w:sz="4" w:space="0" w:color="auto"/>
            </w:tcBorders>
            <w:shd w:val="clear" w:color="auto" w:fill="BFBFBF" w:themeFill="background1" w:themeFillShade="BF"/>
            <w:vAlign w:val="center"/>
          </w:tcPr>
          <w:p w14:paraId="54F75AE6" w14:textId="13FE89DD" w:rsidR="005A5AA0" w:rsidRPr="0087686F" w:rsidRDefault="0087686F" w:rsidP="000E08A8">
            <w:pPr>
              <w:spacing w:after="0" w:line="256" w:lineRule="auto"/>
              <w:rPr>
                <w:rFonts w:ascii="Times New Roman" w:eastAsia="Times New Roman" w:hAnsi="Times New Roman" w:cs="Times New Roman"/>
                <w:b/>
                <w:bCs/>
                <w:i/>
                <w:iCs/>
                <w:color w:val="000000"/>
              </w:rPr>
            </w:pPr>
            <w:r w:rsidRPr="0087686F">
              <w:rPr>
                <w:rFonts w:ascii="Times New Roman" w:eastAsia="Times New Roman" w:hAnsi="Times New Roman" w:cs="Times New Roman"/>
                <w:b/>
                <w:bCs/>
                <w:i/>
                <w:iCs/>
                <w:color w:val="000000"/>
                <w:lang w:eastAsia="lv-LV"/>
              </w:rPr>
              <w:t>Priekšējo acs daļu foto tehniskās specifikācijas</w:t>
            </w:r>
            <w:r>
              <w:rPr>
                <w:rFonts w:ascii="Times New Roman" w:eastAsia="Times New Roman" w:hAnsi="Times New Roman" w:cs="Times New Roman"/>
                <w:b/>
                <w:bCs/>
                <w:i/>
                <w:iCs/>
                <w:color w:val="000000"/>
                <w:lang w:eastAsia="lv-LV"/>
              </w:rPr>
              <w:t>:</w:t>
            </w:r>
          </w:p>
        </w:tc>
        <w:tc>
          <w:tcPr>
            <w:tcW w:w="2552" w:type="dxa"/>
            <w:tcBorders>
              <w:top w:val="nil"/>
              <w:left w:val="nil"/>
              <w:bottom w:val="single" w:sz="4" w:space="0" w:color="auto"/>
              <w:right w:val="single" w:sz="4" w:space="0" w:color="auto"/>
            </w:tcBorders>
            <w:shd w:val="clear" w:color="auto" w:fill="BFBFBF" w:themeFill="background1" w:themeFillShade="BF"/>
          </w:tcPr>
          <w:p w14:paraId="30670797"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shd w:val="clear" w:color="auto" w:fill="BFBFBF" w:themeFill="background1" w:themeFillShade="BF"/>
          </w:tcPr>
          <w:p w14:paraId="7B9B041E"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6DFE4AC0"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03C7C002" w14:textId="1CC8C310" w:rsidR="005A5AA0" w:rsidRPr="00811E96" w:rsidRDefault="0087686F"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23.1.</w:t>
            </w:r>
          </w:p>
        </w:tc>
        <w:tc>
          <w:tcPr>
            <w:tcW w:w="4446" w:type="dxa"/>
            <w:tcBorders>
              <w:top w:val="nil"/>
              <w:left w:val="nil"/>
              <w:bottom w:val="single" w:sz="4" w:space="0" w:color="auto"/>
              <w:right w:val="single" w:sz="4" w:space="0" w:color="auto"/>
            </w:tcBorders>
            <w:vAlign w:val="center"/>
          </w:tcPr>
          <w:p w14:paraId="211DB3B1" w14:textId="3A63D24E" w:rsidR="005A5AA0" w:rsidRPr="00811E96" w:rsidRDefault="0087686F"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Fotogrāfiju tips - IR</w:t>
            </w:r>
          </w:p>
        </w:tc>
        <w:tc>
          <w:tcPr>
            <w:tcW w:w="2552" w:type="dxa"/>
            <w:tcBorders>
              <w:top w:val="nil"/>
              <w:left w:val="nil"/>
              <w:bottom w:val="single" w:sz="4" w:space="0" w:color="auto"/>
              <w:right w:val="single" w:sz="4" w:space="0" w:color="auto"/>
            </w:tcBorders>
          </w:tcPr>
          <w:p w14:paraId="0B83522A"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7F3C5F6"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156C5CA2"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vAlign w:val="center"/>
          </w:tcPr>
          <w:p w14:paraId="4F86A687" w14:textId="758BB2A3" w:rsidR="005A5AA0" w:rsidRPr="00811E96" w:rsidRDefault="0087686F"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23.2.</w:t>
            </w:r>
          </w:p>
        </w:tc>
        <w:tc>
          <w:tcPr>
            <w:tcW w:w="4446" w:type="dxa"/>
            <w:tcBorders>
              <w:top w:val="single" w:sz="4" w:space="0" w:color="auto"/>
              <w:left w:val="nil"/>
              <w:bottom w:val="single" w:sz="4" w:space="0" w:color="auto"/>
              <w:right w:val="single" w:sz="4" w:space="0" w:color="auto"/>
            </w:tcBorders>
            <w:vAlign w:val="center"/>
          </w:tcPr>
          <w:p w14:paraId="7BAF6FC4" w14:textId="14C2EF52" w:rsidR="005A5AA0" w:rsidRPr="00811E96" w:rsidRDefault="0087686F"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Darba distance 17 mm </w:t>
            </w:r>
            <w:r w:rsidR="00322DC8">
              <w:rPr>
                <w:rFonts w:ascii="Times New Roman" w:eastAsia="Times New Roman" w:hAnsi="Times New Roman" w:cs="Times New Roman"/>
                <w:color w:val="000000"/>
              </w:rPr>
              <w:t>(+/-5%)</w:t>
            </w:r>
          </w:p>
        </w:tc>
        <w:tc>
          <w:tcPr>
            <w:tcW w:w="2552" w:type="dxa"/>
            <w:tcBorders>
              <w:top w:val="single" w:sz="4" w:space="0" w:color="auto"/>
              <w:left w:val="nil"/>
              <w:bottom w:val="single" w:sz="4" w:space="0" w:color="auto"/>
              <w:right w:val="single" w:sz="4" w:space="0" w:color="auto"/>
            </w:tcBorders>
          </w:tcPr>
          <w:p w14:paraId="145FB388"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6772FAA"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36D2A504"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44F6B8BF" w14:textId="69A19233" w:rsidR="005A5AA0" w:rsidRPr="00322DC8" w:rsidRDefault="00322DC8" w:rsidP="000E08A8">
            <w:pPr>
              <w:spacing w:after="0" w:line="256" w:lineRule="auto"/>
              <w:jc w:val="center"/>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rPr>
              <w:t xml:space="preserve">24. </w:t>
            </w:r>
          </w:p>
        </w:tc>
        <w:tc>
          <w:tcPr>
            <w:tcW w:w="4446" w:type="dxa"/>
            <w:tcBorders>
              <w:top w:val="nil"/>
              <w:left w:val="nil"/>
              <w:bottom w:val="single" w:sz="4" w:space="0" w:color="auto"/>
              <w:right w:val="single" w:sz="4" w:space="0" w:color="auto"/>
            </w:tcBorders>
            <w:shd w:val="clear" w:color="auto" w:fill="BFBFBF"/>
            <w:vAlign w:val="center"/>
          </w:tcPr>
          <w:p w14:paraId="481A5E43" w14:textId="71B95105" w:rsidR="005A5AA0" w:rsidRPr="00322DC8" w:rsidRDefault="00322DC8" w:rsidP="000E08A8">
            <w:pPr>
              <w:spacing w:after="0" w:line="256" w:lineRule="auto"/>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lang w:eastAsia="lv-LV"/>
              </w:rPr>
              <w:t>Priekšējo acs daļu tomogrāfijas tehniskās specifikācijas</w:t>
            </w:r>
            <w:r w:rsidRPr="00322DC8">
              <w:rPr>
                <w:rFonts w:ascii="Times New Roman" w:eastAsia="Times New Roman" w:hAnsi="Times New Roman" w:cs="Times New Roman"/>
                <w:b/>
                <w:bCs/>
                <w:i/>
                <w:iCs/>
                <w:color w:val="000000"/>
                <w:lang w:eastAsia="lv-LV"/>
              </w:rPr>
              <w:t>:</w:t>
            </w:r>
          </w:p>
        </w:tc>
        <w:tc>
          <w:tcPr>
            <w:tcW w:w="2552" w:type="dxa"/>
            <w:tcBorders>
              <w:top w:val="nil"/>
              <w:left w:val="nil"/>
              <w:bottom w:val="single" w:sz="4" w:space="0" w:color="auto"/>
              <w:right w:val="single" w:sz="4" w:space="0" w:color="auto"/>
            </w:tcBorders>
            <w:shd w:val="clear" w:color="auto" w:fill="BFBFBF"/>
          </w:tcPr>
          <w:p w14:paraId="369F193E" w14:textId="77777777" w:rsidR="005A5AA0" w:rsidRPr="00811E96" w:rsidRDefault="005A5AA0" w:rsidP="000E08A8">
            <w:pPr>
              <w:spacing w:after="0" w:line="256" w:lineRule="auto"/>
              <w:rPr>
                <w:rFonts w:ascii="Times New Roman" w:eastAsia="Times New Roman" w:hAnsi="Times New Roman" w:cs="Times New Roman"/>
                <w:b/>
                <w:b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10981E64" w14:textId="77777777" w:rsidR="005A5AA0" w:rsidRPr="00811E96" w:rsidRDefault="005A5AA0" w:rsidP="000E08A8">
            <w:pPr>
              <w:spacing w:after="0" w:line="256" w:lineRule="auto"/>
              <w:rPr>
                <w:rFonts w:ascii="Times New Roman" w:eastAsia="Times New Roman" w:hAnsi="Times New Roman" w:cs="Times New Roman"/>
                <w:b/>
                <w:bCs/>
                <w:color w:val="000000"/>
              </w:rPr>
            </w:pPr>
          </w:p>
        </w:tc>
      </w:tr>
      <w:tr w:rsidR="005A5AA0" w:rsidRPr="00811E96" w14:paraId="4D6EFAB9"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4A115741" w14:textId="1E7DE071" w:rsidR="005A5AA0" w:rsidRPr="00322DC8" w:rsidRDefault="00322DC8" w:rsidP="000E08A8">
            <w:pPr>
              <w:spacing w:after="0" w:line="256" w:lineRule="auto"/>
              <w:jc w:val="center"/>
              <w:rPr>
                <w:rFonts w:ascii="Times New Roman" w:eastAsia="Times New Roman" w:hAnsi="Times New Roman" w:cs="Times New Roman"/>
                <w:color w:val="000000"/>
              </w:rPr>
            </w:pPr>
            <w:r w:rsidRPr="00322DC8">
              <w:rPr>
                <w:rFonts w:ascii="Times New Roman" w:eastAsia="Times New Roman" w:hAnsi="Times New Roman" w:cs="Times New Roman"/>
                <w:color w:val="000000"/>
              </w:rPr>
              <w:t xml:space="preserve">24.1. </w:t>
            </w:r>
          </w:p>
        </w:tc>
        <w:tc>
          <w:tcPr>
            <w:tcW w:w="4446" w:type="dxa"/>
            <w:tcBorders>
              <w:top w:val="nil"/>
              <w:left w:val="nil"/>
              <w:bottom w:val="single" w:sz="4" w:space="0" w:color="auto"/>
              <w:right w:val="single" w:sz="4" w:space="0" w:color="auto"/>
            </w:tcBorders>
            <w:vAlign w:val="center"/>
          </w:tcPr>
          <w:p w14:paraId="164D396C" w14:textId="7281AFE2" w:rsidR="005A5AA0" w:rsidRPr="00322DC8" w:rsidRDefault="00322DC8" w:rsidP="000E08A8">
            <w:pPr>
              <w:spacing w:after="0" w:line="256" w:lineRule="auto"/>
              <w:rPr>
                <w:rFonts w:ascii="Times New Roman" w:eastAsia="Times New Roman" w:hAnsi="Times New Roman" w:cs="Times New Roman"/>
                <w:color w:val="000000"/>
              </w:rPr>
            </w:pPr>
            <w:r w:rsidRPr="00322DC8">
              <w:rPr>
                <w:rFonts w:ascii="Times New Roman" w:eastAsia="Times New Roman" w:hAnsi="Times New Roman" w:cs="Times New Roman"/>
                <w:color w:val="000000"/>
              </w:rPr>
              <w:t xml:space="preserve">Skanēšanas apjoms </w:t>
            </w:r>
            <w:r>
              <w:rPr>
                <w:rFonts w:ascii="Times New Roman" w:eastAsia="Times New Roman" w:hAnsi="Times New Roman" w:cs="Times New Roman"/>
                <w:color w:val="000000"/>
              </w:rPr>
              <w:t xml:space="preserve">– </w:t>
            </w:r>
            <w:r w:rsidRPr="00BF22A9">
              <w:rPr>
                <w:rFonts w:ascii="Times New Roman" w:eastAsia="Times New Roman" w:hAnsi="Times New Roman" w:cs="Times New Roman"/>
                <w:color w:val="000000"/>
                <w:lang w:eastAsia="lv-LV"/>
              </w:rPr>
              <w:t>Horizontāli</w:t>
            </w:r>
            <w:r>
              <w:rPr>
                <w:rFonts w:ascii="Times New Roman" w:eastAsia="Times New Roman" w:hAnsi="Times New Roman" w:cs="Times New Roman"/>
                <w:color w:val="000000"/>
                <w:lang w:eastAsia="lv-LV"/>
              </w:rPr>
              <w:t xml:space="preserve"> vismaz</w:t>
            </w:r>
            <w:r w:rsidRPr="00BF22A9">
              <w:rPr>
                <w:rFonts w:ascii="Times New Roman" w:eastAsia="Times New Roman" w:hAnsi="Times New Roman" w:cs="Times New Roman"/>
                <w:color w:val="000000"/>
                <w:lang w:eastAsia="lv-LV"/>
              </w:rPr>
              <w:t xml:space="preserve"> 3-</w:t>
            </w:r>
            <w:r>
              <w:rPr>
                <w:rFonts w:ascii="Times New Roman" w:eastAsia="Times New Roman" w:hAnsi="Times New Roman" w:cs="Times New Roman"/>
                <w:color w:val="000000"/>
                <w:lang w:eastAsia="lv-LV"/>
              </w:rPr>
              <w:t>66</w:t>
            </w:r>
            <w:r w:rsidRPr="00BF22A9">
              <w:rPr>
                <w:rFonts w:ascii="Times New Roman" w:eastAsia="Times New Roman" w:hAnsi="Times New Roman" w:cs="Times New Roman"/>
                <w:color w:val="000000"/>
                <w:lang w:eastAsia="lv-LV"/>
              </w:rPr>
              <w:t>mm, vertikāli</w:t>
            </w:r>
            <w:r>
              <w:rPr>
                <w:rFonts w:ascii="Times New Roman" w:eastAsia="Times New Roman" w:hAnsi="Times New Roman" w:cs="Times New Roman"/>
                <w:color w:val="000000"/>
                <w:lang w:eastAsia="lv-LV"/>
              </w:rPr>
              <w:t xml:space="preserve"> vismaz</w:t>
            </w:r>
            <w:r w:rsidRPr="00BF22A9">
              <w:rPr>
                <w:rFonts w:ascii="Times New Roman" w:eastAsia="Times New Roman" w:hAnsi="Times New Roman" w:cs="Times New Roman"/>
                <w:color w:val="000000"/>
                <w:lang w:eastAsia="lv-LV"/>
              </w:rPr>
              <w:t xml:space="preserve"> 3-</w:t>
            </w:r>
            <w:r>
              <w:rPr>
                <w:rFonts w:ascii="Times New Roman" w:eastAsia="Times New Roman" w:hAnsi="Times New Roman" w:cs="Times New Roman"/>
                <w:color w:val="000000"/>
                <w:lang w:eastAsia="lv-LV"/>
              </w:rPr>
              <w:t>16</w:t>
            </w:r>
            <w:r w:rsidRPr="00BF22A9">
              <w:rPr>
                <w:rFonts w:ascii="Times New Roman" w:eastAsia="Times New Roman" w:hAnsi="Times New Roman" w:cs="Times New Roman"/>
                <w:color w:val="000000"/>
                <w:lang w:eastAsia="lv-LV"/>
              </w:rPr>
              <w:t>mm</w:t>
            </w:r>
            <w:r>
              <w:rPr>
                <w:rFonts w:ascii="Times New Roman" w:eastAsia="Times New Roman" w:hAnsi="Times New Roman" w:cs="Times New Roman"/>
                <w:color w:val="000000"/>
                <w:lang w:eastAsia="lv-LV"/>
              </w:rPr>
              <w:t>.</w:t>
            </w:r>
          </w:p>
        </w:tc>
        <w:tc>
          <w:tcPr>
            <w:tcW w:w="2552" w:type="dxa"/>
            <w:tcBorders>
              <w:top w:val="nil"/>
              <w:left w:val="nil"/>
              <w:bottom w:val="single" w:sz="4" w:space="0" w:color="auto"/>
              <w:right w:val="single" w:sz="4" w:space="0" w:color="auto"/>
            </w:tcBorders>
          </w:tcPr>
          <w:p w14:paraId="2BA0B1C9"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tcPr>
          <w:p w14:paraId="4ED145C8"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073CDAA7" w14:textId="77777777" w:rsidTr="007C7EF3">
        <w:trPr>
          <w:trHeight w:val="540"/>
        </w:trPr>
        <w:tc>
          <w:tcPr>
            <w:tcW w:w="936" w:type="dxa"/>
            <w:tcBorders>
              <w:top w:val="single" w:sz="4" w:space="0" w:color="auto"/>
              <w:left w:val="single" w:sz="4" w:space="0" w:color="auto"/>
              <w:bottom w:val="single" w:sz="4" w:space="0" w:color="auto"/>
              <w:right w:val="single" w:sz="4" w:space="0" w:color="auto"/>
            </w:tcBorders>
            <w:vAlign w:val="center"/>
          </w:tcPr>
          <w:p w14:paraId="359568B8" w14:textId="54601E85"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24.2.</w:t>
            </w:r>
          </w:p>
        </w:tc>
        <w:tc>
          <w:tcPr>
            <w:tcW w:w="4446" w:type="dxa"/>
            <w:tcBorders>
              <w:top w:val="single" w:sz="4" w:space="0" w:color="auto"/>
              <w:left w:val="nil"/>
              <w:bottom w:val="single" w:sz="4" w:space="0" w:color="auto"/>
              <w:right w:val="single" w:sz="4" w:space="0" w:color="auto"/>
            </w:tcBorders>
            <w:vAlign w:val="center"/>
          </w:tcPr>
          <w:p w14:paraId="3FDF28B2" w14:textId="07D4768D" w:rsidR="005A5AA0" w:rsidRPr="00322DC8" w:rsidRDefault="00322DC8" w:rsidP="000E08A8">
            <w:pPr>
              <w:spacing w:after="0" w:line="256" w:lineRule="auto"/>
              <w:rPr>
                <w:rFonts w:ascii="Times New Roman" w:eastAsia="Times New Roman" w:hAnsi="Times New Roman" w:cs="Times New Roman"/>
                <w:color w:val="000000"/>
                <w:u w:val="double"/>
              </w:rPr>
            </w:pPr>
            <w:r>
              <w:rPr>
                <w:rFonts w:ascii="Times New Roman" w:eastAsia="Times New Roman" w:hAnsi="Times New Roman" w:cs="Times New Roman"/>
                <w:color w:val="000000"/>
              </w:rPr>
              <w:t>Skanu veidi – 3D skans, Lineārs skans (līnija, radiāls)</w:t>
            </w:r>
          </w:p>
        </w:tc>
        <w:tc>
          <w:tcPr>
            <w:tcW w:w="2552" w:type="dxa"/>
            <w:tcBorders>
              <w:top w:val="single" w:sz="4" w:space="0" w:color="auto"/>
              <w:left w:val="nil"/>
              <w:bottom w:val="single" w:sz="4" w:space="0" w:color="auto"/>
              <w:right w:val="single" w:sz="4" w:space="0" w:color="auto"/>
            </w:tcBorders>
          </w:tcPr>
          <w:p w14:paraId="6F2903F0"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388EEC6"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7E0C31BC"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449CFF66" w14:textId="1FCEC34E"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24.3.</w:t>
            </w:r>
          </w:p>
        </w:tc>
        <w:tc>
          <w:tcPr>
            <w:tcW w:w="4446" w:type="dxa"/>
            <w:tcBorders>
              <w:top w:val="nil"/>
              <w:left w:val="nil"/>
              <w:bottom w:val="single" w:sz="4" w:space="0" w:color="auto"/>
              <w:right w:val="single" w:sz="4" w:space="0" w:color="auto"/>
            </w:tcBorders>
            <w:vAlign w:val="center"/>
          </w:tcPr>
          <w:p w14:paraId="55FED7E0" w14:textId="637826D1"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Skanēšanas ātrums – vismaz 100000 A skani sekundē</w:t>
            </w:r>
          </w:p>
        </w:tc>
        <w:tc>
          <w:tcPr>
            <w:tcW w:w="2552" w:type="dxa"/>
            <w:tcBorders>
              <w:top w:val="nil"/>
              <w:left w:val="nil"/>
              <w:bottom w:val="single" w:sz="4" w:space="0" w:color="auto"/>
              <w:right w:val="single" w:sz="4" w:space="0" w:color="auto"/>
            </w:tcBorders>
          </w:tcPr>
          <w:p w14:paraId="2CAC94D4"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3D6446E"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5C3F3120"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34DCEA37" w14:textId="3E8C54C6"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24.4.</w:t>
            </w:r>
          </w:p>
        </w:tc>
        <w:tc>
          <w:tcPr>
            <w:tcW w:w="4446" w:type="dxa"/>
            <w:tcBorders>
              <w:top w:val="nil"/>
              <w:left w:val="nil"/>
              <w:bottom w:val="single" w:sz="4" w:space="0" w:color="auto"/>
              <w:right w:val="single" w:sz="4" w:space="0" w:color="auto"/>
            </w:tcBorders>
            <w:vAlign w:val="center"/>
          </w:tcPr>
          <w:p w14:paraId="1A120FA2" w14:textId="589C2EBA"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Fiksācija – iekšējās fiksācijas mērķis; Ārējā fiksācija</w:t>
            </w:r>
          </w:p>
        </w:tc>
        <w:tc>
          <w:tcPr>
            <w:tcW w:w="2552" w:type="dxa"/>
            <w:tcBorders>
              <w:top w:val="nil"/>
              <w:left w:val="nil"/>
              <w:bottom w:val="single" w:sz="4" w:space="0" w:color="auto"/>
              <w:right w:val="single" w:sz="4" w:space="0" w:color="auto"/>
            </w:tcBorders>
          </w:tcPr>
          <w:p w14:paraId="41EE708D"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3609BA0"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07189B4B"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428E82F0" w14:textId="0FF6E619" w:rsidR="005A5AA0" w:rsidRPr="00322DC8" w:rsidRDefault="00322DC8" w:rsidP="000E08A8">
            <w:pPr>
              <w:spacing w:after="0" w:line="256" w:lineRule="auto"/>
              <w:jc w:val="center"/>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rPr>
              <w:t>25.</w:t>
            </w:r>
          </w:p>
        </w:tc>
        <w:tc>
          <w:tcPr>
            <w:tcW w:w="4446" w:type="dxa"/>
            <w:tcBorders>
              <w:top w:val="nil"/>
              <w:left w:val="nil"/>
              <w:bottom w:val="single" w:sz="4" w:space="0" w:color="auto"/>
              <w:right w:val="single" w:sz="4" w:space="0" w:color="auto"/>
            </w:tcBorders>
            <w:shd w:val="clear" w:color="auto" w:fill="BFBFBF"/>
            <w:vAlign w:val="center"/>
          </w:tcPr>
          <w:p w14:paraId="7041F97E" w14:textId="7B6B69F8" w:rsidR="005A5AA0" w:rsidRPr="00322DC8" w:rsidRDefault="00322DC8" w:rsidP="000E08A8">
            <w:pPr>
              <w:spacing w:after="0" w:line="256" w:lineRule="auto"/>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rPr>
              <w:t>OCT angio programma</w:t>
            </w:r>
            <w:r>
              <w:rPr>
                <w:rFonts w:ascii="Times New Roman" w:eastAsia="Times New Roman" w:hAnsi="Times New Roman" w:cs="Times New Roman"/>
                <w:b/>
                <w:bCs/>
                <w:i/>
                <w:iCs/>
                <w:color w:val="000000"/>
              </w:rPr>
              <w:t>:</w:t>
            </w:r>
          </w:p>
        </w:tc>
        <w:tc>
          <w:tcPr>
            <w:tcW w:w="2552" w:type="dxa"/>
            <w:tcBorders>
              <w:top w:val="nil"/>
              <w:left w:val="nil"/>
              <w:bottom w:val="single" w:sz="4" w:space="0" w:color="auto"/>
              <w:right w:val="single" w:sz="4" w:space="0" w:color="auto"/>
            </w:tcBorders>
            <w:shd w:val="clear" w:color="auto" w:fill="BFBFBF"/>
          </w:tcPr>
          <w:p w14:paraId="2E0D3B7A" w14:textId="77777777" w:rsidR="005A5AA0" w:rsidRPr="00322DC8"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4CAF95F4" w14:textId="77777777" w:rsidR="005A5AA0" w:rsidRPr="00322DC8"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2A668F23"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vAlign w:val="center"/>
          </w:tcPr>
          <w:p w14:paraId="560A4411" w14:textId="70614E3B"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25.1.</w:t>
            </w:r>
          </w:p>
        </w:tc>
        <w:tc>
          <w:tcPr>
            <w:tcW w:w="4446" w:type="dxa"/>
            <w:tcBorders>
              <w:top w:val="single" w:sz="4" w:space="0" w:color="auto"/>
              <w:left w:val="nil"/>
              <w:bottom w:val="single" w:sz="4" w:space="0" w:color="auto"/>
              <w:right w:val="single" w:sz="4" w:space="0" w:color="auto"/>
            </w:tcBorders>
            <w:vAlign w:val="center"/>
          </w:tcPr>
          <w:p w14:paraId="62E22660" w14:textId="7FE15E01" w:rsidR="005A5AA0" w:rsidRPr="00811E96" w:rsidRDefault="00322DC8" w:rsidP="000E08A8">
            <w:pPr>
              <w:spacing w:after="0" w:line="256" w:lineRule="auto"/>
              <w:rPr>
                <w:rFonts w:ascii="Times New Roman" w:eastAsia="Times New Roman" w:hAnsi="Times New Roman" w:cs="Times New Roman"/>
                <w:b/>
                <w:bCs/>
                <w:i/>
                <w:iCs/>
                <w:color w:val="000000"/>
              </w:rPr>
            </w:pPr>
            <w:r>
              <w:rPr>
                <w:rFonts w:ascii="Times New Roman" w:eastAsia="Times New Roman" w:hAnsi="Times New Roman" w:cs="Times New Roman"/>
                <w:color w:val="000000"/>
                <w:lang w:eastAsia="lv-LV"/>
              </w:rPr>
              <w:t xml:space="preserve">Iespējamie skana protokoli vismaz 5 - </w:t>
            </w:r>
            <w:r w:rsidRPr="00731A6D">
              <w:rPr>
                <w:rFonts w:ascii="Times New Roman" w:eastAsia="Times New Roman" w:hAnsi="Times New Roman" w:cs="Times New Roman"/>
                <w:color w:val="000000"/>
                <w:lang w:eastAsia="lv-LV"/>
              </w:rPr>
              <w:t>3x3mm, 4,5x4,5mm, 6x6mm, 9x9mm, 12x12mm</w:t>
            </w:r>
          </w:p>
        </w:tc>
        <w:tc>
          <w:tcPr>
            <w:tcW w:w="2552" w:type="dxa"/>
            <w:tcBorders>
              <w:top w:val="single" w:sz="4" w:space="0" w:color="auto"/>
              <w:left w:val="nil"/>
              <w:bottom w:val="single" w:sz="4" w:space="0" w:color="auto"/>
              <w:right w:val="single" w:sz="4" w:space="0" w:color="auto"/>
            </w:tcBorders>
          </w:tcPr>
          <w:p w14:paraId="18E727CA"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tcPr>
          <w:p w14:paraId="76EE2DF9"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2615751A"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3B8DF7EC" w14:textId="5DA6570F"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25.2.</w:t>
            </w:r>
          </w:p>
        </w:tc>
        <w:tc>
          <w:tcPr>
            <w:tcW w:w="4446" w:type="dxa"/>
            <w:tcBorders>
              <w:top w:val="nil"/>
              <w:left w:val="nil"/>
              <w:bottom w:val="single" w:sz="4" w:space="0" w:color="auto"/>
              <w:right w:val="single" w:sz="4" w:space="0" w:color="auto"/>
            </w:tcBorders>
            <w:vAlign w:val="center"/>
          </w:tcPr>
          <w:p w14:paraId="506CFA24" w14:textId="37CDCF9A"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lang w:eastAsia="lv-LV"/>
              </w:rPr>
              <w:t>Iespējamā skana novietojums</w:t>
            </w:r>
            <w:r>
              <w:rPr>
                <w:rFonts w:ascii="Times New Roman" w:eastAsia="Times New Roman" w:hAnsi="Times New Roman" w:cs="Times New Roman"/>
                <w:color w:val="000000"/>
                <w:lang w:eastAsia="lv-LV"/>
              </w:rPr>
              <w:t xml:space="preserve"> – mākula/centrs/disks</w:t>
            </w:r>
          </w:p>
        </w:tc>
        <w:tc>
          <w:tcPr>
            <w:tcW w:w="2552" w:type="dxa"/>
            <w:tcBorders>
              <w:top w:val="nil"/>
              <w:left w:val="nil"/>
              <w:bottom w:val="single" w:sz="4" w:space="0" w:color="auto"/>
              <w:right w:val="single" w:sz="4" w:space="0" w:color="auto"/>
            </w:tcBorders>
          </w:tcPr>
          <w:p w14:paraId="7FC51602"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46EA5040"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3EC98A44"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203A35B9" w14:textId="67DDDEE7"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25.3.</w:t>
            </w:r>
          </w:p>
        </w:tc>
        <w:tc>
          <w:tcPr>
            <w:tcW w:w="4446" w:type="dxa"/>
            <w:tcBorders>
              <w:top w:val="nil"/>
              <w:left w:val="nil"/>
              <w:bottom w:val="single" w:sz="4" w:space="0" w:color="auto"/>
              <w:right w:val="single" w:sz="4" w:space="0" w:color="auto"/>
            </w:tcBorders>
            <w:vAlign w:val="center"/>
          </w:tcPr>
          <w:p w14:paraId="742BB46C" w14:textId="5B282792"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lang w:eastAsia="lv-LV"/>
              </w:rPr>
              <w:t>Attēlošana - a</w:t>
            </w:r>
            <w:r w:rsidRPr="00731A6D">
              <w:rPr>
                <w:rFonts w:ascii="Times New Roman" w:eastAsia="Times New Roman" w:hAnsi="Times New Roman" w:cs="Times New Roman"/>
                <w:color w:val="000000"/>
                <w:lang w:eastAsia="lv-LV"/>
              </w:rPr>
              <w:t>sinsvadu plūsmas blīvumu attēlo ar dažādām  krāsām un atbilstošiem mēr</w:t>
            </w:r>
            <w:r>
              <w:rPr>
                <w:rFonts w:ascii="Times New Roman" w:eastAsia="Times New Roman" w:hAnsi="Times New Roman" w:cs="Times New Roman"/>
                <w:color w:val="000000"/>
                <w:lang w:eastAsia="lv-LV"/>
              </w:rPr>
              <w:t>ī</w:t>
            </w:r>
            <w:r w:rsidRPr="00731A6D">
              <w:rPr>
                <w:rFonts w:ascii="Times New Roman" w:eastAsia="Times New Roman" w:hAnsi="Times New Roman" w:cs="Times New Roman"/>
                <w:color w:val="000000"/>
                <w:lang w:eastAsia="lv-LV"/>
              </w:rPr>
              <w:t>jumiem</w:t>
            </w:r>
          </w:p>
        </w:tc>
        <w:tc>
          <w:tcPr>
            <w:tcW w:w="2552" w:type="dxa"/>
            <w:tcBorders>
              <w:top w:val="nil"/>
              <w:left w:val="nil"/>
              <w:bottom w:val="single" w:sz="4" w:space="0" w:color="auto"/>
              <w:right w:val="single" w:sz="4" w:space="0" w:color="auto"/>
            </w:tcBorders>
          </w:tcPr>
          <w:p w14:paraId="4BB5989B"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0AC5870"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51D5084F" w14:textId="77777777" w:rsidTr="007C7EF3">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tcPr>
          <w:p w14:paraId="14D5D89F" w14:textId="03EF301E" w:rsidR="005A5AA0" w:rsidRPr="00322DC8" w:rsidRDefault="00322DC8" w:rsidP="000E08A8">
            <w:pPr>
              <w:spacing w:after="0" w:line="256" w:lineRule="auto"/>
              <w:jc w:val="center"/>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rPr>
              <w:t xml:space="preserve">26. </w:t>
            </w:r>
          </w:p>
        </w:tc>
        <w:tc>
          <w:tcPr>
            <w:tcW w:w="4446" w:type="dxa"/>
            <w:tcBorders>
              <w:top w:val="nil"/>
              <w:left w:val="nil"/>
              <w:bottom w:val="single" w:sz="4" w:space="0" w:color="auto"/>
              <w:right w:val="single" w:sz="4" w:space="0" w:color="auto"/>
            </w:tcBorders>
            <w:shd w:val="clear" w:color="auto" w:fill="BFBFBF"/>
            <w:vAlign w:val="center"/>
          </w:tcPr>
          <w:p w14:paraId="6AE40262" w14:textId="62CD384B" w:rsidR="005A5AA0" w:rsidRPr="00322DC8" w:rsidRDefault="00322DC8" w:rsidP="000E08A8">
            <w:pPr>
              <w:spacing w:after="0" w:line="256" w:lineRule="auto"/>
              <w:rPr>
                <w:rFonts w:ascii="Times New Roman" w:eastAsia="Times New Roman" w:hAnsi="Times New Roman" w:cs="Times New Roman"/>
                <w:b/>
                <w:bCs/>
                <w:i/>
                <w:iCs/>
                <w:color w:val="000000"/>
              </w:rPr>
            </w:pPr>
            <w:r w:rsidRPr="00322DC8">
              <w:rPr>
                <w:rFonts w:ascii="Times New Roman" w:eastAsia="Times New Roman" w:hAnsi="Times New Roman" w:cs="Times New Roman"/>
                <w:b/>
                <w:bCs/>
                <w:i/>
                <w:iCs/>
                <w:color w:val="000000"/>
              </w:rPr>
              <w:t>Elektriskais galdiņš ar ratiņkrēsla pieejamību:</w:t>
            </w:r>
          </w:p>
        </w:tc>
        <w:tc>
          <w:tcPr>
            <w:tcW w:w="2552" w:type="dxa"/>
            <w:tcBorders>
              <w:top w:val="nil"/>
              <w:left w:val="nil"/>
              <w:bottom w:val="single" w:sz="4" w:space="0" w:color="auto"/>
              <w:right w:val="single" w:sz="4" w:space="0" w:color="auto"/>
            </w:tcBorders>
            <w:shd w:val="clear" w:color="auto" w:fill="BFBFBF"/>
          </w:tcPr>
          <w:p w14:paraId="483C5366" w14:textId="77777777" w:rsidR="005A5AA0" w:rsidRPr="00322DC8"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4D585C2D"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253C754C"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74AC8FFE" w14:textId="5D444296"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26.1.</w:t>
            </w:r>
          </w:p>
        </w:tc>
        <w:tc>
          <w:tcPr>
            <w:tcW w:w="4446" w:type="dxa"/>
            <w:tcBorders>
              <w:top w:val="nil"/>
              <w:left w:val="nil"/>
              <w:bottom w:val="single" w:sz="4" w:space="0" w:color="auto"/>
              <w:right w:val="single" w:sz="4" w:space="0" w:color="auto"/>
            </w:tcBorders>
            <w:vAlign w:val="center"/>
          </w:tcPr>
          <w:p w14:paraId="1B1D068D" w14:textId="5E5EF1B4" w:rsidR="005A5AA0" w:rsidRPr="00322DC8" w:rsidRDefault="00322DC8" w:rsidP="000E08A8">
            <w:pPr>
              <w:spacing w:after="0" w:line="256" w:lineRule="auto"/>
              <w:rPr>
                <w:rFonts w:ascii="Times New Roman" w:eastAsia="Times New Roman" w:hAnsi="Times New Roman" w:cs="Times New Roman"/>
                <w:color w:val="000000"/>
              </w:rPr>
            </w:pPr>
            <w:r w:rsidRPr="00322DC8">
              <w:rPr>
                <w:rFonts w:ascii="Times New Roman" w:eastAsia="Times New Roman" w:hAnsi="Times New Roman" w:cs="Times New Roman"/>
                <w:color w:val="000000"/>
              </w:rPr>
              <w:t xml:space="preserve">Izmēri - </w:t>
            </w:r>
            <w:r w:rsidRPr="00322DC8">
              <w:rPr>
                <w:rFonts w:ascii="Times New Roman" w:eastAsia="Times New Roman" w:hAnsi="Times New Roman" w:cs="Times New Roman"/>
                <w:color w:val="000000"/>
                <w:lang w:eastAsia="lv-LV"/>
              </w:rPr>
              <w:t>600mmx940mm</w:t>
            </w:r>
            <w:r w:rsidRPr="00322DC8">
              <w:rPr>
                <w:rFonts w:ascii="Times New Roman" w:eastAsia="Times New Roman" w:hAnsi="Times New Roman" w:cs="Times New Roman"/>
                <w:color w:val="000000"/>
                <w:lang w:eastAsia="lv-LV"/>
              </w:rPr>
              <w:t xml:space="preserve"> (+/-5%)</w:t>
            </w:r>
          </w:p>
        </w:tc>
        <w:tc>
          <w:tcPr>
            <w:tcW w:w="2552" w:type="dxa"/>
            <w:tcBorders>
              <w:top w:val="nil"/>
              <w:left w:val="nil"/>
              <w:bottom w:val="single" w:sz="4" w:space="0" w:color="auto"/>
              <w:right w:val="single" w:sz="4" w:space="0" w:color="auto"/>
            </w:tcBorders>
          </w:tcPr>
          <w:p w14:paraId="43910BB1"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tcPr>
          <w:p w14:paraId="2E7A4F2E"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5883B1DC"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B6CB96E" w14:textId="573CC5DE"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26.2.</w:t>
            </w:r>
          </w:p>
        </w:tc>
        <w:tc>
          <w:tcPr>
            <w:tcW w:w="4446" w:type="dxa"/>
            <w:tcBorders>
              <w:top w:val="nil"/>
              <w:left w:val="nil"/>
              <w:bottom w:val="single" w:sz="4" w:space="0" w:color="auto"/>
              <w:right w:val="single" w:sz="4" w:space="0" w:color="auto"/>
            </w:tcBorders>
            <w:vAlign w:val="center"/>
          </w:tcPr>
          <w:p w14:paraId="35127C1D" w14:textId="0F856C84" w:rsidR="005A5AA0" w:rsidRPr="00322DC8" w:rsidRDefault="00322DC8" w:rsidP="000E08A8">
            <w:pPr>
              <w:spacing w:after="0" w:line="256" w:lineRule="auto"/>
              <w:rPr>
                <w:rFonts w:ascii="Times New Roman" w:eastAsia="Times New Roman" w:hAnsi="Times New Roman" w:cs="Times New Roman"/>
                <w:color w:val="000000"/>
              </w:rPr>
            </w:pPr>
            <w:r w:rsidRPr="00322DC8">
              <w:rPr>
                <w:rFonts w:ascii="Times New Roman" w:eastAsia="Times New Roman" w:hAnsi="Times New Roman" w:cs="Times New Roman"/>
                <w:color w:val="000000"/>
              </w:rPr>
              <w:t xml:space="preserve">Elektriska uz augšu kustība - </w:t>
            </w:r>
            <w:r w:rsidRPr="00322DC8">
              <w:rPr>
                <w:rFonts w:ascii="Times New Roman" w:eastAsia="Times New Roman" w:hAnsi="Times New Roman" w:cs="Times New Roman"/>
                <w:color w:val="000000"/>
                <w:lang w:eastAsia="lv-LV"/>
              </w:rPr>
              <w:t>710mm-  1010mm</w:t>
            </w:r>
            <w:r w:rsidRPr="00322DC8">
              <w:rPr>
                <w:rFonts w:ascii="Times New Roman" w:eastAsia="Times New Roman" w:hAnsi="Times New Roman" w:cs="Times New Roman"/>
                <w:color w:val="000000"/>
                <w:lang w:eastAsia="lv-LV"/>
              </w:rPr>
              <w:t xml:space="preserve"> </w:t>
            </w:r>
            <w:r w:rsidRPr="00322DC8">
              <w:rPr>
                <w:rFonts w:ascii="Times New Roman" w:eastAsia="Times New Roman" w:hAnsi="Times New Roman" w:cs="Times New Roman"/>
                <w:color w:val="000000"/>
                <w:lang w:eastAsia="lv-LV"/>
              </w:rPr>
              <w:t>(+/-5%)</w:t>
            </w:r>
          </w:p>
        </w:tc>
        <w:tc>
          <w:tcPr>
            <w:tcW w:w="2552" w:type="dxa"/>
            <w:tcBorders>
              <w:top w:val="nil"/>
              <w:left w:val="nil"/>
              <w:bottom w:val="single" w:sz="4" w:space="0" w:color="auto"/>
              <w:right w:val="single" w:sz="4" w:space="0" w:color="auto"/>
            </w:tcBorders>
          </w:tcPr>
          <w:p w14:paraId="2130457F"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53E6CE43"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60F616F9"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vAlign w:val="center"/>
          </w:tcPr>
          <w:p w14:paraId="4F4B36BD" w14:textId="41C9920B"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26.3.</w:t>
            </w:r>
          </w:p>
        </w:tc>
        <w:tc>
          <w:tcPr>
            <w:tcW w:w="4446" w:type="dxa"/>
            <w:tcBorders>
              <w:top w:val="single" w:sz="4" w:space="0" w:color="auto"/>
              <w:left w:val="nil"/>
              <w:bottom w:val="single" w:sz="4" w:space="0" w:color="auto"/>
              <w:right w:val="single" w:sz="4" w:space="0" w:color="auto"/>
            </w:tcBorders>
            <w:vAlign w:val="center"/>
          </w:tcPr>
          <w:p w14:paraId="137FC721" w14:textId="48E74E8A" w:rsidR="005A5AA0" w:rsidRPr="00322DC8" w:rsidRDefault="00322DC8" w:rsidP="000E08A8">
            <w:pPr>
              <w:spacing w:after="0" w:line="256" w:lineRule="auto"/>
              <w:rPr>
                <w:rFonts w:ascii="Times New Roman" w:eastAsia="Times New Roman" w:hAnsi="Times New Roman" w:cs="Times New Roman"/>
                <w:color w:val="000000"/>
              </w:rPr>
            </w:pPr>
            <w:r w:rsidRPr="00322DC8">
              <w:rPr>
                <w:rFonts w:ascii="Times New Roman" w:eastAsia="Times New Roman" w:hAnsi="Times New Roman" w:cs="Times New Roman"/>
                <w:color w:val="000000"/>
                <w:lang w:eastAsia="lv-LV"/>
              </w:rPr>
              <w:t>Uz augšu/ leju slēdža novietojums</w:t>
            </w:r>
            <w:r w:rsidRPr="00322DC8">
              <w:rPr>
                <w:rFonts w:ascii="Times New Roman" w:eastAsia="Times New Roman" w:hAnsi="Times New Roman" w:cs="Times New Roman"/>
                <w:color w:val="000000"/>
                <w:lang w:eastAsia="lv-LV"/>
              </w:rPr>
              <w:t xml:space="preserve"> – vēlams </w:t>
            </w:r>
            <w:r w:rsidRPr="00322DC8">
              <w:rPr>
                <w:rFonts w:ascii="Times New Roman" w:eastAsia="Times New Roman" w:hAnsi="Times New Roman" w:cs="Times New Roman"/>
                <w:color w:val="000000"/>
                <w:lang w:eastAsia="lv-LV"/>
              </w:rPr>
              <w:t>galda priekšpusē, oper</w:t>
            </w:r>
            <w:r w:rsidRPr="00322DC8">
              <w:rPr>
                <w:rFonts w:ascii="Times New Roman" w:eastAsia="Times New Roman" w:hAnsi="Times New Roman" w:cs="Times New Roman"/>
                <w:color w:val="000000"/>
                <w:lang w:eastAsia="lv-LV"/>
              </w:rPr>
              <w:t>ē</w:t>
            </w:r>
            <w:r w:rsidRPr="00322DC8">
              <w:rPr>
                <w:rFonts w:ascii="Times New Roman" w:eastAsia="Times New Roman" w:hAnsi="Times New Roman" w:cs="Times New Roman"/>
                <w:color w:val="000000"/>
                <w:lang w:eastAsia="lv-LV"/>
              </w:rPr>
              <w:t>tājam viegli aizsniedzams</w:t>
            </w:r>
          </w:p>
        </w:tc>
        <w:tc>
          <w:tcPr>
            <w:tcW w:w="2552" w:type="dxa"/>
            <w:tcBorders>
              <w:top w:val="single" w:sz="4" w:space="0" w:color="auto"/>
              <w:left w:val="nil"/>
              <w:bottom w:val="single" w:sz="4" w:space="0" w:color="auto"/>
              <w:right w:val="single" w:sz="4" w:space="0" w:color="auto"/>
            </w:tcBorders>
          </w:tcPr>
          <w:p w14:paraId="280707FE"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30CA6E4C"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2270BA19"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5BDC4597" w14:textId="420DD933"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26.4.</w:t>
            </w:r>
          </w:p>
        </w:tc>
        <w:tc>
          <w:tcPr>
            <w:tcW w:w="4446" w:type="dxa"/>
            <w:tcBorders>
              <w:top w:val="nil"/>
              <w:left w:val="nil"/>
              <w:bottom w:val="single" w:sz="4" w:space="0" w:color="auto"/>
              <w:right w:val="single" w:sz="4" w:space="0" w:color="auto"/>
            </w:tcBorders>
            <w:vAlign w:val="center"/>
          </w:tcPr>
          <w:p w14:paraId="2C66AAB7" w14:textId="714A4619"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Svars uz galda virsmas – līdz 80kg </w:t>
            </w:r>
            <w:r w:rsidRPr="00322DC8">
              <w:rPr>
                <w:rFonts w:ascii="Times New Roman" w:eastAsia="Times New Roman" w:hAnsi="Times New Roman" w:cs="Times New Roman"/>
                <w:color w:val="000000"/>
                <w:lang w:eastAsia="lv-LV"/>
              </w:rPr>
              <w:t>(+/-5%)</w:t>
            </w:r>
          </w:p>
        </w:tc>
        <w:tc>
          <w:tcPr>
            <w:tcW w:w="2552" w:type="dxa"/>
            <w:tcBorders>
              <w:top w:val="nil"/>
              <w:left w:val="nil"/>
              <w:bottom w:val="single" w:sz="4" w:space="0" w:color="auto"/>
              <w:right w:val="single" w:sz="4" w:space="0" w:color="auto"/>
            </w:tcBorders>
          </w:tcPr>
          <w:p w14:paraId="79B007CB"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127E45D"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348E69D1"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59A023BA" w14:textId="13ACB8E5" w:rsidR="005A5AA0"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26.5.</w:t>
            </w:r>
          </w:p>
        </w:tc>
        <w:tc>
          <w:tcPr>
            <w:tcW w:w="4446" w:type="dxa"/>
            <w:tcBorders>
              <w:top w:val="nil"/>
              <w:left w:val="nil"/>
              <w:bottom w:val="single" w:sz="4" w:space="0" w:color="auto"/>
              <w:right w:val="single" w:sz="4" w:space="0" w:color="auto"/>
            </w:tcBorders>
            <w:vAlign w:val="center"/>
          </w:tcPr>
          <w:p w14:paraId="6F877DD2" w14:textId="5BEBAB34" w:rsidR="005A5AA0" w:rsidRPr="00811E96" w:rsidRDefault="00322DC8"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Integrēti kabeļi</w:t>
            </w:r>
          </w:p>
        </w:tc>
        <w:tc>
          <w:tcPr>
            <w:tcW w:w="2552" w:type="dxa"/>
            <w:tcBorders>
              <w:top w:val="nil"/>
              <w:left w:val="nil"/>
              <w:bottom w:val="single" w:sz="4" w:space="0" w:color="auto"/>
              <w:right w:val="single" w:sz="4" w:space="0" w:color="auto"/>
            </w:tcBorders>
          </w:tcPr>
          <w:p w14:paraId="3BF2C6AB"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BBC5ED1"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322DC8" w:rsidRPr="00811E96" w14:paraId="528A9D67"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CCF7A6D" w14:textId="02A8F347" w:rsidR="00322DC8" w:rsidRPr="00811E96" w:rsidRDefault="00322DC8"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26.6.</w:t>
            </w:r>
          </w:p>
        </w:tc>
        <w:tc>
          <w:tcPr>
            <w:tcW w:w="4446" w:type="dxa"/>
            <w:tcBorders>
              <w:top w:val="nil"/>
              <w:left w:val="nil"/>
              <w:bottom w:val="single" w:sz="4" w:space="0" w:color="auto"/>
              <w:right w:val="single" w:sz="4" w:space="0" w:color="auto"/>
            </w:tcBorders>
            <w:vAlign w:val="center"/>
          </w:tcPr>
          <w:p w14:paraId="5E985BF9" w14:textId="05481EF5" w:rsidR="00322DC8" w:rsidRPr="00811E96"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Nodrošināts ar drošības stop slēdzi</w:t>
            </w:r>
          </w:p>
        </w:tc>
        <w:tc>
          <w:tcPr>
            <w:tcW w:w="2552" w:type="dxa"/>
            <w:tcBorders>
              <w:top w:val="nil"/>
              <w:left w:val="nil"/>
              <w:bottom w:val="single" w:sz="4" w:space="0" w:color="auto"/>
              <w:right w:val="single" w:sz="4" w:space="0" w:color="auto"/>
            </w:tcBorders>
          </w:tcPr>
          <w:p w14:paraId="160D3806" w14:textId="77777777" w:rsidR="00322DC8" w:rsidRPr="00811E96" w:rsidRDefault="00322DC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42B0C7C" w14:textId="77777777" w:rsidR="00322DC8" w:rsidRPr="00811E96" w:rsidRDefault="00322DC8" w:rsidP="000E08A8">
            <w:pPr>
              <w:spacing w:after="0" w:line="256" w:lineRule="auto"/>
              <w:rPr>
                <w:rFonts w:ascii="Times New Roman" w:eastAsia="Times New Roman" w:hAnsi="Times New Roman" w:cs="Times New Roman"/>
                <w:color w:val="000000"/>
              </w:rPr>
            </w:pPr>
          </w:p>
        </w:tc>
      </w:tr>
      <w:tr w:rsidR="00322DC8" w:rsidRPr="00811E96" w14:paraId="4735B839"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23BF784E" w14:textId="1F746C6B" w:rsidR="00322DC8"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26.7.</w:t>
            </w:r>
          </w:p>
        </w:tc>
        <w:tc>
          <w:tcPr>
            <w:tcW w:w="4446" w:type="dxa"/>
            <w:tcBorders>
              <w:top w:val="nil"/>
              <w:left w:val="nil"/>
              <w:bottom w:val="single" w:sz="4" w:space="0" w:color="auto"/>
              <w:right w:val="single" w:sz="4" w:space="0" w:color="auto"/>
            </w:tcBorders>
            <w:vAlign w:val="center"/>
          </w:tcPr>
          <w:p w14:paraId="03770F73" w14:textId="3103D41B" w:rsidR="00322DC8" w:rsidRPr="00811E96"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Nodrošināta pieejamība ar ratiņkrēslu</w:t>
            </w:r>
          </w:p>
        </w:tc>
        <w:tc>
          <w:tcPr>
            <w:tcW w:w="2552" w:type="dxa"/>
            <w:tcBorders>
              <w:top w:val="nil"/>
              <w:left w:val="nil"/>
              <w:bottom w:val="single" w:sz="4" w:space="0" w:color="auto"/>
              <w:right w:val="single" w:sz="4" w:space="0" w:color="auto"/>
            </w:tcBorders>
          </w:tcPr>
          <w:p w14:paraId="0998615C" w14:textId="77777777" w:rsidR="00322DC8" w:rsidRPr="00811E96" w:rsidRDefault="00322DC8"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5DBAAD7" w14:textId="77777777" w:rsidR="00322DC8" w:rsidRPr="00811E96" w:rsidRDefault="00322DC8" w:rsidP="000E08A8">
            <w:pPr>
              <w:spacing w:after="0" w:line="256" w:lineRule="auto"/>
              <w:rPr>
                <w:rFonts w:ascii="Times New Roman" w:eastAsia="Times New Roman" w:hAnsi="Times New Roman" w:cs="Times New Roman"/>
                <w:color w:val="000000"/>
              </w:rPr>
            </w:pPr>
          </w:p>
        </w:tc>
      </w:tr>
      <w:tr w:rsidR="005A5AA0" w:rsidRPr="00811E96" w14:paraId="289B7C6D" w14:textId="77777777" w:rsidTr="007C7EF3">
        <w:trPr>
          <w:trHeight w:val="249"/>
        </w:trPr>
        <w:tc>
          <w:tcPr>
            <w:tcW w:w="936" w:type="dxa"/>
            <w:tcBorders>
              <w:top w:val="nil"/>
              <w:left w:val="single" w:sz="4" w:space="0" w:color="auto"/>
              <w:bottom w:val="single" w:sz="4" w:space="0" w:color="auto"/>
              <w:right w:val="single" w:sz="4" w:space="0" w:color="auto"/>
            </w:tcBorders>
            <w:shd w:val="clear" w:color="auto" w:fill="BFBFBF"/>
            <w:vAlign w:val="center"/>
          </w:tcPr>
          <w:p w14:paraId="567E545C" w14:textId="249BC226" w:rsidR="005A5AA0" w:rsidRPr="007C7EF3" w:rsidRDefault="00464550" w:rsidP="000E08A8">
            <w:pPr>
              <w:spacing w:after="0" w:line="256" w:lineRule="auto"/>
              <w:jc w:val="center"/>
              <w:rPr>
                <w:rFonts w:ascii="Times New Roman" w:eastAsia="Times New Roman" w:hAnsi="Times New Roman" w:cs="Times New Roman"/>
                <w:b/>
                <w:bCs/>
                <w:i/>
                <w:iCs/>
                <w:color w:val="000000"/>
              </w:rPr>
            </w:pPr>
            <w:r w:rsidRPr="007C7EF3">
              <w:rPr>
                <w:rFonts w:ascii="Times New Roman" w:eastAsia="Times New Roman" w:hAnsi="Times New Roman" w:cs="Times New Roman"/>
                <w:b/>
                <w:bCs/>
                <w:i/>
                <w:iCs/>
                <w:color w:val="000000"/>
              </w:rPr>
              <w:t>27.</w:t>
            </w:r>
          </w:p>
        </w:tc>
        <w:tc>
          <w:tcPr>
            <w:tcW w:w="4446" w:type="dxa"/>
            <w:tcBorders>
              <w:top w:val="nil"/>
              <w:left w:val="nil"/>
              <w:bottom w:val="single" w:sz="4" w:space="0" w:color="auto"/>
              <w:right w:val="single" w:sz="4" w:space="0" w:color="auto"/>
            </w:tcBorders>
            <w:shd w:val="clear" w:color="auto" w:fill="BFBFBF"/>
            <w:vAlign w:val="center"/>
          </w:tcPr>
          <w:p w14:paraId="47773AAB" w14:textId="1F757710" w:rsidR="005A5AA0" w:rsidRPr="007C7EF3" w:rsidRDefault="00464550" w:rsidP="000E08A8">
            <w:pPr>
              <w:spacing w:after="0" w:line="256" w:lineRule="auto"/>
              <w:rPr>
                <w:rFonts w:ascii="Times New Roman" w:eastAsia="Times New Roman" w:hAnsi="Times New Roman" w:cs="Times New Roman"/>
                <w:b/>
                <w:bCs/>
                <w:i/>
                <w:iCs/>
                <w:color w:val="000000"/>
              </w:rPr>
            </w:pPr>
            <w:r w:rsidRPr="007C7EF3">
              <w:rPr>
                <w:rFonts w:ascii="Times New Roman" w:eastAsia="Times New Roman" w:hAnsi="Times New Roman" w:cs="Times New Roman"/>
                <w:b/>
                <w:bCs/>
                <w:i/>
                <w:iCs/>
                <w:color w:val="000000"/>
              </w:rPr>
              <w:t>PC un programmatūra</w:t>
            </w:r>
          </w:p>
        </w:tc>
        <w:tc>
          <w:tcPr>
            <w:tcW w:w="2552" w:type="dxa"/>
            <w:tcBorders>
              <w:top w:val="nil"/>
              <w:left w:val="nil"/>
              <w:bottom w:val="single" w:sz="4" w:space="0" w:color="auto"/>
              <w:right w:val="single" w:sz="4" w:space="0" w:color="auto"/>
            </w:tcBorders>
            <w:shd w:val="clear" w:color="auto" w:fill="BFBFBF"/>
          </w:tcPr>
          <w:p w14:paraId="44128584" w14:textId="77777777" w:rsidR="005A5AA0" w:rsidRPr="007C7EF3"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shd w:val="clear" w:color="auto" w:fill="BFBFBF"/>
          </w:tcPr>
          <w:p w14:paraId="1598F92A"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40ABC4F6"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700135F7" w14:textId="522402B7"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27.1.</w:t>
            </w:r>
          </w:p>
        </w:tc>
        <w:tc>
          <w:tcPr>
            <w:tcW w:w="4446" w:type="dxa"/>
            <w:tcBorders>
              <w:top w:val="nil"/>
              <w:left w:val="nil"/>
              <w:bottom w:val="single" w:sz="4" w:space="0" w:color="auto"/>
              <w:right w:val="single" w:sz="4" w:space="0" w:color="auto"/>
            </w:tcBorders>
            <w:vAlign w:val="center"/>
          </w:tcPr>
          <w:p w14:paraId="798032CC" w14:textId="6178F0D8" w:rsidR="005A5AA0" w:rsidRPr="00464550"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Vismaz 2Gbyte Graphic board</w:t>
            </w:r>
          </w:p>
        </w:tc>
        <w:tc>
          <w:tcPr>
            <w:tcW w:w="2552" w:type="dxa"/>
            <w:tcBorders>
              <w:top w:val="nil"/>
              <w:left w:val="nil"/>
              <w:bottom w:val="single" w:sz="4" w:space="0" w:color="auto"/>
              <w:right w:val="single" w:sz="4" w:space="0" w:color="auto"/>
            </w:tcBorders>
          </w:tcPr>
          <w:p w14:paraId="4629B5DE"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tcPr>
          <w:p w14:paraId="4932E5EE"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3849F8BD" w14:textId="77777777" w:rsidTr="007C7EF3">
        <w:trPr>
          <w:trHeight w:val="243"/>
        </w:trPr>
        <w:tc>
          <w:tcPr>
            <w:tcW w:w="936" w:type="dxa"/>
            <w:tcBorders>
              <w:top w:val="nil"/>
              <w:left w:val="single" w:sz="4" w:space="0" w:color="auto"/>
              <w:bottom w:val="single" w:sz="4" w:space="0" w:color="auto"/>
              <w:right w:val="single" w:sz="4" w:space="0" w:color="auto"/>
            </w:tcBorders>
            <w:vAlign w:val="center"/>
          </w:tcPr>
          <w:p w14:paraId="18AFE19E" w14:textId="043BF1E2"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27.2.</w:t>
            </w:r>
          </w:p>
        </w:tc>
        <w:tc>
          <w:tcPr>
            <w:tcW w:w="4446" w:type="dxa"/>
            <w:tcBorders>
              <w:top w:val="nil"/>
              <w:left w:val="nil"/>
              <w:bottom w:val="single" w:sz="4" w:space="0" w:color="auto"/>
              <w:right w:val="single" w:sz="4" w:space="0" w:color="auto"/>
            </w:tcBorders>
            <w:vAlign w:val="center"/>
          </w:tcPr>
          <w:p w14:paraId="2E6F327B" w14:textId="33CDE50E" w:rsidR="005A5AA0" w:rsidRPr="00811E96"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Vismaz </w:t>
            </w:r>
            <w:r>
              <w:rPr>
                <w:rFonts w:ascii="Times New Roman" w:eastAsia="Times New Roman" w:hAnsi="Times New Roman" w:cs="Times New Roman"/>
                <w:color w:val="000000"/>
              </w:rPr>
              <w:t>16 GB DDR3 memory</w:t>
            </w:r>
          </w:p>
        </w:tc>
        <w:tc>
          <w:tcPr>
            <w:tcW w:w="2552" w:type="dxa"/>
            <w:tcBorders>
              <w:top w:val="nil"/>
              <w:left w:val="nil"/>
              <w:bottom w:val="single" w:sz="4" w:space="0" w:color="auto"/>
              <w:right w:val="single" w:sz="4" w:space="0" w:color="auto"/>
            </w:tcBorders>
          </w:tcPr>
          <w:p w14:paraId="7AF0687B"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73E521AE"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186D4013"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08D82D20" w14:textId="1F0688FC"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27.3.</w:t>
            </w:r>
          </w:p>
        </w:tc>
        <w:tc>
          <w:tcPr>
            <w:tcW w:w="4446" w:type="dxa"/>
            <w:tcBorders>
              <w:top w:val="nil"/>
              <w:left w:val="nil"/>
              <w:bottom w:val="single" w:sz="4" w:space="0" w:color="auto"/>
              <w:right w:val="single" w:sz="4" w:space="0" w:color="auto"/>
            </w:tcBorders>
            <w:vAlign w:val="center"/>
          </w:tcPr>
          <w:p w14:paraId="6847DC85" w14:textId="015DE8EE" w:rsidR="005A5AA0" w:rsidRPr="00811E96"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Intel CPU i7 vai ekvivalents</w:t>
            </w:r>
          </w:p>
        </w:tc>
        <w:tc>
          <w:tcPr>
            <w:tcW w:w="2552" w:type="dxa"/>
            <w:tcBorders>
              <w:top w:val="nil"/>
              <w:left w:val="nil"/>
              <w:bottom w:val="single" w:sz="4" w:space="0" w:color="auto"/>
              <w:right w:val="single" w:sz="4" w:space="0" w:color="auto"/>
            </w:tcBorders>
          </w:tcPr>
          <w:p w14:paraId="27E3C77D"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6868D2D6"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060292DA" w14:textId="77777777" w:rsidTr="007C7EF3">
        <w:trPr>
          <w:trHeight w:val="276"/>
        </w:trPr>
        <w:tc>
          <w:tcPr>
            <w:tcW w:w="936" w:type="dxa"/>
            <w:tcBorders>
              <w:top w:val="single" w:sz="4" w:space="0" w:color="auto"/>
              <w:left w:val="single" w:sz="4" w:space="0" w:color="auto"/>
              <w:bottom w:val="single" w:sz="4" w:space="0" w:color="auto"/>
              <w:right w:val="single" w:sz="4" w:space="0" w:color="auto"/>
            </w:tcBorders>
            <w:vAlign w:val="center"/>
          </w:tcPr>
          <w:p w14:paraId="323FD4B2" w14:textId="5497DAEA"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27.4. </w:t>
            </w:r>
          </w:p>
        </w:tc>
        <w:tc>
          <w:tcPr>
            <w:tcW w:w="4446" w:type="dxa"/>
            <w:tcBorders>
              <w:top w:val="single" w:sz="4" w:space="0" w:color="auto"/>
              <w:left w:val="nil"/>
              <w:bottom w:val="single" w:sz="4" w:space="0" w:color="auto"/>
              <w:right w:val="single" w:sz="4" w:space="0" w:color="auto"/>
            </w:tcBorders>
            <w:vAlign w:val="center"/>
          </w:tcPr>
          <w:p w14:paraId="55CF888E" w14:textId="58BB7A68" w:rsidR="005A5AA0" w:rsidRPr="00464550" w:rsidRDefault="00464550" w:rsidP="000E08A8">
            <w:pPr>
              <w:spacing w:after="0" w:line="256" w:lineRule="auto"/>
              <w:rPr>
                <w:rFonts w:ascii="Times New Roman" w:eastAsia="Times New Roman" w:hAnsi="Times New Roman" w:cs="Times New Roman"/>
                <w:color w:val="000000"/>
              </w:rPr>
            </w:pPr>
            <w:r w:rsidRPr="00464550">
              <w:rPr>
                <w:rFonts w:ascii="Times New Roman" w:eastAsia="Times New Roman" w:hAnsi="Times New Roman" w:cs="Times New Roman"/>
                <w:color w:val="000000"/>
                <w:lang w:eastAsia="lv-LV"/>
              </w:rPr>
              <w:t xml:space="preserve">Vismaz </w:t>
            </w:r>
            <w:r w:rsidRPr="00464550">
              <w:rPr>
                <w:rFonts w:ascii="Times New Roman" w:eastAsia="Times New Roman" w:hAnsi="Times New Roman" w:cs="Times New Roman"/>
                <w:color w:val="000000"/>
                <w:lang w:eastAsia="lv-LV"/>
              </w:rPr>
              <w:t>2x on board Gbit LAN</w:t>
            </w:r>
          </w:p>
        </w:tc>
        <w:tc>
          <w:tcPr>
            <w:tcW w:w="2552" w:type="dxa"/>
            <w:tcBorders>
              <w:top w:val="single" w:sz="4" w:space="0" w:color="auto"/>
              <w:left w:val="nil"/>
              <w:bottom w:val="single" w:sz="4" w:space="0" w:color="auto"/>
              <w:right w:val="single" w:sz="4" w:space="0" w:color="auto"/>
            </w:tcBorders>
          </w:tcPr>
          <w:p w14:paraId="15B68BE7"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tcPr>
          <w:p w14:paraId="1721C801"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50E6133A"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37AF890C" w14:textId="4B15FB21"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27.5.</w:t>
            </w:r>
          </w:p>
        </w:tc>
        <w:tc>
          <w:tcPr>
            <w:tcW w:w="4446" w:type="dxa"/>
            <w:tcBorders>
              <w:top w:val="nil"/>
              <w:left w:val="nil"/>
              <w:bottom w:val="single" w:sz="4" w:space="0" w:color="auto"/>
              <w:right w:val="single" w:sz="4" w:space="0" w:color="auto"/>
            </w:tcBorders>
            <w:vAlign w:val="center"/>
          </w:tcPr>
          <w:p w14:paraId="6429565E" w14:textId="31323CB6" w:rsidR="005A5AA0" w:rsidRPr="00464550" w:rsidRDefault="00464550" w:rsidP="000E08A8">
            <w:pPr>
              <w:spacing w:after="0" w:line="256" w:lineRule="auto"/>
              <w:rPr>
                <w:rFonts w:ascii="Times New Roman" w:eastAsia="Times New Roman" w:hAnsi="Times New Roman" w:cs="Times New Roman"/>
                <w:b/>
                <w:bCs/>
                <w:i/>
                <w:iCs/>
                <w:color w:val="000000"/>
              </w:rPr>
            </w:pPr>
            <w:r w:rsidRPr="00464550">
              <w:rPr>
                <w:rFonts w:ascii="Times New Roman" w:eastAsia="Times New Roman" w:hAnsi="Times New Roman" w:cs="Times New Roman"/>
                <w:color w:val="000000"/>
                <w:lang w:eastAsia="lv-LV"/>
              </w:rPr>
              <w:t>SSD for Operating system</w:t>
            </w:r>
          </w:p>
        </w:tc>
        <w:tc>
          <w:tcPr>
            <w:tcW w:w="2552" w:type="dxa"/>
            <w:tcBorders>
              <w:top w:val="nil"/>
              <w:left w:val="nil"/>
              <w:bottom w:val="single" w:sz="4" w:space="0" w:color="auto"/>
              <w:right w:val="single" w:sz="4" w:space="0" w:color="auto"/>
            </w:tcBorders>
          </w:tcPr>
          <w:p w14:paraId="20E33927"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c>
          <w:tcPr>
            <w:tcW w:w="2410" w:type="dxa"/>
            <w:tcBorders>
              <w:top w:val="nil"/>
              <w:left w:val="single" w:sz="4" w:space="0" w:color="auto"/>
              <w:bottom w:val="single" w:sz="4" w:space="0" w:color="auto"/>
              <w:right w:val="single" w:sz="4" w:space="0" w:color="auto"/>
            </w:tcBorders>
          </w:tcPr>
          <w:p w14:paraId="48146150" w14:textId="77777777" w:rsidR="005A5AA0" w:rsidRPr="00811E96" w:rsidRDefault="005A5AA0" w:rsidP="000E08A8">
            <w:pPr>
              <w:spacing w:after="0" w:line="256" w:lineRule="auto"/>
              <w:rPr>
                <w:rFonts w:ascii="Times New Roman" w:eastAsia="Times New Roman" w:hAnsi="Times New Roman" w:cs="Times New Roman"/>
                <w:b/>
                <w:bCs/>
                <w:i/>
                <w:iCs/>
                <w:color w:val="000000"/>
              </w:rPr>
            </w:pPr>
          </w:p>
        </w:tc>
      </w:tr>
      <w:tr w:rsidR="005A5AA0" w:rsidRPr="00811E96" w14:paraId="5B63ABB3"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257C77C1" w14:textId="6972B549"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27.6.</w:t>
            </w:r>
          </w:p>
        </w:tc>
        <w:tc>
          <w:tcPr>
            <w:tcW w:w="4446" w:type="dxa"/>
            <w:tcBorders>
              <w:top w:val="nil"/>
              <w:left w:val="nil"/>
              <w:bottom w:val="single" w:sz="4" w:space="0" w:color="auto"/>
              <w:right w:val="single" w:sz="4" w:space="0" w:color="auto"/>
            </w:tcBorders>
            <w:vAlign w:val="center"/>
          </w:tcPr>
          <w:p w14:paraId="330AFF3B" w14:textId="3C6596E0" w:rsidR="005A5AA0" w:rsidRPr="00464550" w:rsidRDefault="00464550" w:rsidP="000E08A8">
            <w:pPr>
              <w:spacing w:after="0" w:line="256" w:lineRule="auto"/>
              <w:rPr>
                <w:rFonts w:ascii="Times New Roman" w:eastAsia="Times New Roman" w:hAnsi="Times New Roman" w:cs="Times New Roman"/>
                <w:color w:val="000000"/>
              </w:rPr>
            </w:pPr>
            <w:r w:rsidRPr="00464550">
              <w:rPr>
                <w:rFonts w:ascii="Times New Roman" w:eastAsia="Times New Roman" w:hAnsi="Times New Roman" w:cs="Times New Roman"/>
                <w:color w:val="000000"/>
                <w:lang w:eastAsia="lv-LV"/>
              </w:rPr>
              <w:t xml:space="preserve">Vismaz </w:t>
            </w:r>
            <w:r w:rsidRPr="00464550">
              <w:rPr>
                <w:rFonts w:ascii="Times New Roman" w:eastAsia="Times New Roman" w:hAnsi="Times New Roman" w:cs="Times New Roman"/>
                <w:color w:val="000000"/>
                <w:lang w:eastAsia="lv-LV"/>
              </w:rPr>
              <w:t>2x 1Tb S-ATA HD for data (RAID)</w:t>
            </w:r>
          </w:p>
        </w:tc>
        <w:tc>
          <w:tcPr>
            <w:tcW w:w="2552" w:type="dxa"/>
            <w:tcBorders>
              <w:top w:val="nil"/>
              <w:left w:val="nil"/>
              <w:bottom w:val="single" w:sz="4" w:space="0" w:color="auto"/>
              <w:right w:val="single" w:sz="4" w:space="0" w:color="auto"/>
            </w:tcBorders>
          </w:tcPr>
          <w:p w14:paraId="47EE4549"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AE4ECF8"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013F989B"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9BEE86B" w14:textId="2FCAF21C"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27.7.</w:t>
            </w:r>
          </w:p>
        </w:tc>
        <w:tc>
          <w:tcPr>
            <w:tcW w:w="4446" w:type="dxa"/>
            <w:tcBorders>
              <w:top w:val="nil"/>
              <w:left w:val="nil"/>
              <w:bottom w:val="single" w:sz="4" w:space="0" w:color="auto"/>
              <w:right w:val="single" w:sz="4" w:space="0" w:color="auto"/>
            </w:tcBorders>
            <w:vAlign w:val="center"/>
          </w:tcPr>
          <w:p w14:paraId="4BE7040C" w14:textId="79026684" w:rsidR="005A5AA0" w:rsidRPr="00464550" w:rsidRDefault="00464550" w:rsidP="000E08A8">
            <w:pPr>
              <w:spacing w:after="0" w:line="256" w:lineRule="auto"/>
              <w:rPr>
                <w:rFonts w:ascii="Times New Roman" w:eastAsia="Times New Roman" w:hAnsi="Times New Roman" w:cs="Times New Roman"/>
                <w:color w:val="000000"/>
              </w:rPr>
            </w:pPr>
            <w:r w:rsidRPr="00464550">
              <w:rPr>
                <w:rFonts w:ascii="Times New Roman" w:eastAsia="Times New Roman" w:hAnsi="Times New Roman" w:cs="Times New Roman"/>
                <w:color w:val="000000"/>
                <w:lang w:eastAsia="lv-LV"/>
              </w:rPr>
              <w:t>USB 3.0 and Firewire</w:t>
            </w:r>
          </w:p>
        </w:tc>
        <w:tc>
          <w:tcPr>
            <w:tcW w:w="2552" w:type="dxa"/>
            <w:tcBorders>
              <w:top w:val="nil"/>
              <w:left w:val="nil"/>
              <w:bottom w:val="single" w:sz="4" w:space="0" w:color="auto"/>
              <w:right w:val="single" w:sz="4" w:space="0" w:color="auto"/>
            </w:tcBorders>
          </w:tcPr>
          <w:p w14:paraId="78931C85"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3EBA0431"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0B85612B"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7FCE2CC0" w14:textId="6565FA6F"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27.8.</w:t>
            </w:r>
          </w:p>
        </w:tc>
        <w:tc>
          <w:tcPr>
            <w:tcW w:w="4446" w:type="dxa"/>
            <w:tcBorders>
              <w:top w:val="nil"/>
              <w:left w:val="nil"/>
              <w:bottom w:val="single" w:sz="4" w:space="0" w:color="auto"/>
              <w:right w:val="single" w:sz="4" w:space="0" w:color="auto"/>
            </w:tcBorders>
            <w:vAlign w:val="center"/>
          </w:tcPr>
          <w:p w14:paraId="2397B5AB" w14:textId="29124B2A" w:rsidR="005A5AA0" w:rsidRPr="00464550" w:rsidRDefault="00464550" w:rsidP="000E08A8">
            <w:pPr>
              <w:spacing w:after="0" w:line="256" w:lineRule="auto"/>
              <w:rPr>
                <w:rFonts w:ascii="Times New Roman" w:eastAsia="Times New Roman" w:hAnsi="Times New Roman" w:cs="Times New Roman"/>
                <w:color w:val="000000"/>
              </w:rPr>
            </w:pPr>
            <w:r w:rsidRPr="00464550">
              <w:rPr>
                <w:rFonts w:ascii="Times New Roman" w:eastAsia="Times New Roman" w:hAnsi="Times New Roman" w:cs="Times New Roman"/>
                <w:color w:val="000000"/>
                <w:lang w:eastAsia="lv-LV"/>
              </w:rPr>
              <w:t>DVD recorder</w:t>
            </w:r>
          </w:p>
        </w:tc>
        <w:tc>
          <w:tcPr>
            <w:tcW w:w="2552" w:type="dxa"/>
            <w:tcBorders>
              <w:top w:val="nil"/>
              <w:left w:val="nil"/>
              <w:bottom w:val="single" w:sz="4" w:space="0" w:color="auto"/>
              <w:right w:val="single" w:sz="4" w:space="0" w:color="auto"/>
            </w:tcBorders>
          </w:tcPr>
          <w:p w14:paraId="0E212024"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7DAAF57"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5A5AA0" w:rsidRPr="00811E96" w14:paraId="2CF01B1E"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16ED69D1" w14:textId="60335B5F"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27.9.</w:t>
            </w:r>
          </w:p>
        </w:tc>
        <w:tc>
          <w:tcPr>
            <w:tcW w:w="4446" w:type="dxa"/>
            <w:tcBorders>
              <w:top w:val="nil"/>
              <w:left w:val="nil"/>
              <w:bottom w:val="single" w:sz="4" w:space="0" w:color="auto"/>
              <w:right w:val="single" w:sz="4" w:space="0" w:color="auto"/>
            </w:tcBorders>
            <w:vAlign w:val="center"/>
          </w:tcPr>
          <w:p w14:paraId="2D013D6F" w14:textId="6A93ACB3" w:rsidR="005A5AA0" w:rsidRPr="00464550" w:rsidRDefault="00464550" w:rsidP="000E08A8">
            <w:pPr>
              <w:spacing w:after="0" w:line="256" w:lineRule="auto"/>
              <w:rPr>
                <w:rFonts w:ascii="Times New Roman" w:eastAsia="Times New Roman" w:hAnsi="Times New Roman" w:cs="Times New Roman"/>
                <w:color w:val="000000"/>
              </w:rPr>
            </w:pPr>
            <w:r w:rsidRPr="00464550">
              <w:rPr>
                <w:rFonts w:ascii="Times New Roman" w:eastAsia="Times New Roman" w:hAnsi="Times New Roman" w:cs="Times New Roman"/>
                <w:color w:val="000000"/>
                <w:lang w:eastAsia="lv-LV"/>
              </w:rPr>
              <w:t xml:space="preserve">Vismaz </w:t>
            </w:r>
            <w:r w:rsidRPr="00464550">
              <w:rPr>
                <w:rFonts w:ascii="Times New Roman" w:eastAsia="Times New Roman" w:hAnsi="Times New Roman" w:cs="Times New Roman"/>
                <w:color w:val="000000"/>
                <w:lang w:eastAsia="lv-LV"/>
              </w:rPr>
              <w:t>Windows 10 64bits</w:t>
            </w:r>
          </w:p>
        </w:tc>
        <w:tc>
          <w:tcPr>
            <w:tcW w:w="2552" w:type="dxa"/>
            <w:tcBorders>
              <w:top w:val="nil"/>
              <w:left w:val="nil"/>
              <w:bottom w:val="single" w:sz="4" w:space="0" w:color="auto"/>
              <w:right w:val="single" w:sz="4" w:space="0" w:color="auto"/>
            </w:tcBorders>
          </w:tcPr>
          <w:p w14:paraId="239EA23E"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7C2F2FA"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464550" w:rsidRPr="00811E96" w14:paraId="5E5C502F" w14:textId="77777777" w:rsidTr="007C7EF3">
        <w:trPr>
          <w:trHeight w:val="276"/>
        </w:trPr>
        <w:tc>
          <w:tcPr>
            <w:tcW w:w="936" w:type="dxa"/>
            <w:tcBorders>
              <w:top w:val="nil"/>
              <w:left w:val="single" w:sz="4" w:space="0" w:color="auto"/>
              <w:bottom w:val="single" w:sz="4" w:space="0" w:color="auto"/>
              <w:right w:val="single" w:sz="4" w:space="0" w:color="auto"/>
            </w:tcBorders>
            <w:vAlign w:val="center"/>
          </w:tcPr>
          <w:p w14:paraId="0E23C29B" w14:textId="14AC2679" w:rsidR="00464550"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27.10.</w:t>
            </w:r>
          </w:p>
        </w:tc>
        <w:tc>
          <w:tcPr>
            <w:tcW w:w="4446" w:type="dxa"/>
            <w:tcBorders>
              <w:top w:val="nil"/>
              <w:left w:val="nil"/>
              <w:bottom w:val="single" w:sz="4" w:space="0" w:color="auto"/>
              <w:right w:val="single" w:sz="4" w:space="0" w:color="auto"/>
            </w:tcBorders>
            <w:vAlign w:val="center"/>
          </w:tcPr>
          <w:p w14:paraId="0CED63F7" w14:textId="65A032FF" w:rsidR="00464550" w:rsidRPr="00464550" w:rsidRDefault="00464550" w:rsidP="000E08A8">
            <w:pPr>
              <w:spacing w:after="0" w:line="256"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rPr>
              <w:t>LCD monitors ne mazāks par 27 collām</w:t>
            </w:r>
          </w:p>
        </w:tc>
        <w:tc>
          <w:tcPr>
            <w:tcW w:w="2552" w:type="dxa"/>
            <w:tcBorders>
              <w:top w:val="nil"/>
              <w:left w:val="nil"/>
              <w:bottom w:val="single" w:sz="4" w:space="0" w:color="auto"/>
              <w:right w:val="single" w:sz="4" w:space="0" w:color="auto"/>
            </w:tcBorders>
          </w:tcPr>
          <w:p w14:paraId="0A20C24A" w14:textId="77777777" w:rsidR="00464550" w:rsidRPr="00811E96" w:rsidRDefault="0046455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25CA5645" w14:textId="77777777" w:rsidR="00464550" w:rsidRPr="00811E96" w:rsidRDefault="00464550" w:rsidP="000E08A8">
            <w:pPr>
              <w:spacing w:after="0" w:line="256" w:lineRule="auto"/>
              <w:rPr>
                <w:rFonts w:ascii="Times New Roman" w:eastAsia="Times New Roman" w:hAnsi="Times New Roman" w:cs="Times New Roman"/>
                <w:color w:val="000000"/>
              </w:rPr>
            </w:pPr>
          </w:p>
        </w:tc>
      </w:tr>
      <w:tr w:rsidR="005A5AA0" w:rsidRPr="00811E96" w14:paraId="1A8857DA" w14:textId="77777777" w:rsidTr="007C7EF3">
        <w:trPr>
          <w:trHeight w:val="528"/>
        </w:trPr>
        <w:tc>
          <w:tcPr>
            <w:tcW w:w="936" w:type="dxa"/>
            <w:tcBorders>
              <w:top w:val="nil"/>
              <w:left w:val="single" w:sz="4" w:space="0" w:color="auto"/>
              <w:bottom w:val="single" w:sz="4" w:space="0" w:color="auto"/>
              <w:right w:val="single" w:sz="4" w:space="0" w:color="auto"/>
            </w:tcBorders>
            <w:vAlign w:val="center"/>
          </w:tcPr>
          <w:p w14:paraId="124D0D84" w14:textId="20A3EFE2" w:rsidR="005A5AA0" w:rsidRPr="00811E96" w:rsidRDefault="00464550" w:rsidP="000E08A8">
            <w:pPr>
              <w:spacing w:after="0" w:line="25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27.11.</w:t>
            </w:r>
          </w:p>
        </w:tc>
        <w:tc>
          <w:tcPr>
            <w:tcW w:w="4446" w:type="dxa"/>
            <w:tcBorders>
              <w:top w:val="nil"/>
              <w:left w:val="nil"/>
              <w:bottom w:val="single" w:sz="4" w:space="0" w:color="auto"/>
              <w:right w:val="single" w:sz="4" w:space="0" w:color="auto"/>
            </w:tcBorders>
            <w:vAlign w:val="center"/>
          </w:tcPr>
          <w:p w14:paraId="310C3C99" w14:textId="50435B45" w:rsidR="005A5AA0" w:rsidRPr="00811E96" w:rsidRDefault="00464550" w:rsidP="000E08A8">
            <w:pPr>
              <w:spacing w:after="0" w:line="256" w:lineRule="auto"/>
              <w:rPr>
                <w:rFonts w:ascii="Times New Roman" w:eastAsia="Times New Roman" w:hAnsi="Times New Roman" w:cs="Times New Roman"/>
                <w:color w:val="000000"/>
              </w:rPr>
            </w:pPr>
            <w:r>
              <w:rPr>
                <w:rFonts w:ascii="Times New Roman" w:eastAsia="Times New Roman" w:hAnsi="Times New Roman" w:cs="Times New Roman"/>
                <w:color w:val="000000"/>
              </w:rPr>
              <w:t>Imagenet 6 programmatūra datu analīzei vai ekvivalents</w:t>
            </w:r>
          </w:p>
        </w:tc>
        <w:tc>
          <w:tcPr>
            <w:tcW w:w="2552" w:type="dxa"/>
            <w:tcBorders>
              <w:top w:val="nil"/>
              <w:left w:val="nil"/>
              <w:bottom w:val="single" w:sz="4" w:space="0" w:color="auto"/>
              <w:right w:val="single" w:sz="4" w:space="0" w:color="auto"/>
            </w:tcBorders>
          </w:tcPr>
          <w:p w14:paraId="3D7D8389" w14:textId="77777777" w:rsidR="005A5AA0" w:rsidRPr="00811E96" w:rsidRDefault="005A5AA0" w:rsidP="000E08A8">
            <w:pPr>
              <w:spacing w:after="0" w:line="256" w:lineRule="auto"/>
              <w:rPr>
                <w:rFonts w:ascii="Times New Roman" w:eastAsia="Times New Roman" w:hAnsi="Times New Roman" w:cs="Times New Roman"/>
                <w:color w:val="000000"/>
              </w:rPr>
            </w:pPr>
          </w:p>
        </w:tc>
        <w:tc>
          <w:tcPr>
            <w:tcW w:w="2410" w:type="dxa"/>
            <w:tcBorders>
              <w:top w:val="nil"/>
              <w:left w:val="single" w:sz="4" w:space="0" w:color="auto"/>
              <w:bottom w:val="single" w:sz="4" w:space="0" w:color="auto"/>
              <w:right w:val="single" w:sz="4" w:space="0" w:color="auto"/>
            </w:tcBorders>
          </w:tcPr>
          <w:p w14:paraId="132C0354" w14:textId="77777777" w:rsidR="005A5AA0" w:rsidRPr="00811E96" w:rsidRDefault="005A5AA0" w:rsidP="000E08A8">
            <w:pPr>
              <w:spacing w:after="0" w:line="256" w:lineRule="auto"/>
              <w:rPr>
                <w:rFonts w:ascii="Times New Roman" w:eastAsia="Times New Roman" w:hAnsi="Times New Roman" w:cs="Times New Roman"/>
                <w:color w:val="000000"/>
              </w:rPr>
            </w:pPr>
          </w:p>
        </w:tc>
      </w:tr>
      <w:tr w:rsidR="007C7EF3" w:rsidRPr="00811E96" w14:paraId="651C3D91" w14:textId="77777777" w:rsidTr="007C7EF3">
        <w:trPr>
          <w:trHeight w:val="528"/>
        </w:trPr>
        <w:tc>
          <w:tcPr>
            <w:tcW w:w="9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004040" w14:textId="5273CB43" w:rsidR="007C7EF3" w:rsidRPr="007C7EF3" w:rsidRDefault="007C7EF3" w:rsidP="000E08A8">
            <w:pPr>
              <w:spacing w:after="0" w:line="256" w:lineRule="auto"/>
              <w:jc w:val="center"/>
              <w:rPr>
                <w:rFonts w:ascii="Times New Roman" w:eastAsia="Times New Roman" w:hAnsi="Times New Roman" w:cs="Times New Roman"/>
                <w:b/>
                <w:bCs/>
                <w:i/>
                <w:iCs/>
                <w:color w:val="000000"/>
              </w:rPr>
            </w:pPr>
            <w:r w:rsidRPr="007C7EF3">
              <w:rPr>
                <w:rFonts w:ascii="Times New Roman" w:eastAsia="Times New Roman" w:hAnsi="Times New Roman" w:cs="Times New Roman"/>
                <w:b/>
                <w:bCs/>
                <w:i/>
                <w:iCs/>
                <w:color w:val="000000"/>
              </w:rPr>
              <w:t>28.</w:t>
            </w:r>
          </w:p>
        </w:tc>
        <w:tc>
          <w:tcPr>
            <w:tcW w:w="444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BAD864E" w14:textId="11151AB6" w:rsidR="007C7EF3" w:rsidRPr="007C7EF3" w:rsidRDefault="007C7EF3" w:rsidP="000E08A8">
            <w:pPr>
              <w:spacing w:after="0" w:line="256" w:lineRule="auto"/>
              <w:rPr>
                <w:rFonts w:ascii="Times New Roman" w:eastAsia="Times New Roman" w:hAnsi="Times New Roman" w:cs="Times New Roman"/>
                <w:b/>
                <w:bCs/>
                <w:i/>
                <w:iCs/>
                <w:color w:val="000000"/>
              </w:rPr>
            </w:pPr>
            <w:r w:rsidRPr="007C7EF3">
              <w:rPr>
                <w:rFonts w:ascii="Times New Roman" w:eastAsia="Times New Roman" w:hAnsi="Times New Roman" w:cs="Times New Roman"/>
                <w:b/>
                <w:bCs/>
                <w:i/>
                <w:iCs/>
                <w:color w:val="000000"/>
              </w:rPr>
              <w:t>Okulokoherentās tomogrāfijas iekārtas kopējais elektroenerģijas patēriņš</w:t>
            </w:r>
            <w:r>
              <w:rPr>
                <w:rFonts w:ascii="Times New Roman" w:eastAsia="Times New Roman" w:hAnsi="Times New Roman" w:cs="Times New Roman"/>
                <w:b/>
                <w:bCs/>
                <w:i/>
                <w:iCs/>
                <w:color w:val="000000"/>
              </w:rPr>
              <w:t xml:space="preserve"> kWh</w:t>
            </w:r>
            <w:r w:rsidRPr="007C7EF3">
              <w:rPr>
                <w:rFonts w:ascii="Times New Roman" w:eastAsia="Times New Roman" w:hAnsi="Times New Roman" w:cs="Times New Roman"/>
                <w:b/>
                <w:bCs/>
                <w:i/>
                <w:iCs/>
                <w:color w:val="000000"/>
              </w:rPr>
              <w:t xml:space="preserve"> 1(vienas) stundas laikā, lietojot ar maksimālo jaudu</w:t>
            </w:r>
            <w:r>
              <w:rPr>
                <w:rFonts w:ascii="Times New Roman" w:eastAsia="Times New Roman" w:hAnsi="Times New Roman" w:cs="Times New Roman"/>
                <w:b/>
                <w:bCs/>
                <w:i/>
                <w:iCs/>
                <w:color w:val="000000"/>
              </w:rPr>
              <w:t>.</w:t>
            </w: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tcPr>
          <w:p w14:paraId="0B063AE1" w14:textId="77777777" w:rsidR="007C7EF3" w:rsidRPr="007C7EF3" w:rsidRDefault="007C7EF3" w:rsidP="000E08A8">
            <w:pPr>
              <w:spacing w:after="0" w:line="256" w:lineRule="auto"/>
              <w:rPr>
                <w:rFonts w:ascii="Times New Roman" w:eastAsia="Times New Roman" w:hAnsi="Times New Roman" w:cs="Times New Roman"/>
                <w:b/>
                <w:bCs/>
                <w:i/>
                <w:i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0D7A5F" w14:textId="77777777" w:rsidR="007C7EF3" w:rsidRPr="007C7EF3" w:rsidRDefault="007C7EF3" w:rsidP="000E08A8">
            <w:pPr>
              <w:spacing w:after="0" w:line="256" w:lineRule="auto"/>
              <w:rPr>
                <w:rFonts w:ascii="Times New Roman" w:eastAsia="Times New Roman" w:hAnsi="Times New Roman" w:cs="Times New Roman"/>
                <w:b/>
                <w:bCs/>
                <w:i/>
                <w:iCs/>
                <w:color w:val="000000"/>
              </w:rPr>
            </w:pPr>
          </w:p>
        </w:tc>
      </w:tr>
    </w:tbl>
    <w:p w14:paraId="628C7821" w14:textId="2E163E17" w:rsidR="00C26860" w:rsidRPr="00782CF8" w:rsidRDefault="00DA45CC" w:rsidP="00782CF8">
      <w:pPr>
        <w:rPr>
          <w:rFonts w:cs="Times New Roman"/>
          <w:b/>
          <w:bCs/>
          <w:sz w:val="24"/>
          <w:szCs w:val="24"/>
        </w:rPr>
      </w:pPr>
      <w:r w:rsidRPr="00782CF8">
        <w:rPr>
          <w:rFonts w:cs="Times New Roman"/>
          <w:b/>
          <w:bCs/>
          <w:sz w:val="24"/>
          <w:szCs w:val="24"/>
        </w:rPr>
        <w:t xml:space="preserve">                                                                                                                                                                                                                                                                                                                                                                                                                                                                              </w:t>
      </w:r>
    </w:p>
    <w:sectPr w:rsidR="00C26860" w:rsidRPr="00782CF8" w:rsidSect="00782CF8">
      <w:pgSz w:w="11906" w:h="16838"/>
      <w:pgMar w:top="568"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5"/>
  </w:num>
  <w:num w:numId="4" w16cid:durableId="1059478062">
    <w:abstractNumId w:val="16"/>
  </w:num>
  <w:num w:numId="5" w16cid:durableId="354162061">
    <w:abstractNumId w:val="7"/>
  </w:num>
  <w:num w:numId="6" w16cid:durableId="519053456">
    <w:abstractNumId w:val="11"/>
  </w:num>
  <w:num w:numId="7" w16cid:durableId="422260276">
    <w:abstractNumId w:val="3"/>
  </w:num>
  <w:num w:numId="8" w16cid:durableId="899294056">
    <w:abstractNumId w:val="1"/>
  </w:num>
  <w:num w:numId="9" w16cid:durableId="390345080">
    <w:abstractNumId w:val="4"/>
  </w:num>
  <w:num w:numId="10" w16cid:durableId="849639440">
    <w:abstractNumId w:val="8"/>
  </w:num>
  <w:num w:numId="11" w16cid:durableId="12762075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3"/>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6"/>
  </w:num>
  <w:num w:numId="16" w16cid:durableId="407919724">
    <w:abstractNumId w:val="14"/>
  </w:num>
  <w:num w:numId="17" w16cid:durableId="17972888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0E08A8"/>
    <w:rsid w:val="001B067D"/>
    <w:rsid w:val="001B228A"/>
    <w:rsid w:val="001C007A"/>
    <w:rsid w:val="001F3D66"/>
    <w:rsid w:val="00201D71"/>
    <w:rsid w:val="00232605"/>
    <w:rsid w:val="0024248B"/>
    <w:rsid w:val="002649F4"/>
    <w:rsid w:val="00271064"/>
    <w:rsid w:val="00290D87"/>
    <w:rsid w:val="00296249"/>
    <w:rsid w:val="00322DC8"/>
    <w:rsid w:val="0032643F"/>
    <w:rsid w:val="00333389"/>
    <w:rsid w:val="003519B0"/>
    <w:rsid w:val="0036076F"/>
    <w:rsid w:val="00361E2A"/>
    <w:rsid w:val="00374F0D"/>
    <w:rsid w:val="003F3F17"/>
    <w:rsid w:val="00427D04"/>
    <w:rsid w:val="00447517"/>
    <w:rsid w:val="00464550"/>
    <w:rsid w:val="004B6521"/>
    <w:rsid w:val="004D6069"/>
    <w:rsid w:val="004F0E80"/>
    <w:rsid w:val="004F59B1"/>
    <w:rsid w:val="005176AE"/>
    <w:rsid w:val="00523FF5"/>
    <w:rsid w:val="00524783"/>
    <w:rsid w:val="00527324"/>
    <w:rsid w:val="0054590C"/>
    <w:rsid w:val="00562FF2"/>
    <w:rsid w:val="00566FD4"/>
    <w:rsid w:val="00573CDE"/>
    <w:rsid w:val="005A2609"/>
    <w:rsid w:val="005A5AA0"/>
    <w:rsid w:val="005C2FCD"/>
    <w:rsid w:val="00605ADE"/>
    <w:rsid w:val="00606C73"/>
    <w:rsid w:val="0064029F"/>
    <w:rsid w:val="00641256"/>
    <w:rsid w:val="00674B5B"/>
    <w:rsid w:val="006C380A"/>
    <w:rsid w:val="00704507"/>
    <w:rsid w:val="007233D9"/>
    <w:rsid w:val="0074013A"/>
    <w:rsid w:val="00767125"/>
    <w:rsid w:val="00776EAF"/>
    <w:rsid w:val="00782CF8"/>
    <w:rsid w:val="0079168C"/>
    <w:rsid w:val="00792BBD"/>
    <w:rsid w:val="007C5182"/>
    <w:rsid w:val="007C7EF3"/>
    <w:rsid w:val="00801860"/>
    <w:rsid w:val="00811E96"/>
    <w:rsid w:val="00876090"/>
    <w:rsid w:val="0087686F"/>
    <w:rsid w:val="0089744E"/>
    <w:rsid w:val="008C2FDB"/>
    <w:rsid w:val="008E5757"/>
    <w:rsid w:val="009018CA"/>
    <w:rsid w:val="00925890"/>
    <w:rsid w:val="00952956"/>
    <w:rsid w:val="00955C7F"/>
    <w:rsid w:val="00A24577"/>
    <w:rsid w:val="00A46332"/>
    <w:rsid w:val="00A47C05"/>
    <w:rsid w:val="00AA49E2"/>
    <w:rsid w:val="00AD3D38"/>
    <w:rsid w:val="00AD4320"/>
    <w:rsid w:val="00AF575D"/>
    <w:rsid w:val="00AF73F8"/>
    <w:rsid w:val="00B10944"/>
    <w:rsid w:val="00B323AB"/>
    <w:rsid w:val="00B73EFD"/>
    <w:rsid w:val="00BA71B0"/>
    <w:rsid w:val="00BD13EA"/>
    <w:rsid w:val="00BF0B6F"/>
    <w:rsid w:val="00BF50F9"/>
    <w:rsid w:val="00BF71A6"/>
    <w:rsid w:val="00C26860"/>
    <w:rsid w:val="00C33ECC"/>
    <w:rsid w:val="00C705BE"/>
    <w:rsid w:val="00C8463E"/>
    <w:rsid w:val="00C95655"/>
    <w:rsid w:val="00CB2D6C"/>
    <w:rsid w:val="00CB40E1"/>
    <w:rsid w:val="00CB7245"/>
    <w:rsid w:val="00CF260D"/>
    <w:rsid w:val="00D51B30"/>
    <w:rsid w:val="00D66BCE"/>
    <w:rsid w:val="00D83C90"/>
    <w:rsid w:val="00D84F26"/>
    <w:rsid w:val="00DA0696"/>
    <w:rsid w:val="00DA45CC"/>
    <w:rsid w:val="00DA76C7"/>
    <w:rsid w:val="00DD586B"/>
    <w:rsid w:val="00DD6C6C"/>
    <w:rsid w:val="00E83F82"/>
    <w:rsid w:val="00E8723E"/>
    <w:rsid w:val="00EA30B7"/>
    <w:rsid w:val="00EA7B9C"/>
    <w:rsid w:val="00EC6ED2"/>
    <w:rsid w:val="00EE1DA6"/>
    <w:rsid w:val="00EE5103"/>
    <w:rsid w:val="00F257D9"/>
    <w:rsid w:val="00F41E13"/>
    <w:rsid w:val="00F8463A"/>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76531">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428889276">
      <w:bodyDiv w:val="1"/>
      <w:marLeft w:val="0"/>
      <w:marRight w:val="0"/>
      <w:marTop w:val="0"/>
      <w:marBottom w:val="0"/>
      <w:divBdr>
        <w:top w:val="none" w:sz="0" w:space="0" w:color="auto"/>
        <w:left w:val="none" w:sz="0" w:space="0" w:color="auto"/>
        <w:bottom w:val="none" w:sz="0" w:space="0" w:color="auto"/>
        <w:right w:val="none" w:sz="0" w:space="0" w:color="auto"/>
      </w:divBdr>
    </w:div>
    <w:div w:id="454494294">
      <w:bodyDiv w:val="1"/>
      <w:marLeft w:val="0"/>
      <w:marRight w:val="0"/>
      <w:marTop w:val="0"/>
      <w:marBottom w:val="0"/>
      <w:divBdr>
        <w:top w:val="none" w:sz="0" w:space="0" w:color="auto"/>
        <w:left w:val="none" w:sz="0" w:space="0" w:color="auto"/>
        <w:bottom w:val="none" w:sz="0" w:space="0" w:color="auto"/>
        <w:right w:val="none" w:sz="0" w:space="0" w:color="auto"/>
      </w:divBdr>
    </w:div>
    <w:div w:id="581991591">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97804596">
      <w:bodyDiv w:val="1"/>
      <w:marLeft w:val="0"/>
      <w:marRight w:val="0"/>
      <w:marTop w:val="0"/>
      <w:marBottom w:val="0"/>
      <w:divBdr>
        <w:top w:val="none" w:sz="0" w:space="0" w:color="auto"/>
        <w:left w:val="none" w:sz="0" w:space="0" w:color="auto"/>
        <w:bottom w:val="none" w:sz="0" w:space="0" w:color="auto"/>
        <w:right w:val="none" w:sz="0" w:space="0" w:color="auto"/>
      </w:divBdr>
    </w:div>
    <w:div w:id="214362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8</Pages>
  <Words>2645</Words>
  <Characters>15077</Characters>
  <Application>Microsoft Office Word</Application>
  <DocSecurity>0</DocSecurity>
  <Lines>125</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12</cp:revision>
  <cp:lastPrinted>2023-03-30T12:23:00Z</cp:lastPrinted>
  <dcterms:created xsi:type="dcterms:W3CDTF">2024-02-26T09:38:00Z</dcterms:created>
  <dcterms:modified xsi:type="dcterms:W3CDTF">2025-06-25T11:04:00Z</dcterms:modified>
</cp:coreProperties>
</file>