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385C7" w14:textId="77777777" w:rsidR="000C3619" w:rsidRPr="006D19BE" w:rsidRDefault="000C3619" w:rsidP="00495894">
      <w:pPr>
        <w:tabs>
          <w:tab w:val="left" w:pos="5040"/>
        </w:tabs>
        <w:spacing w:before="0" w:line="240" w:lineRule="atLeast"/>
        <w:ind w:right="2" w:firstLine="5220"/>
        <w:jc w:val="right"/>
        <w:rPr>
          <w:rFonts w:cs="Times New Roman"/>
          <w:b/>
          <w:bCs/>
        </w:rPr>
      </w:pPr>
      <w:bookmarkStart w:id="0" w:name="bookmark29"/>
    </w:p>
    <w:p w14:paraId="6DBEA25C" w14:textId="60AAA1F1" w:rsidR="002D2596" w:rsidRPr="006D19BE" w:rsidRDefault="002D2596" w:rsidP="00495894">
      <w:pPr>
        <w:tabs>
          <w:tab w:val="left" w:pos="5040"/>
        </w:tabs>
        <w:spacing w:before="0" w:line="240" w:lineRule="atLeast"/>
        <w:ind w:right="2" w:firstLine="5220"/>
        <w:jc w:val="right"/>
        <w:rPr>
          <w:rFonts w:cs="Times New Roman"/>
          <w:b/>
          <w:bCs/>
        </w:rPr>
      </w:pPr>
      <w:r w:rsidRPr="006D19BE">
        <w:rPr>
          <w:rFonts w:cs="Times New Roman"/>
          <w:b/>
          <w:bCs/>
        </w:rPr>
        <w:t>Apstiprināts:</w:t>
      </w:r>
    </w:p>
    <w:p w14:paraId="456782F5" w14:textId="77777777" w:rsidR="002D2596" w:rsidRPr="006D19BE" w:rsidRDefault="002D2596" w:rsidP="00495894">
      <w:pPr>
        <w:tabs>
          <w:tab w:val="left" w:pos="5040"/>
        </w:tabs>
        <w:spacing w:before="0" w:line="240" w:lineRule="atLeast"/>
        <w:ind w:right="2" w:firstLine="5220"/>
        <w:jc w:val="right"/>
        <w:rPr>
          <w:rFonts w:cs="Times New Roman"/>
        </w:rPr>
      </w:pPr>
      <w:r w:rsidRPr="006D19BE">
        <w:rPr>
          <w:rFonts w:cs="Times New Roman"/>
        </w:rPr>
        <w:t>ar iepirkuma komisijas</w:t>
      </w:r>
    </w:p>
    <w:p w14:paraId="2F17BB42" w14:textId="34100D9B" w:rsidR="002D2596" w:rsidRPr="006D19BE" w:rsidRDefault="00680F9D" w:rsidP="00495894">
      <w:pPr>
        <w:tabs>
          <w:tab w:val="left" w:pos="5040"/>
        </w:tabs>
        <w:spacing w:before="0" w:line="240" w:lineRule="atLeast"/>
        <w:ind w:right="2"/>
        <w:jc w:val="right"/>
        <w:rPr>
          <w:rFonts w:cs="Times New Roman"/>
          <w:color w:val="auto"/>
        </w:rPr>
      </w:pPr>
      <w:r>
        <w:rPr>
          <w:rFonts w:cs="Times New Roman"/>
          <w:color w:val="auto"/>
        </w:rPr>
        <w:t>07</w:t>
      </w:r>
      <w:r w:rsidR="000D28FE" w:rsidRPr="006D19BE">
        <w:rPr>
          <w:rFonts w:cs="Times New Roman"/>
          <w:color w:val="auto"/>
        </w:rPr>
        <w:t>.0</w:t>
      </w:r>
      <w:r>
        <w:rPr>
          <w:rFonts w:cs="Times New Roman"/>
          <w:color w:val="auto"/>
        </w:rPr>
        <w:t>7</w:t>
      </w:r>
      <w:r w:rsidR="00C7357C" w:rsidRPr="006D19BE">
        <w:rPr>
          <w:rFonts w:cs="Times New Roman"/>
          <w:color w:val="auto"/>
        </w:rPr>
        <w:t>.2025</w:t>
      </w:r>
      <w:r w:rsidR="00351E89" w:rsidRPr="006D19BE">
        <w:rPr>
          <w:rFonts w:cs="Times New Roman"/>
          <w:color w:val="auto"/>
        </w:rPr>
        <w:t>.</w:t>
      </w:r>
      <w:r w:rsidR="00A7514D" w:rsidRPr="006D19BE">
        <w:rPr>
          <w:rFonts w:cs="Times New Roman"/>
          <w:color w:val="auto"/>
        </w:rPr>
        <w:t xml:space="preserve"> </w:t>
      </w:r>
      <w:r w:rsidR="002D2596" w:rsidRPr="006D19BE">
        <w:rPr>
          <w:rFonts w:cs="Times New Roman"/>
          <w:color w:val="auto"/>
        </w:rPr>
        <w:t>sēdes lēmumu (protokols Nr.</w:t>
      </w:r>
      <w:r w:rsidR="00850267" w:rsidRPr="006D19BE">
        <w:rPr>
          <w:rFonts w:cs="Times New Roman"/>
          <w:color w:val="auto"/>
        </w:rPr>
        <w:t>1</w:t>
      </w:r>
      <w:r w:rsidR="002D2596" w:rsidRPr="006D19BE">
        <w:rPr>
          <w:rFonts w:cs="Times New Roman"/>
          <w:color w:val="auto"/>
        </w:rPr>
        <w:t>)</w:t>
      </w:r>
    </w:p>
    <w:p w14:paraId="3C77AD0A" w14:textId="77777777" w:rsidR="002D2596" w:rsidRPr="006D19BE" w:rsidRDefault="002D2596" w:rsidP="00495894">
      <w:pPr>
        <w:pStyle w:val="BodyTextIndent3"/>
        <w:tabs>
          <w:tab w:val="left" w:pos="5040"/>
        </w:tabs>
        <w:spacing w:before="0" w:line="240" w:lineRule="atLeast"/>
        <w:ind w:left="0" w:right="2" w:firstLine="0"/>
        <w:rPr>
          <w:i w:val="0"/>
          <w:iCs w:val="0"/>
        </w:rPr>
      </w:pPr>
      <w:r w:rsidRPr="006D19BE">
        <w:rPr>
          <w:i w:val="0"/>
          <w:iCs w:val="0"/>
        </w:rPr>
        <w:t>Nolikuma oriģināls</w:t>
      </w:r>
    </w:p>
    <w:p w14:paraId="56363F35" w14:textId="77777777" w:rsidR="002D2596" w:rsidRPr="006D19BE" w:rsidRDefault="002D2596" w:rsidP="00495894">
      <w:pPr>
        <w:pStyle w:val="BodyTextIndent3"/>
        <w:tabs>
          <w:tab w:val="left" w:pos="5040"/>
        </w:tabs>
        <w:spacing w:before="0" w:line="240" w:lineRule="atLeast"/>
        <w:ind w:left="0" w:right="2" w:firstLine="0"/>
        <w:rPr>
          <w:i w:val="0"/>
          <w:iCs w:val="0"/>
        </w:rPr>
      </w:pPr>
      <w:r w:rsidRPr="006D19BE">
        <w:rPr>
          <w:i w:val="0"/>
          <w:iCs w:val="0"/>
        </w:rPr>
        <w:t xml:space="preserve">Iepirkuma komisijas priekšsēdētāja </w:t>
      </w:r>
    </w:p>
    <w:p w14:paraId="7A23C7A4" w14:textId="4E53F10C" w:rsidR="002D2596" w:rsidRPr="006D19BE" w:rsidRDefault="00850267" w:rsidP="00495894">
      <w:pPr>
        <w:tabs>
          <w:tab w:val="left" w:pos="5040"/>
        </w:tabs>
        <w:spacing w:before="0" w:line="240" w:lineRule="atLeast"/>
        <w:ind w:right="2" w:firstLine="5220"/>
        <w:jc w:val="right"/>
        <w:rPr>
          <w:rFonts w:cs="Times New Roman"/>
        </w:rPr>
      </w:pPr>
      <w:r w:rsidRPr="006D19BE">
        <w:rPr>
          <w:rFonts w:cs="Times New Roman"/>
        </w:rPr>
        <w:t xml:space="preserve">Dace </w:t>
      </w:r>
      <w:proofErr w:type="spellStart"/>
      <w:r w:rsidRPr="006D19BE">
        <w:rPr>
          <w:rFonts w:cs="Times New Roman"/>
        </w:rPr>
        <w:t>Klāmane</w:t>
      </w:r>
      <w:proofErr w:type="spellEnd"/>
    </w:p>
    <w:p w14:paraId="1B541716" w14:textId="77777777" w:rsidR="002D2596" w:rsidRPr="006D19BE" w:rsidRDefault="002D2596" w:rsidP="00495894">
      <w:pPr>
        <w:tabs>
          <w:tab w:val="left" w:pos="5040"/>
        </w:tabs>
        <w:spacing w:before="0" w:line="240" w:lineRule="atLeast"/>
        <w:ind w:right="2" w:firstLine="5220"/>
        <w:jc w:val="center"/>
        <w:rPr>
          <w:rFonts w:cs="Times New Roman"/>
          <w:i/>
          <w:iCs/>
        </w:rPr>
      </w:pPr>
    </w:p>
    <w:p w14:paraId="04066304" w14:textId="77777777" w:rsidR="002D2596" w:rsidRPr="006D19BE" w:rsidRDefault="002D2596" w:rsidP="00495894">
      <w:pPr>
        <w:tabs>
          <w:tab w:val="left" w:pos="5040"/>
        </w:tabs>
        <w:spacing w:before="0" w:line="240" w:lineRule="atLeast"/>
        <w:ind w:right="2" w:firstLine="5220"/>
        <w:jc w:val="center"/>
        <w:rPr>
          <w:rFonts w:cs="Times New Roman"/>
          <w:i/>
          <w:iCs/>
        </w:rPr>
      </w:pPr>
    </w:p>
    <w:p w14:paraId="09DE7710" w14:textId="40E3C275" w:rsidR="002D2596" w:rsidRPr="006D19BE" w:rsidRDefault="002D2596" w:rsidP="00495894">
      <w:pPr>
        <w:spacing w:before="0" w:line="240" w:lineRule="atLeast"/>
        <w:ind w:right="2"/>
        <w:rPr>
          <w:rFonts w:cs="Times New Roman"/>
        </w:rPr>
      </w:pPr>
      <w:r w:rsidRPr="006D19BE">
        <w:rPr>
          <w:rFonts w:cs="Times New Roman"/>
          <w:i/>
          <w:iCs/>
          <w:vanish/>
        </w:rPr>
        <w:t>.</w:t>
      </w:r>
    </w:p>
    <w:p w14:paraId="368A5ABC" w14:textId="77777777" w:rsidR="002D2596" w:rsidRPr="006D19BE" w:rsidRDefault="002D2596" w:rsidP="00495894">
      <w:pPr>
        <w:spacing w:before="0" w:line="240" w:lineRule="atLeast"/>
        <w:ind w:right="2"/>
        <w:rPr>
          <w:rFonts w:cs="Times New Roman"/>
        </w:rPr>
      </w:pPr>
    </w:p>
    <w:p w14:paraId="74C7A16E" w14:textId="77777777" w:rsidR="002D2596" w:rsidRPr="006D19BE" w:rsidRDefault="002D2596" w:rsidP="00495894">
      <w:pPr>
        <w:spacing w:before="0" w:line="240" w:lineRule="atLeast"/>
        <w:ind w:right="2"/>
        <w:jc w:val="center"/>
        <w:rPr>
          <w:rFonts w:cs="Times New Roman"/>
          <w:b/>
        </w:rPr>
      </w:pPr>
      <w:r w:rsidRPr="006D19BE">
        <w:rPr>
          <w:rFonts w:cs="Times New Roman"/>
          <w:b/>
        </w:rPr>
        <w:t>Atklātā konkursa</w:t>
      </w:r>
    </w:p>
    <w:p w14:paraId="055BA290" w14:textId="77777777" w:rsidR="00571298" w:rsidRPr="006D19BE" w:rsidRDefault="00571298" w:rsidP="00680F9D">
      <w:pPr>
        <w:pStyle w:val="TOC1"/>
        <w:numPr>
          <w:ilvl w:val="0"/>
          <w:numId w:val="0"/>
        </w:numPr>
        <w:ind w:left="2520"/>
      </w:pPr>
    </w:p>
    <w:p w14:paraId="344FA888" w14:textId="77777777" w:rsidR="007D5BF2" w:rsidRDefault="007D5BF2" w:rsidP="00495894">
      <w:pPr>
        <w:pStyle w:val="Title"/>
        <w:tabs>
          <w:tab w:val="left" w:pos="3240"/>
        </w:tabs>
        <w:spacing w:before="0" w:line="240" w:lineRule="atLeast"/>
        <w:ind w:right="2" w:firstLine="0"/>
        <w:rPr>
          <w:sz w:val="24"/>
          <w:szCs w:val="24"/>
        </w:rPr>
      </w:pPr>
    </w:p>
    <w:p w14:paraId="1C7830D7" w14:textId="77777777" w:rsidR="007D5BF2" w:rsidRDefault="007D5BF2" w:rsidP="00495894">
      <w:pPr>
        <w:pStyle w:val="Title"/>
        <w:tabs>
          <w:tab w:val="left" w:pos="3240"/>
        </w:tabs>
        <w:spacing w:before="0" w:line="240" w:lineRule="atLeast"/>
        <w:ind w:right="2" w:firstLine="0"/>
        <w:rPr>
          <w:sz w:val="24"/>
          <w:szCs w:val="24"/>
        </w:rPr>
      </w:pPr>
    </w:p>
    <w:p w14:paraId="0D071F14" w14:textId="77777777" w:rsidR="007D5BF2" w:rsidRDefault="007D5BF2" w:rsidP="00495894">
      <w:pPr>
        <w:pStyle w:val="Title"/>
        <w:tabs>
          <w:tab w:val="left" w:pos="3240"/>
        </w:tabs>
        <w:spacing w:before="0" w:line="240" w:lineRule="atLeast"/>
        <w:ind w:right="2" w:firstLine="0"/>
        <w:rPr>
          <w:sz w:val="24"/>
          <w:szCs w:val="24"/>
        </w:rPr>
      </w:pPr>
    </w:p>
    <w:p w14:paraId="27781EB8" w14:textId="49F6682B" w:rsidR="00D539C4" w:rsidRPr="007D5BF2" w:rsidRDefault="001A43BC" w:rsidP="00495894">
      <w:pPr>
        <w:pStyle w:val="Title"/>
        <w:tabs>
          <w:tab w:val="left" w:pos="3240"/>
        </w:tabs>
        <w:spacing w:before="0" w:line="240" w:lineRule="atLeast"/>
        <w:ind w:right="2" w:firstLine="0"/>
        <w:rPr>
          <w:sz w:val="36"/>
          <w:szCs w:val="36"/>
        </w:rPr>
      </w:pPr>
      <w:r w:rsidRPr="007D5BF2">
        <w:rPr>
          <w:sz w:val="36"/>
          <w:szCs w:val="36"/>
        </w:rPr>
        <w:t>NOLIKUMS</w:t>
      </w:r>
    </w:p>
    <w:p w14:paraId="028840F6" w14:textId="168B9A36" w:rsidR="00F05B8B" w:rsidRPr="006D19BE" w:rsidRDefault="000D28FE" w:rsidP="00495894">
      <w:pPr>
        <w:spacing w:before="0" w:line="240" w:lineRule="atLeast"/>
        <w:ind w:right="2"/>
        <w:jc w:val="center"/>
        <w:rPr>
          <w:rFonts w:cs="Times New Roman"/>
          <w:b/>
        </w:rPr>
      </w:pPr>
      <w:bookmarkStart w:id="1" w:name="_Hlk91166145"/>
      <w:r w:rsidRPr="006D19BE">
        <w:rPr>
          <w:rFonts w:cs="Times New Roman"/>
          <w:b/>
        </w:rPr>
        <w:t>Elektroenerģijas piegāde</w:t>
      </w:r>
      <w:r w:rsidR="00D04A7B" w:rsidRPr="006D19BE">
        <w:rPr>
          <w:rFonts w:cs="Times New Roman"/>
          <w:b/>
        </w:rPr>
        <w:t xml:space="preserve"> </w:t>
      </w:r>
      <w:r w:rsidR="00850267" w:rsidRPr="006D19BE">
        <w:rPr>
          <w:rFonts w:cs="Times New Roman"/>
          <w:b/>
        </w:rPr>
        <w:t>SIA “Rehabilitācijas centr</w:t>
      </w:r>
      <w:r w:rsidR="00485DF0" w:rsidRPr="006D19BE">
        <w:rPr>
          <w:rFonts w:cs="Times New Roman"/>
          <w:b/>
        </w:rPr>
        <w:t>a</w:t>
      </w:r>
      <w:r w:rsidR="00EE596C" w:rsidRPr="006D19BE">
        <w:rPr>
          <w:rFonts w:cs="Times New Roman"/>
          <w:b/>
        </w:rPr>
        <w:t>m</w:t>
      </w:r>
      <w:r w:rsidR="00850267" w:rsidRPr="006D19BE">
        <w:rPr>
          <w:rFonts w:cs="Times New Roman"/>
          <w:b/>
        </w:rPr>
        <w:t xml:space="preserve"> “Līgatne””</w:t>
      </w:r>
      <w:r w:rsidR="00EE596C" w:rsidRPr="006D19BE">
        <w:rPr>
          <w:rFonts w:cs="Times New Roman"/>
          <w:b/>
        </w:rPr>
        <w:t xml:space="preserve"> </w:t>
      </w:r>
    </w:p>
    <w:bookmarkEnd w:id="1"/>
    <w:p w14:paraId="4030DC3B" w14:textId="2D294CEC" w:rsidR="00F05B8B" w:rsidRPr="006D19BE" w:rsidRDefault="00F05B8B" w:rsidP="00495894">
      <w:pPr>
        <w:spacing w:before="0" w:line="240" w:lineRule="atLeast"/>
        <w:ind w:right="2"/>
        <w:jc w:val="center"/>
        <w:rPr>
          <w:rFonts w:cs="Times New Roman"/>
          <w:b/>
          <w:color w:val="auto"/>
        </w:rPr>
      </w:pPr>
      <w:r w:rsidRPr="006D19BE">
        <w:rPr>
          <w:rFonts w:cs="Times New Roman"/>
          <w:b/>
        </w:rPr>
        <w:t xml:space="preserve">iepirkuma identifikācijas Nr. </w:t>
      </w:r>
      <w:r w:rsidRPr="006D19BE">
        <w:rPr>
          <w:rFonts w:cs="Times New Roman"/>
          <w:b/>
          <w:color w:val="auto"/>
        </w:rPr>
        <w:t>20</w:t>
      </w:r>
      <w:r w:rsidR="00B943B4" w:rsidRPr="006D19BE">
        <w:rPr>
          <w:rFonts w:cs="Times New Roman"/>
          <w:b/>
          <w:color w:val="auto"/>
        </w:rPr>
        <w:t>2</w:t>
      </w:r>
      <w:r w:rsidR="00C7357C" w:rsidRPr="006D19BE">
        <w:rPr>
          <w:rFonts w:cs="Times New Roman"/>
          <w:b/>
          <w:color w:val="auto"/>
        </w:rPr>
        <w:t>5</w:t>
      </w:r>
      <w:r w:rsidR="001A43BC" w:rsidRPr="006D19BE">
        <w:rPr>
          <w:rFonts w:cs="Times New Roman"/>
          <w:b/>
          <w:color w:val="auto"/>
        </w:rPr>
        <w:t>/</w:t>
      </w:r>
      <w:r w:rsidR="000D28FE" w:rsidRPr="006D19BE">
        <w:rPr>
          <w:rFonts w:cs="Times New Roman"/>
          <w:b/>
          <w:color w:val="auto"/>
        </w:rPr>
        <w:t>4</w:t>
      </w:r>
    </w:p>
    <w:p w14:paraId="494EF4DA" w14:textId="77777777" w:rsidR="00B50D2C" w:rsidRPr="006D19BE" w:rsidRDefault="00B50D2C" w:rsidP="00680F9D">
      <w:pPr>
        <w:pStyle w:val="TOC1"/>
        <w:numPr>
          <w:ilvl w:val="0"/>
          <w:numId w:val="0"/>
        </w:numPr>
        <w:ind w:left="2520"/>
      </w:pPr>
    </w:p>
    <w:p w14:paraId="751426EF" w14:textId="77777777" w:rsidR="00B50D2C" w:rsidRPr="006D19BE" w:rsidRDefault="00B50D2C" w:rsidP="00495894">
      <w:pPr>
        <w:spacing w:before="0" w:line="240" w:lineRule="atLeast"/>
        <w:ind w:right="2"/>
        <w:rPr>
          <w:rFonts w:cs="Times New Roman"/>
        </w:rPr>
      </w:pPr>
    </w:p>
    <w:p w14:paraId="21269391" w14:textId="77777777" w:rsidR="00B50D2C" w:rsidRPr="006D19BE" w:rsidRDefault="00B50D2C" w:rsidP="00680F9D">
      <w:pPr>
        <w:pStyle w:val="TOC1"/>
        <w:numPr>
          <w:ilvl w:val="0"/>
          <w:numId w:val="0"/>
        </w:numPr>
        <w:ind w:left="2520"/>
      </w:pPr>
    </w:p>
    <w:p w14:paraId="5FF7D526" w14:textId="77777777" w:rsidR="00B50D2C" w:rsidRPr="006D19BE" w:rsidRDefault="00B50D2C" w:rsidP="00495894">
      <w:pPr>
        <w:spacing w:before="0" w:line="240" w:lineRule="atLeast"/>
        <w:ind w:right="2"/>
        <w:rPr>
          <w:rFonts w:cs="Times New Roman"/>
        </w:rPr>
      </w:pPr>
    </w:p>
    <w:p w14:paraId="72E1B37E" w14:textId="77777777" w:rsidR="00B50D2C" w:rsidRPr="006D19BE" w:rsidRDefault="00B50D2C" w:rsidP="00680F9D">
      <w:pPr>
        <w:pStyle w:val="TOC1"/>
        <w:numPr>
          <w:ilvl w:val="0"/>
          <w:numId w:val="0"/>
        </w:numPr>
        <w:ind w:left="2520"/>
      </w:pPr>
    </w:p>
    <w:p w14:paraId="57AFDD5C" w14:textId="77777777" w:rsidR="00B50D2C" w:rsidRPr="006D19BE" w:rsidRDefault="00B50D2C" w:rsidP="00680F9D">
      <w:pPr>
        <w:pStyle w:val="TOC1"/>
        <w:numPr>
          <w:ilvl w:val="0"/>
          <w:numId w:val="0"/>
        </w:numPr>
        <w:ind w:left="2520"/>
        <w:rPr>
          <w:rStyle w:val="Strong"/>
          <w:rFonts w:cs="Times New Roman"/>
        </w:rPr>
      </w:pPr>
    </w:p>
    <w:p w14:paraId="10CC048A" w14:textId="77777777" w:rsidR="00B50D2C" w:rsidRPr="006D19BE" w:rsidRDefault="00B50D2C" w:rsidP="00495894">
      <w:pPr>
        <w:spacing w:before="0" w:line="240" w:lineRule="atLeast"/>
        <w:ind w:right="2"/>
        <w:rPr>
          <w:rFonts w:cs="Times New Roman"/>
        </w:rPr>
      </w:pPr>
    </w:p>
    <w:p w14:paraId="7DD6EE1B" w14:textId="77777777" w:rsidR="00B50D2C" w:rsidRPr="006D19BE" w:rsidRDefault="00B50D2C" w:rsidP="00680F9D">
      <w:pPr>
        <w:pStyle w:val="TOC1"/>
        <w:numPr>
          <w:ilvl w:val="0"/>
          <w:numId w:val="0"/>
        </w:numPr>
        <w:ind w:left="2520"/>
      </w:pPr>
    </w:p>
    <w:p w14:paraId="3979890E" w14:textId="77777777" w:rsidR="00B50D2C" w:rsidRPr="006D19BE" w:rsidRDefault="00B50D2C" w:rsidP="00495894">
      <w:pPr>
        <w:spacing w:before="0" w:line="240" w:lineRule="atLeast"/>
        <w:ind w:right="2"/>
        <w:rPr>
          <w:rFonts w:cs="Times New Roman"/>
        </w:rPr>
      </w:pPr>
    </w:p>
    <w:p w14:paraId="385299D3" w14:textId="77777777" w:rsidR="00B50D2C" w:rsidRPr="006D19BE" w:rsidRDefault="00B50D2C" w:rsidP="00495894">
      <w:pPr>
        <w:spacing w:before="0" w:line="240" w:lineRule="atLeast"/>
        <w:ind w:right="2"/>
        <w:rPr>
          <w:rFonts w:cs="Times New Roman"/>
        </w:rPr>
      </w:pPr>
    </w:p>
    <w:p w14:paraId="53E3FA9C" w14:textId="77777777" w:rsidR="00B50D2C" w:rsidRPr="006D19BE" w:rsidRDefault="00B50D2C" w:rsidP="00680F9D">
      <w:pPr>
        <w:pStyle w:val="TOC1"/>
        <w:numPr>
          <w:ilvl w:val="0"/>
          <w:numId w:val="0"/>
        </w:numPr>
        <w:ind w:left="2520"/>
      </w:pPr>
    </w:p>
    <w:p w14:paraId="6C120D08" w14:textId="25D0A8B6" w:rsidR="00B50D2C" w:rsidRPr="006D19BE" w:rsidRDefault="00B50D2C" w:rsidP="00680F9D">
      <w:pPr>
        <w:pStyle w:val="TOC1"/>
        <w:numPr>
          <w:ilvl w:val="0"/>
          <w:numId w:val="0"/>
        </w:numPr>
        <w:ind w:left="2520"/>
      </w:pPr>
    </w:p>
    <w:p w14:paraId="50E50F14" w14:textId="77777777" w:rsidR="00915DDD" w:rsidRPr="006D19BE" w:rsidRDefault="00915DDD" w:rsidP="00495894">
      <w:pPr>
        <w:spacing w:before="0" w:line="240" w:lineRule="atLeast"/>
        <w:ind w:right="2"/>
        <w:rPr>
          <w:rFonts w:cs="Times New Roman"/>
          <w:lang w:eastAsia="en-US"/>
        </w:rPr>
      </w:pPr>
    </w:p>
    <w:p w14:paraId="3D39B4EB" w14:textId="77777777" w:rsidR="00680F9D" w:rsidRDefault="00680F9D" w:rsidP="00495894">
      <w:pPr>
        <w:spacing w:before="0" w:line="240" w:lineRule="atLeast"/>
        <w:ind w:right="2"/>
        <w:jc w:val="center"/>
        <w:rPr>
          <w:rFonts w:cs="Times New Roman"/>
        </w:rPr>
      </w:pPr>
    </w:p>
    <w:p w14:paraId="17EFB706" w14:textId="77777777" w:rsidR="00680F9D" w:rsidRDefault="00680F9D" w:rsidP="00495894">
      <w:pPr>
        <w:spacing w:before="0" w:line="240" w:lineRule="atLeast"/>
        <w:ind w:right="2"/>
        <w:jc w:val="center"/>
        <w:rPr>
          <w:rFonts w:cs="Times New Roman"/>
        </w:rPr>
      </w:pPr>
    </w:p>
    <w:p w14:paraId="420463DE" w14:textId="77777777" w:rsidR="00680F9D" w:rsidRDefault="00680F9D" w:rsidP="00495894">
      <w:pPr>
        <w:spacing w:before="0" w:line="240" w:lineRule="atLeast"/>
        <w:ind w:right="2"/>
        <w:jc w:val="center"/>
        <w:rPr>
          <w:rFonts w:cs="Times New Roman"/>
        </w:rPr>
      </w:pPr>
    </w:p>
    <w:p w14:paraId="429B110F" w14:textId="77777777" w:rsidR="00680F9D" w:rsidRDefault="00680F9D" w:rsidP="00495894">
      <w:pPr>
        <w:spacing w:before="0" w:line="240" w:lineRule="atLeast"/>
        <w:ind w:right="2"/>
        <w:jc w:val="center"/>
        <w:rPr>
          <w:rFonts w:cs="Times New Roman"/>
        </w:rPr>
      </w:pPr>
    </w:p>
    <w:p w14:paraId="207B1A61" w14:textId="77777777" w:rsidR="00680F9D" w:rsidRDefault="00680F9D" w:rsidP="00495894">
      <w:pPr>
        <w:spacing w:before="0" w:line="240" w:lineRule="atLeast"/>
        <w:ind w:right="2"/>
        <w:jc w:val="center"/>
        <w:rPr>
          <w:rFonts w:cs="Times New Roman"/>
        </w:rPr>
      </w:pPr>
    </w:p>
    <w:p w14:paraId="4C15A2E1" w14:textId="77777777" w:rsidR="00680F9D" w:rsidRDefault="00680F9D" w:rsidP="00495894">
      <w:pPr>
        <w:spacing w:before="0" w:line="240" w:lineRule="atLeast"/>
        <w:ind w:right="2"/>
        <w:jc w:val="center"/>
        <w:rPr>
          <w:rFonts w:cs="Times New Roman"/>
        </w:rPr>
      </w:pPr>
    </w:p>
    <w:p w14:paraId="7882FA6D" w14:textId="77777777" w:rsidR="00680F9D" w:rsidRDefault="00680F9D" w:rsidP="00495894">
      <w:pPr>
        <w:spacing w:before="0" w:line="240" w:lineRule="atLeast"/>
        <w:ind w:right="2"/>
        <w:jc w:val="center"/>
        <w:rPr>
          <w:rFonts w:cs="Times New Roman"/>
        </w:rPr>
      </w:pPr>
    </w:p>
    <w:p w14:paraId="24E58BB9" w14:textId="77777777" w:rsidR="00680F9D" w:rsidRDefault="00680F9D" w:rsidP="00495894">
      <w:pPr>
        <w:spacing w:before="0" w:line="240" w:lineRule="atLeast"/>
        <w:ind w:right="2"/>
        <w:jc w:val="center"/>
        <w:rPr>
          <w:rFonts w:cs="Times New Roman"/>
        </w:rPr>
      </w:pPr>
    </w:p>
    <w:p w14:paraId="22AB1137" w14:textId="77777777" w:rsidR="00680F9D" w:rsidRDefault="00680F9D" w:rsidP="00495894">
      <w:pPr>
        <w:spacing w:before="0" w:line="240" w:lineRule="atLeast"/>
        <w:ind w:right="2"/>
        <w:jc w:val="center"/>
        <w:rPr>
          <w:rFonts w:cs="Times New Roman"/>
        </w:rPr>
      </w:pPr>
    </w:p>
    <w:p w14:paraId="43E6B770" w14:textId="77777777" w:rsidR="00680F9D" w:rsidRDefault="00680F9D" w:rsidP="00495894">
      <w:pPr>
        <w:spacing w:before="0" w:line="240" w:lineRule="atLeast"/>
        <w:ind w:right="2"/>
        <w:jc w:val="center"/>
        <w:rPr>
          <w:rFonts w:cs="Times New Roman"/>
        </w:rPr>
      </w:pPr>
    </w:p>
    <w:p w14:paraId="0A0EEBC3" w14:textId="77777777" w:rsidR="00680F9D" w:rsidRDefault="00680F9D" w:rsidP="00495894">
      <w:pPr>
        <w:spacing w:before="0" w:line="240" w:lineRule="atLeast"/>
        <w:ind w:right="2"/>
        <w:jc w:val="center"/>
        <w:rPr>
          <w:rFonts w:cs="Times New Roman"/>
        </w:rPr>
      </w:pPr>
    </w:p>
    <w:p w14:paraId="6EF066D9" w14:textId="77777777" w:rsidR="00680F9D" w:rsidRDefault="00680F9D" w:rsidP="00495894">
      <w:pPr>
        <w:spacing w:before="0" w:line="240" w:lineRule="atLeast"/>
        <w:ind w:right="2"/>
        <w:jc w:val="center"/>
        <w:rPr>
          <w:rFonts w:cs="Times New Roman"/>
        </w:rPr>
      </w:pPr>
    </w:p>
    <w:p w14:paraId="69E56EB9" w14:textId="77777777" w:rsidR="00680F9D" w:rsidRDefault="00680F9D" w:rsidP="00495894">
      <w:pPr>
        <w:spacing w:before="0" w:line="240" w:lineRule="atLeast"/>
        <w:ind w:right="2"/>
        <w:jc w:val="center"/>
        <w:rPr>
          <w:rFonts w:cs="Times New Roman"/>
        </w:rPr>
      </w:pPr>
    </w:p>
    <w:p w14:paraId="1DD0FFA8" w14:textId="77777777" w:rsidR="00680F9D" w:rsidRDefault="00680F9D" w:rsidP="00495894">
      <w:pPr>
        <w:spacing w:before="0" w:line="240" w:lineRule="atLeast"/>
        <w:ind w:right="2"/>
        <w:jc w:val="center"/>
        <w:rPr>
          <w:rFonts w:cs="Times New Roman"/>
        </w:rPr>
      </w:pPr>
    </w:p>
    <w:p w14:paraId="0D9D827B" w14:textId="77777777" w:rsidR="00680F9D" w:rsidRDefault="00680F9D" w:rsidP="00495894">
      <w:pPr>
        <w:spacing w:before="0" w:line="240" w:lineRule="atLeast"/>
        <w:ind w:right="2"/>
        <w:jc w:val="center"/>
        <w:rPr>
          <w:rFonts w:cs="Times New Roman"/>
        </w:rPr>
      </w:pPr>
    </w:p>
    <w:p w14:paraId="28A8E09A" w14:textId="77777777" w:rsidR="00680F9D" w:rsidRDefault="00680F9D" w:rsidP="00495894">
      <w:pPr>
        <w:spacing w:before="0" w:line="240" w:lineRule="atLeast"/>
        <w:ind w:right="2"/>
        <w:jc w:val="center"/>
        <w:rPr>
          <w:rFonts w:cs="Times New Roman"/>
        </w:rPr>
      </w:pPr>
    </w:p>
    <w:p w14:paraId="02A394A2" w14:textId="77777777" w:rsidR="00680F9D" w:rsidRDefault="00680F9D" w:rsidP="00495894">
      <w:pPr>
        <w:spacing w:before="0" w:line="240" w:lineRule="atLeast"/>
        <w:ind w:right="2"/>
        <w:jc w:val="center"/>
        <w:rPr>
          <w:rFonts w:cs="Times New Roman"/>
        </w:rPr>
      </w:pPr>
    </w:p>
    <w:p w14:paraId="0B8AEE5C" w14:textId="71BD34E8" w:rsidR="002D2596" w:rsidRPr="006D19BE" w:rsidRDefault="00850267" w:rsidP="00495894">
      <w:pPr>
        <w:spacing w:before="0" w:line="240" w:lineRule="atLeast"/>
        <w:ind w:right="2"/>
        <w:jc w:val="center"/>
        <w:rPr>
          <w:rFonts w:cs="Times New Roman"/>
        </w:rPr>
      </w:pPr>
      <w:r w:rsidRPr="006D19BE">
        <w:rPr>
          <w:rFonts w:cs="Times New Roman"/>
        </w:rPr>
        <w:t>Līgatnē</w:t>
      </w:r>
    </w:p>
    <w:p w14:paraId="6BE6FC09" w14:textId="6AEF1FB1" w:rsidR="002D2596" w:rsidRPr="006D19BE" w:rsidRDefault="002D2596" w:rsidP="00495894">
      <w:pPr>
        <w:spacing w:before="0" w:line="240" w:lineRule="atLeast"/>
        <w:ind w:right="2"/>
        <w:jc w:val="center"/>
        <w:rPr>
          <w:rFonts w:cs="Times New Roman"/>
        </w:rPr>
      </w:pPr>
      <w:r w:rsidRPr="006D19BE">
        <w:rPr>
          <w:rFonts w:cs="Times New Roman"/>
        </w:rPr>
        <w:t>2</w:t>
      </w:r>
      <w:bookmarkStart w:id="2" w:name="_Toc195688632"/>
      <w:bookmarkStart w:id="3" w:name="_Toc195688633"/>
      <w:bookmarkEnd w:id="2"/>
      <w:bookmarkEnd w:id="3"/>
      <w:r w:rsidRPr="006D19BE">
        <w:rPr>
          <w:rFonts w:cs="Times New Roman"/>
        </w:rPr>
        <w:t>0</w:t>
      </w:r>
      <w:r w:rsidR="00B943B4" w:rsidRPr="006D19BE">
        <w:rPr>
          <w:rFonts w:cs="Times New Roman"/>
        </w:rPr>
        <w:t>2</w:t>
      </w:r>
      <w:r w:rsidR="00C7357C" w:rsidRPr="006D19BE">
        <w:rPr>
          <w:rFonts w:cs="Times New Roman"/>
        </w:rPr>
        <w:t>5</w:t>
      </w:r>
      <w:r w:rsidRPr="006D19BE">
        <w:rPr>
          <w:rFonts w:cs="Times New Roman"/>
          <w:lang w:val="de-DE"/>
        </w:rPr>
        <w:br w:type="page"/>
      </w:r>
    </w:p>
    <w:p w14:paraId="175FE374" w14:textId="77777777" w:rsidR="002D2596" w:rsidRPr="006D19BE" w:rsidRDefault="002D2596" w:rsidP="00495894">
      <w:pPr>
        <w:pStyle w:val="Virsraksts"/>
        <w:spacing w:before="0" w:after="0" w:line="240" w:lineRule="atLeast"/>
        <w:ind w:right="2"/>
      </w:pPr>
      <w:bookmarkStart w:id="4" w:name="bookmark5"/>
      <w:r w:rsidRPr="006D19BE">
        <w:lastRenderedPageBreak/>
        <w:t>VISPĀRĪGĀ INFORMĀCIJA</w:t>
      </w:r>
      <w:bookmarkEnd w:id="4"/>
    </w:p>
    <w:p w14:paraId="54A5881F" w14:textId="028CDC7A" w:rsidR="00B50D2C" w:rsidRPr="006D19BE" w:rsidRDefault="002D2596" w:rsidP="00680F9D">
      <w:pPr>
        <w:pStyle w:val="Subtitle"/>
        <w:numPr>
          <w:ilvl w:val="1"/>
          <w:numId w:val="7"/>
        </w:numPr>
        <w:tabs>
          <w:tab w:val="left" w:pos="1134"/>
        </w:tabs>
        <w:spacing w:line="240" w:lineRule="atLeast"/>
        <w:ind w:left="567" w:right="2" w:hanging="567"/>
      </w:pPr>
      <w:bookmarkStart w:id="5" w:name="bookmark6"/>
      <w:r w:rsidRPr="006D19BE">
        <w:t xml:space="preserve"> </w:t>
      </w:r>
      <w:r w:rsidR="00521F0A" w:rsidRPr="006D19BE">
        <w:t xml:space="preserve"> </w:t>
      </w:r>
      <w:bookmarkStart w:id="6" w:name="bookmark7"/>
      <w:bookmarkStart w:id="7" w:name="bookmark8"/>
      <w:bookmarkEnd w:id="5"/>
      <w:bookmarkEnd w:id="6"/>
      <w:bookmarkEnd w:id="7"/>
      <w:r w:rsidR="00B50D2C" w:rsidRPr="006D19BE">
        <w:rPr>
          <w:lang w:eastAsia="en-US"/>
        </w:rPr>
        <w:t>Iepirkuma procedūras veids</w:t>
      </w:r>
      <w:r w:rsidR="00D271FE" w:rsidRPr="006D19BE">
        <w:rPr>
          <w:lang w:eastAsia="en-US"/>
        </w:rPr>
        <w:t xml:space="preserve"> - atklāts konkurss</w:t>
      </w:r>
      <w:r w:rsidR="00D271FE" w:rsidRPr="006D19BE">
        <w:rPr>
          <w:color w:val="EE0000"/>
          <w:lang w:eastAsia="en-US"/>
        </w:rPr>
        <w:t xml:space="preserve"> </w:t>
      </w:r>
      <w:r w:rsidR="00D271FE" w:rsidRPr="00680F9D">
        <w:rPr>
          <w:color w:val="385623" w:themeColor="accent6" w:themeShade="80"/>
          <w:lang w:eastAsia="en-US"/>
        </w:rPr>
        <w:t>Elektroenerģijas piegāde SIA “Rehabilitācijas centram “Līgatne”“ identifik</w:t>
      </w:r>
      <w:r w:rsidR="00F71B53" w:rsidRPr="00680F9D">
        <w:rPr>
          <w:color w:val="385623" w:themeColor="accent6" w:themeShade="80"/>
          <w:lang w:eastAsia="en-US"/>
        </w:rPr>
        <w:t>ā</w:t>
      </w:r>
      <w:r w:rsidR="00D271FE" w:rsidRPr="00680F9D">
        <w:rPr>
          <w:color w:val="385623" w:themeColor="accent6" w:themeShade="80"/>
          <w:lang w:eastAsia="en-US"/>
        </w:rPr>
        <w:t xml:space="preserve">cijas numurs Nr. RCL 2025/4,  </w:t>
      </w:r>
      <w:r w:rsidR="00D271FE" w:rsidRPr="006D19BE">
        <w:rPr>
          <w:sz w:val="22"/>
          <w:szCs w:val="22"/>
        </w:rPr>
        <w:t>(turpmāk arī – Konkurss vai Iepirkuma procedūra).</w:t>
      </w:r>
    </w:p>
    <w:p w14:paraId="018431AD" w14:textId="77777777" w:rsidR="00D271FE" w:rsidRPr="006D19BE" w:rsidRDefault="00B50D2C" w:rsidP="00495894">
      <w:pPr>
        <w:pStyle w:val="Apakvirsraksts1"/>
        <w:numPr>
          <w:ilvl w:val="0"/>
          <w:numId w:val="0"/>
        </w:numPr>
        <w:tabs>
          <w:tab w:val="left" w:pos="1134"/>
        </w:tabs>
        <w:spacing w:line="240" w:lineRule="atLeast"/>
        <w:ind w:left="284" w:right="2"/>
        <w:rPr>
          <w:lang w:eastAsia="en-US"/>
        </w:rPr>
      </w:pPr>
      <w:r w:rsidRPr="006D19BE">
        <w:rPr>
          <w:lang w:eastAsia="en-US"/>
        </w:rPr>
        <w:t>Iepirkums „</w:t>
      </w:r>
      <w:r w:rsidR="000D28FE" w:rsidRPr="006D19BE">
        <w:rPr>
          <w:lang w:eastAsia="en-US" w:bidi="en-US"/>
        </w:rPr>
        <w:t>Elektroenerģijas</w:t>
      </w:r>
      <w:r w:rsidR="00485DF0" w:rsidRPr="006D19BE">
        <w:rPr>
          <w:lang w:eastAsia="en-US" w:bidi="en-US"/>
        </w:rPr>
        <w:t xml:space="preserve"> piegāde SIA “Rehabilitācijas centrs “Līgatne”“ ID Nr. RCL 202</w:t>
      </w:r>
      <w:r w:rsidR="0063106F" w:rsidRPr="006D19BE">
        <w:rPr>
          <w:lang w:eastAsia="en-US" w:bidi="en-US"/>
        </w:rPr>
        <w:t>5</w:t>
      </w:r>
      <w:r w:rsidR="00485DF0" w:rsidRPr="006D19BE">
        <w:rPr>
          <w:lang w:eastAsia="en-US" w:bidi="en-US"/>
        </w:rPr>
        <w:t>/</w:t>
      </w:r>
      <w:r w:rsidR="000D28FE" w:rsidRPr="006D19BE">
        <w:rPr>
          <w:lang w:eastAsia="en-US" w:bidi="en-US"/>
        </w:rPr>
        <w:t>4</w:t>
      </w:r>
      <w:r w:rsidRPr="006D19BE">
        <w:rPr>
          <w:lang w:eastAsia="en-US"/>
        </w:rPr>
        <w:t xml:space="preserve">, </w:t>
      </w:r>
      <w:r w:rsidR="00485DF0" w:rsidRPr="006D19BE">
        <w:rPr>
          <w:lang w:eastAsia="en-US"/>
        </w:rPr>
        <w:t xml:space="preserve"> </w:t>
      </w:r>
      <w:r w:rsidRPr="006D19BE">
        <w:rPr>
          <w:lang w:eastAsia="en-US"/>
        </w:rPr>
        <w:t>(turpmāk – iepirkums</w:t>
      </w:r>
      <w:r w:rsidR="003A5FD1" w:rsidRPr="006D19BE">
        <w:rPr>
          <w:lang w:eastAsia="en-US"/>
        </w:rPr>
        <w:t>, arī Konkurss</w:t>
      </w:r>
      <w:r w:rsidRPr="006D19BE">
        <w:rPr>
          <w:lang w:eastAsia="en-US"/>
        </w:rPr>
        <w:t>), atbilstoši Publisko iepirkumu likuma (turpmāk - PIL) 8.panta pirmās daļas 1.punktam – atklāts konkurss</w:t>
      </w:r>
      <w:r w:rsidR="006D645C" w:rsidRPr="006D19BE">
        <w:rPr>
          <w:lang w:eastAsia="en-US"/>
        </w:rPr>
        <w:t xml:space="preserve">, un atbilstoši </w:t>
      </w:r>
      <w:r w:rsidR="00D271FE" w:rsidRPr="006D19BE">
        <w:rPr>
          <w:lang w:eastAsia="en-US"/>
        </w:rPr>
        <w:t xml:space="preserve">Ministru kabineta 2017. gada 28. februāra noteikumus Nr. 107 “Iepirkuma procedūru un metu konkursa norises kārtība” (turpmāk – MK noteikumi) un citu iepirkuma priekšmetu regulējošo normatīvo aktu prasības. </w:t>
      </w:r>
    </w:p>
    <w:p w14:paraId="7C20136B" w14:textId="40384A8B" w:rsidR="00B50D2C" w:rsidRPr="006D19BE" w:rsidRDefault="002D2596" w:rsidP="00495894">
      <w:pPr>
        <w:pStyle w:val="Apakvirsraksts1"/>
        <w:numPr>
          <w:ilvl w:val="0"/>
          <w:numId w:val="0"/>
        </w:numPr>
        <w:tabs>
          <w:tab w:val="left" w:pos="1134"/>
        </w:tabs>
        <w:spacing w:line="240" w:lineRule="atLeast"/>
        <w:ind w:left="284" w:right="2"/>
        <w:rPr>
          <w:lang w:eastAsia="en-US" w:bidi="en-US"/>
        </w:rPr>
      </w:pPr>
      <w:r w:rsidRPr="006D19BE">
        <w:t xml:space="preserve">Pasūtītāja </w:t>
      </w:r>
      <w:r w:rsidR="00366732" w:rsidRPr="006D19BE">
        <w:t xml:space="preserve"> </w:t>
      </w:r>
      <w:r w:rsidRPr="006D19BE">
        <w:t>adrese un citi rekvizīti.</w:t>
      </w:r>
      <w:bookmarkStart w:id="8" w:name="bookmark9"/>
    </w:p>
    <w:tbl>
      <w:tblPr>
        <w:tblW w:w="0" w:type="auto"/>
        <w:tblInd w:w="108" w:type="dxa"/>
        <w:tblLayout w:type="fixed"/>
        <w:tblLook w:val="0000" w:firstRow="0" w:lastRow="0" w:firstColumn="0" w:lastColumn="0" w:noHBand="0" w:noVBand="0"/>
      </w:tblPr>
      <w:tblGrid>
        <w:gridCol w:w="3178"/>
        <w:gridCol w:w="6178"/>
      </w:tblGrid>
      <w:tr w:rsidR="00B50D2C" w:rsidRPr="006D19BE" w14:paraId="6DE0A84B" w14:textId="77777777" w:rsidTr="00F71B53">
        <w:trPr>
          <w:trHeight w:val="306"/>
        </w:trPr>
        <w:tc>
          <w:tcPr>
            <w:tcW w:w="3178" w:type="dxa"/>
            <w:tcBorders>
              <w:top w:val="single" w:sz="6" w:space="0" w:color="000000"/>
              <w:left w:val="single" w:sz="6" w:space="0" w:color="000000"/>
              <w:bottom w:val="single" w:sz="6" w:space="0" w:color="000000"/>
              <w:right w:val="single" w:sz="6" w:space="0" w:color="000000"/>
            </w:tcBorders>
          </w:tcPr>
          <w:p w14:paraId="7595E6C8" w14:textId="0949DC68"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 xml:space="preserve">Pasūtītāja </w:t>
            </w:r>
            <w:r w:rsidR="00485DF0" w:rsidRPr="006D19BE">
              <w:rPr>
                <w:rFonts w:cs="Times New Roman"/>
                <w:color w:val="auto"/>
                <w:sz w:val="22"/>
                <w:szCs w:val="22"/>
              </w:rPr>
              <w:t>nosaukums</w:t>
            </w:r>
          </w:p>
        </w:tc>
        <w:tc>
          <w:tcPr>
            <w:tcW w:w="6178" w:type="dxa"/>
            <w:tcBorders>
              <w:top w:val="single" w:sz="6" w:space="0" w:color="000000"/>
              <w:left w:val="single" w:sz="6" w:space="0" w:color="000000"/>
              <w:bottom w:val="single" w:sz="6" w:space="0" w:color="000000"/>
              <w:right w:val="single" w:sz="6" w:space="0" w:color="000000"/>
            </w:tcBorders>
          </w:tcPr>
          <w:p w14:paraId="12C36AB0" w14:textId="3B135BF8" w:rsidR="00B50D2C" w:rsidRPr="006D19BE" w:rsidRDefault="00485DF0"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 xml:space="preserve">SIA “Rehabilitācijas centrs “Līgatne”, </w:t>
            </w:r>
            <w:proofErr w:type="spellStart"/>
            <w:r w:rsidRPr="006D19BE">
              <w:rPr>
                <w:rFonts w:cs="Times New Roman"/>
                <w:color w:val="auto"/>
                <w:sz w:val="22"/>
                <w:szCs w:val="22"/>
              </w:rPr>
              <w:t>reģ</w:t>
            </w:r>
            <w:proofErr w:type="spellEnd"/>
            <w:r w:rsidRPr="006D19BE">
              <w:rPr>
                <w:rFonts w:cs="Times New Roman"/>
                <w:color w:val="auto"/>
                <w:sz w:val="22"/>
                <w:szCs w:val="22"/>
              </w:rPr>
              <w:t>. Nr. 40003273506</w:t>
            </w:r>
          </w:p>
        </w:tc>
      </w:tr>
      <w:tr w:rsidR="00B50D2C" w:rsidRPr="006D19BE" w14:paraId="4DCDA982"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5EA53497" w14:textId="77777777"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Adrese</w:t>
            </w:r>
          </w:p>
        </w:tc>
        <w:tc>
          <w:tcPr>
            <w:tcW w:w="6178" w:type="dxa"/>
            <w:tcBorders>
              <w:top w:val="single" w:sz="6" w:space="0" w:color="000000"/>
              <w:left w:val="single" w:sz="6" w:space="0" w:color="000000"/>
              <w:bottom w:val="single" w:sz="6" w:space="0" w:color="000000"/>
              <w:right w:val="single" w:sz="6" w:space="0" w:color="000000"/>
            </w:tcBorders>
          </w:tcPr>
          <w:p w14:paraId="02DF5BB4" w14:textId="5C1D9EDC"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w:t>
            </w:r>
            <w:r w:rsidR="00485DF0" w:rsidRPr="006D19BE">
              <w:rPr>
                <w:rFonts w:cs="Times New Roman"/>
                <w:color w:val="auto"/>
                <w:sz w:val="22"/>
                <w:szCs w:val="22"/>
              </w:rPr>
              <w:t xml:space="preserve">Skaļupes”, Līgatnes pagasts, </w:t>
            </w:r>
            <w:r w:rsidR="00171358" w:rsidRPr="006D19BE">
              <w:rPr>
                <w:rFonts w:cs="Times New Roman"/>
                <w:color w:val="auto"/>
                <w:sz w:val="22"/>
                <w:szCs w:val="22"/>
              </w:rPr>
              <w:t>Cēsu</w:t>
            </w:r>
            <w:r w:rsidR="00485DF0" w:rsidRPr="006D19BE">
              <w:rPr>
                <w:rFonts w:cs="Times New Roman"/>
                <w:color w:val="auto"/>
                <w:sz w:val="22"/>
                <w:szCs w:val="22"/>
              </w:rPr>
              <w:t xml:space="preserve"> novads, LV-41</w:t>
            </w:r>
            <w:r w:rsidR="00171358" w:rsidRPr="006D19BE">
              <w:rPr>
                <w:rFonts w:cs="Times New Roman"/>
                <w:color w:val="auto"/>
                <w:sz w:val="22"/>
                <w:szCs w:val="22"/>
              </w:rPr>
              <w:t>08</w:t>
            </w:r>
          </w:p>
        </w:tc>
      </w:tr>
      <w:tr w:rsidR="00B50D2C" w:rsidRPr="006D19BE" w14:paraId="315B0D8E"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65ECC501" w14:textId="77777777"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Reģistrācijas numurs</w:t>
            </w:r>
          </w:p>
        </w:tc>
        <w:tc>
          <w:tcPr>
            <w:tcW w:w="6178" w:type="dxa"/>
            <w:tcBorders>
              <w:top w:val="single" w:sz="6" w:space="0" w:color="000000"/>
              <w:left w:val="single" w:sz="6" w:space="0" w:color="000000"/>
              <w:bottom w:val="single" w:sz="6" w:space="0" w:color="000000"/>
              <w:right w:val="single" w:sz="6" w:space="0" w:color="000000"/>
            </w:tcBorders>
          </w:tcPr>
          <w:p w14:paraId="474EB3F8" w14:textId="451548E4" w:rsidR="00B50D2C" w:rsidRPr="006D19BE" w:rsidRDefault="00485DF0"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40003273506</w:t>
            </w:r>
          </w:p>
        </w:tc>
      </w:tr>
      <w:tr w:rsidR="00B50D2C" w:rsidRPr="006D19BE" w14:paraId="17EB215E"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0D23DFF9" w14:textId="4BEE8949"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 xml:space="preserve">Bankas </w:t>
            </w:r>
            <w:r w:rsidR="00485DF0" w:rsidRPr="006D19BE">
              <w:rPr>
                <w:rFonts w:cs="Times New Roman"/>
                <w:color w:val="auto"/>
                <w:sz w:val="22"/>
                <w:szCs w:val="22"/>
              </w:rPr>
              <w:t>nosaukums</w:t>
            </w:r>
          </w:p>
        </w:tc>
        <w:tc>
          <w:tcPr>
            <w:tcW w:w="6178" w:type="dxa"/>
            <w:tcBorders>
              <w:top w:val="single" w:sz="6" w:space="0" w:color="000000"/>
              <w:left w:val="single" w:sz="6" w:space="0" w:color="000000"/>
              <w:bottom w:val="single" w:sz="6" w:space="0" w:color="000000"/>
              <w:right w:val="single" w:sz="6" w:space="0" w:color="000000"/>
            </w:tcBorders>
          </w:tcPr>
          <w:p w14:paraId="34540FB3" w14:textId="57131365" w:rsidR="00B50D2C" w:rsidRPr="006D19BE" w:rsidRDefault="00485DF0"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 xml:space="preserve">AS </w:t>
            </w:r>
            <w:proofErr w:type="spellStart"/>
            <w:r w:rsidR="00090A43" w:rsidRPr="006D19BE">
              <w:rPr>
                <w:rFonts w:cs="Times New Roman"/>
                <w:color w:val="auto"/>
                <w:sz w:val="22"/>
                <w:szCs w:val="22"/>
              </w:rPr>
              <w:t>Swedbanka</w:t>
            </w:r>
            <w:proofErr w:type="spellEnd"/>
          </w:p>
        </w:tc>
      </w:tr>
      <w:tr w:rsidR="00B50D2C" w:rsidRPr="006D19BE" w14:paraId="6C9A8EFD"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326BD6BC" w14:textId="77777777"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Bankas kods</w:t>
            </w:r>
          </w:p>
        </w:tc>
        <w:tc>
          <w:tcPr>
            <w:tcW w:w="6178" w:type="dxa"/>
            <w:tcBorders>
              <w:top w:val="single" w:sz="6" w:space="0" w:color="000000"/>
              <w:left w:val="single" w:sz="6" w:space="0" w:color="000000"/>
              <w:bottom w:val="single" w:sz="6" w:space="0" w:color="000000"/>
              <w:right w:val="single" w:sz="6" w:space="0" w:color="000000"/>
            </w:tcBorders>
          </w:tcPr>
          <w:p w14:paraId="6E19BDFD" w14:textId="56E8727A" w:rsidR="00B50D2C" w:rsidRPr="006D19BE" w:rsidRDefault="00090A43"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HABALV22</w:t>
            </w:r>
          </w:p>
        </w:tc>
      </w:tr>
      <w:tr w:rsidR="00B50D2C" w:rsidRPr="006D19BE" w14:paraId="1FA567E3"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006C7853" w14:textId="77777777"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Bankas konts</w:t>
            </w:r>
          </w:p>
        </w:tc>
        <w:tc>
          <w:tcPr>
            <w:tcW w:w="6178" w:type="dxa"/>
            <w:tcBorders>
              <w:top w:val="single" w:sz="6" w:space="0" w:color="000000"/>
              <w:left w:val="single" w:sz="6" w:space="0" w:color="000000"/>
              <w:bottom w:val="single" w:sz="6" w:space="0" w:color="000000"/>
              <w:right w:val="single" w:sz="6" w:space="0" w:color="000000"/>
            </w:tcBorders>
          </w:tcPr>
          <w:p w14:paraId="5C50B7BB" w14:textId="000AADBA"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LV</w:t>
            </w:r>
            <w:r w:rsidR="00090A43" w:rsidRPr="006D19BE">
              <w:rPr>
                <w:rFonts w:cs="Times New Roman"/>
                <w:color w:val="auto"/>
                <w:sz w:val="22"/>
                <w:szCs w:val="22"/>
              </w:rPr>
              <w:t>59HABA 0551 0236 5589 7</w:t>
            </w:r>
          </w:p>
        </w:tc>
      </w:tr>
      <w:tr w:rsidR="00B50D2C" w:rsidRPr="006D19BE" w14:paraId="65C4CE39"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278F446F" w14:textId="77777777"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Fakss</w:t>
            </w:r>
          </w:p>
        </w:tc>
        <w:tc>
          <w:tcPr>
            <w:tcW w:w="6178" w:type="dxa"/>
            <w:tcBorders>
              <w:top w:val="single" w:sz="6" w:space="0" w:color="000000"/>
              <w:left w:val="single" w:sz="6" w:space="0" w:color="000000"/>
              <w:bottom w:val="single" w:sz="6" w:space="0" w:color="000000"/>
              <w:right w:val="single" w:sz="6" w:space="0" w:color="000000"/>
            </w:tcBorders>
          </w:tcPr>
          <w:p w14:paraId="3E412F6A" w14:textId="49CA261D" w:rsidR="00B50D2C" w:rsidRPr="006D19BE" w:rsidRDefault="00485DF0"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64161912</w:t>
            </w:r>
          </w:p>
        </w:tc>
      </w:tr>
      <w:tr w:rsidR="00B50D2C" w:rsidRPr="006D19BE" w14:paraId="75E51D4B"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4A283CF2" w14:textId="77777777"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Tālrunis</w:t>
            </w:r>
          </w:p>
        </w:tc>
        <w:tc>
          <w:tcPr>
            <w:tcW w:w="6178" w:type="dxa"/>
            <w:tcBorders>
              <w:top w:val="single" w:sz="6" w:space="0" w:color="000000"/>
              <w:left w:val="single" w:sz="6" w:space="0" w:color="000000"/>
              <w:bottom w:val="single" w:sz="6" w:space="0" w:color="000000"/>
              <w:right w:val="single" w:sz="6" w:space="0" w:color="000000"/>
            </w:tcBorders>
          </w:tcPr>
          <w:p w14:paraId="04B6DA66" w14:textId="4394651E" w:rsidR="00B50D2C" w:rsidRPr="006D19BE" w:rsidRDefault="00485DF0"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64161911</w:t>
            </w:r>
          </w:p>
        </w:tc>
      </w:tr>
      <w:tr w:rsidR="00B50D2C" w:rsidRPr="006D19BE" w14:paraId="738955B1"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71A1C6D2" w14:textId="77777777"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Interneta mājas lapa</w:t>
            </w:r>
          </w:p>
        </w:tc>
        <w:tc>
          <w:tcPr>
            <w:tcW w:w="6178" w:type="dxa"/>
            <w:tcBorders>
              <w:top w:val="single" w:sz="6" w:space="0" w:color="000000"/>
              <w:left w:val="single" w:sz="6" w:space="0" w:color="000000"/>
              <w:bottom w:val="single" w:sz="6" w:space="0" w:color="000000"/>
              <w:right w:val="single" w:sz="6" w:space="0" w:color="000000"/>
            </w:tcBorders>
          </w:tcPr>
          <w:p w14:paraId="66555ACD" w14:textId="22AC39B0" w:rsidR="00B50D2C" w:rsidRPr="006D19BE" w:rsidRDefault="00485DF0" w:rsidP="00495894">
            <w:pPr>
              <w:widowControl w:val="0"/>
              <w:autoSpaceDE w:val="0"/>
              <w:autoSpaceDN w:val="0"/>
              <w:adjustRightInd w:val="0"/>
              <w:spacing w:before="0" w:line="240" w:lineRule="atLeast"/>
              <w:ind w:right="2"/>
              <w:rPr>
                <w:rFonts w:cs="Times New Roman"/>
                <w:color w:val="auto"/>
                <w:sz w:val="22"/>
                <w:szCs w:val="22"/>
              </w:rPr>
            </w:pPr>
            <w:hyperlink r:id="rId8" w:history="1">
              <w:r w:rsidRPr="006D19BE">
                <w:rPr>
                  <w:rStyle w:val="Hyperlink"/>
                  <w:sz w:val="22"/>
                  <w:szCs w:val="22"/>
                </w:rPr>
                <w:t>www.rehcentrsligatne.lv</w:t>
              </w:r>
            </w:hyperlink>
            <w:r w:rsidRPr="006D19BE">
              <w:rPr>
                <w:rFonts w:cs="Times New Roman"/>
                <w:sz w:val="22"/>
                <w:szCs w:val="22"/>
              </w:rPr>
              <w:t xml:space="preserve"> </w:t>
            </w:r>
            <w:r w:rsidR="00B50D2C" w:rsidRPr="006D19BE">
              <w:rPr>
                <w:rFonts w:cs="Times New Roman"/>
                <w:color w:val="auto"/>
                <w:sz w:val="22"/>
                <w:szCs w:val="22"/>
              </w:rPr>
              <w:t xml:space="preserve"> </w:t>
            </w:r>
          </w:p>
        </w:tc>
      </w:tr>
      <w:tr w:rsidR="00B50D2C" w:rsidRPr="006D19BE" w14:paraId="60588005" w14:textId="77777777" w:rsidTr="00B50D2C">
        <w:tc>
          <w:tcPr>
            <w:tcW w:w="3178" w:type="dxa"/>
            <w:tcBorders>
              <w:top w:val="single" w:sz="6" w:space="0" w:color="000000"/>
              <w:left w:val="single" w:sz="6" w:space="0" w:color="000000"/>
              <w:bottom w:val="single" w:sz="6" w:space="0" w:color="000000"/>
              <w:right w:val="single" w:sz="6" w:space="0" w:color="000000"/>
            </w:tcBorders>
          </w:tcPr>
          <w:p w14:paraId="76A964BA" w14:textId="77777777" w:rsidR="00B50D2C" w:rsidRPr="006D19BE" w:rsidRDefault="00B50D2C"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 xml:space="preserve">Kontaktpersona </w:t>
            </w:r>
          </w:p>
        </w:tc>
        <w:tc>
          <w:tcPr>
            <w:tcW w:w="6178" w:type="dxa"/>
            <w:tcBorders>
              <w:top w:val="single" w:sz="6" w:space="0" w:color="000000"/>
              <w:left w:val="single" w:sz="6" w:space="0" w:color="000000"/>
              <w:bottom w:val="single" w:sz="6" w:space="0" w:color="000000"/>
              <w:right w:val="single" w:sz="6" w:space="0" w:color="000000"/>
            </w:tcBorders>
          </w:tcPr>
          <w:p w14:paraId="5B8A3678" w14:textId="102A124C" w:rsidR="00B50D2C" w:rsidRPr="006D19BE" w:rsidRDefault="00485DF0" w:rsidP="00495894">
            <w:pPr>
              <w:widowControl w:val="0"/>
              <w:autoSpaceDE w:val="0"/>
              <w:autoSpaceDN w:val="0"/>
              <w:adjustRightInd w:val="0"/>
              <w:spacing w:before="0" w:line="240" w:lineRule="atLeast"/>
              <w:ind w:right="2"/>
              <w:rPr>
                <w:rFonts w:cs="Times New Roman"/>
                <w:color w:val="auto"/>
                <w:sz w:val="22"/>
                <w:szCs w:val="22"/>
              </w:rPr>
            </w:pPr>
            <w:r w:rsidRPr="006D19BE">
              <w:rPr>
                <w:rFonts w:cs="Times New Roman"/>
                <w:color w:val="auto"/>
                <w:sz w:val="22"/>
                <w:szCs w:val="22"/>
              </w:rPr>
              <w:t xml:space="preserve">Dace </w:t>
            </w:r>
            <w:proofErr w:type="spellStart"/>
            <w:r w:rsidRPr="006D19BE">
              <w:rPr>
                <w:rFonts w:cs="Times New Roman"/>
                <w:color w:val="auto"/>
                <w:sz w:val="22"/>
                <w:szCs w:val="22"/>
              </w:rPr>
              <w:t>Klāmane</w:t>
            </w:r>
            <w:proofErr w:type="spellEnd"/>
            <w:r w:rsidR="00B50D2C" w:rsidRPr="006D19BE">
              <w:rPr>
                <w:rFonts w:cs="Times New Roman"/>
                <w:color w:val="auto"/>
                <w:sz w:val="22"/>
                <w:szCs w:val="22"/>
              </w:rPr>
              <w:t xml:space="preserve">, tālrunis </w:t>
            </w:r>
            <w:r w:rsidRPr="006D19BE">
              <w:rPr>
                <w:rFonts w:cs="Times New Roman"/>
                <w:color w:val="auto"/>
                <w:sz w:val="22"/>
                <w:szCs w:val="22"/>
              </w:rPr>
              <w:t>64161910</w:t>
            </w:r>
            <w:r w:rsidR="00F26243" w:rsidRPr="006D19BE">
              <w:rPr>
                <w:rFonts w:cs="Times New Roman"/>
                <w:color w:val="auto"/>
                <w:sz w:val="22"/>
                <w:szCs w:val="22"/>
              </w:rPr>
              <w:t>,</w:t>
            </w:r>
            <w:r w:rsidRPr="006D19BE">
              <w:rPr>
                <w:rFonts w:cs="Times New Roman"/>
                <w:color w:val="auto"/>
                <w:sz w:val="22"/>
                <w:szCs w:val="22"/>
              </w:rPr>
              <w:t xml:space="preserve"> 26191733</w:t>
            </w:r>
            <w:r w:rsidR="00F26243" w:rsidRPr="006D19BE">
              <w:rPr>
                <w:rFonts w:cs="Times New Roman"/>
                <w:color w:val="auto"/>
                <w:sz w:val="22"/>
                <w:szCs w:val="22"/>
              </w:rPr>
              <w:t xml:space="preserve"> </w:t>
            </w:r>
            <w:r w:rsidR="00B50D2C" w:rsidRPr="006D19BE">
              <w:rPr>
                <w:rFonts w:cs="Times New Roman"/>
                <w:color w:val="auto"/>
                <w:sz w:val="22"/>
                <w:szCs w:val="22"/>
              </w:rPr>
              <w:t xml:space="preserve">e-pasts: </w:t>
            </w:r>
            <w:hyperlink r:id="rId9" w:history="1">
              <w:r w:rsidR="008D30C0" w:rsidRPr="006D19BE">
                <w:rPr>
                  <w:rStyle w:val="Hyperlink"/>
                  <w:sz w:val="22"/>
                  <w:szCs w:val="22"/>
                </w:rPr>
                <w:t>birojs@rehcentrsligatne.lv</w:t>
              </w:r>
            </w:hyperlink>
            <w:r w:rsidR="008D30C0" w:rsidRPr="006D19BE">
              <w:rPr>
                <w:rStyle w:val="Hyperlink"/>
                <w:sz w:val="22"/>
                <w:szCs w:val="22"/>
              </w:rPr>
              <w:t xml:space="preserve"> </w:t>
            </w:r>
            <w:r w:rsidRPr="006D19BE">
              <w:rPr>
                <w:rFonts w:cs="Times New Roman"/>
                <w:sz w:val="22"/>
                <w:szCs w:val="22"/>
              </w:rPr>
              <w:t xml:space="preserve"> </w:t>
            </w:r>
            <w:r w:rsidR="00F26243" w:rsidRPr="006D19BE">
              <w:rPr>
                <w:rFonts w:cs="Times New Roman"/>
                <w:color w:val="auto"/>
                <w:sz w:val="22"/>
                <w:szCs w:val="22"/>
              </w:rPr>
              <w:t xml:space="preserve">; </w:t>
            </w:r>
          </w:p>
        </w:tc>
      </w:tr>
    </w:tbl>
    <w:p w14:paraId="3AFA0B45" w14:textId="77777777" w:rsidR="005431E6" w:rsidRPr="006D19BE" w:rsidRDefault="005431E6" w:rsidP="00495894">
      <w:pPr>
        <w:keepNext/>
        <w:keepLines/>
        <w:tabs>
          <w:tab w:val="left" w:pos="470"/>
        </w:tabs>
        <w:spacing w:before="0" w:line="240" w:lineRule="atLeast"/>
        <w:ind w:right="2"/>
        <w:outlineLvl w:val="2"/>
        <w:rPr>
          <w:rFonts w:cs="Times New Roman"/>
          <w:b/>
          <w:bCs/>
        </w:rPr>
      </w:pPr>
      <w:bookmarkStart w:id="9" w:name="bookmark10"/>
      <w:bookmarkEnd w:id="8"/>
    </w:p>
    <w:p w14:paraId="33393E2B" w14:textId="77777777" w:rsidR="005431E6" w:rsidRPr="006D19BE" w:rsidRDefault="005431E6" w:rsidP="00495894">
      <w:pPr>
        <w:pStyle w:val="Subtitle"/>
        <w:numPr>
          <w:ilvl w:val="1"/>
          <w:numId w:val="7"/>
        </w:numPr>
        <w:spacing w:line="240" w:lineRule="atLeast"/>
        <w:ind w:right="2"/>
        <w:rPr>
          <w:color w:val="auto"/>
        </w:rPr>
      </w:pPr>
      <w:r w:rsidRPr="006D19BE">
        <w:rPr>
          <w:color w:val="auto"/>
        </w:rPr>
        <w:t>Pretendents</w:t>
      </w:r>
    </w:p>
    <w:p w14:paraId="525B60A2" w14:textId="1908641C" w:rsidR="00D271FE" w:rsidRPr="006D19BE" w:rsidRDefault="005431E6" w:rsidP="00495894">
      <w:pPr>
        <w:pStyle w:val="ListParagraph"/>
        <w:spacing w:before="0" w:line="240" w:lineRule="atLeast"/>
        <w:ind w:left="0" w:right="2"/>
        <w:rPr>
          <w:color w:val="auto"/>
          <w:shd w:val="clear" w:color="auto" w:fill="FFFFFF"/>
        </w:rPr>
      </w:pPr>
      <w:r w:rsidRPr="006D19BE">
        <w:rPr>
          <w:color w:val="auto"/>
          <w:shd w:val="clear" w:color="auto" w:fill="FFFFFF"/>
        </w:rPr>
        <w:t>Piegādātājs, kurš ir iesniedzis piedāvājumu.</w:t>
      </w:r>
    </w:p>
    <w:p w14:paraId="6ACAC348" w14:textId="77777777" w:rsidR="00DA381E" w:rsidRPr="006D19BE" w:rsidRDefault="00DA381E" w:rsidP="00495894">
      <w:pPr>
        <w:pStyle w:val="ListParagraph"/>
        <w:spacing w:before="0" w:line="240" w:lineRule="atLeast"/>
        <w:ind w:left="0" w:right="2"/>
        <w:rPr>
          <w:color w:val="auto"/>
          <w:shd w:val="clear" w:color="auto" w:fill="FFFFFF"/>
        </w:rPr>
      </w:pPr>
    </w:p>
    <w:p w14:paraId="3E563A1E" w14:textId="77777777" w:rsidR="005431E6" w:rsidRPr="006D19BE" w:rsidRDefault="005431E6" w:rsidP="00495894">
      <w:pPr>
        <w:pStyle w:val="Subtitle"/>
        <w:spacing w:line="240" w:lineRule="atLeast"/>
        <w:ind w:right="2"/>
        <w:rPr>
          <w:bCs w:val="0"/>
          <w:color w:val="auto"/>
        </w:rPr>
      </w:pPr>
      <w:r w:rsidRPr="006D19BE">
        <w:rPr>
          <w:bCs w:val="0"/>
          <w:color w:val="auto"/>
        </w:rPr>
        <w:t>Piegādātājs</w:t>
      </w:r>
      <w:r w:rsidRPr="006D19BE">
        <w:rPr>
          <w:bCs w:val="0"/>
          <w:color w:val="auto"/>
          <w:shd w:val="clear" w:color="auto" w:fill="FFFFFF"/>
        </w:rPr>
        <w:t> </w:t>
      </w:r>
    </w:p>
    <w:p w14:paraId="0D00675E" w14:textId="7F2E2E44" w:rsidR="005431E6" w:rsidRPr="006D19BE" w:rsidRDefault="005431E6" w:rsidP="00495894">
      <w:pPr>
        <w:pStyle w:val="ListParagraph"/>
        <w:spacing w:before="0" w:line="240" w:lineRule="atLeast"/>
        <w:ind w:left="0" w:right="2"/>
        <w:rPr>
          <w:color w:val="auto"/>
        </w:rPr>
      </w:pPr>
      <w:r w:rsidRPr="006D19BE">
        <w:rPr>
          <w:color w:val="auto"/>
          <w:shd w:val="clear" w:color="auto" w:fill="FFFFFF"/>
        </w:rPr>
        <w:t>Fiziskā vai juridiskā persona vai pasūtītājs, šādu personu apvienība jebkurā to kombinācijā, kas attiecīgi piedāvā tirgū</w:t>
      </w:r>
      <w:r w:rsidR="006C35DD" w:rsidRPr="006D19BE">
        <w:rPr>
          <w:color w:val="auto"/>
          <w:shd w:val="clear" w:color="auto" w:fill="FFFFFF"/>
        </w:rPr>
        <w:t xml:space="preserve"> </w:t>
      </w:r>
      <w:r w:rsidRPr="006D19BE">
        <w:rPr>
          <w:color w:val="auto"/>
          <w:shd w:val="clear" w:color="auto" w:fill="FFFFFF"/>
        </w:rPr>
        <w:t>piegādāt preces vai sniegt pakalpojumus.</w:t>
      </w:r>
    </w:p>
    <w:p w14:paraId="638A4C26" w14:textId="77777777" w:rsidR="005431E6" w:rsidRPr="006D19BE" w:rsidRDefault="005431E6" w:rsidP="00495894">
      <w:pPr>
        <w:spacing w:before="0" w:line="240" w:lineRule="atLeast"/>
        <w:ind w:right="2"/>
        <w:rPr>
          <w:rFonts w:cs="Times New Roman"/>
        </w:rPr>
      </w:pPr>
    </w:p>
    <w:p w14:paraId="519893CC" w14:textId="6F279764" w:rsidR="00D271FE" w:rsidRPr="006D19BE" w:rsidRDefault="00D271FE" w:rsidP="00495894">
      <w:pPr>
        <w:pStyle w:val="Subtitle"/>
        <w:spacing w:line="240" w:lineRule="atLeast"/>
        <w:ind w:right="2"/>
        <w:rPr>
          <w:bCs w:val="0"/>
          <w:color w:val="414142"/>
          <w:shd w:val="clear" w:color="auto" w:fill="FFFFFF"/>
        </w:rPr>
      </w:pPr>
      <w:r w:rsidRPr="006D19BE">
        <w:rPr>
          <w:bCs w:val="0"/>
          <w:color w:val="414142"/>
          <w:shd w:val="clear" w:color="auto" w:fill="FFFFFF"/>
        </w:rPr>
        <w:t>Personu datu aizsardzība</w:t>
      </w:r>
    </w:p>
    <w:p w14:paraId="45BA28C7" w14:textId="5D509CDA" w:rsidR="00D271FE" w:rsidRPr="006D19BE" w:rsidRDefault="00D271FE" w:rsidP="00495894">
      <w:pPr>
        <w:spacing w:before="0" w:line="240" w:lineRule="atLeast"/>
        <w:ind w:right="2"/>
        <w:rPr>
          <w:rFonts w:cs="Times New Roman"/>
        </w:rPr>
      </w:pPr>
      <w:r w:rsidRPr="006D19BE">
        <w:rPr>
          <w:rFonts w:cs="Times New Roman"/>
        </w:rPr>
        <w:t>Pasūtītājs kā pārzinis veic pretendenta piedāvājumā saņemto personas datu apstrādi ar mērķi nodrošināt pretendenta / piegādātāja atlasi, publiska iepirkumu līguma noslēgšanu un izpildi. Iegūto personu datu apstrāde un uzglabāšana tiks nodrošināta atbilstoši 2016. gada 27. 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4B984730" w14:textId="585F0D93" w:rsidR="005431E6" w:rsidRPr="006D19BE" w:rsidRDefault="005431E6" w:rsidP="00495894">
      <w:pPr>
        <w:pStyle w:val="Subtitle"/>
        <w:spacing w:line="240" w:lineRule="atLeast"/>
        <w:ind w:right="2"/>
        <w:rPr>
          <w:bCs w:val="0"/>
          <w:color w:val="414142"/>
          <w:shd w:val="clear" w:color="auto" w:fill="FFFFFF"/>
        </w:rPr>
      </w:pPr>
      <w:r w:rsidRPr="006D19BE">
        <w:rPr>
          <w:bCs w:val="0"/>
        </w:rPr>
        <w:t>Informācijas</w:t>
      </w:r>
      <w:r w:rsidRPr="006D19BE">
        <w:rPr>
          <w:bCs w:val="0"/>
          <w:color w:val="414142"/>
          <w:shd w:val="clear" w:color="auto" w:fill="FFFFFF"/>
        </w:rPr>
        <w:t xml:space="preserve"> </w:t>
      </w:r>
      <w:r w:rsidRPr="006D19BE">
        <w:rPr>
          <w:bCs w:val="0"/>
          <w:color w:val="auto"/>
          <w:shd w:val="clear" w:color="auto" w:fill="FFFFFF"/>
        </w:rPr>
        <w:t>apmaiņas kārtība</w:t>
      </w:r>
    </w:p>
    <w:p w14:paraId="2BEFE02B" w14:textId="2E76E3ED" w:rsidR="005431E6" w:rsidRPr="006D19BE" w:rsidRDefault="005431E6" w:rsidP="00495894">
      <w:pPr>
        <w:spacing w:before="0" w:line="240" w:lineRule="atLeast"/>
        <w:ind w:right="2"/>
        <w:rPr>
          <w:rFonts w:cs="Times New Roman"/>
          <w:color w:val="FF0000"/>
        </w:rPr>
      </w:pPr>
      <w:r w:rsidRPr="006D19BE">
        <w:rPr>
          <w:rFonts w:cs="Times New Roman"/>
        </w:rPr>
        <w:t xml:space="preserve">Informācijas apmaiņa starp Pasūtītāju un Pretendentu notiek elektroniski latviešu valodā, Elektronisko iepirkumu sistēmas (turpmāk – EIS) e-konkursu apakšsistēmā </w:t>
      </w:r>
      <w:hyperlink r:id="rId10" w:history="1">
        <w:r w:rsidR="00E03197" w:rsidRPr="006D19BE">
          <w:rPr>
            <w:rStyle w:val="Hyperlink"/>
          </w:rPr>
          <w:t>https://www.eis.gov.lv/EKEIS/Supplier/Organizer/1865</w:t>
        </w:r>
      </w:hyperlink>
      <w:r w:rsidR="00E03197" w:rsidRPr="006D19BE">
        <w:rPr>
          <w:rFonts w:cs="Times New Roman"/>
          <w:color w:val="FF0000"/>
        </w:rPr>
        <w:t xml:space="preserve"> .</w:t>
      </w:r>
    </w:p>
    <w:p w14:paraId="2C77A265" w14:textId="77777777" w:rsidR="005431E6" w:rsidRPr="006D19BE" w:rsidRDefault="005431E6" w:rsidP="00495894">
      <w:pPr>
        <w:spacing w:before="0" w:line="240" w:lineRule="atLeast"/>
        <w:ind w:right="2"/>
        <w:rPr>
          <w:rFonts w:cs="Times New Roman"/>
        </w:rPr>
      </w:pPr>
    </w:p>
    <w:p w14:paraId="049DCF31" w14:textId="77777777" w:rsidR="005431E6" w:rsidRPr="006D19BE" w:rsidRDefault="005431E6" w:rsidP="00495894">
      <w:pPr>
        <w:pStyle w:val="Subtitle"/>
        <w:spacing w:line="240" w:lineRule="atLeast"/>
        <w:ind w:right="2"/>
        <w:rPr>
          <w:bCs w:val="0"/>
          <w:color w:val="auto"/>
          <w:shd w:val="clear" w:color="auto" w:fill="FFFFFF"/>
        </w:rPr>
      </w:pPr>
      <w:r w:rsidRPr="006D19BE">
        <w:rPr>
          <w:bCs w:val="0"/>
        </w:rPr>
        <w:t>Piekļuve</w:t>
      </w:r>
      <w:r w:rsidRPr="006D19BE">
        <w:rPr>
          <w:bCs w:val="0"/>
          <w:color w:val="414142"/>
          <w:shd w:val="clear" w:color="auto" w:fill="FFFFFF"/>
        </w:rPr>
        <w:t xml:space="preserve"> </w:t>
      </w:r>
      <w:r w:rsidRPr="006D19BE">
        <w:rPr>
          <w:bCs w:val="0"/>
          <w:color w:val="auto"/>
          <w:shd w:val="clear" w:color="auto" w:fill="FFFFFF"/>
        </w:rPr>
        <w:t>iepirkuma procedūras dokumentiem</w:t>
      </w:r>
    </w:p>
    <w:p w14:paraId="35223DC1" w14:textId="77777777" w:rsidR="005431E6" w:rsidRPr="006D19BE" w:rsidRDefault="005431E6" w:rsidP="00495894">
      <w:pPr>
        <w:pStyle w:val="Apakvirsraksts1"/>
        <w:spacing w:line="240" w:lineRule="atLeast"/>
        <w:ind w:right="2"/>
      </w:pPr>
      <w:r w:rsidRPr="006D19BE">
        <w:t>Iepirkuma procedūras dokumentācija ir brīvi un tieši elektroniski pieejama Pasūtītāja pircēja profilā EIS e-konkursu apakšsistēmā vietnē.</w:t>
      </w:r>
    </w:p>
    <w:p w14:paraId="7DA7DC5E" w14:textId="77777777" w:rsidR="005431E6" w:rsidRPr="006D19BE" w:rsidRDefault="005431E6" w:rsidP="00495894">
      <w:pPr>
        <w:pStyle w:val="Apakvirsraksts1"/>
        <w:spacing w:line="240" w:lineRule="atLeast"/>
        <w:ind w:right="2"/>
      </w:pPr>
      <w:r w:rsidRPr="006D19BE">
        <w:t>Pretendenta pienākums ir sekot līdzi iepirkuma komisijas sniegtajai papildu informācijai, kas tiek publicēta Pasūtītāja pircēja profilā, kur ir publicēts Nolikums.</w:t>
      </w:r>
    </w:p>
    <w:p w14:paraId="2BBDF863" w14:textId="77777777" w:rsidR="005431E6" w:rsidRPr="006D19BE" w:rsidRDefault="005431E6" w:rsidP="00495894">
      <w:pPr>
        <w:pStyle w:val="ListParagraph"/>
        <w:spacing w:before="0" w:line="240" w:lineRule="atLeast"/>
        <w:ind w:left="1418" w:right="2"/>
      </w:pPr>
    </w:p>
    <w:p w14:paraId="31EEB9B8" w14:textId="77777777" w:rsidR="005431E6" w:rsidRPr="006D19BE" w:rsidRDefault="005431E6" w:rsidP="00495894">
      <w:pPr>
        <w:pStyle w:val="Subtitle"/>
        <w:spacing w:line="240" w:lineRule="atLeast"/>
        <w:ind w:right="2"/>
      </w:pPr>
      <w:r w:rsidRPr="006D19BE">
        <w:rPr>
          <w:color w:val="auto"/>
          <w:shd w:val="clear" w:color="auto" w:fill="FFFFFF"/>
        </w:rPr>
        <w:t>Prasības</w:t>
      </w:r>
      <w:r w:rsidRPr="006D19BE">
        <w:t xml:space="preserve"> piedāvājuma iesniegšanai un noformējumam</w:t>
      </w:r>
    </w:p>
    <w:p w14:paraId="2E5793D3" w14:textId="4B9A4DBC" w:rsidR="005431E6" w:rsidRPr="006D19BE" w:rsidRDefault="005431E6" w:rsidP="00495894">
      <w:pPr>
        <w:pStyle w:val="Apakvirsraksts1"/>
        <w:spacing w:line="240" w:lineRule="atLeast"/>
        <w:ind w:right="2"/>
      </w:pPr>
      <w:bookmarkStart w:id="10" w:name="_Ref54276407"/>
      <w:r w:rsidRPr="006D19BE">
        <w:t xml:space="preserve">Piedāvājums konkursam jāiesniedz </w:t>
      </w:r>
      <w:r w:rsidR="00D271FE" w:rsidRPr="006D19BE">
        <w:rPr>
          <w:color w:val="EE0000"/>
        </w:rPr>
        <w:t xml:space="preserve">no 2025.gada </w:t>
      </w:r>
      <w:r w:rsidR="00680F9D">
        <w:rPr>
          <w:color w:val="EE0000"/>
        </w:rPr>
        <w:t>24.jūlija</w:t>
      </w:r>
      <w:r w:rsidR="00D271FE" w:rsidRPr="006D19BE">
        <w:rPr>
          <w:color w:val="EE0000"/>
        </w:rPr>
        <w:t xml:space="preserve"> </w:t>
      </w:r>
      <w:r w:rsidRPr="006D19BE">
        <w:rPr>
          <w:color w:val="EE0000"/>
        </w:rPr>
        <w:t>līdz 202</w:t>
      </w:r>
      <w:r w:rsidR="009A6449" w:rsidRPr="006D19BE">
        <w:rPr>
          <w:color w:val="EE0000"/>
        </w:rPr>
        <w:t>5</w:t>
      </w:r>
      <w:r w:rsidRPr="006D19BE">
        <w:rPr>
          <w:color w:val="EE0000"/>
        </w:rPr>
        <w:t xml:space="preserve">. gada </w:t>
      </w:r>
      <w:r w:rsidR="00680F9D">
        <w:rPr>
          <w:color w:val="EE0000"/>
        </w:rPr>
        <w:t>15.augustam</w:t>
      </w:r>
      <w:r w:rsidR="00EF6837" w:rsidRPr="006D19BE">
        <w:rPr>
          <w:color w:val="EE0000"/>
        </w:rPr>
        <w:t xml:space="preserve"> </w:t>
      </w:r>
      <w:r w:rsidRPr="006D19BE">
        <w:rPr>
          <w:color w:val="EE0000"/>
        </w:rPr>
        <w:t>plkst.</w:t>
      </w:r>
      <w:r w:rsidR="00EF6837" w:rsidRPr="006D19BE">
        <w:rPr>
          <w:color w:val="EE0000"/>
        </w:rPr>
        <w:t>11</w:t>
      </w:r>
      <w:r w:rsidRPr="006D19BE">
        <w:rPr>
          <w:color w:val="EE0000"/>
        </w:rPr>
        <w:t>:00</w:t>
      </w:r>
      <w:r w:rsidR="00680F9D">
        <w:rPr>
          <w:rStyle w:val="FootnoteReference"/>
          <w:color w:val="EE0000"/>
        </w:rPr>
        <w:footnoteReference w:id="1"/>
      </w:r>
      <w:r w:rsidR="00553BF9" w:rsidRPr="006D19BE">
        <w:rPr>
          <w:color w:val="EE0000"/>
        </w:rPr>
        <w:t xml:space="preserve"> </w:t>
      </w:r>
      <w:r w:rsidRPr="006D19BE">
        <w:t>elektroniski EIS e-konkursu apakšsistēmā sākot ar dienu, kad paziņojums par plānoto līgumu ir publicēts Iepirkumu uzraudzības biroja (turpmāk – IUB) mājaslapā.</w:t>
      </w:r>
      <w:bookmarkEnd w:id="10"/>
    </w:p>
    <w:p w14:paraId="70CEC02B" w14:textId="77777777" w:rsidR="005431E6" w:rsidRPr="006D19BE" w:rsidRDefault="005431E6" w:rsidP="00495894">
      <w:pPr>
        <w:pStyle w:val="Apakvirsraksts1"/>
        <w:spacing w:line="240" w:lineRule="atLeast"/>
        <w:ind w:right="2"/>
      </w:pPr>
      <w:r w:rsidRPr="006D19BE">
        <w:t>Ārpus EIS e-konkursu apakšsistēmas iesniegtie piedāvājumi netiks pieņemti.</w:t>
      </w:r>
    </w:p>
    <w:p w14:paraId="46AF2C81" w14:textId="77777777" w:rsidR="005431E6" w:rsidRPr="006D19BE" w:rsidRDefault="005431E6" w:rsidP="00495894">
      <w:pPr>
        <w:pStyle w:val="Apakvirsraksts1"/>
        <w:spacing w:line="240" w:lineRule="atLeast"/>
        <w:ind w:right="2"/>
      </w:pPr>
      <w:r w:rsidRPr="006D19BE">
        <w:t>Sagatavojot piedāvājumu, Pretendents ievēro, ka:</w:t>
      </w:r>
    </w:p>
    <w:p w14:paraId="494B2682" w14:textId="77777777" w:rsidR="005431E6" w:rsidRPr="006D19BE" w:rsidRDefault="005431E6" w:rsidP="00495894">
      <w:pPr>
        <w:pStyle w:val="ListParagraph"/>
        <w:numPr>
          <w:ilvl w:val="3"/>
          <w:numId w:val="7"/>
        </w:numPr>
        <w:tabs>
          <w:tab w:val="left" w:pos="2410"/>
        </w:tabs>
        <w:spacing w:before="0" w:line="240" w:lineRule="atLeast"/>
        <w:ind w:left="2410" w:right="2" w:hanging="992"/>
        <w:contextualSpacing/>
      </w:pPr>
      <w:r w:rsidRPr="006D19BE">
        <w:t xml:space="preserve">Iesniedzot piedāvājumu, Pretendents to paraksta ar drošu elektronisko parakstu un laika zīmogu vai ar EIS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 Pilnvarā </w:t>
      </w:r>
      <w:r w:rsidRPr="006D19BE">
        <w:rPr>
          <w:u w:val="single"/>
        </w:rPr>
        <w:t>precīzi jānorāda</w:t>
      </w:r>
      <w:r w:rsidRPr="006D19BE">
        <w:t xml:space="preserve"> pilnvarotajam pārstāvim piešķirto tiesību un saistību apjoms.</w:t>
      </w:r>
    </w:p>
    <w:p w14:paraId="6311144E" w14:textId="77777777" w:rsidR="005431E6" w:rsidRPr="006D19BE" w:rsidRDefault="005431E6" w:rsidP="00495894">
      <w:pPr>
        <w:pStyle w:val="ListParagraph"/>
        <w:numPr>
          <w:ilvl w:val="3"/>
          <w:numId w:val="7"/>
        </w:numPr>
        <w:tabs>
          <w:tab w:val="left" w:pos="2410"/>
        </w:tabs>
        <w:spacing w:before="0" w:line="240" w:lineRule="atLeast"/>
        <w:ind w:left="2410" w:right="2" w:hanging="992"/>
        <w:contextualSpacing/>
      </w:pPr>
      <w:r w:rsidRPr="006D19BE">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2144CE54" w14:textId="77777777" w:rsidR="005431E6" w:rsidRPr="006D19BE" w:rsidRDefault="005431E6" w:rsidP="00495894">
      <w:pPr>
        <w:pStyle w:val="Apakvirsraksts1"/>
        <w:spacing w:line="240" w:lineRule="atLeast"/>
        <w:ind w:right="2"/>
      </w:pPr>
      <w:r w:rsidRPr="006D19BE">
        <w:t>Piedāvājumā iekļautajiem dokumentiem jābūt latviešu valodā. Ja kāds oriģināldokuments ir noformēts svešvalodā, tam pievieno tulkojumu latviešu valodā saskaņā ar 2000.gada 22.augusta Ministru kabineta noteikumiem Nr.291 “Kārtība, kādā apliecināmi dokumentu tulkojumi valsts valodā”. Pretendents apliecina tulkojuma pareizību atbilstoši normatīvo aktu prasībām. Iesniedzot piedāvājumu, Pretendents ir tiesīgs visu iesniegto dokumentu atvasinājumu un tulkojumu pareizību apliecināt ar vienu apliecinājumu. Par dokumentu tulkojuma atbilstību oriģinālam atbild Pretendents.</w:t>
      </w:r>
    </w:p>
    <w:p w14:paraId="67AC25C2" w14:textId="77777777" w:rsidR="005431E6" w:rsidRPr="006D19BE" w:rsidRDefault="005431E6" w:rsidP="00495894">
      <w:pPr>
        <w:pStyle w:val="Apakvirsraksts1"/>
        <w:spacing w:line="240" w:lineRule="atLeast"/>
        <w:ind w:right="2"/>
      </w:pPr>
      <w:r w:rsidRPr="006D19BE">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2317AFD" w14:textId="77777777" w:rsidR="005431E6" w:rsidRPr="006D19BE" w:rsidRDefault="005431E6" w:rsidP="00495894">
      <w:pPr>
        <w:pStyle w:val="Apakvirsraksts1"/>
        <w:spacing w:line="240" w:lineRule="atLeast"/>
        <w:ind w:right="2"/>
      </w:pPr>
      <w:r w:rsidRPr="006D19BE">
        <w:t>Ja Pretendents iesniedzis kāda dokumenta kopiju, to apliecina atbilstoši Dokumentu juridiskā spēka likumam. Ja Pasūtītājam rodas šaubas par iesniegtā dokumenta kopijas autentiskumu, tas PIL 41.panta piektās daļas kārtībā var pieprasīt, lai Pretendents uzrāda dokumenta oriģinālu.</w:t>
      </w:r>
    </w:p>
    <w:p w14:paraId="4F480AE2" w14:textId="77777777" w:rsidR="005431E6" w:rsidRPr="006D19BE" w:rsidRDefault="005431E6" w:rsidP="00495894">
      <w:pPr>
        <w:pStyle w:val="Apakvirsraksts1"/>
        <w:spacing w:line="240" w:lineRule="atLeast"/>
        <w:ind w:right="2"/>
      </w:pPr>
      <w:r w:rsidRPr="006D19BE">
        <w:t>Piedāvājuma dokumentiem jābūt skaidri salasāmiem, bez labojumiem, lai izvairītos no jebkādām šaubām un pārpratumiem, kas attiecas uz vārdiem un skaitļiem, un bez iestarpinājumiem, izdzēsumiem vai matemātiskām kļūdām.</w:t>
      </w:r>
    </w:p>
    <w:p w14:paraId="19D66B2D" w14:textId="4BE71033" w:rsidR="005431E6" w:rsidRPr="006D19BE" w:rsidRDefault="005431E6" w:rsidP="00495894">
      <w:pPr>
        <w:pStyle w:val="Apakvirsraksts1"/>
        <w:spacing w:line="240" w:lineRule="atLeast"/>
        <w:ind w:right="2"/>
      </w:pPr>
      <w:r w:rsidRPr="006D19BE">
        <w:t xml:space="preserve">Piedāvājums jāsagatavo tā, lai nekādā veidā netiktu apdraudēta EIS e-konkursu apakšsistēmas darbība un nebūtu ierobežota piekļuve piedāvājumā ietvertajai informācijai, tostarp </w:t>
      </w:r>
      <w:r w:rsidR="008A103E" w:rsidRPr="006D19BE">
        <w:t xml:space="preserve">pievienotās datnes nedrīkst būt bojātas, neatbilstoši modificētas vai kļūdaini šifrētas, </w:t>
      </w:r>
      <w:r w:rsidRPr="006D19BE">
        <w:t>piedāvājums nedrīkst saturēt datorvīrusus un citas kaitīgas programmatūras vai to ģeneratorus. Ja piedāvājums saturēs kādu no šajā punktā minētajiem riskiem, tas netiks izskatīts.</w:t>
      </w:r>
    </w:p>
    <w:p w14:paraId="51DA667A" w14:textId="77777777" w:rsidR="005431E6" w:rsidRPr="006D19BE" w:rsidRDefault="005431E6" w:rsidP="00495894">
      <w:pPr>
        <w:pStyle w:val="Apakvirsraksts1"/>
        <w:spacing w:line="240" w:lineRule="atLeast"/>
        <w:ind w:right="2"/>
      </w:pPr>
      <w:r w:rsidRPr="006D19BE">
        <w:t xml:space="preserve">Pretendents iesniedzot piedāvājumu, izpilda visus EIS nosacījumus. </w:t>
      </w:r>
    </w:p>
    <w:p w14:paraId="429A3AF3" w14:textId="77777777" w:rsidR="005431E6" w:rsidRPr="006D19BE" w:rsidRDefault="005431E6" w:rsidP="00495894">
      <w:pPr>
        <w:spacing w:before="0" w:line="240" w:lineRule="atLeast"/>
        <w:ind w:left="574" w:right="2"/>
        <w:rPr>
          <w:rFonts w:cs="Times New Roman"/>
          <w:b/>
        </w:rPr>
      </w:pPr>
    </w:p>
    <w:p w14:paraId="31D453F2" w14:textId="77777777" w:rsidR="005431E6" w:rsidRPr="006D19BE" w:rsidRDefault="005431E6" w:rsidP="00495894">
      <w:pPr>
        <w:pStyle w:val="Subtitle"/>
        <w:spacing w:line="240" w:lineRule="atLeast"/>
        <w:ind w:right="2"/>
        <w:rPr>
          <w:bCs w:val="0"/>
        </w:rPr>
      </w:pPr>
      <w:r w:rsidRPr="006D19BE">
        <w:rPr>
          <w:bCs w:val="0"/>
        </w:rPr>
        <w:t>Piedāvājumu grozīšana un atsaukšana</w:t>
      </w:r>
    </w:p>
    <w:p w14:paraId="39A53252" w14:textId="77777777" w:rsidR="005431E6" w:rsidRPr="006D19BE" w:rsidRDefault="005431E6" w:rsidP="00495894">
      <w:pPr>
        <w:pStyle w:val="Apakvirsraksts1"/>
        <w:spacing w:line="240" w:lineRule="atLeast"/>
        <w:ind w:right="2"/>
      </w:pPr>
      <w:r w:rsidRPr="006D19BE">
        <w:t>Pretendents līdz piedāvājumu iesniegšanas termiņa beigām var atsaukt savu piedāvājumu, iesniedzot iepirkuma komisijai paziņojumu. Paziņojumu iesniedz elektroniski EIS.</w:t>
      </w:r>
    </w:p>
    <w:p w14:paraId="1188519A" w14:textId="77777777" w:rsidR="005431E6" w:rsidRPr="006D19BE" w:rsidRDefault="005431E6" w:rsidP="00495894">
      <w:pPr>
        <w:pStyle w:val="Apakvirsraksts1"/>
        <w:spacing w:line="240" w:lineRule="atLeast"/>
        <w:ind w:right="2"/>
      </w:pPr>
      <w:r w:rsidRPr="006D19BE">
        <w:t>Pretendents līdz piedāvājumu iesniegšanas termiņa beigām var grozīt savu piedāvājumu, augšupielādējot EIS grozīto piedāvājumu vai tā sastāvdaļu un parakstot grozījumus ar drošu elektronisko parakstu un laika zīmogu vai ar EIS piedāvāto elektronisko parakstu.</w:t>
      </w:r>
    </w:p>
    <w:p w14:paraId="35AF444F" w14:textId="77777777" w:rsidR="005431E6" w:rsidRPr="006D19BE" w:rsidRDefault="005431E6" w:rsidP="00495894">
      <w:pPr>
        <w:pStyle w:val="ListParagraph"/>
        <w:spacing w:before="0" w:line="240" w:lineRule="atLeast"/>
        <w:ind w:left="1418" w:right="2"/>
        <w:rPr>
          <w:b/>
        </w:rPr>
      </w:pPr>
    </w:p>
    <w:p w14:paraId="1FDC497E" w14:textId="77777777" w:rsidR="005431E6" w:rsidRPr="006D19BE" w:rsidRDefault="005431E6" w:rsidP="00495894">
      <w:pPr>
        <w:pStyle w:val="Subtitle"/>
        <w:spacing w:line="240" w:lineRule="atLeast"/>
        <w:ind w:right="2"/>
        <w:rPr>
          <w:bCs w:val="0"/>
        </w:rPr>
      </w:pPr>
      <w:r w:rsidRPr="006D19BE">
        <w:rPr>
          <w:bCs w:val="0"/>
        </w:rPr>
        <w:t>Papildu</w:t>
      </w:r>
      <w:r w:rsidRPr="006D19BE">
        <w:rPr>
          <w:rFonts w:eastAsia="Times New Roman"/>
          <w:bCs w:val="0"/>
        </w:rPr>
        <w:t xml:space="preserve"> informācijas sniegšana un grozījumi konkursa dokumentos</w:t>
      </w:r>
    </w:p>
    <w:p w14:paraId="60FC227D" w14:textId="77777777" w:rsidR="005431E6" w:rsidRPr="006D19BE" w:rsidRDefault="005431E6" w:rsidP="00495894">
      <w:pPr>
        <w:pStyle w:val="Apakvirsraksts1"/>
        <w:spacing w:line="240" w:lineRule="atLeast"/>
        <w:ind w:right="2"/>
      </w:pPr>
      <w:r w:rsidRPr="006D19BE">
        <w:t xml:space="preserve">Ja piegādātājs ir laikus pieprasījis papildu informāciju par iepirkuma procedūras dokumentos iekļautajām prasībām, ievietojot to EIS e-konkursu apakšsistēmā, Pasūtītājs to sniedz piecu darbdienu laikā, bet </w:t>
      </w:r>
      <w:r w:rsidRPr="006D19BE">
        <w:rPr>
          <w:b/>
        </w:rPr>
        <w:t>ne vēlāk kā sešas dienas pirms</w:t>
      </w:r>
      <w:r w:rsidRPr="006D19BE">
        <w:t xml:space="preserve"> piedāvājumu iesniegšanas termiņa beigām. Papildu informāciju Pasūtītājs nosūta piegādātājam, kas uzdevis jautājumu, un vienlaikus ievieto šo informāciju </w:t>
      </w:r>
      <w:bookmarkStart w:id="11" w:name="_Hlk43124990"/>
      <w:r w:rsidRPr="006D19BE">
        <w:t>Pasūtītāja pircēja profilā EIS e-konkursu apakšsistēmā</w:t>
      </w:r>
      <w:bookmarkEnd w:id="11"/>
      <w:r w:rsidRPr="006D19BE">
        <w:t xml:space="preserve">, </w:t>
      </w:r>
      <w:r w:rsidRPr="006D19BE">
        <w:rPr>
          <w:color w:val="auto"/>
        </w:rPr>
        <w:t xml:space="preserve">kur ir pieejami iepirkuma procedūras dokumenti, </w:t>
      </w:r>
      <w:r w:rsidRPr="006D19BE">
        <w:t>norādot arī uzdoto jautājumu.</w:t>
      </w:r>
    </w:p>
    <w:p w14:paraId="300441BF" w14:textId="4D9C0824" w:rsidR="00366732" w:rsidRPr="006D19BE" w:rsidRDefault="005431E6" w:rsidP="00495894">
      <w:pPr>
        <w:pStyle w:val="Apakvirsraksts1"/>
        <w:spacing w:line="240" w:lineRule="atLeast"/>
        <w:ind w:right="2"/>
        <w:rPr>
          <w:color w:val="1F3864" w:themeColor="accent5" w:themeShade="80"/>
        </w:rPr>
      </w:pPr>
      <w:r w:rsidRPr="006D19BE">
        <w:t>Uz informācijas pieprasījumiem un jautājumiem obligāti jābūt norādei: Iepirkumam “</w:t>
      </w:r>
      <w:r w:rsidR="00366732" w:rsidRPr="006D19BE">
        <w:t>Elektroenerģijas</w:t>
      </w:r>
      <w:r w:rsidRPr="006D19BE">
        <w:t xml:space="preserve"> piegāde </w:t>
      </w:r>
      <w:r w:rsidR="008A103E" w:rsidRPr="006D19BE">
        <w:t>SIA “Rehabilitācijas centram “Līgatne””</w:t>
      </w:r>
      <w:r w:rsidRPr="006D19BE">
        <w:t xml:space="preserve">”, identifikācijas Nr. </w:t>
      </w:r>
      <w:r w:rsidR="008A103E" w:rsidRPr="006D19BE">
        <w:rPr>
          <w:color w:val="1F3864" w:themeColor="accent5" w:themeShade="80"/>
        </w:rPr>
        <w:t>RCL 202</w:t>
      </w:r>
      <w:r w:rsidR="00351E89" w:rsidRPr="006D19BE">
        <w:rPr>
          <w:color w:val="1F3864" w:themeColor="accent5" w:themeShade="80"/>
        </w:rPr>
        <w:t>5</w:t>
      </w:r>
      <w:r w:rsidR="008A103E" w:rsidRPr="006D19BE">
        <w:rPr>
          <w:color w:val="1F3864" w:themeColor="accent5" w:themeShade="80"/>
        </w:rPr>
        <w:t>/</w:t>
      </w:r>
      <w:r w:rsidR="00366732" w:rsidRPr="006D19BE">
        <w:rPr>
          <w:color w:val="1F3864" w:themeColor="accent5" w:themeShade="80"/>
        </w:rPr>
        <w:t>4</w:t>
      </w:r>
    </w:p>
    <w:p w14:paraId="5327E919" w14:textId="77777777" w:rsidR="005431E6" w:rsidRPr="006D19BE" w:rsidRDefault="005431E6" w:rsidP="00495894">
      <w:pPr>
        <w:pStyle w:val="Apakvirsraksts1"/>
        <w:spacing w:line="240" w:lineRule="atLeast"/>
        <w:ind w:right="2"/>
      </w:pPr>
      <w:r w:rsidRPr="006D19BE">
        <w:t>Ja Pasūtītājs izdarījis grozījumus konkursa dokumentos, tas ievieto informāciju par grozījumiem Pasūtītāja pircēja profilā EIS e-konkursu apakšsistēmā, kurā ir pieejami šie dokumenti, ne vēlāk kā dienu pēc tam, kad paziņojums par izmaiņām vai papildu informācija iesniegts IUB publicēšanai.</w:t>
      </w:r>
    </w:p>
    <w:p w14:paraId="3D263528" w14:textId="77777777" w:rsidR="005431E6" w:rsidRPr="006D19BE" w:rsidRDefault="005431E6" w:rsidP="00495894">
      <w:pPr>
        <w:pStyle w:val="Apakvirsraksts1"/>
        <w:spacing w:line="240" w:lineRule="atLeast"/>
        <w:ind w:right="2"/>
      </w:pPr>
      <w:r w:rsidRPr="006D19BE">
        <w:t>Pasūtītājs iepirkumā iesniegtos personas datus apstrādās, iepirkuma dokumentus glabās un PIL noteiktajos gadījumos personas datus nodos Iepirkumu uzraudzības birojam, Eiropas Savienības Oficiālajam Vēstnesim un Administratīvajai rajona tiesai atbilstoši PIL un citos normatīvajos aktos noteiktajām prasībām šādai datu apstrādei, ievērojot Eiropas Parlamenta un Padomes 2016. gada 27. aprīļa Regulas (ES) 2016/679 par fizisku personu aizsardzību attiecībā uz personas datu apstrādi un šādu datu brīvu apriti prasības un ar ko atceļ Direktīvu 95/46/EK prasībām.</w:t>
      </w:r>
    </w:p>
    <w:p w14:paraId="7DD20789" w14:textId="77777777" w:rsidR="005431E6" w:rsidRPr="006D19BE" w:rsidRDefault="005431E6" w:rsidP="00495894">
      <w:pPr>
        <w:pStyle w:val="Apakvirsraksts1"/>
        <w:spacing w:line="240" w:lineRule="atLeast"/>
        <w:ind w:right="2"/>
      </w:pPr>
      <w:r w:rsidRPr="006D19BE">
        <w:t xml:space="preserve">Pasūtītājs nav paredzējis rīkot ieinteresēto piegādātāju sanāksmi. </w:t>
      </w:r>
    </w:p>
    <w:p w14:paraId="7D7801F6" w14:textId="77777777" w:rsidR="005431E6" w:rsidRPr="006D19BE" w:rsidRDefault="005431E6" w:rsidP="00495894">
      <w:pPr>
        <w:pStyle w:val="ListParagraph"/>
        <w:spacing w:before="0" w:line="240" w:lineRule="atLeast"/>
        <w:ind w:left="0" w:right="2"/>
      </w:pPr>
    </w:p>
    <w:p w14:paraId="7FF0297B" w14:textId="77777777" w:rsidR="005431E6" w:rsidRPr="006D19BE" w:rsidRDefault="005431E6" w:rsidP="00495894">
      <w:pPr>
        <w:pStyle w:val="Subtitle"/>
        <w:spacing w:line="240" w:lineRule="atLeast"/>
        <w:ind w:right="2"/>
        <w:rPr>
          <w:bCs w:val="0"/>
        </w:rPr>
      </w:pPr>
      <w:r w:rsidRPr="006D19BE">
        <w:rPr>
          <w:rFonts w:eastAsia="Times New Roman"/>
          <w:bCs w:val="0"/>
        </w:rPr>
        <w:t>Piedāvājumu</w:t>
      </w:r>
      <w:r w:rsidRPr="006D19BE">
        <w:rPr>
          <w:bCs w:val="0"/>
        </w:rPr>
        <w:t xml:space="preserve"> atvēršana</w:t>
      </w:r>
    </w:p>
    <w:p w14:paraId="3B746246" w14:textId="37133449" w:rsidR="005431E6" w:rsidRPr="006D19BE" w:rsidRDefault="005431E6" w:rsidP="00495894">
      <w:pPr>
        <w:pStyle w:val="Apakvirsraksts1"/>
        <w:spacing w:line="240" w:lineRule="atLeast"/>
        <w:ind w:right="2"/>
        <w:rPr>
          <w:b/>
          <w:bCs/>
        </w:rPr>
      </w:pPr>
      <w:bookmarkStart w:id="12" w:name="_Hlk91598879"/>
      <w:r w:rsidRPr="006D19BE">
        <w:t xml:space="preserve">Piedāvājumu atvēršana notiek EIS </w:t>
      </w:r>
      <w:r w:rsidR="008D30C0" w:rsidRPr="00B70314">
        <w:rPr>
          <w:color w:val="385623" w:themeColor="accent6" w:themeShade="80"/>
        </w:rPr>
        <w:t>202</w:t>
      </w:r>
      <w:r w:rsidR="009A6449" w:rsidRPr="00B70314">
        <w:rPr>
          <w:color w:val="385623" w:themeColor="accent6" w:themeShade="80"/>
        </w:rPr>
        <w:t>5</w:t>
      </w:r>
      <w:r w:rsidR="008D30C0" w:rsidRPr="00B70314">
        <w:rPr>
          <w:color w:val="385623" w:themeColor="accent6" w:themeShade="80"/>
        </w:rPr>
        <w:t>. gada</w:t>
      </w:r>
      <w:r w:rsidR="009A6449" w:rsidRPr="00B70314">
        <w:rPr>
          <w:color w:val="385623" w:themeColor="accent6" w:themeShade="80"/>
        </w:rPr>
        <w:t xml:space="preserve"> </w:t>
      </w:r>
      <w:r w:rsidR="00680F9D" w:rsidRPr="00B70314">
        <w:rPr>
          <w:color w:val="385623" w:themeColor="accent6" w:themeShade="80"/>
        </w:rPr>
        <w:t>15.augustā</w:t>
      </w:r>
      <w:r w:rsidR="008D30C0" w:rsidRPr="00B70314">
        <w:rPr>
          <w:color w:val="385623" w:themeColor="accent6" w:themeShade="80"/>
        </w:rPr>
        <w:t xml:space="preserve"> plkst. </w:t>
      </w:r>
      <w:r w:rsidR="00FE2F24" w:rsidRPr="00B70314">
        <w:rPr>
          <w:color w:val="385623" w:themeColor="accent6" w:themeShade="80"/>
        </w:rPr>
        <w:t>14</w:t>
      </w:r>
      <w:r w:rsidR="008D30C0" w:rsidRPr="00B70314">
        <w:rPr>
          <w:color w:val="385623" w:themeColor="accent6" w:themeShade="80"/>
        </w:rPr>
        <w:t>:00</w:t>
      </w:r>
      <w:r w:rsidR="00B70314" w:rsidRPr="00B70314">
        <w:rPr>
          <w:rStyle w:val="FootnoteReference"/>
          <w:color w:val="385623" w:themeColor="accent6" w:themeShade="80"/>
        </w:rPr>
        <w:footnoteReference w:id="2"/>
      </w:r>
      <w:r w:rsidR="008D30C0" w:rsidRPr="00B70314">
        <w:rPr>
          <w:color w:val="385623" w:themeColor="accent6" w:themeShade="80"/>
        </w:rPr>
        <w:t>.</w:t>
      </w:r>
    </w:p>
    <w:bookmarkEnd w:id="12"/>
    <w:p w14:paraId="3D5BB467" w14:textId="49B47971" w:rsidR="007A77D0" w:rsidRPr="006D19BE" w:rsidRDefault="005431E6" w:rsidP="00495894">
      <w:pPr>
        <w:pStyle w:val="Apakvirsraksts1"/>
        <w:spacing w:line="240" w:lineRule="atLeast"/>
        <w:ind w:right="2"/>
        <w:rPr>
          <w:rFonts w:eastAsiaTheme="minorHAnsi"/>
          <w:color w:val="auto"/>
          <w:sz w:val="21"/>
          <w:szCs w:val="21"/>
          <w:lang w:eastAsia="en-US"/>
        </w:rPr>
      </w:pPr>
      <w:r w:rsidRPr="006D19BE">
        <w:t>Piedāvājumu atvēršanas sanāksmes finanšu piedāvājumu kopsavilkums būs pieejams EIS. Iesniegto piedāvājumu atvēršanas procesam var sekot līdzi tiešsaistes režīmā EIS e-konkursu apakšsistēmā.</w:t>
      </w:r>
      <w:bookmarkEnd w:id="9"/>
    </w:p>
    <w:p w14:paraId="4F78C66D" w14:textId="77777777" w:rsidR="00EF6837" w:rsidRDefault="00EF6837" w:rsidP="00495894">
      <w:pPr>
        <w:pStyle w:val="BodyText4"/>
        <w:shd w:val="clear" w:color="auto" w:fill="auto"/>
        <w:tabs>
          <w:tab w:val="left" w:pos="851"/>
        </w:tabs>
        <w:spacing w:before="0" w:after="0" w:line="240" w:lineRule="atLeast"/>
        <w:ind w:right="2" w:firstLine="0"/>
        <w:jc w:val="left"/>
        <w:rPr>
          <w:sz w:val="24"/>
          <w:szCs w:val="24"/>
        </w:rPr>
      </w:pPr>
    </w:p>
    <w:p w14:paraId="568478B9" w14:textId="77777777" w:rsidR="00B70314" w:rsidRDefault="00B70314" w:rsidP="00495894">
      <w:pPr>
        <w:pStyle w:val="BodyText4"/>
        <w:shd w:val="clear" w:color="auto" w:fill="auto"/>
        <w:tabs>
          <w:tab w:val="left" w:pos="851"/>
        </w:tabs>
        <w:spacing w:before="0" w:after="0" w:line="240" w:lineRule="atLeast"/>
        <w:ind w:right="2" w:firstLine="0"/>
        <w:jc w:val="left"/>
        <w:rPr>
          <w:sz w:val="24"/>
          <w:szCs w:val="24"/>
        </w:rPr>
      </w:pPr>
    </w:p>
    <w:p w14:paraId="426BCF32" w14:textId="77777777" w:rsidR="00B70314" w:rsidRPr="006D19BE" w:rsidRDefault="00B70314" w:rsidP="00495894">
      <w:pPr>
        <w:pStyle w:val="BodyText4"/>
        <w:shd w:val="clear" w:color="auto" w:fill="auto"/>
        <w:tabs>
          <w:tab w:val="left" w:pos="851"/>
        </w:tabs>
        <w:spacing w:before="0" w:after="0" w:line="240" w:lineRule="atLeast"/>
        <w:ind w:right="2" w:firstLine="0"/>
        <w:jc w:val="left"/>
        <w:rPr>
          <w:sz w:val="24"/>
          <w:szCs w:val="24"/>
        </w:rPr>
      </w:pPr>
    </w:p>
    <w:p w14:paraId="2BC19E90" w14:textId="77777777" w:rsidR="002D2596" w:rsidRPr="006D19BE" w:rsidRDefault="002D2596" w:rsidP="00495894">
      <w:pPr>
        <w:pStyle w:val="Virsraksts"/>
        <w:spacing w:before="0" w:after="0" w:line="240" w:lineRule="atLeast"/>
        <w:ind w:right="2"/>
      </w:pPr>
      <w:r w:rsidRPr="006D19BE">
        <w:t>INFORMĀCIJA PAR IEPIRKUMA PRIEKŠMETU</w:t>
      </w:r>
      <w:bookmarkEnd w:id="0"/>
    </w:p>
    <w:p w14:paraId="7FF98E81" w14:textId="77777777" w:rsidR="00B375F5" w:rsidRPr="006D19BE" w:rsidRDefault="00DD2341" w:rsidP="00495894">
      <w:pPr>
        <w:pStyle w:val="ListParagraph1"/>
        <w:keepNext/>
        <w:keepLines/>
        <w:numPr>
          <w:ilvl w:val="1"/>
          <w:numId w:val="1"/>
        </w:numPr>
        <w:tabs>
          <w:tab w:val="left" w:pos="284"/>
          <w:tab w:val="left" w:pos="567"/>
        </w:tabs>
        <w:spacing w:before="0" w:line="240" w:lineRule="atLeast"/>
        <w:ind w:left="709" w:right="2" w:hanging="709"/>
        <w:outlineLvl w:val="2"/>
        <w:rPr>
          <w:rFonts w:cs="Times New Roman"/>
          <w:b/>
          <w:bCs/>
        </w:rPr>
      </w:pPr>
      <w:bookmarkStart w:id="13" w:name="bookmark30"/>
      <w:r w:rsidRPr="006D19BE">
        <w:rPr>
          <w:rFonts w:cs="Times New Roman"/>
          <w:b/>
          <w:bCs/>
        </w:rPr>
        <w:t xml:space="preserve">  </w:t>
      </w:r>
      <w:r w:rsidR="002D2596" w:rsidRPr="006D19BE">
        <w:rPr>
          <w:rFonts w:cs="Times New Roman"/>
          <w:b/>
          <w:bCs/>
        </w:rPr>
        <w:t>Iepirkuma priekšmeta apraksts</w:t>
      </w:r>
      <w:bookmarkEnd w:id="13"/>
      <w:r w:rsidR="002D2596" w:rsidRPr="006D19BE">
        <w:rPr>
          <w:rFonts w:cs="Times New Roman"/>
          <w:b/>
          <w:bCs/>
        </w:rPr>
        <w:t>.</w:t>
      </w:r>
    </w:p>
    <w:p w14:paraId="77014895" w14:textId="77777777" w:rsidR="00B375F5" w:rsidRPr="006D19BE" w:rsidRDefault="002D2596" w:rsidP="00495894">
      <w:pPr>
        <w:pStyle w:val="Apakvirsraksts1"/>
        <w:spacing w:line="240" w:lineRule="atLeast"/>
        <w:ind w:right="2"/>
        <w:rPr>
          <w:b/>
          <w:bCs/>
        </w:rPr>
      </w:pPr>
      <w:r w:rsidRPr="006D19BE">
        <w:t xml:space="preserve">Iepirkuma priekšmets ir </w:t>
      </w:r>
      <w:r w:rsidR="00B375F5" w:rsidRPr="006D19BE">
        <w:t xml:space="preserve">elektroenerģijas piegāde, kas nozīmē elektroenerģijas pārdošanu SIA “Rehabilitācijas centrs “Līgatne”” vajadzībām, ietver balansēšanas pakalpojumus, rēķinu izrakstīšanu, maksājumu iekasēšanu un apstrādi un citas darbības, kas saistītas ar elektroenerģijas tirdzniecību un kas izpildāmas saskaņā ar prasībām, kas noteiktas šajā nolikumā, saskaņā ar Tehnisko specifikāciju </w:t>
      </w:r>
      <w:r w:rsidR="00B375F5" w:rsidRPr="006D19BE">
        <w:rPr>
          <w:bCs/>
          <w:lang w:eastAsia="ar-SA"/>
        </w:rPr>
        <w:t>(Konkursa nolikuma 1.pielikums)</w:t>
      </w:r>
      <w:r w:rsidR="00B375F5" w:rsidRPr="006D19BE">
        <w:rPr>
          <w:bCs/>
          <w:i/>
          <w:lang w:eastAsia="ar-SA"/>
        </w:rPr>
        <w:t>.</w:t>
      </w:r>
      <w:r w:rsidR="00B375F5" w:rsidRPr="006D19BE">
        <w:t xml:space="preserve"> Iepirkuma priekšmets neietver elektroenerģijas sadali un pārvadi.</w:t>
      </w:r>
    </w:p>
    <w:p w14:paraId="7C57AE93" w14:textId="11BF8A4C" w:rsidR="00B375F5" w:rsidRPr="00680F9D" w:rsidRDefault="007906AC" w:rsidP="00495894">
      <w:pPr>
        <w:pStyle w:val="Apakvirsraksts1"/>
        <w:spacing w:line="240" w:lineRule="atLeast"/>
        <w:ind w:right="2"/>
        <w:rPr>
          <w:b/>
          <w:bCs/>
          <w:color w:val="auto"/>
        </w:rPr>
      </w:pPr>
      <w:r w:rsidRPr="00680F9D">
        <w:rPr>
          <w:color w:val="auto"/>
        </w:rPr>
        <w:t>CPV kods:</w:t>
      </w:r>
      <w:r w:rsidR="00B375F5" w:rsidRPr="00680F9D">
        <w:rPr>
          <w:color w:val="auto"/>
        </w:rPr>
        <w:t xml:space="preserve"> </w:t>
      </w:r>
      <w:r w:rsidR="00B375F5" w:rsidRPr="00680F9D">
        <w:rPr>
          <w:color w:val="auto"/>
          <w:lang w:eastAsia="en-US"/>
        </w:rPr>
        <w:t>093100</w:t>
      </w:r>
      <w:r w:rsidR="007D5BF2">
        <w:rPr>
          <w:color w:val="auto"/>
          <w:lang w:eastAsia="en-US"/>
        </w:rPr>
        <w:t>0</w:t>
      </w:r>
      <w:r w:rsidR="00B375F5" w:rsidRPr="00680F9D">
        <w:rPr>
          <w:color w:val="auto"/>
          <w:lang w:eastAsia="en-US"/>
        </w:rPr>
        <w:t>0-5</w:t>
      </w:r>
      <w:r w:rsidRPr="00680F9D">
        <w:rPr>
          <w:color w:val="auto"/>
          <w:lang w:eastAsia="en-US"/>
        </w:rPr>
        <w:t>,</w:t>
      </w:r>
      <w:r w:rsidRPr="00680F9D">
        <w:rPr>
          <w:color w:val="auto"/>
        </w:rPr>
        <w:t xml:space="preserve"> </w:t>
      </w:r>
      <w:r w:rsidR="00B375F5" w:rsidRPr="00680F9D">
        <w:rPr>
          <w:color w:val="auto"/>
          <w:shd w:val="clear" w:color="auto" w:fill="F8FBFF"/>
        </w:rPr>
        <w:t>Elektrība</w:t>
      </w:r>
    </w:p>
    <w:p w14:paraId="74DF3626" w14:textId="75B42B2D" w:rsidR="00640ADF" w:rsidRPr="006D19BE" w:rsidRDefault="00640ADF" w:rsidP="00495894">
      <w:pPr>
        <w:pStyle w:val="Apakvirsraksts1"/>
        <w:spacing w:line="240" w:lineRule="atLeast"/>
        <w:ind w:right="2"/>
        <w:rPr>
          <w:b/>
          <w:bCs/>
        </w:rPr>
      </w:pPr>
      <w:r w:rsidRPr="006D19BE">
        <w:rPr>
          <w:color w:val="auto"/>
        </w:rPr>
        <w:t xml:space="preserve">Orientējošā plānotā kopējā līgumsumma </w:t>
      </w:r>
      <w:r w:rsidRPr="006D19BE">
        <w:t>–</w:t>
      </w:r>
      <w:r w:rsidRPr="006D19BE">
        <w:rPr>
          <w:color w:val="FF0000"/>
        </w:rPr>
        <w:t xml:space="preserve"> </w:t>
      </w:r>
      <w:r w:rsidR="0093448A" w:rsidRPr="0093448A">
        <w:rPr>
          <w:color w:val="auto"/>
        </w:rPr>
        <w:t xml:space="preserve">līdz </w:t>
      </w:r>
      <w:r w:rsidR="001C0C2D" w:rsidRPr="006D19BE">
        <w:rPr>
          <w:color w:val="auto"/>
        </w:rPr>
        <w:t xml:space="preserve">75 000 EUR </w:t>
      </w:r>
      <w:r w:rsidRPr="006D19BE">
        <w:t>bez PVN uz 12 (divpadsmit) mēnešiem</w:t>
      </w:r>
      <w:r w:rsidR="00B70314">
        <w:t xml:space="preserve">, </w:t>
      </w:r>
      <w:proofErr w:type="spellStart"/>
      <w:r w:rsidR="00B70314">
        <w:t>t.i</w:t>
      </w:r>
      <w:proofErr w:type="spellEnd"/>
      <w:r w:rsidR="00B70314">
        <w:t xml:space="preserve"> 1</w:t>
      </w:r>
      <w:r w:rsidR="0093448A">
        <w:t>4</w:t>
      </w:r>
      <w:r w:rsidR="00B70314">
        <w:t>0000 EUR bez PVN uz 24 mēnešiem</w:t>
      </w:r>
      <w:r w:rsidRPr="006D19BE">
        <w:t>.</w:t>
      </w:r>
    </w:p>
    <w:p w14:paraId="2EFA2E63" w14:textId="77777777" w:rsidR="001C0C2D" w:rsidRPr="006D19BE" w:rsidRDefault="001C0C2D" w:rsidP="00495894">
      <w:pPr>
        <w:pStyle w:val="Apakvirsraksts1"/>
        <w:spacing w:line="240" w:lineRule="atLeast"/>
        <w:ind w:right="2"/>
      </w:pPr>
      <w:r w:rsidRPr="006D19BE">
        <w:t>Iepirkuma priekšmets netiek dalīts daļās ekonomisku apsvērumu dēļ, kā arī piedāvājumu var iesniegt viens ieinteresēto personu loks, neatkarīgi no iepirkuma priekšmeta apjoma.</w:t>
      </w:r>
    </w:p>
    <w:p w14:paraId="17BCF1EF" w14:textId="01F5DF4D" w:rsidR="009C4418" w:rsidRPr="006D19BE" w:rsidRDefault="00100C6C" w:rsidP="00495894">
      <w:pPr>
        <w:pStyle w:val="Apakvirsraksts1"/>
        <w:spacing w:line="240" w:lineRule="atLeast"/>
        <w:ind w:right="2"/>
        <w:rPr>
          <w:b/>
          <w:bCs/>
        </w:rPr>
      </w:pPr>
      <w:r w:rsidRPr="006D19BE">
        <w:t>Piedāvājums jāiesniedz par visu iepirkuma priekšmeta apjomu</w:t>
      </w:r>
      <w:r w:rsidR="001C0C2D" w:rsidRPr="006D19BE">
        <w:t xml:space="preserve">. </w:t>
      </w:r>
      <w:r w:rsidRPr="006D19BE">
        <w:t>Pretendents nevar iesniegt piedāvājuma variantus.</w:t>
      </w:r>
    </w:p>
    <w:p w14:paraId="469A0BAE" w14:textId="26FA7735" w:rsidR="00626BFF" w:rsidRPr="006D19BE" w:rsidRDefault="00626BFF" w:rsidP="00495894">
      <w:pPr>
        <w:pStyle w:val="Subtitle"/>
        <w:spacing w:line="240" w:lineRule="atLeast"/>
        <w:ind w:right="2"/>
        <w:rPr>
          <w:color w:val="FF0000"/>
        </w:rPr>
      </w:pPr>
      <w:r w:rsidRPr="006D19BE">
        <w:rPr>
          <w:color w:val="auto"/>
        </w:rPr>
        <w:t xml:space="preserve">Iepirkums paredz </w:t>
      </w:r>
      <w:r w:rsidR="00100C6C" w:rsidRPr="006D19BE">
        <w:rPr>
          <w:color w:val="auto"/>
        </w:rPr>
        <w:t>līgumu</w:t>
      </w:r>
      <w:r w:rsidRPr="006D19BE">
        <w:rPr>
          <w:color w:val="auto"/>
        </w:rPr>
        <w:t xml:space="preserve"> </w:t>
      </w:r>
      <w:r w:rsidR="00100C6C" w:rsidRPr="006D19BE">
        <w:rPr>
          <w:color w:val="auto"/>
        </w:rPr>
        <w:t>vien</w:t>
      </w:r>
      <w:r w:rsidR="001C0C2D" w:rsidRPr="006D19BE">
        <w:rPr>
          <w:color w:val="auto"/>
        </w:rPr>
        <w:t xml:space="preserve">a līguma </w:t>
      </w:r>
      <w:r w:rsidRPr="006D19BE">
        <w:rPr>
          <w:color w:val="auto"/>
        </w:rPr>
        <w:t>noslēgšanu.</w:t>
      </w:r>
    </w:p>
    <w:p w14:paraId="1E63F589" w14:textId="77777777" w:rsidR="00DD2341" w:rsidRPr="006D19BE" w:rsidRDefault="009751BD" w:rsidP="00495894">
      <w:pPr>
        <w:pStyle w:val="Subtitle"/>
        <w:spacing w:line="240" w:lineRule="atLeast"/>
        <w:ind w:right="2"/>
      </w:pPr>
      <w:r w:rsidRPr="006D19BE">
        <w:rPr>
          <w:color w:val="auto"/>
        </w:rPr>
        <w:t xml:space="preserve">  </w:t>
      </w:r>
      <w:r w:rsidR="00DD2341" w:rsidRPr="006D19BE">
        <w:rPr>
          <w:color w:val="auto"/>
        </w:rPr>
        <w:t>Pretendentiem, iesniedzot piedāvājumu, jāņem vērā:</w:t>
      </w:r>
    </w:p>
    <w:p w14:paraId="7BCF3AE5" w14:textId="77777777" w:rsidR="00DD2341" w:rsidRPr="006D19BE" w:rsidRDefault="007A7317" w:rsidP="00495894">
      <w:pPr>
        <w:pStyle w:val="ListParagraph"/>
        <w:numPr>
          <w:ilvl w:val="2"/>
          <w:numId w:val="1"/>
        </w:numPr>
        <w:suppressAutoHyphens/>
        <w:spacing w:before="0" w:line="240" w:lineRule="atLeast"/>
        <w:ind w:left="1134" w:right="2" w:hanging="567"/>
      </w:pPr>
      <w:r w:rsidRPr="006D19BE">
        <w:t>Pretendents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L</w:t>
      </w:r>
      <w:r w:rsidR="00DD2341" w:rsidRPr="006D19BE">
        <w:t xml:space="preserve">ai apliecinātu, ka pretendenta </w:t>
      </w:r>
      <w:r w:rsidRPr="006D19BE">
        <w:t>saimniecisk</w:t>
      </w:r>
      <w:r w:rsidR="00344D7E" w:rsidRPr="006D19BE">
        <w:t>ie</w:t>
      </w:r>
      <w:r w:rsidRPr="006D19BE">
        <w:t xml:space="preserve"> un </w:t>
      </w:r>
      <w:r w:rsidR="00DD2341" w:rsidRPr="006D19BE">
        <w:t xml:space="preserve">finanšu </w:t>
      </w:r>
      <w:r w:rsidR="00344D7E" w:rsidRPr="006D19BE">
        <w:t>resursi</w:t>
      </w:r>
      <w:r w:rsidR="00DD2341" w:rsidRPr="006D19BE">
        <w:t xml:space="preserve"> atbilst pretendentam izvirzītajām prasībām, tam jāiesniedz, starp pretendentu un personu, uz kuras finanšu apgrozījumu tas balstās, parakstīts dokuments par personas apvienības izveidošanu, kura kopumā būs atbildīga par līguma izpildi, vai cits līdzvērtīgs pierādījums (piemēram, apņemšanās uz līguma izpildes brīdi izveidot apvienību, kas būs solidāri atbildīga par līguma izpildi).</w:t>
      </w:r>
    </w:p>
    <w:p w14:paraId="581350E3" w14:textId="77777777" w:rsidR="007A7317" w:rsidRPr="006D19BE" w:rsidRDefault="007A7317" w:rsidP="00495894">
      <w:pPr>
        <w:pStyle w:val="ListParagraph"/>
        <w:numPr>
          <w:ilvl w:val="2"/>
          <w:numId w:val="1"/>
        </w:numPr>
        <w:suppressAutoHyphens/>
        <w:spacing w:before="0" w:line="240" w:lineRule="atLeast"/>
        <w:ind w:left="1134" w:right="2" w:hanging="567"/>
      </w:pPr>
      <w:r w:rsidRPr="006D19BE">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7812EB4E" w14:textId="77777777" w:rsidR="00224DF9" w:rsidRPr="006D19BE" w:rsidRDefault="00224DF9" w:rsidP="00495894">
      <w:pPr>
        <w:pStyle w:val="ListParagraph"/>
        <w:numPr>
          <w:ilvl w:val="2"/>
          <w:numId w:val="1"/>
        </w:numPr>
        <w:suppressAutoHyphens/>
        <w:spacing w:before="0" w:line="240" w:lineRule="atLeast"/>
        <w:ind w:left="1134" w:right="2" w:hanging="567"/>
      </w:pPr>
      <w:r w:rsidRPr="006D19BE">
        <w:t>Izziņas un citus dokumentus, kurus PIL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8D9FD2F" w14:textId="77777777" w:rsidR="00224DF9" w:rsidRPr="006D19BE" w:rsidRDefault="00224DF9" w:rsidP="00495894">
      <w:pPr>
        <w:pStyle w:val="ListParagraph"/>
        <w:numPr>
          <w:ilvl w:val="2"/>
          <w:numId w:val="1"/>
        </w:numPr>
        <w:suppressAutoHyphens/>
        <w:spacing w:before="0" w:line="240" w:lineRule="atLeast"/>
        <w:ind w:left="1134" w:right="2" w:hanging="567"/>
      </w:pPr>
      <w:r w:rsidRPr="006D19BE">
        <w:t>Ja pasūtītājam rodas šaubas par iesniegtās dokumenta kopijas autentiskumu, tas pieprasa, lai pretendents uzrāda dokumenta oriģinālu vai iesniedz apliecinātu dokumenta kopiju.</w:t>
      </w:r>
    </w:p>
    <w:p w14:paraId="46FF81A7" w14:textId="77777777" w:rsidR="001367B6" w:rsidRPr="006D19BE" w:rsidRDefault="00626BFF" w:rsidP="00495894">
      <w:pPr>
        <w:pStyle w:val="Subtitle"/>
        <w:spacing w:line="240" w:lineRule="atLeast"/>
        <w:ind w:right="2"/>
        <w:rPr>
          <w:color w:val="auto"/>
          <w:lang w:eastAsia="en-US"/>
        </w:rPr>
      </w:pPr>
      <w:bookmarkStart w:id="14" w:name="bookmark31"/>
      <w:r w:rsidRPr="006D19BE">
        <w:rPr>
          <w:lang w:eastAsia="en-US"/>
        </w:rPr>
        <w:t>Līguma izpildes vieta:</w:t>
      </w:r>
    </w:p>
    <w:p w14:paraId="0C9F6984" w14:textId="77777777" w:rsidR="001367B6" w:rsidRPr="006D19BE" w:rsidRDefault="00100C6C" w:rsidP="00495894">
      <w:pPr>
        <w:pStyle w:val="Apakvirsraksts1"/>
        <w:spacing w:line="240" w:lineRule="atLeast"/>
        <w:ind w:left="1276" w:right="2"/>
        <w:rPr>
          <w:color w:val="auto"/>
          <w:lang w:eastAsia="en-US"/>
        </w:rPr>
      </w:pPr>
      <w:r w:rsidRPr="006D19BE">
        <w:rPr>
          <w:lang w:eastAsia="en-US"/>
        </w:rPr>
        <w:t>SIA „Rehabilitācijas centrs „Līgatne””</w:t>
      </w:r>
      <w:r w:rsidR="00C0664D" w:rsidRPr="006D19BE">
        <w:rPr>
          <w:lang w:eastAsia="en-US"/>
        </w:rPr>
        <w:t>, Skaļupes, Līgatnes pag., Cēsu nov.</w:t>
      </w:r>
    </w:p>
    <w:p w14:paraId="6359F86D" w14:textId="77777777" w:rsidR="001367B6" w:rsidRPr="006D19BE" w:rsidRDefault="00C0664D" w:rsidP="00495894">
      <w:pPr>
        <w:pStyle w:val="Apakvirsraksts1"/>
        <w:spacing w:line="240" w:lineRule="atLeast"/>
        <w:ind w:left="1276" w:right="2"/>
        <w:rPr>
          <w:color w:val="auto"/>
          <w:lang w:eastAsia="en-US"/>
        </w:rPr>
      </w:pPr>
      <w:r w:rsidRPr="006D19BE">
        <w:t>Dzīvoklis, Skaļupes 1- 2, Skaļupes, Līgatnes pag., Cēsu nov.</w:t>
      </w:r>
    </w:p>
    <w:p w14:paraId="75A0A1D3" w14:textId="4F8CB072" w:rsidR="00C0664D" w:rsidRPr="006D19BE" w:rsidRDefault="00C0664D" w:rsidP="00495894">
      <w:pPr>
        <w:pStyle w:val="Apakvirsraksts1"/>
        <w:spacing w:line="240" w:lineRule="atLeast"/>
        <w:ind w:left="1276" w:right="2"/>
        <w:rPr>
          <w:color w:val="auto"/>
          <w:lang w:eastAsia="en-US"/>
        </w:rPr>
      </w:pPr>
      <w:r w:rsidRPr="006D19BE">
        <w:t>Dzīvoklis, Skaļupes 1- 8, Skaļupes, Līgatnes pag., Cēsu nov.</w:t>
      </w:r>
    </w:p>
    <w:p w14:paraId="5DCAEBBE" w14:textId="78A16878" w:rsidR="00626BFF" w:rsidRPr="006D19BE" w:rsidRDefault="00626BFF" w:rsidP="00495894">
      <w:pPr>
        <w:pStyle w:val="Subtitle"/>
        <w:spacing w:line="240" w:lineRule="atLeast"/>
        <w:ind w:right="2"/>
        <w:rPr>
          <w:lang w:eastAsia="en-US"/>
        </w:rPr>
      </w:pPr>
      <w:bookmarkStart w:id="15" w:name="_Hlk51661471"/>
      <w:r w:rsidRPr="006D19BE">
        <w:rPr>
          <w:lang w:eastAsia="en-US"/>
        </w:rPr>
        <w:t xml:space="preserve">Līguma izpildes termiņš – </w:t>
      </w:r>
      <w:r w:rsidR="000D22D9">
        <w:rPr>
          <w:b w:val="0"/>
          <w:bCs w:val="0"/>
          <w:lang w:eastAsia="en-US"/>
        </w:rPr>
        <w:t>24</w:t>
      </w:r>
      <w:r w:rsidRPr="006D19BE">
        <w:rPr>
          <w:b w:val="0"/>
          <w:lang w:eastAsia="en-US"/>
        </w:rPr>
        <w:t xml:space="preserve"> (di</w:t>
      </w:r>
      <w:r w:rsidR="000D22D9">
        <w:rPr>
          <w:b w:val="0"/>
          <w:lang w:eastAsia="en-US"/>
        </w:rPr>
        <w:t>vdesmit četri</w:t>
      </w:r>
      <w:r w:rsidRPr="006D19BE">
        <w:rPr>
          <w:b w:val="0"/>
          <w:lang w:eastAsia="en-US"/>
        </w:rPr>
        <w:t>) mēneši no līguma spēkā stāšanās dienas</w:t>
      </w:r>
      <w:r w:rsidR="00146E74" w:rsidRPr="006D19BE">
        <w:rPr>
          <w:b w:val="0"/>
          <w:lang w:eastAsia="en-US"/>
        </w:rPr>
        <w:t xml:space="preserve">. </w:t>
      </w:r>
      <w:r w:rsidRPr="006D19BE">
        <w:rPr>
          <w:b w:val="0"/>
          <w:lang w:eastAsia="en-US"/>
        </w:rPr>
        <w:t xml:space="preserve"> </w:t>
      </w:r>
    </w:p>
    <w:bookmarkEnd w:id="15"/>
    <w:p w14:paraId="4CC2D17B" w14:textId="77777777" w:rsidR="00626BFF" w:rsidRPr="006D19BE" w:rsidRDefault="009E10AF" w:rsidP="00495894">
      <w:pPr>
        <w:pStyle w:val="ListParagraph"/>
        <w:keepNext/>
        <w:keepLines/>
        <w:numPr>
          <w:ilvl w:val="1"/>
          <w:numId w:val="1"/>
        </w:numPr>
        <w:tabs>
          <w:tab w:val="left" w:pos="709"/>
        </w:tabs>
        <w:spacing w:before="0" w:line="240" w:lineRule="atLeast"/>
        <w:ind w:left="851" w:right="2" w:hanging="851"/>
        <w:outlineLvl w:val="2"/>
        <w:rPr>
          <w:b/>
        </w:rPr>
      </w:pPr>
      <w:r w:rsidRPr="006D19BE">
        <w:t xml:space="preserve">   </w:t>
      </w:r>
      <w:r w:rsidR="00077718" w:rsidRPr="006D19BE">
        <w:rPr>
          <w:b/>
        </w:rPr>
        <w:t>Iepirkuma priekšmeta apjoms</w:t>
      </w:r>
      <w:bookmarkEnd w:id="14"/>
      <w:r w:rsidR="00626BFF" w:rsidRPr="006D19BE">
        <w:rPr>
          <w:b/>
        </w:rPr>
        <w:t xml:space="preserve"> </w:t>
      </w:r>
    </w:p>
    <w:p w14:paraId="68EB4661" w14:textId="77777777" w:rsidR="00BB6027" w:rsidRPr="006D19BE" w:rsidRDefault="00077718" w:rsidP="00495894">
      <w:pPr>
        <w:pStyle w:val="ListParagraph"/>
        <w:keepNext/>
        <w:keepLines/>
        <w:tabs>
          <w:tab w:val="left" w:pos="709"/>
        </w:tabs>
        <w:spacing w:before="0" w:line="240" w:lineRule="atLeast"/>
        <w:ind w:left="426" w:right="2"/>
        <w:outlineLvl w:val="2"/>
        <w:rPr>
          <w:b/>
        </w:rPr>
      </w:pPr>
      <w:r w:rsidRPr="006D19BE">
        <w:t xml:space="preserve">Atbilstoši Pasūtītāja vajadzībām un finanšu iespējām. Līguma darbības laikā Pasūtītājam nav pienākums iegādāties visu </w:t>
      </w:r>
      <w:r w:rsidR="009E10AF" w:rsidRPr="006D19BE">
        <w:t xml:space="preserve">orientējoši </w:t>
      </w:r>
      <w:r w:rsidRPr="006D19BE">
        <w:t>plānoto, tehniskajā specifikācijā (Nolikuma 2.pielikums) norādīto preču apjomu, pasūtījumus veic atbilstoši nepieciešamībai.</w:t>
      </w:r>
      <w:r w:rsidR="00356762" w:rsidRPr="006D19BE">
        <w:t xml:space="preserve"> </w:t>
      </w:r>
      <w:r w:rsidRPr="006D19BE">
        <w:t xml:space="preserve">Pasūtītājs </w:t>
      </w:r>
      <w:r w:rsidR="009E10AF" w:rsidRPr="006D19BE">
        <w:t>p</w:t>
      </w:r>
      <w:r w:rsidRPr="006D19BE">
        <w:t xml:space="preserve">reces pasūtījumu </w:t>
      </w:r>
      <w:r w:rsidR="009E10AF" w:rsidRPr="006D19BE">
        <w:t xml:space="preserve">veic </w:t>
      </w:r>
      <w:r w:rsidRPr="006D19BE">
        <w:t>pa daļām.</w:t>
      </w:r>
    </w:p>
    <w:p w14:paraId="24F7EA41" w14:textId="2F5C178B" w:rsidR="002D2596" w:rsidRPr="006D19BE" w:rsidRDefault="002D2596" w:rsidP="00495894">
      <w:pPr>
        <w:pStyle w:val="Virsraksts"/>
        <w:spacing w:before="0" w:after="0" w:line="240" w:lineRule="atLeast"/>
        <w:ind w:right="2"/>
      </w:pPr>
      <w:bookmarkStart w:id="16" w:name="bookmark34"/>
      <w:r w:rsidRPr="006D19BE">
        <w:t>PRETENDENTU ATLASES NOSACĪJUMI</w:t>
      </w:r>
      <w:bookmarkEnd w:id="16"/>
    </w:p>
    <w:p w14:paraId="05826F7D" w14:textId="77777777" w:rsidR="00C76D2F" w:rsidRPr="006D19BE" w:rsidRDefault="00C76D2F" w:rsidP="00495894">
      <w:pPr>
        <w:pStyle w:val="Subtitle"/>
        <w:spacing w:line="240" w:lineRule="atLeast"/>
        <w:ind w:right="2"/>
      </w:pPr>
      <w:bookmarkStart w:id="17" w:name="bookmark35"/>
      <w:bookmarkStart w:id="18" w:name="bookmark36"/>
      <w:r w:rsidRPr="006D19BE">
        <w:t>Pretendentu izslēgšanas un vispārīgie pretendentu atlases nosacījumi</w:t>
      </w:r>
      <w:bookmarkEnd w:id="17"/>
      <w:bookmarkEnd w:id="18"/>
    </w:p>
    <w:p w14:paraId="77FBC614" w14:textId="43A43302" w:rsidR="00C76D2F" w:rsidRPr="006D19BE" w:rsidRDefault="00C76D2F" w:rsidP="00495894">
      <w:pPr>
        <w:pStyle w:val="Apakvirsraksts1"/>
        <w:numPr>
          <w:ilvl w:val="2"/>
          <w:numId w:val="1"/>
        </w:numPr>
        <w:spacing w:line="240" w:lineRule="atLeast"/>
        <w:ind w:left="720" w:right="2"/>
      </w:pPr>
      <w:bookmarkStart w:id="19" w:name="bookmark37"/>
      <w:r w:rsidRPr="006D19BE">
        <w:t>Iepirkuma procedūrā var piedalīties jebkura persona vai piegādātāju apvienība, kura atbilst Nolikumā izvirzītajām prasībām. Pasūtītājs izslēgs Pretendentu no turpmākas dalības iepirkuma procedūrā, ja uz Pretendentu, personālsabiedrības biedru, ja Pretendents ir personālsabiedrība, personu, uz kuras iespējām Pretendents balstās, lai apliecinātu, ka tā kvalifikācija atbilst iepirkuma procedūras dokumentos noteiktajām prasībām, ir attiecināmi Publisko iepirkumu likuma 42.panta pirmās daļas nosacījumi, izņemot Publisko iepirkuma likuma 42.panta trešajā daļā noteikto, vai uz apakšuzņēmēju (apakšuzņēmējs ir Pretendenta vai apakšuzņēmēja piesaistīta vai nolīgta persona, kura sniedz pakalpojumu, kas nepieciešams Pasūtītāja Līguma izpildei, neatkarīgi no tā, vai šī persona pakalpojumus sniedz Pretendentam vai citam apakšuzņēmējam), kura sniedzamo pakalpojumu apjoms ir vismaz 10% (desmit procenti) no kopējās līguma vērtības, ir attiecināmi Publisko iepirkumu likuma 42.panta pirmās daļas 2.-7.punkta vai 14.punkta nosacījumi, izņemot Publisko iepirkuma likuma 42.panta trešajā daļā noteikto, vai uz Pretendentu, tā valdes vai padomes locekli, patieso labuma guvēju, pārstāvēt</w:t>
      </w:r>
      <w:r w:rsidR="009A6449" w:rsidRPr="006D19BE">
        <w:t xml:space="preserve"> </w:t>
      </w:r>
      <w:r w:rsidRPr="006D19BE">
        <w:t>tiesīgo personu vai prokūristu, vai personu, kura ir pilnvarota pārstāvēt pretendentu darbībās, kas saistītas ar filiāli, vai personālsabiedrības biedru, tā valdes vai padomes locekli, patieso labuma guvēju, pārstāvēt</w:t>
      </w:r>
      <w:r w:rsidR="009A6449" w:rsidRPr="006D19BE">
        <w:t xml:space="preserve"> </w:t>
      </w:r>
      <w:r w:rsidRPr="006D19BE">
        <w:t>tiesīgo personu vai prokūristu, ja pretendents ir personālsabiedrība attiecas Starptautisko un Latvijas Republikas nacionālo sankciju likuma 11.</w:t>
      </w:r>
      <w:r w:rsidRPr="006D19BE">
        <w:rPr>
          <w:vertAlign w:val="superscript"/>
        </w:rPr>
        <w:t>1</w:t>
      </w:r>
      <w:r w:rsidRPr="006D19BE">
        <w:t xml:space="preserve">panta nosacījumi. </w:t>
      </w:r>
    </w:p>
    <w:p w14:paraId="10EAEBE6" w14:textId="77777777" w:rsidR="00C76D2F" w:rsidRPr="006D19BE" w:rsidRDefault="00C76D2F" w:rsidP="00495894">
      <w:pPr>
        <w:pStyle w:val="Apakvirsraksts1"/>
        <w:spacing w:line="240" w:lineRule="atLeast"/>
        <w:ind w:left="709" w:right="2" w:hanging="709"/>
      </w:pPr>
      <w:r w:rsidRPr="006D19BE">
        <w:t xml:space="preserve">Attiecībā uz Pretendenta tehniskajām, profesionālajām spējām Pretendents var balstīties uz citu personu iespējām, ja tas ir nepieciešams iepirkuma līguma izpildei, neatkarīgi no savstarpējo attiecību tiesiskā rakstura. Šādā gadījumā Pretendents pierāda iepirkuma komisijai, ka tam faktiski būs pieejami šo personu resursi, kuri pašam nav un kas ir nepieciešami iepirkuma līguma izpildei uz visu iepirkuma līguma izpildes laiku, ciktāl tie būs nepieciešami,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Attiecībā uz Pretendenta saimnieciskajām un finansiālām spējām, Pretendents var balstīties uz citu personu iespējām pierādot iepirkuma komisijai, ka tam faktiski būs pieejami šo personu resursi, kuri pašam nav un kas ir nepieciešami iepirkuma līguma izpildei uz visu iepirkuma līguma izpildes laiku, ciktāl tie būs nepieciešami un ka šīs personas būs solidāri atbildīgas par iepirkuma līguma izpildi. </w:t>
      </w:r>
    </w:p>
    <w:p w14:paraId="0861A822" w14:textId="26FC154A" w:rsidR="00C76D2F" w:rsidRPr="006D19BE" w:rsidRDefault="00C76D2F" w:rsidP="00495894">
      <w:pPr>
        <w:pStyle w:val="Apakvirsraksts1"/>
        <w:numPr>
          <w:ilvl w:val="2"/>
          <w:numId w:val="1"/>
        </w:numPr>
        <w:spacing w:line="240" w:lineRule="atLeast"/>
        <w:ind w:left="567" w:right="2"/>
      </w:pPr>
      <w:r w:rsidRPr="006D19BE">
        <w:t>Prasības</w:t>
      </w:r>
      <w:r w:rsidR="0093213B" w:rsidRPr="006D19BE">
        <w:t xml:space="preserve"> </w:t>
      </w:r>
      <w:r w:rsidRPr="006D19BE">
        <w:t xml:space="preserve">attiecas uz Pretendentu, katru piegādātāju apvienības dalībnieku vai personālsabiedrības biedru, personu, uz kuras iespējam Pretendents balstās un uz katru apakšuzņēmēju. </w:t>
      </w:r>
    </w:p>
    <w:p w14:paraId="0831907B" w14:textId="37506FE5" w:rsidR="00665899" w:rsidRPr="006D19BE" w:rsidRDefault="00665899" w:rsidP="00495894">
      <w:pPr>
        <w:pStyle w:val="Apakvirsraksts1"/>
        <w:spacing w:line="240" w:lineRule="atLeast"/>
        <w:ind w:left="567" w:right="2" w:hanging="709"/>
      </w:pPr>
      <w:r w:rsidRPr="006D19BE">
        <w:t xml:space="preserve">Pasūtītājs Starptautisko un Latvijas Republikas nacionālo sankciju likuma 11.1 panta noteiktajā kārtībā attiecībā uz Pretendentu, kuram būtu piešķiramas līguma slēgšanas tiesības, pārbauda, vai attiecībā uz šo Pretendentu, tā valdes vai padomes locekli, patieso labuma guvēju, </w:t>
      </w:r>
      <w:r w:rsidR="00DA381E" w:rsidRPr="006D19BE">
        <w:t>pārstāvēt tiesīgo</w:t>
      </w:r>
      <w:r w:rsidRPr="006D19BE">
        <w:t xml:space="preserve"> personu vai prokūristu, vai personu, kura ir pilnvarota pārstāvēt Pretendentu darbībās, kas saistītas ar filiāli, vai personālsabiedrības biedru, tā valdes vai padomes locekli, patieso labuma guvēju, </w:t>
      </w:r>
      <w:r w:rsidR="00DA381E" w:rsidRPr="006D19BE">
        <w:t>pārstāvēt tiesīgo</w:t>
      </w:r>
      <w:r w:rsidRPr="006D19BE">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bookmarkEnd w:id="19"/>
    <w:p w14:paraId="257BDE78" w14:textId="77777777" w:rsidR="00C76D2F" w:rsidRPr="006D19BE" w:rsidRDefault="00C76D2F" w:rsidP="00495894">
      <w:pPr>
        <w:pStyle w:val="Apakvirsraksts1"/>
        <w:numPr>
          <w:ilvl w:val="0"/>
          <w:numId w:val="0"/>
        </w:numPr>
        <w:spacing w:line="240" w:lineRule="atLeast"/>
        <w:ind w:left="567" w:right="2"/>
      </w:pPr>
    </w:p>
    <w:p w14:paraId="0D0B4D19" w14:textId="1C17CCD6" w:rsidR="0085376B" w:rsidRPr="006D19BE" w:rsidRDefault="00C76D2F" w:rsidP="00495894">
      <w:pPr>
        <w:pStyle w:val="Virsraksts"/>
        <w:spacing w:before="0" w:after="0" w:line="240" w:lineRule="atLeast"/>
        <w:ind w:right="2"/>
      </w:pPr>
      <w:bookmarkStart w:id="20" w:name="bookmark38"/>
      <w:r w:rsidRPr="006D19BE">
        <w:t xml:space="preserve">Prasības attiecībā uz pretendenta </w:t>
      </w:r>
      <w:bookmarkEnd w:id="20"/>
      <w:r w:rsidRPr="006D19BE">
        <w:t>atbilstību profesionālās darbības veikšanai,  atbilstība saimnieciskajam un finansiālajam stāvoklim, atbilstība tehniskajām un profesionālajām spējām</w:t>
      </w:r>
      <w:bookmarkStart w:id="21" w:name="bookmark40"/>
      <w:bookmarkStart w:id="22" w:name="_Ref54191115"/>
      <w:r w:rsidR="00D917BD" w:rsidRPr="006D19BE">
        <w:t xml:space="preserve"> un iesniedzamie dokumenti</w:t>
      </w:r>
    </w:p>
    <w:p w14:paraId="39116E1F" w14:textId="77777777" w:rsidR="00D917BD" w:rsidRPr="006D19BE" w:rsidRDefault="0085376B" w:rsidP="00495894">
      <w:pPr>
        <w:pStyle w:val="Subtitle"/>
        <w:spacing w:line="240" w:lineRule="atLeast"/>
        <w:ind w:right="2"/>
        <w:rPr>
          <w:b w:val="0"/>
          <w:bCs w:val="0"/>
        </w:rPr>
      </w:pPr>
      <w:r w:rsidRPr="006D19BE">
        <w:rPr>
          <w:b w:val="0"/>
          <w:bCs w:val="0"/>
        </w:rPr>
        <w:t>Pretendentu atlases nosacījumi ir obligāti visiem Pretendentiem, kuri vēlas iegūt tiesības slēgt iepirkuma līgumu.</w:t>
      </w:r>
    </w:p>
    <w:p w14:paraId="6899B60B" w14:textId="5698A57C" w:rsidR="0085376B" w:rsidRPr="006D19BE" w:rsidRDefault="0085376B" w:rsidP="00495894">
      <w:pPr>
        <w:pStyle w:val="Subtitle"/>
        <w:numPr>
          <w:ilvl w:val="1"/>
          <w:numId w:val="37"/>
        </w:numPr>
        <w:spacing w:line="240" w:lineRule="atLeast"/>
        <w:ind w:right="2"/>
        <w:rPr>
          <w:b w:val="0"/>
          <w:bCs w:val="0"/>
        </w:rPr>
      </w:pPr>
      <w:r w:rsidRPr="006D19BE">
        <w:rPr>
          <w:rFonts w:eastAsia="Times New Roman"/>
          <w:b w:val="0"/>
          <w:bCs w:val="0"/>
          <w:color w:val="auto"/>
        </w:rPr>
        <w:t>Atlases dokumentus Pretendents sagatavo un iesniedz, ievērojot šādas prasības</w:t>
      </w:r>
      <w:r w:rsidRPr="006D19BE">
        <w:rPr>
          <w:rFonts w:eastAsia="Times New Roman"/>
          <w:b w:val="0"/>
          <w:bCs w:val="0"/>
          <w:color w:val="auto"/>
          <w:sz w:val="22"/>
          <w:szCs w:val="22"/>
        </w:rPr>
        <w:t>:</w:t>
      </w:r>
    </w:p>
    <w:tbl>
      <w:tblPr>
        <w:tblStyle w:val="TableGrid1"/>
        <w:tblW w:w="0" w:type="auto"/>
        <w:tblInd w:w="-5" w:type="dxa"/>
        <w:tblLook w:val="04A0" w:firstRow="1" w:lastRow="0" w:firstColumn="1" w:lastColumn="0" w:noHBand="0" w:noVBand="1"/>
      </w:tblPr>
      <w:tblGrid>
        <w:gridCol w:w="4688"/>
        <w:gridCol w:w="4381"/>
      </w:tblGrid>
      <w:tr w:rsidR="0085376B" w:rsidRPr="006D19BE" w14:paraId="330FAB2F" w14:textId="77777777" w:rsidTr="0085376B">
        <w:tc>
          <w:tcPr>
            <w:tcW w:w="4961" w:type="dxa"/>
            <w:tcBorders>
              <w:top w:val="single" w:sz="4" w:space="0" w:color="auto"/>
              <w:left w:val="single" w:sz="4" w:space="0" w:color="auto"/>
              <w:bottom w:val="single" w:sz="4" w:space="0" w:color="auto"/>
              <w:right w:val="single" w:sz="4" w:space="0" w:color="auto"/>
            </w:tcBorders>
            <w:shd w:val="clear" w:color="auto" w:fill="F2F2F2"/>
            <w:vAlign w:val="center"/>
          </w:tcPr>
          <w:p w14:paraId="6BE9B19D" w14:textId="77777777" w:rsidR="0085376B" w:rsidRPr="006D19BE" w:rsidRDefault="0085376B" w:rsidP="00495894">
            <w:pPr>
              <w:spacing w:line="240" w:lineRule="atLeast"/>
              <w:ind w:right="2"/>
              <w:jc w:val="center"/>
              <w:rPr>
                <w:rFonts w:eastAsia="Times New Roman" w:cs="Times New Roman"/>
                <w:b/>
                <w:color w:val="auto"/>
                <w:sz w:val="22"/>
                <w:szCs w:val="22"/>
              </w:rPr>
            </w:pPr>
            <w:r w:rsidRPr="006D19BE">
              <w:rPr>
                <w:rFonts w:eastAsia="Times New Roman" w:cs="Times New Roman"/>
                <w:bCs/>
                <w:color w:val="auto"/>
                <w:sz w:val="22"/>
                <w:szCs w:val="22"/>
                <w:lang w:eastAsia="en-US"/>
              </w:rPr>
              <w:t>Kvalifikācijas prasības</w:t>
            </w:r>
          </w:p>
        </w:tc>
        <w:tc>
          <w:tcPr>
            <w:tcW w:w="4388" w:type="dxa"/>
            <w:tcBorders>
              <w:top w:val="single" w:sz="4" w:space="0" w:color="auto"/>
              <w:left w:val="single" w:sz="4" w:space="0" w:color="auto"/>
              <w:bottom w:val="single" w:sz="4" w:space="0" w:color="auto"/>
              <w:right w:val="single" w:sz="4" w:space="0" w:color="auto"/>
            </w:tcBorders>
            <w:shd w:val="clear" w:color="auto" w:fill="F2F2F2"/>
            <w:vAlign w:val="center"/>
          </w:tcPr>
          <w:p w14:paraId="7F4FCA45" w14:textId="77777777" w:rsidR="0085376B" w:rsidRPr="006D19BE" w:rsidRDefault="0085376B" w:rsidP="00495894">
            <w:pPr>
              <w:spacing w:line="240" w:lineRule="atLeast"/>
              <w:ind w:right="2"/>
              <w:jc w:val="center"/>
              <w:rPr>
                <w:rFonts w:eastAsia="Times New Roman" w:cs="Times New Roman"/>
                <w:b/>
                <w:color w:val="auto"/>
                <w:sz w:val="22"/>
                <w:szCs w:val="22"/>
              </w:rPr>
            </w:pPr>
            <w:r w:rsidRPr="006D19BE">
              <w:rPr>
                <w:rFonts w:eastAsia="Times New Roman" w:cs="Times New Roman"/>
                <w:bCs/>
                <w:color w:val="auto"/>
                <w:sz w:val="22"/>
                <w:szCs w:val="22"/>
                <w:lang w:eastAsia="en-US"/>
              </w:rPr>
              <w:t>Dokuments kvalifikācijas prasības atbilstības novērtēšanai</w:t>
            </w:r>
          </w:p>
        </w:tc>
      </w:tr>
      <w:tr w:rsidR="0085376B" w:rsidRPr="006D19BE" w14:paraId="7CBA1C69" w14:textId="77777777" w:rsidTr="001B28E7">
        <w:tc>
          <w:tcPr>
            <w:tcW w:w="9349" w:type="dxa"/>
            <w:gridSpan w:val="2"/>
          </w:tcPr>
          <w:p w14:paraId="7B26F620" w14:textId="225A3204" w:rsidR="0085376B" w:rsidRPr="006D19BE" w:rsidRDefault="0085376B" w:rsidP="00495894">
            <w:pPr>
              <w:pStyle w:val="Apakvirsraksts1"/>
              <w:spacing w:line="240" w:lineRule="atLeast"/>
              <w:ind w:right="2"/>
              <w:rPr>
                <w:rFonts w:eastAsia="Times New Roman"/>
                <w:sz w:val="22"/>
                <w:szCs w:val="22"/>
              </w:rPr>
            </w:pPr>
            <w:r w:rsidRPr="006D19BE">
              <w:rPr>
                <w:rFonts w:eastAsia="Times New Roman"/>
                <w:color w:val="auto"/>
                <w:sz w:val="22"/>
                <w:szCs w:val="22"/>
              </w:rPr>
              <w:t>Pretendents iesniedz</w:t>
            </w:r>
            <w:r w:rsidRPr="006D19BE">
              <w:rPr>
                <w:rFonts w:eastAsia="Times New Roman"/>
                <w:b/>
                <w:bCs/>
                <w:color w:val="auto"/>
                <w:sz w:val="22"/>
                <w:szCs w:val="22"/>
              </w:rPr>
              <w:t xml:space="preserve"> pieteikumu</w:t>
            </w:r>
            <w:r w:rsidRPr="006D19BE">
              <w:rPr>
                <w:rFonts w:eastAsia="Times New Roman"/>
                <w:color w:val="auto"/>
                <w:sz w:val="22"/>
                <w:szCs w:val="22"/>
              </w:rPr>
              <w:t xml:space="preserve"> dalībai iepirkuma procedūrā </w:t>
            </w:r>
            <w:r w:rsidRPr="006D19BE">
              <w:rPr>
                <w:rFonts w:eastAsia="Times New Roman"/>
                <w:sz w:val="22"/>
                <w:szCs w:val="22"/>
              </w:rPr>
              <w:t>atbilstoši Konkursa nolikuma</w:t>
            </w:r>
            <w:r w:rsidRPr="006D19BE">
              <w:rPr>
                <w:rFonts w:eastAsia="Times New Roman"/>
                <w:b/>
                <w:bCs/>
                <w:sz w:val="22"/>
                <w:szCs w:val="22"/>
              </w:rPr>
              <w:t xml:space="preserve"> </w:t>
            </w:r>
            <w:r w:rsidR="00B70314">
              <w:rPr>
                <w:rFonts w:eastAsia="Times New Roman"/>
                <w:b/>
                <w:bCs/>
                <w:sz w:val="22"/>
                <w:szCs w:val="22"/>
              </w:rPr>
              <w:t>1</w:t>
            </w:r>
            <w:r w:rsidRPr="006D19BE">
              <w:rPr>
                <w:rFonts w:eastAsia="Times New Roman"/>
                <w:b/>
                <w:bCs/>
                <w:sz w:val="22"/>
                <w:szCs w:val="22"/>
              </w:rPr>
              <w:t xml:space="preserve">. pielikumam. </w:t>
            </w:r>
          </w:p>
          <w:p w14:paraId="20BD117A" w14:textId="77777777" w:rsidR="0085376B" w:rsidRPr="006D19BE" w:rsidRDefault="0085376B" w:rsidP="00495894">
            <w:pPr>
              <w:spacing w:line="240" w:lineRule="atLeast"/>
              <w:ind w:right="2"/>
              <w:jc w:val="both"/>
              <w:rPr>
                <w:rFonts w:eastAsia="Times New Roman" w:cs="Times New Roman"/>
                <w:color w:val="auto"/>
                <w:sz w:val="22"/>
                <w:szCs w:val="22"/>
              </w:rPr>
            </w:pPr>
            <w:r w:rsidRPr="006D19BE">
              <w:rPr>
                <w:rFonts w:eastAsia="Times New Roman" w:cs="Times New Roman"/>
                <w:color w:val="auto"/>
                <w:sz w:val="22"/>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105445DF" w14:textId="77777777" w:rsidR="0085376B" w:rsidRPr="006D19BE" w:rsidRDefault="0085376B" w:rsidP="00495894">
            <w:pPr>
              <w:spacing w:line="240" w:lineRule="atLeast"/>
              <w:ind w:right="2"/>
              <w:jc w:val="both"/>
              <w:rPr>
                <w:rFonts w:eastAsia="Times New Roman" w:cs="Times New Roman"/>
                <w:sz w:val="22"/>
                <w:szCs w:val="22"/>
              </w:rPr>
            </w:pPr>
            <w:r w:rsidRPr="006D19BE">
              <w:rPr>
                <w:rFonts w:eastAsia="Times New Roman" w:cs="Times New Roman"/>
                <w:color w:val="auto"/>
                <w:sz w:val="22"/>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0C09399B" w14:textId="77777777" w:rsidR="0085376B" w:rsidRPr="006D19BE" w:rsidRDefault="0085376B" w:rsidP="00495894">
            <w:pPr>
              <w:spacing w:line="240" w:lineRule="atLeast"/>
              <w:ind w:right="2"/>
              <w:jc w:val="both"/>
              <w:outlineLvl w:val="2"/>
              <w:rPr>
                <w:rFonts w:eastAsia="Times New Roman" w:cs="Times New Roman"/>
                <w:color w:val="auto"/>
                <w:sz w:val="22"/>
                <w:szCs w:val="22"/>
              </w:rPr>
            </w:pPr>
            <w:r w:rsidRPr="006D19BE">
              <w:rPr>
                <w:rFonts w:eastAsia="Times New Roman" w:cs="Times New Roman"/>
                <w:color w:val="auto"/>
                <w:sz w:val="22"/>
                <w:szCs w:val="22"/>
              </w:rPr>
              <w:t xml:space="preserve">Personai, kura paraksta pieteikumu, pārstāvības tiesībām jābūt nostiprinātām atbilstoši Latvijas Republikā spēkā esošajam normatīvo aktu regulējumam. Ārvalstu pretendenta </w:t>
            </w:r>
            <w:proofErr w:type="spellStart"/>
            <w:r w:rsidRPr="006D19BE">
              <w:rPr>
                <w:rFonts w:eastAsia="Times New Roman" w:cs="Times New Roman"/>
                <w:color w:val="auto"/>
                <w:sz w:val="22"/>
                <w:szCs w:val="22"/>
              </w:rPr>
              <w:t>paraksttiesīgās</w:t>
            </w:r>
            <w:proofErr w:type="spellEnd"/>
            <w:r w:rsidRPr="006D19BE">
              <w:rPr>
                <w:rFonts w:eastAsia="Times New Roman" w:cs="Times New Roman"/>
                <w:color w:val="auto"/>
                <w:sz w:val="22"/>
                <w:szCs w:val="22"/>
              </w:rPr>
              <w:t xml:space="preserve"> personas pārstāvības tiesībām ir jābūt nostiprinātām atbilstoši tā reģistrācijas valsts vai patstāvīgās dzīvesvietas valsts normatīvo aktu regulējumam.</w:t>
            </w:r>
          </w:p>
          <w:p w14:paraId="58F3AE9F" w14:textId="77777777" w:rsidR="0085376B" w:rsidRPr="006D19BE" w:rsidRDefault="0085376B" w:rsidP="00495894">
            <w:pPr>
              <w:spacing w:line="240" w:lineRule="atLeast"/>
              <w:ind w:right="2"/>
              <w:outlineLvl w:val="2"/>
              <w:rPr>
                <w:rFonts w:eastAsia="Times New Roman" w:cs="Times New Roman"/>
                <w:color w:val="auto"/>
                <w:sz w:val="22"/>
                <w:szCs w:val="22"/>
              </w:rPr>
            </w:pPr>
            <w:r w:rsidRPr="006D19BE">
              <w:rPr>
                <w:rFonts w:eastAsia="Times New Roman" w:cs="Times New Roman"/>
                <w:color w:val="auto"/>
                <w:sz w:val="22"/>
                <w:szCs w:val="22"/>
              </w:rPr>
              <w:t>Ja pieteikumu nav parakstījusi persona ar pārstāvības tiesībām, piedāvājums tiek noraidīts.</w:t>
            </w:r>
          </w:p>
          <w:p w14:paraId="177EF643" w14:textId="37450FD6" w:rsidR="0085376B" w:rsidRPr="006D19BE" w:rsidRDefault="0085376B" w:rsidP="00495894">
            <w:pPr>
              <w:spacing w:line="240" w:lineRule="atLeast"/>
              <w:ind w:right="2"/>
              <w:jc w:val="both"/>
              <w:rPr>
                <w:rFonts w:eastAsia="Times New Roman" w:cs="Times New Roman"/>
                <w:b/>
                <w:color w:val="auto"/>
                <w:sz w:val="22"/>
                <w:szCs w:val="22"/>
              </w:rPr>
            </w:pPr>
          </w:p>
        </w:tc>
      </w:tr>
      <w:tr w:rsidR="0085376B" w:rsidRPr="006D19BE" w14:paraId="4372EC0B" w14:textId="77777777" w:rsidTr="001B28E7">
        <w:tc>
          <w:tcPr>
            <w:tcW w:w="4961" w:type="dxa"/>
          </w:tcPr>
          <w:p w14:paraId="0AE0F191" w14:textId="22D4B5F4" w:rsidR="0085376B" w:rsidRPr="006D19BE" w:rsidRDefault="00D917BD" w:rsidP="00495894">
            <w:pPr>
              <w:pStyle w:val="ListParagraph"/>
              <w:shd w:val="clear" w:color="auto" w:fill="FFFFFF"/>
              <w:spacing w:line="240" w:lineRule="atLeast"/>
              <w:ind w:right="2"/>
              <w:jc w:val="both"/>
              <w:outlineLvl w:val="3"/>
              <w:rPr>
                <w:rFonts w:eastAsia="Times New Roman"/>
                <w:b/>
                <w:i/>
                <w:color w:val="auto"/>
                <w:sz w:val="22"/>
                <w:szCs w:val="22"/>
                <w:lang w:eastAsia="en-US"/>
              </w:rPr>
            </w:pPr>
            <w:r w:rsidRPr="006D19BE">
              <w:rPr>
                <w:rFonts w:eastAsia="Times New Roman"/>
                <w:iCs/>
                <w:color w:val="auto"/>
                <w:sz w:val="22"/>
                <w:szCs w:val="22"/>
                <w:lang w:eastAsia="en-US"/>
              </w:rPr>
              <w:t xml:space="preserve">4.2.2. </w:t>
            </w:r>
            <w:r w:rsidR="0085376B" w:rsidRPr="006D19BE">
              <w:rPr>
                <w:rFonts w:eastAsia="Times New Roman"/>
                <w:iCs/>
                <w:color w:val="auto"/>
                <w:sz w:val="22"/>
                <w:szCs w:val="22"/>
                <w:lang w:eastAsia="en-US"/>
              </w:rPr>
              <w:t xml:space="preserve"> Ja pieteikumu iesniedz piegādātāju apvienība, pieteikuma dokumentus paraksta atbilstoši piegādātāju savstarpējās vienošanās nosacījumiem.</w:t>
            </w:r>
          </w:p>
        </w:tc>
        <w:tc>
          <w:tcPr>
            <w:tcW w:w="4388" w:type="dxa"/>
          </w:tcPr>
          <w:p w14:paraId="72A0003E" w14:textId="77777777" w:rsidR="0085376B" w:rsidRPr="006D19BE" w:rsidRDefault="0085376B" w:rsidP="00495894">
            <w:pPr>
              <w:spacing w:line="240" w:lineRule="atLeast"/>
              <w:ind w:left="35" w:right="2"/>
              <w:jc w:val="both"/>
              <w:rPr>
                <w:rFonts w:eastAsia="Times New Roman" w:cs="Times New Roman"/>
                <w:color w:val="auto"/>
                <w:sz w:val="22"/>
                <w:szCs w:val="22"/>
              </w:rPr>
            </w:pPr>
            <w:r w:rsidRPr="006D19BE">
              <w:rPr>
                <w:rFonts w:eastAsia="Times New Roman" w:cs="Times New Roman"/>
                <w:color w:val="auto"/>
                <w:sz w:val="22"/>
                <w:szCs w:val="22"/>
              </w:rPr>
              <w:t>Papildus pieteikumam jāpievieno šo personu starpā noslēgta vienošanās, kas parakstīta tā, ka vienošanās ir juridiski saistoša visiem apvienības dalībniekiem. Līgumā (vienošanās) jāiekļauj šāda informācija:</w:t>
            </w:r>
          </w:p>
          <w:p w14:paraId="7F36500B" w14:textId="77777777" w:rsidR="0085376B" w:rsidRPr="006D19BE" w:rsidRDefault="0085376B" w:rsidP="00495894">
            <w:pPr>
              <w:numPr>
                <w:ilvl w:val="0"/>
                <w:numId w:val="35"/>
              </w:numPr>
              <w:tabs>
                <w:tab w:val="left" w:pos="466"/>
              </w:tabs>
              <w:spacing w:line="240" w:lineRule="atLeast"/>
              <w:ind w:right="2"/>
              <w:contextualSpacing/>
              <w:jc w:val="both"/>
              <w:rPr>
                <w:rFonts w:eastAsia="Times New Roman" w:cs="Times New Roman"/>
                <w:color w:val="auto"/>
                <w:sz w:val="22"/>
                <w:szCs w:val="22"/>
              </w:rPr>
            </w:pPr>
            <w:r w:rsidRPr="006D19BE">
              <w:rPr>
                <w:rFonts w:eastAsia="Times New Roman" w:cs="Times New Roman"/>
                <w:color w:val="auto"/>
                <w:sz w:val="22"/>
                <w:szCs w:val="22"/>
              </w:rPr>
              <w:t>piegādātāju apvienības dibināšanas mērķis un līguma darbības (spēkā esamības) termiņš;</w:t>
            </w:r>
          </w:p>
          <w:p w14:paraId="61A9AA35" w14:textId="77777777" w:rsidR="0085376B" w:rsidRPr="006D19BE" w:rsidRDefault="0085376B" w:rsidP="00495894">
            <w:pPr>
              <w:numPr>
                <w:ilvl w:val="0"/>
                <w:numId w:val="35"/>
              </w:numPr>
              <w:tabs>
                <w:tab w:val="left" w:pos="466"/>
              </w:tabs>
              <w:spacing w:line="240" w:lineRule="atLeast"/>
              <w:ind w:right="2"/>
              <w:contextualSpacing/>
              <w:jc w:val="both"/>
              <w:rPr>
                <w:rFonts w:eastAsia="Times New Roman" w:cs="Times New Roman"/>
                <w:color w:val="auto"/>
                <w:sz w:val="22"/>
                <w:szCs w:val="22"/>
              </w:rPr>
            </w:pPr>
            <w:r w:rsidRPr="006D19BE">
              <w:rPr>
                <w:rFonts w:eastAsia="Times New Roman" w:cs="Times New Roman"/>
                <w:color w:val="auto"/>
                <w:sz w:val="22"/>
                <w:szCs w:val="22"/>
              </w:rPr>
              <w:t>katra apvienības dalībnieka līguma daļa, tiesības un pienākumi;</w:t>
            </w:r>
          </w:p>
          <w:p w14:paraId="44F3A8F7" w14:textId="77777777" w:rsidR="0085376B" w:rsidRPr="006D19BE" w:rsidRDefault="0085376B" w:rsidP="00495894">
            <w:pPr>
              <w:numPr>
                <w:ilvl w:val="0"/>
                <w:numId w:val="35"/>
              </w:numPr>
              <w:tabs>
                <w:tab w:val="left" w:pos="466"/>
              </w:tabs>
              <w:spacing w:line="240" w:lineRule="atLeast"/>
              <w:ind w:right="2"/>
              <w:contextualSpacing/>
              <w:jc w:val="both"/>
              <w:rPr>
                <w:rFonts w:eastAsia="Times New Roman" w:cs="Times New Roman"/>
                <w:color w:val="auto"/>
                <w:sz w:val="22"/>
                <w:szCs w:val="22"/>
              </w:rPr>
            </w:pPr>
            <w:r w:rsidRPr="006D19BE">
              <w:rPr>
                <w:rFonts w:eastAsia="Times New Roman" w:cs="Times New Roman"/>
                <w:color w:val="auto"/>
                <w:sz w:val="22"/>
                <w:szCs w:val="22"/>
              </w:rPr>
              <w:t>informācija par piegādātāju apvienības vadošo dalībnieku;</w:t>
            </w:r>
          </w:p>
          <w:p w14:paraId="52A5F348" w14:textId="77777777" w:rsidR="0085376B" w:rsidRPr="006D19BE" w:rsidRDefault="0085376B" w:rsidP="00495894">
            <w:pPr>
              <w:numPr>
                <w:ilvl w:val="0"/>
                <w:numId w:val="35"/>
              </w:numPr>
              <w:tabs>
                <w:tab w:val="left" w:pos="466"/>
              </w:tabs>
              <w:spacing w:line="240" w:lineRule="atLeast"/>
              <w:ind w:right="2"/>
              <w:contextualSpacing/>
              <w:jc w:val="both"/>
              <w:rPr>
                <w:rFonts w:eastAsia="Times New Roman" w:cs="Times New Roman"/>
                <w:color w:val="auto"/>
                <w:sz w:val="22"/>
                <w:szCs w:val="22"/>
              </w:rPr>
            </w:pPr>
            <w:r w:rsidRPr="006D19BE">
              <w:rPr>
                <w:rFonts w:eastAsia="Times New Roman" w:cs="Times New Roman"/>
                <w:color w:val="auto"/>
                <w:sz w:val="22"/>
                <w:szCs w:val="22"/>
              </w:rPr>
              <w:t>pilnvarojumu dalībniekam, kurš tiesīgs rīkoties visu personas dalībnieku vārdā un to vietā, norādot dalībnieka pilnvarotās personas ieņemamo amatu, vārdu un uzvārdu.</w:t>
            </w:r>
          </w:p>
        </w:tc>
      </w:tr>
      <w:tr w:rsidR="0085376B" w:rsidRPr="006D19BE" w14:paraId="79A81C8E" w14:textId="77777777" w:rsidTr="001B28E7">
        <w:tc>
          <w:tcPr>
            <w:tcW w:w="9349" w:type="dxa"/>
            <w:gridSpan w:val="2"/>
          </w:tcPr>
          <w:p w14:paraId="2AD64880" w14:textId="1FAC78F0" w:rsidR="0085376B" w:rsidRPr="006D19BE" w:rsidRDefault="0085376B" w:rsidP="00495894">
            <w:pPr>
              <w:pStyle w:val="Apakvirsraksts1"/>
              <w:numPr>
                <w:ilvl w:val="2"/>
                <w:numId w:val="40"/>
              </w:numPr>
              <w:spacing w:line="240" w:lineRule="atLeast"/>
              <w:ind w:right="2"/>
              <w:rPr>
                <w:rFonts w:eastAsia="Times New Roman"/>
                <w:b/>
                <w:color w:val="auto"/>
                <w:sz w:val="22"/>
                <w:szCs w:val="22"/>
              </w:rPr>
            </w:pPr>
            <w:r w:rsidRPr="006D19BE">
              <w:rPr>
                <w:rFonts w:eastAsia="Times New Roman"/>
                <w:color w:val="auto"/>
                <w:sz w:val="22"/>
                <w:szCs w:val="22"/>
              </w:rPr>
              <w:t xml:space="preserve"> Pretendents ir neatkarīgi no konkurentiem izstrādājis piedāvājumu, ko Pretendents apliecina, iesniedzot </w:t>
            </w:r>
            <w:r w:rsidRPr="006D19BE">
              <w:rPr>
                <w:rFonts w:eastAsia="Times New Roman"/>
                <w:b/>
                <w:bCs/>
                <w:color w:val="auto"/>
                <w:sz w:val="22"/>
                <w:szCs w:val="22"/>
              </w:rPr>
              <w:t>Apliecinājumu par neatkarīgi izstrādātu piedāvājumu</w:t>
            </w:r>
            <w:r w:rsidRPr="006D19BE">
              <w:rPr>
                <w:rFonts w:eastAsia="Times New Roman"/>
                <w:color w:val="auto"/>
                <w:sz w:val="22"/>
                <w:szCs w:val="22"/>
              </w:rPr>
              <w:t xml:space="preserve"> (Konkursa nolikuma </w:t>
            </w:r>
            <w:r w:rsidRPr="006D19BE">
              <w:rPr>
                <w:rFonts w:eastAsia="Times New Roman"/>
                <w:b/>
                <w:bCs/>
                <w:color w:val="auto"/>
                <w:sz w:val="22"/>
                <w:szCs w:val="22"/>
              </w:rPr>
              <w:t>3. pielikums</w:t>
            </w:r>
            <w:r w:rsidRPr="006D19BE">
              <w:rPr>
                <w:rFonts w:eastAsia="Times New Roman"/>
                <w:color w:val="auto"/>
                <w:sz w:val="22"/>
                <w:szCs w:val="22"/>
              </w:rPr>
              <w:t>).</w:t>
            </w:r>
          </w:p>
        </w:tc>
      </w:tr>
      <w:tr w:rsidR="0085376B" w:rsidRPr="006D19BE" w14:paraId="7FD40FED" w14:textId="77777777" w:rsidTr="001B28E7">
        <w:tc>
          <w:tcPr>
            <w:tcW w:w="4961" w:type="dxa"/>
          </w:tcPr>
          <w:p w14:paraId="415C6D6B" w14:textId="63CCCCC4" w:rsidR="0085376B" w:rsidRPr="006D19BE" w:rsidRDefault="0085376B" w:rsidP="00495894">
            <w:pPr>
              <w:pStyle w:val="Apakvirsraksts1"/>
              <w:numPr>
                <w:ilvl w:val="2"/>
                <w:numId w:val="40"/>
              </w:numPr>
              <w:spacing w:line="240" w:lineRule="atLeast"/>
              <w:ind w:right="2"/>
              <w:rPr>
                <w:rFonts w:eastAsia="Times New Roman"/>
                <w:bCs/>
                <w:color w:val="auto"/>
                <w:sz w:val="22"/>
                <w:szCs w:val="22"/>
              </w:rPr>
            </w:pPr>
            <w:r w:rsidRPr="006D19BE">
              <w:rPr>
                <w:rFonts w:eastAsia="Times New Roman"/>
                <w:color w:val="auto"/>
                <w:sz w:val="22"/>
                <w:szCs w:val="22"/>
              </w:rPr>
              <w:t xml:space="preserve">Pretendents normatīvajos tiesību aktos noteiktajos gadījumos ir reģistrēts </w:t>
            </w:r>
            <w:r w:rsidRPr="006D19BE">
              <w:rPr>
                <w:rFonts w:eastAsia="Times New Roman"/>
                <w:bCs/>
                <w:color w:val="auto"/>
                <w:sz w:val="22"/>
                <w:szCs w:val="22"/>
              </w:rPr>
              <w:t>Komercreģistrā, VID publiskojamo datu bāzē vai līdzvērtīgā reģistrā ārvalstīs.</w:t>
            </w:r>
          </w:p>
          <w:p w14:paraId="11DE8933" w14:textId="77777777" w:rsidR="0085376B" w:rsidRPr="006D19BE" w:rsidRDefault="0085376B" w:rsidP="00495894">
            <w:pPr>
              <w:numPr>
                <w:ilvl w:val="3"/>
                <w:numId w:val="0"/>
              </w:numPr>
              <w:shd w:val="clear" w:color="auto" w:fill="FFFFFF"/>
              <w:spacing w:line="240" w:lineRule="atLeast"/>
              <w:ind w:right="2"/>
              <w:jc w:val="both"/>
              <w:outlineLvl w:val="3"/>
              <w:rPr>
                <w:rFonts w:eastAsia="Times New Roman" w:cs="Times New Roman"/>
                <w:color w:val="auto"/>
                <w:sz w:val="22"/>
                <w:szCs w:val="22"/>
                <w:lang w:eastAsia="en-US"/>
              </w:rPr>
            </w:pPr>
            <w:r w:rsidRPr="006D19BE">
              <w:rPr>
                <w:rFonts w:eastAsia="Times New Roman" w:cs="Times New Roman"/>
                <w:bCs/>
                <w:color w:val="auto"/>
                <w:sz w:val="22"/>
                <w:szCs w:val="22"/>
                <w:lang w:eastAsia="en-US"/>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6D19BE">
              <w:rPr>
                <w:rFonts w:eastAsia="Times New Roman" w:cs="Times New Roman"/>
                <w:color w:val="auto"/>
                <w:sz w:val="22"/>
                <w:szCs w:val="22"/>
                <w:lang w:eastAsia="en-US"/>
              </w:rPr>
              <w:t>personu, uz kuras iespējām Pretendents balstās, lai apliecinātu, ka tā kvalifikācija atbilst paziņojumā par līgumu vai iepirkuma procedūras dokumentos noteiktajām prasībām (ja attiecināms),</w:t>
            </w:r>
            <w:r w:rsidRPr="006D19BE">
              <w:rPr>
                <w:rFonts w:eastAsia="Times New Roman" w:cs="Times New Roman"/>
                <w:bCs/>
                <w:color w:val="auto"/>
                <w:sz w:val="22"/>
                <w:szCs w:val="22"/>
                <w:lang w:eastAsia="en-US"/>
              </w:rPr>
              <w:t xml:space="preserve"> kā arī apakšuzņēmējiem (ja Pretendents plāno piesaistīt apakšuzņēmējus), </w:t>
            </w:r>
            <w:r w:rsidRPr="006D19BE">
              <w:rPr>
                <w:rFonts w:eastAsia="Times New Roman" w:cs="Times New Roman"/>
                <w:color w:val="auto"/>
                <w:sz w:val="22"/>
                <w:szCs w:val="22"/>
                <w:lang w:eastAsia="en-US"/>
              </w:rPr>
              <w:t xml:space="preserve">kuru sniedzamo pakalpojumu vērtība ir vismaz 10 000 </w:t>
            </w:r>
            <w:proofErr w:type="spellStart"/>
            <w:r w:rsidRPr="006D19BE">
              <w:rPr>
                <w:rFonts w:eastAsia="Times New Roman" w:cs="Times New Roman"/>
                <w:i/>
                <w:color w:val="auto"/>
                <w:sz w:val="22"/>
                <w:szCs w:val="22"/>
                <w:lang w:eastAsia="en-US"/>
              </w:rPr>
              <w:t>euro</w:t>
            </w:r>
            <w:proofErr w:type="spellEnd"/>
            <w:r w:rsidRPr="006D19BE">
              <w:rPr>
                <w:rFonts w:eastAsia="Times New Roman" w:cs="Times New Roman"/>
                <w:color w:val="auto"/>
                <w:sz w:val="22"/>
                <w:szCs w:val="22"/>
                <w:lang w:eastAsia="en-US"/>
              </w:rPr>
              <w:t>.</w:t>
            </w:r>
          </w:p>
          <w:p w14:paraId="21422F83" w14:textId="77777777" w:rsidR="0085376B" w:rsidRPr="006D19BE" w:rsidRDefault="0085376B" w:rsidP="00495894">
            <w:pPr>
              <w:shd w:val="clear" w:color="auto" w:fill="FFFFFF"/>
              <w:spacing w:line="240" w:lineRule="atLeast"/>
              <w:ind w:right="2"/>
              <w:jc w:val="both"/>
              <w:outlineLvl w:val="3"/>
              <w:rPr>
                <w:rFonts w:eastAsia="Times New Roman" w:cs="Times New Roman"/>
                <w:iCs/>
                <w:color w:val="auto"/>
                <w:sz w:val="22"/>
                <w:szCs w:val="22"/>
                <w:shd w:val="clear" w:color="auto" w:fill="FFFFFF"/>
                <w:lang w:eastAsia="en-US"/>
              </w:rPr>
            </w:pPr>
            <w:r w:rsidRPr="006D19BE">
              <w:rPr>
                <w:rFonts w:eastAsia="Times New Roman" w:cs="Times New Roman"/>
                <w:iCs/>
                <w:color w:val="auto"/>
                <w:sz w:val="22"/>
                <w:szCs w:val="22"/>
                <w:lang w:eastAsia="en-US"/>
              </w:rPr>
              <w:t xml:space="preserve">Ja par iepirkuma procedūras uzvarētāju tiek atzīta personu apvienība, tās pienākums ir līdz iepirkuma līguma  noslēgšanai, bet ne vēlāk kā </w:t>
            </w:r>
            <w:r w:rsidRPr="006D19BE">
              <w:rPr>
                <w:rFonts w:eastAsia="Times New Roman" w:cs="Times New Roman"/>
                <w:bCs/>
                <w:iCs/>
                <w:color w:val="auto"/>
                <w:sz w:val="22"/>
                <w:szCs w:val="22"/>
                <w:lang w:eastAsia="en-US"/>
              </w:rPr>
              <w:t>10 (desmit) dienu l</w:t>
            </w:r>
            <w:r w:rsidRPr="006D19BE">
              <w:rPr>
                <w:rFonts w:eastAsia="Times New Roman" w:cs="Times New Roman"/>
                <w:iCs/>
                <w:color w:val="auto"/>
                <w:sz w:val="22"/>
                <w:szCs w:val="22"/>
                <w:lang w:eastAsia="en-US"/>
              </w:rPr>
              <w:t>aikā no dienas, kad saskaņā ar PIL Pasūtītājs ir informējis Pretendentu par iepirkuma līguma slēgšanas tiesību piešķiršanu</w:t>
            </w:r>
            <w:r w:rsidRPr="006D19BE">
              <w:rPr>
                <w:rFonts w:eastAsia="Times New Roman" w:cs="Times New Roman"/>
                <w:iCs/>
                <w:color w:val="auto"/>
                <w:sz w:val="22"/>
                <w:szCs w:val="22"/>
                <w:shd w:val="clear" w:color="auto" w:fill="FFFFFF"/>
                <w:lang w:eastAsia="en-US"/>
              </w:rPr>
              <w:t>, pēc savas izvēles izveidosies atbilstoši noteiktam juridiskam statusam vai noslēgs sabiedrības līgumu, vienojoties par apvienības dalībnieku atbildības sadalījumu, ja tas nepieciešams iepirkuma līguma noteikumu sekmīgai izpildei.</w:t>
            </w:r>
          </w:p>
          <w:p w14:paraId="03258118" w14:textId="77777777" w:rsidR="0085376B" w:rsidRPr="006D19BE" w:rsidRDefault="0085376B" w:rsidP="00495894">
            <w:pPr>
              <w:shd w:val="clear" w:color="auto" w:fill="FFFFFF"/>
              <w:spacing w:line="240" w:lineRule="atLeast"/>
              <w:ind w:right="2"/>
              <w:jc w:val="both"/>
              <w:outlineLvl w:val="3"/>
              <w:rPr>
                <w:rFonts w:cs="Times New Roman"/>
                <w:bCs/>
                <w:iCs/>
                <w:color w:val="auto"/>
                <w:sz w:val="22"/>
                <w:szCs w:val="22"/>
                <w:lang w:eastAsia="ar-SA"/>
              </w:rPr>
            </w:pPr>
            <w:r w:rsidRPr="006D19BE">
              <w:rPr>
                <w:rFonts w:cs="Times New Roman"/>
                <w:bCs/>
                <w:iCs/>
                <w:color w:val="auto"/>
                <w:sz w:val="22"/>
                <w:szCs w:val="22"/>
                <w:lang w:eastAsia="ar-SA"/>
              </w:rPr>
              <w:t>Šajā apakšpunktā minēto termiņu var pagarināt, ja attiecīgais ārvalsts Pretendents iesniedz pierādījumus tam, ka attiecīgajā mītnes valstī reģistrācijas procesam nepieciešams ilgāks laiks.</w:t>
            </w:r>
          </w:p>
        </w:tc>
        <w:tc>
          <w:tcPr>
            <w:tcW w:w="4388" w:type="dxa"/>
          </w:tcPr>
          <w:p w14:paraId="50D63AA7" w14:textId="77777777" w:rsidR="0085376B" w:rsidRPr="006D19BE" w:rsidRDefault="0085376B" w:rsidP="00495894">
            <w:pPr>
              <w:tabs>
                <w:tab w:val="left" w:pos="892"/>
              </w:tabs>
              <w:spacing w:line="240" w:lineRule="atLeast"/>
              <w:ind w:right="2"/>
              <w:jc w:val="both"/>
              <w:rPr>
                <w:rFonts w:eastAsia="Times New Roman" w:cs="Times New Roman"/>
                <w:color w:val="auto"/>
                <w:sz w:val="22"/>
                <w:szCs w:val="22"/>
              </w:rPr>
            </w:pPr>
            <w:r w:rsidRPr="006D19BE">
              <w:rPr>
                <w:rFonts w:eastAsia="Times New Roman" w:cs="Times New Roman"/>
                <w:color w:val="auto"/>
                <w:sz w:val="22"/>
                <w:szCs w:val="22"/>
              </w:rPr>
              <w:t>Informāciju par Pretendentu, kurš ir reģistrēts Latvijas Republikas Komercreģistrā, Komisija pārbauda Uzņēmumu reģistra tīmekļa vietnē, ja Pretendents nav iesniedzis komersanta reģistrācijas apliecības kopiju.</w:t>
            </w:r>
          </w:p>
          <w:p w14:paraId="4594F6B5" w14:textId="77777777" w:rsidR="0085376B" w:rsidRPr="006D19BE" w:rsidRDefault="0085376B" w:rsidP="00495894">
            <w:pPr>
              <w:spacing w:line="240" w:lineRule="atLeast"/>
              <w:ind w:right="2"/>
              <w:jc w:val="both"/>
              <w:rPr>
                <w:rFonts w:eastAsia="Times New Roman" w:cs="Times New Roman"/>
                <w:color w:val="auto"/>
                <w:sz w:val="22"/>
                <w:szCs w:val="22"/>
              </w:rPr>
            </w:pPr>
            <w:r w:rsidRPr="006D19BE">
              <w:rPr>
                <w:rFonts w:eastAsia="Times New Roman" w:cs="Times New Roman"/>
                <w:color w:val="auto"/>
                <w:sz w:val="22"/>
                <w:szCs w:val="22"/>
              </w:rPr>
              <w:t>Informāciju par fiziskām personām, kas veic saimniecisko darbību, Komisija pārbauda Valsts ieņēmuma dienesta tīmekļa vietnē sadaļā “VID publiskojamo datu bāze/Saimnieciskās darbības veicēji”.</w:t>
            </w:r>
          </w:p>
          <w:p w14:paraId="7EC946A8" w14:textId="77777777" w:rsidR="0085376B" w:rsidRPr="006D19BE" w:rsidRDefault="0085376B" w:rsidP="00495894">
            <w:pPr>
              <w:spacing w:line="240" w:lineRule="atLeast"/>
              <w:ind w:right="2"/>
              <w:jc w:val="both"/>
              <w:rPr>
                <w:rFonts w:eastAsia="Times New Roman" w:cs="Times New Roman"/>
                <w:color w:val="auto"/>
                <w:sz w:val="22"/>
                <w:szCs w:val="22"/>
              </w:rPr>
            </w:pPr>
            <w:r w:rsidRPr="006D19BE">
              <w:rPr>
                <w:rFonts w:eastAsia="Times New Roman" w:cs="Times New Roman"/>
                <w:color w:val="auto"/>
                <w:sz w:val="22"/>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0AA8911F" w14:textId="77777777" w:rsidR="0085376B" w:rsidRPr="006D19BE" w:rsidRDefault="0085376B" w:rsidP="00495894">
            <w:pPr>
              <w:keepNext/>
              <w:numPr>
                <w:ilvl w:val="3"/>
                <w:numId w:val="0"/>
              </w:numPr>
              <w:shd w:val="clear" w:color="auto" w:fill="FFFFFF"/>
              <w:overflowPunct w:val="0"/>
              <w:autoSpaceDE w:val="0"/>
              <w:autoSpaceDN w:val="0"/>
              <w:adjustRightInd w:val="0"/>
              <w:snapToGrid w:val="0"/>
              <w:spacing w:line="240" w:lineRule="atLeast"/>
              <w:ind w:right="2"/>
              <w:jc w:val="both"/>
              <w:outlineLvl w:val="3"/>
              <w:rPr>
                <w:rFonts w:eastAsia="Times New Roman" w:cs="Times New Roman"/>
                <w:color w:val="FF0000"/>
                <w:sz w:val="22"/>
                <w:szCs w:val="22"/>
                <w:lang w:eastAsia="en-US"/>
              </w:rPr>
            </w:pPr>
            <w:r w:rsidRPr="006D19BE">
              <w:rPr>
                <w:rFonts w:eastAsia="Times New Roman" w:cs="Times New Roman"/>
                <w:color w:val="auto"/>
                <w:sz w:val="22"/>
                <w:szCs w:val="22"/>
                <w:lang w:eastAsia="en-US"/>
              </w:rPr>
              <w:t xml:space="preserve">Pretendents, kurš nav reģistrēts Latvijas Republikas Komercreģistrā vai </w:t>
            </w:r>
            <w:r w:rsidRPr="006D19BE">
              <w:rPr>
                <w:rFonts w:eastAsia="Times New Roman" w:cs="Times New Roman"/>
                <w:bCs/>
                <w:color w:val="auto"/>
                <w:sz w:val="22"/>
                <w:szCs w:val="22"/>
                <w:lang w:eastAsia="en-US"/>
              </w:rPr>
              <w:t>VID publiskojamo datu bāzē,</w:t>
            </w:r>
            <w:r w:rsidRPr="006D19BE">
              <w:rPr>
                <w:rFonts w:eastAsia="Times New Roman" w:cs="Times New Roman"/>
                <w:color w:val="auto"/>
                <w:sz w:val="22"/>
                <w:szCs w:val="22"/>
                <w:lang w:eastAsia="en-US"/>
              </w:rPr>
              <w:t xml:space="preserve"> iesniedz komercdarbību vai saimnieciskās darbības reģistrējošas iestādes ārvalstīs izdotu reģistrācijas apliecības kopiju vai izziņu (-</w:t>
            </w:r>
            <w:proofErr w:type="spellStart"/>
            <w:r w:rsidRPr="006D19BE">
              <w:rPr>
                <w:rFonts w:eastAsia="Times New Roman" w:cs="Times New Roman"/>
                <w:color w:val="auto"/>
                <w:sz w:val="22"/>
                <w:szCs w:val="22"/>
                <w:lang w:eastAsia="en-US"/>
              </w:rPr>
              <w:t>as</w:t>
            </w:r>
            <w:proofErr w:type="spellEnd"/>
            <w:r w:rsidRPr="006D19BE">
              <w:rPr>
                <w:rFonts w:eastAsia="Times New Roman" w:cs="Times New Roman"/>
                <w:color w:val="auto"/>
                <w:sz w:val="22"/>
                <w:szCs w:val="22"/>
                <w:lang w:eastAsia="en-US"/>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0085376B" w:rsidRPr="006D19BE" w14:paraId="493E3CA9" w14:textId="77777777" w:rsidTr="001B28E7">
        <w:tc>
          <w:tcPr>
            <w:tcW w:w="4961" w:type="dxa"/>
          </w:tcPr>
          <w:p w14:paraId="0573E3BF" w14:textId="0A6A76B5" w:rsidR="0085376B" w:rsidRPr="006D19BE" w:rsidRDefault="0085376B" w:rsidP="00495894">
            <w:pPr>
              <w:pStyle w:val="Apakvirsraksts1"/>
              <w:numPr>
                <w:ilvl w:val="2"/>
                <w:numId w:val="40"/>
              </w:numPr>
              <w:spacing w:line="240" w:lineRule="atLeast"/>
              <w:ind w:right="2"/>
              <w:rPr>
                <w:rFonts w:eastAsia="Times New Roman"/>
                <w:b/>
                <w:color w:val="auto"/>
                <w:sz w:val="22"/>
                <w:szCs w:val="22"/>
              </w:rPr>
            </w:pPr>
            <w:r w:rsidRPr="006D19BE">
              <w:rPr>
                <w:rFonts w:eastAsia="Times New Roman"/>
                <w:iCs/>
                <w:color w:val="auto"/>
                <w:sz w:val="22"/>
                <w:szCs w:val="22"/>
              </w:rPr>
              <w:t xml:space="preserve"> </w:t>
            </w:r>
            <w:r w:rsidRPr="006D19BE">
              <w:rPr>
                <w:rFonts w:eastAsia="Times New Roman"/>
                <w:color w:val="auto"/>
                <w:sz w:val="22"/>
                <w:szCs w:val="22"/>
              </w:rPr>
              <w:t>Pretendents saskaņā ar Elektroenerģijas tirgus likumu, ir tiesīgs nodarboties ar elektroenerģijas tirdzniecību Latvijas Republikas teritorijā un ir reģistrējies Latvijas Republikas Elektroenerģijas tirgotāju reģistrā.</w:t>
            </w:r>
          </w:p>
        </w:tc>
        <w:tc>
          <w:tcPr>
            <w:tcW w:w="4388" w:type="dxa"/>
          </w:tcPr>
          <w:p w14:paraId="49F4D88C" w14:textId="64751D74" w:rsidR="0085376B" w:rsidRPr="006D19BE" w:rsidRDefault="0085376B" w:rsidP="00495894">
            <w:pPr>
              <w:spacing w:line="240" w:lineRule="atLeast"/>
              <w:ind w:right="2"/>
              <w:jc w:val="both"/>
              <w:rPr>
                <w:rFonts w:cs="Times New Roman"/>
                <w:color w:val="auto"/>
                <w:sz w:val="22"/>
                <w:szCs w:val="22"/>
              </w:rPr>
            </w:pPr>
            <w:r w:rsidRPr="006D19BE">
              <w:rPr>
                <w:rFonts w:cs="Times New Roman"/>
                <w:bCs/>
                <w:color w:val="auto"/>
                <w:sz w:val="22"/>
                <w:szCs w:val="22"/>
                <w:lang w:eastAsia="en-US"/>
              </w:rPr>
              <w:t>Pretendents</w:t>
            </w:r>
            <w:r w:rsidRPr="006D19BE">
              <w:rPr>
                <w:rFonts w:cs="Times New Roman"/>
                <w:bCs/>
                <w:color w:val="auto"/>
                <w:sz w:val="22"/>
                <w:szCs w:val="22"/>
              </w:rPr>
              <w:t xml:space="preserve"> </w:t>
            </w:r>
            <w:r w:rsidRPr="006D19BE">
              <w:rPr>
                <w:rFonts w:cs="Times New Roman"/>
                <w:color w:val="auto"/>
                <w:sz w:val="22"/>
                <w:szCs w:val="22"/>
              </w:rPr>
              <w:t xml:space="preserve">iesniedz apliecinājumu, ka saskaņā ar Elektroenerģijas tirgus likumu ir tiesīgs nodarboties ar elektroenerģijas tirdzniecību Latvijas Republikas teritorijā un ir reģistrējies Latvijas Republikas Elektroenerģijas tirgotāju reģistrā </w:t>
            </w:r>
            <w:r w:rsidRPr="00965910">
              <w:rPr>
                <w:rFonts w:cs="Times New Roman"/>
                <w:color w:val="auto"/>
                <w:sz w:val="22"/>
                <w:szCs w:val="22"/>
              </w:rPr>
              <w:t xml:space="preserve">(apliecinājums ir iekļauts Konkursa nolikuma </w:t>
            </w:r>
            <w:r w:rsidR="00965910" w:rsidRPr="00965910">
              <w:rPr>
                <w:rFonts w:cs="Times New Roman"/>
                <w:color w:val="auto"/>
                <w:sz w:val="22"/>
                <w:szCs w:val="22"/>
              </w:rPr>
              <w:t>1</w:t>
            </w:r>
            <w:r w:rsidRPr="00965910">
              <w:rPr>
                <w:rFonts w:cs="Times New Roman"/>
                <w:color w:val="auto"/>
                <w:sz w:val="22"/>
                <w:szCs w:val="22"/>
              </w:rPr>
              <w:t>.pielikumā “Pieteikums dalībai iepirkuma procedūrā”</w:t>
            </w:r>
            <w:r w:rsidRPr="00965910">
              <w:rPr>
                <w:rFonts w:cs="Times New Roman"/>
                <w:i/>
                <w:iCs/>
                <w:color w:val="auto"/>
                <w:sz w:val="22"/>
                <w:szCs w:val="22"/>
              </w:rPr>
              <w:t>)</w:t>
            </w:r>
            <w:r w:rsidRPr="00965910">
              <w:rPr>
                <w:rFonts w:cs="Times New Roman"/>
                <w:color w:val="auto"/>
                <w:sz w:val="22"/>
                <w:szCs w:val="22"/>
              </w:rPr>
              <w:t>.</w:t>
            </w:r>
          </w:p>
          <w:p w14:paraId="51245B9C" w14:textId="77777777" w:rsidR="0085376B" w:rsidRPr="006D19BE" w:rsidRDefault="0085376B" w:rsidP="00495894">
            <w:pPr>
              <w:spacing w:line="240" w:lineRule="atLeast"/>
              <w:ind w:right="2"/>
              <w:jc w:val="both"/>
              <w:rPr>
                <w:rFonts w:cs="Times New Roman"/>
                <w:color w:val="auto"/>
                <w:sz w:val="22"/>
                <w:szCs w:val="22"/>
              </w:rPr>
            </w:pPr>
            <w:r w:rsidRPr="006D19BE">
              <w:rPr>
                <w:rFonts w:cs="Times New Roman"/>
                <w:color w:val="auto"/>
                <w:sz w:val="22"/>
                <w:szCs w:val="22"/>
              </w:rPr>
              <w:t xml:space="preserve">Pretendents ir reģistrēts Sabiedrisko pakalpojumu regulēšanas komisijas attiecīgajā reģistrā, kas apliecina Pretendenta tiesības veikt elektroenerģijas tirdzniecību Latvijas Republikā. Par Latvijā reģistrētu vai pastāvīgi dzīvojošu pretendentu Komisija iegūs informāciju, izmantojot </w:t>
            </w:r>
            <w:r w:rsidRPr="006D19BE">
              <w:rPr>
                <w:rFonts w:eastAsia="Times New Roman" w:cs="Times New Roman"/>
                <w:color w:val="auto"/>
                <w:sz w:val="22"/>
              </w:rPr>
              <w:t>Energoapgādes komersantu reģistru Sabiedrisko pakalpojumu regulēšanas komisijas tīmekļ</w:t>
            </w:r>
            <w:r w:rsidRPr="006D19BE">
              <w:rPr>
                <w:rFonts w:eastAsia="Times New Roman" w:cs="Times New Roman"/>
                <w:bCs/>
                <w:color w:val="auto"/>
                <w:sz w:val="22"/>
              </w:rPr>
              <w:t xml:space="preserve">vietnē </w:t>
            </w:r>
            <w:hyperlink r:id="rId11" w:history="1">
              <w:r w:rsidRPr="006D19BE">
                <w:rPr>
                  <w:rFonts w:eastAsia="Times New Roman" w:cs="Times New Roman"/>
                  <w:bCs/>
                  <w:color w:val="0000FF"/>
                  <w:sz w:val="22"/>
                  <w:u w:val="single"/>
                </w:rPr>
                <w:t>https://www.sprk.gov.lv/content/pakalpojumu-sniedzeji-1</w:t>
              </w:r>
            </w:hyperlink>
            <w:r w:rsidRPr="006D19BE">
              <w:rPr>
                <w:rFonts w:cs="Times New Roman"/>
                <w:color w:val="auto"/>
                <w:sz w:val="22"/>
                <w:szCs w:val="22"/>
              </w:rPr>
              <w:t>.</w:t>
            </w:r>
          </w:p>
          <w:p w14:paraId="7ADB46F6" w14:textId="77777777" w:rsidR="0085376B" w:rsidRPr="006D19BE" w:rsidRDefault="0085376B" w:rsidP="00495894">
            <w:pPr>
              <w:shd w:val="clear" w:color="auto" w:fill="FFFFFF"/>
              <w:tabs>
                <w:tab w:val="left" w:pos="1431"/>
              </w:tabs>
              <w:autoSpaceDE w:val="0"/>
              <w:autoSpaceDN w:val="0"/>
              <w:adjustRightInd w:val="0"/>
              <w:spacing w:line="240" w:lineRule="atLeast"/>
              <w:ind w:right="2"/>
              <w:jc w:val="both"/>
              <w:rPr>
                <w:rFonts w:eastAsia="Times New Roman" w:cs="Times New Roman"/>
                <w:color w:val="auto"/>
                <w:sz w:val="22"/>
                <w:szCs w:val="22"/>
              </w:rPr>
            </w:pPr>
            <w:r w:rsidRPr="006D19BE">
              <w:rPr>
                <w:rFonts w:cs="Times New Roman"/>
                <w:color w:val="auto"/>
                <w:sz w:val="22"/>
                <w:szCs w:val="22"/>
                <w:lang w:eastAsia="en-US"/>
              </w:rPr>
              <w:t xml:space="preserve">Pretendents, kurš uz piedāvājuma iesniegšanas brīdi nav reģistrēts Elektroenerģijas tirgotāju reģistrā, iesniedz rakstisku apliecinājumu </w:t>
            </w:r>
            <w:r w:rsidRPr="006D19BE">
              <w:rPr>
                <w:rFonts w:cs="Times New Roman"/>
                <w:color w:val="auto"/>
                <w:sz w:val="22"/>
                <w:szCs w:val="22"/>
              </w:rPr>
              <w:t xml:space="preserve">(apliecinājums ir iekļauts Konkursa nolikuma 2. pielikumā “Pieteikums dalībai iepirkuma procedūrā”, </w:t>
            </w:r>
            <w:r w:rsidRPr="006D19BE">
              <w:rPr>
                <w:rFonts w:cs="Times New Roman"/>
                <w:i/>
                <w:iCs/>
                <w:color w:val="auto"/>
                <w:sz w:val="22"/>
                <w:szCs w:val="22"/>
              </w:rPr>
              <w:t>skatīt minētā pielikuma 4.1.apakšpunktu un atzīmēt atbilstošo variantu)</w:t>
            </w:r>
            <w:r w:rsidRPr="006D19BE">
              <w:rPr>
                <w:rFonts w:cs="Times New Roman"/>
                <w:color w:val="auto"/>
                <w:sz w:val="22"/>
                <w:szCs w:val="22"/>
                <w:lang w:eastAsia="en-US"/>
              </w:rPr>
              <w:t>, ka tas līdz iepirkuma līguma noslēgšanai reģistrēsies Elektroenerģijas tirgotāju reģistrā.</w:t>
            </w:r>
          </w:p>
        </w:tc>
      </w:tr>
      <w:tr w:rsidR="0085376B" w:rsidRPr="006D19BE" w14:paraId="76287DB5" w14:textId="77777777" w:rsidTr="001B28E7">
        <w:tc>
          <w:tcPr>
            <w:tcW w:w="4961" w:type="dxa"/>
            <w:shd w:val="clear" w:color="auto" w:fill="auto"/>
          </w:tcPr>
          <w:p w14:paraId="73A9EB72" w14:textId="79AE32B3" w:rsidR="0085376B" w:rsidRPr="006D19BE" w:rsidRDefault="0085376B" w:rsidP="00495894">
            <w:pPr>
              <w:pStyle w:val="Apakvirsraksts1"/>
              <w:numPr>
                <w:ilvl w:val="2"/>
                <w:numId w:val="40"/>
              </w:numPr>
              <w:spacing w:line="240" w:lineRule="atLeast"/>
              <w:ind w:right="2"/>
              <w:rPr>
                <w:rFonts w:eastAsia="Times New Roman"/>
                <w:color w:val="auto"/>
                <w:sz w:val="22"/>
                <w:szCs w:val="22"/>
              </w:rPr>
            </w:pPr>
            <w:r w:rsidRPr="006D19BE">
              <w:rPr>
                <w:rFonts w:eastAsia="Times New Roman"/>
                <w:color w:val="auto"/>
                <w:sz w:val="22"/>
                <w:szCs w:val="22"/>
              </w:rPr>
              <w:t>Pretendents ir noslēdzis</w:t>
            </w:r>
            <w:r w:rsidRPr="006D19BE">
              <w:rPr>
                <w:rFonts w:eastAsia="Times New Roman"/>
                <w:color w:val="auto"/>
                <w:sz w:val="22"/>
                <w:szCs w:val="22"/>
                <w:lang w:eastAsia="ru-RU"/>
              </w:rPr>
              <w:t xml:space="preserve"> vai rakstveidā apņemas noslēgt šādus līgumus gadījumā, ja iegūs tiesības noslēgt līgumu</w:t>
            </w:r>
            <w:r w:rsidRPr="006D19BE">
              <w:rPr>
                <w:rFonts w:eastAsia="Times New Roman"/>
                <w:color w:val="auto"/>
                <w:sz w:val="22"/>
                <w:szCs w:val="22"/>
              </w:rPr>
              <w:t>:</w:t>
            </w:r>
          </w:p>
          <w:p w14:paraId="58BA5C43" w14:textId="77777777" w:rsidR="0085376B" w:rsidRPr="006D19BE" w:rsidRDefault="0085376B" w:rsidP="00495894">
            <w:pPr>
              <w:spacing w:line="240" w:lineRule="atLeast"/>
              <w:ind w:right="2"/>
              <w:rPr>
                <w:rFonts w:eastAsia="Times New Roman" w:cs="Times New Roman"/>
                <w:color w:val="auto"/>
                <w:sz w:val="22"/>
                <w:szCs w:val="22"/>
                <w:lang w:eastAsia="ru-RU"/>
              </w:rPr>
            </w:pPr>
            <w:r w:rsidRPr="006D19BE">
              <w:rPr>
                <w:rFonts w:eastAsia="Times New Roman" w:cs="Times New Roman"/>
                <w:color w:val="auto"/>
                <w:sz w:val="22"/>
                <w:szCs w:val="22"/>
              </w:rPr>
              <w:t xml:space="preserve">1) sistēmas lietošanas līgumu </w:t>
            </w:r>
            <w:r w:rsidRPr="006D19BE">
              <w:rPr>
                <w:rFonts w:eastAsia="Times New Roman" w:cs="Times New Roman"/>
                <w:color w:val="auto"/>
                <w:sz w:val="22"/>
                <w:szCs w:val="22"/>
                <w:lang w:eastAsia="ru-RU"/>
              </w:rPr>
              <w:t>ar sistēmas operatoru par tirdzniecības darījumu veikšanai nepieciešamās informācijas apmaiņu;</w:t>
            </w:r>
          </w:p>
          <w:p w14:paraId="00726D41" w14:textId="77777777" w:rsidR="0085376B" w:rsidRPr="006D19BE" w:rsidRDefault="0085376B" w:rsidP="00495894">
            <w:pPr>
              <w:widowControl w:val="0"/>
              <w:spacing w:line="240" w:lineRule="atLeast"/>
              <w:ind w:left="34" w:right="2"/>
              <w:rPr>
                <w:rFonts w:eastAsia="Times New Roman" w:cs="Times New Roman"/>
                <w:color w:val="auto"/>
                <w:sz w:val="22"/>
                <w:szCs w:val="22"/>
              </w:rPr>
            </w:pPr>
            <w:r w:rsidRPr="006D19BE">
              <w:rPr>
                <w:rFonts w:eastAsia="Times New Roman" w:cs="Times New Roman"/>
                <w:color w:val="auto"/>
                <w:sz w:val="22"/>
                <w:szCs w:val="22"/>
                <w:lang w:eastAsia="ru-RU"/>
              </w:rPr>
              <w:t xml:space="preserve">2) </w:t>
            </w:r>
            <w:r w:rsidRPr="006D19BE">
              <w:rPr>
                <w:rFonts w:eastAsia="Times New Roman" w:cs="Times New Roman"/>
                <w:color w:val="auto"/>
                <w:sz w:val="22"/>
                <w:szCs w:val="22"/>
              </w:rPr>
              <w:t>balansēšanas līgumu ar pārvades sistēmas operatoru.</w:t>
            </w:r>
          </w:p>
        </w:tc>
        <w:tc>
          <w:tcPr>
            <w:tcW w:w="4388" w:type="dxa"/>
            <w:shd w:val="clear" w:color="auto" w:fill="auto"/>
          </w:tcPr>
          <w:p w14:paraId="40D61434" w14:textId="77777777" w:rsidR="0085376B" w:rsidRPr="006D19BE" w:rsidRDefault="0085376B" w:rsidP="00495894">
            <w:pPr>
              <w:spacing w:line="240" w:lineRule="atLeast"/>
              <w:ind w:right="2"/>
              <w:rPr>
                <w:rFonts w:eastAsia="Times New Roman" w:cs="Times New Roman"/>
                <w:color w:val="auto"/>
                <w:sz w:val="22"/>
                <w:szCs w:val="22"/>
              </w:rPr>
            </w:pPr>
            <w:r w:rsidRPr="006D19BE">
              <w:rPr>
                <w:rFonts w:eastAsia="Times New Roman" w:cs="Times New Roman"/>
                <w:color w:val="auto"/>
                <w:sz w:val="22"/>
                <w:szCs w:val="22"/>
              </w:rPr>
              <w:t>Pretendents iesniedz</w:t>
            </w:r>
            <w:r w:rsidRPr="006D19BE">
              <w:rPr>
                <w:rFonts w:eastAsia="Times New Roman" w:cs="Times New Roman"/>
                <w:b/>
                <w:bCs/>
                <w:color w:val="auto"/>
                <w:sz w:val="22"/>
                <w:szCs w:val="22"/>
              </w:rPr>
              <w:t xml:space="preserve"> apliecinājumu</w:t>
            </w:r>
            <w:r w:rsidRPr="006D19BE">
              <w:rPr>
                <w:rFonts w:eastAsia="Times New Roman" w:cs="Times New Roman"/>
                <w:color w:val="auto"/>
                <w:sz w:val="22"/>
                <w:szCs w:val="22"/>
              </w:rPr>
              <w:t xml:space="preserve"> (brīvā formā), ka:</w:t>
            </w:r>
          </w:p>
          <w:p w14:paraId="6FD1F491" w14:textId="77777777" w:rsidR="0085376B" w:rsidRPr="006D19BE" w:rsidRDefault="0085376B" w:rsidP="00495894">
            <w:pPr>
              <w:numPr>
                <w:ilvl w:val="0"/>
                <w:numId w:val="36"/>
              </w:numPr>
              <w:spacing w:line="240" w:lineRule="atLeast"/>
              <w:ind w:left="357" w:right="2" w:hanging="357"/>
              <w:contextualSpacing/>
              <w:rPr>
                <w:rFonts w:eastAsia="Times New Roman" w:cs="Times New Roman"/>
                <w:color w:val="auto"/>
                <w:sz w:val="22"/>
                <w:szCs w:val="22"/>
              </w:rPr>
            </w:pPr>
            <w:r w:rsidRPr="006D19BE">
              <w:rPr>
                <w:rFonts w:eastAsia="Times New Roman" w:cs="Times New Roman"/>
                <w:color w:val="auto"/>
                <w:sz w:val="22"/>
                <w:szCs w:val="22"/>
              </w:rPr>
              <w:t>Pretendentam ir spēkā esošs sistēmas lietošanas līgums par tirdzniecības darījumu veikšanai nepieciešamās informācijas apmaiņu ar sistēmas operatoru un informācija par līgumu (noslēgšanas datums, līguma reģistrācijas Nr., līguma termiņš) vai iesniedz apliecinājumu, ka līguma slēgšanas tiesību piešķiršanas gadījumā Pretendents apņemas noslēgt šādu līgumu; un</w:t>
            </w:r>
          </w:p>
          <w:p w14:paraId="64A056A2" w14:textId="77777777" w:rsidR="0085376B" w:rsidRPr="006D19BE" w:rsidRDefault="0085376B" w:rsidP="00495894">
            <w:pPr>
              <w:numPr>
                <w:ilvl w:val="0"/>
                <w:numId w:val="36"/>
              </w:numPr>
              <w:spacing w:line="240" w:lineRule="atLeast"/>
              <w:ind w:left="357" w:right="2" w:hanging="357"/>
              <w:contextualSpacing/>
              <w:rPr>
                <w:rFonts w:eastAsia="Times New Roman" w:cs="Times New Roman"/>
                <w:color w:val="auto"/>
                <w:sz w:val="22"/>
                <w:szCs w:val="22"/>
              </w:rPr>
            </w:pPr>
            <w:r w:rsidRPr="006D19BE">
              <w:rPr>
                <w:rFonts w:eastAsia="Times New Roman" w:cs="Times New Roman"/>
                <w:bCs/>
                <w:color w:val="auto"/>
                <w:sz w:val="22"/>
                <w:szCs w:val="22"/>
              </w:rPr>
              <w:t xml:space="preserve">Pretendentam ir noslēgts balansēšanas līgums ar pārvades sistēmas operatoru un informācija par līgumu </w:t>
            </w:r>
            <w:r w:rsidRPr="006D19BE">
              <w:rPr>
                <w:rFonts w:eastAsia="Times New Roman" w:cs="Times New Roman"/>
                <w:color w:val="auto"/>
                <w:sz w:val="22"/>
                <w:szCs w:val="22"/>
              </w:rPr>
              <w:t>(noslēgšanas datums, līguma reģistrācijas Nr., līguma termiņš)</w:t>
            </w:r>
            <w:r w:rsidRPr="006D19BE">
              <w:rPr>
                <w:rFonts w:eastAsia="Times New Roman" w:cs="Times New Roman"/>
                <w:bCs/>
                <w:color w:val="auto"/>
                <w:sz w:val="22"/>
                <w:szCs w:val="22"/>
              </w:rPr>
              <w:t>, vai iesniedz apliecinājumu, ka līguma slēgšanas tiesību piešķiršanas gadījumā Pretendents apņemas noslēgt šādu līgumu.</w:t>
            </w:r>
          </w:p>
        </w:tc>
      </w:tr>
      <w:tr w:rsidR="0085376B" w:rsidRPr="006D19BE" w14:paraId="48F3CE22" w14:textId="77777777" w:rsidTr="001B28E7">
        <w:tc>
          <w:tcPr>
            <w:tcW w:w="9349" w:type="dxa"/>
            <w:gridSpan w:val="2"/>
          </w:tcPr>
          <w:p w14:paraId="0A6B886F" w14:textId="0D164785" w:rsidR="0085376B" w:rsidRPr="006D19BE" w:rsidRDefault="0085376B" w:rsidP="00495894">
            <w:pPr>
              <w:pStyle w:val="Apakvirsraksts1"/>
              <w:numPr>
                <w:ilvl w:val="2"/>
                <w:numId w:val="40"/>
              </w:numPr>
              <w:tabs>
                <w:tab w:val="left" w:pos="720"/>
              </w:tabs>
              <w:autoSpaceDN w:val="0"/>
              <w:spacing w:line="240" w:lineRule="atLeast"/>
              <w:ind w:right="2"/>
              <w:outlineLvl w:val="3"/>
              <w:rPr>
                <w:rFonts w:eastAsia="Times New Roman"/>
                <w:iCs/>
                <w:color w:val="auto"/>
                <w:sz w:val="22"/>
                <w:szCs w:val="22"/>
                <w:lang w:eastAsia="en-US"/>
              </w:rPr>
            </w:pPr>
            <w:r w:rsidRPr="006D19BE">
              <w:rPr>
                <w:rFonts w:eastAsia="Times New Roman"/>
                <w:iCs/>
                <w:color w:val="auto"/>
                <w:sz w:val="22"/>
                <w:szCs w:val="22"/>
                <w:lang w:eastAsia="en-US"/>
              </w:rPr>
              <w:t>Pretendents var balstīties uz citu personu tehniskajām un profesionālajām iespējām, ja tas ir nepieciešams konkrētā iepirkuma līguma izpildei, neatkarīgi no savstarpējo attiecību tiesiskā rakstura.</w:t>
            </w:r>
          </w:p>
          <w:p w14:paraId="5A5DD194" w14:textId="582D8C75" w:rsidR="0085376B" w:rsidRPr="006D19BE" w:rsidRDefault="0085376B" w:rsidP="00495894">
            <w:pPr>
              <w:keepNext/>
              <w:tabs>
                <w:tab w:val="left" w:pos="720"/>
              </w:tabs>
              <w:overflowPunct w:val="0"/>
              <w:autoSpaceDE w:val="0"/>
              <w:autoSpaceDN w:val="0"/>
              <w:adjustRightInd w:val="0"/>
              <w:spacing w:line="240" w:lineRule="atLeast"/>
              <w:ind w:right="2"/>
              <w:jc w:val="both"/>
              <w:outlineLvl w:val="3"/>
              <w:rPr>
                <w:rFonts w:eastAsia="Times New Roman" w:cs="Times New Roman"/>
                <w:iCs/>
                <w:color w:val="auto"/>
                <w:sz w:val="22"/>
                <w:szCs w:val="22"/>
                <w:lang w:eastAsia="en-US"/>
              </w:rPr>
            </w:pPr>
            <w:r w:rsidRPr="006D19BE">
              <w:rPr>
                <w:rFonts w:eastAsia="Times New Roman" w:cs="Times New Roman"/>
                <w:iCs/>
                <w:color w:val="auto"/>
                <w:sz w:val="22"/>
                <w:szCs w:val="22"/>
                <w:lang w:eastAsia="en-US"/>
              </w:rPr>
              <w:t xml:space="preserve">Pretendents piedāvājumā norāda personas, uz kuru  tehniskajām un profesionālajām iespējām tas balstās (Konkursa nolikuma  2. pielikums) un pierāda Pasūtītājam, ka tā rīcībā būs nepieciešamie resursi, iesniedzot šo personu apliecinājumu vai vienošanos par nepieciešamo resursu nodošanu piegādātāja rīcībā. </w:t>
            </w:r>
          </w:p>
          <w:p w14:paraId="5C3E1100" w14:textId="77777777" w:rsidR="0085376B" w:rsidRPr="006D19BE" w:rsidRDefault="0085376B" w:rsidP="00495894">
            <w:pPr>
              <w:tabs>
                <w:tab w:val="left" w:pos="720"/>
              </w:tabs>
              <w:autoSpaceDN w:val="0"/>
              <w:spacing w:line="240" w:lineRule="atLeast"/>
              <w:ind w:right="2"/>
              <w:jc w:val="both"/>
              <w:outlineLvl w:val="3"/>
              <w:rPr>
                <w:rFonts w:eastAsia="Times New Roman" w:cs="Times New Roman"/>
                <w:color w:val="auto"/>
                <w:sz w:val="22"/>
                <w:szCs w:val="22"/>
                <w:lang w:eastAsia="en-US"/>
              </w:rPr>
            </w:pPr>
            <w:r w:rsidRPr="006D19BE">
              <w:rPr>
                <w:rFonts w:eastAsia="Times New Roman" w:cs="Times New Roman"/>
                <w:color w:val="auto"/>
                <w:sz w:val="22"/>
                <w:szCs w:val="22"/>
                <w:lang w:eastAsia="en-US"/>
              </w:rPr>
              <w:t>Pretendents, lai apliecinātu profesionālo pieredzi, var balstīties uz citu personu iespējām tikai tad, ja šīs personas sniegs pakalpojumus, kuru izpildei attiecīgās spējas ir nepieciešamas.</w:t>
            </w:r>
          </w:p>
          <w:p w14:paraId="541F1EF7" w14:textId="16D2FD1D" w:rsidR="0085376B" w:rsidRPr="006D19BE" w:rsidRDefault="0085376B" w:rsidP="00495894">
            <w:pPr>
              <w:tabs>
                <w:tab w:val="left" w:pos="720"/>
              </w:tabs>
              <w:autoSpaceDN w:val="0"/>
              <w:spacing w:line="240" w:lineRule="atLeast"/>
              <w:ind w:right="2"/>
              <w:jc w:val="both"/>
              <w:outlineLvl w:val="3"/>
              <w:rPr>
                <w:rFonts w:eastAsia="Times New Roman" w:cs="Times New Roman"/>
                <w:i/>
                <w:color w:val="auto"/>
                <w:sz w:val="22"/>
                <w:lang w:eastAsia="en-US"/>
              </w:rPr>
            </w:pPr>
          </w:p>
        </w:tc>
      </w:tr>
      <w:tr w:rsidR="0085376B" w:rsidRPr="006D19BE" w14:paraId="54DD55EC" w14:textId="77777777" w:rsidTr="001B28E7">
        <w:tc>
          <w:tcPr>
            <w:tcW w:w="9349" w:type="dxa"/>
            <w:gridSpan w:val="2"/>
          </w:tcPr>
          <w:p w14:paraId="4C37D77A" w14:textId="48EB1AD6" w:rsidR="0085376B" w:rsidRPr="006D19BE" w:rsidRDefault="0085376B" w:rsidP="00495894">
            <w:pPr>
              <w:pStyle w:val="Apakvirsraksts1"/>
              <w:numPr>
                <w:ilvl w:val="2"/>
                <w:numId w:val="40"/>
              </w:numPr>
              <w:shd w:val="clear" w:color="auto" w:fill="FFFFFF"/>
              <w:spacing w:line="240" w:lineRule="atLeast"/>
              <w:ind w:right="2"/>
              <w:outlineLvl w:val="3"/>
              <w:rPr>
                <w:rFonts w:eastAsia="Times New Roman"/>
                <w:color w:val="auto"/>
                <w:sz w:val="22"/>
                <w:szCs w:val="22"/>
                <w:lang w:eastAsia="en-US"/>
              </w:rPr>
            </w:pPr>
            <w:r w:rsidRPr="006D19BE">
              <w:rPr>
                <w:rFonts w:eastAsia="Times New Roman"/>
                <w:b/>
                <w:bCs/>
                <w:color w:val="auto"/>
                <w:sz w:val="22"/>
                <w:szCs w:val="22"/>
                <w:lang w:eastAsia="en-US"/>
              </w:rPr>
              <w:t xml:space="preserve"> </w:t>
            </w:r>
            <w:r w:rsidRPr="006D19BE">
              <w:rPr>
                <w:rFonts w:eastAsia="Times New Roman"/>
                <w:color w:val="auto"/>
                <w:sz w:val="22"/>
                <w:szCs w:val="22"/>
                <w:lang w:eastAsia="en-US"/>
              </w:rPr>
              <w:t xml:space="preserve">Piedāvājumā jānorāda </w:t>
            </w:r>
            <w:r w:rsidRPr="006D19BE">
              <w:rPr>
                <w:rFonts w:eastAsia="Times New Roman"/>
                <w:b/>
                <w:bCs/>
                <w:color w:val="auto"/>
                <w:sz w:val="22"/>
                <w:szCs w:val="22"/>
                <w:lang w:eastAsia="en-US"/>
              </w:rPr>
              <w:t>visi apakšuzņēmēji</w:t>
            </w:r>
            <w:r w:rsidRPr="006D19BE">
              <w:rPr>
                <w:rFonts w:eastAsia="Times New Roman"/>
                <w:color w:val="auto"/>
                <w:sz w:val="22"/>
                <w:szCs w:val="22"/>
                <w:lang w:eastAsia="en-US"/>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00854AB3">
              <w:rPr>
                <w:rFonts w:eastAsia="Times New Roman"/>
                <w:color w:val="auto"/>
                <w:sz w:val="22"/>
                <w:szCs w:val="22"/>
                <w:lang w:eastAsia="en-US"/>
              </w:rPr>
              <w:t>.</w:t>
            </w:r>
          </w:p>
          <w:p w14:paraId="15523718" w14:textId="77777777" w:rsidR="0085376B" w:rsidRPr="006D19BE" w:rsidRDefault="0085376B" w:rsidP="00495894">
            <w:pPr>
              <w:numPr>
                <w:ilvl w:val="3"/>
                <w:numId w:val="0"/>
              </w:numPr>
              <w:shd w:val="clear" w:color="auto" w:fill="FFFFFF"/>
              <w:tabs>
                <w:tab w:val="left" w:pos="720"/>
              </w:tabs>
              <w:autoSpaceDN w:val="0"/>
              <w:spacing w:line="240" w:lineRule="atLeast"/>
              <w:ind w:right="2"/>
              <w:jc w:val="both"/>
              <w:outlineLvl w:val="3"/>
              <w:rPr>
                <w:rFonts w:eastAsia="Times New Roman" w:cs="Times New Roman"/>
                <w:color w:val="auto"/>
                <w:sz w:val="22"/>
                <w:szCs w:val="22"/>
                <w:shd w:val="clear" w:color="auto" w:fill="FFFFFF"/>
                <w:lang w:eastAsia="ar-SA"/>
              </w:rPr>
            </w:pPr>
            <w:r w:rsidRPr="006D19BE">
              <w:rPr>
                <w:rFonts w:eastAsia="Times New Roman" w:cs="Times New Roman"/>
                <w:bCs/>
                <w:sz w:val="22"/>
                <w:szCs w:val="22"/>
                <w:lang w:eastAsia="ar-SA"/>
              </w:rPr>
              <w:t xml:space="preserve">Apakšuzņēmēja izpildāmo darbu kopējo vērtību noteic, ņemot vērā apakšuzņēmēja un visu attiecīgā iepirkuma ietvaros tā saistīto uzņēmumu sniedzamo pakalpojumu vērtību. </w:t>
            </w:r>
            <w:r w:rsidRPr="006D19BE">
              <w:rPr>
                <w:rFonts w:eastAsia="Times New Roman" w:cs="Times New Roman"/>
                <w:color w:val="auto"/>
                <w:sz w:val="22"/>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E184A0C" w14:textId="0539D5FD" w:rsidR="0085376B" w:rsidRPr="006D19BE" w:rsidRDefault="0085376B" w:rsidP="00495894">
            <w:pPr>
              <w:spacing w:line="240" w:lineRule="atLeast"/>
              <w:ind w:right="2"/>
              <w:jc w:val="both"/>
              <w:rPr>
                <w:rFonts w:eastAsia="Times New Roman" w:cs="Times New Roman"/>
                <w:color w:val="auto"/>
                <w:sz w:val="22"/>
                <w:lang w:eastAsia="ar-SA"/>
              </w:rPr>
            </w:pPr>
          </w:p>
        </w:tc>
      </w:tr>
      <w:tr w:rsidR="0085376B" w:rsidRPr="006D19BE" w14:paraId="057C2A95" w14:textId="77777777" w:rsidTr="001B28E7">
        <w:tc>
          <w:tcPr>
            <w:tcW w:w="9349" w:type="dxa"/>
            <w:gridSpan w:val="2"/>
          </w:tcPr>
          <w:p w14:paraId="4A3614FA" w14:textId="6C3FC6EA" w:rsidR="0085376B" w:rsidRPr="006D19BE" w:rsidRDefault="0085376B" w:rsidP="00495894">
            <w:pPr>
              <w:pStyle w:val="Apakvirsraksts1"/>
              <w:numPr>
                <w:ilvl w:val="2"/>
                <w:numId w:val="40"/>
              </w:numPr>
              <w:shd w:val="clear" w:color="auto" w:fill="FFFFFF"/>
              <w:spacing w:line="240" w:lineRule="atLeast"/>
              <w:ind w:right="2"/>
              <w:outlineLvl w:val="3"/>
              <w:rPr>
                <w:rFonts w:eastAsia="Times New Roman"/>
                <w:i/>
                <w:color w:val="auto"/>
                <w:sz w:val="22"/>
                <w:szCs w:val="22"/>
                <w:lang w:eastAsia="en-US"/>
              </w:rPr>
            </w:pPr>
            <w:r w:rsidRPr="006D19BE">
              <w:rPr>
                <w:rFonts w:eastAsia="Times New Roman"/>
                <w:color w:val="auto"/>
                <w:sz w:val="22"/>
                <w:szCs w:val="22"/>
                <w:lang w:eastAsia="en-US"/>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2">
              <w:r w:rsidRPr="006D19BE">
                <w:rPr>
                  <w:rFonts w:eastAsia="Times New Roman"/>
                  <w:color w:val="0000FF"/>
                  <w:sz w:val="22"/>
                  <w:szCs w:val="22"/>
                  <w:u w:val="single"/>
                  <w:lang w:eastAsia="en-US"/>
                </w:rPr>
                <w:t>http://espd.eis.gov.lv/</w:t>
              </w:r>
            </w:hyperlink>
            <w:r w:rsidRPr="006D19BE">
              <w:rPr>
                <w:rFonts w:eastAsia="Times New Roman"/>
                <w:color w:val="auto"/>
                <w:sz w:val="22"/>
                <w:szCs w:val="22"/>
                <w:lang w:eastAsia="en-US"/>
              </w:rPr>
              <w:t>.</w:t>
            </w:r>
            <w:r w:rsidRPr="006D19BE">
              <w:rPr>
                <w:rFonts w:eastAsia="Times New Roman"/>
                <w:i/>
                <w:color w:val="auto"/>
                <w:sz w:val="22"/>
                <w:szCs w:val="22"/>
                <w:lang w:eastAsia="en-US"/>
              </w:rPr>
              <w:t xml:space="preserve">  </w:t>
            </w:r>
          </w:p>
          <w:p w14:paraId="17CF9749" w14:textId="77777777" w:rsidR="0085376B" w:rsidRPr="006D19BE" w:rsidRDefault="0085376B" w:rsidP="00495894">
            <w:pPr>
              <w:shd w:val="clear" w:color="auto" w:fill="FFFFFF"/>
              <w:tabs>
                <w:tab w:val="num" w:pos="720"/>
              </w:tabs>
              <w:spacing w:line="240" w:lineRule="atLeast"/>
              <w:ind w:right="2"/>
              <w:jc w:val="both"/>
              <w:outlineLvl w:val="1"/>
              <w:rPr>
                <w:rFonts w:eastAsia="Times New Roman" w:cs="Times New Roman"/>
                <w:color w:val="auto"/>
                <w:sz w:val="22"/>
                <w:szCs w:val="22"/>
              </w:rPr>
            </w:pPr>
            <w:r w:rsidRPr="006D19BE">
              <w:rPr>
                <w:rFonts w:eastAsia="Times New Roman" w:cs="Times New Roman"/>
                <w:color w:val="auto"/>
                <w:sz w:val="22"/>
                <w:szCs w:val="22"/>
              </w:rPr>
              <w:t>Veidlapa jāiesniedz par Pretendentu, kā arī par katru piegādātāju apvienības dalībnieku</w:t>
            </w:r>
            <w:r w:rsidRPr="006D19BE">
              <w:rPr>
                <w:rFonts w:eastAsia="Times New Roman" w:cs="Times New Roman"/>
                <w:color w:val="auto"/>
                <w:sz w:val="22"/>
              </w:rPr>
              <w:t xml:space="preserve"> (arī par katru personālsabiedrības dalībnieku, ja Pretendents ir personālsabiedrība)</w:t>
            </w:r>
            <w:r w:rsidRPr="006D19BE">
              <w:rPr>
                <w:rFonts w:eastAsia="Times New Roman" w:cs="Times New Roman"/>
                <w:color w:val="auto"/>
                <w:sz w:val="22"/>
                <w:szCs w:val="22"/>
              </w:rPr>
              <w:t xml:space="preserve">, par katru personu, uz kuras iespējām Pretendents balstās, lai apliecinātu, ka tā kvalifikācija atbilst paziņojumā par līgumu vai iepirkuma procedūras dokumentos noteiktajām prasībām, kā arī par katru tā norādīto apakšuzņēmēju, kura </w:t>
            </w:r>
            <w:r w:rsidRPr="006D19BE">
              <w:rPr>
                <w:rFonts w:eastAsia="Times New Roman" w:cs="Times New Roman"/>
                <w:color w:val="auto"/>
                <w:sz w:val="22"/>
                <w:szCs w:val="22"/>
                <w:shd w:val="clear" w:color="auto" w:fill="FFFFFF"/>
              </w:rPr>
              <w:t xml:space="preserve">sniedzamo pakalpojumu </w:t>
            </w:r>
            <w:r w:rsidRPr="006D19BE">
              <w:rPr>
                <w:rFonts w:eastAsia="Times New Roman" w:cs="Times New Roman"/>
                <w:color w:val="auto"/>
                <w:sz w:val="22"/>
                <w:szCs w:val="22"/>
              </w:rPr>
              <w:t xml:space="preserve">vērtība ir vismaz 10 000 </w:t>
            </w:r>
            <w:proofErr w:type="spellStart"/>
            <w:r w:rsidRPr="006D19BE">
              <w:rPr>
                <w:rFonts w:eastAsia="Times New Roman" w:cs="Times New Roman"/>
                <w:i/>
                <w:iCs/>
                <w:color w:val="auto"/>
                <w:sz w:val="22"/>
                <w:szCs w:val="22"/>
              </w:rPr>
              <w:t>euro</w:t>
            </w:r>
            <w:proofErr w:type="spellEnd"/>
            <w:r w:rsidRPr="006D19BE">
              <w:rPr>
                <w:rFonts w:eastAsia="Times New Roman" w:cs="Times New Roman"/>
                <w:color w:val="auto"/>
                <w:sz w:val="22"/>
                <w:szCs w:val="22"/>
              </w:rPr>
              <w:t xml:space="preserve">. </w:t>
            </w:r>
          </w:p>
          <w:p w14:paraId="11EB848B" w14:textId="77777777" w:rsidR="0085376B" w:rsidRPr="006D19BE" w:rsidRDefault="0085376B" w:rsidP="00495894">
            <w:pPr>
              <w:shd w:val="clear" w:color="auto" w:fill="FFFFFF"/>
              <w:tabs>
                <w:tab w:val="num" w:pos="720"/>
              </w:tabs>
              <w:spacing w:line="240" w:lineRule="atLeast"/>
              <w:ind w:right="2"/>
              <w:jc w:val="both"/>
              <w:outlineLvl w:val="1"/>
              <w:rPr>
                <w:rFonts w:eastAsia="Times New Roman" w:cs="Times New Roman"/>
                <w:color w:val="auto"/>
                <w:sz w:val="22"/>
              </w:rPr>
            </w:pPr>
            <w:r w:rsidRPr="006D19BE">
              <w:rPr>
                <w:rFonts w:eastAsia="Times New Roman" w:cs="Times New Roman"/>
                <w:color w:val="auto"/>
                <w:sz w:val="22"/>
                <w:szCs w:val="22"/>
                <w:lang w:eastAsia="ar-SA"/>
              </w:rPr>
              <w:t xml:space="preserve">Aizpildot EVIPD veidlapu, obligāti jāaizpilda veidlapas </w:t>
            </w:r>
            <w:r w:rsidRPr="006D19BE">
              <w:rPr>
                <w:rFonts w:eastAsia="Times New Roman" w:cs="Times New Roman"/>
                <w:color w:val="auto"/>
                <w:sz w:val="22"/>
              </w:rPr>
              <w:t>II daļa “Informācija par ekonomikas dalībnieku”, III daļa “Izslēgšanas iemesli”, IV daļa “Atlases kritēriji”, VI daļa “Noslēguma apliecinājumi”.</w:t>
            </w:r>
          </w:p>
          <w:p w14:paraId="134884BE" w14:textId="77777777" w:rsidR="0085376B" w:rsidRPr="006D19BE" w:rsidRDefault="0085376B" w:rsidP="00495894">
            <w:pPr>
              <w:shd w:val="clear" w:color="auto" w:fill="FFFFFF"/>
              <w:tabs>
                <w:tab w:val="num" w:pos="720"/>
              </w:tabs>
              <w:spacing w:line="240" w:lineRule="atLeast"/>
              <w:ind w:right="2"/>
              <w:jc w:val="both"/>
              <w:outlineLvl w:val="1"/>
              <w:rPr>
                <w:rFonts w:eastAsia="Times New Roman" w:cs="Times New Roman"/>
                <w:color w:val="auto"/>
                <w:sz w:val="22"/>
              </w:rPr>
            </w:pPr>
            <w:r w:rsidRPr="006D19BE">
              <w:rPr>
                <w:rFonts w:eastAsia="Times New Roman" w:cs="Times New Roman"/>
                <w:color w:val="auto"/>
                <w:sz w:val="22"/>
              </w:rPr>
              <w:t>Apakšuzņēmējiem,</w:t>
            </w:r>
            <w:r w:rsidRPr="006D19BE">
              <w:rPr>
                <w:rFonts w:eastAsia="Times New Roman" w:cs="Times New Roman"/>
                <w:color w:val="auto"/>
                <w:sz w:val="22"/>
                <w:szCs w:val="22"/>
              </w:rPr>
              <w:t xml:space="preserve"> kuru </w:t>
            </w:r>
            <w:r w:rsidRPr="006D19BE">
              <w:rPr>
                <w:rFonts w:eastAsia="Times New Roman" w:cs="Times New Roman"/>
                <w:color w:val="auto"/>
                <w:sz w:val="22"/>
                <w:szCs w:val="22"/>
                <w:shd w:val="clear" w:color="auto" w:fill="FFFFFF"/>
              </w:rPr>
              <w:t xml:space="preserve">sniedzamo pakalpojumu </w:t>
            </w:r>
            <w:r w:rsidRPr="006D19BE">
              <w:rPr>
                <w:rFonts w:eastAsia="Times New Roman" w:cs="Times New Roman"/>
                <w:color w:val="auto"/>
                <w:sz w:val="22"/>
                <w:szCs w:val="22"/>
              </w:rPr>
              <w:t xml:space="preserve">vērtība ir vismaz 10 000 </w:t>
            </w:r>
            <w:proofErr w:type="spellStart"/>
            <w:r w:rsidRPr="006D19BE">
              <w:rPr>
                <w:rFonts w:eastAsia="Times New Roman" w:cs="Times New Roman"/>
                <w:i/>
                <w:iCs/>
                <w:color w:val="auto"/>
                <w:sz w:val="22"/>
                <w:szCs w:val="22"/>
              </w:rPr>
              <w:t>euro</w:t>
            </w:r>
            <w:proofErr w:type="spellEnd"/>
            <w:r w:rsidRPr="006D19BE">
              <w:rPr>
                <w:rFonts w:eastAsia="Times New Roman" w:cs="Times New Roman"/>
                <w:i/>
                <w:iCs/>
                <w:color w:val="auto"/>
                <w:sz w:val="22"/>
                <w:szCs w:val="22"/>
              </w:rPr>
              <w:t>,</w:t>
            </w:r>
            <w:r w:rsidRPr="006D19BE">
              <w:rPr>
                <w:rFonts w:eastAsia="Times New Roman" w:cs="Times New Roman"/>
                <w:color w:val="auto"/>
                <w:sz w:val="22"/>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601921FF" w14:textId="77777777" w:rsidR="0085376B" w:rsidRPr="006D19BE" w:rsidRDefault="0085376B" w:rsidP="00495894">
            <w:pPr>
              <w:shd w:val="clear" w:color="auto" w:fill="FFFFFF"/>
              <w:tabs>
                <w:tab w:val="num" w:pos="720"/>
              </w:tabs>
              <w:spacing w:line="240" w:lineRule="atLeast"/>
              <w:ind w:right="2"/>
              <w:outlineLvl w:val="1"/>
              <w:rPr>
                <w:rFonts w:eastAsia="Times New Roman" w:cs="Times New Roman"/>
                <w:color w:val="auto"/>
                <w:sz w:val="22"/>
                <w:szCs w:val="22"/>
                <w:lang w:eastAsia="ar-SA"/>
              </w:rPr>
            </w:pPr>
            <w:r w:rsidRPr="006D19BE">
              <w:rPr>
                <w:rFonts w:eastAsia="Times New Roman" w:cs="Times New Roman"/>
                <w:color w:val="auto"/>
                <w:sz w:val="22"/>
                <w:szCs w:val="22"/>
                <w:lang w:eastAsia="ar-SA"/>
              </w:rPr>
              <w:t xml:space="preserve">Piegādātāju apvienība par katru tās dalībnieku iesniedz atsevišķu EVIPD veidlapu. </w:t>
            </w:r>
          </w:p>
          <w:p w14:paraId="3F3A1D96" w14:textId="77777777" w:rsidR="0085376B" w:rsidRPr="006D19BE" w:rsidRDefault="0085376B" w:rsidP="00495894">
            <w:pPr>
              <w:shd w:val="clear" w:color="auto" w:fill="FFFFFF"/>
              <w:tabs>
                <w:tab w:val="num" w:pos="720"/>
              </w:tabs>
              <w:spacing w:line="240" w:lineRule="atLeast"/>
              <w:ind w:right="2"/>
              <w:jc w:val="both"/>
              <w:outlineLvl w:val="1"/>
              <w:rPr>
                <w:rFonts w:eastAsia="Times New Roman" w:cs="Times New Roman"/>
                <w:color w:val="auto"/>
                <w:sz w:val="22"/>
                <w:szCs w:val="22"/>
                <w:lang w:eastAsia="ar-SA"/>
              </w:rPr>
            </w:pPr>
            <w:r w:rsidRPr="006D19BE">
              <w:rPr>
                <w:rFonts w:eastAsia="Times New Roman" w:cs="Times New Roman"/>
                <w:color w:val="auto"/>
                <w:sz w:val="22"/>
                <w:szCs w:val="22"/>
              </w:rPr>
              <w:t>Pretendentam EVIPD ir jānorāda arī, vai uz Pretendentu un PIL 42.panta trešajā daļā minētajām personām nav attiecināms kāds no PIL 42. panta otrās daļas 2. un 3. punktā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338DD730" w14:textId="77777777" w:rsidR="0085376B" w:rsidRPr="006D19BE" w:rsidRDefault="0085376B" w:rsidP="00495894">
            <w:pPr>
              <w:shd w:val="clear" w:color="auto" w:fill="FFFFFF"/>
              <w:tabs>
                <w:tab w:val="num" w:pos="720"/>
              </w:tabs>
              <w:spacing w:line="240" w:lineRule="atLeast"/>
              <w:ind w:right="2"/>
              <w:jc w:val="both"/>
              <w:outlineLvl w:val="1"/>
              <w:rPr>
                <w:rFonts w:eastAsia="Times New Roman" w:cs="Times New Roman"/>
                <w:color w:val="auto"/>
                <w:sz w:val="22"/>
                <w:szCs w:val="22"/>
                <w:lang w:eastAsia="ar-SA"/>
              </w:rPr>
            </w:pPr>
            <w:r w:rsidRPr="006D19BE">
              <w:rPr>
                <w:rFonts w:eastAsia="Times New Roman" w:cs="Times New Roman"/>
                <w:color w:val="auto"/>
                <w:sz w:val="22"/>
                <w:szCs w:val="22"/>
              </w:rPr>
              <w:t>Pretendents var Pasūtītājam iesniegt EVIPD, kas ir bijis iesniegts citā iepirkuma procedūrā, ja tas apliecina, ka tajā iekļautā informācija ir pareiza.</w:t>
            </w:r>
          </w:p>
          <w:p w14:paraId="63852227" w14:textId="77777777" w:rsidR="0085376B" w:rsidRPr="006D19BE" w:rsidRDefault="0085376B" w:rsidP="00495894">
            <w:pPr>
              <w:numPr>
                <w:ilvl w:val="3"/>
                <w:numId w:val="0"/>
              </w:numPr>
              <w:shd w:val="clear" w:color="auto" w:fill="FFFFFF"/>
              <w:spacing w:line="240" w:lineRule="atLeast"/>
              <w:ind w:right="2"/>
              <w:jc w:val="both"/>
              <w:outlineLvl w:val="3"/>
              <w:rPr>
                <w:rFonts w:eastAsia="Times New Roman" w:cs="Times New Roman"/>
                <w:b/>
                <w:bCs/>
                <w:color w:val="auto"/>
                <w:sz w:val="22"/>
                <w:szCs w:val="22"/>
                <w:lang w:eastAsia="en-US"/>
              </w:rPr>
            </w:pPr>
            <w:r w:rsidRPr="006D19BE">
              <w:rPr>
                <w:rFonts w:eastAsia="Times New Roman" w:cs="Times New Roman"/>
                <w:iCs/>
                <w:color w:val="auto"/>
                <w:sz w:val="22"/>
                <w:szCs w:val="22"/>
                <w:shd w:val="clear" w:color="auto" w:fill="FFFFFF"/>
                <w:lang w:eastAsia="en-US"/>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bookmarkEnd w:id="21"/>
      <w:bookmarkEnd w:id="22"/>
    </w:tbl>
    <w:p w14:paraId="226D8459" w14:textId="5819E08B" w:rsidR="00C76D2F" w:rsidRPr="006D19BE" w:rsidRDefault="00C76D2F" w:rsidP="00495894">
      <w:pPr>
        <w:pStyle w:val="BodyText4"/>
        <w:shd w:val="clear" w:color="auto" w:fill="auto"/>
        <w:tabs>
          <w:tab w:val="left" w:pos="993"/>
        </w:tabs>
        <w:spacing w:before="0" w:after="0" w:line="240" w:lineRule="atLeast"/>
        <w:ind w:left="567" w:right="2" w:firstLine="0"/>
        <w:jc w:val="both"/>
        <w:rPr>
          <w:sz w:val="24"/>
          <w:szCs w:val="24"/>
        </w:rPr>
      </w:pPr>
    </w:p>
    <w:p w14:paraId="6901B413" w14:textId="77777777" w:rsidR="00B85D5A" w:rsidRPr="006D19BE" w:rsidRDefault="00C76D2F" w:rsidP="00495894">
      <w:pPr>
        <w:pStyle w:val="Subtitle"/>
        <w:numPr>
          <w:ilvl w:val="1"/>
          <w:numId w:val="40"/>
        </w:numPr>
        <w:spacing w:line="240" w:lineRule="atLeast"/>
        <w:ind w:right="2"/>
      </w:pPr>
      <w:bookmarkStart w:id="23" w:name="bookmark45"/>
      <w:r w:rsidRPr="006D19BE">
        <w:t>Finanšu piedāvājums</w:t>
      </w:r>
      <w:bookmarkEnd w:id="23"/>
    </w:p>
    <w:p w14:paraId="71CF51A1" w14:textId="72F9D181" w:rsidR="00B85D5A" w:rsidRPr="006D19BE" w:rsidRDefault="00D917BD" w:rsidP="00495894">
      <w:pPr>
        <w:pStyle w:val="Apakvirsraksts1"/>
        <w:numPr>
          <w:ilvl w:val="2"/>
          <w:numId w:val="40"/>
        </w:numPr>
        <w:spacing w:line="240" w:lineRule="atLeast"/>
        <w:ind w:right="2"/>
      </w:pPr>
      <w:r w:rsidRPr="006D19BE">
        <w:t xml:space="preserve">Finanšu piedāvājumu Pretendents sagatavo un iesniedz, ievērojot Konkursa nolikumā, t.sk. Konkursa nolikuma 1. pielikumā “Tehniskā specifikācija” </w:t>
      </w:r>
      <w:r w:rsidR="00965910">
        <w:t xml:space="preserve">un 3.pielikumā “Finanšu piedāvājums (veidlapa)” </w:t>
      </w:r>
      <w:r w:rsidRPr="006D19BE">
        <w:t xml:space="preserve">noteiktās prasības. Piedāvāto cenu (uzcenojumu) pretendents nosaka, ņemot vērā iepirkuma procedūrā noteikto kopējo plānoto elektroenerģijas apjomu. Norādītie apjomi ir uzskatāmi par prognozējamiem apjomiem iepirkuma līguma darbības termiņā. Pasūtītājs ir tiesīgs iegādāties tādu elektroenerģijas apjomu, kāds nepieciešams Pasūtītāja darbības nodrošināšanai, un samazināt vai palielināt norādīto apjomu. </w:t>
      </w:r>
    </w:p>
    <w:p w14:paraId="5D7CFCE8" w14:textId="77777777" w:rsidR="00B85D5A" w:rsidRPr="006D19BE" w:rsidRDefault="00D917BD" w:rsidP="00495894">
      <w:pPr>
        <w:pStyle w:val="Apakvirsraksts1"/>
        <w:numPr>
          <w:ilvl w:val="2"/>
          <w:numId w:val="40"/>
        </w:numPr>
        <w:spacing w:line="240" w:lineRule="atLeast"/>
        <w:ind w:right="2"/>
        <w:rPr>
          <w:b/>
          <w:bCs/>
        </w:rPr>
      </w:pPr>
      <w:r w:rsidRPr="006D19BE">
        <w:t>Pretendents iesniedz Finanšu piedāvājumu atbilstoši Konkursa nolikuma 5.pielikuma veidlapai. Pretendents nedrīkst veikt izmaiņas minētās veidlapas struktūrā, t.i., dzēst vai pievienot rindas vai kolonnas.</w:t>
      </w:r>
    </w:p>
    <w:p w14:paraId="4EA8115A" w14:textId="77777777" w:rsidR="00B85D5A" w:rsidRPr="006D19BE" w:rsidRDefault="00D917BD" w:rsidP="00495894">
      <w:pPr>
        <w:pStyle w:val="Apakvirsraksts1"/>
        <w:numPr>
          <w:ilvl w:val="2"/>
          <w:numId w:val="40"/>
        </w:numPr>
        <w:spacing w:line="240" w:lineRule="atLeast"/>
        <w:ind w:right="2"/>
        <w:rPr>
          <w:b/>
          <w:bCs/>
        </w:rPr>
      </w:pPr>
      <w:r w:rsidRPr="006D19BE">
        <w:t>Finanšu piedāvājumā jānorāda elektroenerģijas pārdošanas cenu (uzcenojumu) (EUR/</w:t>
      </w:r>
      <w:proofErr w:type="spellStart"/>
      <w:r w:rsidRPr="006D19BE">
        <w:t>kWh</w:t>
      </w:r>
      <w:proofErr w:type="spellEnd"/>
      <w:r w:rsidRPr="006D19BE">
        <w:t>), norādot ar precizitāti 5 (piecas) zīmes aiz komata, piedāvāto cenu prognozētajam elektroenerģijas patēriņa apjomam (EUR bez PVN) , norādot ar precizitāti 2 (divas) zīmes aiz komata.</w:t>
      </w:r>
    </w:p>
    <w:p w14:paraId="103024A4" w14:textId="77777777" w:rsidR="00B85D5A" w:rsidRPr="006D19BE" w:rsidRDefault="00D917BD" w:rsidP="00495894">
      <w:pPr>
        <w:pStyle w:val="Apakvirsraksts1"/>
        <w:numPr>
          <w:ilvl w:val="2"/>
          <w:numId w:val="40"/>
        </w:numPr>
        <w:spacing w:line="240" w:lineRule="atLeast"/>
        <w:ind w:right="2"/>
        <w:rPr>
          <w:b/>
          <w:bCs/>
        </w:rPr>
      </w:pPr>
      <w:r w:rsidRPr="006D19BE">
        <w:t xml:space="preserve">Norādītais elektroenerģijas pakalpojuma tirdzniecības uzcenojums (EUR bez PVN par vienu </w:t>
      </w:r>
      <w:proofErr w:type="spellStart"/>
      <w:r w:rsidRPr="006D19BE">
        <w:t>kWh</w:t>
      </w:r>
      <w:proofErr w:type="spellEnd"/>
      <w:r w:rsidRPr="006D19BE">
        <w:t>) paliek nemainīgs visā iepirkuma līguma darbības laikā.</w:t>
      </w:r>
    </w:p>
    <w:p w14:paraId="79680293" w14:textId="77777777" w:rsidR="00B85D5A" w:rsidRPr="006D19BE" w:rsidRDefault="00D917BD" w:rsidP="00495894">
      <w:pPr>
        <w:pStyle w:val="Apakvirsraksts1"/>
        <w:numPr>
          <w:ilvl w:val="2"/>
          <w:numId w:val="40"/>
        </w:numPr>
        <w:spacing w:line="240" w:lineRule="atLeast"/>
        <w:ind w:right="2"/>
        <w:rPr>
          <w:b/>
          <w:bCs/>
        </w:rPr>
      </w:pPr>
      <w:r w:rsidRPr="006D19BE">
        <w:t>Piedāvātajā cenā ietver balansēšanas pakalpojuma izmaksas un elektroenerģijas nodokli, kā arī cenā ir ietvertas ar tirdzniecību saistītās izmaksas.</w:t>
      </w:r>
    </w:p>
    <w:p w14:paraId="057F3F7C" w14:textId="77777777" w:rsidR="00B85D5A" w:rsidRPr="006D19BE" w:rsidRDefault="00D917BD" w:rsidP="00495894">
      <w:pPr>
        <w:pStyle w:val="Apakvirsraksts1"/>
        <w:numPr>
          <w:ilvl w:val="2"/>
          <w:numId w:val="40"/>
        </w:numPr>
        <w:spacing w:line="240" w:lineRule="atLeast"/>
        <w:ind w:right="2"/>
        <w:rPr>
          <w:b/>
          <w:bCs/>
        </w:rPr>
      </w:pPr>
      <w:r w:rsidRPr="006D19BE">
        <w:t>Piedāvātajā cenā neietver obligātā iepirkuma komponentes un sistēmas pakalpojumu tarifus, ko Pircējs apmaksā saskaņā ar sistēmas operatoru noslēgtā sistēmas pakalpojumu līguma noteikumiem.</w:t>
      </w:r>
    </w:p>
    <w:p w14:paraId="56FF76AD" w14:textId="77777777" w:rsidR="00B85D5A" w:rsidRPr="006D19BE" w:rsidRDefault="00D917BD" w:rsidP="00495894">
      <w:pPr>
        <w:pStyle w:val="Apakvirsraksts1"/>
        <w:numPr>
          <w:ilvl w:val="2"/>
          <w:numId w:val="40"/>
        </w:numPr>
        <w:spacing w:line="240" w:lineRule="atLeast"/>
        <w:ind w:right="2"/>
        <w:rPr>
          <w:b/>
          <w:bCs/>
        </w:rPr>
      </w:pPr>
      <w:r w:rsidRPr="006D19BE">
        <w:t>Līguma izpildes laikā elektroenerģijas kopējo pārdošanas cenu veido elektroenerģijas tirdzniecības pakalpojuma maksa un elektroenerģijas vairumtirdzniecības cena.</w:t>
      </w:r>
    </w:p>
    <w:p w14:paraId="3F622417" w14:textId="77777777" w:rsidR="00B85D5A" w:rsidRPr="006D19BE" w:rsidRDefault="00D917BD" w:rsidP="00495894">
      <w:pPr>
        <w:pStyle w:val="Apakvirsraksts1"/>
        <w:numPr>
          <w:ilvl w:val="2"/>
          <w:numId w:val="40"/>
        </w:numPr>
        <w:spacing w:line="240" w:lineRule="atLeast"/>
        <w:ind w:right="2"/>
        <w:rPr>
          <w:b/>
          <w:bCs/>
        </w:rPr>
      </w:pPr>
      <w:r w:rsidRPr="006D19BE">
        <w:t>Līguma izpildes laikā elektroenerģijas kopējo pārdošanas cenu veido elektroenerģijas tirdzniecības pakalpojuma maksa un elektroenerģijas vairumtirdzniecības cena.</w:t>
      </w:r>
    </w:p>
    <w:p w14:paraId="2B1A2FF1" w14:textId="77777777" w:rsidR="00B85D5A" w:rsidRPr="006D19BE" w:rsidRDefault="00D917BD" w:rsidP="00495894">
      <w:pPr>
        <w:pStyle w:val="Apakvirsraksts1"/>
        <w:numPr>
          <w:ilvl w:val="2"/>
          <w:numId w:val="40"/>
        </w:numPr>
        <w:spacing w:line="240" w:lineRule="atLeast"/>
        <w:ind w:right="2"/>
        <w:rPr>
          <w:b/>
          <w:bCs/>
        </w:rPr>
      </w:pPr>
      <w:r w:rsidRPr="006D19BE">
        <w:t xml:space="preserve">Piedāvājumā jābūt ietvertiem visiem nodokļiem, nodevām un citiem maksājumiem, izņemot pievienotās vērtības nodokli (turpmāk un iepriekš – PVN). </w:t>
      </w:r>
    </w:p>
    <w:p w14:paraId="1E3A2651" w14:textId="77777777" w:rsidR="00B85D5A" w:rsidRPr="006D19BE" w:rsidRDefault="00D917BD" w:rsidP="00495894">
      <w:pPr>
        <w:pStyle w:val="Apakvirsraksts1"/>
        <w:numPr>
          <w:ilvl w:val="2"/>
          <w:numId w:val="40"/>
        </w:numPr>
        <w:spacing w:line="240" w:lineRule="atLeast"/>
        <w:ind w:right="2"/>
        <w:rPr>
          <w:b/>
          <w:bCs/>
        </w:rPr>
      </w:pPr>
      <w:r w:rsidRPr="006D19BE">
        <w:t>Finanšu piedāvājumu paraksta Pretendenta pilnvarotais pārstāvis (pārstāvības tiesības reģistrētas publiskos reģistros vai izsniegta attiecīga pilnvara) ar drošu elektronisko parakstu vai EIS piedāvāto elektronisko parakstu (sistēmas paraksts).</w:t>
      </w:r>
    </w:p>
    <w:p w14:paraId="0E0EBE6C" w14:textId="78F9B24D" w:rsidR="00D917BD" w:rsidRPr="006D19BE" w:rsidRDefault="00D917BD" w:rsidP="00495894">
      <w:pPr>
        <w:pStyle w:val="Apakvirsraksts1"/>
        <w:numPr>
          <w:ilvl w:val="2"/>
          <w:numId w:val="40"/>
        </w:numPr>
        <w:spacing w:line="240" w:lineRule="atLeast"/>
        <w:ind w:right="2"/>
        <w:rPr>
          <w:b/>
          <w:bCs/>
        </w:rPr>
      </w:pPr>
      <w:r w:rsidRPr="006D19BE">
        <w:t>Pretendents nedrīkst iesniegt finanšu piedāvājuma variantus.</w:t>
      </w:r>
    </w:p>
    <w:p w14:paraId="6A68A52C" w14:textId="7139B6AA" w:rsidR="00D7175C" w:rsidRPr="006D19BE" w:rsidRDefault="00D7175C" w:rsidP="00495894">
      <w:pPr>
        <w:pStyle w:val="Virsraksts"/>
        <w:spacing w:before="0" w:after="0" w:line="240" w:lineRule="atLeast"/>
        <w:ind w:right="2"/>
      </w:pPr>
      <w:r w:rsidRPr="006D19BE">
        <w:t>NEPATIESAS INFORMĀCIJAS SNIEGŠANA</w:t>
      </w:r>
    </w:p>
    <w:p w14:paraId="01219C38" w14:textId="6FCB65F8" w:rsidR="00C76D2F" w:rsidRPr="006D19BE" w:rsidRDefault="00C76D2F" w:rsidP="00495894">
      <w:pPr>
        <w:pStyle w:val="Virsraksts"/>
        <w:numPr>
          <w:ilvl w:val="0"/>
          <w:numId w:val="0"/>
        </w:numPr>
        <w:spacing w:before="0" w:after="0" w:line="240" w:lineRule="atLeast"/>
        <w:ind w:right="2" w:firstLine="360"/>
        <w:jc w:val="both"/>
        <w:rPr>
          <w:b w:val="0"/>
          <w:bCs/>
          <w:sz w:val="24"/>
          <w:szCs w:val="24"/>
        </w:rPr>
      </w:pPr>
      <w:r w:rsidRPr="006D19BE">
        <w:rPr>
          <w:b w:val="0"/>
          <w:bCs/>
          <w:sz w:val="24"/>
          <w:szCs w:val="24"/>
        </w:rPr>
        <w:t>Ja komisijas darba gaitā tiek konstatēts, ka pretendents, iesniedzot piedāvājumu, ir sniedzis nepatiesu informāciju savas kvalifikācijas novērtēšanai, vai vispār nav sniedzis pieprasīto informāciju, tas tiek izslēgts no turpmākās dalības Iepirkuma procedūrā.</w:t>
      </w:r>
    </w:p>
    <w:p w14:paraId="3F44AA39" w14:textId="77777777" w:rsidR="00C73CEE" w:rsidRPr="006D19BE" w:rsidRDefault="00D7175C" w:rsidP="00495894">
      <w:pPr>
        <w:pStyle w:val="Virsraksts"/>
        <w:spacing w:before="0" w:after="0" w:line="240" w:lineRule="atLeast"/>
        <w:ind w:right="2"/>
        <w:rPr>
          <w:b w:val="0"/>
        </w:rPr>
      </w:pPr>
      <w:r w:rsidRPr="006D19BE">
        <w:t>NEPAMATOTI LĒTA PIEDĀVĀJUMA NOTEIKŠANA</w:t>
      </w:r>
    </w:p>
    <w:p w14:paraId="1F9660C2" w14:textId="4FBDCBEA" w:rsidR="00DC0362" w:rsidRPr="006D19BE" w:rsidRDefault="00C76D2F" w:rsidP="00495894">
      <w:pPr>
        <w:pStyle w:val="Subtitle"/>
        <w:spacing w:line="240" w:lineRule="atLeast"/>
        <w:ind w:right="2"/>
        <w:rPr>
          <w:b w:val="0"/>
          <w:bCs w:val="0"/>
        </w:rPr>
      </w:pPr>
      <w:r w:rsidRPr="006D19BE">
        <w:rPr>
          <w:b w:val="0"/>
          <w:bCs w:val="0"/>
        </w:rPr>
        <w:t>Ja pasūtītājs konstatē, ka konkrētais piedāvājums varētu būt nepamatoti lēts saskaņā ar PIL 53. pantu, iepirkuma komisija pirms šāda piedāvājuma iespējamas noraidīšanas rakstveidā pieprasa detalizētu paskaidrojumu par būtiskajiem piedāvājuma nosacījumiem, atbilstoši PIL 53.pantam.</w:t>
      </w:r>
    </w:p>
    <w:p w14:paraId="33A1F913" w14:textId="62BB19DD" w:rsidR="00DC0362" w:rsidRPr="006D19BE" w:rsidRDefault="00C76D2F" w:rsidP="00495894">
      <w:pPr>
        <w:pStyle w:val="Subtitle"/>
        <w:spacing w:line="240" w:lineRule="atLeast"/>
        <w:ind w:right="2"/>
        <w:rPr>
          <w:b w:val="0"/>
        </w:rPr>
      </w:pPr>
      <w:r w:rsidRPr="006D19BE">
        <w:rPr>
          <w:b w:val="0"/>
        </w:rPr>
        <w:t>Pasūtītājs, konsultējoties ar pretendentu, izvērtē tā sniegtos skaidrojumus. Pasūtītājam ir tiesības 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w:t>
      </w:r>
    </w:p>
    <w:p w14:paraId="5B9CFBE4" w14:textId="77777777" w:rsidR="00C76D2F" w:rsidRPr="006D19BE" w:rsidRDefault="00C76D2F" w:rsidP="00495894">
      <w:pPr>
        <w:pStyle w:val="Subtitle"/>
        <w:spacing w:line="240" w:lineRule="atLeast"/>
        <w:ind w:right="2"/>
        <w:rPr>
          <w:b w:val="0"/>
          <w:bCs w:val="0"/>
        </w:rPr>
      </w:pPr>
      <w:r w:rsidRPr="006D19BE">
        <w:rPr>
          <w:b w:val="0"/>
        </w:rPr>
        <w:t>Pasūtītājs, konsultējoties ar pretendentu, izvērtē tā sniegtos skaidrojumus. Pasūtītājam ir tiesības 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w:t>
      </w:r>
    </w:p>
    <w:p w14:paraId="43C58586" w14:textId="3EDDDEEF" w:rsidR="00965910" w:rsidRPr="00965910" w:rsidRDefault="00C76D2F" w:rsidP="00965910">
      <w:pPr>
        <w:pStyle w:val="Subtitle"/>
        <w:spacing w:line="240" w:lineRule="atLeast"/>
        <w:ind w:right="2"/>
        <w:rPr>
          <w:b w:val="0"/>
        </w:rPr>
      </w:pPr>
      <w:r w:rsidRPr="006D19BE">
        <w:rPr>
          <w:b w:val="0"/>
        </w:rPr>
        <w:t>Pasūtītājs noraida piedāvājumu kā nepamatoti lētu, ja sniegtie skaidrojumi nepamato pretendenta piedāvāto zemo cenu un Pretendents nav pierādījis, ka tam ir pieejami tādi piedāvājuma nosacījumi, kas ļauj noteikt tik zemu cenu.</w:t>
      </w:r>
    </w:p>
    <w:p w14:paraId="1C430B35" w14:textId="50DF1D63" w:rsidR="00D7175C" w:rsidRPr="006D19BE" w:rsidRDefault="00D7175C" w:rsidP="00495894">
      <w:pPr>
        <w:pStyle w:val="Virsraksts"/>
        <w:spacing w:before="0" w:after="0" w:line="240" w:lineRule="atLeast"/>
        <w:ind w:right="2"/>
      </w:pPr>
      <w:r w:rsidRPr="006D19BE">
        <w:t>PIEDĀVĀJUMU VĒRTĒŠANA</w:t>
      </w:r>
      <w:r w:rsidR="00C80000" w:rsidRPr="006D19BE">
        <w:t xml:space="preserve"> UN PIEDĀVĀJUMA IZVĒLES KRITĒRIJS</w:t>
      </w:r>
    </w:p>
    <w:p w14:paraId="598FE1B9" w14:textId="2DCC34A5" w:rsidR="00251E4D" w:rsidRPr="006D19BE" w:rsidRDefault="00251E4D" w:rsidP="00495894">
      <w:pPr>
        <w:pStyle w:val="Subtitle"/>
        <w:spacing w:line="240" w:lineRule="atLeast"/>
        <w:ind w:right="2"/>
      </w:pPr>
      <w:bookmarkStart w:id="24" w:name="_Hlk93414793"/>
      <w:r w:rsidRPr="006D19BE">
        <w:t>Piedāvājumu vērtēšanas pamatnoteikumi:</w:t>
      </w:r>
    </w:p>
    <w:p w14:paraId="709CE700" w14:textId="77777777" w:rsidR="00251E4D" w:rsidRPr="006D19BE" w:rsidRDefault="00251E4D" w:rsidP="00495894">
      <w:pPr>
        <w:pStyle w:val="Apakvirsraksts1"/>
        <w:spacing w:line="240" w:lineRule="atLeast"/>
        <w:ind w:right="2"/>
        <w:rPr>
          <w:rFonts w:eastAsia="Times New Roman"/>
          <w:b/>
          <w:bCs/>
        </w:rPr>
      </w:pPr>
      <w:r w:rsidRPr="006D19BE">
        <w:rPr>
          <w:rFonts w:eastAsia="Times New Roman"/>
          <w:color w:val="auto"/>
          <w:shd w:val="clear" w:color="auto" w:fill="FFFFFF"/>
        </w:rPr>
        <w:t>Komisija ir tiesīga Pretendentu kvalifikācijas atbilstības pārbaudi veikt tikai tam Pretendentam, kuram būtu piešķiramas iepirkuma līguma slēgšanas tiesības.</w:t>
      </w:r>
      <w:r w:rsidRPr="006D19BE">
        <w:rPr>
          <w:rFonts w:eastAsia="Helvetica"/>
          <w:b/>
          <w:color w:val="auto"/>
          <w:kern w:val="28"/>
        </w:rPr>
        <w:t xml:space="preserve"> </w:t>
      </w:r>
      <w:r w:rsidRPr="006D19BE">
        <w:rPr>
          <w:rFonts w:eastAsia="Helvetica"/>
          <w:bCs/>
          <w:color w:val="auto"/>
          <w:kern w:val="28"/>
        </w:rPr>
        <w:t xml:space="preserve">Komisija piedāvājumu vērtēšanu veic slēgtās sēdēs šādos posmos: </w:t>
      </w:r>
    </w:p>
    <w:p w14:paraId="4AC7DF12" w14:textId="77777777" w:rsidR="00251E4D" w:rsidRPr="006D19BE" w:rsidRDefault="00251E4D" w:rsidP="00495894">
      <w:pPr>
        <w:pStyle w:val="Apakvirsraksts1"/>
        <w:numPr>
          <w:ilvl w:val="3"/>
          <w:numId w:val="38"/>
        </w:numPr>
        <w:spacing w:line="240" w:lineRule="atLeast"/>
        <w:ind w:left="2127" w:right="2"/>
        <w:rPr>
          <w:rFonts w:eastAsia="Times New Roman"/>
          <w:b/>
          <w:bCs/>
        </w:rPr>
      </w:pPr>
      <w:r w:rsidRPr="006D19BE">
        <w:rPr>
          <w:rFonts w:eastAsia="Helvetica"/>
          <w:bCs/>
          <w:color w:val="auto"/>
          <w:kern w:val="28"/>
        </w:rPr>
        <w:t xml:space="preserve">finanšu piedāvājumu atbilstības pārbaude; </w:t>
      </w:r>
    </w:p>
    <w:p w14:paraId="68115747" w14:textId="77777777" w:rsidR="00251E4D" w:rsidRPr="006D19BE" w:rsidRDefault="00251E4D" w:rsidP="00495894">
      <w:pPr>
        <w:pStyle w:val="Apakvirsraksts1"/>
        <w:numPr>
          <w:ilvl w:val="3"/>
          <w:numId w:val="38"/>
        </w:numPr>
        <w:spacing w:line="240" w:lineRule="atLeast"/>
        <w:ind w:left="2127" w:right="2"/>
        <w:rPr>
          <w:rFonts w:eastAsia="Times New Roman"/>
          <w:b/>
          <w:bCs/>
        </w:rPr>
      </w:pPr>
      <w:r w:rsidRPr="006D19BE">
        <w:rPr>
          <w:rFonts w:eastAsia="Helvetica"/>
          <w:bCs/>
          <w:color w:val="auto"/>
          <w:kern w:val="28"/>
        </w:rPr>
        <w:t xml:space="preserve">zemākās piedāvātās cenas noteikšana atbilstoši piedāvājumu </w:t>
      </w:r>
      <w:r w:rsidRPr="006D19BE">
        <w:rPr>
          <w:rFonts w:eastAsia="Helvetica"/>
          <w:bCs/>
          <w:kern w:val="28"/>
        </w:rPr>
        <w:t xml:space="preserve">izvērtēšanas kritērijam; </w:t>
      </w:r>
    </w:p>
    <w:p w14:paraId="5C2D83D9" w14:textId="77777777" w:rsidR="00251E4D" w:rsidRPr="006D19BE" w:rsidRDefault="00251E4D" w:rsidP="00495894">
      <w:pPr>
        <w:pStyle w:val="Apakvirsraksts1"/>
        <w:numPr>
          <w:ilvl w:val="3"/>
          <w:numId w:val="38"/>
        </w:numPr>
        <w:spacing w:line="240" w:lineRule="atLeast"/>
        <w:ind w:left="2127" w:right="2"/>
        <w:rPr>
          <w:rFonts w:eastAsia="Times New Roman"/>
          <w:b/>
          <w:bCs/>
        </w:rPr>
      </w:pPr>
      <w:r w:rsidRPr="006D19BE">
        <w:rPr>
          <w:rFonts w:eastAsia="Helvetica"/>
          <w:bCs/>
          <w:kern w:val="28"/>
        </w:rPr>
        <w:t xml:space="preserve">piedāvājuma noformējuma pārbaude; </w:t>
      </w:r>
    </w:p>
    <w:p w14:paraId="7FD35211" w14:textId="7C4E1FF9" w:rsidR="00251E4D" w:rsidRPr="006D19BE" w:rsidRDefault="00251E4D" w:rsidP="00495894">
      <w:pPr>
        <w:pStyle w:val="Apakvirsraksts1"/>
        <w:numPr>
          <w:ilvl w:val="3"/>
          <w:numId w:val="38"/>
        </w:numPr>
        <w:spacing w:line="240" w:lineRule="atLeast"/>
        <w:ind w:left="2127" w:right="2"/>
        <w:rPr>
          <w:rFonts w:eastAsia="Times New Roman"/>
          <w:b/>
          <w:bCs/>
        </w:rPr>
      </w:pPr>
      <w:r w:rsidRPr="006D19BE">
        <w:rPr>
          <w:rFonts w:eastAsia="Helvetica"/>
          <w:bCs/>
          <w:kern w:val="28"/>
        </w:rPr>
        <w:t>Pretendenta atlases prasību pārbaude.</w:t>
      </w:r>
    </w:p>
    <w:p w14:paraId="69004A8A" w14:textId="334098E6" w:rsidR="00251E4D" w:rsidRPr="006D19BE" w:rsidRDefault="00251E4D" w:rsidP="00495894">
      <w:pPr>
        <w:pStyle w:val="Apakvirsraksts1"/>
        <w:spacing w:line="240" w:lineRule="atLeast"/>
        <w:ind w:right="2"/>
        <w:rPr>
          <w:rFonts w:eastAsia="Times New Roman"/>
          <w:b/>
          <w:bCs/>
        </w:rPr>
      </w:pPr>
      <w:r w:rsidRPr="006D19BE">
        <w:rPr>
          <w:rFonts w:eastAsia="Times New Roman"/>
          <w:b/>
          <w:bCs/>
          <w:lang w:eastAsia="ar-SA"/>
        </w:rPr>
        <w:t>Piedāvājuma izvērtēšanas kritērijs</w:t>
      </w:r>
      <w:r w:rsidRPr="006D19BE">
        <w:rPr>
          <w:rFonts w:eastAsia="Times New Roman"/>
          <w:lang w:eastAsia="ar-SA"/>
        </w:rPr>
        <w:t xml:space="preserve">: </w:t>
      </w:r>
      <w:r w:rsidRPr="006D19BE">
        <w:rPr>
          <w:rFonts w:eastAsia="Times New Roman"/>
          <w:color w:val="auto"/>
        </w:rPr>
        <w:t xml:space="preserve">no Pretendentu piedāvājumiem, kas atbilst Konkursa nolikuma prasībām, Komisija izvēlas </w:t>
      </w:r>
      <w:r w:rsidRPr="006D19BE">
        <w:rPr>
          <w:rFonts w:eastAsia="Times New Roman"/>
          <w:b/>
          <w:bCs/>
          <w:color w:val="auto"/>
        </w:rPr>
        <w:t xml:space="preserve">saimnieciski visizdevīgāko piedāvājumu ar viszemāko cenu </w:t>
      </w:r>
      <w:r w:rsidRPr="006D19BE">
        <w:rPr>
          <w:rFonts w:eastAsia="Times New Roman"/>
          <w:b/>
          <w:bCs/>
          <w:lang w:eastAsia="en-US"/>
        </w:rPr>
        <w:t>tirdzniecības pakalpojuma uzcenojuma cenu EUR/</w:t>
      </w:r>
      <w:proofErr w:type="spellStart"/>
      <w:r w:rsidRPr="006D19BE">
        <w:rPr>
          <w:rFonts w:eastAsia="Times New Roman"/>
          <w:b/>
          <w:bCs/>
          <w:lang w:eastAsia="en-US"/>
        </w:rPr>
        <w:t>kWh</w:t>
      </w:r>
      <w:proofErr w:type="spellEnd"/>
      <w:r w:rsidRPr="006D19BE">
        <w:rPr>
          <w:rFonts w:eastAsia="Times New Roman"/>
          <w:b/>
          <w:bCs/>
          <w:lang w:eastAsia="en-US"/>
        </w:rPr>
        <w:t xml:space="preserve"> (bez PVN).</w:t>
      </w:r>
    </w:p>
    <w:p w14:paraId="4B386D6B" w14:textId="77777777" w:rsidR="00251E4D" w:rsidRPr="006D19BE" w:rsidRDefault="00251E4D" w:rsidP="00495894">
      <w:pPr>
        <w:pStyle w:val="Apakvirsraksts1"/>
        <w:spacing w:line="240" w:lineRule="atLeast"/>
        <w:ind w:right="2"/>
        <w:rPr>
          <w:rFonts w:eastAsia="Times New Roman"/>
          <w:b/>
          <w:bCs/>
        </w:rPr>
      </w:pPr>
      <w:r w:rsidRPr="006D19BE">
        <w:rPr>
          <w:rFonts w:eastAsia="Times New Roman"/>
          <w:color w:val="auto"/>
        </w:rPr>
        <w:t xml:space="preserve">Ja pirms tam, kad pieņems lēmumu par iepirkuma līguma slēgšanas tiesību piešķiršanu, tiks konstatēs, ka Pretendentu piedāvājumu novērtējums atbilstoši piedāvājuma izvēles kritērijam ir vienāds, </w:t>
      </w:r>
      <w:r w:rsidRPr="006D19BE">
        <w:rPr>
          <w:rFonts w:eastAsia="Times New Roman"/>
          <w:bCs/>
        </w:rPr>
        <w:t>tad izšķirošais piedāvājuma izvēles kritērijs ir lielāka vidējā sociālā nodokļa iemaksa valsts budžetā par Pretendenta darbinieku iepriekšējo 12 (divpadsmit) pilnu kalendāro mēnešu periodu, ko Pretendents pēc Komisijas pieprasījuma apliecina ar kompetentas institūcijas izziņu. Pretendentam, kura darbība ir mazāka par 12 (divpadsmit) mēnešiem, tiek vērtēta vidējā sociālā nodokļa iemaksa valsts budžetā par Pretendenta darbinieku Pretendenta darbības periodā.</w:t>
      </w:r>
    </w:p>
    <w:p w14:paraId="4ECA812E" w14:textId="77777777" w:rsidR="00251E4D" w:rsidRPr="006D19BE" w:rsidRDefault="00251E4D" w:rsidP="00495894">
      <w:pPr>
        <w:pStyle w:val="Subtitle"/>
        <w:spacing w:line="240" w:lineRule="atLeast"/>
        <w:ind w:right="2"/>
        <w:rPr>
          <w:rFonts w:eastAsia="Times New Roman"/>
        </w:rPr>
      </w:pPr>
      <w:r w:rsidRPr="006D19BE">
        <w:rPr>
          <w:rFonts w:eastAsia="Helvetica"/>
          <w:kern w:val="28"/>
          <w:u w:val="single"/>
        </w:rPr>
        <w:t>Piedāvājumu vērtēšanas posmi</w:t>
      </w:r>
      <w:r w:rsidRPr="006D19BE">
        <w:rPr>
          <w:rFonts w:eastAsia="Helvetica"/>
          <w:kern w:val="28"/>
        </w:rPr>
        <w:t>:</w:t>
      </w:r>
    </w:p>
    <w:p w14:paraId="49CA9D59" w14:textId="1338CD0E" w:rsidR="00251E4D" w:rsidRPr="006D19BE" w:rsidRDefault="00251E4D" w:rsidP="00495894">
      <w:pPr>
        <w:pStyle w:val="Apakvirsraksts1"/>
        <w:spacing w:line="240" w:lineRule="atLeast"/>
        <w:ind w:right="2"/>
        <w:rPr>
          <w:rFonts w:eastAsia="Times New Roman"/>
          <w:b/>
          <w:bCs/>
        </w:rPr>
      </w:pPr>
      <w:r w:rsidRPr="006D19BE">
        <w:rPr>
          <w:rFonts w:eastAsia="Times New Roman"/>
          <w:bCs/>
          <w:u w:val="single"/>
          <w:lang w:eastAsia="ar-SA"/>
        </w:rPr>
        <w:t>Finanšu piedāvājumu atbilstības pārbaude</w:t>
      </w:r>
      <w:r w:rsidRPr="006D19BE">
        <w:rPr>
          <w:rFonts w:eastAsia="Times New Roman"/>
          <w:bCs/>
          <w:lang w:eastAsia="ar-SA"/>
        </w:rPr>
        <w:t xml:space="preserve"> – Komisija vērtē, vai Pretendentu finanšu piedāvājumi atbilst Konkursa nolikuma 4.3. punktā noteiktajām prasībām un Konkursa nolikuma 5. 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9. punktā noteiktajām prasībām un Konkursa nolikuma 5. pielikuma veidlapai, Komisija ir tiesīga Pretendentu noraidīt un tā piedāvājumu Konkursā tālāk nevērtēt.</w:t>
      </w:r>
      <w:r w:rsidRPr="006D19BE">
        <w:rPr>
          <w:rFonts w:eastAsia="Times New Roman"/>
        </w:rPr>
        <w:t xml:space="preserve"> </w:t>
      </w:r>
    </w:p>
    <w:p w14:paraId="7D033ECA" w14:textId="5BD8DB4D" w:rsidR="00251E4D" w:rsidRPr="006D19BE" w:rsidRDefault="00251E4D" w:rsidP="00495894">
      <w:pPr>
        <w:pStyle w:val="Apakvirsraksts1"/>
        <w:spacing w:line="240" w:lineRule="atLeast"/>
        <w:ind w:right="2"/>
        <w:rPr>
          <w:rFonts w:eastAsia="Times New Roman"/>
          <w:b/>
          <w:bCs/>
        </w:rPr>
      </w:pPr>
      <w:r w:rsidRPr="006D19BE">
        <w:rPr>
          <w:rFonts w:eastAsia="Times New Roman"/>
          <w:bCs/>
          <w:u w:val="single"/>
          <w:lang w:eastAsia="ar-SA"/>
        </w:rPr>
        <w:t>Zemākās piedāvātās cenas noteikšana atbilstoši piedāvājumu izvērtēšanas kritērijam</w:t>
      </w:r>
      <w:r w:rsidRPr="006D19BE">
        <w:rPr>
          <w:rFonts w:eastAsia="Times New Roman"/>
          <w:bCs/>
          <w:lang w:eastAsia="ar-SA"/>
        </w:rPr>
        <w:t xml:space="preserve"> – Komisija ir tiesīga turpmākos piedāvājuma vērtēšanas posmus veikt tikai tam Pretendentam, kura piedāvātā cena ir viszemākā, atbilstoši piedāvājumu izvērtēšanas kritērijam. Šajā posmā Komisija izvērtē vai Pretendenta piedāvātā līgumcena nav nepamatoti lēta. </w:t>
      </w:r>
    </w:p>
    <w:p w14:paraId="008CB4F6" w14:textId="2EE91903" w:rsidR="00251E4D" w:rsidRPr="006D19BE" w:rsidRDefault="00251E4D" w:rsidP="00495894">
      <w:pPr>
        <w:pStyle w:val="Apakvirsraksts1"/>
        <w:spacing w:line="240" w:lineRule="atLeast"/>
        <w:ind w:right="2"/>
        <w:rPr>
          <w:rFonts w:eastAsia="Times New Roman"/>
          <w:b/>
          <w:bCs/>
        </w:rPr>
      </w:pPr>
      <w:r w:rsidRPr="006D19BE">
        <w:rPr>
          <w:rFonts w:eastAsia="Times New Roman"/>
          <w:bCs/>
          <w:u w:val="single"/>
          <w:lang w:eastAsia="ar-SA"/>
        </w:rPr>
        <w:t>Piedāvājuma noformējuma pārbaude</w:t>
      </w:r>
      <w:r w:rsidRPr="006D19BE">
        <w:rPr>
          <w:rFonts w:eastAsia="Times New Roman"/>
          <w:bCs/>
          <w:lang w:eastAsia="ar-SA"/>
        </w:rPr>
        <w:t xml:space="preserve"> – Komisija vērtē piedāvājuma ar viszemāko cenu atbilstību Konkursa nolikuma </w:t>
      </w:r>
      <w:r w:rsidR="00744016" w:rsidRPr="006D19BE">
        <w:rPr>
          <w:rFonts w:eastAsia="Times New Roman"/>
          <w:bCs/>
          <w:lang w:eastAsia="ar-SA"/>
        </w:rPr>
        <w:t>1.</w:t>
      </w:r>
      <w:r w:rsidRPr="006D19BE">
        <w:rPr>
          <w:rFonts w:eastAsia="Times New Roman"/>
          <w:bCs/>
          <w:lang w:eastAsia="ar-SA"/>
        </w:rPr>
        <w:t xml:space="preserve">7. punktā noteiktajām prasībām. </w:t>
      </w:r>
      <w:r w:rsidRPr="006D19BE">
        <w:rPr>
          <w:rFonts w:eastAsia="Times New Roman"/>
        </w:rPr>
        <w:t>Ja konstatēta piedāvājuma noformējuma neatbilstība, tad Komisija lems par piedāvājuma noraidīšanu, izvērtējot neatbilstības būtiskumu saskaņā ar normatīvajiem aktiem un judikatūru.</w:t>
      </w:r>
    </w:p>
    <w:p w14:paraId="3106F24C" w14:textId="6930066A" w:rsidR="00251E4D" w:rsidRPr="006D19BE" w:rsidRDefault="00251E4D" w:rsidP="00495894">
      <w:pPr>
        <w:pStyle w:val="Apakvirsraksts1"/>
        <w:spacing w:line="240" w:lineRule="atLeast"/>
        <w:ind w:right="2"/>
        <w:rPr>
          <w:rFonts w:eastAsia="Times New Roman"/>
          <w:b/>
          <w:bCs/>
        </w:rPr>
      </w:pPr>
      <w:r w:rsidRPr="006D19BE">
        <w:rPr>
          <w:rFonts w:eastAsia="Times New Roman"/>
          <w:bCs/>
          <w:u w:val="single"/>
          <w:lang w:eastAsia="ar-SA"/>
        </w:rPr>
        <w:t>Pretendenta atlase</w:t>
      </w:r>
      <w:r w:rsidRPr="006D19BE">
        <w:rPr>
          <w:rFonts w:eastAsia="Times New Roman"/>
          <w:bCs/>
          <w:lang w:eastAsia="ar-SA"/>
        </w:rPr>
        <w:t xml:space="preserve"> – Komisija vērtē Pretendenta, kura piedāvātā cena ir viszemākā, atbilstību Konkursa nolikuma noteiktajām Pretendentu atlases prasībām. </w:t>
      </w:r>
      <w:r w:rsidRPr="006D19BE">
        <w:rPr>
          <w:rFonts w:eastAsia="Times New Roman"/>
        </w:rPr>
        <w:t>Komisija ir tiesīga noraidīt Pretendentu no turpmākās dalības Konkursā jebkurā no šādiem gadījumiem:</w:t>
      </w:r>
    </w:p>
    <w:p w14:paraId="52B3669D" w14:textId="77777777" w:rsidR="00965910" w:rsidRDefault="00251E4D" w:rsidP="00965910">
      <w:pPr>
        <w:numPr>
          <w:ilvl w:val="2"/>
          <w:numId w:val="42"/>
        </w:numPr>
        <w:spacing w:before="0" w:line="240" w:lineRule="atLeast"/>
        <w:ind w:left="2127" w:right="2" w:hanging="284"/>
        <w:rPr>
          <w:rFonts w:eastAsia="Times New Roman" w:cs="Times New Roman"/>
        </w:rPr>
      </w:pPr>
      <w:r w:rsidRPr="006D19BE">
        <w:rPr>
          <w:rFonts w:eastAsia="Times New Roman" w:cs="Times New Roman"/>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bookmarkStart w:id="25" w:name="_Ref91403057"/>
    </w:p>
    <w:p w14:paraId="7D7DD3DD" w14:textId="0FB5C50C" w:rsidR="00965910" w:rsidRPr="00965910" w:rsidRDefault="00251E4D" w:rsidP="00965910">
      <w:pPr>
        <w:numPr>
          <w:ilvl w:val="2"/>
          <w:numId w:val="42"/>
        </w:numPr>
        <w:spacing w:before="0" w:line="240" w:lineRule="atLeast"/>
        <w:ind w:left="2127" w:right="2" w:hanging="284"/>
      </w:pPr>
      <w:r w:rsidRPr="00965910">
        <w:rPr>
          <w:rFonts w:eastAsia="Times New Roman"/>
        </w:rPr>
        <w:t>Pretendents neatbilst Konkursa nolikumā noteiktajām atlases prasībām profesionālās darbības</w:t>
      </w:r>
      <w:r w:rsidR="00C73CEE" w:rsidRPr="00965910">
        <w:rPr>
          <w:rFonts w:eastAsia="Times New Roman"/>
        </w:rPr>
        <w:t xml:space="preserve"> </w:t>
      </w:r>
      <w:r w:rsidRPr="00965910">
        <w:rPr>
          <w:rFonts w:eastAsia="Times New Roman"/>
        </w:rPr>
        <w:t>veikšanai</w:t>
      </w:r>
      <w:bookmarkEnd w:id="25"/>
      <w:r w:rsidRPr="00965910">
        <w:rPr>
          <w:rFonts w:eastAsia="Times New Roman"/>
        </w:rPr>
        <w:t>.</w:t>
      </w:r>
      <w:r w:rsidR="00C73CEE" w:rsidRPr="00965910">
        <w:rPr>
          <w:rFonts w:eastAsia="Times New Roman"/>
        </w:rPr>
        <w:t xml:space="preserve"> </w:t>
      </w:r>
      <w:r w:rsidRPr="00965910">
        <w:t>Piedāvājumu vērtēšanas laikā Komisija nodrošina piedāvājumu glabāšanu tā, lai tiem nevarētu piekļūt personas, kas nav iesaistītas piedāvājumu vērtēšanā</w:t>
      </w:r>
      <w:r w:rsidR="00965910">
        <w:t>.</w:t>
      </w:r>
    </w:p>
    <w:p w14:paraId="0ABA3029" w14:textId="35507EB1" w:rsidR="00965910" w:rsidRPr="00965910" w:rsidRDefault="00251E4D" w:rsidP="00965910">
      <w:pPr>
        <w:pStyle w:val="Subtitle"/>
        <w:rPr>
          <w:b w:val="0"/>
          <w:bCs w:val="0"/>
        </w:rPr>
      </w:pPr>
      <w:r w:rsidRPr="00965910">
        <w:rPr>
          <w:b w:val="0"/>
          <w:bCs w:val="0"/>
        </w:rPr>
        <w:t>Komisijai ir tiesības pieprasīt, lai Pretendents precizē sniegto informāciju, ja tas nepieciešams piedāvājuma noformējuma pārbaudei, Pretendentu atlasei, kā arī piedāvājumu vērtēšanai un salīdzināšanai.</w:t>
      </w:r>
    </w:p>
    <w:p w14:paraId="240B22E0" w14:textId="39DD840E" w:rsidR="00665899" w:rsidRPr="00965910" w:rsidRDefault="00251E4D" w:rsidP="00965910">
      <w:pPr>
        <w:pStyle w:val="Subtitle"/>
        <w:rPr>
          <w:rFonts w:cs="Courier New"/>
          <w:b w:val="0"/>
          <w:bCs w:val="0"/>
        </w:rPr>
      </w:pPr>
      <w:r w:rsidRPr="00965910">
        <w:rPr>
          <w:b w:val="0"/>
          <w:bCs w:val="0"/>
        </w:rPr>
        <w:t>Ja Komisija pieprasa, lai Pretendents precizē iesniegto informāciju, tā nosaka termiņu, līdz kuram Pretendentam jāsniedz atbilde.</w:t>
      </w:r>
    </w:p>
    <w:p w14:paraId="1FAEA574" w14:textId="77777777" w:rsidR="00665899" w:rsidRPr="006D19BE" w:rsidRDefault="00251E4D" w:rsidP="00495894">
      <w:pPr>
        <w:pStyle w:val="Subtitle"/>
        <w:spacing w:line="240" w:lineRule="atLeast"/>
        <w:ind w:left="426" w:right="2" w:hanging="426"/>
        <w:rPr>
          <w:rFonts w:eastAsia="Times New Roman"/>
          <w:b w:val="0"/>
          <w:bCs w:val="0"/>
        </w:rPr>
      </w:pPr>
      <w:r w:rsidRPr="006D19BE">
        <w:rPr>
          <w:rFonts w:eastAsia="Helvetica"/>
          <w:b w:val="0"/>
          <w:bCs w:val="0"/>
          <w:kern w:val="28"/>
        </w:rPr>
        <w:t>Ja Pretendents neiesniedz Komisijas pieprasītās ziņas vai paskaidrojumus, Komisija piedāvājumu vērtē pēc tiem dokumentiem, kas ir iekļauti piedāvājumā.</w:t>
      </w:r>
    </w:p>
    <w:p w14:paraId="33DC9B8A" w14:textId="77777777" w:rsidR="00665899" w:rsidRPr="006D19BE" w:rsidRDefault="00251E4D" w:rsidP="00495894">
      <w:pPr>
        <w:pStyle w:val="Subtitle"/>
        <w:spacing w:line="240" w:lineRule="atLeast"/>
        <w:ind w:left="426" w:right="2" w:hanging="426"/>
        <w:rPr>
          <w:rFonts w:eastAsia="Times New Roman"/>
          <w:b w:val="0"/>
          <w:bCs w:val="0"/>
        </w:rPr>
      </w:pPr>
      <w:r w:rsidRPr="006D19BE">
        <w:rPr>
          <w:rFonts w:eastAsia="Times New Roman"/>
          <w:b w:val="0"/>
          <w:bCs w:val="0"/>
          <w:color w:val="212529"/>
          <w:shd w:val="clear" w:color="auto" w:fill="FFFFFF"/>
        </w:rPr>
        <w:t>Pēc piedāvājumu izvērtēšanas Komisija pieņem lēmumu par iespējamu līguma slēgšanas tiesību piešķiršanu (</w:t>
      </w:r>
      <w:proofErr w:type="spellStart"/>
      <w:r w:rsidRPr="006D19BE">
        <w:rPr>
          <w:rFonts w:eastAsia="Times New Roman"/>
          <w:b w:val="0"/>
          <w:bCs w:val="0"/>
          <w:color w:val="212529"/>
          <w:shd w:val="clear" w:color="auto" w:fill="FFFFFF"/>
        </w:rPr>
        <w:t>starplēmums</w:t>
      </w:r>
      <w:proofErr w:type="spellEnd"/>
      <w:r w:rsidRPr="006D19BE">
        <w:rPr>
          <w:rFonts w:eastAsia="Times New Roman"/>
          <w:b w:val="0"/>
          <w:bCs w:val="0"/>
          <w:color w:val="212529"/>
          <w:shd w:val="clear" w:color="auto" w:fill="FFFFFF"/>
        </w:rPr>
        <w:t xml:space="preserve">) un veic Pretendentu izslēgšanas noteikumu pārbaudi Konkursa nolikumā un PIL 42. pantā noteiktajā kārtībā. </w:t>
      </w:r>
    </w:p>
    <w:p w14:paraId="79202F8E" w14:textId="77777777" w:rsidR="00665899" w:rsidRPr="006D19BE" w:rsidRDefault="00251E4D" w:rsidP="00495894">
      <w:pPr>
        <w:pStyle w:val="Subtitle"/>
        <w:spacing w:line="240" w:lineRule="atLeast"/>
        <w:ind w:left="426" w:right="2" w:hanging="426"/>
        <w:rPr>
          <w:rFonts w:eastAsia="Times New Roman"/>
          <w:b w:val="0"/>
          <w:bCs w:val="0"/>
        </w:rPr>
      </w:pPr>
      <w:r w:rsidRPr="006D19BE">
        <w:rPr>
          <w:rFonts w:eastAsia="Helvetica"/>
          <w:b w:val="0"/>
          <w:bCs w:val="0"/>
          <w:kern w:val="28"/>
        </w:rPr>
        <w:t xml:space="preserve">Piedāvājuma noformējuma pārbaudei, Pretendentu atlasei, kā arī piedāvājumu vērtēšanai un salīdzināšanai Komisija var pieaicināt ekspertu. </w:t>
      </w:r>
    </w:p>
    <w:p w14:paraId="467E5E66" w14:textId="77777777" w:rsidR="00665899" w:rsidRPr="006D19BE" w:rsidRDefault="00C76D2F" w:rsidP="00495894">
      <w:pPr>
        <w:pStyle w:val="Subtitle"/>
        <w:spacing w:line="240" w:lineRule="atLeast"/>
        <w:ind w:left="426" w:right="2" w:hanging="426"/>
        <w:rPr>
          <w:rFonts w:eastAsia="Times New Roman"/>
          <w:b w:val="0"/>
          <w:bCs w:val="0"/>
        </w:rPr>
      </w:pPr>
      <w:r w:rsidRPr="006D19BE">
        <w:rPr>
          <w:rFonts w:eastAsia="Times New Roman"/>
          <w:b w:val="0"/>
          <w:bCs w:val="0"/>
          <w:color w:val="auto"/>
          <w:lang w:eastAsia="zh-CN"/>
        </w:rPr>
        <w:t xml:space="preserve">Pirms līguma slēgšanas tiesību piešķiršanas, iepirkuma komisija  pārbaudi par Publisko iepirkumu likuma 42. panta pirmajā daļā noteikto pretendentu izslēgšanas gadījumu esamību veiks par katru pretendentu, kuram būtu piešķiramas līguma slēgšanas tiesības, Publisko iepirkumu likuma 42. pantā noteiktajā kārtībā. </w:t>
      </w:r>
    </w:p>
    <w:p w14:paraId="49856F6D" w14:textId="77777777" w:rsidR="00665899" w:rsidRPr="006D19BE" w:rsidRDefault="00665899" w:rsidP="00495894">
      <w:pPr>
        <w:pStyle w:val="Subtitle"/>
        <w:tabs>
          <w:tab w:val="clear" w:pos="470"/>
          <w:tab w:val="left" w:pos="709"/>
        </w:tabs>
        <w:spacing w:line="240" w:lineRule="atLeast"/>
        <w:ind w:left="567" w:right="2" w:hanging="567"/>
        <w:rPr>
          <w:rFonts w:eastAsia="Times New Roman"/>
          <w:b w:val="0"/>
          <w:bCs w:val="0"/>
        </w:rPr>
      </w:pPr>
      <w:r w:rsidRPr="006D19BE">
        <w:rPr>
          <w:rFonts w:eastAsia="Times New Roman"/>
          <w:b w:val="0"/>
          <w:bCs w:val="0"/>
        </w:rPr>
        <w:t xml:space="preserve">Komisija lēmumus pieņem ar vienkāršu balsu vairākumu. Ja Komisijas locekļu balsis sadalās līdzīgi, izšķirošā ir Komisijas priekšsēdētāja balss. </w:t>
      </w:r>
    </w:p>
    <w:p w14:paraId="7CE5EEC3" w14:textId="77777777" w:rsidR="00665899" w:rsidRPr="006D19BE" w:rsidRDefault="00665899" w:rsidP="00495894">
      <w:pPr>
        <w:pStyle w:val="Subtitle"/>
        <w:tabs>
          <w:tab w:val="clear" w:pos="470"/>
          <w:tab w:val="left" w:pos="709"/>
        </w:tabs>
        <w:spacing w:line="240" w:lineRule="atLeast"/>
        <w:ind w:left="567" w:right="2" w:hanging="567"/>
        <w:rPr>
          <w:rFonts w:eastAsia="Times New Roman"/>
          <w:b w:val="0"/>
          <w:bCs w:val="0"/>
        </w:rPr>
      </w:pPr>
      <w:r w:rsidRPr="006D19BE">
        <w:rPr>
          <w:rFonts w:eastAsia="Times New Roman"/>
          <w:b w:val="0"/>
          <w:bCs w:val="0"/>
        </w:rPr>
        <w:t>Komisija atlasa Pretendentus saskaņā ar izvirzītajām kvalifikācijas prasībām, pārbauda piedāvājumu atbilstību Konkursa nolikumā noteiktajām prasībām un izvēlas piedāvājumu saskaņā ar izraudzīto piedāvājuma izvēles kritēriju</w:t>
      </w:r>
    </w:p>
    <w:p w14:paraId="7E04D5FF" w14:textId="0D89DCBD" w:rsidR="00FC34D9" w:rsidRPr="006D19BE" w:rsidRDefault="00C76D2F" w:rsidP="00495894">
      <w:pPr>
        <w:pStyle w:val="Subtitle"/>
        <w:tabs>
          <w:tab w:val="clear" w:pos="470"/>
          <w:tab w:val="left" w:pos="709"/>
        </w:tabs>
        <w:spacing w:line="240" w:lineRule="atLeast"/>
        <w:ind w:left="567" w:right="2" w:hanging="567"/>
        <w:rPr>
          <w:rFonts w:eastAsia="Times New Roman"/>
          <w:b w:val="0"/>
          <w:bCs w:val="0"/>
        </w:rPr>
      </w:pPr>
      <w:r w:rsidRPr="006D19BE">
        <w:rPr>
          <w:rFonts w:eastAsia="Times New Roman"/>
          <w:b w:val="0"/>
          <w:bCs w:val="0"/>
          <w:color w:val="auto"/>
          <w:lang w:eastAsia="zh-CN"/>
        </w:rPr>
        <w:t>Pēc piedāvājumu izvērtēšanas un lēmuma pieņemšanas par līguma slēgšanas tiesību piešķiršanu, pasūtītājs 3 (trīs) darba dienu laikā vienlaikus informē visus pretendentus par pieņemto lēmumu.</w:t>
      </w:r>
    </w:p>
    <w:p w14:paraId="25975C35" w14:textId="281DF814" w:rsidR="00C76D2F" w:rsidRPr="006D19BE" w:rsidRDefault="00D20396" w:rsidP="00495894">
      <w:pPr>
        <w:pStyle w:val="Virsraksts"/>
        <w:spacing w:before="0" w:after="0" w:line="240" w:lineRule="atLeast"/>
        <w:ind w:right="2"/>
      </w:pPr>
      <w:bookmarkStart w:id="26" w:name="_Toc188939324"/>
      <w:bookmarkStart w:id="27" w:name="_Toc189460898"/>
      <w:bookmarkStart w:id="28" w:name="_Toc189464941"/>
      <w:bookmarkStart w:id="29" w:name="_Toc189899874"/>
      <w:bookmarkStart w:id="30" w:name="_Toc191715094"/>
      <w:bookmarkStart w:id="31" w:name="_Toc194393254"/>
      <w:bookmarkStart w:id="32" w:name="_Toc194991752"/>
      <w:bookmarkStart w:id="33" w:name="_Toc194991959"/>
      <w:bookmarkStart w:id="34" w:name="_Toc195691055"/>
      <w:bookmarkStart w:id="35" w:name="_Toc195691578"/>
      <w:bookmarkStart w:id="36" w:name="_Toc195691960"/>
      <w:bookmarkStart w:id="37" w:name="_Toc203191603"/>
      <w:bookmarkStart w:id="38" w:name="_Toc215034750"/>
      <w:bookmarkStart w:id="39" w:name="_Toc216845731"/>
      <w:bookmarkStart w:id="40" w:name="_Toc225055915"/>
      <w:bookmarkStart w:id="41" w:name="_Toc226510864"/>
      <w:bookmarkStart w:id="42" w:name="_Toc226776779"/>
      <w:bookmarkStart w:id="43" w:name="_Toc226778896"/>
      <w:bookmarkStart w:id="44" w:name="_Toc226779311"/>
      <w:bookmarkStart w:id="45" w:name="_Toc254101882"/>
      <w:bookmarkEnd w:id="24"/>
      <w:r w:rsidRPr="006D19BE">
        <w:t>IEPIRKUMA LĪGUM</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00C76D2F" w:rsidRPr="006D19BE">
        <w:t>S</w:t>
      </w:r>
    </w:p>
    <w:p w14:paraId="6552A9F2" w14:textId="6696BD42" w:rsidR="00DC0362" w:rsidRPr="006D19BE" w:rsidRDefault="00C76D2F" w:rsidP="00495894">
      <w:pPr>
        <w:pStyle w:val="Subtitle"/>
        <w:spacing w:line="240" w:lineRule="atLeast"/>
        <w:ind w:right="2"/>
        <w:rPr>
          <w:b w:val="0"/>
          <w:bCs w:val="0"/>
        </w:rPr>
      </w:pPr>
      <w:r w:rsidRPr="006D19BE">
        <w:rPr>
          <w:b w:val="0"/>
          <w:bCs w:val="0"/>
        </w:rPr>
        <w:t xml:space="preserve">Iepirkuma komisija līguma slēgšanas tiesības </w:t>
      </w:r>
      <w:r w:rsidR="00BF3553" w:rsidRPr="006D19BE">
        <w:rPr>
          <w:b w:val="0"/>
          <w:bCs w:val="0"/>
        </w:rPr>
        <w:t xml:space="preserve">piešķir </w:t>
      </w:r>
      <w:r w:rsidRPr="006D19BE">
        <w:rPr>
          <w:b w:val="0"/>
          <w:bCs w:val="0"/>
        </w:rPr>
        <w:t>katrā iepirkuma daļā Pretendent</w:t>
      </w:r>
      <w:r w:rsidR="00BF3553" w:rsidRPr="006D19BE">
        <w:rPr>
          <w:b w:val="0"/>
          <w:bCs w:val="0"/>
        </w:rPr>
        <w:t>am</w:t>
      </w:r>
      <w:r w:rsidRPr="006D19BE">
        <w:rPr>
          <w:b w:val="0"/>
          <w:bCs w:val="0"/>
        </w:rPr>
        <w:t>, kur</w:t>
      </w:r>
      <w:r w:rsidR="00BF3553" w:rsidRPr="006D19BE">
        <w:rPr>
          <w:b w:val="0"/>
          <w:bCs w:val="0"/>
        </w:rPr>
        <w:t xml:space="preserve">š </w:t>
      </w:r>
      <w:r w:rsidRPr="006D19BE">
        <w:rPr>
          <w:b w:val="0"/>
          <w:bCs w:val="0"/>
        </w:rPr>
        <w:t>atbildīs visām iepirkuma nolikumā izvirzītajām prasībām, un kuram būs saimnieciski izdevīgākais piedāvājums. Tiks vērtēts iesniegtais piedāvājums katrā iepirkuma daļā atsevišķi.</w:t>
      </w:r>
    </w:p>
    <w:p w14:paraId="16DBAAAD" w14:textId="0BCAECFB" w:rsidR="00AF796C" w:rsidRPr="006D19BE" w:rsidRDefault="00AF796C" w:rsidP="00495894">
      <w:pPr>
        <w:pStyle w:val="Subtitle"/>
        <w:spacing w:line="240" w:lineRule="atLeast"/>
        <w:ind w:right="2"/>
        <w:rPr>
          <w:b w:val="0"/>
          <w:bCs w:val="0"/>
        </w:rPr>
      </w:pPr>
      <w:r w:rsidRPr="006D19BE">
        <w:rPr>
          <w:b w:val="0"/>
          <w:bCs w:val="0"/>
        </w:rPr>
        <w:t>Iepirkuma līgumu slēdz ne agrāk kā nākamajā darba dienā pēc nogaidīšanas termiņa beigām (PIL 60. panta septītā un astotā daļa), ja Iepirkumu uzraudzības birojā nav PIL 68. pantā noteiktajā kārtībā iesniegts iesniegums par iepirkuma procedūras pārkāpumiem.</w:t>
      </w:r>
    </w:p>
    <w:p w14:paraId="3960164C" w14:textId="77777777" w:rsidR="00AF796C" w:rsidRPr="006D19BE" w:rsidRDefault="00AF796C" w:rsidP="00495894">
      <w:pPr>
        <w:pStyle w:val="Subtitle"/>
        <w:spacing w:line="240" w:lineRule="atLeast"/>
        <w:ind w:right="2"/>
        <w:rPr>
          <w:b w:val="0"/>
          <w:bCs w:val="0"/>
        </w:rPr>
      </w:pPr>
      <w:r w:rsidRPr="006D19BE">
        <w:rPr>
          <w:b w:val="0"/>
          <w:bCs w:val="0"/>
        </w:rPr>
        <w:t xml:space="preserve">Iepirkuma līgumu slēdz, pamatojoties uz Pretendenta piedāvājumu un saskaņā ar Konkursa nolikuma noteikumiem un iepirkuma līguma projektu (Konkursa nolikuma 6. pielikums). </w:t>
      </w:r>
    </w:p>
    <w:p w14:paraId="1D5AA45C" w14:textId="1002E527" w:rsidR="00AF796C" w:rsidRPr="006D19BE" w:rsidRDefault="00AF796C" w:rsidP="00495894">
      <w:pPr>
        <w:pStyle w:val="Subtitle"/>
        <w:spacing w:line="240" w:lineRule="atLeast"/>
        <w:ind w:right="2"/>
        <w:rPr>
          <w:b w:val="0"/>
          <w:bCs w:val="0"/>
          <w:color w:val="auto"/>
          <w:spacing w:val="-3"/>
        </w:rPr>
      </w:pPr>
      <w:r w:rsidRPr="006D19BE">
        <w:rPr>
          <w:b w:val="0"/>
          <w:bCs w:val="0"/>
        </w:rPr>
        <w:t xml:space="preserve">Ja 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343F6E77" w14:textId="77777777" w:rsidR="00C76D2F" w:rsidRPr="006D19BE" w:rsidRDefault="00C76D2F" w:rsidP="00495894">
      <w:pPr>
        <w:pStyle w:val="Subtitle"/>
        <w:tabs>
          <w:tab w:val="left" w:pos="567"/>
        </w:tabs>
        <w:spacing w:line="240" w:lineRule="atLeast"/>
        <w:ind w:right="2"/>
        <w:rPr>
          <w:b w:val="0"/>
          <w:color w:val="auto"/>
        </w:rPr>
      </w:pPr>
      <w:r w:rsidRPr="006D19BE">
        <w:rPr>
          <w:b w:val="0"/>
          <w:color w:val="auto"/>
        </w:rPr>
        <w:t xml:space="preserve">  Iepirkuma līguma grozījumi ir veicami PIL 61.panta noteiktajā kārtībā.</w:t>
      </w:r>
    </w:p>
    <w:p w14:paraId="4DC0E6B0" w14:textId="6623E37B" w:rsidR="00C76D2F" w:rsidRPr="006D19BE" w:rsidRDefault="00C76D2F" w:rsidP="00495894">
      <w:pPr>
        <w:pStyle w:val="Subtitle"/>
        <w:tabs>
          <w:tab w:val="clear" w:pos="470"/>
          <w:tab w:val="left" w:pos="567"/>
        </w:tabs>
        <w:spacing w:line="240" w:lineRule="atLeast"/>
        <w:ind w:right="2"/>
        <w:rPr>
          <w:b w:val="0"/>
        </w:rPr>
      </w:pPr>
      <w:r w:rsidRPr="006D19BE">
        <w:rPr>
          <w:b w:val="0"/>
        </w:rPr>
        <w:t xml:space="preserve">  Iepirkuma līgumu slēdz ne agrāk kā nākamajā darbdienā pēc nogaidīšanas termiņa beigām,  ja Iepirkumu uzraudzības birojam nav šā  PIL likuma </w:t>
      </w:r>
      <w:hyperlink r:id="rId13" w:anchor="p68" w:tgtFrame="_blank" w:history="1">
        <w:r w:rsidRPr="006D19BE">
          <w:rPr>
            <w:b w:val="0"/>
            <w:color w:val="auto"/>
          </w:rPr>
          <w:t>68. pantā</w:t>
        </w:r>
      </w:hyperlink>
      <w:r w:rsidRPr="006D19BE">
        <w:rPr>
          <w:b w:val="0"/>
          <w:color w:val="auto"/>
        </w:rPr>
        <w:t xml:space="preserve"> </w:t>
      </w:r>
      <w:r w:rsidRPr="006D19BE">
        <w:rPr>
          <w:b w:val="0"/>
        </w:rPr>
        <w:t>noteiktajā kārtībā iesniegts iesniegums par iepirkuma procedūras pārkāpumiem.</w:t>
      </w:r>
    </w:p>
    <w:p w14:paraId="147B388B" w14:textId="3D32F1EE" w:rsidR="002D2596" w:rsidRPr="006D19BE" w:rsidRDefault="00D20396" w:rsidP="00495894">
      <w:pPr>
        <w:pStyle w:val="Virsraksts"/>
        <w:spacing w:before="0" w:after="0" w:line="240" w:lineRule="atLeast"/>
        <w:ind w:right="2"/>
      </w:pPr>
      <w:r w:rsidRPr="006D19BE">
        <w:rPr>
          <w:sz w:val="24"/>
          <w:szCs w:val="24"/>
        </w:rPr>
        <w:t>IEPIRKUMU KOMISIJAS DARBĪBA,TĀS TIESĪBAS UN PIENĀKUMI</w:t>
      </w:r>
    </w:p>
    <w:p w14:paraId="5634ED75" w14:textId="2E8A0514" w:rsidR="002D2596" w:rsidRPr="006D19BE" w:rsidRDefault="00D20396" w:rsidP="00495894">
      <w:pPr>
        <w:pStyle w:val="Subtitle"/>
        <w:spacing w:line="240" w:lineRule="atLeast"/>
        <w:ind w:right="2"/>
        <w:rPr>
          <w:b w:val="0"/>
          <w:bCs w:val="0"/>
        </w:rPr>
      </w:pPr>
      <w:r w:rsidRPr="006D19BE">
        <w:rPr>
          <w:b w:val="0"/>
          <w:bCs w:val="0"/>
        </w:rPr>
        <w:t xml:space="preserve">   </w:t>
      </w:r>
      <w:r w:rsidR="002D2596" w:rsidRPr="006D19BE">
        <w:rPr>
          <w:b w:val="0"/>
          <w:bCs w:val="0"/>
        </w:rPr>
        <w:t>Iepirkuma komisijas darbības pamatnoteikumi</w:t>
      </w:r>
    </w:p>
    <w:p w14:paraId="47868DDA" w14:textId="77777777" w:rsidR="002D2596" w:rsidRPr="006D19BE" w:rsidRDefault="002D2596" w:rsidP="00495894">
      <w:pPr>
        <w:pStyle w:val="Apakvirsraksts1"/>
        <w:spacing w:line="240" w:lineRule="atLeast"/>
        <w:ind w:left="1134" w:right="2"/>
      </w:pPr>
      <w:r w:rsidRPr="006D19BE">
        <w:t>Iepirkuma komisijas priekšsēdētājs organizē un vada iepirkuma komisijas darbu, nosaka iepirkuma komisijas sēžu vietu, laiku un kārtību, sasauc un vada iepirkuma komisijas sēdes. Iepirkuma komisijas priekšsēdētāja prombūtnes laikā tā pienākumus pilda kāds no komisijas locekļiem.</w:t>
      </w:r>
    </w:p>
    <w:p w14:paraId="0FFCB0B3" w14:textId="77777777" w:rsidR="002D2596" w:rsidRPr="006D19BE" w:rsidRDefault="00D20396" w:rsidP="00495894">
      <w:pPr>
        <w:pStyle w:val="Subtitle"/>
        <w:spacing w:line="240" w:lineRule="atLeast"/>
        <w:ind w:right="2"/>
        <w:rPr>
          <w:b w:val="0"/>
          <w:bCs w:val="0"/>
        </w:rPr>
      </w:pPr>
      <w:r w:rsidRPr="006D19BE">
        <w:rPr>
          <w:b w:val="0"/>
          <w:bCs w:val="0"/>
        </w:rPr>
        <w:t xml:space="preserve">  </w:t>
      </w:r>
      <w:r w:rsidR="002D2596" w:rsidRPr="006D19BE">
        <w:rPr>
          <w:b w:val="0"/>
          <w:bCs w:val="0"/>
        </w:rPr>
        <w:t>Iepirkuma komisijas tiesības</w:t>
      </w:r>
    </w:p>
    <w:p w14:paraId="6C1387F6" w14:textId="77777777" w:rsidR="002D2596" w:rsidRPr="006D19BE" w:rsidRDefault="002D2596" w:rsidP="00495894">
      <w:pPr>
        <w:pStyle w:val="Apakvirsraksts1"/>
        <w:spacing w:line="240" w:lineRule="atLeast"/>
        <w:ind w:left="1134" w:right="2"/>
      </w:pPr>
      <w:r w:rsidRPr="006D19BE">
        <w:t>Pārbaudīt nepieciešamo informāciju kompetentā institūcijā, publiski pieejamās datubāzēs vai citos publiski pieejamos avotos.</w:t>
      </w:r>
    </w:p>
    <w:p w14:paraId="4453C667" w14:textId="77777777" w:rsidR="002D2596" w:rsidRPr="006D19BE" w:rsidRDefault="002D2596" w:rsidP="00495894">
      <w:pPr>
        <w:pStyle w:val="Apakvirsraksts1"/>
        <w:spacing w:line="240" w:lineRule="atLeast"/>
        <w:ind w:left="1134" w:right="2"/>
      </w:pPr>
      <w:r w:rsidRPr="006D19BE">
        <w:t>Pieaicināt ekspertus atzinumu sniegšanai.</w:t>
      </w:r>
    </w:p>
    <w:p w14:paraId="5CEF35C2" w14:textId="77777777" w:rsidR="002D2596" w:rsidRPr="006D19BE" w:rsidRDefault="002D2596" w:rsidP="00495894">
      <w:pPr>
        <w:pStyle w:val="Apakvirsraksts1"/>
        <w:spacing w:line="240" w:lineRule="atLeast"/>
        <w:ind w:left="1134" w:right="2"/>
      </w:pPr>
      <w:r w:rsidRPr="006D19BE">
        <w:t>Lūgt pretendentam vai kompetentai institūcijai izskaidrot sertifikātus un pretendentu atlasei iesniegtos dokumentus.</w:t>
      </w:r>
    </w:p>
    <w:p w14:paraId="5FEE333C" w14:textId="77777777" w:rsidR="002D2596" w:rsidRPr="006D19BE" w:rsidRDefault="002D2596" w:rsidP="00495894">
      <w:pPr>
        <w:pStyle w:val="Apakvirsraksts1"/>
        <w:spacing w:line="240" w:lineRule="atLeast"/>
        <w:ind w:left="1134" w:right="2"/>
      </w:pPr>
      <w:r w:rsidRPr="006D19BE">
        <w:t>Labot aritmētiskās kļūdas pretendentu piedāvājumos normatīvajos aktos noteiktajā kārtībā.</w:t>
      </w:r>
    </w:p>
    <w:p w14:paraId="503063E1" w14:textId="77777777" w:rsidR="002D2596" w:rsidRPr="006D19BE" w:rsidRDefault="002D2596" w:rsidP="00495894">
      <w:pPr>
        <w:pStyle w:val="Apakvirsraksts1"/>
        <w:spacing w:line="240" w:lineRule="atLeast"/>
        <w:ind w:left="1134" w:right="2"/>
      </w:pPr>
      <w:r w:rsidRPr="006D19BE">
        <w:t>Veikt citas darbības saskaņā ar Publisko iepirkumu likumu un citiem normatīvajiem aktiem.</w:t>
      </w:r>
    </w:p>
    <w:p w14:paraId="6B749BD5" w14:textId="77777777" w:rsidR="002D2596" w:rsidRPr="006D19BE" w:rsidRDefault="00D20396" w:rsidP="00495894">
      <w:pPr>
        <w:pStyle w:val="Subtitle"/>
        <w:spacing w:line="240" w:lineRule="atLeast"/>
        <w:ind w:right="2"/>
        <w:rPr>
          <w:b w:val="0"/>
          <w:bCs w:val="0"/>
        </w:rPr>
      </w:pPr>
      <w:r w:rsidRPr="006D19BE">
        <w:rPr>
          <w:b w:val="0"/>
          <w:bCs w:val="0"/>
        </w:rPr>
        <w:t xml:space="preserve">  </w:t>
      </w:r>
      <w:r w:rsidR="002D2596" w:rsidRPr="006D19BE">
        <w:rPr>
          <w:b w:val="0"/>
          <w:bCs w:val="0"/>
        </w:rPr>
        <w:t>Iepirkuma komisijas pienākumi</w:t>
      </w:r>
    </w:p>
    <w:p w14:paraId="738B2633" w14:textId="77777777" w:rsidR="002D2596" w:rsidRPr="006D19BE" w:rsidRDefault="002D2596" w:rsidP="00495894">
      <w:pPr>
        <w:pStyle w:val="Apakvirsraksts1"/>
        <w:spacing w:line="240" w:lineRule="atLeast"/>
        <w:ind w:left="1134" w:right="2"/>
      </w:pPr>
      <w:r w:rsidRPr="006D19BE">
        <w:t>Nodrošināt iepirkuma procedūras norisi un dokumentēšanu.</w:t>
      </w:r>
    </w:p>
    <w:p w14:paraId="3C455B0E" w14:textId="77777777" w:rsidR="002D2596" w:rsidRPr="006D19BE" w:rsidRDefault="002D2596" w:rsidP="00495894">
      <w:pPr>
        <w:pStyle w:val="Apakvirsraksts1"/>
        <w:spacing w:line="240" w:lineRule="atLeast"/>
        <w:ind w:left="1134" w:right="2"/>
      </w:pPr>
      <w:r w:rsidRPr="006D19BE">
        <w:t>Sniegt papildu informāciju par iepirkuma procedūras dokumentāciju nolikuma un Publisko iepirkumu likuma noteiktajā kārtībā.</w:t>
      </w:r>
    </w:p>
    <w:p w14:paraId="4BC2EA8C" w14:textId="77777777" w:rsidR="002D2596" w:rsidRPr="006D19BE" w:rsidRDefault="002D2596" w:rsidP="00495894">
      <w:pPr>
        <w:pStyle w:val="Apakvirsraksts1"/>
        <w:spacing w:line="240" w:lineRule="atLeast"/>
        <w:ind w:left="1134" w:right="2"/>
      </w:pPr>
      <w:r w:rsidRPr="006D19BE">
        <w:t>Nesniegt informāciju par citu piedāvājumu esamību laikā no piedāvājumu iesniegšanas dienas līdz to atvēršanas brīdim, kā arī piedāvājumu vērtēšanas laikā līdz rezultātu paziņošanai nesniegt informāciju par vērtēšanas procesu.</w:t>
      </w:r>
    </w:p>
    <w:p w14:paraId="0FACDB1F" w14:textId="77777777" w:rsidR="002D2596" w:rsidRPr="006D19BE" w:rsidRDefault="002D2596" w:rsidP="00495894">
      <w:pPr>
        <w:pStyle w:val="Apakvirsraksts1"/>
        <w:spacing w:line="240" w:lineRule="atLeast"/>
        <w:ind w:left="1134" w:right="2"/>
      </w:pPr>
      <w:r w:rsidRPr="006D19BE">
        <w:t>Nodrošināt piedāvājumu glabāšanu vērtēšanas laikā tā, lai tiem nevarētu piekļūt personas, kuras nav iesaistītas vērtēšanas procesā.</w:t>
      </w:r>
    </w:p>
    <w:p w14:paraId="31CA9BE8" w14:textId="779E9219" w:rsidR="00977DD2" w:rsidRPr="006D19BE" w:rsidRDefault="002D2596" w:rsidP="00965910">
      <w:pPr>
        <w:pStyle w:val="Apakvirsraksts1"/>
        <w:spacing w:line="240" w:lineRule="atLeast"/>
        <w:ind w:left="1134" w:right="2"/>
      </w:pPr>
      <w:r w:rsidRPr="006D19BE">
        <w:t>Informējot par rezultātiem, saglabāt pierādījumus par informācijas nosūtīšanas vai nodošanas datumu un veidu.</w:t>
      </w:r>
    </w:p>
    <w:p w14:paraId="4868C10F" w14:textId="5A175883" w:rsidR="00A72FFF" w:rsidRPr="006D19BE" w:rsidRDefault="00A72FFF" w:rsidP="00495894">
      <w:pPr>
        <w:pStyle w:val="Virsraksts"/>
        <w:spacing w:before="0" w:after="0" w:line="240" w:lineRule="atLeast"/>
        <w:ind w:right="2"/>
        <w:rPr>
          <w:sz w:val="24"/>
          <w:szCs w:val="24"/>
        </w:rPr>
      </w:pPr>
      <w:bookmarkStart w:id="46" w:name="_Toc264566121"/>
      <w:bookmarkStart w:id="47" w:name="_Toc292699511"/>
      <w:bookmarkStart w:id="48" w:name="_Toc306013814"/>
      <w:r w:rsidRPr="006D19BE">
        <w:rPr>
          <w:sz w:val="24"/>
          <w:szCs w:val="24"/>
        </w:rPr>
        <w:t>PRETENDENTA TIESĪBAS UN PIENĀKUMI</w:t>
      </w:r>
    </w:p>
    <w:p w14:paraId="75C33E9A" w14:textId="77777777" w:rsidR="00A72FFF" w:rsidRPr="006D19BE" w:rsidRDefault="00A72FFF" w:rsidP="00495894">
      <w:pPr>
        <w:pStyle w:val="Subtitle"/>
        <w:spacing w:line="240" w:lineRule="atLeast"/>
        <w:ind w:right="2"/>
        <w:rPr>
          <w:bCs w:val="0"/>
        </w:rPr>
      </w:pPr>
      <w:r w:rsidRPr="006D19BE">
        <w:rPr>
          <w:bCs w:val="0"/>
        </w:rPr>
        <w:t>Pretendenta tiesības</w:t>
      </w:r>
    </w:p>
    <w:p w14:paraId="5E459833" w14:textId="77777777" w:rsidR="00A72FFF" w:rsidRPr="006D19BE" w:rsidRDefault="00A72FFF" w:rsidP="00495894">
      <w:pPr>
        <w:pStyle w:val="Apakvirsraksts1"/>
        <w:spacing w:line="240" w:lineRule="atLeast"/>
        <w:ind w:left="1276" w:right="2" w:hanging="709"/>
      </w:pPr>
      <w:r w:rsidRPr="006D19BE">
        <w:t>Grozīt, mainīt vai atsaukt iesniegto piedāvājumu pirms piedāvājuma iesniegšanas termiņa beigām nolikumā noteiktajā kārtībā.</w:t>
      </w:r>
    </w:p>
    <w:p w14:paraId="2EECB8EA" w14:textId="77777777" w:rsidR="00A72FFF" w:rsidRPr="006D19BE" w:rsidRDefault="00A72FFF" w:rsidP="00495894">
      <w:pPr>
        <w:pStyle w:val="Apakvirsraksts1"/>
        <w:spacing w:line="240" w:lineRule="atLeast"/>
        <w:ind w:left="1276" w:right="2" w:hanging="709"/>
      </w:pPr>
      <w:r w:rsidRPr="006D19BE">
        <w:t>Pieprasīt papildu informāciju par iepirkuma procedūras dokumentos iekļautajām prasībām attiecībā uz piedāvājumu sagatavošanu un iesniegšanu vai pretendentu atlasi.</w:t>
      </w:r>
    </w:p>
    <w:p w14:paraId="4A7EC16C" w14:textId="77777777" w:rsidR="00A72FFF" w:rsidRPr="006D19BE" w:rsidRDefault="00A72FFF" w:rsidP="00495894">
      <w:pPr>
        <w:pStyle w:val="Apakvirsraksts1"/>
        <w:spacing w:line="240" w:lineRule="atLeast"/>
        <w:ind w:left="1276" w:right="2" w:hanging="709"/>
      </w:pPr>
      <w:r w:rsidRPr="006D19BE">
        <w:t>Piedalīties piedāvājumu atvēršanas sanāksmē.</w:t>
      </w:r>
    </w:p>
    <w:p w14:paraId="7BCF32F5" w14:textId="77777777" w:rsidR="00A72FFF" w:rsidRPr="006D19BE" w:rsidRDefault="00A72FFF" w:rsidP="00495894">
      <w:pPr>
        <w:pStyle w:val="Apakvirsraksts1"/>
        <w:spacing w:line="240" w:lineRule="atLeast"/>
        <w:ind w:left="1276" w:right="2" w:hanging="709"/>
      </w:pPr>
      <w:r w:rsidRPr="006D19BE">
        <w:t>Pieprasīt papildu informāciju par iepirkuma procedūras dokumentos iekļautajām prasībām attiecībā uz piedāvājumu sagatavošanu un iesniegšanu vai pretendentu atlasi.</w:t>
      </w:r>
      <w:r w:rsidRPr="006D19BE" w:rsidDel="00325E56">
        <w:rPr>
          <w:strike/>
        </w:rPr>
        <w:t xml:space="preserve"> </w:t>
      </w:r>
    </w:p>
    <w:p w14:paraId="56E2E254" w14:textId="77777777" w:rsidR="00A72FFF" w:rsidRPr="006D19BE" w:rsidRDefault="00A72FFF" w:rsidP="00495894">
      <w:pPr>
        <w:pStyle w:val="Apakvirsraksts1"/>
        <w:spacing w:line="240" w:lineRule="atLeast"/>
        <w:ind w:left="1276" w:right="2" w:hanging="709"/>
      </w:pPr>
      <w:r w:rsidRPr="006D19BE">
        <w:t>Pretendentam ir tiesības pārsūdzēt iepirkuma komisijas pieņemto lēmumu Publisko iepirkumu likumā noteiktajā kārtībā.</w:t>
      </w:r>
    </w:p>
    <w:p w14:paraId="13EC7497" w14:textId="77777777" w:rsidR="00A72FFF" w:rsidRPr="006D19BE" w:rsidRDefault="00A72FFF" w:rsidP="00495894">
      <w:pPr>
        <w:pStyle w:val="Apakvirsraksts1"/>
        <w:spacing w:line="240" w:lineRule="atLeast"/>
        <w:ind w:left="1276" w:right="2" w:hanging="709"/>
      </w:pPr>
      <w:r w:rsidRPr="006D19BE">
        <w:t>Veikt citas darbības saskaņā ar Publisko iepirkumu likumu un citiem normatīvajiem aktiem.</w:t>
      </w:r>
    </w:p>
    <w:p w14:paraId="71419075" w14:textId="77777777" w:rsidR="00A72FFF" w:rsidRPr="006D19BE" w:rsidRDefault="00A72FFF" w:rsidP="00495894">
      <w:pPr>
        <w:pStyle w:val="Subtitle"/>
        <w:tabs>
          <w:tab w:val="clear" w:pos="470"/>
          <w:tab w:val="left" w:pos="567"/>
        </w:tabs>
        <w:spacing w:line="240" w:lineRule="atLeast"/>
        <w:ind w:left="426" w:right="2" w:hanging="426"/>
        <w:rPr>
          <w:bCs w:val="0"/>
        </w:rPr>
      </w:pPr>
      <w:r w:rsidRPr="006D19BE">
        <w:rPr>
          <w:bCs w:val="0"/>
        </w:rPr>
        <w:t xml:space="preserve"> Pretendenta pienākumi</w:t>
      </w:r>
    </w:p>
    <w:p w14:paraId="7B4FBCE8" w14:textId="77777777" w:rsidR="00A72FFF" w:rsidRPr="006D19BE" w:rsidRDefault="00A72FFF" w:rsidP="00495894">
      <w:pPr>
        <w:pStyle w:val="Apakvirsraksts1"/>
        <w:spacing w:line="240" w:lineRule="atLeast"/>
        <w:ind w:left="1276" w:right="2" w:hanging="709"/>
      </w:pPr>
      <w:r w:rsidRPr="006D19BE">
        <w:t>Sagatavot un iesniegt piedāvājumu atbilstoši nolikuma prasībām.</w:t>
      </w:r>
    </w:p>
    <w:p w14:paraId="3D0EF968" w14:textId="77777777" w:rsidR="00A72FFF" w:rsidRPr="006D19BE" w:rsidRDefault="00A72FFF" w:rsidP="00495894">
      <w:pPr>
        <w:pStyle w:val="Apakvirsraksts1"/>
        <w:spacing w:line="240" w:lineRule="atLeast"/>
        <w:ind w:left="1276" w:right="2" w:hanging="709"/>
      </w:pPr>
      <w:r w:rsidRPr="006D19BE">
        <w:t>Sniegt patiesu informāciju.</w:t>
      </w:r>
    </w:p>
    <w:p w14:paraId="0282DEA1" w14:textId="77777777" w:rsidR="00A72FFF" w:rsidRPr="006D19BE" w:rsidRDefault="00A72FFF" w:rsidP="00495894">
      <w:pPr>
        <w:pStyle w:val="Apakvirsraksts1"/>
        <w:spacing w:line="240" w:lineRule="atLeast"/>
        <w:ind w:left="1276" w:right="2" w:hanging="709"/>
      </w:pPr>
      <w:r w:rsidRPr="006D19BE">
        <w:t>Segt visas izmaksas, kas saistītas ar piedāvājuma sagatavošanu un iesniegšanu.</w:t>
      </w:r>
    </w:p>
    <w:p w14:paraId="71A383C7" w14:textId="77777777" w:rsidR="00A72FFF" w:rsidRPr="006D19BE" w:rsidRDefault="00A72FFF" w:rsidP="00495894">
      <w:pPr>
        <w:pStyle w:val="Apakvirsraksts1"/>
        <w:spacing w:line="240" w:lineRule="atLeast"/>
        <w:ind w:left="1276" w:right="2" w:hanging="709"/>
      </w:pPr>
      <w:r w:rsidRPr="006D19BE">
        <w:t>Sekot līdzi iepirkuma komisijas sniegtajai papildu informācijai, kas tiek publicēta pasūtītāja profilā internetā pie konkursa nolikuma.</w:t>
      </w:r>
    </w:p>
    <w:p w14:paraId="29035977" w14:textId="77777777" w:rsidR="00A72FFF" w:rsidRPr="006D19BE" w:rsidRDefault="00A72FFF" w:rsidP="00495894">
      <w:pPr>
        <w:pStyle w:val="Apakvirsraksts1"/>
        <w:spacing w:line="240" w:lineRule="atLeast"/>
        <w:ind w:left="1276" w:right="2" w:hanging="709"/>
      </w:pPr>
      <w:r w:rsidRPr="006D19BE">
        <w:t>Sniegt skaidrojumus uz iepirkumu komisijas jautājumiem.</w:t>
      </w:r>
    </w:p>
    <w:p w14:paraId="3ED8A35B" w14:textId="7680A5C0" w:rsidR="000D22D9" w:rsidRPr="006D19BE" w:rsidRDefault="00A72FFF" w:rsidP="00965910">
      <w:pPr>
        <w:pStyle w:val="Apakvirsraksts1"/>
        <w:spacing w:line="240" w:lineRule="atLeast"/>
        <w:ind w:left="1276" w:right="2" w:hanging="709"/>
      </w:pPr>
      <w:r w:rsidRPr="006D19BE">
        <w:t>Iesniegt  pieprasītās izziņas.</w:t>
      </w:r>
    </w:p>
    <w:p w14:paraId="13BC1849" w14:textId="77777777" w:rsidR="008E48FA" w:rsidRPr="006D19BE" w:rsidRDefault="002D2596" w:rsidP="00495894">
      <w:pPr>
        <w:pStyle w:val="Virsraksts"/>
        <w:spacing w:before="0" w:after="0" w:line="240" w:lineRule="atLeast"/>
        <w:ind w:right="2"/>
        <w:rPr>
          <w:color w:val="auto"/>
          <w:sz w:val="24"/>
          <w:szCs w:val="24"/>
          <w:lang w:eastAsia="en-US"/>
        </w:rPr>
      </w:pPr>
      <w:r w:rsidRPr="006D19BE">
        <w:rPr>
          <w:color w:val="auto"/>
          <w:sz w:val="24"/>
          <w:szCs w:val="24"/>
          <w:lang w:eastAsia="en-US"/>
        </w:rPr>
        <w:t>NOLIKUMA PIELIKUMI</w:t>
      </w:r>
      <w:bookmarkEnd w:id="46"/>
      <w:bookmarkEnd w:id="47"/>
      <w:bookmarkEnd w:id="48"/>
    </w:p>
    <w:p w14:paraId="31FC7420" w14:textId="55DCB495" w:rsidR="000765F7" w:rsidRPr="006D19BE" w:rsidRDefault="000765F7" w:rsidP="00495894">
      <w:pPr>
        <w:pStyle w:val="BodyText4"/>
        <w:shd w:val="clear" w:color="auto" w:fill="auto"/>
        <w:tabs>
          <w:tab w:val="left" w:pos="851"/>
        </w:tabs>
        <w:spacing w:before="0" w:after="0" w:line="240" w:lineRule="atLeast"/>
        <w:ind w:right="2" w:firstLine="0"/>
        <w:jc w:val="both"/>
        <w:rPr>
          <w:sz w:val="24"/>
          <w:szCs w:val="24"/>
        </w:rPr>
      </w:pPr>
      <w:bookmarkStart w:id="49" w:name="_Hlk91166333"/>
      <w:r w:rsidRPr="006D19BE">
        <w:rPr>
          <w:sz w:val="24"/>
          <w:szCs w:val="24"/>
        </w:rPr>
        <w:t xml:space="preserve">Pielikums Nr. 1. - </w:t>
      </w:r>
      <w:r w:rsidR="000D22D9" w:rsidRPr="006D19BE">
        <w:rPr>
          <w:sz w:val="24"/>
          <w:szCs w:val="24"/>
        </w:rPr>
        <w:t>Pieteikums dalībai iepirkuma procedūrā (veidlapa)</w:t>
      </w:r>
      <w:r w:rsidR="000D22D9">
        <w:rPr>
          <w:sz w:val="24"/>
          <w:szCs w:val="24"/>
        </w:rPr>
        <w:t>.</w:t>
      </w:r>
    </w:p>
    <w:p w14:paraId="771606CC" w14:textId="1447BBAE" w:rsidR="00AF796C" w:rsidRPr="006D19BE" w:rsidRDefault="000765F7" w:rsidP="00495894">
      <w:pPr>
        <w:pStyle w:val="BodyText4"/>
        <w:shd w:val="clear" w:color="auto" w:fill="auto"/>
        <w:tabs>
          <w:tab w:val="left" w:pos="851"/>
        </w:tabs>
        <w:spacing w:before="0" w:after="0" w:line="240" w:lineRule="atLeast"/>
        <w:ind w:right="2" w:firstLine="0"/>
        <w:jc w:val="both"/>
        <w:rPr>
          <w:sz w:val="24"/>
          <w:szCs w:val="24"/>
        </w:rPr>
      </w:pPr>
      <w:r w:rsidRPr="006D19BE">
        <w:rPr>
          <w:sz w:val="24"/>
          <w:szCs w:val="24"/>
        </w:rPr>
        <w:t xml:space="preserve">Pielikums Nr. 2. - </w:t>
      </w:r>
      <w:r w:rsidR="000D22D9" w:rsidRPr="006D19BE">
        <w:rPr>
          <w:sz w:val="24"/>
          <w:szCs w:val="24"/>
        </w:rPr>
        <w:t>Tehniskā specifikācija.</w:t>
      </w:r>
    </w:p>
    <w:p w14:paraId="5AD6DA98" w14:textId="5D8B4365" w:rsidR="000D22D9" w:rsidRDefault="000765F7" w:rsidP="00495894">
      <w:pPr>
        <w:pStyle w:val="BodyText4"/>
        <w:shd w:val="clear" w:color="auto" w:fill="auto"/>
        <w:tabs>
          <w:tab w:val="left" w:pos="851"/>
        </w:tabs>
        <w:spacing w:before="0" w:after="0" w:line="240" w:lineRule="atLeast"/>
        <w:ind w:right="2" w:firstLine="0"/>
        <w:jc w:val="both"/>
        <w:rPr>
          <w:rFonts w:eastAsia="Times New Roman"/>
          <w:bCs/>
          <w:sz w:val="24"/>
          <w:szCs w:val="24"/>
        </w:rPr>
      </w:pPr>
      <w:r w:rsidRPr="006D19BE">
        <w:rPr>
          <w:sz w:val="24"/>
          <w:szCs w:val="24"/>
        </w:rPr>
        <w:t xml:space="preserve">Pielikums Nr. 3. </w:t>
      </w:r>
      <w:r w:rsidR="000D22D9">
        <w:rPr>
          <w:sz w:val="24"/>
          <w:szCs w:val="24"/>
        </w:rPr>
        <w:t>–</w:t>
      </w:r>
      <w:r w:rsidRPr="006D19BE">
        <w:rPr>
          <w:sz w:val="24"/>
          <w:szCs w:val="24"/>
        </w:rPr>
        <w:t xml:space="preserve"> </w:t>
      </w:r>
      <w:r w:rsidR="000D22D9" w:rsidRPr="006D19BE">
        <w:rPr>
          <w:rFonts w:eastAsia="Times New Roman"/>
          <w:bCs/>
          <w:sz w:val="24"/>
          <w:szCs w:val="24"/>
        </w:rPr>
        <w:t>Finanšu piedāvājums (veidlapa)</w:t>
      </w:r>
    </w:p>
    <w:p w14:paraId="33C76577" w14:textId="77777777" w:rsidR="00965910" w:rsidRDefault="00167589" w:rsidP="00965910">
      <w:pPr>
        <w:pStyle w:val="BodyText4"/>
        <w:shd w:val="clear" w:color="auto" w:fill="auto"/>
        <w:tabs>
          <w:tab w:val="left" w:pos="851"/>
        </w:tabs>
        <w:spacing w:before="0" w:after="0" w:line="240" w:lineRule="atLeast"/>
        <w:ind w:right="2" w:firstLine="0"/>
        <w:jc w:val="both"/>
        <w:rPr>
          <w:rFonts w:eastAsia="Times New Roman"/>
          <w:bCs/>
          <w:sz w:val="24"/>
          <w:szCs w:val="24"/>
        </w:rPr>
      </w:pPr>
      <w:r>
        <w:rPr>
          <w:rFonts w:eastAsia="Times New Roman"/>
          <w:bCs/>
          <w:sz w:val="24"/>
          <w:szCs w:val="24"/>
        </w:rPr>
        <w:t>Pielikums</w:t>
      </w:r>
      <w:r w:rsidR="009836A9">
        <w:rPr>
          <w:rFonts w:eastAsia="Times New Roman"/>
          <w:bCs/>
          <w:sz w:val="24"/>
          <w:szCs w:val="24"/>
        </w:rPr>
        <w:t xml:space="preserve"> </w:t>
      </w:r>
      <w:r>
        <w:rPr>
          <w:rFonts w:eastAsia="Times New Roman"/>
          <w:bCs/>
          <w:sz w:val="24"/>
          <w:szCs w:val="24"/>
        </w:rPr>
        <w:t>Nr.</w:t>
      </w:r>
      <w:r w:rsidR="009836A9">
        <w:rPr>
          <w:rFonts w:eastAsia="Times New Roman"/>
          <w:bCs/>
          <w:sz w:val="24"/>
          <w:szCs w:val="24"/>
        </w:rPr>
        <w:t xml:space="preserve"> </w:t>
      </w:r>
      <w:r>
        <w:rPr>
          <w:rFonts w:eastAsia="Times New Roman"/>
          <w:bCs/>
          <w:sz w:val="24"/>
          <w:szCs w:val="24"/>
        </w:rPr>
        <w:t xml:space="preserve">4. - </w:t>
      </w:r>
      <w:r w:rsidR="00965910" w:rsidRPr="00965910">
        <w:rPr>
          <w:rFonts w:eastAsia="Times New Roman"/>
          <w:bCs/>
          <w:sz w:val="24"/>
          <w:szCs w:val="24"/>
        </w:rPr>
        <w:t>Apliecinājums par neatkarīgi izstrādātu piedāvājumu (veidlapa)</w:t>
      </w:r>
      <w:r w:rsidR="00965910" w:rsidRPr="00965910">
        <w:rPr>
          <w:rFonts w:eastAsia="Times New Roman"/>
          <w:bCs/>
          <w:sz w:val="24"/>
          <w:szCs w:val="24"/>
        </w:rPr>
        <w:tab/>
      </w:r>
    </w:p>
    <w:p w14:paraId="7AF270EF" w14:textId="60ABA435" w:rsidR="000D22D9" w:rsidRPr="006D19BE" w:rsidRDefault="000D22D9" w:rsidP="00965910">
      <w:pPr>
        <w:pStyle w:val="BodyText4"/>
        <w:shd w:val="clear" w:color="auto" w:fill="auto"/>
        <w:tabs>
          <w:tab w:val="left" w:pos="851"/>
        </w:tabs>
        <w:spacing w:before="0" w:after="0" w:line="240" w:lineRule="atLeast"/>
        <w:ind w:right="2" w:firstLine="0"/>
        <w:jc w:val="both"/>
        <w:rPr>
          <w:rFonts w:eastAsia="Times New Roman"/>
          <w:bCs/>
          <w:sz w:val="24"/>
          <w:szCs w:val="24"/>
        </w:rPr>
      </w:pPr>
      <w:r w:rsidRPr="006D19BE">
        <w:rPr>
          <w:rFonts w:eastAsia="Times New Roman"/>
          <w:bCs/>
          <w:sz w:val="24"/>
          <w:szCs w:val="24"/>
        </w:rPr>
        <w:t xml:space="preserve">Pielikums Nr. </w:t>
      </w:r>
      <w:r w:rsidR="009836A9">
        <w:rPr>
          <w:rFonts w:eastAsia="Times New Roman"/>
          <w:bCs/>
          <w:sz w:val="24"/>
          <w:szCs w:val="24"/>
        </w:rPr>
        <w:t>5</w:t>
      </w:r>
      <w:r w:rsidRPr="006D19BE">
        <w:rPr>
          <w:rFonts w:eastAsia="Times New Roman"/>
          <w:bCs/>
          <w:sz w:val="24"/>
          <w:szCs w:val="24"/>
        </w:rPr>
        <w:t xml:space="preserve">. – Līguma projekts </w:t>
      </w:r>
    </w:p>
    <w:p w14:paraId="38AB6512" w14:textId="77777777" w:rsidR="000D22D9" w:rsidRDefault="000D22D9" w:rsidP="00495894">
      <w:pPr>
        <w:pStyle w:val="BodyText4"/>
        <w:shd w:val="clear" w:color="auto" w:fill="auto"/>
        <w:tabs>
          <w:tab w:val="left" w:pos="851"/>
        </w:tabs>
        <w:spacing w:before="0" w:after="0" w:line="240" w:lineRule="atLeast"/>
        <w:ind w:right="2" w:firstLine="0"/>
        <w:jc w:val="both"/>
        <w:rPr>
          <w:sz w:val="24"/>
          <w:szCs w:val="24"/>
        </w:rPr>
      </w:pPr>
    </w:p>
    <w:bookmarkEnd w:id="49"/>
    <w:p w14:paraId="0FC00D9D" w14:textId="77777777" w:rsidR="00721A9E" w:rsidRPr="006D19BE" w:rsidRDefault="00721A9E" w:rsidP="00495894">
      <w:pPr>
        <w:spacing w:before="0" w:line="240" w:lineRule="atLeast"/>
        <w:ind w:right="2"/>
        <w:jc w:val="right"/>
        <w:rPr>
          <w:rFonts w:cs="Times New Roman"/>
          <w:b/>
          <w:bCs/>
          <w:i/>
          <w:color w:val="auto"/>
          <w:sz w:val="20"/>
          <w:szCs w:val="20"/>
          <w:lang w:eastAsia="en-US"/>
        </w:rPr>
      </w:pPr>
    </w:p>
    <w:p w14:paraId="5B3C0A9A" w14:textId="126B5FD3" w:rsidR="00070F6E" w:rsidRPr="006D19BE" w:rsidRDefault="00070F6E" w:rsidP="00495894">
      <w:pPr>
        <w:spacing w:before="0" w:line="240" w:lineRule="atLeast"/>
        <w:ind w:right="2"/>
        <w:rPr>
          <w:rFonts w:cs="Times New Roman"/>
          <w:b/>
          <w:bCs/>
          <w:i/>
          <w:color w:val="auto"/>
          <w:lang w:eastAsia="en-US"/>
        </w:rPr>
      </w:pPr>
    </w:p>
    <w:p w14:paraId="32EC92E4" w14:textId="682EE8F3" w:rsidR="003F646E" w:rsidRPr="006D19BE" w:rsidRDefault="0071117F" w:rsidP="00495894">
      <w:pPr>
        <w:spacing w:before="0" w:line="240" w:lineRule="atLeast"/>
        <w:ind w:right="2"/>
        <w:jc w:val="right"/>
        <w:rPr>
          <w:rFonts w:cs="Times New Roman"/>
          <w:b/>
          <w:bCs/>
          <w:i/>
          <w:color w:val="auto"/>
          <w:sz w:val="22"/>
          <w:szCs w:val="22"/>
          <w:lang w:eastAsia="en-US"/>
        </w:rPr>
      </w:pPr>
      <w:bookmarkStart w:id="50" w:name="_Hlk126932409"/>
      <w:r w:rsidRPr="006D19BE">
        <w:rPr>
          <w:rFonts w:cs="Times New Roman"/>
          <w:b/>
          <w:bCs/>
          <w:i/>
          <w:color w:val="auto"/>
          <w:sz w:val="22"/>
          <w:szCs w:val="22"/>
          <w:lang w:eastAsia="en-US"/>
        </w:rPr>
        <w:t xml:space="preserve">Pielikums </w:t>
      </w:r>
      <w:r w:rsidR="003F646E" w:rsidRPr="006D19BE">
        <w:rPr>
          <w:rFonts w:cs="Times New Roman"/>
          <w:b/>
          <w:bCs/>
          <w:i/>
          <w:color w:val="auto"/>
          <w:sz w:val="22"/>
          <w:szCs w:val="22"/>
          <w:lang w:eastAsia="en-US"/>
        </w:rPr>
        <w:t xml:space="preserve">Nr. </w:t>
      </w:r>
      <w:r w:rsidR="000765F7" w:rsidRPr="006D19BE">
        <w:rPr>
          <w:rFonts w:cs="Times New Roman"/>
          <w:b/>
          <w:bCs/>
          <w:i/>
          <w:color w:val="auto"/>
          <w:sz w:val="22"/>
          <w:szCs w:val="22"/>
          <w:lang w:eastAsia="en-US"/>
        </w:rPr>
        <w:t>1</w:t>
      </w:r>
    </w:p>
    <w:p w14:paraId="38CC097F" w14:textId="2F8EC63F" w:rsidR="000765F7" w:rsidRPr="006D19BE" w:rsidRDefault="00376D3C" w:rsidP="00495894">
      <w:pPr>
        <w:spacing w:before="0" w:line="240" w:lineRule="atLeast"/>
        <w:ind w:right="2"/>
        <w:jc w:val="right"/>
        <w:rPr>
          <w:rFonts w:cs="Times New Roman"/>
          <w:i/>
          <w:sz w:val="22"/>
          <w:szCs w:val="22"/>
        </w:rPr>
      </w:pPr>
      <w:r w:rsidRPr="006D19BE">
        <w:rPr>
          <w:rFonts w:cs="Times New Roman"/>
          <w:i/>
          <w:sz w:val="22"/>
          <w:szCs w:val="22"/>
        </w:rPr>
        <w:t xml:space="preserve">Elektroenerģijas piegāde </w:t>
      </w:r>
      <w:r w:rsidR="00BF3553" w:rsidRPr="006D19BE">
        <w:rPr>
          <w:rFonts w:cs="Times New Roman"/>
          <w:i/>
          <w:sz w:val="22"/>
          <w:szCs w:val="22"/>
        </w:rPr>
        <w:t>SIA “</w:t>
      </w:r>
      <w:r w:rsidR="00070F6E" w:rsidRPr="006D19BE">
        <w:rPr>
          <w:rFonts w:cs="Times New Roman"/>
          <w:i/>
          <w:sz w:val="22"/>
          <w:szCs w:val="22"/>
        </w:rPr>
        <w:t>R</w:t>
      </w:r>
      <w:r w:rsidR="00BF3553" w:rsidRPr="006D19BE">
        <w:rPr>
          <w:rFonts w:cs="Times New Roman"/>
          <w:i/>
          <w:sz w:val="22"/>
          <w:szCs w:val="22"/>
        </w:rPr>
        <w:t>ehabilitācijas centram “Līgatne””</w:t>
      </w:r>
    </w:p>
    <w:p w14:paraId="069530B8" w14:textId="76687BB1" w:rsidR="000765F7" w:rsidRPr="006D19BE" w:rsidRDefault="000765F7" w:rsidP="00495894">
      <w:pPr>
        <w:spacing w:before="0" w:line="240" w:lineRule="atLeast"/>
        <w:ind w:right="2"/>
        <w:jc w:val="right"/>
        <w:rPr>
          <w:rFonts w:cs="Times New Roman"/>
          <w:i/>
          <w:color w:val="auto"/>
          <w:sz w:val="22"/>
          <w:szCs w:val="22"/>
        </w:rPr>
      </w:pPr>
      <w:r w:rsidRPr="006D19BE">
        <w:rPr>
          <w:rFonts w:cs="Times New Roman"/>
          <w:i/>
          <w:sz w:val="22"/>
          <w:szCs w:val="22"/>
        </w:rPr>
        <w:t xml:space="preserve">iepirkuma identifikācijas Nr. </w:t>
      </w:r>
      <w:bookmarkStart w:id="51" w:name="_Hlk51222213"/>
      <w:r w:rsidR="00BF3553" w:rsidRPr="006D19BE">
        <w:rPr>
          <w:rFonts w:cs="Times New Roman"/>
          <w:i/>
          <w:color w:val="2F5496" w:themeColor="accent5" w:themeShade="BF"/>
          <w:sz w:val="22"/>
          <w:szCs w:val="22"/>
        </w:rPr>
        <w:t xml:space="preserve">RCL </w:t>
      </w:r>
      <w:r w:rsidRPr="006D19BE">
        <w:rPr>
          <w:rFonts w:cs="Times New Roman"/>
          <w:i/>
          <w:color w:val="2F5496" w:themeColor="accent5" w:themeShade="BF"/>
          <w:sz w:val="22"/>
          <w:szCs w:val="22"/>
        </w:rPr>
        <w:t>20</w:t>
      </w:r>
      <w:r w:rsidR="00716962" w:rsidRPr="006D19BE">
        <w:rPr>
          <w:rFonts w:cs="Times New Roman"/>
          <w:i/>
          <w:color w:val="2F5496" w:themeColor="accent5" w:themeShade="BF"/>
          <w:sz w:val="22"/>
          <w:szCs w:val="22"/>
        </w:rPr>
        <w:t>2</w:t>
      </w:r>
      <w:r w:rsidR="00351E89" w:rsidRPr="006D19BE">
        <w:rPr>
          <w:rFonts w:cs="Times New Roman"/>
          <w:i/>
          <w:color w:val="2F5496" w:themeColor="accent5" w:themeShade="BF"/>
          <w:sz w:val="22"/>
          <w:szCs w:val="22"/>
        </w:rPr>
        <w:t>5</w:t>
      </w:r>
      <w:r w:rsidR="00F706A7" w:rsidRPr="006D19BE">
        <w:rPr>
          <w:rFonts w:cs="Times New Roman"/>
          <w:i/>
          <w:color w:val="2F5496" w:themeColor="accent5" w:themeShade="BF"/>
          <w:sz w:val="22"/>
          <w:szCs w:val="22"/>
        </w:rPr>
        <w:t>/</w:t>
      </w:r>
      <w:r w:rsidR="00366732" w:rsidRPr="006D19BE">
        <w:rPr>
          <w:rFonts w:cs="Times New Roman"/>
          <w:i/>
          <w:color w:val="2F5496" w:themeColor="accent5" w:themeShade="BF"/>
          <w:sz w:val="22"/>
          <w:szCs w:val="22"/>
        </w:rPr>
        <w:t>4</w:t>
      </w:r>
    </w:p>
    <w:bookmarkEnd w:id="51"/>
    <w:p w14:paraId="395B2F6D" w14:textId="123EEC69" w:rsidR="00376D3C" w:rsidRPr="006D19BE" w:rsidRDefault="00376D3C" w:rsidP="00495894">
      <w:pPr>
        <w:shd w:val="clear" w:color="auto" w:fill="FFFFFF" w:themeFill="background1"/>
        <w:spacing w:before="0" w:line="240" w:lineRule="atLeast"/>
        <w:ind w:right="2"/>
        <w:jc w:val="center"/>
        <w:outlineLvl w:val="5"/>
        <w:rPr>
          <w:rFonts w:cs="Times New Roman"/>
          <w:b/>
          <w:bCs/>
          <w:caps/>
          <w:color w:val="auto"/>
          <w:sz w:val="22"/>
          <w:szCs w:val="22"/>
        </w:rPr>
      </w:pPr>
      <w:r w:rsidRPr="006D19BE">
        <w:rPr>
          <w:rFonts w:cs="Times New Roman"/>
          <w:b/>
          <w:bCs/>
          <w:color w:val="auto"/>
          <w:sz w:val="22"/>
          <w:szCs w:val="22"/>
        </w:rPr>
        <w:t xml:space="preserve">PRETENDENTA PIETEIKUMS </w:t>
      </w:r>
      <w:r w:rsidRPr="006D19BE">
        <w:rPr>
          <w:rFonts w:cs="Times New Roman"/>
          <w:b/>
          <w:bCs/>
          <w:caps/>
          <w:color w:val="auto"/>
          <w:sz w:val="22"/>
          <w:szCs w:val="22"/>
        </w:rPr>
        <w:t>dalībai iepirkuma procedūrā</w:t>
      </w:r>
    </w:p>
    <w:p w14:paraId="7A372C7B" w14:textId="3CEC8533" w:rsidR="00376D3C" w:rsidRPr="006D19BE" w:rsidRDefault="00376D3C" w:rsidP="00495894">
      <w:pPr>
        <w:shd w:val="clear" w:color="auto" w:fill="FFFFFF" w:themeFill="background1"/>
        <w:spacing w:before="0" w:line="240" w:lineRule="atLeast"/>
        <w:ind w:right="2"/>
        <w:jc w:val="center"/>
        <w:rPr>
          <w:rFonts w:cs="Times New Roman"/>
          <w:b/>
          <w:bCs/>
          <w:sz w:val="22"/>
          <w:szCs w:val="22"/>
        </w:rPr>
      </w:pPr>
      <w:r w:rsidRPr="006D19BE">
        <w:rPr>
          <w:rFonts w:cs="Times New Roman"/>
          <w:b/>
          <w:bCs/>
          <w:color w:val="auto"/>
          <w:sz w:val="22"/>
          <w:szCs w:val="22"/>
          <w:bdr w:val="none" w:sz="0" w:space="0" w:color="auto" w:frame="1"/>
        </w:rPr>
        <w:t xml:space="preserve"> “</w:t>
      </w:r>
      <w:r w:rsidRPr="006D19BE">
        <w:rPr>
          <w:rFonts w:cs="Times New Roman"/>
          <w:b/>
          <w:sz w:val="22"/>
        </w:rPr>
        <w:t>Elektroenerģijas piegāde SIA “Rehabilitācijas centram “Līgatne””</w:t>
      </w:r>
    </w:p>
    <w:p w14:paraId="31B25A41" w14:textId="69D7353C" w:rsidR="00376D3C" w:rsidRPr="006D19BE" w:rsidRDefault="00376D3C" w:rsidP="00495894">
      <w:pPr>
        <w:shd w:val="clear" w:color="auto" w:fill="FFFFFF" w:themeFill="background1"/>
        <w:spacing w:before="0" w:line="240" w:lineRule="atLeast"/>
        <w:ind w:right="2"/>
        <w:jc w:val="center"/>
        <w:rPr>
          <w:rFonts w:cs="Times New Roman"/>
          <w:sz w:val="22"/>
          <w:szCs w:val="22"/>
        </w:rPr>
      </w:pPr>
      <w:r w:rsidRPr="006D19BE">
        <w:rPr>
          <w:rFonts w:cs="Times New Roman"/>
          <w:sz w:val="22"/>
          <w:szCs w:val="22"/>
        </w:rPr>
        <w:t>identifikācijas numurs: RCL 2025/4</w:t>
      </w:r>
    </w:p>
    <w:p w14:paraId="0EA1844B" w14:textId="77777777" w:rsidR="00656517" w:rsidRPr="006D19BE" w:rsidRDefault="00656517" w:rsidP="000D22D9">
      <w:pPr>
        <w:pStyle w:val="TOC1"/>
        <w:numPr>
          <w:ilvl w:val="0"/>
          <w:numId w:val="0"/>
        </w:numPr>
        <w:ind w:left="567"/>
      </w:pPr>
    </w:p>
    <w:p w14:paraId="29BB9A52" w14:textId="1C16A4CC" w:rsidR="00656517" w:rsidRPr="006D19BE" w:rsidRDefault="00656517" w:rsidP="000D22D9">
      <w:pPr>
        <w:pStyle w:val="TOC1"/>
        <w:numPr>
          <w:ilvl w:val="0"/>
          <w:numId w:val="47"/>
        </w:numPr>
      </w:pPr>
      <w:r w:rsidRPr="006D19BE">
        <w:t>Informācija par Pretendentu</w:t>
      </w:r>
    </w:p>
    <w:p w14:paraId="540BAF22" w14:textId="77777777" w:rsidR="00656517" w:rsidRPr="006D19BE" w:rsidRDefault="00656517" w:rsidP="00495894">
      <w:pPr>
        <w:spacing w:before="0" w:line="240" w:lineRule="atLeast"/>
        <w:ind w:right="2"/>
        <w:rPr>
          <w:rFonts w:cs="Times New Roman"/>
        </w:rPr>
      </w:pPr>
    </w:p>
    <w:tbl>
      <w:tblPr>
        <w:tblStyle w:val="TableGrid"/>
        <w:tblW w:w="9634" w:type="dxa"/>
        <w:tblLook w:val="04A0" w:firstRow="1" w:lastRow="0" w:firstColumn="1" w:lastColumn="0" w:noHBand="0" w:noVBand="1"/>
      </w:tblPr>
      <w:tblGrid>
        <w:gridCol w:w="562"/>
        <w:gridCol w:w="1843"/>
        <w:gridCol w:w="851"/>
        <w:gridCol w:w="1286"/>
        <w:gridCol w:w="562"/>
        <w:gridCol w:w="3968"/>
        <w:gridCol w:w="562"/>
      </w:tblGrid>
      <w:tr w:rsidR="000D22D9" w:rsidRPr="006D19BE" w14:paraId="59E466CB" w14:textId="77777777" w:rsidTr="009E40B8">
        <w:trPr>
          <w:gridAfter w:val="1"/>
          <w:wAfter w:w="562" w:type="dxa"/>
        </w:trPr>
        <w:tc>
          <w:tcPr>
            <w:tcW w:w="4542" w:type="dxa"/>
            <w:gridSpan w:val="4"/>
          </w:tcPr>
          <w:p w14:paraId="79F45667" w14:textId="24464A83" w:rsidR="000D22D9" w:rsidRPr="006D19BE" w:rsidRDefault="000D22D9" w:rsidP="00495894">
            <w:pPr>
              <w:spacing w:before="0" w:line="240" w:lineRule="atLeast"/>
              <w:ind w:right="2"/>
              <w:rPr>
                <w:rFonts w:cs="Times New Roman"/>
              </w:rPr>
            </w:pPr>
            <w:r w:rsidRPr="006D19BE">
              <w:rPr>
                <w:rFonts w:cs="Times New Roman"/>
                <w:noProof/>
                <w:sz w:val="22"/>
                <w:szCs w:val="22"/>
                <w:lang w:eastAsia="en-US"/>
              </w:rPr>
              <w:t>Pretendenta nosaukums/ vārds uzvārds</w:t>
            </w:r>
          </w:p>
        </w:tc>
        <w:tc>
          <w:tcPr>
            <w:tcW w:w="4530" w:type="dxa"/>
            <w:gridSpan w:val="2"/>
          </w:tcPr>
          <w:p w14:paraId="3B662D4B" w14:textId="77777777" w:rsidR="000D22D9" w:rsidRPr="006D19BE" w:rsidRDefault="000D22D9" w:rsidP="00495894">
            <w:pPr>
              <w:spacing w:before="0" w:line="240" w:lineRule="atLeast"/>
              <w:ind w:right="2"/>
              <w:rPr>
                <w:rFonts w:cs="Times New Roman"/>
              </w:rPr>
            </w:pPr>
          </w:p>
        </w:tc>
      </w:tr>
      <w:tr w:rsidR="000D22D9" w:rsidRPr="006D19BE" w14:paraId="3394C73E" w14:textId="77777777" w:rsidTr="009E40B8">
        <w:trPr>
          <w:gridAfter w:val="1"/>
          <w:wAfter w:w="562" w:type="dxa"/>
        </w:trPr>
        <w:tc>
          <w:tcPr>
            <w:tcW w:w="4542" w:type="dxa"/>
            <w:gridSpan w:val="4"/>
          </w:tcPr>
          <w:p w14:paraId="353F81B5" w14:textId="51C852BD" w:rsidR="000D22D9" w:rsidRPr="006D19BE" w:rsidRDefault="000D22D9" w:rsidP="00495894">
            <w:pPr>
              <w:spacing w:before="0" w:line="240" w:lineRule="atLeast"/>
              <w:ind w:right="2"/>
              <w:rPr>
                <w:rFonts w:cs="Times New Roman"/>
              </w:rPr>
            </w:pPr>
            <w:r w:rsidRPr="006D19BE">
              <w:rPr>
                <w:rFonts w:cs="Times New Roman"/>
                <w:noProof/>
                <w:sz w:val="22"/>
                <w:szCs w:val="22"/>
                <w:lang w:eastAsia="en-US"/>
              </w:rPr>
              <w:t>Vienotais reģistrācijas numurs/ personas kods</w:t>
            </w:r>
          </w:p>
        </w:tc>
        <w:tc>
          <w:tcPr>
            <w:tcW w:w="4530" w:type="dxa"/>
            <w:gridSpan w:val="2"/>
          </w:tcPr>
          <w:p w14:paraId="0B9378FA" w14:textId="77777777" w:rsidR="000D22D9" w:rsidRPr="006D19BE" w:rsidRDefault="000D22D9" w:rsidP="00495894">
            <w:pPr>
              <w:spacing w:before="0" w:line="240" w:lineRule="atLeast"/>
              <w:ind w:right="2"/>
              <w:rPr>
                <w:rFonts w:cs="Times New Roman"/>
              </w:rPr>
            </w:pPr>
          </w:p>
        </w:tc>
      </w:tr>
      <w:tr w:rsidR="000D22D9" w:rsidRPr="006D19BE" w14:paraId="53599C10" w14:textId="77777777" w:rsidTr="009E40B8">
        <w:trPr>
          <w:gridAfter w:val="1"/>
          <w:wAfter w:w="562" w:type="dxa"/>
        </w:trPr>
        <w:tc>
          <w:tcPr>
            <w:tcW w:w="4542" w:type="dxa"/>
            <w:gridSpan w:val="4"/>
          </w:tcPr>
          <w:p w14:paraId="09EE8355" w14:textId="22DB9194" w:rsidR="000D22D9" w:rsidRPr="006D19BE" w:rsidRDefault="000D22D9" w:rsidP="00495894">
            <w:pPr>
              <w:pStyle w:val="Parastais"/>
              <w:spacing w:after="0" w:line="240" w:lineRule="atLeast"/>
              <w:ind w:right="2"/>
              <w:rPr>
                <w:rFonts w:ascii="Times New Roman" w:hAnsi="Times New Roman" w:cs="Times New Roman"/>
              </w:rPr>
            </w:pPr>
            <w:r w:rsidRPr="006D19BE">
              <w:rPr>
                <w:rFonts w:ascii="Times New Roman" w:hAnsi="Times New Roman" w:cs="Times New Roman"/>
                <w:noProof/>
              </w:rPr>
              <w:t>Juridiskā adrese</w:t>
            </w:r>
          </w:p>
        </w:tc>
        <w:tc>
          <w:tcPr>
            <w:tcW w:w="4530" w:type="dxa"/>
            <w:gridSpan w:val="2"/>
          </w:tcPr>
          <w:p w14:paraId="510F4F14" w14:textId="77777777" w:rsidR="000D22D9" w:rsidRPr="006D19BE" w:rsidRDefault="000D22D9" w:rsidP="00495894">
            <w:pPr>
              <w:spacing w:before="0" w:line="240" w:lineRule="atLeast"/>
              <w:ind w:right="2"/>
              <w:rPr>
                <w:rFonts w:cs="Times New Roman"/>
              </w:rPr>
            </w:pPr>
          </w:p>
        </w:tc>
      </w:tr>
      <w:tr w:rsidR="000D22D9" w:rsidRPr="006D19BE" w14:paraId="47B287C8" w14:textId="77777777" w:rsidTr="009E40B8">
        <w:trPr>
          <w:gridAfter w:val="1"/>
          <w:wAfter w:w="562" w:type="dxa"/>
        </w:trPr>
        <w:tc>
          <w:tcPr>
            <w:tcW w:w="4542" w:type="dxa"/>
            <w:gridSpan w:val="4"/>
          </w:tcPr>
          <w:p w14:paraId="334E97C9" w14:textId="7E82F52E" w:rsidR="000D22D9" w:rsidRPr="006D19BE" w:rsidRDefault="000D22D9" w:rsidP="00495894">
            <w:pPr>
              <w:spacing w:before="0" w:line="240" w:lineRule="atLeast"/>
              <w:ind w:right="2"/>
              <w:rPr>
                <w:rFonts w:cs="Times New Roman"/>
              </w:rPr>
            </w:pPr>
            <w:r w:rsidRPr="006D19BE">
              <w:rPr>
                <w:rFonts w:cs="Times New Roman"/>
                <w:noProof/>
                <w:sz w:val="22"/>
                <w:szCs w:val="22"/>
                <w:lang w:eastAsia="en-US"/>
              </w:rPr>
              <w:t>E-pasta adrese</w:t>
            </w:r>
          </w:p>
        </w:tc>
        <w:tc>
          <w:tcPr>
            <w:tcW w:w="4530" w:type="dxa"/>
            <w:gridSpan w:val="2"/>
          </w:tcPr>
          <w:p w14:paraId="1C962913" w14:textId="77777777" w:rsidR="000D22D9" w:rsidRPr="006D19BE" w:rsidRDefault="000D22D9" w:rsidP="00495894">
            <w:pPr>
              <w:spacing w:before="0" w:line="240" w:lineRule="atLeast"/>
              <w:ind w:right="2"/>
              <w:rPr>
                <w:rFonts w:cs="Times New Roman"/>
              </w:rPr>
            </w:pPr>
          </w:p>
        </w:tc>
      </w:tr>
      <w:tr w:rsidR="000D22D9" w:rsidRPr="006D19BE" w14:paraId="1D0618A5" w14:textId="77777777" w:rsidTr="009E40B8">
        <w:trPr>
          <w:gridAfter w:val="1"/>
          <w:wAfter w:w="562" w:type="dxa"/>
        </w:trPr>
        <w:tc>
          <w:tcPr>
            <w:tcW w:w="4542" w:type="dxa"/>
            <w:gridSpan w:val="4"/>
          </w:tcPr>
          <w:p w14:paraId="2740DC58" w14:textId="1B920A0D" w:rsidR="000D22D9" w:rsidRPr="006D19BE" w:rsidRDefault="000D22D9" w:rsidP="00495894">
            <w:pPr>
              <w:spacing w:before="0" w:line="240" w:lineRule="atLeast"/>
              <w:ind w:right="2"/>
              <w:rPr>
                <w:rFonts w:cs="Times New Roman"/>
              </w:rPr>
            </w:pPr>
            <w:r w:rsidRPr="006D19BE">
              <w:rPr>
                <w:rFonts w:cs="Times New Roman"/>
                <w:noProof/>
                <w:sz w:val="22"/>
                <w:szCs w:val="22"/>
                <w:lang w:eastAsia="en-US"/>
              </w:rPr>
              <w:t>Kontaktpersona (vārds, uzvārds, tālruņa numurs, e-pasta adrese)</w:t>
            </w:r>
          </w:p>
        </w:tc>
        <w:tc>
          <w:tcPr>
            <w:tcW w:w="4530" w:type="dxa"/>
            <w:gridSpan w:val="2"/>
          </w:tcPr>
          <w:p w14:paraId="09304CFC" w14:textId="77777777" w:rsidR="000D22D9" w:rsidRPr="006D19BE" w:rsidRDefault="000D22D9" w:rsidP="00495894">
            <w:pPr>
              <w:spacing w:before="0" w:line="240" w:lineRule="atLeast"/>
              <w:ind w:right="2"/>
              <w:rPr>
                <w:rFonts w:cs="Times New Roman"/>
              </w:rPr>
            </w:pPr>
          </w:p>
        </w:tc>
      </w:tr>
      <w:tr w:rsidR="000D22D9" w:rsidRPr="006D19BE" w14:paraId="4CC36F3F" w14:textId="77777777" w:rsidTr="009E40B8">
        <w:trPr>
          <w:gridAfter w:val="1"/>
          <w:wAfter w:w="562" w:type="dxa"/>
        </w:trPr>
        <w:tc>
          <w:tcPr>
            <w:tcW w:w="4542" w:type="dxa"/>
            <w:gridSpan w:val="4"/>
          </w:tcPr>
          <w:p w14:paraId="221C577D" w14:textId="7FE04F61" w:rsidR="000D22D9" w:rsidRPr="006D19BE" w:rsidRDefault="000D22D9" w:rsidP="00495894">
            <w:pPr>
              <w:spacing w:before="0" w:line="240" w:lineRule="atLeast"/>
              <w:ind w:right="2"/>
              <w:rPr>
                <w:rFonts w:cs="Times New Roman"/>
                <w:noProof/>
                <w:sz w:val="22"/>
                <w:szCs w:val="22"/>
                <w:lang w:eastAsia="en-US"/>
              </w:rPr>
            </w:pPr>
            <w:r w:rsidRPr="006D19BE">
              <w:rPr>
                <w:rFonts w:cs="Times New Roman"/>
                <w:noProof/>
                <w:sz w:val="22"/>
                <w:szCs w:val="22"/>
                <w:lang w:val="pl-PL" w:eastAsia="en-US"/>
              </w:rPr>
              <w:t>Banka, bankas kods, konta numurs</w:t>
            </w:r>
          </w:p>
        </w:tc>
        <w:tc>
          <w:tcPr>
            <w:tcW w:w="4530" w:type="dxa"/>
            <w:gridSpan w:val="2"/>
          </w:tcPr>
          <w:p w14:paraId="2CEE4B17" w14:textId="77777777" w:rsidR="000D22D9" w:rsidRPr="006D19BE" w:rsidRDefault="000D22D9" w:rsidP="00495894">
            <w:pPr>
              <w:spacing w:before="0" w:line="240" w:lineRule="atLeast"/>
              <w:ind w:right="2"/>
              <w:rPr>
                <w:rFonts w:cs="Times New Roman"/>
              </w:rPr>
            </w:pPr>
          </w:p>
        </w:tc>
      </w:tr>
      <w:tr w:rsidR="000D22D9" w:rsidRPr="006D19BE" w14:paraId="20CD0779" w14:textId="77777777" w:rsidTr="009E40B8">
        <w:trPr>
          <w:gridAfter w:val="1"/>
          <w:wAfter w:w="562" w:type="dxa"/>
        </w:trPr>
        <w:tc>
          <w:tcPr>
            <w:tcW w:w="4542" w:type="dxa"/>
            <w:gridSpan w:val="4"/>
          </w:tcPr>
          <w:p w14:paraId="641EC44A" w14:textId="6D487F76" w:rsidR="000D22D9" w:rsidRPr="006D19BE" w:rsidRDefault="000D22D9" w:rsidP="00495894">
            <w:pPr>
              <w:spacing w:before="0" w:line="240" w:lineRule="atLeast"/>
              <w:ind w:right="2"/>
              <w:rPr>
                <w:rFonts w:cs="Times New Roman"/>
                <w:noProof/>
                <w:sz w:val="22"/>
                <w:szCs w:val="22"/>
                <w:lang w:val="pl-PL" w:eastAsia="en-US"/>
              </w:rPr>
            </w:pPr>
            <w:r w:rsidRPr="006D19BE">
              <w:rPr>
                <w:rFonts w:cs="Times New Roman"/>
                <w:noProof/>
                <w:sz w:val="22"/>
                <w:szCs w:val="22"/>
                <w:lang w:eastAsia="en-US"/>
              </w:rPr>
              <w:t>Iepirkuma līguma parakstītājs (vārds, uzvārds, amats)</w:t>
            </w:r>
          </w:p>
        </w:tc>
        <w:tc>
          <w:tcPr>
            <w:tcW w:w="4530" w:type="dxa"/>
            <w:gridSpan w:val="2"/>
          </w:tcPr>
          <w:p w14:paraId="08402B62" w14:textId="77777777" w:rsidR="000D22D9" w:rsidRPr="006D19BE" w:rsidRDefault="000D22D9" w:rsidP="00495894">
            <w:pPr>
              <w:spacing w:before="0" w:line="240" w:lineRule="atLeast"/>
              <w:ind w:right="2"/>
              <w:rPr>
                <w:rFonts w:cs="Times New Roman"/>
              </w:rPr>
            </w:pPr>
          </w:p>
        </w:tc>
      </w:tr>
      <w:tr w:rsidR="000D22D9" w:rsidRPr="006D19BE" w14:paraId="22CF297A" w14:textId="77777777" w:rsidTr="009E40B8">
        <w:trPr>
          <w:gridAfter w:val="1"/>
          <w:wAfter w:w="562" w:type="dxa"/>
        </w:trPr>
        <w:tc>
          <w:tcPr>
            <w:tcW w:w="4542" w:type="dxa"/>
            <w:gridSpan w:val="4"/>
            <w:tcBorders>
              <w:bottom w:val="single" w:sz="4" w:space="0" w:color="auto"/>
            </w:tcBorders>
          </w:tcPr>
          <w:p w14:paraId="3697DD08" w14:textId="73347147" w:rsidR="000D22D9" w:rsidRPr="006D19BE" w:rsidRDefault="000D22D9" w:rsidP="00495894">
            <w:pPr>
              <w:spacing w:before="0" w:line="240" w:lineRule="atLeast"/>
              <w:ind w:right="2"/>
              <w:rPr>
                <w:rFonts w:cs="Times New Roman"/>
                <w:noProof/>
                <w:sz w:val="22"/>
                <w:szCs w:val="22"/>
                <w:lang w:eastAsia="en-US"/>
              </w:rPr>
            </w:pPr>
            <w:r w:rsidRPr="006D19BE">
              <w:rPr>
                <w:rFonts w:cs="Times New Roman"/>
                <w:noProof/>
                <w:sz w:val="22"/>
                <w:szCs w:val="22"/>
                <w:lang w:eastAsia="en-US"/>
              </w:rPr>
              <w:t>Par iepirkuma līguma izpildi atbildīgā persona (vārds, uzvārds, amats, tālruņa numurs, e-pasta adrese)</w:t>
            </w:r>
          </w:p>
        </w:tc>
        <w:tc>
          <w:tcPr>
            <w:tcW w:w="4530" w:type="dxa"/>
            <w:gridSpan w:val="2"/>
            <w:tcBorders>
              <w:bottom w:val="single" w:sz="4" w:space="0" w:color="auto"/>
            </w:tcBorders>
          </w:tcPr>
          <w:p w14:paraId="46DCE1CC" w14:textId="77777777" w:rsidR="000D22D9" w:rsidRPr="006D19BE" w:rsidRDefault="000D22D9" w:rsidP="00495894">
            <w:pPr>
              <w:spacing w:before="0" w:line="240" w:lineRule="atLeast"/>
              <w:ind w:right="2"/>
              <w:rPr>
                <w:rFonts w:cs="Times New Roman"/>
              </w:rPr>
            </w:pPr>
          </w:p>
        </w:tc>
      </w:tr>
      <w:tr w:rsidR="000D22D9" w:rsidRPr="006D19BE" w14:paraId="0BAFC298" w14:textId="77777777" w:rsidTr="009E40B8">
        <w:trPr>
          <w:gridAfter w:val="1"/>
          <w:wAfter w:w="562" w:type="dxa"/>
        </w:trPr>
        <w:tc>
          <w:tcPr>
            <w:tcW w:w="9072" w:type="dxa"/>
            <w:gridSpan w:val="6"/>
            <w:tcBorders>
              <w:bottom w:val="single" w:sz="4" w:space="0" w:color="auto"/>
            </w:tcBorders>
          </w:tcPr>
          <w:p w14:paraId="358D602F" w14:textId="1DE9048D" w:rsidR="000D22D9" w:rsidRPr="006D19BE" w:rsidRDefault="000D22D9" w:rsidP="00495894">
            <w:pPr>
              <w:spacing w:before="0" w:line="240" w:lineRule="atLeast"/>
              <w:ind w:right="2"/>
              <w:rPr>
                <w:rFonts w:cs="Times New Roman"/>
              </w:rPr>
            </w:pPr>
            <w:r w:rsidRPr="006D19BE">
              <w:rPr>
                <w:rFonts w:cs="Times New Roman"/>
                <w:bCs/>
                <w:iCs/>
                <w:sz w:val="22"/>
                <w:szCs w:val="22"/>
              </w:rPr>
              <w:t xml:space="preserve">Uzņēmuma kategorija </w:t>
            </w:r>
            <w:r w:rsidRPr="006D19BE">
              <w:rPr>
                <w:rFonts w:cs="Times New Roman"/>
                <w:bCs/>
                <w:i/>
                <w:sz w:val="22"/>
                <w:szCs w:val="22"/>
              </w:rPr>
              <w:t xml:space="preserve">(norādīt uzņēmuma kategoriju atbilstoši </w:t>
            </w:r>
            <w:r w:rsidRPr="006D19BE">
              <w:rPr>
                <w:rFonts w:cs="Times New Roman"/>
                <w:i/>
                <w:sz w:val="22"/>
                <w:szCs w:val="22"/>
              </w:rPr>
              <w:t xml:space="preserve">Eiropas Komisijas 2014. gada 17. jūnija Regulas (ES) Nr. </w:t>
            </w:r>
            <w:r w:rsidRPr="006D19BE">
              <w:rPr>
                <w:rStyle w:val="Hyperlink"/>
                <w:i/>
                <w:color w:val="0563C1"/>
                <w:sz w:val="22"/>
                <w:szCs w:val="22"/>
              </w:rPr>
              <w:t>651/2014</w:t>
            </w:r>
            <w:r w:rsidRPr="006D19BE">
              <w:rPr>
                <w:rFonts w:cs="Times New Roman"/>
                <w:i/>
                <w:sz w:val="22"/>
                <w:szCs w:val="22"/>
              </w:rPr>
              <w:t xml:space="preserve"> 1. pielikuma 2. pantā noteiktajam):</w:t>
            </w:r>
          </w:p>
        </w:tc>
      </w:tr>
      <w:tr w:rsidR="002D6C0C" w:rsidRPr="006D19BE" w14:paraId="3459ED96" w14:textId="77777777" w:rsidTr="009E40B8">
        <w:trPr>
          <w:trHeight w:val="355"/>
        </w:trPr>
        <w:sdt>
          <w:sdtPr>
            <w:id w:val="1414045466"/>
            <w14:checkbox>
              <w14:checked w14:val="0"/>
              <w14:checkedState w14:val="2612" w14:font="MS Gothic"/>
              <w14:uncheckedState w14:val="2610" w14:font="MS Gothic"/>
            </w14:checkbox>
          </w:sdtPr>
          <w:sdtContent>
            <w:tc>
              <w:tcPr>
                <w:tcW w:w="562" w:type="dxa"/>
                <w:tcBorders>
                  <w:top w:val="single" w:sz="4" w:space="0" w:color="auto"/>
                  <w:left w:val="nil"/>
                  <w:bottom w:val="nil"/>
                  <w:right w:val="nil"/>
                </w:tcBorders>
              </w:tcPr>
              <w:p w14:paraId="04A2BEB8" w14:textId="02259E6F" w:rsidR="002D6C0C" w:rsidRPr="006D19BE" w:rsidRDefault="002D6C0C" w:rsidP="00495894">
                <w:pPr>
                  <w:pStyle w:val="ListParagraph"/>
                  <w:spacing w:before="0" w:line="240" w:lineRule="atLeast"/>
                  <w:ind w:left="0" w:right="2"/>
                  <w:jc w:val="left"/>
                </w:pPr>
                <w:r w:rsidRPr="006D19BE">
                  <w:rPr>
                    <w:rFonts w:ascii="Segoe UI Symbol" w:eastAsia="MS Gothic" w:hAnsi="Segoe UI Symbol" w:cs="Segoe UI Symbol"/>
                  </w:rPr>
                  <w:t>☐</w:t>
                </w:r>
              </w:p>
            </w:tc>
          </w:sdtContent>
        </w:sdt>
        <w:tc>
          <w:tcPr>
            <w:tcW w:w="9072" w:type="dxa"/>
            <w:gridSpan w:val="6"/>
            <w:tcBorders>
              <w:top w:val="single" w:sz="4" w:space="0" w:color="auto"/>
              <w:left w:val="nil"/>
              <w:bottom w:val="nil"/>
              <w:right w:val="nil"/>
            </w:tcBorders>
          </w:tcPr>
          <w:p w14:paraId="07827F4A" w14:textId="6D100F4A" w:rsidR="002D6C0C" w:rsidRPr="006D19BE" w:rsidRDefault="002D6C0C" w:rsidP="00495894">
            <w:pPr>
              <w:spacing w:before="0" w:line="240" w:lineRule="atLeast"/>
              <w:ind w:right="2"/>
              <w:rPr>
                <w:rFonts w:cs="Times New Roman"/>
              </w:rPr>
            </w:pPr>
            <w:proofErr w:type="spellStart"/>
            <w:r w:rsidRPr="006D19BE">
              <w:rPr>
                <w:rFonts w:cs="Times New Roman"/>
                <w:sz w:val="22"/>
                <w:szCs w:val="22"/>
              </w:rPr>
              <w:t>Mikrouzņēmums</w:t>
            </w:r>
            <w:proofErr w:type="spellEnd"/>
            <w:r w:rsidRPr="006D19BE">
              <w:rPr>
                <w:rFonts w:cs="Times New Roman"/>
                <w:sz w:val="22"/>
                <w:szCs w:val="22"/>
              </w:rPr>
              <w:t xml:space="preserve"> </w:t>
            </w:r>
            <w:r w:rsidRPr="006D19BE">
              <w:rPr>
                <w:rFonts w:cs="Times New Roman"/>
                <w:bCs/>
                <w:sz w:val="22"/>
                <w:szCs w:val="22"/>
              </w:rPr>
              <w:t>(</w:t>
            </w:r>
            <w:r w:rsidRPr="006D19BE">
              <w:rPr>
                <w:rFonts w:cs="Times New Roman"/>
                <w:color w:val="0D0D0D"/>
                <w:sz w:val="22"/>
                <w:szCs w:val="22"/>
              </w:rPr>
              <w:t>no 1 līdz 9 darbiniekiem)</w:t>
            </w:r>
            <w:r w:rsidR="00A93B84" w:rsidRPr="006D19BE">
              <w:rPr>
                <w:rStyle w:val="FootnoteReference"/>
                <w:color w:val="0D0D0D"/>
                <w:sz w:val="22"/>
                <w:szCs w:val="22"/>
              </w:rPr>
              <w:footnoteReference w:id="3"/>
            </w:r>
          </w:p>
        </w:tc>
      </w:tr>
      <w:tr w:rsidR="002D6C0C" w:rsidRPr="006D19BE" w14:paraId="00EE7054" w14:textId="77777777" w:rsidTr="009E40B8">
        <w:sdt>
          <w:sdtPr>
            <w:id w:val="-301848443"/>
            <w14:checkbox>
              <w14:checked w14:val="0"/>
              <w14:checkedState w14:val="2612" w14:font="MS Gothic"/>
              <w14:uncheckedState w14:val="2610" w14:font="MS Gothic"/>
            </w14:checkbox>
          </w:sdtPr>
          <w:sdtContent>
            <w:tc>
              <w:tcPr>
                <w:tcW w:w="562" w:type="dxa"/>
                <w:tcBorders>
                  <w:top w:val="nil"/>
                  <w:left w:val="nil"/>
                  <w:bottom w:val="nil"/>
                  <w:right w:val="nil"/>
                </w:tcBorders>
              </w:tcPr>
              <w:p w14:paraId="26F524DD" w14:textId="5EBAC422" w:rsidR="002D6C0C" w:rsidRPr="006D19BE" w:rsidRDefault="002D6C0C" w:rsidP="00495894">
                <w:pPr>
                  <w:pStyle w:val="ListParagraph"/>
                  <w:spacing w:before="0" w:line="240" w:lineRule="atLeast"/>
                  <w:ind w:left="0" w:right="2"/>
                </w:pPr>
                <w:r w:rsidRPr="006D19BE">
                  <w:rPr>
                    <w:rFonts w:ascii="Segoe UI Symbol" w:eastAsia="MS Gothic" w:hAnsi="Segoe UI Symbol" w:cs="Segoe UI Symbol"/>
                  </w:rPr>
                  <w:t>☐</w:t>
                </w:r>
              </w:p>
            </w:tc>
          </w:sdtContent>
        </w:sdt>
        <w:tc>
          <w:tcPr>
            <w:tcW w:w="9072" w:type="dxa"/>
            <w:gridSpan w:val="6"/>
            <w:tcBorders>
              <w:top w:val="nil"/>
              <w:left w:val="nil"/>
              <w:bottom w:val="nil"/>
              <w:right w:val="nil"/>
            </w:tcBorders>
          </w:tcPr>
          <w:p w14:paraId="48DDD2D7" w14:textId="67227215" w:rsidR="002D6C0C" w:rsidRPr="006D19BE" w:rsidRDefault="002D6C0C" w:rsidP="00495894">
            <w:pPr>
              <w:spacing w:before="0" w:line="240" w:lineRule="atLeast"/>
              <w:ind w:right="2"/>
              <w:rPr>
                <w:rFonts w:cs="Times New Roman"/>
              </w:rPr>
            </w:pPr>
            <w:r w:rsidRPr="006D19BE">
              <w:rPr>
                <w:rFonts w:cs="Times New Roman"/>
                <w:bCs/>
                <w:sz w:val="22"/>
                <w:szCs w:val="22"/>
              </w:rPr>
              <w:t>Mazais uzņēmums  (no 10 līdz 49 darbiniekiem)</w:t>
            </w:r>
            <w:r w:rsidR="00A93B84" w:rsidRPr="006D19BE">
              <w:rPr>
                <w:rStyle w:val="FootnoteReference"/>
                <w:bCs/>
                <w:sz w:val="22"/>
                <w:szCs w:val="22"/>
              </w:rPr>
              <w:footnoteReference w:id="4"/>
            </w:r>
          </w:p>
        </w:tc>
      </w:tr>
      <w:tr w:rsidR="002D6C0C" w:rsidRPr="006D19BE" w14:paraId="38E53D5C" w14:textId="77777777" w:rsidTr="009E40B8">
        <w:sdt>
          <w:sdtPr>
            <w:id w:val="976494620"/>
            <w14:checkbox>
              <w14:checked w14:val="0"/>
              <w14:checkedState w14:val="2612" w14:font="MS Gothic"/>
              <w14:uncheckedState w14:val="2610" w14:font="MS Gothic"/>
            </w14:checkbox>
          </w:sdtPr>
          <w:sdtContent>
            <w:tc>
              <w:tcPr>
                <w:tcW w:w="562" w:type="dxa"/>
                <w:tcBorders>
                  <w:top w:val="nil"/>
                  <w:left w:val="nil"/>
                  <w:bottom w:val="single" w:sz="4" w:space="0" w:color="auto"/>
                  <w:right w:val="nil"/>
                </w:tcBorders>
              </w:tcPr>
              <w:p w14:paraId="4930BBFD" w14:textId="16FC519A" w:rsidR="002D6C0C" w:rsidRPr="006D19BE" w:rsidRDefault="002D6C0C" w:rsidP="00495894">
                <w:pPr>
                  <w:pStyle w:val="ListParagraph"/>
                  <w:spacing w:before="0" w:line="240" w:lineRule="atLeast"/>
                  <w:ind w:left="0" w:right="2"/>
                  <w:jc w:val="left"/>
                </w:pPr>
                <w:r w:rsidRPr="006D19BE">
                  <w:rPr>
                    <w:rFonts w:ascii="Segoe UI Symbol" w:eastAsia="MS Gothic" w:hAnsi="Segoe UI Symbol" w:cs="Segoe UI Symbol"/>
                  </w:rPr>
                  <w:t>☐</w:t>
                </w:r>
              </w:p>
            </w:tc>
          </w:sdtContent>
        </w:sdt>
        <w:tc>
          <w:tcPr>
            <w:tcW w:w="9072" w:type="dxa"/>
            <w:gridSpan w:val="6"/>
            <w:tcBorders>
              <w:top w:val="nil"/>
              <w:left w:val="nil"/>
              <w:bottom w:val="single" w:sz="4" w:space="0" w:color="auto"/>
              <w:right w:val="nil"/>
            </w:tcBorders>
          </w:tcPr>
          <w:p w14:paraId="1EEE5951" w14:textId="4E8B310F" w:rsidR="002D6C0C" w:rsidRPr="006D19BE" w:rsidRDefault="002D6C0C" w:rsidP="00495894">
            <w:pPr>
              <w:tabs>
                <w:tab w:val="left" w:pos="7380"/>
              </w:tabs>
              <w:spacing w:before="0" w:line="240" w:lineRule="atLeast"/>
              <w:ind w:right="2"/>
              <w:rPr>
                <w:rFonts w:cs="Times New Roman"/>
                <w:bCs/>
                <w:sz w:val="22"/>
                <w:szCs w:val="22"/>
              </w:rPr>
            </w:pPr>
            <w:r w:rsidRPr="006D19BE">
              <w:rPr>
                <w:rFonts w:cs="Times New Roman"/>
                <w:bCs/>
                <w:sz w:val="22"/>
                <w:szCs w:val="22"/>
              </w:rPr>
              <w:t>Vidējais uzņēmums (no 50 līdz 249 darbiniekiem)</w:t>
            </w:r>
            <w:r w:rsidR="00A93B84" w:rsidRPr="006D19BE">
              <w:rPr>
                <w:rStyle w:val="FootnoteReference"/>
                <w:bCs/>
                <w:sz w:val="22"/>
                <w:szCs w:val="22"/>
              </w:rPr>
              <w:footnoteReference w:id="5"/>
            </w:r>
          </w:p>
        </w:tc>
      </w:tr>
      <w:tr w:rsidR="000D22D9" w:rsidRPr="006D19BE" w14:paraId="46F598A5" w14:textId="77777777" w:rsidTr="009E40B8">
        <w:trPr>
          <w:gridAfter w:val="1"/>
          <w:wAfter w:w="562" w:type="dxa"/>
        </w:trPr>
        <w:tc>
          <w:tcPr>
            <w:tcW w:w="4542" w:type="dxa"/>
            <w:gridSpan w:val="4"/>
            <w:tcBorders>
              <w:top w:val="single" w:sz="4" w:space="0" w:color="auto"/>
              <w:bottom w:val="single" w:sz="4" w:space="0" w:color="auto"/>
            </w:tcBorders>
          </w:tcPr>
          <w:p w14:paraId="02C53FA8" w14:textId="43E639EA" w:rsidR="000D22D9" w:rsidRPr="006D19BE" w:rsidRDefault="000D22D9" w:rsidP="00495894">
            <w:pPr>
              <w:spacing w:before="0" w:line="240" w:lineRule="atLeast"/>
              <w:ind w:right="2"/>
              <w:rPr>
                <w:rFonts w:cs="Times New Roman"/>
                <w:noProof/>
                <w:sz w:val="22"/>
                <w:szCs w:val="22"/>
                <w:lang w:eastAsia="en-US"/>
              </w:rPr>
            </w:pPr>
            <w:r w:rsidRPr="006D19BE">
              <w:rPr>
                <w:rFonts w:cs="Times New Roman"/>
                <w:noProof/>
                <w:sz w:val="22"/>
                <w:szCs w:val="22"/>
                <w:lang w:eastAsia="en-US"/>
              </w:rPr>
              <w:t>Patiesā labuma guvēji</w:t>
            </w:r>
          </w:p>
        </w:tc>
        <w:tc>
          <w:tcPr>
            <w:tcW w:w="4530" w:type="dxa"/>
            <w:gridSpan w:val="2"/>
            <w:tcBorders>
              <w:top w:val="single" w:sz="4" w:space="0" w:color="auto"/>
              <w:bottom w:val="single" w:sz="4" w:space="0" w:color="auto"/>
            </w:tcBorders>
          </w:tcPr>
          <w:p w14:paraId="1153627A" w14:textId="77777777" w:rsidR="000D22D9" w:rsidRPr="006D19BE" w:rsidRDefault="000D22D9" w:rsidP="00495894">
            <w:pPr>
              <w:spacing w:before="0" w:line="240" w:lineRule="atLeast"/>
              <w:ind w:right="2"/>
              <w:rPr>
                <w:rFonts w:cs="Times New Roman"/>
              </w:rPr>
            </w:pPr>
          </w:p>
        </w:tc>
      </w:tr>
      <w:tr w:rsidR="000D22D9" w:rsidRPr="006D19BE" w14:paraId="74DBCE87" w14:textId="77777777" w:rsidTr="009E40B8">
        <w:trPr>
          <w:gridAfter w:val="1"/>
          <w:wAfter w:w="562" w:type="dxa"/>
        </w:trPr>
        <w:tc>
          <w:tcPr>
            <w:tcW w:w="9072" w:type="dxa"/>
            <w:gridSpan w:val="6"/>
            <w:tcBorders>
              <w:top w:val="single" w:sz="4" w:space="0" w:color="auto"/>
              <w:bottom w:val="single" w:sz="4" w:space="0" w:color="auto"/>
            </w:tcBorders>
          </w:tcPr>
          <w:p w14:paraId="11C2AFB8" w14:textId="7DCE6C9E" w:rsidR="000D22D9" w:rsidRPr="006D19BE" w:rsidRDefault="000D22D9" w:rsidP="00495894">
            <w:pPr>
              <w:spacing w:before="0" w:line="240" w:lineRule="atLeast"/>
              <w:ind w:right="2"/>
              <w:rPr>
                <w:rFonts w:cs="Times New Roman"/>
              </w:rPr>
            </w:pPr>
            <w:r w:rsidRPr="006D19BE">
              <w:rPr>
                <w:rFonts w:cs="Times New Roman"/>
                <w:sz w:val="22"/>
                <w:szCs w:val="22"/>
                <w:lang w:eastAsia="en-US"/>
              </w:rPr>
              <w:t xml:space="preserve">Pretendenta amatpersonu saraksts </w:t>
            </w:r>
            <w:r w:rsidRPr="006D19BE">
              <w:rPr>
                <w:rFonts w:cs="Times New Roman"/>
                <w:color w:val="8496B0" w:themeColor="text2" w:themeTint="99"/>
                <w:sz w:val="18"/>
                <w:szCs w:val="18"/>
                <w:lang w:eastAsia="en-US"/>
              </w:rPr>
              <w:t>(ārvalstīs reģistrētam Pretendentam)</w:t>
            </w:r>
            <w:r w:rsidRPr="006D19BE">
              <w:rPr>
                <w:rFonts w:cs="Times New Roman"/>
                <w:sz w:val="18"/>
                <w:szCs w:val="18"/>
                <w:lang w:eastAsia="en-US"/>
              </w:rPr>
              <w:t>:</w:t>
            </w:r>
          </w:p>
        </w:tc>
      </w:tr>
      <w:tr w:rsidR="00523FA4" w:rsidRPr="006D19BE" w14:paraId="59FDC28B" w14:textId="77777777" w:rsidTr="00523FA4">
        <w:tc>
          <w:tcPr>
            <w:tcW w:w="2405" w:type="dxa"/>
            <w:gridSpan w:val="2"/>
            <w:tcBorders>
              <w:top w:val="single" w:sz="4" w:space="0" w:color="auto"/>
              <w:bottom w:val="single" w:sz="4" w:space="0" w:color="auto"/>
            </w:tcBorders>
          </w:tcPr>
          <w:p w14:paraId="14DF4151" w14:textId="41D692A7" w:rsidR="00523FA4" w:rsidRPr="000D22D9" w:rsidRDefault="0083585C" w:rsidP="00495894">
            <w:pPr>
              <w:pStyle w:val="ListParagraph"/>
              <w:spacing w:before="0" w:line="240" w:lineRule="atLeast"/>
              <w:ind w:left="360" w:right="2"/>
              <w:jc w:val="center"/>
              <w:rPr>
                <w:b/>
                <w:bCs/>
                <w:sz w:val="16"/>
                <w:szCs w:val="16"/>
              </w:rPr>
            </w:pPr>
            <w:r w:rsidRPr="000D22D9">
              <w:rPr>
                <w:b/>
                <w:bCs/>
                <w:sz w:val="16"/>
                <w:szCs w:val="16"/>
                <w:lang w:eastAsia="en-US"/>
              </w:rPr>
              <w:t>Amatpersonas vārds, uzvārds</w:t>
            </w:r>
          </w:p>
        </w:tc>
        <w:tc>
          <w:tcPr>
            <w:tcW w:w="2699" w:type="dxa"/>
            <w:gridSpan w:val="3"/>
            <w:tcBorders>
              <w:top w:val="single" w:sz="4" w:space="0" w:color="auto"/>
              <w:bottom w:val="single" w:sz="4" w:space="0" w:color="auto"/>
            </w:tcBorders>
          </w:tcPr>
          <w:p w14:paraId="5B5D81D6" w14:textId="1D3C9E40" w:rsidR="00523FA4" w:rsidRPr="006D19BE" w:rsidRDefault="0083585C" w:rsidP="00495894">
            <w:pPr>
              <w:spacing w:before="0" w:line="240" w:lineRule="atLeast"/>
              <w:ind w:right="2"/>
              <w:jc w:val="center"/>
              <w:rPr>
                <w:rFonts w:cs="Times New Roman"/>
                <w:sz w:val="16"/>
                <w:szCs w:val="16"/>
                <w:lang w:eastAsia="en-US"/>
              </w:rPr>
            </w:pPr>
            <w:r w:rsidRPr="006D19BE">
              <w:rPr>
                <w:rFonts w:cs="Times New Roman"/>
                <w:sz w:val="16"/>
                <w:szCs w:val="16"/>
                <w:lang w:eastAsia="en-US"/>
              </w:rPr>
              <w:t>Personas kods</w:t>
            </w:r>
          </w:p>
        </w:tc>
        <w:tc>
          <w:tcPr>
            <w:tcW w:w="4530" w:type="dxa"/>
            <w:gridSpan w:val="2"/>
            <w:tcBorders>
              <w:top w:val="single" w:sz="4" w:space="0" w:color="auto"/>
              <w:bottom w:val="single" w:sz="4" w:space="0" w:color="auto"/>
            </w:tcBorders>
          </w:tcPr>
          <w:p w14:paraId="53D97F84" w14:textId="4A6F420F" w:rsidR="00523FA4" w:rsidRPr="006D19BE" w:rsidRDefault="0083585C" w:rsidP="00495894">
            <w:pPr>
              <w:spacing w:before="0" w:line="240" w:lineRule="atLeast"/>
              <w:ind w:right="2"/>
              <w:jc w:val="center"/>
              <w:rPr>
                <w:rFonts w:cs="Times New Roman"/>
                <w:sz w:val="16"/>
                <w:szCs w:val="16"/>
                <w:lang w:eastAsia="en-US"/>
              </w:rPr>
            </w:pPr>
            <w:r w:rsidRPr="006D19BE">
              <w:rPr>
                <w:rFonts w:cs="Times New Roman"/>
                <w:sz w:val="16"/>
                <w:szCs w:val="16"/>
                <w:lang w:eastAsia="en-US"/>
              </w:rPr>
              <w:t>Amatpersonas statuss</w:t>
            </w:r>
            <w:r w:rsidRPr="006D19BE">
              <w:rPr>
                <w:rStyle w:val="FootnoteReference"/>
                <w:sz w:val="16"/>
                <w:szCs w:val="16"/>
                <w:lang w:eastAsia="en-US"/>
              </w:rPr>
              <w:footnoteReference w:id="6"/>
            </w:r>
          </w:p>
        </w:tc>
      </w:tr>
      <w:tr w:rsidR="00523FA4" w:rsidRPr="006D19BE" w14:paraId="37CB4E76" w14:textId="77777777" w:rsidTr="00523FA4">
        <w:tc>
          <w:tcPr>
            <w:tcW w:w="2405" w:type="dxa"/>
            <w:gridSpan w:val="2"/>
            <w:tcBorders>
              <w:top w:val="single" w:sz="4" w:space="0" w:color="auto"/>
              <w:bottom w:val="single" w:sz="4" w:space="0" w:color="auto"/>
            </w:tcBorders>
          </w:tcPr>
          <w:p w14:paraId="1B205E6D" w14:textId="77777777" w:rsidR="00523FA4" w:rsidRPr="000D22D9" w:rsidRDefault="00523FA4" w:rsidP="00495894">
            <w:pPr>
              <w:pStyle w:val="ListParagraph"/>
              <w:spacing w:before="0" w:line="240" w:lineRule="atLeast"/>
              <w:ind w:left="360" w:right="2"/>
              <w:rPr>
                <w:b/>
                <w:bCs/>
              </w:rPr>
            </w:pPr>
          </w:p>
        </w:tc>
        <w:tc>
          <w:tcPr>
            <w:tcW w:w="2699" w:type="dxa"/>
            <w:gridSpan w:val="3"/>
            <w:tcBorders>
              <w:top w:val="single" w:sz="4" w:space="0" w:color="auto"/>
              <w:bottom w:val="single" w:sz="4" w:space="0" w:color="auto"/>
            </w:tcBorders>
          </w:tcPr>
          <w:p w14:paraId="43D32A81" w14:textId="77777777" w:rsidR="00523FA4" w:rsidRPr="006D19BE" w:rsidRDefault="00523FA4" w:rsidP="00495894">
            <w:pPr>
              <w:spacing w:before="0" w:line="240" w:lineRule="atLeast"/>
              <w:ind w:right="2"/>
              <w:rPr>
                <w:rFonts w:cs="Times New Roman"/>
                <w:sz w:val="22"/>
                <w:szCs w:val="22"/>
                <w:lang w:eastAsia="en-US"/>
              </w:rPr>
            </w:pPr>
          </w:p>
        </w:tc>
        <w:tc>
          <w:tcPr>
            <w:tcW w:w="4530" w:type="dxa"/>
            <w:gridSpan w:val="2"/>
            <w:tcBorders>
              <w:top w:val="single" w:sz="4" w:space="0" w:color="auto"/>
              <w:bottom w:val="single" w:sz="4" w:space="0" w:color="auto"/>
            </w:tcBorders>
          </w:tcPr>
          <w:p w14:paraId="17126577" w14:textId="77777777" w:rsidR="00523FA4" w:rsidRPr="006D19BE" w:rsidRDefault="00523FA4" w:rsidP="00495894">
            <w:pPr>
              <w:spacing w:before="0" w:line="240" w:lineRule="atLeast"/>
              <w:ind w:right="2"/>
              <w:rPr>
                <w:rFonts w:cs="Times New Roman"/>
                <w:sz w:val="22"/>
                <w:szCs w:val="22"/>
                <w:lang w:eastAsia="en-US"/>
              </w:rPr>
            </w:pPr>
          </w:p>
        </w:tc>
      </w:tr>
      <w:tr w:rsidR="000D22D9" w:rsidRPr="006D19BE" w14:paraId="56B9C935" w14:textId="77777777" w:rsidTr="009E40B8">
        <w:trPr>
          <w:gridAfter w:val="1"/>
          <w:wAfter w:w="562" w:type="dxa"/>
        </w:trPr>
        <w:tc>
          <w:tcPr>
            <w:tcW w:w="9072" w:type="dxa"/>
            <w:gridSpan w:val="6"/>
            <w:tcBorders>
              <w:top w:val="single" w:sz="4" w:space="0" w:color="auto"/>
              <w:bottom w:val="single" w:sz="4" w:space="0" w:color="auto"/>
            </w:tcBorders>
          </w:tcPr>
          <w:p w14:paraId="56780DE4" w14:textId="1D00B972" w:rsidR="000D22D9" w:rsidRPr="006D19BE" w:rsidRDefault="000D22D9" w:rsidP="00495894">
            <w:pPr>
              <w:spacing w:before="0" w:line="240" w:lineRule="atLeast"/>
              <w:ind w:right="2"/>
              <w:rPr>
                <w:rFonts w:cs="Times New Roman"/>
                <w:sz w:val="22"/>
                <w:szCs w:val="22"/>
                <w:lang w:eastAsia="en-US"/>
              </w:rPr>
            </w:pPr>
            <w:r w:rsidRPr="006D19BE">
              <w:rPr>
                <w:rFonts w:cs="Times New Roman"/>
                <w:bCs/>
                <w:sz w:val="22"/>
                <w:szCs w:val="22"/>
              </w:rPr>
              <w:t>Pretendentam ir personas, kurām Pretendentā ir izšķirošā ietekme uz līdzdalības pamata normatīvo aktu par koncerniem izpratnē</w:t>
            </w:r>
            <w:r w:rsidRPr="006D19BE">
              <w:rPr>
                <w:rStyle w:val="FootnoteReference"/>
                <w:bCs/>
                <w:sz w:val="22"/>
                <w:szCs w:val="22"/>
              </w:rPr>
              <w:footnoteReference w:id="7"/>
            </w:r>
            <w:sdt>
              <w:sdtPr>
                <w:rPr>
                  <w:rFonts w:eastAsia="MS Gothic" w:cs="Times New Roman"/>
                  <w:color w:val="2B579A"/>
                  <w:sz w:val="22"/>
                  <w:szCs w:val="22"/>
                  <w:shd w:val="clear" w:color="auto" w:fill="E6E6E6"/>
                </w:rPr>
                <w:id w:val="-535125234"/>
                <w14:checkbox>
                  <w14:checked w14:val="0"/>
                  <w14:checkedState w14:val="2612" w14:font="MS Gothic"/>
                  <w14:uncheckedState w14:val="2610" w14:font="MS Gothic"/>
                </w14:checkbox>
              </w:sdtPr>
              <w:sdtContent>
                <w:r w:rsidRPr="006D19BE">
                  <w:rPr>
                    <w:rFonts w:ascii="Segoe UI Symbol" w:eastAsia="MS Gothic" w:hAnsi="Segoe UI Symbol" w:cs="Segoe UI Symbol"/>
                    <w:color w:val="2B579A"/>
                    <w:sz w:val="22"/>
                    <w:szCs w:val="22"/>
                    <w:shd w:val="clear" w:color="auto" w:fill="E6E6E6"/>
                  </w:rPr>
                  <w:t>☐</w:t>
                </w:r>
              </w:sdtContent>
            </w:sdt>
            <w:r w:rsidRPr="006D19BE">
              <w:rPr>
                <w:rFonts w:eastAsia="MS Gothic" w:cs="Times New Roman"/>
                <w:bCs/>
                <w:sz w:val="22"/>
                <w:szCs w:val="22"/>
              </w:rPr>
              <w:t xml:space="preserve">jā </w:t>
            </w:r>
            <w:sdt>
              <w:sdtPr>
                <w:rPr>
                  <w:rFonts w:eastAsia="MS Gothic" w:cs="Times New Roman"/>
                  <w:color w:val="2B579A"/>
                  <w:sz w:val="22"/>
                  <w:szCs w:val="22"/>
                  <w:shd w:val="clear" w:color="auto" w:fill="E6E6E6"/>
                </w:rPr>
                <w:id w:val="-985474790"/>
                <w14:checkbox>
                  <w14:checked w14:val="0"/>
                  <w14:checkedState w14:val="2612" w14:font="MS Gothic"/>
                  <w14:uncheckedState w14:val="2610" w14:font="MS Gothic"/>
                </w14:checkbox>
              </w:sdtPr>
              <w:sdtContent>
                <w:r w:rsidRPr="006D19BE">
                  <w:rPr>
                    <w:rFonts w:ascii="Segoe UI Symbol" w:eastAsia="MS Gothic" w:hAnsi="Segoe UI Symbol" w:cs="Segoe UI Symbol"/>
                    <w:color w:val="2B579A"/>
                    <w:sz w:val="22"/>
                    <w:szCs w:val="22"/>
                    <w:shd w:val="clear" w:color="auto" w:fill="E6E6E6"/>
                  </w:rPr>
                  <w:t>☐</w:t>
                </w:r>
              </w:sdtContent>
            </w:sdt>
            <w:r w:rsidRPr="006D19BE">
              <w:rPr>
                <w:rFonts w:eastAsia="MS Gothic" w:cs="Times New Roman"/>
                <w:bCs/>
                <w:sz w:val="22"/>
                <w:szCs w:val="22"/>
              </w:rPr>
              <w:t>nē</w:t>
            </w:r>
          </w:p>
        </w:tc>
      </w:tr>
      <w:tr w:rsidR="009E40B8" w:rsidRPr="006D19BE" w14:paraId="355BB796" w14:textId="77777777" w:rsidTr="009E40B8">
        <w:tc>
          <w:tcPr>
            <w:tcW w:w="3256" w:type="dxa"/>
            <w:gridSpan w:val="3"/>
            <w:tcBorders>
              <w:top w:val="single" w:sz="4" w:space="0" w:color="auto"/>
              <w:bottom w:val="single" w:sz="4" w:space="0" w:color="auto"/>
            </w:tcBorders>
          </w:tcPr>
          <w:p w14:paraId="5685CE83" w14:textId="73A65FDA" w:rsidR="009E40B8" w:rsidRPr="006D19BE" w:rsidRDefault="009E40B8" w:rsidP="00495894">
            <w:pPr>
              <w:pStyle w:val="ListParagraph"/>
              <w:spacing w:before="0" w:line="240" w:lineRule="atLeast"/>
              <w:ind w:left="360" w:right="2"/>
              <w:rPr>
                <w:sz w:val="18"/>
                <w:szCs w:val="18"/>
              </w:rPr>
            </w:pPr>
            <w:r w:rsidRPr="006D19BE">
              <w:rPr>
                <w:sz w:val="18"/>
                <w:szCs w:val="18"/>
                <w:lang w:eastAsia="en-US"/>
              </w:rPr>
              <w:t>Nosaukums, reģistrācijas numurs</w:t>
            </w:r>
          </w:p>
        </w:tc>
        <w:tc>
          <w:tcPr>
            <w:tcW w:w="6378" w:type="dxa"/>
            <w:gridSpan w:val="4"/>
            <w:tcBorders>
              <w:top w:val="single" w:sz="4" w:space="0" w:color="auto"/>
              <w:bottom w:val="single" w:sz="4" w:space="0" w:color="auto"/>
            </w:tcBorders>
          </w:tcPr>
          <w:p w14:paraId="665065BB" w14:textId="18FAFBF1" w:rsidR="009E40B8" w:rsidRPr="006D19BE" w:rsidRDefault="009E40B8" w:rsidP="00495894">
            <w:pPr>
              <w:spacing w:before="0" w:line="240" w:lineRule="atLeast"/>
              <w:ind w:right="2"/>
              <w:rPr>
                <w:rFonts w:cs="Times New Roman"/>
                <w:bCs/>
                <w:sz w:val="18"/>
                <w:szCs w:val="18"/>
              </w:rPr>
            </w:pPr>
            <w:r w:rsidRPr="006D19BE">
              <w:rPr>
                <w:rFonts w:cs="Times New Roman"/>
                <w:sz w:val="18"/>
                <w:szCs w:val="18"/>
                <w:lang w:eastAsia="en-US"/>
              </w:rPr>
              <w:t>Amatpersonas statuss, vārds, uzvārds, personas kods</w:t>
            </w:r>
          </w:p>
        </w:tc>
      </w:tr>
      <w:tr w:rsidR="009E40B8" w:rsidRPr="006D19BE" w14:paraId="2CF1C5D9" w14:textId="77777777" w:rsidTr="009E40B8">
        <w:tc>
          <w:tcPr>
            <w:tcW w:w="3256" w:type="dxa"/>
            <w:gridSpan w:val="3"/>
            <w:tcBorders>
              <w:top w:val="single" w:sz="4" w:space="0" w:color="auto"/>
            </w:tcBorders>
          </w:tcPr>
          <w:p w14:paraId="31AE0880" w14:textId="77777777" w:rsidR="009E40B8" w:rsidRPr="006D19BE" w:rsidRDefault="009E40B8" w:rsidP="00495894">
            <w:pPr>
              <w:pStyle w:val="ListParagraph"/>
              <w:spacing w:before="0" w:line="240" w:lineRule="atLeast"/>
              <w:ind w:left="360" w:right="2"/>
            </w:pPr>
          </w:p>
        </w:tc>
        <w:tc>
          <w:tcPr>
            <w:tcW w:w="6378" w:type="dxa"/>
            <w:gridSpan w:val="4"/>
            <w:tcBorders>
              <w:top w:val="single" w:sz="4" w:space="0" w:color="auto"/>
            </w:tcBorders>
          </w:tcPr>
          <w:p w14:paraId="7C88F37C" w14:textId="77777777" w:rsidR="009E40B8" w:rsidRPr="006D19BE" w:rsidRDefault="009E40B8" w:rsidP="00495894">
            <w:pPr>
              <w:spacing w:before="0" w:line="240" w:lineRule="atLeast"/>
              <w:ind w:right="2"/>
              <w:rPr>
                <w:rFonts w:cs="Times New Roman"/>
                <w:bCs/>
                <w:sz w:val="22"/>
                <w:szCs w:val="22"/>
              </w:rPr>
            </w:pPr>
          </w:p>
        </w:tc>
      </w:tr>
    </w:tbl>
    <w:p w14:paraId="6B5A59EA" w14:textId="77777777" w:rsidR="00656517" w:rsidRPr="006D19BE" w:rsidRDefault="00656517" w:rsidP="00495894">
      <w:pPr>
        <w:spacing w:before="0" w:line="240" w:lineRule="atLeast"/>
        <w:ind w:right="2"/>
        <w:rPr>
          <w:rFonts w:cs="Times New Roman"/>
        </w:rPr>
      </w:pPr>
    </w:p>
    <w:p w14:paraId="206FF554" w14:textId="5AD31BE6" w:rsidR="00B36A1F" w:rsidRPr="00495894" w:rsidRDefault="00376D3C" w:rsidP="00495894">
      <w:pPr>
        <w:pStyle w:val="BodyText"/>
        <w:numPr>
          <w:ilvl w:val="0"/>
          <w:numId w:val="42"/>
        </w:numPr>
        <w:shd w:val="clear" w:color="auto" w:fill="FFFFFF" w:themeFill="background1"/>
        <w:spacing w:before="0" w:after="0" w:line="240" w:lineRule="atLeast"/>
        <w:ind w:left="340" w:right="2" w:hanging="340"/>
        <w:rPr>
          <w:b/>
          <w:bCs/>
          <w:noProof/>
          <w:color w:val="auto"/>
          <w:sz w:val="22"/>
          <w:szCs w:val="22"/>
        </w:rPr>
      </w:pPr>
      <w:r w:rsidRPr="006D19BE">
        <w:rPr>
          <w:noProof/>
          <w:color w:val="auto"/>
          <w:sz w:val="22"/>
          <w:szCs w:val="22"/>
        </w:rPr>
        <w:t xml:space="preserve">Pretendents ___________ (turpmāk – Pretendents) ar šī pieteikuma iesniegšanu piesakās piedalīties </w:t>
      </w:r>
      <w:r w:rsidR="0015414E" w:rsidRPr="0015414E">
        <w:rPr>
          <w:color w:val="auto"/>
          <w:sz w:val="22"/>
          <w:szCs w:val="22"/>
          <w:bdr w:val="none" w:sz="0" w:space="0" w:color="auto" w:frame="1"/>
        </w:rPr>
        <w:t>“</w:t>
      </w:r>
      <w:r w:rsidR="0015414E" w:rsidRPr="0015414E">
        <w:rPr>
          <w:sz w:val="22"/>
        </w:rPr>
        <w:t>SIA “Rehabilitācijas centram “Līgatne”</w:t>
      </w:r>
      <w:r w:rsidR="0015414E" w:rsidRPr="0015414E">
        <w:rPr>
          <w:sz w:val="22"/>
          <w:szCs w:val="22"/>
        </w:rPr>
        <w:t>”</w:t>
      </w:r>
      <w:r w:rsidRPr="006D19BE">
        <w:rPr>
          <w:b/>
          <w:bCs/>
          <w:noProof/>
          <w:color w:val="auto"/>
          <w:sz w:val="22"/>
          <w:szCs w:val="22"/>
        </w:rPr>
        <w:t xml:space="preserve"> </w:t>
      </w:r>
      <w:r w:rsidRPr="006D19BE">
        <w:rPr>
          <w:noProof/>
          <w:color w:val="auto"/>
          <w:sz w:val="22"/>
          <w:szCs w:val="22"/>
        </w:rPr>
        <w:t xml:space="preserve">rīkotajā </w:t>
      </w:r>
      <w:r w:rsidRPr="006D19BE">
        <w:rPr>
          <w:color w:val="auto"/>
          <w:sz w:val="22"/>
          <w:szCs w:val="22"/>
        </w:rPr>
        <w:t>atklātā konkursā</w:t>
      </w:r>
      <w:r w:rsidRPr="006D19BE">
        <w:rPr>
          <w:noProof/>
          <w:color w:val="auto"/>
          <w:sz w:val="22"/>
          <w:szCs w:val="22"/>
        </w:rPr>
        <w:t>,</w:t>
      </w:r>
      <w:r w:rsidRPr="006D19BE">
        <w:rPr>
          <w:b/>
          <w:bCs/>
          <w:noProof/>
          <w:color w:val="auto"/>
          <w:sz w:val="22"/>
          <w:szCs w:val="22"/>
        </w:rPr>
        <w:t xml:space="preserve"> </w:t>
      </w:r>
      <w:r w:rsidRPr="006D19BE">
        <w:rPr>
          <w:noProof/>
          <w:color w:val="auto"/>
          <w:sz w:val="22"/>
          <w:szCs w:val="22"/>
        </w:rPr>
        <w:t xml:space="preserve">identifikācijas Nr. </w:t>
      </w:r>
      <w:r w:rsidR="009E40B8" w:rsidRPr="006D19BE">
        <w:rPr>
          <w:b/>
          <w:bCs/>
          <w:color w:val="auto"/>
          <w:sz w:val="22"/>
          <w:szCs w:val="22"/>
        </w:rPr>
        <w:t>RCL2025/4</w:t>
      </w:r>
      <w:r w:rsidRPr="006D19BE">
        <w:rPr>
          <w:b/>
          <w:bCs/>
          <w:noProof/>
          <w:color w:val="auto"/>
          <w:sz w:val="22"/>
          <w:szCs w:val="22"/>
        </w:rPr>
        <w:t>,</w:t>
      </w:r>
      <w:r w:rsidRPr="006D19BE">
        <w:rPr>
          <w:noProof/>
          <w:color w:val="auto"/>
          <w:sz w:val="22"/>
          <w:szCs w:val="22"/>
        </w:rPr>
        <w:t xml:space="preserve"> (turpmāk – Konkurss) un piedāvā sniegt pakalpojumu saskaņā ar Konkursa nolikuma un tā sastāvā esošās Tehniskās specifikācijas un iepirkuma līguma noteikumiem par Konkursā piedāvāto līgumcenu saskaņā ar Finanšu piedāvājumu.</w:t>
      </w:r>
    </w:p>
    <w:p w14:paraId="60D68412" w14:textId="4A5455E4" w:rsidR="00376D3C" w:rsidRPr="0015414E" w:rsidRDefault="00376D3C" w:rsidP="00495894">
      <w:pPr>
        <w:pStyle w:val="BodyText"/>
        <w:numPr>
          <w:ilvl w:val="0"/>
          <w:numId w:val="42"/>
        </w:numPr>
        <w:shd w:val="clear" w:color="auto" w:fill="FFFFFF" w:themeFill="background1"/>
        <w:spacing w:before="0" w:after="0" w:line="240" w:lineRule="atLeast"/>
        <w:ind w:left="426" w:right="2" w:hanging="426"/>
        <w:rPr>
          <w:noProof/>
          <w:color w:val="auto"/>
          <w:sz w:val="22"/>
          <w:szCs w:val="22"/>
        </w:rPr>
      </w:pPr>
      <w:r w:rsidRPr="0015414E">
        <w:rPr>
          <w:noProof/>
          <w:color w:val="auto"/>
          <w:sz w:val="22"/>
          <w:szCs w:val="22"/>
          <w:u w:val="single"/>
        </w:rPr>
        <w:t>apliecina, ka</w:t>
      </w:r>
      <w:r w:rsidRPr="0015414E">
        <w:rPr>
          <w:noProof/>
          <w:color w:val="auto"/>
          <w:sz w:val="22"/>
          <w:szCs w:val="22"/>
        </w:rPr>
        <w:t xml:space="preserve">: </w:t>
      </w:r>
    </w:p>
    <w:p w14:paraId="5D8B2AB0" w14:textId="0FC1D7EA" w:rsidR="007A754D" w:rsidRPr="006D19BE" w:rsidRDefault="00376D3C" w:rsidP="00495894">
      <w:pPr>
        <w:pStyle w:val="BodyText"/>
        <w:numPr>
          <w:ilvl w:val="1"/>
          <w:numId w:val="42"/>
        </w:numPr>
        <w:spacing w:before="0" w:after="0" w:line="240" w:lineRule="atLeast"/>
        <w:ind w:left="0" w:right="2" w:firstLine="0"/>
        <w:rPr>
          <w:noProof/>
          <w:color w:val="7030A0"/>
          <w:sz w:val="22"/>
          <w:szCs w:val="22"/>
        </w:rPr>
      </w:pPr>
      <w:r w:rsidRPr="006D19BE">
        <w:rPr>
          <w:sz w:val="22"/>
          <w:szCs w:val="22"/>
        </w:rPr>
        <w:t xml:space="preserve">saskaņā ar Elektroenerģijas tirgus likumu </w:t>
      </w:r>
    </w:p>
    <w:p w14:paraId="1402D311" w14:textId="3608F250" w:rsidR="007A754D" w:rsidRPr="006D19BE" w:rsidRDefault="00000000" w:rsidP="00495894">
      <w:pPr>
        <w:pStyle w:val="BodyText"/>
        <w:spacing w:before="0" w:after="0" w:line="240" w:lineRule="atLeast"/>
        <w:ind w:left="1781" w:right="2"/>
        <w:rPr>
          <w:i/>
          <w:iCs/>
          <w:color w:val="5B9BD5" w:themeColor="accent1"/>
          <w:sz w:val="22"/>
          <w:szCs w:val="22"/>
        </w:rPr>
      </w:pPr>
      <w:sdt>
        <w:sdtPr>
          <w:rPr>
            <w:color w:val="2B579A"/>
            <w:sz w:val="22"/>
            <w:szCs w:val="22"/>
            <w:shd w:val="clear" w:color="auto" w:fill="E6E6E6"/>
            <w:lang w:eastAsia="en-US"/>
          </w:rPr>
          <w:id w:val="-1819495711"/>
          <w14:checkbox>
            <w14:checked w14:val="0"/>
            <w14:checkedState w14:val="2612" w14:font="MS Gothic"/>
            <w14:uncheckedState w14:val="2610" w14:font="MS Gothic"/>
          </w14:checkbox>
        </w:sdtPr>
        <w:sdtContent>
          <w:r w:rsidR="009E40B8" w:rsidRPr="006D19BE">
            <w:rPr>
              <w:rFonts w:ascii="Segoe UI Symbol" w:eastAsia="MS Gothic" w:hAnsi="Segoe UI Symbol" w:cs="Segoe UI Symbol"/>
              <w:color w:val="2B579A"/>
              <w:sz w:val="22"/>
              <w:szCs w:val="22"/>
              <w:shd w:val="clear" w:color="auto" w:fill="E6E6E6"/>
              <w:lang w:eastAsia="en-US"/>
            </w:rPr>
            <w:t>☐</w:t>
          </w:r>
        </w:sdtContent>
      </w:sdt>
      <w:r w:rsidR="007A754D" w:rsidRPr="006D19BE">
        <w:rPr>
          <w:sz w:val="22"/>
          <w:szCs w:val="22"/>
        </w:rPr>
        <w:t xml:space="preserve"> </w:t>
      </w:r>
      <w:r w:rsidR="00376D3C" w:rsidRPr="006D19BE">
        <w:rPr>
          <w:sz w:val="22"/>
          <w:szCs w:val="22"/>
        </w:rPr>
        <w:t>esmu tiesīgs nodarboties ar elektroenerģijas tirdzniecību Latvijas Republikas teritorijā un esmu reģistrējies Latvijas Republikas Elektroenerģijas tirgotāju reģistrā</w:t>
      </w:r>
      <w:r w:rsidR="007A754D" w:rsidRPr="006D19BE">
        <w:rPr>
          <w:sz w:val="22"/>
          <w:szCs w:val="22"/>
        </w:rPr>
        <w:t>.</w:t>
      </w:r>
    </w:p>
    <w:p w14:paraId="209582B4" w14:textId="78E28BF3" w:rsidR="00376D3C" w:rsidRPr="006D19BE" w:rsidRDefault="00000000" w:rsidP="00495894">
      <w:pPr>
        <w:pStyle w:val="BodyText"/>
        <w:spacing w:before="0" w:after="0" w:line="240" w:lineRule="atLeast"/>
        <w:ind w:left="1781" w:right="2"/>
        <w:rPr>
          <w:noProof/>
          <w:color w:val="7030A0"/>
          <w:sz w:val="22"/>
          <w:szCs w:val="22"/>
        </w:rPr>
      </w:pPr>
      <w:sdt>
        <w:sdtPr>
          <w:rPr>
            <w:color w:val="2B579A"/>
            <w:sz w:val="22"/>
            <w:szCs w:val="22"/>
            <w:shd w:val="clear" w:color="auto" w:fill="E6E6E6"/>
            <w:lang w:eastAsia="en-US"/>
          </w:rPr>
          <w:id w:val="-891425009"/>
          <w14:checkbox>
            <w14:checked w14:val="0"/>
            <w14:checkedState w14:val="2612" w14:font="MS Gothic"/>
            <w14:uncheckedState w14:val="2610" w14:font="MS Gothic"/>
          </w14:checkbox>
        </w:sdtPr>
        <w:sdtContent>
          <w:r w:rsidR="007A754D" w:rsidRPr="006D19BE">
            <w:rPr>
              <w:rFonts w:ascii="Segoe UI Symbol" w:eastAsia="MS Gothic" w:hAnsi="Segoe UI Symbol" w:cs="Segoe UI Symbol"/>
              <w:color w:val="2B579A"/>
              <w:sz w:val="22"/>
              <w:szCs w:val="22"/>
              <w:shd w:val="clear" w:color="auto" w:fill="E6E6E6"/>
              <w:lang w:eastAsia="en-US"/>
            </w:rPr>
            <w:t>☐</w:t>
          </w:r>
        </w:sdtContent>
      </w:sdt>
      <w:r w:rsidR="007A754D" w:rsidRPr="006D19BE">
        <w:rPr>
          <w:sz w:val="22"/>
          <w:szCs w:val="22"/>
        </w:rPr>
        <w:t xml:space="preserve"> </w:t>
      </w:r>
      <w:r w:rsidR="00376D3C" w:rsidRPr="006D19BE">
        <w:rPr>
          <w:sz w:val="22"/>
          <w:szCs w:val="22"/>
        </w:rPr>
        <w:t>uz piedāvājuma iesniegšanas brīdi neesmu reģistrēts Elektroenerģijas tirgotāju reģistrā, bet līdz iepirkuma līguma noslēgšanai reģistrēšos Elektroenerģijas tirgotāju reģistrā, ja Konkursa rezultātā tiks piešķirtas iepirkuma līguma slēgšanas tiesības</w:t>
      </w:r>
      <w:r w:rsidR="007A754D" w:rsidRPr="006D19BE">
        <w:rPr>
          <w:sz w:val="22"/>
          <w:szCs w:val="22"/>
        </w:rPr>
        <w:t>.</w:t>
      </w:r>
    </w:p>
    <w:p w14:paraId="22C3F6E7"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rPr>
        <w:t>tam nav konkurenci ierobežojušas priekšrocības iepirkuma procedūrā un tās, kā arī ar to saistīta juridiskā persona nav bijusi iesaistīta iepirkuma procedūras sagatavošanā saskaņā ar Publisko iepirkumu likuma 18. panta ceturto daļu;</w:t>
      </w:r>
    </w:p>
    <w:p w14:paraId="52E3C8A5"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noProof/>
          <w:color w:val="auto"/>
          <w:sz w:val="22"/>
          <w:szCs w:val="22"/>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14:paraId="07953BC9"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6D19BE">
        <w:rPr>
          <w:sz w:val="22"/>
          <w:szCs w:val="22"/>
        </w:rPr>
        <w:t>citastarp</w:t>
      </w:r>
      <w:proofErr w:type="spellEnd"/>
      <w:r w:rsidRPr="006D19BE">
        <w:rPr>
          <w:sz w:val="22"/>
          <w:szCs w:val="22"/>
        </w:rPr>
        <w:t xml:space="preserve"> noteiktais 10 % apjoms no līguma vērtības attiecas uz visām līguma izpildē iesaistītajām personām, turklāt tas aptver visu piegādes ķēdi, nevis tikai tiešos piegādātājus;</w:t>
      </w:r>
    </w:p>
    <w:p w14:paraId="03233955"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rPr>
        <w:t xml:space="preserve">pilnībā iepazinies ar </w:t>
      </w:r>
      <w:r w:rsidRPr="006D19BE">
        <w:rPr>
          <w:noProof/>
          <w:color w:val="auto"/>
          <w:sz w:val="22"/>
          <w:szCs w:val="22"/>
        </w:rPr>
        <w:t>Konkursa</w:t>
      </w:r>
      <w:r w:rsidRPr="006D19BE">
        <w:rPr>
          <w:color w:val="auto"/>
          <w:sz w:val="22"/>
          <w:szCs w:val="22"/>
        </w:rPr>
        <w:t xml:space="preserve"> nolikumā, </w:t>
      </w:r>
      <w:r w:rsidRPr="006D19BE">
        <w:rPr>
          <w:noProof/>
          <w:color w:val="auto"/>
          <w:sz w:val="22"/>
          <w:szCs w:val="22"/>
        </w:rPr>
        <w:t xml:space="preserve">t.sk. arī ar iepirkuma līgumā un Tehniskajā </w:t>
      </w:r>
      <w:r w:rsidRPr="006D19BE">
        <w:rPr>
          <w:color w:val="auto"/>
          <w:sz w:val="22"/>
          <w:szCs w:val="22"/>
        </w:rPr>
        <w:t xml:space="preserve">specifikācijā izvirzītajiem noteikumiem, par visiem neskaidriem jautājumiem ir pieprasījis informāciju, </w:t>
      </w:r>
      <w:r w:rsidRPr="006D19BE">
        <w:rPr>
          <w:noProof/>
          <w:color w:val="auto"/>
          <w:sz w:val="22"/>
          <w:szCs w:val="22"/>
        </w:rPr>
        <w:t>piekrīt šajos dokumentos izvirzītajām prasībām un apņemas tos izpildīt</w:t>
      </w:r>
      <w:r w:rsidRPr="006D19BE">
        <w:rPr>
          <w:color w:val="auto"/>
          <w:sz w:val="22"/>
          <w:szCs w:val="22"/>
        </w:rPr>
        <w:t>;</w:t>
      </w:r>
    </w:p>
    <w:p w14:paraId="38A3A682" w14:textId="77777777" w:rsidR="00376D3C" w:rsidRPr="006D19BE" w:rsidRDefault="00376D3C" w:rsidP="00495894">
      <w:pPr>
        <w:pStyle w:val="BodyText"/>
        <w:numPr>
          <w:ilvl w:val="1"/>
          <w:numId w:val="42"/>
        </w:numPr>
        <w:shd w:val="clear" w:color="auto" w:fill="FFFFFF" w:themeFill="background1"/>
        <w:spacing w:before="0" w:after="0" w:line="240" w:lineRule="atLeast"/>
        <w:ind w:left="567" w:right="2" w:hanging="567"/>
        <w:rPr>
          <w:b/>
          <w:bCs/>
          <w:noProof/>
          <w:color w:val="auto"/>
          <w:sz w:val="22"/>
          <w:szCs w:val="22"/>
        </w:rPr>
      </w:pPr>
      <w:r w:rsidRPr="006D19BE">
        <w:rPr>
          <w:color w:val="auto"/>
          <w:sz w:val="22"/>
          <w:szCs w:val="22"/>
        </w:rPr>
        <w:t>var nodrošināt Tehniskajā specifikācijā izvirzītās prasības;</w:t>
      </w:r>
    </w:p>
    <w:p w14:paraId="7937AC0E"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noProof/>
          <w:color w:val="auto"/>
          <w:sz w:val="22"/>
          <w:szCs w:val="22"/>
        </w:rPr>
        <w:t xml:space="preserve">parakstīs iepirkuma līgumu Konkursa nolikumam pievienotajā redakcijā </w:t>
      </w:r>
      <w:r w:rsidRPr="006D19BE">
        <w:rPr>
          <w:color w:val="auto"/>
          <w:sz w:val="22"/>
          <w:szCs w:val="22"/>
        </w:rPr>
        <w:t>un apņemas pildīt visus tā noteikumus un nosacījumus</w:t>
      </w:r>
      <w:r w:rsidRPr="006D19BE">
        <w:rPr>
          <w:noProof/>
          <w:color w:val="auto"/>
          <w:sz w:val="22"/>
          <w:szCs w:val="22"/>
        </w:rPr>
        <w:t>, ja Pasūtītājs pieņems lēmumu slēgt iepirkuma līgumu;</w:t>
      </w:r>
    </w:p>
    <w:p w14:paraId="67D08554"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rPr>
        <w:t>Finanšu piedāvājums atbilst Konkursa nolikumā izvirzītajām prasībām;</w:t>
      </w:r>
    </w:p>
    <w:p w14:paraId="4597C540"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sz w:val="22"/>
          <w:szCs w:val="22"/>
        </w:rPr>
        <w:t>piedāvātajā elektroenerģijas cenā ir iekļautas visas izmaksas, kas saistītas ar elektroenerģijas piegādi, tajā skaitā balansēšanas pakalpojuma cena, rēķinu izrakstīšana,</w:t>
      </w:r>
      <w:r w:rsidRPr="006D19BE">
        <w:rPr>
          <w:bCs/>
          <w:sz w:val="22"/>
          <w:szCs w:val="22"/>
        </w:rPr>
        <w:t xml:space="preserve"> apstrāde un citas darbības, kas saistītas ar elektroenerģijas tirdzniecību</w:t>
      </w:r>
      <w:r w:rsidRPr="006D19BE">
        <w:rPr>
          <w:sz w:val="22"/>
          <w:szCs w:val="22"/>
        </w:rPr>
        <w:t>, nodokļiem (izņemot PVN), nodevām, izdevumiem, kas saistīti ar nepieciešamo atļauju saņemšanu, un citas ar Līguma izpildi saistītās tiešās izmaksas, kā arī visi iespējamie riski, kas saistīti ar tirgus cenu svārstībām plānotajā Līguma izpildes laikā;</w:t>
      </w:r>
    </w:p>
    <w:p w14:paraId="6A770B01"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rPr>
        <w:t>iepirkuma līguma slēgšanas tiesību piešķiršanas un līguma noslēgšanas gadījumā nodrošinās darba drošības noteikumu un vides aizsardzības prasību ievērošanu;</w:t>
      </w:r>
    </w:p>
    <w:p w14:paraId="73EE0EA2"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rPr>
        <w:t>piedāvājums Konkursā ir izstrādāts neatkarīgi, kā arī Pretendents  nekādā veidā nav ieinteresēts nevienā citā piedāvājumā, kas iesniegts Konkursā;</w:t>
      </w:r>
    </w:p>
    <w:p w14:paraId="0EB464ED"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6D19BE">
        <w:rPr>
          <w:color w:val="auto"/>
          <w:sz w:val="22"/>
          <w:szCs w:val="22"/>
        </w:rPr>
        <w:t>pārstāvēttiesīgo</w:t>
      </w:r>
      <w:proofErr w:type="spellEnd"/>
      <w:r w:rsidRPr="006D19BE">
        <w:rPr>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6D19BE">
        <w:rPr>
          <w:color w:val="auto"/>
          <w:sz w:val="22"/>
          <w:szCs w:val="22"/>
        </w:rPr>
        <w:t>pārstāvēttiesīgo</w:t>
      </w:r>
      <w:proofErr w:type="spellEnd"/>
      <w:r w:rsidRPr="006D19BE">
        <w:rPr>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990862E" w14:textId="3F648C13" w:rsidR="00376D3C" w:rsidRPr="00D74A69"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bdr w:val="none" w:sz="0" w:space="0" w:color="auto" w:frame="1"/>
        </w:rPr>
        <w:t xml:space="preserve">attiecībā uz iesniegtajā piedāvājumā esošo fizisko personu datiem ir ievērotas personas datu aizsardzību reglamentējošo normatīvo aktu prasības un piedāvājumā esošie datu subjekti ir informēti par datu apstrādi atbilstoši Vispārīgās datu </w:t>
      </w:r>
      <w:r w:rsidRPr="00D74A69">
        <w:rPr>
          <w:color w:val="auto"/>
          <w:sz w:val="22"/>
          <w:szCs w:val="22"/>
          <w:bdr w:val="none" w:sz="0" w:space="0" w:color="auto" w:frame="1"/>
        </w:rPr>
        <w:t>aizsardzības regula</w:t>
      </w:r>
      <w:r w:rsidR="00D74A69" w:rsidRPr="00D74A69">
        <w:rPr>
          <w:color w:val="auto"/>
          <w:sz w:val="22"/>
          <w:szCs w:val="22"/>
          <w:bdr w:val="none" w:sz="0" w:space="0" w:color="auto" w:frame="1"/>
        </w:rPr>
        <w:t>i.</w:t>
      </w:r>
    </w:p>
    <w:p w14:paraId="78786162"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rPr>
        <w:t>no iesniegtajā piedāvājumā esošajiem datu subjektiem ir saņemta piekrišana datu apstrādei/ datu apstrāde ir nodrošināta uz cita likumiska pamata;</w:t>
      </w:r>
    </w:p>
    <w:p w14:paraId="3D3CE22A" w14:textId="77777777" w:rsidR="00376D3C" w:rsidRPr="006D19BE" w:rsidRDefault="00376D3C" w:rsidP="00495894">
      <w:pPr>
        <w:pStyle w:val="BodyText"/>
        <w:numPr>
          <w:ilvl w:val="1"/>
          <w:numId w:val="42"/>
        </w:numPr>
        <w:shd w:val="clear" w:color="auto" w:fill="FFFFFF" w:themeFill="background1"/>
        <w:spacing w:before="0" w:after="0" w:line="240" w:lineRule="atLeast"/>
        <w:ind w:left="0" w:right="2" w:firstLine="0"/>
        <w:rPr>
          <w:b/>
          <w:bCs/>
          <w:noProof/>
          <w:color w:val="auto"/>
          <w:sz w:val="22"/>
          <w:szCs w:val="22"/>
        </w:rPr>
      </w:pPr>
      <w:r w:rsidRPr="006D19BE">
        <w:rPr>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63BD3EF2" w14:textId="71ED2507" w:rsidR="00376D3C" w:rsidRPr="000D22D9" w:rsidRDefault="00376D3C" w:rsidP="00495894">
      <w:pPr>
        <w:numPr>
          <w:ilvl w:val="0"/>
          <w:numId w:val="42"/>
        </w:numPr>
        <w:shd w:val="clear" w:color="auto" w:fill="FFFFFF" w:themeFill="background1"/>
        <w:spacing w:before="0" w:line="240" w:lineRule="atLeast"/>
        <w:ind w:left="357" w:right="2" w:hanging="357"/>
        <w:rPr>
          <w:rFonts w:cs="Times New Roman"/>
          <w:color w:val="385623" w:themeColor="accent6" w:themeShade="80"/>
          <w:sz w:val="20"/>
          <w:szCs w:val="20"/>
        </w:rPr>
      </w:pPr>
      <w:r w:rsidRPr="000D22D9">
        <w:rPr>
          <w:rFonts w:cs="Times New Roman"/>
          <w:color w:val="auto"/>
          <w:sz w:val="22"/>
          <w:szCs w:val="22"/>
        </w:rPr>
        <w:t>Personu, uz kuru iespējām Pretendents balstās, lai apliecinātu savu kvalifikācijas atbilstību paziņojumā par līgumu vai Konkursa dokumentos noteiktajām prasībām, kas ir nepieciešamas konkrētā iepirkuma līguma izpildē neatkarīgi no savstarpējo attiecību tiesiskā rakstura</w:t>
      </w:r>
      <w:r w:rsidR="000D22D9">
        <w:rPr>
          <w:rFonts w:cs="Times New Roman"/>
          <w:color w:val="auto"/>
          <w:sz w:val="22"/>
          <w:szCs w:val="22"/>
        </w:rPr>
        <w:t xml:space="preserve"> </w:t>
      </w:r>
      <w:r w:rsidR="000D22D9" w:rsidRPr="000D22D9">
        <w:rPr>
          <w:rFonts w:cs="Times New Roman"/>
          <w:b/>
          <w:bCs/>
          <w:noProof/>
          <w:color w:val="385623" w:themeColor="accent6" w:themeShade="80"/>
          <w:sz w:val="20"/>
          <w:szCs w:val="20"/>
        </w:rPr>
        <w:t>*</w:t>
      </w:r>
      <w:r w:rsidRPr="000D22D9">
        <w:rPr>
          <w:rFonts w:cs="Times New Roman"/>
          <w:i/>
          <w:iCs/>
          <w:color w:val="385623" w:themeColor="accent6" w:themeShade="80"/>
          <w:sz w:val="20"/>
          <w:szCs w:val="20"/>
        </w:rPr>
        <w:t>Ja nav attiecināms, šo pieteikuma punktu svītro</w:t>
      </w:r>
    </w:p>
    <w:tbl>
      <w:tblPr>
        <w:tblStyle w:val="TableGrid"/>
        <w:tblW w:w="9639" w:type="dxa"/>
        <w:tblInd w:w="-5" w:type="dxa"/>
        <w:tblLook w:val="04A0" w:firstRow="1" w:lastRow="0" w:firstColumn="1" w:lastColumn="0" w:noHBand="0" w:noVBand="1"/>
      </w:tblPr>
      <w:tblGrid>
        <w:gridCol w:w="764"/>
        <w:gridCol w:w="4115"/>
        <w:gridCol w:w="2237"/>
        <w:gridCol w:w="2523"/>
      </w:tblGrid>
      <w:tr w:rsidR="00376D3C" w:rsidRPr="006D19BE" w14:paraId="475D9F3A" w14:textId="77777777" w:rsidTr="001B28E7">
        <w:tc>
          <w:tcPr>
            <w:tcW w:w="709" w:type="dxa"/>
            <w:shd w:val="clear" w:color="auto" w:fill="F2F2F2" w:themeFill="background1" w:themeFillShade="F2"/>
            <w:vAlign w:val="center"/>
          </w:tcPr>
          <w:p w14:paraId="6E24B403" w14:textId="77777777" w:rsidR="00376D3C" w:rsidRPr="000D22D9" w:rsidRDefault="00376D3C" w:rsidP="00495894">
            <w:pPr>
              <w:spacing w:before="0" w:line="240" w:lineRule="atLeast"/>
              <w:ind w:right="2"/>
              <w:jc w:val="center"/>
              <w:rPr>
                <w:rFonts w:cs="Times New Roman"/>
                <w:b/>
                <w:bCs/>
                <w:sz w:val="18"/>
                <w:szCs w:val="18"/>
              </w:rPr>
            </w:pPr>
            <w:bookmarkStart w:id="52" w:name="_Hlk150761381"/>
            <w:proofErr w:type="spellStart"/>
            <w:r w:rsidRPr="000D22D9">
              <w:rPr>
                <w:rFonts w:cs="Times New Roman"/>
                <w:b/>
                <w:bCs/>
                <w:sz w:val="18"/>
                <w:szCs w:val="18"/>
              </w:rPr>
              <w:t>Nr.p.k</w:t>
            </w:r>
            <w:proofErr w:type="spellEnd"/>
            <w:r w:rsidRPr="000D22D9">
              <w:rPr>
                <w:rFonts w:cs="Times New Roman"/>
                <w:b/>
                <w:bCs/>
                <w:sz w:val="18"/>
                <w:szCs w:val="18"/>
              </w:rPr>
              <w:t>.</w:t>
            </w:r>
          </w:p>
        </w:tc>
        <w:tc>
          <w:tcPr>
            <w:tcW w:w="4146" w:type="dxa"/>
            <w:shd w:val="clear" w:color="auto" w:fill="F2F2F2" w:themeFill="background1" w:themeFillShade="F2"/>
            <w:vAlign w:val="center"/>
          </w:tcPr>
          <w:p w14:paraId="111AB8B9" w14:textId="77777777" w:rsidR="00376D3C" w:rsidRPr="000D22D9" w:rsidRDefault="00376D3C" w:rsidP="00495894">
            <w:pPr>
              <w:spacing w:before="0" w:line="240" w:lineRule="atLeast"/>
              <w:ind w:right="2"/>
              <w:jc w:val="center"/>
              <w:rPr>
                <w:rFonts w:cs="Times New Roman"/>
                <w:sz w:val="18"/>
                <w:szCs w:val="18"/>
              </w:rPr>
            </w:pPr>
            <w:r w:rsidRPr="000D22D9">
              <w:rPr>
                <w:rFonts w:cs="Times New Roman"/>
                <w:b/>
                <w:bCs/>
                <w:sz w:val="18"/>
                <w:szCs w:val="18"/>
              </w:rPr>
              <w:t>Persona, uz kuras iespējām Pretendents balstās (nosaukums un reģistrācijas numurs)</w:t>
            </w:r>
          </w:p>
        </w:tc>
        <w:tc>
          <w:tcPr>
            <w:tcW w:w="2247" w:type="dxa"/>
            <w:shd w:val="clear" w:color="auto" w:fill="F2F2F2" w:themeFill="background1" w:themeFillShade="F2"/>
            <w:vAlign w:val="center"/>
          </w:tcPr>
          <w:p w14:paraId="492D5EC2" w14:textId="77777777" w:rsidR="00376D3C" w:rsidRPr="000D22D9" w:rsidRDefault="00376D3C" w:rsidP="00495894">
            <w:pPr>
              <w:spacing w:before="0" w:line="240" w:lineRule="atLeast"/>
              <w:ind w:right="2"/>
              <w:jc w:val="center"/>
              <w:rPr>
                <w:rFonts w:cs="Times New Roman"/>
                <w:b/>
                <w:bCs/>
                <w:sz w:val="18"/>
                <w:szCs w:val="18"/>
              </w:rPr>
            </w:pPr>
            <w:r w:rsidRPr="000D22D9">
              <w:rPr>
                <w:rFonts w:cs="Times New Roman"/>
                <w:b/>
                <w:bCs/>
                <w:sz w:val="18"/>
                <w:szCs w:val="18"/>
              </w:rPr>
              <w:t>Kvalifikācijas prasība (norāda arī attiecīgo nolikuma punktu), kuru izpildei Pretendents balstās uz citu personu iespējām</w:t>
            </w:r>
          </w:p>
        </w:tc>
        <w:tc>
          <w:tcPr>
            <w:tcW w:w="2537" w:type="dxa"/>
            <w:shd w:val="clear" w:color="auto" w:fill="F2F2F2" w:themeFill="background1" w:themeFillShade="F2"/>
            <w:vAlign w:val="center"/>
          </w:tcPr>
          <w:p w14:paraId="6C99123D" w14:textId="77777777" w:rsidR="00376D3C" w:rsidRPr="000D22D9" w:rsidRDefault="00376D3C" w:rsidP="00495894">
            <w:pPr>
              <w:spacing w:before="0" w:line="240" w:lineRule="atLeast"/>
              <w:ind w:right="2"/>
              <w:jc w:val="center"/>
              <w:rPr>
                <w:rFonts w:cs="Times New Roman"/>
                <w:b/>
                <w:bCs/>
                <w:sz w:val="18"/>
                <w:szCs w:val="18"/>
              </w:rPr>
            </w:pPr>
            <w:r w:rsidRPr="000D22D9">
              <w:rPr>
                <w:rFonts w:cs="Times New Roman"/>
                <w:b/>
                <w:bCs/>
                <w:sz w:val="18"/>
                <w:szCs w:val="18"/>
              </w:rPr>
              <w:t>Nododamo saimniecisko, tehnisko vai profesionālo spēju apraksts</w:t>
            </w:r>
          </w:p>
        </w:tc>
      </w:tr>
      <w:tr w:rsidR="00376D3C" w:rsidRPr="006D19BE" w14:paraId="414B993E" w14:textId="77777777" w:rsidTr="001B28E7">
        <w:tc>
          <w:tcPr>
            <w:tcW w:w="709" w:type="dxa"/>
          </w:tcPr>
          <w:p w14:paraId="6DB251A7" w14:textId="77777777" w:rsidR="00376D3C" w:rsidRPr="006D19BE" w:rsidRDefault="00376D3C" w:rsidP="00495894">
            <w:pPr>
              <w:spacing w:before="0" w:line="240" w:lineRule="atLeast"/>
              <w:ind w:right="2"/>
              <w:rPr>
                <w:rFonts w:cs="Times New Roman"/>
                <w:szCs w:val="22"/>
              </w:rPr>
            </w:pPr>
          </w:p>
        </w:tc>
        <w:tc>
          <w:tcPr>
            <w:tcW w:w="4146" w:type="dxa"/>
          </w:tcPr>
          <w:p w14:paraId="6CF36ED9" w14:textId="77777777" w:rsidR="00376D3C" w:rsidRPr="006D19BE" w:rsidRDefault="00376D3C" w:rsidP="00495894">
            <w:pPr>
              <w:spacing w:before="0" w:line="240" w:lineRule="atLeast"/>
              <w:ind w:right="2"/>
              <w:rPr>
                <w:rFonts w:cs="Times New Roman"/>
                <w:szCs w:val="22"/>
              </w:rPr>
            </w:pPr>
          </w:p>
        </w:tc>
        <w:tc>
          <w:tcPr>
            <w:tcW w:w="2247" w:type="dxa"/>
          </w:tcPr>
          <w:p w14:paraId="51F06C59" w14:textId="77777777" w:rsidR="00376D3C" w:rsidRPr="006D19BE" w:rsidRDefault="00376D3C" w:rsidP="00495894">
            <w:pPr>
              <w:spacing w:before="0" w:line="240" w:lineRule="atLeast"/>
              <w:ind w:right="2"/>
              <w:rPr>
                <w:rFonts w:cs="Times New Roman"/>
                <w:szCs w:val="22"/>
              </w:rPr>
            </w:pPr>
          </w:p>
        </w:tc>
        <w:tc>
          <w:tcPr>
            <w:tcW w:w="2537" w:type="dxa"/>
          </w:tcPr>
          <w:p w14:paraId="0F79735E" w14:textId="77777777" w:rsidR="00376D3C" w:rsidRPr="006D19BE" w:rsidRDefault="00376D3C" w:rsidP="00495894">
            <w:pPr>
              <w:spacing w:before="0" w:line="240" w:lineRule="atLeast"/>
              <w:ind w:right="2"/>
              <w:rPr>
                <w:rFonts w:cs="Times New Roman"/>
                <w:szCs w:val="22"/>
              </w:rPr>
            </w:pPr>
          </w:p>
        </w:tc>
      </w:tr>
      <w:bookmarkEnd w:id="52"/>
    </w:tbl>
    <w:p w14:paraId="0C42ACEE" w14:textId="77777777" w:rsidR="00376D3C" w:rsidRPr="006D19BE" w:rsidRDefault="00376D3C" w:rsidP="00495894">
      <w:pPr>
        <w:shd w:val="clear" w:color="auto" w:fill="FFFFFF" w:themeFill="background1"/>
        <w:spacing w:before="0" w:line="240" w:lineRule="atLeast"/>
        <w:ind w:left="357" w:right="2"/>
        <w:rPr>
          <w:rFonts w:cs="Times New Roman"/>
          <w:color w:val="auto"/>
          <w:sz w:val="22"/>
          <w:szCs w:val="22"/>
        </w:rPr>
      </w:pPr>
    </w:p>
    <w:p w14:paraId="74F0CBEC" w14:textId="647CE7FD" w:rsidR="00376D3C" w:rsidRPr="000D22D9" w:rsidRDefault="00376D3C" w:rsidP="000D22D9">
      <w:pPr>
        <w:numPr>
          <w:ilvl w:val="0"/>
          <w:numId w:val="42"/>
        </w:numPr>
        <w:shd w:val="clear" w:color="auto" w:fill="FFFFFF" w:themeFill="background1"/>
        <w:spacing w:before="0" w:line="240" w:lineRule="atLeast"/>
        <w:ind w:left="357" w:right="2" w:hanging="357"/>
        <w:rPr>
          <w:rFonts w:cs="Times New Roman"/>
          <w:color w:val="385623" w:themeColor="accent6" w:themeShade="80"/>
          <w:sz w:val="20"/>
          <w:szCs w:val="20"/>
        </w:rPr>
      </w:pPr>
      <w:r w:rsidRPr="000D22D9">
        <w:rPr>
          <w:color w:val="auto"/>
          <w:sz w:val="22"/>
          <w:szCs w:val="22"/>
        </w:rPr>
        <w:t xml:space="preserve">Informācija par Pretendenta visiem piesaistītajiem apakšuzņēmējiem: </w:t>
      </w:r>
      <w:r w:rsidR="000D22D9" w:rsidRPr="000D22D9">
        <w:rPr>
          <w:rFonts w:cs="Times New Roman"/>
          <w:b/>
          <w:bCs/>
          <w:noProof/>
          <w:color w:val="385623" w:themeColor="accent6" w:themeShade="80"/>
          <w:sz w:val="20"/>
          <w:szCs w:val="20"/>
        </w:rPr>
        <w:t>*</w:t>
      </w:r>
      <w:r w:rsidR="000D22D9" w:rsidRPr="000D22D9">
        <w:rPr>
          <w:rFonts w:cs="Times New Roman"/>
          <w:i/>
          <w:iCs/>
          <w:color w:val="385623" w:themeColor="accent6" w:themeShade="80"/>
          <w:sz w:val="20"/>
          <w:szCs w:val="20"/>
        </w:rPr>
        <w:t>Ja nav attiecināms, šo pieteikuma punktu svītro</w:t>
      </w:r>
    </w:p>
    <w:tbl>
      <w:tblPr>
        <w:tblStyle w:val="TableGrid"/>
        <w:tblW w:w="9747" w:type="dxa"/>
        <w:tblInd w:w="-113" w:type="dxa"/>
        <w:tblLook w:val="04A0" w:firstRow="1" w:lastRow="0" w:firstColumn="1" w:lastColumn="0" w:noHBand="0" w:noVBand="1"/>
      </w:tblPr>
      <w:tblGrid>
        <w:gridCol w:w="959"/>
        <w:gridCol w:w="4004"/>
        <w:gridCol w:w="2247"/>
        <w:gridCol w:w="2537"/>
      </w:tblGrid>
      <w:tr w:rsidR="00376D3C" w:rsidRPr="000D22D9" w14:paraId="321B68E4" w14:textId="77777777" w:rsidTr="001B28E7">
        <w:tc>
          <w:tcPr>
            <w:tcW w:w="959" w:type="dxa"/>
            <w:shd w:val="clear" w:color="auto" w:fill="F2F2F2" w:themeFill="background1" w:themeFillShade="F2"/>
            <w:vAlign w:val="center"/>
          </w:tcPr>
          <w:p w14:paraId="54CC160B" w14:textId="77777777" w:rsidR="00376D3C" w:rsidRPr="000D22D9" w:rsidRDefault="00376D3C" w:rsidP="00495894">
            <w:pPr>
              <w:spacing w:before="0" w:line="240" w:lineRule="atLeast"/>
              <w:ind w:right="2"/>
              <w:jc w:val="center"/>
              <w:rPr>
                <w:rFonts w:cs="Times New Roman"/>
                <w:b/>
                <w:bCs/>
                <w:sz w:val="18"/>
                <w:szCs w:val="18"/>
              </w:rPr>
            </w:pPr>
            <w:proofErr w:type="spellStart"/>
            <w:r w:rsidRPr="000D22D9">
              <w:rPr>
                <w:rFonts w:cs="Times New Roman"/>
                <w:b/>
                <w:bCs/>
                <w:sz w:val="18"/>
                <w:szCs w:val="18"/>
              </w:rPr>
              <w:t>Nr.p.k</w:t>
            </w:r>
            <w:proofErr w:type="spellEnd"/>
            <w:r w:rsidRPr="000D22D9">
              <w:rPr>
                <w:rFonts w:cs="Times New Roman"/>
                <w:b/>
                <w:bCs/>
                <w:sz w:val="18"/>
                <w:szCs w:val="18"/>
              </w:rPr>
              <w:t>.</w:t>
            </w:r>
          </w:p>
        </w:tc>
        <w:tc>
          <w:tcPr>
            <w:tcW w:w="4004" w:type="dxa"/>
            <w:shd w:val="clear" w:color="auto" w:fill="F2F2F2" w:themeFill="background1" w:themeFillShade="F2"/>
            <w:vAlign w:val="center"/>
          </w:tcPr>
          <w:p w14:paraId="347680D5" w14:textId="59BFD2FA" w:rsidR="00376D3C" w:rsidRPr="000D22D9" w:rsidRDefault="00376D3C" w:rsidP="00495894">
            <w:pPr>
              <w:spacing w:before="0" w:line="240" w:lineRule="atLeast"/>
              <w:ind w:right="2"/>
              <w:jc w:val="center"/>
              <w:rPr>
                <w:rFonts w:cs="Times New Roman"/>
                <w:sz w:val="18"/>
                <w:szCs w:val="18"/>
              </w:rPr>
            </w:pPr>
            <w:r w:rsidRPr="000D22D9">
              <w:rPr>
                <w:rFonts w:cs="Times New Roman"/>
                <w:b/>
                <w:bCs/>
                <w:iCs/>
                <w:sz w:val="18"/>
                <w:szCs w:val="18"/>
              </w:rPr>
              <w:t xml:space="preserve">Apakšuzņēmēja nosaukums, reģistrācijas numurs, </w:t>
            </w:r>
            <w:r w:rsidRPr="000D22D9">
              <w:rPr>
                <w:rFonts w:cs="Times New Roman"/>
                <w:b/>
                <w:bCs/>
                <w:sz w:val="18"/>
                <w:szCs w:val="18"/>
              </w:rPr>
              <w:t>juridiskā</w:t>
            </w:r>
            <w:r w:rsidRPr="000D22D9">
              <w:rPr>
                <w:rFonts w:cs="Times New Roman"/>
                <w:b/>
                <w:bCs/>
                <w:iCs/>
                <w:sz w:val="18"/>
                <w:szCs w:val="18"/>
              </w:rPr>
              <w:t xml:space="preserve"> adrese, kontaktpersona, un informācija vai apakšuzņēmējs </w:t>
            </w:r>
            <w:r w:rsidRPr="000D22D9">
              <w:rPr>
                <w:rFonts w:cs="Times New Roman"/>
                <w:b/>
                <w:bCs/>
                <w:noProof/>
                <w:sz w:val="18"/>
                <w:szCs w:val="18"/>
              </w:rPr>
              <w:t>ir mazais</w:t>
            </w:r>
            <w:r w:rsidR="000D22D9">
              <w:rPr>
                <w:rFonts w:cs="Times New Roman"/>
                <w:b/>
                <w:bCs/>
                <w:noProof/>
                <w:sz w:val="18"/>
                <w:szCs w:val="18"/>
                <w:vertAlign w:val="superscript"/>
              </w:rPr>
              <w:t xml:space="preserve"> </w:t>
            </w:r>
            <w:r w:rsidRPr="000D22D9">
              <w:rPr>
                <w:rFonts w:cs="Times New Roman"/>
                <w:b/>
                <w:bCs/>
                <w:noProof/>
                <w:sz w:val="18"/>
                <w:szCs w:val="18"/>
              </w:rPr>
              <w:t>vai vidējais</w:t>
            </w:r>
            <w:r w:rsidR="000D22D9">
              <w:rPr>
                <w:rFonts w:cs="Times New Roman"/>
                <w:b/>
                <w:bCs/>
                <w:noProof/>
                <w:sz w:val="18"/>
                <w:szCs w:val="18"/>
                <w:vertAlign w:val="superscript"/>
              </w:rPr>
              <w:t xml:space="preserve"> </w:t>
            </w:r>
            <w:r w:rsidRPr="000D22D9">
              <w:rPr>
                <w:rFonts w:cs="Times New Roman"/>
                <w:b/>
                <w:bCs/>
                <w:noProof/>
                <w:sz w:val="18"/>
                <w:szCs w:val="18"/>
              </w:rPr>
              <w:t>uzņēmums</w:t>
            </w:r>
          </w:p>
        </w:tc>
        <w:tc>
          <w:tcPr>
            <w:tcW w:w="2247" w:type="dxa"/>
            <w:shd w:val="clear" w:color="auto" w:fill="F2F2F2" w:themeFill="background1" w:themeFillShade="F2"/>
            <w:vAlign w:val="center"/>
          </w:tcPr>
          <w:p w14:paraId="4139473E" w14:textId="77777777" w:rsidR="00376D3C" w:rsidRPr="000D22D9" w:rsidRDefault="00376D3C" w:rsidP="00495894">
            <w:pPr>
              <w:spacing w:before="0" w:line="240" w:lineRule="atLeast"/>
              <w:ind w:right="2"/>
              <w:jc w:val="center"/>
              <w:rPr>
                <w:rFonts w:cs="Times New Roman"/>
                <w:b/>
                <w:bCs/>
                <w:sz w:val="18"/>
                <w:szCs w:val="18"/>
              </w:rPr>
            </w:pPr>
            <w:r w:rsidRPr="000D22D9">
              <w:rPr>
                <w:rFonts w:cs="Times New Roman"/>
                <w:b/>
                <w:bCs/>
                <w:sz w:val="18"/>
                <w:szCs w:val="18"/>
              </w:rPr>
              <w:t>Apakšuzņēmējam nododamie darbi (norāda nododamo darbu veidus, summu EUR bez PVN)</w:t>
            </w:r>
          </w:p>
        </w:tc>
        <w:tc>
          <w:tcPr>
            <w:tcW w:w="2537" w:type="dxa"/>
            <w:shd w:val="clear" w:color="auto" w:fill="F2F2F2" w:themeFill="background1" w:themeFillShade="F2"/>
            <w:vAlign w:val="center"/>
          </w:tcPr>
          <w:p w14:paraId="4D6EE386" w14:textId="77777777" w:rsidR="00376D3C" w:rsidRPr="000D22D9" w:rsidRDefault="00376D3C" w:rsidP="00495894">
            <w:pPr>
              <w:spacing w:before="0" w:line="240" w:lineRule="atLeast"/>
              <w:ind w:right="2"/>
              <w:jc w:val="center"/>
              <w:rPr>
                <w:rFonts w:cs="Times New Roman"/>
                <w:b/>
                <w:bCs/>
                <w:sz w:val="18"/>
                <w:szCs w:val="18"/>
              </w:rPr>
            </w:pPr>
            <w:r w:rsidRPr="000D22D9">
              <w:rPr>
                <w:rFonts w:cs="Times New Roman"/>
                <w:b/>
                <w:bCs/>
                <w:sz w:val="18"/>
                <w:szCs w:val="18"/>
              </w:rPr>
              <w:t>Pretendents balstās uz apakšuzņēmēja iespējām savas kvalifikācijas apliecināšanai (Jā/Nē)</w:t>
            </w:r>
          </w:p>
        </w:tc>
      </w:tr>
      <w:tr w:rsidR="00376D3C" w:rsidRPr="006D19BE" w14:paraId="5EA65FEC" w14:textId="77777777" w:rsidTr="001B28E7">
        <w:tc>
          <w:tcPr>
            <w:tcW w:w="959" w:type="dxa"/>
          </w:tcPr>
          <w:p w14:paraId="6093CB2B" w14:textId="77777777" w:rsidR="00376D3C" w:rsidRPr="006D19BE" w:rsidRDefault="00376D3C" w:rsidP="00495894">
            <w:pPr>
              <w:spacing w:before="0" w:line="240" w:lineRule="atLeast"/>
              <w:ind w:right="2"/>
              <w:rPr>
                <w:rFonts w:cs="Times New Roman"/>
                <w:szCs w:val="22"/>
              </w:rPr>
            </w:pPr>
          </w:p>
        </w:tc>
        <w:tc>
          <w:tcPr>
            <w:tcW w:w="4004" w:type="dxa"/>
          </w:tcPr>
          <w:p w14:paraId="20E61062" w14:textId="77777777" w:rsidR="00376D3C" w:rsidRPr="006D19BE" w:rsidRDefault="00376D3C" w:rsidP="00495894">
            <w:pPr>
              <w:spacing w:before="0" w:line="240" w:lineRule="atLeast"/>
              <w:ind w:right="2"/>
              <w:rPr>
                <w:rFonts w:cs="Times New Roman"/>
                <w:szCs w:val="22"/>
              </w:rPr>
            </w:pPr>
          </w:p>
        </w:tc>
        <w:tc>
          <w:tcPr>
            <w:tcW w:w="2247" w:type="dxa"/>
          </w:tcPr>
          <w:p w14:paraId="350F3853" w14:textId="77777777" w:rsidR="00376D3C" w:rsidRPr="006D19BE" w:rsidRDefault="00376D3C" w:rsidP="00495894">
            <w:pPr>
              <w:spacing w:before="0" w:line="240" w:lineRule="atLeast"/>
              <w:ind w:right="2"/>
              <w:rPr>
                <w:rFonts w:cs="Times New Roman"/>
                <w:szCs w:val="22"/>
              </w:rPr>
            </w:pPr>
          </w:p>
        </w:tc>
        <w:tc>
          <w:tcPr>
            <w:tcW w:w="2537" w:type="dxa"/>
          </w:tcPr>
          <w:p w14:paraId="23F08EE3" w14:textId="77777777" w:rsidR="00376D3C" w:rsidRPr="006D19BE" w:rsidRDefault="00376D3C" w:rsidP="00495894">
            <w:pPr>
              <w:spacing w:before="0" w:line="240" w:lineRule="atLeast"/>
              <w:ind w:right="2"/>
              <w:rPr>
                <w:rFonts w:cs="Times New Roman"/>
                <w:szCs w:val="22"/>
              </w:rPr>
            </w:pPr>
          </w:p>
        </w:tc>
      </w:tr>
    </w:tbl>
    <w:tbl>
      <w:tblPr>
        <w:tblStyle w:val="TableGrid1"/>
        <w:tblW w:w="9747" w:type="dxa"/>
        <w:tblInd w:w="-113" w:type="dxa"/>
        <w:tblLook w:val="04A0" w:firstRow="1" w:lastRow="0" w:firstColumn="1" w:lastColumn="0" w:noHBand="0" w:noVBand="1"/>
      </w:tblPr>
      <w:tblGrid>
        <w:gridCol w:w="2375"/>
        <w:gridCol w:w="436"/>
        <w:gridCol w:w="6936"/>
      </w:tblGrid>
      <w:tr w:rsidR="00376D3C" w:rsidRPr="006D19BE" w14:paraId="2BC4F1DB" w14:textId="77777777" w:rsidTr="001B28E7">
        <w:tc>
          <w:tcPr>
            <w:tcW w:w="974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BAC930" w14:textId="77777777" w:rsidR="00376D3C" w:rsidRPr="006D19BE" w:rsidRDefault="00376D3C" w:rsidP="00495894">
            <w:pPr>
              <w:spacing w:line="240" w:lineRule="atLeast"/>
              <w:ind w:right="2"/>
              <w:rPr>
                <w:rFonts w:cs="Times New Roman"/>
                <w:iCs/>
                <w:noProof/>
                <w:sz w:val="22"/>
                <w:szCs w:val="22"/>
                <w:lang w:eastAsia="en-US"/>
              </w:rPr>
            </w:pPr>
            <w:r w:rsidRPr="006D19BE">
              <w:rPr>
                <w:rFonts w:cs="Times New Roman"/>
                <w:bCs/>
                <w:iCs/>
                <w:sz w:val="22"/>
                <w:szCs w:val="22"/>
              </w:rPr>
              <w:t xml:space="preserve">Apakšuzņēmēja uzņēmuma kategorija </w:t>
            </w:r>
            <w:r w:rsidRPr="006D19BE">
              <w:rPr>
                <w:rFonts w:cs="Times New Roman"/>
                <w:bCs/>
                <w:i/>
                <w:sz w:val="22"/>
                <w:szCs w:val="22"/>
              </w:rPr>
              <w:t xml:space="preserve">(norādīt uzņēmuma kategoriju atbilstoši </w:t>
            </w:r>
            <w:r w:rsidRPr="006D19BE">
              <w:rPr>
                <w:rFonts w:cs="Times New Roman"/>
                <w:i/>
                <w:sz w:val="22"/>
                <w:szCs w:val="22"/>
              </w:rPr>
              <w:t xml:space="preserve">Eiropas Komisijas 2014. gada 17. jūnija Regulas (ES) Nr. </w:t>
            </w:r>
            <w:r w:rsidRPr="006D19BE">
              <w:rPr>
                <w:rStyle w:val="Hyperlink"/>
                <w:i/>
                <w:color w:val="0563C1"/>
                <w:sz w:val="22"/>
                <w:szCs w:val="22"/>
              </w:rPr>
              <w:t>651/2014</w:t>
            </w:r>
            <w:r w:rsidRPr="006D19BE">
              <w:rPr>
                <w:rFonts w:cs="Times New Roman"/>
                <w:i/>
                <w:sz w:val="22"/>
                <w:szCs w:val="22"/>
              </w:rPr>
              <w:t xml:space="preserve"> 1. pielikuma 2. pantā noteiktajam)</w:t>
            </w:r>
          </w:p>
        </w:tc>
      </w:tr>
      <w:tr w:rsidR="00376D3C" w:rsidRPr="006D19BE" w14:paraId="770D99D9" w14:textId="77777777" w:rsidTr="001B28E7">
        <w:trPr>
          <w:trHeight w:val="219"/>
        </w:trPr>
        <w:tc>
          <w:tcPr>
            <w:tcW w:w="2375" w:type="dxa"/>
            <w:tcBorders>
              <w:top w:val="single" w:sz="4" w:space="0" w:color="auto"/>
              <w:left w:val="single" w:sz="4" w:space="0" w:color="auto"/>
              <w:bottom w:val="single" w:sz="4" w:space="0" w:color="auto"/>
              <w:right w:val="single" w:sz="4" w:space="0" w:color="auto"/>
            </w:tcBorders>
            <w:vAlign w:val="center"/>
          </w:tcPr>
          <w:p w14:paraId="3D7F39F9" w14:textId="77777777" w:rsidR="00376D3C" w:rsidRPr="006D19BE" w:rsidRDefault="00376D3C" w:rsidP="00495894">
            <w:pPr>
              <w:tabs>
                <w:tab w:val="left" w:pos="7380"/>
              </w:tabs>
              <w:spacing w:line="240" w:lineRule="atLeast"/>
              <w:ind w:right="2"/>
              <w:rPr>
                <w:rFonts w:cs="Times New Roman"/>
                <w:bCs/>
                <w:sz w:val="22"/>
                <w:szCs w:val="22"/>
              </w:rPr>
            </w:pPr>
            <w:proofErr w:type="spellStart"/>
            <w:r w:rsidRPr="006D19BE">
              <w:rPr>
                <w:rFonts w:cs="Times New Roman"/>
                <w:sz w:val="22"/>
                <w:szCs w:val="22"/>
              </w:rPr>
              <w:t>Mikrouzņēmums</w:t>
            </w:r>
            <w:proofErr w:type="spellEnd"/>
            <w:r w:rsidRPr="006D19BE">
              <w:rPr>
                <w:rFonts w:cs="Times New Roman"/>
                <w:sz w:val="22"/>
                <w:szCs w:val="22"/>
              </w:rPr>
              <w:t xml:space="preserve"> </w:t>
            </w:r>
            <w:r w:rsidRPr="006D19BE">
              <w:rPr>
                <w:rFonts w:cs="Times New Roman"/>
                <w:bCs/>
                <w:sz w:val="22"/>
                <w:szCs w:val="22"/>
              </w:rPr>
              <w:t>(</w:t>
            </w:r>
            <w:r w:rsidRPr="006D19BE">
              <w:rPr>
                <w:rFonts w:cs="Times New Roman"/>
                <w:color w:val="0D0D0D"/>
                <w:sz w:val="22"/>
                <w:szCs w:val="22"/>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54DFD002" w14:textId="77777777" w:rsidR="00376D3C" w:rsidRPr="006D19BE" w:rsidRDefault="00000000" w:rsidP="00495894">
            <w:pPr>
              <w:spacing w:line="240" w:lineRule="atLeast"/>
              <w:ind w:right="2"/>
              <w:rPr>
                <w:rFonts w:cs="Times New Roman"/>
                <w:noProof/>
                <w:sz w:val="22"/>
                <w:szCs w:val="22"/>
                <w:lang w:eastAsia="en-US"/>
              </w:rPr>
            </w:pPr>
            <w:sdt>
              <w:sdtPr>
                <w:rPr>
                  <w:rFonts w:cs="Times New Roman"/>
                  <w:color w:val="2B579A"/>
                  <w:sz w:val="22"/>
                  <w:szCs w:val="22"/>
                  <w:shd w:val="clear" w:color="auto" w:fill="E6E6E6"/>
                  <w:lang w:eastAsia="en-US"/>
                </w:rPr>
                <w:id w:val="-1466660791"/>
                <w14:checkbox>
                  <w14:checked w14:val="0"/>
                  <w14:checkedState w14:val="2612" w14:font="MS Gothic"/>
                  <w14:uncheckedState w14:val="2610" w14:font="MS Gothic"/>
                </w14:checkbox>
              </w:sdtPr>
              <w:sdtContent>
                <w:r w:rsidR="00376D3C" w:rsidRPr="006D19BE">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293BD2AA" w14:textId="77777777" w:rsidR="00376D3C" w:rsidRPr="000D22D9" w:rsidRDefault="00376D3C" w:rsidP="00495894">
            <w:pPr>
              <w:spacing w:line="240" w:lineRule="atLeast"/>
              <w:ind w:right="2"/>
              <w:jc w:val="both"/>
              <w:rPr>
                <w:rFonts w:cs="Times New Roman"/>
                <w:noProof/>
                <w:sz w:val="20"/>
                <w:szCs w:val="20"/>
                <w:lang w:eastAsia="en-US"/>
              </w:rPr>
            </w:pPr>
            <w:proofErr w:type="spellStart"/>
            <w:r w:rsidRPr="000D22D9">
              <w:rPr>
                <w:rFonts w:cs="Times New Roman"/>
                <w:bCs/>
                <w:sz w:val="20"/>
                <w:szCs w:val="20"/>
              </w:rPr>
              <w:t>Mikrokuzņēmums</w:t>
            </w:r>
            <w:proofErr w:type="spellEnd"/>
            <w:r w:rsidRPr="000D22D9">
              <w:rPr>
                <w:rFonts w:cs="Times New Roman"/>
                <w:bCs/>
                <w:sz w:val="20"/>
                <w:szCs w:val="20"/>
              </w:rPr>
              <w:t xml:space="preserve">, kurā ir nodarbinātas mazāk nekā 10 personas, un kuras gada apgrozījums un/vai gada bilance kopā nepārsniedz 2 miljonus </w:t>
            </w:r>
            <w:proofErr w:type="spellStart"/>
            <w:r w:rsidRPr="000D22D9">
              <w:rPr>
                <w:rFonts w:cs="Times New Roman"/>
                <w:bCs/>
                <w:i/>
                <w:iCs/>
                <w:sz w:val="20"/>
                <w:szCs w:val="20"/>
              </w:rPr>
              <w:t>euro</w:t>
            </w:r>
            <w:proofErr w:type="spellEnd"/>
          </w:p>
        </w:tc>
      </w:tr>
      <w:tr w:rsidR="00376D3C" w:rsidRPr="006D19BE" w14:paraId="59107728" w14:textId="77777777" w:rsidTr="001B28E7">
        <w:trPr>
          <w:trHeight w:val="219"/>
        </w:trPr>
        <w:tc>
          <w:tcPr>
            <w:tcW w:w="2375" w:type="dxa"/>
            <w:tcBorders>
              <w:top w:val="single" w:sz="4" w:space="0" w:color="auto"/>
              <w:left w:val="single" w:sz="4" w:space="0" w:color="auto"/>
              <w:bottom w:val="single" w:sz="4" w:space="0" w:color="auto"/>
              <w:right w:val="single" w:sz="4" w:space="0" w:color="auto"/>
            </w:tcBorders>
            <w:vAlign w:val="center"/>
          </w:tcPr>
          <w:p w14:paraId="5FD40EB8" w14:textId="77777777" w:rsidR="00376D3C" w:rsidRPr="006D19BE" w:rsidRDefault="00376D3C" w:rsidP="00495894">
            <w:pPr>
              <w:tabs>
                <w:tab w:val="left" w:pos="7380"/>
              </w:tabs>
              <w:spacing w:line="240" w:lineRule="atLeast"/>
              <w:ind w:right="2"/>
              <w:rPr>
                <w:rFonts w:cs="Times New Roman"/>
                <w:bCs/>
                <w:sz w:val="22"/>
                <w:szCs w:val="22"/>
              </w:rPr>
            </w:pPr>
            <w:r w:rsidRPr="006D19BE">
              <w:rPr>
                <w:rFonts w:cs="Times New Roman"/>
                <w:bCs/>
                <w:sz w:val="22"/>
                <w:szCs w:val="22"/>
              </w:rPr>
              <w:t>Mazais uzņēmums  (no 10 līdz 49 darbiniekiem)</w:t>
            </w:r>
          </w:p>
        </w:tc>
        <w:tc>
          <w:tcPr>
            <w:tcW w:w="436" w:type="dxa"/>
            <w:tcBorders>
              <w:top w:val="single" w:sz="4" w:space="0" w:color="auto"/>
              <w:left w:val="nil"/>
              <w:bottom w:val="single" w:sz="4" w:space="0" w:color="auto"/>
              <w:right w:val="single" w:sz="4" w:space="0" w:color="auto"/>
            </w:tcBorders>
            <w:vAlign w:val="center"/>
          </w:tcPr>
          <w:p w14:paraId="65459078" w14:textId="77777777" w:rsidR="00376D3C" w:rsidRPr="006D19BE" w:rsidRDefault="00000000" w:rsidP="00495894">
            <w:pPr>
              <w:spacing w:line="240" w:lineRule="atLeast"/>
              <w:ind w:right="2"/>
              <w:rPr>
                <w:rFonts w:cs="Times New Roman"/>
                <w:noProof/>
                <w:sz w:val="22"/>
                <w:szCs w:val="22"/>
                <w:lang w:eastAsia="en-US"/>
              </w:rPr>
            </w:pPr>
            <w:sdt>
              <w:sdtPr>
                <w:rPr>
                  <w:rFonts w:cs="Times New Roman"/>
                  <w:color w:val="2B579A"/>
                  <w:sz w:val="22"/>
                  <w:szCs w:val="22"/>
                  <w:shd w:val="clear" w:color="auto" w:fill="E6E6E6"/>
                  <w:lang w:eastAsia="en-US"/>
                </w:rPr>
                <w:id w:val="-1306936199"/>
                <w14:checkbox>
                  <w14:checked w14:val="0"/>
                  <w14:checkedState w14:val="2612" w14:font="MS Gothic"/>
                  <w14:uncheckedState w14:val="2610" w14:font="MS Gothic"/>
                </w14:checkbox>
              </w:sdtPr>
              <w:sdtContent>
                <w:r w:rsidR="00376D3C" w:rsidRPr="006D19BE">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38C42D73" w14:textId="77777777" w:rsidR="00376D3C" w:rsidRPr="000D22D9" w:rsidRDefault="00376D3C" w:rsidP="00495894">
            <w:pPr>
              <w:spacing w:line="240" w:lineRule="atLeast"/>
              <w:ind w:right="2"/>
              <w:jc w:val="both"/>
              <w:rPr>
                <w:rFonts w:cs="Times New Roman"/>
                <w:noProof/>
                <w:sz w:val="20"/>
                <w:szCs w:val="20"/>
                <w:lang w:eastAsia="en-US"/>
              </w:rPr>
            </w:pPr>
            <w:r w:rsidRPr="000D22D9">
              <w:rPr>
                <w:rFonts w:cs="Times New Roman"/>
                <w:sz w:val="20"/>
                <w:szCs w:val="20"/>
                <w:lang w:eastAsia="ar-SA"/>
              </w:rPr>
              <w:t xml:space="preserve">Mazais uzņēmums, kas nav </w:t>
            </w:r>
            <w:proofErr w:type="spellStart"/>
            <w:r w:rsidRPr="000D22D9">
              <w:rPr>
                <w:rFonts w:cs="Times New Roman"/>
                <w:sz w:val="20"/>
                <w:szCs w:val="20"/>
                <w:lang w:eastAsia="ar-SA"/>
              </w:rPr>
              <w:t>mikrouzņēmums</w:t>
            </w:r>
            <w:proofErr w:type="spellEnd"/>
            <w:r w:rsidRPr="000D22D9">
              <w:rPr>
                <w:rFonts w:cs="Times New Roman"/>
                <w:sz w:val="20"/>
                <w:szCs w:val="20"/>
                <w:lang w:eastAsia="ar-SA"/>
              </w:rPr>
              <w:t xml:space="preserve">, kurā nodarbinātas mazāk nekā 50 personas, un kura gada apgrozījums un/vai gada bilance kopā nepārsniedz 10 miljonus </w:t>
            </w:r>
            <w:proofErr w:type="spellStart"/>
            <w:r w:rsidRPr="000D22D9">
              <w:rPr>
                <w:rFonts w:cs="Times New Roman"/>
                <w:i/>
                <w:iCs/>
                <w:sz w:val="20"/>
                <w:szCs w:val="20"/>
                <w:lang w:eastAsia="ar-SA"/>
              </w:rPr>
              <w:t>euro</w:t>
            </w:r>
            <w:proofErr w:type="spellEnd"/>
          </w:p>
        </w:tc>
      </w:tr>
      <w:tr w:rsidR="00376D3C" w:rsidRPr="006D19BE" w14:paraId="6DBC30AF" w14:textId="77777777" w:rsidTr="001B28E7">
        <w:trPr>
          <w:trHeight w:val="219"/>
        </w:trPr>
        <w:tc>
          <w:tcPr>
            <w:tcW w:w="2375" w:type="dxa"/>
            <w:tcBorders>
              <w:top w:val="single" w:sz="4" w:space="0" w:color="auto"/>
              <w:left w:val="single" w:sz="4" w:space="0" w:color="auto"/>
              <w:bottom w:val="single" w:sz="4" w:space="0" w:color="auto"/>
              <w:right w:val="single" w:sz="4" w:space="0" w:color="auto"/>
            </w:tcBorders>
            <w:vAlign w:val="center"/>
          </w:tcPr>
          <w:p w14:paraId="67B82653" w14:textId="77777777" w:rsidR="00376D3C" w:rsidRPr="006D19BE" w:rsidRDefault="00376D3C" w:rsidP="00495894">
            <w:pPr>
              <w:tabs>
                <w:tab w:val="left" w:pos="7380"/>
              </w:tabs>
              <w:spacing w:line="240" w:lineRule="atLeast"/>
              <w:ind w:right="2"/>
              <w:rPr>
                <w:rFonts w:cs="Times New Roman"/>
                <w:bCs/>
                <w:sz w:val="22"/>
                <w:szCs w:val="22"/>
              </w:rPr>
            </w:pPr>
            <w:r w:rsidRPr="006D19BE">
              <w:rPr>
                <w:rFonts w:cs="Times New Roman"/>
                <w:bCs/>
                <w:sz w:val="22"/>
                <w:szCs w:val="22"/>
              </w:rPr>
              <w:t xml:space="preserve">Vidējais uzņēmums </w:t>
            </w:r>
          </w:p>
          <w:p w14:paraId="1EA33477" w14:textId="77777777" w:rsidR="00376D3C" w:rsidRPr="006D19BE" w:rsidRDefault="00376D3C" w:rsidP="00495894">
            <w:pPr>
              <w:spacing w:line="240" w:lineRule="atLeast"/>
              <w:ind w:right="2"/>
              <w:rPr>
                <w:rFonts w:cs="Times New Roman"/>
                <w:noProof/>
                <w:sz w:val="22"/>
                <w:szCs w:val="22"/>
                <w:lang w:eastAsia="en-US"/>
              </w:rPr>
            </w:pPr>
            <w:r w:rsidRPr="006D19BE">
              <w:rPr>
                <w:rFonts w:cs="Times New Roman"/>
                <w:bCs/>
                <w:sz w:val="22"/>
                <w:szCs w:val="22"/>
              </w:rPr>
              <w:t>(no 50 līdz 249 darbiniekiem)</w:t>
            </w:r>
          </w:p>
        </w:tc>
        <w:tc>
          <w:tcPr>
            <w:tcW w:w="436" w:type="dxa"/>
            <w:tcBorders>
              <w:top w:val="single" w:sz="4" w:space="0" w:color="auto"/>
              <w:left w:val="nil"/>
              <w:bottom w:val="single" w:sz="4" w:space="0" w:color="auto"/>
              <w:right w:val="single" w:sz="4" w:space="0" w:color="auto"/>
            </w:tcBorders>
            <w:vAlign w:val="center"/>
          </w:tcPr>
          <w:p w14:paraId="76208BCC" w14:textId="77777777" w:rsidR="00376D3C" w:rsidRPr="006D19BE" w:rsidRDefault="00000000" w:rsidP="00495894">
            <w:pPr>
              <w:spacing w:line="240" w:lineRule="atLeast"/>
              <w:ind w:right="2"/>
              <w:rPr>
                <w:rFonts w:cs="Times New Roman"/>
                <w:noProof/>
                <w:sz w:val="22"/>
                <w:szCs w:val="22"/>
                <w:lang w:eastAsia="en-US"/>
              </w:rPr>
            </w:pPr>
            <w:sdt>
              <w:sdtPr>
                <w:rPr>
                  <w:rFonts w:cs="Times New Roman"/>
                  <w:color w:val="2B579A"/>
                  <w:sz w:val="22"/>
                  <w:szCs w:val="22"/>
                  <w:shd w:val="clear" w:color="auto" w:fill="E6E6E6"/>
                  <w:lang w:eastAsia="en-US"/>
                </w:rPr>
                <w:id w:val="-629704847"/>
                <w14:checkbox>
                  <w14:checked w14:val="0"/>
                  <w14:checkedState w14:val="2612" w14:font="MS Gothic"/>
                  <w14:uncheckedState w14:val="2610" w14:font="MS Gothic"/>
                </w14:checkbox>
              </w:sdtPr>
              <w:sdtContent>
                <w:r w:rsidR="00376D3C" w:rsidRPr="006D19BE">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9A017C1" w14:textId="77777777" w:rsidR="00376D3C" w:rsidRPr="000D22D9" w:rsidRDefault="00376D3C" w:rsidP="00495894">
            <w:pPr>
              <w:spacing w:line="240" w:lineRule="atLeast"/>
              <w:ind w:right="2"/>
              <w:jc w:val="both"/>
              <w:rPr>
                <w:rFonts w:cs="Times New Roman"/>
                <w:noProof/>
                <w:sz w:val="20"/>
                <w:szCs w:val="20"/>
                <w:lang w:eastAsia="en-US"/>
              </w:rPr>
            </w:pPr>
            <w:r w:rsidRPr="000D22D9">
              <w:rPr>
                <w:rFonts w:cs="Times New Roman"/>
                <w:sz w:val="20"/>
                <w:szCs w:val="20"/>
                <w:lang w:eastAsia="ar-SA"/>
              </w:rPr>
              <w:t xml:space="preserve">Vidējais uzņēmums, kas nav mazais uzņēmums vai </w:t>
            </w:r>
            <w:proofErr w:type="spellStart"/>
            <w:r w:rsidRPr="000D22D9">
              <w:rPr>
                <w:rFonts w:cs="Times New Roman"/>
                <w:sz w:val="20"/>
                <w:szCs w:val="20"/>
                <w:lang w:eastAsia="ar-SA"/>
              </w:rPr>
              <w:t>mikrouzņēmums</w:t>
            </w:r>
            <w:proofErr w:type="spellEnd"/>
            <w:r w:rsidRPr="000D22D9">
              <w:rPr>
                <w:rFonts w:cs="Times New Roman"/>
                <w:sz w:val="20"/>
                <w:szCs w:val="20"/>
                <w:lang w:eastAsia="ar-SA"/>
              </w:rPr>
              <w:t xml:space="preserve">, un kurā nodarbinātas mazāk nekā 250 personas, un kura gada apgrozījums nepārsniedz  50 miljonus </w:t>
            </w:r>
            <w:proofErr w:type="spellStart"/>
            <w:r w:rsidRPr="000D22D9">
              <w:rPr>
                <w:rFonts w:cs="Times New Roman"/>
                <w:sz w:val="20"/>
                <w:szCs w:val="20"/>
                <w:lang w:eastAsia="ar-SA"/>
              </w:rPr>
              <w:t>euro</w:t>
            </w:r>
            <w:proofErr w:type="spellEnd"/>
            <w:r w:rsidRPr="000D22D9">
              <w:rPr>
                <w:rFonts w:cs="Times New Roman"/>
                <w:sz w:val="20"/>
                <w:szCs w:val="20"/>
                <w:lang w:eastAsia="ar-SA"/>
              </w:rPr>
              <w:t xml:space="preserve">, un/vai, kura gada bilance kopā nepārsniedz  43 miljonus </w:t>
            </w:r>
            <w:proofErr w:type="spellStart"/>
            <w:r w:rsidRPr="000D22D9">
              <w:rPr>
                <w:rFonts w:cs="Times New Roman"/>
                <w:i/>
                <w:iCs/>
                <w:sz w:val="20"/>
                <w:szCs w:val="20"/>
                <w:lang w:eastAsia="ar-SA"/>
              </w:rPr>
              <w:t>euro</w:t>
            </w:r>
            <w:proofErr w:type="spellEnd"/>
          </w:p>
        </w:tc>
      </w:tr>
    </w:tbl>
    <w:p w14:paraId="67A4A727" w14:textId="77777777" w:rsidR="00376D3C" w:rsidRPr="006D19BE" w:rsidRDefault="00376D3C" w:rsidP="00495894">
      <w:pPr>
        <w:shd w:val="clear" w:color="auto" w:fill="FFFFFF" w:themeFill="background1"/>
        <w:spacing w:before="0" w:line="240" w:lineRule="atLeast"/>
        <w:ind w:right="2"/>
        <w:rPr>
          <w:rFonts w:cs="Times New Roman"/>
          <w:color w:val="auto"/>
          <w:sz w:val="22"/>
          <w:szCs w:val="22"/>
          <w:highlight w:val="magenta"/>
        </w:rPr>
      </w:pPr>
    </w:p>
    <w:p w14:paraId="32AD6D7E" w14:textId="77777777" w:rsidR="00376D3C" w:rsidRPr="006D19BE" w:rsidRDefault="00376D3C" w:rsidP="00495894">
      <w:pPr>
        <w:pStyle w:val="ListParagraph"/>
        <w:numPr>
          <w:ilvl w:val="0"/>
          <w:numId w:val="42"/>
        </w:numPr>
        <w:shd w:val="clear" w:color="auto" w:fill="FFFFFF" w:themeFill="background1"/>
        <w:spacing w:before="0" w:line="240" w:lineRule="atLeast"/>
        <w:ind w:left="0" w:right="2" w:firstLine="0"/>
        <w:contextualSpacing/>
        <w:rPr>
          <w:color w:val="auto"/>
          <w:sz w:val="22"/>
          <w:szCs w:val="22"/>
        </w:rPr>
      </w:pPr>
      <w:r w:rsidRPr="006D19BE">
        <w:rPr>
          <w:noProof/>
          <w:color w:val="auto"/>
          <w:sz w:val="22"/>
          <w:szCs w:val="22"/>
        </w:rPr>
        <w:t xml:space="preserve">Pretendents uzņemas pilnu atbildību par Konkursā iesniegto dokumentu komplektāciju, tajos ietverto informāciju, noformējumu, atbilstību </w:t>
      </w:r>
      <w:r w:rsidRPr="006D19BE">
        <w:rPr>
          <w:color w:val="auto"/>
          <w:sz w:val="22"/>
          <w:szCs w:val="22"/>
        </w:rPr>
        <w:t>Konkursa</w:t>
      </w:r>
      <w:r w:rsidRPr="006D19BE">
        <w:rPr>
          <w:noProof/>
          <w:color w:val="auto"/>
          <w:sz w:val="22"/>
          <w:szCs w:val="22"/>
        </w:rPr>
        <w:t xml:space="preserve"> nolikuma prasībām. Apliecina, ka sniegtā informācija un dati ir patiesi.</w:t>
      </w:r>
    </w:p>
    <w:p w14:paraId="09660747" w14:textId="77777777" w:rsidR="00376D3C" w:rsidRPr="006D19BE" w:rsidRDefault="00376D3C" w:rsidP="00495894">
      <w:pPr>
        <w:shd w:val="clear" w:color="auto" w:fill="FFFFFF" w:themeFill="background1"/>
        <w:spacing w:before="0" w:line="240" w:lineRule="atLeast"/>
        <w:ind w:right="2"/>
        <w:rPr>
          <w:rFonts w:cs="Times New Roman"/>
          <w:sz w:val="22"/>
          <w:szCs w:val="22"/>
        </w:rPr>
      </w:pPr>
      <w:r w:rsidRPr="006D19BE">
        <w:rPr>
          <w:rFonts w:cs="Times New Roman"/>
          <w:sz w:val="22"/>
          <w:szCs w:val="22"/>
        </w:rPr>
        <w:t xml:space="preserve">Pretendenta </w:t>
      </w:r>
      <w:proofErr w:type="spellStart"/>
      <w:r w:rsidRPr="006D19BE">
        <w:rPr>
          <w:rFonts w:cs="Times New Roman"/>
          <w:sz w:val="22"/>
          <w:szCs w:val="22"/>
        </w:rPr>
        <w:t>paraksttiesīgā</w:t>
      </w:r>
      <w:proofErr w:type="spellEnd"/>
      <w:r w:rsidRPr="006D19BE">
        <w:rPr>
          <w:rFonts w:cs="Times New Roman"/>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376D3C" w:rsidRPr="006D19BE" w14:paraId="17136E35" w14:textId="77777777" w:rsidTr="001B28E7">
        <w:trPr>
          <w:trHeight w:val="246"/>
        </w:trPr>
        <w:tc>
          <w:tcPr>
            <w:tcW w:w="4140" w:type="dxa"/>
            <w:tcBorders>
              <w:top w:val="single" w:sz="4" w:space="0" w:color="auto"/>
              <w:left w:val="single" w:sz="4" w:space="0" w:color="auto"/>
              <w:bottom w:val="single" w:sz="4" w:space="0" w:color="auto"/>
              <w:right w:val="single" w:sz="4" w:space="0" w:color="auto"/>
            </w:tcBorders>
          </w:tcPr>
          <w:p w14:paraId="2A31DF6C" w14:textId="77777777" w:rsidR="00376D3C" w:rsidRPr="006D19BE" w:rsidRDefault="00376D3C" w:rsidP="00495894">
            <w:pPr>
              <w:shd w:val="clear" w:color="auto" w:fill="FFFFFF" w:themeFill="background1"/>
              <w:spacing w:before="0" w:line="240" w:lineRule="atLeast"/>
              <w:ind w:right="2"/>
              <w:rPr>
                <w:rFonts w:cs="Times New Roman"/>
                <w:bCs/>
                <w:sz w:val="22"/>
                <w:szCs w:val="22"/>
              </w:rPr>
            </w:pPr>
            <w:r w:rsidRPr="006D19BE">
              <w:rPr>
                <w:rFonts w:cs="Times New Roman"/>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565507A7" w14:textId="77777777" w:rsidR="00376D3C" w:rsidRPr="006D19BE" w:rsidRDefault="00376D3C" w:rsidP="00495894">
            <w:pPr>
              <w:shd w:val="clear" w:color="auto" w:fill="FFFFFF" w:themeFill="background1"/>
              <w:spacing w:before="0" w:line="240" w:lineRule="atLeast"/>
              <w:ind w:right="2"/>
              <w:rPr>
                <w:rFonts w:cs="Times New Roman"/>
                <w:sz w:val="22"/>
                <w:szCs w:val="22"/>
              </w:rPr>
            </w:pPr>
          </w:p>
        </w:tc>
      </w:tr>
      <w:tr w:rsidR="00376D3C" w:rsidRPr="006D19BE" w14:paraId="206D2C71" w14:textId="77777777" w:rsidTr="001B28E7">
        <w:trPr>
          <w:trHeight w:val="250"/>
        </w:trPr>
        <w:tc>
          <w:tcPr>
            <w:tcW w:w="4140" w:type="dxa"/>
            <w:tcBorders>
              <w:top w:val="single" w:sz="4" w:space="0" w:color="auto"/>
              <w:left w:val="single" w:sz="4" w:space="0" w:color="auto"/>
              <w:bottom w:val="single" w:sz="4" w:space="0" w:color="auto"/>
              <w:right w:val="single" w:sz="4" w:space="0" w:color="auto"/>
            </w:tcBorders>
          </w:tcPr>
          <w:p w14:paraId="5F77A73E" w14:textId="77777777" w:rsidR="00376D3C" w:rsidRPr="006D19BE" w:rsidRDefault="00376D3C" w:rsidP="00495894">
            <w:pPr>
              <w:shd w:val="clear" w:color="auto" w:fill="FFFFFF" w:themeFill="background1"/>
              <w:spacing w:before="0" w:line="240" w:lineRule="atLeast"/>
              <w:ind w:right="2"/>
              <w:rPr>
                <w:rFonts w:cs="Times New Roman"/>
                <w:bCs/>
                <w:sz w:val="22"/>
                <w:szCs w:val="22"/>
              </w:rPr>
            </w:pPr>
            <w:r w:rsidRPr="006D19BE">
              <w:rPr>
                <w:rFonts w:cs="Times New Roman"/>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0C57D403" w14:textId="77777777" w:rsidR="00376D3C" w:rsidRPr="006D19BE" w:rsidRDefault="00376D3C" w:rsidP="00495894">
            <w:pPr>
              <w:shd w:val="clear" w:color="auto" w:fill="FFFFFF" w:themeFill="background1"/>
              <w:spacing w:before="0" w:line="240" w:lineRule="atLeast"/>
              <w:ind w:right="2"/>
              <w:rPr>
                <w:rFonts w:cs="Times New Roman"/>
                <w:sz w:val="22"/>
                <w:szCs w:val="22"/>
              </w:rPr>
            </w:pPr>
          </w:p>
        </w:tc>
      </w:tr>
      <w:tr w:rsidR="00376D3C" w:rsidRPr="006D19BE" w14:paraId="75872D80" w14:textId="77777777" w:rsidTr="001B28E7">
        <w:trPr>
          <w:trHeight w:val="240"/>
        </w:trPr>
        <w:tc>
          <w:tcPr>
            <w:tcW w:w="4140" w:type="dxa"/>
            <w:tcBorders>
              <w:top w:val="single" w:sz="4" w:space="0" w:color="auto"/>
              <w:left w:val="single" w:sz="4" w:space="0" w:color="auto"/>
              <w:bottom w:val="single" w:sz="4" w:space="0" w:color="auto"/>
              <w:right w:val="single" w:sz="4" w:space="0" w:color="auto"/>
            </w:tcBorders>
          </w:tcPr>
          <w:p w14:paraId="174EAB1E" w14:textId="77777777" w:rsidR="00376D3C" w:rsidRPr="006D19BE" w:rsidRDefault="00376D3C" w:rsidP="00495894">
            <w:pPr>
              <w:shd w:val="clear" w:color="auto" w:fill="FFFFFF" w:themeFill="background1"/>
              <w:spacing w:before="0" w:line="240" w:lineRule="atLeast"/>
              <w:ind w:right="2"/>
              <w:rPr>
                <w:rFonts w:cs="Times New Roman"/>
                <w:bCs/>
                <w:sz w:val="22"/>
                <w:szCs w:val="22"/>
              </w:rPr>
            </w:pPr>
            <w:r w:rsidRPr="006D19BE">
              <w:rPr>
                <w:rFonts w:cs="Times New Roman"/>
                <w:bCs/>
                <w:sz w:val="22"/>
                <w:szCs w:val="22"/>
              </w:rPr>
              <w:t>Vieta, datums</w:t>
            </w:r>
            <w:r w:rsidRPr="006D19BE">
              <w:rPr>
                <w:rStyle w:val="FootnoteReference"/>
                <w:bCs/>
                <w:sz w:val="22"/>
                <w:szCs w:val="22"/>
              </w:rPr>
              <w:footnoteReference w:id="8"/>
            </w:r>
          </w:p>
        </w:tc>
        <w:tc>
          <w:tcPr>
            <w:tcW w:w="5387" w:type="dxa"/>
            <w:tcBorders>
              <w:top w:val="single" w:sz="4" w:space="0" w:color="auto"/>
              <w:left w:val="single" w:sz="4" w:space="0" w:color="auto"/>
              <w:bottom w:val="single" w:sz="4" w:space="0" w:color="auto"/>
              <w:right w:val="single" w:sz="4" w:space="0" w:color="auto"/>
            </w:tcBorders>
          </w:tcPr>
          <w:p w14:paraId="40075CFD" w14:textId="77777777" w:rsidR="00376D3C" w:rsidRPr="006D19BE" w:rsidRDefault="00376D3C" w:rsidP="00495894">
            <w:pPr>
              <w:shd w:val="clear" w:color="auto" w:fill="FFFFFF" w:themeFill="background1"/>
              <w:spacing w:before="0" w:line="240" w:lineRule="atLeast"/>
              <w:ind w:right="2"/>
              <w:rPr>
                <w:rFonts w:cs="Times New Roman"/>
                <w:sz w:val="22"/>
                <w:szCs w:val="22"/>
              </w:rPr>
            </w:pPr>
          </w:p>
        </w:tc>
      </w:tr>
    </w:tbl>
    <w:p w14:paraId="5DE96E4D" w14:textId="77777777" w:rsidR="00376D3C" w:rsidRPr="006D19BE" w:rsidRDefault="00376D3C" w:rsidP="00495894">
      <w:pPr>
        <w:shd w:val="clear" w:color="auto" w:fill="FFFFFF" w:themeFill="background1"/>
        <w:tabs>
          <w:tab w:val="left" w:pos="996"/>
        </w:tabs>
        <w:spacing w:before="0" w:line="240" w:lineRule="atLeast"/>
        <w:ind w:right="2"/>
        <w:rPr>
          <w:rFonts w:cs="Times New Roman"/>
          <w:sz w:val="22"/>
          <w:szCs w:val="22"/>
        </w:rPr>
      </w:pPr>
    </w:p>
    <w:p w14:paraId="5F3961E7" w14:textId="77777777" w:rsidR="00376D3C" w:rsidRPr="006D19BE" w:rsidRDefault="00376D3C" w:rsidP="00495894">
      <w:pPr>
        <w:shd w:val="clear" w:color="auto" w:fill="FFFFFF" w:themeFill="background1"/>
        <w:spacing w:before="0" w:line="240" w:lineRule="atLeast"/>
        <w:ind w:right="2"/>
        <w:rPr>
          <w:rFonts w:cs="Times New Roman"/>
          <w:sz w:val="22"/>
          <w:szCs w:val="22"/>
        </w:rPr>
      </w:pPr>
      <w:r w:rsidRPr="006D19BE">
        <w:rPr>
          <w:rFonts w:cs="Times New Roman"/>
          <w:sz w:val="22"/>
          <w:szCs w:val="22"/>
        </w:rPr>
        <w:br w:type="page"/>
      </w:r>
    </w:p>
    <w:p w14:paraId="598A6BE7" w14:textId="2E5A5988" w:rsidR="00977DD2" w:rsidRPr="006D19BE" w:rsidRDefault="00977DD2" w:rsidP="000D22D9">
      <w:pPr>
        <w:pStyle w:val="TOC1"/>
        <w:numPr>
          <w:ilvl w:val="0"/>
          <w:numId w:val="0"/>
        </w:numPr>
        <w:ind w:left="284" w:hanging="284"/>
      </w:pPr>
    </w:p>
    <w:bookmarkEnd w:id="50"/>
    <w:p w14:paraId="474EBB86" w14:textId="4CD2DF3B" w:rsidR="00362AF5" w:rsidRPr="006D19BE" w:rsidRDefault="00362AF5" w:rsidP="00495894">
      <w:pPr>
        <w:spacing w:before="0" w:line="240" w:lineRule="atLeast"/>
        <w:ind w:right="2"/>
        <w:rPr>
          <w:rFonts w:cs="Times New Roman"/>
          <w:b/>
          <w:bCs/>
          <w:i/>
          <w:color w:val="auto"/>
          <w:lang w:eastAsia="en-US"/>
        </w:rPr>
      </w:pPr>
    </w:p>
    <w:p w14:paraId="2161533B" w14:textId="5DCE1D81" w:rsidR="0071117F" w:rsidRPr="006D19BE" w:rsidRDefault="0071117F" w:rsidP="00495894">
      <w:pPr>
        <w:spacing w:before="0" w:line="240" w:lineRule="atLeast"/>
        <w:ind w:right="2"/>
        <w:jc w:val="right"/>
        <w:rPr>
          <w:rFonts w:cs="Times New Roman"/>
          <w:b/>
          <w:bCs/>
          <w:i/>
          <w:color w:val="auto"/>
          <w:lang w:eastAsia="en-US"/>
        </w:rPr>
      </w:pPr>
      <w:r w:rsidRPr="006D19BE">
        <w:rPr>
          <w:rFonts w:cs="Times New Roman"/>
          <w:b/>
          <w:bCs/>
          <w:i/>
          <w:color w:val="auto"/>
          <w:lang w:eastAsia="en-US"/>
        </w:rPr>
        <w:t>Pielikums Nr. 2</w:t>
      </w:r>
    </w:p>
    <w:p w14:paraId="3BF8BDB2" w14:textId="77777777" w:rsidR="00D74A69" w:rsidRPr="006D19BE" w:rsidRDefault="00D74A69" w:rsidP="00495894">
      <w:pPr>
        <w:spacing w:before="0" w:line="240" w:lineRule="atLeast"/>
        <w:ind w:right="2"/>
        <w:jc w:val="right"/>
        <w:rPr>
          <w:rFonts w:cs="Times New Roman"/>
          <w:i/>
          <w:sz w:val="22"/>
          <w:szCs w:val="22"/>
        </w:rPr>
      </w:pPr>
      <w:r w:rsidRPr="006D19BE">
        <w:rPr>
          <w:rFonts w:cs="Times New Roman"/>
          <w:i/>
          <w:sz w:val="22"/>
          <w:szCs w:val="22"/>
        </w:rPr>
        <w:t>Elektroenerģijas piegāde SIA “Rehabilitācijas centram “Līgatne””</w:t>
      </w:r>
    </w:p>
    <w:p w14:paraId="509239B1" w14:textId="77777777" w:rsidR="00D74A69" w:rsidRPr="006D19BE" w:rsidRDefault="00D74A69" w:rsidP="00495894">
      <w:pPr>
        <w:spacing w:before="0" w:line="240" w:lineRule="atLeast"/>
        <w:ind w:right="2"/>
        <w:jc w:val="right"/>
        <w:rPr>
          <w:rFonts w:cs="Times New Roman"/>
          <w:i/>
          <w:color w:val="auto"/>
          <w:sz w:val="22"/>
          <w:szCs w:val="22"/>
        </w:rPr>
      </w:pPr>
      <w:r w:rsidRPr="006D19BE">
        <w:rPr>
          <w:rFonts w:cs="Times New Roman"/>
          <w:i/>
          <w:sz w:val="22"/>
          <w:szCs w:val="22"/>
        </w:rPr>
        <w:t xml:space="preserve">iepirkuma identifikācijas Nr. </w:t>
      </w:r>
      <w:r w:rsidRPr="006D19BE">
        <w:rPr>
          <w:rFonts w:cs="Times New Roman"/>
          <w:i/>
          <w:color w:val="2F5496" w:themeColor="accent5" w:themeShade="BF"/>
          <w:sz w:val="22"/>
          <w:szCs w:val="22"/>
        </w:rPr>
        <w:t>RCL 2025/4</w:t>
      </w:r>
    </w:p>
    <w:p w14:paraId="46897AC1" w14:textId="77777777" w:rsidR="003F646E" w:rsidRPr="006D19BE" w:rsidRDefault="003F646E" w:rsidP="00495894">
      <w:pPr>
        <w:spacing w:before="0" w:line="240" w:lineRule="atLeast"/>
        <w:ind w:right="2"/>
        <w:rPr>
          <w:rFonts w:eastAsia="Times New Roman" w:cs="Times New Roman"/>
          <w:b/>
          <w:bCs/>
          <w:sz w:val="18"/>
          <w:szCs w:val="18"/>
        </w:rPr>
      </w:pPr>
    </w:p>
    <w:p w14:paraId="233720CC" w14:textId="77777777" w:rsidR="003F646E" w:rsidRPr="006D19BE" w:rsidRDefault="003F646E" w:rsidP="00495894">
      <w:pPr>
        <w:spacing w:before="0" w:line="240" w:lineRule="atLeast"/>
        <w:ind w:right="2"/>
        <w:jc w:val="right"/>
        <w:rPr>
          <w:rFonts w:eastAsia="Times New Roman" w:cs="Times New Roman"/>
          <w:b/>
          <w:bCs/>
          <w:sz w:val="18"/>
          <w:szCs w:val="18"/>
        </w:rPr>
      </w:pPr>
    </w:p>
    <w:p w14:paraId="14F1EE0E" w14:textId="5F1D0ADF" w:rsidR="003F646E" w:rsidRPr="006D19BE" w:rsidRDefault="003F646E" w:rsidP="00495894">
      <w:pPr>
        <w:spacing w:before="0" w:line="240" w:lineRule="atLeast"/>
        <w:ind w:right="2"/>
        <w:jc w:val="center"/>
        <w:rPr>
          <w:rFonts w:cs="Times New Roman"/>
          <w:b/>
        </w:rPr>
      </w:pPr>
      <w:r w:rsidRPr="006D19BE">
        <w:rPr>
          <w:rFonts w:cs="Times New Roman"/>
          <w:b/>
        </w:rPr>
        <w:t>Tehniskā specifikācija</w:t>
      </w:r>
    </w:p>
    <w:p w14:paraId="439D2D2D" w14:textId="77777777" w:rsidR="00D74A69" w:rsidRPr="006D19BE" w:rsidRDefault="00D74A69" w:rsidP="00495894">
      <w:pPr>
        <w:shd w:val="clear" w:color="auto" w:fill="FFFFFF" w:themeFill="background1"/>
        <w:spacing w:before="0" w:line="240" w:lineRule="atLeast"/>
        <w:ind w:right="2"/>
        <w:jc w:val="center"/>
        <w:rPr>
          <w:rFonts w:cs="Times New Roman"/>
          <w:b/>
          <w:bCs/>
          <w:sz w:val="22"/>
          <w:szCs w:val="22"/>
        </w:rPr>
      </w:pPr>
      <w:r w:rsidRPr="006D19BE">
        <w:rPr>
          <w:rFonts w:cs="Times New Roman"/>
          <w:b/>
          <w:bCs/>
          <w:color w:val="auto"/>
          <w:sz w:val="22"/>
          <w:szCs w:val="22"/>
          <w:bdr w:val="none" w:sz="0" w:space="0" w:color="auto" w:frame="1"/>
        </w:rPr>
        <w:t>“</w:t>
      </w:r>
      <w:r w:rsidRPr="006D19BE">
        <w:rPr>
          <w:rFonts w:cs="Times New Roman"/>
          <w:b/>
          <w:sz w:val="22"/>
        </w:rPr>
        <w:t>Elektroenerģijas piegāde SIA “Rehabilitācijas centram “Līgatne””</w:t>
      </w:r>
    </w:p>
    <w:p w14:paraId="4D7F777D" w14:textId="314B6CA8" w:rsidR="003F646E" w:rsidRDefault="000D22D9" w:rsidP="000D22D9">
      <w:pPr>
        <w:spacing w:before="0" w:line="240" w:lineRule="atLeast"/>
        <w:ind w:right="2"/>
        <w:jc w:val="center"/>
        <w:rPr>
          <w:rFonts w:eastAsia="Times New Roman" w:cs="Times New Roman"/>
          <w:sz w:val="22"/>
          <w:szCs w:val="22"/>
        </w:rPr>
      </w:pPr>
      <w:r w:rsidRPr="000D22D9">
        <w:rPr>
          <w:rFonts w:eastAsia="Times New Roman" w:cs="Times New Roman"/>
          <w:sz w:val="22"/>
          <w:szCs w:val="22"/>
        </w:rPr>
        <w:t>iepirkuma identifikācijas Nr. RCL 2025/4</w:t>
      </w:r>
    </w:p>
    <w:p w14:paraId="2F7AEAFA" w14:textId="77777777" w:rsidR="000D22D9" w:rsidRPr="000D22D9" w:rsidRDefault="000D22D9" w:rsidP="000D22D9">
      <w:pPr>
        <w:pStyle w:val="TOC1"/>
        <w:numPr>
          <w:ilvl w:val="0"/>
          <w:numId w:val="0"/>
        </w:numPr>
        <w:ind w:left="284"/>
        <w:rPr>
          <w:lang w:eastAsia="lv-LV"/>
        </w:rPr>
      </w:pPr>
    </w:p>
    <w:p w14:paraId="000A0018" w14:textId="77777777" w:rsidR="001C4E75" w:rsidRPr="001C4E75" w:rsidRDefault="001C4E75" w:rsidP="00495894">
      <w:pPr>
        <w:spacing w:before="0" w:line="240" w:lineRule="atLeast"/>
        <w:ind w:right="2" w:firstLine="720"/>
        <w:rPr>
          <w:rFonts w:eastAsia="Times New Roman" w:cs="Times New Roman"/>
        </w:rPr>
      </w:pPr>
      <w:r w:rsidRPr="001C4E75">
        <w:rPr>
          <w:rFonts w:eastAsia="Times New Roman" w:cs="Times New Roman"/>
        </w:rPr>
        <w:t>Tabulā norādīti Pasūtītāja plānotie elektroenerģijas patēriņa apjomi. Pasūtītājs ir tiesīgs iepirkt tādu elektroenerģijas daudzumu, kāds nepieciešams tā darbības nodrošināšanai un samazināt vai palielināt tehniskajā specifikācijā atsevišķās pozīcijās norādīto apjomu un Pretendentam nav tiesību šajā sakarā piemērot Pasūtītājam līgumsodus vai citas sankcijas.</w:t>
      </w:r>
    </w:p>
    <w:p w14:paraId="2E17E4A2" w14:textId="77777777" w:rsidR="003F646E" w:rsidRPr="006D19BE" w:rsidRDefault="003F646E" w:rsidP="00495894">
      <w:pPr>
        <w:spacing w:before="0" w:line="240" w:lineRule="atLeast"/>
        <w:ind w:right="2"/>
        <w:jc w:val="right"/>
        <w:rPr>
          <w:rFonts w:eastAsia="Times New Roman" w:cs="Times New Roman"/>
          <w:b/>
          <w:bCs/>
          <w:sz w:val="18"/>
          <w:szCs w:val="18"/>
        </w:rPr>
      </w:pPr>
    </w:p>
    <w:p w14:paraId="65AAD5BE" w14:textId="77777777" w:rsidR="003F646E" w:rsidRPr="006D19BE" w:rsidRDefault="003F646E" w:rsidP="00495894">
      <w:pPr>
        <w:spacing w:before="0" w:line="240" w:lineRule="atLeast"/>
        <w:ind w:right="2"/>
        <w:rPr>
          <w:rFonts w:eastAsia="Times New Roman" w:cs="Times New Roman"/>
          <w:b/>
          <w:bCs/>
          <w:sz w:val="18"/>
          <w:szCs w:val="18"/>
        </w:rPr>
      </w:pPr>
    </w:p>
    <w:tbl>
      <w:tblPr>
        <w:tblStyle w:val="GridTable1Light-Accent3"/>
        <w:tblW w:w="8500" w:type="dxa"/>
        <w:tblLayout w:type="fixed"/>
        <w:tblLook w:val="04A0" w:firstRow="1" w:lastRow="0" w:firstColumn="1" w:lastColumn="0" w:noHBand="0" w:noVBand="1"/>
      </w:tblPr>
      <w:tblGrid>
        <w:gridCol w:w="5812"/>
        <w:gridCol w:w="2688"/>
      </w:tblGrid>
      <w:tr w:rsidR="001C4E75" w:rsidRPr="006C2307" w14:paraId="1610A67B" w14:textId="77777777" w:rsidTr="006C2307">
        <w:trPr>
          <w:cnfStyle w:val="100000000000" w:firstRow="1" w:lastRow="0" w:firstColumn="0" w:lastColumn="0" w:oddVBand="0" w:evenVBand="0" w:oddHBand="0"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5812" w:type="dxa"/>
          </w:tcPr>
          <w:p w14:paraId="47417299" w14:textId="535F1D89" w:rsidR="001C4E75" w:rsidRPr="006C2307" w:rsidRDefault="00930E69" w:rsidP="00495894">
            <w:pPr>
              <w:autoSpaceDE w:val="0"/>
              <w:autoSpaceDN w:val="0"/>
              <w:adjustRightInd w:val="0"/>
              <w:ind w:right="2"/>
              <w:jc w:val="center"/>
              <w:rPr>
                <w:rFonts w:cs="Times New Roman"/>
                <w:b w:val="0"/>
                <w:bCs w:val="0"/>
                <w:sz w:val="20"/>
                <w:szCs w:val="20"/>
              </w:rPr>
            </w:pPr>
            <w:r>
              <w:rPr>
                <w:rFonts w:cs="Times New Roman"/>
                <w:sz w:val="20"/>
                <w:szCs w:val="20"/>
              </w:rPr>
              <w:t>Objekta nosaukums, adrese</w:t>
            </w:r>
          </w:p>
        </w:tc>
        <w:tc>
          <w:tcPr>
            <w:tcW w:w="2688" w:type="dxa"/>
          </w:tcPr>
          <w:p w14:paraId="34D62330" w14:textId="679F117D" w:rsidR="001C4E75" w:rsidRPr="006C2307" w:rsidRDefault="001C4E75" w:rsidP="000D22D9">
            <w:pPr>
              <w:autoSpaceDE w:val="0"/>
              <w:autoSpaceDN w:val="0"/>
              <w:adjustRightInd w:val="0"/>
              <w:ind w:right="2"/>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0"/>
                <w:szCs w:val="20"/>
              </w:rPr>
            </w:pPr>
            <w:r w:rsidRPr="006C2307">
              <w:rPr>
                <w:rFonts w:cs="Times New Roman"/>
                <w:sz w:val="20"/>
                <w:szCs w:val="20"/>
              </w:rPr>
              <w:t xml:space="preserve">Prognozējamais elektroenerģijas patēriņš </w:t>
            </w:r>
            <w:r w:rsidR="005F4ECE">
              <w:rPr>
                <w:rFonts w:cs="Times New Roman"/>
                <w:sz w:val="20"/>
                <w:szCs w:val="20"/>
              </w:rPr>
              <w:t>12</w:t>
            </w:r>
            <w:r w:rsidRPr="006C2307">
              <w:rPr>
                <w:rFonts w:cs="Times New Roman"/>
                <w:sz w:val="20"/>
                <w:szCs w:val="20"/>
              </w:rPr>
              <w:t xml:space="preserve"> mēnešiem (</w:t>
            </w:r>
            <w:proofErr w:type="spellStart"/>
            <w:r w:rsidRPr="006C2307">
              <w:rPr>
                <w:rFonts w:cs="Times New Roman"/>
                <w:sz w:val="20"/>
                <w:szCs w:val="20"/>
              </w:rPr>
              <w:t>kWh</w:t>
            </w:r>
            <w:proofErr w:type="spellEnd"/>
            <w:r w:rsidRPr="006C2307">
              <w:rPr>
                <w:rFonts w:cs="Times New Roman"/>
                <w:sz w:val="20"/>
                <w:szCs w:val="20"/>
              </w:rPr>
              <w:t>)</w:t>
            </w:r>
          </w:p>
        </w:tc>
      </w:tr>
      <w:tr w:rsidR="001C4E75" w:rsidRPr="006C2307" w14:paraId="093543C4" w14:textId="77777777" w:rsidTr="006C2307">
        <w:trPr>
          <w:trHeight w:val="240"/>
        </w:trPr>
        <w:tc>
          <w:tcPr>
            <w:cnfStyle w:val="001000000000" w:firstRow="0" w:lastRow="0" w:firstColumn="1" w:lastColumn="0" w:oddVBand="0" w:evenVBand="0" w:oddHBand="0" w:evenHBand="0" w:firstRowFirstColumn="0" w:firstRowLastColumn="0" w:lastRowFirstColumn="0" w:lastRowLastColumn="0"/>
            <w:tcW w:w="5812" w:type="dxa"/>
          </w:tcPr>
          <w:p w14:paraId="17CF7F73" w14:textId="77777777" w:rsidR="001C4E75" w:rsidRPr="006C2307" w:rsidRDefault="001C4E75" w:rsidP="00495894">
            <w:pPr>
              <w:autoSpaceDE w:val="0"/>
              <w:autoSpaceDN w:val="0"/>
              <w:adjustRightInd w:val="0"/>
              <w:ind w:right="2"/>
              <w:jc w:val="center"/>
              <w:rPr>
                <w:rFonts w:cs="Times New Roman"/>
                <w:sz w:val="20"/>
                <w:szCs w:val="20"/>
              </w:rPr>
            </w:pPr>
            <w:r w:rsidRPr="006C2307">
              <w:rPr>
                <w:rFonts w:cs="Times New Roman"/>
                <w:sz w:val="20"/>
                <w:szCs w:val="20"/>
              </w:rPr>
              <w:t>1</w:t>
            </w:r>
          </w:p>
        </w:tc>
        <w:tc>
          <w:tcPr>
            <w:tcW w:w="2688" w:type="dxa"/>
          </w:tcPr>
          <w:p w14:paraId="0E590C30" w14:textId="77777777" w:rsidR="001C4E75" w:rsidRPr="006C2307" w:rsidRDefault="001C4E75" w:rsidP="00495894">
            <w:pPr>
              <w:autoSpaceDE w:val="0"/>
              <w:autoSpaceDN w:val="0"/>
              <w:adjustRightInd w:val="0"/>
              <w:ind w:right="2"/>
              <w:jc w:val="center"/>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6C2307">
              <w:rPr>
                <w:rFonts w:cs="Times New Roman"/>
                <w:sz w:val="20"/>
                <w:szCs w:val="20"/>
              </w:rPr>
              <w:t>2</w:t>
            </w:r>
          </w:p>
        </w:tc>
      </w:tr>
      <w:tr w:rsidR="001C4E75" w:rsidRPr="006C2307" w14:paraId="152037E1" w14:textId="77777777" w:rsidTr="000832EC">
        <w:trPr>
          <w:trHeight w:val="359"/>
        </w:trPr>
        <w:tc>
          <w:tcPr>
            <w:cnfStyle w:val="001000000000" w:firstRow="0" w:lastRow="0" w:firstColumn="1" w:lastColumn="0" w:oddVBand="0" w:evenVBand="0" w:oddHBand="0" w:evenHBand="0" w:firstRowFirstColumn="0" w:firstRowLastColumn="0" w:lastRowFirstColumn="0" w:lastRowLastColumn="0"/>
            <w:tcW w:w="5812" w:type="dxa"/>
          </w:tcPr>
          <w:p w14:paraId="5B755DC4" w14:textId="0B921591" w:rsidR="001C4E75" w:rsidRPr="00930E69" w:rsidRDefault="00930E69" w:rsidP="00495894">
            <w:pPr>
              <w:tabs>
                <w:tab w:val="left" w:pos="710"/>
              </w:tabs>
              <w:ind w:right="2"/>
              <w:rPr>
                <w:rFonts w:cs="Times New Roman"/>
                <w:b w:val="0"/>
                <w:bCs w:val="0"/>
                <w:sz w:val="20"/>
                <w:szCs w:val="20"/>
              </w:rPr>
            </w:pPr>
            <w:r w:rsidRPr="00930E69">
              <w:rPr>
                <w:rFonts w:cs="Times New Roman"/>
                <w:b w:val="0"/>
                <w:bCs w:val="0"/>
                <w:sz w:val="20"/>
                <w:szCs w:val="20"/>
              </w:rPr>
              <w:t>Rehabilitācijas centrs “Līgatne”, Skaļupes</w:t>
            </w:r>
          </w:p>
        </w:tc>
        <w:tc>
          <w:tcPr>
            <w:tcW w:w="2688" w:type="dxa"/>
          </w:tcPr>
          <w:p w14:paraId="409AFE72" w14:textId="6990B4CB" w:rsidR="001C4E75" w:rsidRPr="006C2307" w:rsidRDefault="005F4ECE" w:rsidP="00495894">
            <w:pPr>
              <w:autoSpaceDE w:val="0"/>
              <w:autoSpaceDN w:val="0"/>
              <w:adjustRightInd w:val="0"/>
              <w:spacing w:after="40"/>
              <w:ind w:right="2"/>
              <w:jc w:val="center"/>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555 000</w:t>
            </w:r>
          </w:p>
        </w:tc>
      </w:tr>
      <w:tr w:rsidR="001C4E75" w:rsidRPr="006C2307" w14:paraId="4D6B04F7" w14:textId="77777777" w:rsidTr="000832EC">
        <w:trPr>
          <w:trHeight w:val="267"/>
        </w:trPr>
        <w:tc>
          <w:tcPr>
            <w:cnfStyle w:val="001000000000" w:firstRow="0" w:lastRow="0" w:firstColumn="1" w:lastColumn="0" w:oddVBand="0" w:evenVBand="0" w:oddHBand="0" w:evenHBand="0" w:firstRowFirstColumn="0" w:firstRowLastColumn="0" w:lastRowFirstColumn="0" w:lastRowLastColumn="0"/>
            <w:tcW w:w="5812" w:type="dxa"/>
          </w:tcPr>
          <w:p w14:paraId="100C6BC3" w14:textId="166B1828" w:rsidR="001C4E75" w:rsidRPr="000832EC" w:rsidRDefault="000832EC" w:rsidP="00495894">
            <w:pPr>
              <w:tabs>
                <w:tab w:val="left" w:pos="710"/>
              </w:tabs>
              <w:spacing w:before="100" w:beforeAutospacing="1" w:after="40"/>
              <w:ind w:right="2"/>
              <w:rPr>
                <w:rFonts w:cs="Times New Roman"/>
                <w:b w:val="0"/>
                <w:bCs w:val="0"/>
                <w:sz w:val="20"/>
                <w:szCs w:val="20"/>
              </w:rPr>
            </w:pPr>
            <w:r w:rsidRPr="000832EC">
              <w:rPr>
                <w:rFonts w:cs="Times New Roman"/>
                <w:b w:val="0"/>
                <w:bCs w:val="0"/>
                <w:sz w:val="20"/>
                <w:szCs w:val="20"/>
              </w:rPr>
              <w:t>Dzīvoklis, “Skaļupes 1”, dz. 2, Skaļupes, Līgatnes pag., Cēsu novads</w:t>
            </w:r>
          </w:p>
        </w:tc>
        <w:tc>
          <w:tcPr>
            <w:tcW w:w="2688" w:type="dxa"/>
          </w:tcPr>
          <w:p w14:paraId="478ED415" w14:textId="4B9EC223" w:rsidR="001C4E75" w:rsidRPr="006C2307" w:rsidRDefault="005F4ECE" w:rsidP="00495894">
            <w:pPr>
              <w:autoSpaceDE w:val="0"/>
              <w:autoSpaceDN w:val="0"/>
              <w:adjustRightInd w:val="0"/>
              <w:spacing w:after="40"/>
              <w:ind w:right="2"/>
              <w:jc w:val="center"/>
              <w:cnfStyle w:val="000000000000" w:firstRow="0" w:lastRow="0" w:firstColumn="0" w:lastColumn="0" w:oddVBand="0" w:evenVBand="0" w:oddHBand="0" w:evenHBand="0" w:firstRowFirstColumn="0" w:firstRowLastColumn="0" w:lastRowFirstColumn="0" w:lastRowLastColumn="0"/>
              <w:rPr>
                <w:rFonts w:cs="Times New Roman"/>
                <w:sz w:val="20"/>
                <w:szCs w:val="20"/>
              </w:rPr>
            </w:pPr>
            <w:r>
              <w:rPr>
                <w:rFonts w:cs="Times New Roman"/>
                <w:sz w:val="20"/>
                <w:szCs w:val="20"/>
              </w:rPr>
              <w:t>700</w:t>
            </w:r>
          </w:p>
        </w:tc>
      </w:tr>
      <w:tr w:rsidR="000832EC" w:rsidRPr="006C2307" w14:paraId="31D85100" w14:textId="77777777" w:rsidTr="006C2307">
        <w:tc>
          <w:tcPr>
            <w:cnfStyle w:val="001000000000" w:firstRow="0" w:lastRow="0" w:firstColumn="1" w:lastColumn="0" w:oddVBand="0" w:evenVBand="0" w:oddHBand="0" w:evenHBand="0" w:firstRowFirstColumn="0" w:firstRowLastColumn="0" w:lastRowFirstColumn="0" w:lastRowLastColumn="0"/>
            <w:tcW w:w="5812" w:type="dxa"/>
          </w:tcPr>
          <w:p w14:paraId="1DAA61AE" w14:textId="4F7FEBDF" w:rsidR="000832EC" w:rsidRPr="006C2307" w:rsidRDefault="000832EC" w:rsidP="00495894">
            <w:pPr>
              <w:tabs>
                <w:tab w:val="left" w:pos="710"/>
              </w:tabs>
              <w:spacing w:before="100" w:beforeAutospacing="1" w:after="40"/>
              <w:ind w:right="2"/>
              <w:rPr>
                <w:rFonts w:cs="Times New Roman"/>
                <w:bCs w:val="0"/>
                <w:color w:val="333333"/>
                <w:sz w:val="20"/>
                <w:szCs w:val="20"/>
                <w:shd w:val="clear" w:color="auto" w:fill="F5F5F5"/>
              </w:rPr>
            </w:pPr>
            <w:r w:rsidRPr="000832EC">
              <w:rPr>
                <w:rFonts w:cs="Times New Roman"/>
                <w:b w:val="0"/>
                <w:bCs w:val="0"/>
                <w:sz w:val="20"/>
                <w:szCs w:val="20"/>
              </w:rPr>
              <w:t xml:space="preserve">Dzīvoklis, “Skaļupes 1”, dz. </w:t>
            </w:r>
            <w:r w:rsidR="005F4ECE">
              <w:rPr>
                <w:rFonts w:cs="Times New Roman"/>
                <w:b w:val="0"/>
                <w:bCs w:val="0"/>
                <w:sz w:val="20"/>
                <w:szCs w:val="20"/>
              </w:rPr>
              <w:t>8</w:t>
            </w:r>
            <w:r w:rsidRPr="000832EC">
              <w:rPr>
                <w:rFonts w:cs="Times New Roman"/>
                <w:b w:val="0"/>
                <w:bCs w:val="0"/>
                <w:sz w:val="20"/>
                <w:szCs w:val="20"/>
              </w:rPr>
              <w:t>, Skaļupes, Līgatnes pag., Cēsu novads</w:t>
            </w:r>
          </w:p>
        </w:tc>
        <w:tc>
          <w:tcPr>
            <w:tcW w:w="2688" w:type="dxa"/>
          </w:tcPr>
          <w:p w14:paraId="2C7223E8" w14:textId="6683503C" w:rsidR="000832EC" w:rsidRPr="005F4ECE" w:rsidRDefault="005F4ECE" w:rsidP="00495894">
            <w:pPr>
              <w:autoSpaceDE w:val="0"/>
              <w:autoSpaceDN w:val="0"/>
              <w:adjustRightInd w:val="0"/>
              <w:spacing w:after="40"/>
              <w:ind w:right="2"/>
              <w:jc w:val="center"/>
              <w:cnfStyle w:val="000000000000" w:firstRow="0" w:lastRow="0" w:firstColumn="0" w:lastColumn="0" w:oddVBand="0" w:evenVBand="0" w:oddHBand="0" w:evenHBand="0" w:firstRowFirstColumn="0" w:firstRowLastColumn="0" w:lastRowFirstColumn="0" w:lastRowLastColumn="0"/>
              <w:rPr>
                <w:rFonts w:cs="Times New Roman"/>
                <w:bCs/>
                <w:sz w:val="20"/>
                <w:szCs w:val="20"/>
              </w:rPr>
            </w:pPr>
            <w:r w:rsidRPr="005F4ECE">
              <w:rPr>
                <w:rFonts w:cs="Times New Roman"/>
                <w:bCs/>
                <w:sz w:val="20"/>
                <w:szCs w:val="20"/>
              </w:rPr>
              <w:t>700</w:t>
            </w:r>
          </w:p>
        </w:tc>
      </w:tr>
      <w:tr w:rsidR="000832EC" w:rsidRPr="006C2307" w14:paraId="4AC23FC7" w14:textId="77777777" w:rsidTr="006C2307">
        <w:tc>
          <w:tcPr>
            <w:cnfStyle w:val="001000000000" w:firstRow="0" w:lastRow="0" w:firstColumn="1" w:lastColumn="0" w:oddVBand="0" w:evenVBand="0" w:oddHBand="0" w:evenHBand="0" w:firstRowFirstColumn="0" w:firstRowLastColumn="0" w:lastRowFirstColumn="0" w:lastRowLastColumn="0"/>
            <w:tcW w:w="5812" w:type="dxa"/>
          </w:tcPr>
          <w:p w14:paraId="0B0300B7" w14:textId="77777777" w:rsidR="000832EC" w:rsidRPr="006C2307" w:rsidRDefault="000832EC" w:rsidP="00495894">
            <w:pPr>
              <w:autoSpaceDE w:val="0"/>
              <w:autoSpaceDN w:val="0"/>
              <w:adjustRightInd w:val="0"/>
              <w:spacing w:after="40" w:line="259" w:lineRule="auto"/>
              <w:ind w:right="2"/>
              <w:jc w:val="center"/>
              <w:rPr>
                <w:rFonts w:cs="Times New Roman"/>
                <w:b w:val="0"/>
                <w:bCs w:val="0"/>
                <w:sz w:val="20"/>
                <w:szCs w:val="20"/>
              </w:rPr>
            </w:pPr>
            <w:r w:rsidRPr="006C2307">
              <w:rPr>
                <w:rFonts w:cs="Times New Roman"/>
                <w:sz w:val="20"/>
                <w:szCs w:val="20"/>
              </w:rPr>
              <w:t>Kopā:</w:t>
            </w:r>
          </w:p>
        </w:tc>
        <w:tc>
          <w:tcPr>
            <w:tcW w:w="2688" w:type="dxa"/>
          </w:tcPr>
          <w:p w14:paraId="0D3F26DA" w14:textId="0AB62C99" w:rsidR="000832EC" w:rsidRPr="006C2307" w:rsidRDefault="005F4ECE" w:rsidP="00495894">
            <w:pPr>
              <w:autoSpaceDE w:val="0"/>
              <w:autoSpaceDN w:val="0"/>
              <w:adjustRightInd w:val="0"/>
              <w:spacing w:after="40" w:line="259" w:lineRule="auto"/>
              <w:ind w:right="2"/>
              <w:jc w:val="center"/>
              <w:cnfStyle w:val="000000000000" w:firstRow="0" w:lastRow="0" w:firstColumn="0" w:lastColumn="0" w:oddVBand="0" w:evenVBand="0" w:oddHBand="0" w:evenHBand="0" w:firstRowFirstColumn="0" w:firstRowLastColumn="0" w:lastRowFirstColumn="0" w:lastRowLastColumn="0"/>
              <w:rPr>
                <w:rFonts w:cs="Times New Roman"/>
                <w:b/>
                <w:sz w:val="20"/>
                <w:szCs w:val="20"/>
              </w:rPr>
            </w:pPr>
            <w:r>
              <w:rPr>
                <w:rFonts w:cs="Times New Roman"/>
                <w:b/>
                <w:sz w:val="20"/>
                <w:szCs w:val="20"/>
              </w:rPr>
              <w:t xml:space="preserve">556400                                                                                                                                                                                                                                                                                                                                                                                                 </w:t>
            </w:r>
          </w:p>
        </w:tc>
      </w:tr>
    </w:tbl>
    <w:p w14:paraId="65D6D162" w14:textId="77777777" w:rsidR="003F646E" w:rsidRPr="006D19BE" w:rsidRDefault="003F646E" w:rsidP="00495894">
      <w:pPr>
        <w:spacing w:before="0" w:line="240" w:lineRule="atLeast"/>
        <w:ind w:right="2"/>
        <w:rPr>
          <w:rFonts w:eastAsia="Times New Roman" w:cs="Times New Roman"/>
          <w:b/>
          <w:bCs/>
          <w:sz w:val="18"/>
          <w:szCs w:val="18"/>
        </w:rPr>
      </w:pPr>
    </w:p>
    <w:p w14:paraId="7D2B8400" w14:textId="77777777" w:rsidR="003F646E" w:rsidRPr="006D19BE" w:rsidRDefault="003F646E" w:rsidP="00495894">
      <w:pPr>
        <w:spacing w:before="0" w:line="240" w:lineRule="atLeast"/>
        <w:ind w:right="2"/>
        <w:jc w:val="center"/>
        <w:rPr>
          <w:rFonts w:eastAsia="Times New Roman" w:cs="Times New Roman"/>
          <w:sz w:val="22"/>
          <w:szCs w:val="22"/>
        </w:rPr>
      </w:pPr>
      <w:r w:rsidRPr="006D19BE">
        <w:rPr>
          <w:rFonts w:eastAsia="Times New Roman" w:cs="Times New Roman"/>
          <w:sz w:val="22"/>
          <w:szCs w:val="22"/>
        </w:rPr>
        <w:t xml:space="preserve">                                                                        </w:t>
      </w:r>
    </w:p>
    <w:p w14:paraId="3E7DD6E2" w14:textId="4F5627D1" w:rsidR="003F646E" w:rsidRPr="005F4ECE" w:rsidRDefault="003F646E" w:rsidP="00495894">
      <w:pPr>
        <w:spacing w:before="0" w:line="240" w:lineRule="atLeast"/>
        <w:ind w:right="2"/>
        <w:rPr>
          <w:rFonts w:eastAsia="Times New Roman" w:cs="Times New Roman"/>
          <w:sz w:val="22"/>
          <w:szCs w:val="22"/>
        </w:rPr>
      </w:pPr>
    </w:p>
    <w:p w14:paraId="6868AAEB" w14:textId="77777777" w:rsidR="006C2307" w:rsidRPr="006C2307" w:rsidRDefault="006C2307" w:rsidP="00495894">
      <w:pPr>
        <w:spacing w:line="100" w:lineRule="atLeast"/>
        <w:ind w:right="2"/>
        <w:rPr>
          <w:rFonts w:cs="Times New Roman"/>
        </w:rPr>
      </w:pPr>
      <w:r w:rsidRPr="006C2307">
        <w:rPr>
          <w:rFonts w:cs="Times New Roman"/>
        </w:rPr>
        <w:t>Apliecinām, ka nav tādu apstākļu, kuri liegtu mums piedalīties iepirkumā un pildīt iepirkuma tehniskajā specifikācijā norādītās prasības.</w:t>
      </w:r>
    </w:p>
    <w:p w14:paraId="1271D756" w14:textId="77777777" w:rsidR="006C2307" w:rsidRPr="006C2307" w:rsidRDefault="006C2307" w:rsidP="00495894">
      <w:pPr>
        <w:ind w:right="2"/>
        <w:jc w:val="center"/>
        <w:rPr>
          <w:rFonts w:cs="Times New Roman"/>
          <w:b/>
        </w:rPr>
      </w:pPr>
    </w:p>
    <w:p w14:paraId="345EA92D" w14:textId="77777777" w:rsidR="006C2307" w:rsidRPr="006C2307" w:rsidRDefault="006C2307" w:rsidP="00495894">
      <w:pPr>
        <w:pStyle w:val="ListParagraph"/>
        <w:tabs>
          <w:tab w:val="left" w:pos="6945"/>
        </w:tabs>
        <w:ind w:left="0" w:right="2"/>
        <w:rPr>
          <w:bCs/>
          <w:lang w:eastAsia="en-US"/>
        </w:rPr>
      </w:pPr>
      <w:r w:rsidRPr="006C2307">
        <w:rPr>
          <w:bCs/>
          <w:lang w:eastAsia="en-US"/>
        </w:rPr>
        <w:t>Pretendenta pārstāvis ar pārstāvības tiesībām vai tā pilnvarota persona:</w:t>
      </w:r>
    </w:p>
    <w:p w14:paraId="3114C55B" w14:textId="77777777" w:rsidR="006C2307" w:rsidRPr="006C2307" w:rsidRDefault="006C2307" w:rsidP="00495894">
      <w:pPr>
        <w:pStyle w:val="ListParagraph"/>
        <w:tabs>
          <w:tab w:val="left" w:pos="6945"/>
        </w:tabs>
        <w:ind w:left="0" w:right="2"/>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9"/>
        <w:gridCol w:w="6077"/>
      </w:tblGrid>
      <w:tr w:rsidR="006C2307" w:rsidRPr="006C2307" w14:paraId="798ABD13" w14:textId="77777777" w:rsidTr="00947EA1">
        <w:tc>
          <w:tcPr>
            <w:tcW w:w="2932" w:type="dxa"/>
          </w:tcPr>
          <w:p w14:paraId="2E8D0043" w14:textId="77777777" w:rsidR="006C2307" w:rsidRPr="006C2307" w:rsidRDefault="006C2307" w:rsidP="00495894">
            <w:pPr>
              <w:pStyle w:val="ListParagraph"/>
              <w:tabs>
                <w:tab w:val="left" w:pos="6945"/>
              </w:tabs>
              <w:ind w:left="0" w:right="2"/>
            </w:pPr>
            <w:r w:rsidRPr="006C2307">
              <w:t>Vārds, Uzvārds</w:t>
            </w:r>
          </w:p>
        </w:tc>
        <w:tc>
          <w:tcPr>
            <w:tcW w:w="6282" w:type="dxa"/>
          </w:tcPr>
          <w:p w14:paraId="724FC6CE" w14:textId="77777777" w:rsidR="006C2307" w:rsidRPr="006C2307" w:rsidRDefault="006C2307" w:rsidP="00495894">
            <w:pPr>
              <w:pStyle w:val="ListParagraph"/>
              <w:tabs>
                <w:tab w:val="left" w:pos="6945"/>
              </w:tabs>
              <w:ind w:left="0" w:right="2"/>
            </w:pPr>
          </w:p>
        </w:tc>
      </w:tr>
      <w:tr w:rsidR="006C2307" w:rsidRPr="006C2307" w14:paraId="3B620542" w14:textId="77777777" w:rsidTr="00947EA1">
        <w:tc>
          <w:tcPr>
            <w:tcW w:w="2932" w:type="dxa"/>
          </w:tcPr>
          <w:p w14:paraId="5A848600" w14:textId="77777777" w:rsidR="006C2307" w:rsidRPr="006C2307" w:rsidRDefault="006C2307" w:rsidP="00495894">
            <w:pPr>
              <w:pStyle w:val="ListParagraph"/>
              <w:tabs>
                <w:tab w:val="left" w:pos="6945"/>
              </w:tabs>
              <w:ind w:left="0" w:right="2"/>
            </w:pPr>
            <w:r w:rsidRPr="006C2307">
              <w:t>Ieņemamais amats</w:t>
            </w:r>
          </w:p>
        </w:tc>
        <w:tc>
          <w:tcPr>
            <w:tcW w:w="6282" w:type="dxa"/>
          </w:tcPr>
          <w:p w14:paraId="291590D5" w14:textId="77777777" w:rsidR="006C2307" w:rsidRPr="006C2307" w:rsidRDefault="006C2307" w:rsidP="00495894">
            <w:pPr>
              <w:pStyle w:val="ListParagraph"/>
              <w:tabs>
                <w:tab w:val="left" w:pos="6945"/>
              </w:tabs>
              <w:ind w:left="0" w:right="2"/>
            </w:pPr>
          </w:p>
        </w:tc>
      </w:tr>
      <w:tr w:rsidR="006C2307" w:rsidRPr="006C2307" w14:paraId="111DF7D3" w14:textId="77777777" w:rsidTr="00947EA1">
        <w:tc>
          <w:tcPr>
            <w:tcW w:w="2932" w:type="dxa"/>
          </w:tcPr>
          <w:p w14:paraId="3A709290" w14:textId="77777777" w:rsidR="006C2307" w:rsidRPr="006C2307" w:rsidRDefault="006C2307" w:rsidP="00495894">
            <w:pPr>
              <w:pStyle w:val="ListParagraph"/>
              <w:tabs>
                <w:tab w:val="left" w:pos="6945"/>
              </w:tabs>
              <w:ind w:left="0" w:right="2"/>
            </w:pPr>
            <w:r w:rsidRPr="006C2307">
              <w:t>Paraksts</w:t>
            </w:r>
          </w:p>
        </w:tc>
        <w:tc>
          <w:tcPr>
            <w:tcW w:w="6282" w:type="dxa"/>
          </w:tcPr>
          <w:p w14:paraId="0BB37323" w14:textId="77777777" w:rsidR="006C2307" w:rsidRPr="006C2307" w:rsidRDefault="006C2307" w:rsidP="00495894">
            <w:pPr>
              <w:pStyle w:val="ListParagraph"/>
              <w:tabs>
                <w:tab w:val="left" w:pos="6945"/>
              </w:tabs>
              <w:ind w:left="0" w:right="2"/>
            </w:pPr>
          </w:p>
          <w:p w14:paraId="7E54AA80" w14:textId="77777777" w:rsidR="006C2307" w:rsidRPr="006C2307" w:rsidRDefault="006C2307" w:rsidP="00495894">
            <w:pPr>
              <w:pStyle w:val="ListParagraph"/>
              <w:tabs>
                <w:tab w:val="left" w:pos="6945"/>
              </w:tabs>
              <w:ind w:left="0" w:right="2"/>
            </w:pPr>
          </w:p>
        </w:tc>
      </w:tr>
      <w:tr w:rsidR="006C2307" w:rsidRPr="006C2307" w14:paraId="7A0A2628" w14:textId="77777777" w:rsidTr="00947EA1">
        <w:tc>
          <w:tcPr>
            <w:tcW w:w="2932" w:type="dxa"/>
          </w:tcPr>
          <w:p w14:paraId="45B90EED" w14:textId="77777777" w:rsidR="006C2307" w:rsidRPr="006C2307" w:rsidRDefault="006C2307" w:rsidP="00495894">
            <w:pPr>
              <w:pStyle w:val="ListParagraph"/>
              <w:tabs>
                <w:tab w:val="left" w:pos="6945"/>
              </w:tabs>
              <w:ind w:left="0" w:right="2"/>
            </w:pPr>
            <w:r w:rsidRPr="006C2307">
              <w:t>Datums</w:t>
            </w:r>
          </w:p>
        </w:tc>
        <w:tc>
          <w:tcPr>
            <w:tcW w:w="6282" w:type="dxa"/>
          </w:tcPr>
          <w:p w14:paraId="677E798E" w14:textId="77777777" w:rsidR="006C2307" w:rsidRPr="006C2307" w:rsidRDefault="006C2307" w:rsidP="00495894">
            <w:pPr>
              <w:pStyle w:val="ListParagraph"/>
              <w:tabs>
                <w:tab w:val="left" w:pos="6945"/>
              </w:tabs>
              <w:ind w:left="0" w:right="2"/>
            </w:pPr>
          </w:p>
        </w:tc>
      </w:tr>
    </w:tbl>
    <w:p w14:paraId="7266CA1C" w14:textId="77777777" w:rsidR="006C2307" w:rsidRPr="006C2307" w:rsidRDefault="006C2307" w:rsidP="00495894">
      <w:pPr>
        <w:ind w:right="2"/>
        <w:rPr>
          <w:rFonts w:cs="Times New Roman"/>
          <w:b/>
        </w:rPr>
      </w:pPr>
    </w:p>
    <w:p w14:paraId="4F7626B9" w14:textId="77777777" w:rsidR="00D74A69" w:rsidRDefault="00D74A69" w:rsidP="00495894">
      <w:pPr>
        <w:ind w:right="2"/>
        <w:rPr>
          <w:rFonts w:cs="Times New Roman"/>
          <w:b/>
          <w:bCs/>
          <w:i/>
          <w:color w:val="auto"/>
          <w:sz w:val="20"/>
          <w:szCs w:val="20"/>
          <w:lang w:eastAsia="en-US"/>
        </w:rPr>
      </w:pPr>
      <w:r>
        <w:rPr>
          <w:rFonts w:cs="Times New Roman"/>
          <w:b/>
          <w:bCs/>
          <w:i/>
          <w:color w:val="auto"/>
          <w:sz w:val="20"/>
          <w:szCs w:val="20"/>
          <w:lang w:eastAsia="en-US"/>
        </w:rPr>
        <w:br w:type="page"/>
      </w:r>
    </w:p>
    <w:p w14:paraId="74097F82" w14:textId="3310D943" w:rsidR="00D74A69" w:rsidRPr="006D19BE" w:rsidRDefault="00D74A69" w:rsidP="00495894">
      <w:pPr>
        <w:spacing w:before="0" w:line="240" w:lineRule="atLeast"/>
        <w:ind w:right="2"/>
        <w:jc w:val="right"/>
        <w:rPr>
          <w:rFonts w:cs="Times New Roman"/>
          <w:b/>
          <w:bCs/>
          <w:i/>
          <w:color w:val="auto"/>
          <w:sz w:val="22"/>
          <w:szCs w:val="22"/>
          <w:lang w:eastAsia="en-US"/>
        </w:rPr>
      </w:pPr>
      <w:r w:rsidRPr="006D19BE">
        <w:rPr>
          <w:rFonts w:cs="Times New Roman"/>
          <w:b/>
          <w:bCs/>
          <w:i/>
          <w:color w:val="auto"/>
          <w:sz w:val="22"/>
          <w:szCs w:val="22"/>
          <w:lang w:eastAsia="en-US"/>
        </w:rPr>
        <w:t xml:space="preserve">Pielikums Nr. </w:t>
      </w:r>
      <w:r w:rsidR="00FA76FF">
        <w:rPr>
          <w:rFonts w:cs="Times New Roman"/>
          <w:b/>
          <w:bCs/>
          <w:i/>
          <w:color w:val="auto"/>
          <w:sz w:val="22"/>
          <w:szCs w:val="22"/>
          <w:lang w:eastAsia="en-US"/>
        </w:rPr>
        <w:t>3</w:t>
      </w:r>
    </w:p>
    <w:p w14:paraId="2B6D8927" w14:textId="77777777" w:rsidR="00D74A69" w:rsidRPr="006D19BE" w:rsidRDefault="00D74A69" w:rsidP="00495894">
      <w:pPr>
        <w:spacing w:before="0" w:line="240" w:lineRule="atLeast"/>
        <w:ind w:right="2"/>
        <w:jc w:val="right"/>
        <w:rPr>
          <w:rFonts w:cs="Times New Roman"/>
          <w:i/>
          <w:sz w:val="22"/>
          <w:szCs w:val="22"/>
        </w:rPr>
      </w:pPr>
      <w:r w:rsidRPr="006D19BE">
        <w:rPr>
          <w:rFonts w:cs="Times New Roman"/>
          <w:i/>
          <w:sz w:val="22"/>
          <w:szCs w:val="22"/>
        </w:rPr>
        <w:t>Elektroenerģijas piegāde SIA “Rehabilitācijas centram “Līgatne””</w:t>
      </w:r>
    </w:p>
    <w:p w14:paraId="24335870" w14:textId="77777777" w:rsidR="00D74A69" w:rsidRDefault="00D74A69" w:rsidP="00495894">
      <w:pPr>
        <w:spacing w:before="0" w:line="240" w:lineRule="atLeast"/>
        <w:ind w:right="2"/>
        <w:jc w:val="right"/>
        <w:rPr>
          <w:rFonts w:cs="Times New Roman"/>
          <w:i/>
          <w:color w:val="2F5496" w:themeColor="accent5" w:themeShade="BF"/>
          <w:sz w:val="22"/>
          <w:szCs w:val="22"/>
        </w:rPr>
      </w:pPr>
      <w:r w:rsidRPr="006D19BE">
        <w:rPr>
          <w:rFonts w:cs="Times New Roman"/>
          <w:i/>
          <w:sz w:val="22"/>
          <w:szCs w:val="22"/>
        </w:rPr>
        <w:t xml:space="preserve">iepirkuma identifikācijas Nr. </w:t>
      </w:r>
      <w:r w:rsidRPr="006D19BE">
        <w:rPr>
          <w:rFonts w:cs="Times New Roman"/>
          <w:i/>
          <w:color w:val="2F5496" w:themeColor="accent5" w:themeShade="BF"/>
          <w:sz w:val="22"/>
          <w:szCs w:val="22"/>
        </w:rPr>
        <w:t>RCL 2025/4</w:t>
      </w:r>
    </w:p>
    <w:p w14:paraId="792D3B79" w14:textId="77777777" w:rsidR="00D74A69" w:rsidRPr="00D74A69" w:rsidRDefault="00D74A69" w:rsidP="000D22D9">
      <w:pPr>
        <w:pStyle w:val="TOC1"/>
        <w:numPr>
          <w:ilvl w:val="0"/>
          <w:numId w:val="0"/>
        </w:numPr>
        <w:ind w:left="284"/>
      </w:pPr>
    </w:p>
    <w:p w14:paraId="60D48E29" w14:textId="1B27ED1E" w:rsidR="00D74A69" w:rsidRPr="006D19BE" w:rsidRDefault="00D74A69" w:rsidP="00495894">
      <w:pPr>
        <w:shd w:val="clear" w:color="auto" w:fill="FFFFFF" w:themeFill="background1"/>
        <w:spacing w:before="0" w:line="240" w:lineRule="atLeast"/>
        <w:ind w:right="2"/>
        <w:jc w:val="center"/>
        <w:outlineLvl w:val="5"/>
        <w:rPr>
          <w:rFonts w:cs="Times New Roman"/>
          <w:b/>
          <w:bCs/>
          <w:caps/>
          <w:color w:val="auto"/>
          <w:sz w:val="22"/>
          <w:szCs w:val="22"/>
        </w:rPr>
      </w:pPr>
      <w:r>
        <w:rPr>
          <w:rFonts w:cs="Times New Roman"/>
          <w:b/>
          <w:bCs/>
          <w:color w:val="auto"/>
          <w:sz w:val="22"/>
          <w:szCs w:val="22"/>
        </w:rPr>
        <w:t>FINANŠU PIEDĀVĀJUMS</w:t>
      </w:r>
    </w:p>
    <w:p w14:paraId="555EB40D" w14:textId="07CB5BCE" w:rsidR="00D74A69" w:rsidRPr="006D19BE" w:rsidRDefault="00D74A69" w:rsidP="00495894">
      <w:pPr>
        <w:shd w:val="clear" w:color="auto" w:fill="FFFFFF" w:themeFill="background1"/>
        <w:spacing w:before="0" w:line="240" w:lineRule="atLeast"/>
        <w:ind w:right="2"/>
        <w:jc w:val="center"/>
        <w:rPr>
          <w:rFonts w:cs="Times New Roman"/>
          <w:b/>
          <w:bCs/>
          <w:sz w:val="22"/>
          <w:szCs w:val="22"/>
        </w:rPr>
      </w:pPr>
      <w:r w:rsidRPr="006D19BE">
        <w:rPr>
          <w:rFonts w:cs="Times New Roman"/>
          <w:b/>
          <w:bCs/>
          <w:color w:val="auto"/>
          <w:sz w:val="22"/>
          <w:szCs w:val="22"/>
          <w:bdr w:val="none" w:sz="0" w:space="0" w:color="auto" w:frame="1"/>
        </w:rPr>
        <w:t xml:space="preserve"> </w:t>
      </w:r>
      <w:r>
        <w:rPr>
          <w:rFonts w:cs="Times New Roman"/>
          <w:b/>
          <w:bCs/>
          <w:color w:val="auto"/>
          <w:sz w:val="22"/>
          <w:szCs w:val="22"/>
          <w:bdr w:val="none" w:sz="0" w:space="0" w:color="auto" w:frame="1"/>
        </w:rPr>
        <w:t xml:space="preserve">Atklātam konkursam </w:t>
      </w:r>
      <w:r w:rsidRPr="006D19BE">
        <w:rPr>
          <w:rFonts w:cs="Times New Roman"/>
          <w:b/>
          <w:bCs/>
          <w:color w:val="auto"/>
          <w:sz w:val="22"/>
          <w:szCs w:val="22"/>
          <w:bdr w:val="none" w:sz="0" w:space="0" w:color="auto" w:frame="1"/>
        </w:rPr>
        <w:t>“</w:t>
      </w:r>
      <w:r w:rsidRPr="006D19BE">
        <w:rPr>
          <w:rFonts w:cs="Times New Roman"/>
          <w:b/>
          <w:sz w:val="22"/>
        </w:rPr>
        <w:t>Elektroenerģijas piegāde SIA “Rehabilitācijas centram “Līgatne””</w:t>
      </w:r>
    </w:p>
    <w:p w14:paraId="66A82341" w14:textId="4432F26D" w:rsidR="003F646E" w:rsidRPr="00FA76FF" w:rsidRDefault="00D74A69" w:rsidP="00495894">
      <w:pPr>
        <w:shd w:val="clear" w:color="auto" w:fill="FFFFFF" w:themeFill="background1"/>
        <w:spacing w:before="0" w:line="240" w:lineRule="atLeast"/>
        <w:ind w:right="2"/>
        <w:jc w:val="center"/>
        <w:rPr>
          <w:rFonts w:cs="Times New Roman"/>
          <w:sz w:val="22"/>
          <w:szCs w:val="22"/>
        </w:rPr>
      </w:pPr>
      <w:r w:rsidRPr="006D19BE">
        <w:rPr>
          <w:rFonts w:cs="Times New Roman"/>
          <w:sz w:val="22"/>
          <w:szCs w:val="22"/>
        </w:rPr>
        <w:t>identifikācijas numurs: RCL 2025/4</w:t>
      </w:r>
    </w:p>
    <w:p w14:paraId="3A0DC734" w14:textId="77777777" w:rsidR="00D74A69" w:rsidRPr="00D74A69" w:rsidRDefault="00D74A69" w:rsidP="00495894">
      <w:pPr>
        <w:ind w:right="2"/>
        <w:jc w:val="center"/>
        <w:rPr>
          <w:rFonts w:cs="Times New Roman"/>
          <w:b/>
          <w:sz w:val="20"/>
          <w:szCs w:val="20"/>
        </w:rPr>
      </w:pPr>
    </w:p>
    <w:tbl>
      <w:tblPr>
        <w:tblW w:w="8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2"/>
        <w:gridCol w:w="1915"/>
        <w:gridCol w:w="1985"/>
        <w:gridCol w:w="1948"/>
      </w:tblGrid>
      <w:tr w:rsidR="00D74A69" w:rsidRPr="00D74A69" w14:paraId="4D1EB8ED" w14:textId="77777777" w:rsidTr="006F5D2F">
        <w:trPr>
          <w:trHeight w:val="1008"/>
        </w:trPr>
        <w:tc>
          <w:tcPr>
            <w:tcW w:w="2792" w:type="dxa"/>
            <w:tcBorders>
              <w:top w:val="single" w:sz="4" w:space="0" w:color="auto"/>
              <w:left w:val="single" w:sz="4" w:space="0" w:color="auto"/>
              <w:bottom w:val="single" w:sz="4" w:space="0" w:color="auto"/>
              <w:right w:val="single" w:sz="4" w:space="0" w:color="auto"/>
            </w:tcBorders>
            <w:shd w:val="pct5" w:color="auto" w:fill="auto"/>
            <w:vAlign w:val="center"/>
            <w:hideMark/>
          </w:tcPr>
          <w:p w14:paraId="3D9FE77D" w14:textId="77777777" w:rsidR="00D74A69" w:rsidRPr="00D74A69" w:rsidRDefault="00D74A69" w:rsidP="00495894">
            <w:pPr>
              <w:ind w:right="2"/>
              <w:jc w:val="center"/>
              <w:rPr>
                <w:rFonts w:cs="Times New Roman"/>
                <w:b/>
                <w:sz w:val="18"/>
                <w:szCs w:val="18"/>
              </w:rPr>
            </w:pPr>
            <w:r w:rsidRPr="00D74A69">
              <w:rPr>
                <w:rFonts w:cs="Times New Roman"/>
                <w:b/>
                <w:sz w:val="18"/>
                <w:szCs w:val="18"/>
              </w:rPr>
              <w:t>Iepirkuma priekšmets</w:t>
            </w:r>
          </w:p>
        </w:tc>
        <w:tc>
          <w:tcPr>
            <w:tcW w:w="1915" w:type="dxa"/>
            <w:tcBorders>
              <w:top w:val="single" w:sz="4" w:space="0" w:color="auto"/>
              <w:left w:val="single" w:sz="4" w:space="0" w:color="auto"/>
              <w:bottom w:val="single" w:sz="4" w:space="0" w:color="auto"/>
              <w:right w:val="single" w:sz="4" w:space="0" w:color="auto"/>
            </w:tcBorders>
            <w:shd w:val="pct5" w:color="auto" w:fill="auto"/>
            <w:hideMark/>
          </w:tcPr>
          <w:p w14:paraId="3A8078D5" w14:textId="2DECC023" w:rsidR="00D74A69" w:rsidRPr="00D74A69" w:rsidRDefault="00D74A69" w:rsidP="00495894">
            <w:pPr>
              <w:ind w:right="2"/>
              <w:jc w:val="center"/>
              <w:rPr>
                <w:rFonts w:cs="Times New Roman"/>
                <w:b/>
                <w:sz w:val="18"/>
                <w:szCs w:val="18"/>
              </w:rPr>
            </w:pPr>
            <w:r w:rsidRPr="00D74A69">
              <w:rPr>
                <w:rFonts w:cs="Times New Roman"/>
                <w:b/>
                <w:sz w:val="18"/>
                <w:szCs w:val="18"/>
              </w:rPr>
              <w:t>Prognozējamais elektroenerģijas patēriņš 12 mēnešiem (</w:t>
            </w:r>
            <w:proofErr w:type="spellStart"/>
            <w:r w:rsidRPr="00D74A69">
              <w:rPr>
                <w:rFonts w:cs="Times New Roman"/>
                <w:b/>
                <w:sz w:val="18"/>
                <w:szCs w:val="18"/>
              </w:rPr>
              <w:t>kWh</w:t>
            </w:r>
            <w:proofErr w:type="spellEnd"/>
            <w:r w:rsidRPr="00D74A69">
              <w:rPr>
                <w:rFonts w:cs="Times New Roman"/>
                <w:b/>
                <w:sz w:val="18"/>
                <w:szCs w:val="18"/>
              </w:rPr>
              <w:t>)</w:t>
            </w:r>
          </w:p>
        </w:tc>
        <w:tc>
          <w:tcPr>
            <w:tcW w:w="1985" w:type="dxa"/>
            <w:tcBorders>
              <w:top w:val="single" w:sz="4" w:space="0" w:color="auto"/>
              <w:left w:val="single" w:sz="4" w:space="0" w:color="auto"/>
              <w:bottom w:val="single" w:sz="4" w:space="0" w:color="auto"/>
              <w:right w:val="single" w:sz="4" w:space="0" w:color="auto"/>
            </w:tcBorders>
            <w:shd w:val="pct5" w:color="auto" w:fill="auto"/>
            <w:hideMark/>
          </w:tcPr>
          <w:p w14:paraId="6DA855B9" w14:textId="77777777" w:rsidR="00D74A69" w:rsidRPr="00D74A69" w:rsidRDefault="00D74A69" w:rsidP="00495894">
            <w:pPr>
              <w:ind w:right="2"/>
              <w:jc w:val="center"/>
              <w:rPr>
                <w:rFonts w:cs="Times New Roman"/>
                <w:b/>
                <w:sz w:val="18"/>
                <w:szCs w:val="18"/>
              </w:rPr>
            </w:pPr>
            <w:r w:rsidRPr="00D74A69">
              <w:rPr>
                <w:rFonts w:cs="Times New Roman"/>
                <w:b/>
                <w:bCs/>
                <w:sz w:val="18"/>
                <w:szCs w:val="18"/>
              </w:rPr>
              <w:t xml:space="preserve">Elektroenerģijas </w:t>
            </w:r>
            <w:r w:rsidRPr="00D74A69">
              <w:rPr>
                <w:rFonts w:cs="Times New Roman"/>
                <w:b/>
                <w:bCs/>
                <w:iCs/>
                <w:sz w:val="18"/>
                <w:szCs w:val="18"/>
              </w:rPr>
              <w:t>tirdzniecības pakalpojuma maksa</w:t>
            </w:r>
            <w:r w:rsidRPr="00D74A69">
              <w:rPr>
                <w:rFonts w:cs="Times New Roman"/>
                <w:b/>
                <w:bCs/>
                <w:sz w:val="18"/>
                <w:szCs w:val="18"/>
              </w:rPr>
              <w:t xml:space="preserve"> (uzcenojums) EUR bez PVN par 1kWh</w:t>
            </w:r>
          </w:p>
        </w:tc>
        <w:tc>
          <w:tcPr>
            <w:tcW w:w="1948" w:type="dxa"/>
            <w:tcBorders>
              <w:top w:val="single" w:sz="4" w:space="0" w:color="auto"/>
              <w:left w:val="single" w:sz="4" w:space="0" w:color="auto"/>
              <w:bottom w:val="single" w:sz="4" w:space="0" w:color="auto"/>
              <w:right w:val="single" w:sz="4" w:space="0" w:color="auto"/>
            </w:tcBorders>
            <w:shd w:val="pct5" w:color="auto" w:fill="auto"/>
            <w:hideMark/>
          </w:tcPr>
          <w:p w14:paraId="6DED8BF2" w14:textId="068C0398" w:rsidR="00D74A69" w:rsidRPr="00D74A69" w:rsidRDefault="00D74A69" w:rsidP="00495894">
            <w:pPr>
              <w:ind w:right="2"/>
              <w:jc w:val="center"/>
              <w:rPr>
                <w:rFonts w:cs="Times New Roman"/>
                <w:b/>
                <w:sz w:val="18"/>
                <w:szCs w:val="18"/>
              </w:rPr>
            </w:pPr>
            <w:r w:rsidRPr="00D74A69">
              <w:rPr>
                <w:rFonts w:cs="Times New Roman"/>
                <w:b/>
                <w:bCs/>
                <w:sz w:val="18"/>
                <w:szCs w:val="18"/>
              </w:rPr>
              <w:t xml:space="preserve">Elektroenerģijas </w:t>
            </w:r>
            <w:r w:rsidRPr="00D74A69">
              <w:rPr>
                <w:rFonts w:cs="Times New Roman"/>
                <w:b/>
                <w:bCs/>
                <w:iCs/>
                <w:sz w:val="18"/>
                <w:szCs w:val="18"/>
              </w:rPr>
              <w:t>tirdzniecības pakalpojuma maksa</w:t>
            </w:r>
            <w:r w:rsidRPr="00D74A69">
              <w:rPr>
                <w:rFonts w:cs="Times New Roman"/>
                <w:b/>
                <w:bCs/>
                <w:sz w:val="18"/>
                <w:szCs w:val="18"/>
              </w:rPr>
              <w:t xml:space="preserve"> (uzcenojums) EUR bez PVN par visu apjomu</w:t>
            </w:r>
          </w:p>
        </w:tc>
      </w:tr>
      <w:tr w:rsidR="00D74A69" w:rsidRPr="00D74A69" w14:paraId="26D1EBDF" w14:textId="77777777" w:rsidTr="006F5D2F">
        <w:trPr>
          <w:cantSplit/>
          <w:trHeight w:val="252"/>
        </w:trPr>
        <w:tc>
          <w:tcPr>
            <w:tcW w:w="2792" w:type="dxa"/>
            <w:tcBorders>
              <w:top w:val="single" w:sz="4" w:space="0" w:color="auto"/>
              <w:left w:val="single" w:sz="4" w:space="0" w:color="auto"/>
              <w:bottom w:val="single" w:sz="4" w:space="0" w:color="auto"/>
              <w:right w:val="single" w:sz="4" w:space="0" w:color="auto"/>
            </w:tcBorders>
            <w:hideMark/>
          </w:tcPr>
          <w:p w14:paraId="2EA9393C" w14:textId="77777777" w:rsidR="00D74A69" w:rsidRPr="00D74A69" w:rsidRDefault="00D74A69" w:rsidP="00495894">
            <w:pPr>
              <w:ind w:right="2"/>
              <w:rPr>
                <w:rFonts w:cs="Times New Roman"/>
                <w:bCs/>
                <w:sz w:val="20"/>
                <w:szCs w:val="20"/>
              </w:rPr>
            </w:pPr>
            <w:r w:rsidRPr="00D74A69">
              <w:rPr>
                <w:rFonts w:cs="Times New Roman"/>
                <w:bCs/>
                <w:sz w:val="20"/>
                <w:szCs w:val="20"/>
              </w:rPr>
              <w:t>Elektroenerģija</w:t>
            </w:r>
          </w:p>
        </w:tc>
        <w:tc>
          <w:tcPr>
            <w:tcW w:w="1915" w:type="dxa"/>
            <w:tcBorders>
              <w:top w:val="single" w:sz="4" w:space="0" w:color="auto"/>
              <w:left w:val="single" w:sz="4" w:space="0" w:color="auto"/>
              <w:bottom w:val="single" w:sz="4" w:space="0" w:color="auto"/>
              <w:right w:val="single" w:sz="4" w:space="0" w:color="auto"/>
            </w:tcBorders>
            <w:vAlign w:val="center"/>
            <w:hideMark/>
          </w:tcPr>
          <w:p w14:paraId="2D05842C" w14:textId="3ADAB928" w:rsidR="00D74A69" w:rsidRPr="00D74A69" w:rsidRDefault="00FA76FF" w:rsidP="00495894">
            <w:pPr>
              <w:ind w:right="2"/>
              <w:jc w:val="center"/>
              <w:rPr>
                <w:rFonts w:cs="Times New Roman"/>
                <w:bCs/>
                <w:sz w:val="20"/>
                <w:szCs w:val="20"/>
              </w:rPr>
            </w:pPr>
            <w:r w:rsidRPr="00FA76FF">
              <w:rPr>
                <w:rFonts w:cs="Times New Roman"/>
                <w:bCs/>
                <w:sz w:val="20"/>
                <w:szCs w:val="20"/>
              </w:rPr>
              <w:t>556400</w:t>
            </w:r>
            <w:r>
              <w:rPr>
                <w:rStyle w:val="FootnoteReference"/>
                <w:bCs/>
                <w:sz w:val="20"/>
                <w:szCs w:val="20"/>
              </w:rPr>
              <w:footnoteReference w:id="9"/>
            </w:r>
            <w:r w:rsidRPr="00FA76FF">
              <w:rPr>
                <w:rFonts w:cs="Times New Roman"/>
                <w:bCs/>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tcPr>
          <w:p w14:paraId="47AC4980" w14:textId="77777777" w:rsidR="00D74A69" w:rsidRPr="00D74A69" w:rsidRDefault="00D74A69" w:rsidP="00495894">
            <w:pPr>
              <w:ind w:right="2"/>
              <w:jc w:val="center"/>
              <w:rPr>
                <w:rFonts w:cs="Times New Roman"/>
                <w:sz w:val="20"/>
                <w:szCs w:val="20"/>
              </w:rPr>
            </w:pPr>
          </w:p>
        </w:tc>
        <w:tc>
          <w:tcPr>
            <w:tcW w:w="1948" w:type="dxa"/>
            <w:tcBorders>
              <w:top w:val="single" w:sz="4" w:space="0" w:color="auto"/>
              <w:left w:val="single" w:sz="4" w:space="0" w:color="auto"/>
              <w:bottom w:val="single" w:sz="4" w:space="0" w:color="auto"/>
              <w:right w:val="single" w:sz="4" w:space="0" w:color="auto"/>
            </w:tcBorders>
          </w:tcPr>
          <w:p w14:paraId="378C9236" w14:textId="77777777" w:rsidR="00D74A69" w:rsidRPr="00D74A69" w:rsidRDefault="00D74A69" w:rsidP="00495894">
            <w:pPr>
              <w:ind w:right="2"/>
              <w:jc w:val="center"/>
              <w:rPr>
                <w:rFonts w:cs="Times New Roman"/>
                <w:sz w:val="20"/>
                <w:szCs w:val="20"/>
              </w:rPr>
            </w:pPr>
          </w:p>
        </w:tc>
      </w:tr>
      <w:tr w:rsidR="00D74A69" w:rsidRPr="00D74A69" w14:paraId="342862B6" w14:textId="77777777" w:rsidTr="006F5D2F">
        <w:trPr>
          <w:trHeight w:val="137"/>
        </w:trPr>
        <w:tc>
          <w:tcPr>
            <w:tcW w:w="6692" w:type="dxa"/>
            <w:gridSpan w:val="3"/>
            <w:tcBorders>
              <w:top w:val="single" w:sz="4" w:space="0" w:color="auto"/>
              <w:left w:val="single" w:sz="4" w:space="0" w:color="auto"/>
              <w:bottom w:val="single" w:sz="4" w:space="0" w:color="auto"/>
              <w:right w:val="single" w:sz="4" w:space="0" w:color="auto"/>
            </w:tcBorders>
            <w:hideMark/>
          </w:tcPr>
          <w:p w14:paraId="5E52A413" w14:textId="77777777" w:rsidR="00D74A69" w:rsidRPr="00D74A69" w:rsidRDefault="00D74A69" w:rsidP="00495894">
            <w:pPr>
              <w:ind w:right="2"/>
              <w:jc w:val="right"/>
              <w:rPr>
                <w:rFonts w:cs="Times New Roman"/>
                <w:b/>
                <w:sz w:val="20"/>
                <w:szCs w:val="20"/>
              </w:rPr>
            </w:pPr>
            <w:r w:rsidRPr="00D74A69">
              <w:rPr>
                <w:rFonts w:cs="Times New Roman"/>
                <w:b/>
                <w:sz w:val="20"/>
                <w:szCs w:val="20"/>
              </w:rPr>
              <w:t xml:space="preserve">PVN </w:t>
            </w:r>
          </w:p>
        </w:tc>
        <w:tc>
          <w:tcPr>
            <w:tcW w:w="1948" w:type="dxa"/>
            <w:tcBorders>
              <w:top w:val="single" w:sz="4" w:space="0" w:color="auto"/>
              <w:left w:val="single" w:sz="4" w:space="0" w:color="auto"/>
              <w:bottom w:val="single" w:sz="4" w:space="0" w:color="auto"/>
              <w:right w:val="single" w:sz="4" w:space="0" w:color="auto"/>
            </w:tcBorders>
          </w:tcPr>
          <w:p w14:paraId="236D537B" w14:textId="77777777" w:rsidR="00D74A69" w:rsidRPr="00D74A69" w:rsidRDefault="00D74A69" w:rsidP="00495894">
            <w:pPr>
              <w:ind w:right="2"/>
              <w:rPr>
                <w:rFonts w:cs="Times New Roman"/>
                <w:b/>
                <w:sz w:val="20"/>
                <w:szCs w:val="20"/>
              </w:rPr>
            </w:pPr>
          </w:p>
        </w:tc>
      </w:tr>
      <w:tr w:rsidR="00D74A69" w:rsidRPr="00D74A69" w14:paraId="7190868B" w14:textId="77777777" w:rsidTr="006F5D2F">
        <w:trPr>
          <w:trHeight w:val="137"/>
        </w:trPr>
        <w:tc>
          <w:tcPr>
            <w:tcW w:w="6692" w:type="dxa"/>
            <w:gridSpan w:val="3"/>
            <w:tcBorders>
              <w:top w:val="single" w:sz="4" w:space="0" w:color="auto"/>
              <w:left w:val="single" w:sz="4" w:space="0" w:color="auto"/>
              <w:bottom w:val="single" w:sz="4" w:space="0" w:color="auto"/>
              <w:right w:val="single" w:sz="4" w:space="0" w:color="auto"/>
            </w:tcBorders>
            <w:hideMark/>
          </w:tcPr>
          <w:p w14:paraId="0C5FAF78" w14:textId="77777777" w:rsidR="00D74A69" w:rsidRPr="00D74A69" w:rsidRDefault="00D74A69" w:rsidP="00495894">
            <w:pPr>
              <w:ind w:right="2"/>
              <w:jc w:val="right"/>
              <w:rPr>
                <w:rFonts w:cs="Times New Roman"/>
                <w:b/>
                <w:sz w:val="20"/>
                <w:szCs w:val="20"/>
              </w:rPr>
            </w:pPr>
            <w:r w:rsidRPr="00D74A69">
              <w:rPr>
                <w:rFonts w:cs="Times New Roman"/>
                <w:b/>
                <w:sz w:val="20"/>
                <w:szCs w:val="20"/>
              </w:rPr>
              <w:t xml:space="preserve">Kopā ar PVN </w:t>
            </w:r>
          </w:p>
        </w:tc>
        <w:tc>
          <w:tcPr>
            <w:tcW w:w="1948" w:type="dxa"/>
            <w:tcBorders>
              <w:top w:val="single" w:sz="4" w:space="0" w:color="auto"/>
              <w:left w:val="single" w:sz="4" w:space="0" w:color="auto"/>
              <w:bottom w:val="single" w:sz="4" w:space="0" w:color="auto"/>
              <w:right w:val="single" w:sz="4" w:space="0" w:color="auto"/>
            </w:tcBorders>
          </w:tcPr>
          <w:p w14:paraId="4DDB4FC8" w14:textId="77777777" w:rsidR="00D74A69" w:rsidRPr="00D74A69" w:rsidRDefault="00D74A69" w:rsidP="00495894">
            <w:pPr>
              <w:ind w:right="2"/>
              <w:rPr>
                <w:rFonts w:cs="Times New Roman"/>
                <w:b/>
                <w:sz w:val="20"/>
                <w:szCs w:val="20"/>
              </w:rPr>
            </w:pPr>
          </w:p>
        </w:tc>
      </w:tr>
    </w:tbl>
    <w:p w14:paraId="4F76EB0F" w14:textId="77777777" w:rsidR="00D74A69" w:rsidRPr="00D74A69" w:rsidRDefault="00D74A69" w:rsidP="00495894">
      <w:pPr>
        <w:ind w:right="2"/>
        <w:rPr>
          <w:rFonts w:cs="Times New Roman"/>
          <w:sz w:val="20"/>
          <w:szCs w:val="20"/>
        </w:rPr>
      </w:pPr>
    </w:p>
    <w:p w14:paraId="1E9B4DEF" w14:textId="77777777" w:rsidR="00FA76FF" w:rsidRDefault="00D74A69" w:rsidP="00495894">
      <w:pPr>
        <w:pStyle w:val="ListParagraph"/>
        <w:numPr>
          <w:ilvl w:val="6"/>
          <w:numId w:val="36"/>
        </w:numPr>
        <w:ind w:left="284" w:right="2"/>
        <w:rPr>
          <w:iCs/>
        </w:rPr>
      </w:pPr>
      <w:r w:rsidRPr="00D74A69">
        <w:rPr>
          <w:iCs/>
        </w:rPr>
        <w:t>Finanšu piedāvājuma piedāvātā elektroenerģijas tirdzniecības pakalpojuma maksā ir iekļautas:</w:t>
      </w:r>
    </w:p>
    <w:p w14:paraId="103523E9" w14:textId="77777777" w:rsidR="00FA76FF" w:rsidRDefault="00D74A69" w:rsidP="00495894">
      <w:pPr>
        <w:pStyle w:val="ListParagraph"/>
        <w:numPr>
          <w:ilvl w:val="1"/>
          <w:numId w:val="48"/>
        </w:numPr>
        <w:ind w:right="2"/>
        <w:rPr>
          <w:iCs/>
        </w:rPr>
      </w:pPr>
      <w:r w:rsidRPr="00FA76FF">
        <w:rPr>
          <w:iCs/>
        </w:rPr>
        <w:t xml:space="preserve">visas ar iepirkuma priekšmetu saistītās izmaksas, </w:t>
      </w:r>
      <w:proofErr w:type="spellStart"/>
      <w:r w:rsidRPr="00FA76FF">
        <w:rPr>
          <w:iCs/>
        </w:rPr>
        <w:t>palīgpakalpojumu</w:t>
      </w:r>
      <w:proofErr w:type="spellEnd"/>
      <w:r w:rsidRPr="00FA76FF">
        <w:rPr>
          <w:iCs/>
        </w:rPr>
        <w:t xml:space="preserve"> izmaksas, kā arī visi nodokļi (izņemot pievienotās vērtības nodokli) un nodevas, ja tādas ir paredzētas;</w:t>
      </w:r>
    </w:p>
    <w:p w14:paraId="131A7846" w14:textId="522C7FF1" w:rsidR="00D74A69" w:rsidRDefault="00D74A69" w:rsidP="00495894">
      <w:pPr>
        <w:pStyle w:val="ListParagraph"/>
        <w:numPr>
          <w:ilvl w:val="1"/>
          <w:numId w:val="48"/>
        </w:numPr>
        <w:ind w:right="2"/>
        <w:rPr>
          <w:iCs/>
        </w:rPr>
      </w:pPr>
      <w:r w:rsidRPr="00FA76FF">
        <w:rPr>
          <w:iCs/>
        </w:rPr>
        <w:t>balansēšanas pakalpojuma izmaksas, kā arī ar tirdzniecību saistītās izmaksas.</w:t>
      </w:r>
    </w:p>
    <w:p w14:paraId="188B06D5" w14:textId="77777777" w:rsidR="00FA76FF" w:rsidRPr="00FA76FF" w:rsidRDefault="00FA76FF" w:rsidP="00495894">
      <w:pPr>
        <w:pStyle w:val="ListParagraph"/>
        <w:ind w:left="1440" w:right="2"/>
        <w:rPr>
          <w:iCs/>
        </w:rPr>
      </w:pPr>
    </w:p>
    <w:p w14:paraId="212A104C" w14:textId="77777777" w:rsidR="00FA76FF" w:rsidRDefault="00D74A69" w:rsidP="00495894">
      <w:pPr>
        <w:pStyle w:val="ListParagraph"/>
        <w:widowControl w:val="0"/>
        <w:numPr>
          <w:ilvl w:val="0"/>
          <w:numId w:val="48"/>
        </w:numPr>
        <w:suppressAutoHyphens/>
        <w:autoSpaceDN w:val="0"/>
        <w:spacing w:before="0"/>
        <w:ind w:left="284" w:right="2"/>
        <w:textAlignment w:val="baseline"/>
        <w:rPr>
          <w:iCs/>
        </w:rPr>
      </w:pPr>
      <w:r w:rsidRPr="00FA76FF">
        <w:rPr>
          <w:iCs/>
        </w:rPr>
        <w:t>Piedāvātā elektroenerģijas tirdzniecības pakalpojuma maksa neietver sistēmas pakalpojumu tarifus, ko Pircējs apmaksā saskaņā ar sistēmas operatoru noslēgtā sistēmas pakalpojumu līguma noteikumiem.</w:t>
      </w:r>
    </w:p>
    <w:p w14:paraId="10399873" w14:textId="7C393CB4" w:rsidR="00D74A69" w:rsidRPr="00FA76FF" w:rsidRDefault="00D74A69" w:rsidP="00495894">
      <w:pPr>
        <w:pStyle w:val="ListParagraph"/>
        <w:widowControl w:val="0"/>
        <w:numPr>
          <w:ilvl w:val="0"/>
          <w:numId w:val="48"/>
        </w:numPr>
        <w:suppressAutoHyphens/>
        <w:autoSpaceDN w:val="0"/>
        <w:spacing w:before="0"/>
        <w:ind w:left="284" w:right="2"/>
        <w:textAlignment w:val="baseline"/>
        <w:rPr>
          <w:iCs/>
        </w:rPr>
      </w:pPr>
      <w:r w:rsidRPr="00FA76FF">
        <w:rPr>
          <w:iCs/>
        </w:rPr>
        <w:t xml:space="preserve">Piedāvātā elektroenerģijas tirdzniecības pakalpojuma maksa neietver elektroenerģijas vairumtirdzniecības cenu, kas Līguma izpildes laikā tiks noteikta atbilstoši </w:t>
      </w:r>
      <w:proofErr w:type="spellStart"/>
      <w:r w:rsidRPr="00FA76FF">
        <w:rPr>
          <w:iCs/>
        </w:rPr>
        <w:t>ikstundas</w:t>
      </w:r>
      <w:proofErr w:type="spellEnd"/>
      <w:r w:rsidRPr="00FA76FF">
        <w:rPr>
          <w:iCs/>
        </w:rPr>
        <w:t xml:space="preserve"> cenai biržā Nord </w:t>
      </w:r>
      <w:proofErr w:type="spellStart"/>
      <w:r w:rsidRPr="00FA76FF">
        <w:rPr>
          <w:iCs/>
        </w:rPr>
        <w:t>Pool</w:t>
      </w:r>
      <w:proofErr w:type="spellEnd"/>
      <w:r w:rsidRPr="00FA76FF">
        <w:rPr>
          <w:iCs/>
        </w:rPr>
        <w:t> Latvijas reģionā.</w:t>
      </w:r>
      <w:r w:rsidR="00FA76FF">
        <w:rPr>
          <w:iCs/>
        </w:rPr>
        <w:t xml:space="preserve"> </w:t>
      </w:r>
      <w:r w:rsidRPr="00FA76FF">
        <w:rPr>
          <w:iCs/>
        </w:rPr>
        <w:t>Līguma izpildes laikā elektroenerģijas kopējo pārdošanas cenu veido elektroenerģijas tirdzniecības pakalpojuma maksa un elektroenerģijas vairumtirdzniecības cena.</w:t>
      </w:r>
    </w:p>
    <w:p w14:paraId="0F17AEDA" w14:textId="718B05A7" w:rsidR="00D74A69" w:rsidRPr="00FA76FF" w:rsidRDefault="00D74A69" w:rsidP="00495894">
      <w:pPr>
        <w:ind w:right="2"/>
        <w:rPr>
          <w:rFonts w:eastAsiaTheme="minorHAnsi" w:cs="Times New Roman"/>
          <w:lang w:eastAsia="en-US"/>
        </w:rPr>
      </w:pPr>
      <w:r w:rsidRPr="00FA76FF">
        <w:rPr>
          <w:rFonts w:cs="Times New Roman"/>
        </w:rPr>
        <w:t>Mēs apliecinām, ka nav tādu apstākļu, kuri liegtu mums piedalīties iepirkuma procedūrā un pildīt iepirkuma tehniskajā specifikācijā un finanšu piedāvājumā norādītās prasības.</w:t>
      </w:r>
    </w:p>
    <w:p w14:paraId="1A9B974C" w14:textId="77777777" w:rsidR="00D74A69" w:rsidRPr="00FA76FF" w:rsidRDefault="00D74A69" w:rsidP="00495894">
      <w:pPr>
        <w:ind w:right="2"/>
        <w:rPr>
          <w:rFonts w:cs="Times New Roman"/>
          <w:b/>
        </w:rPr>
      </w:pPr>
      <w:r w:rsidRPr="00FA76FF">
        <w:rPr>
          <w:rFonts w:cs="Times New Roman"/>
        </w:rPr>
        <w:t>Paraksta pretendents vai pretendenta pilnvarotā persona.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261"/>
      </w:tblGrid>
      <w:tr w:rsidR="00D74A69" w:rsidRPr="00FA76FF" w14:paraId="74907A0E" w14:textId="77777777" w:rsidTr="006F5D2F">
        <w:tc>
          <w:tcPr>
            <w:tcW w:w="4261" w:type="dxa"/>
          </w:tcPr>
          <w:p w14:paraId="5E07F7A1" w14:textId="77777777" w:rsidR="00D74A69" w:rsidRPr="00FA76FF" w:rsidRDefault="00D74A69" w:rsidP="00495894">
            <w:pPr>
              <w:ind w:right="2"/>
              <w:rPr>
                <w:rFonts w:cs="Times New Roman"/>
              </w:rPr>
            </w:pPr>
            <w:r w:rsidRPr="00FA76FF">
              <w:rPr>
                <w:rFonts w:cs="Times New Roman"/>
              </w:rPr>
              <w:t>Vārds, uzvārds</w:t>
            </w:r>
          </w:p>
        </w:tc>
        <w:tc>
          <w:tcPr>
            <w:tcW w:w="4261" w:type="dxa"/>
          </w:tcPr>
          <w:p w14:paraId="72B3BE17" w14:textId="77777777" w:rsidR="00D74A69" w:rsidRPr="00FA76FF" w:rsidRDefault="00D74A69" w:rsidP="00495894">
            <w:pPr>
              <w:ind w:right="2"/>
              <w:rPr>
                <w:rFonts w:cs="Times New Roman"/>
              </w:rPr>
            </w:pPr>
          </w:p>
        </w:tc>
      </w:tr>
      <w:tr w:rsidR="00D74A69" w:rsidRPr="00FA76FF" w14:paraId="3D4BDC36" w14:textId="77777777" w:rsidTr="006F5D2F">
        <w:tc>
          <w:tcPr>
            <w:tcW w:w="4261" w:type="dxa"/>
          </w:tcPr>
          <w:p w14:paraId="65A7551C" w14:textId="77777777" w:rsidR="00D74A69" w:rsidRPr="00FA76FF" w:rsidRDefault="00D74A69" w:rsidP="00495894">
            <w:pPr>
              <w:ind w:right="2"/>
              <w:rPr>
                <w:rFonts w:cs="Times New Roman"/>
              </w:rPr>
            </w:pPr>
            <w:r w:rsidRPr="00FA76FF">
              <w:rPr>
                <w:rFonts w:cs="Times New Roman"/>
              </w:rPr>
              <w:t>Ieņemamais amats</w:t>
            </w:r>
          </w:p>
        </w:tc>
        <w:tc>
          <w:tcPr>
            <w:tcW w:w="4261" w:type="dxa"/>
          </w:tcPr>
          <w:p w14:paraId="5F78EDE9" w14:textId="77777777" w:rsidR="00D74A69" w:rsidRPr="00FA76FF" w:rsidRDefault="00D74A69" w:rsidP="00495894">
            <w:pPr>
              <w:ind w:right="2"/>
              <w:rPr>
                <w:rFonts w:cs="Times New Roman"/>
              </w:rPr>
            </w:pPr>
          </w:p>
        </w:tc>
      </w:tr>
      <w:tr w:rsidR="00D74A69" w:rsidRPr="00FA76FF" w14:paraId="4E32B7A9" w14:textId="77777777" w:rsidTr="006F5D2F">
        <w:tc>
          <w:tcPr>
            <w:tcW w:w="4261" w:type="dxa"/>
          </w:tcPr>
          <w:p w14:paraId="51C0F717" w14:textId="7D64D17F" w:rsidR="00D74A69" w:rsidRPr="00FA76FF" w:rsidRDefault="00D74A69" w:rsidP="00495894">
            <w:pPr>
              <w:ind w:right="2"/>
              <w:rPr>
                <w:rFonts w:cs="Times New Roman"/>
              </w:rPr>
            </w:pPr>
            <w:r w:rsidRPr="00FA76FF">
              <w:rPr>
                <w:rFonts w:cs="Times New Roman"/>
              </w:rPr>
              <w:t>Paraksts</w:t>
            </w:r>
          </w:p>
        </w:tc>
        <w:tc>
          <w:tcPr>
            <w:tcW w:w="4261" w:type="dxa"/>
          </w:tcPr>
          <w:p w14:paraId="72D41B92" w14:textId="77777777" w:rsidR="00D74A69" w:rsidRPr="00FA76FF" w:rsidRDefault="00D74A69" w:rsidP="00495894">
            <w:pPr>
              <w:ind w:right="2"/>
              <w:rPr>
                <w:rFonts w:cs="Times New Roman"/>
              </w:rPr>
            </w:pPr>
          </w:p>
        </w:tc>
      </w:tr>
    </w:tbl>
    <w:p w14:paraId="054CED2F" w14:textId="0E06DFA9" w:rsidR="00070F6E" w:rsidRDefault="00070F6E" w:rsidP="00495894">
      <w:pPr>
        <w:spacing w:before="0" w:line="240" w:lineRule="atLeast"/>
        <w:ind w:right="2"/>
        <w:rPr>
          <w:rFonts w:cs="Times New Roman"/>
          <w:b/>
          <w:bCs/>
          <w:i/>
          <w:color w:val="auto"/>
          <w:lang w:eastAsia="en-US"/>
        </w:rPr>
      </w:pPr>
    </w:p>
    <w:p w14:paraId="1C3B4B20" w14:textId="7B88BBF9" w:rsidR="00854AB3" w:rsidRPr="006D19BE" w:rsidRDefault="00854AB3" w:rsidP="00854AB3">
      <w:pPr>
        <w:spacing w:before="0" w:line="240" w:lineRule="atLeast"/>
        <w:ind w:right="2"/>
        <w:jc w:val="right"/>
        <w:rPr>
          <w:rFonts w:cs="Times New Roman"/>
          <w:b/>
          <w:bCs/>
          <w:i/>
          <w:color w:val="auto"/>
          <w:sz w:val="22"/>
          <w:szCs w:val="22"/>
          <w:lang w:eastAsia="en-US"/>
        </w:rPr>
      </w:pPr>
      <w:r w:rsidRPr="006D19BE">
        <w:rPr>
          <w:rFonts w:cs="Times New Roman"/>
          <w:b/>
          <w:bCs/>
          <w:i/>
          <w:color w:val="auto"/>
          <w:sz w:val="22"/>
          <w:szCs w:val="22"/>
          <w:lang w:eastAsia="en-US"/>
        </w:rPr>
        <w:t xml:space="preserve">Pielikums Nr. </w:t>
      </w:r>
      <w:r>
        <w:rPr>
          <w:rFonts w:cs="Times New Roman"/>
          <w:b/>
          <w:bCs/>
          <w:i/>
          <w:color w:val="auto"/>
          <w:sz w:val="22"/>
          <w:szCs w:val="22"/>
          <w:lang w:eastAsia="en-US"/>
        </w:rPr>
        <w:t>4</w:t>
      </w:r>
    </w:p>
    <w:p w14:paraId="29BDBD5A" w14:textId="77777777" w:rsidR="00854AB3" w:rsidRPr="006D19BE" w:rsidRDefault="00854AB3" w:rsidP="00854AB3">
      <w:pPr>
        <w:spacing w:before="0" w:line="240" w:lineRule="atLeast"/>
        <w:ind w:right="2"/>
        <w:jc w:val="right"/>
        <w:rPr>
          <w:rFonts w:cs="Times New Roman"/>
          <w:i/>
          <w:sz w:val="22"/>
          <w:szCs w:val="22"/>
        </w:rPr>
      </w:pPr>
      <w:r w:rsidRPr="006D19BE">
        <w:rPr>
          <w:rFonts w:cs="Times New Roman"/>
          <w:i/>
          <w:sz w:val="22"/>
          <w:szCs w:val="22"/>
        </w:rPr>
        <w:t>Elektroenerģijas piegāde SIA “Rehabilitācijas centram “Līgatne””</w:t>
      </w:r>
    </w:p>
    <w:p w14:paraId="6F15FE68" w14:textId="77777777" w:rsidR="00854AB3" w:rsidRDefault="00854AB3" w:rsidP="00854AB3">
      <w:pPr>
        <w:spacing w:before="0" w:line="240" w:lineRule="atLeast"/>
        <w:ind w:right="2"/>
        <w:jc w:val="right"/>
        <w:rPr>
          <w:rFonts w:cs="Times New Roman"/>
          <w:i/>
          <w:color w:val="2F5496" w:themeColor="accent5" w:themeShade="BF"/>
          <w:sz w:val="22"/>
          <w:szCs w:val="22"/>
        </w:rPr>
      </w:pPr>
      <w:r w:rsidRPr="006D19BE">
        <w:rPr>
          <w:rFonts w:cs="Times New Roman"/>
          <w:i/>
          <w:sz w:val="22"/>
          <w:szCs w:val="22"/>
        </w:rPr>
        <w:t xml:space="preserve">iepirkuma identifikācijas Nr. </w:t>
      </w:r>
      <w:r w:rsidRPr="006D19BE">
        <w:rPr>
          <w:rFonts w:cs="Times New Roman"/>
          <w:i/>
          <w:color w:val="2F5496" w:themeColor="accent5" w:themeShade="BF"/>
          <w:sz w:val="22"/>
          <w:szCs w:val="22"/>
        </w:rPr>
        <w:t>RCL 2025/4</w:t>
      </w:r>
    </w:p>
    <w:p w14:paraId="3ABDBE53" w14:textId="77777777" w:rsidR="00854AB3" w:rsidRDefault="00854AB3" w:rsidP="00854AB3">
      <w:pPr>
        <w:pStyle w:val="naisnod"/>
        <w:shd w:val="clear" w:color="auto" w:fill="FFFFFF" w:themeFill="background1"/>
        <w:spacing w:before="0" w:beforeAutospacing="0" w:after="0" w:afterAutospacing="0" w:line="240" w:lineRule="auto"/>
        <w:jc w:val="center"/>
        <w:rPr>
          <w:b/>
          <w:bCs/>
          <w:caps/>
          <w:sz w:val="22"/>
          <w:szCs w:val="22"/>
        </w:rPr>
      </w:pPr>
    </w:p>
    <w:p w14:paraId="41EAF19B" w14:textId="19BB1FC0" w:rsidR="00854AB3" w:rsidRPr="00854AB3" w:rsidRDefault="00854AB3" w:rsidP="00854AB3">
      <w:pPr>
        <w:pStyle w:val="naisnod"/>
        <w:shd w:val="clear" w:color="auto" w:fill="FFFFFF" w:themeFill="background1"/>
        <w:spacing w:before="0" w:beforeAutospacing="0" w:after="0" w:afterAutospacing="0" w:line="240" w:lineRule="auto"/>
        <w:jc w:val="center"/>
        <w:rPr>
          <w:b/>
          <w:bCs/>
          <w:caps/>
          <w:sz w:val="22"/>
          <w:szCs w:val="22"/>
        </w:rPr>
      </w:pPr>
      <w:r w:rsidRPr="00854AB3">
        <w:rPr>
          <w:b/>
          <w:bCs/>
          <w:caps/>
          <w:sz w:val="22"/>
          <w:szCs w:val="22"/>
        </w:rPr>
        <w:t xml:space="preserve">Apliecinājums par neatkarīgi izstrādātu piedāvājumu </w:t>
      </w:r>
    </w:p>
    <w:p w14:paraId="017CF8B3" w14:textId="77777777" w:rsidR="00854AB3" w:rsidRPr="006D19BE" w:rsidRDefault="00854AB3" w:rsidP="00854AB3">
      <w:pPr>
        <w:shd w:val="clear" w:color="auto" w:fill="FFFFFF" w:themeFill="background1"/>
        <w:spacing w:before="0" w:line="240" w:lineRule="atLeast"/>
        <w:ind w:right="2"/>
        <w:jc w:val="center"/>
        <w:rPr>
          <w:rFonts w:cs="Times New Roman"/>
          <w:b/>
          <w:bCs/>
          <w:sz w:val="22"/>
          <w:szCs w:val="22"/>
        </w:rPr>
      </w:pPr>
      <w:r w:rsidRPr="00854AB3">
        <w:rPr>
          <w:rFonts w:cs="Times New Roman"/>
          <w:b/>
          <w:bCs/>
          <w:color w:val="auto"/>
          <w:sz w:val="22"/>
          <w:szCs w:val="22"/>
          <w:bdr w:val="none" w:sz="0" w:space="0" w:color="auto" w:frame="1"/>
        </w:rPr>
        <w:t xml:space="preserve">atklātam konkursam </w:t>
      </w:r>
      <w:r w:rsidRPr="006D19BE">
        <w:rPr>
          <w:rFonts w:cs="Times New Roman"/>
          <w:b/>
          <w:bCs/>
          <w:color w:val="auto"/>
          <w:sz w:val="22"/>
          <w:szCs w:val="22"/>
          <w:bdr w:val="none" w:sz="0" w:space="0" w:color="auto" w:frame="1"/>
        </w:rPr>
        <w:t>“</w:t>
      </w:r>
      <w:r w:rsidRPr="006D19BE">
        <w:rPr>
          <w:rFonts w:cs="Times New Roman"/>
          <w:b/>
          <w:sz w:val="22"/>
        </w:rPr>
        <w:t>Elektroenerģijas piegāde SIA “Rehabilitācijas centram “Līgatne””</w:t>
      </w:r>
    </w:p>
    <w:p w14:paraId="325D95E3" w14:textId="77777777" w:rsidR="00854AB3" w:rsidRPr="00FA76FF" w:rsidRDefault="00854AB3" w:rsidP="00854AB3">
      <w:pPr>
        <w:shd w:val="clear" w:color="auto" w:fill="FFFFFF" w:themeFill="background1"/>
        <w:spacing w:before="0" w:line="240" w:lineRule="atLeast"/>
        <w:ind w:right="2"/>
        <w:jc w:val="center"/>
        <w:rPr>
          <w:rFonts w:cs="Times New Roman"/>
          <w:sz w:val="22"/>
          <w:szCs w:val="22"/>
        </w:rPr>
      </w:pPr>
      <w:r w:rsidRPr="006D19BE">
        <w:rPr>
          <w:rFonts w:cs="Times New Roman"/>
          <w:sz w:val="22"/>
          <w:szCs w:val="22"/>
        </w:rPr>
        <w:t>identifikācijas numurs: RCL 2025/4</w:t>
      </w:r>
    </w:p>
    <w:p w14:paraId="47967664" w14:textId="77777777" w:rsidR="00854AB3" w:rsidRPr="00854AB3" w:rsidRDefault="00854AB3" w:rsidP="00854AB3">
      <w:pPr>
        <w:shd w:val="clear" w:color="auto" w:fill="FFFFFF" w:themeFill="background1"/>
        <w:rPr>
          <w:rFonts w:cs="Times New Roman"/>
          <w:b/>
          <w:bCs/>
          <w:noProof/>
          <w:color w:val="auto"/>
          <w:sz w:val="22"/>
          <w:szCs w:val="22"/>
        </w:rPr>
      </w:pPr>
    </w:p>
    <w:p w14:paraId="5C47EF43" w14:textId="77777777" w:rsidR="00854AB3" w:rsidRPr="00854AB3" w:rsidRDefault="00854AB3" w:rsidP="00854AB3">
      <w:pPr>
        <w:shd w:val="clear" w:color="auto" w:fill="FFFFFF" w:themeFill="background1"/>
        <w:jc w:val="center"/>
        <w:rPr>
          <w:rFonts w:cs="Times New Roman"/>
          <w:b/>
          <w:color w:val="auto"/>
          <w:sz w:val="22"/>
          <w:szCs w:val="22"/>
        </w:rPr>
      </w:pPr>
      <w:bookmarkStart w:id="53" w:name="_Hlk51595996"/>
      <w:bookmarkStart w:id="54" w:name="_Hlk43107648"/>
    </w:p>
    <w:bookmarkEnd w:id="53"/>
    <w:bookmarkEnd w:id="54"/>
    <w:p w14:paraId="4EB2B84D" w14:textId="5DBFE67F" w:rsidR="00854AB3" w:rsidRPr="00854AB3" w:rsidRDefault="00854AB3" w:rsidP="00854AB3">
      <w:pPr>
        <w:shd w:val="clear" w:color="auto" w:fill="FFFFFF" w:themeFill="background1"/>
        <w:ind w:firstLine="426"/>
        <w:rPr>
          <w:rFonts w:cs="Times New Roman"/>
          <w:b/>
          <w:bCs/>
          <w:sz w:val="22"/>
          <w:szCs w:val="22"/>
        </w:rPr>
      </w:pPr>
      <w:r w:rsidRPr="00854AB3">
        <w:rPr>
          <w:rFonts w:cs="Times New Roman"/>
          <w:sz w:val="22"/>
          <w:szCs w:val="22"/>
        </w:rPr>
        <w:t>Ar šo, sniedzot izsmeļošu un patiesu informāciju, _________________________</w:t>
      </w:r>
      <w:r w:rsidRPr="00854AB3">
        <w:rPr>
          <w:rFonts w:cs="Times New Roman"/>
          <w:i/>
          <w:iCs/>
          <w:color w:val="385623" w:themeColor="accent6" w:themeShade="80"/>
          <w:sz w:val="20"/>
          <w:szCs w:val="20"/>
        </w:rPr>
        <w:t xml:space="preserve">(Pretendenta nosaukums/vārds uzvārds, </w:t>
      </w:r>
      <w:proofErr w:type="spellStart"/>
      <w:r w:rsidRPr="00854AB3">
        <w:rPr>
          <w:rFonts w:cs="Times New Roman"/>
          <w:i/>
          <w:iCs/>
          <w:color w:val="385623" w:themeColor="accent6" w:themeShade="80"/>
          <w:sz w:val="20"/>
          <w:szCs w:val="20"/>
        </w:rPr>
        <w:t>reģ</w:t>
      </w:r>
      <w:proofErr w:type="spellEnd"/>
      <w:r w:rsidRPr="00854AB3">
        <w:rPr>
          <w:rFonts w:cs="Times New Roman"/>
          <w:i/>
          <w:iCs/>
          <w:color w:val="385623" w:themeColor="accent6" w:themeShade="80"/>
          <w:sz w:val="20"/>
          <w:szCs w:val="20"/>
        </w:rPr>
        <w:t xml:space="preserve">. </w:t>
      </w:r>
      <w:proofErr w:type="spellStart"/>
      <w:r w:rsidRPr="00854AB3">
        <w:rPr>
          <w:rFonts w:cs="Times New Roman"/>
          <w:i/>
          <w:iCs/>
          <w:color w:val="385623" w:themeColor="accent6" w:themeShade="80"/>
          <w:sz w:val="20"/>
          <w:szCs w:val="20"/>
        </w:rPr>
        <w:t>Nr</w:t>
      </w:r>
      <w:proofErr w:type="spellEnd"/>
      <w:r w:rsidRPr="00854AB3">
        <w:rPr>
          <w:rFonts w:cs="Times New Roman"/>
          <w:i/>
          <w:iCs/>
          <w:color w:val="385623" w:themeColor="accent6" w:themeShade="80"/>
          <w:sz w:val="20"/>
          <w:szCs w:val="20"/>
        </w:rPr>
        <w:t>/ personas kods</w:t>
      </w:r>
      <w:r w:rsidRPr="00854AB3">
        <w:rPr>
          <w:rFonts w:cs="Times New Roman"/>
          <w:i/>
          <w:iCs/>
          <w:color w:val="0070C0"/>
          <w:sz w:val="22"/>
          <w:szCs w:val="22"/>
        </w:rPr>
        <w:t xml:space="preserve">) </w:t>
      </w:r>
      <w:r w:rsidRPr="00854AB3">
        <w:rPr>
          <w:rFonts w:cs="Times New Roman"/>
          <w:sz w:val="22"/>
          <w:szCs w:val="22"/>
        </w:rPr>
        <w:t xml:space="preserve">(turpmāk – Pretendents) attiecībā uz </w:t>
      </w:r>
      <w:r w:rsidRPr="00854AB3">
        <w:rPr>
          <w:rFonts w:cs="Times New Roman"/>
          <w:noProof/>
          <w:sz w:val="22"/>
          <w:szCs w:val="22"/>
        </w:rPr>
        <w:t>Cēsu novada pašvaldības</w:t>
      </w:r>
      <w:r w:rsidRPr="00854AB3">
        <w:rPr>
          <w:rFonts w:cs="Times New Roman"/>
          <w:b/>
          <w:bCs/>
          <w:noProof/>
          <w:sz w:val="22"/>
          <w:szCs w:val="22"/>
        </w:rPr>
        <w:t xml:space="preserve"> </w:t>
      </w:r>
      <w:r w:rsidRPr="00854AB3">
        <w:rPr>
          <w:rFonts w:cs="Times New Roman"/>
          <w:sz w:val="22"/>
          <w:szCs w:val="22"/>
        </w:rPr>
        <w:t xml:space="preserve">rīkoto iepirkuma procedūru </w:t>
      </w:r>
      <w:r w:rsidRPr="00854AB3">
        <w:rPr>
          <w:rFonts w:cs="Times New Roman"/>
          <w:b/>
          <w:bCs/>
          <w:sz w:val="22"/>
          <w:szCs w:val="22"/>
        </w:rPr>
        <w:t>“</w:t>
      </w:r>
      <w:r w:rsidRPr="00854AB3">
        <w:rPr>
          <w:rFonts w:cs="Times New Roman"/>
          <w:b/>
          <w:sz w:val="22"/>
        </w:rPr>
        <w:t>Elektroenerģijas iegāde Cēsu novada pašvaldības vajadzībām</w:t>
      </w:r>
      <w:r w:rsidRPr="00854AB3">
        <w:rPr>
          <w:rFonts w:cs="Times New Roman"/>
          <w:b/>
          <w:bCs/>
          <w:sz w:val="22"/>
          <w:szCs w:val="22"/>
        </w:rPr>
        <w:t>”</w:t>
      </w:r>
      <w:r w:rsidRPr="00854AB3">
        <w:rPr>
          <w:rFonts w:cs="Times New Roman"/>
          <w:sz w:val="22"/>
          <w:szCs w:val="22"/>
        </w:rPr>
        <w:t>, identifikācijas numurs</w:t>
      </w:r>
      <w:r w:rsidRPr="00854AB3">
        <w:rPr>
          <w:rFonts w:cs="Times New Roman"/>
          <w:b/>
          <w:bCs/>
          <w:sz w:val="22"/>
          <w:szCs w:val="22"/>
        </w:rPr>
        <w:t xml:space="preserve"> </w:t>
      </w:r>
      <w:r w:rsidRPr="00854AB3">
        <w:rPr>
          <w:rFonts w:cs="Times New Roman"/>
          <w:sz w:val="22"/>
          <w:szCs w:val="22"/>
        </w:rPr>
        <w:t>CNP/</w:t>
      </w:r>
      <w:r w:rsidRPr="00854AB3">
        <w:rPr>
          <w:rFonts w:cs="Times New Roman"/>
          <w:noProof/>
          <w:sz w:val="22"/>
          <w:szCs w:val="22"/>
        </w:rPr>
        <w:t>2024</w:t>
      </w:r>
      <w:r w:rsidRPr="00854AB3">
        <w:rPr>
          <w:rFonts w:cs="Times New Roman"/>
          <w:color w:val="auto"/>
          <w:sz w:val="22"/>
          <w:szCs w:val="22"/>
        </w:rPr>
        <w:t>/53</w:t>
      </w:r>
      <w:r w:rsidRPr="00854AB3">
        <w:rPr>
          <w:rFonts w:cs="Times New Roman"/>
          <w:sz w:val="22"/>
          <w:szCs w:val="22"/>
        </w:rPr>
        <w:t>, apliecinu, ka:</w:t>
      </w:r>
    </w:p>
    <w:p w14:paraId="39554F72" w14:textId="77777777" w:rsidR="00854AB3" w:rsidRPr="00854AB3" w:rsidRDefault="00854AB3" w:rsidP="00854AB3">
      <w:pPr>
        <w:pStyle w:val="ListParagraph"/>
        <w:numPr>
          <w:ilvl w:val="0"/>
          <w:numId w:val="51"/>
        </w:numPr>
        <w:shd w:val="clear" w:color="auto" w:fill="FFFFFF" w:themeFill="background1"/>
        <w:spacing w:before="0" w:after="40"/>
        <w:ind w:left="426" w:hanging="426"/>
        <w:rPr>
          <w:noProof/>
          <w:color w:val="auto"/>
          <w:sz w:val="22"/>
          <w:szCs w:val="22"/>
        </w:rPr>
      </w:pPr>
      <w:r w:rsidRPr="00854AB3">
        <w:rPr>
          <w:color w:val="auto"/>
          <w:sz w:val="22"/>
          <w:szCs w:val="22"/>
        </w:rPr>
        <w:t xml:space="preserve">Pretendents ir iepazinies un piekrīt šī apliecinājuma saturam. </w:t>
      </w:r>
    </w:p>
    <w:p w14:paraId="18D58A5B" w14:textId="77777777" w:rsidR="00854AB3" w:rsidRPr="00854AB3" w:rsidRDefault="00854AB3" w:rsidP="00854AB3">
      <w:pPr>
        <w:pStyle w:val="ListParagraph"/>
        <w:numPr>
          <w:ilvl w:val="0"/>
          <w:numId w:val="51"/>
        </w:numPr>
        <w:shd w:val="clear" w:color="auto" w:fill="FFFFFF" w:themeFill="background1"/>
        <w:spacing w:before="0" w:after="40"/>
        <w:ind w:left="426" w:hanging="426"/>
        <w:rPr>
          <w:noProof/>
          <w:color w:val="auto"/>
          <w:sz w:val="22"/>
          <w:szCs w:val="22"/>
        </w:rPr>
      </w:pPr>
      <w:r w:rsidRPr="00854AB3">
        <w:rPr>
          <w:color w:val="auto"/>
          <w:sz w:val="22"/>
          <w:szCs w:val="22"/>
        </w:rPr>
        <w:t xml:space="preserve">Pretendents apzinās, ka var tikt izslēgts no dalības iepirkuma procedūrā, ja atklāsies, ka šis apliecinājums jebkādā veidā nav izsmeļošs un patiess. </w:t>
      </w:r>
    </w:p>
    <w:p w14:paraId="5329728A" w14:textId="77777777" w:rsidR="00854AB3" w:rsidRPr="00854AB3" w:rsidRDefault="00854AB3" w:rsidP="00854AB3">
      <w:pPr>
        <w:pStyle w:val="ListParagraph"/>
        <w:numPr>
          <w:ilvl w:val="0"/>
          <w:numId w:val="51"/>
        </w:numPr>
        <w:shd w:val="clear" w:color="auto" w:fill="FFFFFF" w:themeFill="background1"/>
        <w:spacing w:before="0" w:after="40"/>
        <w:ind w:left="426" w:hanging="426"/>
        <w:rPr>
          <w:noProof/>
          <w:color w:val="auto"/>
          <w:sz w:val="22"/>
          <w:szCs w:val="22"/>
        </w:rPr>
      </w:pPr>
      <w:r w:rsidRPr="00854AB3">
        <w:rPr>
          <w:color w:val="auto"/>
          <w:sz w:val="22"/>
          <w:szCs w:val="22"/>
        </w:rPr>
        <w:t>Pretendents ir pilnvarojis katru personu, kuras paraksts atrodas uz iepirkuma piedāvājuma, parakstīt šo apliecinājumu Pretendenta vārdā.</w:t>
      </w:r>
    </w:p>
    <w:p w14:paraId="781BFBC9" w14:textId="77777777" w:rsidR="00854AB3" w:rsidRPr="00854AB3" w:rsidRDefault="00854AB3" w:rsidP="00854AB3">
      <w:pPr>
        <w:pStyle w:val="ListParagraph"/>
        <w:numPr>
          <w:ilvl w:val="0"/>
          <w:numId w:val="51"/>
        </w:numPr>
        <w:shd w:val="clear" w:color="auto" w:fill="FFFFFF" w:themeFill="background1"/>
        <w:spacing w:before="0" w:after="40"/>
        <w:ind w:left="426" w:hanging="426"/>
        <w:rPr>
          <w:noProof/>
          <w:color w:val="385623" w:themeColor="accent6" w:themeShade="80"/>
          <w:sz w:val="20"/>
          <w:szCs w:val="20"/>
        </w:rPr>
      </w:pPr>
      <w:r w:rsidRPr="00854AB3">
        <w:rPr>
          <w:color w:val="auto"/>
          <w:sz w:val="22"/>
          <w:szCs w:val="22"/>
        </w:rPr>
        <w:t xml:space="preserve">Pretendents informē, ka </w:t>
      </w:r>
      <w:r w:rsidRPr="00854AB3">
        <w:rPr>
          <w:i/>
          <w:iCs/>
          <w:color w:val="385623" w:themeColor="accent6" w:themeShade="80"/>
          <w:sz w:val="20"/>
          <w:szCs w:val="20"/>
        </w:rPr>
        <w:t>(pēc vajadzības, atzīmējiet vienu no turpmāk minētajiem variantiem):</w:t>
      </w:r>
    </w:p>
    <w:p w14:paraId="64973E2F" w14:textId="2952BB06" w:rsidR="00854AB3" w:rsidRPr="00854AB3" w:rsidRDefault="00000000" w:rsidP="00854AB3">
      <w:pPr>
        <w:shd w:val="clear" w:color="auto" w:fill="FFFFFF" w:themeFill="background1"/>
        <w:spacing w:after="40"/>
        <w:ind w:left="425"/>
        <w:rPr>
          <w:rFonts w:cs="Times New Roman"/>
          <w:color w:val="auto"/>
          <w:sz w:val="22"/>
          <w:szCs w:val="22"/>
        </w:rPr>
      </w:pPr>
      <w:sdt>
        <w:sdtPr>
          <w:rPr>
            <w:rFonts w:cs="Times New Roman"/>
            <w:color w:val="385623" w:themeColor="accent6" w:themeShade="80"/>
            <w:sz w:val="22"/>
            <w:szCs w:val="22"/>
            <w:shd w:val="clear" w:color="auto" w:fill="E6E6E6"/>
            <w:lang w:eastAsia="en-US"/>
          </w:rPr>
          <w:id w:val="-1607499093"/>
          <w14:checkbox>
            <w14:checked w14:val="0"/>
            <w14:checkedState w14:val="2612" w14:font="MS Gothic"/>
            <w14:uncheckedState w14:val="2610" w14:font="MS Gothic"/>
          </w14:checkbox>
        </w:sdtPr>
        <w:sdtContent>
          <w:r w:rsidR="00854AB3" w:rsidRPr="00854AB3">
            <w:rPr>
              <w:rFonts w:ascii="MS Gothic" w:eastAsia="MS Gothic" w:hAnsi="MS Gothic" w:cs="Times New Roman" w:hint="eastAsia"/>
              <w:color w:val="385623" w:themeColor="accent6" w:themeShade="80"/>
              <w:sz w:val="22"/>
              <w:szCs w:val="22"/>
              <w:shd w:val="clear" w:color="auto" w:fill="E6E6E6"/>
              <w:lang w:eastAsia="en-US"/>
            </w:rPr>
            <w:t>☐</w:t>
          </w:r>
        </w:sdtContent>
      </w:sdt>
      <w:r w:rsidR="00854AB3" w:rsidRPr="00854AB3">
        <w:rPr>
          <w:rFonts w:cs="Times New Roman"/>
          <w:sz w:val="22"/>
          <w:szCs w:val="22"/>
          <w:bdr w:val="none" w:sz="0" w:space="0" w:color="auto" w:frame="1"/>
          <w:shd w:val="clear" w:color="auto" w:fill="FFFFFF"/>
        </w:rPr>
        <w:t xml:space="preserve"> 4.1. </w:t>
      </w:r>
      <w:r w:rsidR="00854AB3" w:rsidRPr="00854AB3">
        <w:rPr>
          <w:rFonts w:cs="Times New Roman"/>
          <w:color w:val="auto"/>
          <w:sz w:val="22"/>
          <w:szCs w:val="22"/>
        </w:rPr>
        <w:t>ir iesniedzis piedāvājumu neatkarīgi no konkurentiem</w:t>
      </w:r>
      <w:r w:rsidR="00854AB3" w:rsidRPr="00854AB3">
        <w:rPr>
          <w:rStyle w:val="FootnoteReference"/>
          <w:color w:val="auto"/>
          <w:sz w:val="22"/>
          <w:szCs w:val="22"/>
        </w:rPr>
        <w:footnoteReference w:id="10"/>
      </w:r>
      <w:r w:rsidR="00854AB3" w:rsidRPr="00854AB3">
        <w:rPr>
          <w:rFonts w:cs="Times New Roman"/>
          <w:color w:val="auto"/>
          <w:sz w:val="22"/>
          <w:szCs w:val="22"/>
        </w:rPr>
        <w:t xml:space="preserve"> un bez konsultācijām, līgumiem vai vienošanām, vai cita veida saziņas ar konkurentiem; </w:t>
      </w:r>
    </w:p>
    <w:p w14:paraId="500E67E5" w14:textId="07EA7B67" w:rsidR="00854AB3" w:rsidRPr="00854AB3" w:rsidRDefault="00000000" w:rsidP="00854AB3">
      <w:pPr>
        <w:shd w:val="clear" w:color="auto" w:fill="FFFFFF" w:themeFill="background1"/>
        <w:spacing w:after="40"/>
        <w:ind w:left="425"/>
        <w:rPr>
          <w:rFonts w:cs="Times New Roman"/>
          <w:color w:val="auto"/>
          <w:sz w:val="22"/>
          <w:szCs w:val="22"/>
        </w:rPr>
      </w:pPr>
      <w:sdt>
        <w:sdtPr>
          <w:rPr>
            <w:rFonts w:cs="Times New Roman"/>
            <w:color w:val="385623" w:themeColor="accent6" w:themeShade="80"/>
            <w:sz w:val="22"/>
            <w:szCs w:val="22"/>
            <w:shd w:val="clear" w:color="auto" w:fill="E6E6E6"/>
            <w:lang w:eastAsia="en-US"/>
          </w:rPr>
          <w:id w:val="-978535767"/>
          <w14:checkbox>
            <w14:checked w14:val="0"/>
            <w14:checkedState w14:val="2612" w14:font="MS Gothic"/>
            <w14:uncheckedState w14:val="2610" w14:font="MS Gothic"/>
          </w14:checkbox>
        </w:sdtPr>
        <w:sdtContent>
          <w:r w:rsidR="00854AB3" w:rsidRPr="00854AB3">
            <w:rPr>
              <w:rFonts w:ascii="Segoe UI Symbol" w:eastAsia="MS Gothic" w:hAnsi="Segoe UI Symbol" w:cs="Segoe UI Symbol"/>
              <w:color w:val="385623" w:themeColor="accent6" w:themeShade="80"/>
              <w:sz w:val="22"/>
              <w:szCs w:val="22"/>
              <w:shd w:val="clear" w:color="auto" w:fill="E6E6E6"/>
              <w:lang w:eastAsia="en-US"/>
            </w:rPr>
            <w:t>☐</w:t>
          </w:r>
        </w:sdtContent>
      </w:sdt>
      <w:r w:rsidR="00854AB3" w:rsidRPr="00854AB3">
        <w:rPr>
          <w:rFonts w:cs="Times New Roman"/>
          <w:color w:val="385623" w:themeColor="accent6" w:themeShade="80"/>
          <w:sz w:val="22"/>
          <w:szCs w:val="22"/>
          <w:bdr w:val="none" w:sz="0" w:space="0" w:color="auto" w:frame="1"/>
          <w:shd w:val="clear" w:color="auto" w:fill="FFFFFF"/>
        </w:rPr>
        <w:t xml:space="preserve"> </w:t>
      </w:r>
      <w:r w:rsidR="00854AB3" w:rsidRPr="00854AB3">
        <w:rPr>
          <w:rFonts w:cs="Times New Roman"/>
          <w:sz w:val="22"/>
          <w:szCs w:val="22"/>
          <w:bdr w:val="none" w:sz="0" w:space="0" w:color="auto" w:frame="1"/>
          <w:shd w:val="clear" w:color="auto" w:fill="FFFFFF"/>
        </w:rPr>
        <w:t xml:space="preserve">4.2. </w:t>
      </w:r>
      <w:r w:rsidR="00854AB3" w:rsidRPr="00854AB3">
        <w:rPr>
          <w:rFonts w:cs="Times New Roman"/>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3B4A936" w14:textId="77777777" w:rsidR="00854AB3" w:rsidRPr="00854AB3" w:rsidRDefault="00854AB3" w:rsidP="00854AB3">
      <w:pPr>
        <w:pStyle w:val="naisf"/>
        <w:numPr>
          <w:ilvl w:val="0"/>
          <w:numId w:val="51"/>
        </w:numPr>
        <w:shd w:val="clear" w:color="auto" w:fill="FFFFFF" w:themeFill="background1"/>
        <w:spacing w:before="0" w:after="0"/>
        <w:ind w:left="426" w:right="-1" w:hanging="426"/>
        <w:rPr>
          <w:color w:val="auto"/>
          <w:sz w:val="22"/>
          <w:szCs w:val="22"/>
        </w:rPr>
      </w:pPr>
      <w:r w:rsidRPr="00854AB3">
        <w:rPr>
          <w:color w:val="auto"/>
          <w:sz w:val="22"/>
          <w:szCs w:val="22"/>
        </w:rPr>
        <w:t xml:space="preserve">Pretendentam, </w:t>
      </w:r>
      <w:r w:rsidRPr="00854AB3">
        <w:rPr>
          <w:color w:val="385623" w:themeColor="accent6" w:themeShade="80"/>
          <w:sz w:val="22"/>
          <w:szCs w:val="22"/>
          <w:u w:val="single"/>
        </w:rPr>
        <w:t xml:space="preserve">izņemot gadījumu, kad Pretendents šādu saziņu ir paziņojis saskaņā ar šī apliecinājuma 4.2. apakšpunktu </w:t>
      </w:r>
      <w:r w:rsidRPr="00854AB3">
        <w:rPr>
          <w:rStyle w:val="FootnoteReference"/>
          <w:color w:val="385623" w:themeColor="accent6" w:themeShade="80"/>
          <w:sz w:val="22"/>
          <w:szCs w:val="22"/>
          <w:u w:val="single"/>
        </w:rPr>
        <w:footnoteReference w:id="11"/>
      </w:r>
      <w:r w:rsidRPr="00854AB3">
        <w:rPr>
          <w:color w:val="385623" w:themeColor="accent6" w:themeShade="80"/>
          <w:sz w:val="22"/>
          <w:szCs w:val="22"/>
          <w:u w:val="single"/>
        </w:rPr>
        <w:t xml:space="preserve">, </w:t>
      </w:r>
      <w:r w:rsidRPr="00854AB3">
        <w:rPr>
          <w:color w:val="auto"/>
          <w:sz w:val="22"/>
          <w:szCs w:val="22"/>
        </w:rPr>
        <w:t>ne ar vienu konkurentu nav bijusi saziņa attiecībā uz:</w:t>
      </w:r>
    </w:p>
    <w:p w14:paraId="54CC6178" w14:textId="77777777" w:rsidR="00854AB3" w:rsidRPr="00854AB3" w:rsidRDefault="00854AB3" w:rsidP="00854AB3">
      <w:pPr>
        <w:pStyle w:val="ListParagraph"/>
        <w:numPr>
          <w:ilvl w:val="1"/>
          <w:numId w:val="51"/>
        </w:numPr>
        <w:shd w:val="clear" w:color="auto" w:fill="FFFFFF" w:themeFill="background1"/>
        <w:spacing w:before="0" w:after="40"/>
        <w:ind w:left="993" w:hanging="567"/>
        <w:rPr>
          <w:color w:val="auto"/>
          <w:sz w:val="22"/>
          <w:szCs w:val="22"/>
        </w:rPr>
      </w:pPr>
      <w:r w:rsidRPr="00854AB3">
        <w:rPr>
          <w:color w:val="auto"/>
          <w:sz w:val="22"/>
          <w:szCs w:val="22"/>
        </w:rPr>
        <w:t>cenām;</w:t>
      </w:r>
    </w:p>
    <w:p w14:paraId="3FC4252A" w14:textId="77777777" w:rsidR="00854AB3" w:rsidRPr="00854AB3" w:rsidRDefault="00854AB3" w:rsidP="00854AB3">
      <w:pPr>
        <w:pStyle w:val="ListParagraph"/>
        <w:numPr>
          <w:ilvl w:val="1"/>
          <w:numId w:val="51"/>
        </w:numPr>
        <w:shd w:val="clear" w:color="auto" w:fill="FFFFFF" w:themeFill="background1"/>
        <w:spacing w:before="0" w:after="40"/>
        <w:ind w:left="993" w:hanging="567"/>
        <w:rPr>
          <w:color w:val="auto"/>
          <w:sz w:val="22"/>
          <w:szCs w:val="22"/>
        </w:rPr>
      </w:pPr>
      <w:r w:rsidRPr="00854AB3">
        <w:rPr>
          <w:color w:val="auto"/>
          <w:sz w:val="22"/>
          <w:szCs w:val="22"/>
        </w:rPr>
        <w:t>cenas aprēķināšanas metodēm, faktoriem (apstākļiem) vai formulām;</w:t>
      </w:r>
    </w:p>
    <w:p w14:paraId="62D29DAA" w14:textId="77777777" w:rsidR="00854AB3" w:rsidRPr="00854AB3" w:rsidRDefault="00854AB3" w:rsidP="00854AB3">
      <w:pPr>
        <w:pStyle w:val="ListParagraph"/>
        <w:numPr>
          <w:ilvl w:val="1"/>
          <w:numId w:val="51"/>
        </w:numPr>
        <w:shd w:val="clear" w:color="auto" w:fill="FFFFFF" w:themeFill="background1"/>
        <w:spacing w:before="0" w:after="40"/>
        <w:ind w:left="993" w:hanging="567"/>
        <w:contextualSpacing/>
        <w:rPr>
          <w:color w:val="auto"/>
          <w:sz w:val="22"/>
          <w:szCs w:val="22"/>
        </w:rPr>
      </w:pPr>
      <w:r w:rsidRPr="00854AB3">
        <w:rPr>
          <w:color w:val="auto"/>
          <w:sz w:val="22"/>
          <w:szCs w:val="22"/>
        </w:rPr>
        <w:t>nodomu vai lēmumu piedalīties vai nepiedalīties iepirkumā (iesniegt vai neiesniegt piedāvājumu) vai</w:t>
      </w:r>
    </w:p>
    <w:p w14:paraId="44F761B1" w14:textId="77777777" w:rsidR="00854AB3" w:rsidRPr="00854AB3" w:rsidRDefault="00854AB3" w:rsidP="00854AB3">
      <w:pPr>
        <w:pStyle w:val="ListParagraph"/>
        <w:numPr>
          <w:ilvl w:val="1"/>
          <w:numId w:val="51"/>
        </w:numPr>
        <w:shd w:val="clear" w:color="auto" w:fill="FFFFFF" w:themeFill="background1"/>
        <w:spacing w:before="0" w:after="40"/>
        <w:ind w:left="993" w:hanging="567"/>
        <w:rPr>
          <w:color w:val="auto"/>
          <w:sz w:val="22"/>
          <w:szCs w:val="22"/>
        </w:rPr>
      </w:pPr>
      <w:r w:rsidRPr="00854AB3">
        <w:rPr>
          <w:color w:val="auto"/>
          <w:sz w:val="22"/>
          <w:szCs w:val="22"/>
        </w:rPr>
        <w:t xml:space="preserve">tādu piedāvājuma iesniegšanu, kas neatbilst iepirkuma prasībām; </w:t>
      </w:r>
    </w:p>
    <w:p w14:paraId="616BA275" w14:textId="77777777" w:rsidR="00854AB3" w:rsidRPr="00854AB3" w:rsidRDefault="00854AB3" w:rsidP="00854AB3">
      <w:pPr>
        <w:pStyle w:val="ListParagraph"/>
        <w:numPr>
          <w:ilvl w:val="1"/>
          <w:numId w:val="51"/>
        </w:numPr>
        <w:shd w:val="clear" w:color="auto" w:fill="FFFFFF" w:themeFill="background1"/>
        <w:spacing w:before="0" w:after="40"/>
        <w:ind w:left="993" w:hanging="567"/>
        <w:rPr>
          <w:color w:val="auto"/>
          <w:sz w:val="22"/>
          <w:szCs w:val="22"/>
        </w:rPr>
      </w:pPr>
      <w:r w:rsidRPr="00854AB3">
        <w:rPr>
          <w:color w:val="auto"/>
          <w:sz w:val="22"/>
          <w:szCs w:val="22"/>
        </w:rPr>
        <w:t>kvalitāti, apjomu, specifikāciju, izpildes, piegādes vai citiem nosacījumiem, kas risināmi neatkarīgi no konkurentiem, tiem produktiem vai pakalpojumiem, uz ko attiecas šis iepirkums.</w:t>
      </w:r>
    </w:p>
    <w:p w14:paraId="79445691" w14:textId="77777777" w:rsidR="00854AB3" w:rsidRPr="00854AB3" w:rsidRDefault="00854AB3" w:rsidP="00854AB3">
      <w:pPr>
        <w:pStyle w:val="ListParagraph"/>
        <w:numPr>
          <w:ilvl w:val="0"/>
          <w:numId w:val="51"/>
        </w:numPr>
        <w:shd w:val="clear" w:color="auto" w:fill="FFFFFF" w:themeFill="background1"/>
        <w:spacing w:before="0" w:after="40"/>
        <w:ind w:left="425" w:hanging="425"/>
        <w:contextualSpacing/>
        <w:rPr>
          <w:color w:val="auto"/>
          <w:sz w:val="22"/>
          <w:szCs w:val="22"/>
        </w:rPr>
      </w:pPr>
      <w:r w:rsidRPr="00854AB3">
        <w:rPr>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6EE1ABB2" w14:textId="3ED2D633" w:rsidR="00854AB3" w:rsidRPr="00854AB3" w:rsidRDefault="00854AB3" w:rsidP="00854AB3">
      <w:pPr>
        <w:pStyle w:val="ListParagraph"/>
        <w:numPr>
          <w:ilvl w:val="0"/>
          <w:numId w:val="51"/>
        </w:numPr>
        <w:shd w:val="clear" w:color="auto" w:fill="FFFFFF" w:themeFill="background1"/>
        <w:spacing w:before="0" w:after="40"/>
        <w:ind w:left="425" w:hanging="425"/>
        <w:contextualSpacing/>
        <w:rPr>
          <w:color w:val="auto"/>
          <w:sz w:val="22"/>
          <w:szCs w:val="22"/>
        </w:rPr>
      </w:pPr>
      <w:r w:rsidRPr="00854AB3">
        <w:rPr>
          <w:sz w:val="22"/>
          <w:szCs w:val="22"/>
        </w:rPr>
        <w:t>Pretendents apzinās, ka Konkurences likumā noteikta atbildība par aizliegtām vienošanām</w:t>
      </w:r>
      <w:r>
        <w:rPr>
          <w:sz w:val="22"/>
          <w:szCs w:val="22"/>
        </w:rPr>
        <w:t>.</w:t>
      </w:r>
    </w:p>
    <w:p w14:paraId="6284D049" w14:textId="77777777" w:rsidR="00854AB3" w:rsidRPr="00854AB3" w:rsidRDefault="00854AB3" w:rsidP="00854AB3">
      <w:pPr>
        <w:pStyle w:val="BodyText"/>
        <w:shd w:val="clear" w:color="auto" w:fill="FFFFFF" w:themeFill="background1"/>
        <w:spacing w:after="0"/>
        <w:ind w:left="426"/>
        <w:rPr>
          <w:noProof/>
          <w:color w:val="auto"/>
          <w:sz w:val="22"/>
          <w:szCs w:val="22"/>
        </w:rPr>
      </w:pPr>
      <w:r w:rsidRPr="00854AB3">
        <w:rPr>
          <w:noProof/>
          <w:color w:val="auto"/>
          <w:sz w:val="22"/>
          <w:szCs w:val="22"/>
        </w:rPr>
        <w:t>Pārstāvja/pilnvarotās personas amats, vārds, uzvārds, paraksts: ______________</w:t>
      </w:r>
    </w:p>
    <w:p w14:paraId="1C376DD8" w14:textId="77777777" w:rsidR="00854AB3" w:rsidRPr="00854AB3" w:rsidRDefault="00854AB3" w:rsidP="00854AB3">
      <w:pPr>
        <w:pStyle w:val="BodyText"/>
        <w:shd w:val="clear" w:color="auto" w:fill="FFFFFF" w:themeFill="background1"/>
        <w:spacing w:after="0"/>
        <w:ind w:left="426"/>
        <w:rPr>
          <w:noProof/>
          <w:color w:val="auto"/>
          <w:sz w:val="22"/>
          <w:szCs w:val="22"/>
        </w:rPr>
      </w:pPr>
      <w:r w:rsidRPr="00854AB3">
        <w:rPr>
          <w:bCs/>
          <w:sz w:val="22"/>
          <w:szCs w:val="22"/>
        </w:rPr>
        <w:t>Datums</w:t>
      </w:r>
      <w:r w:rsidRPr="00854AB3">
        <w:rPr>
          <w:rStyle w:val="FootnoteReference"/>
          <w:bCs/>
          <w:sz w:val="22"/>
          <w:szCs w:val="22"/>
        </w:rPr>
        <w:footnoteReference w:id="12"/>
      </w:r>
    </w:p>
    <w:p w14:paraId="157DAB79" w14:textId="77777777" w:rsidR="00854AB3" w:rsidRPr="00854AB3" w:rsidRDefault="00854AB3" w:rsidP="00854AB3">
      <w:pPr>
        <w:pStyle w:val="BodyText"/>
        <w:shd w:val="clear" w:color="auto" w:fill="FFFFFF" w:themeFill="background1"/>
        <w:spacing w:after="0"/>
        <w:rPr>
          <w:noProof/>
          <w:color w:val="auto"/>
          <w:sz w:val="22"/>
          <w:szCs w:val="22"/>
        </w:rPr>
      </w:pPr>
    </w:p>
    <w:p w14:paraId="1127F6AF" w14:textId="77777777" w:rsidR="00854AB3" w:rsidRPr="00854AB3" w:rsidRDefault="00854AB3" w:rsidP="00854AB3">
      <w:pPr>
        <w:pStyle w:val="ListParagraph"/>
        <w:shd w:val="clear" w:color="auto" w:fill="FFFFFF" w:themeFill="background1"/>
        <w:spacing w:after="120"/>
        <w:ind w:left="425"/>
        <w:jc w:val="right"/>
        <w:rPr>
          <w:color w:val="auto"/>
          <w:sz w:val="22"/>
          <w:szCs w:val="22"/>
        </w:rPr>
      </w:pPr>
      <w:r w:rsidRPr="00854AB3">
        <w:rPr>
          <w:color w:val="auto"/>
          <w:sz w:val="22"/>
          <w:szCs w:val="22"/>
        </w:rPr>
        <w:t xml:space="preserve">Pielikums </w:t>
      </w:r>
    </w:p>
    <w:p w14:paraId="452F541E" w14:textId="77777777" w:rsidR="00854AB3" w:rsidRPr="00854AB3" w:rsidRDefault="00854AB3" w:rsidP="00854AB3">
      <w:pPr>
        <w:pStyle w:val="ListParagraph"/>
        <w:shd w:val="clear" w:color="auto" w:fill="FFFFFF" w:themeFill="background1"/>
        <w:spacing w:after="120"/>
        <w:ind w:left="425"/>
        <w:jc w:val="center"/>
        <w:rPr>
          <w:b/>
          <w:bCs/>
          <w:color w:val="auto"/>
          <w:sz w:val="22"/>
          <w:szCs w:val="22"/>
        </w:rPr>
      </w:pPr>
      <w:r w:rsidRPr="00854AB3">
        <w:rPr>
          <w:b/>
          <w:bCs/>
          <w:color w:val="auto"/>
          <w:sz w:val="22"/>
          <w:szCs w:val="22"/>
        </w:rPr>
        <w:t>Informācija par Pretendenta saziņu ar konkurentiem saistībā ar konkrēto iepirkumu</w:t>
      </w:r>
      <w:r w:rsidRPr="00854AB3">
        <w:rPr>
          <w:rStyle w:val="FootnoteReference"/>
          <w:b/>
          <w:bCs/>
          <w:color w:val="auto"/>
          <w:sz w:val="22"/>
          <w:szCs w:val="22"/>
        </w:rPr>
        <w:footnoteReference w:id="13"/>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854AB3" w:rsidRPr="00854AB3" w14:paraId="4F422918" w14:textId="77777777" w:rsidTr="006F5D2F">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AD3BF" w14:textId="77777777" w:rsidR="00854AB3" w:rsidRPr="00854AB3" w:rsidRDefault="00854AB3" w:rsidP="00854AB3">
            <w:pPr>
              <w:shd w:val="clear" w:color="auto" w:fill="FFFFFF" w:themeFill="background1"/>
              <w:spacing w:before="0"/>
              <w:ind w:hanging="108"/>
              <w:jc w:val="center"/>
              <w:outlineLvl w:val="4"/>
              <w:rPr>
                <w:rFonts w:cs="Times New Roman"/>
                <w:iCs/>
                <w:color w:val="auto"/>
                <w:sz w:val="18"/>
                <w:szCs w:val="18"/>
              </w:rPr>
            </w:pPr>
            <w:r w:rsidRPr="00854AB3">
              <w:rPr>
                <w:rFonts w:cs="Times New Roman"/>
                <w:iCs/>
                <w:color w:val="auto"/>
                <w:sz w:val="18"/>
                <w:szCs w:val="18"/>
              </w:rPr>
              <w:t>Nr.</w:t>
            </w:r>
          </w:p>
          <w:p w14:paraId="715A1FD9" w14:textId="77777777" w:rsidR="00854AB3" w:rsidRPr="00854AB3" w:rsidRDefault="00854AB3" w:rsidP="00854AB3">
            <w:pPr>
              <w:shd w:val="clear" w:color="auto" w:fill="FFFFFF" w:themeFill="background1"/>
              <w:spacing w:before="0"/>
              <w:ind w:hanging="105"/>
              <w:jc w:val="center"/>
              <w:outlineLvl w:val="4"/>
              <w:rPr>
                <w:rFonts w:cs="Times New Roman"/>
                <w:iCs/>
                <w:color w:val="auto"/>
                <w:sz w:val="18"/>
                <w:szCs w:val="18"/>
              </w:rPr>
            </w:pPr>
            <w:r w:rsidRPr="00854AB3">
              <w:rPr>
                <w:rFonts w:cs="Times New Roman"/>
                <w:iCs/>
                <w:color w:val="auto"/>
                <w:sz w:val="18"/>
                <w:szCs w:val="18"/>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2984C364" w14:textId="77777777" w:rsidR="00854AB3" w:rsidRPr="00854AB3" w:rsidRDefault="00854AB3" w:rsidP="00854AB3">
            <w:pPr>
              <w:shd w:val="clear" w:color="auto" w:fill="FFFFFF" w:themeFill="background1"/>
              <w:spacing w:before="0"/>
              <w:jc w:val="center"/>
              <w:rPr>
                <w:rFonts w:cs="Times New Roman"/>
                <w:color w:val="auto"/>
                <w:sz w:val="18"/>
                <w:szCs w:val="18"/>
              </w:rPr>
            </w:pPr>
            <w:r w:rsidRPr="00854AB3">
              <w:rPr>
                <w:rFonts w:cs="Times New Roman"/>
                <w:color w:val="auto"/>
                <w:sz w:val="18"/>
                <w:szCs w:val="18"/>
              </w:rPr>
              <w:t xml:space="preserve">Uzņēmums – konkurents, </w:t>
            </w:r>
          </w:p>
          <w:p w14:paraId="65489B08" w14:textId="26DD8012" w:rsidR="00854AB3" w:rsidRPr="00854AB3" w:rsidRDefault="00854AB3" w:rsidP="00854AB3">
            <w:pPr>
              <w:shd w:val="clear" w:color="auto" w:fill="FFFFFF" w:themeFill="background1"/>
              <w:spacing w:before="0"/>
              <w:jc w:val="center"/>
              <w:rPr>
                <w:rFonts w:cs="Times New Roman"/>
                <w:color w:val="auto"/>
                <w:sz w:val="18"/>
                <w:szCs w:val="18"/>
              </w:rPr>
            </w:pPr>
            <w:r w:rsidRPr="00854AB3">
              <w:rPr>
                <w:rFonts w:cs="Times New Roman"/>
                <w:color w:val="auto"/>
                <w:sz w:val="18"/>
                <w:szCs w:val="18"/>
              </w:rPr>
              <w:t>ar kuru ir bijusi saziņa</w:t>
            </w:r>
            <w:r>
              <w:rPr>
                <w:rFonts w:cs="Times New Roman"/>
                <w:color w:val="auto"/>
                <w:sz w:val="18"/>
                <w:szCs w:val="18"/>
              </w:rPr>
              <w:t xml:space="preserve"> </w:t>
            </w:r>
            <w:r w:rsidRPr="00854AB3">
              <w:rPr>
                <w:rFonts w:cs="Times New Roman"/>
                <w:color w:val="auto"/>
                <w:sz w:val="20"/>
                <w:szCs w:val="20"/>
              </w:rPr>
              <w:t xml:space="preserve">(Komersanta nosaukums, </w:t>
            </w:r>
            <w:proofErr w:type="spellStart"/>
            <w:r w:rsidRPr="00854AB3">
              <w:rPr>
                <w:rFonts w:cs="Times New Roman"/>
                <w:color w:val="auto"/>
                <w:sz w:val="20"/>
                <w:szCs w:val="20"/>
              </w:rPr>
              <w:t>reģ</w:t>
            </w:r>
            <w:proofErr w:type="spellEnd"/>
            <w:r w:rsidRPr="00854AB3">
              <w:rPr>
                <w:rFonts w:cs="Times New Roman"/>
                <w:color w:val="auto"/>
                <w:sz w:val="20"/>
                <w:szCs w:val="20"/>
              </w:rPr>
              <w:t>. Nr.)</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707B97" w14:textId="77777777" w:rsidR="00854AB3" w:rsidRPr="00854AB3" w:rsidRDefault="00854AB3" w:rsidP="00854AB3">
            <w:pPr>
              <w:shd w:val="clear" w:color="auto" w:fill="FFFFFF" w:themeFill="background1"/>
              <w:spacing w:before="0"/>
              <w:jc w:val="center"/>
              <w:rPr>
                <w:rFonts w:cs="Times New Roman"/>
                <w:bCs/>
                <w:color w:val="auto"/>
                <w:sz w:val="18"/>
                <w:szCs w:val="18"/>
              </w:rPr>
            </w:pPr>
            <w:r w:rsidRPr="00854AB3">
              <w:rPr>
                <w:rFonts w:cs="Times New Roman"/>
                <w:color w:val="auto"/>
                <w:sz w:val="18"/>
                <w:szCs w:val="18"/>
              </w:rPr>
              <w:t>Saziņas veids, mērķis, raksturs un saturs</w:t>
            </w:r>
          </w:p>
        </w:tc>
      </w:tr>
      <w:tr w:rsidR="00854AB3" w:rsidRPr="00854AB3" w14:paraId="7E583C10" w14:textId="77777777" w:rsidTr="006F5D2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382F645F" w14:textId="77777777" w:rsidR="00854AB3" w:rsidRPr="00854AB3" w:rsidRDefault="00854AB3" w:rsidP="006F5D2F">
            <w:pPr>
              <w:shd w:val="clear" w:color="auto" w:fill="FFFFFF" w:themeFill="background1"/>
              <w:jc w:val="center"/>
              <w:rPr>
                <w:rFonts w:cs="Times New Roman"/>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D2A6482" w14:textId="731F01EB" w:rsidR="00854AB3" w:rsidRPr="00854AB3" w:rsidRDefault="00854AB3" w:rsidP="006F5D2F">
            <w:pPr>
              <w:shd w:val="clear" w:color="auto" w:fill="FFFFFF" w:themeFill="background1"/>
              <w:jc w:val="center"/>
              <w:rPr>
                <w:rFonts w:cs="Times New Roman"/>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2E5E9A75" w14:textId="77777777" w:rsidR="00854AB3" w:rsidRPr="00854AB3" w:rsidRDefault="00854AB3" w:rsidP="006F5D2F">
            <w:pPr>
              <w:shd w:val="clear" w:color="auto" w:fill="FFFFFF" w:themeFill="background1"/>
              <w:jc w:val="center"/>
              <w:rPr>
                <w:rFonts w:cs="Times New Roman"/>
                <w:color w:val="auto"/>
                <w:sz w:val="22"/>
                <w:szCs w:val="22"/>
              </w:rPr>
            </w:pPr>
          </w:p>
        </w:tc>
      </w:tr>
      <w:tr w:rsidR="00854AB3" w:rsidRPr="00854AB3" w14:paraId="405CD2C5" w14:textId="77777777" w:rsidTr="006F5D2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1A052F8B" w14:textId="77777777" w:rsidR="00854AB3" w:rsidRPr="00854AB3" w:rsidRDefault="00854AB3" w:rsidP="006F5D2F">
            <w:pPr>
              <w:shd w:val="clear" w:color="auto" w:fill="FFFFFF" w:themeFill="background1"/>
              <w:jc w:val="center"/>
              <w:rPr>
                <w:rFonts w:cs="Times New Roman"/>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53FDB98B" w14:textId="77777777" w:rsidR="00854AB3" w:rsidRPr="00854AB3" w:rsidRDefault="00854AB3" w:rsidP="006F5D2F">
            <w:pPr>
              <w:shd w:val="clear" w:color="auto" w:fill="FFFFFF" w:themeFill="background1"/>
              <w:jc w:val="center"/>
              <w:rPr>
                <w:rFonts w:cs="Times New Roman"/>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47C3DF5D" w14:textId="77777777" w:rsidR="00854AB3" w:rsidRPr="00854AB3" w:rsidRDefault="00854AB3" w:rsidP="006F5D2F">
            <w:pPr>
              <w:shd w:val="clear" w:color="auto" w:fill="FFFFFF" w:themeFill="background1"/>
              <w:jc w:val="center"/>
              <w:rPr>
                <w:rFonts w:cs="Times New Roman"/>
                <w:color w:val="auto"/>
                <w:sz w:val="22"/>
                <w:szCs w:val="22"/>
              </w:rPr>
            </w:pPr>
          </w:p>
        </w:tc>
      </w:tr>
    </w:tbl>
    <w:p w14:paraId="440E9D31" w14:textId="77777777" w:rsidR="00854AB3" w:rsidRPr="00854AB3" w:rsidRDefault="00854AB3" w:rsidP="00854AB3">
      <w:pPr>
        <w:pStyle w:val="BodyText"/>
        <w:shd w:val="clear" w:color="auto" w:fill="FFFFFF" w:themeFill="background1"/>
        <w:spacing w:after="0"/>
        <w:ind w:left="426"/>
        <w:rPr>
          <w:noProof/>
          <w:color w:val="auto"/>
          <w:sz w:val="22"/>
          <w:szCs w:val="22"/>
        </w:rPr>
      </w:pPr>
      <w:r w:rsidRPr="00854AB3">
        <w:rPr>
          <w:noProof/>
          <w:color w:val="auto"/>
          <w:sz w:val="22"/>
          <w:szCs w:val="22"/>
        </w:rPr>
        <w:t>Pārstāvja/pilnvarotās personas ieņemamais amats, vārds, uzvārds, paraksts: ______________</w:t>
      </w:r>
    </w:p>
    <w:p w14:paraId="7FB14188" w14:textId="77777777" w:rsidR="00854AB3" w:rsidRPr="00854AB3" w:rsidRDefault="00854AB3" w:rsidP="00854AB3">
      <w:pPr>
        <w:shd w:val="clear" w:color="auto" w:fill="FFFFFF" w:themeFill="background1"/>
        <w:rPr>
          <w:rFonts w:cs="Times New Roman"/>
          <w:bCs/>
          <w:sz w:val="22"/>
          <w:szCs w:val="22"/>
        </w:rPr>
      </w:pPr>
    </w:p>
    <w:p w14:paraId="4E2BEB5A" w14:textId="77777777" w:rsidR="00854AB3" w:rsidRPr="00854AB3" w:rsidRDefault="00854AB3" w:rsidP="00854AB3">
      <w:pPr>
        <w:shd w:val="clear" w:color="auto" w:fill="FFFFFF" w:themeFill="background1"/>
        <w:ind w:firstLine="426"/>
        <w:rPr>
          <w:rFonts w:cs="Times New Roman"/>
          <w:color w:val="auto"/>
          <w:sz w:val="22"/>
          <w:szCs w:val="22"/>
        </w:rPr>
      </w:pPr>
      <w:r w:rsidRPr="00854AB3">
        <w:rPr>
          <w:rFonts w:cs="Times New Roman"/>
          <w:bCs/>
          <w:sz w:val="22"/>
          <w:szCs w:val="22"/>
        </w:rPr>
        <w:t>Datums</w:t>
      </w:r>
      <w:r w:rsidRPr="00854AB3">
        <w:rPr>
          <w:rStyle w:val="FootnoteReference"/>
          <w:bCs/>
          <w:sz w:val="22"/>
          <w:szCs w:val="22"/>
        </w:rPr>
        <w:footnoteReference w:id="14"/>
      </w:r>
    </w:p>
    <w:p w14:paraId="1B55B419" w14:textId="77777777" w:rsidR="00854AB3" w:rsidRDefault="00854AB3" w:rsidP="00495894">
      <w:pPr>
        <w:spacing w:before="0" w:line="240" w:lineRule="atLeast"/>
        <w:ind w:right="2"/>
        <w:jc w:val="right"/>
        <w:rPr>
          <w:rFonts w:cs="Times New Roman"/>
          <w:b/>
          <w:bCs/>
          <w:i/>
          <w:color w:val="auto"/>
          <w:sz w:val="22"/>
          <w:szCs w:val="22"/>
          <w:lang w:eastAsia="en-US"/>
        </w:rPr>
      </w:pPr>
    </w:p>
    <w:p w14:paraId="2956BBBA" w14:textId="77777777" w:rsidR="00854AB3" w:rsidRDefault="00854AB3">
      <w:pPr>
        <w:rPr>
          <w:rFonts w:cs="Times New Roman"/>
          <w:b/>
          <w:bCs/>
          <w:i/>
          <w:color w:val="auto"/>
          <w:sz w:val="22"/>
          <w:szCs w:val="22"/>
          <w:lang w:eastAsia="en-US"/>
        </w:rPr>
      </w:pPr>
      <w:r>
        <w:rPr>
          <w:rFonts w:cs="Times New Roman"/>
          <w:b/>
          <w:bCs/>
          <w:i/>
          <w:color w:val="auto"/>
          <w:sz w:val="22"/>
          <w:szCs w:val="22"/>
          <w:lang w:eastAsia="en-US"/>
        </w:rPr>
        <w:br w:type="page"/>
      </w:r>
    </w:p>
    <w:p w14:paraId="46274AB4" w14:textId="036F1963" w:rsidR="00FA76FF" w:rsidRPr="006D19BE" w:rsidRDefault="00FA76FF" w:rsidP="00495894">
      <w:pPr>
        <w:spacing w:before="0" w:line="240" w:lineRule="atLeast"/>
        <w:ind w:right="2"/>
        <w:jc w:val="right"/>
        <w:rPr>
          <w:rFonts w:cs="Times New Roman"/>
          <w:b/>
          <w:bCs/>
          <w:i/>
          <w:color w:val="auto"/>
          <w:sz w:val="22"/>
          <w:szCs w:val="22"/>
          <w:lang w:eastAsia="en-US"/>
        </w:rPr>
      </w:pPr>
      <w:r w:rsidRPr="006D19BE">
        <w:rPr>
          <w:rFonts w:cs="Times New Roman"/>
          <w:b/>
          <w:bCs/>
          <w:i/>
          <w:color w:val="auto"/>
          <w:sz w:val="22"/>
          <w:szCs w:val="22"/>
          <w:lang w:eastAsia="en-US"/>
        </w:rPr>
        <w:t xml:space="preserve">Pielikums Nr. </w:t>
      </w:r>
      <w:r w:rsidR="00854AB3">
        <w:rPr>
          <w:rFonts w:cs="Times New Roman"/>
          <w:b/>
          <w:bCs/>
          <w:i/>
          <w:color w:val="auto"/>
          <w:sz w:val="22"/>
          <w:szCs w:val="22"/>
          <w:lang w:eastAsia="en-US"/>
        </w:rPr>
        <w:t>5</w:t>
      </w:r>
    </w:p>
    <w:p w14:paraId="6C69C21D" w14:textId="77777777" w:rsidR="00FA76FF" w:rsidRPr="006D19BE" w:rsidRDefault="00FA76FF" w:rsidP="00495894">
      <w:pPr>
        <w:spacing w:before="0" w:line="240" w:lineRule="atLeast"/>
        <w:ind w:right="2"/>
        <w:jc w:val="right"/>
        <w:rPr>
          <w:rFonts w:cs="Times New Roman"/>
          <w:i/>
          <w:sz w:val="22"/>
          <w:szCs w:val="22"/>
        </w:rPr>
      </w:pPr>
      <w:r w:rsidRPr="006D19BE">
        <w:rPr>
          <w:rFonts w:cs="Times New Roman"/>
          <w:i/>
          <w:sz w:val="22"/>
          <w:szCs w:val="22"/>
        </w:rPr>
        <w:t>Elektroenerģijas piegāde SIA “Rehabilitācijas centram “Līgatne””</w:t>
      </w:r>
    </w:p>
    <w:p w14:paraId="3048D3DD" w14:textId="77777777" w:rsidR="00FA76FF" w:rsidRDefault="00FA76FF" w:rsidP="00495894">
      <w:pPr>
        <w:spacing w:before="0" w:line="240" w:lineRule="atLeast"/>
        <w:ind w:right="2"/>
        <w:jc w:val="right"/>
        <w:rPr>
          <w:rFonts w:cs="Times New Roman"/>
          <w:i/>
          <w:color w:val="2F5496" w:themeColor="accent5" w:themeShade="BF"/>
          <w:sz w:val="22"/>
          <w:szCs w:val="22"/>
        </w:rPr>
      </w:pPr>
      <w:r w:rsidRPr="006D19BE">
        <w:rPr>
          <w:rFonts w:cs="Times New Roman"/>
          <w:i/>
          <w:sz w:val="22"/>
          <w:szCs w:val="22"/>
        </w:rPr>
        <w:t xml:space="preserve">iepirkuma identifikācijas Nr. </w:t>
      </w:r>
      <w:r w:rsidRPr="006D19BE">
        <w:rPr>
          <w:rFonts w:cs="Times New Roman"/>
          <w:i/>
          <w:color w:val="2F5496" w:themeColor="accent5" w:themeShade="BF"/>
          <w:sz w:val="22"/>
          <w:szCs w:val="22"/>
        </w:rPr>
        <w:t>RCL 2025/4</w:t>
      </w:r>
    </w:p>
    <w:p w14:paraId="060342D3" w14:textId="77777777" w:rsidR="00FA76FF" w:rsidRDefault="00FA76FF" w:rsidP="00495894">
      <w:pPr>
        <w:pStyle w:val="BodyText"/>
        <w:ind w:right="2"/>
        <w:jc w:val="center"/>
        <w:rPr>
          <w:b/>
        </w:rPr>
      </w:pPr>
    </w:p>
    <w:p w14:paraId="7D5CB5D7" w14:textId="3C8F5AD9" w:rsidR="00FA76FF" w:rsidRPr="00FA76FF" w:rsidRDefault="00FA76FF" w:rsidP="00495894">
      <w:pPr>
        <w:pStyle w:val="BodyText"/>
        <w:ind w:right="2"/>
        <w:jc w:val="center"/>
        <w:rPr>
          <w:b/>
        </w:rPr>
      </w:pPr>
      <w:r w:rsidRPr="00FA76FF">
        <w:rPr>
          <w:b/>
        </w:rPr>
        <w:t>IEPIRKUMA LĪGUMA PROJEKTS</w:t>
      </w:r>
    </w:p>
    <w:p w14:paraId="3BA5D6E5" w14:textId="77777777" w:rsidR="00FA76FF" w:rsidRPr="006D19BE" w:rsidRDefault="00FA76FF" w:rsidP="00495894">
      <w:pPr>
        <w:shd w:val="clear" w:color="auto" w:fill="FFFFFF" w:themeFill="background1"/>
        <w:spacing w:before="0" w:line="240" w:lineRule="atLeast"/>
        <w:ind w:right="2"/>
        <w:jc w:val="center"/>
        <w:rPr>
          <w:rFonts w:cs="Times New Roman"/>
          <w:b/>
          <w:bCs/>
          <w:sz w:val="22"/>
          <w:szCs w:val="22"/>
        </w:rPr>
      </w:pPr>
      <w:r>
        <w:rPr>
          <w:rFonts w:cs="Times New Roman"/>
          <w:b/>
          <w:bCs/>
          <w:color w:val="auto"/>
          <w:sz w:val="22"/>
          <w:szCs w:val="22"/>
          <w:bdr w:val="none" w:sz="0" w:space="0" w:color="auto" w:frame="1"/>
        </w:rPr>
        <w:t xml:space="preserve">Atklātam konkursam </w:t>
      </w:r>
      <w:r w:rsidRPr="006D19BE">
        <w:rPr>
          <w:rFonts w:cs="Times New Roman"/>
          <w:b/>
          <w:bCs/>
          <w:color w:val="auto"/>
          <w:sz w:val="22"/>
          <w:szCs w:val="22"/>
          <w:bdr w:val="none" w:sz="0" w:space="0" w:color="auto" w:frame="1"/>
        </w:rPr>
        <w:t>“</w:t>
      </w:r>
      <w:r w:rsidRPr="006D19BE">
        <w:rPr>
          <w:rFonts w:cs="Times New Roman"/>
          <w:b/>
          <w:sz w:val="22"/>
        </w:rPr>
        <w:t>Elektroenerģijas piegāde SIA “Rehabilitācijas centram “Līgatne””</w:t>
      </w:r>
    </w:p>
    <w:p w14:paraId="6431E07D" w14:textId="77777777" w:rsidR="00FA76FF" w:rsidRPr="00FA76FF" w:rsidRDefault="00FA76FF" w:rsidP="00495894">
      <w:pPr>
        <w:shd w:val="clear" w:color="auto" w:fill="FFFFFF" w:themeFill="background1"/>
        <w:spacing w:before="0" w:line="240" w:lineRule="atLeast"/>
        <w:ind w:right="2"/>
        <w:jc w:val="center"/>
        <w:rPr>
          <w:rFonts w:cs="Times New Roman"/>
          <w:sz w:val="22"/>
          <w:szCs w:val="22"/>
        </w:rPr>
      </w:pPr>
      <w:r w:rsidRPr="006D19BE">
        <w:rPr>
          <w:rFonts w:cs="Times New Roman"/>
          <w:sz w:val="22"/>
          <w:szCs w:val="22"/>
        </w:rPr>
        <w:t>identifikācijas numurs: RCL 2025/4</w:t>
      </w:r>
    </w:p>
    <w:p w14:paraId="118BBA9B" w14:textId="77777777" w:rsidR="00FA76FF" w:rsidRPr="00FA76FF" w:rsidRDefault="00FA76FF" w:rsidP="00495894">
      <w:pPr>
        <w:ind w:right="2"/>
        <w:jc w:val="center"/>
        <w:rPr>
          <w:rFonts w:cs="Times New Roman"/>
          <w:b/>
          <w:bCs/>
        </w:rPr>
      </w:pPr>
    </w:p>
    <w:p w14:paraId="3882943E" w14:textId="77777777" w:rsidR="00FA76FF" w:rsidRPr="00FA76FF" w:rsidRDefault="00FA76FF" w:rsidP="00495894">
      <w:pPr>
        <w:ind w:right="2"/>
        <w:jc w:val="center"/>
        <w:rPr>
          <w:rFonts w:cs="Times New Roman"/>
          <w:b/>
          <w:bCs/>
        </w:rPr>
      </w:pPr>
      <w:r w:rsidRPr="00FA76FF">
        <w:rPr>
          <w:rFonts w:cs="Times New Roman"/>
          <w:b/>
          <w:bCs/>
        </w:rPr>
        <w:t>LĪGUMS par elektroenerģijas piegādi</w:t>
      </w:r>
    </w:p>
    <w:p w14:paraId="047DD064" w14:textId="77777777" w:rsidR="00FA76FF" w:rsidRPr="00FA76FF" w:rsidRDefault="00FA76FF" w:rsidP="00495894">
      <w:pPr>
        <w:ind w:right="2"/>
        <w:rPr>
          <w:rFonts w:cs="Times New Roman"/>
          <w:b/>
          <w:bCs/>
        </w:rPr>
      </w:pPr>
    </w:p>
    <w:p w14:paraId="69B032D7" w14:textId="2397833C" w:rsidR="00FA76FF" w:rsidRPr="00FA76FF" w:rsidRDefault="00FA76FF" w:rsidP="00495894">
      <w:pPr>
        <w:ind w:right="2"/>
        <w:rPr>
          <w:rFonts w:cs="Times New Roman"/>
          <w:b/>
          <w:bCs/>
        </w:rPr>
      </w:pPr>
      <w:r>
        <w:rPr>
          <w:rFonts w:cs="Times New Roman"/>
          <w:lang w:eastAsia="x-none"/>
        </w:rPr>
        <w:t>Cēsu novadā, Līgatnes pagastā</w:t>
      </w:r>
    </w:p>
    <w:p w14:paraId="279B49E2" w14:textId="77777777" w:rsidR="00FA76FF" w:rsidRPr="00FA76FF" w:rsidRDefault="00FA76FF" w:rsidP="00495894">
      <w:pPr>
        <w:spacing w:line="256" w:lineRule="auto"/>
        <w:ind w:right="2"/>
        <w:rPr>
          <w:rFonts w:eastAsiaTheme="minorHAnsi" w:cs="Times New Roman"/>
          <w:lang w:eastAsia="ru-RU"/>
        </w:rPr>
      </w:pPr>
      <w:r w:rsidRPr="00FA76FF">
        <w:rPr>
          <w:rFonts w:eastAsiaTheme="minorHAnsi" w:cs="Times New Roman"/>
          <w:lang w:eastAsia="ru-RU"/>
        </w:rPr>
        <w:t>Dokumenta datums ir tā elektroniskās parakstīšanas datums</w:t>
      </w:r>
    </w:p>
    <w:p w14:paraId="0B6E2C89" w14:textId="77777777" w:rsidR="00FA76FF" w:rsidRPr="00FA76FF" w:rsidRDefault="00FA76FF" w:rsidP="00495894">
      <w:pPr>
        <w:ind w:right="2" w:firstLine="567"/>
        <w:rPr>
          <w:rFonts w:cs="Times New Roman"/>
          <w:b/>
          <w:bCs/>
          <w:kern w:val="2"/>
          <w:lang w:eastAsia="zh-CN"/>
        </w:rPr>
      </w:pPr>
    </w:p>
    <w:p w14:paraId="1CAF378C" w14:textId="2D4963B0" w:rsidR="00FA76FF" w:rsidRPr="00FA76FF" w:rsidRDefault="00FA76FF" w:rsidP="00495894">
      <w:pPr>
        <w:ind w:right="2" w:firstLine="567"/>
        <w:rPr>
          <w:rFonts w:cs="Times New Roman"/>
          <w:bCs/>
          <w:kern w:val="2"/>
          <w:lang w:eastAsia="zh-CN"/>
        </w:rPr>
      </w:pPr>
      <w:r>
        <w:rPr>
          <w:rFonts w:cs="Times New Roman"/>
          <w:b/>
          <w:bCs/>
          <w:kern w:val="2"/>
          <w:lang w:eastAsia="zh-CN"/>
        </w:rPr>
        <w:t>SIA “Rehabilitācijas centrs “Līgatne’”</w:t>
      </w:r>
      <w:r w:rsidRPr="00FA76FF">
        <w:rPr>
          <w:rFonts w:cs="Times New Roman"/>
          <w:bCs/>
          <w:kern w:val="2"/>
          <w:lang w:eastAsia="zh-CN"/>
        </w:rPr>
        <w:t xml:space="preserve">, ko pamatojoties uz </w:t>
      </w:r>
      <w:r>
        <w:rPr>
          <w:rFonts w:cs="Times New Roman"/>
          <w:bCs/>
          <w:kern w:val="2"/>
          <w:lang w:eastAsia="zh-CN"/>
        </w:rPr>
        <w:t>statūtiem</w:t>
      </w:r>
      <w:r w:rsidRPr="00FA76FF">
        <w:rPr>
          <w:rFonts w:cs="Times New Roman"/>
          <w:bCs/>
          <w:kern w:val="2"/>
          <w:lang w:eastAsia="zh-CN"/>
        </w:rPr>
        <w:t xml:space="preserve"> pārstāv </w:t>
      </w:r>
      <w:r>
        <w:rPr>
          <w:rFonts w:cs="Times New Roman"/>
          <w:bCs/>
          <w:kern w:val="2"/>
          <w:lang w:eastAsia="zh-CN"/>
        </w:rPr>
        <w:t xml:space="preserve">valdes locekle Dace </w:t>
      </w:r>
      <w:proofErr w:type="spellStart"/>
      <w:r>
        <w:rPr>
          <w:rFonts w:cs="Times New Roman"/>
          <w:bCs/>
          <w:kern w:val="2"/>
          <w:lang w:eastAsia="zh-CN"/>
        </w:rPr>
        <w:t>Klāmane</w:t>
      </w:r>
      <w:proofErr w:type="spellEnd"/>
      <w:r w:rsidRPr="00FA76FF">
        <w:rPr>
          <w:rFonts w:cs="Times New Roman"/>
          <w:bCs/>
          <w:kern w:val="2"/>
          <w:lang w:eastAsia="zh-CN"/>
        </w:rPr>
        <w:t>, no vienas puses, un</w:t>
      </w:r>
    </w:p>
    <w:p w14:paraId="08F2BD0C" w14:textId="77777777" w:rsidR="00FA76FF" w:rsidRPr="00FA76FF" w:rsidRDefault="00FA76FF" w:rsidP="00495894">
      <w:pPr>
        <w:ind w:right="2" w:firstLine="567"/>
        <w:rPr>
          <w:rFonts w:cs="Times New Roman"/>
          <w:bCs/>
          <w:kern w:val="2"/>
          <w:lang w:eastAsia="zh-CN"/>
        </w:rPr>
      </w:pPr>
      <w:r w:rsidRPr="00FA76FF">
        <w:rPr>
          <w:rFonts w:cs="Times New Roman"/>
          <w:b/>
          <w:kern w:val="2"/>
          <w:lang w:eastAsia="zh-CN"/>
        </w:rPr>
        <w:t>___________________</w:t>
      </w:r>
      <w:r w:rsidRPr="00FA76FF">
        <w:rPr>
          <w:rFonts w:cs="Times New Roman"/>
          <w:bCs/>
          <w:kern w:val="2"/>
          <w:lang w:eastAsia="zh-CN"/>
        </w:rPr>
        <w:t>,</w:t>
      </w:r>
      <w:r w:rsidRPr="00FA76FF">
        <w:rPr>
          <w:rFonts w:cs="Times New Roman"/>
          <w:b/>
          <w:kern w:val="2"/>
          <w:lang w:eastAsia="zh-CN"/>
        </w:rPr>
        <w:t xml:space="preserve"> </w:t>
      </w:r>
      <w:r w:rsidRPr="00FA76FF">
        <w:rPr>
          <w:rFonts w:cs="Times New Roman"/>
          <w:kern w:val="2"/>
          <w:lang w:eastAsia="zh-CN"/>
        </w:rPr>
        <w:t xml:space="preserve">ko pamatojoties uz </w:t>
      </w:r>
      <w:r w:rsidRPr="00FA76FF">
        <w:rPr>
          <w:rFonts w:cs="Times New Roman"/>
          <w:bCs/>
          <w:kern w:val="2"/>
          <w:lang w:eastAsia="zh-CN"/>
        </w:rPr>
        <w:t>___________ pārstāv _____________</w:t>
      </w:r>
      <w:r w:rsidRPr="00FA76FF">
        <w:rPr>
          <w:rFonts w:cs="Times New Roman"/>
          <w:kern w:val="2"/>
          <w:lang w:eastAsia="zh-CN"/>
        </w:rPr>
        <w:t xml:space="preserve">, </w:t>
      </w:r>
      <w:r w:rsidRPr="00FA76FF">
        <w:rPr>
          <w:rFonts w:cs="Times New Roman"/>
          <w:bCs/>
          <w:kern w:val="2"/>
          <w:lang w:eastAsia="zh-CN"/>
        </w:rPr>
        <w:t xml:space="preserve">no otras puses, </w:t>
      </w:r>
    </w:p>
    <w:p w14:paraId="634B17E6" w14:textId="1569D382" w:rsidR="00FA76FF" w:rsidRPr="00FA76FF" w:rsidRDefault="00FA76FF" w:rsidP="00495894">
      <w:pPr>
        <w:widowControl w:val="0"/>
        <w:overflowPunct w:val="0"/>
        <w:autoSpaceDE w:val="0"/>
        <w:autoSpaceDN w:val="0"/>
        <w:adjustRightInd w:val="0"/>
        <w:ind w:right="2"/>
        <w:rPr>
          <w:rFonts w:cs="Times New Roman"/>
          <w:kern w:val="28"/>
        </w:rPr>
      </w:pPr>
      <w:r w:rsidRPr="00FA76FF">
        <w:rPr>
          <w:rFonts w:cs="Times New Roman"/>
          <w:kern w:val="28"/>
        </w:rPr>
        <w:t xml:space="preserve">abi kopā turpmāk šī līguma tekstā saukti – Puses, katrs atsevišķi saukts – Puse, pamatojoties uz Pasūtītāja rīkotās iepirkuma procedūras „Elektroenerģijas </w:t>
      </w:r>
      <w:r>
        <w:rPr>
          <w:rFonts w:cs="Times New Roman"/>
          <w:kern w:val="28"/>
        </w:rPr>
        <w:t>p</w:t>
      </w:r>
      <w:r w:rsidRPr="00FA76FF">
        <w:rPr>
          <w:rFonts w:cs="Times New Roman"/>
          <w:kern w:val="28"/>
        </w:rPr>
        <w:t>iegāde</w:t>
      </w:r>
      <w:r>
        <w:rPr>
          <w:rFonts w:cs="Times New Roman"/>
          <w:kern w:val="28"/>
        </w:rPr>
        <w:t xml:space="preserve"> SIA “Rehabilitācijas centram “Līgatne”</w:t>
      </w:r>
      <w:r w:rsidRPr="00FA76FF">
        <w:rPr>
          <w:rFonts w:cs="Times New Roman"/>
          <w:kern w:val="28"/>
        </w:rPr>
        <w:t xml:space="preserve">”, iepirkuma identifikācijas Nr. </w:t>
      </w:r>
      <w:r>
        <w:rPr>
          <w:rFonts w:cs="Times New Roman"/>
          <w:kern w:val="28"/>
        </w:rPr>
        <w:t>RCL 2025/4</w:t>
      </w:r>
      <w:r w:rsidRPr="00FA76FF">
        <w:rPr>
          <w:rFonts w:cs="Times New Roman"/>
          <w:kern w:val="28"/>
        </w:rPr>
        <w:t xml:space="preserve">, turpmāk tekstā – </w:t>
      </w:r>
      <w:r w:rsidRPr="00FA76FF">
        <w:rPr>
          <w:rFonts w:cs="Times New Roman"/>
          <w:bCs/>
          <w:kern w:val="28"/>
        </w:rPr>
        <w:t>Iepirkuma procedūra,</w:t>
      </w:r>
      <w:r w:rsidRPr="00FA76FF">
        <w:rPr>
          <w:rFonts w:cs="Times New Roman"/>
          <w:i/>
          <w:iCs/>
          <w:kern w:val="28"/>
        </w:rPr>
        <w:t xml:space="preserve"> </w:t>
      </w:r>
      <w:r w:rsidRPr="00FA76FF">
        <w:rPr>
          <w:rFonts w:cs="Times New Roman"/>
          <w:kern w:val="28"/>
        </w:rPr>
        <w:t xml:space="preserve">rezultātiem un </w:t>
      </w:r>
      <w:r w:rsidRPr="00FA76FF">
        <w:rPr>
          <w:rFonts w:cs="Times New Roman"/>
          <w:bCs/>
          <w:kern w:val="28"/>
        </w:rPr>
        <w:t>Piegādātāja</w:t>
      </w:r>
      <w:r w:rsidRPr="00FA76FF">
        <w:rPr>
          <w:rFonts w:cs="Times New Roman"/>
          <w:kern w:val="28"/>
        </w:rPr>
        <w:t xml:space="preserve"> iesniegto piedāvājumu Iepirkuma procedūrā, izsakot savu gribu brīvi – bez maldības, viltus un spaidiem, savstarpēji vienojoties noslēdz šādu līgumu, turpmāk tekstā – Līgums:</w:t>
      </w:r>
    </w:p>
    <w:p w14:paraId="52E0C8A4" w14:textId="77777777" w:rsidR="00FA76FF" w:rsidRPr="00FA76FF" w:rsidRDefault="00FA76FF" w:rsidP="00495894">
      <w:pPr>
        <w:widowControl w:val="0"/>
        <w:numPr>
          <w:ilvl w:val="0"/>
          <w:numId w:val="49"/>
        </w:numPr>
        <w:overflowPunct w:val="0"/>
        <w:autoSpaceDE w:val="0"/>
        <w:autoSpaceDN w:val="0"/>
        <w:adjustRightInd w:val="0"/>
        <w:spacing w:after="120"/>
        <w:ind w:right="2"/>
        <w:jc w:val="center"/>
        <w:rPr>
          <w:rFonts w:cs="Times New Roman"/>
          <w:b/>
          <w:lang w:eastAsia="en-US"/>
        </w:rPr>
      </w:pPr>
      <w:r w:rsidRPr="00FA76FF">
        <w:rPr>
          <w:rFonts w:cs="Times New Roman"/>
          <w:b/>
        </w:rPr>
        <w:t>Līguma priekšmets</w:t>
      </w:r>
    </w:p>
    <w:p w14:paraId="147E1F9C" w14:textId="77777777" w:rsidR="00FA76FF" w:rsidRPr="00FA76FF" w:rsidRDefault="00FA76FF" w:rsidP="00495894">
      <w:pPr>
        <w:widowControl w:val="0"/>
        <w:numPr>
          <w:ilvl w:val="1"/>
          <w:numId w:val="49"/>
        </w:numPr>
        <w:tabs>
          <w:tab w:val="left" w:pos="567"/>
        </w:tabs>
        <w:overflowPunct w:val="0"/>
        <w:autoSpaceDE w:val="0"/>
        <w:autoSpaceDN w:val="0"/>
        <w:adjustRightInd w:val="0"/>
        <w:spacing w:after="120"/>
        <w:ind w:left="567" w:right="2" w:hanging="567"/>
        <w:rPr>
          <w:rFonts w:cs="Times New Roman"/>
        </w:rPr>
      </w:pPr>
      <w:r w:rsidRPr="00FA76FF">
        <w:rPr>
          <w:rFonts w:cs="Times New Roman"/>
          <w:kern w:val="28"/>
        </w:rPr>
        <w:t xml:space="preserve">Saskaņā ar Līguma noteikumiem Piegādātājs pārdod un Pasūtītājs pērk elektroenerģiju Pasūtītāja elektroenerģiju patērējošo objektu vajadzībām, saskaņā ar </w:t>
      </w:r>
      <w:bookmarkStart w:id="55" w:name="_Hlk85189336"/>
      <w:r w:rsidRPr="00FA76FF">
        <w:rPr>
          <w:rFonts w:cs="Times New Roman"/>
          <w:kern w:val="28"/>
        </w:rPr>
        <w:t>Iepirkuma procedūras nolikuma Tehnisko specifikāciju</w:t>
      </w:r>
      <w:bookmarkEnd w:id="55"/>
      <w:r w:rsidRPr="00FA76FF">
        <w:rPr>
          <w:rFonts w:cs="Times New Roman"/>
          <w:kern w:val="28"/>
        </w:rPr>
        <w:t xml:space="preserve"> (1. pielikums).</w:t>
      </w:r>
    </w:p>
    <w:p w14:paraId="458F69F4" w14:textId="77777777" w:rsidR="00FA76FF" w:rsidRDefault="00FA76FF" w:rsidP="00495894">
      <w:pPr>
        <w:widowControl w:val="0"/>
        <w:numPr>
          <w:ilvl w:val="1"/>
          <w:numId w:val="49"/>
        </w:numPr>
        <w:tabs>
          <w:tab w:val="left" w:pos="567"/>
        </w:tabs>
        <w:overflowPunct w:val="0"/>
        <w:autoSpaceDE w:val="0"/>
        <w:autoSpaceDN w:val="0"/>
        <w:adjustRightInd w:val="0"/>
        <w:spacing w:after="120"/>
        <w:ind w:left="567" w:right="2" w:hanging="567"/>
        <w:rPr>
          <w:rFonts w:cs="Times New Roman"/>
          <w:kern w:val="28"/>
        </w:rPr>
      </w:pPr>
      <w:r w:rsidRPr="00FA76FF">
        <w:rPr>
          <w:rFonts w:cs="Times New Roman"/>
          <w:kern w:val="28"/>
        </w:rPr>
        <w:t xml:space="preserve"> Piegādātājs pārdod elektroenerģiju saskaņā ar Iepirkuma procedūras nolikumā noteiktajām prasībām un Piegādātāja iesniegto piedāvājumu Iepirkuma procedūrā.</w:t>
      </w:r>
      <w:r w:rsidRPr="00FA76FF">
        <w:rPr>
          <w:rFonts w:cs="Times New Roman"/>
          <w:i/>
          <w:iCs/>
        </w:rPr>
        <w:t xml:space="preserve"> </w:t>
      </w:r>
      <w:r w:rsidRPr="00FA76FF">
        <w:rPr>
          <w:rFonts w:cs="Times New Roman"/>
        </w:rPr>
        <w:t>Elektroenerģijas tirdzniecība neietver elektroenerģijas pārvadi un sadali</w:t>
      </w:r>
      <w:r w:rsidRPr="00FA76FF">
        <w:rPr>
          <w:rFonts w:cs="Times New Roman"/>
          <w:kern w:val="28"/>
        </w:rPr>
        <w:t>.</w:t>
      </w:r>
    </w:p>
    <w:p w14:paraId="6E3DF9ED" w14:textId="3446C7CB" w:rsidR="00495894" w:rsidRPr="00495894" w:rsidRDefault="00495894" w:rsidP="000D22D9">
      <w:pPr>
        <w:pStyle w:val="TOC1"/>
      </w:pPr>
      <w:r>
        <w:t>Piegādātājs rēķinā ietver maksu par sistēmas pakalpojumiem un citiem pakalpojumiem, ja vien puses nevienojas citādi.</w:t>
      </w:r>
    </w:p>
    <w:p w14:paraId="57F1AFF4" w14:textId="77777777" w:rsidR="00495894" w:rsidRPr="00495894" w:rsidRDefault="00495894" w:rsidP="000D22D9">
      <w:pPr>
        <w:pStyle w:val="TOC1"/>
        <w:numPr>
          <w:ilvl w:val="0"/>
          <w:numId w:val="0"/>
        </w:numPr>
        <w:ind w:left="567"/>
      </w:pPr>
    </w:p>
    <w:p w14:paraId="29E09E04" w14:textId="77777777" w:rsidR="00FA76FF" w:rsidRPr="00FA76FF" w:rsidRDefault="00FA76FF" w:rsidP="00495894">
      <w:pPr>
        <w:widowControl w:val="0"/>
        <w:numPr>
          <w:ilvl w:val="0"/>
          <w:numId w:val="49"/>
        </w:numPr>
        <w:tabs>
          <w:tab w:val="left" w:pos="567"/>
        </w:tabs>
        <w:overflowPunct w:val="0"/>
        <w:autoSpaceDE w:val="0"/>
        <w:autoSpaceDN w:val="0"/>
        <w:adjustRightInd w:val="0"/>
        <w:spacing w:after="120"/>
        <w:ind w:right="2"/>
        <w:jc w:val="center"/>
        <w:rPr>
          <w:rFonts w:cs="Times New Roman"/>
          <w:b/>
        </w:rPr>
      </w:pPr>
      <w:r w:rsidRPr="00FA76FF">
        <w:rPr>
          <w:rFonts w:cs="Times New Roman"/>
          <w:b/>
          <w:bCs/>
          <w:iCs/>
          <w:kern w:val="28"/>
        </w:rPr>
        <w:t>L</w:t>
      </w:r>
      <w:r w:rsidRPr="00FA76FF">
        <w:rPr>
          <w:rFonts w:cs="Times New Roman"/>
          <w:b/>
          <w:iCs/>
          <w:kern w:val="28"/>
        </w:rPr>
        <w:t>ī</w:t>
      </w:r>
      <w:r w:rsidRPr="00FA76FF">
        <w:rPr>
          <w:rFonts w:cs="Times New Roman"/>
          <w:b/>
          <w:bCs/>
          <w:iCs/>
          <w:kern w:val="28"/>
        </w:rPr>
        <w:t xml:space="preserve">guma termiņš </w:t>
      </w:r>
    </w:p>
    <w:p w14:paraId="291ADA45" w14:textId="594B7C62" w:rsidR="00FA76FF" w:rsidRPr="00FA76FF" w:rsidRDefault="00FA76FF" w:rsidP="00495894">
      <w:pPr>
        <w:pStyle w:val="ListParagraph"/>
        <w:widowControl w:val="0"/>
        <w:numPr>
          <w:ilvl w:val="1"/>
          <w:numId w:val="49"/>
        </w:numPr>
        <w:tabs>
          <w:tab w:val="clear" w:pos="1380"/>
          <w:tab w:val="num" w:pos="1276"/>
        </w:tabs>
        <w:overflowPunct w:val="0"/>
        <w:autoSpaceDE w:val="0"/>
        <w:autoSpaceDN w:val="0"/>
        <w:adjustRightInd w:val="0"/>
        <w:spacing w:after="120"/>
        <w:ind w:left="567" w:right="2" w:hanging="567"/>
        <w:rPr>
          <w:bCs/>
        </w:rPr>
      </w:pPr>
      <w:r w:rsidRPr="00FA76FF">
        <w:rPr>
          <w:kern w:val="28"/>
        </w:rPr>
        <w:t xml:space="preserve">Līguma izpildes termiņš: 24 </w:t>
      </w:r>
      <w:r w:rsidRPr="00FA76FF">
        <w:rPr>
          <w:bCs/>
          <w:kern w:val="28"/>
        </w:rPr>
        <w:t>(divdesmit četri) mēneši no __.__._________. Puses var pagarināt Līguma termiņu, rakstiski par to vienojoties, līdz Līguma kopējās summas pilnīgai izlietošanai.</w:t>
      </w:r>
    </w:p>
    <w:p w14:paraId="0634423E" w14:textId="77777777" w:rsidR="00FA76FF" w:rsidRPr="00FA76FF" w:rsidRDefault="00FA76FF" w:rsidP="00495894">
      <w:pPr>
        <w:widowControl w:val="0"/>
        <w:numPr>
          <w:ilvl w:val="0"/>
          <w:numId w:val="49"/>
        </w:numPr>
        <w:overflowPunct w:val="0"/>
        <w:autoSpaceDE w:val="0"/>
        <w:autoSpaceDN w:val="0"/>
        <w:adjustRightInd w:val="0"/>
        <w:spacing w:after="120"/>
        <w:ind w:right="2"/>
        <w:jc w:val="center"/>
        <w:rPr>
          <w:rFonts w:cs="Times New Roman"/>
          <w:b/>
        </w:rPr>
      </w:pPr>
      <w:r w:rsidRPr="00FA76FF">
        <w:rPr>
          <w:rFonts w:cs="Times New Roman"/>
          <w:b/>
          <w:bCs/>
          <w:iCs/>
          <w:kern w:val="28"/>
        </w:rPr>
        <w:t>Elektroenerģijas cena un norēķinu kārtība</w:t>
      </w:r>
    </w:p>
    <w:p w14:paraId="54A39DCD" w14:textId="76E7CAED" w:rsidR="00495894" w:rsidRPr="00854AB3" w:rsidRDefault="00FA76FF" w:rsidP="00854AB3">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iCs/>
        </w:rPr>
        <w:t>Elektroenerģijas tirdzniecības pakalpojuma maksa</w:t>
      </w:r>
      <w:r w:rsidRPr="00FA76FF">
        <w:rPr>
          <w:rFonts w:cs="Times New Roman"/>
          <w:kern w:val="28"/>
        </w:rPr>
        <w:t xml:space="preserve">, par kādu Piegādātājs pārdod un Pasūtītājs pērk elektroenerģiju, noteikta Piegādātāja piedāvājuma Iepirkuma procedūrā finanšu piedāvājumā (2. pielikums). Piegādātāja finanšu piedāvājumā norādītajā cenā ir ietvertas </w:t>
      </w:r>
      <w:r w:rsidRPr="00FA76FF">
        <w:rPr>
          <w:rFonts w:cs="Times New Roman"/>
          <w:iCs/>
        </w:rPr>
        <w:t xml:space="preserve">visas ar iepirkuma priekšmetu saistītās izmaksas, </w:t>
      </w:r>
      <w:proofErr w:type="spellStart"/>
      <w:r w:rsidRPr="00FA76FF">
        <w:rPr>
          <w:rFonts w:cs="Times New Roman"/>
          <w:iCs/>
        </w:rPr>
        <w:t>palīgpakalpojumu</w:t>
      </w:r>
      <w:proofErr w:type="spellEnd"/>
      <w:r w:rsidRPr="00FA76FF">
        <w:rPr>
          <w:rFonts w:cs="Times New Roman"/>
          <w:iCs/>
        </w:rPr>
        <w:t xml:space="preserve"> izmaksas, kā arī visi nodokļi (izņemot pievienotās vērtības nodokli) un nodevas, ja tādas ir paredzētas, balansēšanas pakalpojuma izmaksas, kā arī ar tirdzniecību saistītās izmaksas. Elektroenerģijas tirdzniecības pakalpojuma maksa</w:t>
      </w:r>
      <w:r w:rsidRPr="00FA76FF">
        <w:rPr>
          <w:rFonts w:cs="Times New Roman"/>
          <w:kern w:val="28"/>
        </w:rPr>
        <w:t xml:space="preserve"> neietver sistēmas pakalpojumu tarifus, ko Pasūtītājs apmaksā papildus saskaņā ar sistēmas pakalpojumu līguma un Līguma noteikumiem.</w:t>
      </w:r>
    </w:p>
    <w:p w14:paraId="0BF5993A" w14:textId="5A85A8A5" w:rsidR="00FA76FF" w:rsidRPr="00495894"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495894">
        <w:rPr>
          <w:rFonts w:cs="Times New Roman"/>
          <w:iCs/>
        </w:rPr>
        <w:t>Elektroenerģijas tirdzniecības pakalpojuma maksa</w:t>
      </w:r>
      <w:r w:rsidRPr="00495894">
        <w:rPr>
          <w:rFonts w:cs="Times New Roman"/>
        </w:rPr>
        <w:t xml:space="preserve"> paliek nemainīga visā Līguma darbības laikā. </w:t>
      </w:r>
    </w:p>
    <w:p w14:paraId="6803F293" w14:textId="506932E1"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 xml:space="preserve">Norēķini par elektroenerģiju notiek reizi mēnesī par Pasūtītāja faktiski patērēto elektroenerģijas apjomu atbilstoši uzskaites mēraparātu rādījumiem Pasūtītāja elektroenerģiju patērējošos objektos. </w:t>
      </w:r>
    </w:p>
    <w:p w14:paraId="7A7DED8E" w14:textId="07063878"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 xml:space="preserve">Piegādātājs izraksta un nosūta Pasūtītājam rēķinu par Pasūtītāja elektroenerģiju patērējošo objektu iepriekšējā mēnesī patērēto elektroenerģiju līdz kārtējā mēneša </w:t>
      </w:r>
      <w:r w:rsidR="0083394F">
        <w:rPr>
          <w:rFonts w:cs="Times New Roman"/>
          <w:kern w:val="28"/>
        </w:rPr>
        <w:t>15</w:t>
      </w:r>
      <w:r w:rsidRPr="00FA76FF">
        <w:rPr>
          <w:rFonts w:cs="Times New Roman"/>
          <w:kern w:val="28"/>
        </w:rPr>
        <w:t>. (</w:t>
      </w:r>
      <w:r w:rsidR="0083394F">
        <w:rPr>
          <w:rFonts w:cs="Times New Roman"/>
          <w:kern w:val="28"/>
        </w:rPr>
        <w:t>piecpads</w:t>
      </w:r>
      <w:r w:rsidRPr="00FA76FF">
        <w:rPr>
          <w:rFonts w:cs="Times New Roman"/>
          <w:kern w:val="28"/>
        </w:rPr>
        <w:t xml:space="preserve">mitajam) datumam pēc uzskaites mēraparāta rādījumu saņemšanas. Rēķinā Piegādātājs iekļauj detalizētu informāciju par </w:t>
      </w:r>
      <w:r w:rsidRPr="00FA76FF">
        <w:rPr>
          <w:rFonts w:eastAsia="Lucida Sans Unicode" w:cs="Times New Roman"/>
          <w:lang w:bidi="en-US"/>
        </w:rPr>
        <w:t xml:space="preserve">elektroenerģijas vairumtirdzniecības cenu atbilstoši </w:t>
      </w:r>
      <w:proofErr w:type="spellStart"/>
      <w:r w:rsidRPr="00FA76FF">
        <w:rPr>
          <w:rFonts w:eastAsia="Lucida Sans Unicode" w:cs="Times New Roman"/>
          <w:lang w:bidi="en-US"/>
        </w:rPr>
        <w:t>ikstundas</w:t>
      </w:r>
      <w:proofErr w:type="spellEnd"/>
      <w:r w:rsidRPr="00FA76FF">
        <w:rPr>
          <w:rFonts w:eastAsia="Lucida Sans Unicode" w:cs="Times New Roman"/>
          <w:lang w:bidi="en-US"/>
        </w:rPr>
        <w:t xml:space="preserve"> cenai biržā Nord </w:t>
      </w:r>
      <w:proofErr w:type="spellStart"/>
      <w:r w:rsidRPr="00FA76FF">
        <w:rPr>
          <w:rFonts w:eastAsia="Lucida Sans Unicode" w:cs="Times New Roman"/>
          <w:lang w:bidi="en-US"/>
        </w:rPr>
        <w:t>Pool</w:t>
      </w:r>
      <w:proofErr w:type="spellEnd"/>
      <w:r w:rsidRPr="00FA76FF">
        <w:rPr>
          <w:rFonts w:eastAsia="Lucida Sans Unicode" w:cs="Times New Roman"/>
          <w:lang w:bidi="en-US"/>
        </w:rPr>
        <w:t xml:space="preserve">  Latvijas reģionā.</w:t>
      </w:r>
      <w:r w:rsidRPr="00FA76FF">
        <w:rPr>
          <w:rFonts w:cs="Times New Roman"/>
          <w:kern w:val="28"/>
        </w:rPr>
        <w:t xml:space="preserve"> </w:t>
      </w:r>
    </w:p>
    <w:p w14:paraId="4C0F5FF7"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Pasūtītājs rēķina apmaksu veic 10 (desmit) darba dienu laikā pēc tā saņemšanas.</w:t>
      </w:r>
    </w:p>
    <w:p w14:paraId="04E1587B" w14:textId="0C3B5A34"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 xml:space="preserve">Rēķina saņemšanas veids ir pa e-pastu uz Pasūtītāja e-pasta </w:t>
      </w:r>
      <w:r w:rsidRPr="00FA76FF">
        <w:rPr>
          <w:rFonts w:eastAsia="Lucida Sans Unicode" w:cs="Times New Roman"/>
        </w:rPr>
        <w:t>adresi:</w:t>
      </w:r>
      <w:r w:rsidR="00495894">
        <w:rPr>
          <w:rFonts w:eastAsia="Lucida Sans Unicode" w:cs="Times New Roman"/>
        </w:rPr>
        <w:t xml:space="preserve"> </w:t>
      </w:r>
      <w:hyperlink r:id="rId14" w:history="1">
        <w:r w:rsidR="00495894" w:rsidRPr="00597112">
          <w:rPr>
            <w:rStyle w:val="Hyperlink"/>
            <w:rFonts w:eastAsia="Lucida Sans Unicode"/>
          </w:rPr>
          <w:t>birojs@rehcentrsligatne.lv</w:t>
        </w:r>
      </w:hyperlink>
      <w:r w:rsidR="00495894">
        <w:rPr>
          <w:rFonts w:eastAsia="Lucida Sans Unicode" w:cs="Times New Roman"/>
        </w:rPr>
        <w:t xml:space="preserve"> </w:t>
      </w:r>
      <w:r w:rsidRPr="00FA76FF">
        <w:rPr>
          <w:rFonts w:cs="Times New Roman"/>
        </w:rPr>
        <w:t xml:space="preserve"> </w:t>
      </w:r>
      <w:r w:rsidRPr="00FA76FF">
        <w:rPr>
          <w:rFonts w:cs="Times New Roman"/>
          <w:kern w:val="28"/>
        </w:rPr>
        <w:t>Rēķins tiks uzskatīts par saņemtu nākamajā darba dienā pēc tā nosūtīšanas uz norādīto e-pasta adresi.</w:t>
      </w:r>
    </w:p>
    <w:p w14:paraId="540C20AD" w14:textId="3C33E944"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Līguma kopējā summa, kas visā Līguma darbības laikā nevar tikt pārsniegta ir 90 000 EUR (</w:t>
      </w:r>
      <w:r w:rsidR="001A6833">
        <w:rPr>
          <w:rFonts w:cs="Times New Roman"/>
          <w:kern w:val="28"/>
        </w:rPr>
        <w:t>deviņdesmit</w:t>
      </w:r>
      <w:r w:rsidRPr="00FA76FF">
        <w:rPr>
          <w:rFonts w:cs="Times New Roman"/>
          <w:kern w:val="28"/>
        </w:rPr>
        <w:t xml:space="preserve"> tūkstoši </w:t>
      </w:r>
      <w:proofErr w:type="spellStart"/>
      <w:r w:rsidRPr="00FA76FF">
        <w:rPr>
          <w:rFonts w:cs="Times New Roman"/>
          <w:kern w:val="28"/>
        </w:rPr>
        <w:t>euro</w:t>
      </w:r>
      <w:proofErr w:type="spellEnd"/>
      <w:r w:rsidRPr="00FA76FF">
        <w:rPr>
          <w:rFonts w:cs="Times New Roman"/>
          <w:kern w:val="28"/>
        </w:rPr>
        <w:t>), neskaitot PVN.</w:t>
      </w:r>
    </w:p>
    <w:p w14:paraId="704E7D50" w14:textId="77777777" w:rsidR="00FA76FF" w:rsidRPr="00FA76FF" w:rsidRDefault="00FA76FF" w:rsidP="00495894">
      <w:pPr>
        <w:widowControl w:val="0"/>
        <w:numPr>
          <w:ilvl w:val="0"/>
          <w:numId w:val="49"/>
        </w:numPr>
        <w:overflowPunct w:val="0"/>
        <w:autoSpaceDE w:val="0"/>
        <w:autoSpaceDN w:val="0"/>
        <w:adjustRightInd w:val="0"/>
        <w:spacing w:after="120"/>
        <w:ind w:right="2"/>
        <w:jc w:val="center"/>
        <w:rPr>
          <w:rFonts w:cs="Times New Roman"/>
          <w:b/>
        </w:rPr>
      </w:pPr>
      <w:r w:rsidRPr="00FA76FF">
        <w:rPr>
          <w:rFonts w:cs="Times New Roman"/>
          <w:b/>
          <w:bCs/>
          <w:iCs/>
          <w:kern w:val="28"/>
        </w:rPr>
        <w:t xml:space="preserve">Pušu savstarpējās saistības </w:t>
      </w:r>
    </w:p>
    <w:p w14:paraId="0E2A588E"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Puses apņemas ievērot Elektroenerģijas tirgus likuma, Enerģētikas likuma un citu Latvijas Republikā spēkā esošo normatīvo aktu prasības.</w:t>
      </w:r>
    </w:p>
    <w:p w14:paraId="0994080C"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iCs/>
          <w:kern w:val="28"/>
          <w:u w:val="single"/>
        </w:rPr>
        <w:t>Pasūtītāja pienākumi un tiesības:</w:t>
      </w:r>
    </w:p>
    <w:p w14:paraId="0F055A47" w14:textId="3AAA74BA"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kern w:val="28"/>
        </w:rPr>
        <w:t xml:space="preserve">Nekavējoties informēt Piegādātāju, ja līdz kārtējā mēneša </w:t>
      </w:r>
      <w:r w:rsidR="0083394F">
        <w:rPr>
          <w:rFonts w:cs="Times New Roman"/>
          <w:kern w:val="28"/>
        </w:rPr>
        <w:t>15</w:t>
      </w:r>
      <w:r w:rsidRPr="00FA76FF">
        <w:rPr>
          <w:rFonts w:cs="Times New Roman"/>
          <w:kern w:val="28"/>
        </w:rPr>
        <w:t>. (</w:t>
      </w:r>
      <w:r w:rsidR="0083394F">
        <w:rPr>
          <w:rFonts w:cs="Times New Roman"/>
          <w:kern w:val="28"/>
        </w:rPr>
        <w:t>piecpads</w:t>
      </w:r>
      <w:r w:rsidR="0083394F" w:rsidRPr="00FA76FF">
        <w:rPr>
          <w:rFonts w:cs="Times New Roman"/>
          <w:kern w:val="28"/>
        </w:rPr>
        <w:t>mitajam</w:t>
      </w:r>
      <w:r w:rsidRPr="00FA76FF">
        <w:rPr>
          <w:rFonts w:cs="Times New Roman"/>
          <w:kern w:val="28"/>
        </w:rPr>
        <w:t>) datumam nav saņemts rēķins par iepriekšējā mēnesī patērēto elektroenerģiju.</w:t>
      </w:r>
    </w:p>
    <w:p w14:paraId="5B6505D2"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kern w:val="28"/>
        </w:rPr>
        <w:t>Noslēgt Līgumu ar elektroenerģijas sistēmas operatoru par sistēmas pakalpojumiem visām Pasūtītāja elektroenerģiju patērējošo objektu elektroietaisēm.</w:t>
      </w:r>
    </w:p>
    <w:p w14:paraId="4D9D33B0"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kern w:val="28"/>
        </w:rPr>
        <w:t xml:space="preserve">Pilnā apjomā apmaksāt Piegādātāja izrakstītos rēķinus 10 (desmit) darba dienu laikā pēc tā saņemšanas. Rēķins uzskatāms par saņemtu nākamajā darba dienā pēc tā nosūtīšanas uz Līguma 3.6. punktā norādīto e-pasta adresi. Rēķina apmaksas datums ir pilnas rēķinā norādītās maksājuma summas ieskaitīšanas diena Piegādātāja bankas kontā. Ja Pasūtītājam ir parāds par saņemto elektroenerģiju, tā kārtējā maksājuma summu ieskaita kā parāda (arī </w:t>
      </w:r>
      <w:r w:rsidRPr="00FA76FF">
        <w:rPr>
          <w:rFonts w:cs="Times New Roman"/>
        </w:rPr>
        <w:t xml:space="preserve">nokavējuma procentu </w:t>
      </w:r>
      <w:r w:rsidRPr="00FA76FF">
        <w:rPr>
          <w:rFonts w:cs="Times New Roman"/>
          <w:kern w:val="28"/>
        </w:rPr>
        <w:t>par kavēto maksājumu) atmaksu;</w:t>
      </w:r>
    </w:p>
    <w:p w14:paraId="22D4BE15"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kern w:val="28"/>
        </w:rPr>
        <w:t xml:space="preserve">10 (desmit) dienu laikā rakstveidā informēt Piegādātāju par Pasūtītāja juridiskā statusa, nosaukuma, adreses u.c. rekvizītu maiņu, </w:t>
      </w:r>
      <w:r w:rsidRPr="00FA76FF">
        <w:rPr>
          <w:rFonts w:cs="Times New Roman"/>
        </w:rPr>
        <w:t>un vismaz 21 (divdesmit vienu) dienu pirms attiecīgā kalendārā mēneša beigām par Pasūtītājam</w:t>
      </w:r>
      <w:r w:rsidRPr="00FA76FF">
        <w:rPr>
          <w:rFonts w:cs="Times New Roman"/>
          <w:i/>
          <w:iCs/>
        </w:rPr>
        <w:t xml:space="preserve"> </w:t>
      </w:r>
      <w:r w:rsidRPr="00FA76FF">
        <w:rPr>
          <w:rFonts w:cs="Times New Roman"/>
          <w:kern w:val="28"/>
        </w:rPr>
        <w:t xml:space="preserve">piederošo objektu, kuriem tiek piegādāta elektroenerģija, īpašuma vai lietošanas tiesību izmaiņām. Šāds rakstisks paziņojums pēc Piegādātāja akcepta kļūst par Līguma neatņemamu sastāvdaļu. </w:t>
      </w:r>
    </w:p>
    <w:p w14:paraId="568CE89F"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Visā Līguma darbības laikā, informējot Piegādātāju rakstveidā vismaz                                  21 (divdesmit vienu) dienu pirms attiecīgā kalendārā mēneša beigām, izslēgt Līguma 1. pielikumā esošos objektus vai iekļaut jaunus, uz kuriem būs attiecināma Līguma 2. pielikumā noteiktā cena par 1 mērvienību EUR/</w:t>
      </w:r>
      <w:proofErr w:type="spellStart"/>
      <w:r w:rsidRPr="00FA76FF">
        <w:rPr>
          <w:rFonts w:cs="Times New Roman"/>
        </w:rPr>
        <w:t>kWh</w:t>
      </w:r>
      <w:proofErr w:type="spellEnd"/>
      <w:r w:rsidRPr="00FA76FF">
        <w:rPr>
          <w:rFonts w:cs="Times New Roman"/>
        </w:rPr>
        <w:t xml:space="preserve"> bez PVN.</w:t>
      </w:r>
    </w:p>
    <w:p w14:paraId="76C4F00E"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kern w:val="28"/>
        </w:rPr>
        <w:t>Saņemt elektroenerģijas balansēšanas pakalpojumu normatīvajos aktos noteiktajā kārtībā.</w:t>
      </w:r>
    </w:p>
    <w:p w14:paraId="7C3A302F"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kern w:val="28"/>
        </w:rPr>
        <w:t>Saņemt no Piegādātāja normatīvajos aktos noteikto informāciju, kas saistīta ar elektroenerģijas pārdošanu Pasūtītājam.</w:t>
      </w:r>
    </w:p>
    <w:p w14:paraId="5F5778E1"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Pasūtītājs apņemas organizēt savu elektroietaišu kvalificētu apkalpošanu un nodrošināt to tehnisko stāvokli atbilstoši elektroietaišu tehniskās ekspluatācijas un elektrodrošības noteikumu prasībām.</w:t>
      </w:r>
    </w:p>
    <w:p w14:paraId="39C528AE"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Pasūtītājs apņemas visā savā sadarbības laikā, ka arī pēc tā, neizpaust finansiālu un citu informāciju par Piegādātāju, kas kļuvusi zināma saistībā ar šo Līgumu. Visa informācija, izņemot Līgumā noteiktajos gadījumos, tiek uzskatīta par konfidenciālu un nevar tikt izpausta vai padarīta publiski pieejama bez Piegādātāja rakstiskas piekrišanas.</w:t>
      </w:r>
    </w:p>
    <w:p w14:paraId="5BB665FD"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 xml:space="preserve">Augstāk minētā informācija netiek uzskatīta par konfidenciālu, ja tā kļuvusi vai ir publiski pieejama, pamatojoties uz normatīvo aktu prasībām (Pušu administrācijas un grāmatvedības sagatavotos publiska rakstura pārskatos, atskaitēs u. </w:t>
      </w:r>
      <w:proofErr w:type="spellStart"/>
      <w:r w:rsidRPr="00FA76FF">
        <w:rPr>
          <w:rFonts w:cs="Times New Roman"/>
        </w:rPr>
        <w:t>tml</w:t>
      </w:r>
      <w:proofErr w:type="spellEnd"/>
      <w:r w:rsidRPr="00FA76FF">
        <w:rPr>
          <w:rFonts w:cs="Times New Roman"/>
        </w:rPr>
        <w:t>).</w:t>
      </w:r>
    </w:p>
    <w:p w14:paraId="7F737F63"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iCs/>
          <w:kern w:val="28"/>
          <w:u w:val="single"/>
        </w:rPr>
        <w:t>Piegādātāja pienākumi un tiesības:</w:t>
      </w:r>
    </w:p>
    <w:p w14:paraId="0CEAE910"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Pārdot Pasūtītājam elektroenerģiju visā Līguma darbības laikā un par Līgumā  noteikto cenu.</w:t>
      </w:r>
    </w:p>
    <w:p w14:paraId="2AFBB419"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 xml:space="preserve">Nodrošināt, ka piegādātā elektroenerģija atbilst Latvijas Republikas normatīvajos aktos - </w:t>
      </w:r>
      <w:r w:rsidRPr="00FA76FF">
        <w:rPr>
          <w:rFonts w:cs="Times New Roman"/>
          <w:kern w:val="28"/>
        </w:rPr>
        <w:t xml:space="preserve">Elektroenerģijas tirgus likuma, Enerģētikas likuma, </w:t>
      </w:r>
      <w:r w:rsidRPr="00FA76FF">
        <w:rPr>
          <w:rFonts w:cs="Times New Roman"/>
        </w:rPr>
        <w:t xml:space="preserve">u.c. saistošajos normatīvajos aktos, kas ir spēkā attiecīgās darbības veikšanas brīdī, noteiktajām prasībām. </w:t>
      </w:r>
    </w:p>
    <w:p w14:paraId="15390025"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Līguma izpildes nodrošināšanai sadarboties ar elektroenerģijas sistēmas operatoru, kura tīklam ir pieslēgtas Pasūtītāja elektroietaises, un pa kuru tiek piegādāta Piegādātāja saražotā elektroenerģija.</w:t>
      </w:r>
    </w:p>
    <w:p w14:paraId="46C755D8"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Līgumā noteiktajā termiņā iesniegt Pasūtītājam rēķinu par iepriekšējā mēnesī patērēto elektroenerģiju.</w:t>
      </w:r>
    </w:p>
    <w:p w14:paraId="68352778"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u w:val="single"/>
        </w:rPr>
      </w:pPr>
      <w:r w:rsidRPr="00FA76FF">
        <w:rPr>
          <w:rFonts w:cs="Times New Roman"/>
          <w:kern w:val="28"/>
        </w:rPr>
        <w:t xml:space="preserve">Ja Piegādātājs līdz kārtējā mēneša 10 (desmitajam) datumam nav saņēmis </w:t>
      </w:r>
      <w:proofErr w:type="spellStart"/>
      <w:r w:rsidRPr="00FA76FF">
        <w:rPr>
          <w:rFonts w:cs="Times New Roman"/>
          <w:kern w:val="28"/>
        </w:rPr>
        <w:t>komercuzskaites</w:t>
      </w:r>
      <w:proofErr w:type="spellEnd"/>
      <w:r w:rsidRPr="00FA76FF">
        <w:rPr>
          <w:rFonts w:cs="Times New Roman"/>
          <w:kern w:val="28"/>
        </w:rPr>
        <w:t xml:space="preserve"> mēraparātu rādījumus, tam ir tiesības izrakstīt rēķinu pēc visu iepriekšējo mēnešu, taču ne vairāk kā pēdējo 12 (divpadsmit) mēnešu, vidējā patēriņa.</w:t>
      </w:r>
    </w:p>
    <w:p w14:paraId="5A3804ED"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10 (desmit) dienu laikā rakstveidā informēt Pasūtītāju par sava statusa, nosaukuma, adreses u.c. rekvizītu maiņu.</w:t>
      </w:r>
    </w:p>
    <w:p w14:paraId="3221EC3D"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Nodrošināt Pasūtītāja operatīvu sazināšanās iespēju 24 stundas diennaktī, 7 dienas nedēļā vismaz pa diviem neatkarīgiem sakaru kanāliem (piem., mobilo telefonu un fiksētas līnijas telefonu).</w:t>
      </w:r>
    </w:p>
    <w:p w14:paraId="5A70A877"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rPr>
      </w:pPr>
      <w:r w:rsidRPr="00FA76FF">
        <w:rPr>
          <w:rFonts w:cs="Times New Roman"/>
        </w:rPr>
        <w:t>Elektroenerģijas tirdzniecību pārtraukt tikai šādos ārkārtas gadījumos, ja tirdzniecības pārtraukumi radušies:</w:t>
      </w:r>
    </w:p>
    <w:p w14:paraId="2EFBC1EF" w14:textId="77777777" w:rsidR="00FA76FF" w:rsidRPr="00FA76FF" w:rsidRDefault="00FA76FF" w:rsidP="00495894">
      <w:pPr>
        <w:pStyle w:val="ListParagraph"/>
        <w:widowControl w:val="0"/>
        <w:numPr>
          <w:ilvl w:val="0"/>
          <w:numId w:val="50"/>
        </w:numPr>
        <w:tabs>
          <w:tab w:val="num" w:pos="1276"/>
        </w:tabs>
        <w:overflowPunct w:val="0"/>
        <w:autoSpaceDE w:val="0"/>
        <w:autoSpaceDN w:val="0"/>
        <w:adjustRightInd w:val="0"/>
        <w:spacing w:after="120"/>
        <w:ind w:right="2" w:firstLine="556"/>
        <w:contextualSpacing/>
      </w:pPr>
      <w:r w:rsidRPr="00FA76FF">
        <w:t>stihiskas nelaimes vai nepārvaramas varas rezultātā;</w:t>
      </w:r>
    </w:p>
    <w:p w14:paraId="0B4BCC76" w14:textId="77777777" w:rsidR="00FA76FF" w:rsidRPr="00FA76FF" w:rsidRDefault="00FA76FF" w:rsidP="00495894">
      <w:pPr>
        <w:pStyle w:val="ListParagraph"/>
        <w:widowControl w:val="0"/>
        <w:numPr>
          <w:ilvl w:val="0"/>
          <w:numId w:val="50"/>
        </w:numPr>
        <w:tabs>
          <w:tab w:val="num" w:pos="1276"/>
        </w:tabs>
        <w:overflowPunct w:val="0"/>
        <w:autoSpaceDE w:val="0"/>
        <w:autoSpaceDN w:val="0"/>
        <w:adjustRightInd w:val="0"/>
        <w:spacing w:after="120"/>
        <w:ind w:right="2" w:firstLine="556"/>
        <w:contextualSpacing/>
      </w:pPr>
      <w:r w:rsidRPr="00FA76FF">
        <w:t>Pasūtītāja personāla vainas dēļ;</w:t>
      </w:r>
    </w:p>
    <w:p w14:paraId="75EF8E26" w14:textId="77777777" w:rsidR="00FA76FF" w:rsidRPr="00FA76FF" w:rsidRDefault="00FA76FF" w:rsidP="00495894">
      <w:pPr>
        <w:pStyle w:val="ListParagraph"/>
        <w:widowControl w:val="0"/>
        <w:numPr>
          <w:ilvl w:val="0"/>
          <w:numId w:val="50"/>
        </w:numPr>
        <w:tabs>
          <w:tab w:val="num" w:pos="1276"/>
        </w:tabs>
        <w:overflowPunct w:val="0"/>
        <w:autoSpaceDE w:val="0"/>
        <w:autoSpaceDN w:val="0"/>
        <w:adjustRightInd w:val="0"/>
        <w:spacing w:after="120"/>
        <w:ind w:right="2" w:firstLine="556"/>
        <w:contextualSpacing/>
      </w:pPr>
      <w:r w:rsidRPr="00FA76FF">
        <w:t>sistēmas operatora darbības rezultātā.</w:t>
      </w:r>
    </w:p>
    <w:p w14:paraId="022D4C5B"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u w:val="single"/>
        </w:rPr>
      </w:pPr>
      <w:r w:rsidRPr="00FA76FF">
        <w:rPr>
          <w:rFonts w:cs="Times New Roman"/>
        </w:rPr>
        <w:t>Piegādātājs apņemas visā savā sadarbības laikā, kā arī pēc tā, neizpaust finansiālu un citu informāciju par Pasūtītāju, kas kļuvusi zināma saistībā ar šo Līgumu. Visa informācija, izņemot Līgumā noteiktajos gadījumos, tiek uzskatīta par konfidenciālu un nevar tikt izpausta vai padarīta publiski pieejama bez Pasūtītāja rakstiskas piekrišanas.</w:t>
      </w:r>
    </w:p>
    <w:p w14:paraId="1ED6FEFA"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u w:val="single"/>
        </w:rPr>
      </w:pPr>
      <w:r w:rsidRPr="00FA76FF">
        <w:rPr>
          <w:rFonts w:cs="Times New Roman"/>
        </w:rPr>
        <w:t>Augstāk minētā informācija netiek uzskatīta par konfidenciālu, ja tā kļuvusi vai ir publiski pieejama, pamatojoties uz normatīvo aktu prasībām (Pušu administrācijas un grāmatvedības sagatavotos publiska rakstura pārskatos, atskaitēs u.tml.).</w:t>
      </w:r>
    </w:p>
    <w:p w14:paraId="39006DFA" w14:textId="77777777" w:rsidR="00FA76FF" w:rsidRPr="00FA76FF" w:rsidRDefault="00FA76FF" w:rsidP="00495894">
      <w:pPr>
        <w:widowControl w:val="0"/>
        <w:numPr>
          <w:ilvl w:val="0"/>
          <w:numId w:val="49"/>
        </w:numPr>
        <w:overflowPunct w:val="0"/>
        <w:autoSpaceDE w:val="0"/>
        <w:autoSpaceDN w:val="0"/>
        <w:adjustRightInd w:val="0"/>
        <w:spacing w:after="120"/>
        <w:ind w:left="720" w:right="2" w:hanging="720"/>
        <w:jc w:val="center"/>
        <w:rPr>
          <w:rFonts w:cs="Times New Roman"/>
          <w:b/>
          <w:u w:val="single"/>
        </w:rPr>
      </w:pPr>
      <w:r w:rsidRPr="00FA76FF">
        <w:rPr>
          <w:rFonts w:cs="Times New Roman"/>
          <w:b/>
          <w:kern w:val="28"/>
        </w:rPr>
        <w:t>Pušu atbildība</w:t>
      </w:r>
    </w:p>
    <w:p w14:paraId="6087E04B"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rPr>
        <w:t xml:space="preserve">Pušu atbildība tiek regulēta saskaņā ar Elektroenerģijas tirgus likumu un citiem Latvijas Republikas normatīvajiem aktiem, kas ir spēkā Līguma darbības laikā. </w:t>
      </w:r>
    </w:p>
    <w:p w14:paraId="57B47A3B"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rPr>
        <w:t>Puses savstarpēji ir atbildīgas par otrai Pusei nodarītajiem tiešajiem zaudējumiem, ja tie radušies vienas Puses vai tā darbinieku, kā arī šīs Puses Līguma izpildē iesaistīto trešo personu darbības vai bezdarbības, kā arī rupjas neuzmanības, ļaunā nolūkā izdarīto darbību vai nolaidības rezultātā</w:t>
      </w:r>
      <w:r w:rsidRPr="00FA76FF">
        <w:rPr>
          <w:rFonts w:cs="Times New Roman"/>
          <w:kern w:val="28"/>
        </w:rPr>
        <w:t xml:space="preserve">. </w:t>
      </w:r>
    </w:p>
    <w:p w14:paraId="41C2133C"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kern w:val="28"/>
        </w:rPr>
        <w:t>Ja Pusēm rodas domstarpības par tiešo zaudējumu rašanās cēloni un apjomu, Puses vienojas par neatkarīga eksperta pieaicināšanu, kura pakalpojumus sedz vainīgā Puse.</w:t>
      </w:r>
    </w:p>
    <w:p w14:paraId="4D68AA8E"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kern w:val="28"/>
        </w:rPr>
        <w:t>Ja Piegādātājs līdz kārtējā mēneša 15. (piecpadsmitajam) datumam nav saņēmis paziņojumu no Pasūtītāja par rēķina nesaņemšanu, tiek uzskatīts, ka Pasūtītājs savlaicīgi saņēmis rēķinu un viņam nav pretenziju pret rēķinā norādītajiem datiem.</w:t>
      </w:r>
    </w:p>
    <w:p w14:paraId="4363E78C"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rPr>
        <w:t>Ja Pasūtītājs neievēro Līguma 3.5. punktā noteikto samaksas termiņu, Piegādātājam ir tiesības prasīt Pasūtītājam maksāt nokavējuma procentus 0,1% (procenta viena desmitā daļa) apmērā no savlaicīgi nesamaksātas summas par katru nokavēto samaksas dienu.</w:t>
      </w:r>
    </w:p>
    <w:p w14:paraId="750A0FE1"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rPr>
        <w:t>Līgumsoda samaksa neatbrīvo Puses no pārējo Līguma saistību izpildes un tiešo zaudējumu atlīdzināšanas pienākuma.</w:t>
      </w:r>
    </w:p>
    <w:p w14:paraId="1E101B0F" w14:textId="77777777" w:rsidR="00FA76FF" w:rsidRPr="00FA76FF" w:rsidRDefault="00FA76FF" w:rsidP="00495894">
      <w:pPr>
        <w:widowControl w:val="0"/>
        <w:numPr>
          <w:ilvl w:val="0"/>
          <w:numId w:val="49"/>
        </w:numPr>
        <w:overflowPunct w:val="0"/>
        <w:autoSpaceDE w:val="0"/>
        <w:autoSpaceDN w:val="0"/>
        <w:adjustRightInd w:val="0"/>
        <w:spacing w:after="120"/>
        <w:ind w:right="2"/>
        <w:jc w:val="center"/>
        <w:rPr>
          <w:rFonts w:cs="Times New Roman"/>
          <w:b/>
        </w:rPr>
      </w:pPr>
      <w:r w:rsidRPr="00FA76FF">
        <w:rPr>
          <w:rFonts w:cs="Times New Roman"/>
          <w:b/>
        </w:rPr>
        <w:t>Pasūtītāja saistība ar sistēmas operatoru</w:t>
      </w:r>
    </w:p>
    <w:p w14:paraId="6AEACCB6"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 xml:space="preserve">Parakstot Līgumu, Pasūtītājs deleģē Piegādātāju Pasūtītāja vārdā norēķināties ar sistēmas operatoru par sistēmas pakalpojumiem un </w:t>
      </w:r>
      <w:proofErr w:type="spellStart"/>
      <w:r w:rsidRPr="00FA76FF">
        <w:rPr>
          <w:rFonts w:cs="Times New Roman"/>
          <w:kern w:val="28"/>
        </w:rPr>
        <w:t>palīgpakalpojumiem</w:t>
      </w:r>
      <w:proofErr w:type="spellEnd"/>
      <w:r w:rsidRPr="00FA76FF">
        <w:rPr>
          <w:rFonts w:cs="Times New Roman"/>
          <w:kern w:val="28"/>
        </w:rPr>
        <w:t>, obligātā iepirkuma komponentēm.</w:t>
      </w:r>
    </w:p>
    <w:p w14:paraId="4CBC6025"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 xml:space="preserve">Parakstot Līgumu, Pasūtītājs pilnvaro Piegādātāju informēt sistēmas operatoru par Līguma 6.1. punktā paredzēto deleģējumu, kā arī saņemt no sistēmas operatora informāciju par sistēmas pakalpojumu līgumā noteiktajām maksām sistēmas pakalpojumiem un </w:t>
      </w:r>
      <w:proofErr w:type="spellStart"/>
      <w:r w:rsidRPr="00FA76FF">
        <w:rPr>
          <w:rFonts w:cs="Times New Roman"/>
          <w:kern w:val="28"/>
        </w:rPr>
        <w:t>palīgpakalpojumiem</w:t>
      </w:r>
      <w:proofErr w:type="spellEnd"/>
      <w:r w:rsidRPr="00FA76FF">
        <w:rPr>
          <w:rFonts w:cs="Times New Roman"/>
          <w:kern w:val="28"/>
        </w:rPr>
        <w:t>, kā arī par obligātā iepirkuma komponentēm.</w:t>
      </w:r>
    </w:p>
    <w:p w14:paraId="71C1595C"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rPr>
      </w:pPr>
      <w:r w:rsidRPr="00FA76FF">
        <w:rPr>
          <w:rFonts w:cs="Times New Roman"/>
          <w:kern w:val="28"/>
        </w:rPr>
        <w:t xml:space="preserve">Puses vienojas, ka par Līguma 6.1. punktā noteiktajiem pakalpojumiem, t. i., maksa par sistēmas pakalpojumiem un </w:t>
      </w:r>
      <w:proofErr w:type="spellStart"/>
      <w:r w:rsidRPr="00FA76FF">
        <w:rPr>
          <w:rFonts w:cs="Times New Roman"/>
          <w:kern w:val="28"/>
        </w:rPr>
        <w:t>palīgpakalpojumiem</w:t>
      </w:r>
      <w:proofErr w:type="spellEnd"/>
      <w:r w:rsidRPr="00FA76FF">
        <w:rPr>
          <w:rFonts w:cs="Times New Roman"/>
          <w:kern w:val="28"/>
        </w:rPr>
        <w:t xml:space="preserve">, kā arī par obligātā iepirkuma komponentēm tiek iekļauta Pasūtītāja elektroenerģijas rēķinā un samaksu par šiem pakalpojumiem Piegādātājam, Pasūtītājs veic vienlaicīgi ar apmaksu par elektroenerģiju, pamatojoties uz Līgumā noteiktajā kārtībā Piegādātāja izrakstītajiem rēķiniem. </w:t>
      </w:r>
    </w:p>
    <w:p w14:paraId="218E0A2C" w14:textId="77777777" w:rsidR="00FA76FF" w:rsidRPr="00FA76FF" w:rsidRDefault="00FA76FF" w:rsidP="00495894">
      <w:pPr>
        <w:widowControl w:val="0"/>
        <w:numPr>
          <w:ilvl w:val="0"/>
          <w:numId w:val="49"/>
        </w:numPr>
        <w:overflowPunct w:val="0"/>
        <w:autoSpaceDE w:val="0"/>
        <w:autoSpaceDN w:val="0"/>
        <w:adjustRightInd w:val="0"/>
        <w:spacing w:after="120"/>
        <w:ind w:right="2"/>
        <w:jc w:val="center"/>
        <w:rPr>
          <w:rFonts w:cs="Times New Roman"/>
          <w:b/>
          <w:u w:val="single"/>
          <w:lang w:eastAsia="en-US"/>
        </w:rPr>
      </w:pPr>
      <w:r w:rsidRPr="00FA76FF">
        <w:rPr>
          <w:rFonts w:cs="Times New Roman"/>
          <w:b/>
          <w:bCs/>
          <w:iCs/>
        </w:rPr>
        <w:t>Domstarpības un strīdi</w:t>
      </w:r>
    </w:p>
    <w:p w14:paraId="6128F540" w14:textId="77777777" w:rsidR="00FA76FF" w:rsidRPr="00FA76FF" w:rsidRDefault="00FA76FF" w:rsidP="00495894">
      <w:pPr>
        <w:widowControl w:val="0"/>
        <w:tabs>
          <w:tab w:val="num" w:pos="1380"/>
        </w:tabs>
        <w:overflowPunct w:val="0"/>
        <w:autoSpaceDE w:val="0"/>
        <w:autoSpaceDN w:val="0"/>
        <w:adjustRightInd w:val="0"/>
        <w:spacing w:after="120"/>
        <w:ind w:left="567" w:right="2"/>
        <w:rPr>
          <w:rFonts w:cs="Times New Roman"/>
          <w:u w:val="single"/>
        </w:rPr>
      </w:pPr>
      <w:r w:rsidRPr="00FA76FF">
        <w:rPr>
          <w:rFonts w:cs="Times New Roman"/>
        </w:rPr>
        <w:t>Visas pretenzijas un strīdus, kas var rasties Līguma izpildes laikā, Puses risinās savstarpēju pārrunu ceļā. Strīdi, par kuriem nav panākta vienošanās pārrunu ceļā, tiks izskatīti tiesā Latvijas Republikas normatīvajos aktos noteiktajā kārtībā.</w:t>
      </w:r>
    </w:p>
    <w:p w14:paraId="7B558C16" w14:textId="77777777" w:rsidR="00FA76FF" w:rsidRPr="00FA76FF" w:rsidRDefault="00FA76FF" w:rsidP="00495894">
      <w:pPr>
        <w:widowControl w:val="0"/>
        <w:numPr>
          <w:ilvl w:val="0"/>
          <w:numId w:val="49"/>
        </w:numPr>
        <w:overflowPunct w:val="0"/>
        <w:autoSpaceDE w:val="0"/>
        <w:autoSpaceDN w:val="0"/>
        <w:adjustRightInd w:val="0"/>
        <w:spacing w:after="120"/>
        <w:ind w:right="2"/>
        <w:jc w:val="center"/>
        <w:rPr>
          <w:rFonts w:cs="Times New Roman"/>
          <w:b/>
          <w:u w:val="single"/>
        </w:rPr>
      </w:pPr>
      <w:r w:rsidRPr="00FA76FF">
        <w:rPr>
          <w:rFonts w:cs="Times New Roman"/>
          <w:b/>
          <w:bCs/>
          <w:iCs/>
        </w:rPr>
        <w:t>Nep</w:t>
      </w:r>
      <w:r w:rsidRPr="00FA76FF">
        <w:rPr>
          <w:rFonts w:cs="Times New Roman"/>
          <w:b/>
          <w:iCs/>
        </w:rPr>
        <w:t>ā</w:t>
      </w:r>
      <w:r w:rsidRPr="00FA76FF">
        <w:rPr>
          <w:rFonts w:cs="Times New Roman"/>
          <w:b/>
          <w:bCs/>
          <w:iCs/>
        </w:rPr>
        <w:t xml:space="preserve">rvarama varas </w:t>
      </w:r>
      <w:r w:rsidRPr="00FA76FF">
        <w:rPr>
          <w:rFonts w:cs="Times New Roman"/>
          <w:b/>
        </w:rPr>
        <w:t>apstākļi</w:t>
      </w:r>
      <w:r w:rsidRPr="00FA76FF">
        <w:rPr>
          <w:rFonts w:cs="Times New Roman"/>
          <w:b/>
          <w:bCs/>
          <w:iCs/>
        </w:rPr>
        <w:t xml:space="preserve"> </w:t>
      </w:r>
    </w:p>
    <w:p w14:paraId="1BEC2127" w14:textId="77777777" w:rsidR="00FA76FF" w:rsidRPr="00FA76FF" w:rsidRDefault="00FA76FF" w:rsidP="00495894">
      <w:pPr>
        <w:widowControl w:val="0"/>
        <w:numPr>
          <w:ilvl w:val="1"/>
          <w:numId w:val="49"/>
        </w:numPr>
        <w:tabs>
          <w:tab w:val="left" w:pos="567"/>
          <w:tab w:val="num" w:pos="709"/>
        </w:tabs>
        <w:overflowPunct w:val="0"/>
        <w:autoSpaceDE w:val="0"/>
        <w:autoSpaceDN w:val="0"/>
        <w:adjustRightInd w:val="0"/>
        <w:spacing w:after="120"/>
        <w:ind w:left="567" w:right="2" w:hanging="567"/>
        <w:rPr>
          <w:rFonts w:cs="Times New Roman"/>
          <w:u w:val="single"/>
        </w:rPr>
      </w:pPr>
      <w:r w:rsidRPr="00FA76FF">
        <w:rPr>
          <w:rFonts w:cs="Times New Roman"/>
        </w:rPr>
        <w:t>Puses nav atbildīgas par Līgumā noteikto saistību pilnīgu vai daļēju neizpildi, ja tā radusies tādu apstākļu dēļ, kurus Puses nevar paredzēt Līguma slēgšanas brīdī, kā arī pārvarēt vai novērst, t. sk. dabas stihijas, ugunsgrēka, militārās akcijas vai blokādes dēļ.</w:t>
      </w:r>
    </w:p>
    <w:p w14:paraId="4CC0A411" w14:textId="77777777" w:rsidR="00FA76FF" w:rsidRPr="00FA76FF" w:rsidRDefault="00FA76FF" w:rsidP="00495894">
      <w:pPr>
        <w:widowControl w:val="0"/>
        <w:numPr>
          <w:ilvl w:val="1"/>
          <w:numId w:val="49"/>
        </w:numPr>
        <w:tabs>
          <w:tab w:val="left" w:pos="567"/>
          <w:tab w:val="num" w:pos="709"/>
        </w:tabs>
        <w:overflowPunct w:val="0"/>
        <w:autoSpaceDE w:val="0"/>
        <w:autoSpaceDN w:val="0"/>
        <w:adjustRightInd w:val="0"/>
        <w:spacing w:after="120"/>
        <w:ind w:left="567" w:right="2" w:hanging="567"/>
        <w:rPr>
          <w:rFonts w:cs="Times New Roman"/>
          <w:u w:val="single"/>
        </w:rPr>
      </w:pPr>
      <w:r w:rsidRPr="00FA76FF">
        <w:rPr>
          <w:rFonts w:cs="Times New Roman"/>
        </w:rPr>
        <w:t>Puse, kura nevar izpildīt Līgumā noteiktās saistības nepārvaramas varas apstākļu dēļ, nekavējoties par to paziņo otrai Pusei. Pretējā gadījumā Pusei nav tiesību atsaukties uz nepārvaramas varas apstākļiem kā uz atbrīvošanas no atbildības pamatu.</w:t>
      </w:r>
    </w:p>
    <w:p w14:paraId="15630448" w14:textId="77777777" w:rsidR="00FA76FF" w:rsidRPr="00FA76FF" w:rsidRDefault="00FA76FF" w:rsidP="00495894">
      <w:pPr>
        <w:widowControl w:val="0"/>
        <w:numPr>
          <w:ilvl w:val="1"/>
          <w:numId w:val="49"/>
        </w:numPr>
        <w:tabs>
          <w:tab w:val="left" w:pos="567"/>
          <w:tab w:val="num" w:pos="709"/>
        </w:tabs>
        <w:overflowPunct w:val="0"/>
        <w:autoSpaceDE w:val="0"/>
        <w:autoSpaceDN w:val="0"/>
        <w:adjustRightInd w:val="0"/>
        <w:spacing w:after="120"/>
        <w:ind w:left="567" w:right="2" w:hanging="567"/>
        <w:rPr>
          <w:rFonts w:cs="Times New Roman"/>
          <w:u w:val="single"/>
        </w:rPr>
      </w:pPr>
      <w:r w:rsidRPr="00FA76FF">
        <w:rPr>
          <w:rFonts w:cs="Times New Roman"/>
        </w:rPr>
        <w:t>Nepārvaramas varas apstākļu gadījumā Līgumā noteikto saistību izpildes termiņš automātiski pagarinās par laiku, kas vienāds ar nepārvaramas varas apstākļu darbības laiku.</w:t>
      </w:r>
    </w:p>
    <w:p w14:paraId="12A80B69" w14:textId="77777777" w:rsidR="00FA76FF" w:rsidRPr="00FA76FF" w:rsidRDefault="00FA76FF" w:rsidP="00495894">
      <w:pPr>
        <w:widowControl w:val="0"/>
        <w:numPr>
          <w:ilvl w:val="1"/>
          <w:numId w:val="49"/>
        </w:numPr>
        <w:tabs>
          <w:tab w:val="left" w:pos="567"/>
          <w:tab w:val="num" w:pos="709"/>
        </w:tabs>
        <w:overflowPunct w:val="0"/>
        <w:autoSpaceDE w:val="0"/>
        <w:autoSpaceDN w:val="0"/>
        <w:adjustRightInd w:val="0"/>
        <w:spacing w:after="120"/>
        <w:ind w:left="567" w:right="2" w:hanging="567"/>
        <w:rPr>
          <w:rFonts w:cs="Times New Roman"/>
          <w:u w:val="single"/>
        </w:rPr>
      </w:pPr>
      <w:r w:rsidRPr="00FA76FF">
        <w:rPr>
          <w:rFonts w:cs="Times New Roman"/>
        </w:rPr>
        <w:t>Ja nepārvaramas varas apstākļi turpinās ilgāk nekā 2 (divus) mēnešus, katrai Pusei ir tiesības vienpusēji atkāpties no Līguma, rakstiski par to paziņojot otrai Pusei. Šādā gadījumā Puses līdz Līguma izbeigšanai veic savstarpējos norēķinus.</w:t>
      </w:r>
    </w:p>
    <w:p w14:paraId="53CA7909" w14:textId="77777777" w:rsidR="00FA76FF" w:rsidRPr="00FA76FF" w:rsidRDefault="00FA76FF" w:rsidP="00495894">
      <w:pPr>
        <w:widowControl w:val="0"/>
        <w:numPr>
          <w:ilvl w:val="1"/>
          <w:numId w:val="49"/>
        </w:numPr>
        <w:tabs>
          <w:tab w:val="left" w:pos="567"/>
          <w:tab w:val="num" w:pos="709"/>
        </w:tabs>
        <w:overflowPunct w:val="0"/>
        <w:autoSpaceDE w:val="0"/>
        <w:autoSpaceDN w:val="0"/>
        <w:adjustRightInd w:val="0"/>
        <w:spacing w:after="120"/>
        <w:ind w:left="567" w:right="2" w:hanging="567"/>
        <w:rPr>
          <w:rFonts w:cs="Times New Roman"/>
          <w:u w:val="single"/>
        </w:rPr>
      </w:pPr>
      <w:r w:rsidRPr="00FA76FF">
        <w:rPr>
          <w:rFonts w:cs="Times New Roman"/>
        </w:rPr>
        <w:t>Nepārvaramas varas apstākļu iestāšanās faktu Puse, kura nevar izpildīt Līgumā noteiktās saistības, pierāda ar kompetentas valsts vai pašvaldību institūcijas izdotu dokumentu.</w:t>
      </w:r>
    </w:p>
    <w:p w14:paraId="19922976" w14:textId="77777777" w:rsidR="00FA76FF" w:rsidRPr="00FA76FF" w:rsidRDefault="00FA76FF" w:rsidP="00495894">
      <w:pPr>
        <w:widowControl w:val="0"/>
        <w:numPr>
          <w:ilvl w:val="0"/>
          <w:numId w:val="49"/>
        </w:numPr>
        <w:overflowPunct w:val="0"/>
        <w:autoSpaceDE w:val="0"/>
        <w:autoSpaceDN w:val="0"/>
        <w:adjustRightInd w:val="0"/>
        <w:spacing w:after="120"/>
        <w:ind w:right="2"/>
        <w:jc w:val="center"/>
        <w:rPr>
          <w:rFonts w:cs="Times New Roman"/>
          <w:b/>
          <w:u w:val="single"/>
        </w:rPr>
      </w:pPr>
      <w:r w:rsidRPr="00FA76FF">
        <w:rPr>
          <w:rFonts w:cs="Times New Roman"/>
          <w:b/>
          <w:bCs/>
          <w:iCs/>
        </w:rPr>
        <w:t xml:space="preserve"> L</w:t>
      </w:r>
      <w:r w:rsidRPr="00FA76FF">
        <w:rPr>
          <w:rFonts w:cs="Times New Roman"/>
          <w:b/>
          <w:iCs/>
        </w:rPr>
        <w:t>ī</w:t>
      </w:r>
      <w:r w:rsidRPr="00FA76FF">
        <w:rPr>
          <w:rFonts w:cs="Times New Roman"/>
          <w:b/>
          <w:bCs/>
          <w:iCs/>
        </w:rPr>
        <w:t>guma izbeigšana</w:t>
      </w:r>
    </w:p>
    <w:p w14:paraId="174D4985"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rPr>
        <w:t>Pasūtītājs ir tiesīgs vienpusēji atkāpties no Līguma, par to vismaz 21 (divdesmit vienu) dienu pirms attiecīgā mēneša beigām rakstiski brīdinot Piegādātāju.</w:t>
      </w:r>
    </w:p>
    <w:p w14:paraId="0B0A28E5"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rPr>
        <w:t>Piegādātājs ir tiesīgs vienpusēji atkāpties no Līguma, par to rakstiski paziņojot Pasūtītājam, ja:</w:t>
      </w:r>
    </w:p>
    <w:p w14:paraId="1FCF87CD"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u w:val="single"/>
        </w:rPr>
      </w:pPr>
      <w:r w:rsidRPr="00FA76FF">
        <w:rPr>
          <w:rFonts w:cs="Times New Roman"/>
        </w:rPr>
        <w:t>Pasūtītājam nav spēkā vai spēku zaudējis sistēmas pakalpojumu Līgums;</w:t>
      </w:r>
    </w:p>
    <w:p w14:paraId="77997632"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u w:val="single"/>
        </w:rPr>
      </w:pPr>
      <w:r w:rsidRPr="00FA76FF">
        <w:rPr>
          <w:rFonts w:cs="Times New Roman"/>
        </w:rPr>
        <w:t>Pasūtītājs nav apmaksājis vairāk kā vienu no Piegādātāja izrakstītajiem rēķiniem, un šāda saistību neizpilde turpinās 30 (trīsdesmit) dienas pēc tam, kad Piegādātājs  par to ir rakstiski brīdinājis Pasūtītāju;</w:t>
      </w:r>
    </w:p>
    <w:p w14:paraId="55585B3E" w14:textId="77777777" w:rsidR="00FA76FF" w:rsidRPr="00FA76FF" w:rsidRDefault="00FA76FF" w:rsidP="00495894">
      <w:pPr>
        <w:widowControl w:val="0"/>
        <w:numPr>
          <w:ilvl w:val="2"/>
          <w:numId w:val="49"/>
        </w:numPr>
        <w:tabs>
          <w:tab w:val="num" w:pos="1276"/>
        </w:tabs>
        <w:overflowPunct w:val="0"/>
        <w:autoSpaceDE w:val="0"/>
        <w:autoSpaceDN w:val="0"/>
        <w:adjustRightInd w:val="0"/>
        <w:spacing w:after="120"/>
        <w:ind w:left="1276" w:right="2" w:hanging="709"/>
        <w:rPr>
          <w:rFonts w:cs="Times New Roman"/>
          <w:u w:val="single"/>
        </w:rPr>
      </w:pPr>
      <w:r w:rsidRPr="00FA76FF">
        <w:rPr>
          <w:rFonts w:cs="Times New Roman"/>
        </w:rPr>
        <w:t>Ja Piegādātājs saņem informāciju par Pasūtītāja tirgotāja maiņu</w:t>
      </w:r>
      <w:r w:rsidRPr="00FA76FF">
        <w:rPr>
          <w:rFonts w:cs="Times New Roman"/>
          <w:i/>
          <w:iCs/>
        </w:rPr>
        <w:t>.</w:t>
      </w:r>
    </w:p>
    <w:p w14:paraId="39B135C3" w14:textId="77777777" w:rsidR="00FA76FF" w:rsidRPr="00FA76FF" w:rsidRDefault="00FA76FF" w:rsidP="00495894">
      <w:pPr>
        <w:widowControl w:val="0"/>
        <w:numPr>
          <w:ilvl w:val="1"/>
          <w:numId w:val="49"/>
        </w:numPr>
        <w:tabs>
          <w:tab w:val="num" w:pos="709"/>
        </w:tabs>
        <w:overflowPunct w:val="0"/>
        <w:autoSpaceDE w:val="0"/>
        <w:autoSpaceDN w:val="0"/>
        <w:adjustRightInd w:val="0"/>
        <w:spacing w:after="120"/>
        <w:ind w:left="709" w:right="2" w:hanging="709"/>
        <w:rPr>
          <w:rFonts w:cs="Times New Roman"/>
        </w:rPr>
      </w:pPr>
      <w:r w:rsidRPr="00FA76FF">
        <w:rPr>
          <w:rFonts w:cs="Times New Roman"/>
        </w:rPr>
        <w:t xml:space="preserve">Pasūtītājam ir tiesības nekavējoties izbeigt Līgumu, ja Piegādātājs tiek izslēgts no Elektroenerģijas tirgotāju reģistra un Piegādātājs nav tiesīgs nodarboties ar elektroenerģijas tirdzniecību. </w:t>
      </w:r>
    </w:p>
    <w:p w14:paraId="5E684451" w14:textId="77777777" w:rsidR="00FA76FF" w:rsidRPr="00FA76FF" w:rsidRDefault="00FA76FF" w:rsidP="00495894">
      <w:pPr>
        <w:widowControl w:val="0"/>
        <w:numPr>
          <w:ilvl w:val="1"/>
          <w:numId w:val="49"/>
        </w:numPr>
        <w:tabs>
          <w:tab w:val="num" w:pos="709"/>
        </w:tabs>
        <w:overflowPunct w:val="0"/>
        <w:autoSpaceDE w:val="0"/>
        <w:autoSpaceDN w:val="0"/>
        <w:adjustRightInd w:val="0"/>
        <w:spacing w:after="120"/>
        <w:ind w:left="709" w:right="2" w:hanging="709"/>
        <w:rPr>
          <w:rFonts w:cs="Times New Roman"/>
        </w:rPr>
      </w:pPr>
      <w:r w:rsidRPr="00FA76FF">
        <w:rPr>
          <w:rFonts w:cs="Times New Roman"/>
          <w:bCs/>
          <w:iCs/>
        </w:rPr>
        <w:t>Līgums var tikt izbeigts pirms termiņa Līgumā noteiktajā kārtībā vai Pusēm savstarpēji vienojoties, vai Pasūtītājam vienpusēji atkāpjoties no Līguma Publisko iepirkumu likuma 64. pantā paredzētajos gadījumos un kārtībā vai, 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dalībvalsts noteiktās sankcijas.</w:t>
      </w:r>
    </w:p>
    <w:p w14:paraId="6111C665" w14:textId="77777777" w:rsidR="00FA76FF" w:rsidRPr="00FA76FF" w:rsidRDefault="00FA76FF" w:rsidP="00495894">
      <w:pPr>
        <w:widowControl w:val="0"/>
        <w:numPr>
          <w:ilvl w:val="1"/>
          <w:numId w:val="49"/>
        </w:numPr>
        <w:tabs>
          <w:tab w:val="num" w:pos="709"/>
        </w:tabs>
        <w:overflowPunct w:val="0"/>
        <w:autoSpaceDE w:val="0"/>
        <w:autoSpaceDN w:val="0"/>
        <w:adjustRightInd w:val="0"/>
        <w:spacing w:after="120"/>
        <w:ind w:left="709" w:right="2" w:hanging="709"/>
        <w:rPr>
          <w:rFonts w:cs="Times New Roman"/>
          <w:u w:val="single"/>
        </w:rPr>
      </w:pPr>
      <w:r w:rsidRPr="00FA76FF">
        <w:rPr>
          <w:rFonts w:cs="Times New Roman"/>
        </w:rPr>
        <w:t>Izbeidzot Līgumu tā 9.1., 9.2. vai 9.3.punktā noteiktajā gadījumā, Pasūtītājs apmaksā Piegādātāja iesniegtos rēķinus par patērēto elektroenerģiju līdz Līguma izbeigšanās brīdim.</w:t>
      </w:r>
    </w:p>
    <w:p w14:paraId="01F4EAE9" w14:textId="77777777" w:rsidR="00FA76FF" w:rsidRPr="00FA76FF" w:rsidRDefault="00FA76FF" w:rsidP="00495894">
      <w:pPr>
        <w:widowControl w:val="0"/>
        <w:numPr>
          <w:ilvl w:val="1"/>
          <w:numId w:val="49"/>
        </w:numPr>
        <w:tabs>
          <w:tab w:val="num" w:pos="709"/>
        </w:tabs>
        <w:overflowPunct w:val="0"/>
        <w:autoSpaceDE w:val="0"/>
        <w:autoSpaceDN w:val="0"/>
        <w:adjustRightInd w:val="0"/>
        <w:spacing w:after="120"/>
        <w:ind w:left="709" w:right="2" w:hanging="709"/>
        <w:rPr>
          <w:rFonts w:cs="Times New Roman"/>
        </w:rPr>
      </w:pPr>
      <w:r w:rsidRPr="00FA76FF">
        <w:rPr>
          <w:rFonts w:cs="Times New Roman"/>
        </w:rPr>
        <w:t>Piegādātājam ir tiesības jebkurā laikā izbeigt Līgumu pirms Līgumā norādītā termiņa beigām par to vismaz 8 (astoņas) nedēļas pirms Līguma izbeigšanas termiņa rakstiski brīdinot Pasūtītāju.</w:t>
      </w:r>
    </w:p>
    <w:p w14:paraId="2BE4946F" w14:textId="77777777" w:rsidR="00FA76FF" w:rsidRPr="00FA76FF" w:rsidRDefault="00FA76FF" w:rsidP="00495894">
      <w:pPr>
        <w:numPr>
          <w:ilvl w:val="0"/>
          <w:numId w:val="49"/>
        </w:numPr>
        <w:spacing w:after="120"/>
        <w:ind w:right="2"/>
        <w:jc w:val="center"/>
        <w:rPr>
          <w:rFonts w:cs="Times New Roman"/>
          <w:b/>
          <w:bCs/>
        </w:rPr>
      </w:pPr>
      <w:r w:rsidRPr="00FA76FF">
        <w:rPr>
          <w:rFonts w:cs="Times New Roman"/>
          <w:b/>
          <w:bCs/>
        </w:rPr>
        <w:t>Līguma grozījumi</w:t>
      </w:r>
    </w:p>
    <w:p w14:paraId="7B1F2B1C" w14:textId="77777777" w:rsidR="00FA76FF" w:rsidRPr="00FA76FF" w:rsidRDefault="00FA76FF" w:rsidP="00495894">
      <w:pPr>
        <w:spacing w:after="120"/>
        <w:ind w:left="720" w:right="2"/>
        <w:rPr>
          <w:rFonts w:cs="Times New Roman"/>
          <w:bCs/>
          <w:iCs/>
        </w:rPr>
      </w:pPr>
      <w:r w:rsidRPr="00FA76FF">
        <w:rPr>
          <w:rFonts w:cs="Times New Roman"/>
          <w:lang w:eastAsia="ru-RU"/>
        </w:rPr>
        <w:t>Puses, savstarpēji vienojoties, ir tiesīgi izdarīt grozījumus Līgumā, ievērojot Līguma un Publisko iepirkumu likuma 61. panta noteikumus. Ikviens Līguma grozījums tiek noformēts rakstveidā un abu Pušu parakstīts. Jebkuri grozījumi Līgumā kļūst par Līguma neatņemamu sastāvdaļu</w:t>
      </w:r>
      <w:r w:rsidRPr="00FA76FF">
        <w:rPr>
          <w:rFonts w:cs="Times New Roman"/>
          <w:bCs/>
          <w:iCs/>
        </w:rPr>
        <w:t>.</w:t>
      </w:r>
    </w:p>
    <w:p w14:paraId="75C5B845" w14:textId="77777777" w:rsidR="00FA76FF" w:rsidRPr="00FA76FF" w:rsidRDefault="00FA76FF" w:rsidP="00495894">
      <w:pPr>
        <w:numPr>
          <w:ilvl w:val="0"/>
          <w:numId w:val="49"/>
        </w:numPr>
        <w:spacing w:after="120"/>
        <w:ind w:right="2"/>
        <w:jc w:val="center"/>
        <w:rPr>
          <w:rFonts w:cs="Times New Roman"/>
          <w:b/>
          <w:lang w:eastAsia="en-US"/>
        </w:rPr>
      </w:pPr>
      <w:r w:rsidRPr="00FA76FF">
        <w:rPr>
          <w:rFonts w:cs="Times New Roman"/>
          <w:b/>
        </w:rPr>
        <w:t>Personas datu aizsardzība</w:t>
      </w:r>
    </w:p>
    <w:p w14:paraId="3D3B2CDF" w14:textId="77777777" w:rsidR="00FA76FF" w:rsidRPr="00FA76FF" w:rsidRDefault="00FA76FF" w:rsidP="00495894">
      <w:pPr>
        <w:numPr>
          <w:ilvl w:val="1"/>
          <w:numId w:val="49"/>
        </w:numPr>
        <w:tabs>
          <w:tab w:val="num" w:pos="540"/>
        </w:tabs>
        <w:spacing w:after="120"/>
        <w:ind w:left="540" w:right="2" w:hanging="540"/>
        <w:rPr>
          <w:rFonts w:cs="Times New Roman"/>
        </w:rPr>
      </w:pPr>
      <w:r w:rsidRPr="00FA76FF">
        <w:rPr>
          <w:rFonts w:cs="Times New Roman"/>
        </w:rPr>
        <w:t>Ja Līguma un ar to saistīto pienākumu izpildes gaitā Pušu rīcībā nonāk informācija, kas saistīta ar konkrētām fiziskām personām vai šādu informāciju Pasūtītājs uzdevis Piegādātājam</w:t>
      </w:r>
      <w:r w:rsidRPr="00FA76FF">
        <w:rPr>
          <w:rFonts w:cs="Times New Roman"/>
          <w:i/>
          <w:iCs/>
        </w:rPr>
        <w:t xml:space="preserve"> </w:t>
      </w:r>
      <w:r w:rsidRPr="00FA76FF">
        <w:rPr>
          <w:rFonts w:cs="Times New Roman"/>
        </w:rPr>
        <w:t>vākt Līguma izpildes gaitā, turpmāk tekstā – Personas dati, Puses apņemas:</w:t>
      </w:r>
    </w:p>
    <w:p w14:paraId="22353FF4" w14:textId="77777777" w:rsidR="00FA76FF" w:rsidRPr="00FA76FF" w:rsidRDefault="00FA76FF" w:rsidP="00495894">
      <w:pPr>
        <w:numPr>
          <w:ilvl w:val="2"/>
          <w:numId w:val="49"/>
        </w:numPr>
        <w:tabs>
          <w:tab w:val="clear" w:pos="720"/>
          <w:tab w:val="num" w:pos="1350"/>
        </w:tabs>
        <w:spacing w:after="120"/>
        <w:ind w:left="1350" w:right="2" w:hanging="810"/>
        <w:rPr>
          <w:rFonts w:cs="Times New Roman"/>
        </w:rPr>
      </w:pPr>
      <w:r w:rsidRPr="00FA76FF">
        <w:rPr>
          <w:rFonts w:cs="Times New Roman"/>
        </w:rPr>
        <w:t>Personas datus izmantot tikai Līgumā noteikto pienākumu pildīšanai un mērķu sasniegšanai;</w:t>
      </w:r>
    </w:p>
    <w:p w14:paraId="6FE33E6B" w14:textId="77777777" w:rsidR="00FA76FF" w:rsidRPr="00FA76FF" w:rsidRDefault="00FA76FF" w:rsidP="00495894">
      <w:pPr>
        <w:numPr>
          <w:ilvl w:val="2"/>
          <w:numId w:val="49"/>
        </w:numPr>
        <w:tabs>
          <w:tab w:val="clear" w:pos="720"/>
          <w:tab w:val="num" w:pos="1350"/>
        </w:tabs>
        <w:spacing w:after="120"/>
        <w:ind w:left="1350" w:right="2" w:hanging="810"/>
        <w:rPr>
          <w:rFonts w:cs="Times New Roman"/>
        </w:rPr>
      </w:pPr>
      <w:r w:rsidRPr="00FA76FF">
        <w:rPr>
          <w:rFonts w:cs="Times New Roman"/>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BDE7359" w14:textId="77777777" w:rsidR="00FA76FF" w:rsidRPr="00FA76FF" w:rsidRDefault="00FA76FF" w:rsidP="00495894">
      <w:pPr>
        <w:numPr>
          <w:ilvl w:val="2"/>
          <w:numId w:val="49"/>
        </w:numPr>
        <w:tabs>
          <w:tab w:val="clear" w:pos="720"/>
          <w:tab w:val="num" w:pos="1350"/>
        </w:tabs>
        <w:spacing w:after="120"/>
        <w:ind w:left="1350" w:right="2" w:hanging="810"/>
        <w:rPr>
          <w:rFonts w:cs="Times New Roman"/>
        </w:rPr>
      </w:pPr>
      <w:r w:rsidRPr="00FA76FF">
        <w:rPr>
          <w:rFonts w:cs="Times New Roman"/>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1FFC0D81" w14:textId="77777777" w:rsidR="00FA76FF" w:rsidRPr="00FA76FF" w:rsidRDefault="00FA76FF" w:rsidP="00495894">
      <w:pPr>
        <w:numPr>
          <w:ilvl w:val="2"/>
          <w:numId w:val="49"/>
        </w:numPr>
        <w:tabs>
          <w:tab w:val="clear" w:pos="720"/>
          <w:tab w:val="num" w:pos="1350"/>
        </w:tabs>
        <w:spacing w:after="120"/>
        <w:ind w:left="1350" w:right="2" w:hanging="810"/>
        <w:rPr>
          <w:rFonts w:cs="Times New Roman"/>
        </w:rPr>
      </w:pPr>
      <w:r w:rsidRPr="00FA76FF">
        <w:rPr>
          <w:rFonts w:cs="Times New Roman"/>
        </w:rPr>
        <w:t xml:space="preserve">bez otra Puses rakstiskas piekrišanas Personas datus trešajām personām izpaust tikai normatīvajos aktos noteiktajos gadījumos. Jebkurā gadījumā par Personas datu nodošanu trešajai personai Puses informē viens otru. Puses apņemas sadarboties, ja informāciju par Personas datu apstrādi ir pieprasījušas uzraudzības iestādes vai datu subjekts. </w:t>
      </w:r>
    </w:p>
    <w:p w14:paraId="239EBE32" w14:textId="77777777" w:rsidR="00FA76FF" w:rsidRPr="00FA76FF" w:rsidRDefault="00FA76FF" w:rsidP="00495894">
      <w:pPr>
        <w:numPr>
          <w:ilvl w:val="1"/>
          <w:numId w:val="49"/>
        </w:numPr>
        <w:tabs>
          <w:tab w:val="num" w:pos="540"/>
        </w:tabs>
        <w:spacing w:after="120"/>
        <w:ind w:left="547" w:right="2" w:hanging="547"/>
        <w:rPr>
          <w:rFonts w:cs="Times New Roman"/>
        </w:rPr>
      </w:pPr>
      <w:r w:rsidRPr="00FA76FF">
        <w:rPr>
          <w:rFonts w:cs="Times New Roman"/>
        </w:rPr>
        <w:t>Nekavējoties pēc jebkura Personas datu aizsardzības pārkāpuma konstatēšanas attiecībā uz otras Puses nodoto Personas datu apstrādi, informēt par to Līgumā norādīto otras Puses atbildīgo personu.</w:t>
      </w:r>
    </w:p>
    <w:p w14:paraId="1BF33DB6" w14:textId="77777777" w:rsidR="00FA76FF" w:rsidRPr="00FA76FF" w:rsidRDefault="00FA76FF" w:rsidP="00495894">
      <w:pPr>
        <w:numPr>
          <w:ilvl w:val="1"/>
          <w:numId w:val="49"/>
        </w:numPr>
        <w:tabs>
          <w:tab w:val="num" w:pos="540"/>
        </w:tabs>
        <w:spacing w:after="120"/>
        <w:ind w:left="547" w:right="2" w:hanging="547"/>
        <w:rPr>
          <w:rFonts w:cs="Times New Roman"/>
        </w:rPr>
      </w:pPr>
      <w:r w:rsidRPr="00FA76FF">
        <w:rPr>
          <w:rFonts w:cs="Times New Roman"/>
        </w:rPr>
        <w:t>Pēc Līguma termiņa beigām Pasūtītājs savās sistēmās dzēš tam nodotos Personas datus vai, ja tam ir tiesisks pamats, uzglabā tos tikai normatīvajos aktos paredzēto laika periodu.</w:t>
      </w:r>
    </w:p>
    <w:p w14:paraId="5D9335C6" w14:textId="77777777" w:rsidR="00FA76FF" w:rsidRPr="00FA76FF" w:rsidRDefault="00FA76FF" w:rsidP="00495894">
      <w:pPr>
        <w:numPr>
          <w:ilvl w:val="1"/>
          <w:numId w:val="49"/>
        </w:numPr>
        <w:tabs>
          <w:tab w:val="num" w:pos="540"/>
        </w:tabs>
        <w:spacing w:after="120"/>
        <w:ind w:left="547" w:right="2" w:hanging="547"/>
        <w:rPr>
          <w:rFonts w:cs="Times New Roman"/>
        </w:rPr>
      </w:pPr>
      <w:r w:rsidRPr="00FA76FF">
        <w:rPr>
          <w:rFonts w:cs="Times New Roman"/>
        </w:rPr>
        <w:t>Puses ievēro spēkā esošās prasības Personas datu nodošanai uz trešajām valstīm.</w:t>
      </w:r>
    </w:p>
    <w:p w14:paraId="7382D1C8" w14:textId="77777777" w:rsidR="00FA76FF" w:rsidRPr="00FA76FF" w:rsidRDefault="00FA76FF" w:rsidP="00495894">
      <w:pPr>
        <w:widowControl w:val="0"/>
        <w:numPr>
          <w:ilvl w:val="0"/>
          <w:numId w:val="49"/>
        </w:numPr>
        <w:overflowPunct w:val="0"/>
        <w:autoSpaceDE w:val="0"/>
        <w:autoSpaceDN w:val="0"/>
        <w:adjustRightInd w:val="0"/>
        <w:spacing w:after="120"/>
        <w:ind w:right="2"/>
        <w:jc w:val="center"/>
        <w:rPr>
          <w:rFonts w:cs="Times New Roman"/>
          <w:b/>
          <w:u w:val="single"/>
        </w:rPr>
      </w:pPr>
      <w:r w:rsidRPr="00FA76FF">
        <w:rPr>
          <w:rFonts w:cs="Times New Roman"/>
          <w:b/>
          <w:bCs/>
          <w:iCs/>
        </w:rPr>
        <w:t>Pārējie noteikumi</w:t>
      </w:r>
    </w:p>
    <w:p w14:paraId="7CB6D239" w14:textId="77777777" w:rsidR="00FA76FF" w:rsidRPr="00FA76FF" w:rsidRDefault="00FA76FF" w:rsidP="00495894">
      <w:pPr>
        <w:widowControl w:val="0"/>
        <w:numPr>
          <w:ilvl w:val="1"/>
          <w:numId w:val="49"/>
        </w:numPr>
        <w:tabs>
          <w:tab w:val="num" w:pos="567"/>
        </w:tabs>
        <w:overflowPunct w:val="0"/>
        <w:autoSpaceDE w:val="0"/>
        <w:autoSpaceDN w:val="0"/>
        <w:adjustRightInd w:val="0"/>
        <w:spacing w:after="120"/>
        <w:ind w:left="567" w:right="2" w:hanging="567"/>
        <w:rPr>
          <w:rFonts w:cs="Times New Roman"/>
          <w:u w:val="single"/>
        </w:rPr>
      </w:pPr>
      <w:r w:rsidRPr="00FA76FF">
        <w:rPr>
          <w:rFonts w:cs="Times New Roman"/>
        </w:rPr>
        <w:t xml:space="preserve">Līgums stājas spēkā ar tā abpusējas parakstīšanas dienu. Līgums ir spēkā līdz brīdim, kad Puses ir izpildījušas visas savas saistības, vai līdz brīdim, kad Puses ir panākušas vienošanos par Līguma izpildes pārtraukšanu, vai arī līdz brīdim, kad kāda no Pusēm, saskaņā ar Līgumu, to izbeidz vienpusēji. </w:t>
      </w:r>
    </w:p>
    <w:p w14:paraId="0CABDC8E" w14:textId="77777777" w:rsidR="00FA76FF" w:rsidRPr="00FA76FF" w:rsidRDefault="00FA76FF" w:rsidP="00495894">
      <w:pPr>
        <w:numPr>
          <w:ilvl w:val="1"/>
          <w:numId w:val="49"/>
        </w:numPr>
        <w:tabs>
          <w:tab w:val="left" w:pos="567"/>
        </w:tabs>
        <w:spacing w:after="120"/>
        <w:ind w:left="540" w:right="2" w:hanging="540"/>
        <w:rPr>
          <w:rFonts w:cs="Times New Roman"/>
        </w:rPr>
      </w:pPr>
      <w:r w:rsidRPr="00FA76FF">
        <w:rPr>
          <w:rFonts w:cs="Times New Roman"/>
          <w:bCs/>
          <w:iCs/>
        </w:rPr>
        <w:t>Visi paziņojumi vai dokumenti, kas attiecas uz Līguma noteikumu izpildi, sūtāmi uz Līgumā norādītajām Pušu adresēm vai nosūtāmi elektroniski uz Līguma rekvizītos norādīto e-pasta adresi, vai nododami otrai Pusei personīgi</w:t>
      </w:r>
      <w:r w:rsidRPr="00FA76FF">
        <w:rPr>
          <w:rFonts w:cs="Times New Roman"/>
        </w:rPr>
        <w:t>.</w:t>
      </w:r>
    </w:p>
    <w:p w14:paraId="3838F333" w14:textId="77777777" w:rsidR="00FA76FF" w:rsidRPr="00FA76FF" w:rsidRDefault="00FA76FF" w:rsidP="00495894">
      <w:pPr>
        <w:numPr>
          <w:ilvl w:val="1"/>
          <w:numId w:val="49"/>
        </w:numPr>
        <w:tabs>
          <w:tab w:val="left" w:pos="567"/>
        </w:tabs>
        <w:spacing w:after="120"/>
        <w:ind w:left="540" w:right="2" w:hanging="540"/>
        <w:rPr>
          <w:rFonts w:cs="Times New Roman"/>
        </w:rPr>
      </w:pPr>
      <w:r w:rsidRPr="00FA76FF">
        <w:rPr>
          <w:rFonts w:cs="Times New Roman"/>
          <w:lang w:eastAsia="ar-SA"/>
        </w:rPr>
        <w:t>Paziņojums vai dokuments, kuru Puses Līgumā minēto saistību izpildei nosūtījušas viena otrai, izmantojot pasta pakalpojumus, uzskatāms par attiecīgajai Pusei paziņotu</w:t>
      </w:r>
      <w:r w:rsidRPr="00FA76FF">
        <w:rPr>
          <w:rFonts w:cs="Times New Roman"/>
        </w:rPr>
        <w:t xml:space="preserve"> </w:t>
      </w:r>
      <w:r w:rsidRPr="00FA76FF">
        <w:rPr>
          <w:rFonts w:cs="Times New Roman"/>
          <w:lang w:eastAsia="ar-SA"/>
        </w:rPr>
        <w:t>7. (septītajā) dienā pēc tā nodošanas pastā vai nākamajā dienā, kad paziņojums vai dokuments nosūtīts elektroniski uz Līguma rekvizītos norādīto e-pasta adresi</w:t>
      </w:r>
      <w:r w:rsidRPr="00FA76FF">
        <w:rPr>
          <w:rFonts w:cs="Times New Roman"/>
        </w:rPr>
        <w:t>.</w:t>
      </w:r>
    </w:p>
    <w:p w14:paraId="7BD6CD88" w14:textId="77777777" w:rsidR="00FA76FF" w:rsidRPr="00FA76FF" w:rsidRDefault="00FA76FF" w:rsidP="00495894">
      <w:pPr>
        <w:numPr>
          <w:ilvl w:val="1"/>
          <w:numId w:val="49"/>
        </w:numPr>
        <w:tabs>
          <w:tab w:val="left" w:pos="567"/>
        </w:tabs>
        <w:spacing w:after="120"/>
        <w:ind w:left="540" w:right="2" w:hanging="540"/>
        <w:rPr>
          <w:rFonts w:cs="Times New Roman"/>
        </w:rPr>
      </w:pPr>
      <w:r w:rsidRPr="00FA76FF">
        <w:rPr>
          <w:rFonts w:cs="Times New Roman"/>
        </w:rPr>
        <w:t>Puses rakstveidā 5 (piecu) darba dienu laikā informē vien otru par savu rekvizītu (nosaukuma, adreses, norēķinu rekvizītu un tml.) un Pušu pārstāvju maiņu. Šādā gadījumā atsevišķi Līguma grozījumi netiek gatavoti.</w:t>
      </w:r>
    </w:p>
    <w:p w14:paraId="7A97CAB8" w14:textId="77777777" w:rsidR="00FA76FF" w:rsidRPr="00FA76FF" w:rsidRDefault="00FA76FF" w:rsidP="00495894">
      <w:pPr>
        <w:numPr>
          <w:ilvl w:val="1"/>
          <w:numId w:val="49"/>
        </w:numPr>
        <w:tabs>
          <w:tab w:val="left" w:pos="567"/>
        </w:tabs>
        <w:spacing w:after="120"/>
        <w:ind w:left="540" w:right="2" w:hanging="540"/>
        <w:rPr>
          <w:rFonts w:cs="Times New Roman"/>
        </w:rPr>
      </w:pPr>
      <w:r w:rsidRPr="00FA76FF">
        <w:rPr>
          <w:rFonts w:cs="Times New Roman"/>
        </w:rPr>
        <w:t>Gadījumos, kas nav paredzēti Līgumā, Puses rīkojas saskaņā ar spēkā esošajiem normatīvajiem aktiem.</w:t>
      </w:r>
    </w:p>
    <w:p w14:paraId="2C48FFD6" w14:textId="77777777" w:rsidR="00FA76FF" w:rsidRPr="00FA76FF" w:rsidRDefault="00FA76FF" w:rsidP="00495894">
      <w:pPr>
        <w:numPr>
          <w:ilvl w:val="1"/>
          <w:numId w:val="49"/>
        </w:numPr>
        <w:tabs>
          <w:tab w:val="left" w:pos="567"/>
        </w:tabs>
        <w:spacing w:after="120"/>
        <w:ind w:left="540" w:right="2" w:hanging="540"/>
        <w:rPr>
          <w:rFonts w:cs="Times New Roman"/>
        </w:rPr>
      </w:pPr>
      <w:r w:rsidRPr="00FA76FF">
        <w:rPr>
          <w:rFonts w:cs="Times New Roman"/>
        </w:rPr>
        <w:t>Līgums ir saistošs Pusēm, to pilnvarotajām personām, kā arī tiesību un saistību pārņēmējiem.</w:t>
      </w:r>
    </w:p>
    <w:p w14:paraId="078B8C7D" w14:textId="77777777" w:rsidR="00FA76FF" w:rsidRPr="00FA76FF" w:rsidRDefault="00FA76FF" w:rsidP="00495894">
      <w:pPr>
        <w:widowControl w:val="0"/>
        <w:numPr>
          <w:ilvl w:val="1"/>
          <w:numId w:val="49"/>
        </w:numPr>
        <w:tabs>
          <w:tab w:val="clear" w:pos="1380"/>
        </w:tabs>
        <w:overflowPunct w:val="0"/>
        <w:autoSpaceDE w:val="0"/>
        <w:autoSpaceDN w:val="0"/>
        <w:adjustRightInd w:val="0"/>
        <w:spacing w:after="120"/>
        <w:ind w:left="567" w:right="2" w:hanging="567"/>
        <w:rPr>
          <w:rFonts w:cs="Times New Roman"/>
          <w:u w:val="single"/>
        </w:rPr>
      </w:pPr>
      <w:r w:rsidRPr="00FA76FF">
        <w:rPr>
          <w:rFonts w:cs="Times New Roman"/>
          <w:kern w:val="28"/>
        </w:rPr>
        <w:t>Līgums sastādīts uz 6 (sešām) lapām, neieskaitot tā pielikumus, elektroniskā dokumenta formā. Līgums parakstīts ar drošu elektronisko parakstu un satur laika zīmogu.</w:t>
      </w:r>
    </w:p>
    <w:p w14:paraId="0F993F6D" w14:textId="77777777" w:rsidR="00FA76FF" w:rsidRPr="00FA76FF" w:rsidRDefault="00FA76FF" w:rsidP="00495894">
      <w:pPr>
        <w:widowControl w:val="0"/>
        <w:numPr>
          <w:ilvl w:val="0"/>
          <w:numId w:val="49"/>
        </w:numPr>
        <w:tabs>
          <w:tab w:val="num" w:pos="1380"/>
        </w:tabs>
        <w:overflowPunct w:val="0"/>
        <w:autoSpaceDE w:val="0"/>
        <w:autoSpaceDN w:val="0"/>
        <w:adjustRightInd w:val="0"/>
        <w:spacing w:after="120"/>
        <w:ind w:right="2"/>
        <w:jc w:val="center"/>
        <w:rPr>
          <w:rFonts w:cs="Times New Roman"/>
          <w:b/>
          <w:bCs/>
          <w:lang w:eastAsia="en-US"/>
        </w:rPr>
      </w:pPr>
      <w:r w:rsidRPr="00FA76FF">
        <w:rPr>
          <w:rFonts w:cs="Times New Roman"/>
          <w:b/>
          <w:bCs/>
          <w:iCs/>
        </w:rPr>
        <w:t xml:space="preserve"> Pušu adreses un norēķinu rekvizīti </w:t>
      </w:r>
      <w:r w:rsidRPr="00FA76FF">
        <w:rPr>
          <w:rFonts w:cs="Times New Roman"/>
          <w:b/>
          <w:bCs/>
        </w:rPr>
        <w:t xml:space="preserve"> </w:t>
      </w:r>
    </w:p>
    <w:p w14:paraId="0522EBED" w14:textId="77777777" w:rsidR="00FA76FF" w:rsidRPr="0014554A" w:rsidRDefault="00FA76FF" w:rsidP="00495894">
      <w:pPr>
        <w:ind w:right="2"/>
        <w:rPr>
          <w:rFonts w:ascii="Century Gothic" w:hAnsi="Century Gothic"/>
          <w:b/>
          <w:noProof/>
          <w:sz w:val="20"/>
          <w:szCs w:val="20"/>
        </w:rPr>
      </w:pPr>
    </w:p>
    <w:tbl>
      <w:tblPr>
        <w:tblW w:w="963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498"/>
        <w:gridCol w:w="5139"/>
      </w:tblGrid>
      <w:tr w:rsidR="00965910" w:rsidRPr="00120E5C" w14:paraId="67D8F043" w14:textId="77777777" w:rsidTr="006F5D2F">
        <w:trPr>
          <w:trHeight w:val="2591"/>
        </w:trPr>
        <w:tc>
          <w:tcPr>
            <w:tcW w:w="4498" w:type="dxa"/>
            <w:tcBorders>
              <w:top w:val="nil"/>
              <w:left w:val="nil"/>
              <w:bottom w:val="nil"/>
              <w:right w:val="nil"/>
            </w:tcBorders>
            <w:shd w:val="clear" w:color="auto" w:fill="auto"/>
            <w:tcMar>
              <w:top w:w="80" w:type="dxa"/>
              <w:left w:w="80" w:type="dxa"/>
              <w:bottom w:w="80" w:type="dxa"/>
              <w:right w:w="80" w:type="dxa"/>
            </w:tcMar>
          </w:tcPr>
          <w:p w14:paraId="0F6E1F01" w14:textId="77777777" w:rsidR="00965910" w:rsidRPr="00120E5C" w:rsidRDefault="00965910" w:rsidP="006F5D2F">
            <w:pPr>
              <w:pStyle w:val="Body"/>
              <w:suppressAutoHyphens/>
              <w:jc w:val="both"/>
              <w:rPr>
                <w:rFonts w:ascii="Times New Roman" w:eastAsia="Times New Roman" w:hAnsi="Times New Roman" w:cs="Times New Roman"/>
                <w:sz w:val="20"/>
                <w:szCs w:val="20"/>
                <w:u w:color="000000"/>
                <w:lang w:val="lv-LV"/>
              </w:rPr>
            </w:pPr>
          </w:p>
          <w:p w14:paraId="0EA828FB" w14:textId="582B9DE2" w:rsidR="00965910" w:rsidRPr="00120E5C" w:rsidRDefault="00965910" w:rsidP="006F5D2F">
            <w:pPr>
              <w:pStyle w:val="Body"/>
              <w:suppressAutoHyphens/>
              <w:jc w:val="both"/>
              <w:rPr>
                <w:rFonts w:ascii="Times New Roman" w:eastAsia="Times New Roman" w:hAnsi="Times New Roman" w:cs="Times New Roman"/>
                <w:sz w:val="20"/>
                <w:szCs w:val="20"/>
                <w:u w:color="000000"/>
                <w:lang w:val="lv-LV"/>
              </w:rPr>
            </w:pPr>
            <w:r>
              <w:rPr>
                <w:rFonts w:ascii="Times New Roman" w:hAnsi="Times New Roman"/>
                <w:b/>
                <w:bCs/>
                <w:sz w:val="20"/>
                <w:szCs w:val="20"/>
                <w:u w:color="000000"/>
                <w:lang w:val="lv-LV"/>
              </w:rPr>
              <w:t>Pasūtītājs</w:t>
            </w:r>
            <w:r w:rsidRPr="00120E5C">
              <w:rPr>
                <w:rFonts w:ascii="Times New Roman" w:hAnsi="Times New Roman"/>
                <w:b/>
                <w:bCs/>
                <w:sz w:val="20"/>
                <w:szCs w:val="20"/>
                <w:u w:color="000000"/>
                <w:lang w:val="lv-LV"/>
              </w:rPr>
              <w:t>:</w:t>
            </w:r>
          </w:p>
          <w:p w14:paraId="6438E0D3" w14:textId="77777777" w:rsidR="00965910" w:rsidRPr="00120E5C" w:rsidRDefault="00965910" w:rsidP="006F5D2F">
            <w:pPr>
              <w:pStyle w:val="FootnoteText"/>
              <w:rPr>
                <w:rFonts w:eastAsia="Times New Roman"/>
              </w:rPr>
            </w:pPr>
            <w:r w:rsidRPr="00120E5C">
              <w:t>SIA Rehabilitācijas centrs „Līgatne”</w:t>
            </w:r>
          </w:p>
          <w:p w14:paraId="7515EEF8" w14:textId="5FDE5081" w:rsidR="00965910" w:rsidRPr="00120E5C" w:rsidRDefault="00965910" w:rsidP="006F5D2F">
            <w:pPr>
              <w:pStyle w:val="FootnoteText"/>
              <w:rPr>
                <w:rFonts w:eastAsia="Times New Roman"/>
              </w:rPr>
            </w:pPr>
            <w:proofErr w:type="spellStart"/>
            <w:r w:rsidRPr="00120E5C">
              <w:t>Reģ</w:t>
            </w:r>
            <w:proofErr w:type="spellEnd"/>
            <w:r>
              <w:t xml:space="preserve">. </w:t>
            </w:r>
            <w:r w:rsidRPr="00120E5C">
              <w:t>Nr. 40003273506</w:t>
            </w:r>
          </w:p>
          <w:p w14:paraId="657D84A5" w14:textId="77777777" w:rsidR="00965910" w:rsidRPr="00120E5C" w:rsidRDefault="00965910" w:rsidP="006F5D2F">
            <w:pPr>
              <w:pStyle w:val="FootnoteText"/>
              <w:rPr>
                <w:rFonts w:eastAsia="Times New Roman"/>
              </w:rPr>
            </w:pPr>
            <w:r w:rsidRPr="00120E5C">
              <w:t>PVN LV40003273506</w:t>
            </w:r>
          </w:p>
          <w:p w14:paraId="1B56A528" w14:textId="77777777" w:rsidR="00965910" w:rsidRPr="00120E5C" w:rsidRDefault="00965910" w:rsidP="006F5D2F">
            <w:pPr>
              <w:pStyle w:val="FootnoteText"/>
              <w:rPr>
                <w:rFonts w:eastAsia="Times New Roman"/>
              </w:rPr>
            </w:pPr>
            <w:r w:rsidRPr="00120E5C">
              <w:rPr>
                <w:color w:val="404040"/>
              </w:rPr>
              <w:t xml:space="preserve">E-pasts birojs: </w:t>
            </w:r>
            <w:hyperlink r:id="rId15" w:history="1">
              <w:r w:rsidRPr="00120E5C">
                <w:rPr>
                  <w:rStyle w:val="Hyperlink0"/>
                </w:rPr>
                <w:t>birojs@rehcentrsligatne.lv</w:t>
              </w:r>
            </w:hyperlink>
          </w:p>
          <w:p w14:paraId="660AA2A1" w14:textId="77777777" w:rsidR="00965910" w:rsidRPr="00120E5C" w:rsidRDefault="00965910" w:rsidP="006F5D2F">
            <w:pPr>
              <w:pStyle w:val="FootnoteText"/>
              <w:rPr>
                <w:rFonts w:eastAsia="Times New Roman"/>
                <w:shd w:val="clear" w:color="auto" w:fill="FFFFFF"/>
              </w:rPr>
            </w:pPr>
            <w:r w:rsidRPr="00120E5C">
              <w:t>Banka: A/S „</w:t>
            </w:r>
            <w:proofErr w:type="spellStart"/>
            <w:r>
              <w:t>Swedbanka</w:t>
            </w:r>
            <w:proofErr w:type="spellEnd"/>
            <w:r w:rsidRPr="00120E5C">
              <w:t>”;</w:t>
            </w:r>
          </w:p>
          <w:p w14:paraId="410DF60C" w14:textId="77777777" w:rsidR="00965910" w:rsidRPr="00120E5C" w:rsidRDefault="00965910" w:rsidP="006F5D2F">
            <w:pPr>
              <w:pStyle w:val="FootnoteText"/>
            </w:pPr>
            <w:r w:rsidRPr="00120E5C">
              <w:t>Konts:  </w:t>
            </w:r>
            <w:r>
              <w:t>LV59HABA 0551 0236 5589 7</w:t>
            </w:r>
          </w:p>
        </w:tc>
        <w:tc>
          <w:tcPr>
            <w:tcW w:w="5139" w:type="dxa"/>
            <w:tcBorders>
              <w:top w:val="nil"/>
              <w:left w:val="nil"/>
              <w:bottom w:val="nil"/>
              <w:right w:val="nil"/>
            </w:tcBorders>
            <w:shd w:val="clear" w:color="auto" w:fill="auto"/>
            <w:tcMar>
              <w:top w:w="80" w:type="dxa"/>
              <w:left w:w="80" w:type="dxa"/>
              <w:bottom w:w="80" w:type="dxa"/>
              <w:right w:w="80" w:type="dxa"/>
            </w:tcMar>
          </w:tcPr>
          <w:p w14:paraId="4FA4F1FD" w14:textId="77777777" w:rsidR="00965910" w:rsidRPr="00120E5C" w:rsidRDefault="00965910" w:rsidP="006F5D2F">
            <w:pPr>
              <w:pStyle w:val="Body"/>
              <w:suppressAutoHyphens/>
              <w:ind w:firstLine="600"/>
              <w:jc w:val="both"/>
              <w:rPr>
                <w:rFonts w:ascii="Times New Roman" w:eastAsia="Times New Roman" w:hAnsi="Times New Roman" w:cs="Times New Roman"/>
                <w:b/>
                <w:bCs/>
                <w:sz w:val="20"/>
                <w:szCs w:val="20"/>
                <w:u w:color="000000"/>
                <w:lang w:val="lv-LV"/>
              </w:rPr>
            </w:pPr>
          </w:p>
          <w:p w14:paraId="05E469A1" w14:textId="731DDB91" w:rsidR="00965910" w:rsidRPr="00120E5C" w:rsidRDefault="00965910" w:rsidP="006F5D2F">
            <w:pPr>
              <w:pStyle w:val="Body"/>
              <w:suppressAutoHyphens/>
              <w:ind w:firstLine="600"/>
              <w:rPr>
                <w:rFonts w:ascii="Times New Roman" w:eastAsia="Times New Roman" w:hAnsi="Times New Roman" w:cs="Times New Roman"/>
                <w:b/>
                <w:bCs/>
                <w:sz w:val="20"/>
                <w:szCs w:val="20"/>
                <w:u w:color="000000"/>
                <w:lang w:val="lv-LV"/>
              </w:rPr>
            </w:pPr>
            <w:r>
              <w:rPr>
                <w:rFonts w:ascii="Times New Roman" w:hAnsi="Times New Roman"/>
                <w:b/>
                <w:bCs/>
                <w:sz w:val="20"/>
                <w:szCs w:val="20"/>
                <w:u w:color="000000"/>
                <w:lang w:val="lv-LV"/>
              </w:rPr>
              <w:t>Piegādātāj</w:t>
            </w:r>
            <w:r w:rsidRPr="00120E5C">
              <w:rPr>
                <w:rFonts w:ascii="Times New Roman" w:hAnsi="Times New Roman"/>
                <w:b/>
                <w:bCs/>
                <w:sz w:val="20"/>
                <w:szCs w:val="20"/>
                <w:u w:color="000000"/>
                <w:lang w:val="lv-LV"/>
              </w:rPr>
              <w:t>s:</w:t>
            </w:r>
          </w:p>
          <w:p w14:paraId="26B4FC7D" w14:textId="7DF223AA" w:rsidR="00965910" w:rsidRPr="00965910" w:rsidRDefault="00965910" w:rsidP="006F5D2F">
            <w:pPr>
              <w:pStyle w:val="Default"/>
              <w:spacing w:before="0"/>
              <w:rPr>
                <w:sz w:val="20"/>
                <w:szCs w:val="20"/>
                <w:u w:color="000000"/>
              </w:rPr>
            </w:pPr>
            <w:r w:rsidRPr="00965910">
              <w:rPr>
                <w:sz w:val="20"/>
                <w:szCs w:val="20"/>
                <w:u w:color="000000"/>
              </w:rPr>
              <w:t>____________________</w:t>
            </w:r>
          </w:p>
          <w:p w14:paraId="08470754" w14:textId="73B45315" w:rsidR="00965910" w:rsidRPr="00965910" w:rsidRDefault="00965910" w:rsidP="006F5D2F">
            <w:pPr>
              <w:pStyle w:val="Default"/>
              <w:spacing w:before="0"/>
              <w:rPr>
                <w:sz w:val="20"/>
                <w:szCs w:val="20"/>
                <w:u w:color="000000"/>
              </w:rPr>
            </w:pPr>
            <w:proofErr w:type="spellStart"/>
            <w:r w:rsidRPr="00965910">
              <w:rPr>
                <w:sz w:val="20"/>
                <w:szCs w:val="20"/>
                <w:u w:color="000000"/>
              </w:rPr>
              <w:t>Reģ</w:t>
            </w:r>
            <w:proofErr w:type="spellEnd"/>
            <w:r>
              <w:rPr>
                <w:sz w:val="20"/>
                <w:szCs w:val="20"/>
                <w:u w:color="000000"/>
              </w:rPr>
              <w:t xml:space="preserve">. </w:t>
            </w:r>
            <w:r w:rsidRPr="00965910">
              <w:rPr>
                <w:sz w:val="20"/>
                <w:szCs w:val="20"/>
                <w:u w:color="000000"/>
              </w:rPr>
              <w:t>Nr. ________________</w:t>
            </w:r>
          </w:p>
          <w:p w14:paraId="27F0D2AC" w14:textId="15713AAA" w:rsidR="00965910" w:rsidRPr="00965910" w:rsidRDefault="00965910" w:rsidP="006F5D2F">
            <w:pPr>
              <w:pStyle w:val="FootnoteText"/>
              <w:rPr>
                <w:rFonts w:eastAsia="Times New Roman"/>
              </w:rPr>
            </w:pPr>
            <w:r w:rsidRPr="00965910">
              <w:t>PVN ____________________</w:t>
            </w:r>
          </w:p>
          <w:p w14:paraId="5CCEC9F4" w14:textId="52049409" w:rsidR="00965910" w:rsidRPr="00965910" w:rsidRDefault="00965910" w:rsidP="006F5D2F">
            <w:pPr>
              <w:rPr>
                <w:rFonts w:eastAsia="Times New Roman"/>
                <w:sz w:val="20"/>
                <w:szCs w:val="20"/>
                <w:u w:color="000000"/>
                <w14:textOutline w14:w="12700" w14:cap="flat" w14:cmpd="sng" w14:algn="ctr">
                  <w14:noFill/>
                  <w14:prstDash w14:val="solid"/>
                  <w14:miter w14:lim="400000"/>
                </w14:textOutline>
              </w:rPr>
            </w:pPr>
            <w:r w:rsidRPr="00965910">
              <w:rPr>
                <w:rFonts w:cs="Arial Unicode MS"/>
                <w:sz w:val="20"/>
                <w:szCs w:val="20"/>
                <w:u w:color="000000"/>
                <w14:textOutline w14:w="12700" w14:cap="flat" w14:cmpd="sng" w14:algn="ctr">
                  <w14:noFill/>
                  <w14:prstDash w14:val="solid"/>
                  <w14:miter w14:lim="400000"/>
                </w14:textOutline>
              </w:rPr>
              <w:t xml:space="preserve">E-pasts: </w:t>
            </w:r>
            <w:r w:rsidRPr="00965910">
              <w:rPr>
                <w:sz w:val="20"/>
                <w:szCs w:val="20"/>
              </w:rPr>
              <w:t>___________________</w:t>
            </w:r>
          </w:p>
          <w:p w14:paraId="04267BB2" w14:textId="27EEDE22" w:rsidR="00965910" w:rsidRPr="00965910" w:rsidRDefault="00965910" w:rsidP="006F5D2F">
            <w:pPr>
              <w:rPr>
                <w:rFonts w:eastAsia="Times New Roman"/>
                <w:sz w:val="20"/>
                <w:szCs w:val="20"/>
                <w:u w:color="000000"/>
                <w14:textOutline w14:w="12700" w14:cap="flat" w14:cmpd="sng" w14:algn="ctr">
                  <w14:noFill/>
                  <w14:prstDash w14:val="solid"/>
                  <w14:miter w14:lim="400000"/>
                </w14:textOutline>
              </w:rPr>
            </w:pPr>
            <w:r w:rsidRPr="00965910">
              <w:rPr>
                <w:rFonts w:cs="Arial Unicode MS"/>
                <w:sz w:val="20"/>
                <w:szCs w:val="20"/>
                <w:u w:color="000000"/>
                <w14:textOutline w14:w="12700" w14:cap="flat" w14:cmpd="sng" w14:algn="ctr">
                  <w14:noFill/>
                  <w14:prstDash w14:val="solid"/>
                  <w14:miter w14:lim="400000"/>
                </w14:textOutline>
              </w:rPr>
              <w:t>Konts: ________________________</w:t>
            </w:r>
          </w:p>
          <w:p w14:paraId="53641E46" w14:textId="2C0B55C6" w:rsidR="00965910" w:rsidRPr="00965910" w:rsidRDefault="00965910" w:rsidP="006F5D2F">
            <w:pPr>
              <w:rPr>
                <w:rFonts w:eastAsia="Times New Roman"/>
                <w:sz w:val="20"/>
                <w:szCs w:val="20"/>
                <w:u w:color="000000"/>
                <w14:textOutline w14:w="12700" w14:cap="flat" w14:cmpd="sng" w14:algn="ctr">
                  <w14:noFill/>
                  <w14:prstDash w14:val="solid"/>
                  <w14:miter w14:lim="400000"/>
                </w14:textOutline>
              </w:rPr>
            </w:pPr>
            <w:r w:rsidRPr="00965910">
              <w:rPr>
                <w:rFonts w:cs="Arial Unicode MS"/>
                <w:sz w:val="20"/>
                <w:szCs w:val="20"/>
                <w:u w:color="000000"/>
                <w14:textOutline w14:w="12700" w14:cap="flat" w14:cmpd="sng" w14:algn="ctr">
                  <w14:noFill/>
                  <w14:prstDash w14:val="solid"/>
                  <w14:miter w14:lim="400000"/>
                </w14:textOutline>
              </w:rPr>
              <w:t>Banka: ______________________</w:t>
            </w:r>
          </w:p>
          <w:p w14:paraId="42EA4FA0" w14:textId="2D588753" w:rsidR="00965910" w:rsidRPr="00965910" w:rsidRDefault="00965910" w:rsidP="006F5D2F">
            <w:pPr>
              <w:rPr>
                <w:rFonts w:eastAsia="Times New Roman"/>
                <w:sz w:val="20"/>
                <w:szCs w:val="20"/>
                <w:u w:color="000000"/>
                <w14:textOutline w14:w="12700" w14:cap="flat" w14:cmpd="sng" w14:algn="ctr">
                  <w14:noFill/>
                  <w14:prstDash w14:val="solid"/>
                  <w14:miter w14:lim="400000"/>
                </w14:textOutline>
              </w:rPr>
            </w:pPr>
            <w:r w:rsidRPr="00965910">
              <w:rPr>
                <w:rFonts w:cs="Arial Unicode MS"/>
                <w:sz w:val="20"/>
                <w:szCs w:val="20"/>
                <w:u w:color="000000"/>
                <w14:textOutline w14:w="12700" w14:cap="flat" w14:cmpd="sng" w14:algn="ctr">
                  <w14:noFill/>
                  <w14:prstDash w14:val="solid"/>
                  <w14:miter w14:lim="400000"/>
                </w14:textOutline>
              </w:rPr>
              <w:t>Kods: ___________________</w:t>
            </w:r>
          </w:p>
          <w:p w14:paraId="31FD920E" w14:textId="77777777" w:rsidR="00965910" w:rsidRPr="00120E5C" w:rsidRDefault="00965910" w:rsidP="006F5D2F"/>
        </w:tc>
      </w:tr>
    </w:tbl>
    <w:p w14:paraId="672479AC" w14:textId="77777777" w:rsidR="00FA76FF" w:rsidRPr="00FA76FF" w:rsidRDefault="00FA76FF" w:rsidP="00854AB3">
      <w:pPr>
        <w:pStyle w:val="TOC1"/>
        <w:numPr>
          <w:ilvl w:val="0"/>
          <w:numId w:val="0"/>
        </w:numPr>
        <w:ind w:left="284"/>
      </w:pPr>
    </w:p>
    <w:sectPr w:rsidR="00FA76FF" w:rsidRPr="00FA76FF" w:rsidSect="007D5BF2">
      <w:footerReference w:type="default" r:id="rId16"/>
      <w:footnotePr>
        <w:pos w:val="beneathText"/>
      </w:footnotePr>
      <w:pgSz w:w="11909" w:h="16838" w:code="9"/>
      <w:pgMar w:top="709" w:right="1134" w:bottom="1418" w:left="1701" w:header="0" w:footer="47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CBE46" w14:textId="77777777" w:rsidR="0063389C" w:rsidRDefault="0063389C" w:rsidP="002D2596">
      <w:r>
        <w:separator/>
      </w:r>
    </w:p>
    <w:p w14:paraId="6B8C5F84" w14:textId="77777777" w:rsidR="0063389C" w:rsidRDefault="0063389C"/>
    <w:p w14:paraId="03392DDD" w14:textId="77777777" w:rsidR="0063389C" w:rsidRDefault="0063389C" w:rsidP="008724AD"/>
  </w:endnote>
  <w:endnote w:type="continuationSeparator" w:id="0">
    <w:p w14:paraId="17995C09" w14:textId="77777777" w:rsidR="0063389C" w:rsidRDefault="0063389C" w:rsidP="002D2596">
      <w:r>
        <w:continuationSeparator/>
      </w:r>
    </w:p>
    <w:p w14:paraId="716C8B1A" w14:textId="77777777" w:rsidR="0063389C" w:rsidRDefault="0063389C"/>
    <w:p w14:paraId="6C21495F" w14:textId="77777777" w:rsidR="0063389C" w:rsidRDefault="0063389C" w:rsidP="00872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Garamond,Bold">
    <w:panose1 w:val="00000000000000000000"/>
    <w:charset w:val="80"/>
    <w:family w:val="auto"/>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ZapfCalligr TL">
    <w:charset w:val="BA"/>
    <w:family w:val="roman"/>
    <w:pitch w:val="variable"/>
    <w:sig w:usb0="800002AF" w:usb1="5000204A" w:usb2="00000000" w:usb3="00000000" w:csb0="0000009F" w:csb1="00000000"/>
  </w:font>
  <w:font w:name="Helvetica Neue">
    <w:altName w:val="Arial"/>
    <w:charset w:val="00"/>
    <w:family w:val="roman"/>
    <w:pitch w:val="default"/>
  </w:font>
  <w:font w:name="Helvetica">
    <w:panose1 w:val="020B0604020202020204"/>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Century Gothic">
    <w:panose1 w:val="020B0502020202020204"/>
    <w:charset w:val="BA"/>
    <w:family w:val="swiss"/>
    <w:pitch w:val="variable"/>
    <w:sig w:usb0="00000287" w:usb1="00000000" w:usb2="00000000" w:usb3="00000000" w:csb0="0000009F" w:csb1="00000000"/>
  </w:font>
  <w:font w:name="Arial Unicode M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734743"/>
      <w:docPartObj>
        <w:docPartGallery w:val="Page Numbers (Bottom of Page)"/>
        <w:docPartUnique/>
      </w:docPartObj>
    </w:sdtPr>
    <w:sdtContent>
      <w:sdt>
        <w:sdtPr>
          <w:id w:val="962001305"/>
          <w:docPartObj>
            <w:docPartGallery w:val="Page Numbers (Top of Page)"/>
            <w:docPartUnique/>
          </w:docPartObj>
        </w:sdtPr>
        <w:sdtContent>
          <w:p w14:paraId="06AB3FBD" w14:textId="343806E6" w:rsidR="009259DB" w:rsidRDefault="009259DB" w:rsidP="00C73CEE">
            <w:pPr>
              <w:pStyle w:val="Footer"/>
              <w:jc w:val="right"/>
            </w:pPr>
            <w:r w:rsidRPr="006C35DD">
              <w:rPr>
                <w:sz w:val="20"/>
                <w:szCs w:val="20"/>
              </w:rPr>
              <w:t xml:space="preserve">Lapa </w:t>
            </w:r>
            <w:r w:rsidRPr="006C35DD">
              <w:rPr>
                <w:b/>
                <w:bCs/>
                <w:sz w:val="20"/>
                <w:szCs w:val="20"/>
              </w:rPr>
              <w:fldChar w:fldCharType="begin"/>
            </w:r>
            <w:r w:rsidRPr="006C35DD">
              <w:rPr>
                <w:b/>
                <w:bCs/>
                <w:sz w:val="20"/>
                <w:szCs w:val="20"/>
              </w:rPr>
              <w:instrText>PAGE</w:instrText>
            </w:r>
            <w:r w:rsidRPr="006C35DD">
              <w:rPr>
                <w:b/>
                <w:bCs/>
                <w:sz w:val="20"/>
                <w:szCs w:val="20"/>
              </w:rPr>
              <w:fldChar w:fldCharType="separate"/>
            </w:r>
            <w:r w:rsidRPr="006C35DD">
              <w:rPr>
                <w:b/>
                <w:bCs/>
                <w:noProof/>
                <w:sz w:val="20"/>
                <w:szCs w:val="20"/>
              </w:rPr>
              <w:t>35</w:t>
            </w:r>
            <w:r w:rsidRPr="006C35DD">
              <w:rPr>
                <w:b/>
                <w:bCs/>
                <w:sz w:val="20"/>
                <w:szCs w:val="20"/>
              </w:rPr>
              <w:fldChar w:fldCharType="end"/>
            </w:r>
            <w:r w:rsidRPr="006C35DD">
              <w:rPr>
                <w:sz w:val="20"/>
                <w:szCs w:val="20"/>
              </w:rPr>
              <w:t xml:space="preserve"> no </w:t>
            </w:r>
            <w:r w:rsidRPr="006C35DD">
              <w:rPr>
                <w:b/>
                <w:bCs/>
                <w:sz w:val="20"/>
                <w:szCs w:val="20"/>
              </w:rPr>
              <w:fldChar w:fldCharType="begin"/>
            </w:r>
            <w:r w:rsidRPr="006C35DD">
              <w:rPr>
                <w:b/>
                <w:bCs/>
                <w:sz w:val="20"/>
                <w:szCs w:val="20"/>
              </w:rPr>
              <w:instrText>NUMPAGES</w:instrText>
            </w:r>
            <w:r w:rsidRPr="006C35DD">
              <w:rPr>
                <w:b/>
                <w:bCs/>
                <w:sz w:val="20"/>
                <w:szCs w:val="20"/>
              </w:rPr>
              <w:fldChar w:fldCharType="separate"/>
            </w:r>
            <w:r w:rsidRPr="006C35DD">
              <w:rPr>
                <w:b/>
                <w:bCs/>
                <w:noProof/>
                <w:sz w:val="20"/>
                <w:szCs w:val="20"/>
              </w:rPr>
              <w:t>42</w:t>
            </w:r>
            <w:r w:rsidRPr="006C35DD">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76ECD" w14:textId="77777777" w:rsidR="0063389C" w:rsidRDefault="0063389C" w:rsidP="002D2596">
      <w:r>
        <w:separator/>
      </w:r>
    </w:p>
    <w:p w14:paraId="7FB2B0D8" w14:textId="77777777" w:rsidR="0063389C" w:rsidRDefault="0063389C"/>
    <w:p w14:paraId="053750C6" w14:textId="77777777" w:rsidR="0063389C" w:rsidRDefault="0063389C" w:rsidP="008724AD"/>
  </w:footnote>
  <w:footnote w:type="continuationSeparator" w:id="0">
    <w:p w14:paraId="6160C2BA" w14:textId="77777777" w:rsidR="0063389C" w:rsidRDefault="0063389C" w:rsidP="002D2596">
      <w:r>
        <w:continuationSeparator/>
      </w:r>
    </w:p>
    <w:p w14:paraId="581B5487" w14:textId="77777777" w:rsidR="0063389C" w:rsidRDefault="0063389C"/>
    <w:p w14:paraId="2B869BA8" w14:textId="77777777" w:rsidR="0063389C" w:rsidRDefault="0063389C" w:rsidP="008724AD"/>
  </w:footnote>
  <w:footnote w:id="1">
    <w:p w14:paraId="79A4F3E5" w14:textId="139BCD7B" w:rsidR="00680F9D" w:rsidRPr="00680F9D" w:rsidRDefault="00680F9D" w:rsidP="00680F9D">
      <w:pPr>
        <w:pStyle w:val="FootnoteText"/>
        <w:spacing w:before="0"/>
        <w:rPr>
          <w:sz w:val="16"/>
          <w:szCs w:val="16"/>
        </w:rPr>
      </w:pPr>
      <w:r w:rsidRPr="00680F9D">
        <w:rPr>
          <w:rStyle w:val="FootnoteReference"/>
          <w:sz w:val="16"/>
          <w:szCs w:val="16"/>
        </w:rPr>
        <w:footnoteRef/>
      </w:r>
      <w:r w:rsidRPr="00680F9D">
        <w:rPr>
          <w:sz w:val="16"/>
          <w:szCs w:val="16"/>
        </w:rPr>
        <w:t xml:space="preserve"> Šis termiņš var mainīties atkarībā no apspriedes ar piegādātājiem rezultātiem un faktiskā Atklāta konkursa izsludināšanas termiņa</w:t>
      </w:r>
    </w:p>
  </w:footnote>
  <w:footnote w:id="2">
    <w:p w14:paraId="76C9A4B1" w14:textId="532615AC" w:rsidR="00B70314" w:rsidRDefault="00B70314">
      <w:pPr>
        <w:pStyle w:val="FootnoteText"/>
      </w:pPr>
      <w:r>
        <w:rPr>
          <w:rStyle w:val="FootnoteReference"/>
        </w:rPr>
        <w:footnoteRef/>
      </w:r>
      <w:r>
        <w:t xml:space="preserve"> </w:t>
      </w:r>
      <w:r w:rsidRPr="00680F9D">
        <w:rPr>
          <w:rStyle w:val="FootnoteReference"/>
          <w:sz w:val="16"/>
          <w:szCs w:val="16"/>
        </w:rPr>
        <w:footnoteRef/>
      </w:r>
      <w:r w:rsidRPr="00680F9D">
        <w:rPr>
          <w:sz w:val="16"/>
          <w:szCs w:val="16"/>
        </w:rPr>
        <w:t xml:space="preserve"> Šis termiņš var mainīties atkarībā no apspriedes ar piegādātājiem rezultātiem un faktiskā Atklāta konkursa izsludināšanas termiņa</w:t>
      </w:r>
    </w:p>
  </w:footnote>
  <w:footnote w:id="3">
    <w:p w14:paraId="1C278A50" w14:textId="535A2ABF" w:rsidR="00A93B84" w:rsidRPr="0015414E" w:rsidRDefault="00A93B84" w:rsidP="009E40B8">
      <w:pPr>
        <w:pStyle w:val="FootnoteText"/>
        <w:spacing w:before="0" w:line="240" w:lineRule="atLeast"/>
        <w:rPr>
          <w:sz w:val="16"/>
          <w:szCs w:val="16"/>
        </w:rPr>
      </w:pPr>
      <w:r w:rsidRPr="0015414E">
        <w:rPr>
          <w:rStyle w:val="FootnoteReference"/>
          <w:sz w:val="16"/>
          <w:szCs w:val="16"/>
        </w:rPr>
        <w:footnoteRef/>
      </w:r>
      <w:r w:rsidRPr="0015414E">
        <w:rPr>
          <w:sz w:val="16"/>
          <w:szCs w:val="16"/>
        </w:rPr>
        <w:t xml:space="preserve"> </w:t>
      </w:r>
      <w:proofErr w:type="spellStart"/>
      <w:r w:rsidRPr="0015414E">
        <w:rPr>
          <w:bCs/>
          <w:sz w:val="16"/>
          <w:szCs w:val="16"/>
        </w:rPr>
        <w:t>Mikrokuzņēmums</w:t>
      </w:r>
      <w:proofErr w:type="spellEnd"/>
      <w:r w:rsidRPr="0015414E">
        <w:rPr>
          <w:bCs/>
          <w:sz w:val="16"/>
          <w:szCs w:val="16"/>
        </w:rPr>
        <w:t xml:space="preserve">, kurā ir nodarbinātas mazāk nekā 10 personas, un kuras gada apgrozījums un/vai gada bilance kopā nepārsniedz 2 miljonus </w:t>
      </w:r>
      <w:proofErr w:type="spellStart"/>
      <w:r w:rsidRPr="0015414E">
        <w:rPr>
          <w:bCs/>
          <w:i/>
          <w:iCs/>
          <w:sz w:val="16"/>
          <w:szCs w:val="16"/>
        </w:rPr>
        <w:t>euro</w:t>
      </w:r>
      <w:proofErr w:type="spellEnd"/>
    </w:p>
  </w:footnote>
  <w:footnote w:id="4">
    <w:p w14:paraId="2F7F6E44" w14:textId="51F83619" w:rsidR="00A93B84" w:rsidRPr="0015414E" w:rsidRDefault="00A93B84" w:rsidP="009E40B8">
      <w:pPr>
        <w:spacing w:before="0" w:line="240" w:lineRule="atLeast"/>
        <w:rPr>
          <w:rFonts w:cs="Times New Roman"/>
          <w:noProof/>
          <w:sz w:val="16"/>
          <w:szCs w:val="16"/>
          <w:lang w:eastAsia="en-US"/>
        </w:rPr>
      </w:pPr>
      <w:r w:rsidRPr="0015414E">
        <w:rPr>
          <w:rStyle w:val="FootnoteReference"/>
          <w:sz w:val="16"/>
          <w:szCs w:val="16"/>
        </w:rPr>
        <w:footnoteRef/>
      </w:r>
      <w:r w:rsidRPr="0015414E">
        <w:rPr>
          <w:rFonts w:cs="Times New Roman"/>
          <w:sz w:val="16"/>
          <w:szCs w:val="16"/>
        </w:rPr>
        <w:t xml:space="preserve"> </w:t>
      </w:r>
      <w:r w:rsidRPr="0015414E">
        <w:rPr>
          <w:rFonts w:cs="Times New Roman"/>
          <w:sz w:val="16"/>
          <w:szCs w:val="16"/>
          <w:lang w:eastAsia="ar-SA"/>
        </w:rPr>
        <w:t xml:space="preserve">Mazais uzņēmums, kas nav </w:t>
      </w:r>
      <w:proofErr w:type="spellStart"/>
      <w:r w:rsidRPr="0015414E">
        <w:rPr>
          <w:rFonts w:cs="Times New Roman"/>
          <w:sz w:val="16"/>
          <w:szCs w:val="16"/>
          <w:lang w:eastAsia="ar-SA"/>
        </w:rPr>
        <w:t>mikrouzņēmums</w:t>
      </w:r>
      <w:proofErr w:type="spellEnd"/>
      <w:r w:rsidRPr="0015414E">
        <w:rPr>
          <w:rFonts w:cs="Times New Roman"/>
          <w:sz w:val="16"/>
          <w:szCs w:val="16"/>
          <w:lang w:eastAsia="ar-SA"/>
        </w:rPr>
        <w:t xml:space="preserve">, kurā nodarbinātas mazāk nekā 50 personas, un kura gada apgrozījums un/vai gada bilance kopā nepārsniedz 10 miljonus </w:t>
      </w:r>
      <w:proofErr w:type="spellStart"/>
      <w:r w:rsidRPr="0015414E">
        <w:rPr>
          <w:rFonts w:cs="Times New Roman"/>
          <w:i/>
          <w:iCs/>
          <w:sz w:val="16"/>
          <w:szCs w:val="16"/>
          <w:lang w:eastAsia="ar-SA"/>
        </w:rPr>
        <w:t>euro</w:t>
      </w:r>
      <w:proofErr w:type="spellEnd"/>
    </w:p>
  </w:footnote>
  <w:footnote w:id="5">
    <w:p w14:paraId="4CE5FC3E" w14:textId="10A9F30C" w:rsidR="00A93B84" w:rsidRPr="0015414E" w:rsidRDefault="00A93B84" w:rsidP="009E40B8">
      <w:pPr>
        <w:pStyle w:val="FootnoteText"/>
        <w:spacing w:before="0" w:line="240" w:lineRule="atLeast"/>
        <w:rPr>
          <w:sz w:val="16"/>
          <w:szCs w:val="16"/>
        </w:rPr>
      </w:pPr>
      <w:r w:rsidRPr="0015414E">
        <w:rPr>
          <w:rStyle w:val="FootnoteReference"/>
          <w:sz w:val="16"/>
          <w:szCs w:val="16"/>
        </w:rPr>
        <w:footnoteRef/>
      </w:r>
      <w:r w:rsidRPr="0015414E">
        <w:rPr>
          <w:sz w:val="16"/>
          <w:szCs w:val="16"/>
        </w:rPr>
        <w:t xml:space="preserve"> </w:t>
      </w:r>
      <w:r w:rsidRPr="0015414E">
        <w:rPr>
          <w:sz w:val="16"/>
          <w:szCs w:val="16"/>
          <w:lang w:eastAsia="ar-SA"/>
        </w:rPr>
        <w:t xml:space="preserve">Vidējais uzņēmums, kas nav mazais uzņēmums vai </w:t>
      </w:r>
      <w:proofErr w:type="spellStart"/>
      <w:r w:rsidRPr="0015414E">
        <w:rPr>
          <w:sz w:val="16"/>
          <w:szCs w:val="16"/>
          <w:lang w:eastAsia="ar-SA"/>
        </w:rPr>
        <w:t>mikrouzņēmums</w:t>
      </w:r>
      <w:proofErr w:type="spellEnd"/>
      <w:r w:rsidRPr="0015414E">
        <w:rPr>
          <w:sz w:val="16"/>
          <w:szCs w:val="16"/>
          <w:lang w:eastAsia="ar-SA"/>
        </w:rPr>
        <w:t xml:space="preserve">, un kurā nodarbinātas mazāk nekā 250 personas, un kura gada apgrozījums nepārsniedz  50 miljonus </w:t>
      </w:r>
      <w:proofErr w:type="spellStart"/>
      <w:r w:rsidRPr="0015414E">
        <w:rPr>
          <w:sz w:val="16"/>
          <w:szCs w:val="16"/>
          <w:lang w:eastAsia="ar-SA"/>
        </w:rPr>
        <w:t>euro</w:t>
      </w:r>
      <w:proofErr w:type="spellEnd"/>
      <w:r w:rsidRPr="0015414E">
        <w:rPr>
          <w:sz w:val="16"/>
          <w:szCs w:val="16"/>
          <w:lang w:eastAsia="ar-SA"/>
        </w:rPr>
        <w:t xml:space="preserve">, un/vai, kura gada bilance kopā nepārsniedz  43 miljonus </w:t>
      </w:r>
      <w:proofErr w:type="spellStart"/>
      <w:r w:rsidRPr="0015414E">
        <w:rPr>
          <w:i/>
          <w:iCs/>
          <w:sz w:val="16"/>
          <w:szCs w:val="16"/>
          <w:lang w:eastAsia="ar-SA"/>
        </w:rPr>
        <w:t>euro</w:t>
      </w:r>
      <w:proofErr w:type="spellEnd"/>
    </w:p>
  </w:footnote>
  <w:footnote w:id="6">
    <w:p w14:paraId="29462100" w14:textId="77777777" w:rsidR="0083585C" w:rsidRPr="0015414E" w:rsidRDefault="0083585C" w:rsidP="009E40B8">
      <w:pPr>
        <w:pStyle w:val="FootnoteText"/>
        <w:spacing w:before="0" w:line="240" w:lineRule="atLeast"/>
        <w:rPr>
          <w:sz w:val="16"/>
          <w:szCs w:val="16"/>
        </w:rPr>
      </w:pPr>
      <w:r w:rsidRPr="0015414E">
        <w:rPr>
          <w:rStyle w:val="FootnoteReference"/>
          <w:sz w:val="16"/>
          <w:szCs w:val="16"/>
        </w:rPr>
        <w:footnoteRef/>
      </w:r>
      <w:r w:rsidRPr="0015414E">
        <w:rPr>
          <w:sz w:val="16"/>
          <w:szCs w:val="16"/>
        </w:rPr>
        <w:t xml:space="preserve"> Valdes loceklis, padomes loceklis, </w:t>
      </w:r>
      <w:proofErr w:type="spellStart"/>
      <w:r w:rsidRPr="0015414E">
        <w:rPr>
          <w:sz w:val="16"/>
          <w:szCs w:val="16"/>
        </w:rPr>
        <w:t>pārstāvēttiesīgā</w:t>
      </w:r>
      <w:proofErr w:type="spellEnd"/>
      <w:r w:rsidRPr="0015414E">
        <w:rPr>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7">
    <w:p w14:paraId="11382BB3" w14:textId="77777777" w:rsidR="000D22D9" w:rsidRDefault="000D22D9" w:rsidP="009E40B8">
      <w:pPr>
        <w:pStyle w:val="FootnoteText"/>
        <w:spacing w:before="0" w:line="240" w:lineRule="atLeast"/>
      </w:pPr>
      <w:r w:rsidRPr="0015414E">
        <w:rPr>
          <w:rStyle w:val="FootnoteReference"/>
          <w:sz w:val="16"/>
          <w:szCs w:val="16"/>
        </w:rPr>
        <w:footnoteRef/>
      </w:r>
      <w:r w:rsidRPr="0015414E">
        <w:rPr>
          <w:sz w:val="16"/>
          <w:szCs w:val="16"/>
        </w:rPr>
        <w:t xml:space="preserve"> </w:t>
      </w:r>
      <w:r w:rsidRPr="0015414E">
        <w:rPr>
          <w:bCs/>
          <w:iCs/>
          <w:sz w:val="16"/>
          <w:szCs w:val="16"/>
          <w:lang w:eastAsia="ar-SA"/>
        </w:rPr>
        <w:t>Pretendents ievēro Koncernu likuma 3. panta pirmajā un trešajā daļā noteikto.</w:t>
      </w:r>
    </w:p>
  </w:footnote>
  <w:footnote w:id="8">
    <w:p w14:paraId="631CF295" w14:textId="77777777" w:rsidR="00376D3C" w:rsidRPr="006F08B4" w:rsidRDefault="00376D3C" w:rsidP="00376D3C">
      <w:pPr>
        <w:pStyle w:val="FootnoteText"/>
        <w:rPr>
          <w:rFonts w:asciiTheme="minorHAnsi" w:hAnsiTheme="minorHAnsi" w:cstheme="minorHAnsi"/>
          <w:sz w:val="16"/>
          <w:szCs w:val="16"/>
        </w:rPr>
      </w:pPr>
      <w:r w:rsidRPr="006F08B4">
        <w:rPr>
          <w:rStyle w:val="FootnoteReferen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9">
    <w:p w14:paraId="287070D1" w14:textId="77777777" w:rsidR="00FA76FF" w:rsidRPr="00D74A69" w:rsidRDefault="00FA76FF" w:rsidP="00FA76FF">
      <w:pPr>
        <w:spacing w:line="100" w:lineRule="atLeast"/>
        <w:rPr>
          <w:rFonts w:cs="Times New Roman"/>
          <w:i/>
          <w:iCs/>
          <w:sz w:val="20"/>
          <w:szCs w:val="20"/>
        </w:rPr>
      </w:pPr>
      <w:r>
        <w:rPr>
          <w:rStyle w:val="FootnoteReference"/>
        </w:rPr>
        <w:footnoteRef/>
      </w:r>
      <w:r>
        <w:t xml:space="preserve"> </w:t>
      </w:r>
      <w:r w:rsidRPr="00D74A69">
        <w:rPr>
          <w:rFonts w:cs="Times New Roman"/>
          <w:i/>
          <w:iCs/>
          <w:sz w:val="20"/>
          <w:szCs w:val="20"/>
        </w:rPr>
        <w:t>Norādītie elektroenerģijas apjomi ir orientējoši. Pasūtītājs ir tiesīgs iegādāties tādu elektroenerģijas apjomu, kāds nepieciešams, atbilstoši faktiskajam patēriņam. Kā arī pasūtītājs ir tiesīgs papildināt un/vai samazināt elektroenerģiju patērējošo objektu skaitu</w:t>
      </w:r>
    </w:p>
    <w:p w14:paraId="73FDFF6E" w14:textId="7CA4D77E" w:rsidR="00FA76FF" w:rsidRDefault="00FA76FF">
      <w:pPr>
        <w:pStyle w:val="FootnoteText"/>
      </w:pPr>
    </w:p>
  </w:footnote>
  <w:footnote w:id="10">
    <w:p w14:paraId="05F0B9BC" w14:textId="77777777" w:rsidR="00854AB3" w:rsidRPr="006F08B4" w:rsidRDefault="00854AB3" w:rsidP="00854AB3">
      <w:pPr>
        <w:pStyle w:val="FootnoteText"/>
        <w:ind w:left="142" w:hanging="142"/>
        <w:rPr>
          <w:rFonts w:asciiTheme="minorHAnsi" w:hAnsiTheme="minorHAnsi" w:cstheme="minorHAnsi"/>
          <w:sz w:val="16"/>
          <w:szCs w:val="16"/>
        </w:rPr>
      </w:pPr>
      <w:r w:rsidRPr="006F08B4">
        <w:rPr>
          <w:rStyle w:val="FootnoteReferen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7F121332" w14:textId="77777777" w:rsidR="00854AB3" w:rsidRPr="006F08B4" w:rsidRDefault="00854AB3" w:rsidP="00854AB3">
      <w:pPr>
        <w:pStyle w:val="FootnoteText"/>
        <w:ind w:left="142"/>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73776451" w14:textId="77777777" w:rsidR="00854AB3" w:rsidRPr="006F08B4" w:rsidRDefault="00854AB3" w:rsidP="00854AB3">
      <w:pPr>
        <w:pStyle w:val="FootnoteText"/>
        <w:ind w:left="142"/>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11">
    <w:p w14:paraId="46505AB5" w14:textId="77777777" w:rsidR="00854AB3" w:rsidRPr="006F08B4" w:rsidRDefault="00854AB3" w:rsidP="00854AB3">
      <w:pPr>
        <w:pStyle w:val="FootnoteText"/>
        <w:rPr>
          <w:rFonts w:asciiTheme="minorHAnsi" w:hAnsiTheme="minorHAnsi" w:cstheme="minorHAnsi"/>
          <w:sz w:val="16"/>
          <w:szCs w:val="16"/>
        </w:rPr>
      </w:pPr>
      <w:r w:rsidRPr="006F08B4">
        <w:rPr>
          <w:rStyle w:val="FootnoteReferen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12">
    <w:p w14:paraId="13B49F28" w14:textId="77777777" w:rsidR="00854AB3" w:rsidRPr="006F08B4" w:rsidRDefault="00854AB3" w:rsidP="00854AB3">
      <w:pPr>
        <w:pStyle w:val="FootnoteText"/>
        <w:rPr>
          <w:rFonts w:asciiTheme="minorHAnsi" w:hAnsiTheme="minorHAnsi" w:cstheme="minorHAnsi"/>
          <w:sz w:val="16"/>
          <w:szCs w:val="16"/>
        </w:rPr>
      </w:pPr>
      <w:r w:rsidRPr="006F08B4">
        <w:rPr>
          <w:rStyle w:val="FootnoteReferen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3">
    <w:p w14:paraId="134A8D5D" w14:textId="77777777" w:rsidR="00854AB3" w:rsidRPr="006F08B4" w:rsidRDefault="00854AB3" w:rsidP="00854AB3">
      <w:pPr>
        <w:pStyle w:val="FootnoteText"/>
        <w:rPr>
          <w:rFonts w:asciiTheme="minorHAnsi" w:hAnsiTheme="minorHAnsi" w:cstheme="minorHAnsi"/>
          <w:sz w:val="16"/>
          <w:szCs w:val="16"/>
        </w:rPr>
      </w:pPr>
      <w:r w:rsidRPr="006F08B4">
        <w:rPr>
          <w:rStyle w:val="FootnoteReferen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14">
    <w:p w14:paraId="2E1DD55E" w14:textId="77777777" w:rsidR="00854AB3" w:rsidRPr="006F08B4" w:rsidRDefault="00854AB3" w:rsidP="00854AB3">
      <w:pPr>
        <w:pStyle w:val="FootnoteText"/>
        <w:rPr>
          <w:rFonts w:asciiTheme="minorHAnsi" w:hAnsiTheme="minorHAnsi" w:cstheme="minorHAnsi"/>
          <w:sz w:val="16"/>
          <w:szCs w:val="16"/>
        </w:rPr>
      </w:pPr>
      <w:r w:rsidRPr="006F08B4">
        <w:rPr>
          <w:rStyle w:val="FootnoteReferen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40"/>
    <w:lvl w:ilvl="0">
      <w:start w:val="1"/>
      <w:numFmt w:val="bullet"/>
      <w:lvlText w:val=""/>
      <w:lvlJc w:val="left"/>
      <w:pPr>
        <w:tabs>
          <w:tab w:val="num" w:pos="0"/>
        </w:tabs>
        <w:ind w:left="720" w:hanging="360"/>
      </w:pPr>
      <w:rPr>
        <w:rFonts w:ascii="Symbol" w:hAnsi="Symbol" w:cs="Symbol" w:hint="default"/>
        <w:sz w:val="24"/>
        <w:szCs w:val="24"/>
      </w:rPr>
    </w:lvl>
  </w:abstractNum>
  <w:abstractNum w:abstractNumId="1" w15:restartNumberingAfterBreak="0">
    <w:nsid w:val="032B387E"/>
    <w:multiLevelType w:val="hybridMultilevel"/>
    <w:tmpl w:val="0DC6DF82"/>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2B7154"/>
    <w:multiLevelType w:val="hybridMultilevel"/>
    <w:tmpl w:val="C52CDDC0"/>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904D69"/>
    <w:multiLevelType w:val="hybridMultilevel"/>
    <w:tmpl w:val="D960F3D8"/>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8365EB"/>
    <w:multiLevelType w:val="multilevel"/>
    <w:tmpl w:val="2AA2E8CA"/>
    <w:lvl w:ilvl="0">
      <w:start w:val="1"/>
      <w:numFmt w:val="decimal"/>
      <w:pStyle w:val="Virsraksts"/>
      <w:lvlText w:val="%1."/>
      <w:lvlJc w:val="left"/>
      <w:pPr>
        <w:ind w:left="360" w:hanging="360"/>
      </w:pPr>
      <w:rPr>
        <w:rFonts w:hint="default"/>
      </w:rPr>
    </w:lvl>
    <w:lvl w:ilvl="1">
      <w:start w:val="1"/>
      <w:numFmt w:val="decimal"/>
      <w:pStyle w:val="Subtitle"/>
      <w:suff w:val="space"/>
      <w:lvlText w:val="%1.%2."/>
      <w:lvlJc w:val="left"/>
      <w:pPr>
        <w:ind w:left="360" w:hanging="360"/>
      </w:pPr>
      <w:rPr>
        <w:rFonts w:hint="default"/>
        <w:b w:val="0"/>
        <w:bCs/>
        <w:color w:val="auto"/>
      </w:rPr>
    </w:lvl>
    <w:lvl w:ilvl="2">
      <w:start w:val="1"/>
      <w:numFmt w:val="decimal"/>
      <w:pStyle w:val="Apakvirsraksts1"/>
      <w:lvlText w:val="%1.%2.%3."/>
      <w:lvlJc w:val="left"/>
      <w:pPr>
        <w:ind w:left="1430" w:hanging="720"/>
      </w:pPr>
      <w:rPr>
        <w:rFonts w:ascii="Times New Roman" w:hAnsi="Times New Roman" w:cs="Times New Roman" w:hint="default"/>
        <w:b w:val="0"/>
        <w:i w:val="0"/>
        <w:iCs/>
        <w:strike w:val="0"/>
        <w:color w:val="auto"/>
        <w:sz w:val="24"/>
        <w:szCs w:val="24"/>
      </w:rPr>
    </w:lvl>
    <w:lvl w:ilvl="3">
      <w:start w:val="1"/>
      <w:numFmt w:val="decimal"/>
      <w:lvlText w:val="%1.%2.%3.%4."/>
      <w:lvlJc w:val="left"/>
      <w:pPr>
        <w:ind w:left="720" w:hanging="720"/>
      </w:pPr>
      <w:rPr>
        <w:rFonts w:hint="default"/>
        <w:b w:val="0"/>
        <w:bCs/>
        <w:i w:val="0"/>
        <w:strike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05698E"/>
    <w:multiLevelType w:val="hybridMultilevel"/>
    <w:tmpl w:val="60D65150"/>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33627C6"/>
    <w:multiLevelType w:val="hybridMultilevel"/>
    <w:tmpl w:val="3B8272BE"/>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7641701"/>
    <w:multiLevelType w:val="multilevel"/>
    <w:tmpl w:val="1166F97C"/>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b w:val="0"/>
        <w:i w:val="0"/>
        <w:color w:val="auto"/>
        <w:sz w:val="24"/>
        <w:szCs w:val="24"/>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1A5A14D8"/>
    <w:multiLevelType w:val="multilevel"/>
    <w:tmpl w:val="AF7CB57C"/>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b w:val="0"/>
        <w:bCs/>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C215E40"/>
    <w:multiLevelType w:val="multilevel"/>
    <w:tmpl w:val="ED349404"/>
    <w:styleLink w:val="CurrentList1"/>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val="0"/>
        <w:bCs/>
        <w:color w:val="auto"/>
      </w:rPr>
    </w:lvl>
    <w:lvl w:ilvl="2">
      <w:start w:val="1"/>
      <w:numFmt w:val="decimal"/>
      <w:lvlText w:val="%1.%2.%3."/>
      <w:lvlJc w:val="left"/>
      <w:pPr>
        <w:ind w:left="1430" w:hanging="720"/>
      </w:pPr>
      <w:rPr>
        <w:rFonts w:asciiTheme="majorHAnsi" w:hAnsiTheme="majorHAnsi" w:cstheme="majorHAnsi" w:hint="default"/>
        <w:b w:val="0"/>
        <w:strike w:val="0"/>
        <w:color w:val="auto"/>
        <w:sz w:val="24"/>
        <w:szCs w:val="24"/>
      </w:rPr>
    </w:lvl>
    <w:lvl w:ilvl="3">
      <w:start w:val="1"/>
      <w:numFmt w:val="decimal"/>
      <w:lvlText w:val="%1.%2.%3.%4."/>
      <w:lvlJc w:val="left"/>
      <w:pPr>
        <w:ind w:left="720" w:hanging="720"/>
      </w:pPr>
      <w:rPr>
        <w:rFonts w:hint="default"/>
        <w:b w:val="0"/>
        <w:bCs/>
        <w:i w:val="0"/>
        <w:strike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15669E"/>
    <w:multiLevelType w:val="hybridMultilevel"/>
    <w:tmpl w:val="2116B444"/>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5F4342A"/>
    <w:multiLevelType w:val="hybridMultilevel"/>
    <w:tmpl w:val="1C540C46"/>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70F22FB"/>
    <w:multiLevelType w:val="multilevel"/>
    <w:tmpl w:val="7EDE8F7E"/>
    <w:lvl w:ilvl="0">
      <w:start w:val="1"/>
      <w:numFmt w:val="decimal"/>
      <w:lvlText w:val="%1."/>
      <w:lvlJc w:val="left"/>
      <w:pPr>
        <w:ind w:left="1440" w:hanging="360"/>
      </w:pPr>
      <w:rPr>
        <w:rFonts w:hint="default"/>
        <w:b w:val="0"/>
      </w:rPr>
    </w:lvl>
    <w:lvl w:ilvl="1">
      <w:start w:val="1"/>
      <w:numFmt w:val="decimal"/>
      <w:isLgl/>
      <w:lvlText w:val="%1.%2."/>
      <w:lvlJc w:val="left"/>
      <w:pPr>
        <w:ind w:left="144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1800"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13" w15:restartNumberingAfterBreak="0">
    <w:nsid w:val="2C6434F7"/>
    <w:multiLevelType w:val="hybridMultilevel"/>
    <w:tmpl w:val="5E8CB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E5F3E0D"/>
    <w:multiLevelType w:val="multilevel"/>
    <w:tmpl w:val="68C4A81E"/>
    <w:lvl w:ilvl="0">
      <w:start w:val="7"/>
      <w:numFmt w:val="decimal"/>
      <w:lvlText w:val="%1."/>
      <w:lvlJc w:val="left"/>
      <w:pPr>
        <w:ind w:left="870" w:hanging="870"/>
      </w:pPr>
      <w:rPr>
        <w:rFonts w:hint="default"/>
      </w:rPr>
    </w:lvl>
    <w:lvl w:ilvl="1">
      <w:start w:val="2"/>
      <w:numFmt w:val="decimal"/>
      <w:lvlText w:val="%1.%2."/>
      <w:lvlJc w:val="left"/>
      <w:pPr>
        <w:ind w:left="1579" w:hanging="870"/>
      </w:pPr>
      <w:rPr>
        <w:rFonts w:hint="default"/>
        <w:b/>
      </w:rPr>
    </w:lvl>
    <w:lvl w:ilvl="2">
      <w:start w:val="1"/>
      <w:numFmt w:val="decimal"/>
      <w:lvlText w:val="%1.%2.%3."/>
      <w:lvlJc w:val="left"/>
      <w:pPr>
        <w:ind w:left="2498" w:hanging="1080"/>
      </w:pPr>
      <w:rPr>
        <w:rFonts w:hint="default"/>
        <w:b w:val="0"/>
      </w:rPr>
    </w:lvl>
    <w:lvl w:ilvl="3">
      <w:start w:val="1"/>
      <w:numFmt w:val="decimal"/>
      <w:lvlText w:val="%1.%2.%3.%4."/>
      <w:lvlJc w:val="left"/>
      <w:pPr>
        <w:ind w:left="3567" w:hanging="144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414" w:hanging="2160"/>
      </w:pPr>
      <w:rPr>
        <w:rFonts w:hint="default"/>
      </w:rPr>
    </w:lvl>
    <w:lvl w:ilvl="7">
      <w:start w:val="1"/>
      <w:numFmt w:val="decimal"/>
      <w:lvlText w:val="%1.%2.%3.%4.%5.%6.%7.%8."/>
      <w:lvlJc w:val="left"/>
      <w:pPr>
        <w:ind w:left="7483" w:hanging="2520"/>
      </w:pPr>
      <w:rPr>
        <w:rFonts w:hint="default"/>
      </w:rPr>
    </w:lvl>
    <w:lvl w:ilvl="8">
      <w:start w:val="1"/>
      <w:numFmt w:val="decimal"/>
      <w:lvlText w:val="%1.%2.%3.%4.%5.%6.%7.%8.%9."/>
      <w:lvlJc w:val="left"/>
      <w:pPr>
        <w:ind w:left="8552" w:hanging="2880"/>
      </w:pPr>
      <w:rPr>
        <w:rFonts w:hint="default"/>
      </w:rPr>
    </w:lvl>
  </w:abstractNum>
  <w:abstractNum w:abstractNumId="15" w15:restartNumberingAfterBreak="0">
    <w:nsid w:val="2F661279"/>
    <w:multiLevelType w:val="hybridMultilevel"/>
    <w:tmpl w:val="84729ED8"/>
    <w:lvl w:ilvl="0" w:tplc="238AC6AE">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70E6121"/>
    <w:multiLevelType w:val="hybridMultilevel"/>
    <w:tmpl w:val="2C3A25D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8611F62"/>
    <w:multiLevelType w:val="hybridMultilevel"/>
    <w:tmpl w:val="2C3A25D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B3071A0"/>
    <w:multiLevelType w:val="multilevel"/>
    <w:tmpl w:val="B204B93E"/>
    <w:lvl w:ilvl="0">
      <w:start w:val="1"/>
      <w:numFmt w:val="decimal"/>
      <w:lvlText w:val="%1."/>
      <w:lvlJc w:val="left"/>
      <w:pPr>
        <w:tabs>
          <w:tab w:val="num" w:pos="360"/>
        </w:tabs>
        <w:ind w:left="0" w:firstLine="0"/>
      </w:pPr>
      <w:rPr>
        <w:rFonts w:cs="Times New Roman"/>
      </w:rPr>
    </w:lvl>
    <w:lvl w:ilvl="1">
      <w:start w:val="1"/>
      <w:numFmt w:val="decimal"/>
      <w:lvlText w:val="%1.%2."/>
      <w:lvlJc w:val="left"/>
      <w:pPr>
        <w:tabs>
          <w:tab w:val="num" w:pos="1380"/>
        </w:tabs>
        <w:ind w:left="1380" w:hanging="480"/>
      </w:pPr>
      <w:rPr>
        <w:rFonts w:cs="Times New Roman"/>
        <w:sz w:val="24"/>
        <w:szCs w:val="24"/>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3F561A9E"/>
    <w:multiLevelType w:val="hybridMultilevel"/>
    <w:tmpl w:val="A344D622"/>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20" w15:restartNumberingAfterBreak="0">
    <w:nsid w:val="3F6124B6"/>
    <w:multiLevelType w:val="hybridMultilevel"/>
    <w:tmpl w:val="658411BA"/>
    <w:lvl w:ilvl="0" w:tplc="0809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41406C75"/>
    <w:multiLevelType w:val="hybridMultilevel"/>
    <w:tmpl w:val="475282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156402A"/>
    <w:multiLevelType w:val="multilevel"/>
    <w:tmpl w:val="73CCD71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CE5095"/>
    <w:multiLevelType w:val="hybridMultilevel"/>
    <w:tmpl w:val="ACA8456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1CD810B0">
      <w:start w:val="1"/>
      <w:numFmt w:val="decimal"/>
      <w:pStyle w:val="TOC1"/>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42101B61"/>
    <w:multiLevelType w:val="multilevel"/>
    <w:tmpl w:val="8BDE3FFC"/>
    <w:lvl w:ilvl="0">
      <w:start w:val="1"/>
      <w:numFmt w:val="decimal"/>
      <w:lvlText w:val="%1."/>
      <w:lvlJc w:val="left"/>
      <w:pPr>
        <w:tabs>
          <w:tab w:val="num" w:pos="360"/>
        </w:tabs>
        <w:ind w:left="360" w:hanging="360"/>
      </w:pPr>
      <w:rPr>
        <w:rFonts w:cs="Times New Roman"/>
        <w:b/>
        <w:i w:val="0"/>
        <w:iCs w:val="0"/>
        <w:color w:val="auto"/>
      </w:rPr>
    </w:lvl>
    <w:lvl w:ilvl="1">
      <w:start w:val="1"/>
      <w:numFmt w:val="decimal"/>
      <w:suff w:val="space"/>
      <w:lvlText w:val="%1.%2."/>
      <w:lvlJc w:val="left"/>
      <w:pPr>
        <w:ind w:left="716" w:hanging="432"/>
      </w:pPr>
      <w:rPr>
        <w:rFonts w:cs="Times New Roman"/>
        <w:b w:val="0"/>
        <w:bCs/>
        <w:i w:val="0"/>
        <w:strike w:val="0"/>
        <w:dstrike w:val="0"/>
        <w:color w:val="auto"/>
        <w:sz w:val="22"/>
        <w:szCs w:val="22"/>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4532412C"/>
    <w:multiLevelType w:val="hybridMultilevel"/>
    <w:tmpl w:val="63FC1D34"/>
    <w:lvl w:ilvl="0" w:tplc="E5F46E06">
      <w:start w:val="1"/>
      <w:numFmt w:val="decimal"/>
      <w:lvlText w:val="4.3.8.%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06C7F9C"/>
    <w:multiLevelType w:val="hybridMultilevel"/>
    <w:tmpl w:val="BB0C4042"/>
    <w:lvl w:ilvl="0" w:tplc="0426000F">
      <w:start w:val="1"/>
      <w:numFmt w:val="decimal"/>
      <w:lvlText w:val="%1."/>
      <w:lvlJc w:val="left"/>
      <w:pPr>
        <w:ind w:left="5040" w:hanging="360"/>
      </w:pPr>
    </w:lvl>
    <w:lvl w:ilvl="1" w:tplc="08090019" w:tentative="1">
      <w:start w:val="1"/>
      <w:numFmt w:val="lowerLetter"/>
      <w:lvlText w:val="%2."/>
      <w:lvlJc w:val="left"/>
      <w:pPr>
        <w:ind w:left="5760" w:hanging="360"/>
      </w:pPr>
    </w:lvl>
    <w:lvl w:ilvl="2" w:tplc="0809001B" w:tentative="1">
      <w:start w:val="1"/>
      <w:numFmt w:val="lowerRoman"/>
      <w:lvlText w:val="%3."/>
      <w:lvlJc w:val="right"/>
      <w:pPr>
        <w:ind w:left="6480" w:hanging="180"/>
      </w:pPr>
    </w:lvl>
    <w:lvl w:ilvl="3" w:tplc="0809000F" w:tentative="1">
      <w:start w:val="1"/>
      <w:numFmt w:val="decimal"/>
      <w:lvlText w:val="%4."/>
      <w:lvlJc w:val="left"/>
      <w:pPr>
        <w:ind w:left="7200" w:hanging="360"/>
      </w:pPr>
    </w:lvl>
    <w:lvl w:ilvl="4" w:tplc="08090019" w:tentative="1">
      <w:start w:val="1"/>
      <w:numFmt w:val="lowerLetter"/>
      <w:lvlText w:val="%5."/>
      <w:lvlJc w:val="left"/>
      <w:pPr>
        <w:ind w:left="7920" w:hanging="360"/>
      </w:pPr>
    </w:lvl>
    <w:lvl w:ilvl="5" w:tplc="0809001B" w:tentative="1">
      <w:start w:val="1"/>
      <w:numFmt w:val="lowerRoman"/>
      <w:lvlText w:val="%6."/>
      <w:lvlJc w:val="right"/>
      <w:pPr>
        <w:ind w:left="8640" w:hanging="180"/>
      </w:pPr>
    </w:lvl>
    <w:lvl w:ilvl="6" w:tplc="0809000F" w:tentative="1">
      <w:start w:val="1"/>
      <w:numFmt w:val="decimal"/>
      <w:lvlText w:val="%7."/>
      <w:lvlJc w:val="left"/>
      <w:pPr>
        <w:ind w:left="9360" w:hanging="360"/>
      </w:pPr>
    </w:lvl>
    <w:lvl w:ilvl="7" w:tplc="08090019" w:tentative="1">
      <w:start w:val="1"/>
      <w:numFmt w:val="lowerLetter"/>
      <w:lvlText w:val="%8."/>
      <w:lvlJc w:val="left"/>
      <w:pPr>
        <w:ind w:left="10080" w:hanging="360"/>
      </w:pPr>
    </w:lvl>
    <w:lvl w:ilvl="8" w:tplc="0809001B" w:tentative="1">
      <w:start w:val="1"/>
      <w:numFmt w:val="lowerRoman"/>
      <w:lvlText w:val="%9."/>
      <w:lvlJc w:val="right"/>
      <w:pPr>
        <w:ind w:left="10800" w:hanging="180"/>
      </w:pPr>
    </w:lvl>
  </w:abstractNum>
  <w:abstractNum w:abstractNumId="27" w15:restartNumberingAfterBreak="0">
    <w:nsid w:val="51EB75AD"/>
    <w:multiLevelType w:val="multilevel"/>
    <w:tmpl w:val="372284F8"/>
    <w:lvl w:ilvl="0">
      <w:start w:val="1"/>
      <w:numFmt w:val="decimal"/>
      <w:suff w:val="space"/>
      <w:lvlText w:val="%1."/>
      <w:lvlJc w:val="left"/>
      <w:pPr>
        <w:ind w:left="360" w:hanging="360"/>
      </w:pPr>
      <w:rPr>
        <w:rFonts w:hint="default"/>
        <w:b/>
        <w:bCs/>
      </w:rPr>
    </w:lvl>
    <w:lvl w:ilvl="1">
      <w:start w:val="1"/>
      <w:numFmt w:val="decimal"/>
      <w:lvlText w:val="%1.%2."/>
      <w:lvlJc w:val="left"/>
      <w:pPr>
        <w:tabs>
          <w:tab w:val="num" w:pos="792"/>
        </w:tabs>
        <w:ind w:left="792" w:hanging="432"/>
      </w:pPr>
      <w:rPr>
        <w:rFonts w:hint="default"/>
        <w:b/>
        <w:bCs/>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2F07BBA"/>
    <w:multiLevelType w:val="hybridMultilevel"/>
    <w:tmpl w:val="B8D08C7E"/>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5707BB8"/>
    <w:multiLevelType w:val="multilevel"/>
    <w:tmpl w:val="4E6032F6"/>
    <w:lvl w:ilvl="0">
      <w:start w:val="4"/>
      <w:numFmt w:val="decimal"/>
      <w:lvlText w:val="%1"/>
      <w:lvlJc w:val="left"/>
      <w:pPr>
        <w:ind w:left="525" w:hanging="525"/>
      </w:pPr>
      <w:rPr>
        <w:rFonts w:hint="default"/>
      </w:rPr>
    </w:lvl>
    <w:lvl w:ilvl="1">
      <w:start w:val="3"/>
      <w:numFmt w:val="decimal"/>
      <w:lvlText w:val="%1.%2"/>
      <w:lvlJc w:val="left"/>
      <w:pPr>
        <w:ind w:left="666" w:hanging="525"/>
      </w:pPr>
      <w:rPr>
        <w:rFonts w:hint="default"/>
      </w:rPr>
    </w:lvl>
    <w:lvl w:ilvl="2">
      <w:start w:val="3"/>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0" w15:restartNumberingAfterBreak="0">
    <w:nsid w:val="5EC20DCA"/>
    <w:multiLevelType w:val="multilevel"/>
    <w:tmpl w:val="15FCDBCE"/>
    <w:lvl w:ilvl="0">
      <w:start w:val="1"/>
      <w:numFmt w:val="decimal"/>
      <w:lvlText w:val="%1."/>
      <w:lvlJc w:val="left"/>
      <w:pPr>
        <w:ind w:left="717" w:hanging="360"/>
      </w:pPr>
      <w:rPr>
        <w:rFonts w:asciiTheme="minorHAnsi" w:hAnsiTheme="minorHAnsi" w:cstheme="minorHAnsi" w:hint="default"/>
        <w:b/>
        <w:bCs w:val="0"/>
        <w:color w:val="auto"/>
      </w:rPr>
    </w:lvl>
    <w:lvl w:ilvl="1">
      <w:start w:val="1"/>
      <w:numFmt w:val="decimal"/>
      <w:lvlText w:val="%1.%2."/>
      <w:lvlJc w:val="left"/>
      <w:pPr>
        <w:ind w:left="717" w:hanging="360"/>
      </w:pPr>
      <w:rPr>
        <w:rFonts w:asciiTheme="minorHAnsi" w:hAnsiTheme="minorHAnsi" w:cstheme="minorHAnsi" w:hint="default"/>
        <w:b w:val="0"/>
        <w:i w:val="0"/>
        <w:iCs w:val="0"/>
        <w:color w:val="auto"/>
      </w:rPr>
    </w:lvl>
    <w:lvl w:ilvl="2">
      <w:start w:val="1"/>
      <w:numFmt w:val="decimal"/>
      <w:lvlText w:val="%1.%2.%3."/>
      <w:lvlJc w:val="left"/>
      <w:pPr>
        <w:ind w:left="1287" w:hanging="720"/>
      </w:pPr>
      <w:rPr>
        <w:rFonts w:asciiTheme="minorHAnsi" w:hAnsiTheme="minorHAnsi" w:cstheme="minorHAnsi" w:hint="default"/>
        <w:b/>
        <w:bCs/>
        <w:i w:val="0"/>
        <w:iCs w:val="0"/>
        <w:color w:val="auto"/>
        <w:sz w:val="22"/>
        <w:szCs w:val="22"/>
      </w:rPr>
    </w:lvl>
    <w:lvl w:ilvl="3">
      <w:start w:val="1"/>
      <w:numFmt w:val="decimal"/>
      <w:lvlText w:val="%1.%2.%3.%4."/>
      <w:lvlJc w:val="left"/>
      <w:pPr>
        <w:ind w:left="1077" w:hanging="720"/>
      </w:pPr>
      <w:rPr>
        <w:rFonts w:hint="default"/>
        <w:b w:val="0"/>
      </w:rPr>
    </w:lvl>
    <w:lvl w:ilvl="4">
      <w:start w:val="1"/>
      <w:numFmt w:val="decimal"/>
      <w:lvlText w:val="%1.%2.%3.%4.%5."/>
      <w:lvlJc w:val="left"/>
      <w:pPr>
        <w:ind w:left="1437" w:hanging="1080"/>
      </w:pPr>
      <w:rPr>
        <w:rFonts w:hint="default"/>
        <w:b w:val="0"/>
      </w:rPr>
    </w:lvl>
    <w:lvl w:ilvl="5">
      <w:start w:val="1"/>
      <w:numFmt w:val="decimal"/>
      <w:lvlText w:val="%1.%2.%3.%4.%5.%6."/>
      <w:lvlJc w:val="left"/>
      <w:pPr>
        <w:ind w:left="1437" w:hanging="1080"/>
      </w:pPr>
      <w:rPr>
        <w:rFonts w:hint="default"/>
        <w:b w:val="0"/>
      </w:rPr>
    </w:lvl>
    <w:lvl w:ilvl="6">
      <w:start w:val="1"/>
      <w:numFmt w:val="decimal"/>
      <w:lvlText w:val="%1.%2.%3.%4.%5.%6.%7."/>
      <w:lvlJc w:val="left"/>
      <w:pPr>
        <w:ind w:left="1797" w:hanging="1440"/>
      </w:pPr>
      <w:rPr>
        <w:rFonts w:hint="default"/>
        <w:b w:val="0"/>
      </w:rPr>
    </w:lvl>
    <w:lvl w:ilvl="7">
      <w:start w:val="1"/>
      <w:numFmt w:val="decimal"/>
      <w:lvlText w:val="%1.%2.%3.%4.%5.%6.%7.%8."/>
      <w:lvlJc w:val="left"/>
      <w:pPr>
        <w:ind w:left="1797" w:hanging="1440"/>
      </w:pPr>
      <w:rPr>
        <w:rFonts w:hint="default"/>
        <w:b w:val="0"/>
      </w:rPr>
    </w:lvl>
    <w:lvl w:ilvl="8">
      <w:start w:val="1"/>
      <w:numFmt w:val="decimal"/>
      <w:lvlText w:val="%1.%2.%3.%4.%5.%6.%7.%8.%9."/>
      <w:lvlJc w:val="left"/>
      <w:pPr>
        <w:ind w:left="2157" w:hanging="1800"/>
      </w:pPr>
      <w:rPr>
        <w:rFonts w:hint="default"/>
        <w:b w:val="0"/>
      </w:rPr>
    </w:lvl>
  </w:abstractNum>
  <w:abstractNum w:abstractNumId="31" w15:restartNumberingAfterBreak="0">
    <w:nsid w:val="5EC85CDD"/>
    <w:multiLevelType w:val="hybridMultilevel"/>
    <w:tmpl w:val="AC62D176"/>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047465E"/>
    <w:multiLevelType w:val="hybridMultilevel"/>
    <w:tmpl w:val="865AA3D0"/>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14F5E9E"/>
    <w:multiLevelType w:val="hybridMultilevel"/>
    <w:tmpl w:val="E9E69C30"/>
    <w:lvl w:ilvl="0" w:tplc="55285478">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21038BD"/>
    <w:multiLevelType w:val="hybridMultilevel"/>
    <w:tmpl w:val="D4660458"/>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9844280"/>
    <w:multiLevelType w:val="hybridMultilevel"/>
    <w:tmpl w:val="C4F803E2"/>
    <w:lvl w:ilvl="0" w:tplc="0426000F">
      <w:start w:val="1"/>
      <w:numFmt w:val="decimal"/>
      <w:lvlText w:val="%1."/>
      <w:lvlJc w:val="left"/>
      <w:pPr>
        <w:ind w:left="5040" w:hanging="360"/>
      </w:pPr>
    </w:lvl>
    <w:lvl w:ilvl="1" w:tplc="FFFFFFFF" w:tentative="1">
      <w:start w:val="1"/>
      <w:numFmt w:val="lowerLetter"/>
      <w:lvlText w:val="%2."/>
      <w:lvlJc w:val="left"/>
      <w:pPr>
        <w:ind w:left="5760" w:hanging="360"/>
      </w:pPr>
    </w:lvl>
    <w:lvl w:ilvl="2" w:tplc="FFFFFFFF" w:tentative="1">
      <w:start w:val="1"/>
      <w:numFmt w:val="lowerRoman"/>
      <w:lvlText w:val="%3."/>
      <w:lvlJc w:val="right"/>
      <w:pPr>
        <w:ind w:left="6480" w:hanging="180"/>
      </w:pPr>
    </w:lvl>
    <w:lvl w:ilvl="3" w:tplc="FFFFFFFF" w:tentative="1">
      <w:start w:val="1"/>
      <w:numFmt w:val="decimal"/>
      <w:lvlText w:val="%4."/>
      <w:lvlJc w:val="left"/>
      <w:pPr>
        <w:ind w:left="7200" w:hanging="360"/>
      </w:pPr>
    </w:lvl>
    <w:lvl w:ilvl="4" w:tplc="FFFFFFFF" w:tentative="1">
      <w:start w:val="1"/>
      <w:numFmt w:val="lowerLetter"/>
      <w:lvlText w:val="%5."/>
      <w:lvlJc w:val="left"/>
      <w:pPr>
        <w:ind w:left="7920" w:hanging="360"/>
      </w:pPr>
    </w:lvl>
    <w:lvl w:ilvl="5" w:tplc="FFFFFFFF" w:tentative="1">
      <w:start w:val="1"/>
      <w:numFmt w:val="lowerRoman"/>
      <w:lvlText w:val="%6."/>
      <w:lvlJc w:val="right"/>
      <w:pPr>
        <w:ind w:left="8640" w:hanging="180"/>
      </w:pPr>
    </w:lvl>
    <w:lvl w:ilvl="6" w:tplc="FFFFFFFF" w:tentative="1">
      <w:start w:val="1"/>
      <w:numFmt w:val="decimal"/>
      <w:lvlText w:val="%7."/>
      <w:lvlJc w:val="left"/>
      <w:pPr>
        <w:ind w:left="9360" w:hanging="360"/>
      </w:pPr>
    </w:lvl>
    <w:lvl w:ilvl="7" w:tplc="FFFFFFFF" w:tentative="1">
      <w:start w:val="1"/>
      <w:numFmt w:val="lowerLetter"/>
      <w:lvlText w:val="%8."/>
      <w:lvlJc w:val="left"/>
      <w:pPr>
        <w:ind w:left="10080" w:hanging="360"/>
      </w:pPr>
    </w:lvl>
    <w:lvl w:ilvl="8" w:tplc="FFFFFFFF" w:tentative="1">
      <w:start w:val="1"/>
      <w:numFmt w:val="lowerRoman"/>
      <w:lvlText w:val="%9."/>
      <w:lvlJc w:val="right"/>
      <w:pPr>
        <w:ind w:left="10800" w:hanging="180"/>
      </w:pPr>
    </w:lvl>
  </w:abstractNum>
  <w:abstractNum w:abstractNumId="36" w15:restartNumberingAfterBreak="0">
    <w:nsid w:val="69F478C5"/>
    <w:multiLevelType w:val="multilevel"/>
    <w:tmpl w:val="EF4611D0"/>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8850F8"/>
    <w:multiLevelType w:val="hybridMultilevel"/>
    <w:tmpl w:val="EB64F030"/>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E7D0185"/>
    <w:multiLevelType w:val="hybridMultilevel"/>
    <w:tmpl w:val="06CE8518"/>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EE46754"/>
    <w:multiLevelType w:val="multilevel"/>
    <w:tmpl w:val="AFF03AB8"/>
    <w:lvl w:ilvl="0">
      <w:start w:val="4"/>
      <w:numFmt w:val="decimal"/>
      <w:lvlText w:val="%1."/>
      <w:lvlJc w:val="left"/>
      <w:pPr>
        <w:ind w:left="360" w:hanging="360"/>
      </w:pPr>
      <w:rPr>
        <w:rFonts w:hint="default"/>
        <w:b/>
      </w:rPr>
    </w:lvl>
    <w:lvl w:ilvl="1">
      <w:start w:val="6"/>
      <w:numFmt w:val="decimal"/>
      <w:lvlText w:val="%1.%2."/>
      <w:lvlJc w:val="left"/>
      <w:pPr>
        <w:ind w:left="573" w:hanging="360"/>
      </w:pPr>
      <w:rPr>
        <w:rFonts w:hint="default"/>
        <w:b/>
      </w:rPr>
    </w:lvl>
    <w:lvl w:ilvl="2">
      <w:start w:val="1"/>
      <w:numFmt w:val="decimal"/>
      <w:lvlText w:val="%1.%2.%3."/>
      <w:lvlJc w:val="left"/>
      <w:pPr>
        <w:ind w:left="1146" w:hanging="720"/>
      </w:pPr>
      <w:rPr>
        <w:rFonts w:hint="default"/>
        <w:i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0" w15:restartNumberingAfterBreak="0">
    <w:nsid w:val="747617A0"/>
    <w:multiLevelType w:val="multilevel"/>
    <w:tmpl w:val="7F9C235C"/>
    <w:lvl w:ilvl="0">
      <w:start w:val="13"/>
      <w:numFmt w:val="decimal"/>
      <w:lvlText w:val="%1."/>
      <w:lvlJc w:val="left"/>
      <w:pPr>
        <w:ind w:left="444" w:hanging="444"/>
      </w:pPr>
      <w:rPr>
        <w:rFonts w:hint="default"/>
        <w:color w:val="000000"/>
      </w:rPr>
    </w:lvl>
    <w:lvl w:ilvl="1">
      <w:start w:val="1"/>
      <w:numFmt w:val="decimal"/>
      <w:lvlText w:val="%1.%2."/>
      <w:lvlJc w:val="left"/>
      <w:pPr>
        <w:ind w:left="444" w:hanging="444"/>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1" w15:restartNumberingAfterBreak="0">
    <w:nsid w:val="76C06831"/>
    <w:multiLevelType w:val="hybridMultilevel"/>
    <w:tmpl w:val="6118462A"/>
    <w:lvl w:ilvl="0" w:tplc="2E6C3520">
      <w:start w:val="1"/>
      <w:numFmt w:val="decimal"/>
      <w:lvlText w:val="%1)"/>
      <w:lvlJc w:val="left"/>
      <w:pPr>
        <w:ind w:left="395" w:hanging="360"/>
      </w:pPr>
      <w:rPr>
        <w:rFonts w:asciiTheme="majorHAnsi" w:eastAsia="Times New Roman" w:hAnsiTheme="majorHAnsi" w:cstheme="majorHAnsi" w:hint="default"/>
        <w:b w:val="0"/>
        <w:bCs w:val="0"/>
        <w:sz w:val="20"/>
        <w:szCs w:val="20"/>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42" w15:restartNumberingAfterBreak="0">
    <w:nsid w:val="790D4D04"/>
    <w:multiLevelType w:val="hybridMultilevel"/>
    <w:tmpl w:val="B156ABB4"/>
    <w:lvl w:ilvl="0" w:tplc="63C260B2">
      <w:start w:val="1"/>
      <w:numFmt w:val="bullet"/>
      <w:lvlText w:val=""/>
      <w:lvlJc w:val="left"/>
      <w:pPr>
        <w:ind w:left="1080" w:hanging="360"/>
      </w:pPr>
      <w:rPr>
        <w:rFonts w:ascii="Arial" w:hAnsi="Arial"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9940554"/>
    <w:multiLevelType w:val="multilevel"/>
    <w:tmpl w:val="4764262A"/>
    <w:lvl w:ilvl="0">
      <w:start w:val="10"/>
      <w:numFmt w:val="decimal"/>
      <w:lvlText w:val="%1."/>
      <w:lvlJc w:val="left"/>
      <w:pPr>
        <w:ind w:left="444" w:hanging="444"/>
      </w:pPr>
      <w:rPr>
        <w:rFonts w:hint="default"/>
        <w:u w:val="none"/>
      </w:rPr>
    </w:lvl>
    <w:lvl w:ilvl="1">
      <w:start w:val="1"/>
      <w:numFmt w:val="decimal"/>
      <w:lvlText w:val="%1.%2."/>
      <w:lvlJc w:val="left"/>
      <w:pPr>
        <w:ind w:left="444" w:hanging="444"/>
      </w:pPr>
      <w:rPr>
        <w:rFonts w:hint="default"/>
        <w:b w:val="0"/>
        <w:bCs w:val="0"/>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4"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abstractNum w:abstractNumId="45" w15:restartNumberingAfterBreak="0">
    <w:nsid w:val="7E4160DA"/>
    <w:multiLevelType w:val="multilevel"/>
    <w:tmpl w:val="5EFEBACE"/>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E641F57"/>
    <w:multiLevelType w:val="hybridMultilevel"/>
    <w:tmpl w:val="FDAE9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15710899">
    <w:abstractNumId w:val="4"/>
  </w:num>
  <w:num w:numId="2" w16cid:durableId="1779786845">
    <w:abstractNumId w:val="27"/>
  </w:num>
  <w:num w:numId="3" w16cid:durableId="416636056">
    <w:abstractNumId w:val="45"/>
  </w:num>
  <w:num w:numId="4" w16cid:durableId="537620139">
    <w:abstractNumId w:val="8"/>
  </w:num>
  <w:num w:numId="5" w16cid:durableId="341713212">
    <w:abstractNumId w:val="39"/>
  </w:num>
  <w:num w:numId="6" w16cid:durableId="1530030302">
    <w:abstractNumId w:val="14"/>
  </w:num>
  <w:num w:numId="7" w16cid:durableId="48118293">
    <w:abstractNumId w:val="4"/>
    <w:lvlOverride w:ilvl="0">
      <w:lvl w:ilvl="0">
        <w:start w:val="1"/>
        <w:numFmt w:val="decimal"/>
        <w:pStyle w:val="Virsraksts"/>
        <w:lvlText w:val="%1."/>
        <w:lvlJc w:val="left"/>
        <w:pPr>
          <w:ind w:left="360" w:hanging="360"/>
        </w:pPr>
        <w:rPr>
          <w:rFonts w:hint="default"/>
        </w:rPr>
      </w:lvl>
    </w:lvlOverride>
    <w:lvlOverride w:ilvl="1">
      <w:lvl w:ilvl="1">
        <w:start w:val="1"/>
        <w:numFmt w:val="decimal"/>
        <w:pStyle w:val="Subtitle"/>
        <w:suff w:val="space"/>
        <w:lvlText w:val="%1.%2."/>
        <w:lvlJc w:val="left"/>
        <w:pPr>
          <w:ind w:left="360" w:hanging="360"/>
        </w:pPr>
        <w:rPr>
          <w:rFonts w:hint="default"/>
          <w:b w:val="0"/>
          <w:bCs w:val="0"/>
        </w:rPr>
      </w:lvl>
    </w:lvlOverride>
    <w:lvlOverride w:ilvl="2">
      <w:lvl w:ilvl="2">
        <w:start w:val="1"/>
        <w:numFmt w:val="decimal"/>
        <w:pStyle w:val="Apakvirsraksts1"/>
        <w:lvlText w:val="%1.%2.%3."/>
        <w:lvlJc w:val="left"/>
        <w:pPr>
          <w:ind w:left="6249" w:hanging="720"/>
        </w:pPr>
        <w:rPr>
          <w:rFonts w:ascii="Times New Roman" w:hAnsi="Times New Roman" w:cs="Times New Roman" w:hint="default"/>
          <w:b w:val="0"/>
          <w:strike w:val="0"/>
          <w:sz w:val="24"/>
          <w:szCs w:val="24"/>
        </w:rPr>
      </w:lvl>
    </w:lvlOverride>
    <w:lvlOverride w:ilvl="3">
      <w:lvl w:ilvl="3">
        <w:start w:val="1"/>
        <w:numFmt w:val="decimal"/>
        <w:lvlText w:val="%1.%2.%3.%4."/>
        <w:lvlJc w:val="left"/>
        <w:pPr>
          <w:ind w:left="720" w:hanging="720"/>
        </w:pPr>
        <w:rPr>
          <w:rFonts w:hint="default"/>
          <w:sz w:val="24"/>
          <w:szCs w:val="24"/>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8" w16cid:durableId="51972589">
    <w:abstractNumId w:val="15"/>
  </w:num>
  <w:num w:numId="9" w16cid:durableId="1842348814">
    <w:abstractNumId w:val="19"/>
  </w:num>
  <w:num w:numId="10" w16cid:durableId="7677789">
    <w:abstractNumId w:val="22"/>
  </w:num>
  <w:num w:numId="11" w16cid:durableId="483472066">
    <w:abstractNumId w:val="7"/>
  </w:num>
  <w:num w:numId="12" w16cid:durableId="2109691368">
    <w:abstractNumId w:val="46"/>
  </w:num>
  <w:num w:numId="13" w16cid:durableId="575941307">
    <w:abstractNumId w:val="17"/>
  </w:num>
  <w:num w:numId="14" w16cid:durableId="1072310963">
    <w:abstractNumId w:val="28"/>
  </w:num>
  <w:num w:numId="15" w16cid:durableId="1247231181">
    <w:abstractNumId w:val="33"/>
  </w:num>
  <w:num w:numId="16" w16cid:durableId="1948535298">
    <w:abstractNumId w:val="1"/>
  </w:num>
  <w:num w:numId="17" w16cid:durableId="761880086">
    <w:abstractNumId w:val="5"/>
  </w:num>
  <w:num w:numId="18" w16cid:durableId="1600721552">
    <w:abstractNumId w:val="11"/>
  </w:num>
  <w:num w:numId="19" w16cid:durableId="806630397">
    <w:abstractNumId w:val="10"/>
  </w:num>
  <w:num w:numId="20" w16cid:durableId="231890468">
    <w:abstractNumId w:val="16"/>
  </w:num>
  <w:num w:numId="21" w16cid:durableId="1125268093">
    <w:abstractNumId w:val="21"/>
  </w:num>
  <w:num w:numId="22" w16cid:durableId="2050374880">
    <w:abstractNumId w:val="2"/>
  </w:num>
  <w:num w:numId="23" w16cid:durableId="227888385">
    <w:abstractNumId w:val="37"/>
  </w:num>
  <w:num w:numId="24" w16cid:durableId="1550147555">
    <w:abstractNumId w:val="6"/>
  </w:num>
  <w:num w:numId="25" w16cid:durableId="1151286045">
    <w:abstractNumId w:val="38"/>
  </w:num>
  <w:num w:numId="26" w16cid:durableId="1926567005">
    <w:abstractNumId w:val="31"/>
  </w:num>
  <w:num w:numId="27" w16cid:durableId="341318207">
    <w:abstractNumId w:val="34"/>
  </w:num>
  <w:num w:numId="28" w16cid:durableId="1244029143">
    <w:abstractNumId w:val="32"/>
  </w:num>
  <w:num w:numId="29" w16cid:durableId="1361931475">
    <w:abstractNumId w:val="3"/>
  </w:num>
  <w:num w:numId="30" w16cid:durableId="2115392301">
    <w:abstractNumId w:val="13"/>
  </w:num>
  <w:num w:numId="31" w16cid:durableId="1887984656">
    <w:abstractNumId w:val="36"/>
  </w:num>
  <w:num w:numId="32" w16cid:durableId="91321561">
    <w:abstractNumId w:val="42"/>
  </w:num>
  <w:num w:numId="33" w16cid:durableId="19930221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8647569">
    <w:abstractNumId w:val="30"/>
  </w:num>
  <w:num w:numId="35" w16cid:durableId="1097019887">
    <w:abstractNumId w:val="41"/>
  </w:num>
  <w:num w:numId="36" w16cid:durableId="550460455">
    <w:abstractNumId w:val="23"/>
  </w:num>
  <w:num w:numId="37" w16cid:durableId="1536498586">
    <w:abstractNumId w:val="4"/>
  </w:num>
  <w:num w:numId="38" w16cid:durableId="663751565">
    <w:abstractNumId w:val="4"/>
  </w:num>
  <w:num w:numId="39" w16cid:durableId="265845798">
    <w:abstractNumId w:val="9"/>
  </w:num>
  <w:num w:numId="40" w16cid:durableId="1113017635">
    <w:abstractNumId w:val="4"/>
    <w:lvlOverride w:ilvl="0">
      <w:startOverride w:val="4"/>
    </w:lvlOverride>
    <w:lvlOverride w:ilvl="1">
      <w:startOverride w:val="2"/>
    </w:lvlOverride>
    <w:lvlOverride w:ilvl="2">
      <w:startOverride w:val="3"/>
    </w:lvlOverride>
  </w:num>
  <w:num w:numId="41" w16cid:durableId="1161846985">
    <w:abstractNumId w:val="29"/>
  </w:num>
  <w:num w:numId="42" w16cid:durableId="1494224593">
    <w:abstractNumId w:val="24"/>
  </w:num>
  <w:num w:numId="43" w16cid:durableId="1424883803">
    <w:abstractNumId w:val="43"/>
  </w:num>
  <w:num w:numId="44" w16cid:durableId="2081512176">
    <w:abstractNumId w:val="40"/>
  </w:num>
  <w:num w:numId="45" w16cid:durableId="1858888455">
    <w:abstractNumId w:val="26"/>
  </w:num>
  <w:num w:numId="46" w16cid:durableId="1525971868">
    <w:abstractNumId w:val="35"/>
  </w:num>
  <w:num w:numId="47" w16cid:durableId="396586107">
    <w:abstractNumId w:val="20"/>
  </w:num>
  <w:num w:numId="48" w16cid:durableId="28575629">
    <w:abstractNumId w:val="12"/>
  </w:num>
  <w:num w:numId="49" w16cid:durableId="1160803701">
    <w:abstractNumId w:val="18"/>
  </w:num>
  <w:num w:numId="50" w16cid:durableId="68284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50230982">
    <w:abstractNumId w:val="4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savePreviewPicture/>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596"/>
    <w:rsid w:val="0000200B"/>
    <w:rsid w:val="000037C4"/>
    <w:rsid w:val="00006ED9"/>
    <w:rsid w:val="0001195E"/>
    <w:rsid w:val="00012AB7"/>
    <w:rsid w:val="00012B7C"/>
    <w:rsid w:val="000136D9"/>
    <w:rsid w:val="0001503E"/>
    <w:rsid w:val="00015D7C"/>
    <w:rsid w:val="00020354"/>
    <w:rsid w:val="000213C5"/>
    <w:rsid w:val="0003099B"/>
    <w:rsid w:val="0003286D"/>
    <w:rsid w:val="000345C4"/>
    <w:rsid w:val="00034B50"/>
    <w:rsid w:val="00035CDC"/>
    <w:rsid w:val="00040423"/>
    <w:rsid w:val="00040F27"/>
    <w:rsid w:val="00043F27"/>
    <w:rsid w:val="0004418D"/>
    <w:rsid w:val="0004492B"/>
    <w:rsid w:val="0004496E"/>
    <w:rsid w:val="00044C3F"/>
    <w:rsid w:val="000460A5"/>
    <w:rsid w:val="00047CF1"/>
    <w:rsid w:val="00053902"/>
    <w:rsid w:val="00056E6F"/>
    <w:rsid w:val="00057B71"/>
    <w:rsid w:val="00061A2A"/>
    <w:rsid w:val="00061F2B"/>
    <w:rsid w:val="00064C5E"/>
    <w:rsid w:val="00070D84"/>
    <w:rsid w:val="00070F6E"/>
    <w:rsid w:val="000720EE"/>
    <w:rsid w:val="0007535A"/>
    <w:rsid w:val="00075ED5"/>
    <w:rsid w:val="00075FCD"/>
    <w:rsid w:val="000765F7"/>
    <w:rsid w:val="00077718"/>
    <w:rsid w:val="00081EF2"/>
    <w:rsid w:val="000823D5"/>
    <w:rsid w:val="000832EC"/>
    <w:rsid w:val="00083403"/>
    <w:rsid w:val="00083831"/>
    <w:rsid w:val="0008385D"/>
    <w:rsid w:val="0008652D"/>
    <w:rsid w:val="00090A43"/>
    <w:rsid w:val="000946A2"/>
    <w:rsid w:val="00094C75"/>
    <w:rsid w:val="00095468"/>
    <w:rsid w:val="00095A68"/>
    <w:rsid w:val="00097E06"/>
    <w:rsid w:val="000A4366"/>
    <w:rsid w:val="000A66A9"/>
    <w:rsid w:val="000A6928"/>
    <w:rsid w:val="000A7B0D"/>
    <w:rsid w:val="000B0105"/>
    <w:rsid w:val="000B027C"/>
    <w:rsid w:val="000C0EA3"/>
    <w:rsid w:val="000C1C0A"/>
    <w:rsid w:val="000C3036"/>
    <w:rsid w:val="000C3619"/>
    <w:rsid w:val="000C3EF2"/>
    <w:rsid w:val="000C4F93"/>
    <w:rsid w:val="000C62D2"/>
    <w:rsid w:val="000D0E6B"/>
    <w:rsid w:val="000D1C59"/>
    <w:rsid w:val="000D22D9"/>
    <w:rsid w:val="000D28FE"/>
    <w:rsid w:val="000D54C1"/>
    <w:rsid w:val="000D5D0E"/>
    <w:rsid w:val="000D64C5"/>
    <w:rsid w:val="000D7A4F"/>
    <w:rsid w:val="000E01F9"/>
    <w:rsid w:val="000E36E0"/>
    <w:rsid w:val="000E3C44"/>
    <w:rsid w:val="000E7C66"/>
    <w:rsid w:val="000E7F13"/>
    <w:rsid w:val="000F0CDB"/>
    <w:rsid w:val="000F3090"/>
    <w:rsid w:val="000F3683"/>
    <w:rsid w:val="000F7BF8"/>
    <w:rsid w:val="00100C6C"/>
    <w:rsid w:val="00100F61"/>
    <w:rsid w:val="00101771"/>
    <w:rsid w:val="0010260E"/>
    <w:rsid w:val="00102F9D"/>
    <w:rsid w:val="00103669"/>
    <w:rsid w:val="0010663E"/>
    <w:rsid w:val="0010762B"/>
    <w:rsid w:val="001077A1"/>
    <w:rsid w:val="001117A0"/>
    <w:rsid w:val="00113B23"/>
    <w:rsid w:val="001156F9"/>
    <w:rsid w:val="0011699C"/>
    <w:rsid w:val="0012037B"/>
    <w:rsid w:val="00122B52"/>
    <w:rsid w:val="0012352A"/>
    <w:rsid w:val="00124E55"/>
    <w:rsid w:val="00125D41"/>
    <w:rsid w:val="00127410"/>
    <w:rsid w:val="001276A0"/>
    <w:rsid w:val="00131573"/>
    <w:rsid w:val="0013584E"/>
    <w:rsid w:val="001366BF"/>
    <w:rsid w:val="001367B6"/>
    <w:rsid w:val="001400DA"/>
    <w:rsid w:val="00142E45"/>
    <w:rsid w:val="00142EA0"/>
    <w:rsid w:val="001430B6"/>
    <w:rsid w:val="001435F9"/>
    <w:rsid w:val="00146E74"/>
    <w:rsid w:val="001476B0"/>
    <w:rsid w:val="00150FF6"/>
    <w:rsid w:val="0015414E"/>
    <w:rsid w:val="0015422A"/>
    <w:rsid w:val="00154F6B"/>
    <w:rsid w:val="0015547A"/>
    <w:rsid w:val="00160712"/>
    <w:rsid w:val="00160D16"/>
    <w:rsid w:val="001612EF"/>
    <w:rsid w:val="0016525E"/>
    <w:rsid w:val="00167589"/>
    <w:rsid w:val="00171358"/>
    <w:rsid w:val="00171542"/>
    <w:rsid w:val="00171C67"/>
    <w:rsid w:val="00171EC0"/>
    <w:rsid w:val="001746F1"/>
    <w:rsid w:val="001760CC"/>
    <w:rsid w:val="001804B5"/>
    <w:rsid w:val="00180BCC"/>
    <w:rsid w:val="00186A63"/>
    <w:rsid w:val="00186B5E"/>
    <w:rsid w:val="00187A7A"/>
    <w:rsid w:val="00190017"/>
    <w:rsid w:val="00195ED8"/>
    <w:rsid w:val="001A0079"/>
    <w:rsid w:val="001A43BC"/>
    <w:rsid w:val="001A6833"/>
    <w:rsid w:val="001B01A3"/>
    <w:rsid w:val="001B1C42"/>
    <w:rsid w:val="001B551F"/>
    <w:rsid w:val="001B5A67"/>
    <w:rsid w:val="001B6920"/>
    <w:rsid w:val="001B6A4F"/>
    <w:rsid w:val="001B75A7"/>
    <w:rsid w:val="001C0C2D"/>
    <w:rsid w:val="001C1BBD"/>
    <w:rsid w:val="001C4356"/>
    <w:rsid w:val="001C4E75"/>
    <w:rsid w:val="001C6860"/>
    <w:rsid w:val="001C6E90"/>
    <w:rsid w:val="001C7E9C"/>
    <w:rsid w:val="001D3C43"/>
    <w:rsid w:val="001D5D95"/>
    <w:rsid w:val="001D629A"/>
    <w:rsid w:val="001D74ED"/>
    <w:rsid w:val="001E185B"/>
    <w:rsid w:val="001E28CB"/>
    <w:rsid w:val="001E2A39"/>
    <w:rsid w:val="001E4B5B"/>
    <w:rsid w:val="001E53E3"/>
    <w:rsid w:val="001F271E"/>
    <w:rsid w:val="001F2985"/>
    <w:rsid w:val="001F37E1"/>
    <w:rsid w:val="001F4E01"/>
    <w:rsid w:val="001F5248"/>
    <w:rsid w:val="001F6D2B"/>
    <w:rsid w:val="00201097"/>
    <w:rsid w:val="002045E2"/>
    <w:rsid w:val="00206379"/>
    <w:rsid w:val="0020753F"/>
    <w:rsid w:val="002105FB"/>
    <w:rsid w:val="00210A51"/>
    <w:rsid w:val="00210C56"/>
    <w:rsid w:val="002120E0"/>
    <w:rsid w:val="0021251D"/>
    <w:rsid w:val="002138B0"/>
    <w:rsid w:val="00213AED"/>
    <w:rsid w:val="00224DF9"/>
    <w:rsid w:val="002264CF"/>
    <w:rsid w:val="00226625"/>
    <w:rsid w:val="002266C6"/>
    <w:rsid w:val="00232729"/>
    <w:rsid w:val="00232A1F"/>
    <w:rsid w:val="002346F1"/>
    <w:rsid w:val="0023539E"/>
    <w:rsid w:val="00236D5E"/>
    <w:rsid w:val="00241AC5"/>
    <w:rsid w:val="00241B66"/>
    <w:rsid w:val="00242654"/>
    <w:rsid w:val="002430B4"/>
    <w:rsid w:val="00243410"/>
    <w:rsid w:val="0024409D"/>
    <w:rsid w:val="00245E9C"/>
    <w:rsid w:val="00250B1B"/>
    <w:rsid w:val="00251E4D"/>
    <w:rsid w:val="002559E7"/>
    <w:rsid w:val="00256A0D"/>
    <w:rsid w:val="002608B1"/>
    <w:rsid w:val="00261F66"/>
    <w:rsid w:val="00262147"/>
    <w:rsid w:val="00263857"/>
    <w:rsid w:val="00265E88"/>
    <w:rsid w:val="00265F5B"/>
    <w:rsid w:val="00266522"/>
    <w:rsid w:val="002709CA"/>
    <w:rsid w:val="00270DA1"/>
    <w:rsid w:val="00272CBB"/>
    <w:rsid w:val="00274580"/>
    <w:rsid w:val="00276377"/>
    <w:rsid w:val="002765C4"/>
    <w:rsid w:val="002803E3"/>
    <w:rsid w:val="00281D45"/>
    <w:rsid w:val="002847B6"/>
    <w:rsid w:val="00284DC1"/>
    <w:rsid w:val="00284F59"/>
    <w:rsid w:val="0029138C"/>
    <w:rsid w:val="00292983"/>
    <w:rsid w:val="00293207"/>
    <w:rsid w:val="002941F7"/>
    <w:rsid w:val="00294596"/>
    <w:rsid w:val="00296383"/>
    <w:rsid w:val="00296EFF"/>
    <w:rsid w:val="002A4522"/>
    <w:rsid w:val="002A5EED"/>
    <w:rsid w:val="002A6662"/>
    <w:rsid w:val="002A6962"/>
    <w:rsid w:val="002A71DE"/>
    <w:rsid w:val="002A759C"/>
    <w:rsid w:val="002B4923"/>
    <w:rsid w:val="002B541C"/>
    <w:rsid w:val="002B7BB0"/>
    <w:rsid w:val="002C2D67"/>
    <w:rsid w:val="002C31FF"/>
    <w:rsid w:val="002C6553"/>
    <w:rsid w:val="002D2596"/>
    <w:rsid w:val="002D5404"/>
    <w:rsid w:val="002D6C0C"/>
    <w:rsid w:val="002D78AC"/>
    <w:rsid w:val="002E1458"/>
    <w:rsid w:val="002E2171"/>
    <w:rsid w:val="002E3B0E"/>
    <w:rsid w:val="002E41C8"/>
    <w:rsid w:val="002E5712"/>
    <w:rsid w:val="002E5993"/>
    <w:rsid w:val="002E7885"/>
    <w:rsid w:val="002F1074"/>
    <w:rsid w:val="002F126C"/>
    <w:rsid w:val="002F1CB2"/>
    <w:rsid w:val="002F3ADD"/>
    <w:rsid w:val="002F575F"/>
    <w:rsid w:val="002F58C2"/>
    <w:rsid w:val="00300971"/>
    <w:rsid w:val="003029BB"/>
    <w:rsid w:val="003031E1"/>
    <w:rsid w:val="00307BFC"/>
    <w:rsid w:val="00313AC9"/>
    <w:rsid w:val="00317447"/>
    <w:rsid w:val="00322EEC"/>
    <w:rsid w:val="00326623"/>
    <w:rsid w:val="00327AE5"/>
    <w:rsid w:val="00330928"/>
    <w:rsid w:val="00331347"/>
    <w:rsid w:val="003329A6"/>
    <w:rsid w:val="00332B93"/>
    <w:rsid w:val="0033403A"/>
    <w:rsid w:val="003419BA"/>
    <w:rsid w:val="00341C87"/>
    <w:rsid w:val="00343399"/>
    <w:rsid w:val="00343A90"/>
    <w:rsid w:val="00343D98"/>
    <w:rsid w:val="0034416B"/>
    <w:rsid w:val="00344D7E"/>
    <w:rsid w:val="00345C8D"/>
    <w:rsid w:val="00347A36"/>
    <w:rsid w:val="00351190"/>
    <w:rsid w:val="00351E89"/>
    <w:rsid w:val="00353DCE"/>
    <w:rsid w:val="00354EAC"/>
    <w:rsid w:val="00356762"/>
    <w:rsid w:val="003568C2"/>
    <w:rsid w:val="003577B6"/>
    <w:rsid w:val="00362AA2"/>
    <w:rsid w:val="00362AF5"/>
    <w:rsid w:val="00366732"/>
    <w:rsid w:val="00370AF4"/>
    <w:rsid w:val="00373A44"/>
    <w:rsid w:val="00376D3C"/>
    <w:rsid w:val="00380E7A"/>
    <w:rsid w:val="0038187F"/>
    <w:rsid w:val="00381F6E"/>
    <w:rsid w:val="0038550E"/>
    <w:rsid w:val="00386395"/>
    <w:rsid w:val="00391313"/>
    <w:rsid w:val="00393577"/>
    <w:rsid w:val="00396292"/>
    <w:rsid w:val="003970F9"/>
    <w:rsid w:val="003A1604"/>
    <w:rsid w:val="003A19E8"/>
    <w:rsid w:val="003A36BF"/>
    <w:rsid w:val="003A5FD1"/>
    <w:rsid w:val="003A66C1"/>
    <w:rsid w:val="003B0205"/>
    <w:rsid w:val="003B2D43"/>
    <w:rsid w:val="003B39FE"/>
    <w:rsid w:val="003C094A"/>
    <w:rsid w:val="003C09F3"/>
    <w:rsid w:val="003C2930"/>
    <w:rsid w:val="003C2932"/>
    <w:rsid w:val="003C3DC3"/>
    <w:rsid w:val="003D1EA8"/>
    <w:rsid w:val="003D2903"/>
    <w:rsid w:val="003D2C97"/>
    <w:rsid w:val="003D7421"/>
    <w:rsid w:val="003E1490"/>
    <w:rsid w:val="003E1941"/>
    <w:rsid w:val="003E2F55"/>
    <w:rsid w:val="003E3C05"/>
    <w:rsid w:val="003E5A1D"/>
    <w:rsid w:val="003E5A48"/>
    <w:rsid w:val="003E6873"/>
    <w:rsid w:val="003F0549"/>
    <w:rsid w:val="003F24DF"/>
    <w:rsid w:val="003F2BBB"/>
    <w:rsid w:val="003F4773"/>
    <w:rsid w:val="003F536A"/>
    <w:rsid w:val="003F646E"/>
    <w:rsid w:val="00400349"/>
    <w:rsid w:val="004009B5"/>
    <w:rsid w:val="0040143A"/>
    <w:rsid w:val="004025B2"/>
    <w:rsid w:val="00402C3F"/>
    <w:rsid w:val="004031C9"/>
    <w:rsid w:val="00406ED2"/>
    <w:rsid w:val="00407DC6"/>
    <w:rsid w:val="00410C18"/>
    <w:rsid w:val="0041123D"/>
    <w:rsid w:val="00413761"/>
    <w:rsid w:val="00415589"/>
    <w:rsid w:val="00427CC9"/>
    <w:rsid w:val="004308E9"/>
    <w:rsid w:val="00431DD2"/>
    <w:rsid w:val="0043286F"/>
    <w:rsid w:val="00435271"/>
    <w:rsid w:val="00437129"/>
    <w:rsid w:val="00442A09"/>
    <w:rsid w:val="004444BD"/>
    <w:rsid w:val="0044476F"/>
    <w:rsid w:val="004479B7"/>
    <w:rsid w:val="00450601"/>
    <w:rsid w:val="00451820"/>
    <w:rsid w:val="004519DA"/>
    <w:rsid w:val="0045214F"/>
    <w:rsid w:val="0045387A"/>
    <w:rsid w:val="00454353"/>
    <w:rsid w:val="00456B9E"/>
    <w:rsid w:val="00457CFD"/>
    <w:rsid w:val="00461242"/>
    <w:rsid w:val="00461ADA"/>
    <w:rsid w:val="00470563"/>
    <w:rsid w:val="004733F0"/>
    <w:rsid w:val="00474833"/>
    <w:rsid w:val="00476400"/>
    <w:rsid w:val="00476894"/>
    <w:rsid w:val="00480E3D"/>
    <w:rsid w:val="00480E94"/>
    <w:rsid w:val="00484AF4"/>
    <w:rsid w:val="00485ADE"/>
    <w:rsid w:val="00485CA7"/>
    <w:rsid w:val="00485DF0"/>
    <w:rsid w:val="004900A0"/>
    <w:rsid w:val="0049131E"/>
    <w:rsid w:val="0049394B"/>
    <w:rsid w:val="00494683"/>
    <w:rsid w:val="00495894"/>
    <w:rsid w:val="00495B51"/>
    <w:rsid w:val="00496A4B"/>
    <w:rsid w:val="00497FF6"/>
    <w:rsid w:val="004A1111"/>
    <w:rsid w:val="004A124A"/>
    <w:rsid w:val="004A228B"/>
    <w:rsid w:val="004A5FD5"/>
    <w:rsid w:val="004B2A92"/>
    <w:rsid w:val="004B578C"/>
    <w:rsid w:val="004B7591"/>
    <w:rsid w:val="004B7912"/>
    <w:rsid w:val="004C03CA"/>
    <w:rsid w:val="004C386B"/>
    <w:rsid w:val="004C4615"/>
    <w:rsid w:val="004C4CDF"/>
    <w:rsid w:val="004C5619"/>
    <w:rsid w:val="004C5D5D"/>
    <w:rsid w:val="004C6F26"/>
    <w:rsid w:val="004D170B"/>
    <w:rsid w:val="004D2773"/>
    <w:rsid w:val="004D5B39"/>
    <w:rsid w:val="004D6B63"/>
    <w:rsid w:val="004E1AB1"/>
    <w:rsid w:val="004E36F7"/>
    <w:rsid w:val="004E59B6"/>
    <w:rsid w:val="004F1671"/>
    <w:rsid w:val="004F7405"/>
    <w:rsid w:val="00501D7A"/>
    <w:rsid w:val="00512454"/>
    <w:rsid w:val="00512F3F"/>
    <w:rsid w:val="00514764"/>
    <w:rsid w:val="00514C1D"/>
    <w:rsid w:val="005176B1"/>
    <w:rsid w:val="005177F1"/>
    <w:rsid w:val="00517951"/>
    <w:rsid w:val="00521F0A"/>
    <w:rsid w:val="00523FA4"/>
    <w:rsid w:val="00524252"/>
    <w:rsid w:val="00525A7F"/>
    <w:rsid w:val="0052709A"/>
    <w:rsid w:val="005277E7"/>
    <w:rsid w:val="00527BD3"/>
    <w:rsid w:val="00532423"/>
    <w:rsid w:val="00533812"/>
    <w:rsid w:val="00534C66"/>
    <w:rsid w:val="005424D1"/>
    <w:rsid w:val="005431E6"/>
    <w:rsid w:val="0054379F"/>
    <w:rsid w:val="0054741E"/>
    <w:rsid w:val="00551C92"/>
    <w:rsid w:val="00551DF7"/>
    <w:rsid w:val="0055226D"/>
    <w:rsid w:val="00553BF9"/>
    <w:rsid w:val="005542DA"/>
    <w:rsid w:val="00555324"/>
    <w:rsid w:val="00556971"/>
    <w:rsid w:val="00566FF3"/>
    <w:rsid w:val="005707B4"/>
    <w:rsid w:val="00571298"/>
    <w:rsid w:val="00571346"/>
    <w:rsid w:val="00571A72"/>
    <w:rsid w:val="00573546"/>
    <w:rsid w:val="005740A6"/>
    <w:rsid w:val="00574241"/>
    <w:rsid w:val="00575542"/>
    <w:rsid w:val="00575E28"/>
    <w:rsid w:val="00576922"/>
    <w:rsid w:val="00583395"/>
    <w:rsid w:val="005850F7"/>
    <w:rsid w:val="0059018A"/>
    <w:rsid w:val="005926BB"/>
    <w:rsid w:val="00595D4B"/>
    <w:rsid w:val="00597499"/>
    <w:rsid w:val="00597884"/>
    <w:rsid w:val="005A19B3"/>
    <w:rsid w:val="005A361C"/>
    <w:rsid w:val="005A7D00"/>
    <w:rsid w:val="005B2901"/>
    <w:rsid w:val="005B2F37"/>
    <w:rsid w:val="005B45D8"/>
    <w:rsid w:val="005B68DC"/>
    <w:rsid w:val="005C5322"/>
    <w:rsid w:val="005C7F5B"/>
    <w:rsid w:val="005D0A13"/>
    <w:rsid w:val="005D169A"/>
    <w:rsid w:val="005D270A"/>
    <w:rsid w:val="005D3DE8"/>
    <w:rsid w:val="005D3E1C"/>
    <w:rsid w:val="005D68E2"/>
    <w:rsid w:val="005D7AAF"/>
    <w:rsid w:val="005E0359"/>
    <w:rsid w:val="005E0474"/>
    <w:rsid w:val="005E6ECF"/>
    <w:rsid w:val="005F1626"/>
    <w:rsid w:val="005F25E9"/>
    <w:rsid w:val="005F4ECE"/>
    <w:rsid w:val="0060074C"/>
    <w:rsid w:val="00600CE2"/>
    <w:rsid w:val="006059E3"/>
    <w:rsid w:val="00613228"/>
    <w:rsid w:val="00615951"/>
    <w:rsid w:val="00622B20"/>
    <w:rsid w:val="00625631"/>
    <w:rsid w:val="00626BFF"/>
    <w:rsid w:val="00627AED"/>
    <w:rsid w:val="0063106F"/>
    <w:rsid w:val="00631924"/>
    <w:rsid w:val="00631B71"/>
    <w:rsid w:val="0063389C"/>
    <w:rsid w:val="006354DC"/>
    <w:rsid w:val="0063575A"/>
    <w:rsid w:val="006364CE"/>
    <w:rsid w:val="00640ADF"/>
    <w:rsid w:val="0064197C"/>
    <w:rsid w:val="0064351A"/>
    <w:rsid w:val="00645AAD"/>
    <w:rsid w:val="00645DA7"/>
    <w:rsid w:val="00650121"/>
    <w:rsid w:val="00652400"/>
    <w:rsid w:val="00653C98"/>
    <w:rsid w:val="006549C0"/>
    <w:rsid w:val="00656517"/>
    <w:rsid w:val="00656B44"/>
    <w:rsid w:val="00660458"/>
    <w:rsid w:val="00664890"/>
    <w:rsid w:val="00665899"/>
    <w:rsid w:val="00673D11"/>
    <w:rsid w:val="00675F60"/>
    <w:rsid w:val="00676908"/>
    <w:rsid w:val="00680F9D"/>
    <w:rsid w:val="006912AA"/>
    <w:rsid w:val="00693E3B"/>
    <w:rsid w:val="006A08FC"/>
    <w:rsid w:val="006A4AD8"/>
    <w:rsid w:val="006A77B7"/>
    <w:rsid w:val="006B47A0"/>
    <w:rsid w:val="006B7A02"/>
    <w:rsid w:val="006C06F4"/>
    <w:rsid w:val="006C0CD2"/>
    <w:rsid w:val="006C1226"/>
    <w:rsid w:val="006C14FE"/>
    <w:rsid w:val="006C19B3"/>
    <w:rsid w:val="006C21B5"/>
    <w:rsid w:val="006C2307"/>
    <w:rsid w:val="006C35DD"/>
    <w:rsid w:val="006C518B"/>
    <w:rsid w:val="006D07E5"/>
    <w:rsid w:val="006D0BC7"/>
    <w:rsid w:val="006D19BE"/>
    <w:rsid w:val="006D2202"/>
    <w:rsid w:val="006D2AAE"/>
    <w:rsid w:val="006D645C"/>
    <w:rsid w:val="006D6A51"/>
    <w:rsid w:val="006D7464"/>
    <w:rsid w:val="006D74C7"/>
    <w:rsid w:val="006E1C10"/>
    <w:rsid w:val="006E2CEB"/>
    <w:rsid w:val="006E6966"/>
    <w:rsid w:val="006E78FC"/>
    <w:rsid w:val="006F1725"/>
    <w:rsid w:val="006F4DE9"/>
    <w:rsid w:val="006F711E"/>
    <w:rsid w:val="00701A0D"/>
    <w:rsid w:val="00703A57"/>
    <w:rsid w:val="00703DB4"/>
    <w:rsid w:val="00704DB3"/>
    <w:rsid w:val="007078CE"/>
    <w:rsid w:val="00710F68"/>
    <w:rsid w:val="0071117F"/>
    <w:rsid w:val="00715520"/>
    <w:rsid w:val="00716962"/>
    <w:rsid w:val="00720906"/>
    <w:rsid w:val="00721A9E"/>
    <w:rsid w:val="00721E47"/>
    <w:rsid w:val="00722549"/>
    <w:rsid w:val="00722970"/>
    <w:rsid w:val="00725BE4"/>
    <w:rsid w:val="00726922"/>
    <w:rsid w:val="00727160"/>
    <w:rsid w:val="00727A7E"/>
    <w:rsid w:val="007330A3"/>
    <w:rsid w:val="00740635"/>
    <w:rsid w:val="00742ED3"/>
    <w:rsid w:val="0074364B"/>
    <w:rsid w:val="00744016"/>
    <w:rsid w:val="007446B6"/>
    <w:rsid w:val="007453B6"/>
    <w:rsid w:val="00745D11"/>
    <w:rsid w:val="00750DF0"/>
    <w:rsid w:val="00760505"/>
    <w:rsid w:val="0076077C"/>
    <w:rsid w:val="007611DD"/>
    <w:rsid w:val="00763577"/>
    <w:rsid w:val="00764B74"/>
    <w:rsid w:val="00765A77"/>
    <w:rsid w:val="00772709"/>
    <w:rsid w:val="00773342"/>
    <w:rsid w:val="00773A04"/>
    <w:rsid w:val="0077765F"/>
    <w:rsid w:val="0078124A"/>
    <w:rsid w:val="0078140A"/>
    <w:rsid w:val="007846A4"/>
    <w:rsid w:val="00786036"/>
    <w:rsid w:val="00786AA1"/>
    <w:rsid w:val="00786DA4"/>
    <w:rsid w:val="00787BD2"/>
    <w:rsid w:val="007906AC"/>
    <w:rsid w:val="00791649"/>
    <w:rsid w:val="00792505"/>
    <w:rsid w:val="00792FE2"/>
    <w:rsid w:val="00794CEE"/>
    <w:rsid w:val="0079502C"/>
    <w:rsid w:val="007A153B"/>
    <w:rsid w:val="007A61DD"/>
    <w:rsid w:val="007A7317"/>
    <w:rsid w:val="007A754D"/>
    <w:rsid w:val="007A77D0"/>
    <w:rsid w:val="007B09E6"/>
    <w:rsid w:val="007B0B6A"/>
    <w:rsid w:val="007B49C7"/>
    <w:rsid w:val="007B4AC3"/>
    <w:rsid w:val="007B78E5"/>
    <w:rsid w:val="007C0216"/>
    <w:rsid w:val="007C5816"/>
    <w:rsid w:val="007D0358"/>
    <w:rsid w:val="007D153A"/>
    <w:rsid w:val="007D2919"/>
    <w:rsid w:val="007D469E"/>
    <w:rsid w:val="007D495B"/>
    <w:rsid w:val="007D4EDA"/>
    <w:rsid w:val="007D5BF2"/>
    <w:rsid w:val="007D6AD5"/>
    <w:rsid w:val="007E0981"/>
    <w:rsid w:val="007E1135"/>
    <w:rsid w:val="007E24C7"/>
    <w:rsid w:val="007E36B2"/>
    <w:rsid w:val="007F0836"/>
    <w:rsid w:val="007F3BCE"/>
    <w:rsid w:val="007F76C1"/>
    <w:rsid w:val="007F7EB0"/>
    <w:rsid w:val="00804160"/>
    <w:rsid w:val="00805E11"/>
    <w:rsid w:val="00806C84"/>
    <w:rsid w:val="00807869"/>
    <w:rsid w:val="00811A2A"/>
    <w:rsid w:val="00812C2C"/>
    <w:rsid w:val="00814125"/>
    <w:rsid w:val="00814322"/>
    <w:rsid w:val="00817269"/>
    <w:rsid w:val="00817E30"/>
    <w:rsid w:val="00827F36"/>
    <w:rsid w:val="00830301"/>
    <w:rsid w:val="0083050A"/>
    <w:rsid w:val="00830DB2"/>
    <w:rsid w:val="00831EBD"/>
    <w:rsid w:val="00832472"/>
    <w:rsid w:val="0083394F"/>
    <w:rsid w:val="0083585C"/>
    <w:rsid w:val="00836969"/>
    <w:rsid w:val="008378D4"/>
    <w:rsid w:val="00840D28"/>
    <w:rsid w:val="00842B39"/>
    <w:rsid w:val="0084365E"/>
    <w:rsid w:val="00843686"/>
    <w:rsid w:val="008462CA"/>
    <w:rsid w:val="00850267"/>
    <w:rsid w:val="0085376B"/>
    <w:rsid w:val="00854AB3"/>
    <w:rsid w:val="00854F3A"/>
    <w:rsid w:val="00857497"/>
    <w:rsid w:val="008610D7"/>
    <w:rsid w:val="008669C4"/>
    <w:rsid w:val="0087093B"/>
    <w:rsid w:val="008722F0"/>
    <w:rsid w:val="008724AD"/>
    <w:rsid w:val="008737B1"/>
    <w:rsid w:val="00874063"/>
    <w:rsid w:val="00874E24"/>
    <w:rsid w:val="008768F3"/>
    <w:rsid w:val="00876E91"/>
    <w:rsid w:val="0088114A"/>
    <w:rsid w:val="008835BE"/>
    <w:rsid w:val="00887E94"/>
    <w:rsid w:val="008902A6"/>
    <w:rsid w:val="008920D9"/>
    <w:rsid w:val="00892E6B"/>
    <w:rsid w:val="00896280"/>
    <w:rsid w:val="00897CD9"/>
    <w:rsid w:val="008A05C1"/>
    <w:rsid w:val="008A103E"/>
    <w:rsid w:val="008A12A9"/>
    <w:rsid w:val="008A13D0"/>
    <w:rsid w:val="008A351D"/>
    <w:rsid w:val="008A3B5E"/>
    <w:rsid w:val="008A5517"/>
    <w:rsid w:val="008A6504"/>
    <w:rsid w:val="008B7876"/>
    <w:rsid w:val="008C17ED"/>
    <w:rsid w:val="008C267F"/>
    <w:rsid w:val="008C77C8"/>
    <w:rsid w:val="008D09B0"/>
    <w:rsid w:val="008D1ABC"/>
    <w:rsid w:val="008D30C0"/>
    <w:rsid w:val="008D5EBE"/>
    <w:rsid w:val="008D650F"/>
    <w:rsid w:val="008E1385"/>
    <w:rsid w:val="008E3118"/>
    <w:rsid w:val="008E3250"/>
    <w:rsid w:val="008E354C"/>
    <w:rsid w:val="008E3CA0"/>
    <w:rsid w:val="008E48FA"/>
    <w:rsid w:val="008E5565"/>
    <w:rsid w:val="008E67D4"/>
    <w:rsid w:val="008E6C40"/>
    <w:rsid w:val="008E6DA2"/>
    <w:rsid w:val="008F0D14"/>
    <w:rsid w:val="008F163F"/>
    <w:rsid w:val="008F337C"/>
    <w:rsid w:val="008F3611"/>
    <w:rsid w:val="008F36E3"/>
    <w:rsid w:val="008F5FAE"/>
    <w:rsid w:val="008F6EC8"/>
    <w:rsid w:val="008F7B13"/>
    <w:rsid w:val="0090072F"/>
    <w:rsid w:val="009076AB"/>
    <w:rsid w:val="00911134"/>
    <w:rsid w:val="0091119F"/>
    <w:rsid w:val="009119B9"/>
    <w:rsid w:val="00912AB5"/>
    <w:rsid w:val="00914DC4"/>
    <w:rsid w:val="0091585B"/>
    <w:rsid w:val="009158CA"/>
    <w:rsid w:val="00915DDD"/>
    <w:rsid w:val="00916FB5"/>
    <w:rsid w:val="009174FF"/>
    <w:rsid w:val="00921630"/>
    <w:rsid w:val="009222BE"/>
    <w:rsid w:val="00924072"/>
    <w:rsid w:val="009259DB"/>
    <w:rsid w:val="00926A2A"/>
    <w:rsid w:val="00930471"/>
    <w:rsid w:val="00930E69"/>
    <w:rsid w:val="0093213B"/>
    <w:rsid w:val="0093448A"/>
    <w:rsid w:val="00936B51"/>
    <w:rsid w:val="009372C1"/>
    <w:rsid w:val="0094192D"/>
    <w:rsid w:val="00941A9D"/>
    <w:rsid w:val="009436FA"/>
    <w:rsid w:val="009459D1"/>
    <w:rsid w:val="00945D7C"/>
    <w:rsid w:val="009466AA"/>
    <w:rsid w:val="009519EC"/>
    <w:rsid w:val="0096181A"/>
    <w:rsid w:val="0096189A"/>
    <w:rsid w:val="00961E86"/>
    <w:rsid w:val="00962157"/>
    <w:rsid w:val="0096292D"/>
    <w:rsid w:val="00963430"/>
    <w:rsid w:val="009636D1"/>
    <w:rsid w:val="00965910"/>
    <w:rsid w:val="0096777F"/>
    <w:rsid w:val="00970D52"/>
    <w:rsid w:val="009712F1"/>
    <w:rsid w:val="00971425"/>
    <w:rsid w:val="00973D6A"/>
    <w:rsid w:val="00974A08"/>
    <w:rsid w:val="00974EE7"/>
    <w:rsid w:val="009751BD"/>
    <w:rsid w:val="0097535B"/>
    <w:rsid w:val="00976CD5"/>
    <w:rsid w:val="00977DD2"/>
    <w:rsid w:val="00980548"/>
    <w:rsid w:val="00980BA8"/>
    <w:rsid w:val="00982245"/>
    <w:rsid w:val="009822AF"/>
    <w:rsid w:val="00982750"/>
    <w:rsid w:val="0098351D"/>
    <w:rsid w:val="009836A9"/>
    <w:rsid w:val="00986D03"/>
    <w:rsid w:val="00987F04"/>
    <w:rsid w:val="0099167B"/>
    <w:rsid w:val="009949A3"/>
    <w:rsid w:val="009A6449"/>
    <w:rsid w:val="009B3E7D"/>
    <w:rsid w:val="009B4BB6"/>
    <w:rsid w:val="009B517A"/>
    <w:rsid w:val="009B5B0F"/>
    <w:rsid w:val="009C4418"/>
    <w:rsid w:val="009C4A4D"/>
    <w:rsid w:val="009C5AFA"/>
    <w:rsid w:val="009D0E62"/>
    <w:rsid w:val="009D4334"/>
    <w:rsid w:val="009D4F8E"/>
    <w:rsid w:val="009D57C4"/>
    <w:rsid w:val="009D61E5"/>
    <w:rsid w:val="009D75DB"/>
    <w:rsid w:val="009E10AF"/>
    <w:rsid w:val="009E1466"/>
    <w:rsid w:val="009E170C"/>
    <w:rsid w:val="009E40B8"/>
    <w:rsid w:val="009E79E6"/>
    <w:rsid w:val="009F0957"/>
    <w:rsid w:val="009F74F4"/>
    <w:rsid w:val="00A001DE"/>
    <w:rsid w:val="00A0322F"/>
    <w:rsid w:val="00A0324E"/>
    <w:rsid w:val="00A03B1A"/>
    <w:rsid w:val="00A055D3"/>
    <w:rsid w:val="00A06005"/>
    <w:rsid w:val="00A064BB"/>
    <w:rsid w:val="00A14C52"/>
    <w:rsid w:val="00A16744"/>
    <w:rsid w:val="00A1753D"/>
    <w:rsid w:val="00A17611"/>
    <w:rsid w:val="00A21B73"/>
    <w:rsid w:val="00A231AB"/>
    <w:rsid w:val="00A23520"/>
    <w:rsid w:val="00A23C24"/>
    <w:rsid w:val="00A23CEE"/>
    <w:rsid w:val="00A23D26"/>
    <w:rsid w:val="00A278A4"/>
    <w:rsid w:val="00A31B9B"/>
    <w:rsid w:val="00A329CC"/>
    <w:rsid w:val="00A33238"/>
    <w:rsid w:val="00A35994"/>
    <w:rsid w:val="00A454C2"/>
    <w:rsid w:val="00A47708"/>
    <w:rsid w:val="00A50C30"/>
    <w:rsid w:val="00A5212D"/>
    <w:rsid w:val="00A53958"/>
    <w:rsid w:val="00A53C85"/>
    <w:rsid w:val="00A53EE6"/>
    <w:rsid w:val="00A55F45"/>
    <w:rsid w:val="00A5716E"/>
    <w:rsid w:val="00A6150B"/>
    <w:rsid w:val="00A617EF"/>
    <w:rsid w:val="00A66373"/>
    <w:rsid w:val="00A66567"/>
    <w:rsid w:val="00A6663E"/>
    <w:rsid w:val="00A71748"/>
    <w:rsid w:val="00A719F3"/>
    <w:rsid w:val="00A72EB9"/>
    <w:rsid w:val="00A72FFF"/>
    <w:rsid w:val="00A7514D"/>
    <w:rsid w:val="00A76527"/>
    <w:rsid w:val="00A76FB3"/>
    <w:rsid w:val="00A776B2"/>
    <w:rsid w:val="00A815B0"/>
    <w:rsid w:val="00A833A8"/>
    <w:rsid w:val="00A87C6A"/>
    <w:rsid w:val="00A9009F"/>
    <w:rsid w:val="00A91AE4"/>
    <w:rsid w:val="00A93B84"/>
    <w:rsid w:val="00A960EE"/>
    <w:rsid w:val="00AA11C3"/>
    <w:rsid w:val="00AA1357"/>
    <w:rsid w:val="00AA5C8A"/>
    <w:rsid w:val="00AA5D3A"/>
    <w:rsid w:val="00AA6F51"/>
    <w:rsid w:val="00AA6F54"/>
    <w:rsid w:val="00AA7B74"/>
    <w:rsid w:val="00AB0062"/>
    <w:rsid w:val="00AB3941"/>
    <w:rsid w:val="00AB5A89"/>
    <w:rsid w:val="00AB606B"/>
    <w:rsid w:val="00AB6C17"/>
    <w:rsid w:val="00AB7E5C"/>
    <w:rsid w:val="00AC031E"/>
    <w:rsid w:val="00AC1180"/>
    <w:rsid w:val="00AC228E"/>
    <w:rsid w:val="00AC65DF"/>
    <w:rsid w:val="00AC7F96"/>
    <w:rsid w:val="00AD2C85"/>
    <w:rsid w:val="00AD3819"/>
    <w:rsid w:val="00AD5639"/>
    <w:rsid w:val="00AD5A08"/>
    <w:rsid w:val="00AD6349"/>
    <w:rsid w:val="00AE437E"/>
    <w:rsid w:val="00AF1B72"/>
    <w:rsid w:val="00AF2760"/>
    <w:rsid w:val="00AF35AE"/>
    <w:rsid w:val="00AF3F0D"/>
    <w:rsid w:val="00AF4200"/>
    <w:rsid w:val="00AF43B3"/>
    <w:rsid w:val="00AF796C"/>
    <w:rsid w:val="00B01D7A"/>
    <w:rsid w:val="00B06B48"/>
    <w:rsid w:val="00B12FD1"/>
    <w:rsid w:val="00B13CE8"/>
    <w:rsid w:val="00B15BBE"/>
    <w:rsid w:val="00B17C22"/>
    <w:rsid w:val="00B17E64"/>
    <w:rsid w:val="00B20B4A"/>
    <w:rsid w:val="00B23BC5"/>
    <w:rsid w:val="00B26D86"/>
    <w:rsid w:val="00B321A7"/>
    <w:rsid w:val="00B34F70"/>
    <w:rsid w:val="00B35F34"/>
    <w:rsid w:val="00B36A1F"/>
    <w:rsid w:val="00B37344"/>
    <w:rsid w:val="00B375F5"/>
    <w:rsid w:val="00B40655"/>
    <w:rsid w:val="00B42907"/>
    <w:rsid w:val="00B441B8"/>
    <w:rsid w:val="00B45728"/>
    <w:rsid w:val="00B50D2C"/>
    <w:rsid w:val="00B520D6"/>
    <w:rsid w:val="00B54945"/>
    <w:rsid w:val="00B5606A"/>
    <w:rsid w:val="00B60C22"/>
    <w:rsid w:val="00B62B7F"/>
    <w:rsid w:val="00B63C6F"/>
    <w:rsid w:val="00B648DF"/>
    <w:rsid w:val="00B70314"/>
    <w:rsid w:val="00B712F2"/>
    <w:rsid w:val="00B75DEB"/>
    <w:rsid w:val="00B773A9"/>
    <w:rsid w:val="00B81574"/>
    <w:rsid w:val="00B81FCA"/>
    <w:rsid w:val="00B83C90"/>
    <w:rsid w:val="00B83F3A"/>
    <w:rsid w:val="00B85D5A"/>
    <w:rsid w:val="00B87B37"/>
    <w:rsid w:val="00B917BC"/>
    <w:rsid w:val="00B93058"/>
    <w:rsid w:val="00B93228"/>
    <w:rsid w:val="00B93726"/>
    <w:rsid w:val="00B943B4"/>
    <w:rsid w:val="00B94D14"/>
    <w:rsid w:val="00B96B0D"/>
    <w:rsid w:val="00BA1209"/>
    <w:rsid w:val="00BA1245"/>
    <w:rsid w:val="00BA1592"/>
    <w:rsid w:val="00BA551C"/>
    <w:rsid w:val="00BB0312"/>
    <w:rsid w:val="00BB33F8"/>
    <w:rsid w:val="00BB3B2F"/>
    <w:rsid w:val="00BB401A"/>
    <w:rsid w:val="00BB4CAF"/>
    <w:rsid w:val="00BB6027"/>
    <w:rsid w:val="00BB7A58"/>
    <w:rsid w:val="00BC060A"/>
    <w:rsid w:val="00BC21CC"/>
    <w:rsid w:val="00BC3386"/>
    <w:rsid w:val="00BC507A"/>
    <w:rsid w:val="00BC574D"/>
    <w:rsid w:val="00BD0186"/>
    <w:rsid w:val="00BD325A"/>
    <w:rsid w:val="00BD40ED"/>
    <w:rsid w:val="00BE0EFF"/>
    <w:rsid w:val="00BE2351"/>
    <w:rsid w:val="00BE394D"/>
    <w:rsid w:val="00BE5C96"/>
    <w:rsid w:val="00BF06EC"/>
    <w:rsid w:val="00BF1616"/>
    <w:rsid w:val="00BF2F8F"/>
    <w:rsid w:val="00BF3553"/>
    <w:rsid w:val="00BF6E58"/>
    <w:rsid w:val="00C006AB"/>
    <w:rsid w:val="00C00C7D"/>
    <w:rsid w:val="00C00F8A"/>
    <w:rsid w:val="00C01DC4"/>
    <w:rsid w:val="00C0664D"/>
    <w:rsid w:val="00C0732C"/>
    <w:rsid w:val="00C10060"/>
    <w:rsid w:val="00C136ED"/>
    <w:rsid w:val="00C15CB2"/>
    <w:rsid w:val="00C16AD2"/>
    <w:rsid w:val="00C21D2A"/>
    <w:rsid w:val="00C25C6A"/>
    <w:rsid w:val="00C3261E"/>
    <w:rsid w:val="00C34BAB"/>
    <w:rsid w:val="00C378C8"/>
    <w:rsid w:val="00C45571"/>
    <w:rsid w:val="00C464B8"/>
    <w:rsid w:val="00C50A0F"/>
    <w:rsid w:val="00C52D0D"/>
    <w:rsid w:val="00C533AD"/>
    <w:rsid w:val="00C56B43"/>
    <w:rsid w:val="00C57212"/>
    <w:rsid w:val="00C610D7"/>
    <w:rsid w:val="00C621EA"/>
    <w:rsid w:val="00C632E4"/>
    <w:rsid w:val="00C66C80"/>
    <w:rsid w:val="00C66DA4"/>
    <w:rsid w:val="00C7020B"/>
    <w:rsid w:val="00C712EB"/>
    <w:rsid w:val="00C72191"/>
    <w:rsid w:val="00C7357C"/>
    <w:rsid w:val="00C73CEE"/>
    <w:rsid w:val="00C751A8"/>
    <w:rsid w:val="00C765B3"/>
    <w:rsid w:val="00C76A4C"/>
    <w:rsid w:val="00C76D2F"/>
    <w:rsid w:val="00C80000"/>
    <w:rsid w:val="00C80C81"/>
    <w:rsid w:val="00C80F4A"/>
    <w:rsid w:val="00C81407"/>
    <w:rsid w:val="00C81AEE"/>
    <w:rsid w:val="00C81F87"/>
    <w:rsid w:val="00C83435"/>
    <w:rsid w:val="00C8428F"/>
    <w:rsid w:val="00C85D56"/>
    <w:rsid w:val="00C902BF"/>
    <w:rsid w:val="00C92D2F"/>
    <w:rsid w:val="00C9415B"/>
    <w:rsid w:val="00C95A01"/>
    <w:rsid w:val="00CA2083"/>
    <w:rsid w:val="00CA340B"/>
    <w:rsid w:val="00CA3ACA"/>
    <w:rsid w:val="00CA5875"/>
    <w:rsid w:val="00CA67A8"/>
    <w:rsid w:val="00CB2B0E"/>
    <w:rsid w:val="00CB5ACF"/>
    <w:rsid w:val="00CB60CA"/>
    <w:rsid w:val="00CB718E"/>
    <w:rsid w:val="00CC3141"/>
    <w:rsid w:val="00CC6DAD"/>
    <w:rsid w:val="00CD017A"/>
    <w:rsid w:val="00CD225F"/>
    <w:rsid w:val="00CD6126"/>
    <w:rsid w:val="00CD6882"/>
    <w:rsid w:val="00CE2CB0"/>
    <w:rsid w:val="00CF015F"/>
    <w:rsid w:val="00CF43A4"/>
    <w:rsid w:val="00CF46E7"/>
    <w:rsid w:val="00CF504B"/>
    <w:rsid w:val="00CF5903"/>
    <w:rsid w:val="00CF7F14"/>
    <w:rsid w:val="00D007CC"/>
    <w:rsid w:val="00D02B40"/>
    <w:rsid w:val="00D04A7B"/>
    <w:rsid w:val="00D05DB3"/>
    <w:rsid w:val="00D061B1"/>
    <w:rsid w:val="00D10D1F"/>
    <w:rsid w:val="00D155FF"/>
    <w:rsid w:val="00D17A03"/>
    <w:rsid w:val="00D20396"/>
    <w:rsid w:val="00D23FF6"/>
    <w:rsid w:val="00D26997"/>
    <w:rsid w:val="00D27015"/>
    <w:rsid w:val="00D271FE"/>
    <w:rsid w:val="00D27402"/>
    <w:rsid w:val="00D359F9"/>
    <w:rsid w:val="00D36C0D"/>
    <w:rsid w:val="00D41981"/>
    <w:rsid w:val="00D43932"/>
    <w:rsid w:val="00D4722C"/>
    <w:rsid w:val="00D504D5"/>
    <w:rsid w:val="00D516DA"/>
    <w:rsid w:val="00D538E4"/>
    <w:rsid w:val="00D539C4"/>
    <w:rsid w:val="00D53B99"/>
    <w:rsid w:val="00D54C50"/>
    <w:rsid w:val="00D5601F"/>
    <w:rsid w:val="00D60C0E"/>
    <w:rsid w:val="00D63B6C"/>
    <w:rsid w:val="00D662F3"/>
    <w:rsid w:val="00D6690E"/>
    <w:rsid w:val="00D7175C"/>
    <w:rsid w:val="00D72A85"/>
    <w:rsid w:val="00D74A52"/>
    <w:rsid w:val="00D74A69"/>
    <w:rsid w:val="00D8091D"/>
    <w:rsid w:val="00D84531"/>
    <w:rsid w:val="00D8474F"/>
    <w:rsid w:val="00D84BDA"/>
    <w:rsid w:val="00D86978"/>
    <w:rsid w:val="00D917BD"/>
    <w:rsid w:val="00D91801"/>
    <w:rsid w:val="00D91975"/>
    <w:rsid w:val="00D958AF"/>
    <w:rsid w:val="00D96921"/>
    <w:rsid w:val="00DA03B0"/>
    <w:rsid w:val="00DA0AB5"/>
    <w:rsid w:val="00DA2662"/>
    <w:rsid w:val="00DA381E"/>
    <w:rsid w:val="00DA461D"/>
    <w:rsid w:val="00DB1533"/>
    <w:rsid w:val="00DC0362"/>
    <w:rsid w:val="00DC2964"/>
    <w:rsid w:val="00DC3F8F"/>
    <w:rsid w:val="00DC5DF2"/>
    <w:rsid w:val="00DD2341"/>
    <w:rsid w:val="00DD40F4"/>
    <w:rsid w:val="00DD4EF2"/>
    <w:rsid w:val="00DD676D"/>
    <w:rsid w:val="00DE0A4A"/>
    <w:rsid w:val="00DE140B"/>
    <w:rsid w:val="00DF02F9"/>
    <w:rsid w:val="00DF056E"/>
    <w:rsid w:val="00DF21FE"/>
    <w:rsid w:val="00DF2B03"/>
    <w:rsid w:val="00DF4E96"/>
    <w:rsid w:val="00DF55CC"/>
    <w:rsid w:val="00DF6764"/>
    <w:rsid w:val="00DF6E8D"/>
    <w:rsid w:val="00DF73CB"/>
    <w:rsid w:val="00E02FB0"/>
    <w:rsid w:val="00E03197"/>
    <w:rsid w:val="00E04D2A"/>
    <w:rsid w:val="00E04DA0"/>
    <w:rsid w:val="00E06FA0"/>
    <w:rsid w:val="00E102FF"/>
    <w:rsid w:val="00E132FA"/>
    <w:rsid w:val="00E1450D"/>
    <w:rsid w:val="00E16A8E"/>
    <w:rsid w:val="00E20D6E"/>
    <w:rsid w:val="00E23A36"/>
    <w:rsid w:val="00E24048"/>
    <w:rsid w:val="00E26DAA"/>
    <w:rsid w:val="00E40113"/>
    <w:rsid w:val="00E4090B"/>
    <w:rsid w:val="00E423D8"/>
    <w:rsid w:val="00E42CE6"/>
    <w:rsid w:val="00E4483A"/>
    <w:rsid w:val="00E45D37"/>
    <w:rsid w:val="00E4644F"/>
    <w:rsid w:val="00E501F3"/>
    <w:rsid w:val="00E54EFE"/>
    <w:rsid w:val="00E6038A"/>
    <w:rsid w:val="00E62BD0"/>
    <w:rsid w:val="00E64176"/>
    <w:rsid w:val="00E66D16"/>
    <w:rsid w:val="00E70131"/>
    <w:rsid w:val="00E73883"/>
    <w:rsid w:val="00E75BC2"/>
    <w:rsid w:val="00E87ECA"/>
    <w:rsid w:val="00E904FB"/>
    <w:rsid w:val="00E912CA"/>
    <w:rsid w:val="00E91DF0"/>
    <w:rsid w:val="00E92FC2"/>
    <w:rsid w:val="00E95A8F"/>
    <w:rsid w:val="00E95B0A"/>
    <w:rsid w:val="00E96AEA"/>
    <w:rsid w:val="00EA0A0E"/>
    <w:rsid w:val="00EA22B4"/>
    <w:rsid w:val="00EA323D"/>
    <w:rsid w:val="00EA33B2"/>
    <w:rsid w:val="00EA6732"/>
    <w:rsid w:val="00EB359B"/>
    <w:rsid w:val="00EB44D2"/>
    <w:rsid w:val="00EB4A25"/>
    <w:rsid w:val="00EB4E4E"/>
    <w:rsid w:val="00EB749D"/>
    <w:rsid w:val="00EC1B4C"/>
    <w:rsid w:val="00EC1D3F"/>
    <w:rsid w:val="00EC2FAF"/>
    <w:rsid w:val="00EC5826"/>
    <w:rsid w:val="00ED00F4"/>
    <w:rsid w:val="00ED31DC"/>
    <w:rsid w:val="00ED4FBB"/>
    <w:rsid w:val="00ED71A7"/>
    <w:rsid w:val="00EE33A4"/>
    <w:rsid w:val="00EE596C"/>
    <w:rsid w:val="00EE6A64"/>
    <w:rsid w:val="00EE6EAE"/>
    <w:rsid w:val="00EF5CAA"/>
    <w:rsid w:val="00EF6837"/>
    <w:rsid w:val="00EF702D"/>
    <w:rsid w:val="00EF746B"/>
    <w:rsid w:val="00EF77A8"/>
    <w:rsid w:val="00F00753"/>
    <w:rsid w:val="00F01EE1"/>
    <w:rsid w:val="00F05B8B"/>
    <w:rsid w:val="00F0687B"/>
    <w:rsid w:val="00F07B1D"/>
    <w:rsid w:val="00F12799"/>
    <w:rsid w:val="00F12841"/>
    <w:rsid w:val="00F17736"/>
    <w:rsid w:val="00F179EA"/>
    <w:rsid w:val="00F20210"/>
    <w:rsid w:val="00F26243"/>
    <w:rsid w:val="00F27A07"/>
    <w:rsid w:val="00F326F7"/>
    <w:rsid w:val="00F32F58"/>
    <w:rsid w:val="00F36403"/>
    <w:rsid w:val="00F36A18"/>
    <w:rsid w:val="00F37982"/>
    <w:rsid w:val="00F41344"/>
    <w:rsid w:val="00F44894"/>
    <w:rsid w:val="00F46360"/>
    <w:rsid w:val="00F51B6D"/>
    <w:rsid w:val="00F53183"/>
    <w:rsid w:val="00F539F8"/>
    <w:rsid w:val="00F571DF"/>
    <w:rsid w:val="00F57213"/>
    <w:rsid w:val="00F60270"/>
    <w:rsid w:val="00F61059"/>
    <w:rsid w:val="00F62AD8"/>
    <w:rsid w:val="00F67648"/>
    <w:rsid w:val="00F706A7"/>
    <w:rsid w:val="00F70760"/>
    <w:rsid w:val="00F710FE"/>
    <w:rsid w:val="00F71B53"/>
    <w:rsid w:val="00F725AB"/>
    <w:rsid w:val="00F73554"/>
    <w:rsid w:val="00F83691"/>
    <w:rsid w:val="00F8616B"/>
    <w:rsid w:val="00F90BB7"/>
    <w:rsid w:val="00F931AF"/>
    <w:rsid w:val="00FA0D81"/>
    <w:rsid w:val="00FA5410"/>
    <w:rsid w:val="00FA6296"/>
    <w:rsid w:val="00FA76FF"/>
    <w:rsid w:val="00FB24A0"/>
    <w:rsid w:val="00FB27C9"/>
    <w:rsid w:val="00FB28B5"/>
    <w:rsid w:val="00FB47BD"/>
    <w:rsid w:val="00FB6AD3"/>
    <w:rsid w:val="00FC19BE"/>
    <w:rsid w:val="00FC34D9"/>
    <w:rsid w:val="00FD445B"/>
    <w:rsid w:val="00FD668B"/>
    <w:rsid w:val="00FD6FA9"/>
    <w:rsid w:val="00FD73B4"/>
    <w:rsid w:val="00FD767D"/>
    <w:rsid w:val="00FD7F47"/>
    <w:rsid w:val="00FE060E"/>
    <w:rsid w:val="00FE2F24"/>
    <w:rsid w:val="00FE3BDF"/>
    <w:rsid w:val="00FE5810"/>
    <w:rsid w:val="00FF1DBC"/>
    <w:rsid w:val="00FF2D8B"/>
    <w:rsid w:val="00FF53AC"/>
    <w:rsid w:val="00FF5F5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7B456"/>
  <w15:docId w15:val="{391ABEE5-CAF1-4323-9856-7AB693971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lsdException w:name="heading 5" w:semiHidden="1" w:uiPriority="0" w:unhideWhenUsed="1"/>
    <w:lsdException w:name="heading 6" w:semiHidden="1"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Virsrakksts"/>
    <w:next w:val="TOC1"/>
    <w:qFormat/>
    <w:rsid w:val="00854AB3"/>
    <w:rPr>
      <w:rFonts w:ascii="Times New Roman" w:eastAsia="Calibri" w:hAnsi="Times New Roman" w:cs="Courier New"/>
      <w:color w:val="000000"/>
      <w:sz w:val="24"/>
      <w:szCs w:val="24"/>
      <w:lang w:eastAsia="lv-LV"/>
    </w:rPr>
  </w:style>
  <w:style w:type="paragraph" w:styleId="Heading1">
    <w:name w:val="heading 1"/>
    <w:aliases w:val="H1,Section Heading,heading1,Antraste 1,h1,Heading 1 Char,Section Heading Char,heading1 Char,Antraste 1 Char,h1 Char"/>
    <w:basedOn w:val="Normal"/>
    <w:next w:val="Normal"/>
    <w:link w:val="Heading1Char1"/>
    <w:uiPriority w:val="99"/>
    <w:qFormat/>
    <w:rsid w:val="008724AD"/>
    <w:pPr>
      <w:keepNext/>
      <w:keepLines/>
      <w:numPr>
        <w:numId w:val="3"/>
      </w:numPr>
      <w:tabs>
        <w:tab w:val="clear" w:pos="360"/>
      </w:tabs>
      <w:spacing w:before="480"/>
      <w:ind w:left="0" w:firstLine="0"/>
      <w:outlineLvl w:val="0"/>
    </w:pPr>
    <w:rPr>
      <w:rFonts w:ascii="Cambria" w:hAnsi="Cambria" w:cs="Times New Roman"/>
      <w:b/>
      <w:bCs/>
      <w:color w:val="auto"/>
      <w:sz w:val="28"/>
      <w:szCs w:val="28"/>
    </w:rPr>
  </w:style>
  <w:style w:type="paragraph" w:styleId="Heading2">
    <w:name w:val="heading 2"/>
    <w:basedOn w:val="Normal"/>
    <w:next w:val="Normal"/>
    <w:link w:val="Heading2Char"/>
    <w:uiPriority w:val="99"/>
    <w:qFormat/>
    <w:rsid w:val="002D2596"/>
    <w:pPr>
      <w:keepNext/>
      <w:keepLines/>
      <w:spacing w:before="200"/>
      <w:outlineLvl w:val="1"/>
    </w:pPr>
    <w:rPr>
      <w:rFonts w:ascii="Cambria" w:hAnsi="Cambria" w:cs="Times New Roman"/>
      <w:b/>
      <w:bCs/>
      <w:color w:val="4F81BD"/>
      <w:sz w:val="26"/>
      <w:szCs w:val="26"/>
    </w:rPr>
  </w:style>
  <w:style w:type="paragraph" w:styleId="Heading3">
    <w:name w:val="heading 3"/>
    <w:basedOn w:val="Normal"/>
    <w:next w:val="Normal"/>
    <w:link w:val="Heading3Char"/>
    <w:uiPriority w:val="9"/>
    <w:unhideWhenUsed/>
    <w:qFormat/>
    <w:rsid w:val="0045182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rsid w:val="0085376B"/>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BodyText"/>
    <w:link w:val="Heading5Char"/>
    <w:rsid w:val="002D2596"/>
    <w:pPr>
      <w:tabs>
        <w:tab w:val="num" w:pos="1292"/>
      </w:tabs>
      <w:autoSpaceDE w:val="0"/>
      <w:autoSpaceDN w:val="0"/>
      <w:adjustRightInd w:val="0"/>
      <w:spacing w:before="180" w:after="60"/>
      <w:ind w:left="1292" w:hanging="1008"/>
      <w:outlineLvl w:val="4"/>
    </w:pPr>
    <w:rPr>
      <w:rFonts w:cs="Times New Roman"/>
      <w:b/>
      <w:bCs/>
      <w:i/>
      <w:iCs/>
      <w:snapToGrid w:val="0"/>
      <w:color w:val="auto"/>
      <w:sz w:val="20"/>
      <w:szCs w:val="20"/>
    </w:rPr>
  </w:style>
  <w:style w:type="paragraph" w:styleId="Heading6">
    <w:name w:val="heading 6"/>
    <w:basedOn w:val="Normal"/>
    <w:next w:val="Normal"/>
    <w:link w:val="Heading6Char"/>
    <w:uiPriority w:val="99"/>
    <w:qFormat/>
    <w:rsid w:val="002D2596"/>
    <w:pPr>
      <w:keepNext/>
      <w:keepLines/>
      <w:spacing w:before="200"/>
      <w:outlineLvl w:val="5"/>
    </w:pPr>
    <w:rPr>
      <w:rFonts w:ascii="Cambria" w:hAnsi="Cambria" w:cs="Times New Roman"/>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
    <w:basedOn w:val="DefaultParagraphFont"/>
    <w:link w:val="Heading1"/>
    <w:uiPriority w:val="99"/>
    <w:rsid w:val="008724AD"/>
    <w:rPr>
      <w:rFonts w:ascii="Cambria" w:eastAsia="Calibri" w:hAnsi="Cambria" w:cs="Times New Roman"/>
      <w:b/>
      <w:bCs/>
      <w:sz w:val="28"/>
      <w:szCs w:val="28"/>
      <w:lang w:eastAsia="lv-LV"/>
    </w:rPr>
  </w:style>
  <w:style w:type="character" w:customStyle="1" w:styleId="Heading2Char">
    <w:name w:val="Heading 2 Char"/>
    <w:basedOn w:val="DefaultParagraphFont"/>
    <w:link w:val="Heading2"/>
    <w:uiPriority w:val="99"/>
    <w:rsid w:val="002D2596"/>
    <w:rPr>
      <w:rFonts w:ascii="Cambria" w:eastAsia="Calibri" w:hAnsi="Cambria" w:cs="Times New Roman"/>
      <w:b/>
      <w:bCs/>
      <w:color w:val="4F81BD"/>
      <w:sz w:val="26"/>
      <w:szCs w:val="26"/>
      <w:lang w:eastAsia="lv-LV"/>
    </w:rPr>
  </w:style>
  <w:style w:type="character" w:customStyle="1" w:styleId="Heading5Char">
    <w:name w:val="Heading 5 Char"/>
    <w:basedOn w:val="DefaultParagraphFont"/>
    <w:link w:val="Heading5"/>
    <w:uiPriority w:val="99"/>
    <w:rsid w:val="002D2596"/>
    <w:rPr>
      <w:rFonts w:ascii="Times New Roman" w:eastAsia="Calibri" w:hAnsi="Times New Roman" w:cs="Times New Roman"/>
      <w:b/>
      <w:bCs/>
      <w:i/>
      <w:iCs/>
      <w:snapToGrid w:val="0"/>
      <w:sz w:val="20"/>
      <w:szCs w:val="20"/>
      <w:lang w:eastAsia="lv-LV"/>
    </w:rPr>
  </w:style>
  <w:style w:type="character" w:customStyle="1" w:styleId="Heading6Char">
    <w:name w:val="Heading 6 Char"/>
    <w:basedOn w:val="DefaultParagraphFont"/>
    <w:link w:val="Heading6"/>
    <w:uiPriority w:val="99"/>
    <w:rsid w:val="002D2596"/>
    <w:rPr>
      <w:rFonts w:ascii="Cambria" w:eastAsia="Calibri" w:hAnsi="Cambria" w:cs="Times New Roman"/>
      <w:i/>
      <w:iCs/>
      <w:color w:val="243F60"/>
      <w:sz w:val="24"/>
      <w:szCs w:val="24"/>
      <w:lang w:eastAsia="lv-LV"/>
    </w:rPr>
  </w:style>
  <w:style w:type="character" w:styleId="Hyperlink">
    <w:name w:val="Hyperlink"/>
    <w:uiPriority w:val="99"/>
    <w:rsid w:val="002D2596"/>
    <w:rPr>
      <w:rFonts w:cs="Times New Roman"/>
      <w:color w:val="000080"/>
      <w:u w:val="single"/>
    </w:rPr>
  </w:style>
  <w:style w:type="character" w:customStyle="1" w:styleId="Bodytext0">
    <w:name w:val="Body text_"/>
    <w:link w:val="BodyText4"/>
    <w:uiPriority w:val="99"/>
    <w:locked/>
    <w:rsid w:val="002D2596"/>
    <w:rPr>
      <w:rFonts w:ascii="Times New Roman" w:hAnsi="Times New Roman" w:cs="Times New Roman"/>
      <w:sz w:val="21"/>
      <w:szCs w:val="21"/>
      <w:shd w:val="clear" w:color="auto" w:fill="FFFFFF"/>
    </w:rPr>
  </w:style>
  <w:style w:type="paragraph" w:customStyle="1" w:styleId="BodyText4">
    <w:name w:val="Body Text4"/>
    <w:basedOn w:val="Normal"/>
    <w:link w:val="Bodytext0"/>
    <w:uiPriority w:val="99"/>
    <w:rsid w:val="002D2596"/>
    <w:pPr>
      <w:shd w:val="clear" w:color="auto" w:fill="FFFFFF"/>
      <w:spacing w:after="1680" w:line="394" w:lineRule="exact"/>
      <w:ind w:hanging="3260"/>
      <w:jc w:val="right"/>
    </w:pPr>
    <w:rPr>
      <w:rFonts w:eastAsiaTheme="minorHAnsi" w:cs="Times New Roman"/>
      <w:color w:val="auto"/>
      <w:sz w:val="21"/>
      <w:szCs w:val="21"/>
      <w:lang w:eastAsia="en-US"/>
    </w:rPr>
  </w:style>
  <w:style w:type="character" w:customStyle="1" w:styleId="Heading20">
    <w:name w:val="Heading #2_"/>
    <w:link w:val="Heading21"/>
    <w:uiPriority w:val="99"/>
    <w:locked/>
    <w:rsid w:val="002D2596"/>
    <w:rPr>
      <w:rFonts w:ascii="Times New Roman" w:hAnsi="Times New Roman" w:cs="Times New Roman"/>
      <w:b/>
      <w:bCs/>
      <w:sz w:val="28"/>
      <w:szCs w:val="28"/>
      <w:shd w:val="clear" w:color="auto" w:fill="FFFFFF"/>
    </w:rPr>
  </w:style>
  <w:style w:type="paragraph" w:customStyle="1" w:styleId="Heading21">
    <w:name w:val="Heading #2"/>
    <w:basedOn w:val="Normal"/>
    <w:link w:val="Heading20"/>
    <w:uiPriority w:val="99"/>
    <w:rsid w:val="002D2596"/>
    <w:pPr>
      <w:shd w:val="clear" w:color="auto" w:fill="FFFFFF"/>
      <w:spacing w:before="540" w:after="540" w:line="240" w:lineRule="atLeast"/>
      <w:ind w:hanging="3260"/>
      <w:jc w:val="center"/>
      <w:outlineLvl w:val="1"/>
    </w:pPr>
    <w:rPr>
      <w:rFonts w:eastAsiaTheme="minorHAnsi" w:cs="Times New Roman"/>
      <w:b/>
      <w:bCs/>
      <w:color w:val="auto"/>
      <w:sz w:val="28"/>
      <w:szCs w:val="28"/>
      <w:lang w:eastAsia="en-US"/>
    </w:rPr>
  </w:style>
  <w:style w:type="character" w:customStyle="1" w:styleId="BodyText1">
    <w:name w:val="Body Text1"/>
    <w:uiPriority w:val="99"/>
    <w:rsid w:val="002D2596"/>
    <w:rPr>
      <w:rFonts w:ascii="Times New Roman" w:hAnsi="Times New Roman" w:cs="Times New Roman"/>
      <w:color w:val="000000"/>
      <w:spacing w:val="0"/>
      <w:w w:val="100"/>
      <w:position w:val="0"/>
      <w:sz w:val="21"/>
      <w:szCs w:val="21"/>
      <w:shd w:val="clear" w:color="auto" w:fill="FFFFFF"/>
      <w:lang w:val="lv-LV"/>
    </w:rPr>
  </w:style>
  <w:style w:type="character" w:customStyle="1" w:styleId="Bodytext3SmallCaps">
    <w:name w:val="Body text (3) + Small Caps"/>
    <w:uiPriority w:val="99"/>
    <w:rsid w:val="002D2596"/>
    <w:rPr>
      <w:rFonts w:ascii="Times New Roman" w:hAnsi="Times New Roman" w:cs="Times New Roman"/>
      <w:b/>
      <w:bCs/>
      <w:smallCaps/>
      <w:color w:val="000000"/>
      <w:spacing w:val="0"/>
      <w:w w:val="100"/>
      <w:position w:val="0"/>
      <w:sz w:val="28"/>
      <w:szCs w:val="28"/>
      <w:shd w:val="clear" w:color="auto" w:fill="FFFFFF"/>
      <w:lang w:val="lv-LV"/>
    </w:rPr>
  </w:style>
  <w:style w:type="paragraph" w:styleId="Header">
    <w:name w:val="header"/>
    <w:aliases w:val="Char"/>
    <w:basedOn w:val="Normal"/>
    <w:link w:val="HeaderChar"/>
    <w:uiPriority w:val="99"/>
    <w:rsid w:val="002D2596"/>
    <w:pPr>
      <w:tabs>
        <w:tab w:val="center" w:pos="4153"/>
        <w:tab w:val="right" w:pos="8306"/>
      </w:tabs>
    </w:pPr>
    <w:rPr>
      <w:rFonts w:cs="Times New Roman"/>
    </w:rPr>
  </w:style>
  <w:style w:type="character" w:customStyle="1" w:styleId="HeaderChar">
    <w:name w:val="Header Char"/>
    <w:aliases w:val="Char Char"/>
    <w:basedOn w:val="DefaultParagraphFont"/>
    <w:link w:val="Header"/>
    <w:uiPriority w:val="99"/>
    <w:rsid w:val="002D2596"/>
    <w:rPr>
      <w:rFonts w:ascii="Courier New" w:eastAsia="Calibri" w:hAnsi="Courier New" w:cs="Times New Roman"/>
      <w:color w:val="000000"/>
      <w:sz w:val="24"/>
      <w:szCs w:val="24"/>
      <w:lang w:eastAsia="lv-LV"/>
    </w:rPr>
  </w:style>
  <w:style w:type="paragraph" w:customStyle="1" w:styleId="ListParagraph1">
    <w:name w:val="List Paragraph1"/>
    <w:basedOn w:val="Normal"/>
    <w:link w:val="ListParagraphChar"/>
    <w:qFormat/>
    <w:rsid w:val="002D2596"/>
    <w:pPr>
      <w:ind w:left="720"/>
    </w:pPr>
  </w:style>
  <w:style w:type="paragraph" w:customStyle="1" w:styleId="NoSpacing1">
    <w:name w:val="No Spacing1"/>
    <w:uiPriority w:val="99"/>
    <w:qFormat/>
    <w:rsid w:val="002D2596"/>
    <w:rPr>
      <w:rFonts w:ascii="Courier New" w:eastAsia="Calibri" w:hAnsi="Courier New" w:cs="Courier New"/>
      <w:sz w:val="24"/>
      <w:szCs w:val="24"/>
    </w:rPr>
  </w:style>
  <w:style w:type="paragraph" w:styleId="BodyTextIndent3">
    <w:name w:val="Body Text Indent 3"/>
    <w:basedOn w:val="Normal"/>
    <w:link w:val="BodyTextIndent3Char"/>
    <w:uiPriority w:val="99"/>
    <w:rsid w:val="002D2596"/>
    <w:pPr>
      <w:ind w:left="4320" w:firstLine="720"/>
      <w:jc w:val="right"/>
    </w:pPr>
    <w:rPr>
      <w:rFonts w:cs="Times New Roman"/>
      <w:i/>
      <w:iCs/>
      <w:color w:val="auto"/>
    </w:rPr>
  </w:style>
  <w:style w:type="character" w:customStyle="1" w:styleId="BodyTextIndent3Char">
    <w:name w:val="Body Text Indent 3 Char"/>
    <w:basedOn w:val="DefaultParagraphFont"/>
    <w:link w:val="BodyTextIndent3"/>
    <w:uiPriority w:val="99"/>
    <w:rsid w:val="002D2596"/>
    <w:rPr>
      <w:rFonts w:ascii="Times New Roman" w:eastAsia="Calibri" w:hAnsi="Times New Roman" w:cs="Times New Roman"/>
      <w:i/>
      <w:iCs/>
      <w:sz w:val="24"/>
      <w:szCs w:val="24"/>
    </w:rPr>
  </w:style>
  <w:style w:type="paragraph" w:styleId="Title">
    <w:name w:val="Title"/>
    <w:basedOn w:val="Normal"/>
    <w:link w:val="TitleChar"/>
    <w:uiPriority w:val="99"/>
    <w:qFormat/>
    <w:rsid w:val="002D2596"/>
    <w:pPr>
      <w:ind w:firstLine="720"/>
      <w:jc w:val="center"/>
    </w:pPr>
    <w:rPr>
      <w:rFonts w:cs="Times New Roman"/>
      <w:b/>
      <w:bCs/>
      <w:color w:val="auto"/>
      <w:sz w:val="20"/>
      <w:szCs w:val="20"/>
    </w:rPr>
  </w:style>
  <w:style w:type="character" w:customStyle="1" w:styleId="TitleChar">
    <w:name w:val="Title Char"/>
    <w:basedOn w:val="DefaultParagraphFont"/>
    <w:link w:val="Title"/>
    <w:uiPriority w:val="99"/>
    <w:rsid w:val="002D2596"/>
    <w:rPr>
      <w:rFonts w:ascii="Times New Roman" w:eastAsia="Calibri" w:hAnsi="Times New Roman" w:cs="Times New Roman"/>
      <w:b/>
      <w:bCs/>
      <w:sz w:val="20"/>
      <w:szCs w:val="20"/>
    </w:rPr>
  </w:style>
  <w:style w:type="paragraph" w:styleId="BodyText">
    <w:name w:val="Body Text"/>
    <w:basedOn w:val="Normal"/>
    <w:link w:val="BodyTextChar"/>
    <w:uiPriority w:val="99"/>
    <w:semiHidden/>
    <w:rsid w:val="002D2596"/>
    <w:pPr>
      <w:spacing w:after="120"/>
    </w:pPr>
    <w:rPr>
      <w:rFonts w:cs="Times New Roman"/>
    </w:rPr>
  </w:style>
  <w:style w:type="character" w:customStyle="1" w:styleId="BodyTextChar">
    <w:name w:val="Body Text Char"/>
    <w:basedOn w:val="DefaultParagraphFont"/>
    <w:link w:val="BodyText"/>
    <w:uiPriority w:val="99"/>
    <w:semiHidden/>
    <w:rsid w:val="002D2596"/>
    <w:rPr>
      <w:rFonts w:ascii="Courier New" w:eastAsia="Calibri" w:hAnsi="Courier New" w:cs="Times New Roman"/>
      <w:color w:val="000000"/>
      <w:sz w:val="24"/>
      <w:szCs w:val="24"/>
      <w:lang w:eastAsia="lv-LV"/>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Normal"/>
    <w:link w:val="FootnoteTextChar"/>
    <w:qFormat/>
    <w:rsid w:val="002D2596"/>
    <w:rPr>
      <w:rFonts w:cs="Times New Roman"/>
      <w:color w:val="auto"/>
      <w:sz w:val="20"/>
      <w:szCs w:val="20"/>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T Char"/>
    <w:basedOn w:val="DefaultParagraphFont"/>
    <w:link w:val="FootnoteText"/>
    <w:uiPriority w:val="99"/>
    <w:qFormat/>
    <w:rsid w:val="002D2596"/>
    <w:rPr>
      <w:rFonts w:ascii="Times New Roman" w:eastAsia="Calibri" w:hAnsi="Times New Roman" w:cs="Times New Roman"/>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2D2596"/>
    <w:rPr>
      <w:rFonts w:cs="Times New Roman"/>
      <w:vertAlign w:val="superscript"/>
    </w:rPr>
  </w:style>
  <w:style w:type="paragraph" w:styleId="Index1">
    <w:name w:val="index 1"/>
    <w:basedOn w:val="Normal"/>
    <w:next w:val="Normal"/>
    <w:autoRedefine/>
    <w:uiPriority w:val="99"/>
    <w:semiHidden/>
    <w:rsid w:val="002D2596"/>
    <w:pPr>
      <w:tabs>
        <w:tab w:val="left" w:pos="1080"/>
        <w:tab w:val="left" w:pos="1440"/>
      </w:tabs>
      <w:spacing w:line="276" w:lineRule="auto"/>
      <w:ind w:left="709" w:hanging="709"/>
    </w:pPr>
    <w:rPr>
      <w:rFonts w:eastAsia="Garamond,Bold" w:cs="Times New Roman"/>
      <w:color w:val="auto"/>
      <w:sz w:val="22"/>
      <w:szCs w:val="22"/>
    </w:rPr>
  </w:style>
  <w:style w:type="paragraph" w:styleId="BodyTextIndent2">
    <w:name w:val="Body Text Indent 2"/>
    <w:basedOn w:val="Normal"/>
    <w:link w:val="BodyTextIndent2Char"/>
    <w:uiPriority w:val="99"/>
    <w:semiHidden/>
    <w:rsid w:val="002D2596"/>
    <w:pPr>
      <w:spacing w:after="120" w:line="480" w:lineRule="auto"/>
      <w:ind w:left="283"/>
    </w:pPr>
    <w:rPr>
      <w:rFonts w:cs="Times New Roman"/>
      <w:color w:val="auto"/>
    </w:rPr>
  </w:style>
  <w:style w:type="character" w:customStyle="1" w:styleId="BodyTextIndent2Char">
    <w:name w:val="Body Text Indent 2 Char"/>
    <w:basedOn w:val="DefaultParagraphFont"/>
    <w:link w:val="BodyTextIndent2"/>
    <w:uiPriority w:val="99"/>
    <w:semiHidden/>
    <w:rsid w:val="002D2596"/>
    <w:rPr>
      <w:rFonts w:ascii="Times New Roman" w:eastAsia="Calibri" w:hAnsi="Times New Roman" w:cs="Times New Roman"/>
      <w:sz w:val="24"/>
      <w:szCs w:val="24"/>
    </w:rPr>
  </w:style>
  <w:style w:type="paragraph" w:customStyle="1" w:styleId="Default">
    <w:name w:val="Default"/>
    <w:rsid w:val="002D2596"/>
    <w:pPr>
      <w:autoSpaceDE w:val="0"/>
      <w:autoSpaceDN w:val="0"/>
      <w:adjustRightInd w:val="0"/>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2D2596"/>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rsid w:val="002D2596"/>
    <w:rPr>
      <w:rFonts w:cs="Times New Roman"/>
      <w:sz w:val="16"/>
      <w:szCs w:val="16"/>
    </w:rPr>
  </w:style>
  <w:style w:type="paragraph" w:styleId="CommentText">
    <w:name w:val="annotation text"/>
    <w:basedOn w:val="Normal"/>
    <w:link w:val="CommentTextChar"/>
    <w:uiPriority w:val="99"/>
    <w:semiHidden/>
    <w:rsid w:val="002D2596"/>
    <w:rPr>
      <w:rFonts w:cs="Times New Roman"/>
      <w:sz w:val="20"/>
      <w:szCs w:val="20"/>
    </w:rPr>
  </w:style>
  <w:style w:type="character" w:customStyle="1" w:styleId="CommentTextChar">
    <w:name w:val="Comment Text Char"/>
    <w:basedOn w:val="DefaultParagraphFont"/>
    <w:link w:val="CommentText"/>
    <w:uiPriority w:val="99"/>
    <w:semiHidden/>
    <w:rsid w:val="002D2596"/>
    <w:rPr>
      <w:rFonts w:ascii="Courier New" w:eastAsia="Calibri" w:hAnsi="Courier New" w:cs="Times New Roman"/>
      <w:color w:val="000000"/>
      <w:sz w:val="20"/>
      <w:szCs w:val="20"/>
      <w:lang w:eastAsia="lv-LV"/>
    </w:rPr>
  </w:style>
  <w:style w:type="paragraph" w:styleId="CommentSubject">
    <w:name w:val="annotation subject"/>
    <w:basedOn w:val="CommentText"/>
    <w:next w:val="CommentText"/>
    <w:link w:val="CommentSubjectChar"/>
    <w:uiPriority w:val="99"/>
    <w:semiHidden/>
    <w:rsid w:val="002D2596"/>
    <w:rPr>
      <w:b/>
      <w:bCs/>
    </w:rPr>
  </w:style>
  <w:style w:type="character" w:customStyle="1" w:styleId="CommentSubjectChar">
    <w:name w:val="Comment Subject Char"/>
    <w:basedOn w:val="CommentTextChar"/>
    <w:link w:val="CommentSubject"/>
    <w:uiPriority w:val="99"/>
    <w:semiHidden/>
    <w:rsid w:val="002D2596"/>
    <w:rPr>
      <w:rFonts w:ascii="Courier New" w:eastAsia="Calibri" w:hAnsi="Courier New" w:cs="Times New Roman"/>
      <w:b/>
      <w:bCs/>
      <w:color w:val="000000"/>
      <w:sz w:val="20"/>
      <w:szCs w:val="20"/>
      <w:lang w:eastAsia="lv-LV"/>
    </w:rPr>
  </w:style>
  <w:style w:type="paragraph" w:styleId="BalloonText">
    <w:name w:val="Balloon Text"/>
    <w:basedOn w:val="Normal"/>
    <w:link w:val="BalloonTextChar"/>
    <w:uiPriority w:val="99"/>
    <w:semiHidden/>
    <w:rsid w:val="002D2596"/>
    <w:rPr>
      <w:rFonts w:ascii="Tahoma" w:hAnsi="Tahoma" w:cs="Times New Roman"/>
      <w:sz w:val="16"/>
      <w:szCs w:val="16"/>
    </w:rPr>
  </w:style>
  <w:style w:type="character" w:customStyle="1" w:styleId="BalloonTextChar">
    <w:name w:val="Balloon Text Char"/>
    <w:basedOn w:val="DefaultParagraphFont"/>
    <w:link w:val="BalloonText"/>
    <w:uiPriority w:val="99"/>
    <w:semiHidden/>
    <w:rsid w:val="002D2596"/>
    <w:rPr>
      <w:rFonts w:ascii="Tahoma" w:eastAsia="Calibri" w:hAnsi="Tahoma" w:cs="Times New Roman"/>
      <w:color w:val="000000"/>
      <w:sz w:val="16"/>
      <w:szCs w:val="16"/>
      <w:lang w:eastAsia="lv-LV"/>
    </w:rPr>
  </w:style>
  <w:style w:type="character" w:customStyle="1" w:styleId="ListParagraphChar">
    <w:name w:val="List Paragraph Char"/>
    <w:aliases w:val="Virsraksti Char,Colorful List - Accent 12 Char,Numurets Char,PPS_Bullet Char,list paragraph Char,syle 1 Char"/>
    <w:link w:val="ListParagraph1"/>
    <w:uiPriority w:val="34"/>
    <w:qFormat/>
    <w:locked/>
    <w:rsid w:val="002D2596"/>
    <w:rPr>
      <w:rFonts w:ascii="Courier New" w:eastAsia="Calibri" w:hAnsi="Courier New" w:cs="Courier New"/>
      <w:color w:val="000000"/>
      <w:sz w:val="24"/>
      <w:szCs w:val="24"/>
      <w:lang w:eastAsia="lv-LV"/>
    </w:rPr>
  </w:style>
  <w:style w:type="paragraph" w:customStyle="1" w:styleId="Revision1">
    <w:name w:val="Revision1"/>
    <w:hidden/>
    <w:uiPriority w:val="99"/>
    <w:semiHidden/>
    <w:rsid w:val="002D2596"/>
    <w:rPr>
      <w:rFonts w:ascii="Courier New" w:eastAsia="Calibri" w:hAnsi="Courier New" w:cs="Courier New"/>
      <w:color w:val="000000"/>
      <w:sz w:val="24"/>
      <w:szCs w:val="24"/>
      <w:lang w:eastAsia="lv-LV"/>
    </w:rPr>
  </w:style>
  <w:style w:type="paragraph" w:styleId="Footer">
    <w:name w:val="footer"/>
    <w:aliases w:val=" Rakstz."/>
    <w:basedOn w:val="Normal"/>
    <w:link w:val="FooterChar"/>
    <w:uiPriority w:val="99"/>
    <w:unhideWhenUsed/>
    <w:rsid w:val="002D2596"/>
    <w:pPr>
      <w:tabs>
        <w:tab w:val="center" w:pos="4153"/>
        <w:tab w:val="right" w:pos="8306"/>
      </w:tabs>
    </w:pPr>
    <w:rPr>
      <w:rFonts w:cs="Times New Roman"/>
    </w:rPr>
  </w:style>
  <w:style w:type="character" w:customStyle="1" w:styleId="FooterChar">
    <w:name w:val="Footer Char"/>
    <w:aliases w:val=" Rakstz. Char"/>
    <w:basedOn w:val="DefaultParagraphFont"/>
    <w:link w:val="Footer"/>
    <w:uiPriority w:val="99"/>
    <w:rsid w:val="002D2596"/>
    <w:rPr>
      <w:rFonts w:ascii="Courier New" w:eastAsia="Calibri" w:hAnsi="Courier New" w:cs="Times New Roman"/>
      <w:color w:val="000000"/>
      <w:sz w:val="24"/>
      <w:szCs w:val="24"/>
    </w:rPr>
  </w:style>
  <w:style w:type="paragraph" w:customStyle="1" w:styleId="Punkts">
    <w:name w:val="Punkts"/>
    <w:basedOn w:val="Normal"/>
    <w:next w:val="Normal"/>
    <w:rsid w:val="002D2596"/>
    <w:pPr>
      <w:tabs>
        <w:tab w:val="left" w:pos="851"/>
      </w:tabs>
      <w:ind w:left="851" w:hanging="851"/>
    </w:pPr>
    <w:rPr>
      <w:rFonts w:ascii="Arial" w:eastAsia="Times New Roman" w:hAnsi="Arial" w:cs="Times New Roman"/>
      <w:b/>
      <w:color w:val="auto"/>
      <w:sz w:val="20"/>
    </w:rPr>
  </w:style>
  <w:style w:type="paragraph" w:styleId="ListParagraph">
    <w:name w:val="List Paragraph"/>
    <w:aliases w:val="Saistīto dokumentu saraksts,Syle 1,Strip,Normal bullet 2,Bullet list,H&amp;P List Paragraph,2,Numbered Para 1,Dot pt,List Paragraph Char Char Char,Indicator Text,Bullet Points,MAIN CONTENT,IFCL - List Paragraph,List Paragraph12,OBC Bullet,lp1"/>
    <w:basedOn w:val="Normal"/>
    <w:link w:val="ListParagraphChar1"/>
    <w:uiPriority w:val="34"/>
    <w:qFormat/>
    <w:rsid w:val="002D2596"/>
    <w:pPr>
      <w:ind w:left="720"/>
    </w:pPr>
    <w:rPr>
      <w:rFonts w:cs="Times New Roman"/>
    </w:rPr>
  </w:style>
  <w:style w:type="character" w:customStyle="1" w:styleId="ListParagraphChar1">
    <w:name w:val="List Paragraph Char1"/>
    <w:aliases w:val="Saistīto dokumentu saraksts Char,Syle 1 Char,Strip Char,Normal bullet 2 Char,Bullet list Char,H&amp;P List Paragraph Char,2 Char,Numbered Para 1 Char,Dot pt Char,List Paragraph Char Char Char Char,Indicator Text Char,Bullet Points Char"/>
    <w:link w:val="ListParagraph"/>
    <w:uiPriority w:val="34"/>
    <w:qFormat/>
    <w:locked/>
    <w:rsid w:val="002D2596"/>
    <w:rPr>
      <w:rFonts w:ascii="Courier New" w:eastAsia="Calibri" w:hAnsi="Courier New" w:cs="Times New Roman"/>
      <w:color w:val="000000"/>
      <w:sz w:val="24"/>
      <w:szCs w:val="24"/>
    </w:rPr>
  </w:style>
  <w:style w:type="paragraph" w:customStyle="1" w:styleId="teksts">
    <w:name w:val="teksts"/>
    <w:basedOn w:val="BodyText4"/>
    <w:qFormat/>
    <w:rsid w:val="006D07E5"/>
    <w:pPr>
      <w:shd w:val="clear" w:color="auto" w:fill="auto"/>
      <w:spacing w:before="0" w:after="0" w:line="240" w:lineRule="auto"/>
      <w:ind w:left="426" w:firstLine="0"/>
      <w:jc w:val="left"/>
    </w:pPr>
    <w:rPr>
      <w:sz w:val="24"/>
      <w:szCs w:val="24"/>
    </w:rPr>
  </w:style>
  <w:style w:type="character" w:styleId="FollowedHyperlink">
    <w:name w:val="FollowedHyperlink"/>
    <w:basedOn w:val="DefaultParagraphFont"/>
    <w:uiPriority w:val="99"/>
    <w:semiHidden/>
    <w:unhideWhenUsed/>
    <w:rsid w:val="00083403"/>
    <w:rPr>
      <w:color w:val="954F72" w:themeColor="followedHyperlink"/>
      <w:u w:val="single"/>
    </w:rPr>
  </w:style>
  <w:style w:type="character" w:customStyle="1" w:styleId="Heading3Char">
    <w:name w:val="Heading 3 Char"/>
    <w:basedOn w:val="DefaultParagraphFont"/>
    <w:link w:val="Heading3"/>
    <w:uiPriority w:val="9"/>
    <w:rsid w:val="00451820"/>
    <w:rPr>
      <w:rFonts w:asciiTheme="majorHAnsi" w:eastAsiaTheme="majorEastAsia" w:hAnsiTheme="majorHAnsi" w:cstheme="majorBidi"/>
      <w:color w:val="1F4D78" w:themeColor="accent1" w:themeShade="7F"/>
      <w:sz w:val="24"/>
      <w:szCs w:val="24"/>
      <w:lang w:eastAsia="lv-LV"/>
    </w:rPr>
  </w:style>
  <w:style w:type="character" w:customStyle="1" w:styleId="ApakpunktsChar">
    <w:name w:val="Apakšpunkts Char"/>
    <w:link w:val="Apakpunkts"/>
    <w:rsid w:val="00451820"/>
    <w:rPr>
      <w:rFonts w:ascii="Times New Roman" w:eastAsia="Times New Roman" w:hAnsi="Times New Roman"/>
      <w:iCs/>
      <w:color w:val="000000"/>
      <w:sz w:val="24"/>
      <w:szCs w:val="28"/>
    </w:rPr>
  </w:style>
  <w:style w:type="paragraph" w:customStyle="1" w:styleId="Apakpunkts">
    <w:name w:val="Apakšpunkts"/>
    <w:basedOn w:val="Normal"/>
    <w:link w:val="ApakpunktsChar"/>
    <w:rsid w:val="00451820"/>
    <w:pPr>
      <w:widowControl w:val="0"/>
      <w:tabs>
        <w:tab w:val="left" w:pos="1080"/>
        <w:tab w:val="left" w:pos="1430"/>
      </w:tabs>
      <w:ind w:left="1080"/>
    </w:pPr>
    <w:rPr>
      <w:rFonts w:eastAsia="Times New Roman" w:cstheme="minorBidi"/>
      <w:iCs/>
      <w:szCs w:val="28"/>
      <w:lang w:eastAsia="en-US"/>
    </w:rPr>
  </w:style>
  <w:style w:type="paragraph" w:customStyle="1" w:styleId="Paragrfs">
    <w:name w:val="Paragrāfs"/>
    <w:basedOn w:val="Normal"/>
    <w:next w:val="Normal"/>
    <w:rsid w:val="00451820"/>
    <w:pPr>
      <w:tabs>
        <w:tab w:val="left" w:pos="851"/>
      </w:tabs>
      <w:spacing w:before="0"/>
      <w:ind w:left="851" w:hanging="851"/>
    </w:pPr>
    <w:rPr>
      <w:rFonts w:ascii="Arial" w:eastAsia="Times New Roman" w:hAnsi="Arial" w:cs="Times New Roman"/>
      <w:color w:val="auto"/>
      <w:sz w:val="20"/>
    </w:rPr>
  </w:style>
  <w:style w:type="character" w:styleId="Strong">
    <w:name w:val="Strong"/>
    <w:qFormat/>
    <w:rsid w:val="005B45D8"/>
    <w:rPr>
      <w:b/>
      <w:bCs/>
    </w:rPr>
  </w:style>
  <w:style w:type="paragraph" w:customStyle="1" w:styleId="Parastais">
    <w:name w:val="Parastais"/>
    <w:qFormat/>
    <w:rsid w:val="005B45D8"/>
    <w:pPr>
      <w:suppressAutoHyphens/>
      <w:spacing w:before="0" w:after="200" w:line="276" w:lineRule="auto"/>
      <w:jc w:val="left"/>
    </w:pPr>
    <w:rPr>
      <w:rFonts w:ascii="Calibri" w:eastAsia="Calibri" w:hAnsi="Calibri" w:cs="Calibri"/>
      <w:lang w:eastAsia="ar-SA"/>
    </w:rPr>
  </w:style>
  <w:style w:type="paragraph" w:styleId="BodyTextIndent">
    <w:name w:val="Body Text Indent"/>
    <w:basedOn w:val="Normal"/>
    <w:link w:val="BodyTextIndentChar"/>
    <w:uiPriority w:val="99"/>
    <w:unhideWhenUsed/>
    <w:rsid w:val="007A61DD"/>
    <w:pPr>
      <w:spacing w:after="120"/>
      <w:ind w:left="283"/>
    </w:pPr>
  </w:style>
  <w:style w:type="character" w:customStyle="1" w:styleId="BodyTextIndentChar">
    <w:name w:val="Body Text Indent Char"/>
    <w:basedOn w:val="DefaultParagraphFont"/>
    <w:link w:val="BodyTextIndent"/>
    <w:uiPriority w:val="99"/>
    <w:rsid w:val="007A61DD"/>
    <w:rPr>
      <w:rFonts w:ascii="Courier New" w:eastAsia="Calibri" w:hAnsi="Courier New" w:cs="Courier New"/>
      <w:color w:val="000000"/>
      <w:sz w:val="24"/>
      <w:szCs w:val="24"/>
      <w:lang w:eastAsia="lv-LV"/>
    </w:rPr>
  </w:style>
  <w:style w:type="character" w:customStyle="1" w:styleId="st1">
    <w:name w:val="st1"/>
    <w:basedOn w:val="DefaultParagraphFont"/>
    <w:rsid w:val="00786036"/>
  </w:style>
  <w:style w:type="paragraph" w:customStyle="1" w:styleId="Standard">
    <w:name w:val="Standard"/>
    <w:rsid w:val="00786036"/>
    <w:pPr>
      <w:suppressAutoHyphens/>
      <w:spacing w:before="0" w:after="200" w:line="276" w:lineRule="auto"/>
      <w:jc w:val="left"/>
      <w:textAlignment w:val="baseline"/>
    </w:pPr>
    <w:rPr>
      <w:rFonts w:ascii="Calibri" w:eastAsia="Calibri" w:hAnsi="Calibri" w:cs="Calibri"/>
      <w:kern w:val="1"/>
      <w:lang w:eastAsia="ar-SA"/>
    </w:rPr>
  </w:style>
  <w:style w:type="paragraph" w:customStyle="1" w:styleId="Rindkopa">
    <w:name w:val="Rindkopa"/>
    <w:basedOn w:val="Normal"/>
    <w:rsid w:val="00AA1357"/>
    <w:pPr>
      <w:suppressAutoHyphens/>
      <w:spacing w:before="0" w:line="100" w:lineRule="atLeast"/>
      <w:ind w:left="851"/>
    </w:pPr>
    <w:rPr>
      <w:rFonts w:ascii="Arial" w:eastAsia="Times New Roman" w:hAnsi="Arial" w:cs="Arial"/>
      <w:color w:val="auto"/>
      <w:kern w:val="22"/>
      <w:sz w:val="20"/>
      <w:szCs w:val="20"/>
      <w:lang w:eastAsia="ar-SA"/>
    </w:rPr>
  </w:style>
  <w:style w:type="paragraph" w:customStyle="1" w:styleId="ColorfulList-Accent11">
    <w:name w:val="Colorful List - Accent 11"/>
    <w:basedOn w:val="Normal"/>
    <w:uiPriority w:val="34"/>
    <w:qFormat/>
    <w:rsid w:val="00F61059"/>
    <w:pPr>
      <w:spacing w:before="0"/>
      <w:ind w:left="720"/>
      <w:contextualSpacing/>
      <w:jc w:val="left"/>
    </w:pPr>
    <w:rPr>
      <w:rFonts w:eastAsia="Times New Roman" w:cs="Times New Roman"/>
      <w:color w:val="auto"/>
      <w:lang w:val="en-US" w:eastAsia="en-US"/>
    </w:rPr>
  </w:style>
  <w:style w:type="paragraph" w:customStyle="1" w:styleId="Virsraksts">
    <w:name w:val="Virsraksts"/>
    <w:basedOn w:val="ListParagraph"/>
    <w:qFormat/>
    <w:rsid w:val="006D07E5"/>
    <w:pPr>
      <w:numPr>
        <w:numId w:val="38"/>
      </w:numPr>
      <w:spacing w:after="120"/>
      <w:jc w:val="center"/>
    </w:pPr>
    <w:rPr>
      <w:b/>
      <w:sz w:val="28"/>
      <w:szCs w:val="28"/>
    </w:rPr>
  </w:style>
  <w:style w:type="paragraph" w:styleId="TOC1">
    <w:name w:val="toc 1"/>
    <w:basedOn w:val="Normal"/>
    <w:next w:val="Normal"/>
    <w:autoRedefine/>
    <w:uiPriority w:val="39"/>
    <w:unhideWhenUsed/>
    <w:rsid w:val="000D22D9"/>
    <w:pPr>
      <w:numPr>
        <w:ilvl w:val="3"/>
        <w:numId w:val="36"/>
      </w:numPr>
      <w:tabs>
        <w:tab w:val="left" w:pos="0"/>
      </w:tabs>
      <w:spacing w:before="0"/>
      <w:ind w:left="284" w:right="2"/>
    </w:pPr>
    <w:rPr>
      <w:lang w:eastAsia="en-US"/>
    </w:rPr>
  </w:style>
  <w:style w:type="paragraph" w:styleId="Subtitle">
    <w:name w:val="Subtitle"/>
    <w:basedOn w:val="ListParagraph1"/>
    <w:next w:val="Normal"/>
    <w:link w:val="SubtitleChar"/>
    <w:uiPriority w:val="11"/>
    <w:qFormat/>
    <w:rsid w:val="006D07E5"/>
    <w:pPr>
      <w:keepNext/>
      <w:keepLines/>
      <w:numPr>
        <w:ilvl w:val="1"/>
        <w:numId w:val="38"/>
      </w:numPr>
      <w:tabs>
        <w:tab w:val="left" w:pos="470"/>
      </w:tabs>
      <w:spacing w:before="0"/>
      <w:outlineLvl w:val="2"/>
    </w:pPr>
    <w:rPr>
      <w:rFonts w:cs="Times New Roman"/>
      <w:b/>
      <w:bCs/>
    </w:rPr>
  </w:style>
  <w:style w:type="character" w:customStyle="1" w:styleId="SubtitleChar">
    <w:name w:val="Subtitle Char"/>
    <w:basedOn w:val="DefaultParagraphFont"/>
    <w:link w:val="Subtitle"/>
    <w:uiPriority w:val="11"/>
    <w:rsid w:val="006D07E5"/>
    <w:rPr>
      <w:rFonts w:ascii="Times New Roman" w:eastAsia="Calibri" w:hAnsi="Times New Roman" w:cs="Times New Roman"/>
      <w:b/>
      <w:bCs/>
      <w:color w:val="000000"/>
      <w:sz w:val="24"/>
      <w:szCs w:val="24"/>
      <w:lang w:eastAsia="lv-LV"/>
    </w:rPr>
  </w:style>
  <w:style w:type="paragraph" w:customStyle="1" w:styleId="Apakvirsraksts1">
    <w:name w:val="Apakšvirsraksts 1"/>
    <w:basedOn w:val="ListParagraph"/>
    <w:qFormat/>
    <w:rsid w:val="00171C67"/>
    <w:pPr>
      <w:numPr>
        <w:ilvl w:val="2"/>
        <w:numId w:val="38"/>
      </w:numPr>
      <w:spacing w:before="0"/>
    </w:pPr>
  </w:style>
  <w:style w:type="character" w:customStyle="1" w:styleId="apple-converted-space">
    <w:name w:val="apple-converted-space"/>
    <w:basedOn w:val="DefaultParagraphFont"/>
    <w:rsid w:val="00040423"/>
  </w:style>
  <w:style w:type="paragraph" w:customStyle="1" w:styleId="Style1">
    <w:name w:val="Style1"/>
    <w:autoRedefine/>
    <w:qFormat/>
    <w:rsid w:val="005B68DC"/>
    <w:pPr>
      <w:widowControl w:val="0"/>
      <w:spacing w:before="0"/>
      <w:ind w:left="709" w:hanging="709"/>
    </w:pPr>
    <w:rPr>
      <w:rFonts w:ascii="Times New Roman" w:eastAsia="Tw Cen MT" w:hAnsi="Times New Roman" w:cs="Times New Roman"/>
      <w:iCs/>
    </w:rPr>
  </w:style>
  <w:style w:type="paragraph" w:styleId="Revision">
    <w:name w:val="Revision"/>
    <w:hidden/>
    <w:uiPriority w:val="99"/>
    <w:semiHidden/>
    <w:rsid w:val="005B68DC"/>
    <w:pPr>
      <w:spacing w:before="0"/>
      <w:jc w:val="left"/>
    </w:pPr>
    <w:rPr>
      <w:rFonts w:ascii="Times New Roman" w:eastAsia="Calibri" w:hAnsi="Times New Roman" w:cs="Courier New"/>
      <w:color w:val="000000"/>
      <w:sz w:val="24"/>
      <w:szCs w:val="24"/>
      <w:lang w:eastAsia="lv-LV"/>
    </w:rPr>
  </w:style>
  <w:style w:type="paragraph" w:customStyle="1" w:styleId="Teksts0">
    <w:name w:val="Teksts"/>
    <w:qFormat/>
    <w:rsid w:val="00075ED5"/>
    <w:pPr>
      <w:widowControl w:val="0"/>
      <w:spacing w:before="0"/>
      <w:ind w:left="454" w:firstLine="56"/>
      <w:jc w:val="left"/>
    </w:pPr>
    <w:rPr>
      <w:rFonts w:ascii="Times New Roman" w:eastAsia="Calibri" w:hAnsi="Times New Roman" w:cs="Times New Roman"/>
      <w:b/>
      <w:color w:val="000000"/>
      <w:sz w:val="24"/>
      <w:szCs w:val="24"/>
      <w:lang w:eastAsia="lv-LV"/>
    </w:rPr>
  </w:style>
  <w:style w:type="paragraph" w:customStyle="1" w:styleId="Teksts1">
    <w:name w:val="Teksts 1"/>
    <w:basedOn w:val="Teksts0"/>
    <w:qFormat/>
    <w:rsid w:val="00075ED5"/>
    <w:pPr>
      <w:ind w:firstLine="0"/>
      <w:jc w:val="both"/>
    </w:pPr>
    <w:rPr>
      <w:b w:val="0"/>
    </w:rPr>
  </w:style>
  <w:style w:type="paragraph" w:customStyle="1" w:styleId="Teksts2">
    <w:name w:val="Teksts 2"/>
    <w:basedOn w:val="Normal"/>
    <w:qFormat/>
    <w:rsid w:val="00075ED5"/>
    <w:pPr>
      <w:widowControl w:val="0"/>
      <w:spacing w:before="0"/>
      <w:ind w:left="454"/>
    </w:pPr>
    <w:rPr>
      <w:rFonts w:cs="Times New Roman"/>
    </w:rPr>
  </w:style>
  <w:style w:type="table" w:customStyle="1" w:styleId="TableGrid6">
    <w:name w:val="Table Grid6"/>
    <w:basedOn w:val="TableNormal"/>
    <w:next w:val="TableGrid"/>
    <w:uiPriority w:val="59"/>
    <w:rsid w:val="00C34BAB"/>
    <w:pPr>
      <w:spacing w:before="0"/>
      <w:jc w:val="left"/>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B943B4"/>
    <w:rPr>
      <w:color w:val="605E5C"/>
      <w:shd w:val="clear" w:color="auto" w:fill="E1DFDD"/>
    </w:rPr>
  </w:style>
  <w:style w:type="character" w:styleId="UnresolvedMention">
    <w:name w:val="Unresolved Mention"/>
    <w:basedOn w:val="DefaultParagraphFont"/>
    <w:uiPriority w:val="99"/>
    <w:semiHidden/>
    <w:unhideWhenUsed/>
    <w:rsid w:val="00485DF0"/>
    <w:rPr>
      <w:color w:val="605E5C"/>
      <w:shd w:val="clear" w:color="auto" w:fill="E1DFDD"/>
    </w:rPr>
  </w:style>
  <w:style w:type="paragraph" w:customStyle="1" w:styleId="1">
    <w:name w:val="1"/>
    <w:basedOn w:val="Normal"/>
    <w:rsid w:val="00100C6C"/>
    <w:pPr>
      <w:spacing w:before="0" w:after="160" w:line="240" w:lineRule="exact"/>
      <w:jc w:val="left"/>
    </w:pPr>
    <w:rPr>
      <w:rFonts w:ascii="Tahoma" w:eastAsia="Times New Roman" w:hAnsi="Tahoma" w:cs="Times New Roman"/>
      <w:color w:val="auto"/>
      <w:sz w:val="20"/>
      <w:szCs w:val="20"/>
      <w:lang w:eastAsia="en-US"/>
    </w:rPr>
  </w:style>
  <w:style w:type="character" w:customStyle="1" w:styleId="Heading4Char">
    <w:name w:val="Heading 4 Char"/>
    <w:basedOn w:val="DefaultParagraphFont"/>
    <w:link w:val="Heading4"/>
    <w:uiPriority w:val="9"/>
    <w:semiHidden/>
    <w:rsid w:val="0085376B"/>
    <w:rPr>
      <w:rFonts w:asciiTheme="majorHAnsi" w:eastAsiaTheme="majorEastAsia" w:hAnsiTheme="majorHAnsi" w:cstheme="majorBidi"/>
      <w:i/>
      <w:iCs/>
      <w:color w:val="2E74B5" w:themeColor="accent1" w:themeShade="BF"/>
      <w:sz w:val="24"/>
      <w:szCs w:val="24"/>
      <w:lang w:eastAsia="lv-LV"/>
    </w:rPr>
  </w:style>
  <w:style w:type="table" w:customStyle="1" w:styleId="TableGrid1">
    <w:name w:val="Table Grid1"/>
    <w:basedOn w:val="TableNormal"/>
    <w:next w:val="TableGrid"/>
    <w:uiPriority w:val="59"/>
    <w:rsid w:val="0085376B"/>
    <w:pPr>
      <w:spacing w:befor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D917BD"/>
    <w:pPr>
      <w:numPr>
        <w:numId w:val="39"/>
      </w:numPr>
    </w:pPr>
  </w:style>
  <w:style w:type="numbering" w:customStyle="1" w:styleId="CurrentList2">
    <w:name w:val="Current List2"/>
    <w:uiPriority w:val="99"/>
    <w:rsid w:val="00B85D5A"/>
  </w:style>
  <w:style w:type="paragraph" w:customStyle="1" w:styleId="specifikacijai">
    <w:name w:val="specifikacijai"/>
    <w:basedOn w:val="Normal"/>
    <w:link w:val="specifikacijaiChar"/>
    <w:qFormat/>
    <w:rsid w:val="00376D3C"/>
    <w:pPr>
      <w:spacing w:before="0"/>
      <w:jc w:val="left"/>
    </w:pPr>
    <w:rPr>
      <w:rFonts w:eastAsia="Times New Roman" w:cstheme="minorBidi"/>
      <w:iCs/>
      <w:color w:val="auto"/>
      <w:lang w:eastAsia="en-US"/>
    </w:rPr>
  </w:style>
  <w:style w:type="character" w:customStyle="1" w:styleId="specifikacijaiChar">
    <w:name w:val="specifikacijai Char"/>
    <w:link w:val="specifikacijai"/>
    <w:locked/>
    <w:rsid w:val="00376D3C"/>
    <w:rPr>
      <w:rFonts w:ascii="Times New Roman" w:eastAsia="Times New Roman" w:hAnsi="Times New Roman"/>
      <w:iCs/>
      <w:sz w:val="24"/>
      <w:szCs w:val="24"/>
    </w:rPr>
  </w:style>
  <w:style w:type="paragraph" w:customStyle="1" w:styleId="EFNZ">
    <w:name w:val="E FNZ"/>
    <w:basedOn w:val="Normal"/>
    <w:next w:val="Normal"/>
    <w:link w:val="FootnoteReference"/>
    <w:uiPriority w:val="99"/>
    <w:rsid w:val="00376D3C"/>
    <w:pPr>
      <w:spacing w:before="0" w:after="160" w:line="240" w:lineRule="exact"/>
      <w:textAlignment w:val="baseline"/>
    </w:pPr>
    <w:rPr>
      <w:rFonts w:asciiTheme="minorHAnsi" w:eastAsiaTheme="minorHAnsi" w:hAnsiTheme="minorHAnsi" w:cs="Times New Roman"/>
      <w:color w:val="auto"/>
      <w:sz w:val="22"/>
      <w:szCs w:val="22"/>
      <w:vertAlign w:val="superscript"/>
      <w:lang w:eastAsia="en-US"/>
    </w:rPr>
  </w:style>
  <w:style w:type="character" w:styleId="PlaceholderText">
    <w:name w:val="Placeholder Text"/>
    <w:basedOn w:val="DefaultParagraphFont"/>
    <w:uiPriority w:val="99"/>
    <w:semiHidden/>
    <w:rsid w:val="002D6C0C"/>
    <w:rPr>
      <w:color w:val="666666"/>
    </w:rPr>
  </w:style>
  <w:style w:type="paragraph" w:styleId="EndnoteText">
    <w:name w:val="endnote text"/>
    <w:basedOn w:val="Normal"/>
    <w:link w:val="EndnoteTextChar"/>
    <w:uiPriority w:val="99"/>
    <w:semiHidden/>
    <w:unhideWhenUsed/>
    <w:rsid w:val="00A93B84"/>
    <w:pPr>
      <w:spacing w:before="0"/>
    </w:pPr>
    <w:rPr>
      <w:sz w:val="20"/>
      <w:szCs w:val="20"/>
    </w:rPr>
  </w:style>
  <w:style w:type="character" w:customStyle="1" w:styleId="EndnoteTextChar">
    <w:name w:val="Endnote Text Char"/>
    <w:basedOn w:val="DefaultParagraphFont"/>
    <w:link w:val="EndnoteText"/>
    <w:uiPriority w:val="99"/>
    <w:semiHidden/>
    <w:rsid w:val="00A93B84"/>
    <w:rPr>
      <w:rFonts w:ascii="Times New Roman" w:eastAsia="Calibri" w:hAnsi="Times New Roman" w:cs="Courier New"/>
      <w:color w:val="000000"/>
      <w:sz w:val="20"/>
      <w:szCs w:val="20"/>
      <w:lang w:eastAsia="lv-LV"/>
    </w:rPr>
  </w:style>
  <w:style w:type="character" w:styleId="EndnoteReference">
    <w:name w:val="endnote reference"/>
    <w:basedOn w:val="DefaultParagraphFont"/>
    <w:uiPriority w:val="99"/>
    <w:semiHidden/>
    <w:unhideWhenUsed/>
    <w:rsid w:val="00A93B84"/>
    <w:rPr>
      <w:vertAlign w:val="superscript"/>
    </w:rPr>
  </w:style>
  <w:style w:type="table" w:styleId="GridTable1Light-Accent3">
    <w:name w:val="Grid Table 1 Light Accent 3"/>
    <w:basedOn w:val="TableNormal"/>
    <w:uiPriority w:val="46"/>
    <w:rsid w:val="006C2307"/>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naisf">
    <w:name w:val="naisf"/>
    <w:basedOn w:val="Normal"/>
    <w:rsid w:val="00854AB3"/>
    <w:pPr>
      <w:spacing w:before="75" w:after="75" w:line="276" w:lineRule="auto"/>
      <w:ind w:firstLine="375"/>
    </w:pPr>
    <w:rPr>
      <w:rFonts w:eastAsia="Times New Roman" w:cs="Times New Roman"/>
    </w:rPr>
  </w:style>
  <w:style w:type="paragraph" w:customStyle="1" w:styleId="naisnod">
    <w:name w:val="naisnod"/>
    <w:basedOn w:val="Normal"/>
    <w:rsid w:val="00854AB3"/>
    <w:pPr>
      <w:spacing w:before="100" w:beforeAutospacing="1" w:after="100" w:afterAutospacing="1" w:line="276" w:lineRule="auto"/>
      <w:jc w:val="left"/>
    </w:pPr>
    <w:rPr>
      <w:rFonts w:eastAsia="Times New Roman" w:cs="Times New Roman"/>
      <w:color w:val="auto"/>
    </w:rPr>
  </w:style>
  <w:style w:type="paragraph" w:customStyle="1" w:styleId="Body">
    <w:name w:val="Body"/>
    <w:rsid w:val="00965910"/>
    <w:pPr>
      <w:pBdr>
        <w:top w:val="nil"/>
        <w:left w:val="nil"/>
        <w:bottom w:val="nil"/>
        <w:right w:val="nil"/>
        <w:between w:val="nil"/>
        <w:bar w:val="nil"/>
      </w:pBdr>
      <w:spacing w:before="0"/>
      <w:jc w:val="left"/>
    </w:pPr>
    <w:rPr>
      <w:rFonts w:ascii="Helvetica Neue" w:eastAsia="Helvetica Neue" w:hAnsi="Helvetica Neue" w:cs="Helvetica Neue"/>
      <w:color w:val="000000"/>
      <w:bdr w:val="nil"/>
      <w:lang w:val="en-GB" w:eastAsia="en-GB"/>
      <w14:textOutline w14:w="0" w14:cap="flat" w14:cmpd="sng" w14:algn="ctr">
        <w14:noFill/>
        <w14:prstDash w14:val="solid"/>
        <w14:bevel/>
      </w14:textOutline>
    </w:rPr>
  </w:style>
  <w:style w:type="character" w:customStyle="1" w:styleId="Hyperlink0">
    <w:name w:val="Hyperlink.0"/>
    <w:basedOn w:val="Hyperlink"/>
    <w:rsid w:val="00965910"/>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7539">
      <w:bodyDiv w:val="1"/>
      <w:marLeft w:val="0"/>
      <w:marRight w:val="0"/>
      <w:marTop w:val="0"/>
      <w:marBottom w:val="0"/>
      <w:divBdr>
        <w:top w:val="none" w:sz="0" w:space="0" w:color="auto"/>
        <w:left w:val="none" w:sz="0" w:space="0" w:color="auto"/>
        <w:bottom w:val="none" w:sz="0" w:space="0" w:color="auto"/>
        <w:right w:val="none" w:sz="0" w:space="0" w:color="auto"/>
      </w:divBdr>
    </w:div>
    <w:div w:id="56629235">
      <w:bodyDiv w:val="1"/>
      <w:marLeft w:val="0"/>
      <w:marRight w:val="0"/>
      <w:marTop w:val="0"/>
      <w:marBottom w:val="0"/>
      <w:divBdr>
        <w:top w:val="none" w:sz="0" w:space="0" w:color="auto"/>
        <w:left w:val="none" w:sz="0" w:space="0" w:color="auto"/>
        <w:bottom w:val="none" w:sz="0" w:space="0" w:color="auto"/>
        <w:right w:val="none" w:sz="0" w:space="0" w:color="auto"/>
      </w:divBdr>
    </w:div>
    <w:div w:id="227806171">
      <w:bodyDiv w:val="1"/>
      <w:marLeft w:val="0"/>
      <w:marRight w:val="0"/>
      <w:marTop w:val="0"/>
      <w:marBottom w:val="0"/>
      <w:divBdr>
        <w:top w:val="none" w:sz="0" w:space="0" w:color="auto"/>
        <w:left w:val="none" w:sz="0" w:space="0" w:color="auto"/>
        <w:bottom w:val="none" w:sz="0" w:space="0" w:color="auto"/>
        <w:right w:val="none" w:sz="0" w:space="0" w:color="auto"/>
      </w:divBdr>
    </w:div>
    <w:div w:id="381828013">
      <w:bodyDiv w:val="1"/>
      <w:marLeft w:val="0"/>
      <w:marRight w:val="0"/>
      <w:marTop w:val="0"/>
      <w:marBottom w:val="0"/>
      <w:divBdr>
        <w:top w:val="none" w:sz="0" w:space="0" w:color="auto"/>
        <w:left w:val="none" w:sz="0" w:space="0" w:color="auto"/>
        <w:bottom w:val="none" w:sz="0" w:space="0" w:color="auto"/>
        <w:right w:val="none" w:sz="0" w:space="0" w:color="auto"/>
      </w:divBdr>
    </w:div>
    <w:div w:id="405153618">
      <w:bodyDiv w:val="1"/>
      <w:marLeft w:val="0"/>
      <w:marRight w:val="0"/>
      <w:marTop w:val="0"/>
      <w:marBottom w:val="0"/>
      <w:divBdr>
        <w:top w:val="none" w:sz="0" w:space="0" w:color="auto"/>
        <w:left w:val="none" w:sz="0" w:space="0" w:color="auto"/>
        <w:bottom w:val="none" w:sz="0" w:space="0" w:color="auto"/>
        <w:right w:val="none" w:sz="0" w:space="0" w:color="auto"/>
      </w:divBdr>
      <w:divsChild>
        <w:div w:id="588151228">
          <w:marLeft w:val="0"/>
          <w:marRight w:val="0"/>
          <w:marTop w:val="0"/>
          <w:marBottom w:val="0"/>
          <w:divBdr>
            <w:top w:val="none" w:sz="0" w:space="0" w:color="auto"/>
            <w:left w:val="none" w:sz="0" w:space="0" w:color="auto"/>
            <w:bottom w:val="none" w:sz="0" w:space="0" w:color="auto"/>
            <w:right w:val="none" w:sz="0" w:space="0" w:color="auto"/>
          </w:divBdr>
        </w:div>
        <w:div w:id="1553687198">
          <w:marLeft w:val="0"/>
          <w:marRight w:val="0"/>
          <w:marTop w:val="0"/>
          <w:marBottom w:val="0"/>
          <w:divBdr>
            <w:top w:val="none" w:sz="0" w:space="0" w:color="auto"/>
            <w:left w:val="none" w:sz="0" w:space="0" w:color="auto"/>
            <w:bottom w:val="none" w:sz="0" w:space="0" w:color="auto"/>
            <w:right w:val="none" w:sz="0" w:space="0" w:color="auto"/>
          </w:divBdr>
        </w:div>
        <w:div w:id="1794639034">
          <w:marLeft w:val="0"/>
          <w:marRight w:val="0"/>
          <w:marTop w:val="0"/>
          <w:marBottom w:val="0"/>
          <w:divBdr>
            <w:top w:val="none" w:sz="0" w:space="0" w:color="auto"/>
            <w:left w:val="none" w:sz="0" w:space="0" w:color="auto"/>
            <w:bottom w:val="none" w:sz="0" w:space="0" w:color="auto"/>
            <w:right w:val="none" w:sz="0" w:space="0" w:color="auto"/>
          </w:divBdr>
        </w:div>
        <w:div w:id="1580095262">
          <w:marLeft w:val="0"/>
          <w:marRight w:val="0"/>
          <w:marTop w:val="0"/>
          <w:marBottom w:val="0"/>
          <w:divBdr>
            <w:top w:val="none" w:sz="0" w:space="0" w:color="auto"/>
            <w:left w:val="none" w:sz="0" w:space="0" w:color="auto"/>
            <w:bottom w:val="none" w:sz="0" w:space="0" w:color="auto"/>
            <w:right w:val="none" w:sz="0" w:space="0" w:color="auto"/>
          </w:divBdr>
        </w:div>
        <w:div w:id="796030141">
          <w:marLeft w:val="0"/>
          <w:marRight w:val="0"/>
          <w:marTop w:val="0"/>
          <w:marBottom w:val="0"/>
          <w:divBdr>
            <w:top w:val="none" w:sz="0" w:space="0" w:color="auto"/>
            <w:left w:val="none" w:sz="0" w:space="0" w:color="auto"/>
            <w:bottom w:val="none" w:sz="0" w:space="0" w:color="auto"/>
            <w:right w:val="none" w:sz="0" w:space="0" w:color="auto"/>
          </w:divBdr>
        </w:div>
        <w:div w:id="827014342">
          <w:marLeft w:val="0"/>
          <w:marRight w:val="0"/>
          <w:marTop w:val="0"/>
          <w:marBottom w:val="0"/>
          <w:divBdr>
            <w:top w:val="none" w:sz="0" w:space="0" w:color="auto"/>
            <w:left w:val="none" w:sz="0" w:space="0" w:color="auto"/>
            <w:bottom w:val="none" w:sz="0" w:space="0" w:color="auto"/>
            <w:right w:val="none" w:sz="0" w:space="0" w:color="auto"/>
          </w:divBdr>
        </w:div>
      </w:divsChild>
    </w:div>
    <w:div w:id="410392398">
      <w:bodyDiv w:val="1"/>
      <w:marLeft w:val="0"/>
      <w:marRight w:val="0"/>
      <w:marTop w:val="0"/>
      <w:marBottom w:val="0"/>
      <w:divBdr>
        <w:top w:val="none" w:sz="0" w:space="0" w:color="auto"/>
        <w:left w:val="none" w:sz="0" w:space="0" w:color="auto"/>
        <w:bottom w:val="none" w:sz="0" w:space="0" w:color="auto"/>
        <w:right w:val="none" w:sz="0" w:space="0" w:color="auto"/>
      </w:divBdr>
    </w:div>
    <w:div w:id="449010034">
      <w:bodyDiv w:val="1"/>
      <w:marLeft w:val="0"/>
      <w:marRight w:val="0"/>
      <w:marTop w:val="0"/>
      <w:marBottom w:val="0"/>
      <w:divBdr>
        <w:top w:val="none" w:sz="0" w:space="0" w:color="auto"/>
        <w:left w:val="none" w:sz="0" w:space="0" w:color="auto"/>
        <w:bottom w:val="none" w:sz="0" w:space="0" w:color="auto"/>
        <w:right w:val="none" w:sz="0" w:space="0" w:color="auto"/>
      </w:divBdr>
    </w:div>
    <w:div w:id="505949818">
      <w:bodyDiv w:val="1"/>
      <w:marLeft w:val="0"/>
      <w:marRight w:val="0"/>
      <w:marTop w:val="0"/>
      <w:marBottom w:val="0"/>
      <w:divBdr>
        <w:top w:val="none" w:sz="0" w:space="0" w:color="auto"/>
        <w:left w:val="none" w:sz="0" w:space="0" w:color="auto"/>
        <w:bottom w:val="none" w:sz="0" w:space="0" w:color="auto"/>
        <w:right w:val="none" w:sz="0" w:space="0" w:color="auto"/>
      </w:divBdr>
    </w:div>
    <w:div w:id="577712812">
      <w:bodyDiv w:val="1"/>
      <w:marLeft w:val="0"/>
      <w:marRight w:val="0"/>
      <w:marTop w:val="0"/>
      <w:marBottom w:val="0"/>
      <w:divBdr>
        <w:top w:val="none" w:sz="0" w:space="0" w:color="auto"/>
        <w:left w:val="none" w:sz="0" w:space="0" w:color="auto"/>
        <w:bottom w:val="none" w:sz="0" w:space="0" w:color="auto"/>
        <w:right w:val="none" w:sz="0" w:space="0" w:color="auto"/>
      </w:divBdr>
    </w:div>
    <w:div w:id="629436118">
      <w:bodyDiv w:val="1"/>
      <w:marLeft w:val="0"/>
      <w:marRight w:val="0"/>
      <w:marTop w:val="0"/>
      <w:marBottom w:val="0"/>
      <w:divBdr>
        <w:top w:val="none" w:sz="0" w:space="0" w:color="auto"/>
        <w:left w:val="none" w:sz="0" w:space="0" w:color="auto"/>
        <w:bottom w:val="none" w:sz="0" w:space="0" w:color="auto"/>
        <w:right w:val="none" w:sz="0" w:space="0" w:color="auto"/>
      </w:divBdr>
      <w:divsChild>
        <w:div w:id="1845393090">
          <w:marLeft w:val="0"/>
          <w:marRight w:val="0"/>
          <w:marTop w:val="0"/>
          <w:marBottom w:val="0"/>
          <w:divBdr>
            <w:top w:val="none" w:sz="0" w:space="0" w:color="auto"/>
            <w:left w:val="none" w:sz="0" w:space="0" w:color="auto"/>
            <w:bottom w:val="none" w:sz="0" w:space="0" w:color="auto"/>
            <w:right w:val="none" w:sz="0" w:space="0" w:color="auto"/>
          </w:divBdr>
        </w:div>
        <w:div w:id="495266180">
          <w:marLeft w:val="0"/>
          <w:marRight w:val="0"/>
          <w:marTop w:val="0"/>
          <w:marBottom w:val="0"/>
          <w:divBdr>
            <w:top w:val="none" w:sz="0" w:space="0" w:color="auto"/>
            <w:left w:val="none" w:sz="0" w:space="0" w:color="auto"/>
            <w:bottom w:val="none" w:sz="0" w:space="0" w:color="auto"/>
            <w:right w:val="none" w:sz="0" w:space="0" w:color="auto"/>
          </w:divBdr>
        </w:div>
        <w:div w:id="974598714">
          <w:marLeft w:val="0"/>
          <w:marRight w:val="0"/>
          <w:marTop w:val="0"/>
          <w:marBottom w:val="0"/>
          <w:divBdr>
            <w:top w:val="none" w:sz="0" w:space="0" w:color="auto"/>
            <w:left w:val="none" w:sz="0" w:space="0" w:color="auto"/>
            <w:bottom w:val="none" w:sz="0" w:space="0" w:color="auto"/>
            <w:right w:val="none" w:sz="0" w:space="0" w:color="auto"/>
          </w:divBdr>
        </w:div>
        <w:div w:id="1908608881">
          <w:marLeft w:val="0"/>
          <w:marRight w:val="0"/>
          <w:marTop w:val="0"/>
          <w:marBottom w:val="0"/>
          <w:divBdr>
            <w:top w:val="none" w:sz="0" w:space="0" w:color="auto"/>
            <w:left w:val="none" w:sz="0" w:space="0" w:color="auto"/>
            <w:bottom w:val="none" w:sz="0" w:space="0" w:color="auto"/>
            <w:right w:val="none" w:sz="0" w:space="0" w:color="auto"/>
          </w:divBdr>
        </w:div>
        <w:div w:id="1844128046">
          <w:marLeft w:val="0"/>
          <w:marRight w:val="0"/>
          <w:marTop w:val="0"/>
          <w:marBottom w:val="0"/>
          <w:divBdr>
            <w:top w:val="none" w:sz="0" w:space="0" w:color="auto"/>
            <w:left w:val="none" w:sz="0" w:space="0" w:color="auto"/>
            <w:bottom w:val="none" w:sz="0" w:space="0" w:color="auto"/>
            <w:right w:val="none" w:sz="0" w:space="0" w:color="auto"/>
          </w:divBdr>
        </w:div>
        <w:div w:id="1869444215">
          <w:marLeft w:val="0"/>
          <w:marRight w:val="0"/>
          <w:marTop w:val="0"/>
          <w:marBottom w:val="0"/>
          <w:divBdr>
            <w:top w:val="none" w:sz="0" w:space="0" w:color="auto"/>
            <w:left w:val="none" w:sz="0" w:space="0" w:color="auto"/>
            <w:bottom w:val="none" w:sz="0" w:space="0" w:color="auto"/>
            <w:right w:val="none" w:sz="0" w:space="0" w:color="auto"/>
          </w:divBdr>
        </w:div>
      </w:divsChild>
    </w:div>
    <w:div w:id="646207533">
      <w:bodyDiv w:val="1"/>
      <w:marLeft w:val="0"/>
      <w:marRight w:val="0"/>
      <w:marTop w:val="0"/>
      <w:marBottom w:val="0"/>
      <w:divBdr>
        <w:top w:val="none" w:sz="0" w:space="0" w:color="auto"/>
        <w:left w:val="none" w:sz="0" w:space="0" w:color="auto"/>
        <w:bottom w:val="none" w:sz="0" w:space="0" w:color="auto"/>
        <w:right w:val="none" w:sz="0" w:space="0" w:color="auto"/>
      </w:divBdr>
    </w:div>
    <w:div w:id="743141978">
      <w:bodyDiv w:val="1"/>
      <w:marLeft w:val="0"/>
      <w:marRight w:val="0"/>
      <w:marTop w:val="0"/>
      <w:marBottom w:val="0"/>
      <w:divBdr>
        <w:top w:val="none" w:sz="0" w:space="0" w:color="auto"/>
        <w:left w:val="none" w:sz="0" w:space="0" w:color="auto"/>
        <w:bottom w:val="none" w:sz="0" w:space="0" w:color="auto"/>
        <w:right w:val="none" w:sz="0" w:space="0" w:color="auto"/>
      </w:divBdr>
    </w:div>
    <w:div w:id="843055630">
      <w:bodyDiv w:val="1"/>
      <w:marLeft w:val="0"/>
      <w:marRight w:val="0"/>
      <w:marTop w:val="0"/>
      <w:marBottom w:val="0"/>
      <w:divBdr>
        <w:top w:val="none" w:sz="0" w:space="0" w:color="auto"/>
        <w:left w:val="none" w:sz="0" w:space="0" w:color="auto"/>
        <w:bottom w:val="none" w:sz="0" w:space="0" w:color="auto"/>
        <w:right w:val="none" w:sz="0" w:space="0" w:color="auto"/>
      </w:divBdr>
    </w:div>
    <w:div w:id="898443677">
      <w:bodyDiv w:val="1"/>
      <w:marLeft w:val="0"/>
      <w:marRight w:val="0"/>
      <w:marTop w:val="0"/>
      <w:marBottom w:val="0"/>
      <w:divBdr>
        <w:top w:val="none" w:sz="0" w:space="0" w:color="auto"/>
        <w:left w:val="none" w:sz="0" w:space="0" w:color="auto"/>
        <w:bottom w:val="none" w:sz="0" w:space="0" w:color="auto"/>
        <w:right w:val="none" w:sz="0" w:space="0" w:color="auto"/>
      </w:divBdr>
    </w:div>
    <w:div w:id="906691998">
      <w:bodyDiv w:val="1"/>
      <w:marLeft w:val="0"/>
      <w:marRight w:val="0"/>
      <w:marTop w:val="0"/>
      <w:marBottom w:val="0"/>
      <w:divBdr>
        <w:top w:val="none" w:sz="0" w:space="0" w:color="auto"/>
        <w:left w:val="none" w:sz="0" w:space="0" w:color="auto"/>
        <w:bottom w:val="none" w:sz="0" w:space="0" w:color="auto"/>
        <w:right w:val="none" w:sz="0" w:space="0" w:color="auto"/>
      </w:divBdr>
    </w:div>
    <w:div w:id="946935209">
      <w:bodyDiv w:val="1"/>
      <w:marLeft w:val="0"/>
      <w:marRight w:val="0"/>
      <w:marTop w:val="0"/>
      <w:marBottom w:val="0"/>
      <w:divBdr>
        <w:top w:val="none" w:sz="0" w:space="0" w:color="auto"/>
        <w:left w:val="none" w:sz="0" w:space="0" w:color="auto"/>
        <w:bottom w:val="none" w:sz="0" w:space="0" w:color="auto"/>
        <w:right w:val="none" w:sz="0" w:space="0" w:color="auto"/>
      </w:divBdr>
    </w:div>
    <w:div w:id="972949885">
      <w:bodyDiv w:val="1"/>
      <w:marLeft w:val="0"/>
      <w:marRight w:val="0"/>
      <w:marTop w:val="0"/>
      <w:marBottom w:val="0"/>
      <w:divBdr>
        <w:top w:val="none" w:sz="0" w:space="0" w:color="auto"/>
        <w:left w:val="none" w:sz="0" w:space="0" w:color="auto"/>
        <w:bottom w:val="none" w:sz="0" w:space="0" w:color="auto"/>
        <w:right w:val="none" w:sz="0" w:space="0" w:color="auto"/>
      </w:divBdr>
    </w:div>
    <w:div w:id="1007295843">
      <w:bodyDiv w:val="1"/>
      <w:marLeft w:val="0"/>
      <w:marRight w:val="0"/>
      <w:marTop w:val="0"/>
      <w:marBottom w:val="0"/>
      <w:divBdr>
        <w:top w:val="none" w:sz="0" w:space="0" w:color="auto"/>
        <w:left w:val="none" w:sz="0" w:space="0" w:color="auto"/>
        <w:bottom w:val="none" w:sz="0" w:space="0" w:color="auto"/>
        <w:right w:val="none" w:sz="0" w:space="0" w:color="auto"/>
      </w:divBdr>
    </w:div>
    <w:div w:id="1032923387">
      <w:bodyDiv w:val="1"/>
      <w:marLeft w:val="0"/>
      <w:marRight w:val="0"/>
      <w:marTop w:val="0"/>
      <w:marBottom w:val="0"/>
      <w:divBdr>
        <w:top w:val="none" w:sz="0" w:space="0" w:color="auto"/>
        <w:left w:val="none" w:sz="0" w:space="0" w:color="auto"/>
        <w:bottom w:val="none" w:sz="0" w:space="0" w:color="auto"/>
        <w:right w:val="none" w:sz="0" w:space="0" w:color="auto"/>
      </w:divBdr>
    </w:div>
    <w:div w:id="1037970214">
      <w:bodyDiv w:val="1"/>
      <w:marLeft w:val="0"/>
      <w:marRight w:val="0"/>
      <w:marTop w:val="0"/>
      <w:marBottom w:val="0"/>
      <w:divBdr>
        <w:top w:val="none" w:sz="0" w:space="0" w:color="auto"/>
        <w:left w:val="none" w:sz="0" w:space="0" w:color="auto"/>
        <w:bottom w:val="none" w:sz="0" w:space="0" w:color="auto"/>
        <w:right w:val="none" w:sz="0" w:space="0" w:color="auto"/>
      </w:divBdr>
    </w:div>
    <w:div w:id="1070730964">
      <w:bodyDiv w:val="1"/>
      <w:marLeft w:val="0"/>
      <w:marRight w:val="0"/>
      <w:marTop w:val="0"/>
      <w:marBottom w:val="0"/>
      <w:divBdr>
        <w:top w:val="none" w:sz="0" w:space="0" w:color="auto"/>
        <w:left w:val="none" w:sz="0" w:space="0" w:color="auto"/>
        <w:bottom w:val="none" w:sz="0" w:space="0" w:color="auto"/>
        <w:right w:val="none" w:sz="0" w:space="0" w:color="auto"/>
      </w:divBdr>
    </w:div>
    <w:div w:id="1095438415">
      <w:bodyDiv w:val="1"/>
      <w:marLeft w:val="0"/>
      <w:marRight w:val="0"/>
      <w:marTop w:val="0"/>
      <w:marBottom w:val="0"/>
      <w:divBdr>
        <w:top w:val="none" w:sz="0" w:space="0" w:color="auto"/>
        <w:left w:val="none" w:sz="0" w:space="0" w:color="auto"/>
        <w:bottom w:val="none" w:sz="0" w:space="0" w:color="auto"/>
        <w:right w:val="none" w:sz="0" w:space="0" w:color="auto"/>
      </w:divBdr>
      <w:divsChild>
        <w:div w:id="904294732">
          <w:marLeft w:val="0"/>
          <w:marRight w:val="0"/>
          <w:marTop w:val="0"/>
          <w:marBottom w:val="0"/>
          <w:divBdr>
            <w:top w:val="none" w:sz="0" w:space="0" w:color="auto"/>
            <w:left w:val="none" w:sz="0" w:space="0" w:color="auto"/>
            <w:bottom w:val="none" w:sz="0" w:space="0" w:color="auto"/>
            <w:right w:val="none" w:sz="0" w:space="0" w:color="auto"/>
          </w:divBdr>
        </w:div>
        <w:div w:id="219823766">
          <w:marLeft w:val="0"/>
          <w:marRight w:val="0"/>
          <w:marTop w:val="0"/>
          <w:marBottom w:val="0"/>
          <w:divBdr>
            <w:top w:val="none" w:sz="0" w:space="0" w:color="auto"/>
            <w:left w:val="none" w:sz="0" w:space="0" w:color="auto"/>
            <w:bottom w:val="none" w:sz="0" w:space="0" w:color="auto"/>
            <w:right w:val="none" w:sz="0" w:space="0" w:color="auto"/>
          </w:divBdr>
        </w:div>
        <w:div w:id="135077074">
          <w:marLeft w:val="0"/>
          <w:marRight w:val="0"/>
          <w:marTop w:val="0"/>
          <w:marBottom w:val="0"/>
          <w:divBdr>
            <w:top w:val="none" w:sz="0" w:space="0" w:color="auto"/>
            <w:left w:val="none" w:sz="0" w:space="0" w:color="auto"/>
            <w:bottom w:val="none" w:sz="0" w:space="0" w:color="auto"/>
            <w:right w:val="none" w:sz="0" w:space="0" w:color="auto"/>
          </w:divBdr>
        </w:div>
        <w:div w:id="868109901">
          <w:marLeft w:val="0"/>
          <w:marRight w:val="0"/>
          <w:marTop w:val="0"/>
          <w:marBottom w:val="0"/>
          <w:divBdr>
            <w:top w:val="none" w:sz="0" w:space="0" w:color="auto"/>
            <w:left w:val="none" w:sz="0" w:space="0" w:color="auto"/>
            <w:bottom w:val="none" w:sz="0" w:space="0" w:color="auto"/>
            <w:right w:val="none" w:sz="0" w:space="0" w:color="auto"/>
          </w:divBdr>
        </w:div>
        <w:div w:id="1847209910">
          <w:marLeft w:val="0"/>
          <w:marRight w:val="0"/>
          <w:marTop w:val="0"/>
          <w:marBottom w:val="0"/>
          <w:divBdr>
            <w:top w:val="none" w:sz="0" w:space="0" w:color="auto"/>
            <w:left w:val="none" w:sz="0" w:space="0" w:color="auto"/>
            <w:bottom w:val="none" w:sz="0" w:space="0" w:color="auto"/>
            <w:right w:val="none" w:sz="0" w:space="0" w:color="auto"/>
          </w:divBdr>
        </w:div>
        <w:div w:id="2113815796">
          <w:marLeft w:val="0"/>
          <w:marRight w:val="0"/>
          <w:marTop w:val="0"/>
          <w:marBottom w:val="0"/>
          <w:divBdr>
            <w:top w:val="none" w:sz="0" w:space="0" w:color="auto"/>
            <w:left w:val="none" w:sz="0" w:space="0" w:color="auto"/>
            <w:bottom w:val="none" w:sz="0" w:space="0" w:color="auto"/>
            <w:right w:val="none" w:sz="0" w:space="0" w:color="auto"/>
          </w:divBdr>
        </w:div>
        <w:div w:id="1474636453">
          <w:marLeft w:val="0"/>
          <w:marRight w:val="0"/>
          <w:marTop w:val="0"/>
          <w:marBottom w:val="0"/>
          <w:divBdr>
            <w:top w:val="none" w:sz="0" w:space="0" w:color="auto"/>
            <w:left w:val="none" w:sz="0" w:space="0" w:color="auto"/>
            <w:bottom w:val="none" w:sz="0" w:space="0" w:color="auto"/>
            <w:right w:val="none" w:sz="0" w:space="0" w:color="auto"/>
          </w:divBdr>
        </w:div>
        <w:div w:id="454443976">
          <w:marLeft w:val="0"/>
          <w:marRight w:val="0"/>
          <w:marTop w:val="0"/>
          <w:marBottom w:val="0"/>
          <w:divBdr>
            <w:top w:val="none" w:sz="0" w:space="0" w:color="auto"/>
            <w:left w:val="none" w:sz="0" w:space="0" w:color="auto"/>
            <w:bottom w:val="none" w:sz="0" w:space="0" w:color="auto"/>
            <w:right w:val="none" w:sz="0" w:space="0" w:color="auto"/>
          </w:divBdr>
        </w:div>
        <w:div w:id="1726945739">
          <w:marLeft w:val="0"/>
          <w:marRight w:val="0"/>
          <w:marTop w:val="0"/>
          <w:marBottom w:val="0"/>
          <w:divBdr>
            <w:top w:val="none" w:sz="0" w:space="0" w:color="auto"/>
            <w:left w:val="none" w:sz="0" w:space="0" w:color="auto"/>
            <w:bottom w:val="none" w:sz="0" w:space="0" w:color="auto"/>
            <w:right w:val="none" w:sz="0" w:space="0" w:color="auto"/>
          </w:divBdr>
        </w:div>
        <w:div w:id="458840404">
          <w:marLeft w:val="0"/>
          <w:marRight w:val="0"/>
          <w:marTop w:val="0"/>
          <w:marBottom w:val="0"/>
          <w:divBdr>
            <w:top w:val="none" w:sz="0" w:space="0" w:color="auto"/>
            <w:left w:val="none" w:sz="0" w:space="0" w:color="auto"/>
            <w:bottom w:val="none" w:sz="0" w:space="0" w:color="auto"/>
            <w:right w:val="none" w:sz="0" w:space="0" w:color="auto"/>
          </w:divBdr>
        </w:div>
        <w:div w:id="258147830">
          <w:marLeft w:val="0"/>
          <w:marRight w:val="0"/>
          <w:marTop w:val="0"/>
          <w:marBottom w:val="0"/>
          <w:divBdr>
            <w:top w:val="none" w:sz="0" w:space="0" w:color="auto"/>
            <w:left w:val="none" w:sz="0" w:space="0" w:color="auto"/>
            <w:bottom w:val="none" w:sz="0" w:space="0" w:color="auto"/>
            <w:right w:val="none" w:sz="0" w:space="0" w:color="auto"/>
          </w:divBdr>
        </w:div>
      </w:divsChild>
    </w:div>
    <w:div w:id="1182087555">
      <w:bodyDiv w:val="1"/>
      <w:marLeft w:val="0"/>
      <w:marRight w:val="0"/>
      <w:marTop w:val="0"/>
      <w:marBottom w:val="0"/>
      <w:divBdr>
        <w:top w:val="none" w:sz="0" w:space="0" w:color="auto"/>
        <w:left w:val="none" w:sz="0" w:space="0" w:color="auto"/>
        <w:bottom w:val="none" w:sz="0" w:space="0" w:color="auto"/>
        <w:right w:val="none" w:sz="0" w:space="0" w:color="auto"/>
      </w:divBdr>
    </w:div>
    <w:div w:id="1222444848">
      <w:bodyDiv w:val="1"/>
      <w:marLeft w:val="0"/>
      <w:marRight w:val="0"/>
      <w:marTop w:val="0"/>
      <w:marBottom w:val="0"/>
      <w:divBdr>
        <w:top w:val="none" w:sz="0" w:space="0" w:color="auto"/>
        <w:left w:val="none" w:sz="0" w:space="0" w:color="auto"/>
        <w:bottom w:val="none" w:sz="0" w:space="0" w:color="auto"/>
        <w:right w:val="none" w:sz="0" w:space="0" w:color="auto"/>
      </w:divBdr>
      <w:divsChild>
        <w:div w:id="1646621791">
          <w:marLeft w:val="0"/>
          <w:marRight w:val="0"/>
          <w:marTop w:val="0"/>
          <w:marBottom w:val="0"/>
          <w:divBdr>
            <w:top w:val="none" w:sz="0" w:space="0" w:color="auto"/>
            <w:left w:val="none" w:sz="0" w:space="0" w:color="auto"/>
            <w:bottom w:val="none" w:sz="0" w:space="0" w:color="auto"/>
            <w:right w:val="none" w:sz="0" w:space="0" w:color="auto"/>
          </w:divBdr>
        </w:div>
        <w:div w:id="120804596">
          <w:marLeft w:val="0"/>
          <w:marRight w:val="0"/>
          <w:marTop w:val="0"/>
          <w:marBottom w:val="0"/>
          <w:divBdr>
            <w:top w:val="none" w:sz="0" w:space="0" w:color="auto"/>
            <w:left w:val="none" w:sz="0" w:space="0" w:color="auto"/>
            <w:bottom w:val="none" w:sz="0" w:space="0" w:color="auto"/>
            <w:right w:val="none" w:sz="0" w:space="0" w:color="auto"/>
          </w:divBdr>
        </w:div>
      </w:divsChild>
    </w:div>
    <w:div w:id="1224756550">
      <w:bodyDiv w:val="1"/>
      <w:marLeft w:val="0"/>
      <w:marRight w:val="0"/>
      <w:marTop w:val="0"/>
      <w:marBottom w:val="0"/>
      <w:divBdr>
        <w:top w:val="none" w:sz="0" w:space="0" w:color="auto"/>
        <w:left w:val="none" w:sz="0" w:space="0" w:color="auto"/>
        <w:bottom w:val="none" w:sz="0" w:space="0" w:color="auto"/>
        <w:right w:val="none" w:sz="0" w:space="0" w:color="auto"/>
      </w:divBdr>
      <w:divsChild>
        <w:div w:id="1342899305">
          <w:marLeft w:val="0"/>
          <w:marRight w:val="0"/>
          <w:marTop w:val="0"/>
          <w:marBottom w:val="0"/>
          <w:divBdr>
            <w:top w:val="none" w:sz="0" w:space="0" w:color="auto"/>
            <w:left w:val="none" w:sz="0" w:space="0" w:color="auto"/>
            <w:bottom w:val="none" w:sz="0" w:space="0" w:color="auto"/>
            <w:right w:val="none" w:sz="0" w:space="0" w:color="auto"/>
          </w:divBdr>
        </w:div>
        <w:div w:id="1194225274">
          <w:marLeft w:val="0"/>
          <w:marRight w:val="0"/>
          <w:marTop w:val="0"/>
          <w:marBottom w:val="0"/>
          <w:divBdr>
            <w:top w:val="none" w:sz="0" w:space="0" w:color="auto"/>
            <w:left w:val="none" w:sz="0" w:space="0" w:color="auto"/>
            <w:bottom w:val="none" w:sz="0" w:space="0" w:color="auto"/>
            <w:right w:val="none" w:sz="0" w:space="0" w:color="auto"/>
          </w:divBdr>
        </w:div>
        <w:div w:id="1630745999">
          <w:marLeft w:val="0"/>
          <w:marRight w:val="0"/>
          <w:marTop w:val="0"/>
          <w:marBottom w:val="0"/>
          <w:divBdr>
            <w:top w:val="none" w:sz="0" w:space="0" w:color="auto"/>
            <w:left w:val="none" w:sz="0" w:space="0" w:color="auto"/>
            <w:bottom w:val="none" w:sz="0" w:space="0" w:color="auto"/>
            <w:right w:val="none" w:sz="0" w:space="0" w:color="auto"/>
          </w:divBdr>
        </w:div>
        <w:div w:id="1100032096">
          <w:marLeft w:val="0"/>
          <w:marRight w:val="0"/>
          <w:marTop w:val="0"/>
          <w:marBottom w:val="0"/>
          <w:divBdr>
            <w:top w:val="none" w:sz="0" w:space="0" w:color="auto"/>
            <w:left w:val="none" w:sz="0" w:space="0" w:color="auto"/>
            <w:bottom w:val="none" w:sz="0" w:space="0" w:color="auto"/>
            <w:right w:val="none" w:sz="0" w:space="0" w:color="auto"/>
          </w:divBdr>
        </w:div>
        <w:div w:id="2084717498">
          <w:marLeft w:val="0"/>
          <w:marRight w:val="0"/>
          <w:marTop w:val="0"/>
          <w:marBottom w:val="0"/>
          <w:divBdr>
            <w:top w:val="none" w:sz="0" w:space="0" w:color="auto"/>
            <w:left w:val="none" w:sz="0" w:space="0" w:color="auto"/>
            <w:bottom w:val="none" w:sz="0" w:space="0" w:color="auto"/>
            <w:right w:val="none" w:sz="0" w:space="0" w:color="auto"/>
          </w:divBdr>
        </w:div>
      </w:divsChild>
    </w:div>
    <w:div w:id="1242525894">
      <w:bodyDiv w:val="1"/>
      <w:marLeft w:val="0"/>
      <w:marRight w:val="0"/>
      <w:marTop w:val="0"/>
      <w:marBottom w:val="0"/>
      <w:divBdr>
        <w:top w:val="none" w:sz="0" w:space="0" w:color="auto"/>
        <w:left w:val="none" w:sz="0" w:space="0" w:color="auto"/>
        <w:bottom w:val="none" w:sz="0" w:space="0" w:color="auto"/>
        <w:right w:val="none" w:sz="0" w:space="0" w:color="auto"/>
      </w:divBdr>
    </w:div>
    <w:div w:id="1281762541">
      <w:bodyDiv w:val="1"/>
      <w:marLeft w:val="0"/>
      <w:marRight w:val="0"/>
      <w:marTop w:val="0"/>
      <w:marBottom w:val="0"/>
      <w:divBdr>
        <w:top w:val="none" w:sz="0" w:space="0" w:color="auto"/>
        <w:left w:val="none" w:sz="0" w:space="0" w:color="auto"/>
        <w:bottom w:val="none" w:sz="0" w:space="0" w:color="auto"/>
        <w:right w:val="none" w:sz="0" w:space="0" w:color="auto"/>
      </w:divBdr>
      <w:divsChild>
        <w:div w:id="1316449481">
          <w:marLeft w:val="0"/>
          <w:marRight w:val="0"/>
          <w:marTop w:val="0"/>
          <w:marBottom w:val="0"/>
          <w:divBdr>
            <w:top w:val="none" w:sz="0" w:space="0" w:color="auto"/>
            <w:left w:val="none" w:sz="0" w:space="0" w:color="auto"/>
            <w:bottom w:val="none" w:sz="0" w:space="0" w:color="auto"/>
            <w:right w:val="none" w:sz="0" w:space="0" w:color="auto"/>
          </w:divBdr>
        </w:div>
        <w:div w:id="83189817">
          <w:marLeft w:val="0"/>
          <w:marRight w:val="0"/>
          <w:marTop w:val="0"/>
          <w:marBottom w:val="0"/>
          <w:divBdr>
            <w:top w:val="none" w:sz="0" w:space="0" w:color="auto"/>
            <w:left w:val="none" w:sz="0" w:space="0" w:color="auto"/>
            <w:bottom w:val="none" w:sz="0" w:space="0" w:color="auto"/>
            <w:right w:val="none" w:sz="0" w:space="0" w:color="auto"/>
          </w:divBdr>
        </w:div>
        <w:div w:id="526256147">
          <w:marLeft w:val="0"/>
          <w:marRight w:val="0"/>
          <w:marTop w:val="0"/>
          <w:marBottom w:val="0"/>
          <w:divBdr>
            <w:top w:val="none" w:sz="0" w:space="0" w:color="auto"/>
            <w:left w:val="none" w:sz="0" w:space="0" w:color="auto"/>
            <w:bottom w:val="none" w:sz="0" w:space="0" w:color="auto"/>
            <w:right w:val="none" w:sz="0" w:space="0" w:color="auto"/>
          </w:divBdr>
        </w:div>
        <w:div w:id="1039671767">
          <w:marLeft w:val="0"/>
          <w:marRight w:val="0"/>
          <w:marTop w:val="0"/>
          <w:marBottom w:val="0"/>
          <w:divBdr>
            <w:top w:val="none" w:sz="0" w:space="0" w:color="auto"/>
            <w:left w:val="none" w:sz="0" w:space="0" w:color="auto"/>
            <w:bottom w:val="none" w:sz="0" w:space="0" w:color="auto"/>
            <w:right w:val="none" w:sz="0" w:space="0" w:color="auto"/>
          </w:divBdr>
        </w:div>
      </w:divsChild>
    </w:div>
    <w:div w:id="1410493611">
      <w:bodyDiv w:val="1"/>
      <w:marLeft w:val="0"/>
      <w:marRight w:val="0"/>
      <w:marTop w:val="0"/>
      <w:marBottom w:val="0"/>
      <w:divBdr>
        <w:top w:val="none" w:sz="0" w:space="0" w:color="auto"/>
        <w:left w:val="none" w:sz="0" w:space="0" w:color="auto"/>
        <w:bottom w:val="none" w:sz="0" w:space="0" w:color="auto"/>
        <w:right w:val="none" w:sz="0" w:space="0" w:color="auto"/>
      </w:divBdr>
    </w:div>
    <w:div w:id="1470628716">
      <w:bodyDiv w:val="1"/>
      <w:marLeft w:val="0"/>
      <w:marRight w:val="0"/>
      <w:marTop w:val="0"/>
      <w:marBottom w:val="0"/>
      <w:divBdr>
        <w:top w:val="none" w:sz="0" w:space="0" w:color="auto"/>
        <w:left w:val="none" w:sz="0" w:space="0" w:color="auto"/>
        <w:bottom w:val="none" w:sz="0" w:space="0" w:color="auto"/>
        <w:right w:val="none" w:sz="0" w:space="0" w:color="auto"/>
      </w:divBdr>
    </w:div>
    <w:div w:id="1513297880">
      <w:bodyDiv w:val="1"/>
      <w:marLeft w:val="0"/>
      <w:marRight w:val="0"/>
      <w:marTop w:val="0"/>
      <w:marBottom w:val="0"/>
      <w:divBdr>
        <w:top w:val="none" w:sz="0" w:space="0" w:color="auto"/>
        <w:left w:val="none" w:sz="0" w:space="0" w:color="auto"/>
        <w:bottom w:val="none" w:sz="0" w:space="0" w:color="auto"/>
        <w:right w:val="none" w:sz="0" w:space="0" w:color="auto"/>
      </w:divBdr>
    </w:div>
    <w:div w:id="1723865784">
      <w:bodyDiv w:val="1"/>
      <w:marLeft w:val="0"/>
      <w:marRight w:val="0"/>
      <w:marTop w:val="0"/>
      <w:marBottom w:val="0"/>
      <w:divBdr>
        <w:top w:val="none" w:sz="0" w:space="0" w:color="auto"/>
        <w:left w:val="none" w:sz="0" w:space="0" w:color="auto"/>
        <w:bottom w:val="none" w:sz="0" w:space="0" w:color="auto"/>
        <w:right w:val="none" w:sz="0" w:space="0" w:color="auto"/>
      </w:divBdr>
    </w:div>
    <w:div w:id="1900634059">
      <w:bodyDiv w:val="1"/>
      <w:marLeft w:val="0"/>
      <w:marRight w:val="0"/>
      <w:marTop w:val="0"/>
      <w:marBottom w:val="0"/>
      <w:divBdr>
        <w:top w:val="none" w:sz="0" w:space="0" w:color="auto"/>
        <w:left w:val="none" w:sz="0" w:space="0" w:color="auto"/>
        <w:bottom w:val="none" w:sz="0" w:space="0" w:color="auto"/>
        <w:right w:val="none" w:sz="0" w:space="0" w:color="auto"/>
      </w:divBdr>
      <w:divsChild>
        <w:div w:id="808013081">
          <w:marLeft w:val="0"/>
          <w:marRight w:val="0"/>
          <w:marTop w:val="0"/>
          <w:marBottom w:val="0"/>
          <w:divBdr>
            <w:top w:val="none" w:sz="0" w:space="0" w:color="auto"/>
            <w:left w:val="none" w:sz="0" w:space="0" w:color="auto"/>
            <w:bottom w:val="none" w:sz="0" w:space="0" w:color="auto"/>
            <w:right w:val="none" w:sz="0" w:space="0" w:color="auto"/>
          </w:divBdr>
        </w:div>
        <w:div w:id="1228957056">
          <w:marLeft w:val="0"/>
          <w:marRight w:val="0"/>
          <w:marTop w:val="0"/>
          <w:marBottom w:val="0"/>
          <w:divBdr>
            <w:top w:val="none" w:sz="0" w:space="0" w:color="auto"/>
            <w:left w:val="none" w:sz="0" w:space="0" w:color="auto"/>
            <w:bottom w:val="none" w:sz="0" w:space="0" w:color="auto"/>
            <w:right w:val="none" w:sz="0" w:space="0" w:color="auto"/>
          </w:divBdr>
        </w:div>
        <w:div w:id="22757360">
          <w:marLeft w:val="0"/>
          <w:marRight w:val="0"/>
          <w:marTop w:val="0"/>
          <w:marBottom w:val="0"/>
          <w:divBdr>
            <w:top w:val="none" w:sz="0" w:space="0" w:color="auto"/>
            <w:left w:val="none" w:sz="0" w:space="0" w:color="auto"/>
            <w:bottom w:val="none" w:sz="0" w:space="0" w:color="auto"/>
            <w:right w:val="none" w:sz="0" w:space="0" w:color="auto"/>
          </w:divBdr>
        </w:div>
      </w:divsChild>
    </w:div>
    <w:div w:id="1934892173">
      <w:bodyDiv w:val="1"/>
      <w:marLeft w:val="0"/>
      <w:marRight w:val="0"/>
      <w:marTop w:val="0"/>
      <w:marBottom w:val="0"/>
      <w:divBdr>
        <w:top w:val="none" w:sz="0" w:space="0" w:color="auto"/>
        <w:left w:val="none" w:sz="0" w:space="0" w:color="auto"/>
        <w:bottom w:val="none" w:sz="0" w:space="0" w:color="auto"/>
        <w:right w:val="none" w:sz="0" w:space="0" w:color="auto"/>
      </w:divBdr>
    </w:div>
    <w:div w:id="2067485451">
      <w:bodyDiv w:val="1"/>
      <w:marLeft w:val="0"/>
      <w:marRight w:val="0"/>
      <w:marTop w:val="0"/>
      <w:marBottom w:val="0"/>
      <w:divBdr>
        <w:top w:val="none" w:sz="0" w:space="0" w:color="auto"/>
        <w:left w:val="none" w:sz="0" w:space="0" w:color="auto"/>
        <w:bottom w:val="none" w:sz="0" w:space="0" w:color="auto"/>
        <w:right w:val="none" w:sz="0" w:space="0" w:color="auto"/>
      </w:divBdr>
      <w:divsChild>
        <w:div w:id="1973443735">
          <w:marLeft w:val="0"/>
          <w:marRight w:val="0"/>
          <w:marTop w:val="0"/>
          <w:marBottom w:val="0"/>
          <w:divBdr>
            <w:top w:val="none" w:sz="0" w:space="0" w:color="auto"/>
            <w:left w:val="none" w:sz="0" w:space="0" w:color="auto"/>
            <w:bottom w:val="none" w:sz="0" w:space="0" w:color="auto"/>
            <w:right w:val="none" w:sz="0" w:space="0" w:color="auto"/>
          </w:divBdr>
        </w:div>
        <w:div w:id="777214578">
          <w:marLeft w:val="0"/>
          <w:marRight w:val="0"/>
          <w:marTop w:val="0"/>
          <w:marBottom w:val="0"/>
          <w:divBdr>
            <w:top w:val="none" w:sz="0" w:space="0" w:color="auto"/>
            <w:left w:val="none" w:sz="0" w:space="0" w:color="auto"/>
            <w:bottom w:val="none" w:sz="0" w:space="0" w:color="auto"/>
            <w:right w:val="none" w:sz="0" w:space="0" w:color="auto"/>
          </w:divBdr>
        </w:div>
        <w:div w:id="2081056794">
          <w:marLeft w:val="0"/>
          <w:marRight w:val="0"/>
          <w:marTop w:val="0"/>
          <w:marBottom w:val="0"/>
          <w:divBdr>
            <w:top w:val="none" w:sz="0" w:space="0" w:color="auto"/>
            <w:left w:val="none" w:sz="0" w:space="0" w:color="auto"/>
            <w:bottom w:val="none" w:sz="0" w:space="0" w:color="auto"/>
            <w:right w:val="none" w:sz="0" w:space="0" w:color="auto"/>
          </w:divBdr>
        </w:div>
        <w:div w:id="1427535161">
          <w:marLeft w:val="0"/>
          <w:marRight w:val="0"/>
          <w:marTop w:val="0"/>
          <w:marBottom w:val="0"/>
          <w:divBdr>
            <w:top w:val="none" w:sz="0" w:space="0" w:color="auto"/>
            <w:left w:val="none" w:sz="0" w:space="0" w:color="auto"/>
            <w:bottom w:val="none" w:sz="0" w:space="0" w:color="auto"/>
            <w:right w:val="none" w:sz="0" w:space="0" w:color="auto"/>
          </w:divBdr>
        </w:div>
        <w:div w:id="777213376">
          <w:marLeft w:val="0"/>
          <w:marRight w:val="0"/>
          <w:marTop w:val="0"/>
          <w:marBottom w:val="0"/>
          <w:divBdr>
            <w:top w:val="none" w:sz="0" w:space="0" w:color="auto"/>
            <w:left w:val="none" w:sz="0" w:space="0" w:color="auto"/>
            <w:bottom w:val="none" w:sz="0" w:space="0" w:color="auto"/>
            <w:right w:val="none" w:sz="0" w:space="0" w:color="auto"/>
          </w:divBdr>
        </w:div>
        <w:div w:id="901720144">
          <w:marLeft w:val="0"/>
          <w:marRight w:val="0"/>
          <w:marTop w:val="0"/>
          <w:marBottom w:val="0"/>
          <w:divBdr>
            <w:top w:val="none" w:sz="0" w:space="0" w:color="auto"/>
            <w:left w:val="none" w:sz="0" w:space="0" w:color="auto"/>
            <w:bottom w:val="none" w:sz="0" w:space="0" w:color="auto"/>
            <w:right w:val="none" w:sz="0" w:space="0" w:color="auto"/>
          </w:divBdr>
        </w:div>
        <w:div w:id="146484399">
          <w:marLeft w:val="0"/>
          <w:marRight w:val="0"/>
          <w:marTop w:val="0"/>
          <w:marBottom w:val="0"/>
          <w:divBdr>
            <w:top w:val="none" w:sz="0" w:space="0" w:color="auto"/>
            <w:left w:val="none" w:sz="0" w:space="0" w:color="auto"/>
            <w:bottom w:val="none" w:sz="0" w:space="0" w:color="auto"/>
            <w:right w:val="none" w:sz="0" w:space="0" w:color="auto"/>
          </w:divBdr>
        </w:div>
        <w:div w:id="1313829321">
          <w:marLeft w:val="0"/>
          <w:marRight w:val="0"/>
          <w:marTop w:val="0"/>
          <w:marBottom w:val="0"/>
          <w:divBdr>
            <w:top w:val="none" w:sz="0" w:space="0" w:color="auto"/>
            <w:left w:val="none" w:sz="0" w:space="0" w:color="auto"/>
            <w:bottom w:val="none" w:sz="0" w:space="0" w:color="auto"/>
            <w:right w:val="none" w:sz="0" w:space="0" w:color="auto"/>
          </w:divBdr>
        </w:div>
        <w:div w:id="1264339258">
          <w:marLeft w:val="0"/>
          <w:marRight w:val="0"/>
          <w:marTop w:val="0"/>
          <w:marBottom w:val="0"/>
          <w:divBdr>
            <w:top w:val="none" w:sz="0" w:space="0" w:color="auto"/>
            <w:left w:val="none" w:sz="0" w:space="0" w:color="auto"/>
            <w:bottom w:val="none" w:sz="0" w:space="0" w:color="auto"/>
            <w:right w:val="none" w:sz="0" w:space="0" w:color="auto"/>
          </w:divBdr>
        </w:div>
        <w:div w:id="1616407445">
          <w:marLeft w:val="0"/>
          <w:marRight w:val="0"/>
          <w:marTop w:val="0"/>
          <w:marBottom w:val="0"/>
          <w:divBdr>
            <w:top w:val="none" w:sz="0" w:space="0" w:color="auto"/>
            <w:left w:val="none" w:sz="0" w:space="0" w:color="auto"/>
            <w:bottom w:val="none" w:sz="0" w:space="0" w:color="auto"/>
            <w:right w:val="none" w:sz="0" w:space="0" w:color="auto"/>
          </w:divBdr>
        </w:div>
        <w:div w:id="1716586246">
          <w:marLeft w:val="0"/>
          <w:marRight w:val="0"/>
          <w:marTop w:val="0"/>
          <w:marBottom w:val="0"/>
          <w:divBdr>
            <w:top w:val="none" w:sz="0" w:space="0" w:color="auto"/>
            <w:left w:val="none" w:sz="0" w:space="0" w:color="auto"/>
            <w:bottom w:val="none" w:sz="0" w:space="0" w:color="auto"/>
            <w:right w:val="none" w:sz="0" w:space="0" w:color="auto"/>
          </w:divBdr>
        </w:div>
        <w:div w:id="159349775">
          <w:marLeft w:val="0"/>
          <w:marRight w:val="0"/>
          <w:marTop w:val="0"/>
          <w:marBottom w:val="0"/>
          <w:divBdr>
            <w:top w:val="none" w:sz="0" w:space="0" w:color="auto"/>
            <w:left w:val="none" w:sz="0" w:space="0" w:color="auto"/>
            <w:bottom w:val="none" w:sz="0" w:space="0" w:color="auto"/>
            <w:right w:val="none" w:sz="0" w:space="0" w:color="auto"/>
          </w:divBdr>
        </w:div>
      </w:divsChild>
    </w:div>
    <w:div w:id="2078437486">
      <w:bodyDiv w:val="1"/>
      <w:marLeft w:val="0"/>
      <w:marRight w:val="0"/>
      <w:marTop w:val="0"/>
      <w:marBottom w:val="0"/>
      <w:divBdr>
        <w:top w:val="none" w:sz="0" w:space="0" w:color="auto"/>
        <w:left w:val="none" w:sz="0" w:space="0" w:color="auto"/>
        <w:bottom w:val="none" w:sz="0" w:space="0" w:color="auto"/>
        <w:right w:val="none" w:sz="0" w:space="0" w:color="auto"/>
      </w:divBdr>
    </w:div>
    <w:div w:id="213451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hcentrsligatne.lv" TargetMode="External"/><Relationship Id="rId13" Type="http://schemas.openxmlformats.org/officeDocument/2006/relationships/hyperlink" Target="https://likumi.lv/doc.php?id=28776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rk.gov.lv/content/pakalpojumu-sniedzeji-1" TargetMode="External"/><Relationship Id="rId5" Type="http://schemas.openxmlformats.org/officeDocument/2006/relationships/webSettings" Target="webSettings.xml"/><Relationship Id="rId15" Type="http://schemas.openxmlformats.org/officeDocument/2006/relationships/hyperlink" Target="mailto:birojs@rehcentrsligatne.lv" TargetMode="External"/><Relationship Id="rId10" Type="http://schemas.openxmlformats.org/officeDocument/2006/relationships/hyperlink" Target="https://www.eis.gov.lv/EKEIS/Supplier/Organizer/1865" TargetMode="External"/><Relationship Id="rId4" Type="http://schemas.openxmlformats.org/officeDocument/2006/relationships/settings" Target="settings.xml"/><Relationship Id="rId9" Type="http://schemas.openxmlformats.org/officeDocument/2006/relationships/hyperlink" Target="mailto:birojs@rehcentrsligatne.lv" TargetMode="External"/><Relationship Id="rId14" Type="http://schemas.openxmlformats.org/officeDocument/2006/relationships/hyperlink" Target="mailto:birojs@rehcentrsligatn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5E1CF-EA71-4051-8436-98FF4FA21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5606</TotalTime>
  <Pages>28</Pages>
  <Words>11317</Words>
  <Characters>64512</Characters>
  <Application>Microsoft Office Word</Application>
  <DocSecurity>0</DocSecurity>
  <Lines>537</Lines>
  <Paragraphs>151</Paragraphs>
  <ScaleCrop>false</ScaleCrop>
  <HeadingPairs>
    <vt:vector size="8" baseType="variant">
      <vt:variant>
        <vt:lpstr>Title</vt:lpstr>
      </vt:variant>
      <vt:variant>
        <vt:i4>1</vt:i4>
      </vt:variant>
      <vt:variant>
        <vt:lpstr>Headings</vt:lpstr>
      </vt:variant>
      <vt:variant>
        <vt:i4>48</vt:i4>
      </vt:variant>
      <vt:variant>
        <vt:lpstr>Nosaukums</vt:lpstr>
      </vt:variant>
      <vt:variant>
        <vt:i4>1</vt:i4>
      </vt:variant>
      <vt:variant>
        <vt:lpstr>Virsraksti</vt:lpstr>
      </vt:variant>
      <vt:variant>
        <vt:i4>37</vt:i4>
      </vt:variant>
    </vt:vector>
  </HeadingPairs>
  <TitlesOfParts>
    <vt:vector size="87" baseType="lpstr">
      <vt:lpstr/>
      <vt:lpstr>        Iepirkuma procedūras veids - atklāts konkurss Elektroenerģijas piegāde SIA “Re</vt:lpstr>
      <vt:lpstr>        </vt:lpstr>
      <vt:lpstr>        Pretendents</vt:lpstr>
      <vt:lpstr>        Piegādātājs </vt:lpstr>
      <vt:lpstr>        Personu datu aizsardzība</vt:lpstr>
      <vt:lpstr>        Informācijas apmaiņas kārtība</vt:lpstr>
      <vt:lpstr>        Piekļuve iepirkuma procedūras dokumentiem</vt:lpstr>
      <vt:lpstr>        Prasības piedāvājuma iesniegšanai un noformējumam</vt:lpstr>
      <vt:lpstr>        Piedāvājumu grozīšana un atsaukšana</vt:lpstr>
      <vt:lpstr>        Papildu informācijas sniegšana un grozījumi konkursa dokumentos</vt:lpstr>
      <vt:lpstr>        Piedāvājumu atvēršana</vt:lpstr>
      <vt:lpstr>        Iepirkuma priekšmeta apraksts.</vt:lpstr>
      <vt:lpstr>        Iepirkums paredz līgumu viena līguma noslēgšanu.</vt:lpstr>
      <vt:lpstr>        Pretendentiem, iesniedzot piedāvājumu, jāņem vērā:</vt:lpstr>
      <vt:lpstr>        Līguma izpildes vieta:</vt:lpstr>
      <vt:lpstr>        Līguma izpildes termiņš – 24 (divdesmit četri) mēneši no līguma spēkā stāšanās d</vt:lpstr>
      <vt:lpstr>        Iepirkuma priekšmeta apjoms </vt:lpstr>
      <vt:lpstr>        Atbilstoši Pasūtītāja vajadzībām un finanšu iespējām. Līguma darbības laikā Pasū</vt:lpstr>
      <vt:lpstr>        Pretendentu izslēgšanas un vispārīgie pretendentu atlases nosacījumi</vt:lpstr>
      <vt:lpstr>        Pretendentu atlases nosacījumi ir obligāti visiem Pretendentiem, kuri vēlas iegū</vt:lpstr>
      <vt:lpstr>        Atlases dokumentus Pretendents sagatavo un iesniedz, ievērojot šādas prasības:</vt:lpstr>
      <vt:lpstr>        Finanšu piedāvājums</vt:lpstr>
      <vt:lpstr>        Ja pasūtītājs konstatē, ka konkrētais piedāvājums varētu būt nepamatoti lēts sas</vt:lpstr>
      <vt:lpstr>        Pasūtītājs, konsultējoties ar pretendentu, izvērtē tā sniegtos skaidrojumus. Pas</vt:lpstr>
      <vt:lpstr>        Pasūtītājs, konsultējoties ar pretendentu, izvērtē tā sniegtos skaidrojumus. Pas</vt:lpstr>
      <vt:lpstr>        Pasūtītājs noraida piedāvājumu kā nepamatoti lētu, ja sniegtie skaidrojumi nepam</vt:lpstr>
      <vt:lpstr>        Piedāvājumu vērtēšanas pamatnoteikumi:</vt:lpstr>
      <vt:lpstr>        Piedāvājumu vērtēšanas posmi:</vt:lpstr>
      <vt:lpstr>        Komisijai ir tiesības pieprasīt, lai Pretendents precizē sniegto informāciju, ja</vt:lpstr>
      <vt:lpstr>        Ja Komisija pieprasa, lai Pretendents precizē iesniegto informāciju, tā nosaka t</vt:lpstr>
      <vt:lpstr>        Ja Pretendents neiesniedz Komisijas pieprasītās ziņas vai paskaidrojumus, Komisi</vt:lpstr>
      <vt:lpstr>        Pēc piedāvājumu izvērtēšanas Komisija pieņem lēmumu par iespējamu līguma slēgšan</vt:lpstr>
      <vt:lpstr>        Piedāvājuma noformējuma pārbaudei, Pretendentu atlasei, kā arī piedāvājumu vērtē</vt:lpstr>
      <vt:lpstr>        Pirms līguma slēgšanas tiesību piešķiršanas, iepirkuma komisija  pārbaudi par Pu</vt:lpstr>
      <vt:lpstr>        Komisija lēmumus pieņem ar vienkāršu balsu vairākumu. Ja Komisijas locekļu balsi</vt:lpstr>
      <vt:lpstr>        Komisija atlasa Pretendentus saskaņā ar izvirzītajām kvalifikācijas prasībām, pā</vt:lpstr>
      <vt:lpstr>        Pēc piedāvājumu izvērtēšanas un lēmuma pieņemšanas par līguma slēgšanas tiesību </vt:lpstr>
      <vt:lpstr>        Iepirkuma komisija līguma slēgšanas tiesības piešķir katrā iepirkuma daļā Preten</vt:lpstr>
      <vt:lpstr>        Iepirkuma līgumu slēdz ne agrāk kā nākamajā darba dienā pēc nogaidīšanas termiņa</vt:lpstr>
      <vt:lpstr>        Iepirkuma līgumu slēdz, pamatojoties uz Pretendenta piedāvājumu un saskaņā ar Ko</vt:lpstr>
      <vt:lpstr>        Ja Pretendents, kuram piešķirtas iepirkuma līguma slēgšanas tiesības, nenoslēdz </vt:lpstr>
      <vt:lpstr>        Iepirkuma līguma grozījumi ir veicami PIL 61.panta noteiktajā kārtībā.</vt:lpstr>
      <vt:lpstr>        Iepirkuma līgumu slēdz ne agrāk kā nākamajā darbdienā pēc nogaidīšanas termiņa</vt:lpstr>
      <vt:lpstr>        Iepirkuma komisijas darbības pamatnoteikumi</vt:lpstr>
      <vt:lpstr>        Iepirkuma komisijas tiesības</vt:lpstr>
      <vt:lpstr>        Iepirkuma komisijas pienākumi</vt:lpstr>
      <vt:lpstr>        Pretendenta tiesības</vt:lpstr>
      <vt:lpstr>        Pretendenta pienākumi</vt:lpstr>
      <vt:lpstr/>
      <vt:lpstr>        Iepirkuma Pārtikas produktu piegāde SIA “Rehabilitācijas centram “Līgatne”“ ID</vt:lpstr>
      <vt:lpstr>        Pasūtītāja Pārtikas produktu piegāde SIA “Rehabilitācijas centrs “Līgatne”“ ID N</vt:lpstr>
      <vt:lpstr>        </vt:lpstr>
      <vt:lpstr>        Pretendents</vt:lpstr>
      <vt:lpstr>        Piegādātājs </vt:lpstr>
      <vt:lpstr>        Informācijas apmaiņas kārtība</vt:lpstr>
      <vt:lpstr>        Piekļuve iepirkuma procedūras dokumentiem</vt:lpstr>
      <vt:lpstr>        Prasības piedāvājuma iesniegšanai un noformējumam</vt:lpstr>
      <vt:lpstr>        Piedāvājumu grozīšana un atsaukšana</vt:lpstr>
      <vt:lpstr>        Papildu informācijas sniegšana un grozījumi konkursa dokumentos</vt:lpstr>
      <vt:lpstr>        Piedāvājumu atvēršana</vt:lpstr>
      <vt:lpstr>        Iepirkuma priekšmeta apraksts.</vt:lpstr>
      <vt:lpstr>        Piedāvājums jāiesniedz par visu iepirkuma priekšmeta apjomu vai par katru iepir</vt:lpstr>
      <vt:lpstr>        Iepirkums paredz līgumu par vienu vai vairākām daļām noslēgšanu.</vt:lpstr>
      <vt:lpstr>        Pasūtītājam ir tiesības pasūtīt tehniskajā specifikācijā neiekļautās preces 20% </vt:lpstr>
      <vt:lpstr>        Pretendentiem, iesniedzot piedāvājumu, jāņem vērā:</vt:lpstr>
      <vt:lpstr>        Līguma izpildes vieta un  laiks:</vt:lpstr>
      <vt:lpstr>        Līguma izpildes termiņš – 12 (divpadsmit) mēneši no līguma spēkā stāšanās dienas</vt:lpstr>
      <vt:lpstr>        Iepirkuma priekšmeta apjoms </vt:lpstr>
      <vt:lpstr>        Atbilstoši Pasūtītāja vajadzībām un finanšu iespējām. Līguma darbības laikā Pasū</vt:lpstr>
      <vt:lpstr>        Pretendentu izslēgšanas un vispārīgie pretendentu atlases nosacījumi</vt:lpstr>
      <vt:lpstr>        Prasības attiecībā uz pretendenta atbilstību profesionālās darbības veikšanai,  </vt:lpstr>
      <vt:lpstr>        Ja pasūtītājs konstatē, ka konkrētais piedāvājums varētu būt nepamatoti lēts sas</vt:lpstr>
      <vt:lpstr>        Pasūtītājs, konsultējoties ar pretendentu, izvērtē tā sniegtos skaidrojumus. Pas</vt:lpstr>
      <vt:lpstr>        Pasūtītājs, konsultējoties ar pretendentu, izvērtē tā sniegtos skaidrojumus. Pas</vt:lpstr>
      <vt:lpstr>        Pasūtītājs noraida piedāvājumu kā nepamatoti lētu, ja sniegtie skaidrojumi nepam</vt:lpstr>
      <vt:lpstr>        Vērtēšanas kārtība</vt:lpstr>
      <vt:lpstr>        Piedāvājumu vērtēšanas posmi</vt:lpstr>
      <vt:lpstr>        Iepirkuma komisija līguma slēgšanas tiesības piešķir katrā iepirkuma daļā Preten</vt:lpstr>
      <vt:lpstr>        Pasūtītājs slēdz iepirkuma līgumu ar katrai daļai izraudzītiem pretendentiem, </vt:lpstr>
      <vt:lpstr>        Iepirkuma līguma grozījumi ir veicami PIL 61.panta noteiktajā kārtībā.</vt:lpstr>
      <vt:lpstr>        Iepirkuma līgumu slēdz ne agrāk kā nākamajā darbdienā pēc nogaidīšanas termiņa</vt:lpstr>
      <vt:lpstr>        Iepirkuma komisijas darbības pamatnoteikumi</vt:lpstr>
      <vt:lpstr>        Iepirkuma komisijas tiesības</vt:lpstr>
      <vt:lpstr>        Iepirkuma komisijas pienākumi</vt:lpstr>
      <vt:lpstr>        Pretendenta tiesības</vt:lpstr>
      <vt:lpstr>        Pretendenta pienākumi</vt:lpstr>
    </vt:vector>
  </TitlesOfParts>
  <Company/>
  <LinksUpToDate>false</LinksUpToDate>
  <CharactersWithSpaces>75678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Liga Miglane</dc:creator>
  <cp:lastModifiedBy>Dace </cp:lastModifiedBy>
  <cp:revision>95</cp:revision>
  <cp:lastPrinted>2025-07-08T06:27:00Z</cp:lastPrinted>
  <dcterms:created xsi:type="dcterms:W3CDTF">2020-12-29T08:41:00Z</dcterms:created>
  <dcterms:modified xsi:type="dcterms:W3CDTF">2025-07-09T11:46:00Z</dcterms:modified>
</cp:coreProperties>
</file>