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IKSD Rīgas Riteņbraukšanas skola. RD iestādes kods: 2102561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Izvērsta skiču projekta izstrāde „Labiekārtojuma objekta “BMX trases” pārbūvei un tai piesaistītā zemes gabala labiekārtošana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RRSK 2025/4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22.07.2025. plkst. 10:01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Rīgas Riteņbraukšanas skola. RD iestādes kods: 2102561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RRSK 2025/4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Izvērsta skiču projekta izstrāde „Labiekārtojuma objekta “BMX trases” pārbūvei un tai piesaistītā zemes gabala labiekārtošana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17.07.2025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Raimonds Iliško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Gita Zāle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Pauliņš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Lupiks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Didzis Apinis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04.08.2025. plkst.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AC23F0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:rsidR="00142B1A" w:rsidRPr="00AC23F0" w:rsidP="00142B1A">
            <w:pPr>
              <w:rPr>
                <w:sz w:val="4"/>
                <w:szCs w:val="4"/>
              </w:rPr>
            </w:pPr>
            <w:r w:rsidRPr="009318B6">
              <w:t>[Informācija tiek attēlota no finanšu piedāvājuma apkopojuma, bet tāds šim posmam nav ģenerēts]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AC23F0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līgumslēdzējas iestādes vajadzības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Raimonds Iliško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Gita Zāle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Pauliņš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Andris Lupiks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Didzis Apinis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318B6"/>
    <w:rsid w:val="00947573"/>
    <w:rsid w:val="009A6A48"/>
    <w:rsid w:val="00A26B88"/>
    <w:rsid w:val="00AC23F0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