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07276" w14:textId="77777777" w:rsidR="001C7F9F" w:rsidRDefault="00C90FAD" w:rsidP="00C96418">
      <w:pPr>
        <w:jc w:val="center"/>
        <w:rPr>
          <w:b/>
          <w:spacing w:val="40"/>
        </w:rPr>
      </w:pPr>
      <w:r>
        <w:rPr>
          <w:b/>
          <w:spacing w:val="40"/>
        </w:rPr>
        <w:t xml:space="preserve"> LĒMUMS</w:t>
      </w:r>
    </w:p>
    <w:p w14:paraId="30007277" w14:textId="77777777" w:rsidR="001C7F9F" w:rsidRDefault="00C90FAD" w:rsidP="00C96418">
      <w:pPr>
        <w:jc w:val="center"/>
        <w:rPr>
          <w:bCs/>
        </w:rPr>
      </w:pPr>
      <w:r>
        <w:rPr>
          <w:bCs/>
        </w:rPr>
        <w:t>Limbažos</w:t>
      </w:r>
    </w:p>
    <w:p w14:paraId="30007278" w14:textId="77777777" w:rsidR="001C7F9F" w:rsidRDefault="001C7F9F" w:rsidP="00C96418"/>
    <w:p w14:paraId="30007279" w14:textId="77777777" w:rsidR="001C7F9F" w:rsidRDefault="00C90FAD" w:rsidP="00C96418">
      <w:r>
        <w:t>2024. gada 2. februārī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Sēdes prot. Nr.11 - 3</w:t>
      </w:r>
    </w:p>
    <w:p w14:paraId="3000727A" w14:textId="77777777" w:rsidR="001C7F9F" w:rsidRDefault="001C7F9F" w:rsidP="00C96418"/>
    <w:p w14:paraId="3000727B" w14:textId="77777777" w:rsidR="001C7F9F" w:rsidRDefault="00C90FAD" w:rsidP="00C96418">
      <w:pPr>
        <w:jc w:val="both"/>
        <w:rPr>
          <w:b/>
          <w:bCs/>
        </w:rPr>
      </w:pPr>
      <w:r>
        <w:rPr>
          <w:b/>
          <w:bCs/>
        </w:rPr>
        <w:tab/>
      </w:r>
    </w:p>
    <w:p w14:paraId="3000727C" w14:textId="77777777" w:rsidR="001C7F9F" w:rsidRDefault="00C90FAD" w:rsidP="00C96418">
      <w:pPr>
        <w:jc w:val="both"/>
        <w:rPr>
          <w:rFonts w:eastAsia="Times New Roman" w:cs="Times New Roman"/>
          <w:kern w:val="0"/>
          <w:lang w:eastAsia="en-US" w:bidi="ar-SA"/>
        </w:rPr>
      </w:pPr>
      <w:r>
        <w:rPr>
          <w:bCs/>
        </w:rPr>
        <w:tab/>
        <w:t>Par iepirkumu</w:t>
      </w:r>
      <w:r>
        <w:rPr>
          <w:b/>
          <w:bCs/>
        </w:rPr>
        <w:t xml:space="preserve"> </w:t>
      </w:r>
      <w:r>
        <w:t>„Nekustamā īpašuma tirgus vērtības, tirgus nomas maksas noteikšana un rakstveida atzinuma izgatavošanas pakalpojumi</w:t>
      </w:r>
      <w:r>
        <w:rPr>
          <w:rFonts w:eastAsia="Times New Roman" w:cs="Times New Roman"/>
          <w:bCs/>
          <w:kern w:val="0"/>
          <w:lang w:eastAsia="en-US" w:bidi="ar-SA"/>
        </w:rPr>
        <w:t>”, iepirkuma identifikācijas Nr. LNP 2024/11</w:t>
      </w:r>
      <w:r>
        <w:t>.</w:t>
      </w:r>
    </w:p>
    <w:p w14:paraId="3000727D" w14:textId="77777777" w:rsidR="001C7F9F" w:rsidRDefault="001C7F9F" w:rsidP="00C96418">
      <w:pPr>
        <w:jc w:val="both"/>
        <w:rPr>
          <w:b/>
        </w:rPr>
      </w:pPr>
    </w:p>
    <w:p w14:paraId="3000727E" w14:textId="77777777" w:rsidR="001C7F9F" w:rsidRDefault="00C90FAD" w:rsidP="00C96418">
      <w:pPr>
        <w:tabs>
          <w:tab w:val="left" w:pos="709"/>
        </w:tabs>
        <w:ind w:hanging="709"/>
        <w:jc w:val="both"/>
        <w:rPr>
          <w:rFonts w:eastAsia="Times New Roman" w:cs="Times New Roman"/>
          <w:kern w:val="0"/>
          <w:lang w:eastAsia="lv-LV" w:bidi="ar-SA"/>
        </w:rPr>
      </w:pPr>
      <w:r>
        <w:rPr>
          <w:rFonts w:eastAsia="Times New Roman" w:cs="Times New Roman"/>
          <w:kern w:val="0"/>
          <w:lang w:eastAsia="lv-LV" w:bidi="ar-SA"/>
        </w:rPr>
        <w:tab/>
      </w:r>
      <w:r>
        <w:rPr>
          <w:rFonts w:eastAsia="Times New Roman" w:cs="Times New Roman"/>
          <w:kern w:val="0"/>
          <w:lang w:eastAsia="lv-LV" w:bidi="ar-SA"/>
        </w:rPr>
        <w:tab/>
      </w:r>
      <w:r>
        <w:rPr>
          <w:rFonts w:eastAsia="Times New Roman" w:cs="Times New Roman"/>
          <w:kern w:val="0"/>
          <w:lang w:eastAsia="lv-LV" w:bidi="ar-SA"/>
        </w:rPr>
        <w:tab/>
        <w:t>Limbažu novada pašvaldības Iepirkumu komisija apstiprināta ar Limbažu novada domes 27.07.2023. lēmumu Nr. 584 “</w:t>
      </w:r>
      <w:r>
        <w:rPr>
          <w:rFonts w:eastAsia="Calibri" w:cs="Times New Roman"/>
          <w:kern w:val="0"/>
          <w:lang w:eastAsia="lv-LV" w:bidi="ar-SA"/>
        </w:rPr>
        <w:t>Par Limbažu novada pašvaldības Iepirkumu komisijas sastāvu” (prot. Nr. 8, 10.).</w:t>
      </w:r>
    </w:p>
    <w:p w14:paraId="3000727F" w14:textId="77777777" w:rsidR="001C7F9F" w:rsidRDefault="001C7F9F" w:rsidP="00C96418">
      <w:pPr>
        <w:tabs>
          <w:tab w:val="center" w:pos="4153"/>
          <w:tab w:val="right" w:pos="8306"/>
        </w:tabs>
        <w:jc w:val="both"/>
        <w:rPr>
          <w:b/>
        </w:rPr>
      </w:pPr>
    </w:p>
    <w:p w14:paraId="30007280" w14:textId="77777777" w:rsidR="001C7F9F" w:rsidRDefault="00C90FAD" w:rsidP="00C96418">
      <w:pPr>
        <w:tabs>
          <w:tab w:val="left" w:pos="1620"/>
        </w:tabs>
        <w:ind w:hanging="2"/>
        <w:jc w:val="both"/>
      </w:pPr>
      <w:r>
        <w:rPr>
          <w:b/>
        </w:rPr>
        <w:t>Sēdi vada:</w:t>
      </w:r>
      <w:r>
        <w:t xml:space="preserve"> komisijas priekšsēdētājs – Juris GRAUDIŅŠ, </w:t>
      </w:r>
      <w:bookmarkStart w:id="0" w:name="_Hlk92111189"/>
      <w:r>
        <w:t xml:space="preserve">Limbažu novada pašvaldības </w:t>
      </w:r>
      <w:bookmarkStart w:id="1" w:name="_Hlk156227699"/>
      <w:r>
        <w:t xml:space="preserve">Centrālās pārvaldes </w:t>
      </w:r>
      <w:bookmarkEnd w:id="1"/>
      <w:r>
        <w:t xml:space="preserve">Juridiskās nodaļas </w:t>
      </w:r>
      <w:bookmarkEnd w:id="0"/>
      <w:r>
        <w:t>vadītāja vietnieks;</w:t>
      </w:r>
    </w:p>
    <w:p w14:paraId="30007281" w14:textId="77777777" w:rsidR="001C7F9F" w:rsidRDefault="00C90FAD" w:rsidP="00C96418">
      <w:pPr>
        <w:jc w:val="both"/>
      </w:pPr>
      <w:r>
        <w:rPr>
          <w:b/>
        </w:rPr>
        <w:t>Sēdi protokolē:</w:t>
      </w:r>
      <w:r>
        <w:t xml:space="preserve"> Liene BUKNE, Limbažu novada pašvaldības Centrālās pārvaldes Juridiskās nodaļas vecākā iepirkumu speciāliste. </w:t>
      </w:r>
    </w:p>
    <w:p w14:paraId="30007282" w14:textId="77777777" w:rsidR="001C7F9F" w:rsidRDefault="00C90FAD" w:rsidP="00C96418">
      <w:pPr>
        <w:jc w:val="both"/>
        <w:rPr>
          <w:b/>
        </w:rPr>
      </w:pPr>
      <w:r>
        <w:rPr>
          <w:b/>
        </w:rPr>
        <w:t xml:space="preserve">Sēdē piedalās: </w:t>
      </w:r>
    </w:p>
    <w:p w14:paraId="30007283" w14:textId="77777777" w:rsidR="001C7F9F" w:rsidRDefault="00C90FAD" w:rsidP="00C96418">
      <w:pPr>
        <w:jc w:val="both"/>
      </w:pPr>
      <w:r>
        <w:t>Komisijas priekšsēdētājs – Juris GRAUDIŅŠ, Limbažu novada pašvaldības Centrālās pārvaldes Juridiskās nodaļas vadītāja vietnieks;</w:t>
      </w:r>
    </w:p>
    <w:p w14:paraId="30007284" w14:textId="77777777" w:rsidR="001C7F9F" w:rsidRDefault="00C90FAD" w:rsidP="00C96418">
      <w:pPr>
        <w:jc w:val="both"/>
      </w:pPr>
      <w:r>
        <w:t>Komisijas priekšsēdētāja vietniece – Sarma KACARA, Limbažu novada pašvaldības Centrālās pārvaldes Attīstības un projektu nodaļas vadītāja vietniece attīstības jautājumos;</w:t>
      </w:r>
    </w:p>
    <w:p w14:paraId="30007285" w14:textId="77777777" w:rsidR="001C7F9F" w:rsidRDefault="00C90FAD" w:rsidP="00C96418">
      <w:pPr>
        <w:jc w:val="both"/>
      </w:pPr>
      <w:r>
        <w:t xml:space="preserve">Komisijas locekļi: </w:t>
      </w:r>
      <w:bookmarkStart w:id="2" w:name="_Hlk92096020"/>
    </w:p>
    <w:p w14:paraId="30007286" w14:textId="77777777" w:rsidR="001C7F9F" w:rsidRDefault="00C90FAD" w:rsidP="00C96418">
      <w:pPr>
        <w:numPr>
          <w:ilvl w:val="0"/>
          <w:numId w:val="8"/>
        </w:numPr>
        <w:jc w:val="both"/>
      </w:pPr>
      <w:r>
        <w:t>Jana LĀCE, Limbažu novada pašvaldības Centrālās pārvaldes Juridiskās nodaļas Iepirkumu daļas vecākā iepirkumu speciāliste;</w:t>
      </w:r>
    </w:p>
    <w:p w14:paraId="30007287" w14:textId="77777777" w:rsidR="001C7F9F" w:rsidRDefault="00C90FAD" w:rsidP="00C96418">
      <w:pPr>
        <w:numPr>
          <w:ilvl w:val="0"/>
          <w:numId w:val="9"/>
        </w:numPr>
        <w:jc w:val="both"/>
      </w:pPr>
      <w:r>
        <w:t>Sintija ZUTE, Limbažu novada pašvaldības Centrālās pārvaldes Attīstības un projektu nodaļas attīstības un projektu koordinatore;</w:t>
      </w:r>
    </w:p>
    <w:p w14:paraId="30007288" w14:textId="77777777" w:rsidR="001C7F9F" w:rsidRDefault="00C90FAD" w:rsidP="00C96418">
      <w:pPr>
        <w:numPr>
          <w:ilvl w:val="0"/>
          <w:numId w:val="10"/>
        </w:numPr>
        <w:jc w:val="both"/>
      </w:pPr>
      <w:r>
        <w:t xml:space="preserve">Evija </w:t>
      </w:r>
      <w:r>
        <w:rPr>
          <w:caps/>
        </w:rPr>
        <w:t xml:space="preserve">Mežinska, </w:t>
      </w:r>
      <w:r>
        <w:t>Limbažu novada pašvaldības Centrālās pārvaldes Juridiskās nodaļas Iepirkumu daļas vadītāja;</w:t>
      </w:r>
    </w:p>
    <w:p w14:paraId="30007289" w14:textId="77777777" w:rsidR="001C7F9F" w:rsidRDefault="00C90FAD" w:rsidP="00C96418">
      <w:pPr>
        <w:numPr>
          <w:ilvl w:val="0"/>
          <w:numId w:val="11"/>
        </w:numPr>
        <w:jc w:val="both"/>
      </w:pPr>
      <w:r>
        <w:rPr>
          <w:rFonts w:eastAsia="Times New Roman" w:cs="Times New Roman"/>
          <w:kern w:val="0"/>
          <w:lang w:eastAsia="lv-LV" w:bidi="ar-SA"/>
        </w:rPr>
        <w:t>Vineta BUNDZINIECE, Limbažu novada pašvaldības Centrālās pārvaldes Juridiskās nodaļas juriste.</w:t>
      </w:r>
      <w:bookmarkEnd w:id="2"/>
    </w:p>
    <w:p w14:paraId="3000728A" w14:textId="77777777" w:rsidR="001C7F9F" w:rsidRDefault="001C7F9F" w:rsidP="00C96418">
      <w:pPr>
        <w:widowControl/>
        <w:ind w:left="720"/>
        <w:jc w:val="both"/>
      </w:pPr>
    </w:p>
    <w:p w14:paraId="3000728B" w14:textId="77777777" w:rsidR="001C7F9F" w:rsidRDefault="00C90FAD" w:rsidP="00C96418">
      <w:pPr>
        <w:jc w:val="both"/>
      </w:pPr>
      <w:r>
        <w:t>Paziņojums par plānoto līgumu publicēts Publikāciju vadības sistēmā 2024. gada 16. janvārī.</w:t>
      </w:r>
    </w:p>
    <w:p w14:paraId="3000728C" w14:textId="77777777" w:rsidR="001C7F9F" w:rsidRDefault="00C90FAD" w:rsidP="00C96418">
      <w:r>
        <w:t xml:space="preserve">Piedāvājumi tiek atvērti Iepirkumu komisijas 2024. gada 31. janvāra sēdē. </w:t>
      </w:r>
    </w:p>
    <w:p w14:paraId="3000728D" w14:textId="77777777" w:rsidR="001C7F9F" w:rsidRDefault="00C90FAD" w:rsidP="00C96418">
      <w:pPr>
        <w:jc w:val="both"/>
      </w:pPr>
      <w:r>
        <w:t>Pretendenti, no kuriem saņemti piedāvājumi:</w:t>
      </w:r>
    </w:p>
    <w:tbl>
      <w:tblPr>
        <w:tblW w:w="9535" w:type="dxa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1561"/>
        <w:gridCol w:w="5671"/>
        <w:gridCol w:w="1602"/>
      </w:tblGrid>
      <w:tr w:rsidR="001C7F9F" w14:paraId="30007292" w14:textId="77777777" w:rsidTr="003A13BC">
        <w:trPr>
          <w:trHeight w:val="832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728E" w14:textId="77777777" w:rsidR="001C7F9F" w:rsidRDefault="00C90FAD" w:rsidP="00C96418">
            <w:pP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bookmarkStart w:id="3" w:name="_Hlk77577287"/>
            <w:bookmarkEnd w:id="3"/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Nr. p. k.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8F" w14:textId="77777777" w:rsidR="001C7F9F" w:rsidRDefault="00C90FAD" w:rsidP="00C96418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Reģistrācijas datums</w:t>
            </w:r>
          </w:p>
        </w:tc>
        <w:tc>
          <w:tcPr>
            <w:tcW w:w="5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90" w14:textId="77777777" w:rsidR="001C7F9F" w:rsidRDefault="00C90FAD" w:rsidP="00C96418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Pretendents, vien. reģ. Nr. , juridiskā adrese</w:t>
            </w:r>
          </w:p>
        </w:tc>
        <w:tc>
          <w:tcPr>
            <w:tcW w:w="16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91" w14:textId="77777777" w:rsidR="001C7F9F" w:rsidRDefault="00C90FAD" w:rsidP="00C96418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Piedāvātā  summa EUR, bez PVN</w:t>
            </w:r>
          </w:p>
        </w:tc>
      </w:tr>
      <w:tr w:rsidR="001C7F9F" w14:paraId="30007297" w14:textId="77777777" w:rsidTr="003A13BC">
        <w:trPr>
          <w:trHeight w:val="600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7293" w14:textId="77777777" w:rsidR="001C7F9F" w:rsidRDefault="001C7F9F" w:rsidP="00C96418">
            <w:pPr>
              <w:numPr>
                <w:ilvl w:val="0"/>
                <w:numId w:val="2"/>
              </w:numPr>
              <w:contextualSpacing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4" w14:textId="77777777" w:rsidR="001C7F9F" w:rsidRDefault="00C90FAD" w:rsidP="00C96418">
            <w:pPr>
              <w:jc w:val="both"/>
              <w:rPr>
                <w:bCs/>
                <w:szCs w:val="26"/>
              </w:rPr>
            </w:pPr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>29.01.2024 plkst. 14:09</w:t>
            </w:r>
          </w:p>
        </w:tc>
        <w:tc>
          <w:tcPr>
            <w:tcW w:w="5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95" w14:textId="78D838F9" w:rsidR="001C7F9F" w:rsidRDefault="00C90FAD" w:rsidP="00E93686">
            <w:pPr>
              <w:jc w:val="both"/>
              <w:rPr>
                <w:bCs/>
              </w:rPr>
            </w:pPr>
            <w:r>
              <w:t>ILZE APEINE, reģ.</w:t>
            </w:r>
            <w:r w:rsidR="004570D0">
              <w:t xml:space="preserve"> kods </w:t>
            </w:r>
            <w:r w:rsidR="00E93686">
              <w:t>XXXXXXXXXXX</w:t>
            </w:r>
            <w:r>
              <w:t xml:space="preserve">, </w:t>
            </w:r>
            <w:r w:rsidR="00E93686">
              <w:t>adrese: ___________________</w:t>
            </w:r>
          </w:p>
        </w:tc>
        <w:tc>
          <w:tcPr>
            <w:tcW w:w="16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6" w14:textId="77777777" w:rsidR="001C7F9F" w:rsidRDefault="00C90FAD" w:rsidP="00C96418">
            <w:pPr>
              <w:shd w:val="clear" w:color="auto" w:fill="FFFFFF"/>
              <w:jc w:val="center"/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</w:pPr>
            <w:r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  <w:t>2740,00</w:t>
            </w:r>
          </w:p>
        </w:tc>
      </w:tr>
      <w:tr w:rsidR="001C7F9F" w14:paraId="3000729C" w14:textId="77777777" w:rsidTr="003A13BC">
        <w:trPr>
          <w:trHeight w:val="600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7298" w14:textId="77777777" w:rsidR="001C7F9F" w:rsidRDefault="001C7F9F" w:rsidP="00C96418">
            <w:pPr>
              <w:numPr>
                <w:ilvl w:val="0"/>
                <w:numId w:val="2"/>
              </w:numPr>
              <w:contextualSpacing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9" w14:textId="77777777" w:rsidR="001C7F9F" w:rsidRDefault="00C90FAD" w:rsidP="00C96418">
            <w:pPr>
              <w:jc w:val="both"/>
              <w:rPr>
                <w:bCs/>
                <w:szCs w:val="26"/>
              </w:rPr>
            </w:pPr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>29.01.2024 plkst. 20:00</w:t>
            </w:r>
          </w:p>
        </w:tc>
        <w:tc>
          <w:tcPr>
            <w:tcW w:w="5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A" w14:textId="4AE4CCD3" w:rsidR="001C7F9F" w:rsidRDefault="00C90FAD" w:rsidP="00E93686">
            <w:pPr>
              <w:jc w:val="both"/>
              <w:rPr>
                <w:bCs/>
              </w:rPr>
            </w:pPr>
            <w:r>
              <w:t>SIA"EIROEKSPERTS", vien.</w:t>
            </w:r>
            <w:r w:rsidR="003A13BC">
              <w:t xml:space="preserve"> </w:t>
            </w:r>
            <w:r>
              <w:t>reģ.</w:t>
            </w:r>
            <w:r w:rsidR="003A13BC">
              <w:t xml:space="preserve"> </w:t>
            </w:r>
            <w:r>
              <w:t xml:space="preserve">Nr. </w:t>
            </w:r>
            <w:r w:rsidR="00E93686">
              <w:t>XXXXXXXXXXX</w:t>
            </w:r>
            <w:r>
              <w:t xml:space="preserve">, </w:t>
            </w:r>
            <w:r w:rsidR="00E93686">
              <w:t>adrese:____________________</w:t>
            </w:r>
          </w:p>
        </w:tc>
        <w:tc>
          <w:tcPr>
            <w:tcW w:w="16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B" w14:textId="77777777" w:rsidR="001C7F9F" w:rsidRDefault="00C90FAD" w:rsidP="00C96418">
            <w:pPr>
              <w:shd w:val="clear" w:color="auto" w:fill="FFFFFF"/>
              <w:jc w:val="center"/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</w:pPr>
            <w:r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  <w:t>4296,00</w:t>
            </w:r>
          </w:p>
        </w:tc>
      </w:tr>
      <w:tr w:rsidR="001C7F9F" w14:paraId="300072A2" w14:textId="77777777" w:rsidTr="003A13BC">
        <w:trPr>
          <w:trHeight w:val="808"/>
          <w:jc w:val="center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729D" w14:textId="77777777" w:rsidR="001C7F9F" w:rsidRDefault="001C7F9F" w:rsidP="00C96418">
            <w:pPr>
              <w:numPr>
                <w:ilvl w:val="0"/>
                <w:numId w:val="2"/>
              </w:numPr>
              <w:contextualSpacing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9E" w14:textId="77777777" w:rsidR="001C7F9F" w:rsidRDefault="00C90FAD" w:rsidP="00C96418">
            <w:pPr>
              <w:jc w:val="both"/>
              <w:rPr>
                <w:bCs/>
                <w:szCs w:val="26"/>
              </w:rPr>
            </w:pPr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>22.01.2024 plkst. 19:29</w:t>
            </w:r>
          </w:p>
        </w:tc>
        <w:tc>
          <w:tcPr>
            <w:tcW w:w="5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A0" w14:textId="5E88A8FC" w:rsidR="001C7F9F" w:rsidRPr="003A13BC" w:rsidRDefault="00C90FAD" w:rsidP="00E93686">
            <w:pPr>
              <w:jc w:val="both"/>
              <w:rPr>
                <w:bCs/>
              </w:rPr>
            </w:pPr>
            <w:r>
              <w:rPr>
                <w:bCs/>
              </w:rPr>
              <w:t>SIA "</w:t>
            </w:r>
            <w:proofErr w:type="spellStart"/>
            <w:r>
              <w:rPr>
                <w:bCs/>
              </w:rPr>
              <w:t>Vindeks</w:t>
            </w:r>
            <w:proofErr w:type="spellEnd"/>
            <w:r>
              <w:rPr>
                <w:bCs/>
              </w:rPr>
              <w:t>",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vien.</w:t>
            </w:r>
            <w:r w:rsidR="003A13BC">
              <w:rPr>
                <w:bCs/>
              </w:rPr>
              <w:t xml:space="preserve"> </w:t>
            </w:r>
            <w:r>
              <w:rPr>
                <w:bCs/>
              </w:rPr>
              <w:t>reģ.</w:t>
            </w:r>
            <w:r w:rsidR="003A13BC">
              <w:rPr>
                <w:bCs/>
              </w:rPr>
              <w:t xml:space="preserve"> </w:t>
            </w:r>
            <w:r>
              <w:rPr>
                <w:bCs/>
              </w:rPr>
              <w:t>Nr.</w:t>
            </w:r>
            <w:r w:rsidR="003A13BC">
              <w:rPr>
                <w:bCs/>
              </w:rPr>
              <w:t xml:space="preserve"> </w:t>
            </w:r>
            <w:r w:rsidR="00E93686">
              <w:t>XXXXXXXXXXX</w:t>
            </w:r>
            <w:r>
              <w:rPr>
                <w:bCs/>
              </w:rPr>
              <w:t>,</w:t>
            </w:r>
            <w:r w:rsidR="00E93686">
              <w:rPr>
                <w:bCs/>
              </w:rPr>
              <w:t xml:space="preserve"> adrese: </w:t>
            </w:r>
            <w:r>
              <w:rPr>
                <w:bCs/>
              </w:rPr>
              <w:t xml:space="preserve"> </w:t>
            </w:r>
            <w:r w:rsidR="00E93686">
              <w:rPr>
                <w:bCs/>
              </w:rPr>
              <w:t>_________________________________</w:t>
            </w:r>
          </w:p>
        </w:tc>
        <w:tc>
          <w:tcPr>
            <w:tcW w:w="16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A1" w14:textId="77777777" w:rsidR="001C7F9F" w:rsidRDefault="00C90FAD" w:rsidP="00C96418">
            <w:pPr>
              <w:shd w:val="clear" w:color="auto" w:fill="FFFFFF"/>
              <w:jc w:val="center"/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</w:pPr>
            <w:bookmarkStart w:id="4" w:name="_Hlk775772871"/>
            <w:bookmarkEnd w:id="4"/>
            <w:r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  <w:t>3650,00</w:t>
            </w:r>
          </w:p>
        </w:tc>
      </w:tr>
      <w:tr w:rsidR="001C7F9F" w14:paraId="300072A7" w14:textId="77777777" w:rsidTr="003A13BC">
        <w:trPr>
          <w:trHeight w:val="64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72A3" w14:textId="77777777" w:rsidR="001C7F9F" w:rsidRDefault="001C7F9F" w:rsidP="00C96418">
            <w:pPr>
              <w:numPr>
                <w:ilvl w:val="0"/>
                <w:numId w:val="2"/>
              </w:numPr>
              <w:contextualSpacing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A4" w14:textId="77777777" w:rsidR="001C7F9F" w:rsidRDefault="00C90FAD" w:rsidP="00C96418">
            <w:pPr>
              <w:jc w:val="both"/>
              <w:rPr>
                <w:bCs/>
                <w:szCs w:val="26"/>
              </w:rPr>
            </w:pPr>
            <w:r>
              <w:rPr>
                <w:rFonts w:eastAsia="Times New Roman" w:cs="Times New Roman"/>
                <w:kern w:val="0"/>
                <w:szCs w:val="26"/>
                <w:lang w:bidi="ar-SA"/>
              </w:rPr>
              <w:t>22.01.2024 plkst. 13:28</w:t>
            </w:r>
          </w:p>
        </w:tc>
        <w:tc>
          <w:tcPr>
            <w:tcW w:w="56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A5" w14:textId="31EADF9C" w:rsidR="001C7F9F" w:rsidRDefault="00C90FAD" w:rsidP="00E93686">
            <w:pPr>
              <w:jc w:val="both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szCs w:val="26"/>
                <w:lang w:bidi="ar-SA"/>
              </w:rPr>
              <w:t>SIA "VCG Ekspertu grupa",  vien.</w:t>
            </w:r>
            <w:r w:rsidR="003A13BC"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>reģ.</w:t>
            </w:r>
            <w:r w:rsidR="003A13BC"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Nr. </w:t>
            </w:r>
            <w:r w:rsidR="00E93686">
              <w:t>XXXXXXXXXXX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, </w:t>
            </w:r>
            <w:r w:rsidR="00E93686">
              <w:rPr>
                <w:rFonts w:eastAsia="Times New Roman" w:cs="Times New Roman"/>
                <w:kern w:val="0"/>
                <w:szCs w:val="26"/>
                <w:lang w:bidi="ar-SA"/>
              </w:rPr>
              <w:t>adrese: ___________________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A6" w14:textId="77777777" w:rsidR="001C7F9F" w:rsidRDefault="00C90FAD" w:rsidP="00C96418">
            <w:pPr>
              <w:shd w:val="clear" w:color="auto" w:fill="FFFFFF"/>
              <w:jc w:val="center"/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</w:pPr>
            <w:r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  <w:t>3970,00</w:t>
            </w:r>
          </w:p>
        </w:tc>
      </w:tr>
      <w:tr w:rsidR="001C7F9F" w14:paraId="300072AC" w14:textId="77777777" w:rsidTr="003A13BC">
        <w:trPr>
          <w:trHeight w:val="66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72A8" w14:textId="77777777" w:rsidR="001C7F9F" w:rsidRDefault="001C7F9F" w:rsidP="00C96418">
            <w:pPr>
              <w:numPr>
                <w:ilvl w:val="0"/>
                <w:numId w:val="2"/>
              </w:numPr>
              <w:contextualSpacing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A9" w14:textId="77777777" w:rsidR="001C7F9F" w:rsidRDefault="00C90FAD" w:rsidP="00C96418">
            <w:pPr>
              <w:jc w:val="both"/>
              <w:rPr>
                <w:bCs/>
                <w:szCs w:val="26"/>
              </w:rPr>
            </w:pPr>
            <w:r>
              <w:rPr>
                <w:rFonts w:eastAsia="Times New Roman" w:cs="Times New Roman"/>
                <w:kern w:val="0"/>
                <w:szCs w:val="26"/>
                <w:lang w:bidi="ar-SA"/>
              </w:rPr>
              <w:t>30.01.2024 plkst. 21:50</w:t>
            </w:r>
          </w:p>
        </w:tc>
        <w:tc>
          <w:tcPr>
            <w:tcW w:w="56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072AA" w14:textId="4C2AD42B" w:rsidR="001C7F9F" w:rsidRDefault="00C90FAD" w:rsidP="00E93686">
            <w:pPr>
              <w:jc w:val="both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szCs w:val="26"/>
                <w:lang w:bidi="ar-SA"/>
              </w:rPr>
              <w:t>Sabiedrība ar ierobežotu atbildību "LVKV", vien.</w:t>
            </w:r>
            <w:r w:rsidR="003A13BC"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>reģ.</w:t>
            </w:r>
            <w:r w:rsidR="003A13BC"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Nr. </w:t>
            </w:r>
            <w:r w:rsidR="00E93686">
              <w:t>XXXXXXXXXXX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, </w:t>
            </w:r>
            <w:r w:rsidR="00E93686">
              <w:rPr>
                <w:rFonts w:eastAsia="Times New Roman" w:cs="Times New Roman"/>
                <w:kern w:val="0"/>
                <w:szCs w:val="26"/>
                <w:lang w:bidi="ar-SA"/>
              </w:rPr>
              <w:t>adrese: _______________</w:t>
            </w:r>
          </w:p>
        </w:tc>
        <w:tc>
          <w:tcPr>
            <w:tcW w:w="16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072AB" w14:textId="77777777" w:rsidR="001C7F9F" w:rsidRDefault="00C90FAD" w:rsidP="00C96418">
            <w:pPr>
              <w:shd w:val="clear" w:color="auto" w:fill="FFFFFF"/>
              <w:jc w:val="center"/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</w:pPr>
            <w:r>
              <w:rPr>
                <w:rFonts w:eastAsia="Times New Roman" w:cs="Times New Roman"/>
                <w:kern w:val="0"/>
                <w:shd w:val="clear" w:color="auto" w:fill="FFFFFF"/>
                <w:lang w:bidi="ar-SA"/>
              </w:rPr>
              <w:t>4924,00</w:t>
            </w:r>
          </w:p>
        </w:tc>
      </w:tr>
    </w:tbl>
    <w:p w14:paraId="300072AD" w14:textId="77777777" w:rsidR="001C7F9F" w:rsidRDefault="001C7F9F" w:rsidP="00C96418">
      <w:pPr>
        <w:ind w:firstLine="720"/>
        <w:jc w:val="both"/>
        <w:rPr>
          <w:i/>
          <w:iCs/>
        </w:rPr>
      </w:pPr>
    </w:p>
    <w:p w14:paraId="300072AE" w14:textId="610542A0" w:rsidR="001C7F9F" w:rsidRDefault="00C90FAD" w:rsidP="00C96418">
      <w:pPr>
        <w:ind w:firstLine="720"/>
        <w:jc w:val="both"/>
      </w:pPr>
      <w:r>
        <w:t xml:space="preserve">Pretendentu ILZE APEINE, reģ. </w:t>
      </w:r>
      <w:r w:rsidR="004570D0">
        <w:t>kods</w:t>
      </w:r>
      <w:r>
        <w:t xml:space="preserve"> </w:t>
      </w:r>
      <w:r w:rsidR="00E93686">
        <w:t>XXXXXXXXXXX</w:t>
      </w:r>
      <w:r>
        <w:t xml:space="preserve">, SIA"EIROEKSPERTS", vien. reģ. Nr. </w:t>
      </w:r>
      <w:r w:rsidR="00E93686">
        <w:t>XXXXXXXXXXX</w:t>
      </w:r>
      <w:r>
        <w:rPr>
          <w:bCs/>
          <w:szCs w:val="26"/>
        </w:rPr>
        <w:t>, SIA "</w:t>
      </w:r>
      <w:proofErr w:type="spellStart"/>
      <w:r>
        <w:rPr>
          <w:bCs/>
          <w:szCs w:val="26"/>
        </w:rPr>
        <w:t>Vindeks</w:t>
      </w:r>
      <w:proofErr w:type="spellEnd"/>
      <w:r>
        <w:rPr>
          <w:bCs/>
          <w:szCs w:val="26"/>
        </w:rPr>
        <w:t>", vien. reģ. Nr.</w:t>
      </w:r>
      <w:r w:rsidR="00E93686" w:rsidRPr="00E93686">
        <w:t xml:space="preserve"> </w:t>
      </w:r>
      <w:r w:rsidR="00E93686">
        <w:t>XXXXXXXXXXX</w:t>
      </w:r>
      <w:r>
        <w:rPr>
          <w:bCs/>
          <w:szCs w:val="26"/>
        </w:rPr>
        <w:t xml:space="preserve">, </w:t>
      </w:r>
      <w:r>
        <w:rPr>
          <w:rFonts w:eastAsia="Times New Roman" w:cs="Times New Roman"/>
          <w:kern w:val="0"/>
          <w:szCs w:val="26"/>
          <w:lang w:bidi="ar-SA"/>
        </w:rPr>
        <w:t>SIA "VCG Ekspertu grupa", 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Nr. 40003554692, un Sabiedrība ar ierobežotu atbildību "LVKV",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rPr>
          <w:rFonts w:eastAsia="Times New Roman" w:cs="Times New Roman"/>
          <w:kern w:val="0"/>
          <w:szCs w:val="26"/>
          <w:lang w:bidi="ar-SA"/>
        </w:rPr>
        <w:t>,</w:t>
      </w:r>
      <w:r>
        <w:t xml:space="preserve"> iesniegtie piedāvājumi atbilst  iepirkuma  nolikumā  minētajām piedāvājuma noformēšanas prasībām.</w:t>
      </w:r>
    </w:p>
    <w:p w14:paraId="300072AF" w14:textId="225142F1" w:rsidR="001C7F9F" w:rsidRDefault="00C90FAD" w:rsidP="00C96418">
      <w:pPr>
        <w:ind w:firstLine="720"/>
        <w:jc w:val="both"/>
        <w:rPr>
          <w:rFonts w:cs="Times New Roman"/>
        </w:rPr>
      </w:pPr>
      <w:r>
        <w:t xml:space="preserve">Pretendentu </w:t>
      </w:r>
      <w:r w:rsidR="00EC3EBC">
        <w:t>ILZE</w:t>
      </w:r>
      <w:r>
        <w:rPr>
          <w:bCs/>
          <w:szCs w:val="26"/>
        </w:rPr>
        <w:t xml:space="preserve"> APEINE, reģ. </w:t>
      </w:r>
      <w:r w:rsidR="004570D0">
        <w:rPr>
          <w:bCs/>
          <w:szCs w:val="26"/>
        </w:rPr>
        <w:t>kods</w:t>
      </w:r>
      <w:r>
        <w:rPr>
          <w:bCs/>
          <w:szCs w:val="26"/>
        </w:rPr>
        <w:t xml:space="preserve"> </w:t>
      </w:r>
      <w:r w:rsidR="00E93686">
        <w:t>XXXXXXXXXXX</w:t>
      </w:r>
      <w:r>
        <w:rPr>
          <w:bCs/>
          <w:szCs w:val="26"/>
        </w:rPr>
        <w:t xml:space="preserve">, SIA"EIROEKSPERTS", vien. reģ. Nr. </w:t>
      </w:r>
      <w:r w:rsidR="00E93686">
        <w:t>XXXXXXXXXXX</w:t>
      </w:r>
      <w:r>
        <w:rPr>
          <w:bCs/>
          <w:szCs w:val="26"/>
        </w:rPr>
        <w:t>, SIA "</w:t>
      </w:r>
      <w:proofErr w:type="spellStart"/>
      <w:r>
        <w:rPr>
          <w:bCs/>
          <w:szCs w:val="26"/>
        </w:rPr>
        <w:t>Vindeks</w:t>
      </w:r>
      <w:proofErr w:type="spellEnd"/>
      <w:r>
        <w:rPr>
          <w:bCs/>
          <w:szCs w:val="26"/>
        </w:rPr>
        <w:t>", vien. reģ. Nr.</w:t>
      </w:r>
      <w:r w:rsidR="00E93686" w:rsidRPr="00E93686">
        <w:t xml:space="preserve"> </w:t>
      </w:r>
      <w:r w:rsidR="00E93686">
        <w:t>XXXXXXXXXXX</w:t>
      </w:r>
      <w:r>
        <w:rPr>
          <w:bCs/>
          <w:szCs w:val="26"/>
        </w:rPr>
        <w:t xml:space="preserve">, </w:t>
      </w:r>
      <w:r>
        <w:rPr>
          <w:rFonts w:eastAsia="Times New Roman" w:cs="Times New Roman"/>
          <w:kern w:val="0"/>
          <w:szCs w:val="26"/>
          <w:lang w:bidi="ar-SA"/>
        </w:rPr>
        <w:t>SIA "VCG Ekspertu grupa", 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rPr>
          <w:rFonts w:eastAsia="Times New Roman" w:cs="Times New Roman"/>
          <w:kern w:val="0"/>
          <w:szCs w:val="26"/>
          <w:lang w:bidi="ar-SA"/>
        </w:rPr>
        <w:t>, un Sabiedrība ar ierobežotu atbildību "LVKV",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rPr>
          <w:rFonts w:cs="Times New Roman"/>
          <w:bCs/>
          <w:color w:val="000000" w:themeColor="text1"/>
          <w:shd w:val="clear" w:color="auto" w:fill="FFFFFF"/>
        </w:rPr>
        <w:t xml:space="preserve">, </w:t>
      </w:r>
      <w:r>
        <w:t xml:space="preserve">iesniegtie piedāvājumi atbilst iepirkuma nolikumā </w:t>
      </w:r>
      <w:r>
        <w:rPr>
          <w:rFonts w:cs="Times New Roman"/>
        </w:rPr>
        <w:t>noteiktajām piedāvājumu kvalifikācijas prasībām.</w:t>
      </w:r>
    </w:p>
    <w:p w14:paraId="300072B0" w14:textId="418DAB97" w:rsidR="001C7F9F" w:rsidRDefault="00C90FAD" w:rsidP="00C96418">
      <w:pPr>
        <w:ind w:firstLine="720"/>
        <w:jc w:val="both"/>
      </w:pPr>
      <w:r>
        <w:t xml:space="preserve">Pretendentu </w:t>
      </w:r>
      <w:r w:rsidR="00EC3EBC">
        <w:t>ILZE</w:t>
      </w:r>
      <w:r>
        <w:rPr>
          <w:bCs/>
          <w:szCs w:val="26"/>
        </w:rPr>
        <w:t xml:space="preserve"> APEINE, reģ. </w:t>
      </w:r>
      <w:r w:rsidR="004570D0">
        <w:rPr>
          <w:bCs/>
          <w:szCs w:val="26"/>
        </w:rPr>
        <w:t>kods</w:t>
      </w:r>
      <w:r>
        <w:rPr>
          <w:bCs/>
          <w:szCs w:val="26"/>
        </w:rPr>
        <w:t xml:space="preserve"> </w:t>
      </w:r>
      <w:r w:rsidR="00E93686">
        <w:t>XXXXXXXXXXX</w:t>
      </w:r>
      <w:r>
        <w:rPr>
          <w:bCs/>
          <w:szCs w:val="26"/>
        </w:rPr>
        <w:t xml:space="preserve">, SIA"EIROEKSPERTS", vien. reģ. Nr. </w:t>
      </w:r>
      <w:r w:rsidR="00E93686">
        <w:t>XXXXXXXXXXX</w:t>
      </w:r>
      <w:r>
        <w:rPr>
          <w:bCs/>
          <w:szCs w:val="26"/>
        </w:rPr>
        <w:t>, SIA "</w:t>
      </w:r>
      <w:proofErr w:type="spellStart"/>
      <w:r>
        <w:rPr>
          <w:bCs/>
          <w:szCs w:val="26"/>
        </w:rPr>
        <w:t>Vindeks</w:t>
      </w:r>
      <w:proofErr w:type="spellEnd"/>
      <w:r>
        <w:rPr>
          <w:bCs/>
          <w:szCs w:val="26"/>
        </w:rPr>
        <w:t>", vien. reģ. Nr.</w:t>
      </w:r>
      <w:r w:rsidR="00E93686" w:rsidRPr="00E93686">
        <w:t xml:space="preserve"> </w:t>
      </w:r>
      <w:r w:rsidR="00E93686">
        <w:t>XXXXXXXXXXX</w:t>
      </w:r>
      <w:r>
        <w:rPr>
          <w:bCs/>
          <w:szCs w:val="26"/>
        </w:rPr>
        <w:t xml:space="preserve">, </w:t>
      </w:r>
      <w:r>
        <w:rPr>
          <w:rFonts w:eastAsia="Times New Roman" w:cs="Times New Roman"/>
          <w:kern w:val="0"/>
          <w:szCs w:val="26"/>
          <w:lang w:bidi="ar-SA"/>
        </w:rPr>
        <w:t>SIA "VCG Ekspertu grupa", 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rPr>
          <w:rFonts w:eastAsia="Times New Roman" w:cs="Times New Roman"/>
          <w:kern w:val="0"/>
          <w:szCs w:val="26"/>
          <w:lang w:bidi="ar-SA"/>
        </w:rPr>
        <w:t>, un Sabiedrība ar ierobežotu atbildību "LVKV",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t>, iesniegtie piedāvājumi atbilst nolikumā noteiktajām prasībām tehniskajam piedāvājumam.</w:t>
      </w:r>
    </w:p>
    <w:p w14:paraId="300072B2" w14:textId="59C34655" w:rsidR="001C7F9F" w:rsidRPr="00C90FAD" w:rsidRDefault="00C90FAD" w:rsidP="00C96418">
      <w:pPr>
        <w:ind w:firstLine="720"/>
        <w:jc w:val="both"/>
      </w:pPr>
      <w:r>
        <w:t>Pretendentu</w:t>
      </w:r>
      <w:r w:rsidR="003A13BC">
        <w:t xml:space="preserve"> </w:t>
      </w:r>
      <w:r w:rsidR="00EC3EBC">
        <w:t>ILZE</w:t>
      </w:r>
      <w:r>
        <w:rPr>
          <w:bCs/>
          <w:szCs w:val="26"/>
        </w:rPr>
        <w:t xml:space="preserve"> APEINE, reģ. </w:t>
      </w:r>
      <w:r w:rsidR="004570D0">
        <w:rPr>
          <w:bCs/>
          <w:szCs w:val="26"/>
        </w:rPr>
        <w:t>kods</w:t>
      </w:r>
      <w:r>
        <w:rPr>
          <w:bCs/>
          <w:szCs w:val="26"/>
        </w:rPr>
        <w:t xml:space="preserve"> </w:t>
      </w:r>
      <w:r w:rsidR="00E93686">
        <w:t>XXXXXXXXXXX</w:t>
      </w:r>
      <w:r>
        <w:rPr>
          <w:bCs/>
          <w:szCs w:val="26"/>
        </w:rPr>
        <w:t xml:space="preserve">, SIA"EIROEKSPERTS", vien. reģ. Nr. </w:t>
      </w:r>
      <w:r w:rsidR="00E93686">
        <w:t>XXXXXXXXXXX</w:t>
      </w:r>
      <w:r>
        <w:rPr>
          <w:bCs/>
          <w:szCs w:val="26"/>
        </w:rPr>
        <w:t>, SIA "</w:t>
      </w:r>
      <w:proofErr w:type="spellStart"/>
      <w:r>
        <w:rPr>
          <w:bCs/>
          <w:szCs w:val="26"/>
        </w:rPr>
        <w:t>Vindeks</w:t>
      </w:r>
      <w:proofErr w:type="spellEnd"/>
      <w:r>
        <w:rPr>
          <w:bCs/>
          <w:szCs w:val="26"/>
        </w:rPr>
        <w:t>", vien. reģ. Nr.</w:t>
      </w:r>
      <w:r w:rsidR="00E93686" w:rsidRPr="00E93686">
        <w:t xml:space="preserve"> </w:t>
      </w:r>
      <w:r w:rsidR="00E93686">
        <w:t>XXXXXXXXXXX</w:t>
      </w:r>
      <w:r>
        <w:rPr>
          <w:bCs/>
          <w:szCs w:val="26"/>
        </w:rPr>
        <w:t xml:space="preserve">, </w:t>
      </w:r>
      <w:r>
        <w:rPr>
          <w:rFonts w:eastAsia="Times New Roman" w:cs="Times New Roman"/>
          <w:kern w:val="0"/>
          <w:szCs w:val="26"/>
          <w:lang w:bidi="ar-SA"/>
        </w:rPr>
        <w:t>SIA "VCG Ekspertu grupa", 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rPr>
          <w:rFonts w:eastAsia="Times New Roman" w:cs="Times New Roman"/>
          <w:kern w:val="0"/>
          <w:szCs w:val="26"/>
          <w:lang w:bidi="ar-SA"/>
        </w:rPr>
        <w:t>, un Sabiedrība ar ierobežotu atbildību "LVKV", vien.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>reģ.</w:t>
      </w:r>
      <w:r w:rsidR="003A13BC">
        <w:rPr>
          <w:rFonts w:eastAsia="Times New Roman" w:cs="Times New Roman"/>
          <w:kern w:val="0"/>
          <w:szCs w:val="26"/>
          <w:lang w:bidi="ar-SA"/>
        </w:rPr>
        <w:t xml:space="preserve"> </w:t>
      </w:r>
      <w:r>
        <w:rPr>
          <w:rFonts w:eastAsia="Times New Roman" w:cs="Times New Roman"/>
          <w:kern w:val="0"/>
          <w:szCs w:val="26"/>
          <w:lang w:bidi="ar-SA"/>
        </w:rPr>
        <w:t xml:space="preserve">Nr. </w:t>
      </w:r>
      <w:r w:rsidR="00E93686">
        <w:t>XXXXXXXXXXX</w:t>
      </w:r>
      <w:r>
        <w:t>, iesniegtie piedāvājumi atbilst nolikumā noteiktajām prasībām finanšu piedāvājumam.</w:t>
      </w:r>
    </w:p>
    <w:p w14:paraId="300072B3" w14:textId="77777777" w:rsidR="001C7F9F" w:rsidRDefault="00C90FAD" w:rsidP="00C96418">
      <w:pPr>
        <w:widowControl/>
        <w:ind w:firstLine="720"/>
        <w:jc w:val="both"/>
      </w:pPr>
      <w:r>
        <w:t>Iepazinusies ar iepirkumā “Nekustamā īpašuma tirgus vērtības, tirgus nomas maksas noteikšana un rakstveida atzinuma izgatavošanas pakalpojumi</w:t>
      </w:r>
      <w:r>
        <w:rPr>
          <w:bCs/>
          <w:lang w:eastAsia="en-US"/>
        </w:rPr>
        <w:t xml:space="preserve">”, </w:t>
      </w:r>
      <w:r>
        <w:rPr>
          <w:rFonts w:eastAsia="Times New Roman" w:cs="Times New Roman"/>
          <w:bCs/>
          <w:kern w:val="0"/>
          <w:lang w:eastAsia="en-US" w:bidi="ar-SA"/>
        </w:rPr>
        <w:t>iepirkuma identifikācijas Nr. LNP 2024/11</w:t>
      </w:r>
      <w:r>
        <w:t xml:space="preserve">, saņemtajiem piedāvājumiem, kā arī pamatojoties uz iepirkuma nolikumā noteikto piedāvājumu izvērtēšanas kritēriju, saimnieciski visizdevīgākā piedāvājuma noteikšanu,  Iepirkumu komisija, atklāti balsojot, ar 6 (sešām) balsīm PAR (J. Graudiņš, E. Mežinska, S. Zute, J. Lāce, S. Kacara, V. Bundziniece), PRET – nav, NOLEMJ: </w:t>
      </w:r>
    </w:p>
    <w:p w14:paraId="300072B4" w14:textId="37B2B757" w:rsidR="001C7F9F" w:rsidRDefault="00C90FAD" w:rsidP="00C96418">
      <w:pPr>
        <w:ind w:left="720"/>
        <w:jc w:val="both"/>
        <w:rPr>
          <w:rFonts w:eastAsia="Times New Roman" w:cs="Times New Roman"/>
          <w:kern w:val="0"/>
          <w:lang w:eastAsia="lv-LV" w:bidi="ar-SA"/>
        </w:rPr>
      </w:pPr>
      <w:r>
        <w:t xml:space="preserve">atzīt pretendentu ILZE APEINE, reģ. </w:t>
      </w:r>
      <w:r w:rsidR="004570D0">
        <w:t>kods</w:t>
      </w:r>
      <w:r>
        <w:t xml:space="preserve"> </w:t>
      </w:r>
      <w:r w:rsidR="00E93686">
        <w:t>XXXXXXXXXXX</w:t>
      </w:r>
      <w:r>
        <w:t>, p</w:t>
      </w:r>
      <w:r>
        <w:rPr>
          <w:rFonts w:eastAsia="Times New Roman" w:cs="Times New Roman"/>
          <w:kern w:val="0"/>
          <w:lang w:eastAsia="lv-LV" w:bidi="ar-SA"/>
        </w:rPr>
        <w:t xml:space="preserve">ar pretendentu, kuram būtu piešķiramas līguma slēgšanas tiesības iepirkumā </w:t>
      </w:r>
      <w:r>
        <w:t xml:space="preserve">“Nekustamā īpašuma tirgus vērtības, tirgus nomas maksas noteikšana un rakstveida atzinuma izgatavošanas pakalpojumi”, </w:t>
      </w:r>
      <w:r>
        <w:rPr>
          <w:rFonts w:eastAsia="Times New Roman" w:cs="Times New Roman"/>
          <w:bCs/>
          <w:kern w:val="0"/>
          <w:lang w:eastAsia="en-US" w:bidi="ar-SA"/>
        </w:rPr>
        <w:t xml:space="preserve">iepirkuma identifikācijas Nr. LNP 2024/11, </w:t>
      </w:r>
      <w:r>
        <w:rPr>
          <w:rFonts w:eastAsia="Times New Roman" w:cs="Times New Roman"/>
          <w:kern w:val="0"/>
          <w:lang w:eastAsia="lv-LV" w:bidi="ar-SA"/>
        </w:rPr>
        <w:t xml:space="preserve">jo tā piedāvājums un kvalifikācija atbilst iepirkuma nolikumā norādītajām prasībām un ir saimnieciski visizdevīgākais piedāvājums. </w:t>
      </w:r>
      <w:r>
        <w:rPr>
          <w:rFonts w:eastAsia="Times New Roman" w:cs="Times New Roman"/>
          <w:kern w:val="0"/>
          <w:u w:val="single"/>
          <w:lang w:eastAsia="lv-LV" w:bidi="ar-SA"/>
        </w:rPr>
        <w:t>Kopējais iegūto punktu skaits 336,87 punkti</w:t>
      </w:r>
      <w:r>
        <w:rPr>
          <w:rFonts w:eastAsia="Times New Roman" w:cs="Times New Roman"/>
          <w:kern w:val="0"/>
          <w:lang w:eastAsia="lv-LV" w:bidi="ar-SA"/>
        </w:rPr>
        <w:t>.</w:t>
      </w:r>
    </w:p>
    <w:p w14:paraId="300072B5" w14:textId="77777777" w:rsidR="001C7F9F" w:rsidRDefault="001C7F9F" w:rsidP="00C96418">
      <w:pPr>
        <w:pStyle w:val="Sarakstarindkopa"/>
        <w:jc w:val="both"/>
        <w:rPr>
          <w:rFonts w:eastAsia="Times New Roman" w:cs="Times New Roman"/>
          <w:kern w:val="0"/>
          <w:lang w:eastAsia="lv-LV" w:bidi="ar-SA"/>
        </w:rPr>
      </w:pPr>
    </w:p>
    <w:p w14:paraId="300072B6" w14:textId="327956DD" w:rsidR="001C7F9F" w:rsidRDefault="00C90FAD" w:rsidP="00C96418">
      <w:pPr>
        <w:jc w:val="both"/>
        <w:rPr>
          <w:color w:val="000000" w:themeColor="text1"/>
        </w:rPr>
      </w:pPr>
      <w:r>
        <w:rPr>
          <w:rFonts w:eastAsia="Times New Roman" w:cs="Times New Roman"/>
          <w:kern w:val="0"/>
          <w:lang w:eastAsia="lv-LV" w:bidi="ar-SA"/>
        </w:rPr>
        <w:tab/>
        <w:t>Iepirkumu komisija</w:t>
      </w:r>
      <w:r w:rsidR="004570D0">
        <w:rPr>
          <w:rFonts w:eastAsia="Times New Roman" w:cs="Times New Roman"/>
          <w:kern w:val="0"/>
          <w:lang w:eastAsia="lv-LV" w:bidi="ar-SA"/>
        </w:rPr>
        <w:t>,</w:t>
      </w:r>
      <w:r>
        <w:rPr>
          <w:rFonts w:eastAsia="Times New Roman" w:cs="Times New Roman"/>
          <w:kern w:val="0"/>
          <w:lang w:eastAsia="lv-LV" w:bidi="ar-SA"/>
        </w:rPr>
        <w:t xml:space="preserve"> atbilstoši Publisko iepirkumu likuma </w:t>
      </w:r>
      <w:r>
        <w:rPr>
          <w:color w:val="000000" w:themeColor="text1"/>
        </w:rPr>
        <w:t>9. panta devītajā daļā noteiktajai kārtībai un Starptautisko un Latvijas Republikas nacionālo sankciju likuma 11.</w:t>
      </w:r>
      <w:r>
        <w:rPr>
          <w:color w:val="000000" w:themeColor="text1"/>
          <w:vertAlign w:val="superscript"/>
        </w:rPr>
        <w:t>1</w:t>
      </w:r>
      <w:r>
        <w:rPr>
          <w:color w:val="000000" w:themeColor="text1"/>
        </w:rPr>
        <w:t xml:space="preserve"> pirmās un otrās daļas regulējumam</w:t>
      </w:r>
      <w:r w:rsidR="004570D0">
        <w:rPr>
          <w:color w:val="000000" w:themeColor="text1"/>
        </w:rPr>
        <w:t>,</w:t>
      </w:r>
      <w:r>
        <w:rPr>
          <w:color w:val="000000" w:themeColor="text1"/>
        </w:rPr>
        <w:t xml:space="preserve"> veic pārbaudi  un konstatē:</w:t>
      </w:r>
    </w:p>
    <w:p w14:paraId="300072B7" w14:textId="1B392FAA" w:rsidR="001C7F9F" w:rsidRDefault="00C90FAD" w:rsidP="00C96418">
      <w:pPr>
        <w:ind w:left="720"/>
        <w:jc w:val="both"/>
        <w:rPr>
          <w:color w:val="000000" w:themeColor="text1"/>
        </w:rPr>
      </w:pPr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pretendents </w:t>
      </w:r>
      <w:r>
        <w:t>ILZE APEINE, reģ.</w:t>
      </w:r>
      <w:r w:rsidR="004570D0">
        <w:t xml:space="preserve"> kods </w:t>
      </w:r>
      <w:r w:rsidR="00E93686">
        <w:t>XXXXXXXXXXX</w:t>
      </w:r>
      <w:r>
        <w:rPr>
          <w:bCs/>
          <w:szCs w:val="26"/>
        </w:rPr>
        <w:t>,</w:t>
      </w:r>
      <w:r>
        <w:rPr>
          <w:rFonts w:cs="Times New Roman"/>
          <w:bCs/>
          <w:iCs/>
        </w:rPr>
        <w:t xml:space="preserve"> nav izslēdzams no vērtēšanas iepirkumā,</w:t>
      </w:r>
      <w:r>
        <w:rPr>
          <w:color w:val="000000" w:themeColor="text1"/>
        </w:rPr>
        <w:t xml:space="preserve">  pamatojoties uz  Publisko iepirkumu likuma 9. panta astotajā daļā minētajiem izslēgšanas iemesliem un Latvijas Republikas nacionālo sankciju likuma prasībām. </w:t>
      </w:r>
      <w:r>
        <w:rPr>
          <w:rFonts w:eastAsia="Times New Roman" w:cs="Times New Roman"/>
          <w:kern w:val="0"/>
          <w:lang w:eastAsia="lv-LV" w:bidi="ar-SA"/>
        </w:rPr>
        <w:t>(e-izziņas  pielikumā).</w:t>
      </w:r>
    </w:p>
    <w:p w14:paraId="300072B8" w14:textId="77777777" w:rsidR="001C7F9F" w:rsidRDefault="001C7F9F" w:rsidP="00C96418">
      <w:pPr>
        <w:jc w:val="both"/>
        <w:rPr>
          <w:color w:val="000000" w:themeColor="text1"/>
        </w:rPr>
      </w:pPr>
    </w:p>
    <w:p w14:paraId="300072B9" w14:textId="77777777" w:rsidR="001C7F9F" w:rsidRDefault="00C90FAD" w:rsidP="00C96418">
      <w:pPr>
        <w:widowControl/>
        <w:jc w:val="both"/>
        <w:rPr>
          <w:rFonts w:cs="Times New Roman"/>
          <w:color w:val="000000"/>
        </w:rPr>
      </w:pPr>
      <w:r>
        <w:rPr>
          <w:color w:val="000000" w:themeColor="text1"/>
        </w:rPr>
        <w:tab/>
        <w:t xml:space="preserve">Saskaņā ar Publisko iepirkumu likuma 9. panta trīspadsmito daļu, </w:t>
      </w:r>
      <w:r>
        <w:rPr>
          <w:rFonts w:eastAsia="Times New Roman" w:cs="Times New Roman"/>
          <w:kern w:val="0"/>
          <w:lang w:eastAsia="lv-LV" w:bidi="ar-SA"/>
        </w:rPr>
        <w:t xml:space="preserve">Iepirkumu komisija, </w:t>
      </w:r>
      <w:r>
        <w:t>atklāti balsojot, ar 6 (sešām) balsīm PAR (J. Graudiņš, E. Mežinska, S. Zute, J. Lāce, S. Kacara, V. Bundziniece), PRET – nav, NOLEMJ</w:t>
      </w:r>
      <w:r>
        <w:rPr>
          <w:rFonts w:eastAsia="Times New Roman" w:cs="Times New Roman"/>
          <w:kern w:val="0"/>
          <w:lang w:eastAsia="lv-LV" w:bidi="ar-SA"/>
        </w:rPr>
        <w:t>:</w:t>
      </w:r>
    </w:p>
    <w:p w14:paraId="300072BA" w14:textId="7B8416C3" w:rsidR="001C7F9F" w:rsidRDefault="00C90FAD" w:rsidP="00C96418">
      <w:pPr>
        <w:widowControl/>
        <w:ind w:left="567"/>
        <w:jc w:val="both"/>
      </w:pPr>
      <w:bookmarkStart w:id="5" w:name="_Hlk77577332"/>
      <w:r>
        <w:t>ieteikt Limbažu novada pašvaldībai slēgt līgumu iepirkumā „Nekustamā īpašuma tirgus vērtības, tirgus nomas maksas noteikšana un rakstveida atzinuma izgatavošanas pakalpojumi</w:t>
      </w:r>
      <w:r>
        <w:rPr>
          <w:rFonts w:eastAsia="Times New Roman" w:cs="Times New Roman"/>
          <w:bCs/>
          <w:kern w:val="0"/>
          <w:lang w:eastAsia="en-US" w:bidi="ar-SA"/>
        </w:rPr>
        <w:t>”</w:t>
      </w:r>
      <w:r>
        <w:rPr>
          <w:bCs/>
          <w:lang w:eastAsia="en-US"/>
        </w:rPr>
        <w:t>, iepirkuma identifikācijas Nr. LNP 2024/11</w:t>
      </w:r>
      <w:r>
        <w:t>, ar ILZE APEINE, reģ.</w:t>
      </w:r>
      <w:r w:rsidR="004570D0">
        <w:t xml:space="preserve"> kods </w:t>
      </w:r>
      <w:r w:rsidR="00E93686">
        <w:t>XXXXXXXXXXX</w:t>
      </w:r>
      <w:bookmarkStart w:id="6" w:name="_GoBack"/>
      <w:bookmarkEnd w:id="6"/>
      <w:r>
        <w:t xml:space="preserve">, </w:t>
      </w:r>
      <w:r>
        <w:lastRenderedPageBreak/>
        <w:t xml:space="preserve">par kopējo līgumcenu 2740,00 EUR (divi tūkstoši septiņi simti četrdesmit </w:t>
      </w:r>
      <w:r>
        <w:rPr>
          <w:i/>
        </w:rPr>
        <w:t>euro</w:t>
      </w:r>
      <w:r>
        <w:t xml:space="preserve"> un 00 centi) bez PVN</w:t>
      </w:r>
      <w:bookmarkEnd w:id="5"/>
      <w:r>
        <w:t>.</w:t>
      </w:r>
      <w:r>
        <w:rPr>
          <w:rFonts w:eastAsia="Times New Roman" w:cs="Times New Roman"/>
          <w:kern w:val="0"/>
          <w:lang w:eastAsia="lv-LV" w:bidi="ar-SA"/>
        </w:rPr>
        <w:t xml:space="preserve">  </w:t>
      </w:r>
      <w:r>
        <w:rPr>
          <w:rFonts w:eastAsia="Times New Roman" w:cs="Times New Roman"/>
          <w:kern w:val="0"/>
          <w:u w:val="single"/>
          <w:lang w:eastAsia="lv-LV" w:bidi="ar-SA"/>
        </w:rPr>
        <w:t>Kopējais iegūto punktu skaits 336,87 punkti.</w:t>
      </w:r>
    </w:p>
    <w:p w14:paraId="300072BB" w14:textId="77777777" w:rsidR="001C7F9F" w:rsidRDefault="001C7F9F" w:rsidP="00C96418">
      <w:pPr>
        <w:widowControl/>
        <w:jc w:val="both"/>
      </w:pPr>
    </w:p>
    <w:p w14:paraId="300072BC" w14:textId="77777777" w:rsidR="001C7F9F" w:rsidRDefault="001C7F9F" w:rsidP="00C96418">
      <w:pPr>
        <w:widowControl/>
        <w:jc w:val="both"/>
      </w:pPr>
    </w:p>
    <w:p w14:paraId="33745718" w14:textId="77777777" w:rsidR="004570D0" w:rsidRDefault="004570D0" w:rsidP="00C96418">
      <w:pPr>
        <w:widowControl/>
        <w:jc w:val="both"/>
      </w:pPr>
    </w:p>
    <w:p w14:paraId="12D4CD0F" w14:textId="77777777" w:rsidR="004570D0" w:rsidRDefault="004570D0" w:rsidP="00C96418">
      <w:pPr>
        <w:widowControl/>
        <w:jc w:val="both"/>
      </w:pPr>
    </w:p>
    <w:p w14:paraId="300072BD" w14:textId="77777777" w:rsidR="001C7F9F" w:rsidRDefault="00C90FAD" w:rsidP="00C96418">
      <w:pPr>
        <w:widowControl/>
        <w:spacing w:after="160" w:line="259" w:lineRule="auto"/>
      </w:pPr>
      <w:r>
        <w:t xml:space="preserve">Pielikumā: </w:t>
      </w:r>
    </w:p>
    <w:p w14:paraId="300072BE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E-izziņa par saistību izpildes statusu nodokļu jomā uz 31.01.2024, sērija NO Nr. 32323423-1035447944, uz 2 lapām;</w:t>
      </w:r>
    </w:p>
    <w:p w14:paraId="300072BF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E-izziņa par saistību izpildes statusu nodokļu jomā uz 02.02.2024. sērija Nr. NO . 32323435-1035448177,  uz 2 lapām;</w:t>
      </w:r>
    </w:p>
    <w:p w14:paraId="300072C0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E-izziņa par likvidācijas, maksātnespējas un saimnieciskās darbības apturēšanas vai reģistrācijas valsti procesiem uz 31.01.2024, sērija URA Nr. 32323423-1035447939,  uz 1 lapas;</w:t>
      </w:r>
    </w:p>
    <w:p w14:paraId="300072C1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par likvidācijas, maksātnespējas un saimnieciskās darbības apturēšanas vai reģistrācijas valsti procesiem uz 02.02.2024. sērija Nr. 32323435-1035448171 , uz 1 lapas;</w:t>
      </w:r>
    </w:p>
    <w:p w14:paraId="300072C2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E-izziņa par iepirkumus regulējošos normatīvajos aktos paredzētajiem pārkāpumiem uz 31.01.2024., sērija SRA Nr. 32323423-1035447931 , uz 1 lapas;</w:t>
      </w:r>
    </w:p>
    <w:p w14:paraId="300072C3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2.februāra E-izziņa par iepirkumos regulējošos normatīvajos aktos paredzētajiem pārkāpumiem uz 02.02.2024., sērija SRA Nr. 32323435-1035448164, uz 1 lapas;</w:t>
      </w:r>
    </w:p>
    <w:p w14:paraId="300072C4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Izdrukas par sankciju neesamību uz 1 lapas.</w:t>
      </w:r>
    </w:p>
    <w:p w14:paraId="300072C5" w14:textId="77777777" w:rsidR="001C7F9F" w:rsidRDefault="00C90FAD" w:rsidP="00C96418">
      <w:pPr>
        <w:widowControl/>
        <w:numPr>
          <w:ilvl w:val="0"/>
          <w:numId w:val="3"/>
        </w:numPr>
        <w:shd w:val="clear" w:color="auto" w:fill="FFFFFF"/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Saimnieciski visizdevīgākā piedāvājuma vērtēšanas kopsavilkums</w:t>
      </w:r>
    </w:p>
    <w:p w14:paraId="300072C6" w14:textId="77777777" w:rsidR="001C7F9F" w:rsidRDefault="001C7F9F" w:rsidP="00C96418">
      <w:pPr>
        <w:widowControl/>
        <w:shd w:val="clear" w:color="auto" w:fill="FFFFFF"/>
        <w:ind w:left="720"/>
        <w:contextualSpacing/>
        <w:jc w:val="both"/>
        <w:textAlignment w:val="baseline"/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</w:pPr>
    </w:p>
    <w:p w14:paraId="300072C7" w14:textId="77777777" w:rsidR="001C7F9F" w:rsidRDefault="001C7F9F" w:rsidP="00C96418">
      <w:pPr>
        <w:jc w:val="both"/>
        <w:textAlignment w:val="baseline"/>
        <w:rPr>
          <w:color w:val="000000" w:themeColor="text1"/>
        </w:rPr>
      </w:pPr>
    </w:p>
    <w:p w14:paraId="300072C8" w14:textId="77777777" w:rsidR="001C7F9F" w:rsidRDefault="00C90FAD" w:rsidP="00C9641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color w:val="000000" w:themeColor="text1"/>
          <w:kern w:val="0"/>
          <w:lang w:eastAsia="ar-SA" w:bidi="ar-SA"/>
        </w:rPr>
        <w:t>Komisijas priekšsēdētājs                                                                                                      J. Graudiņš</w:t>
      </w:r>
    </w:p>
    <w:p w14:paraId="300072C9" w14:textId="77777777" w:rsidR="001C7F9F" w:rsidRDefault="001C7F9F" w:rsidP="00C9641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</w:p>
    <w:p w14:paraId="300072CA" w14:textId="77777777" w:rsidR="001C7F9F" w:rsidRDefault="00C90FAD" w:rsidP="00C9641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color w:val="000000" w:themeColor="text1"/>
          <w:kern w:val="0"/>
          <w:lang w:eastAsia="ar-SA" w:bidi="ar-SA"/>
        </w:rPr>
        <w:t>Komisijas priekšsēdētāja vietniece                                                                                         S. Kacara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       </w:t>
      </w:r>
    </w:p>
    <w:p w14:paraId="300072CB" w14:textId="7324C68A" w:rsidR="001C7F9F" w:rsidRDefault="00C90FAD" w:rsidP="00C9641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Komisijas locekļi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      E. Mežinska </w:t>
      </w:r>
    </w:p>
    <w:p w14:paraId="300072CC" w14:textId="77777777" w:rsidR="001C7F9F" w:rsidRDefault="001C7F9F" w:rsidP="00C9641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p w14:paraId="300072CD" w14:textId="77777777" w:rsidR="001C7F9F" w:rsidRDefault="00C90FAD" w:rsidP="00C96418">
      <w:pPr>
        <w:widowControl/>
        <w:tabs>
          <w:tab w:val="left" w:pos="1620"/>
        </w:tabs>
        <w:ind w:right="43"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S. Zute</w:t>
      </w:r>
    </w:p>
    <w:p w14:paraId="300072CE" w14:textId="77777777" w:rsidR="001C7F9F" w:rsidRDefault="001C7F9F" w:rsidP="00C96418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300072CF" w14:textId="77777777" w:rsidR="001C7F9F" w:rsidRDefault="00C90FAD" w:rsidP="00C9641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J. Lāce</w:t>
      </w:r>
    </w:p>
    <w:p w14:paraId="300072D0" w14:textId="77777777" w:rsidR="001C7F9F" w:rsidRDefault="001C7F9F" w:rsidP="00C9641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300072D1" w14:textId="77777777" w:rsidR="001C7F9F" w:rsidRDefault="00C90FAD" w:rsidP="00C9641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V. Bundziniece</w:t>
      </w:r>
    </w:p>
    <w:p w14:paraId="300072D2" w14:textId="77777777" w:rsidR="001C7F9F" w:rsidRDefault="001C7F9F" w:rsidP="00C96418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300072D3" w14:textId="77777777" w:rsidR="001C7F9F" w:rsidRDefault="00C90FAD" w:rsidP="00C96418">
      <w:pPr>
        <w:widowControl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 xml:space="preserve">Sekretāre 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L. Bukne</w:t>
      </w:r>
    </w:p>
    <w:p w14:paraId="300072D4" w14:textId="77777777" w:rsidR="001C7F9F" w:rsidRDefault="001C7F9F" w:rsidP="00C9641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sectPr w:rsidR="001C7F9F">
      <w:headerReference w:type="default" r:id="rId8"/>
      <w:headerReference w:type="first" r:id="rId9"/>
      <w:pgSz w:w="11906" w:h="16838"/>
      <w:pgMar w:top="1134" w:right="567" w:bottom="568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BFE3E" w14:textId="77777777" w:rsidR="001742FD" w:rsidRDefault="001742FD">
      <w:r>
        <w:separator/>
      </w:r>
    </w:p>
  </w:endnote>
  <w:endnote w:type="continuationSeparator" w:id="0">
    <w:p w14:paraId="1C665C4A" w14:textId="77777777" w:rsidR="001742FD" w:rsidRDefault="0017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ngal">
    <w:altName w:val="MV Bol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108FF" w14:textId="77777777" w:rsidR="001742FD" w:rsidRDefault="001742FD">
      <w:r>
        <w:separator/>
      </w:r>
    </w:p>
  </w:footnote>
  <w:footnote w:type="continuationSeparator" w:id="0">
    <w:p w14:paraId="32FFCB57" w14:textId="77777777" w:rsidR="001742FD" w:rsidRDefault="0017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5051802"/>
      <w:docPartObj>
        <w:docPartGallery w:val="Page Numbers (Top of Page)"/>
        <w:docPartUnique/>
      </w:docPartObj>
    </w:sdtPr>
    <w:sdtEndPr/>
    <w:sdtContent>
      <w:p w14:paraId="300072D5" w14:textId="0BD11DEC" w:rsidR="001C7F9F" w:rsidRDefault="00C90FAD">
        <w:pPr>
          <w:pStyle w:val="Galven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93686">
          <w:rPr>
            <w:noProof/>
          </w:rPr>
          <w:t>3</w:t>
        </w:r>
        <w:r>
          <w:fldChar w:fldCharType="end"/>
        </w:r>
      </w:p>
    </w:sdtContent>
  </w:sdt>
  <w:p w14:paraId="300072D6" w14:textId="77777777" w:rsidR="001C7F9F" w:rsidRDefault="001C7F9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072DD" w14:textId="5DEBC3BF" w:rsidR="001C7F9F" w:rsidRDefault="00C90FAD" w:rsidP="00C96418">
    <w:pPr>
      <w:widowControl/>
      <w:suppressAutoHyphens w:val="0"/>
      <w:jc w:val="center"/>
    </w:pPr>
    <w:r>
      <w:rPr>
        <w:rFonts w:eastAsia="Times New Roman" w:cs="Times New Roman"/>
        <w:b/>
        <w:bCs/>
        <w:caps/>
        <w:noProof/>
        <w:kern w:val="0"/>
        <w:lang w:eastAsia="lv-LV" w:bidi="ar-SA"/>
      </w:rPr>
      <w:drawing>
        <wp:anchor distT="0" distB="0" distL="114300" distR="114300" simplePos="0" relativeHeight="2" behindDoc="1" locked="0" layoutInCell="0" allowOverlap="1" wp14:anchorId="300072E2" wp14:editId="300072E3">
          <wp:simplePos x="0" y="0"/>
          <wp:positionH relativeFrom="column">
            <wp:posOffset>2633980</wp:posOffset>
          </wp:positionH>
          <wp:positionV relativeFrom="paragraph">
            <wp:posOffset>127635</wp:posOffset>
          </wp:positionV>
          <wp:extent cx="757555" cy="873125"/>
          <wp:effectExtent l="0" t="0" r="0" b="0"/>
          <wp:wrapTopAndBottom/>
          <wp:docPr id="1" name="Attēls 1696694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69669407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aps/>
        <w:lang w:val="en-GB" w:eastAsia="en-US"/>
      </w:rPr>
      <w:t>Limbažu novada pašvaldība</w:t>
    </w:r>
  </w:p>
  <w:p w14:paraId="300072DE" w14:textId="77777777" w:rsidR="001C7F9F" w:rsidRDefault="00C90FAD">
    <w:pPr>
      <w:suppressAutoHyphens w:val="0"/>
      <w:jc w:val="center"/>
    </w:pPr>
    <w:r>
      <w:rPr>
        <w:b/>
        <w:caps/>
        <w:sz w:val="28"/>
        <w:szCs w:val="28"/>
        <w:lang w:eastAsia="en-US"/>
      </w:rPr>
      <w:t>Iepirkumu komisija</w:t>
    </w:r>
  </w:p>
  <w:p w14:paraId="300072DF" w14:textId="77777777" w:rsidR="001C7F9F" w:rsidRDefault="00C90FAD">
    <w:pPr>
      <w:suppressAutoHyphens w:val="0"/>
      <w:jc w:val="center"/>
    </w:pPr>
    <w:r>
      <w:rPr>
        <w:sz w:val="18"/>
        <w:szCs w:val="20"/>
        <w:lang w:eastAsia="lv-LV"/>
      </w:rPr>
      <w:t xml:space="preserve">Reģ. Nr. 90009114631; Rīgas iela 16, Limbaži, Limbažu novads, LV-4001; </w:t>
    </w:r>
  </w:p>
  <w:p w14:paraId="300072E0" w14:textId="77777777" w:rsidR="001C7F9F" w:rsidRDefault="00C90FAD">
    <w:pPr>
      <w:suppressAutoHyphens w:val="0"/>
      <w:jc w:val="center"/>
    </w:pPr>
    <w:r>
      <w:rPr>
        <w:sz w:val="18"/>
        <w:szCs w:val="20"/>
        <w:lang w:eastAsia="lv-LV"/>
      </w:rPr>
      <w:t>e-pa</w:t>
    </w:r>
    <w:r>
      <w:rPr>
        <w:color w:val="000000"/>
        <w:sz w:val="18"/>
        <w:szCs w:val="20"/>
        <w:lang w:eastAsia="lv-LV"/>
      </w:rPr>
      <w:t xml:space="preserve">sts </w:t>
    </w:r>
    <w:hyperlink r:id="rId2">
      <w:r>
        <w:rPr>
          <w:rStyle w:val="Hipersaite"/>
          <w:color w:val="000000"/>
          <w:sz w:val="18"/>
          <w:szCs w:val="20"/>
          <w:u w:val="none"/>
          <w:lang w:eastAsia="lv-LV"/>
        </w:rPr>
        <w:t>iepirkumi@limbazunovads.lv</w:t>
      </w:r>
    </w:hyperlink>
    <w:r>
      <w:rPr>
        <w:color w:val="000000"/>
        <w:sz w:val="18"/>
        <w:szCs w:val="20"/>
        <w:lang w:eastAsia="lv-LV"/>
      </w:rPr>
      <w:t>;</w:t>
    </w:r>
    <w:r>
      <w:rPr>
        <w:sz w:val="18"/>
        <w:szCs w:val="20"/>
        <w:lang w:eastAsia="lv-LV"/>
      </w:rPr>
      <w:t xml:space="preserve"> tālrunis 26398814</w:t>
    </w:r>
  </w:p>
  <w:p w14:paraId="300072E1" w14:textId="77777777" w:rsidR="001C7F9F" w:rsidRDefault="001C7F9F">
    <w:pPr>
      <w:suppressAutoHyphens w:val="0"/>
      <w:jc w:val="center"/>
      <w:rPr>
        <w:rFonts w:eastAsia="Times New Roman" w:cs="Times New Roman"/>
        <w:b/>
        <w:bCs/>
        <w:caps/>
        <w:kern w:val="0"/>
        <w:sz w:val="18"/>
        <w:szCs w:val="20"/>
        <w:lang w:val="en-GB" w:eastAsia="lv-LV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6C9A"/>
    <w:multiLevelType w:val="multilevel"/>
    <w:tmpl w:val="569AE2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C330D82"/>
    <w:multiLevelType w:val="multilevel"/>
    <w:tmpl w:val="F25068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6A64D48"/>
    <w:multiLevelType w:val="multilevel"/>
    <w:tmpl w:val="050AC5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DC44760"/>
    <w:multiLevelType w:val="multilevel"/>
    <w:tmpl w:val="F064C8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FBA0BB2"/>
    <w:multiLevelType w:val="multilevel"/>
    <w:tmpl w:val="A74228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9D9112E"/>
    <w:multiLevelType w:val="multilevel"/>
    <w:tmpl w:val="7F2C2C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6875E63"/>
    <w:multiLevelType w:val="multilevel"/>
    <w:tmpl w:val="9A9E38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4"/>
    <w:lvlOverride w:ilvl="0">
      <w:startOverride w:val="1"/>
    </w:lvlOverride>
  </w:num>
  <w:num w:numId="9">
    <w:abstractNumId w:val="4"/>
  </w:num>
  <w:num w:numId="10">
    <w:abstractNumId w:val="4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F9F"/>
    <w:rsid w:val="001742FD"/>
    <w:rsid w:val="001C7F9F"/>
    <w:rsid w:val="003A13BC"/>
    <w:rsid w:val="004570D0"/>
    <w:rsid w:val="00C90FAD"/>
    <w:rsid w:val="00C96418"/>
    <w:rsid w:val="00E93686"/>
    <w:rsid w:val="00EC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07276"/>
  <w15:docId w15:val="{043F999A-6354-4D10-A235-050E37F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E70FA"/>
    <w:pPr>
      <w:widowControl w:val="0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2D3124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styleId="Izclums">
    <w:name w:val="Emphasis"/>
    <w:qFormat/>
    <w:rsid w:val="002D3124"/>
    <w:rPr>
      <w:i/>
      <w:iCs/>
    </w:rPr>
  </w:style>
  <w:style w:type="character" w:customStyle="1" w:styleId="SarakstarindkopaRakstz">
    <w:name w:val="Saraksta rindkopa Rakstz."/>
    <w:link w:val="Sarakstarindkopa"/>
    <w:uiPriority w:val="34"/>
    <w:qFormat/>
    <w:locked/>
    <w:rsid w:val="00D17176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saite">
    <w:name w:val="Hyperlink"/>
    <w:basedOn w:val="Noklusjumarindkopasfonts"/>
    <w:uiPriority w:val="99"/>
    <w:unhideWhenUsed/>
    <w:rsid w:val="003810B6"/>
    <w:rPr>
      <w:color w:val="0563C1" w:themeColor="hyperlink"/>
      <w:u w:val="singl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88645F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customStyle="1" w:styleId="KjeneRakstz">
    <w:name w:val="Kājene Rakstz."/>
    <w:basedOn w:val="Noklusjumarindkopasfonts"/>
    <w:link w:val="Kjene"/>
    <w:uiPriority w:val="99"/>
    <w:qFormat/>
    <w:rsid w:val="00D65490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2D3124"/>
    <w:pPr>
      <w:tabs>
        <w:tab w:val="center" w:pos="4320"/>
        <w:tab w:val="right" w:pos="8640"/>
      </w:tabs>
    </w:pPr>
  </w:style>
  <w:style w:type="paragraph" w:styleId="Sarakstarindkopa">
    <w:name w:val="List Paragraph"/>
    <w:basedOn w:val="Parasts"/>
    <w:link w:val="SarakstarindkopaRakstz"/>
    <w:uiPriority w:val="34"/>
    <w:qFormat/>
    <w:rsid w:val="002D3124"/>
    <w:pPr>
      <w:ind w:left="720"/>
      <w:contextualSpacing/>
    </w:pPr>
    <w:rPr>
      <w:rFonts w:cs="Mangal"/>
      <w:szCs w:val="21"/>
    </w:r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88645F"/>
    <w:rPr>
      <w:rFonts w:ascii="Segoe UI" w:hAnsi="Segoe UI" w:cs="Mangal"/>
      <w:sz w:val="18"/>
      <w:szCs w:val="16"/>
    </w:rPr>
  </w:style>
  <w:style w:type="paragraph" w:styleId="Kjene">
    <w:name w:val="footer"/>
    <w:basedOn w:val="Parasts"/>
    <w:link w:val="KjeneRakstz"/>
    <w:uiPriority w:val="99"/>
    <w:unhideWhenUsed/>
    <w:rsid w:val="00D65490"/>
    <w:pPr>
      <w:tabs>
        <w:tab w:val="center" w:pos="4153"/>
        <w:tab w:val="right" w:pos="8306"/>
      </w:tabs>
    </w:pPr>
    <w:rPr>
      <w:rFonts w:cs="Mangal"/>
      <w:szCs w:val="21"/>
    </w:rPr>
  </w:style>
  <w:style w:type="paragraph" w:customStyle="1" w:styleId="tv2131">
    <w:name w:val="tv2131"/>
    <w:basedOn w:val="Parasts"/>
    <w:qFormat/>
    <w:rsid w:val="00063814"/>
    <w:pPr>
      <w:widowControl/>
      <w:suppressAutoHyphens w:val="0"/>
      <w:spacing w:line="360" w:lineRule="auto"/>
      <w:ind w:firstLine="300"/>
    </w:pPr>
    <w:rPr>
      <w:rFonts w:eastAsia="Times New Roman" w:cs="Times New Roman"/>
      <w:color w:val="414142"/>
      <w:kern w:val="0"/>
      <w:sz w:val="20"/>
      <w:szCs w:val="20"/>
      <w:lang w:eastAsia="lv-LV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epirkumi@limbazunovad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4C24B-52A1-43A3-B9CB-B50C0B4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4766</Words>
  <Characters>2717</Characters>
  <Application>Microsoft Office Word</Application>
  <DocSecurity>0</DocSecurity>
  <Lines>22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Mežinska</dc:creator>
  <dc:description/>
  <cp:lastModifiedBy>Aigars</cp:lastModifiedBy>
  <cp:revision>2</cp:revision>
  <cp:lastPrinted>2023-01-18T14:45:00Z</cp:lastPrinted>
  <dcterms:created xsi:type="dcterms:W3CDTF">2025-10-20T08:43:00Z</dcterms:created>
  <dcterms:modified xsi:type="dcterms:W3CDTF">2025-10-20T08:43:00Z</dcterms:modified>
  <dc:language>lv-LV</dc:language>
</cp:coreProperties>
</file>