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ACF" w:rsidRPr="00C23E34" w:rsidRDefault="00B81ACF" w:rsidP="00B81ACF">
      <w:pPr>
        <w:tabs>
          <w:tab w:val="left" w:pos="80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lv-LV"/>
        </w:rPr>
      </w:pPr>
      <w:r w:rsidRPr="00C23E34">
        <w:rPr>
          <w:rFonts w:ascii="Times New Roman" w:hAnsi="Times New Roman"/>
          <w:b/>
          <w:sz w:val="24"/>
          <w:szCs w:val="24"/>
          <w:lang w:val="lv-LV" w:eastAsia="lv-LV"/>
        </w:rPr>
        <w:t>Valsts ugunsdzēsības un glābšanas dienesta</w:t>
      </w:r>
    </w:p>
    <w:p w:rsidR="00B81ACF" w:rsidRPr="00C23E34" w:rsidRDefault="00B81ACF" w:rsidP="00B81ACF">
      <w:pPr>
        <w:tabs>
          <w:tab w:val="center" w:pos="4536"/>
          <w:tab w:val="left" w:pos="60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C23E34">
        <w:rPr>
          <w:rFonts w:ascii="Times New Roman" w:hAnsi="Times New Roman"/>
          <w:b/>
          <w:sz w:val="24"/>
          <w:szCs w:val="24"/>
          <w:lang w:val="lv-LV" w:eastAsia="lv-LV"/>
        </w:rPr>
        <w:t>Atklātā konkursa</w:t>
      </w:r>
    </w:p>
    <w:p w:rsidR="00B81ACF" w:rsidRPr="00C23E34" w:rsidRDefault="00B81ACF" w:rsidP="00C23E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  <w:r w:rsidRPr="00C23E34">
        <w:rPr>
          <w:rFonts w:ascii="Times New Roman" w:hAnsi="Times New Roman"/>
          <w:b/>
          <w:sz w:val="24"/>
          <w:szCs w:val="24"/>
          <w:lang w:val="lv-LV" w:eastAsia="lv-LV"/>
        </w:rPr>
        <w:t>“</w:t>
      </w:r>
      <w:r w:rsidR="00E45B19">
        <w:rPr>
          <w:rFonts w:ascii="Times New Roman" w:hAnsi="Times New Roman"/>
          <w:b/>
          <w:sz w:val="24"/>
          <w:szCs w:val="24"/>
          <w:lang w:val="lv-LV"/>
        </w:rPr>
        <w:t xml:space="preserve">Ugunsdzēsēja glābēja vizuāli </w:t>
      </w:r>
      <w:proofErr w:type="spellStart"/>
      <w:r w:rsidR="00E45B19">
        <w:rPr>
          <w:rFonts w:ascii="Times New Roman" w:hAnsi="Times New Roman"/>
          <w:b/>
          <w:sz w:val="24"/>
          <w:szCs w:val="24"/>
          <w:lang w:val="lv-LV"/>
        </w:rPr>
        <w:t>audiālās</w:t>
      </w:r>
      <w:proofErr w:type="spellEnd"/>
      <w:r w:rsidR="00E45B19">
        <w:rPr>
          <w:rFonts w:ascii="Times New Roman" w:hAnsi="Times New Roman"/>
          <w:b/>
          <w:sz w:val="24"/>
          <w:szCs w:val="24"/>
          <w:lang w:val="lv-LV"/>
        </w:rPr>
        <w:t xml:space="preserve"> vides iegāde</w:t>
      </w:r>
      <w:r w:rsidR="00B01BA8">
        <w:rPr>
          <w:rFonts w:ascii="Times New Roman" w:hAnsi="Times New Roman"/>
          <w:b/>
          <w:sz w:val="24"/>
          <w:szCs w:val="24"/>
          <w:lang w:val="lv-LV"/>
        </w:rPr>
        <w:t xml:space="preserve"> Ugunsdrošības un civilās aizsardzības koledžas vajadzībām</w:t>
      </w:r>
      <w:r w:rsidRPr="00C23E34">
        <w:rPr>
          <w:rFonts w:ascii="Times New Roman" w:hAnsi="Times New Roman"/>
          <w:b/>
          <w:sz w:val="24"/>
          <w:szCs w:val="24"/>
          <w:lang w:val="lv-LV"/>
        </w:rPr>
        <w:t>”</w:t>
      </w:r>
    </w:p>
    <w:p w:rsidR="00B81ACF" w:rsidRPr="00C23E34" w:rsidRDefault="00B81ACF" w:rsidP="006B62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C23E34">
        <w:rPr>
          <w:rFonts w:ascii="Times New Roman" w:hAnsi="Times New Roman"/>
          <w:sz w:val="24"/>
          <w:szCs w:val="24"/>
          <w:lang w:val="lv-LV" w:eastAsia="lv-LV"/>
        </w:rPr>
        <w:t>(identifikācijas numurs IeM VUGD 202</w:t>
      </w:r>
      <w:r w:rsidR="00B01BA8">
        <w:rPr>
          <w:rFonts w:ascii="Times New Roman" w:hAnsi="Times New Roman"/>
          <w:sz w:val="24"/>
          <w:szCs w:val="24"/>
          <w:lang w:val="lv-LV" w:eastAsia="lv-LV"/>
        </w:rPr>
        <w:t>5</w:t>
      </w:r>
      <w:r w:rsidRPr="00C23E34">
        <w:rPr>
          <w:rFonts w:ascii="Times New Roman" w:hAnsi="Times New Roman"/>
          <w:sz w:val="24"/>
          <w:szCs w:val="24"/>
          <w:lang w:val="lv-LV" w:eastAsia="lv-LV"/>
        </w:rPr>
        <w:t>/</w:t>
      </w:r>
      <w:r w:rsidR="00E45B19">
        <w:rPr>
          <w:rFonts w:ascii="Times New Roman" w:hAnsi="Times New Roman"/>
          <w:sz w:val="24"/>
          <w:szCs w:val="24"/>
          <w:lang w:val="lv-LV" w:eastAsia="lv-LV"/>
        </w:rPr>
        <w:t>38</w:t>
      </w:r>
      <w:r w:rsidRPr="00C23E34">
        <w:rPr>
          <w:rFonts w:ascii="Times New Roman" w:hAnsi="Times New Roman"/>
          <w:sz w:val="24"/>
          <w:szCs w:val="24"/>
          <w:lang w:val="lv-LV" w:eastAsia="lv-LV"/>
        </w:rPr>
        <w:t>)</w:t>
      </w:r>
    </w:p>
    <w:p w:rsidR="00B81ACF" w:rsidRPr="00C23E34" w:rsidRDefault="00B81ACF" w:rsidP="00B81ACF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C23E34">
        <w:rPr>
          <w:rFonts w:ascii="Times New Roman" w:hAnsi="Times New Roman"/>
          <w:sz w:val="24"/>
          <w:szCs w:val="24"/>
          <w:lang w:val="lv-LV" w:eastAsia="lv-LV"/>
        </w:rPr>
        <w:t xml:space="preserve">KOMISIJAS  </w:t>
      </w:r>
    </w:p>
    <w:p w:rsidR="00B81ACF" w:rsidRPr="00C23E34" w:rsidRDefault="00B81ACF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  <w:r w:rsidRPr="00C23E34">
        <w:rPr>
          <w:rFonts w:ascii="Times New Roman" w:hAnsi="Times New Roman"/>
          <w:b/>
          <w:caps/>
          <w:sz w:val="24"/>
          <w:szCs w:val="24"/>
          <w:lang w:val="lv-LV"/>
        </w:rPr>
        <w:t>ZIŅOJUMS</w:t>
      </w:r>
    </w:p>
    <w:p w:rsidR="00B81ACF" w:rsidRPr="00C23E34" w:rsidRDefault="00B81ACF" w:rsidP="00C23E34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B81ACF" w:rsidRPr="00C23E34" w:rsidRDefault="00B81ACF" w:rsidP="0069578C">
      <w:pPr>
        <w:spacing w:after="80" w:line="240" w:lineRule="auto"/>
        <w:ind w:right="-1235"/>
        <w:rPr>
          <w:rFonts w:ascii="Times New Roman" w:hAnsi="Times New Roman"/>
          <w:bCs/>
          <w:sz w:val="24"/>
          <w:szCs w:val="24"/>
          <w:lang w:val="lv-LV"/>
        </w:rPr>
      </w:pPr>
      <w:r w:rsidRPr="00C23E34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  <w:t xml:space="preserve">           </w:t>
      </w:r>
      <w:r w:rsidRPr="00C23E34">
        <w:rPr>
          <w:rFonts w:ascii="Times New Roman" w:hAnsi="Times New Roman"/>
          <w:sz w:val="24"/>
          <w:szCs w:val="24"/>
          <w:lang w:val="lv-LV"/>
        </w:rPr>
        <w:tab/>
        <w:t xml:space="preserve">                      </w:t>
      </w:r>
      <w:r w:rsidR="006B62D0" w:rsidRPr="00C23E34">
        <w:rPr>
          <w:rFonts w:ascii="Times New Roman" w:hAnsi="Times New Roman"/>
          <w:sz w:val="24"/>
          <w:szCs w:val="24"/>
          <w:lang w:val="lv-LV"/>
        </w:rPr>
        <w:t xml:space="preserve">  </w:t>
      </w:r>
      <w:r w:rsidR="0069578C">
        <w:rPr>
          <w:rFonts w:ascii="Times New Roman" w:hAnsi="Times New Roman"/>
          <w:sz w:val="24"/>
          <w:szCs w:val="24"/>
          <w:lang w:val="lv-LV"/>
        </w:rPr>
        <w:t xml:space="preserve">         </w:t>
      </w:r>
      <w:r w:rsidR="00B01BA8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2025</w:t>
      </w:r>
      <w:r w:rsidR="006B62D0" w:rsidRPr="00C23E34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.</w:t>
      </w:r>
      <w:r w:rsidR="00B01BA8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 xml:space="preserve"> </w:t>
      </w:r>
      <w:r w:rsidRPr="00C23E34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 xml:space="preserve">gada </w:t>
      </w:r>
      <w:r w:rsidR="00E45B19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9</w:t>
      </w:r>
      <w:r w:rsidRPr="00C23E34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.</w:t>
      </w:r>
      <w:r w:rsidR="00B01BA8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 xml:space="preserve"> </w:t>
      </w:r>
      <w:r w:rsidR="00E45B19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oktobrī</w:t>
      </w: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3935"/>
        <w:gridCol w:w="5733"/>
      </w:tblGrid>
      <w:tr w:rsidR="00B81ACF" w:rsidRPr="00C23E34" w:rsidTr="0069578C">
        <w:trPr>
          <w:trHeight w:val="722"/>
        </w:trPr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733" w:type="dxa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6B62D0" w:rsidRPr="00C23E3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LV 90000049834,</w:t>
            </w:r>
            <w:r w:rsidRPr="00C23E3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B01BA8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 iela 1, Rīga, LV-1026</w:t>
            </w:r>
            <w:r w:rsidRPr="00C23E3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, Latvija </w:t>
            </w:r>
          </w:p>
        </w:tc>
      </w:tr>
      <w:tr w:rsidR="00B81ACF" w:rsidRPr="00C23E34" w:rsidTr="0069578C">
        <w:trPr>
          <w:trHeight w:val="310"/>
        </w:trPr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identifikācijas Nr. </w:t>
            </w:r>
          </w:p>
        </w:tc>
        <w:tc>
          <w:tcPr>
            <w:tcW w:w="5733" w:type="dxa"/>
          </w:tcPr>
          <w:p w:rsidR="00B81ACF" w:rsidRPr="00C23E34" w:rsidRDefault="00B01BA8" w:rsidP="00C23E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IeM VUGD 2025</w:t>
            </w:r>
            <w:r w:rsidR="00B81ACF" w:rsidRPr="00C23E34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38</w:t>
            </w:r>
          </w:p>
        </w:tc>
      </w:tr>
      <w:tr w:rsidR="00B81ACF" w:rsidRPr="00E45B19" w:rsidTr="0069578C"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Datums, kad </w:t>
            </w:r>
            <w:r w:rsidR="0033369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iepriekšējs informatīvs paziņojums, 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paziņojums par līgumu publicēts IUB tīmekļvietnē un  Eiropas Savienības oficiālajā vēstnesī</w:t>
            </w:r>
          </w:p>
        </w:tc>
        <w:tc>
          <w:tcPr>
            <w:tcW w:w="5733" w:type="dxa"/>
            <w:vAlign w:val="center"/>
          </w:tcPr>
          <w:p w:rsidR="0038161D" w:rsidRDefault="0038161D" w:rsidP="003816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Iepriekšējs informatīvs paziņojums ESOV – 28.04.2025.</w:t>
            </w:r>
          </w:p>
          <w:p w:rsidR="0033369F" w:rsidRDefault="0033369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Iepriekšējs informatīvs paziņojums </w:t>
            </w:r>
            <w:r w:rsidR="003816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– 29.04.2025.</w:t>
            </w:r>
          </w:p>
          <w:p w:rsidR="00B01BA8" w:rsidRDefault="00B01BA8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ESOV – 04.0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.2025.</w:t>
            </w:r>
          </w:p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– 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05.0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.2025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B01BA8" w:rsidRDefault="00B81ACF" w:rsidP="00B01BA8">
            <w:pPr>
              <w:tabs>
                <w:tab w:val="left" w:pos="5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CPV kods:</w:t>
            </w:r>
            <w:r w:rsidRPr="00C23E34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="004055DD" w:rsidRPr="004055DD">
              <w:rPr>
                <w:rFonts w:ascii="Times New Roman" w:hAnsi="Times New Roman"/>
                <w:sz w:val="24"/>
                <w:szCs w:val="24"/>
              </w:rPr>
              <w:t>35120000-</w:t>
            </w:r>
            <w:r w:rsidR="004055DD" w:rsidRPr="004055DD">
              <w:rPr>
                <w:rFonts w:ascii="Times New Roman" w:hAnsi="Times New Roman"/>
                <w:sz w:val="24"/>
                <w:szCs w:val="24"/>
                <w:lang w:val="lv-LV"/>
              </w:rPr>
              <w:t>1 (Novērošanas un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055DD" w:rsidRPr="004055DD">
              <w:rPr>
                <w:rFonts w:ascii="Times New Roman" w:hAnsi="Times New Roman"/>
                <w:sz w:val="24"/>
                <w:szCs w:val="24"/>
                <w:lang w:val="lv-LV"/>
              </w:rPr>
              <w:t>drošības sistēmas un iekārtas)</w:t>
            </w:r>
            <w:r w:rsidR="006B62D0" w:rsidRPr="004055D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6B62D0" w:rsidRPr="00B01BA8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 xml:space="preserve"> </w:t>
            </w:r>
          </w:p>
        </w:tc>
      </w:tr>
      <w:tr w:rsidR="00B81ACF" w:rsidRPr="00E45B19" w:rsidTr="0069578C">
        <w:trPr>
          <w:trHeight w:val="443"/>
        </w:trPr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Līguma priekšmets un tā īss apraksts</w:t>
            </w:r>
          </w:p>
        </w:tc>
        <w:tc>
          <w:tcPr>
            <w:tcW w:w="5733" w:type="dxa"/>
          </w:tcPr>
          <w:p w:rsidR="00B81ACF" w:rsidRPr="00C23E34" w:rsidRDefault="004055DD" w:rsidP="006B6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>Ugunsdzēsēja glābēja vizuāli audiālās vides iegāde</w:t>
            </w:r>
            <w:r w:rsidR="006B62D0"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C23E34">
              <w:rPr>
                <w:rFonts w:ascii="Times New Roman" w:hAnsi="Times New Roman"/>
                <w:sz w:val="24"/>
                <w:szCs w:val="24"/>
                <w:lang w:val="lv-LV"/>
              </w:rPr>
              <w:t>saskaņā ar tehnisko specifikāciju</w:t>
            </w:r>
          </w:p>
        </w:tc>
      </w:tr>
      <w:tr w:rsidR="00B81ACF" w:rsidRPr="00E45B19" w:rsidTr="00E01B7F">
        <w:trPr>
          <w:trHeight w:val="589"/>
        </w:trPr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733" w:type="dxa"/>
          </w:tcPr>
          <w:p w:rsidR="00B81ACF" w:rsidRPr="00C23E34" w:rsidRDefault="00B81ACF" w:rsidP="00E01B7F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sības un glābšanas dienesta 2025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gada 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16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jūnija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Nr. 22-1.11/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1308</w:t>
            </w:r>
            <w:r w:rsidR="00C23E34"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2025</w:t>
            </w:r>
            <w:r w:rsidR="00C23E34"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gada 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. a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ugusta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Nr.22-1.11/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1671</w:t>
            </w:r>
            <w:r w:rsidR="00E26EDB"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un noteikta šādā sastāvā:</w:t>
            </w:r>
          </w:p>
          <w:p w:rsidR="00B81ACF" w:rsidRPr="00C23E34" w:rsidRDefault="00B81ACF" w:rsidP="00E01B7F">
            <w:pPr>
              <w:widowControl/>
              <w:tabs>
                <w:tab w:val="left" w:pos="851"/>
              </w:tabs>
              <w:spacing w:before="40" w:after="4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priekšsēdētājs:</w:t>
            </w:r>
          </w:p>
          <w:p w:rsidR="00E26EDB" w:rsidRPr="00B01BA8" w:rsidRDefault="00B01BA8" w:rsidP="00E01B7F">
            <w:pPr>
              <w:pStyle w:val="Footer"/>
              <w:spacing w:after="4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33369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pulkvedis </w:t>
            </w:r>
            <w:r w:rsidRPr="0033369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Jānis Grīnbergs </w:t>
            </w:r>
            <w:r w:rsidRPr="0033369F">
              <w:rPr>
                <w:rFonts w:ascii="Times New Roman" w:hAnsi="Times New Roman"/>
                <w:sz w:val="24"/>
                <w:szCs w:val="24"/>
                <w:lang w:val="lv-LV"/>
              </w:rPr>
              <w:t>– VUGD priekšnieka vietnieks.</w:t>
            </w:r>
          </w:p>
          <w:p w:rsidR="00B81ACF" w:rsidRPr="00C23E34" w:rsidRDefault="00B81ACF" w:rsidP="00E01B7F">
            <w:pPr>
              <w:widowControl/>
              <w:spacing w:before="40" w:after="4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priekšsēdētāja vietniek</w:t>
            </w:r>
            <w:r w:rsidR="00C23E34"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B01BA8" w:rsidRDefault="004055DD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majors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Andis Prūsis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Nodrošinājuma stratēģijas  nodaļas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priekšnieks.</w:t>
            </w:r>
          </w:p>
          <w:p w:rsidR="00E26EDB" w:rsidRPr="0069578C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9578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Oskars Virsis</w:t>
            </w:r>
            <w:r w:rsidRP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</w:t>
            </w:r>
            <w:r w:rsidRPr="0069578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Iepirkumu un nodrošinājuma pārvaldes </w:t>
            </w:r>
            <w:r w:rsidR="004055DD">
              <w:rPr>
                <w:rFonts w:ascii="Times New Roman" w:hAnsi="Times New Roman"/>
                <w:sz w:val="24"/>
                <w:szCs w:val="24"/>
                <w:lang w:val="lv-LV"/>
              </w:rPr>
              <w:t>priekšnieks</w:t>
            </w:r>
            <w:r w:rsidRPr="0069578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E26EDB"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="00B81ACF" w:rsidRPr="00C23E34" w:rsidRDefault="00B81ACF" w:rsidP="00E01B7F">
            <w:pPr>
              <w:widowControl/>
              <w:spacing w:after="4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locekļi:</w:t>
            </w:r>
          </w:p>
          <w:p w:rsidR="004055DD" w:rsidRDefault="004055DD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33369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majors </w:t>
            </w:r>
            <w:r w:rsidRPr="0033369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Valdis Cielēns</w:t>
            </w:r>
            <w:r w:rsidRPr="00B01BA8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Ugunsdrošības un civilās aizsardzības koledžas direktors;</w:t>
            </w:r>
          </w:p>
          <w:p w:rsidR="00E26EDB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Rasa Lūse</w:t>
            </w:r>
            <w:r w:rsidR="00E26EDB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E26EDB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:rsidR="0069578C" w:rsidRPr="00B244A3" w:rsidRDefault="004055DD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Anita Nikiforova</w:t>
            </w:r>
            <w:r w:rsidR="0069578C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69578C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69578C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69578C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</w:t>
            </w:r>
            <w:r w:rsid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E26EDB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kaptein</w:t>
            </w:r>
            <w:r w:rsidR="004055D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is</w:t>
            </w:r>
            <w:r w:rsidR="00B244A3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4055DD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Visvaldis Janelis</w:t>
            </w:r>
            <w:r w:rsidR="00E26EDB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E26EDB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Iepirkumu un nodrošinājuma pārvaldes </w:t>
            </w:r>
            <w:r w:rsidR="00B244A3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Nodrošinājuma stratēģijas  nodaļas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vecāk</w:t>
            </w:r>
            <w:r w:rsidR="004055D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ais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inspektor</w:t>
            </w:r>
            <w:r w:rsidR="004055D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69578C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pulkvežleitnants </w:t>
            </w:r>
            <w:r w:rsidR="004055DD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Andris </w:t>
            </w:r>
            <w:proofErr w:type="spellStart"/>
            <w:r w:rsidR="004055DD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Molotanovs</w:t>
            </w:r>
            <w:proofErr w:type="spellEnd"/>
            <w:r w:rsidRP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– Ugunsdrošības un civilās aizsardzības koledžas </w:t>
            </w:r>
            <w:r w:rsidR="004055D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Ugunsdzēsības un glābšanas darbu katedras vadītājs.</w:t>
            </w:r>
          </w:p>
          <w:p w:rsidR="00B81ACF" w:rsidRPr="00B244A3" w:rsidRDefault="00B81ACF" w:rsidP="00E01B7F">
            <w:pPr>
              <w:widowControl/>
              <w:spacing w:after="40" w:line="240" w:lineRule="auto"/>
              <w:ind w:right="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sekretāre (bez balsstiesībām):</w:t>
            </w:r>
          </w:p>
          <w:p w:rsidR="00B81ACF" w:rsidRPr="00C23E34" w:rsidRDefault="00E26EDB" w:rsidP="00E01B7F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/>
              </w:rPr>
            </w:pP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Antra Štrāla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speciāliste.</w:t>
            </w:r>
          </w:p>
        </w:tc>
      </w:tr>
      <w:tr w:rsidR="00B81ACF" w:rsidRPr="00E45B19" w:rsidTr="0069578C">
        <w:trPr>
          <w:trHeight w:val="714"/>
        </w:trPr>
        <w:tc>
          <w:tcPr>
            <w:tcW w:w="710" w:type="dxa"/>
            <w:vAlign w:val="center"/>
          </w:tcPr>
          <w:p w:rsidR="00B81ACF" w:rsidRPr="00B244A3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244A3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3935" w:type="dxa"/>
            <w:vAlign w:val="center"/>
          </w:tcPr>
          <w:p w:rsidR="00B81ACF" w:rsidRPr="00B244A3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244A3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 sagatavotāji</w:t>
            </w:r>
          </w:p>
        </w:tc>
        <w:tc>
          <w:tcPr>
            <w:tcW w:w="5733" w:type="dxa"/>
          </w:tcPr>
          <w:p w:rsidR="00755B50" w:rsidRDefault="00B81ACF" w:rsidP="00E01B7F">
            <w:pPr>
              <w:spacing w:after="40" w:line="240" w:lineRule="auto"/>
              <w:ind w:left="-4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244A3">
              <w:rPr>
                <w:rFonts w:ascii="Times New Roman" w:hAnsi="Times New Roman"/>
                <w:sz w:val="24"/>
                <w:szCs w:val="24"/>
                <w:lang w:val="lv-LV"/>
              </w:rPr>
              <w:t>Iepirkuma pro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cedūras dokumentus sagatavoja: </w:t>
            </w:r>
          </w:p>
          <w:p w:rsidR="00B81ACF" w:rsidRPr="00B244A3" w:rsidRDefault="0069578C" w:rsidP="00E01B7F">
            <w:pPr>
              <w:spacing w:after="40" w:line="240" w:lineRule="auto"/>
              <w:ind w:left="-4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B81ACF" w:rsidRPr="00B244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olikumu - VUGD Iepirkumu un nodrošinājuma pārvaldes Iepirkumu nodaļas juriskonsulte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Rasa Lūse</w:t>
            </w:r>
            <w:r w:rsidR="00B81ACF" w:rsidRPr="00B244A3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B81ACF" w:rsidRPr="00B244A3" w:rsidRDefault="0069578C" w:rsidP="00E01B7F">
            <w:pPr>
              <w:tabs>
                <w:tab w:val="left" w:pos="5846"/>
              </w:tabs>
              <w:spacing w:after="40" w:line="240" w:lineRule="auto"/>
              <w:ind w:left="-4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B81ACF" w:rsidRPr="00B244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ehnisko specifikāciju - </w:t>
            </w:r>
            <w:r w:rsidR="002F5B0A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VUGD Iepirkumu un nodrošinājuma pārvaldes Nodrošinājuma stratēģijas nodaļas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vecāk</w:t>
            </w:r>
            <w:r w:rsidR="004055D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ais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inspektor</w:t>
            </w:r>
            <w:r w:rsidR="004055D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="004055D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V. Janelis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E45B19" w:rsidTr="0069578C">
        <w:trPr>
          <w:trHeight w:val="725"/>
        </w:trPr>
        <w:tc>
          <w:tcPr>
            <w:tcW w:w="710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935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vieta un termiņš</w:t>
            </w:r>
          </w:p>
        </w:tc>
        <w:tc>
          <w:tcPr>
            <w:tcW w:w="5733" w:type="dxa"/>
          </w:tcPr>
          <w:p w:rsidR="00B81ACF" w:rsidRPr="00DC73D9" w:rsidRDefault="0069578C" w:rsidP="00DC7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Līdz 2025</w:t>
            </w:r>
            <w:r w:rsidR="00C56B93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gada </w:t>
            </w:r>
            <w:r w:rsidR="00704D03">
              <w:rPr>
                <w:rFonts w:ascii="Times New Roman" w:hAnsi="Times New Roman"/>
                <w:sz w:val="24"/>
                <w:szCs w:val="24"/>
                <w:lang w:val="lv-LV"/>
              </w:rPr>
              <w:t>7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704D03">
              <w:rPr>
                <w:rFonts w:ascii="Times New Roman" w:hAnsi="Times New Roman"/>
                <w:sz w:val="24"/>
                <w:szCs w:val="24"/>
                <w:lang w:val="lv-LV"/>
              </w:rPr>
              <w:t>oktobrim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plkst. 11.00 Elektronisko iepirkumu sistēmas </w:t>
            </w:r>
            <w:hyperlink r:id="rId7" w:history="1">
              <w:r w:rsidR="00B81ACF" w:rsidRPr="00DC73D9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B81ACF" w:rsidRPr="00E45B19" w:rsidTr="00755B50">
        <w:trPr>
          <w:trHeight w:val="483"/>
        </w:trPr>
        <w:tc>
          <w:tcPr>
            <w:tcW w:w="710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3935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vieta, datums un laiks</w:t>
            </w:r>
          </w:p>
        </w:tc>
        <w:tc>
          <w:tcPr>
            <w:tcW w:w="5733" w:type="dxa"/>
            <w:vAlign w:val="center"/>
          </w:tcPr>
          <w:p w:rsidR="00B81ACF" w:rsidRPr="00DC73D9" w:rsidRDefault="0069578C" w:rsidP="00755B5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2025</w:t>
            </w:r>
            <w:r w:rsidR="0094382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704D03">
              <w:rPr>
                <w:rFonts w:ascii="Times New Roman" w:hAnsi="Times New Roman"/>
                <w:sz w:val="24"/>
                <w:szCs w:val="24"/>
                <w:lang w:val="lv-LV"/>
              </w:rPr>
              <w:t>7</w:t>
            </w:r>
            <w:r w:rsidR="002F5B0A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704D03">
              <w:rPr>
                <w:rFonts w:ascii="Times New Roman" w:hAnsi="Times New Roman"/>
                <w:sz w:val="24"/>
                <w:szCs w:val="24"/>
                <w:lang w:val="lv-LV"/>
              </w:rPr>
              <w:t>oktobrī</w:t>
            </w:r>
            <w:r w:rsidR="002F5B0A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plkst. 1</w:t>
            </w:r>
            <w:r w:rsidR="002F5B0A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.00 Elektronisko iepirkumu sistēmas </w:t>
            </w:r>
            <w:hyperlink r:id="rId8" w:history="1">
              <w:r w:rsidR="00B81ACF" w:rsidRPr="00DC73D9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B81ACF" w:rsidRPr="007E15E7" w:rsidTr="0069578C">
        <w:trPr>
          <w:trHeight w:val="431"/>
        </w:trPr>
        <w:tc>
          <w:tcPr>
            <w:tcW w:w="710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3935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Iesniegto piedāvājumu saraksts un piedāvātā cena</w:t>
            </w:r>
          </w:p>
        </w:tc>
        <w:tc>
          <w:tcPr>
            <w:tcW w:w="5733" w:type="dxa"/>
            <w:shd w:val="clear" w:color="auto" w:fill="auto"/>
          </w:tcPr>
          <w:p w:rsidR="00DC73D9" w:rsidRPr="007E15E7" w:rsidRDefault="00B81ACF" w:rsidP="007E15E7">
            <w:pPr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Atklāta konkursa “</w:t>
            </w:r>
            <w:r w:rsidR="007E15E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Ugunsdzēsēja glābēja vizuāli </w:t>
            </w:r>
            <w:proofErr w:type="spellStart"/>
            <w:r w:rsidR="007E15E7">
              <w:rPr>
                <w:rFonts w:ascii="Times New Roman" w:hAnsi="Times New Roman"/>
                <w:sz w:val="24"/>
                <w:szCs w:val="24"/>
                <w:lang w:val="lv-LV"/>
              </w:rPr>
              <w:t>audiālās</w:t>
            </w:r>
            <w:proofErr w:type="spellEnd"/>
            <w:r w:rsidR="007E15E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vides iegāde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Ugunsdrošības un civilās aizsardzības koledžas vajadzībām</w:t>
            </w: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” (identifikācijas numurs IeM VUGD 202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7E15E7">
              <w:rPr>
                <w:rFonts w:ascii="Times New Roman" w:hAnsi="Times New Roman"/>
                <w:sz w:val="24"/>
                <w:szCs w:val="24"/>
                <w:lang w:val="lv-LV"/>
              </w:rPr>
              <w:t>38</w:t>
            </w:r>
            <w:r w:rsidR="00755B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(turpmāk – konkurss) </w:t>
            </w:r>
            <w:r w:rsidR="00DC73D9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piedāvājumu</w:t>
            </w: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iesniedza</w:t>
            </w:r>
            <w:r w:rsidR="007E15E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1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r w:rsidR="007E15E7">
              <w:rPr>
                <w:rFonts w:ascii="Times New Roman" w:hAnsi="Times New Roman"/>
                <w:sz w:val="24"/>
                <w:szCs w:val="24"/>
                <w:lang w:val="lv-LV"/>
              </w:rPr>
              <w:t>viens</w:t>
            </w:r>
            <w:r w:rsidR="00DC73D9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>pretendent</w:t>
            </w:r>
            <w:r w:rsidR="007E15E7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DC73D9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  <w:r w:rsidR="00AE4E39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F5B0A" w:rsidRPr="007E15E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SIA </w:t>
            </w:r>
            <w:r w:rsidR="002F5B0A" w:rsidRPr="007E15E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“</w:t>
            </w:r>
            <w:proofErr w:type="spellStart"/>
            <w:r w:rsidR="007E15E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Hoobrid</w:t>
            </w:r>
            <w:proofErr w:type="spellEnd"/>
            <w:r w:rsidR="007E15E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 xml:space="preserve"> Latvija</w:t>
            </w:r>
            <w:r w:rsidR="002F5B0A" w:rsidRPr="007E15E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”</w:t>
            </w:r>
            <w:r w:rsidR="00DC73D9" w:rsidRPr="007E15E7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,</w:t>
            </w:r>
            <w:r w:rsidRPr="007E15E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7E15E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finanšu piedāvājuma summa ir EUR </w:t>
            </w:r>
            <w:r w:rsidR="00DC73D9" w:rsidRPr="007E15E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</w:t>
            </w:r>
            <w:r w:rsidR="007E15E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64 763,00</w:t>
            </w:r>
            <w:r w:rsidR="00DC73D9" w:rsidRPr="007E15E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</w:t>
            </w:r>
            <w:r w:rsidR="007E15E7" w:rsidRPr="007E15E7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.</w:t>
            </w:r>
          </w:p>
        </w:tc>
      </w:tr>
      <w:tr w:rsidR="00AE4E39" w:rsidRPr="00E45B19" w:rsidTr="0069578C">
        <w:trPr>
          <w:trHeight w:val="305"/>
        </w:trPr>
        <w:tc>
          <w:tcPr>
            <w:tcW w:w="710" w:type="dxa"/>
            <w:vAlign w:val="center"/>
          </w:tcPr>
          <w:p w:rsidR="00AE4E39" w:rsidRPr="00DC73D9" w:rsidRDefault="00AE4E39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10.</w:t>
            </w:r>
          </w:p>
        </w:tc>
        <w:tc>
          <w:tcPr>
            <w:tcW w:w="3935" w:type="dxa"/>
            <w:vAlign w:val="center"/>
          </w:tcPr>
          <w:p w:rsidR="00AE4E39" w:rsidRPr="00DC73D9" w:rsidRDefault="00AE4E39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Pa</w:t>
            </w:r>
            <w:r w:rsidR="003F21C8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matojums iepirkuma procedūras pārtraukšanai.</w:t>
            </w:r>
          </w:p>
        </w:tc>
        <w:tc>
          <w:tcPr>
            <w:tcW w:w="5733" w:type="dxa"/>
            <w:shd w:val="clear" w:color="auto" w:fill="auto"/>
          </w:tcPr>
          <w:p w:rsidR="00AE4E39" w:rsidRPr="0069578C" w:rsidRDefault="0069578C" w:rsidP="003F21C8">
            <w:pPr>
              <w:spacing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Ministru kabineta noteikumu Nr. 107 “Iepirkuma procedūru un metu konkursu norises kārtība” 230. punktu</w:t>
            </w:r>
            <w:r w:rsidR="003F21C8"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, 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jo komisija kons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tatēja kļūdas konkursa nolikuma </w:t>
            </w:r>
            <w:r w:rsidR="00755B50" w:rsidRPr="00755B50">
              <w:rPr>
                <w:lang w:val="lv-LV"/>
              </w:rPr>
              <w:t xml:space="preserve">       </w:t>
            </w:r>
            <w:r w:rsidR="00755B50">
              <w:rPr>
                <w:lang w:val="lv-LV"/>
              </w:rPr>
              <w:t xml:space="preserve">                            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2. pielikumā “Tehniskā specifikācija un tehniskais piedāvājums”</w:t>
            </w:r>
            <w:r w:rsidR="003F21C8"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</w:tc>
      </w:tr>
    </w:tbl>
    <w:p w:rsidR="00450B2E" w:rsidRPr="00C23E34" w:rsidRDefault="00450B2E">
      <w:pPr>
        <w:rPr>
          <w:highlight w:val="yellow"/>
          <w:lang w:val="lv-LV"/>
        </w:rPr>
      </w:pPr>
    </w:p>
    <w:tbl>
      <w:tblPr>
        <w:tblW w:w="8931" w:type="dxa"/>
        <w:tblLayout w:type="fixed"/>
        <w:tblLook w:val="01E0" w:firstRow="1" w:lastRow="1" w:firstColumn="1" w:lastColumn="1" w:noHBand="0" w:noVBand="0"/>
      </w:tblPr>
      <w:tblGrid>
        <w:gridCol w:w="3686"/>
        <w:gridCol w:w="3118"/>
        <w:gridCol w:w="2127"/>
      </w:tblGrid>
      <w:tr w:rsidR="0019362E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19362E" w:rsidRPr="00DC73D9" w:rsidRDefault="0019362E" w:rsidP="00DC73D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Komisijas priekšsēdētāj</w:t>
            </w:r>
            <w:r w:rsidR="00DC73D9" w:rsidRPr="00DC73D9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s</w:t>
            </w: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: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19362E" w:rsidRPr="00DC73D9" w:rsidRDefault="0019362E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19362E" w:rsidRPr="00DC73D9" w:rsidRDefault="0069578C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J. Grīnbergs</w:t>
            </w:r>
          </w:p>
        </w:tc>
      </w:tr>
      <w:tr w:rsidR="0069578C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69578C" w:rsidRPr="00DC73D9" w:rsidRDefault="0069578C" w:rsidP="00DC73D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Komisijas priekšsēdētāja vietnieks: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9578C" w:rsidRPr="00DC73D9" w:rsidRDefault="0069578C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9578C" w:rsidRDefault="007E15E7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O. Virsis</w:t>
            </w:r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69578C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A. Prūsis</w:t>
            </w:r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7E15E7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Komisijas locekļi: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69578C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A. </w:t>
            </w:r>
            <w:proofErr w:type="spellStart"/>
            <w:r w:rsidR="007E15E7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Molotanovs</w:t>
            </w:r>
            <w:proofErr w:type="spellEnd"/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69578C" w:rsidP="003F21C8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R. Lūse</w:t>
            </w:r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7E15E7" w:rsidP="003F21C8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A. Nikiforova</w:t>
            </w:r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7E15E7" w:rsidP="003F21C8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V. Janelis</w:t>
            </w:r>
            <w:bookmarkStart w:id="0" w:name="_GoBack"/>
            <w:bookmarkEnd w:id="0"/>
          </w:p>
        </w:tc>
      </w:tr>
      <w:tr w:rsidR="00DC73D9" w:rsidRPr="0019362E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19362E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</w:tr>
    </w:tbl>
    <w:p w:rsidR="0069079D" w:rsidRDefault="0069079D" w:rsidP="00DC73D9">
      <w:pPr>
        <w:jc w:val="center"/>
        <w:rPr>
          <w:rFonts w:ascii="Times New Roman" w:hAnsi="Times New Roman"/>
          <w:sz w:val="24"/>
          <w:szCs w:val="24"/>
          <w:lang w:val="lv-LV"/>
        </w:rPr>
      </w:pPr>
    </w:p>
    <w:p w:rsidR="00B96803" w:rsidRPr="00DC73D9" w:rsidRDefault="00DC73D9" w:rsidP="00DC73D9">
      <w:pPr>
        <w:jc w:val="center"/>
        <w:rPr>
          <w:rFonts w:ascii="Times New Roman" w:hAnsi="Times New Roman"/>
          <w:sz w:val="24"/>
          <w:szCs w:val="24"/>
          <w:lang w:val="lv-LV"/>
        </w:rPr>
      </w:pPr>
      <w:r w:rsidRPr="00DC73D9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sectPr w:rsidR="00B96803" w:rsidRPr="00DC73D9" w:rsidSect="00DC73D9">
      <w:headerReference w:type="default" r:id="rId9"/>
      <w:pgSz w:w="11906" w:h="16838"/>
      <w:pgMar w:top="993" w:right="1800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7CD" w:rsidRDefault="00F557CD" w:rsidP="00B81ACF">
      <w:pPr>
        <w:spacing w:after="0" w:line="240" w:lineRule="auto"/>
      </w:pPr>
      <w:r>
        <w:separator/>
      </w:r>
    </w:p>
  </w:endnote>
  <w:endnote w:type="continuationSeparator" w:id="0">
    <w:p w:rsidR="00F557CD" w:rsidRDefault="00F557CD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7CD" w:rsidRDefault="00F557CD" w:rsidP="00B81ACF">
      <w:pPr>
        <w:spacing w:after="0" w:line="240" w:lineRule="auto"/>
      </w:pPr>
      <w:r>
        <w:separator/>
      </w:r>
    </w:p>
  </w:footnote>
  <w:footnote w:type="continuationSeparator" w:id="0">
    <w:p w:rsidR="00F557CD" w:rsidRDefault="00F557CD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81ACF" w:rsidRPr="00B81ACF" w:rsidRDefault="00B81ACF">
        <w:pPr>
          <w:pStyle w:val="Header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38161D" w:rsidRPr="0038161D">
          <w:rPr>
            <w:rFonts w:ascii="Times New Roman" w:hAnsi="Times New Roman"/>
            <w:noProof/>
            <w:lang w:val="lv-LV"/>
          </w:rPr>
          <w:t>2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:rsidR="00B81ACF" w:rsidRDefault="00B81A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07FD0"/>
    <w:multiLevelType w:val="hybridMultilevel"/>
    <w:tmpl w:val="1D9899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F2A58"/>
    <w:rsid w:val="00151F3F"/>
    <w:rsid w:val="0019362E"/>
    <w:rsid w:val="00266AC6"/>
    <w:rsid w:val="002F5481"/>
    <w:rsid w:val="002F5B0A"/>
    <w:rsid w:val="0033369F"/>
    <w:rsid w:val="0038161D"/>
    <w:rsid w:val="003F21C8"/>
    <w:rsid w:val="004055DD"/>
    <w:rsid w:val="0041721E"/>
    <w:rsid w:val="00450B2E"/>
    <w:rsid w:val="0050058A"/>
    <w:rsid w:val="00555AF0"/>
    <w:rsid w:val="005775E9"/>
    <w:rsid w:val="006260A1"/>
    <w:rsid w:val="0069079D"/>
    <w:rsid w:val="00692F35"/>
    <w:rsid w:val="0069578C"/>
    <w:rsid w:val="006B62D0"/>
    <w:rsid w:val="00704D03"/>
    <w:rsid w:val="00742815"/>
    <w:rsid w:val="007458CA"/>
    <w:rsid w:val="00755B50"/>
    <w:rsid w:val="007E15E7"/>
    <w:rsid w:val="00826940"/>
    <w:rsid w:val="00943820"/>
    <w:rsid w:val="00AE4E39"/>
    <w:rsid w:val="00B01BA8"/>
    <w:rsid w:val="00B244A3"/>
    <w:rsid w:val="00B81ACF"/>
    <w:rsid w:val="00B96803"/>
    <w:rsid w:val="00BD472B"/>
    <w:rsid w:val="00C201FD"/>
    <w:rsid w:val="00C23E34"/>
    <w:rsid w:val="00C56B93"/>
    <w:rsid w:val="00C922FF"/>
    <w:rsid w:val="00CA6C16"/>
    <w:rsid w:val="00CD67B3"/>
    <w:rsid w:val="00D94D9B"/>
    <w:rsid w:val="00DC73D9"/>
    <w:rsid w:val="00E01B7F"/>
    <w:rsid w:val="00E26EDB"/>
    <w:rsid w:val="00E45B19"/>
    <w:rsid w:val="00F557CD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73995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81ACF"/>
    <w:rPr>
      <w:color w:val="0000FF"/>
      <w:u w:val="single"/>
    </w:rPr>
  </w:style>
  <w:style w:type="paragraph" w:styleId="ListParagraph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Normal"/>
    <w:link w:val="ListParagraphChar"/>
    <w:uiPriority w:val="34"/>
    <w:qFormat/>
    <w:rsid w:val="00B81A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CF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Bullet Points Char,MAIN CONTENT Char,IFCL - List Paragraph Char,List Paragraph12 Char,OBC Bullet Char"/>
    <w:link w:val="ListParagraph"/>
    <w:uiPriority w:val="34"/>
    <w:qFormat/>
    <w:locked/>
    <w:rsid w:val="006B62D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2582</Words>
  <Characters>1472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Rasa Lūse</cp:lastModifiedBy>
  <cp:revision>22</cp:revision>
  <dcterms:created xsi:type="dcterms:W3CDTF">2023-03-24T12:39:00Z</dcterms:created>
  <dcterms:modified xsi:type="dcterms:W3CDTF">2025-10-10T06:04:00Z</dcterms:modified>
</cp:coreProperties>
</file>