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16EC9" w14:textId="77777777" w:rsidR="006534EA" w:rsidRDefault="00000000"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345371BB" wp14:editId="003EDEFD">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48481"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tretch>
                      <a:fillRect/>
                    </a:stretch>
                  </pic:blipFill>
                  <pic:spPr bwMode="auto">
                    <a:xfrm>
                      <a:off x="0" y="0"/>
                      <a:ext cx="539115" cy="723900"/>
                    </a:xfrm>
                    <a:prstGeom prst="rect">
                      <a:avLst/>
                    </a:prstGeom>
                    <a:noFill/>
                    <a:ln>
                      <a:noFill/>
                    </a:ln>
                  </pic:spPr>
                </pic:pic>
              </a:graphicData>
            </a:graphic>
          </wp:inline>
        </w:drawing>
      </w:r>
    </w:p>
    <w:p w14:paraId="6F43EF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1C37DF35" w14:textId="77777777" w:rsidR="003845CF" w:rsidRPr="003845CF" w:rsidRDefault="00000000"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Pr="003845CF">
        <w:rPr>
          <w:rFonts w:ascii="Times New Roman" w:eastAsia="Times New Roman" w:hAnsi="Times New Roman" w:cs="Times New Roman"/>
          <w:sz w:val="36"/>
          <w:szCs w:val="36"/>
        </w:rPr>
        <w:t>PILSĒTAS ATTĪSTĪBAS DEPARTAMENTS</w:t>
      </w:r>
    </w:p>
    <w:p w14:paraId="267AC15B" w14:textId="77777777" w:rsidR="003845CF" w:rsidRPr="003845CF" w:rsidRDefault="00000000"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Pr="003845CF">
        <w:rPr>
          <w:rFonts w:ascii="Times New Roman" w:eastAsia="Times New Roman" w:hAnsi="Times New Roman" w:cs="Times New Roman"/>
        </w:rPr>
        <w:t>, e-pasts: pad@riga.lv</w:t>
      </w:r>
    </w:p>
    <w:p w14:paraId="4E589660" w14:textId="77777777" w:rsidR="00E4235D" w:rsidRDefault="00E4235D" w:rsidP="00E4235D">
      <w:pPr>
        <w:jc w:val="center"/>
      </w:pPr>
    </w:p>
    <w:p w14:paraId="378DC44E" w14:textId="77777777" w:rsidR="00E4235D" w:rsidRPr="00EC53EF" w:rsidRDefault="00000000"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54B0BF99" w14:textId="77777777" w:rsidR="003D0D5F" w:rsidRPr="003D0D5F" w:rsidRDefault="00000000" w:rsidP="003D0D5F">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Pr="003D0D5F">
        <w:rPr>
          <w:rFonts w:ascii="Times New Roman" w:eastAsia="Calibri" w:hAnsi="Times New Roman" w:cs="Times New Roman"/>
          <w:b/>
          <w:bCs/>
          <w:sz w:val="26"/>
          <w:szCs w:val="26"/>
        </w:rPr>
        <w:t xml:space="preserve">Dabā balstītu lietusūdens attīrīšanas un viedo monitoringa risinājumu izbūve </w:t>
      </w:r>
    </w:p>
    <w:p w14:paraId="1BB33391" w14:textId="77777777" w:rsidR="00E4235D" w:rsidRPr="005B7D70" w:rsidRDefault="00000000" w:rsidP="003D0D5F">
      <w:pPr>
        <w:tabs>
          <w:tab w:val="left" w:pos="3654"/>
        </w:tabs>
        <w:suppressAutoHyphens/>
        <w:spacing w:after="0" w:line="240" w:lineRule="auto"/>
        <w:jc w:val="center"/>
        <w:rPr>
          <w:rFonts w:ascii="Times New Roman" w:eastAsia="Calibri" w:hAnsi="Times New Roman" w:cs="Times New Roman"/>
          <w:b/>
          <w:bCs/>
          <w:sz w:val="26"/>
          <w:szCs w:val="26"/>
        </w:rPr>
      </w:pPr>
      <w:r w:rsidRPr="003D0D5F">
        <w:rPr>
          <w:rFonts w:ascii="Times New Roman" w:eastAsia="Calibri" w:hAnsi="Times New Roman" w:cs="Times New Roman"/>
          <w:b/>
          <w:bCs/>
          <w:sz w:val="26"/>
          <w:szCs w:val="26"/>
        </w:rPr>
        <w:t>Šmerļupītē, Rīgā</w:t>
      </w:r>
      <w:r w:rsidR="00CB24E4" w:rsidRPr="00CB24E4">
        <w:rPr>
          <w:rFonts w:ascii="Times New Roman" w:eastAsia="Calibri" w:hAnsi="Times New Roman" w:cs="Times New Roman"/>
          <w:b/>
          <w:bCs/>
          <w:sz w:val="26"/>
          <w:szCs w:val="26"/>
        </w:rPr>
        <w:t>”</w:t>
      </w:r>
      <w:bookmarkEnd w:id="0"/>
      <w:bookmarkEnd w:id="1"/>
    </w:p>
    <w:p w14:paraId="44CDF321" w14:textId="77777777" w:rsidR="00E4235D" w:rsidRPr="008F601B" w:rsidRDefault="00000000"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E9275E">
        <w:rPr>
          <w:rFonts w:ascii="Times New Roman" w:hAnsi="Times New Roman" w:cs="Times New Roman"/>
          <w:b/>
          <w:bCs/>
          <w:sz w:val="26"/>
          <w:szCs w:val="26"/>
        </w:rPr>
        <w:t>1</w:t>
      </w:r>
      <w:r w:rsidR="003D0D5F">
        <w:rPr>
          <w:rFonts w:ascii="Times New Roman" w:hAnsi="Times New Roman" w:cs="Times New Roman"/>
          <w:b/>
          <w:bCs/>
          <w:sz w:val="26"/>
          <w:szCs w:val="26"/>
        </w:rPr>
        <w:t>7</w:t>
      </w:r>
      <w:r w:rsidRPr="008F601B">
        <w:rPr>
          <w:rFonts w:ascii="Times New Roman" w:hAnsi="Times New Roman" w:cs="Times New Roman"/>
          <w:b/>
          <w:bCs/>
          <w:sz w:val="26"/>
          <w:szCs w:val="26"/>
        </w:rPr>
        <w:t>)</w:t>
      </w:r>
    </w:p>
    <w:p w14:paraId="2BF50E55" w14:textId="77777777" w:rsidR="004E5185" w:rsidRDefault="00000000"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7333A872" w14:textId="77777777" w:rsidR="006943F6" w:rsidRPr="006610D2" w:rsidRDefault="006943F6" w:rsidP="006610D2">
      <w:pPr>
        <w:spacing w:after="0"/>
        <w:jc w:val="center"/>
        <w:rPr>
          <w:rFonts w:ascii="Times New Roman" w:hAnsi="Times New Roman" w:cs="Times New Roman"/>
          <w:b/>
          <w:bCs/>
          <w:sz w:val="26"/>
          <w:szCs w:val="26"/>
        </w:rPr>
      </w:pPr>
    </w:p>
    <w:p w14:paraId="1FD207E4" w14:textId="77777777" w:rsidR="00E4235D" w:rsidRPr="005B3254" w:rsidRDefault="00000000"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8D2F74">
        <w:rPr>
          <w:rFonts w:ascii="Times New Roman" w:hAnsi="Times New Roman" w:cs="Times New Roman"/>
          <w:sz w:val="26"/>
          <w:szCs w:val="26"/>
        </w:rPr>
        <w:t>2</w:t>
      </w:r>
      <w:r w:rsidR="003D0D5F">
        <w:rPr>
          <w:rFonts w:ascii="Times New Roman" w:hAnsi="Times New Roman" w:cs="Times New Roman"/>
          <w:sz w:val="26"/>
          <w:szCs w:val="26"/>
        </w:rPr>
        <w:t>4</w:t>
      </w:r>
      <w:r w:rsidR="00AF750E" w:rsidRPr="00CE74B5">
        <w:rPr>
          <w:rFonts w:ascii="Times New Roman" w:hAnsi="Times New Roman" w:cs="Times New Roman"/>
          <w:sz w:val="26"/>
          <w:szCs w:val="26"/>
        </w:rPr>
        <w:t>.</w:t>
      </w:r>
      <w:r w:rsidR="003D0D5F">
        <w:rPr>
          <w:rFonts w:ascii="Times New Roman" w:hAnsi="Times New Roman" w:cs="Times New Roman"/>
          <w:sz w:val="26"/>
          <w:szCs w:val="26"/>
        </w:rPr>
        <w:t>10</w:t>
      </w:r>
      <w:r w:rsidR="00AF750E" w:rsidRPr="00CE74B5">
        <w:rPr>
          <w:rFonts w:ascii="Times New Roman" w:hAnsi="Times New Roman" w:cs="Times New Roman"/>
          <w:sz w:val="26"/>
          <w:szCs w:val="26"/>
        </w:rPr>
        <w:t>.2025</w:t>
      </w:r>
      <w:r w:rsidR="00AC1CA9" w:rsidRPr="00CE74B5">
        <w:rPr>
          <w:rFonts w:ascii="Times New Roman" w:hAnsi="Times New Roman" w:cs="Times New Roman"/>
          <w:sz w:val="26"/>
          <w:szCs w:val="26"/>
        </w:rPr>
        <w:t>.</w:t>
      </w:r>
    </w:p>
    <w:p w14:paraId="57856DA6"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295"/>
        <w:gridCol w:w="8079"/>
      </w:tblGrid>
      <w:tr w:rsidR="00BC06D0" w14:paraId="62CE74C7" w14:textId="77777777" w:rsidTr="00E67A1A">
        <w:trPr>
          <w:trHeight w:val="1348"/>
        </w:trPr>
        <w:tc>
          <w:tcPr>
            <w:tcW w:w="541" w:type="dxa"/>
          </w:tcPr>
          <w:p w14:paraId="34CC5F82"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295" w:type="dxa"/>
          </w:tcPr>
          <w:p w14:paraId="1F78CEC7"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079" w:type="dxa"/>
          </w:tcPr>
          <w:p w14:paraId="78A165E2" w14:textId="77777777" w:rsidR="00E4235D" w:rsidRPr="00535F07" w:rsidRDefault="00000000" w:rsidP="003D0D5F">
            <w:pPr>
              <w:spacing w:before="60"/>
              <w:jc w:val="both"/>
              <w:rPr>
                <w:rFonts w:ascii="Times New Roman" w:hAnsi="Times New Roman" w:cs="Times New Roman"/>
                <w:sz w:val="26"/>
                <w:szCs w:val="26"/>
              </w:rPr>
            </w:pPr>
            <w:r w:rsidRPr="003D0D5F">
              <w:rPr>
                <w:rFonts w:ascii="Times New Roman" w:hAnsi="Times New Roman" w:cs="Times New Roman"/>
                <w:sz w:val="26"/>
                <w:szCs w:val="26"/>
              </w:rPr>
              <w:t>Dabā balstītu lietusūdens attīrīšanas un viedo monitoringa risinājumu izbūve Šmerļupītē, Rīgā</w:t>
            </w:r>
            <w:r w:rsidR="00FB3B6A" w:rsidRPr="00FB3B6A">
              <w:rPr>
                <w:rFonts w:ascii="Times New Roman" w:hAnsi="Times New Roman" w:cs="Times New Roman"/>
                <w:sz w:val="26"/>
                <w:szCs w:val="26"/>
              </w:rPr>
              <w:t xml:space="preserve">, </w:t>
            </w:r>
            <w:r>
              <w:rPr>
                <w:rFonts w:ascii="Times New Roman" w:hAnsi="Times New Roman" w:cs="Times New Roman"/>
                <w:sz w:val="26"/>
                <w:szCs w:val="26"/>
              </w:rPr>
              <w:t xml:space="preserve">ID </w:t>
            </w:r>
            <w:r w:rsidR="00FB3B6A" w:rsidRPr="00FB3B6A">
              <w:rPr>
                <w:rFonts w:ascii="Times New Roman" w:hAnsi="Times New Roman" w:cs="Times New Roman"/>
                <w:sz w:val="26"/>
                <w:szCs w:val="26"/>
              </w:rPr>
              <w:t>Nr. RVP PAD 2025/</w:t>
            </w:r>
            <w:r w:rsidR="00E9275E">
              <w:rPr>
                <w:rFonts w:ascii="Times New Roman" w:hAnsi="Times New Roman" w:cs="Times New Roman"/>
                <w:sz w:val="26"/>
                <w:szCs w:val="26"/>
              </w:rPr>
              <w:t>1</w:t>
            </w:r>
            <w:r>
              <w:rPr>
                <w:rFonts w:ascii="Times New Roman" w:hAnsi="Times New Roman" w:cs="Times New Roman"/>
                <w:sz w:val="26"/>
                <w:szCs w:val="26"/>
              </w:rPr>
              <w:t>7</w:t>
            </w:r>
            <w:r w:rsidR="00FB3B6A" w:rsidRPr="00FB3B6A">
              <w:rPr>
                <w:rFonts w:ascii="Times New Roman" w:hAnsi="Times New Roman" w:cs="Times New Roman"/>
                <w:sz w:val="26"/>
                <w:szCs w:val="26"/>
              </w:rPr>
              <w:t xml:space="preserve"> (turpmāk</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BC06D0" w14:paraId="20422EF5" w14:textId="77777777" w:rsidTr="00E67A1A">
        <w:trPr>
          <w:trHeight w:val="996"/>
        </w:trPr>
        <w:tc>
          <w:tcPr>
            <w:tcW w:w="541" w:type="dxa"/>
          </w:tcPr>
          <w:p w14:paraId="2562E2DE"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295" w:type="dxa"/>
          </w:tcPr>
          <w:p w14:paraId="5DA619B1"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079" w:type="dxa"/>
          </w:tcPr>
          <w:p w14:paraId="48347A3C" w14:textId="77777777" w:rsidR="00E4235D" w:rsidRPr="00535F07" w:rsidRDefault="00000000"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BC06D0" w14:paraId="1556C344" w14:textId="77777777" w:rsidTr="001808FC">
        <w:trPr>
          <w:trHeight w:val="1174"/>
        </w:trPr>
        <w:tc>
          <w:tcPr>
            <w:tcW w:w="541" w:type="dxa"/>
          </w:tcPr>
          <w:p w14:paraId="26103AB5"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295" w:type="dxa"/>
          </w:tcPr>
          <w:p w14:paraId="57A8F317" w14:textId="77777777" w:rsidR="00E4235D" w:rsidRPr="005B3254" w:rsidRDefault="00000000" w:rsidP="00E67A1A">
            <w:pPr>
              <w:spacing w:before="60" w:after="60"/>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079" w:type="dxa"/>
          </w:tcPr>
          <w:p w14:paraId="0782A22F" w14:textId="77777777" w:rsidR="001D27D2" w:rsidRPr="001808FC" w:rsidRDefault="00000000" w:rsidP="00E67A1A">
            <w:pPr>
              <w:spacing w:before="60" w:after="60"/>
              <w:jc w:val="both"/>
              <w:rPr>
                <w:rFonts w:ascii="Times New Roman" w:hAnsi="Times New Roman" w:cs="Times New Roman"/>
                <w:sz w:val="26"/>
                <w:szCs w:val="26"/>
              </w:rPr>
            </w:pPr>
            <w:r w:rsidRPr="001808FC">
              <w:rPr>
                <w:rFonts w:ascii="Times New Roman" w:hAnsi="Times New Roman" w:cs="Times New Roman"/>
                <w:sz w:val="26"/>
                <w:szCs w:val="26"/>
              </w:rPr>
              <w:t>Dabā balstītu lietusūdens attīrīšanas un viedo monitoringa risinājumu izbūve Šmerļupītē, Rīgā</w:t>
            </w:r>
            <w:r w:rsidR="004E738E" w:rsidRPr="001808FC">
              <w:rPr>
                <w:rFonts w:ascii="Times New Roman" w:hAnsi="Times New Roman" w:cs="Times New Roman"/>
                <w:sz w:val="26"/>
                <w:szCs w:val="26"/>
              </w:rPr>
              <w:t>.</w:t>
            </w:r>
          </w:p>
          <w:p w14:paraId="39949CF9" w14:textId="77777777" w:rsidR="00C2294B" w:rsidRPr="001808FC" w:rsidRDefault="00000000" w:rsidP="00E67A1A">
            <w:pPr>
              <w:spacing w:before="60" w:after="60"/>
              <w:jc w:val="both"/>
              <w:rPr>
                <w:rFonts w:ascii="Times New Roman" w:hAnsi="Times New Roman" w:cs="Times New Roman"/>
                <w:sz w:val="26"/>
                <w:szCs w:val="26"/>
              </w:rPr>
            </w:pPr>
            <w:r w:rsidRPr="001808FC">
              <w:rPr>
                <w:rFonts w:ascii="Times New Roman" w:hAnsi="Times New Roman" w:cs="Times New Roman"/>
                <w:sz w:val="26"/>
                <w:szCs w:val="26"/>
                <w:u w:val="single"/>
              </w:rPr>
              <w:t xml:space="preserve">CPV </w:t>
            </w:r>
            <w:r w:rsidR="00396C6A" w:rsidRPr="001808FC">
              <w:rPr>
                <w:rFonts w:ascii="Times New Roman" w:hAnsi="Times New Roman" w:cs="Times New Roman"/>
                <w:sz w:val="26"/>
                <w:szCs w:val="26"/>
                <w:u w:val="single"/>
              </w:rPr>
              <w:t xml:space="preserve">klasifikatora </w:t>
            </w:r>
            <w:r w:rsidRPr="001808FC">
              <w:rPr>
                <w:rFonts w:ascii="Times New Roman" w:hAnsi="Times New Roman" w:cs="Times New Roman"/>
                <w:sz w:val="26"/>
                <w:szCs w:val="26"/>
                <w:u w:val="single"/>
              </w:rPr>
              <w:t>kods:</w:t>
            </w:r>
            <w:r w:rsidRPr="001808FC">
              <w:rPr>
                <w:rFonts w:ascii="Times New Roman" w:hAnsi="Times New Roman" w:cs="Times New Roman"/>
                <w:sz w:val="26"/>
                <w:szCs w:val="26"/>
              </w:rPr>
              <w:t xml:space="preserve"> </w:t>
            </w:r>
            <w:r w:rsidR="003D0D5F" w:rsidRPr="001808FC">
              <w:rPr>
                <w:rFonts w:ascii="Times New Roman" w:hAnsi="Times New Roman" w:cs="Times New Roman"/>
                <w:sz w:val="26"/>
                <w:szCs w:val="26"/>
              </w:rPr>
              <w:t>45000000-7 (</w:t>
            </w:r>
            <w:r w:rsidR="003D0D5F" w:rsidRPr="001808FC">
              <w:rPr>
                <w:rFonts w:ascii="Times New Roman" w:hAnsi="Times New Roman" w:cs="Times New Roman"/>
                <w:i/>
                <w:iCs/>
                <w:sz w:val="26"/>
                <w:szCs w:val="26"/>
              </w:rPr>
              <w:t>celtniecības darbi</w:t>
            </w:r>
            <w:r w:rsidR="003D0D5F" w:rsidRPr="001808FC">
              <w:rPr>
                <w:rFonts w:ascii="Times New Roman" w:hAnsi="Times New Roman" w:cs="Times New Roman"/>
                <w:sz w:val="26"/>
                <w:szCs w:val="26"/>
              </w:rPr>
              <w:t>).</w:t>
            </w:r>
          </w:p>
        </w:tc>
      </w:tr>
      <w:tr w:rsidR="00BC06D0" w14:paraId="16512584" w14:textId="77777777" w:rsidTr="00E67A1A">
        <w:trPr>
          <w:trHeight w:val="2130"/>
        </w:trPr>
        <w:tc>
          <w:tcPr>
            <w:tcW w:w="541" w:type="dxa"/>
          </w:tcPr>
          <w:p w14:paraId="3C8DD421"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295" w:type="dxa"/>
          </w:tcPr>
          <w:p w14:paraId="280FDA52" w14:textId="77777777" w:rsidR="00E4235D" w:rsidRPr="003B3D27" w:rsidRDefault="00000000"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079" w:type="dxa"/>
          </w:tcPr>
          <w:p w14:paraId="03373796" w14:textId="77777777" w:rsidR="000C06F5" w:rsidRPr="001808FC" w:rsidRDefault="00000000" w:rsidP="000C06F5">
            <w:pPr>
              <w:spacing w:before="60" w:after="60"/>
              <w:jc w:val="both"/>
              <w:rPr>
                <w:rFonts w:ascii="Times New Roman" w:eastAsia="Times New Roman" w:hAnsi="Times New Roman" w:cs="Times New Roman"/>
                <w:sz w:val="26"/>
                <w:szCs w:val="26"/>
              </w:rPr>
            </w:pPr>
            <w:r w:rsidRPr="001808FC">
              <w:rPr>
                <w:rFonts w:ascii="Times New Roman" w:eastAsia="Times New Roman" w:hAnsi="Times New Roman" w:cs="Times New Roman"/>
                <w:sz w:val="26"/>
                <w:szCs w:val="26"/>
              </w:rPr>
              <w:t>0</w:t>
            </w:r>
            <w:r w:rsidR="008C4EF3" w:rsidRPr="001808FC">
              <w:rPr>
                <w:rFonts w:ascii="Times New Roman" w:eastAsia="Times New Roman" w:hAnsi="Times New Roman" w:cs="Times New Roman"/>
                <w:sz w:val="26"/>
                <w:szCs w:val="26"/>
              </w:rPr>
              <w:t>2</w:t>
            </w:r>
            <w:r w:rsidRPr="001808FC">
              <w:rPr>
                <w:rFonts w:ascii="Times New Roman" w:eastAsia="Times New Roman" w:hAnsi="Times New Roman" w:cs="Times New Roman"/>
                <w:sz w:val="26"/>
                <w:szCs w:val="26"/>
              </w:rPr>
              <w:t>.</w:t>
            </w:r>
            <w:r w:rsidR="008C4EF3" w:rsidRPr="001808FC">
              <w:rPr>
                <w:rFonts w:ascii="Times New Roman" w:eastAsia="Times New Roman" w:hAnsi="Times New Roman" w:cs="Times New Roman"/>
                <w:sz w:val="26"/>
                <w:szCs w:val="26"/>
              </w:rPr>
              <w:t>10</w:t>
            </w:r>
            <w:r w:rsidRPr="001808FC">
              <w:rPr>
                <w:rFonts w:ascii="Times New Roman" w:eastAsia="Times New Roman" w:hAnsi="Times New Roman" w:cs="Times New Roman"/>
                <w:sz w:val="26"/>
                <w:szCs w:val="26"/>
              </w:rPr>
              <w:t>.2025. Iepirkumu uzraudzības biroja tīmekļvietnē                           (</w:t>
            </w:r>
            <w:hyperlink r:id="rId13" w:history="1">
              <w:r w:rsidR="00A779A7" w:rsidRPr="00302842">
                <w:rPr>
                  <w:rStyle w:val="Hipersaite"/>
                  <w:rFonts w:ascii="Times New Roman" w:eastAsia="Times New Roman" w:hAnsi="Times New Roman" w:cs="Times New Roman"/>
                  <w:sz w:val="26"/>
                  <w:szCs w:val="26"/>
                </w:rPr>
                <w:t>https://eformsb.pvs.iub.gov.lv/show/52972a92-91f5-42d2-a310-8abd335ee35a</w:t>
              </w:r>
            </w:hyperlink>
            <w:r w:rsidRPr="001808FC">
              <w:rPr>
                <w:rFonts w:ascii="Times New Roman" w:eastAsia="Times New Roman" w:hAnsi="Times New Roman" w:cs="Times New Roman"/>
                <w:b/>
                <w:bCs/>
                <w:sz w:val="26"/>
                <w:szCs w:val="26"/>
                <w:u w:val="single"/>
              </w:rPr>
              <w:t>)</w:t>
            </w:r>
            <w:r w:rsidRPr="001808FC">
              <w:rPr>
                <w:rFonts w:ascii="Times New Roman" w:eastAsia="Times New Roman" w:hAnsi="Times New Roman" w:cs="Times New Roman"/>
                <w:sz w:val="26"/>
                <w:szCs w:val="26"/>
              </w:rPr>
              <w:t xml:space="preserve"> publicēts </w:t>
            </w:r>
            <w:r w:rsidRPr="001808FC">
              <w:rPr>
                <w:rFonts w:ascii="Times New Roman" w:eastAsia="Times New Roman" w:hAnsi="Times New Roman" w:cs="Times New Roman"/>
                <w:i/>
                <w:iCs/>
                <w:sz w:val="26"/>
                <w:szCs w:val="26"/>
              </w:rPr>
              <w:t>Paziņojums par līgumu,</w:t>
            </w:r>
            <w:r w:rsidRPr="001808FC">
              <w:rPr>
                <w:rFonts w:ascii="Times New Roman" w:eastAsia="Times New Roman" w:hAnsi="Times New Roman" w:cs="Times New Roman"/>
                <w:sz w:val="26"/>
                <w:szCs w:val="26"/>
              </w:rPr>
              <w:t xml:space="preserve"> </w:t>
            </w:r>
          </w:p>
          <w:p w14:paraId="785C2704" w14:textId="77777777" w:rsidR="000C06F5" w:rsidRPr="001808FC" w:rsidRDefault="00000000" w:rsidP="000C06F5">
            <w:pPr>
              <w:spacing w:before="60" w:after="60"/>
              <w:jc w:val="both"/>
              <w:rPr>
                <w:rFonts w:ascii="Times New Roman" w:eastAsia="Times New Roman" w:hAnsi="Times New Roman" w:cs="Times New Roman"/>
                <w:sz w:val="26"/>
                <w:szCs w:val="26"/>
              </w:rPr>
            </w:pPr>
            <w:r w:rsidRPr="001808FC">
              <w:rPr>
                <w:rFonts w:ascii="Times New Roman" w:eastAsia="Times New Roman" w:hAnsi="Times New Roman" w:cs="Times New Roman"/>
                <w:sz w:val="26"/>
                <w:szCs w:val="26"/>
              </w:rPr>
              <w:t>0</w:t>
            </w:r>
            <w:r w:rsidR="008C4EF3" w:rsidRPr="001808FC">
              <w:rPr>
                <w:rFonts w:ascii="Times New Roman" w:eastAsia="Times New Roman" w:hAnsi="Times New Roman" w:cs="Times New Roman"/>
                <w:sz w:val="26"/>
                <w:szCs w:val="26"/>
              </w:rPr>
              <w:t>2</w:t>
            </w:r>
            <w:r w:rsidRPr="001808FC">
              <w:rPr>
                <w:rFonts w:ascii="Times New Roman" w:eastAsia="Times New Roman" w:hAnsi="Times New Roman" w:cs="Times New Roman"/>
                <w:sz w:val="26"/>
                <w:szCs w:val="26"/>
              </w:rPr>
              <w:t>.</w:t>
            </w:r>
            <w:r w:rsidR="008C4EF3" w:rsidRPr="001808FC">
              <w:rPr>
                <w:rFonts w:ascii="Times New Roman" w:eastAsia="Times New Roman" w:hAnsi="Times New Roman" w:cs="Times New Roman"/>
                <w:sz w:val="26"/>
                <w:szCs w:val="26"/>
              </w:rPr>
              <w:t>10</w:t>
            </w:r>
            <w:r w:rsidRPr="001808FC">
              <w:rPr>
                <w:rFonts w:ascii="Times New Roman" w:eastAsia="Times New Roman" w:hAnsi="Times New Roman" w:cs="Times New Roman"/>
                <w:sz w:val="26"/>
                <w:szCs w:val="26"/>
              </w:rPr>
              <w:t xml:space="preserve">.2025. Elektronisko iepirkumu sistēmas, turpmāk – EIS, tīmekļvietnē </w:t>
            </w:r>
            <w:hyperlink r:id="rId14" w:history="1">
              <w:r w:rsidR="000C06F5" w:rsidRPr="001808FC">
                <w:rPr>
                  <w:rFonts w:ascii="Times New Roman" w:eastAsia="Times New Roman" w:hAnsi="Times New Roman" w:cs="Times New Roman"/>
                  <w:sz w:val="26"/>
                  <w:szCs w:val="26"/>
                  <w:u w:val="single"/>
                </w:rPr>
                <w:t>https://www.eis.gov</w:t>
              </w:r>
            </w:hyperlink>
            <w:r w:rsidRPr="001808FC">
              <w:rPr>
                <w:rFonts w:ascii="Times New Roman" w:eastAsia="Times New Roman" w:hAnsi="Times New Roman" w:cs="Times New Roman"/>
                <w:sz w:val="26"/>
                <w:szCs w:val="26"/>
              </w:rPr>
              <w:t xml:space="preserve"> e – konkursu apakšsistēmā Konkursa sadaļā</w:t>
            </w:r>
          </w:p>
          <w:p w14:paraId="0251C722" w14:textId="77777777" w:rsidR="00EC53EF" w:rsidRPr="001808FC" w:rsidRDefault="00000000" w:rsidP="000C06F5">
            <w:pPr>
              <w:spacing w:before="60"/>
              <w:jc w:val="both"/>
              <w:rPr>
                <w:rFonts w:ascii="Times New Roman" w:eastAsia="Times New Roman" w:hAnsi="Times New Roman" w:cs="Times New Roman"/>
                <w:sz w:val="26"/>
                <w:szCs w:val="26"/>
              </w:rPr>
            </w:pPr>
            <w:r w:rsidRPr="001808FC">
              <w:rPr>
                <w:rFonts w:ascii="Times New Roman" w:eastAsia="Times New Roman" w:hAnsi="Times New Roman" w:cs="Times New Roman"/>
                <w:sz w:val="26"/>
                <w:szCs w:val="26"/>
              </w:rPr>
              <w:t>(</w:t>
            </w:r>
            <w:hyperlink r:id="rId15" w:history="1">
              <w:r w:rsidR="00A779A7" w:rsidRPr="00302842">
                <w:rPr>
                  <w:rStyle w:val="Hipersaite"/>
                  <w:rFonts w:ascii="Times New Roman" w:hAnsi="Times New Roman" w:cs="Times New Roman"/>
                  <w:sz w:val="26"/>
                  <w:szCs w:val="26"/>
                </w:rPr>
                <w:t>https://www.eis.gov.lv/EKEIS/Supplier/Procurement/156685</w:t>
              </w:r>
            </w:hyperlink>
            <w:r w:rsidRPr="001808FC">
              <w:rPr>
                <w:rFonts w:ascii="Times New Roman" w:eastAsia="Times New Roman" w:hAnsi="Times New Roman" w:cs="Times New Roman"/>
                <w:sz w:val="26"/>
                <w:szCs w:val="26"/>
              </w:rPr>
              <w:t>).</w:t>
            </w:r>
          </w:p>
        </w:tc>
      </w:tr>
      <w:tr w:rsidR="00BC06D0" w14:paraId="5F5F92C1" w14:textId="77777777" w:rsidTr="00940BC0">
        <w:trPr>
          <w:trHeight w:val="2129"/>
        </w:trPr>
        <w:tc>
          <w:tcPr>
            <w:tcW w:w="541" w:type="dxa"/>
          </w:tcPr>
          <w:p w14:paraId="4218FB58"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295" w:type="dxa"/>
          </w:tcPr>
          <w:p w14:paraId="536F26E6"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Iepirkuma komisijas sastāvs un tās izveidošanas pamatojums, Konkursa dokumentu sagatavotāji un pieaicinātie eksperti</w:t>
            </w:r>
          </w:p>
        </w:tc>
        <w:tc>
          <w:tcPr>
            <w:tcW w:w="8079" w:type="dxa"/>
          </w:tcPr>
          <w:p w14:paraId="6A342DC7" w14:textId="77777777" w:rsidR="00F10A85" w:rsidRPr="00F822F6" w:rsidRDefault="00000000"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6ECD1E88"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4E192F2E" w14:textId="77777777" w:rsidR="00F822F6" w:rsidRPr="00D73BF6" w:rsidRDefault="00000000" w:rsidP="006943F6">
            <w:pPr>
              <w:spacing w:after="60"/>
              <w:jc w:val="both"/>
              <w:rPr>
                <w:rFonts w:ascii="Times New Roman" w:hAnsi="Times New Roman" w:cs="Times New Roman"/>
                <w:sz w:val="26"/>
                <w:szCs w:val="26"/>
              </w:rPr>
            </w:pPr>
            <w:r w:rsidRPr="003D0D5F">
              <w:rPr>
                <w:rFonts w:ascii="Times New Roman" w:hAnsi="Times New Roman" w:cs="Times New Roman"/>
                <w:sz w:val="26"/>
                <w:szCs w:val="26"/>
              </w:rPr>
              <w:t xml:space="preserve">Dagnis Samausks </w:t>
            </w:r>
            <w:r>
              <w:rPr>
                <w:rFonts w:ascii="Times New Roman" w:hAnsi="Times New Roman" w:cs="Times New Roman"/>
                <w:sz w:val="26"/>
                <w:szCs w:val="26"/>
              </w:rPr>
              <w:t xml:space="preserve">– </w:t>
            </w:r>
            <w:r w:rsidRPr="003D0D5F">
              <w:rPr>
                <w:rFonts w:ascii="Times New Roman" w:hAnsi="Times New Roman" w:cs="Times New Roman"/>
                <w:sz w:val="26"/>
                <w:szCs w:val="26"/>
              </w:rPr>
              <w:t>Departamenta Projektu vadības pārvaldes vadītājs</w:t>
            </w:r>
          </w:p>
          <w:p w14:paraId="3733E794"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5D47F9DF" w14:textId="77777777" w:rsidR="003D0D5F" w:rsidRPr="00D73BF6" w:rsidRDefault="00000000" w:rsidP="003D0D5F">
            <w:pPr>
              <w:spacing w:after="60"/>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Pr>
                <w:rFonts w:ascii="Times New Roman" w:hAnsi="Times New Roman" w:cs="Times New Roman"/>
                <w:sz w:val="26"/>
                <w:szCs w:val="26"/>
              </w:rPr>
              <w:t xml:space="preserve">– </w:t>
            </w:r>
            <w:r w:rsidRPr="00620EDA">
              <w:rPr>
                <w:rFonts w:ascii="Times New Roman" w:hAnsi="Times New Roman" w:cs="Times New Roman"/>
                <w:sz w:val="26"/>
                <w:szCs w:val="26"/>
              </w:rPr>
              <w:t>Departamenta Direktora vietniece attīstības jautājumos p.i.</w:t>
            </w:r>
          </w:p>
          <w:p w14:paraId="2D49C970"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02C196F9" w14:textId="77777777" w:rsidR="00F822F6" w:rsidRPr="00F822F6" w:rsidRDefault="00000000" w:rsidP="00F822F6">
            <w:pPr>
              <w:jc w:val="both"/>
              <w:rPr>
                <w:rFonts w:ascii="Times New Roman" w:hAnsi="Times New Roman" w:cs="Times New Roman"/>
                <w:sz w:val="26"/>
                <w:szCs w:val="26"/>
              </w:rPr>
            </w:pPr>
            <w:r w:rsidRPr="003D0D5F">
              <w:rPr>
                <w:rFonts w:ascii="Times New Roman" w:hAnsi="Times New Roman" w:cs="Times New Roman"/>
                <w:sz w:val="26"/>
                <w:szCs w:val="26"/>
              </w:rPr>
              <w:t xml:space="preserve">Jeļena Bogova </w:t>
            </w:r>
            <w:r>
              <w:rPr>
                <w:rFonts w:ascii="Times New Roman" w:hAnsi="Times New Roman" w:cs="Times New Roman"/>
                <w:sz w:val="26"/>
                <w:szCs w:val="26"/>
              </w:rPr>
              <w:t xml:space="preserve">– </w:t>
            </w:r>
            <w:r w:rsidRPr="003D0D5F">
              <w:rPr>
                <w:rFonts w:ascii="Times New Roman" w:hAnsi="Times New Roman" w:cs="Times New Roman"/>
                <w:sz w:val="26"/>
                <w:szCs w:val="26"/>
              </w:rPr>
              <w:t>Departamenta Juridiskā nodrošinājuma pārvaldes vadītāja</w:t>
            </w:r>
            <w:r w:rsidRPr="00F822F6">
              <w:rPr>
                <w:rFonts w:ascii="Times New Roman" w:hAnsi="Times New Roman" w:cs="Times New Roman"/>
                <w:sz w:val="26"/>
                <w:szCs w:val="26"/>
              </w:rPr>
              <w:t>;</w:t>
            </w:r>
          </w:p>
          <w:p w14:paraId="57C9744B" w14:textId="77777777" w:rsidR="00F822F6" w:rsidRPr="003D0D5F" w:rsidRDefault="00000000" w:rsidP="003D0D5F">
            <w:pPr>
              <w:overflowPunct w:val="0"/>
              <w:autoSpaceDE w:val="0"/>
              <w:autoSpaceDN w:val="0"/>
              <w:adjustRightInd w:val="0"/>
              <w:ind w:right="-1"/>
              <w:jc w:val="both"/>
              <w:textAlignment w:val="baseline"/>
              <w:rPr>
                <w:bCs/>
                <w:sz w:val="26"/>
                <w:szCs w:val="26"/>
              </w:rPr>
            </w:pPr>
            <w:bookmarkStart w:id="2" w:name="_Hlk208911011"/>
            <w:r w:rsidRPr="003D0D5F">
              <w:rPr>
                <w:rFonts w:ascii="Times New Roman" w:hAnsi="Times New Roman" w:cs="Times New Roman"/>
                <w:sz w:val="26"/>
                <w:szCs w:val="26"/>
              </w:rPr>
              <w:t>Laura Storķe</w:t>
            </w:r>
            <w:bookmarkEnd w:id="2"/>
            <w:r>
              <w:rPr>
                <w:bCs/>
                <w:sz w:val="26"/>
                <w:szCs w:val="26"/>
              </w:rPr>
              <w:t xml:space="preserve"> </w:t>
            </w:r>
            <w:r w:rsidR="00F455B5">
              <w:rPr>
                <w:rFonts w:ascii="Times New Roman" w:hAnsi="Times New Roman" w:cs="Times New Roman"/>
                <w:sz w:val="26"/>
                <w:szCs w:val="26"/>
              </w:rPr>
              <w:t>– </w:t>
            </w:r>
            <w:r w:rsidRPr="003D0D5F">
              <w:rPr>
                <w:rFonts w:ascii="Times New Roman" w:hAnsi="Times New Roman" w:cs="Times New Roman"/>
                <w:sz w:val="26"/>
                <w:szCs w:val="26"/>
              </w:rPr>
              <w:t>Departamenta Projektu vadības pārvaldes, Projektu ieviešanas nodaļas vadītāja, pārvaldes vadītāja vietniece</w:t>
            </w:r>
            <w:r w:rsidRPr="00F822F6">
              <w:rPr>
                <w:rFonts w:ascii="Times New Roman" w:hAnsi="Times New Roman" w:cs="Times New Roman"/>
                <w:sz w:val="26"/>
                <w:szCs w:val="26"/>
              </w:rPr>
              <w:t>;</w:t>
            </w:r>
          </w:p>
          <w:p w14:paraId="667F5709" w14:textId="77777777" w:rsidR="00F822F6" w:rsidRPr="00F822F6" w:rsidRDefault="00000000" w:rsidP="00F822F6">
            <w:pPr>
              <w:jc w:val="both"/>
              <w:rPr>
                <w:rFonts w:ascii="Times New Roman" w:hAnsi="Times New Roman" w:cs="Times New Roman"/>
                <w:sz w:val="26"/>
                <w:szCs w:val="26"/>
              </w:rPr>
            </w:pPr>
            <w:r w:rsidRPr="003D0D5F">
              <w:rPr>
                <w:rFonts w:ascii="Times New Roman" w:hAnsi="Times New Roman" w:cs="Times New Roman"/>
                <w:sz w:val="26"/>
                <w:szCs w:val="26"/>
              </w:rPr>
              <w:t xml:space="preserve">Elīna Rožulapa </w:t>
            </w:r>
            <w:r>
              <w:rPr>
                <w:rFonts w:ascii="Times New Roman" w:hAnsi="Times New Roman" w:cs="Times New Roman"/>
                <w:sz w:val="26"/>
                <w:szCs w:val="26"/>
              </w:rPr>
              <w:t xml:space="preserve">– </w:t>
            </w:r>
            <w:r w:rsidRPr="003D0D5F">
              <w:rPr>
                <w:rFonts w:ascii="Times New Roman" w:hAnsi="Times New Roman" w:cs="Times New Roman"/>
                <w:sz w:val="26"/>
                <w:szCs w:val="26"/>
              </w:rPr>
              <w:t>Departamenta Arhitektūras pārvaldes vadītāja</w:t>
            </w:r>
            <w:r w:rsidRPr="00F822F6">
              <w:rPr>
                <w:rFonts w:ascii="Times New Roman" w:hAnsi="Times New Roman" w:cs="Times New Roman"/>
                <w:sz w:val="26"/>
                <w:szCs w:val="26"/>
              </w:rPr>
              <w:t>.</w:t>
            </w:r>
          </w:p>
          <w:p w14:paraId="3E3AD36E" w14:textId="77777777" w:rsidR="00F94050" w:rsidRPr="00CF1BAF" w:rsidRDefault="00000000" w:rsidP="000C06F5">
            <w:pPr>
              <w:spacing w:before="120"/>
              <w:jc w:val="both"/>
              <w:rPr>
                <w:rFonts w:ascii="Times New Roman" w:hAnsi="Times New Roman" w:cs="Times New Roman"/>
                <w:sz w:val="26"/>
                <w:szCs w:val="26"/>
                <w:u w:val="single"/>
              </w:rPr>
            </w:pPr>
            <w:r w:rsidRPr="00CF1BAF">
              <w:rPr>
                <w:rFonts w:ascii="Times New Roman" w:hAnsi="Times New Roman" w:cs="Times New Roman"/>
                <w:sz w:val="26"/>
                <w:szCs w:val="26"/>
                <w:u w:val="single"/>
              </w:rPr>
              <w:lastRenderedPageBreak/>
              <w:t>Komisijas sekretārs:</w:t>
            </w:r>
          </w:p>
          <w:p w14:paraId="71CDF0A9" w14:textId="77777777" w:rsidR="00F94050" w:rsidRPr="0093778A" w:rsidRDefault="0000000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003D0D5F" w:rsidRPr="003D0D5F">
              <w:rPr>
                <w:rFonts w:ascii="Times New Roman" w:hAnsi="Times New Roman" w:cs="Times New Roman"/>
                <w:sz w:val="26"/>
                <w:szCs w:val="26"/>
              </w:rPr>
              <w:t>Departamenta Juridiskā nodrošinājuma pārvaldes Tiesiskā nodrošinājuma nodaļas galvenais juriskonsults – nodaļas vadītāja vietnieks</w:t>
            </w:r>
            <w:r w:rsidRPr="0093778A">
              <w:rPr>
                <w:rFonts w:ascii="Times New Roman" w:hAnsi="Times New Roman" w:cs="Times New Roman"/>
                <w:sz w:val="26"/>
                <w:szCs w:val="26"/>
              </w:rPr>
              <w:t>.</w:t>
            </w:r>
          </w:p>
          <w:p w14:paraId="04966B19" w14:textId="77777777" w:rsidR="00FE126A" w:rsidRPr="000C06F5" w:rsidRDefault="00000000" w:rsidP="009766EA">
            <w:pPr>
              <w:spacing w:before="120"/>
              <w:jc w:val="both"/>
              <w:rPr>
                <w:rFonts w:ascii="Times New Roman" w:hAnsi="Times New Roman" w:cs="Times New Roman"/>
                <w:sz w:val="26"/>
                <w:szCs w:val="26"/>
                <w:u w:val="single"/>
              </w:rPr>
            </w:pPr>
            <w:r w:rsidRPr="000C06F5">
              <w:rPr>
                <w:rFonts w:ascii="Times New Roman" w:hAnsi="Times New Roman" w:cs="Times New Roman"/>
                <w:sz w:val="26"/>
                <w:szCs w:val="26"/>
                <w:u w:val="single"/>
              </w:rPr>
              <w:t>Tehniskās specifikācijas sagatavotāj</w:t>
            </w:r>
            <w:r w:rsidR="00483207" w:rsidRPr="000C06F5">
              <w:rPr>
                <w:rFonts w:ascii="Times New Roman" w:hAnsi="Times New Roman" w:cs="Times New Roman"/>
                <w:sz w:val="26"/>
                <w:szCs w:val="26"/>
                <w:u w:val="single"/>
              </w:rPr>
              <w:t>a</w:t>
            </w:r>
            <w:r w:rsidRPr="000C06F5">
              <w:rPr>
                <w:rFonts w:ascii="Times New Roman" w:hAnsi="Times New Roman" w:cs="Times New Roman"/>
                <w:sz w:val="26"/>
                <w:szCs w:val="26"/>
                <w:u w:val="single"/>
              </w:rPr>
              <w:t>:</w:t>
            </w:r>
          </w:p>
          <w:p w14:paraId="1997608C" w14:textId="77777777" w:rsidR="002650A9" w:rsidRPr="00535F07" w:rsidRDefault="00000000" w:rsidP="000C06F5">
            <w:pPr>
              <w:jc w:val="both"/>
              <w:rPr>
                <w:rFonts w:ascii="Times New Roman" w:hAnsi="Times New Roman" w:cs="Times New Roman"/>
                <w:sz w:val="26"/>
                <w:szCs w:val="26"/>
              </w:rPr>
            </w:pPr>
            <w:r w:rsidRPr="000C06F5">
              <w:rPr>
                <w:rFonts w:ascii="Times New Roman" w:hAnsi="Times New Roman" w:cs="Times New Roman"/>
                <w:sz w:val="26"/>
                <w:szCs w:val="26"/>
              </w:rPr>
              <w:t>Marija Balabka</w:t>
            </w:r>
            <w:r w:rsidR="00FE126A" w:rsidRPr="000C06F5">
              <w:rPr>
                <w:rFonts w:ascii="Times New Roman" w:hAnsi="Times New Roman" w:cs="Times New Roman"/>
                <w:sz w:val="26"/>
                <w:szCs w:val="26"/>
              </w:rPr>
              <w:t xml:space="preserve"> – Departamenta </w:t>
            </w:r>
            <w:r w:rsidRPr="000C06F5">
              <w:rPr>
                <w:rFonts w:ascii="Times New Roman" w:hAnsi="Times New Roman" w:cs="Times New Roman"/>
                <w:sz w:val="26"/>
                <w:szCs w:val="26"/>
              </w:rPr>
              <w:t>Projektu vadības pārvaldes Projektu ieviešanas nodaļas galvenā projektu vadītāja</w:t>
            </w:r>
            <w:r w:rsidR="00FE126A" w:rsidRPr="000C06F5">
              <w:rPr>
                <w:rFonts w:ascii="Times New Roman" w:hAnsi="Times New Roman" w:cs="Times New Roman"/>
                <w:sz w:val="26"/>
                <w:szCs w:val="26"/>
              </w:rPr>
              <w:t>.</w:t>
            </w:r>
          </w:p>
        </w:tc>
      </w:tr>
      <w:tr w:rsidR="00BC06D0" w14:paraId="7C6DBFAD" w14:textId="77777777" w:rsidTr="00E67A1A">
        <w:tc>
          <w:tcPr>
            <w:tcW w:w="541" w:type="dxa"/>
          </w:tcPr>
          <w:p w14:paraId="708DE348"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295" w:type="dxa"/>
          </w:tcPr>
          <w:p w14:paraId="0E5533F3"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079" w:type="dxa"/>
          </w:tcPr>
          <w:p w14:paraId="75B6AF3D" w14:textId="77777777" w:rsidR="00E4235D" w:rsidRPr="00535F07" w:rsidRDefault="00000000"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7353BA">
              <w:rPr>
                <w:rFonts w:ascii="Times New Roman" w:hAnsi="Times New Roman" w:cs="Times New Roman"/>
                <w:sz w:val="26"/>
                <w:szCs w:val="26"/>
              </w:rPr>
              <w:t>2</w:t>
            </w:r>
            <w:r w:rsidR="003D0D5F">
              <w:rPr>
                <w:rFonts w:ascii="Times New Roman" w:hAnsi="Times New Roman" w:cs="Times New Roman"/>
                <w:sz w:val="26"/>
                <w:szCs w:val="26"/>
              </w:rPr>
              <w:t>0</w:t>
            </w:r>
            <w:r w:rsidR="00916B35" w:rsidRPr="00535F07">
              <w:rPr>
                <w:rFonts w:ascii="Times New Roman" w:hAnsi="Times New Roman" w:cs="Times New Roman"/>
                <w:sz w:val="26"/>
                <w:szCs w:val="26"/>
              </w:rPr>
              <w:t>.</w:t>
            </w:r>
            <w:r w:rsidR="003D0D5F">
              <w:rPr>
                <w:rFonts w:ascii="Times New Roman" w:hAnsi="Times New Roman" w:cs="Times New Roman"/>
                <w:sz w:val="26"/>
                <w:szCs w:val="26"/>
              </w:rPr>
              <w:t>10</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BC06D0" w14:paraId="756CCEBD" w14:textId="77777777" w:rsidTr="00E67A1A">
        <w:trPr>
          <w:trHeight w:val="2644"/>
        </w:trPr>
        <w:tc>
          <w:tcPr>
            <w:tcW w:w="541" w:type="dxa"/>
          </w:tcPr>
          <w:p w14:paraId="195F4E41" w14:textId="77777777" w:rsidR="00132C1C"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295" w:type="dxa"/>
          </w:tcPr>
          <w:p w14:paraId="7849D792" w14:textId="77777777" w:rsidR="00132C1C" w:rsidRPr="005B3254" w:rsidRDefault="00000000"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079" w:type="dxa"/>
          </w:tcPr>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BC06D0" w14:paraId="54B7C366" w14:textId="77777777" w:rsidTr="00C77064">
              <w:trPr>
                <w:trHeight w:val="260"/>
                <w:jc w:val="center"/>
              </w:trPr>
              <w:tc>
                <w:tcPr>
                  <w:tcW w:w="5302" w:type="dxa"/>
                  <w:shd w:val="clear" w:color="auto" w:fill="D9D9D9"/>
                </w:tcPr>
                <w:p w14:paraId="43DFF293" w14:textId="77777777" w:rsidR="00B111FA" w:rsidRPr="00B111FA" w:rsidRDefault="00000000"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0169D908" w14:textId="77777777" w:rsidR="00B111FA" w:rsidRPr="00B111FA" w:rsidRDefault="00000000" w:rsidP="00B111FA">
                  <w:pPr>
                    <w:spacing w:before="60" w:after="60"/>
                    <w:jc w:val="center"/>
                    <w:rPr>
                      <w:rFonts w:ascii="Times New Roman" w:hAnsi="Times New Roman" w:cs="Times New Roman"/>
                      <w:b/>
                      <w:bCs/>
                      <w:sz w:val="26"/>
                      <w:szCs w:val="26"/>
                    </w:rPr>
                  </w:pPr>
                  <w:r w:rsidRPr="00B45498">
                    <w:rPr>
                      <w:rFonts w:ascii="Times New Roman" w:hAnsi="Times New Roman" w:cs="Times New Roman"/>
                      <w:b/>
                      <w:bCs/>
                      <w:sz w:val="26"/>
                      <w:szCs w:val="26"/>
                    </w:rPr>
                    <w:t>Iesniegtā cena EUR, bez PVN</w:t>
                  </w:r>
                </w:p>
              </w:tc>
            </w:tr>
            <w:tr w:rsidR="00BC06D0" w14:paraId="748BC66C" w14:textId="77777777" w:rsidTr="00D516D2">
              <w:trPr>
                <w:trHeight w:val="534"/>
                <w:jc w:val="center"/>
              </w:trPr>
              <w:tc>
                <w:tcPr>
                  <w:tcW w:w="5302" w:type="dxa"/>
                  <w:shd w:val="clear" w:color="auto" w:fill="auto"/>
                  <w:vAlign w:val="center"/>
                </w:tcPr>
                <w:p w14:paraId="28D00270" w14:textId="77777777" w:rsidR="003D0D5F" w:rsidRPr="003D0D5F" w:rsidRDefault="00000000" w:rsidP="003D0D5F">
                  <w:pPr>
                    <w:spacing w:before="60" w:after="60"/>
                    <w:jc w:val="both"/>
                    <w:rPr>
                      <w:rFonts w:ascii="Times New Roman" w:hAnsi="Times New Roman" w:cs="Times New Roman"/>
                      <w:b/>
                      <w:bCs/>
                      <w:sz w:val="26"/>
                      <w:szCs w:val="26"/>
                    </w:rPr>
                  </w:pPr>
                  <w:r w:rsidRPr="003D0D5F">
                    <w:rPr>
                      <w:rFonts w:ascii="Times New Roman" w:hAnsi="Times New Roman" w:cs="Times New Roman"/>
                      <w:sz w:val="26"/>
                      <w:szCs w:val="26"/>
                    </w:rPr>
                    <w:t>Sabiedrība ar ierobežotu atbildību „Bauskas meliorācija”, reģ. Nr. 43603008321</w:t>
                  </w:r>
                </w:p>
              </w:tc>
              <w:tc>
                <w:tcPr>
                  <w:tcW w:w="2613" w:type="dxa"/>
                  <w:shd w:val="clear" w:color="auto" w:fill="auto"/>
                  <w:vAlign w:val="center"/>
                </w:tcPr>
                <w:p w14:paraId="4EFA5495" w14:textId="77777777" w:rsidR="003D0D5F" w:rsidRPr="003D0D5F" w:rsidRDefault="00000000" w:rsidP="003D0D5F">
                  <w:pPr>
                    <w:spacing w:before="120" w:after="60"/>
                    <w:jc w:val="center"/>
                    <w:rPr>
                      <w:rFonts w:ascii="Times New Roman" w:hAnsi="Times New Roman" w:cs="Times New Roman"/>
                      <w:sz w:val="26"/>
                      <w:szCs w:val="26"/>
                    </w:rPr>
                  </w:pPr>
                  <w:r w:rsidRPr="003D0D5F">
                    <w:rPr>
                      <w:rFonts w:ascii="Times New Roman" w:hAnsi="Times New Roman" w:cs="Times New Roman"/>
                      <w:sz w:val="26"/>
                      <w:szCs w:val="26"/>
                    </w:rPr>
                    <w:t>306 575,10</w:t>
                  </w:r>
                </w:p>
              </w:tc>
            </w:tr>
            <w:tr w:rsidR="00BC06D0" w14:paraId="13BDDCAC" w14:textId="77777777" w:rsidTr="00D516D2">
              <w:trPr>
                <w:trHeight w:val="534"/>
                <w:jc w:val="center"/>
              </w:trPr>
              <w:tc>
                <w:tcPr>
                  <w:tcW w:w="5302" w:type="dxa"/>
                  <w:shd w:val="clear" w:color="auto" w:fill="auto"/>
                  <w:vAlign w:val="center"/>
                </w:tcPr>
                <w:p w14:paraId="31480576" w14:textId="77777777" w:rsidR="003D0D5F" w:rsidRPr="003D0D5F" w:rsidRDefault="00000000" w:rsidP="003D0D5F">
                  <w:pPr>
                    <w:spacing w:before="60" w:after="60"/>
                    <w:jc w:val="both"/>
                    <w:rPr>
                      <w:rFonts w:ascii="Times New Roman" w:hAnsi="Times New Roman" w:cs="Times New Roman"/>
                      <w:b/>
                      <w:bCs/>
                      <w:sz w:val="26"/>
                      <w:szCs w:val="26"/>
                    </w:rPr>
                  </w:pPr>
                  <w:r w:rsidRPr="003D0D5F">
                    <w:rPr>
                      <w:rFonts w:ascii="Times New Roman" w:hAnsi="Times New Roman" w:cs="Times New Roman"/>
                      <w:sz w:val="26"/>
                      <w:szCs w:val="26"/>
                    </w:rPr>
                    <w:t>Sabiedrība ar ierobežotu atbildību „GEO CONSULTANTS”, reģ. Nr. 40003340949</w:t>
                  </w:r>
                </w:p>
              </w:tc>
              <w:tc>
                <w:tcPr>
                  <w:tcW w:w="2613" w:type="dxa"/>
                  <w:shd w:val="clear" w:color="auto" w:fill="auto"/>
                  <w:vAlign w:val="center"/>
                </w:tcPr>
                <w:p w14:paraId="33064CD2" w14:textId="77777777" w:rsidR="003D0D5F" w:rsidRPr="003D0D5F" w:rsidRDefault="00000000" w:rsidP="003D0D5F">
                  <w:pPr>
                    <w:spacing w:before="120" w:after="60"/>
                    <w:jc w:val="center"/>
                    <w:rPr>
                      <w:rFonts w:ascii="Times New Roman" w:hAnsi="Times New Roman" w:cs="Times New Roman"/>
                      <w:sz w:val="26"/>
                      <w:szCs w:val="26"/>
                    </w:rPr>
                  </w:pPr>
                  <w:r w:rsidRPr="003D0D5F">
                    <w:rPr>
                      <w:rFonts w:ascii="Times New Roman" w:hAnsi="Times New Roman" w:cs="Times New Roman"/>
                      <w:sz w:val="26"/>
                      <w:szCs w:val="26"/>
                    </w:rPr>
                    <w:t>453 230,67</w:t>
                  </w:r>
                </w:p>
              </w:tc>
            </w:tr>
            <w:tr w:rsidR="00BC06D0" w14:paraId="6BAAAAFF" w14:textId="77777777" w:rsidTr="00D516D2">
              <w:trPr>
                <w:trHeight w:val="534"/>
                <w:jc w:val="center"/>
              </w:trPr>
              <w:tc>
                <w:tcPr>
                  <w:tcW w:w="5302" w:type="dxa"/>
                  <w:shd w:val="clear" w:color="auto" w:fill="auto"/>
                  <w:vAlign w:val="center"/>
                </w:tcPr>
                <w:p w14:paraId="75C777CA" w14:textId="77777777" w:rsidR="003D0D5F" w:rsidRPr="003D0D5F" w:rsidRDefault="00000000" w:rsidP="003D0D5F">
                  <w:pPr>
                    <w:spacing w:before="60" w:after="60"/>
                    <w:jc w:val="both"/>
                    <w:rPr>
                      <w:rFonts w:ascii="Times New Roman" w:hAnsi="Times New Roman" w:cs="Times New Roman"/>
                      <w:b/>
                      <w:bCs/>
                      <w:sz w:val="26"/>
                      <w:szCs w:val="26"/>
                    </w:rPr>
                  </w:pPr>
                  <w:r w:rsidRPr="003D0D5F">
                    <w:rPr>
                      <w:rFonts w:ascii="Times New Roman" w:hAnsi="Times New Roman" w:cs="Times New Roman"/>
                      <w:sz w:val="26"/>
                      <w:szCs w:val="26"/>
                    </w:rPr>
                    <w:t>Personu apvienība VGBT (SIA „VIDES GRUPA”, reģ. Nr. 42103112863, un sabiedrība ar ierobežotu atbildību „BŪVE UN TEHNIKA”, reģ. Nr. 40003997873)</w:t>
                  </w:r>
                </w:p>
              </w:tc>
              <w:tc>
                <w:tcPr>
                  <w:tcW w:w="2613" w:type="dxa"/>
                  <w:shd w:val="clear" w:color="auto" w:fill="auto"/>
                  <w:vAlign w:val="center"/>
                </w:tcPr>
                <w:p w14:paraId="004B8144" w14:textId="77777777" w:rsidR="003D0D5F" w:rsidRPr="003D0D5F" w:rsidRDefault="00000000" w:rsidP="003D0D5F">
                  <w:pPr>
                    <w:spacing w:before="120" w:after="60"/>
                    <w:jc w:val="center"/>
                    <w:rPr>
                      <w:rFonts w:ascii="Times New Roman" w:hAnsi="Times New Roman" w:cs="Times New Roman"/>
                      <w:sz w:val="26"/>
                      <w:szCs w:val="26"/>
                    </w:rPr>
                  </w:pPr>
                  <w:r w:rsidRPr="003D0D5F">
                    <w:rPr>
                      <w:rFonts w:ascii="Times New Roman" w:hAnsi="Times New Roman" w:cs="Times New Roman"/>
                      <w:sz w:val="26"/>
                      <w:szCs w:val="26"/>
                    </w:rPr>
                    <w:t>332 335,77</w:t>
                  </w:r>
                </w:p>
              </w:tc>
            </w:tr>
          </w:tbl>
          <w:p w14:paraId="0D6EF9AB" w14:textId="77777777" w:rsidR="00B111FA" w:rsidRPr="00535F07" w:rsidRDefault="00B111FA" w:rsidP="00CA6277">
            <w:pPr>
              <w:spacing w:before="60"/>
              <w:jc w:val="both"/>
              <w:rPr>
                <w:rFonts w:ascii="Times New Roman" w:hAnsi="Times New Roman" w:cs="Times New Roman"/>
                <w:sz w:val="26"/>
                <w:szCs w:val="26"/>
              </w:rPr>
            </w:pPr>
          </w:p>
        </w:tc>
      </w:tr>
      <w:tr w:rsidR="00BC06D0" w14:paraId="19FE9EDE" w14:textId="77777777" w:rsidTr="00E67A1A">
        <w:tc>
          <w:tcPr>
            <w:tcW w:w="541" w:type="dxa"/>
          </w:tcPr>
          <w:p w14:paraId="6A441CA6"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295" w:type="dxa"/>
          </w:tcPr>
          <w:p w14:paraId="520BED09"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079" w:type="dxa"/>
          </w:tcPr>
          <w:p w14:paraId="2E915F37" w14:textId="77777777" w:rsidR="00D27041" w:rsidRPr="00535F07" w:rsidRDefault="00000000" w:rsidP="00940BC0">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7353BA">
              <w:rPr>
                <w:rFonts w:ascii="Times New Roman" w:hAnsi="Times New Roman" w:cs="Times New Roman"/>
                <w:sz w:val="26"/>
                <w:szCs w:val="26"/>
              </w:rPr>
              <w:t>2</w:t>
            </w:r>
            <w:r w:rsidR="003D0D5F">
              <w:rPr>
                <w:rFonts w:ascii="Times New Roman" w:hAnsi="Times New Roman" w:cs="Times New Roman"/>
                <w:sz w:val="26"/>
                <w:szCs w:val="26"/>
              </w:rPr>
              <w:t>0</w:t>
            </w:r>
            <w:r w:rsidR="002E6949">
              <w:rPr>
                <w:rFonts w:ascii="Times New Roman" w:hAnsi="Times New Roman" w:cs="Times New Roman"/>
                <w:sz w:val="26"/>
                <w:szCs w:val="26"/>
              </w:rPr>
              <w:t>.</w:t>
            </w:r>
            <w:r w:rsidR="003D0D5F">
              <w:rPr>
                <w:rFonts w:ascii="Times New Roman" w:hAnsi="Times New Roman" w:cs="Times New Roman"/>
                <w:sz w:val="26"/>
                <w:szCs w:val="26"/>
              </w:rPr>
              <w:t>10</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BC06D0" w14:paraId="5F1A438E" w14:textId="77777777" w:rsidTr="00E67A1A">
        <w:trPr>
          <w:trHeight w:val="995"/>
        </w:trPr>
        <w:tc>
          <w:tcPr>
            <w:tcW w:w="541" w:type="dxa"/>
          </w:tcPr>
          <w:p w14:paraId="582174FA" w14:textId="77777777" w:rsidR="00DA79BA"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295" w:type="dxa"/>
          </w:tcPr>
          <w:p w14:paraId="16917BDB" w14:textId="77777777" w:rsidR="00843F66" w:rsidRDefault="00000000"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66493CA6" w14:textId="77777777" w:rsidR="00843F66" w:rsidRDefault="00843F66" w:rsidP="00B74222">
            <w:pPr>
              <w:jc w:val="both"/>
              <w:rPr>
                <w:rFonts w:ascii="Times New Roman" w:hAnsi="Times New Roman" w:cs="Times New Roman"/>
                <w:sz w:val="26"/>
                <w:szCs w:val="26"/>
              </w:rPr>
            </w:pPr>
          </w:p>
          <w:p w14:paraId="22A8A012" w14:textId="77777777" w:rsidR="00843F66" w:rsidRDefault="00843F66" w:rsidP="00B74222">
            <w:pPr>
              <w:jc w:val="both"/>
              <w:rPr>
                <w:rFonts w:ascii="Times New Roman" w:hAnsi="Times New Roman" w:cs="Times New Roman"/>
                <w:sz w:val="26"/>
                <w:szCs w:val="26"/>
              </w:rPr>
            </w:pPr>
          </w:p>
          <w:p w14:paraId="3A119E5E" w14:textId="77777777" w:rsidR="00843F66" w:rsidRDefault="00843F66" w:rsidP="00B74222">
            <w:pPr>
              <w:jc w:val="both"/>
              <w:rPr>
                <w:rFonts w:ascii="Times New Roman" w:hAnsi="Times New Roman" w:cs="Times New Roman"/>
                <w:sz w:val="26"/>
                <w:szCs w:val="26"/>
              </w:rPr>
            </w:pPr>
          </w:p>
          <w:p w14:paraId="50F54F18" w14:textId="77777777" w:rsidR="00843F66" w:rsidRPr="005B3254" w:rsidRDefault="00843F66" w:rsidP="00B74222">
            <w:pPr>
              <w:jc w:val="both"/>
              <w:rPr>
                <w:rFonts w:ascii="Times New Roman" w:hAnsi="Times New Roman" w:cs="Times New Roman"/>
                <w:sz w:val="26"/>
                <w:szCs w:val="26"/>
              </w:rPr>
            </w:pPr>
          </w:p>
        </w:tc>
        <w:tc>
          <w:tcPr>
            <w:tcW w:w="8079" w:type="dxa"/>
          </w:tcPr>
          <w:p w14:paraId="6DE8287A" w14:textId="77777777" w:rsidR="00DA79BA" w:rsidRDefault="00DA79BA" w:rsidP="00660F79">
            <w:pPr>
              <w:jc w:val="both"/>
              <w:rPr>
                <w:rFonts w:ascii="Times New Roman" w:hAnsi="Times New Roman" w:cs="Times New Roman"/>
                <w:sz w:val="16"/>
                <w:szCs w:val="16"/>
              </w:rPr>
            </w:pPr>
          </w:p>
          <w:tbl>
            <w:tblPr>
              <w:tblStyle w:val="Reatabula"/>
              <w:tblW w:w="7981" w:type="dxa"/>
              <w:jc w:val="center"/>
              <w:tblLayout w:type="fixed"/>
              <w:tblLook w:val="04A0" w:firstRow="1" w:lastRow="0" w:firstColumn="1" w:lastColumn="0" w:noHBand="0" w:noVBand="1"/>
            </w:tblPr>
            <w:tblGrid>
              <w:gridCol w:w="5121"/>
              <w:gridCol w:w="2860"/>
            </w:tblGrid>
            <w:tr w:rsidR="00BC06D0" w14:paraId="028DC740" w14:textId="77777777" w:rsidTr="007353BA">
              <w:trPr>
                <w:jc w:val="center"/>
              </w:trPr>
              <w:tc>
                <w:tcPr>
                  <w:tcW w:w="5121" w:type="dxa"/>
                  <w:shd w:val="clear" w:color="auto" w:fill="E7E6E6" w:themeFill="background2"/>
                </w:tcPr>
                <w:p w14:paraId="7E65CB93" w14:textId="77777777" w:rsidR="00F830A2" w:rsidRPr="00535F07" w:rsidRDefault="00000000"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14:paraId="223FBEF7" w14:textId="77777777" w:rsidR="00F830A2" w:rsidRPr="00535F07" w:rsidRDefault="00000000"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BC06D0" w14:paraId="476467CF" w14:textId="77777777" w:rsidTr="007353BA">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14219A99" w14:textId="77777777" w:rsidR="007353BA" w:rsidRPr="00535F07" w:rsidRDefault="00000000" w:rsidP="007353BA">
                  <w:pPr>
                    <w:spacing w:before="60" w:after="60"/>
                    <w:jc w:val="both"/>
                    <w:rPr>
                      <w:rFonts w:ascii="Times New Roman" w:hAnsi="Times New Roman" w:cs="Times New Roman"/>
                      <w:sz w:val="26"/>
                      <w:szCs w:val="26"/>
                    </w:rPr>
                  </w:pPr>
                  <w:r w:rsidRPr="003D0D5F">
                    <w:rPr>
                      <w:rFonts w:ascii="Times New Roman" w:hAnsi="Times New Roman" w:cs="Times New Roman"/>
                      <w:b/>
                      <w:bCs/>
                      <w:sz w:val="26"/>
                      <w:szCs w:val="26"/>
                    </w:rPr>
                    <w:t>Sabiedrība ar ierobežotu atbildību „Bauskas meliorācija”, reģ. Nr. 43603008321</w:t>
                  </w:r>
                </w:p>
              </w:tc>
              <w:tc>
                <w:tcPr>
                  <w:tcW w:w="2860" w:type="dxa"/>
                  <w:vAlign w:val="center"/>
                </w:tcPr>
                <w:p w14:paraId="6834A9D6" w14:textId="77777777" w:rsidR="007353BA" w:rsidRPr="00535F07" w:rsidRDefault="00000000" w:rsidP="007353BA">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71EF4DB5" w14:textId="77777777" w:rsidR="00F830A2" w:rsidRPr="001735B5" w:rsidRDefault="00F830A2" w:rsidP="00660F79">
            <w:pPr>
              <w:jc w:val="both"/>
              <w:rPr>
                <w:rFonts w:ascii="Times New Roman" w:hAnsi="Times New Roman" w:cs="Times New Roman"/>
                <w:sz w:val="24"/>
                <w:szCs w:val="24"/>
              </w:rPr>
            </w:pPr>
          </w:p>
          <w:tbl>
            <w:tblPr>
              <w:tblStyle w:val="Reatabula"/>
              <w:tblW w:w="7986" w:type="dxa"/>
              <w:jc w:val="center"/>
              <w:tblLayout w:type="fixed"/>
              <w:tblLook w:val="04A0" w:firstRow="1" w:lastRow="0" w:firstColumn="1" w:lastColumn="0" w:noHBand="0" w:noVBand="1"/>
            </w:tblPr>
            <w:tblGrid>
              <w:gridCol w:w="5200"/>
              <w:gridCol w:w="2786"/>
            </w:tblGrid>
            <w:tr w:rsidR="00BC06D0" w14:paraId="218DB79B" w14:textId="77777777" w:rsidTr="003D0D5F">
              <w:trPr>
                <w:jc w:val="center"/>
              </w:trPr>
              <w:tc>
                <w:tcPr>
                  <w:tcW w:w="5200" w:type="dxa"/>
                  <w:shd w:val="clear" w:color="auto" w:fill="E7E6E6" w:themeFill="background2"/>
                </w:tcPr>
                <w:p w14:paraId="04850CF9" w14:textId="77777777" w:rsidR="00B2587F" w:rsidRPr="00535F07" w:rsidRDefault="00000000"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786" w:type="dxa"/>
                  <w:shd w:val="clear" w:color="auto" w:fill="E7E6E6" w:themeFill="background2"/>
                </w:tcPr>
                <w:p w14:paraId="7F4F5570" w14:textId="77777777" w:rsidR="00B2587F" w:rsidRPr="00535F07" w:rsidRDefault="00000000"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BC06D0" w14:paraId="19B1D5F2" w14:textId="77777777" w:rsidTr="003D0D5F">
              <w:trPr>
                <w:trHeight w:val="828"/>
                <w:jc w:val="center"/>
              </w:trPr>
              <w:tc>
                <w:tcPr>
                  <w:tcW w:w="5200" w:type="dxa"/>
                  <w:tcBorders>
                    <w:top w:val="single" w:sz="4" w:space="0" w:color="000000"/>
                    <w:left w:val="single" w:sz="4" w:space="0" w:color="000000"/>
                    <w:bottom w:val="single" w:sz="4" w:space="0" w:color="000000"/>
                    <w:right w:val="single" w:sz="4" w:space="0" w:color="auto"/>
                  </w:tcBorders>
                  <w:vAlign w:val="center"/>
                </w:tcPr>
                <w:p w14:paraId="54C969FB" w14:textId="77777777" w:rsidR="003D0D5F" w:rsidRPr="00DE0173" w:rsidRDefault="00000000" w:rsidP="003D0D5F">
                  <w:pPr>
                    <w:spacing w:before="60" w:after="60"/>
                    <w:jc w:val="both"/>
                    <w:rPr>
                      <w:rFonts w:ascii="Times New Roman" w:hAnsi="Times New Roman" w:cs="Times New Roman"/>
                      <w:sz w:val="26"/>
                      <w:szCs w:val="26"/>
                    </w:rPr>
                  </w:pPr>
                  <w:r w:rsidRPr="003D0D5F">
                    <w:rPr>
                      <w:rFonts w:ascii="Times New Roman" w:hAnsi="Times New Roman" w:cs="Times New Roman"/>
                      <w:b/>
                      <w:bCs/>
                      <w:sz w:val="26"/>
                      <w:szCs w:val="26"/>
                    </w:rPr>
                    <w:t>Sabiedrība ar ierobežotu atbildību „Bauskas meliorācija”, reģ.</w:t>
                  </w:r>
                  <w:r>
                    <w:rPr>
                      <w:rFonts w:ascii="Times New Roman" w:hAnsi="Times New Roman" w:cs="Times New Roman"/>
                      <w:b/>
                      <w:bCs/>
                      <w:sz w:val="26"/>
                      <w:szCs w:val="26"/>
                    </w:rPr>
                    <w:t> </w:t>
                  </w:r>
                  <w:r w:rsidRPr="003D0D5F">
                    <w:rPr>
                      <w:rFonts w:ascii="Times New Roman" w:hAnsi="Times New Roman" w:cs="Times New Roman"/>
                      <w:b/>
                      <w:bCs/>
                      <w:sz w:val="26"/>
                      <w:szCs w:val="26"/>
                    </w:rPr>
                    <w:t>Nr.</w:t>
                  </w:r>
                  <w:r>
                    <w:rPr>
                      <w:rFonts w:ascii="Times New Roman" w:hAnsi="Times New Roman" w:cs="Times New Roman"/>
                      <w:b/>
                      <w:bCs/>
                      <w:sz w:val="26"/>
                      <w:szCs w:val="26"/>
                    </w:rPr>
                    <w:t> </w:t>
                  </w:r>
                  <w:r w:rsidRPr="003D0D5F">
                    <w:rPr>
                      <w:rFonts w:ascii="Times New Roman" w:hAnsi="Times New Roman" w:cs="Times New Roman"/>
                      <w:b/>
                      <w:bCs/>
                      <w:sz w:val="26"/>
                      <w:szCs w:val="26"/>
                    </w:rPr>
                    <w:t>43603008321</w:t>
                  </w:r>
                </w:p>
              </w:tc>
              <w:tc>
                <w:tcPr>
                  <w:tcW w:w="2786" w:type="dxa"/>
                  <w:vAlign w:val="center"/>
                </w:tcPr>
                <w:p w14:paraId="4DF3B69F" w14:textId="77777777" w:rsidR="003D0D5F" w:rsidRPr="00535F07" w:rsidRDefault="00000000" w:rsidP="003D0D5F">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bl>
          <w:p w14:paraId="566952C5" w14:textId="77777777" w:rsidR="00B2587F" w:rsidRPr="001735B5" w:rsidRDefault="00B2587F" w:rsidP="00660F79">
            <w:pPr>
              <w:jc w:val="both"/>
              <w:rPr>
                <w:rFonts w:ascii="Times New Roman" w:hAnsi="Times New Roman" w:cs="Times New Roman"/>
                <w:sz w:val="24"/>
                <w:szCs w:val="24"/>
              </w:rPr>
            </w:pPr>
          </w:p>
          <w:tbl>
            <w:tblPr>
              <w:tblStyle w:val="Reatabula"/>
              <w:tblW w:w="7915" w:type="dxa"/>
              <w:jc w:val="center"/>
              <w:tblLayout w:type="fixed"/>
              <w:tblLook w:val="04A0" w:firstRow="1" w:lastRow="0" w:firstColumn="1" w:lastColumn="0" w:noHBand="0" w:noVBand="1"/>
            </w:tblPr>
            <w:tblGrid>
              <w:gridCol w:w="5166"/>
              <w:gridCol w:w="2749"/>
            </w:tblGrid>
            <w:tr w:rsidR="00BC06D0" w14:paraId="665A9658" w14:textId="77777777" w:rsidTr="003D0D5F">
              <w:trPr>
                <w:jc w:val="center"/>
              </w:trPr>
              <w:tc>
                <w:tcPr>
                  <w:tcW w:w="5166" w:type="dxa"/>
                  <w:shd w:val="clear" w:color="auto" w:fill="E7E6E6" w:themeFill="background2"/>
                </w:tcPr>
                <w:p w14:paraId="21992FB4" w14:textId="77777777" w:rsidR="00B2587F" w:rsidRPr="00535F07" w:rsidRDefault="00000000"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749" w:type="dxa"/>
                  <w:shd w:val="clear" w:color="auto" w:fill="E7E6E6" w:themeFill="background2"/>
                </w:tcPr>
                <w:p w14:paraId="0CC7C198" w14:textId="77777777" w:rsidR="00B2587F" w:rsidRPr="00535F07" w:rsidRDefault="00000000"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BC06D0" w14:paraId="40CD9E6D" w14:textId="77777777" w:rsidTr="003D0D5F">
              <w:trPr>
                <w:trHeight w:val="778"/>
                <w:jc w:val="center"/>
              </w:trPr>
              <w:tc>
                <w:tcPr>
                  <w:tcW w:w="5166" w:type="dxa"/>
                  <w:tcBorders>
                    <w:top w:val="single" w:sz="4" w:space="0" w:color="000000"/>
                    <w:left w:val="single" w:sz="4" w:space="0" w:color="000000"/>
                    <w:bottom w:val="single" w:sz="4" w:space="0" w:color="000000"/>
                    <w:right w:val="single" w:sz="4" w:space="0" w:color="auto"/>
                  </w:tcBorders>
                  <w:vAlign w:val="center"/>
                </w:tcPr>
                <w:p w14:paraId="3C469BAA" w14:textId="77777777" w:rsidR="003D0D5F" w:rsidRPr="00535F07" w:rsidRDefault="00000000" w:rsidP="003D0D5F">
                  <w:pPr>
                    <w:spacing w:before="60" w:after="60"/>
                    <w:jc w:val="both"/>
                    <w:rPr>
                      <w:rFonts w:ascii="Times New Roman" w:hAnsi="Times New Roman" w:cs="Times New Roman"/>
                      <w:sz w:val="26"/>
                      <w:szCs w:val="26"/>
                    </w:rPr>
                  </w:pPr>
                  <w:r w:rsidRPr="003D0D5F">
                    <w:rPr>
                      <w:rFonts w:ascii="Times New Roman" w:hAnsi="Times New Roman" w:cs="Times New Roman"/>
                      <w:b/>
                      <w:bCs/>
                      <w:sz w:val="26"/>
                      <w:szCs w:val="26"/>
                    </w:rPr>
                    <w:t>Sabiedrība ar ierobežotu atbildību „Bauskas meliorācija”, reģ.</w:t>
                  </w:r>
                  <w:r>
                    <w:rPr>
                      <w:rFonts w:ascii="Times New Roman" w:hAnsi="Times New Roman" w:cs="Times New Roman"/>
                      <w:b/>
                      <w:bCs/>
                      <w:sz w:val="26"/>
                      <w:szCs w:val="26"/>
                    </w:rPr>
                    <w:t> </w:t>
                  </w:r>
                  <w:r w:rsidRPr="003D0D5F">
                    <w:rPr>
                      <w:rFonts w:ascii="Times New Roman" w:hAnsi="Times New Roman" w:cs="Times New Roman"/>
                      <w:b/>
                      <w:bCs/>
                      <w:sz w:val="26"/>
                      <w:szCs w:val="26"/>
                    </w:rPr>
                    <w:t>Nr.</w:t>
                  </w:r>
                  <w:r>
                    <w:rPr>
                      <w:rFonts w:ascii="Times New Roman" w:hAnsi="Times New Roman" w:cs="Times New Roman"/>
                      <w:b/>
                      <w:bCs/>
                      <w:sz w:val="26"/>
                      <w:szCs w:val="26"/>
                    </w:rPr>
                    <w:t> </w:t>
                  </w:r>
                  <w:r w:rsidRPr="003D0D5F">
                    <w:rPr>
                      <w:rFonts w:ascii="Times New Roman" w:hAnsi="Times New Roman" w:cs="Times New Roman"/>
                      <w:b/>
                      <w:bCs/>
                      <w:sz w:val="26"/>
                      <w:szCs w:val="26"/>
                    </w:rPr>
                    <w:t>43603008321</w:t>
                  </w:r>
                </w:p>
              </w:tc>
              <w:tc>
                <w:tcPr>
                  <w:tcW w:w="2749" w:type="dxa"/>
                  <w:vAlign w:val="center"/>
                </w:tcPr>
                <w:p w14:paraId="7BCE9F99" w14:textId="77777777" w:rsidR="003D0D5F" w:rsidRPr="00535F07" w:rsidRDefault="00000000" w:rsidP="003D0D5F">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2B43A087" w14:textId="77777777" w:rsidR="004D0300" w:rsidRDefault="004D0300" w:rsidP="002E039C">
            <w:pPr>
              <w:spacing w:before="60"/>
              <w:jc w:val="both"/>
              <w:rPr>
                <w:rFonts w:ascii="Times New Roman" w:hAnsi="Times New Roman" w:cs="Times New Roman"/>
                <w:b/>
                <w:bCs/>
                <w:sz w:val="26"/>
                <w:szCs w:val="26"/>
              </w:rPr>
            </w:pPr>
          </w:p>
          <w:p w14:paraId="5C722838" w14:textId="77777777" w:rsidR="002E039C" w:rsidRDefault="00000000"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227DC9A2" w14:textId="77777777" w:rsidR="00344600" w:rsidRDefault="00000000" w:rsidP="001C4D2C">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Saskaņā ar Konkursa nolikuma 1</w:t>
            </w:r>
            <w:r w:rsidR="004F55D1">
              <w:rPr>
                <w:rFonts w:ascii="Times New Roman" w:eastAsia="Times New Roman" w:hAnsi="Times New Roman" w:cs="Times New Roman"/>
                <w:sz w:val="26"/>
                <w:szCs w:val="26"/>
              </w:rPr>
              <w:t>1</w:t>
            </w:r>
            <w:r w:rsidRPr="00344600">
              <w:rPr>
                <w:rFonts w:ascii="Times New Roman" w:eastAsia="Times New Roman" w:hAnsi="Times New Roman" w:cs="Times New Roman"/>
                <w:sz w:val="26"/>
                <w:szCs w:val="26"/>
              </w:rPr>
              <w:t xml:space="preserve">.6.1. apakšpunktu iepirkuma līguma slēgšanas tiesības tiek piešķirtas pretendentam, kura piedāvājums novērtēts kā saimnieciski visizdevīgākais. Par saimnieciski visizdevīgāko </w:t>
            </w:r>
            <w:r w:rsidRPr="00344600">
              <w:rPr>
                <w:rFonts w:ascii="Times New Roman" w:eastAsia="Times New Roman" w:hAnsi="Times New Roman" w:cs="Times New Roman"/>
                <w:sz w:val="26"/>
                <w:szCs w:val="26"/>
              </w:rPr>
              <w:lastRenderedPageBreak/>
              <w:t>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4EAD04CC" w14:textId="77777777" w:rsidR="001C4D2C" w:rsidRPr="001C4D2C" w:rsidRDefault="00000000" w:rsidP="001C4D2C">
            <w:pPr>
              <w:spacing w:after="60"/>
              <w:jc w:val="both"/>
              <w:rPr>
                <w:rFonts w:ascii="Times New Roman" w:eastAsia="Times New Roman" w:hAnsi="Times New Roman" w:cs="Times New Roman"/>
                <w:sz w:val="26"/>
                <w:szCs w:val="26"/>
              </w:rPr>
            </w:pPr>
            <w:r w:rsidRPr="001C4D2C">
              <w:rPr>
                <w:rFonts w:ascii="Times New Roman" w:eastAsia="Times New Roman" w:hAnsi="Times New Roman" w:cs="Times New Roman"/>
                <w:sz w:val="26"/>
                <w:szCs w:val="26"/>
                <w:lang w:eastAsia="zh-CN"/>
              </w:rPr>
              <w:t xml:space="preserve">Atbilstoši </w:t>
            </w:r>
            <w:r w:rsidR="002E70A5">
              <w:rPr>
                <w:rFonts w:ascii="Times New Roman" w:eastAsia="Times New Roman" w:hAnsi="Times New Roman" w:cs="Times New Roman"/>
                <w:sz w:val="26"/>
                <w:szCs w:val="26"/>
                <w:lang w:eastAsia="zh-CN"/>
              </w:rPr>
              <w:t>K</w:t>
            </w:r>
            <w:r w:rsidRPr="001C4D2C">
              <w:rPr>
                <w:rFonts w:ascii="Times New Roman" w:eastAsia="Times New Roman" w:hAnsi="Times New Roman" w:cs="Times New Roman"/>
                <w:sz w:val="26"/>
                <w:szCs w:val="26"/>
                <w:lang w:eastAsia="zh-CN"/>
              </w:rPr>
              <w:t>onkursa nolikuma 1</w:t>
            </w:r>
            <w:r w:rsidR="004F55D1">
              <w:rPr>
                <w:rFonts w:ascii="Times New Roman" w:eastAsia="Times New Roman" w:hAnsi="Times New Roman" w:cs="Times New Roman"/>
                <w:sz w:val="26"/>
                <w:szCs w:val="26"/>
                <w:lang w:eastAsia="zh-CN"/>
              </w:rPr>
              <w:t>1</w:t>
            </w:r>
            <w:r w:rsidRPr="001C4D2C">
              <w:rPr>
                <w:rFonts w:ascii="Times New Roman" w:eastAsia="Times New Roman" w:hAnsi="Times New Roman" w:cs="Times New Roman"/>
                <w:sz w:val="26"/>
                <w:szCs w:val="26"/>
                <w:lang w:eastAsia="zh-CN"/>
              </w:rPr>
              <w:t>.6.2. apakšpunktā noteiktajiem vērtēšanas kritērijiem iegūtais pretendentu punktu skaits:</w:t>
            </w:r>
          </w:p>
          <w:tbl>
            <w:tblPr>
              <w:tblW w:w="7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3"/>
              <w:gridCol w:w="1134"/>
              <w:gridCol w:w="992"/>
              <w:gridCol w:w="992"/>
              <w:gridCol w:w="2032"/>
            </w:tblGrid>
            <w:tr w:rsidR="00BC06D0" w14:paraId="5A06B70B" w14:textId="77777777" w:rsidTr="003D0D5F">
              <w:trPr>
                <w:trHeight w:val="236"/>
                <w:jc w:val="center"/>
              </w:trPr>
              <w:tc>
                <w:tcPr>
                  <w:tcW w:w="2453" w:type="dxa"/>
                  <w:vMerge w:val="restart"/>
                  <w:shd w:val="clear" w:color="auto" w:fill="F2F2F2"/>
                </w:tcPr>
                <w:p w14:paraId="5E9DE1BF" w14:textId="77777777" w:rsidR="004F55D1" w:rsidRPr="003D0D5F" w:rsidRDefault="00000000" w:rsidP="001C4D2C">
                  <w:pPr>
                    <w:tabs>
                      <w:tab w:val="left" w:pos="1140"/>
                    </w:tabs>
                    <w:spacing w:before="120"/>
                    <w:jc w:val="center"/>
                    <w:rPr>
                      <w:rFonts w:ascii="Times New Roman" w:hAnsi="Times New Roman" w:cs="Times New Roman"/>
                      <w:b/>
                      <w:bCs/>
                    </w:rPr>
                  </w:pPr>
                  <w:r w:rsidRPr="003D0D5F">
                    <w:rPr>
                      <w:rFonts w:ascii="Times New Roman" w:hAnsi="Times New Roman" w:cs="Times New Roman"/>
                      <w:b/>
                      <w:bCs/>
                    </w:rPr>
                    <w:t>Pretendents</w:t>
                  </w:r>
                </w:p>
              </w:tc>
              <w:tc>
                <w:tcPr>
                  <w:tcW w:w="5150" w:type="dxa"/>
                  <w:gridSpan w:val="4"/>
                  <w:shd w:val="clear" w:color="auto" w:fill="F2F2F2"/>
                </w:tcPr>
                <w:p w14:paraId="69EA3BD8" w14:textId="77777777" w:rsidR="004F55D1" w:rsidRPr="003D0D5F" w:rsidRDefault="00000000" w:rsidP="00865635">
                  <w:pPr>
                    <w:pStyle w:val="Sarakstarindkopa"/>
                    <w:suppressAutoHyphens/>
                    <w:spacing w:after="0"/>
                    <w:ind w:left="0"/>
                    <w:jc w:val="center"/>
                    <w:rPr>
                      <w:rFonts w:ascii="Times New Roman" w:hAnsi="Times New Roman" w:cs="Times New Roman"/>
                    </w:rPr>
                  </w:pPr>
                  <w:r w:rsidRPr="003D0D5F">
                    <w:rPr>
                      <w:rFonts w:ascii="Times New Roman" w:hAnsi="Times New Roman" w:cs="Times New Roman"/>
                    </w:rPr>
                    <w:t>Vērtēšanas kritēriji</w:t>
                  </w:r>
                </w:p>
              </w:tc>
            </w:tr>
            <w:tr w:rsidR="00BC06D0" w14:paraId="357A2F66" w14:textId="77777777" w:rsidTr="003D0D5F">
              <w:trPr>
                <w:trHeight w:val="917"/>
                <w:jc w:val="center"/>
              </w:trPr>
              <w:tc>
                <w:tcPr>
                  <w:tcW w:w="2453" w:type="dxa"/>
                  <w:vMerge/>
                  <w:shd w:val="clear" w:color="auto" w:fill="F2F2F2"/>
                </w:tcPr>
                <w:p w14:paraId="4EA8F836" w14:textId="77777777" w:rsidR="003D0D5F" w:rsidRPr="003D0D5F" w:rsidRDefault="003D0D5F" w:rsidP="004F55D1">
                  <w:pPr>
                    <w:tabs>
                      <w:tab w:val="left" w:pos="1140"/>
                    </w:tabs>
                    <w:spacing w:before="120"/>
                    <w:jc w:val="center"/>
                    <w:rPr>
                      <w:rFonts w:ascii="Times New Roman" w:hAnsi="Times New Roman" w:cs="Times New Roman"/>
                      <w:b/>
                      <w:bCs/>
                    </w:rPr>
                  </w:pPr>
                </w:p>
              </w:tc>
              <w:tc>
                <w:tcPr>
                  <w:tcW w:w="1134" w:type="dxa"/>
                  <w:shd w:val="clear" w:color="auto" w:fill="F2F2F2"/>
                </w:tcPr>
                <w:p w14:paraId="434719F1" w14:textId="77777777" w:rsidR="003D0D5F" w:rsidRPr="003D0D5F" w:rsidRDefault="00000000" w:rsidP="004F55D1">
                  <w:pPr>
                    <w:pStyle w:val="Sarakstarindkopa"/>
                    <w:suppressAutoHyphens/>
                    <w:ind w:left="0"/>
                    <w:jc w:val="center"/>
                    <w:rPr>
                      <w:rFonts w:ascii="Times New Roman" w:hAnsi="Times New Roman" w:cs="Times New Roman"/>
                      <w:b/>
                      <w:bCs/>
                    </w:rPr>
                  </w:pPr>
                  <w:r w:rsidRPr="003D0D5F">
                    <w:rPr>
                      <w:rFonts w:ascii="Times New Roman" w:hAnsi="Times New Roman" w:cs="Times New Roman"/>
                    </w:rPr>
                    <w:t>Kritērijs (A)</w:t>
                  </w:r>
                </w:p>
              </w:tc>
              <w:tc>
                <w:tcPr>
                  <w:tcW w:w="992" w:type="dxa"/>
                  <w:shd w:val="clear" w:color="auto" w:fill="F2F2F2"/>
                </w:tcPr>
                <w:p w14:paraId="19BB02BA" w14:textId="77777777" w:rsidR="003D0D5F" w:rsidRPr="003D0D5F" w:rsidRDefault="00000000" w:rsidP="004F55D1">
                  <w:pPr>
                    <w:pStyle w:val="Sarakstarindkopa"/>
                    <w:suppressAutoHyphens/>
                    <w:ind w:left="0"/>
                    <w:jc w:val="center"/>
                    <w:rPr>
                      <w:rFonts w:ascii="Times New Roman" w:hAnsi="Times New Roman" w:cs="Times New Roman"/>
                      <w:b/>
                      <w:bCs/>
                    </w:rPr>
                  </w:pPr>
                  <w:r w:rsidRPr="003D0D5F">
                    <w:rPr>
                      <w:rFonts w:ascii="Times New Roman" w:hAnsi="Times New Roman" w:cs="Times New Roman"/>
                    </w:rPr>
                    <w:t>Kritērijs (B)</w:t>
                  </w:r>
                </w:p>
              </w:tc>
              <w:tc>
                <w:tcPr>
                  <w:tcW w:w="992" w:type="dxa"/>
                  <w:shd w:val="clear" w:color="auto" w:fill="F2F2F2"/>
                </w:tcPr>
                <w:p w14:paraId="36645AAF" w14:textId="77777777" w:rsidR="003D0D5F" w:rsidRPr="003D0D5F" w:rsidRDefault="00000000" w:rsidP="004F55D1">
                  <w:pPr>
                    <w:pStyle w:val="Sarakstarindkopa"/>
                    <w:suppressAutoHyphens/>
                    <w:ind w:left="0"/>
                    <w:jc w:val="center"/>
                    <w:rPr>
                      <w:rFonts w:ascii="Times New Roman" w:hAnsi="Times New Roman" w:cs="Times New Roman"/>
                      <w:b/>
                      <w:bCs/>
                    </w:rPr>
                  </w:pPr>
                  <w:r w:rsidRPr="003D0D5F">
                    <w:rPr>
                      <w:rFonts w:ascii="Times New Roman" w:hAnsi="Times New Roman" w:cs="Times New Roman"/>
                    </w:rPr>
                    <w:t>Kritērijs (C)</w:t>
                  </w:r>
                </w:p>
              </w:tc>
              <w:tc>
                <w:tcPr>
                  <w:tcW w:w="2032" w:type="dxa"/>
                  <w:shd w:val="clear" w:color="auto" w:fill="F2F2F2"/>
                </w:tcPr>
                <w:p w14:paraId="42F7BF7E" w14:textId="77777777" w:rsidR="003D0D5F" w:rsidRPr="003D0D5F" w:rsidRDefault="00000000" w:rsidP="004F55D1">
                  <w:pPr>
                    <w:pStyle w:val="Sarakstarindkopa"/>
                    <w:suppressAutoHyphens/>
                    <w:ind w:left="0"/>
                    <w:jc w:val="center"/>
                    <w:rPr>
                      <w:rFonts w:ascii="Times New Roman" w:hAnsi="Times New Roman" w:cs="Times New Roman"/>
                      <w:b/>
                      <w:bCs/>
                    </w:rPr>
                  </w:pPr>
                  <w:r w:rsidRPr="003D0D5F">
                    <w:rPr>
                      <w:rFonts w:ascii="Times New Roman" w:hAnsi="Times New Roman" w:cs="Times New Roman"/>
                    </w:rPr>
                    <w:t>Kopā (P=A+B+C):</w:t>
                  </w:r>
                </w:p>
              </w:tc>
            </w:tr>
            <w:tr w:rsidR="00BC06D0" w14:paraId="5358B82D" w14:textId="77777777" w:rsidTr="003D0D5F">
              <w:trPr>
                <w:trHeight w:val="421"/>
                <w:jc w:val="center"/>
              </w:trPr>
              <w:tc>
                <w:tcPr>
                  <w:tcW w:w="2453" w:type="dxa"/>
                  <w:shd w:val="clear" w:color="auto" w:fill="auto"/>
                  <w:vAlign w:val="center"/>
                </w:tcPr>
                <w:p w14:paraId="2B7921BD" w14:textId="77777777" w:rsidR="003D0D5F" w:rsidRPr="003D0D5F" w:rsidRDefault="00000000" w:rsidP="007353BA">
                  <w:pPr>
                    <w:pStyle w:val="Sarakstarindkopa"/>
                    <w:suppressAutoHyphens/>
                    <w:spacing w:after="60"/>
                    <w:ind w:left="0"/>
                    <w:jc w:val="both"/>
                    <w:rPr>
                      <w:rFonts w:ascii="Times New Roman" w:hAnsi="Times New Roman" w:cs="Times New Roman"/>
                    </w:rPr>
                  </w:pPr>
                  <w:r w:rsidRPr="003D0D5F">
                    <w:rPr>
                      <w:rFonts w:ascii="Times New Roman" w:hAnsi="Times New Roman" w:cs="Times New Roman"/>
                      <w:b/>
                      <w:bCs/>
                    </w:rPr>
                    <w:t>Sabiedrība ar ierobežotu atbildību „Bauskas meliorācija”, reģ.</w:t>
                  </w:r>
                  <w:r>
                    <w:rPr>
                      <w:rFonts w:ascii="Times New Roman" w:hAnsi="Times New Roman" w:cs="Times New Roman"/>
                      <w:b/>
                      <w:bCs/>
                    </w:rPr>
                    <w:t> </w:t>
                  </w:r>
                  <w:r w:rsidRPr="003D0D5F">
                    <w:rPr>
                      <w:rFonts w:ascii="Times New Roman" w:hAnsi="Times New Roman" w:cs="Times New Roman"/>
                      <w:b/>
                      <w:bCs/>
                    </w:rPr>
                    <w:t>Nr. 43603008321</w:t>
                  </w:r>
                </w:p>
              </w:tc>
              <w:tc>
                <w:tcPr>
                  <w:tcW w:w="1134" w:type="dxa"/>
                  <w:shd w:val="clear" w:color="auto" w:fill="auto"/>
                </w:tcPr>
                <w:p w14:paraId="611026A6" w14:textId="77777777" w:rsidR="003D0D5F" w:rsidRPr="003D0D5F" w:rsidRDefault="00000000" w:rsidP="007353BA">
                  <w:pPr>
                    <w:pStyle w:val="Sarakstarindkopa"/>
                    <w:suppressAutoHyphens/>
                    <w:spacing w:before="120" w:after="60"/>
                    <w:ind w:left="0"/>
                    <w:jc w:val="center"/>
                    <w:rPr>
                      <w:rFonts w:ascii="Times New Roman" w:hAnsi="Times New Roman" w:cs="Times New Roman"/>
                    </w:rPr>
                  </w:pPr>
                  <w:r w:rsidRPr="003D0D5F">
                    <w:rPr>
                      <w:rFonts w:ascii="Times New Roman" w:eastAsia="Calibri" w:hAnsi="Times New Roman" w:cs="Times New Roman"/>
                      <w:lang w:eastAsia="lv-LV"/>
                    </w:rPr>
                    <w:t>80,00</w:t>
                  </w:r>
                </w:p>
              </w:tc>
              <w:tc>
                <w:tcPr>
                  <w:tcW w:w="992" w:type="dxa"/>
                </w:tcPr>
                <w:p w14:paraId="43A7AA16" w14:textId="77777777" w:rsidR="003D0D5F" w:rsidRPr="003D0D5F" w:rsidRDefault="00000000" w:rsidP="007353BA">
                  <w:pPr>
                    <w:pStyle w:val="Sarakstarindkopa"/>
                    <w:suppressAutoHyphens/>
                    <w:spacing w:before="120" w:after="60"/>
                    <w:ind w:left="0"/>
                    <w:jc w:val="center"/>
                    <w:rPr>
                      <w:rFonts w:ascii="Times New Roman" w:hAnsi="Times New Roman" w:cs="Times New Roman"/>
                    </w:rPr>
                  </w:pPr>
                  <w:r w:rsidRPr="003D0D5F">
                    <w:rPr>
                      <w:rFonts w:ascii="Times New Roman" w:eastAsia="Calibri" w:hAnsi="Times New Roman" w:cs="Times New Roman"/>
                      <w:lang w:eastAsia="lv-LV"/>
                    </w:rPr>
                    <w:t>0</w:t>
                  </w:r>
                </w:p>
              </w:tc>
              <w:tc>
                <w:tcPr>
                  <w:tcW w:w="992" w:type="dxa"/>
                  <w:shd w:val="clear" w:color="auto" w:fill="auto"/>
                </w:tcPr>
                <w:p w14:paraId="1234EA88" w14:textId="77777777" w:rsidR="003D0D5F" w:rsidRPr="003D0D5F" w:rsidRDefault="00000000" w:rsidP="007353BA">
                  <w:pPr>
                    <w:pStyle w:val="Sarakstarindkopa"/>
                    <w:suppressAutoHyphens/>
                    <w:spacing w:before="120" w:after="60"/>
                    <w:ind w:left="0"/>
                    <w:jc w:val="center"/>
                    <w:rPr>
                      <w:rFonts w:ascii="Times New Roman" w:hAnsi="Times New Roman" w:cs="Times New Roman"/>
                    </w:rPr>
                  </w:pPr>
                  <w:r w:rsidRPr="003D0D5F">
                    <w:rPr>
                      <w:rFonts w:ascii="Times New Roman" w:eastAsia="Calibri" w:hAnsi="Times New Roman" w:cs="Times New Roman"/>
                      <w:lang w:eastAsia="lv-LV"/>
                    </w:rPr>
                    <w:t>0</w:t>
                  </w:r>
                </w:p>
              </w:tc>
              <w:tc>
                <w:tcPr>
                  <w:tcW w:w="2032" w:type="dxa"/>
                </w:tcPr>
                <w:p w14:paraId="13162366" w14:textId="77777777" w:rsidR="003D0D5F" w:rsidRPr="003D0D5F" w:rsidRDefault="00000000" w:rsidP="007353BA">
                  <w:pPr>
                    <w:pStyle w:val="Sarakstarindkopa"/>
                    <w:suppressAutoHyphens/>
                    <w:spacing w:before="120" w:after="60"/>
                    <w:ind w:left="0"/>
                    <w:jc w:val="center"/>
                    <w:rPr>
                      <w:rFonts w:ascii="Times New Roman" w:hAnsi="Times New Roman" w:cs="Times New Roman"/>
                    </w:rPr>
                  </w:pPr>
                  <w:r w:rsidRPr="003D0D5F">
                    <w:rPr>
                      <w:rFonts w:ascii="Times New Roman" w:eastAsia="Calibri" w:hAnsi="Times New Roman" w:cs="Times New Roman"/>
                      <w:lang w:eastAsia="lv-LV"/>
                    </w:rPr>
                    <w:t>80,00</w:t>
                  </w:r>
                </w:p>
              </w:tc>
            </w:tr>
          </w:tbl>
          <w:p w14:paraId="0D9E7210" w14:textId="77777777" w:rsidR="00174287" w:rsidRDefault="00000000" w:rsidP="004D0300">
            <w:pPr>
              <w:spacing w:before="120" w:after="60"/>
              <w:jc w:val="both"/>
              <w:rPr>
                <w:rFonts w:ascii="Times New Roman" w:hAnsi="Times New Roman" w:cs="Times New Roman"/>
                <w:sz w:val="26"/>
                <w:szCs w:val="26"/>
              </w:rPr>
            </w:pPr>
            <w:r>
              <w:rPr>
                <w:rFonts w:ascii="Times New Roman" w:hAnsi="Times New Roman" w:cs="Times New Roman"/>
                <w:sz w:val="26"/>
                <w:szCs w:val="26"/>
              </w:rPr>
              <w:t>S</w:t>
            </w:r>
            <w:r w:rsidRPr="000C06F5">
              <w:rPr>
                <w:rFonts w:ascii="Times New Roman" w:hAnsi="Times New Roman" w:cs="Times New Roman"/>
                <w:sz w:val="26"/>
                <w:szCs w:val="26"/>
              </w:rPr>
              <w:t xml:space="preserve">askaņā </w:t>
            </w:r>
            <w:r>
              <w:rPr>
                <w:rFonts w:ascii="Times New Roman" w:hAnsi="Times New Roman" w:cs="Times New Roman"/>
                <w:sz w:val="26"/>
                <w:szCs w:val="26"/>
              </w:rPr>
              <w:t>K</w:t>
            </w:r>
            <w:r w:rsidRPr="000C06F5">
              <w:rPr>
                <w:rFonts w:ascii="Times New Roman" w:hAnsi="Times New Roman" w:cs="Times New Roman"/>
                <w:sz w:val="26"/>
                <w:szCs w:val="26"/>
              </w:rPr>
              <w:t xml:space="preserve">onkursa nolikuma 11.8.1. apakšpunktu vērtē </w:t>
            </w:r>
            <w:r>
              <w:rPr>
                <w:rFonts w:ascii="Times New Roman" w:hAnsi="Times New Roman" w:cs="Times New Roman"/>
                <w:sz w:val="26"/>
                <w:szCs w:val="26"/>
              </w:rPr>
              <w:t>p</w:t>
            </w:r>
            <w:r w:rsidRPr="000C06F5">
              <w:rPr>
                <w:rFonts w:ascii="Times New Roman" w:hAnsi="Times New Roman" w:cs="Times New Roman"/>
                <w:sz w:val="26"/>
                <w:szCs w:val="26"/>
              </w:rPr>
              <w:t>retendent</w:t>
            </w:r>
            <w:r>
              <w:rPr>
                <w:rFonts w:ascii="Times New Roman" w:hAnsi="Times New Roman" w:cs="Times New Roman"/>
                <w:sz w:val="26"/>
                <w:szCs w:val="26"/>
              </w:rPr>
              <w:t>u</w:t>
            </w:r>
            <w:r w:rsidRPr="000C06F5">
              <w:rPr>
                <w:rFonts w:ascii="Times New Roman" w:hAnsi="Times New Roman" w:cs="Times New Roman"/>
                <w:sz w:val="26"/>
                <w:szCs w:val="26"/>
              </w:rPr>
              <w:t xml:space="preserve"> atbilstību </w:t>
            </w:r>
            <w:r>
              <w:rPr>
                <w:rFonts w:ascii="Times New Roman" w:hAnsi="Times New Roman" w:cs="Times New Roman"/>
                <w:sz w:val="26"/>
                <w:szCs w:val="26"/>
              </w:rPr>
              <w:t>K</w:t>
            </w:r>
            <w:r w:rsidRPr="000C06F5">
              <w:rPr>
                <w:rFonts w:ascii="Times New Roman" w:hAnsi="Times New Roman" w:cs="Times New Roman"/>
                <w:sz w:val="26"/>
                <w:szCs w:val="26"/>
              </w:rPr>
              <w:t>onkursa nolikuma 9. daļā noteiktajām pretendentu kvalifikācijas un atlases prasībām</w:t>
            </w:r>
            <w:r>
              <w:rPr>
                <w:rFonts w:ascii="Times New Roman" w:hAnsi="Times New Roman" w:cs="Times New Roman"/>
                <w:sz w:val="26"/>
                <w:szCs w:val="26"/>
              </w:rPr>
              <w:t>.</w:t>
            </w:r>
          </w:p>
          <w:tbl>
            <w:tblPr>
              <w:tblStyle w:val="Reatabula"/>
              <w:tblW w:w="0" w:type="auto"/>
              <w:jc w:val="center"/>
              <w:tblLayout w:type="fixed"/>
              <w:tblLook w:val="04A0" w:firstRow="1" w:lastRow="0" w:firstColumn="1" w:lastColumn="0" w:noHBand="0" w:noVBand="1"/>
            </w:tblPr>
            <w:tblGrid>
              <w:gridCol w:w="5367"/>
              <w:gridCol w:w="2373"/>
            </w:tblGrid>
            <w:tr w:rsidR="00BC06D0" w14:paraId="6BEEC19B" w14:textId="77777777" w:rsidTr="00284CBD">
              <w:trPr>
                <w:jc w:val="center"/>
              </w:trPr>
              <w:tc>
                <w:tcPr>
                  <w:tcW w:w="5367" w:type="dxa"/>
                  <w:shd w:val="clear" w:color="auto" w:fill="E7E6E6" w:themeFill="background2"/>
                </w:tcPr>
                <w:p w14:paraId="128A8FE1" w14:textId="77777777" w:rsidR="00833BDA" w:rsidRPr="00535F07" w:rsidRDefault="00000000"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373" w:type="dxa"/>
                  <w:shd w:val="clear" w:color="auto" w:fill="E7E6E6" w:themeFill="background2"/>
                </w:tcPr>
                <w:p w14:paraId="68BE69D3" w14:textId="77777777" w:rsidR="00833BDA" w:rsidRPr="00535F07" w:rsidRDefault="00000000"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BC06D0" w14:paraId="4969C0CB" w14:textId="77777777" w:rsidTr="00E2152B">
              <w:trPr>
                <w:jc w:val="center"/>
              </w:trPr>
              <w:tc>
                <w:tcPr>
                  <w:tcW w:w="5367" w:type="dxa"/>
                  <w:shd w:val="clear" w:color="auto" w:fill="auto"/>
                  <w:vAlign w:val="center"/>
                </w:tcPr>
                <w:p w14:paraId="41863E1C" w14:textId="77777777" w:rsidR="00833BDA" w:rsidRPr="00535F07" w:rsidRDefault="00000000" w:rsidP="00284CBD">
                  <w:pPr>
                    <w:spacing w:before="60" w:after="60"/>
                    <w:jc w:val="both"/>
                    <w:rPr>
                      <w:rFonts w:ascii="Times New Roman" w:hAnsi="Times New Roman" w:cs="Times New Roman"/>
                      <w:sz w:val="26"/>
                      <w:szCs w:val="26"/>
                    </w:rPr>
                  </w:pPr>
                  <w:r w:rsidRPr="00F0084C">
                    <w:rPr>
                      <w:rFonts w:ascii="Times New Roman" w:hAnsi="Times New Roman" w:cs="Times New Roman"/>
                      <w:sz w:val="26"/>
                      <w:szCs w:val="26"/>
                    </w:rPr>
                    <w:t>Sabiedrība ar ierobežotu atbildību „Bauskas meliorācija”, reģ. Nr. 43603008321</w:t>
                  </w:r>
                </w:p>
              </w:tc>
              <w:tc>
                <w:tcPr>
                  <w:tcW w:w="2373" w:type="dxa"/>
                  <w:vAlign w:val="center"/>
                </w:tcPr>
                <w:p w14:paraId="56099A1A" w14:textId="77777777" w:rsidR="00833BDA" w:rsidRPr="00535F07" w:rsidRDefault="00000000" w:rsidP="00295371">
                  <w:pPr>
                    <w:spacing w:before="60"/>
                    <w:jc w:val="center"/>
                    <w:rPr>
                      <w:rFonts w:ascii="Times New Roman" w:hAnsi="Times New Roman" w:cs="Times New Roman"/>
                      <w:sz w:val="26"/>
                      <w:szCs w:val="26"/>
                    </w:rPr>
                  </w:pPr>
                  <w:r>
                    <w:rPr>
                      <w:rFonts w:ascii="Times New Roman" w:hAnsi="Times New Roman" w:cs="Times New Roman"/>
                      <w:sz w:val="26"/>
                      <w:szCs w:val="26"/>
                    </w:rPr>
                    <w:t>A</w:t>
                  </w:r>
                  <w:r w:rsidR="004F55D1">
                    <w:rPr>
                      <w:rFonts w:ascii="Times New Roman" w:hAnsi="Times New Roman" w:cs="Times New Roman"/>
                      <w:sz w:val="26"/>
                      <w:szCs w:val="26"/>
                    </w:rPr>
                    <w:t>tbilst</w:t>
                  </w:r>
                </w:p>
              </w:tc>
            </w:tr>
          </w:tbl>
          <w:p w14:paraId="7916146B" w14:textId="77777777" w:rsidR="004F55D1" w:rsidRPr="004F55D1" w:rsidRDefault="004F55D1" w:rsidP="003538A1">
            <w:pPr>
              <w:jc w:val="both"/>
              <w:rPr>
                <w:rFonts w:ascii="Times New Roman" w:hAnsi="Times New Roman" w:cs="Times New Roman"/>
                <w:sz w:val="26"/>
                <w:szCs w:val="26"/>
              </w:rPr>
            </w:pPr>
          </w:p>
        </w:tc>
      </w:tr>
      <w:tr w:rsidR="00BC06D0" w14:paraId="03E5085A" w14:textId="77777777" w:rsidTr="00E67A1A">
        <w:tc>
          <w:tcPr>
            <w:tcW w:w="541" w:type="dxa"/>
          </w:tcPr>
          <w:p w14:paraId="0D9E9401" w14:textId="77777777" w:rsidR="00622D39" w:rsidRPr="00D67700" w:rsidRDefault="00000000"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295" w:type="dxa"/>
          </w:tcPr>
          <w:p w14:paraId="17A08FAE" w14:textId="77777777" w:rsidR="00622D39" w:rsidRPr="00D67700" w:rsidRDefault="00000000"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079" w:type="dxa"/>
          </w:tcPr>
          <w:p w14:paraId="05B4CB39" w14:textId="77777777" w:rsidR="00622D39" w:rsidRPr="00535F07" w:rsidRDefault="00000000" w:rsidP="003538A1">
            <w:pPr>
              <w:spacing w:before="60"/>
              <w:jc w:val="both"/>
              <w:rPr>
                <w:rFonts w:ascii="Times New Roman" w:hAnsi="Times New Roman" w:cs="Times New Roman"/>
                <w:sz w:val="26"/>
                <w:szCs w:val="26"/>
              </w:rPr>
            </w:pPr>
            <w:r w:rsidRPr="00F0084C">
              <w:rPr>
                <w:rFonts w:ascii="Times New Roman" w:hAnsi="Times New Roman" w:cs="Times New Roman"/>
                <w:sz w:val="26"/>
                <w:szCs w:val="26"/>
              </w:rPr>
              <w:t>Sabiedrība ar ierobežotu atbildību „Bauskas meliorācija”, reģ.</w:t>
            </w:r>
            <w:r w:rsidR="004D0300">
              <w:rPr>
                <w:rFonts w:ascii="Times New Roman" w:hAnsi="Times New Roman" w:cs="Times New Roman"/>
                <w:sz w:val="26"/>
                <w:szCs w:val="26"/>
              </w:rPr>
              <w:t> </w:t>
            </w:r>
            <w:r w:rsidRPr="00F0084C">
              <w:rPr>
                <w:rFonts w:ascii="Times New Roman" w:hAnsi="Times New Roman" w:cs="Times New Roman"/>
                <w:sz w:val="26"/>
                <w:szCs w:val="26"/>
              </w:rPr>
              <w:t>Nr.</w:t>
            </w:r>
            <w:r w:rsidR="004D0300">
              <w:rPr>
                <w:rFonts w:ascii="Times New Roman" w:hAnsi="Times New Roman" w:cs="Times New Roman"/>
                <w:sz w:val="26"/>
                <w:szCs w:val="26"/>
              </w:rPr>
              <w:t> </w:t>
            </w:r>
            <w:r w:rsidRPr="00F0084C">
              <w:rPr>
                <w:rFonts w:ascii="Times New Roman" w:hAnsi="Times New Roman" w:cs="Times New Roman"/>
                <w:sz w:val="26"/>
                <w:szCs w:val="26"/>
              </w:rPr>
              <w:t>43603008321</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BC06D0" w14:paraId="7122451F" w14:textId="77777777" w:rsidTr="00E67A1A">
        <w:tc>
          <w:tcPr>
            <w:tcW w:w="541" w:type="dxa"/>
          </w:tcPr>
          <w:p w14:paraId="047E127B" w14:textId="77777777" w:rsidR="00D27041" w:rsidRPr="00D67700" w:rsidRDefault="00000000"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295" w:type="dxa"/>
          </w:tcPr>
          <w:p w14:paraId="7397AB7B" w14:textId="77777777" w:rsidR="00D27041" w:rsidRPr="00D67700" w:rsidRDefault="00000000"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079" w:type="dxa"/>
          </w:tcPr>
          <w:p w14:paraId="1C9A93BC" w14:textId="77777777" w:rsidR="00AE0236" w:rsidRPr="00A50F19" w:rsidRDefault="00000000" w:rsidP="003538A1">
            <w:pPr>
              <w:spacing w:before="60"/>
              <w:jc w:val="both"/>
              <w:rPr>
                <w:rFonts w:ascii="Times New Roman" w:hAnsi="Times New Roman" w:cs="Times New Roman"/>
                <w:sz w:val="26"/>
                <w:szCs w:val="26"/>
              </w:rPr>
            </w:pPr>
            <w:r w:rsidRPr="00F0084C">
              <w:rPr>
                <w:rFonts w:ascii="Times New Roman" w:hAnsi="Times New Roman" w:cs="Times New Roman"/>
                <w:sz w:val="26"/>
                <w:szCs w:val="26"/>
              </w:rPr>
              <w:t>Sabiedrība ar ierobežotu atbildību „Bauskas meliorācija”, reģ.</w:t>
            </w:r>
            <w:r w:rsidR="004D0300">
              <w:rPr>
                <w:rFonts w:ascii="Times New Roman" w:hAnsi="Times New Roman" w:cs="Times New Roman"/>
                <w:sz w:val="26"/>
                <w:szCs w:val="26"/>
              </w:rPr>
              <w:t> </w:t>
            </w:r>
            <w:r w:rsidRPr="00F0084C">
              <w:rPr>
                <w:rFonts w:ascii="Times New Roman" w:hAnsi="Times New Roman" w:cs="Times New Roman"/>
                <w:sz w:val="26"/>
                <w:szCs w:val="26"/>
              </w:rPr>
              <w:t>Nr.</w:t>
            </w:r>
            <w:r w:rsidR="004D0300">
              <w:rPr>
                <w:rFonts w:ascii="Times New Roman" w:hAnsi="Times New Roman" w:cs="Times New Roman"/>
                <w:sz w:val="26"/>
                <w:szCs w:val="26"/>
              </w:rPr>
              <w:t> </w:t>
            </w:r>
            <w:r w:rsidRPr="00F0084C">
              <w:rPr>
                <w:rFonts w:ascii="Times New Roman" w:hAnsi="Times New Roman" w:cs="Times New Roman"/>
                <w:sz w:val="26"/>
                <w:szCs w:val="26"/>
              </w:rPr>
              <w:t>43603008321</w:t>
            </w:r>
            <w:r w:rsidR="005409CF" w:rsidRPr="00C753B4">
              <w:rPr>
                <w:rFonts w:ascii="Times New Roman" w:hAnsi="Times New Roman" w:cs="Times New Roman"/>
                <w:sz w:val="26"/>
                <w:szCs w:val="26"/>
              </w:rPr>
              <w:t xml:space="preserve">, par kopējo līgumcenu </w:t>
            </w:r>
            <w:r w:rsidRPr="00F0084C">
              <w:rPr>
                <w:rFonts w:ascii="Times New Roman" w:hAnsi="Times New Roman" w:cs="Times New Roman"/>
                <w:sz w:val="26"/>
                <w:szCs w:val="26"/>
              </w:rPr>
              <w:t xml:space="preserve">EUR 306 575,11 (trīs simti seši tūkstoši pieci simti septiņdesmit pieci </w:t>
            </w:r>
            <w:r w:rsidRPr="00F0084C">
              <w:rPr>
                <w:rFonts w:ascii="Times New Roman" w:hAnsi="Times New Roman" w:cs="Times New Roman"/>
                <w:i/>
                <w:iCs/>
                <w:sz w:val="26"/>
                <w:szCs w:val="26"/>
              </w:rPr>
              <w:t>euro</w:t>
            </w:r>
            <w:r w:rsidRPr="00F0084C">
              <w:rPr>
                <w:rFonts w:ascii="Times New Roman" w:hAnsi="Times New Roman" w:cs="Times New Roman"/>
                <w:sz w:val="26"/>
                <w:szCs w:val="26"/>
              </w:rPr>
              <w:t xml:space="preserve"> un 11 centi), bez pievienotās vērtības nodokļa</w:t>
            </w:r>
            <w:r w:rsidR="00E46BF5" w:rsidRPr="004F55D1">
              <w:rPr>
                <w:rFonts w:ascii="Times New Roman" w:hAnsi="Times New Roman" w:cs="Times New Roman"/>
                <w:sz w:val="26"/>
                <w:szCs w:val="26"/>
              </w:rPr>
              <w:t>.</w:t>
            </w:r>
          </w:p>
        </w:tc>
      </w:tr>
      <w:tr w:rsidR="00BC06D0" w14:paraId="01B73E3C" w14:textId="77777777" w:rsidTr="00E67A1A">
        <w:trPr>
          <w:trHeight w:val="64"/>
        </w:trPr>
        <w:tc>
          <w:tcPr>
            <w:tcW w:w="541" w:type="dxa"/>
          </w:tcPr>
          <w:p w14:paraId="4AC2AE72"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295" w:type="dxa"/>
          </w:tcPr>
          <w:p w14:paraId="29AB32BE"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079" w:type="dxa"/>
          </w:tcPr>
          <w:p w14:paraId="27C66902" w14:textId="77777777" w:rsidR="00A50F19" w:rsidRPr="002F6505" w:rsidRDefault="00000000" w:rsidP="002F6505">
            <w:pPr>
              <w:spacing w:before="60"/>
              <w:jc w:val="both"/>
              <w:rPr>
                <w:rFonts w:ascii="Times New Roman" w:hAnsi="Times New Roman" w:cs="Times New Roman"/>
                <w:sz w:val="26"/>
                <w:szCs w:val="26"/>
              </w:rPr>
            </w:pPr>
            <w:r>
              <w:rPr>
                <w:rFonts w:ascii="Times New Roman" w:hAnsi="Times New Roman" w:cs="Times New Roman"/>
                <w:sz w:val="26"/>
                <w:szCs w:val="26"/>
              </w:rPr>
              <w:t>Nav.</w:t>
            </w:r>
          </w:p>
        </w:tc>
      </w:tr>
      <w:tr w:rsidR="00BC06D0" w14:paraId="246FDD55" w14:textId="77777777" w:rsidTr="00E67A1A">
        <w:tc>
          <w:tcPr>
            <w:tcW w:w="541" w:type="dxa"/>
          </w:tcPr>
          <w:p w14:paraId="6DDB225D"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295" w:type="dxa"/>
          </w:tcPr>
          <w:p w14:paraId="0AC24E30"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079" w:type="dxa"/>
          </w:tcPr>
          <w:p w14:paraId="5B3E5057" w14:textId="77777777" w:rsidR="004D0300" w:rsidRPr="004D0300" w:rsidRDefault="00000000" w:rsidP="00C36B27">
            <w:pPr>
              <w:pStyle w:val="Sarakstarindkopa"/>
              <w:numPr>
                <w:ilvl w:val="0"/>
                <w:numId w:val="14"/>
              </w:numPr>
              <w:spacing w:before="60"/>
              <w:ind w:left="459"/>
              <w:jc w:val="both"/>
              <w:rPr>
                <w:rFonts w:ascii="Times New Roman" w:hAnsi="Times New Roman" w:cs="Times New Roman"/>
                <w:sz w:val="26"/>
                <w:szCs w:val="26"/>
              </w:rPr>
            </w:pPr>
            <w:r w:rsidRPr="004D0300">
              <w:rPr>
                <w:rFonts w:ascii="Times New Roman" w:hAnsi="Times New Roman" w:cs="Times New Roman"/>
                <w:sz w:val="26"/>
                <w:szCs w:val="26"/>
              </w:rPr>
              <w:t>noraidīt pretendenta sabiedrības ar ierobežotu atbildību „GEO CONSULTANTS”, reģ.</w:t>
            </w:r>
            <w:r w:rsidR="00CB5EA9">
              <w:rPr>
                <w:rFonts w:ascii="Times New Roman" w:hAnsi="Times New Roman" w:cs="Times New Roman"/>
                <w:sz w:val="26"/>
                <w:szCs w:val="26"/>
              </w:rPr>
              <w:t xml:space="preserve"> </w:t>
            </w:r>
            <w:r w:rsidRPr="004D0300">
              <w:rPr>
                <w:rFonts w:ascii="Times New Roman" w:hAnsi="Times New Roman" w:cs="Times New Roman"/>
                <w:sz w:val="26"/>
                <w:szCs w:val="26"/>
              </w:rPr>
              <w:t>Nr. 40003340949</w:t>
            </w:r>
            <w:r>
              <w:rPr>
                <w:rFonts w:ascii="Times New Roman" w:hAnsi="Times New Roman" w:cs="Times New Roman"/>
                <w:sz w:val="26"/>
                <w:szCs w:val="26"/>
              </w:rPr>
              <w:t>,</w:t>
            </w:r>
            <w:r w:rsidRPr="004D0300">
              <w:rPr>
                <w:rFonts w:ascii="Times New Roman" w:hAnsi="Times New Roman" w:cs="Times New Roman"/>
                <w:sz w:val="26"/>
                <w:szCs w:val="26"/>
              </w:rPr>
              <w:t xml:space="preserve"> piedāvājumu, jo pretendentu norādītās</w:t>
            </w:r>
            <w:r w:rsidRPr="004D0300">
              <w:rPr>
                <w:rFonts w:ascii="Times New Roman" w:eastAsia="Calibri" w:hAnsi="Times New Roman" w:cs="Times New Roman"/>
                <w:sz w:val="26"/>
                <w:szCs w:val="26"/>
              </w:rPr>
              <w:t xml:space="preserve"> kopējās izmaksas pārsniedz </w:t>
            </w:r>
            <w:r>
              <w:rPr>
                <w:rFonts w:ascii="Times New Roman" w:eastAsia="Calibri" w:hAnsi="Times New Roman" w:cs="Times New Roman"/>
                <w:sz w:val="26"/>
                <w:szCs w:val="26"/>
              </w:rPr>
              <w:t>K</w:t>
            </w:r>
            <w:r w:rsidRPr="004D0300">
              <w:rPr>
                <w:rFonts w:ascii="Times New Roman" w:eastAsia="Calibri" w:hAnsi="Times New Roman" w:cs="Times New Roman"/>
                <w:sz w:val="26"/>
                <w:szCs w:val="26"/>
              </w:rPr>
              <w:t>onkursa nolikuma 2.7. punktā noteiktās maksimālās izmaksas</w:t>
            </w:r>
            <w:r w:rsidRPr="004D0300">
              <w:rPr>
                <w:rFonts w:ascii="Times New Roman" w:hAnsi="Times New Roman" w:cs="Times New Roman"/>
                <w:sz w:val="26"/>
                <w:szCs w:val="26"/>
              </w:rPr>
              <w:t xml:space="preserve">; </w:t>
            </w:r>
          </w:p>
          <w:p w14:paraId="009D0FB2" w14:textId="77777777" w:rsidR="00C753B4" w:rsidRPr="00C36B27" w:rsidRDefault="00000000" w:rsidP="00C36B27">
            <w:pPr>
              <w:pStyle w:val="Sarakstarindkopa"/>
              <w:numPr>
                <w:ilvl w:val="0"/>
                <w:numId w:val="14"/>
              </w:numPr>
              <w:spacing w:before="60"/>
              <w:ind w:left="459"/>
              <w:jc w:val="both"/>
              <w:rPr>
                <w:rFonts w:ascii="Times New Roman" w:hAnsi="Times New Roman" w:cs="Times New Roman"/>
                <w:sz w:val="26"/>
                <w:szCs w:val="26"/>
              </w:rPr>
            </w:pPr>
            <w:r w:rsidRPr="004D0300">
              <w:rPr>
                <w:rFonts w:ascii="Times New Roman" w:hAnsi="Times New Roman" w:cs="Times New Roman"/>
                <w:sz w:val="26"/>
                <w:szCs w:val="26"/>
              </w:rPr>
              <w:t xml:space="preserve">noraidīt </w:t>
            </w:r>
            <w:r w:rsidR="00C36B27" w:rsidRPr="004D0300">
              <w:rPr>
                <w:rFonts w:ascii="Times New Roman" w:hAnsi="Times New Roman" w:cs="Times New Roman"/>
                <w:sz w:val="26"/>
                <w:szCs w:val="26"/>
              </w:rPr>
              <w:t>personu apvienības VGBT (SIA „VIDES GRUPA”, reģ. Nr. 42103112863, un sabiedrība ar ierobežotu atbildību „BŪVE UN TEHNIKA”, reģ. Nr. 40003997873) piedāvājumu, jo pretendentu norādītās</w:t>
            </w:r>
            <w:r w:rsidR="00C36B27" w:rsidRPr="004D0300">
              <w:rPr>
                <w:rFonts w:ascii="Times New Roman" w:eastAsia="Calibri" w:hAnsi="Times New Roman" w:cs="Times New Roman"/>
                <w:sz w:val="26"/>
                <w:szCs w:val="26"/>
              </w:rPr>
              <w:t xml:space="preserve"> kopējās izmaksas pārsniedz </w:t>
            </w:r>
            <w:r>
              <w:rPr>
                <w:rFonts w:ascii="Times New Roman" w:eastAsia="Calibri" w:hAnsi="Times New Roman" w:cs="Times New Roman"/>
                <w:sz w:val="26"/>
                <w:szCs w:val="26"/>
              </w:rPr>
              <w:t>K</w:t>
            </w:r>
            <w:r w:rsidR="00C36B27" w:rsidRPr="004D0300">
              <w:rPr>
                <w:rFonts w:ascii="Times New Roman" w:eastAsia="Calibri" w:hAnsi="Times New Roman" w:cs="Times New Roman"/>
                <w:sz w:val="26"/>
                <w:szCs w:val="26"/>
              </w:rPr>
              <w:t>onkursa nolikuma 2.7. punktā noteiktās maksimālās izmaksas</w:t>
            </w:r>
            <w:r w:rsidR="00C36B27" w:rsidRPr="004D0300">
              <w:rPr>
                <w:rFonts w:ascii="Times New Roman" w:hAnsi="Times New Roman" w:cs="Times New Roman"/>
                <w:sz w:val="26"/>
                <w:szCs w:val="26"/>
              </w:rPr>
              <w:t>.</w:t>
            </w:r>
          </w:p>
        </w:tc>
      </w:tr>
      <w:tr w:rsidR="00BC06D0" w14:paraId="58C2634B" w14:textId="77777777" w:rsidTr="00E67A1A">
        <w:tc>
          <w:tcPr>
            <w:tcW w:w="541" w:type="dxa"/>
          </w:tcPr>
          <w:p w14:paraId="728ACC29"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295" w:type="dxa"/>
          </w:tcPr>
          <w:p w14:paraId="51C734C5"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079" w:type="dxa"/>
          </w:tcPr>
          <w:p w14:paraId="62405323" w14:textId="77777777" w:rsidR="00D27041" w:rsidRPr="005B3254" w:rsidRDefault="00000000"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BC06D0" w14:paraId="20ED9EA4" w14:textId="77777777" w:rsidTr="00E67A1A">
        <w:tc>
          <w:tcPr>
            <w:tcW w:w="541" w:type="dxa"/>
          </w:tcPr>
          <w:p w14:paraId="34681E92"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295" w:type="dxa"/>
          </w:tcPr>
          <w:p w14:paraId="19699737"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079" w:type="dxa"/>
          </w:tcPr>
          <w:p w14:paraId="02DADA19" w14:textId="77777777" w:rsidR="00D27041" w:rsidRPr="005B3254" w:rsidRDefault="00000000"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BC06D0" w14:paraId="13BBB6BB" w14:textId="77777777" w:rsidTr="00E67A1A">
        <w:tc>
          <w:tcPr>
            <w:tcW w:w="541" w:type="dxa"/>
          </w:tcPr>
          <w:p w14:paraId="56EBBDD7"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295" w:type="dxa"/>
          </w:tcPr>
          <w:p w14:paraId="2CDEBDCB"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079" w:type="dxa"/>
          </w:tcPr>
          <w:p w14:paraId="7823E2AB" w14:textId="77777777" w:rsidR="00D27041" w:rsidRPr="005B3254" w:rsidRDefault="00000000"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BC06D0" w14:paraId="4592BFF3" w14:textId="77777777" w:rsidTr="00E67A1A">
        <w:tc>
          <w:tcPr>
            <w:tcW w:w="541" w:type="dxa"/>
          </w:tcPr>
          <w:p w14:paraId="235DDA1C"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295" w:type="dxa"/>
          </w:tcPr>
          <w:p w14:paraId="62852429"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079" w:type="dxa"/>
          </w:tcPr>
          <w:p w14:paraId="28C91761" w14:textId="77777777" w:rsidR="00D27041" w:rsidRPr="005B3254" w:rsidRDefault="00000000"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BC06D0" w14:paraId="49D09140" w14:textId="77777777" w:rsidTr="00E67A1A">
        <w:tc>
          <w:tcPr>
            <w:tcW w:w="541" w:type="dxa"/>
          </w:tcPr>
          <w:p w14:paraId="29DAB3B5"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295" w:type="dxa"/>
          </w:tcPr>
          <w:p w14:paraId="462CE5D8"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079" w:type="dxa"/>
          </w:tcPr>
          <w:p w14:paraId="437A670F" w14:textId="77777777" w:rsidR="00D27041" w:rsidRPr="005B3254" w:rsidRDefault="00000000"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6161262E" w14:textId="77777777" w:rsidR="00620EDA" w:rsidRDefault="00620EDA" w:rsidP="00174287">
      <w:pPr>
        <w:spacing w:after="0"/>
        <w:jc w:val="both"/>
        <w:rPr>
          <w:rFonts w:ascii="Times New Roman" w:hAnsi="Times New Roman" w:cs="Times New Roman"/>
          <w:sz w:val="26"/>
          <w:szCs w:val="26"/>
        </w:rPr>
      </w:pPr>
    </w:p>
    <w:p w14:paraId="67029C0F" w14:textId="77777777" w:rsidR="00620EDA" w:rsidRDefault="00000000"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w:t>
      </w:r>
      <w:r w:rsidR="004D0300">
        <w:rPr>
          <w:rFonts w:ascii="Times New Roman" w:hAnsi="Times New Roman" w:cs="Times New Roman"/>
          <w:sz w:val="26"/>
          <w:szCs w:val="26"/>
        </w:rPr>
        <w:t>s</w:t>
      </w:r>
    </w:p>
    <w:p w14:paraId="6A29D41F" w14:textId="77777777" w:rsidR="00620EDA" w:rsidRDefault="00000000" w:rsidP="00940BC0">
      <w:pPr>
        <w:spacing w:after="0"/>
        <w:ind w:left="-709"/>
        <w:jc w:val="both"/>
        <w:rPr>
          <w:rFonts w:ascii="Times New Roman" w:hAnsi="Times New Roman" w:cs="Times New Roman"/>
          <w:sz w:val="26"/>
          <w:szCs w:val="26"/>
        </w:rPr>
      </w:pPr>
      <w:r w:rsidRPr="004D0300">
        <w:rPr>
          <w:rFonts w:ascii="Times New Roman" w:hAnsi="Times New Roman" w:cs="Times New Roman"/>
          <w:sz w:val="26"/>
          <w:szCs w:val="26"/>
        </w:rPr>
        <w:t xml:space="preserve">Departamenta Projektu vadības pārvaldes vadītājs </w:t>
      </w:r>
      <w:r w:rsidR="003B07A1">
        <w:rPr>
          <w:rFonts w:ascii="Times New Roman" w:hAnsi="Times New Roman" w:cs="Times New Roman"/>
          <w:sz w:val="26"/>
          <w:szCs w:val="26"/>
        </w:rPr>
        <w:t>___________________</w:t>
      </w:r>
      <w:r w:rsidR="00681A02">
        <w:rPr>
          <w:rFonts w:ascii="Times New Roman" w:hAnsi="Times New Roman" w:cs="Times New Roman"/>
          <w:sz w:val="26"/>
          <w:szCs w:val="26"/>
        </w:rPr>
        <w:t>___</w:t>
      </w:r>
      <w:r>
        <w:rPr>
          <w:rFonts w:ascii="Times New Roman" w:hAnsi="Times New Roman" w:cs="Times New Roman"/>
          <w:sz w:val="26"/>
          <w:szCs w:val="26"/>
        </w:rPr>
        <w:t xml:space="preserve"> </w:t>
      </w:r>
      <w:r w:rsidRPr="004D0300">
        <w:rPr>
          <w:rFonts w:ascii="Times New Roman" w:hAnsi="Times New Roman" w:cs="Times New Roman"/>
          <w:sz w:val="26"/>
          <w:szCs w:val="26"/>
        </w:rPr>
        <w:t>D</w:t>
      </w:r>
      <w:r>
        <w:rPr>
          <w:rFonts w:ascii="Times New Roman" w:hAnsi="Times New Roman" w:cs="Times New Roman"/>
          <w:sz w:val="26"/>
          <w:szCs w:val="26"/>
        </w:rPr>
        <w:t>.</w:t>
      </w:r>
      <w:r w:rsidRPr="004D0300">
        <w:rPr>
          <w:rFonts w:ascii="Times New Roman" w:hAnsi="Times New Roman" w:cs="Times New Roman"/>
          <w:sz w:val="26"/>
          <w:szCs w:val="26"/>
        </w:rPr>
        <w:t xml:space="preserve"> Samausks</w:t>
      </w:r>
    </w:p>
    <w:p w14:paraId="61BB9FF2" w14:textId="77777777" w:rsidR="00D751B8" w:rsidRPr="0082756C" w:rsidRDefault="00D751B8" w:rsidP="0082756C">
      <w:pPr>
        <w:spacing w:after="0"/>
        <w:ind w:left="-709"/>
        <w:jc w:val="both"/>
        <w:rPr>
          <w:rFonts w:ascii="Times New Roman" w:hAnsi="Times New Roman" w:cs="Times New Roman"/>
          <w:sz w:val="26"/>
          <w:szCs w:val="26"/>
        </w:rPr>
      </w:pPr>
    </w:p>
    <w:p w14:paraId="75F3FC53" w14:textId="77777777" w:rsidR="00446104" w:rsidRDefault="00446104" w:rsidP="00446104">
      <w:pPr>
        <w:spacing w:after="0"/>
        <w:rPr>
          <w:rFonts w:ascii="Times New Roman" w:hAnsi="Times New Roman" w:cs="Times New Roman"/>
          <w:i/>
          <w:iCs/>
          <w:sz w:val="26"/>
          <w:szCs w:val="26"/>
        </w:rPr>
      </w:pPr>
    </w:p>
    <w:p w14:paraId="2C23EE32" w14:textId="77777777" w:rsidR="00446104" w:rsidRPr="00870977" w:rsidRDefault="00000000" w:rsidP="00446104">
      <w:pPr>
        <w:spacing w:after="0"/>
        <w:rPr>
          <w:rFonts w:ascii="Times New Roman" w:hAnsi="Times New Roman" w:cs="Times New Roman"/>
          <w:i/>
          <w:iCs/>
          <w:sz w:val="26"/>
          <w:szCs w:val="26"/>
        </w:rPr>
      </w:pPr>
      <w:r w:rsidRPr="00870977">
        <w:rPr>
          <w:rFonts w:ascii="Times New Roman" w:hAnsi="Times New Roman" w:cs="Times New Roman"/>
          <w:i/>
          <w:iCs/>
          <w:sz w:val="26"/>
          <w:szCs w:val="26"/>
        </w:rPr>
        <w:t>Ziņojums ir saistošs bez paraksta, un tā elektroniskā versija atbilst ziņojuma orģinālam</w:t>
      </w:r>
    </w:p>
    <w:p w14:paraId="7975B952" w14:textId="77777777"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6"/>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2A3C7" w14:textId="77777777" w:rsidR="001655E8" w:rsidRDefault="001655E8">
      <w:pPr>
        <w:spacing w:after="0" w:line="240" w:lineRule="auto"/>
      </w:pPr>
      <w:r>
        <w:separator/>
      </w:r>
    </w:p>
  </w:endnote>
  <w:endnote w:type="continuationSeparator" w:id="0">
    <w:p w14:paraId="14A41351" w14:textId="77777777" w:rsidR="001655E8" w:rsidRDefault="00165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Content>
      <w:p w14:paraId="19F36BD8" w14:textId="0AD74971" w:rsidR="00BC06D0" w:rsidRDefault="00000000" w:rsidP="00AB2625">
        <w:pPr>
          <w:pStyle w:val="Kjen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EE6CD" w14:textId="77777777" w:rsidR="001655E8" w:rsidRDefault="001655E8">
      <w:pPr>
        <w:spacing w:after="0" w:line="240" w:lineRule="auto"/>
      </w:pPr>
      <w:r>
        <w:separator/>
      </w:r>
    </w:p>
  </w:footnote>
  <w:footnote w:type="continuationSeparator" w:id="0">
    <w:p w14:paraId="5ECB00BA" w14:textId="77777777" w:rsidR="001655E8" w:rsidRDefault="00165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4FA010B4">
      <w:start w:val="1"/>
      <w:numFmt w:val="bullet"/>
      <w:lvlText w:val=""/>
      <w:lvlJc w:val="left"/>
      <w:pPr>
        <w:ind w:left="720" w:hanging="360"/>
      </w:pPr>
      <w:rPr>
        <w:rFonts w:ascii="Symbol" w:hAnsi="Symbol" w:hint="default"/>
      </w:rPr>
    </w:lvl>
    <w:lvl w:ilvl="1" w:tplc="2AF2CE8C" w:tentative="1">
      <w:start w:val="1"/>
      <w:numFmt w:val="bullet"/>
      <w:lvlText w:val="o"/>
      <w:lvlJc w:val="left"/>
      <w:pPr>
        <w:ind w:left="1440" w:hanging="360"/>
      </w:pPr>
      <w:rPr>
        <w:rFonts w:ascii="Courier New" w:hAnsi="Courier New" w:cs="Courier New" w:hint="default"/>
      </w:rPr>
    </w:lvl>
    <w:lvl w:ilvl="2" w:tplc="509ABB7E" w:tentative="1">
      <w:start w:val="1"/>
      <w:numFmt w:val="bullet"/>
      <w:lvlText w:val=""/>
      <w:lvlJc w:val="left"/>
      <w:pPr>
        <w:ind w:left="2160" w:hanging="360"/>
      </w:pPr>
      <w:rPr>
        <w:rFonts w:ascii="Wingdings" w:hAnsi="Wingdings" w:hint="default"/>
      </w:rPr>
    </w:lvl>
    <w:lvl w:ilvl="3" w:tplc="886E8BE4" w:tentative="1">
      <w:start w:val="1"/>
      <w:numFmt w:val="bullet"/>
      <w:lvlText w:val=""/>
      <w:lvlJc w:val="left"/>
      <w:pPr>
        <w:ind w:left="2880" w:hanging="360"/>
      </w:pPr>
      <w:rPr>
        <w:rFonts w:ascii="Symbol" w:hAnsi="Symbol" w:hint="default"/>
      </w:rPr>
    </w:lvl>
    <w:lvl w:ilvl="4" w:tplc="35FEC4BE" w:tentative="1">
      <w:start w:val="1"/>
      <w:numFmt w:val="bullet"/>
      <w:lvlText w:val="o"/>
      <w:lvlJc w:val="left"/>
      <w:pPr>
        <w:ind w:left="3600" w:hanging="360"/>
      </w:pPr>
      <w:rPr>
        <w:rFonts w:ascii="Courier New" w:hAnsi="Courier New" w:cs="Courier New" w:hint="default"/>
      </w:rPr>
    </w:lvl>
    <w:lvl w:ilvl="5" w:tplc="63145F7A" w:tentative="1">
      <w:start w:val="1"/>
      <w:numFmt w:val="bullet"/>
      <w:lvlText w:val=""/>
      <w:lvlJc w:val="left"/>
      <w:pPr>
        <w:ind w:left="4320" w:hanging="360"/>
      </w:pPr>
      <w:rPr>
        <w:rFonts w:ascii="Wingdings" w:hAnsi="Wingdings" w:hint="default"/>
      </w:rPr>
    </w:lvl>
    <w:lvl w:ilvl="6" w:tplc="43883E3C" w:tentative="1">
      <w:start w:val="1"/>
      <w:numFmt w:val="bullet"/>
      <w:lvlText w:val=""/>
      <w:lvlJc w:val="left"/>
      <w:pPr>
        <w:ind w:left="5040" w:hanging="360"/>
      </w:pPr>
      <w:rPr>
        <w:rFonts w:ascii="Symbol" w:hAnsi="Symbol" w:hint="default"/>
      </w:rPr>
    </w:lvl>
    <w:lvl w:ilvl="7" w:tplc="028C039E" w:tentative="1">
      <w:start w:val="1"/>
      <w:numFmt w:val="bullet"/>
      <w:lvlText w:val="o"/>
      <w:lvlJc w:val="left"/>
      <w:pPr>
        <w:ind w:left="5760" w:hanging="360"/>
      </w:pPr>
      <w:rPr>
        <w:rFonts w:ascii="Courier New" w:hAnsi="Courier New" w:cs="Courier New" w:hint="default"/>
      </w:rPr>
    </w:lvl>
    <w:lvl w:ilvl="8" w:tplc="0FCEC2CC" w:tentative="1">
      <w:start w:val="1"/>
      <w:numFmt w:val="bullet"/>
      <w:lvlText w:val=""/>
      <w:lvlJc w:val="left"/>
      <w:pPr>
        <w:ind w:left="6480" w:hanging="360"/>
      </w:pPr>
      <w:rPr>
        <w:rFonts w:ascii="Wingdings" w:hAnsi="Wingdings" w:hint="default"/>
      </w:rPr>
    </w:lvl>
  </w:abstractNum>
  <w:abstractNum w:abstractNumId="1" w15:restartNumberingAfterBreak="0">
    <w:nsid w:val="09C038B7"/>
    <w:multiLevelType w:val="hybridMultilevel"/>
    <w:tmpl w:val="A51A4B3C"/>
    <w:lvl w:ilvl="0" w:tplc="66EE264C">
      <w:start w:val="4"/>
      <w:numFmt w:val="bullet"/>
      <w:lvlText w:val="-"/>
      <w:lvlJc w:val="left"/>
      <w:pPr>
        <w:ind w:left="720" w:hanging="360"/>
      </w:pPr>
      <w:rPr>
        <w:rFonts w:ascii="Times New Roman" w:eastAsiaTheme="minorHAnsi" w:hAnsi="Times New Roman" w:cs="Times New Roman" w:hint="default"/>
      </w:rPr>
    </w:lvl>
    <w:lvl w:ilvl="1" w:tplc="AB569F36" w:tentative="1">
      <w:start w:val="1"/>
      <w:numFmt w:val="bullet"/>
      <w:lvlText w:val="o"/>
      <w:lvlJc w:val="left"/>
      <w:pPr>
        <w:ind w:left="1440" w:hanging="360"/>
      </w:pPr>
      <w:rPr>
        <w:rFonts w:ascii="Courier New" w:hAnsi="Courier New" w:cs="Courier New" w:hint="default"/>
      </w:rPr>
    </w:lvl>
    <w:lvl w:ilvl="2" w:tplc="6D6ADF6C" w:tentative="1">
      <w:start w:val="1"/>
      <w:numFmt w:val="bullet"/>
      <w:lvlText w:val=""/>
      <w:lvlJc w:val="left"/>
      <w:pPr>
        <w:ind w:left="2160" w:hanging="360"/>
      </w:pPr>
      <w:rPr>
        <w:rFonts w:ascii="Wingdings" w:hAnsi="Wingdings" w:hint="default"/>
      </w:rPr>
    </w:lvl>
    <w:lvl w:ilvl="3" w:tplc="DD26B70A" w:tentative="1">
      <w:start w:val="1"/>
      <w:numFmt w:val="bullet"/>
      <w:lvlText w:val=""/>
      <w:lvlJc w:val="left"/>
      <w:pPr>
        <w:ind w:left="2880" w:hanging="360"/>
      </w:pPr>
      <w:rPr>
        <w:rFonts w:ascii="Symbol" w:hAnsi="Symbol" w:hint="default"/>
      </w:rPr>
    </w:lvl>
    <w:lvl w:ilvl="4" w:tplc="881E45F4" w:tentative="1">
      <w:start w:val="1"/>
      <w:numFmt w:val="bullet"/>
      <w:lvlText w:val="o"/>
      <w:lvlJc w:val="left"/>
      <w:pPr>
        <w:ind w:left="3600" w:hanging="360"/>
      </w:pPr>
      <w:rPr>
        <w:rFonts w:ascii="Courier New" w:hAnsi="Courier New" w:cs="Courier New" w:hint="default"/>
      </w:rPr>
    </w:lvl>
    <w:lvl w:ilvl="5" w:tplc="F9061D08" w:tentative="1">
      <w:start w:val="1"/>
      <w:numFmt w:val="bullet"/>
      <w:lvlText w:val=""/>
      <w:lvlJc w:val="left"/>
      <w:pPr>
        <w:ind w:left="4320" w:hanging="360"/>
      </w:pPr>
      <w:rPr>
        <w:rFonts w:ascii="Wingdings" w:hAnsi="Wingdings" w:hint="default"/>
      </w:rPr>
    </w:lvl>
    <w:lvl w:ilvl="6" w:tplc="16C2714C" w:tentative="1">
      <w:start w:val="1"/>
      <w:numFmt w:val="bullet"/>
      <w:lvlText w:val=""/>
      <w:lvlJc w:val="left"/>
      <w:pPr>
        <w:ind w:left="5040" w:hanging="360"/>
      </w:pPr>
      <w:rPr>
        <w:rFonts w:ascii="Symbol" w:hAnsi="Symbol" w:hint="default"/>
      </w:rPr>
    </w:lvl>
    <w:lvl w:ilvl="7" w:tplc="F8C89EEA" w:tentative="1">
      <w:start w:val="1"/>
      <w:numFmt w:val="bullet"/>
      <w:lvlText w:val="o"/>
      <w:lvlJc w:val="left"/>
      <w:pPr>
        <w:ind w:left="5760" w:hanging="360"/>
      </w:pPr>
      <w:rPr>
        <w:rFonts w:ascii="Courier New" w:hAnsi="Courier New" w:cs="Courier New" w:hint="default"/>
      </w:rPr>
    </w:lvl>
    <w:lvl w:ilvl="8" w:tplc="10C22168" w:tentative="1">
      <w:start w:val="1"/>
      <w:numFmt w:val="bullet"/>
      <w:lvlText w:val=""/>
      <w:lvlJc w:val="left"/>
      <w:pPr>
        <w:ind w:left="6480" w:hanging="360"/>
      </w:pPr>
      <w:rPr>
        <w:rFonts w:ascii="Wingdings" w:hAnsi="Wingdings" w:hint="default"/>
      </w:rPr>
    </w:lvl>
  </w:abstractNum>
  <w:abstractNum w:abstractNumId="2" w15:restartNumberingAfterBreak="0">
    <w:nsid w:val="0CEF60D0"/>
    <w:multiLevelType w:val="hybridMultilevel"/>
    <w:tmpl w:val="6BB0ADEA"/>
    <w:lvl w:ilvl="0" w:tplc="3C5CFFE0">
      <w:start w:val="13"/>
      <w:numFmt w:val="bullet"/>
      <w:lvlText w:val="-"/>
      <w:lvlJc w:val="left"/>
      <w:pPr>
        <w:ind w:left="720" w:hanging="360"/>
      </w:pPr>
      <w:rPr>
        <w:rFonts w:ascii="Times New Roman" w:eastAsiaTheme="minorHAnsi" w:hAnsi="Times New Roman" w:cs="Times New Roman" w:hint="default"/>
      </w:rPr>
    </w:lvl>
    <w:lvl w:ilvl="1" w:tplc="E8549BCA" w:tentative="1">
      <w:start w:val="1"/>
      <w:numFmt w:val="bullet"/>
      <w:lvlText w:val="o"/>
      <w:lvlJc w:val="left"/>
      <w:pPr>
        <w:ind w:left="1440" w:hanging="360"/>
      </w:pPr>
      <w:rPr>
        <w:rFonts w:ascii="Courier New" w:hAnsi="Courier New" w:cs="Courier New" w:hint="default"/>
      </w:rPr>
    </w:lvl>
    <w:lvl w:ilvl="2" w:tplc="3E9E82CA" w:tentative="1">
      <w:start w:val="1"/>
      <w:numFmt w:val="bullet"/>
      <w:lvlText w:val=""/>
      <w:lvlJc w:val="left"/>
      <w:pPr>
        <w:ind w:left="2160" w:hanging="360"/>
      </w:pPr>
      <w:rPr>
        <w:rFonts w:ascii="Wingdings" w:hAnsi="Wingdings" w:hint="default"/>
      </w:rPr>
    </w:lvl>
    <w:lvl w:ilvl="3" w:tplc="0BAE5BA4" w:tentative="1">
      <w:start w:val="1"/>
      <w:numFmt w:val="bullet"/>
      <w:lvlText w:val=""/>
      <w:lvlJc w:val="left"/>
      <w:pPr>
        <w:ind w:left="2880" w:hanging="360"/>
      </w:pPr>
      <w:rPr>
        <w:rFonts w:ascii="Symbol" w:hAnsi="Symbol" w:hint="default"/>
      </w:rPr>
    </w:lvl>
    <w:lvl w:ilvl="4" w:tplc="270ECF84" w:tentative="1">
      <w:start w:val="1"/>
      <w:numFmt w:val="bullet"/>
      <w:lvlText w:val="o"/>
      <w:lvlJc w:val="left"/>
      <w:pPr>
        <w:ind w:left="3600" w:hanging="360"/>
      </w:pPr>
      <w:rPr>
        <w:rFonts w:ascii="Courier New" w:hAnsi="Courier New" w:cs="Courier New" w:hint="default"/>
      </w:rPr>
    </w:lvl>
    <w:lvl w:ilvl="5" w:tplc="7E68C5CE" w:tentative="1">
      <w:start w:val="1"/>
      <w:numFmt w:val="bullet"/>
      <w:lvlText w:val=""/>
      <w:lvlJc w:val="left"/>
      <w:pPr>
        <w:ind w:left="4320" w:hanging="360"/>
      </w:pPr>
      <w:rPr>
        <w:rFonts w:ascii="Wingdings" w:hAnsi="Wingdings" w:hint="default"/>
      </w:rPr>
    </w:lvl>
    <w:lvl w:ilvl="6" w:tplc="21D8CA00" w:tentative="1">
      <w:start w:val="1"/>
      <w:numFmt w:val="bullet"/>
      <w:lvlText w:val=""/>
      <w:lvlJc w:val="left"/>
      <w:pPr>
        <w:ind w:left="5040" w:hanging="360"/>
      </w:pPr>
      <w:rPr>
        <w:rFonts w:ascii="Symbol" w:hAnsi="Symbol" w:hint="default"/>
      </w:rPr>
    </w:lvl>
    <w:lvl w:ilvl="7" w:tplc="E93C4FB0" w:tentative="1">
      <w:start w:val="1"/>
      <w:numFmt w:val="bullet"/>
      <w:lvlText w:val="o"/>
      <w:lvlJc w:val="left"/>
      <w:pPr>
        <w:ind w:left="5760" w:hanging="360"/>
      </w:pPr>
      <w:rPr>
        <w:rFonts w:ascii="Courier New" w:hAnsi="Courier New" w:cs="Courier New" w:hint="default"/>
      </w:rPr>
    </w:lvl>
    <w:lvl w:ilvl="8" w:tplc="A7561954" w:tentative="1">
      <w:start w:val="1"/>
      <w:numFmt w:val="bullet"/>
      <w:lvlText w:val=""/>
      <w:lvlJc w:val="left"/>
      <w:pPr>
        <w:ind w:left="6480" w:hanging="360"/>
      </w:pPr>
      <w:rPr>
        <w:rFonts w:ascii="Wingdings" w:hAnsi="Wingdings" w:hint="default"/>
      </w:rPr>
    </w:lvl>
  </w:abstractNum>
  <w:abstractNum w:abstractNumId="3" w15:restartNumberingAfterBreak="0">
    <w:nsid w:val="0FA5545F"/>
    <w:multiLevelType w:val="hybridMultilevel"/>
    <w:tmpl w:val="FF2CF968"/>
    <w:lvl w:ilvl="0" w:tplc="38A8DF06">
      <w:start w:val="1"/>
      <w:numFmt w:val="bullet"/>
      <w:lvlText w:val="-"/>
      <w:lvlJc w:val="left"/>
      <w:pPr>
        <w:ind w:left="720" w:hanging="360"/>
      </w:pPr>
      <w:rPr>
        <w:rFonts w:ascii="Times New Roman" w:eastAsiaTheme="minorHAnsi" w:hAnsi="Times New Roman" w:cs="Times New Roman" w:hint="default"/>
      </w:rPr>
    </w:lvl>
    <w:lvl w:ilvl="1" w:tplc="9CF4EAAA" w:tentative="1">
      <w:start w:val="1"/>
      <w:numFmt w:val="bullet"/>
      <w:lvlText w:val="o"/>
      <w:lvlJc w:val="left"/>
      <w:pPr>
        <w:ind w:left="1440" w:hanging="360"/>
      </w:pPr>
      <w:rPr>
        <w:rFonts w:ascii="Courier New" w:hAnsi="Courier New" w:cs="Courier New" w:hint="default"/>
      </w:rPr>
    </w:lvl>
    <w:lvl w:ilvl="2" w:tplc="0C629220" w:tentative="1">
      <w:start w:val="1"/>
      <w:numFmt w:val="bullet"/>
      <w:lvlText w:val=""/>
      <w:lvlJc w:val="left"/>
      <w:pPr>
        <w:ind w:left="2160" w:hanging="360"/>
      </w:pPr>
      <w:rPr>
        <w:rFonts w:ascii="Wingdings" w:hAnsi="Wingdings" w:hint="default"/>
      </w:rPr>
    </w:lvl>
    <w:lvl w:ilvl="3" w:tplc="4AC01B2C" w:tentative="1">
      <w:start w:val="1"/>
      <w:numFmt w:val="bullet"/>
      <w:lvlText w:val=""/>
      <w:lvlJc w:val="left"/>
      <w:pPr>
        <w:ind w:left="2880" w:hanging="360"/>
      </w:pPr>
      <w:rPr>
        <w:rFonts w:ascii="Symbol" w:hAnsi="Symbol" w:hint="default"/>
      </w:rPr>
    </w:lvl>
    <w:lvl w:ilvl="4" w:tplc="B094CD9E" w:tentative="1">
      <w:start w:val="1"/>
      <w:numFmt w:val="bullet"/>
      <w:lvlText w:val="o"/>
      <w:lvlJc w:val="left"/>
      <w:pPr>
        <w:ind w:left="3600" w:hanging="360"/>
      </w:pPr>
      <w:rPr>
        <w:rFonts w:ascii="Courier New" w:hAnsi="Courier New" w:cs="Courier New" w:hint="default"/>
      </w:rPr>
    </w:lvl>
    <w:lvl w:ilvl="5" w:tplc="A0D44E1C" w:tentative="1">
      <w:start w:val="1"/>
      <w:numFmt w:val="bullet"/>
      <w:lvlText w:val=""/>
      <w:lvlJc w:val="left"/>
      <w:pPr>
        <w:ind w:left="4320" w:hanging="360"/>
      </w:pPr>
      <w:rPr>
        <w:rFonts w:ascii="Wingdings" w:hAnsi="Wingdings" w:hint="default"/>
      </w:rPr>
    </w:lvl>
    <w:lvl w:ilvl="6" w:tplc="0DBAF556" w:tentative="1">
      <w:start w:val="1"/>
      <w:numFmt w:val="bullet"/>
      <w:lvlText w:val=""/>
      <w:lvlJc w:val="left"/>
      <w:pPr>
        <w:ind w:left="5040" w:hanging="360"/>
      </w:pPr>
      <w:rPr>
        <w:rFonts w:ascii="Symbol" w:hAnsi="Symbol" w:hint="default"/>
      </w:rPr>
    </w:lvl>
    <w:lvl w:ilvl="7" w:tplc="79E816AE" w:tentative="1">
      <w:start w:val="1"/>
      <w:numFmt w:val="bullet"/>
      <w:lvlText w:val="o"/>
      <w:lvlJc w:val="left"/>
      <w:pPr>
        <w:ind w:left="5760" w:hanging="360"/>
      </w:pPr>
      <w:rPr>
        <w:rFonts w:ascii="Courier New" w:hAnsi="Courier New" w:cs="Courier New" w:hint="default"/>
      </w:rPr>
    </w:lvl>
    <w:lvl w:ilvl="8" w:tplc="92786EC4" w:tentative="1">
      <w:start w:val="1"/>
      <w:numFmt w:val="bullet"/>
      <w:lvlText w:val=""/>
      <w:lvlJc w:val="left"/>
      <w:pPr>
        <w:ind w:left="6480" w:hanging="360"/>
      </w:pPr>
      <w:rPr>
        <w:rFonts w:ascii="Wingdings" w:hAnsi="Wingdings" w:hint="default"/>
      </w:rPr>
    </w:lvl>
  </w:abstractNum>
  <w:abstractNum w:abstractNumId="4" w15:restartNumberingAfterBreak="0">
    <w:nsid w:val="0FBE1E34"/>
    <w:multiLevelType w:val="hybridMultilevel"/>
    <w:tmpl w:val="F7E83226"/>
    <w:lvl w:ilvl="0" w:tplc="7B90A604">
      <w:start w:val="1"/>
      <w:numFmt w:val="upperRoman"/>
      <w:lvlText w:val="%1."/>
      <w:lvlJc w:val="left"/>
      <w:pPr>
        <w:ind w:left="1080" w:hanging="720"/>
      </w:pPr>
      <w:rPr>
        <w:rFonts w:asciiTheme="minorHAnsi" w:hAnsiTheme="minorHAnsi" w:cstheme="minorBidi" w:hint="default"/>
        <w:u w:val="none"/>
      </w:rPr>
    </w:lvl>
    <w:lvl w:ilvl="1" w:tplc="7B9475DC" w:tentative="1">
      <w:start w:val="1"/>
      <w:numFmt w:val="lowerLetter"/>
      <w:lvlText w:val="%2."/>
      <w:lvlJc w:val="left"/>
      <w:pPr>
        <w:ind w:left="1440" w:hanging="360"/>
      </w:pPr>
    </w:lvl>
    <w:lvl w:ilvl="2" w:tplc="07CEDBB2" w:tentative="1">
      <w:start w:val="1"/>
      <w:numFmt w:val="lowerRoman"/>
      <w:lvlText w:val="%3."/>
      <w:lvlJc w:val="right"/>
      <w:pPr>
        <w:ind w:left="2160" w:hanging="180"/>
      </w:pPr>
    </w:lvl>
    <w:lvl w:ilvl="3" w:tplc="B952F73E" w:tentative="1">
      <w:start w:val="1"/>
      <w:numFmt w:val="decimal"/>
      <w:lvlText w:val="%4."/>
      <w:lvlJc w:val="left"/>
      <w:pPr>
        <w:ind w:left="2880" w:hanging="360"/>
      </w:pPr>
    </w:lvl>
    <w:lvl w:ilvl="4" w:tplc="A38CACC2" w:tentative="1">
      <w:start w:val="1"/>
      <w:numFmt w:val="lowerLetter"/>
      <w:lvlText w:val="%5."/>
      <w:lvlJc w:val="left"/>
      <w:pPr>
        <w:ind w:left="3600" w:hanging="360"/>
      </w:pPr>
    </w:lvl>
    <w:lvl w:ilvl="5" w:tplc="11600116" w:tentative="1">
      <w:start w:val="1"/>
      <w:numFmt w:val="lowerRoman"/>
      <w:lvlText w:val="%6."/>
      <w:lvlJc w:val="right"/>
      <w:pPr>
        <w:ind w:left="4320" w:hanging="180"/>
      </w:pPr>
    </w:lvl>
    <w:lvl w:ilvl="6" w:tplc="FBCA3764" w:tentative="1">
      <w:start w:val="1"/>
      <w:numFmt w:val="decimal"/>
      <w:lvlText w:val="%7."/>
      <w:lvlJc w:val="left"/>
      <w:pPr>
        <w:ind w:left="5040" w:hanging="360"/>
      </w:pPr>
    </w:lvl>
    <w:lvl w:ilvl="7" w:tplc="3FA29570" w:tentative="1">
      <w:start w:val="1"/>
      <w:numFmt w:val="lowerLetter"/>
      <w:lvlText w:val="%8."/>
      <w:lvlJc w:val="left"/>
      <w:pPr>
        <w:ind w:left="5760" w:hanging="360"/>
      </w:pPr>
    </w:lvl>
    <w:lvl w:ilvl="8" w:tplc="4D18058E" w:tentative="1">
      <w:start w:val="1"/>
      <w:numFmt w:val="lowerRoman"/>
      <w:lvlText w:val="%9."/>
      <w:lvlJc w:val="right"/>
      <w:pPr>
        <w:ind w:left="6480" w:hanging="180"/>
      </w:p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D9FAD49E">
      <w:start w:val="9"/>
      <w:numFmt w:val="bullet"/>
      <w:lvlText w:val="-"/>
      <w:lvlJc w:val="left"/>
      <w:pPr>
        <w:ind w:left="720" w:hanging="360"/>
      </w:pPr>
      <w:rPr>
        <w:rFonts w:ascii="Times New Roman" w:eastAsiaTheme="minorHAnsi" w:hAnsi="Times New Roman" w:cs="Times New Roman" w:hint="default"/>
      </w:rPr>
    </w:lvl>
    <w:lvl w:ilvl="1" w:tplc="5A7A4C84" w:tentative="1">
      <w:start w:val="1"/>
      <w:numFmt w:val="bullet"/>
      <w:lvlText w:val="o"/>
      <w:lvlJc w:val="left"/>
      <w:pPr>
        <w:ind w:left="1440" w:hanging="360"/>
      </w:pPr>
      <w:rPr>
        <w:rFonts w:ascii="Courier New" w:hAnsi="Courier New" w:cs="Courier New" w:hint="default"/>
      </w:rPr>
    </w:lvl>
    <w:lvl w:ilvl="2" w:tplc="E75C4FC2" w:tentative="1">
      <w:start w:val="1"/>
      <w:numFmt w:val="bullet"/>
      <w:lvlText w:val=""/>
      <w:lvlJc w:val="left"/>
      <w:pPr>
        <w:ind w:left="2160" w:hanging="360"/>
      </w:pPr>
      <w:rPr>
        <w:rFonts w:ascii="Wingdings" w:hAnsi="Wingdings" w:hint="default"/>
      </w:rPr>
    </w:lvl>
    <w:lvl w:ilvl="3" w:tplc="3DB23634" w:tentative="1">
      <w:start w:val="1"/>
      <w:numFmt w:val="bullet"/>
      <w:lvlText w:val=""/>
      <w:lvlJc w:val="left"/>
      <w:pPr>
        <w:ind w:left="2880" w:hanging="360"/>
      </w:pPr>
      <w:rPr>
        <w:rFonts w:ascii="Symbol" w:hAnsi="Symbol" w:hint="default"/>
      </w:rPr>
    </w:lvl>
    <w:lvl w:ilvl="4" w:tplc="C9EE6552" w:tentative="1">
      <w:start w:val="1"/>
      <w:numFmt w:val="bullet"/>
      <w:lvlText w:val="o"/>
      <w:lvlJc w:val="left"/>
      <w:pPr>
        <w:ind w:left="3600" w:hanging="360"/>
      </w:pPr>
      <w:rPr>
        <w:rFonts w:ascii="Courier New" w:hAnsi="Courier New" w:cs="Courier New" w:hint="default"/>
      </w:rPr>
    </w:lvl>
    <w:lvl w:ilvl="5" w:tplc="5100F4BA" w:tentative="1">
      <w:start w:val="1"/>
      <w:numFmt w:val="bullet"/>
      <w:lvlText w:val=""/>
      <w:lvlJc w:val="left"/>
      <w:pPr>
        <w:ind w:left="4320" w:hanging="360"/>
      </w:pPr>
      <w:rPr>
        <w:rFonts w:ascii="Wingdings" w:hAnsi="Wingdings" w:hint="default"/>
      </w:rPr>
    </w:lvl>
    <w:lvl w:ilvl="6" w:tplc="27D22AC8" w:tentative="1">
      <w:start w:val="1"/>
      <w:numFmt w:val="bullet"/>
      <w:lvlText w:val=""/>
      <w:lvlJc w:val="left"/>
      <w:pPr>
        <w:ind w:left="5040" w:hanging="360"/>
      </w:pPr>
      <w:rPr>
        <w:rFonts w:ascii="Symbol" w:hAnsi="Symbol" w:hint="default"/>
      </w:rPr>
    </w:lvl>
    <w:lvl w:ilvl="7" w:tplc="81F61B2C" w:tentative="1">
      <w:start w:val="1"/>
      <w:numFmt w:val="bullet"/>
      <w:lvlText w:val="o"/>
      <w:lvlJc w:val="left"/>
      <w:pPr>
        <w:ind w:left="5760" w:hanging="360"/>
      </w:pPr>
      <w:rPr>
        <w:rFonts w:ascii="Courier New" w:hAnsi="Courier New" w:cs="Courier New" w:hint="default"/>
      </w:rPr>
    </w:lvl>
    <w:lvl w:ilvl="8" w:tplc="BAA84DE8"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4FD4C782">
      <w:start w:val="1"/>
      <w:numFmt w:val="decimal"/>
      <w:lvlText w:val="%1."/>
      <w:lvlJc w:val="left"/>
      <w:pPr>
        <w:ind w:left="720" w:hanging="360"/>
      </w:pPr>
      <w:rPr>
        <w:rFonts w:hint="default"/>
      </w:rPr>
    </w:lvl>
    <w:lvl w:ilvl="1" w:tplc="5A74716A" w:tentative="1">
      <w:start w:val="1"/>
      <w:numFmt w:val="lowerLetter"/>
      <w:lvlText w:val="%2."/>
      <w:lvlJc w:val="left"/>
      <w:pPr>
        <w:ind w:left="1440" w:hanging="360"/>
      </w:pPr>
    </w:lvl>
    <w:lvl w:ilvl="2" w:tplc="7750B200" w:tentative="1">
      <w:start w:val="1"/>
      <w:numFmt w:val="lowerRoman"/>
      <w:lvlText w:val="%3."/>
      <w:lvlJc w:val="right"/>
      <w:pPr>
        <w:ind w:left="2160" w:hanging="180"/>
      </w:pPr>
    </w:lvl>
    <w:lvl w:ilvl="3" w:tplc="536268EC" w:tentative="1">
      <w:start w:val="1"/>
      <w:numFmt w:val="decimal"/>
      <w:lvlText w:val="%4."/>
      <w:lvlJc w:val="left"/>
      <w:pPr>
        <w:ind w:left="2880" w:hanging="360"/>
      </w:pPr>
    </w:lvl>
    <w:lvl w:ilvl="4" w:tplc="C56C5D0C" w:tentative="1">
      <w:start w:val="1"/>
      <w:numFmt w:val="lowerLetter"/>
      <w:lvlText w:val="%5."/>
      <w:lvlJc w:val="left"/>
      <w:pPr>
        <w:ind w:left="3600" w:hanging="360"/>
      </w:pPr>
    </w:lvl>
    <w:lvl w:ilvl="5" w:tplc="0CB623C0" w:tentative="1">
      <w:start w:val="1"/>
      <w:numFmt w:val="lowerRoman"/>
      <w:lvlText w:val="%6."/>
      <w:lvlJc w:val="right"/>
      <w:pPr>
        <w:ind w:left="4320" w:hanging="180"/>
      </w:pPr>
    </w:lvl>
    <w:lvl w:ilvl="6" w:tplc="DB3045C4" w:tentative="1">
      <w:start w:val="1"/>
      <w:numFmt w:val="decimal"/>
      <w:lvlText w:val="%7."/>
      <w:lvlJc w:val="left"/>
      <w:pPr>
        <w:ind w:left="5040" w:hanging="360"/>
      </w:pPr>
    </w:lvl>
    <w:lvl w:ilvl="7" w:tplc="C45A62F8" w:tentative="1">
      <w:start w:val="1"/>
      <w:numFmt w:val="lowerLetter"/>
      <w:lvlText w:val="%8."/>
      <w:lvlJc w:val="left"/>
      <w:pPr>
        <w:ind w:left="5760" w:hanging="360"/>
      </w:pPr>
    </w:lvl>
    <w:lvl w:ilvl="8" w:tplc="51C43F8C"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A31E1E64">
      <w:start w:val="3"/>
      <w:numFmt w:val="bullet"/>
      <w:lvlText w:val="-"/>
      <w:lvlJc w:val="left"/>
      <w:pPr>
        <w:ind w:left="502" w:hanging="360"/>
      </w:pPr>
      <w:rPr>
        <w:rFonts w:ascii="Times New Roman" w:eastAsia="Times New Roman" w:hAnsi="Times New Roman" w:cs="Times New Roman" w:hint="default"/>
      </w:rPr>
    </w:lvl>
    <w:lvl w:ilvl="1" w:tplc="3A24EB4A" w:tentative="1">
      <w:start w:val="1"/>
      <w:numFmt w:val="bullet"/>
      <w:lvlText w:val="o"/>
      <w:lvlJc w:val="left"/>
      <w:pPr>
        <w:ind w:left="1222" w:hanging="360"/>
      </w:pPr>
      <w:rPr>
        <w:rFonts w:ascii="Courier New" w:hAnsi="Courier New" w:cs="Courier New" w:hint="default"/>
      </w:rPr>
    </w:lvl>
    <w:lvl w:ilvl="2" w:tplc="0F66F8F4" w:tentative="1">
      <w:start w:val="1"/>
      <w:numFmt w:val="bullet"/>
      <w:lvlText w:val=""/>
      <w:lvlJc w:val="left"/>
      <w:pPr>
        <w:ind w:left="1942" w:hanging="360"/>
      </w:pPr>
      <w:rPr>
        <w:rFonts w:ascii="Wingdings" w:hAnsi="Wingdings" w:hint="default"/>
      </w:rPr>
    </w:lvl>
    <w:lvl w:ilvl="3" w:tplc="5ED6C368" w:tentative="1">
      <w:start w:val="1"/>
      <w:numFmt w:val="bullet"/>
      <w:lvlText w:val=""/>
      <w:lvlJc w:val="left"/>
      <w:pPr>
        <w:ind w:left="2662" w:hanging="360"/>
      </w:pPr>
      <w:rPr>
        <w:rFonts w:ascii="Symbol" w:hAnsi="Symbol" w:hint="default"/>
      </w:rPr>
    </w:lvl>
    <w:lvl w:ilvl="4" w:tplc="E77E738C" w:tentative="1">
      <w:start w:val="1"/>
      <w:numFmt w:val="bullet"/>
      <w:lvlText w:val="o"/>
      <w:lvlJc w:val="left"/>
      <w:pPr>
        <w:ind w:left="3382" w:hanging="360"/>
      </w:pPr>
      <w:rPr>
        <w:rFonts w:ascii="Courier New" w:hAnsi="Courier New" w:cs="Courier New" w:hint="default"/>
      </w:rPr>
    </w:lvl>
    <w:lvl w:ilvl="5" w:tplc="1F44DD8A" w:tentative="1">
      <w:start w:val="1"/>
      <w:numFmt w:val="bullet"/>
      <w:lvlText w:val=""/>
      <w:lvlJc w:val="left"/>
      <w:pPr>
        <w:ind w:left="4102" w:hanging="360"/>
      </w:pPr>
      <w:rPr>
        <w:rFonts w:ascii="Wingdings" w:hAnsi="Wingdings" w:hint="default"/>
      </w:rPr>
    </w:lvl>
    <w:lvl w:ilvl="6" w:tplc="B0EAA900" w:tentative="1">
      <w:start w:val="1"/>
      <w:numFmt w:val="bullet"/>
      <w:lvlText w:val=""/>
      <w:lvlJc w:val="left"/>
      <w:pPr>
        <w:ind w:left="4822" w:hanging="360"/>
      </w:pPr>
      <w:rPr>
        <w:rFonts w:ascii="Symbol" w:hAnsi="Symbol" w:hint="default"/>
      </w:rPr>
    </w:lvl>
    <w:lvl w:ilvl="7" w:tplc="E0246E40" w:tentative="1">
      <w:start w:val="1"/>
      <w:numFmt w:val="bullet"/>
      <w:lvlText w:val="o"/>
      <w:lvlJc w:val="left"/>
      <w:pPr>
        <w:ind w:left="5542" w:hanging="360"/>
      </w:pPr>
      <w:rPr>
        <w:rFonts w:ascii="Courier New" w:hAnsi="Courier New" w:cs="Courier New" w:hint="default"/>
      </w:rPr>
    </w:lvl>
    <w:lvl w:ilvl="8" w:tplc="12440FB6" w:tentative="1">
      <w:start w:val="1"/>
      <w:numFmt w:val="bullet"/>
      <w:lvlText w:val=""/>
      <w:lvlJc w:val="left"/>
      <w:pPr>
        <w:ind w:left="6262" w:hanging="360"/>
      </w:pPr>
      <w:rPr>
        <w:rFonts w:ascii="Wingdings" w:hAnsi="Wingdings" w:hint="default"/>
      </w:rPr>
    </w:lvl>
  </w:abstractNum>
  <w:abstractNum w:abstractNumId="10" w15:restartNumberingAfterBreak="0">
    <w:nsid w:val="4EEC6E96"/>
    <w:multiLevelType w:val="hybridMultilevel"/>
    <w:tmpl w:val="672464DA"/>
    <w:lvl w:ilvl="0" w:tplc="30D25D82">
      <w:start w:val="1"/>
      <w:numFmt w:val="bullet"/>
      <w:lvlText w:val=""/>
      <w:lvlJc w:val="left"/>
      <w:pPr>
        <w:ind w:left="720" w:hanging="360"/>
      </w:pPr>
      <w:rPr>
        <w:rFonts w:ascii="Symbol" w:hAnsi="Symbol" w:hint="default"/>
      </w:rPr>
    </w:lvl>
    <w:lvl w:ilvl="1" w:tplc="B5F4DA9E" w:tentative="1">
      <w:start w:val="1"/>
      <w:numFmt w:val="bullet"/>
      <w:lvlText w:val="o"/>
      <w:lvlJc w:val="left"/>
      <w:pPr>
        <w:ind w:left="1440" w:hanging="360"/>
      </w:pPr>
      <w:rPr>
        <w:rFonts w:ascii="Courier New" w:hAnsi="Courier New" w:cs="Courier New" w:hint="default"/>
      </w:rPr>
    </w:lvl>
    <w:lvl w:ilvl="2" w:tplc="71BA7396" w:tentative="1">
      <w:start w:val="1"/>
      <w:numFmt w:val="bullet"/>
      <w:lvlText w:val=""/>
      <w:lvlJc w:val="left"/>
      <w:pPr>
        <w:ind w:left="2160" w:hanging="360"/>
      </w:pPr>
      <w:rPr>
        <w:rFonts w:ascii="Wingdings" w:hAnsi="Wingdings" w:hint="default"/>
      </w:rPr>
    </w:lvl>
    <w:lvl w:ilvl="3" w:tplc="E4622F3C" w:tentative="1">
      <w:start w:val="1"/>
      <w:numFmt w:val="bullet"/>
      <w:lvlText w:val=""/>
      <w:lvlJc w:val="left"/>
      <w:pPr>
        <w:ind w:left="2880" w:hanging="360"/>
      </w:pPr>
      <w:rPr>
        <w:rFonts w:ascii="Symbol" w:hAnsi="Symbol" w:hint="default"/>
      </w:rPr>
    </w:lvl>
    <w:lvl w:ilvl="4" w:tplc="75A0F936" w:tentative="1">
      <w:start w:val="1"/>
      <w:numFmt w:val="bullet"/>
      <w:lvlText w:val="o"/>
      <w:lvlJc w:val="left"/>
      <w:pPr>
        <w:ind w:left="3600" w:hanging="360"/>
      </w:pPr>
      <w:rPr>
        <w:rFonts w:ascii="Courier New" w:hAnsi="Courier New" w:cs="Courier New" w:hint="default"/>
      </w:rPr>
    </w:lvl>
    <w:lvl w:ilvl="5" w:tplc="3AD0BDB8" w:tentative="1">
      <w:start w:val="1"/>
      <w:numFmt w:val="bullet"/>
      <w:lvlText w:val=""/>
      <w:lvlJc w:val="left"/>
      <w:pPr>
        <w:ind w:left="4320" w:hanging="360"/>
      </w:pPr>
      <w:rPr>
        <w:rFonts w:ascii="Wingdings" w:hAnsi="Wingdings" w:hint="default"/>
      </w:rPr>
    </w:lvl>
    <w:lvl w:ilvl="6" w:tplc="E0F6DF50" w:tentative="1">
      <w:start w:val="1"/>
      <w:numFmt w:val="bullet"/>
      <w:lvlText w:val=""/>
      <w:lvlJc w:val="left"/>
      <w:pPr>
        <w:ind w:left="5040" w:hanging="360"/>
      </w:pPr>
      <w:rPr>
        <w:rFonts w:ascii="Symbol" w:hAnsi="Symbol" w:hint="default"/>
      </w:rPr>
    </w:lvl>
    <w:lvl w:ilvl="7" w:tplc="A2F89C18" w:tentative="1">
      <w:start w:val="1"/>
      <w:numFmt w:val="bullet"/>
      <w:lvlText w:val="o"/>
      <w:lvlJc w:val="left"/>
      <w:pPr>
        <w:ind w:left="5760" w:hanging="360"/>
      </w:pPr>
      <w:rPr>
        <w:rFonts w:ascii="Courier New" w:hAnsi="Courier New" w:cs="Courier New" w:hint="default"/>
      </w:rPr>
    </w:lvl>
    <w:lvl w:ilvl="8" w:tplc="B25C2956" w:tentative="1">
      <w:start w:val="1"/>
      <w:numFmt w:val="bullet"/>
      <w:lvlText w:val=""/>
      <w:lvlJc w:val="left"/>
      <w:pPr>
        <w:ind w:left="6480" w:hanging="360"/>
      </w:pPr>
      <w:rPr>
        <w:rFonts w:ascii="Wingdings" w:hAnsi="Wingdings" w:hint="default"/>
      </w:rPr>
    </w:lvl>
  </w:abstractNum>
  <w:abstractNum w:abstractNumId="11" w15:restartNumberingAfterBreak="0">
    <w:nsid w:val="50477084"/>
    <w:multiLevelType w:val="hybridMultilevel"/>
    <w:tmpl w:val="49C6BA06"/>
    <w:lvl w:ilvl="0" w:tplc="7AFA495E">
      <w:start w:val="1"/>
      <w:numFmt w:val="decimal"/>
      <w:lvlText w:val="%1."/>
      <w:lvlJc w:val="left"/>
      <w:pPr>
        <w:ind w:left="720" w:hanging="360"/>
      </w:pPr>
      <w:rPr>
        <w:rFonts w:hint="default"/>
      </w:rPr>
    </w:lvl>
    <w:lvl w:ilvl="1" w:tplc="1458EAD2" w:tentative="1">
      <w:start w:val="1"/>
      <w:numFmt w:val="lowerLetter"/>
      <w:lvlText w:val="%2."/>
      <w:lvlJc w:val="left"/>
      <w:pPr>
        <w:ind w:left="1440" w:hanging="360"/>
      </w:pPr>
    </w:lvl>
    <w:lvl w:ilvl="2" w:tplc="3188BD62" w:tentative="1">
      <w:start w:val="1"/>
      <w:numFmt w:val="lowerRoman"/>
      <w:lvlText w:val="%3."/>
      <w:lvlJc w:val="right"/>
      <w:pPr>
        <w:ind w:left="2160" w:hanging="180"/>
      </w:pPr>
    </w:lvl>
    <w:lvl w:ilvl="3" w:tplc="DE388596" w:tentative="1">
      <w:start w:val="1"/>
      <w:numFmt w:val="decimal"/>
      <w:lvlText w:val="%4."/>
      <w:lvlJc w:val="left"/>
      <w:pPr>
        <w:ind w:left="2880" w:hanging="360"/>
      </w:pPr>
    </w:lvl>
    <w:lvl w:ilvl="4" w:tplc="74D455C2" w:tentative="1">
      <w:start w:val="1"/>
      <w:numFmt w:val="lowerLetter"/>
      <w:lvlText w:val="%5."/>
      <w:lvlJc w:val="left"/>
      <w:pPr>
        <w:ind w:left="3600" w:hanging="360"/>
      </w:pPr>
    </w:lvl>
    <w:lvl w:ilvl="5" w:tplc="85D82306" w:tentative="1">
      <w:start w:val="1"/>
      <w:numFmt w:val="lowerRoman"/>
      <w:lvlText w:val="%6."/>
      <w:lvlJc w:val="right"/>
      <w:pPr>
        <w:ind w:left="4320" w:hanging="180"/>
      </w:pPr>
    </w:lvl>
    <w:lvl w:ilvl="6" w:tplc="E4982B04" w:tentative="1">
      <w:start w:val="1"/>
      <w:numFmt w:val="decimal"/>
      <w:lvlText w:val="%7."/>
      <w:lvlJc w:val="left"/>
      <w:pPr>
        <w:ind w:left="5040" w:hanging="360"/>
      </w:pPr>
    </w:lvl>
    <w:lvl w:ilvl="7" w:tplc="97F04DB0" w:tentative="1">
      <w:start w:val="1"/>
      <w:numFmt w:val="lowerLetter"/>
      <w:lvlText w:val="%8."/>
      <w:lvlJc w:val="left"/>
      <w:pPr>
        <w:ind w:left="5760" w:hanging="360"/>
      </w:pPr>
    </w:lvl>
    <w:lvl w:ilvl="8" w:tplc="D842E47E" w:tentative="1">
      <w:start w:val="1"/>
      <w:numFmt w:val="lowerRoman"/>
      <w:lvlText w:val="%9."/>
      <w:lvlJc w:val="right"/>
      <w:pPr>
        <w:ind w:left="6480" w:hanging="180"/>
      </w:pPr>
    </w:lvl>
  </w:abstractNum>
  <w:abstractNum w:abstractNumId="12" w15:restartNumberingAfterBreak="0">
    <w:nsid w:val="63B72007"/>
    <w:multiLevelType w:val="hybridMultilevel"/>
    <w:tmpl w:val="F4308534"/>
    <w:lvl w:ilvl="0" w:tplc="BD9C7A14">
      <w:start w:val="3"/>
      <w:numFmt w:val="bullet"/>
      <w:lvlText w:val="-"/>
      <w:lvlJc w:val="left"/>
      <w:pPr>
        <w:ind w:left="720" w:hanging="360"/>
      </w:pPr>
      <w:rPr>
        <w:rFonts w:ascii="Times New Roman" w:eastAsiaTheme="minorHAnsi" w:hAnsi="Times New Roman" w:cs="Times New Roman" w:hint="default"/>
      </w:rPr>
    </w:lvl>
    <w:lvl w:ilvl="1" w:tplc="B64C2742" w:tentative="1">
      <w:start w:val="1"/>
      <w:numFmt w:val="bullet"/>
      <w:lvlText w:val="o"/>
      <w:lvlJc w:val="left"/>
      <w:pPr>
        <w:ind w:left="1440" w:hanging="360"/>
      </w:pPr>
      <w:rPr>
        <w:rFonts w:ascii="Courier New" w:hAnsi="Courier New" w:cs="Courier New" w:hint="default"/>
      </w:rPr>
    </w:lvl>
    <w:lvl w:ilvl="2" w:tplc="78D40166" w:tentative="1">
      <w:start w:val="1"/>
      <w:numFmt w:val="bullet"/>
      <w:lvlText w:val=""/>
      <w:lvlJc w:val="left"/>
      <w:pPr>
        <w:ind w:left="2160" w:hanging="360"/>
      </w:pPr>
      <w:rPr>
        <w:rFonts w:ascii="Wingdings" w:hAnsi="Wingdings" w:hint="default"/>
      </w:rPr>
    </w:lvl>
    <w:lvl w:ilvl="3" w:tplc="03981A22" w:tentative="1">
      <w:start w:val="1"/>
      <w:numFmt w:val="bullet"/>
      <w:lvlText w:val=""/>
      <w:lvlJc w:val="left"/>
      <w:pPr>
        <w:ind w:left="2880" w:hanging="360"/>
      </w:pPr>
      <w:rPr>
        <w:rFonts w:ascii="Symbol" w:hAnsi="Symbol" w:hint="default"/>
      </w:rPr>
    </w:lvl>
    <w:lvl w:ilvl="4" w:tplc="FC7E108C" w:tentative="1">
      <w:start w:val="1"/>
      <w:numFmt w:val="bullet"/>
      <w:lvlText w:val="o"/>
      <w:lvlJc w:val="left"/>
      <w:pPr>
        <w:ind w:left="3600" w:hanging="360"/>
      </w:pPr>
      <w:rPr>
        <w:rFonts w:ascii="Courier New" w:hAnsi="Courier New" w:cs="Courier New" w:hint="default"/>
      </w:rPr>
    </w:lvl>
    <w:lvl w:ilvl="5" w:tplc="4D0C501E" w:tentative="1">
      <w:start w:val="1"/>
      <w:numFmt w:val="bullet"/>
      <w:lvlText w:val=""/>
      <w:lvlJc w:val="left"/>
      <w:pPr>
        <w:ind w:left="4320" w:hanging="360"/>
      </w:pPr>
      <w:rPr>
        <w:rFonts w:ascii="Wingdings" w:hAnsi="Wingdings" w:hint="default"/>
      </w:rPr>
    </w:lvl>
    <w:lvl w:ilvl="6" w:tplc="EA963962" w:tentative="1">
      <w:start w:val="1"/>
      <w:numFmt w:val="bullet"/>
      <w:lvlText w:val=""/>
      <w:lvlJc w:val="left"/>
      <w:pPr>
        <w:ind w:left="5040" w:hanging="360"/>
      </w:pPr>
      <w:rPr>
        <w:rFonts w:ascii="Symbol" w:hAnsi="Symbol" w:hint="default"/>
      </w:rPr>
    </w:lvl>
    <w:lvl w:ilvl="7" w:tplc="D96465DE" w:tentative="1">
      <w:start w:val="1"/>
      <w:numFmt w:val="bullet"/>
      <w:lvlText w:val="o"/>
      <w:lvlJc w:val="left"/>
      <w:pPr>
        <w:ind w:left="5760" w:hanging="360"/>
      </w:pPr>
      <w:rPr>
        <w:rFonts w:ascii="Courier New" w:hAnsi="Courier New" w:cs="Courier New" w:hint="default"/>
      </w:rPr>
    </w:lvl>
    <w:lvl w:ilvl="8" w:tplc="59EE782A" w:tentative="1">
      <w:start w:val="1"/>
      <w:numFmt w:val="bullet"/>
      <w:lvlText w:val=""/>
      <w:lvlJc w:val="left"/>
      <w:pPr>
        <w:ind w:left="6480" w:hanging="360"/>
      </w:pPr>
      <w:rPr>
        <w:rFonts w:ascii="Wingdings" w:hAnsi="Wingdings" w:hint="default"/>
      </w:rPr>
    </w:lvl>
  </w:abstractNum>
  <w:abstractNum w:abstractNumId="13" w15:restartNumberingAfterBreak="0">
    <w:nsid w:val="7D322EAB"/>
    <w:multiLevelType w:val="hybridMultilevel"/>
    <w:tmpl w:val="1CAA2348"/>
    <w:lvl w:ilvl="0" w:tplc="1F4054F4">
      <w:start w:val="1"/>
      <w:numFmt w:val="bullet"/>
      <w:lvlText w:val="-"/>
      <w:lvlJc w:val="left"/>
      <w:pPr>
        <w:ind w:left="360" w:hanging="360"/>
      </w:pPr>
      <w:rPr>
        <w:rFonts w:ascii="Times New Roman" w:eastAsia="Times New Roman" w:hAnsi="Times New Roman" w:cs="Times New Roman" w:hint="default"/>
      </w:rPr>
    </w:lvl>
    <w:lvl w:ilvl="1" w:tplc="939C37FC">
      <w:start w:val="1"/>
      <w:numFmt w:val="bullet"/>
      <w:lvlText w:val="o"/>
      <w:lvlJc w:val="left"/>
      <w:pPr>
        <w:ind w:left="1800" w:hanging="360"/>
      </w:pPr>
      <w:rPr>
        <w:rFonts w:ascii="Courier New" w:hAnsi="Courier New" w:cs="Courier New" w:hint="default"/>
      </w:rPr>
    </w:lvl>
    <w:lvl w:ilvl="2" w:tplc="0D34C6FA">
      <w:start w:val="1"/>
      <w:numFmt w:val="bullet"/>
      <w:lvlText w:val=""/>
      <w:lvlJc w:val="left"/>
      <w:pPr>
        <w:ind w:left="2520" w:hanging="360"/>
      </w:pPr>
      <w:rPr>
        <w:rFonts w:ascii="Wingdings" w:hAnsi="Wingdings" w:hint="default"/>
      </w:rPr>
    </w:lvl>
    <w:lvl w:ilvl="3" w:tplc="18EC6C60">
      <w:start w:val="1"/>
      <w:numFmt w:val="bullet"/>
      <w:lvlText w:val=""/>
      <w:lvlJc w:val="left"/>
      <w:pPr>
        <w:ind w:left="3240" w:hanging="360"/>
      </w:pPr>
      <w:rPr>
        <w:rFonts w:ascii="Symbol" w:hAnsi="Symbol" w:hint="default"/>
      </w:rPr>
    </w:lvl>
    <w:lvl w:ilvl="4" w:tplc="1A4887FC">
      <w:start w:val="1"/>
      <w:numFmt w:val="bullet"/>
      <w:lvlText w:val="o"/>
      <w:lvlJc w:val="left"/>
      <w:pPr>
        <w:ind w:left="3960" w:hanging="360"/>
      </w:pPr>
      <w:rPr>
        <w:rFonts w:ascii="Courier New" w:hAnsi="Courier New" w:cs="Courier New" w:hint="default"/>
      </w:rPr>
    </w:lvl>
    <w:lvl w:ilvl="5" w:tplc="73783BF6">
      <w:start w:val="1"/>
      <w:numFmt w:val="bullet"/>
      <w:lvlText w:val=""/>
      <w:lvlJc w:val="left"/>
      <w:pPr>
        <w:ind w:left="4680" w:hanging="360"/>
      </w:pPr>
      <w:rPr>
        <w:rFonts w:ascii="Wingdings" w:hAnsi="Wingdings" w:hint="default"/>
      </w:rPr>
    </w:lvl>
    <w:lvl w:ilvl="6" w:tplc="E0E8B40A">
      <w:start w:val="1"/>
      <w:numFmt w:val="bullet"/>
      <w:lvlText w:val=""/>
      <w:lvlJc w:val="left"/>
      <w:pPr>
        <w:ind w:left="5400" w:hanging="360"/>
      </w:pPr>
      <w:rPr>
        <w:rFonts w:ascii="Symbol" w:hAnsi="Symbol" w:hint="default"/>
      </w:rPr>
    </w:lvl>
    <w:lvl w:ilvl="7" w:tplc="5DFAB3BA">
      <w:start w:val="1"/>
      <w:numFmt w:val="bullet"/>
      <w:lvlText w:val="o"/>
      <w:lvlJc w:val="left"/>
      <w:pPr>
        <w:ind w:left="6120" w:hanging="360"/>
      </w:pPr>
      <w:rPr>
        <w:rFonts w:ascii="Courier New" w:hAnsi="Courier New" w:cs="Courier New" w:hint="default"/>
      </w:rPr>
    </w:lvl>
    <w:lvl w:ilvl="8" w:tplc="885491FC">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3"/>
  </w:num>
  <w:num w:numId="8" w16cid:durableId="1739548686">
    <w:abstractNumId w:val="6"/>
  </w:num>
  <w:num w:numId="9" w16cid:durableId="750783037">
    <w:abstractNumId w:val="2"/>
  </w:num>
  <w:num w:numId="10" w16cid:durableId="1307465279">
    <w:abstractNumId w:val="4"/>
  </w:num>
  <w:num w:numId="11" w16cid:durableId="1155412925">
    <w:abstractNumId w:val="12"/>
  </w:num>
  <w:num w:numId="12" w16cid:durableId="1913927299">
    <w:abstractNumId w:val="3"/>
  </w:num>
  <w:num w:numId="13" w16cid:durableId="960186726">
    <w:abstractNumId w:val="11"/>
  </w:num>
  <w:num w:numId="14" w16cid:durableId="208494850">
    <w:abstractNumId w:val="10"/>
  </w:num>
  <w:num w:numId="15" w16cid:durableId="620959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13B08"/>
    <w:rsid w:val="00014C67"/>
    <w:rsid w:val="0001741F"/>
    <w:rsid w:val="000275EF"/>
    <w:rsid w:val="000304E8"/>
    <w:rsid w:val="00030A19"/>
    <w:rsid w:val="000346EE"/>
    <w:rsid w:val="00037419"/>
    <w:rsid w:val="0004016F"/>
    <w:rsid w:val="000505AA"/>
    <w:rsid w:val="00051129"/>
    <w:rsid w:val="00056014"/>
    <w:rsid w:val="000579E3"/>
    <w:rsid w:val="00064722"/>
    <w:rsid w:val="00066CB4"/>
    <w:rsid w:val="00073FB4"/>
    <w:rsid w:val="00077167"/>
    <w:rsid w:val="0007759D"/>
    <w:rsid w:val="0007786B"/>
    <w:rsid w:val="00081BC4"/>
    <w:rsid w:val="00082242"/>
    <w:rsid w:val="000A24EA"/>
    <w:rsid w:val="000A4647"/>
    <w:rsid w:val="000A4F34"/>
    <w:rsid w:val="000A502C"/>
    <w:rsid w:val="000A590E"/>
    <w:rsid w:val="000B30A8"/>
    <w:rsid w:val="000B4A85"/>
    <w:rsid w:val="000B5C49"/>
    <w:rsid w:val="000C06F5"/>
    <w:rsid w:val="000C44F6"/>
    <w:rsid w:val="000C4590"/>
    <w:rsid w:val="000E043C"/>
    <w:rsid w:val="000E6A68"/>
    <w:rsid w:val="000E7845"/>
    <w:rsid w:val="000E7927"/>
    <w:rsid w:val="000F03CA"/>
    <w:rsid w:val="000F3795"/>
    <w:rsid w:val="000F549F"/>
    <w:rsid w:val="000F6C27"/>
    <w:rsid w:val="0010086C"/>
    <w:rsid w:val="001070B0"/>
    <w:rsid w:val="00124664"/>
    <w:rsid w:val="00131F01"/>
    <w:rsid w:val="00132C1C"/>
    <w:rsid w:val="00132FF2"/>
    <w:rsid w:val="00133063"/>
    <w:rsid w:val="0013568C"/>
    <w:rsid w:val="00136A38"/>
    <w:rsid w:val="00137CEB"/>
    <w:rsid w:val="0014503F"/>
    <w:rsid w:val="00147F59"/>
    <w:rsid w:val="001551C6"/>
    <w:rsid w:val="001579C9"/>
    <w:rsid w:val="00160BF6"/>
    <w:rsid w:val="00162E43"/>
    <w:rsid w:val="00163B36"/>
    <w:rsid w:val="00164AA8"/>
    <w:rsid w:val="00164C8A"/>
    <w:rsid w:val="001655E8"/>
    <w:rsid w:val="0016583A"/>
    <w:rsid w:val="0016688B"/>
    <w:rsid w:val="00167301"/>
    <w:rsid w:val="001735B5"/>
    <w:rsid w:val="00174287"/>
    <w:rsid w:val="00175935"/>
    <w:rsid w:val="00177D1E"/>
    <w:rsid w:val="001808FC"/>
    <w:rsid w:val="00181DED"/>
    <w:rsid w:val="00182030"/>
    <w:rsid w:val="001829A0"/>
    <w:rsid w:val="001845BA"/>
    <w:rsid w:val="00186542"/>
    <w:rsid w:val="001874A4"/>
    <w:rsid w:val="00190F9B"/>
    <w:rsid w:val="001912EB"/>
    <w:rsid w:val="00195CE8"/>
    <w:rsid w:val="001A018C"/>
    <w:rsid w:val="001A13E7"/>
    <w:rsid w:val="001A2A3F"/>
    <w:rsid w:val="001B20DF"/>
    <w:rsid w:val="001B370C"/>
    <w:rsid w:val="001B378C"/>
    <w:rsid w:val="001B39C0"/>
    <w:rsid w:val="001B604D"/>
    <w:rsid w:val="001B7D25"/>
    <w:rsid w:val="001C24B0"/>
    <w:rsid w:val="001C31D5"/>
    <w:rsid w:val="001C4D2C"/>
    <w:rsid w:val="001C7437"/>
    <w:rsid w:val="001D1446"/>
    <w:rsid w:val="001D27D2"/>
    <w:rsid w:val="001D39B8"/>
    <w:rsid w:val="001D72CA"/>
    <w:rsid w:val="001E0868"/>
    <w:rsid w:val="001E19D1"/>
    <w:rsid w:val="001E1BBB"/>
    <w:rsid w:val="001E2B26"/>
    <w:rsid w:val="001E3D3E"/>
    <w:rsid w:val="001E528A"/>
    <w:rsid w:val="001E62EA"/>
    <w:rsid w:val="001E6CFA"/>
    <w:rsid w:val="001F05CC"/>
    <w:rsid w:val="001F4A6E"/>
    <w:rsid w:val="001F7141"/>
    <w:rsid w:val="00210EA7"/>
    <w:rsid w:val="00212A34"/>
    <w:rsid w:val="002267FA"/>
    <w:rsid w:val="00232383"/>
    <w:rsid w:val="00234788"/>
    <w:rsid w:val="00242F62"/>
    <w:rsid w:val="00243046"/>
    <w:rsid w:val="002442F2"/>
    <w:rsid w:val="00244943"/>
    <w:rsid w:val="00244D39"/>
    <w:rsid w:val="002539F0"/>
    <w:rsid w:val="002563DD"/>
    <w:rsid w:val="002602D2"/>
    <w:rsid w:val="002650A9"/>
    <w:rsid w:val="00267C51"/>
    <w:rsid w:val="002704B1"/>
    <w:rsid w:val="00270943"/>
    <w:rsid w:val="00275438"/>
    <w:rsid w:val="00275633"/>
    <w:rsid w:val="0028078A"/>
    <w:rsid w:val="00284CBD"/>
    <w:rsid w:val="00287763"/>
    <w:rsid w:val="00287DAC"/>
    <w:rsid w:val="00295371"/>
    <w:rsid w:val="002971EC"/>
    <w:rsid w:val="00297FEA"/>
    <w:rsid w:val="002A16D0"/>
    <w:rsid w:val="002A213B"/>
    <w:rsid w:val="002A4EDA"/>
    <w:rsid w:val="002A6900"/>
    <w:rsid w:val="002B07A5"/>
    <w:rsid w:val="002B1357"/>
    <w:rsid w:val="002B4488"/>
    <w:rsid w:val="002C155C"/>
    <w:rsid w:val="002C3FC7"/>
    <w:rsid w:val="002D0CC1"/>
    <w:rsid w:val="002D22C9"/>
    <w:rsid w:val="002D315C"/>
    <w:rsid w:val="002E039C"/>
    <w:rsid w:val="002E0767"/>
    <w:rsid w:val="002E0E4F"/>
    <w:rsid w:val="002E1D17"/>
    <w:rsid w:val="002E1FE8"/>
    <w:rsid w:val="002E3902"/>
    <w:rsid w:val="002E6949"/>
    <w:rsid w:val="002E70A5"/>
    <w:rsid w:val="002F360D"/>
    <w:rsid w:val="002F4906"/>
    <w:rsid w:val="002F512E"/>
    <w:rsid w:val="002F6505"/>
    <w:rsid w:val="002F7277"/>
    <w:rsid w:val="002F7E84"/>
    <w:rsid w:val="003003C1"/>
    <w:rsid w:val="00301D22"/>
    <w:rsid w:val="00302842"/>
    <w:rsid w:val="003045F1"/>
    <w:rsid w:val="003053D0"/>
    <w:rsid w:val="0030572E"/>
    <w:rsid w:val="00306015"/>
    <w:rsid w:val="00306096"/>
    <w:rsid w:val="0030708C"/>
    <w:rsid w:val="00307758"/>
    <w:rsid w:val="00313FC0"/>
    <w:rsid w:val="00315303"/>
    <w:rsid w:val="00317C45"/>
    <w:rsid w:val="003205B1"/>
    <w:rsid w:val="0032063C"/>
    <w:rsid w:val="003313A6"/>
    <w:rsid w:val="003331B8"/>
    <w:rsid w:val="003338B6"/>
    <w:rsid w:val="003348D5"/>
    <w:rsid w:val="00334E2F"/>
    <w:rsid w:val="00335EFC"/>
    <w:rsid w:val="00344600"/>
    <w:rsid w:val="003501DB"/>
    <w:rsid w:val="003538A1"/>
    <w:rsid w:val="00353A7C"/>
    <w:rsid w:val="0035599A"/>
    <w:rsid w:val="00356EAA"/>
    <w:rsid w:val="00357873"/>
    <w:rsid w:val="00360712"/>
    <w:rsid w:val="003639FD"/>
    <w:rsid w:val="003642DF"/>
    <w:rsid w:val="0036458B"/>
    <w:rsid w:val="00364BDD"/>
    <w:rsid w:val="00365EA7"/>
    <w:rsid w:val="0037129D"/>
    <w:rsid w:val="003720D4"/>
    <w:rsid w:val="00376BEF"/>
    <w:rsid w:val="00382BF1"/>
    <w:rsid w:val="003836CE"/>
    <w:rsid w:val="0038424D"/>
    <w:rsid w:val="003845CF"/>
    <w:rsid w:val="00384FFA"/>
    <w:rsid w:val="00387AA2"/>
    <w:rsid w:val="00396C6A"/>
    <w:rsid w:val="003A17A5"/>
    <w:rsid w:val="003A26F3"/>
    <w:rsid w:val="003A30D0"/>
    <w:rsid w:val="003A4003"/>
    <w:rsid w:val="003A4C97"/>
    <w:rsid w:val="003B07A1"/>
    <w:rsid w:val="003B1E54"/>
    <w:rsid w:val="003B3D27"/>
    <w:rsid w:val="003B69AD"/>
    <w:rsid w:val="003C3B4B"/>
    <w:rsid w:val="003C6CF2"/>
    <w:rsid w:val="003D0D5F"/>
    <w:rsid w:val="003D43EC"/>
    <w:rsid w:val="003D73C6"/>
    <w:rsid w:val="003E03AD"/>
    <w:rsid w:val="003E0C13"/>
    <w:rsid w:val="003E0E5C"/>
    <w:rsid w:val="003E17B5"/>
    <w:rsid w:val="003E234D"/>
    <w:rsid w:val="003E3C27"/>
    <w:rsid w:val="003E615B"/>
    <w:rsid w:val="003F0884"/>
    <w:rsid w:val="003F2283"/>
    <w:rsid w:val="003F39A3"/>
    <w:rsid w:val="003F4358"/>
    <w:rsid w:val="003F4436"/>
    <w:rsid w:val="003F782F"/>
    <w:rsid w:val="004007DD"/>
    <w:rsid w:val="004028F8"/>
    <w:rsid w:val="00402B85"/>
    <w:rsid w:val="00403299"/>
    <w:rsid w:val="00403615"/>
    <w:rsid w:val="0040593B"/>
    <w:rsid w:val="00405E8B"/>
    <w:rsid w:val="00406DD0"/>
    <w:rsid w:val="00412048"/>
    <w:rsid w:val="0041329A"/>
    <w:rsid w:val="004209FA"/>
    <w:rsid w:val="004238F2"/>
    <w:rsid w:val="0042450F"/>
    <w:rsid w:val="0042590C"/>
    <w:rsid w:val="0043002B"/>
    <w:rsid w:val="00430826"/>
    <w:rsid w:val="00431BB2"/>
    <w:rsid w:val="004323D9"/>
    <w:rsid w:val="00433C59"/>
    <w:rsid w:val="00435CFB"/>
    <w:rsid w:val="004403A9"/>
    <w:rsid w:val="00445505"/>
    <w:rsid w:val="00446104"/>
    <w:rsid w:val="0044670A"/>
    <w:rsid w:val="004529E7"/>
    <w:rsid w:val="00452A44"/>
    <w:rsid w:val="004550BC"/>
    <w:rsid w:val="00456ED0"/>
    <w:rsid w:val="00461086"/>
    <w:rsid w:val="004648A7"/>
    <w:rsid w:val="00466FC2"/>
    <w:rsid w:val="00467053"/>
    <w:rsid w:val="00470132"/>
    <w:rsid w:val="00471107"/>
    <w:rsid w:val="00472FD9"/>
    <w:rsid w:val="004735DD"/>
    <w:rsid w:val="00474203"/>
    <w:rsid w:val="00475B26"/>
    <w:rsid w:val="00483207"/>
    <w:rsid w:val="00483438"/>
    <w:rsid w:val="0048344B"/>
    <w:rsid w:val="0048363E"/>
    <w:rsid w:val="00486A14"/>
    <w:rsid w:val="00487E53"/>
    <w:rsid w:val="00490F2B"/>
    <w:rsid w:val="00495268"/>
    <w:rsid w:val="004A1172"/>
    <w:rsid w:val="004A3801"/>
    <w:rsid w:val="004A4280"/>
    <w:rsid w:val="004B3FCB"/>
    <w:rsid w:val="004B52DA"/>
    <w:rsid w:val="004B79BA"/>
    <w:rsid w:val="004C6A62"/>
    <w:rsid w:val="004D0300"/>
    <w:rsid w:val="004D2DEC"/>
    <w:rsid w:val="004D3734"/>
    <w:rsid w:val="004D3BDF"/>
    <w:rsid w:val="004D65F3"/>
    <w:rsid w:val="004D7D1F"/>
    <w:rsid w:val="004E0127"/>
    <w:rsid w:val="004E0E75"/>
    <w:rsid w:val="004E1969"/>
    <w:rsid w:val="004E5185"/>
    <w:rsid w:val="004E738E"/>
    <w:rsid w:val="004F0086"/>
    <w:rsid w:val="004F31BD"/>
    <w:rsid w:val="004F55D1"/>
    <w:rsid w:val="004F6398"/>
    <w:rsid w:val="004F6D4C"/>
    <w:rsid w:val="005013CF"/>
    <w:rsid w:val="005019C2"/>
    <w:rsid w:val="0051367D"/>
    <w:rsid w:val="005141BA"/>
    <w:rsid w:val="005148D4"/>
    <w:rsid w:val="00524B93"/>
    <w:rsid w:val="005326CC"/>
    <w:rsid w:val="00534F3C"/>
    <w:rsid w:val="00535524"/>
    <w:rsid w:val="00535F07"/>
    <w:rsid w:val="0054067C"/>
    <w:rsid w:val="005409CF"/>
    <w:rsid w:val="0054160D"/>
    <w:rsid w:val="0054505D"/>
    <w:rsid w:val="00547DDD"/>
    <w:rsid w:val="00560EE3"/>
    <w:rsid w:val="0056729F"/>
    <w:rsid w:val="005712CD"/>
    <w:rsid w:val="005737D3"/>
    <w:rsid w:val="00574491"/>
    <w:rsid w:val="00582238"/>
    <w:rsid w:val="005843CA"/>
    <w:rsid w:val="0058496F"/>
    <w:rsid w:val="005852CD"/>
    <w:rsid w:val="00591A8A"/>
    <w:rsid w:val="005921A2"/>
    <w:rsid w:val="00592301"/>
    <w:rsid w:val="00592578"/>
    <w:rsid w:val="00597469"/>
    <w:rsid w:val="005A24C1"/>
    <w:rsid w:val="005A5AC0"/>
    <w:rsid w:val="005B06AA"/>
    <w:rsid w:val="005B2A59"/>
    <w:rsid w:val="005B3254"/>
    <w:rsid w:val="005B485B"/>
    <w:rsid w:val="005B7D70"/>
    <w:rsid w:val="005C0E38"/>
    <w:rsid w:val="005C280B"/>
    <w:rsid w:val="005D04F0"/>
    <w:rsid w:val="005D3382"/>
    <w:rsid w:val="005D42D8"/>
    <w:rsid w:val="005D7146"/>
    <w:rsid w:val="005E5679"/>
    <w:rsid w:val="005E6193"/>
    <w:rsid w:val="005F0CD7"/>
    <w:rsid w:val="005F3D4C"/>
    <w:rsid w:val="005F5951"/>
    <w:rsid w:val="005F64A5"/>
    <w:rsid w:val="0060066E"/>
    <w:rsid w:val="006049C9"/>
    <w:rsid w:val="00604EDA"/>
    <w:rsid w:val="00607A6A"/>
    <w:rsid w:val="00611122"/>
    <w:rsid w:val="00611DF1"/>
    <w:rsid w:val="00614801"/>
    <w:rsid w:val="00620EDA"/>
    <w:rsid w:val="0062277B"/>
    <w:rsid w:val="00622D39"/>
    <w:rsid w:val="00624315"/>
    <w:rsid w:val="0062536C"/>
    <w:rsid w:val="00627585"/>
    <w:rsid w:val="00631B83"/>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4EFB"/>
    <w:rsid w:val="00677ADB"/>
    <w:rsid w:val="00681A02"/>
    <w:rsid w:val="0069083C"/>
    <w:rsid w:val="0069217F"/>
    <w:rsid w:val="006943F6"/>
    <w:rsid w:val="006944C3"/>
    <w:rsid w:val="00697179"/>
    <w:rsid w:val="006976A0"/>
    <w:rsid w:val="006A116C"/>
    <w:rsid w:val="006A153E"/>
    <w:rsid w:val="006A6B88"/>
    <w:rsid w:val="006B0C9C"/>
    <w:rsid w:val="006B34DF"/>
    <w:rsid w:val="006B50FD"/>
    <w:rsid w:val="006B6CA3"/>
    <w:rsid w:val="006C1187"/>
    <w:rsid w:val="006C39FF"/>
    <w:rsid w:val="006C3B7F"/>
    <w:rsid w:val="006C5D4F"/>
    <w:rsid w:val="006D08CA"/>
    <w:rsid w:val="006D4FBD"/>
    <w:rsid w:val="006D68AB"/>
    <w:rsid w:val="006E0135"/>
    <w:rsid w:val="006E2F85"/>
    <w:rsid w:val="006E46F5"/>
    <w:rsid w:val="006E6801"/>
    <w:rsid w:val="006E7997"/>
    <w:rsid w:val="006F1C49"/>
    <w:rsid w:val="006F25A8"/>
    <w:rsid w:val="006F6EAA"/>
    <w:rsid w:val="006F7DE1"/>
    <w:rsid w:val="00703EF3"/>
    <w:rsid w:val="00703F0A"/>
    <w:rsid w:val="0070595D"/>
    <w:rsid w:val="0071084D"/>
    <w:rsid w:val="00711904"/>
    <w:rsid w:val="007137D4"/>
    <w:rsid w:val="00714CAD"/>
    <w:rsid w:val="00716D65"/>
    <w:rsid w:val="007178B7"/>
    <w:rsid w:val="00720B13"/>
    <w:rsid w:val="007210D0"/>
    <w:rsid w:val="00721F8F"/>
    <w:rsid w:val="007278AE"/>
    <w:rsid w:val="0073041E"/>
    <w:rsid w:val="00732DCC"/>
    <w:rsid w:val="007353BA"/>
    <w:rsid w:val="00736EE6"/>
    <w:rsid w:val="00742CBB"/>
    <w:rsid w:val="00742F7D"/>
    <w:rsid w:val="00743329"/>
    <w:rsid w:val="007456A8"/>
    <w:rsid w:val="007513FA"/>
    <w:rsid w:val="00752E57"/>
    <w:rsid w:val="00755DEA"/>
    <w:rsid w:val="007605FB"/>
    <w:rsid w:val="00761340"/>
    <w:rsid w:val="00762809"/>
    <w:rsid w:val="00763696"/>
    <w:rsid w:val="00767FC8"/>
    <w:rsid w:val="00770639"/>
    <w:rsid w:val="0077299C"/>
    <w:rsid w:val="00773666"/>
    <w:rsid w:val="007753FF"/>
    <w:rsid w:val="00775BA2"/>
    <w:rsid w:val="00783B7F"/>
    <w:rsid w:val="00785620"/>
    <w:rsid w:val="00787ABE"/>
    <w:rsid w:val="007916A8"/>
    <w:rsid w:val="00791ED9"/>
    <w:rsid w:val="0079273D"/>
    <w:rsid w:val="00794022"/>
    <w:rsid w:val="00795837"/>
    <w:rsid w:val="0079598D"/>
    <w:rsid w:val="00796B7C"/>
    <w:rsid w:val="007A55D3"/>
    <w:rsid w:val="007B0342"/>
    <w:rsid w:val="007B0B5A"/>
    <w:rsid w:val="007B153D"/>
    <w:rsid w:val="007B4EA0"/>
    <w:rsid w:val="007C662F"/>
    <w:rsid w:val="007C7F30"/>
    <w:rsid w:val="007D0649"/>
    <w:rsid w:val="007D0A23"/>
    <w:rsid w:val="007D1603"/>
    <w:rsid w:val="007D1C6E"/>
    <w:rsid w:val="007D28F0"/>
    <w:rsid w:val="007D2CDD"/>
    <w:rsid w:val="007D331F"/>
    <w:rsid w:val="007D4386"/>
    <w:rsid w:val="007D4A84"/>
    <w:rsid w:val="007D4E78"/>
    <w:rsid w:val="007E200B"/>
    <w:rsid w:val="007E7384"/>
    <w:rsid w:val="007F3D68"/>
    <w:rsid w:val="007F5E4F"/>
    <w:rsid w:val="008011B0"/>
    <w:rsid w:val="0080395F"/>
    <w:rsid w:val="00807F95"/>
    <w:rsid w:val="00811448"/>
    <w:rsid w:val="00812F7E"/>
    <w:rsid w:val="00813A29"/>
    <w:rsid w:val="00813C1E"/>
    <w:rsid w:val="008208E9"/>
    <w:rsid w:val="008268E6"/>
    <w:rsid w:val="0082756C"/>
    <w:rsid w:val="00827F76"/>
    <w:rsid w:val="0083374A"/>
    <w:rsid w:val="00833BDA"/>
    <w:rsid w:val="0084088E"/>
    <w:rsid w:val="0084089A"/>
    <w:rsid w:val="00840CD5"/>
    <w:rsid w:val="008425F8"/>
    <w:rsid w:val="00843F66"/>
    <w:rsid w:val="00846B97"/>
    <w:rsid w:val="008510C6"/>
    <w:rsid w:val="00854CA2"/>
    <w:rsid w:val="008570E1"/>
    <w:rsid w:val="00860BFB"/>
    <w:rsid w:val="00864A3C"/>
    <w:rsid w:val="008652F2"/>
    <w:rsid w:val="00865635"/>
    <w:rsid w:val="00866B14"/>
    <w:rsid w:val="00870977"/>
    <w:rsid w:val="00871506"/>
    <w:rsid w:val="00872E6E"/>
    <w:rsid w:val="008750D0"/>
    <w:rsid w:val="008869F3"/>
    <w:rsid w:val="0089197C"/>
    <w:rsid w:val="00893279"/>
    <w:rsid w:val="00894220"/>
    <w:rsid w:val="0089514A"/>
    <w:rsid w:val="00897900"/>
    <w:rsid w:val="008B0A02"/>
    <w:rsid w:val="008B4642"/>
    <w:rsid w:val="008C04FE"/>
    <w:rsid w:val="008C4EF3"/>
    <w:rsid w:val="008C6FF3"/>
    <w:rsid w:val="008C7032"/>
    <w:rsid w:val="008D2F74"/>
    <w:rsid w:val="008D429E"/>
    <w:rsid w:val="008E43D6"/>
    <w:rsid w:val="008F04F8"/>
    <w:rsid w:val="008F601B"/>
    <w:rsid w:val="0090165F"/>
    <w:rsid w:val="00901672"/>
    <w:rsid w:val="00906BC1"/>
    <w:rsid w:val="009076A2"/>
    <w:rsid w:val="00911B76"/>
    <w:rsid w:val="00913E30"/>
    <w:rsid w:val="00914267"/>
    <w:rsid w:val="00916B35"/>
    <w:rsid w:val="009313E8"/>
    <w:rsid w:val="009332EA"/>
    <w:rsid w:val="00933783"/>
    <w:rsid w:val="00933908"/>
    <w:rsid w:val="0093778A"/>
    <w:rsid w:val="00940051"/>
    <w:rsid w:val="00940BC0"/>
    <w:rsid w:val="00942260"/>
    <w:rsid w:val="00944E05"/>
    <w:rsid w:val="009454DF"/>
    <w:rsid w:val="00953EEB"/>
    <w:rsid w:val="00956C7F"/>
    <w:rsid w:val="00963D08"/>
    <w:rsid w:val="00975F05"/>
    <w:rsid w:val="009766EA"/>
    <w:rsid w:val="00976E42"/>
    <w:rsid w:val="00976F0D"/>
    <w:rsid w:val="00986D31"/>
    <w:rsid w:val="009911F6"/>
    <w:rsid w:val="00993D89"/>
    <w:rsid w:val="009A1446"/>
    <w:rsid w:val="009A4126"/>
    <w:rsid w:val="009A6895"/>
    <w:rsid w:val="009A7DC3"/>
    <w:rsid w:val="009B315C"/>
    <w:rsid w:val="009B78FA"/>
    <w:rsid w:val="009B7FFA"/>
    <w:rsid w:val="009C0C88"/>
    <w:rsid w:val="009C391D"/>
    <w:rsid w:val="009C5042"/>
    <w:rsid w:val="009C60F6"/>
    <w:rsid w:val="009C6EEC"/>
    <w:rsid w:val="009D1FE1"/>
    <w:rsid w:val="009D262D"/>
    <w:rsid w:val="009D29DD"/>
    <w:rsid w:val="009D6EC4"/>
    <w:rsid w:val="009E371E"/>
    <w:rsid w:val="009E4D82"/>
    <w:rsid w:val="009E5594"/>
    <w:rsid w:val="009E57CA"/>
    <w:rsid w:val="009F43D2"/>
    <w:rsid w:val="00A01F57"/>
    <w:rsid w:val="00A0314F"/>
    <w:rsid w:val="00A03748"/>
    <w:rsid w:val="00A05C66"/>
    <w:rsid w:val="00A110BF"/>
    <w:rsid w:val="00A12984"/>
    <w:rsid w:val="00A204AC"/>
    <w:rsid w:val="00A2137B"/>
    <w:rsid w:val="00A2352C"/>
    <w:rsid w:val="00A23D97"/>
    <w:rsid w:val="00A33BCF"/>
    <w:rsid w:val="00A34AF9"/>
    <w:rsid w:val="00A360C2"/>
    <w:rsid w:val="00A36274"/>
    <w:rsid w:val="00A408C4"/>
    <w:rsid w:val="00A46BF2"/>
    <w:rsid w:val="00A50F19"/>
    <w:rsid w:val="00A525A4"/>
    <w:rsid w:val="00A55D09"/>
    <w:rsid w:val="00A60274"/>
    <w:rsid w:val="00A61819"/>
    <w:rsid w:val="00A61FDC"/>
    <w:rsid w:val="00A6266F"/>
    <w:rsid w:val="00A64586"/>
    <w:rsid w:val="00A6493B"/>
    <w:rsid w:val="00A65C25"/>
    <w:rsid w:val="00A678E4"/>
    <w:rsid w:val="00A71E22"/>
    <w:rsid w:val="00A73B23"/>
    <w:rsid w:val="00A778AB"/>
    <w:rsid w:val="00A779A7"/>
    <w:rsid w:val="00A85454"/>
    <w:rsid w:val="00A86897"/>
    <w:rsid w:val="00A91E54"/>
    <w:rsid w:val="00A92FDF"/>
    <w:rsid w:val="00A938FA"/>
    <w:rsid w:val="00AA3489"/>
    <w:rsid w:val="00AA4CA6"/>
    <w:rsid w:val="00AA658B"/>
    <w:rsid w:val="00AB1EC3"/>
    <w:rsid w:val="00AB2625"/>
    <w:rsid w:val="00AB3B67"/>
    <w:rsid w:val="00AB3BF9"/>
    <w:rsid w:val="00AB6556"/>
    <w:rsid w:val="00AC1CA9"/>
    <w:rsid w:val="00AC2B08"/>
    <w:rsid w:val="00AD5390"/>
    <w:rsid w:val="00AD5E0A"/>
    <w:rsid w:val="00AD665E"/>
    <w:rsid w:val="00AE0236"/>
    <w:rsid w:val="00AE5EF2"/>
    <w:rsid w:val="00AF55C5"/>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498"/>
    <w:rsid w:val="00B45784"/>
    <w:rsid w:val="00B517DF"/>
    <w:rsid w:val="00B51980"/>
    <w:rsid w:val="00B55DEF"/>
    <w:rsid w:val="00B617CF"/>
    <w:rsid w:val="00B6427F"/>
    <w:rsid w:val="00B657B5"/>
    <w:rsid w:val="00B6757D"/>
    <w:rsid w:val="00B71C9A"/>
    <w:rsid w:val="00B73153"/>
    <w:rsid w:val="00B74222"/>
    <w:rsid w:val="00B76B0C"/>
    <w:rsid w:val="00B807B8"/>
    <w:rsid w:val="00B82A9C"/>
    <w:rsid w:val="00B82D4E"/>
    <w:rsid w:val="00B85535"/>
    <w:rsid w:val="00B87A97"/>
    <w:rsid w:val="00B91016"/>
    <w:rsid w:val="00BA09A3"/>
    <w:rsid w:val="00BA144D"/>
    <w:rsid w:val="00BA41DA"/>
    <w:rsid w:val="00BA7FEE"/>
    <w:rsid w:val="00BB5E13"/>
    <w:rsid w:val="00BB66F9"/>
    <w:rsid w:val="00BB7EDE"/>
    <w:rsid w:val="00BC06D0"/>
    <w:rsid w:val="00BC3139"/>
    <w:rsid w:val="00BC56D1"/>
    <w:rsid w:val="00BC6C5B"/>
    <w:rsid w:val="00BD1CC4"/>
    <w:rsid w:val="00BD6435"/>
    <w:rsid w:val="00BD7007"/>
    <w:rsid w:val="00BE00BD"/>
    <w:rsid w:val="00BE39A8"/>
    <w:rsid w:val="00BF22B1"/>
    <w:rsid w:val="00BF3CB3"/>
    <w:rsid w:val="00C013FD"/>
    <w:rsid w:val="00C015C5"/>
    <w:rsid w:val="00C04DC1"/>
    <w:rsid w:val="00C05071"/>
    <w:rsid w:val="00C1085A"/>
    <w:rsid w:val="00C12006"/>
    <w:rsid w:val="00C13AF5"/>
    <w:rsid w:val="00C14586"/>
    <w:rsid w:val="00C17012"/>
    <w:rsid w:val="00C214C7"/>
    <w:rsid w:val="00C21FE9"/>
    <w:rsid w:val="00C2294B"/>
    <w:rsid w:val="00C23E7B"/>
    <w:rsid w:val="00C244F3"/>
    <w:rsid w:val="00C248AF"/>
    <w:rsid w:val="00C36B27"/>
    <w:rsid w:val="00C435A0"/>
    <w:rsid w:val="00C44EE5"/>
    <w:rsid w:val="00C4683B"/>
    <w:rsid w:val="00C501EA"/>
    <w:rsid w:val="00C50CAC"/>
    <w:rsid w:val="00C602FE"/>
    <w:rsid w:val="00C6565F"/>
    <w:rsid w:val="00C71372"/>
    <w:rsid w:val="00C71890"/>
    <w:rsid w:val="00C753B4"/>
    <w:rsid w:val="00C76846"/>
    <w:rsid w:val="00C77064"/>
    <w:rsid w:val="00C778C5"/>
    <w:rsid w:val="00C802EC"/>
    <w:rsid w:val="00C80C57"/>
    <w:rsid w:val="00C8345C"/>
    <w:rsid w:val="00C848C6"/>
    <w:rsid w:val="00C86FDE"/>
    <w:rsid w:val="00CA0F63"/>
    <w:rsid w:val="00CA4FE8"/>
    <w:rsid w:val="00CA58EB"/>
    <w:rsid w:val="00CA6277"/>
    <w:rsid w:val="00CA707A"/>
    <w:rsid w:val="00CA7A38"/>
    <w:rsid w:val="00CB24E4"/>
    <w:rsid w:val="00CB3B89"/>
    <w:rsid w:val="00CB5EA9"/>
    <w:rsid w:val="00CC4562"/>
    <w:rsid w:val="00CC5FA0"/>
    <w:rsid w:val="00CC794D"/>
    <w:rsid w:val="00CD1B84"/>
    <w:rsid w:val="00CD1ECF"/>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11617"/>
    <w:rsid w:val="00D15710"/>
    <w:rsid w:val="00D16E37"/>
    <w:rsid w:val="00D211AB"/>
    <w:rsid w:val="00D27041"/>
    <w:rsid w:val="00D301AF"/>
    <w:rsid w:val="00D36A67"/>
    <w:rsid w:val="00D41F72"/>
    <w:rsid w:val="00D42E6C"/>
    <w:rsid w:val="00D43232"/>
    <w:rsid w:val="00D465F1"/>
    <w:rsid w:val="00D50B4C"/>
    <w:rsid w:val="00D535DD"/>
    <w:rsid w:val="00D56CC8"/>
    <w:rsid w:val="00D56EAD"/>
    <w:rsid w:val="00D6115D"/>
    <w:rsid w:val="00D61ED3"/>
    <w:rsid w:val="00D642FB"/>
    <w:rsid w:val="00D67700"/>
    <w:rsid w:val="00D739DF"/>
    <w:rsid w:val="00D73BF6"/>
    <w:rsid w:val="00D751B8"/>
    <w:rsid w:val="00D754E1"/>
    <w:rsid w:val="00D7640C"/>
    <w:rsid w:val="00D803FC"/>
    <w:rsid w:val="00D80B6F"/>
    <w:rsid w:val="00D816D0"/>
    <w:rsid w:val="00D8270C"/>
    <w:rsid w:val="00D833CA"/>
    <w:rsid w:val="00D8378C"/>
    <w:rsid w:val="00D869F4"/>
    <w:rsid w:val="00D90379"/>
    <w:rsid w:val="00D91D47"/>
    <w:rsid w:val="00D920F2"/>
    <w:rsid w:val="00D97690"/>
    <w:rsid w:val="00DA3FF3"/>
    <w:rsid w:val="00DA79BA"/>
    <w:rsid w:val="00DB52FC"/>
    <w:rsid w:val="00DB5E37"/>
    <w:rsid w:val="00DC2AF8"/>
    <w:rsid w:val="00DC2D2E"/>
    <w:rsid w:val="00DC6FBF"/>
    <w:rsid w:val="00DD2AA6"/>
    <w:rsid w:val="00DD433A"/>
    <w:rsid w:val="00DE0173"/>
    <w:rsid w:val="00DE4E6D"/>
    <w:rsid w:val="00DF319B"/>
    <w:rsid w:val="00DF6A4E"/>
    <w:rsid w:val="00E021E6"/>
    <w:rsid w:val="00E023EC"/>
    <w:rsid w:val="00E02C63"/>
    <w:rsid w:val="00E04DAB"/>
    <w:rsid w:val="00E04F05"/>
    <w:rsid w:val="00E055CF"/>
    <w:rsid w:val="00E1679C"/>
    <w:rsid w:val="00E2152B"/>
    <w:rsid w:val="00E22025"/>
    <w:rsid w:val="00E22732"/>
    <w:rsid w:val="00E2306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3A30"/>
    <w:rsid w:val="00E54031"/>
    <w:rsid w:val="00E5489D"/>
    <w:rsid w:val="00E5701B"/>
    <w:rsid w:val="00E64FF6"/>
    <w:rsid w:val="00E65171"/>
    <w:rsid w:val="00E65B4D"/>
    <w:rsid w:val="00E67A1A"/>
    <w:rsid w:val="00E705E9"/>
    <w:rsid w:val="00E718B4"/>
    <w:rsid w:val="00E72A1F"/>
    <w:rsid w:val="00E8056A"/>
    <w:rsid w:val="00E861FD"/>
    <w:rsid w:val="00E9275E"/>
    <w:rsid w:val="00E92D71"/>
    <w:rsid w:val="00E93D09"/>
    <w:rsid w:val="00E96C8D"/>
    <w:rsid w:val="00EA5AB5"/>
    <w:rsid w:val="00EB09C1"/>
    <w:rsid w:val="00EB1AF4"/>
    <w:rsid w:val="00EB1F32"/>
    <w:rsid w:val="00EB2FC6"/>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4A6D"/>
    <w:rsid w:val="00ED6DC8"/>
    <w:rsid w:val="00EE1FEE"/>
    <w:rsid w:val="00EE4B39"/>
    <w:rsid w:val="00EE4C0C"/>
    <w:rsid w:val="00EE53A4"/>
    <w:rsid w:val="00EF0F74"/>
    <w:rsid w:val="00EF3C84"/>
    <w:rsid w:val="00EF54E9"/>
    <w:rsid w:val="00F007AD"/>
    <w:rsid w:val="00F0084C"/>
    <w:rsid w:val="00F023CF"/>
    <w:rsid w:val="00F07196"/>
    <w:rsid w:val="00F10A85"/>
    <w:rsid w:val="00F11753"/>
    <w:rsid w:val="00F136D2"/>
    <w:rsid w:val="00F206BB"/>
    <w:rsid w:val="00F2090A"/>
    <w:rsid w:val="00F219A7"/>
    <w:rsid w:val="00F21A31"/>
    <w:rsid w:val="00F22576"/>
    <w:rsid w:val="00F2309D"/>
    <w:rsid w:val="00F233EF"/>
    <w:rsid w:val="00F2729E"/>
    <w:rsid w:val="00F274F4"/>
    <w:rsid w:val="00F32C47"/>
    <w:rsid w:val="00F333A0"/>
    <w:rsid w:val="00F346F1"/>
    <w:rsid w:val="00F347FA"/>
    <w:rsid w:val="00F35B96"/>
    <w:rsid w:val="00F372F3"/>
    <w:rsid w:val="00F378B6"/>
    <w:rsid w:val="00F43512"/>
    <w:rsid w:val="00F455B5"/>
    <w:rsid w:val="00F47A1F"/>
    <w:rsid w:val="00F50249"/>
    <w:rsid w:val="00F506F8"/>
    <w:rsid w:val="00F51B32"/>
    <w:rsid w:val="00F52ADC"/>
    <w:rsid w:val="00F54B38"/>
    <w:rsid w:val="00F5502D"/>
    <w:rsid w:val="00F60741"/>
    <w:rsid w:val="00F60AB5"/>
    <w:rsid w:val="00F61155"/>
    <w:rsid w:val="00F61BD9"/>
    <w:rsid w:val="00F645D0"/>
    <w:rsid w:val="00F647C4"/>
    <w:rsid w:val="00F7272D"/>
    <w:rsid w:val="00F73814"/>
    <w:rsid w:val="00F75775"/>
    <w:rsid w:val="00F76167"/>
    <w:rsid w:val="00F774F2"/>
    <w:rsid w:val="00F81FA4"/>
    <w:rsid w:val="00F822F6"/>
    <w:rsid w:val="00F830A2"/>
    <w:rsid w:val="00F83DE2"/>
    <w:rsid w:val="00F86151"/>
    <w:rsid w:val="00F873F4"/>
    <w:rsid w:val="00F8741E"/>
    <w:rsid w:val="00F9116B"/>
    <w:rsid w:val="00F94050"/>
    <w:rsid w:val="00F94D65"/>
    <w:rsid w:val="00F95338"/>
    <w:rsid w:val="00FA455E"/>
    <w:rsid w:val="00FB35C7"/>
    <w:rsid w:val="00FB3B6A"/>
    <w:rsid w:val="00FB7B13"/>
    <w:rsid w:val="00FC1FDB"/>
    <w:rsid w:val="00FC665E"/>
    <w:rsid w:val="00FD1404"/>
    <w:rsid w:val="00FD1FC8"/>
    <w:rsid w:val="00FD4E6C"/>
    <w:rsid w:val="00FE126A"/>
    <w:rsid w:val="00FE2285"/>
    <w:rsid w:val="00FE543E"/>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0AA5"/>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52972a92-91f5-42d2-a310-8abd335ee35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5668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edde867-7d57-44c0-9baa-ac92eb69c95f" xsi:nil="true"/>
    <lcf76f155ced4ddcb4097134ff3c332f xmlns="30a7a8e7-45ad-4802-9e13-7c19c755e8e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3965DC2C02C842A357009B4244F17A" ma:contentTypeVersion="10" ma:contentTypeDescription="Create a new document." ma:contentTypeScope="" ma:versionID="32a86d6c189be081420a2815280805ab">
  <xsd:schema xmlns:xsd="http://www.w3.org/2001/XMLSchema" xmlns:xs="http://www.w3.org/2001/XMLSchema" xmlns:p="http://schemas.microsoft.com/office/2006/metadata/properties" xmlns:ns2="30a7a8e7-45ad-4802-9e13-7c19c755e8eb" xmlns:ns3="aedde867-7d57-44c0-9baa-ac92eb69c95f" targetNamespace="http://schemas.microsoft.com/office/2006/metadata/properties" ma:root="true" ma:fieldsID="276116d4d483f2770659c43274a6d028" ns2:_="" ns3:_="">
    <xsd:import namespace="30a7a8e7-45ad-4802-9e13-7c19c755e8eb"/>
    <xsd:import namespace="aedde867-7d57-44c0-9baa-ac92eb69c9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7a8e7-45ad-4802-9e13-7c19c755e8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de867-7d57-44c0-9baa-ac92eb69c95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47821f9-f604-4552-994e-987f9e503139}" ma:internalName="TaxCatchAll" ma:showField="CatchAllData" ma:web="aedde867-7d57-44c0-9baa-ac92eb69c9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aedde867-7d57-44c0-9baa-ac92eb69c95f"/>
    <ds:schemaRef ds:uri="30a7a8e7-45ad-4802-9e13-7c19c755e8eb"/>
  </ds:schemaRefs>
</ds:datastoreItem>
</file>

<file path=customXml/itemProps2.xml><?xml version="1.0" encoding="utf-8"?>
<ds:datastoreItem xmlns:ds="http://schemas.openxmlformats.org/officeDocument/2006/customXml" ds:itemID="{47B0AAB9-DDDA-4FF6-9915-CA8D758661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7a8e7-45ad-4802-9e13-7c19c755e8eb"/>
    <ds:schemaRef ds:uri="aedde867-7d57-44c0-9baa-ac92eb69c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4.xml><?xml version="1.0" encoding="utf-8"?>
<ds:datastoreItem xmlns:ds="http://schemas.openxmlformats.org/officeDocument/2006/customXml" ds:itemID="{4AF2B552-015C-4642-A816-6D5BD2E9C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4274</Words>
  <Characters>2437</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Reinis Dekšņa</cp:lastModifiedBy>
  <cp:revision>122</cp:revision>
  <cp:lastPrinted>2024-12-10T06:34:00Z</cp:lastPrinted>
  <dcterms:created xsi:type="dcterms:W3CDTF">2025-03-27T08:14:00Z</dcterms:created>
  <dcterms:modified xsi:type="dcterms:W3CDTF">2025-10-27T19:01:00Z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0x0101009D3965DC2C02C842A357009B4244F17A</vt:lpwstr>
  </property>
  <property fmtid="{D5CDD505-2E9C-101B-9397-08002B2CF9AE}" pid="3" name="MediaServiceImageTags">
    <vt:lpwstr/>
  </property>
</Properties>
</file>