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32578" w14:textId="5FFB7627" w:rsidR="00933E0B" w:rsidRPr="00145794" w:rsidRDefault="00C378C9" w:rsidP="00C378C9">
      <w:pPr>
        <w:pStyle w:val="Sarakstarindkopa"/>
        <w:spacing w:after="0" w:line="240" w:lineRule="auto"/>
        <w:ind w:left="8299"/>
        <w:jc w:val="center"/>
        <w:rPr>
          <w:rFonts w:asciiTheme="majorBidi" w:hAnsiTheme="majorBidi" w:cstheme="majorBidi"/>
          <w:i/>
          <w:iCs/>
          <w:sz w:val="22"/>
          <w:szCs w:val="22"/>
          <w:lang w:val="lv-LV"/>
        </w:rPr>
      </w:pPr>
      <w:r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1.</w:t>
      </w:r>
      <w:r w:rsidR="00933E0B"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pielikums</w:t>
      </w:r>
    </w:p>
    <w:p w14:paraId="072AC782" w14:textId="77777777" w:rsidR="00933E0B" w:rsidRPr="00145794" w:rsidRDefault="00933E0B" w:rsidP="002E5928">
      <w:pPr>
        <w:spacing w:after="0" w:line="240" w:lineRule="auto"/>
        <w:jc w:val="right"/>
        <w:rPr>
          <w:rFonts w:asciiTheme="majorBidi" w:hAnsiTheme="majorBidi" w:cstheme="majorBidi"/>
          <w:i/>
          <w:iCs/>
          <w:sz w:val="22"/>
          <w:szCs w:val="22"/>
          <w:lang w:val="lv-LV"/>
        </w:rPr>
      </w:pPr>
      <w:r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Atklāts konkurss “Stomatoloģijas preču piegāde”</w:t>
      </w:r>
    </w:p>
    <w:p w14:paraId="03113055" w14:textId="0F3468C6" w:rsidR="00933E0B" w:rsidRPr="00145794" w:rsidRDefault="00933E0B" w:rsidP="002E5928">
      <w:pPr>
        <w:spacing w:after="0" w:line="240" w:lineRule="auto"/>
        <w:jc w:val="right"/>
        <w:rPr>
          <w:rFonts w:asciiTheme="majorBidi" w:hAnsiTheme="majorBidi" w:cstheme="majorBidi"/>
          <w:i/>
          <w:iCs/>
          <w:sz w:val="22"/>
          <w:szCs w:val="22"/>
          <w:lang w:val="lv-LV"/>
        </w:rPr>
      </w:pPr>
      <w:r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Identifikācijas Nr. RSU SI 2025/16</w:t>
      </w:r>
    </w:p>
    <w:p w14:paraId="431F90CD" w14:textId="4A0A67BD" w:rsidR="00933E0B" w:rsidRPr="00145794" w:rsidRDefault="00B844A5" w:rsidP="002E5928">
      <w:pPr>
        <w:spacing w:after="0" w:line="240" w:lineRule="auto"/>
        <w:jc w:val="right"/>
        <w:rPr>
          <w:rFonts w:asciiTheme="majorBidi" w:hAnsiTheme="majorBidi" w:cstheme="majorBidi"/>
          <w:i/>
          <w:iCs/>
          <w:sz w:val="22"/>
          <w:szCs w:val="22"/>
          <w:lang w:val="lv-LV"/>
        </w:rPr>
      </w:pPr>
      <w:r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1</w:t>
      </w:r>
      <w:r w:rsidR="001F292A">
        <w:rPr>
          <w:rFonts w:asciiTheme="majorBidi" w:hAnsiTheme="majorBidi" w:cstheme="majorBidi"/>
          <w:i/>
          <w:iCs/>
          <w:sz w:val="22"/>
          <w:szCs w:val="22"/>
          <w:lang w:val="lv-LV"/>
        </w:rPr>
        <w:t>7</w:t>
      </w:r>
      <w:r w:rsidR="00520A32"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.10</w:t>
      </w:r>
      <w:r w:rsidR="00933E0B"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 xml:space="preserve">.2025. Protokols Nr. </w:t>
      </w:r>
      <w:r w:rsidR="003D656B" w:rsidRPr="00145794">
        <w:rPr>
          <w:rFonts w:asciiTheme="majorBidi" w:hAnsiTheme="majorBidi" w:cstheme="majorBidi"/>
          <w:i/>
          <w:iCs/>
          <w:sz w:val="22"/>
          <w:szCs w:val="22"/>
          <w:lang w:val="lv-LV"/>
        </w:rPr>
        <w:t>RSU SI 2025/16-</w:t>
      </w:r>
      <w:r w:rsidR="001F292A">
        <w:rPr>
          <w:rFonts w:asciiTheme="majorBidi" w:hAnsiTheme="majorBidi" w:cstheme="majorBidi"/>
          <w:i/>
          <w:iCs/>
          <w:sz w:val="22"/>
          <w:szCs w:val="22"/>
          <w:lang w:val="lv-LV"/>
        </w:rPr>
        <w:t>9</w:t>
      </w:r>
    </w:p>
    <w:p w14:paraId="3495D455" w14:textId="77777777" w:rsidR="00A72182" w:rsidRPr="00145794" w:rsidRDefault="00A72182" w:rsidP="002E5928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2"/>
          <w:szCs w:val="22"/>
          <w:lang w:val="lv-LV"/>
        </w:rPr>
      </w:pPr>
    </w:p>
    <w:p w14:paraId="6D731B10" w14:textId="77777777" w:rsidR="002E5928" w:rsidRPr="00145794" w:rsidRDefault="002E5928" w:rsidP="002E5928">
      <w:pPr>
        <w:spacing w:after="0" w:line="240" w:lineRule="auto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  <w:lang w:val="lv-LV"/>
        </w:rPr>
      </w:pPr>
    </w:p>
    <w:p w14:paraId="52A0195C" w14:textId="41C9B908" w:rsidR="00A72182" w:rsidRPr="00145794" w:rsidRDefault="00A72182" w:rsidP="002E5928">
      <w:pPr>
        <w:spacing w:after="0" w:line="240" w:lineRule="auto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  <w:lang w:val="lv-LV"/>
        </w:rPr>
      </w:pPr>
      <w:bookmarkStart w:id="0" w:name="_Hlk209424453"/>
      <w:r w:rsidRPr="00145794">
        <w:rPr>
          <w:rFonts w:asciiTheme="majorBidi" w:hAnsiTheme="majorBidi" w:cstheme="majorBidi"/>
          <w:b/>
          <w:bCs/>
          <w:i/>
          <w:iCs/>
          <w:sz w:val="22"/>
          <w:szCs w:val="22"/>
          <w:lang w:val="lv-LV"/>
        </w:rPr>
        <w:t>Jautājums</w:t>
      </w:r>
      <w:r w:rsidR="002E5928" w:rsidRPr="00145794">
        <w:rPr>
          <w:rFonts w:asciiTheme="majorBidi" w:hAnsiTheme="majorBidi" w:cstheme="majorBidi"/>
          <w:b/>
          <w:bCs/>
          <w:i/>
          <w:iCs/>
          <w:sz w:val="22"/>
          <w:szCs w:val="22"/>
          <w:lang w:val="lv-LV"/>
        </w:rPr>
        <w:t xml:space="preserve"> </w:t>
      </w:r>
      <w:r w:rsidRPr="00145794">
        <w:rPr>
          <w:rFonts w:asciiTheme="majorBidi" w:hAnsiTheme="majorBidi" w:cstheme="majorBidi"/>
          <w:b/>
          <w:bCs/>
          <w:i/>
          <w:iCs/>
          <w:sz w:val="22"/>
          <w:szCs w:val="22"/>
          <w:lang w:val="lv-LV"/>
        </w:rPr>
        <w:t xml:space="preserve">/ Atbilde Nr. </w:t>
      </w:r>
      <w:r w:rsidR="001F292A">
        <w:rPr>
          <w:rFonts w:asciiTheme="majorBidi" w:hAnsiTheme="majorBidi" w:cstheme="majorBidi"/>
          <w:b/>
          <w:bCs/>
          <w:i/>
          <w:iCs/>
          <w:sz w:val="22"/>
          <w:szCs w:val="22"/>
          <w:lang w:val="lv-LV"/>
        </w:rPr>
        <w:t>9</w:t>
      </w:r>
    </w:p>
    <w:bookmarkEnd w:id="0"/>
    <w:p w14:paraId="2D02D9C5" w14:textId="77777777" w:rsidR="00933E0B" w:rsidRPr="00145794" w:rsidRDefault="00933E0B" w:rsidP="002E5928">
      <w:pPr>
        <w:spacing w:after="0" w:line="240" w:lineRule="auto"/>
        <w:jc w:val="both"/>
        <w:rPr>
          <w:rFonts w:asciiTheme="majorBidi" w:hAnsiTheme="majorBidi" w:cstheme="majorBidi"/>
          <w:i/>
          <w:iCs/>
          <w:sz w:val="22"/>
          <w:szCs w:val="22"/>
          <w:lang w:val="lv-LV"/>
        </w:rPr>
      </w:pPr>
    </w:p>
    <w:p w14:paraId="6169377A" w14:textId="5BD7E096" w:rsidR="00933E0B" w:rsidRPr="00145794" w:rsidRDefault="00933E0B" w:rsidP="002E5928">
      <w:pPr>
        <w:spacing w:after="0" w:line="240" w:lineRule="auto"/>
        <w:jc w:val="both"/>
        <w:rPr>
          <w:rFonts w:asciiTheme="majorBidi" w:hAnsiTheme="majorBidi" w:cstheme="majorBidi"/>
          <w:sz w:val="22"/>
          <w:szCs w:val="22"/>
          <w:lang w:val="lv-LV"/>
        </w:rPr>
      </w:pPr>
      <w:r w:rsidRPr="00145794">
        <w:rPr>
          <w:rFonts w:asciiTheme="majorBidi" w:hAnsiTheme="majorBidi" w:cstheme="majorBidi"/>
          <w:sz w:val="22"/>
          <w:szCs w:val="22"/>
          <w:lang w:val="lv-LV"/>
        </w:rPr>
        <w:t>SIA “Rīgas Stradiņa universitāte</w:t>
      </w:r>
      <w:r w:rsidR="003D656B" w:rsidRPr="00145794">
        <w:rPr>
          <w:rFonts w:asciiTheme="majorBidi" w:hAnsiTheme="majorBidi" w:cstheme="majorBidi"/>
          <w:sz w:val="22"/>
          <w:szCs w:val="22"/>
          <w:lang w:val="lv-LV"/>
        </w:rPr>
        <w:t>s</w:t>
      </w:r>
      <w:r w:rsidRPr="00145794">
        <w:rPr>
          <w:rFonts w:asciiTheme="majorBidi" w:hAnsiTheme="majorBidi" w:cstheme="majorBidi"/>
          <w:sz w:val="22"/>
          <w:szCs w:val="22"/>
          <w:lang w:val="lv-LV"/>
        </w:rPr>
        <w:t xml:space="preserve"> Stomatoloģijas institūt</w:t>
      </w:r>
      <w:r w:rsidR="00587690" w:rsidRPr="00145794">
        <w:rPr>
          <w:rFonts w:asciiTheme="majorBidi" w:hAnsiTheme="majorBidi" w:cstheme="majorBidi"/>
          <w:sz w:val="22"/>
          <w:szCs w:val="22"/>
          <w:lang w:val="lv-LV"/>
        </w:rPr>
        <w:t>s</w:t>
      </w:r>
      <w:r w:rsidRPr="00145794">
        <w:rPr>
          <w:rFonts w:asciiTheme="majorBidi" w:hAnsiTheme="majorBidi" w:cstheme="majorBidi"/>
          <w:sz w:val="22"/>
          <w:szCs w:val="22"/>
          <w:lang w:val="lv-LV"/>
        </w:rPr>
        <w:t>” iepirkuma komisijas atklātā konkursā “Stomatoloģijas preču piegāde”, Identifikācijas Nr. RSU SI 2025/16 (turpmāk – Atklāts konkurss), atbilde uz ieinteresētā pretendenta jautājum</w:t>
      </w:r>
      <w:r w:rsidR="003D656B" w:rsidRPr="00145794">
        <w:rPr>
          <w:rFonts w:asciiTheme="majorBidi" w:hAnsiTheme="majorBidi" w:cstheme="majorBidi"/>
          <w:sz w:val="22"/>
          <w:szCs w:val="22"/>
          <w:lang w:val="lv-LV"/>
        </w:rPr>
        <w:t>u</w:t>
      </w:r>
      <w:r w:rsidR="002E4FD0" w:rsidRPr="00145794">
        <w:rPr>
          <w:rFonts w:asciiTheme="majorBidi" w:hAnsiTheme="majorBidi" w:cstheme="majorBidi"/>
          <w:sz w:val="22"/>
          <w:szCs w:val="22"/>
          <w:lang w:val="lv-LV"/>
        </w:rPr>
        <w:t>:</w:t>
      </w:r>
    </w:p>
    <w:p w14:paraId="1C822627" w14:textId="77777777" w:rsidR="00933E0B" w:rsidRPr="00145794" w:rsidRDefault="00933E0B" w:rsidP="002E5928">
      <w:pPr>
        <w:spacing w:after="0" w:line="240" w:lineRule="auto"/>
        <w:jc w:val="both"/>
        <w:rPr>
          <w:rFonts w:asciiTheme="majorBidi" w:hAnsiTheme="majorBidi" w:cstheme="majorBidi"/>
          <w:sz w:val="22"/>
          <w:szCs w:val="22"/>
          <w:lang w:val="lv-LV"/>
        </w:rPr>
      </w:pPr>
    </w:p>
    <w:tbl>
      <w:tblPr>
        <w:tblStyle w:val="Reatabula"/>
        <w:tblW w:w="9639" w:type="dxa"/>
        <w:tblInd w:w="-5" w:type="dxa"/>
        <w:tblLook w:val="04A0" w:firstRow="1" w:lastRow="0" w:firstColumn="1" w:lastColumn="0" w:noHBand="0" w:noVBand="1"/>
      </w:tblPr>
      <w:tblGrid>
        <w:gridCol w:w="863"/>
        <w:gridCol w:w="4111"/>
        <w:gridCol w:w="4665"/>
      </w:tblGrid>
      <w:tr w:rsidR="00A933B0" w:rsidRPr="00145794" w14:paraId="6D4E9073" w14:textId="77777777" w:rsidTr="00C378C9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FE700C" w14:textId="77777777" w:rsidR="00933E0B" w:rsidRPr="00145794" w:rsidRDefault="00933E0B" w:rsidP="002E5928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</w:pPr>
            <w:proofErr w:type="spellStart"/>
            <w:r w:rsidRPr="00145794"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  <w:t>Nr.p.k</w:t>
            </w:r>
            <w:proofErr w:type="spellEnd"/>
            <w:r w:rsidRPr="00145794"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1D59F3" w14:textId="53D36099" w:rsidR="00933E0B" w:rsidRPr="00145794" w:rsidRDefault="00933E0B" w:rsidP="002E5928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</w:pPr>
            <w:r w:rsidRPr="00145794"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  <w:t>Ieinteresēta pretendenta ieteikta redakcija/ komentārs, jautājums</w:t>
            </w:r>
            <w:r w:rsidR="003F75DC"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106DBD" w14:textId="47A9F34F" w:rsidR="00933E0B" w:rsidRPr="00145794" w:rsidRDefault="00933E0B" w:rsidP="002E5928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</w:pPr>
            <w:r w:rsidRPr="00145794"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  <w:t>Pasūtītāja sniegtā atbilde</w:t>
            </w:r>
            <w:r w:rsidR="004D2788">
              <w:rPr>
                <w:rFonts w:asciiTheme="majorBidi" w:hAnsiTheme="majorBidi" w:cstheme="majorBidi"/>
                <w:b/>
                <w:bCs/>
                <w:sz w:val="22"/>
                <w:szCs w:val="22"/>
                <w:lang w:val="lv-LV"/>
              </w:rPr>
              <w:t>:</w:t>
            </w:r>
          </w:p>
        </w:tc>
      </w:tr>
      <w:tr w:rsidR="00A933B0" w:rsidRPr="004D2788" w14:paraId="06D61E9B" w14:textId="77777777" w:rsidTr="00C378C9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6CBB" w14:textId="69E98A9A" w:rsidR="00933E0B" w:rsidRPr="00145794" w:rsidRDefault="0015667B" w:rsidP="002E5928">
            <w:pPr>
              <w:jc w:val="both"/>
              <w:rPr>
                <w:rFonts w:asciiTheme="majorBidi" w:hAnsiTheme="majorBidi" w:cstheme="majorBidi"/>
                <w:sz w:val="22"/>
                <w:szCs w:val="22"/>
                <w:lang w:val="lv-LV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>9</w:t>
            </w:r>
            <w:r w:rsidR="00FA2300" w:rsidRPr="00145794">
              <w:rPr>
                <w:rFonts w:asciiTheme="majorBidi" w:hAnsiTheme="majorBidi" w:cstheme="majorBidi"/>
                <w:sz w:val="22"/>
                <w:szCs w:val="22"/>
                <w:lang w:val="lv-LV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043EF" w14:textId="06B7EE48" w:rsidR="00933E0B" w:rsidRPr="00145794" w:rsidRDefault="001F292A" w:rsidP="001F292A">
            <w:pPr>
              <w:ind w:firstLine="588"/>
              <w:jc w:val="both"/>
              <w:rPr>
                <w:rFonts w:asciiTheme="majorBidi" w:hAnsiTheme="majorBidi" w:cstheme="majorBidi"/>
                <w:sz w:val="22"/>
                <w:szCs w:val="22"/>
                <w:lang w:val="lv-LV"/>
              </w:rPr>
            </w:pPr>
            <w:r w:rsidRPr="001F292A"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>Gatavojot piedāvājumu atklātam konkursam "Stomatoloģijas preču piegāde" RSU SI</w:t>
            </w:r>
            <w:r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 xml:space="preserve"> </w:t>
            </w:r>
            <w:r w:rsidRPr="001F292A"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>2025/16, konstatējām, ka tehniskajā specifikācijā, ievietojot informāciju, ailes nevar paplašināt un</w:t>
            </w:r>
            <w:r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 xml:space="preserve"> </w:t>
            </w:r>
            <w:r w:rsidRPr="001F292A"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>piedāvājums izskatās nepilnīgs. Dokuments ir bloķēts šāda veida rediģēšanai ar paroli. Vai tas tiks</w:t>
            </w:r>
            <w:r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 xml:space="preserve"> </w:t>
            </w:r>
            <w:r w:rsidRPr="001F292A">
              <w:rPr>
                <w:rFonts w:asciiTheme="majorBidi" w:eastAsia="Times New Roman" w:hAnsiTheme="majorBidi" w:cstheme="majorBidi"/>
                <w:i/>
                <w:iCs/>
                <w:kern w:val="28"/>
                <w:sz w:val="22"/>
                <w:szCs w:val="22"/>
                <w:lang w:val="lv-LV" w:eastAsia="lv-LV"/>
              </w:rPr>
              <w:t>ņemts vērā?</w:t>
            </w:r>
          </w:p>
        </w:tc>
        <w:tc>
          <w:tcPr>
            <w:tcW w:w="4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D55C9" w14:textId="7A607D59" w:rsidR="00933E0B" w:rsidRDefault="001F292A" w:rsidP="000F7A85">
            <w:pPr>
              <w:ind w:firstLine="582"/>
              <w:jc w:val="both"/>
              <w:rPr>
                <w:rFonts w:asciiTheme="majorBidi" w:hAnsiTheme="majorBidi" w:cstheme="majorBidi"/>
                <w:sz w:val="22"/>
                <w:szCs w:val="22"/>
                <w:lang w:val="lv-LV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Ievadītās informācijas simbolu daudzums atbildes </w:t>
            </w:r>
            <w:r w:rsidR="00613CC9"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kolonnās </w:t>
            </w:r>
            <w:r w:rsidR="00D21B8E"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E un F </w:t>
            </w:r>
            <w:r w:rsidR="00613CC9"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atbildes </w:t>
            </w: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>šūnā</w:t>
            </w:r>
            <w:r w:rsidR="00613CC9">
              <w:rPr>
                <w:rFonts w:asciiTheme="majorBidi" w:hAnsiTheme="majorBidi" w:cstheme="majorBidi"/>
                <w:sz w:val="22"/>
                <w:szCs w:val="22"/>
                <w:lang w:val="lv-LV"/>
              </w:rPr>
              <w:t>s</w:t>
            </w: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 nav ierobežots un atbilst Excel standarta noteikumiem, neskatoties uz to, ka kolonnu platumu nav iespējams mainīt. </w:t>
            </w:r>
          </w:p>
          <w:p w14:paraId="2C7B075C" w14:textId="2D14EDAE" w:rsidR="001F292A" w:rsidRPr="00145794" w:rsidRDefault="001F292A" w:rsidP="000F7A85">
            <w:pPr>
              <w:ind w:firstLine="582"/>
              <w:jc w:val="both"/>
              <w:rPr>
                <w:rFonts w:asciiTheme="majorBidi" w:hAnsiTheme="majorBidi" w:cstheme="majorBidi"/>
                <w:sz w:val="22"/>
                <w:szCs w:val="22"/>
                <w:lang w:val="lv-LV"/>
              </w:rPr>
            </w:pP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>Atbildi nav nepieciešams saīsināt</w:t>
            </w:r>
            <w:r w:rsidR="00D21B8E">
              <w:rPr>
                <w:rFonts w:asciiTheme="majorBidi" w:hAnsiTheme="majorBidi" w:cstheme="majorBidi"/>
                <w:sz w:val="22"/>
                <w:szCs w:val="22"/>
                <w:lang w:val="lv-LV"/>
              </w:rPr>
              <w:t>. Pilns atbildes teksts</w:t>
            </w: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 ir redzam</w:t>
            </w:r>
            <w:r w:rsidR="00D21B8E">
              <w:rPr>
                <w:rFonts w:asciiTheme="majorBidi" w:hAnsiTheme="majorBidi" w:cstheme="majorBidi"/>
                <w:sz w:val="22"/>
                <w:szCs w:val="22"/>
                <w:lang w:val="lv-LV"/>
              </w:rPr>
              <w:t>s</w:t>
            </w:r>
            <w:r>
              <w:rPr>
                <w:rFonts w:asciiTheme="majorBidi" w:hAnsiTheme="majorBidi" w:cstheme="majorBidi"/>
                <w:sz w:val="22"/>
                <w:szCs w:val="22"/>
                <w:lang w:val="lv-LV"/>
              </w:rPr>
              <w:t xml:space="preserve"> Excel “formulu joslā”. Iepirkumu komisija ņems vērā visu ievadīto informāciju atbildes šūnās.</w:t>
            </w:r>
          </w:p>
        </w:tc>
      </w:tr>
    </w:tbl>
    <w:p w14:paraId="1733741E" w14:textId="4B18E099" w:rsidR="005E7784" w:rsidRPr="00145794" w:rsidRDefault="005E7784" w:rsidP="002E5928">
      <w:pPr>
        <w:spacing w:after="0" w:line="240" w:lineRule="auto"/>
        <w:jc w:val="both"/>
        <w:rPr>
          <w:rFonts w:asciiTheme="majorBidi" w:hAnsiTheme="majorBidi" w:cstheme="majorBidi"/>
          <w:sz w:val="22"/>
          <w:szCs w:val="22"/>
          <w:lang w:val="lv-LV"/>
        </w:rPr>
      </w:pPr>
    </w:p>
    <w:sectPr w:rsidR="005E7784" w:rsidRPr="001457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57306"/>
    <w:multiLevelType w:val="hybridMultilevel"/>
    <w:tmpl w:val="7D02263C"/>
    <w:lvl w:ilvl="0" w:tplc="1E52B76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03105"/>
    <w:multiLevelType w:val="multilevel"/>
    <w:tmpl w:val="AE28B7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D061734"/>
    <w:multiLevelType w:val="hybridMultilevel"/>
    <w:tmpl w:val="9CFE5730"/>
    <w:lvl w:ilvl="0" w:tplc="E6FCDE7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01D3E2F"/>
    <w:multiLevelType w:val="multilevel"/>
    <w:tmpl w:val="87F6663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C737773"/>
    <w:multiLevelType w:val="hybridMultilevel"/>
    <w:tmpl w:val="8C0AD4F2"/>
    <w:lvl w:ilvl="0" w:tplc="CE4E371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5150790"/>
    <w:multiLevelType w:val="hybridMultilevel"/>
    <w:tmpl w:val="A3FC9274"/>
    <w:lvl w:ilvl="0" w:tplc="0426000F">
      <w:start w:val="1"/>
      <w:numFmt w:val="decimal"/>
      <w:lvlText w:val="%1."/>
      <w:lvlJc w:val="left"/>
      <w:pPr>
        <w:ind w:left="8582" w:hanging="360"/>
      </w:pPr>
    </w:lvl>
    <w:lvl w:ilvl="1" w:tplc="04260019">
      <w:start w:val="1"/>
      <w:numFmt w:val="lowerLetter"/>
      <w:lvlText w:val="%2."/>
      <w:lvlJc w:val="left"/>
      <w:pPr>
        <w:ind w:left="9302" w:hanging="360"/>
      </w:pPr>
    </w:lvl>
    <w:lvl w:ilvl="2" w:tplc="0426001B">
      <w:start w:val="1"/>
      <w:numFmt w:val="lowerRoman"/>
      <w:lvlText w:val="%3."/>
      <w:lvlJc w:val="right"/>
      <w:pPr>
        <w:ind w:left="10022" w:hanging="180"/>
      </w:pPr>
    </w:lvl>
    <w:lvl w:ilvl="3" w:tplc="0426000F">
      <w:start w:val="1"/>
      <w:numFmt w:val="decimal"/>
      <w:lvlText w:val="%4."/>
      <w:lvlJc w:val="left"/>
      <w:pPr>
        <w:ind w:left="10742" w:hanging="360"/>
      </w:pPr>
    </w:lvl>
    <w:lvl w:ilvl="4" w:tplc="04260019">
      <w:start w:val="1"/>
      <w:numFmt w:val="lowerLetter"/>
      <w:lvlText w:val="%5."/>
      <w:lvlJc w:val="left"/>
      <w:pPr>
        <w:ind w:left="11462" w:hanging="360"/>
      </w:pPr>
    </w:lvl>
    <w:lvl w:ilvl="5" w:tplc="0426001B">
      <w:start w:val="1"/>
      <w:numFmt w:val="lowerRoman"/>
      <w:lvlText w:val="%6."/>
      <w:lvlJc w:val="right"/>
      <w:pPr>
        <w:ind w:left="12182" w:hanging="180"/>
      </w:pPr>
    </w:lvl>
    <w:lvl w:ilvl="6" w:tplc="0426000F">
      <w:start w:val="1"/>
      <w:numFmt w:val="decimal"/>
      <w:lvlText w:val="%7."/>
      <w:lvlJc w:val="left"/>
      <w:pPr>
        <w:ind w:left="12902" w:hanging="360"/>
      </w:pPr>
    </w:lvl>
    <w:lvl w:ilvl="7" w:tplc="04260019">
      <w:start w:val="1"/>
      <w:numFmt w:val="lowerLetter"/>
      <w:lvlText w:val="%8."/>
      <w:lvlJc w:val="left"/>
      <w:pPr>
        <w:ind w:left="13622" w:hanging="360"/>
      </w:pPr>
    </w:lvl>
    <w:lvl w:ilvl="8" w:tplc="0426001B">
      <w:start w:val="1"/>
      <w:numFmt w:val="lowerRoman"/>
      <w:lvlText w:val="%9."/>
      <w:lvlJc w:val="right"/>
      <w:pPr>
        <w:ind w:left="14342" w:hanging="180"/>
      </w:pPr>
    </w:lvl>
  </w:abstractNum>
  <w:abstractNum w:abstractNumId="6" w15:restartNumberingAfterBreak="0">
    <w:nsid w:val="5CB2692C"/>
    <w:multiLevelType w:val="hybridMultilevel"/>
    <w:tmpl w:val="084CAC4E"/>
    <w:lvl w:ilvl="0" w:tplc="2DB6EB6A">
      <w:start w:val="3"/>
      <w:numFmt w:val="decimal"/>
      <w:lvlText w:val="%1."/>
      <w:lvlJc w:val="left"/>
      <w:pPr>
        <w:ind w:left="82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19" w:hanging="360"/>
      </w:pPr>
    </w:lvl>
    <w:lvl w:ilvl="2" w:tplc="0409001B" w:tentative="1">
      <w:start w:val="1"/>
      <w:numFmt w:val="lowerRoman"/>
      <w:lvlText w:val="%3."/>
      <w:lvlJc w:val="right"/>
      <w:pPr>
        <w:ind w:left="9739" w:hanging="180"/>
      </w:pPr>
    </w:lvl>
    <w:lvl w:ilvl="3" w:tplc="0409000F" w:tentative="1">
      <w:start w:val="1"/>
      <w:numFmt w:val="decimal"/>
      <w:lvlText w:val="%4."/>
      <w:lvlJc w:val="left"/>
      <w:pPr>
        <w:ind w:left="10459" w:hanging="360"/>
      </w:pPr>
    </w:lvl>
    <w:lvl w:ilvl="4" w:tplc="04090019" w:tentative="1">
      <w:start w:val="1"/>
      <w:numFmt w:val="lowerLetter"/>
      <w:lvlText w:val="%5."/>
      <w:lvlJc w:val="left"/>
      <w:pPr>
        <w:ind w:left="11179" w:hanging="360"/>
      </w:pPr>
    </w:lvl>
    <w:lvl w:ilvl="5" w:tplc="0409001B" w:tentative="1">
      <w:start w:val="1"/>
      <w:numFmt w:val="lowerRoman"/>
      <w:lvlText w:val="%6."/>
      <w:lvlJc w:val="right"/>
      <w:pPr>
        <w:ind w:left="11899" w:hanging="180"/>
      </w:pPr>
    </w:lvl>
    <w:lvl w:ilvl="6" w:tplc="0409000F" w:tentative="1">
      <w:start w:val="1"/>
      <w:numFmt w:val="decimal"/>
      <w:lvlText w:val="%7."/>
      <w:lvlJc w:val="left"/>
      <w:pPr>
        <w:ind w:left="12619" w:hanging="360"/>
      </w:pPr>
    </w:lvl>
    <w:lvl w:ilvl="7" w:tplc="04090019" w:tentative="1">
      <w:start w:val="1"/>
      <w:numFmt w:val="lowerLetter"/>
      <w:lvlText w:val="%8."/>
      <w:lvlJc w:val="left"/>
      <w:pPr>
        <w:ind w:left="13339" w:hanging="360"/>
      </w:pPr>
    </w:lvl>
    <w:lvl w:ilvl="8" w:tplc="040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7" w15:restartNumberingAfterBreak="0">
    <w:nsid w:val="609E5E84"/>
    <w:multiLevelType w:val="multilevel"/>
    <w:tmpl w:val="5D66680C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51613C2"/>
    <w:multiLevelType w:val="hybridMultilevel"/>
    <w:tmpl w:val="6EB6CCF0"/>
    <w:lvl w:ilvl="0" w:tplc="939E9C6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B257FA"/>
    <w:multiLevelType w:val="hybridMultilevel"/>
    <w:tmpl w:val="1BCCE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199194">
    <w:abstractNumId w:val="0"/>
  </w:num>
  <w:num w:numId="2" w16cid:durableId="433596402">
    <w:abstractNumId w:val="8"/>
  </w:num>
  <w:num w:numId="3" w16cid:durableId="276570873">
    <w:abstractNumId w:val="8"/>
  </w:num>
  <w:num w:numId="4" w16cid:durableId="2126656714">
    <w:abstractNumId w:val="7"/>
  </w:num>
  <w:num w:numId="5" w16cid:durableId="15807452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30315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1529335">
    <w:abstractNumId w:val="4"/>
  </w:num>
  <w:num w:numId="8" w16cid:durableId="1219173738">
    <w:abstractNumId w:val="6"/>
  </w:num>
  <w:num w:numId="9" w16cid:durableId="1984574373">
    <w:abstractNumId w:val="2"/>
  </w:num>
  <w:num w:numId="10" w16cid:durableId="1119757093">
    <w:abstractNumId w:val="9"/>
  </w:num>
  <w:num w:numId="11" w16cid:durableId="1401072">
    <w:abstractNumId w:val="3"/>
  </w:num>
  <w:num w:numId="12" w16cid:durableId="94248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F68"/>
    <w:rsid w:val="00001219"/>
    <w:rsid w:val="0004123B"/>
    <w:rsid w:val="0006372F"/>
    <w:rsid w:val="000E17E5"/>
    <w:rsid w:val="000F7A85"/>
    <w:rsid w:val="00124C4C"/>
    <w:rsid w:val="00137DB6"/>
    <w:rsid w:val="00145794"/>
    <w:rsid w:val="0015667B"/>
    <w:rsid w:val="001675D8"/>
    <w:rsid w:val="001C0110"/>
    <w:rsid w:val="001E64BC"/>
    <w:rsid w:val="001E6E94"/>
    <w:rsid w:val="001F292A"/>
    <w:rsid w:val="002D5719"/>
    <w:rsid w:val="002E4FD0"/>
    <w:rsid w:val="002E5928"/>
    <w:rsid w:val="00303F68"/>
    <w:rsid w:val="00305BFA"/>
    <w:rsid w:val="003128AD"/>
    <w:rsid w:val="00361402"/>
    <w:rsid w:val="00367FAB"/>
    <w:rsid w:val="003844B9"/>
    <w:rsid w:val="003D5A87"/>
    <w:rsid w:val="003D656B"/>
    <w:rsid w:val="003F75DC"/>
    <w:rsid w:val="00454787"/>
    <w:rsid w:val="00473B28"/>
    <w:rsid w:val="004B6F58"/>
    <w:rsid w:val="004C74FA"/>
    <w:rsid w:val="004D2788"/>
    <w:rsid w:val="004F5977"/>
    <w:rsid w:val="00501531"/>
    <w:rsid w:val="00520A32"/>
    <w:rsid w:val="00575060"/>
    <w:rsid w:val="0057548D"/>
    <w:rsid w:val="00587690"/>
    <w:rsid w:val="005E7784"/>
    <w:rsid w:val="00613CC9"/>
    <w:rsid w:val="006D1D5B"/>
    <w:rsid w:val="006F4239"/>
    <w:rsid w:val="00766B9F"/>
    <w:rsid w:val="007C096B"/>
    <w:rsid w:val="007D1796"/>
    <w:rsid w:val="00803D2E"/>
    <w:rsid w:val="008D0E78"/>
    <w:rsid w:val="008D3B86"/>
    <w:rsid w:val="008D3DD5"/>
    <w:rsid w:val="00933E0B"/>
    <w:rsid w:val="00962FE5"/>
    <w:rsid w:val="00975FE7"/>
    <w:rsid w:val="00976B15"/>
    <w:rsid w:val="00980101"/>
    <w:rsid w:val="009D396D"/>
    <w:rsid w:val="00A1611C"/>
    <w:rsid w:val="00A62E65"/>
    <w:rsid w:val="00A65212"/>
    <w:rsid w:val="00A72182"/>
    <w:rsid w:val="00A84617"/>
    <w:rsid w:val="00A933B0"/>
    <w:rsid w:val="00AD3E3B"/>
    <w:rsid w:val="00AE2B67"/>
    <w:rsid w:val="00B527C7"/>
    <w:rsid w:val="00B844A5"/>
    <w:rsid w:val="00BD1649"/>
    <w:rsid w:val="00BD5854"/>
    <w:rsid w:val="00BE035C"/>
    <w:rsid w:val="00BF2783"/>
    <w:rsid w:val="00C277F7"/>
    <w:rsid w:val="00C378C9"/>
    <w:rsid w:val="00C46C4E"/>
    <w:rsid w:val="00CA5CE8"/>
    <w:rsid w:val="00D21B8E"/>
    <w:rsid w:val="00DE7762"/>
    <w:rsid w:val="00E1052A"/>
    <w:rsid w:val="00EB2CC0"/>
    <w:rsid w:val="00F54DB2"/>
    <w:rsid w:val="00FA2300"/>
    <w:rsid w:val="00FC7315"/>
    <w:rsid w:val="00FE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6F96"/>
  <w15:chartTrackingRefBased/>
  <w15:docId w15:val="{5ACF005A-BA5A-40CB-869D-E04B6C3DC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03F68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3128AD"/>
    <w:pPr>
      <w:keepNext/>
      <w:keepLines/>
      <w:numPr>
        <w:numId w:val="4"/>
      </w:numPr>
      <w:spacing w:before="360" w:after="80" w:line="259" w:lineRule="auto"/>
      <w:ind w:hanging="360"/>
      <w:outlineLvl w:val="0"/>
    </w:pPr>
    <w:rPr>
      <w:rFonts w:ascii="Times New Roman" w:eastAsia="Times New Roman" w:hAnsi="Times New Roman" w:cs="Times New Roman"/>
      <w:b/>
      <w:sz w:val="28"/>
      <w:szCs w:val="40"/>
      <w:u w:val="single"/>
      <w:lang w:val="lv-LV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3128AD"/>
    <w:pPr>
      <w:keepNext/>
      <w:keepLines/>
      <w:tabs>
        <w:tab w:val="num" w:pos="720"/>
      </w:tabs>
      <w:spacing w:before="160" w:after="80" w:line="259" w:lineRule="auto"/>
      <w:ind w:left="720" w:hanging="360"/>
      <w:outlineLvl w:val="1"/>
    </w:pPr>
    <w:rPr>
      <w:rFonts w:asciiTheme="majorBidi" w:eastAsia="Times New Roman" w:hAnsiTheme="majorBidi" w:cs="Times New Roman"/>
      <w:color w:val="0F4761"/>
      <w:sz w:val="28"/>
      <w:szCs w:val="32"/>
      <w:lang w:val="lv-LV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03F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03F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03F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03F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03F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03F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03F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link w:val="Virsraksts1"/>
    <w:uiPriority w:val="9"/>
    <w:rsid w:val="003128AD"/>
    <w:rPr>
      <w:rFonts w:ascii="Times New Roman" w:eastAsia="Times New Roman" w:hAnsi="Times New Roman" w:cs="Times New Roman"/>
      <w:b/>
      <w:sz w:val="28"/>
      <w:szCs w:val="40"/>
      <w:u w:val="single"/>
      <w:lang w:val="lv-LV"/>
    </w:rPr>
  </w:style>
  <w:style w:type="character" w:customStyle="1" w:styleId="Virsraksts2Rakstz">
    <w:name w:val="Virsraksts 2 Rakstz."/>
    <w:link w:val="Virsraksts2"/>
    <w:uiPriority w:val="9"/>
    <w:rsid w:val="003128AD"/>
    <w:rPr>
      <w:rFonts w:asciiTheme="majorBidi" w:eastAsia="Times New Roman" w:hAnsiTheme="majorBidi" w:cs="Times New Roman"/>
      <w:color w:val="0F4761"/>
      <w:sz w:val="28"/>
      <w:szCs w:val="32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03F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03F6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03F6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03F6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03F6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03F6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03F6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03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03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03F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03F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03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03F68"/>
    <w:rPr>
      <w:i/>
      <w:iCs/>
      <w:color w:val="404040" w:themeColor="text1" w:themeTint="BF"/>
    </w:rPr>
  </w:style>
  <w:style w:type="paragraph" w:styleId="Sarakstarindkopa">
    <w:name w:val="List Paragraph"/>
    <w:aliases w:val="2,Strip,H&amp;P List Paragraph,Normal bullet 2,Bullet list,Saistīto dokumentu saraksts,PPS_Bullet,Syle 1,List Paragraph1,Numurets,Virsraksti,Numbered Para 1,Dot pt,No Spacing1,List Paragraph Char Char Char,Indicator Text,Bullet Points,lp1"/>
    <w:basedOn w:val="Parasts"/>
    <w:link w:val="SarakstarindkopaRakstz"/>
    <w:uiPriority w:val="34"/>
    <w:qFormat/>
    <w:rsid w:val="00303F6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03F6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03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03F6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03F68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933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Strip Rakstz.,H&amp;P List Paragraph Rakstz.,Normal bullet 2 Rakstz.,Bullet list Rakstz.,Saistīto dokumentu saraksts Rakstz.,PPS_Bullet Rakstz.,Syle 1 Rakstz.,List Paragraph1 Rakstz.,Numurets Rakstz.,Virsraksti Rakstz."/>
    <w:link w:val="Sarakstarindkopa"/>
    <w:uiPriority w:val="34"/>
    <w:qFormat/>
    <w:locked/>
    <w:rsid w:val="007C0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Pļaviņa</dc:creator>
  <cp:keywords/>
  <dc:description/>
  <cp:lastModifiedBy>Baiba Pļaviņa</cp:lastModifiedBy>
  <cp:revision>2</cp:revision>
  <dcterms:created xsi:type="dcterms:W3CDTF">2025-10-20T06:19:00Z</dcterms:created>
  <dcterms:modified xsi:type="dcterms:W3CDTF">2025-10-20T06:19:00Z</dcterms:modified>
</cp:coreProperties>
</file>