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Rīgas Metālapstrādes profesionālā vidusskola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90001256958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Elektroenerģijas piegāde Rīgas Metālapstrādes profesionālajai vidusskolai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RMPV 2025/8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11.11.2025. plkst. 11:51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Metālapstrādes profesionālā vidusskola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Dzirnavu iela 117 (LATVIJA), LV-1011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RMPV 2025/8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Elektroenerģijas piegāde Rīgas Metālapstrādes profesionālajai vidusskolai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02.10.2025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Nataļja Staruščika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Judina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Tatjana Margitiča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Leonīds Lazdāns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17.10.2025. plkst. 11:00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"AJ Power"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117.97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"Alexela"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109.96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"Latvenergo"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110.3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"AOX Trade"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97.33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"AJ Power"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"Alexela"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"Latvenergo"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"AOX Trade"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"AJ Power"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"Alexela"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"Latvenergo"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"AOX Trade"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Dzirnavu iela 117 (LATVIJA), LV-1011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17.10.2025 11:00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Sabiedrība ar ierobežotu atbildību "AOX Trade"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97.33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"AJ Power"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"Alexela"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"Latvenergo" 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Nataļja Staruščika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Inese Judina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Tatjana Margitiča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Leonīds Lazdāns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