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7B7CA4" w14:textId="51AE1410" w:rsidR="004F1B9D" w:rsidRPr="00752B79" w:rsidRDefault="00752B79" w:rsidP="0093211C">
      <w:pPr>
        <w:spacing w:before="0" w:line="276" w:lineRule="auto"/>
        <w:jc w:val="center"/>
        <w:rPr>
          <w:b/>
          <w:sz w:val="24"/>
          <w:szCs w:val="24"/>
        </w:rPr>
      </w:pPr>
      <w:r>
        <w:rPr>
          <w:b/>
          <w:sz w:val="24"/>
          <w:szCs w:val="24"/>
        </w:rPr>
        <w:t>L</w:t>
      </w:r>
      <w:r w:rsidR="004F1B9D" w:rsidRPr="00752B79">
        <w:rPr>
          <w:b/>
          <w:sz w:val="24"/>
          <w:szCs w:val="24"/>
        </w:rPr>
        <w:t>īgums</w:t>
      </w:r>
    </w:p>
    <w:p w14:paraId="0A698123" w14:textId="77777777" w:rsidR="004F1B9D" w:rsidRPr="00752B79" w:rsidRDefault="0093211C" w:rsidP="0093211C">
      <w:pPr>
        <w:pStyle w:val="Title"/>
        <w:contextualSpacing w:val="0"/>
        <w:jc w:val="center"/>
        <w:rPr>
          <w:rFonts w:ascii="Times New Roman" w:hAnsi="Times New Roman"/>
          <w:i/>
          <w:sz w:val="24"/>
          <w:szCs w:val="24"/>
        </w:rPr>
      </w:pPr>
      <w:r w:rsidRPr="00752B79">
        <w:rPr>
          <w:rFonts w:ascii="Times New Roman" w:hAnsi="Times New Roman"/>
          <w:i/>
          <w:sz w:val="24"/>
          <w:szCs w:val="24"/>
        </w:rPr>
        <w:t>p</w:t>
      </w:r>
      <w:r w:rsidR="004F1B9D" w:rsidRPr="00752B79">
        <w:rPr>
          <w:rFonts w:ascii="Times New Roman" w:hAnsi="Times New Roman"/>
          <w:i/>
          <w:sz w:val="24"/>
          <w:szCs w:val="24"/>
        </w:rPr>
        <w:t>ar automašīnas piegādi</w:t>
      </w:r>
    </w:p>
    <w:p w14:paraId="0C8BE23A" w14:textId="025EBE92" w:rsidR="004F1B9D" w:rsidRPr="00713B58" w:rsidRDefault="004F1B9D" w:rsidP="004F1B9D">
      <w:pPr>
        <w:spacing w:before="0"/>
        <w:jc w:val="right"/>
        <w:rPr>
          <w:sz w:val="24"/>
          <w:szCs w:val="24"/>
        </w:rPr>
      </w:pPr>
      <w:r w:rsidRPr="00713B58">
        <w:rPr>
          <w:sz w:val="24"/>
          <w:szCs w:val="24"/>
        </w:rPr>
        <w:t>Pircēja līguma Nr.</w:t>
      </w:r>
      <w:r w:rsidR="00713B58">
        <w:rPr>
          <w:sz w:val="24"/>
          <w:szCs w:val="24"/>
        </w:rPr>
        <w:t xml:space="preserve"> </w:t>
      </w:r>
      <w:r w:rsidR="00713B58" w:rsidRPr="00713B58">
        <w:rPr>
          <w:sz w:val="24"/>
          <w:szCs w:val="24"/>
        </w:rPr>
        <w:t>6-29.2/25-37</w:t>
      </w:r>
    </w:p>
    <w:p w14:paraId="6D727B9F" w14:textId="77777777" w:rsidR="004F1B9D" w:rsidRPr="00752B79" w:rsidRDefault="004F1B9D" w:rsidP="004F1B9D">
      <w:pPr>
        <w:spacing w:before="0"/>
        <w:jc w:val="right"/>
        <w:rPr>
          <w:sz w:val="24"/>
          <w:szCs w:val="24"/>
        </w:rPr>
      </w:pPr>
      <w:r w:rsidRPr="00713B58">
        <w:rPr>
          <w:sz w:val="24"/>
          <w:szCs w:val="24"/>
        </w:rPr>
        <w:t>Pārdevēja līguma Nr.</w:t>
      </w:r>
    </w:p>
    <w:p w14:paraId="5BFD7793" w14:textId="77777777" w:rsidR="004F1B9D" w:rsidRPr="00752B79" w:rsidRDefault="004F1B9D" w:rsidP="004F1B9D">
      <w:pPr>
        <w:rPr>
          <w:sz w:val="24"/>
          <w:szCs w:val="24"/>
        </w:rPr>
      </w:pPr>
      <w:r w:rsidRPr="00752B79">
        <w:rPr>
          <w:sz w:val="24"/>
          <w:szCs w:val="24"/>
        </w:rPr>
        <w:t>Datums skatāms laika zīmogā</w:t>
      </w:r>
    </w:p>
    <w:p w14:paraId="25E12323" w14:textId="77777777" w:rsidR="004F1B9D" w:rsidRPr="00752B79" w:rsidRDefault="004F1B9D" w:rsidP="004F1B9D">
      <w:pPr>
        <w:pStyle w:val="Subtitle"/>
        <w:widowControl w:val="0"/>
        <w:jc w:val="both"/>
        <w:rPr>
          <w:b/>
          <w:bCs/>
          <w:sz w:val="24"/>
          <w:szCs w:val="24"/>
          <w:lang w:val="lv-LV"/>
        </w:rPr>
      </w:pPr>
    </w:p>
    <w:p w14:paraId="490DBC4C" w14:textId="1F684145" w:rsidR="004F1B9D" w:rsidRPr="00752B79" w:rsidRDefault="004F1B9D" w:rsidP="004F1B9D">
      <w:pPr>
        <w:pStyle w:val="Subtitle"/>
        <w:widowControl w:val="0"/>
        <w:jc w:val="both"/>
        <w:rPr>
          <w:sz w:val="24"/>
          <w:szCs w:val="24"/>
          <w:lang w:val="lv-LV"/>
        </w:rPr>
      </w:pPr>
      <w:r w:rsidRPr="00752B79">
        <w:rPr>
          <w:b/>
          <w:bCs/>
          <w:sz w:val="24"/>
          <w:szCs w:val="24"/>
          <w:lang w:val="lv-LV"/>
        </w:rPr>
        <w:t>SIA LALUNA</w:t>
      </w:r>
      <w:r w:rsidRPr="00752B79">
        <w:rPr>
          <w:bCs/>
          <w:sz w:val="24"/>
          <w:szCs w:val="24"/>
          <w:lang w:val="lv-LV"/>
        </w:rPr>
        <w:t>, reģistrācijas Nr.</w:t>
      </w:r>
      <w:r w:rsidRPr="00752B79">
        <w:rPr>
          <w:sz w:val="24"/>
          <w:szCs w:val="24"/>
        </w:rPr>
        <w:t xml:space="preserve"> </w:t>
      </w:r>
      <w:r w:rsidRPr="00752B79">
        <w:rPr>
          <w:bCs/>
          <w:sz w:val="24"/>
          <w:szCs w:val="24"/>
          <w:lang w:val="lv-LV"/>
        </w:rPr>
        <w:t>40203128307</w:t>
      </w:r>
      <w:r w:rsidR="009940AA" w:rsidRPr="00752B79">
        <w:rPr>
          <w:bCs/>
          <w:sz w:val="24"/>
          <w:szCs w:val="24"/>
          <w:lang w:val="lv-LV"/>
        </w:rPr>
        <w:t>, juridiskā adrese Gunāra Astras iela 13, Rīga, LV-1082</w:t>
      </w:r>
      <w:r w:rsidRPr="00752B79">
        <w:rPr>
          <w:sz w:val="24"/>
          <w:szCs w:val="24"/>
          <w:lang w:val="lv-LV"/>
        </w:rPr>
        <w:t xml:space="preserve"> (turpmāk – </w:t>
      </w:r>
      <w:r w:rsidRPr="00752B79">
        <w:rPr>
          <w:b/>
          <w:sz w:val="24"/>
          <w:szCs w:val="24"/>
          <w:lang w:val="lv-LV"/>
        </w:rPr>
        <w:t>Pārdevējs</w:t>
      </w:r>
      <w:r w:rsidRPr="00752B79">
        <w:rPr>
          <w:sz w:val="24"/>
          <w:szCs w:val="24"/>
          <w:lang w:val="lv-LV"/>
        </w:rPr>
        <w:t>),</w:t>
      </w:r>
      <w:r w:rsidRPr="00752B79">
        <w:rPr>
          <w:b/>
          <w:sz w:val="24"/>
          <w:szCs w:val="24"/>
          <w:lang w:val="lv-LV"/>
        </w:rPr>
        <w:t xml:space="preserve"> </w:t>
      </w:r>
      <w:r w:rsidRPr="00752B79">
        <w:rPr>
          <w:sz w:val="24"/>
          <w:szCs w:val="24"/>
        </w:rPr>
        <w:t>kuru saskaņā ar statūtiem pārstāv tās</w:t>
      </w:r>
      <w:r w:rsidR="008805F3" w:rsidRPr="00752B79">
        <w:rPr>
          <w:sz w:val="24"/>
          <w:szCs w:val="24"/>
        </w:rPr>
        <w:t xml:space="preserve"> </w:t>
      </w:r>
      <w:r w:rsidR="008F1E8A" w:rsidRPr="00752B79">
        <w:rPr>
          <w:sz w:val="24"/>
          <w:szCs w:val="24"/>
          <w:lang w:val="lv-LV"/>
        </w:rPr>
        <w:t xml:space="preserve">valdes loceklis </w:t>
      </w:r>
      <w:r w:rsidR="008F1E8A" w:rsidRPr="00752B79">
        <w:rPr>
          <w:b/>
          <w:sz w:val="24"/>
          <w:szCs w:val="24"/>
          <w:lang w:val="lv-LV"/>
        </w:rPr>
        <w:t>Māris Salzirnis</w:t>
      </w:r>
      <w:r w:rsidR="008F1E8A" w:rsidRPr="00752B79">
        <w:rPr>
          <w:sz w:val="24"/>
          <w:szCs w:val="24"/>
          <w:lang w:val="lv-LV"/>
        </w:rPr>
        <w:t xml:space="preserve">, </w:t>
      </w:r>
      <w:r w:rsidRPr="00752B79">
        <w:rPr>
          <w:sz w:val="24"/>
          <w:szCs w:val="24"/>
          <w:lang w:val="lv-LV"/>
        </w:rPr>
        <w:t>no vienas puses</w:t>
      </w:r>
      <w:r w:rsidR="009940AA" w:rsidRPr="00752B79">
        <w:rPr>
          <w:sz w:val="24"/>
          <w:szCs w:val="24"/>
          <w:lang w:val="lv-LV"/>
        </w:rPr>
        <w:t xml:space="preserve"> u</w:t>
      </w:r>
      <w:r w:rsidRPr="00752B79">
        <w:rPr>
          <w:sz w:val="24"/>
          <w:szCs w:val="24"/>
          <w:lang w:val="lv-LV"/>
        </w:rPr>
        <w:t>n</w:t>
      </w:r>
    </w:p>
    <w:p w14:paraId="2EFD8D7F" w14:textId="77777777" w:rsidR="004F1B9D" w:rsidRPr="00752B79" w:rsidRDefault="004F1B9D" w:rsidP="0093211C">
      <w:pPr>
        <w:spacing w:before="0"/>
      </w:pPr>
      <w:r w:rsidRPr="00752B79">
        <w:rPr>
          <w:rFonts w:eastAsia="Calibri"/>
          <w:b/>
        </w:rPr>
        <w:t>Jelgavas tehnikums</w:t>
      </w:r>
      <w:r w:rsidRPr="00752B79">
        <w:rPr>
          <w:rFonts w:eastAsia="Calibri"/>
        </w:rPr>
        <w:t xml:space="preserve">, reģistrācijas Nr. 90000041031, juridiskā adrese Pulkveža Oskara Kalpaka iela 37, Jelgava, LV – 3001 </w:t>
      </w:r>
      <w:r w:rsidRPr="00752B79">
        <w:t xml:space="preserve">(turpmāk </w:t>
      </w:r>
      <w:r w:rsidRPr="00752B79">
        <w:rPr>
          <w:shd w:val="clear" w:color="auto" w:fill="FFFFFF"/>
        </w:rPr>
        <w:t>–</w:t>
      </w:r>
      <w:r w:rsidRPr="00752B79">
        <w:t xml:space="preserve"> </w:t>
      </w:r>
      <w:r w:rsidRPr="00752B79">
        <w:rPr>
          <w:b/>
        </w:rPr>
        <w:t>Pircējs</w:t>
      </w:r>
      <w:r w:rsidRPr="00752B79">
        <w:t>)</w:t>
      </w:r>
      <w:r w:rsidRPr="00752B79">
        <w:rPr>
          <w:rFonts w:eastAsia="Calibri"/>
        </w:rPr>
        <w:t xml:space="preserve">, tā direktores </w:t>
      </w:r>
      <w:r w:rsidRPr="00752B79">
        <w:rPr>
          <w:rFonts w:eastAsia="Calibri"/>
          <w:b/>
        </w:rPr>
        <w:t>Janīnas Rudzītes</w:t>
      </w:r>
      <w:r w:rsidRPr="00752B79">
        <w:rPr>
          <w:rFonts w:eastAsia="Calibri"/>
        </w:rPr>
        <w:t xml:space="preserve"> personā, kura rīkojas saskaņā ar Nolikumu</w:t>
      </w:r>
      <w:r w:rsidRPr="00752B79">
        <w:rPr>
          <w:shd w:val="clear" w:color="auto" w:fill="FFFFFF"/>
        </w:rPr>
        <w:t xml:space="preserve">, </w:t>
      </w:r>
      <w:r w:rsidRPr="00752B79">
        <w:rPr>
          <w:rFonts w:eastAsia="Calibri"/>
        </w:rPr>
        <w:t>no otras puses, abi kopā turpmāk tekstā saukti Puses, bet katrs atsevišķi – Puse</w:t>
      </w:r>
      <w:r w:rsidRPr="00752B79">
        <w:t xml:space="preserve">, </w:t>
      </w:r>
      <w:r w:rsidR="009940AA" w:rsidRPr="00752B79">
        <w:t xml:space="preserve">pamatojoties uz atklātā konkursa „Jaunas automašīnas piegāde”, identifikācijas Nr. JT 2025/3 rezultātiem, </w:t>
      </w:r>
      <w:r w:rsidRPr="00752B79">
        <w:t xml:space="preserve">noslēdz šādu līgumu (turpmāk </w:t>
      </w:r>
      <w:r w:rsidRPr="00752B79">
        <w:rPr>
          <w:shd w:val="clear" w:color="auto" w:fill="FFFFFF"/>
        </w:rPr>
        <w:t>–</w:t>
      </w:r>
      <w:r w:rsidRPr="00752B79">
        <w:t xml:space="preserve"> Līgums):</w:t>
      </w:r>
    </w:p>
    <w:p w14:paraId="502A0B77" w14:textId="77777777" w:rsidR="004F1B9D" w:rsidRPr="00752B79" w:rsidRDefault="004F1B9D" w:rsidP="0093211C">
      <w:pPr>
        <w:pStyle w:val="Subtitle"/>
        <w:widowControl w:val="0"/>
        <w:numPr>
          <w:ilvl w:val="0"/>
          <w:numId w:val="6"/>
        </w:numPr>
        <w:ind w:left="0" w:hanging="284"/>
        <w:rPr>
          <w:b/>
          <w:sz w:val="22"/>
          <w:szCs w:val="22"/>
          <w:lang w:val="lv-LV"/>
        </w:rPr>
      </w:pPr>
      <w:r w:rsidRPr="00752B79">
        <w:rPr>
          <w:b/>
          <w:sz w:val="22"/>
          <w:szCs w:val="22"/>
          <w:lang w:val="lv-LV"/>
        </w:rPr>
        <w:t xml:space="preserve">Līguma priekšmets </w:t>
      </w:r>
    </w:p>
    <w:p w14:paraId="7806B542" w14:textId="02BF392F" w:rsidR="004F1B9D" w:rsidRPr="00752B79" w:rsidRDefault="004F1B9D" w:rsidP="0093211C">
      <w:pPr>
        <w:spacing w:before="0"/>
      </w:pPr>
      <w:r w:rsidRPr="00752B79">
        <w:t xml:space="preserve">1.1. Pārdevējs pārdod, bet Pircējs pērk  </w:t>
      </w:r>
      <w:r w:rsidR="009940AA" w:rsidRPr="00752B79">
        <w:rPr>
          <w:b/>
        </w:rPr>
        <w:t>TOYOTA Proace Verso</w:t>
      </w:r>
      <w:r w:rsidR="00194FD6" w:rsidRPr="00752B79">
        <w:rPr>
          <w:b/>
        </w:rPr>
        <w:t>, 2025.gada izlaidums</w:t>
      </w:r>
      <w:r w:rsidR="009940AA" w:rsidRPr="00752B79">
        <w:t xml:space="preserve"> </w:t>
      </w:r>
      <w:r w:rsidRPr="00752B79">
        <w:t>(marka, modelis</w:t>
      </w:r>
      <w:r w:rsidR="00194FD6" w:rsidRPr="00752B79">
        <w:t>, gads</w:t>
      </w:r>
      <w:r w:rsidRPr="00752B79">
        <w:t>) (turpmāk – Automašīna), pamatojoties uz Jelgavas tehnikuma</w:t>
      </w:r>
      <w:r w:rsidR="0093211C" w:rsidRPr="00752B79">
        <w:t xml:space="preserve"> Iepirkumu komisijas </w:t>
      </w:r>
      <w:r w:rsidR="009940AA" w:rsidRPr="00752B79">
        <w:t>28.10.2025 lēmumu (sēdes protokols Nr.3)</w:t>
      </w:r>
      <w:r w:rsidR="0093211C" w:rsidRPr="00752B79">
        <w:t>, atbilstoši a</w:t>
      </w:r>
      <w:r w:rsidRPr="00752B79">
        <w:t>tklāta konkursa nolikuma prasībām, saskaņā ar Līguma, Līguma 1.pielikumā pievienotā Tehniskās specifikācijas</w:t>
      </w:r>
      <w:r w:rsidR="009940AA" w:rsidRPr="00752B79">
        <w:t xml:space="preserve">, 2.pielikums Finanšu piedāvājums </w:t>
      </w:r>
      <w:r w:rsidRPr="00752B79">
        <w:t>Pr</w:t>
      </w:r>
      <w:r w:rsidR="0093211C" w:rsidRPr="00752B79">
        <w:t>etendenta pieteikuma dalībai a</w:t>
      </w:r>
      <w:r w:rsidRPr="00752B79">
        <w:t>tklātā konkursā</w:t>
      </w:r>
      <w:r w:rsidRPr="00752B79" w:rsidDel="00931AD1">
        <w:t xml:space="preserve"> </w:t>
      </w:r>
      <w:r w:rsidRPr="00752B79">
        <w:t xml:space="preserve">noteikumiem. </w:t>
      </w:r>
    </w:p>
    <w:p w14:paraId="3464ADCC" w14:textId="77777777" w:rsidR="004F1B9D" w:rsidRPr="00752B79" w:rsidRDefault="004F1B9D" w:rsidP="0062116E">
      <w:pPr>
        <w:pStyle w:val="Subtitle"/>
        <w:widowControl w:val="0"/>
        <w:numPr>
          <w:ilvl w:val="0"/>
          <w:numId w:val="3"/>
        </w:numPr>
        <w:tabs>
          <w:tab w:val="clear" w:pos="570"/>
        </w:tabs>
        <w:ind w:left="284" w:hanging="284"/>
        <w:rPr>
          <w:b/>
          <w:sz w:val="22"/>
          <w:szCs w:val="22"/>
          <w:lang w:val="lv-LV"/>
        </w:rPr>
      </w:pPr>
      <w:r w:rsidRPr="00752B79">
        <w:rPr>
          <w:b/>
          <w:sz w:val="22"/>
          <w:szCs w:val="22"/>
          <w:lang w:val="lv-LV"/>
        </w:rPr>
        <w:t>Līguma summa un norēķinu kārtība</w:t>
      </w:r>
    </w:p>
    <w:p w14:paraId="156C38AA" w14:textId="77777777" w:rsidR="004F1B9D" w:rsidRPr="00752B79" w:rsidRDefault="004F1B9D" w:rsidP="003331DB">
      <w:pPr>
        <w:pStyle w:val="Subtitle"/>
        <w:widowControl w:val="0"/>
        <w:numPr>
          <w:ilvl w:val="1"/>
          <w:numId w:val="3"/>
        </w:numPr>
        <w:tabs>
          <w:tab w:val="clear" w:pos="720"/>
        </w:tabs>
        <w:ind w:left="0" w:firstLine="0"/>
        <w:jc w:val="both"/>
        <w:rPr>
          <w:b/>
          <w:sz w:val="22"/>
          <w:szCs w:val="22"/>
          <w:lang w:val="lv-LV"/>
        </w:rPr>
      </w:pPr>
      <w:r w:rsidRPr="00752B79">
        <w:rPr>
          <w:sz w:val="22"/>
          <w:szCs w:val="22"/>
          <w:lang w:val="lv-LV"/>
        </w:rPr>
        <w:t xml:space="preserve">Līguma cena, saskaņā ar Pretendenta pieteikumu dalībai Atklātā konkursā, ir </w:t>
      </w:r>
      <w:r w:rsidR="0062116E" w:rsidRPr="00752B79">
        <w:rPr>
          <w:sz w:val="22"/>
          <w:szCs w:val="22"/>
          <w:lang w:val="lv-LV"/>
        </w:rPr>
        <w:t xml:space="preserve">32694.21 </w:t>
      </w:r>
      <w:r w:rsidRPr="00752B79">
        <w:rPr>
          <w:sz w:val="22"/>
          <w:szCs w:val="22"/>
          <w:lang w:val="lv-LV"/>
        </w:rPr>
        <w:t>EUR (</w:t>
      </w:r>
      <w:r w:rsidR="0062116E" w:rsidRPr="00752B79">
        <w:rPr>
          <w:sz w:val="22"/>
          <w:szCs w:val="22"/>
          <w:lang w:val="lv-LV"/>
        </w:rPr>
        <w:t xml:space="preserve">trīsdesmit divi tūkstoši seši simti deviņdesmit četri </w:t>
      </w:r>
      <w:r w:rsidR="0062116E" w:rsidRPr="00752B79">
        <w:rPr>
          <w:i/>
          <w:sz w:val="22"/>
          <w:szCs w:val="22"/>
          <w:lang w:val="lv-LV"/>
        </w:rPr>
        <w:t>euro</w:t>
      </w:r>
      <w:r w:rsidR="0062116E" w:rsidRPr="00752B79">
        <w:rPr>
          <w:sz w:val="22"/>
          <w:szCs w:val="22"/>
          <w:lang w:val="lv-LV"/>
        </w:rPr>
        <w:t xml:space="preserve"> un 21 cents</w:t>
      </w:r>
      <w:r w:rsidRPr="00752B79">
        <w:rPr>
          <w:sz w:val="22"/>
          <w:szCs w:val="22"/>
          <w:lang w:val="lv-LV"/>
        </w:rPr>
        <w:t>) bez PVN, PVN 21%</w:t>
      </w:r>
      <w:r w:rsidR="0062116E" w:rsidRPr="00752B79">
        <w:rPr>
          <w:sz w:val="22"/>
          <w:szCs w:val="22"/>
          <w:lang w:val="lv-LV"/>
        </w:rPr>
        <w:t xml:space="preserve"> 6865.78 </w:t>
      </w:r>
      <w:r w:rsidRPr="00752B79">
        <w:rPr>
          <w:sz w:val="22"/>
          <w:szCs w:val="22"/>
          <w:lang w:val="lv-LV"/>
        </w:rPr>
        <w:t xml:space="preserve">EUR </w:t>
      </w:r>
      <w:r w:rsidR="0062116E" w:rsidRPr="00752B79">
        <w:rPr>
          <w:sz w:val="22"/>
          <w:szCs w:val="22"/>
          <w:lang w:val="lv-LV"/>
        </w:rPr>
        <w:t xml:space="preserve">(seši tūkstoši astoņi simti sešdesmit pieci </w:t>
      </w:r>
      <w:r w:rsidR="0062116E" w:rsidRPr="00752B79">
        <w:rPr>
          <w:i/>
          <w:sz w:val="22"/>
          <w:szCs w:val="22"/>
          <w:lang w:val="lv-LV"/>
        </w:rPr>
        <w:t>euro</w:t>
      </w:r>
      <w:r w:rsidR="0062116E" w:rsidRPr="00752B79">
        <w:rPr>
          <w:sz w:val="22"/>
          <w:szCs w:val="22"/>
          <w:lang w:val="lv-LV"/>
        </w:rPr>
        <w:t xml:space="preserve"> un 78 centi</w:t>
      </w:r>
      <w:r w:rsidRPr="00752B79">
        <w:rPr>
          <w:sz w:val="22"/>
          <w:szCs w:val="22"/>
          <w:lang w:val="lv-LV"/>
        </w:rPr>
        <w:t xml:space="preserve">), kopējā Līguma summa ir </w:t>
      </w:r>
      <w:r w:rsidR="0062116E" w:rsidRPr="00752B79">
        <w:rPr>
          <w:sz w:val="22"/>
          <w:szCs w:val="22"/>
          <w:lang w:val="lv-LV"/>
        </w:rPr>
        <w:t>39559.99 EUR (</w:t>
      </w:r>
      <w:r w:rsidR="003331DB" w:rsidRPr="00752B79">
        <w:rPr>
          <w:sz w:val="22"/>
          <w:szCs w:val="22"/>
          <w:lang w:val="lv-LV"/>
        </w:rPr>
        <w:t>t</w:t>
      </w:r>
      <w:r w:rsidR="0062116E" w:rsidRPr="00752B79">
        <w:rPr>
          <w:sz w:val="22"/>
          <w:szCs w:val="22"/>
          <w:lang w:val="lv-LV"/>
        </w:rPr>
        <w:t xml:space="preserve">rīsdesmit deviņi tūkstoši pieci simti piecdesmit deviņi </w:t>
      </w:r>
      <w:r w:rsidR="0062116E" w:rsidRPr="00752B79">
        <w:rPr>
          <w:i/>
          <w:sz w:val="22"/>
          <w:szCs w:val="22"/>
          <w:lang w:val="lv-LV"/>
        </w:rPr>
        <w:t>euro</w:t>
      </w:r>
      <w:r w:rsidR="0062116E" w:rsidRPr="00752B79">
        <w:rPr>
          <w:sz w:val="22"/>
          <w:szCs w:val="22"/>
          <w:lang w:val="lv-LV"/>
        </w:rPr>
        <w:t xml:space="preserve"> un 99 centi</w:t>
      </w:r>
      <w:r w:rsidRPr="00752B79">
        <w:rPr>
          <w:sz w:val="22"/>
          <w:szCs w:val="22"/>
          <w:lang w:val="lv-LV"/>
        </w:rPr>
        <w:t>).</w:t>
      </w:r>
    </w:p>
    <w:p w14:paraId="73C68528" w14:textId="77777777" w:rsidR="004F1B9D" w:rsidRPr="00752B79" w:rsidRDefault="004F1B9D" w:rsidP="0062116E">
      <w:pPr>
        <w:pStyle w:val="Subtitle"/>
        <w:widowControl w:val="0"/>
        <w:numPr>
          <w:ilvl w:val="1"/>
          <w:numId w:val="3"/>
        </w:numPr>
        <w:tabs>
          <w:tab w:val="clear" w:pos="720"/>
        </w:tabs>
        <w:ind w:left="0" w:firstLine="0"/>
        <w:jc w:val="both"/>
        <w:rPr>
          <w:b/>
          <w:sz w:val="22"/>
          <w:szCs w:val="22"/>
          <w:lang w:val="lv-LV"/>
        </w:rPr>
      </w:pPr>
      <w:r w:rsidRPr="00752B79">
        <w:rPr>
          <w:sz w:val="22"/>
          <w:szCs w:val="22"/>
          <w:lang w:val="lv-LV"/>
        </w:rPr>
        <w:t>Automašīnas cena ir norādīta Pretendenta pieteikumā dalībai Atklātā konkursā un tajā ir ietvertas visas izmaksas, kas saistītas ar Automašīnas piegādi, tai skaitā reģistrāciju Ceļu satiksmes drošības direkcijā (turpmāk-CSDD) uz Pircēja vārda, tehniskās apskates veikšana, ir ietverti nodokļi, nodevas, kā arī Automašīnas piegādes izdevumi līdz piegādes vietai, Automašīnas maiņa neatbilstības gadījumā, un citas ar Līguma savlaicīgu un kvalitatīvu izpildi saistītās izmaksas.</w:t>
      </w:r>
    </w:p>
    <w:p w14:paraId="21EF409A" w14:textId="77777777" w:rsidR="004F1B9D" w:rsidRPr="00752B79" w:rsidRDefault="004F1B9D" w:rsidP="003331DB">
      <w:pPr>
        <w:pStyle w:val="Subtitle"/>
        <w:widowControl w:val="0"/>
        <w:numPr>
          <w:ilvl w:val="1"/>
          <w:numId w:val="3"/>
        </w:numPr>
        <w:tabs>
          <w:tab w:val="clear" w:pos="720"/>
        </w:tabs>
        <w:ind w:left="0" w:firstLine="0"/>
        <w:jc w:val="both"/>
        <w:rPr>
          <w:sz w:val="22"/>
          <w:szCs w:val="22"/>
          <w:lang w:val="lv-LV"/>
        </w:rPr>
      </w:pPr>
      <w:r w:rsidRPr="00752B79">
        <w:rPr>
          <w:sz w:val="22"/>
          <w:szCs w:val="22"/>
          <w:lang w:val="lv-LV"/>
        </w:rPr>
        <w:t>Samaksu par piegādāto Automašīnu Pircējs veic uz piestādītās pavadzīmes pamata un  Pārdevēja  sagatavoto un iesniegto strukturēto elektronisko rēķinu (turpmāk tekstā - e-rēķins), kas nosūtīts uz Pircēja e-adresi e-rēķiniem:</w:t>
      </w:r>
      <w:r w:rsidR="003331DB" w:rsidRPr="00752B79">
        <w:t xml:space="preserve"> </w:t>
      </w:r>
      <w:r w:rsidR="003331DB" w:rsidRPr="00752B79">
        <w:rPr>
          <w:i/>
          <w:sz w:val="22"/>
          <w:szCs w:val="22"/>
          <w:lang w:val="lv-LV"/>
        </w:rPr>
        <w:t>E-adrese e-rēķiniem: REKINI@90000041031</w:t>
      </w:r>
      <w:r w:rsidR="003331DB" w:rsidRPr="00752B79">
        <w:rPr>
          <w:sz w:val="22"/>
          <w:szCs w:val="22"/>
          <w:lang w:val="lv-LV"/>
        </w:rPr>
        <w:t xml:space="preserve">, </w:t>
      </w:r>
      <w:r w:rsidRPr="00752B79">
        <w:rPr>
          <w:sz w:val="22"/>
          <w:szCs w:val="22"/>
          <w:lang w:val="lv-LV"/>
        </w:rPr>
        <w:t xml:space="preserve">20 (divdesmit) dienu laikā pēc Automašīnu pieņemšanas - nodošanas akta abpusējas parakstīšanas. Samaksu par Automašīnu Pircējs veic pie nosacījuma, ka tas ir saņēmis Automašīnas reģistrēšanas CSDD </w:t>
      </w:r>
      <w:r w:rsidRPr="00752B79">
        <w:rPr>
          <w:i/>
          <w:iCs/>
          <w:sz w:val="22"/>
          <w:szCs w:val="22"/>
          <w:lang w:val="lv-LV"/>
        </w:rPr>
        <w:t>uz Pircēja vārda,</w:t>
      </w:r>
      <w:r w:rsidRPr="00752B79">
        <w:rPr>
          <w:i/>
          <w:iCs/>
        </w:rPr>
        <w:t xml:space="preserve"> </w:t>
      </w:r>
      <w:r w:rsidRPr="00752B79">
        <w:rPr>
          <w:i/>
          <w:iCs/>
          <w:sz w:val="22"/>
          <w:szCs w:val="22"/>
          <w:lang w:val="lv-LV"/>
        </w:rPr>
        <w:t>norādot Pircēju kā īpašnieku</w:t>
      </w:r>
      <w:r w:rsidRPr="00752B79">
        <w:rPr>
          <w:sz w:val="22"/>
          <w:szCs w:val="22"/>
          <w:lang w:val="lv-LV"/>
        </w:rPr>
        <w:t xml:space="preserve">, apliecinošu dokumentu. PDF rēķins netiek uzskatīts par e-rēķinu, tas ir iekļaujams e-rēķinā kā vizualizācijas daļa. </w:t>
      </w:r>
    </w:p>
    <w:p w14:paraId="728E0B2A" w14:textId="77777777" w:rsidR="004F1B9D" w:rsidRPr="00752B79" w:rsidRDefault="004F1B9D" w:rsidP="003331DB">
      <w:pPr>
        <w:pStyle w:val="Subtitle"/>
        <w:widowControl w:val="0"/>
        <w:numPr>
          <w:ilvl w:val="1"/>
          <w:numId w:val="3"/>
        </w:numPr>
        <w:tabs>
          <w:tab w:val="clear" w:pos="720"/>
        </w:tabs>
        <w:ind w:left="0" w:firstLine="0"/>
        <w:jc w:val="both"/>
        <w:rPr>
          <w:sz w:val="22"/>
          <w:szCs w:val="22"/>
          <w:lang w:val="lv-LV"/>
        </w:rPr>
      </w:pPr>
      <w:r w:rsidRPr="00752B79">
        <w:rPr>
          <w:sz w:val="22"/>
          <w:szCs w:val="22"/>
          <w:lang w:val="lv-LV"/>
        </w:rPr>
        <w:t>Par dokumenta saņemšanas datumu tiek uzskatīts datums, kad nosūtīts Pircēja apstiprinājums par e-pasta saņemšanu.</w:t>
      </w:r>
    </w:p>
    <w:p w14:paraId="4E4F4570" w14:textId="77777777" w:rsidR="004F1B9D" w:rsidRPr="00752B79" w:rsidRDefault="004F1B9D" w:rsidP="003331DB">
      <w:pPr>
        <w:pStyle w:val="Subtitle"/>
        <w:widowControl w:val="0"/>
        <w:numPr>
          <w:ilvl w:val="0"/>
          <w:numId w:val="3"/>
        </w:numPr>
        <w:tabs>
          <w:tab w:val="clear" w:pos="570"/>
        </w:tabs>
        <w:ind w:left="0" w:hanging="284"/>
        <w:rPr>
          <w:b/>
          <w:sz w:val="22"/>
          <w:szCs w:val="22"/>
          <w:lang w:val="lv-LV"/>
        </w:rPr>
      </w:pPr>
      <w:r w:rsidRPr="00752B79">
        <w:rPr>
          <w:b/>
          <w:sz w:val="22"/>
          <w:szCs w:val="22"/>
          <w:lang w:val="lv-LV"/>
        </w:rPr>
        <w:t>Automašīnu piegādes kārtība</w:t>
      </w:r>
    </w:p>
    <w:p w14:paraId="5227CB34" w14:textId="77777777" w:rsidR="004F1B9D" w:rsidRPr="00752B79" w:rsidRDefault="004F1B9D" w:rsidP="003331DB">
      <w:pPr>
        <w:pStyle w:val="Subtitle"/>
        <w:widowControl w:val="0"/>
        <w:numPr>
          <w:ilvl w:val="1"/>
          <w:numId w:val="3"/>
        </w:numPr>
        <w:tabs>
          <w:tab w:val="clear" w:pos="720"/>
        </w:tabs>
        <w:ind w:left="0" w:firstLine="0"/>
        <w:jc w:val="both"/>
        <w:rPr>
          <w:sz w:val="22"/>
          <w:szCs w:val="22"/>
          <w:lang w:val="lv-LV"/>
        </w:rPr>
      </w:pPr>
      <w:r w:rsidRPr="00752B79">
        <w:rPr>
          <w:sz w:val="22"/>
          <w:szCs w:val="22"/>
          <w:lang w:val="lv-LV"/>
        </w:rPr>
        <w:t>Pārdevējs piegādā Automašīnu Pircējam Jelgavā, Pulkveža O.Kalpaka ielā 37, ne vēlāk kā līdz 2025. gada 23. decembrim pēc Līguma spēkā stāšanās, ievērojot Līguma un tā pielikuma noteikumus un iepriekš saskaņojot piegādes laiku ar Pircēju.</w:t>
      </w:r>
    </w:p>
    <w:p w14:paraId="5BAB6AD9" w14:textId="77777777" w:rsidR="003331DB" w:rsidRPr="00752B79" w:rsidRDefault="004F1B9D" w:rsidP="003331DB">
      <w:pPr>
        <w:pStyle w:val="Subtitle"/>
        <w:widowControl w:val="0"/>
        <w:numPr>
          <w:ilvl w:val="1"/>
          <w:numId w:val="3"/>
        </w:numPr>
        <w:tabs>
          <w:tab w:val="clear" w:pos="720"/>
        </w:tabs>
        <w:ind w:left="0" w:firstLine="0"/>
        <w:jc w:val="both"/>
        <w:rPr>
          <w:sz w:val="22"/>
          <w:szCs w:val="22"/>
          <w:lang w:val="lv-LV"/>
        </w:rPr>
      </w:pPr>
      <w:r w:rsidRPr="00752B79">
        <w:rPr>
          <w:sz w:val="22"/>
          <w:szCs w:val="22"/>
          <w:lang w:val="lv-LV"/>
        </w:rPr>
        <w:t xml:space="preserve">Automašīna ir uzskatāma par piegādātu dienā, kad Pušu pilnvarotās personas ir parakstījušas Automašīnas pieņemšanas – nodošanas aktu. </w:t>
      </w:r>
    </w:p>
    <w:p w14:paraId="5A2EE251" w14:textId="77777777" w:rsidR="004F1B9D" w:rsidRPr="00752B79" w:rsidRDefault="004F1B9D" w:rsidP="003331DB">
      <w:pPr>
        <w:pStyle w:val="Subtitle"/>
        <w:widowControl w:val="0"/>
        <w:numPr>
          <w:ilvl w:val="1"/>
          <w:numId w:val="3"/>
        </w:numPr>
        <w:tabs>
          <w:tab w:val="clear" w:pos="720"/>
        </w:tabs>
        <w:ind w:left="0" w:firstLine="0"/>
        <w:jc w:val="both"/>
        <w:rPr>
          <w:sz w:val="22"/>
          <w:szCs w:val="22"/>
          <w:lang w:val="lv-LV"/>
        </w:rPr>
      </w:pPr>
      <w:r w:rsidRPr="00752B79">
        <w:rPr>
          <w:sz w:val="22"/>
          <w:szCs w:val="22"/>
          <w:lang w:val="lv-LV"/>
        </w:rPr>
        <w:t>Pārdevējs piegādā Automašīnu tādā tehniskā stāvoklī, lai Pircējs to varētu lietot nekavējoties bez jebkādiem ierobežojumiem. Automašīnai jāatbilst Līguma pielikumos noteiktajām prasībām, kvalitātes standartiem, tehniski normatīvajai dokumentācijai un Automašīnai ir jābūt lietošanai drošai.</w:t>
      </w:r>
      <w:r w:rsidRPr="00752B79">
        <w:rPr>
          <w:lang w:val="lv-LV"/>
        </w:rPr>
        <w:t xml:space="preserve"> </w:t>
      </w:r>
      <w:r w:rsidRPr="00752B79">
        <w:rPr>
          <w:i/>
          <w:sz w:val="22"/>
          <w:szCs w:val="22"/>
          <w:lang w:val="lv-LV"/>
        </w:rPr>
        <w:t>Automašīnai jāveic pilna tehniskā pārbaude, un nav konstatēti nekāda veida defekti un tā nav cietusi ceļu satiksmes negadījumā.</w:t>
      </w:r>
    </w:p>
    <w:p w14:paraId="53AD354F" w14:textId="77777777" w:rsidR="004F1B9D" w:rsidRPr="00752B79" w:rsidRDefault="004F1B9D" w:rsidP="003331DB">
      <w:pPr>
        <w:pStyle w:val="Subtitle"/>
        <w:widowControl w:val="0"/>
        <w:numPr>
          <w:ilvl w:val="1"/>
          <w:numId w:val="3"/>
        </w:numPr>
        <w:tabs>
          <w:tab w:val="clear" w:pos="720"/>
        </w:tabs>
        <w:ind w:left="0" w:firstLine="0"/>
        <w:jc w:val="both"/>
        <w:rPr>
          <w:sz w:val="22"/>
          <w:szCs w:val="22"/>
          <w:lang w:val="lv-LV"/>
        </w:rPr>
      </w:pPr>
      <w:r w:rsidRPr="00752B79">
        <w:rPr>
          <w:sz w:val="22"/>
          <w:szCs w:val="22"/>
          <w:lang w:val="lv-LV"/>
        </w:rPr>
        <w:t xml:space="preserve">Nododot Automašīnu Pircējam, Pārdevējs nodod Pircējam visus dokumentus, kas attiecas uz Automašīnu, tai skaitā garantijas dokumentus, servisa grāmatiņu, Automašīnas lietošanas noteikumus, kā arī veic īsu Pircēja darbinieka, kurš lietos Automašīnu, instruktāžu par Automašīnas ekspluatācijas noteikumiem, tai skaitā par Automašīnas aprīkojumu un tās darbības principiem. </w:t>
      </w:r>
    </w:p>
    <w:p w14:paraId="36E30984" w14:textId="77777777" w:rsidR="004F1B9D" w:rsidRPr="00752B79" w:rsidRDefault="004F1B9D" w:rsidP="003331DB">
      <w:pPr>
        <w:pStyle w:val="Subtitle"/>
        <w:widowControl w:val="0"/>
        <w:numPr>
          <w:ilvl w:val="1"/>
          <w:numId w:val="3"/>
        </w:numPr>
        <w:tabs>
          <w:tab w:val="clear" w:pos="720"/>
        </w:tabs>
        <w:ind w:left="0" w:firstLine="0"/>
        <w:jc w:val="both"/>
        <w:rPr>
          <w:i/>
          <w:sz w:val="22"/>
          <w:szCs w:val="22"/>
          <w:lang w:val="lv-LV"/>
        </w:rPr>
      </w:pPr>
      <w:r w:rsidRPr="00752B79">
        <w:rPr>
          <w:sz w:val="22"/>
          <w:szCs w:val="22"/>
          <w:lang w:val="lv-LV"/>
        </w:rPr>
        <w:lastRenderedPageBreak/>
        <w:t>Pieņemot Automašīnu, Pircējs pēc saviem ieskatiem ir tiesīgs veikt Automašīnas iepriekšēju pārbaudi – izmēģinājumu braucienus, lai pārliecinātos par Automašīnas atbilstību Līguma un tā pielikumu prasībām. Pircējs pēc saviem ieskatiem pie Automašīnas pieņemšanas ir tiesīgs pieaicināt ekspertu.</w:t>
      </w:r>
    </w:p>
    <w:p w14:paraId="3EF0E36C" w14:textId="77777777" w:rsidR="004F1B9D" w:rsidRPr="00752B79" w:rsidRDefault="004F1B9D" w:rsidP="003331DB">
      <w:pPr>
        <w:pStyle w:val="Subtitle"/>
        <w:widowControl w:val="0"/>
        <w:numPr>
          <w:ilvl w:val="1"/>
          <w:numId w:val="3"/>
        </w:numPr>
        <w:tabs>
          <w:tab w:val="clear" w:pos="720"/>
        </w:tabs>
        <w:ind w:left="0" w:firstLine="0"/>
        <w:jc w:val="both"/>
        <w:rPr>
          <w:sz w:val="22"/>
          <w:szCs w:val="22"/>
          <w:lang w:val="lv-LV"/>
        </w:rPr>
      </w:pPr>
      <w:r w:rsidRPr="00752B79">
        <w:rPr>
          <w:sz w:val="22"/>
          <w:szCs w:val="22"/>
          <w:lang w:val="lv-LV"/>
        </w:rPr>
        <w:t>Automašīnas pieņemšanas - nodošanas aktu Pircējs paraksta pēc Automašīnas pārbaudes, kad ir guvis pārliecību par Automašīnas atbilstību Līguma un tā pielikumu prasībām. Ja Pircējs konstatē Automašīnas neatbilstību Līguma un tā pielikumu prasībām, Pircējs neparaksta pieņemšanas – nodošanas aktu un vienas darba dienas laikā no Automašīnas nogādāšanas Līguma 3.1.punktā noteiktajā vietā nosūta Pārdevējam rakstveida pretenziju. Pārdevējam Pircēja noteiktā termiņā ir pienākums novērst konstatētās Automašīnas nepilnības vai piegādāt citu Līguma un tā pielikumiem atbilstošu automašīnu. Piegādes kavējumā tiek ieskaitīts viss laiks, kas pārsniedz Līguma 3.1.punktā minēto termiņu</w:t>
      </w:r>
      <w:r w:rsidRPr="00752B79">
        <w:rPr>
          <w:i/>
          <w:sz w:val="22"/>
          <w:szCs w:val="22"/>
          <w:lang w:val="lv-LV"/>
        </w:rPr>
        <w:t>.</w:t>
      </w:r>
    </w:p>
    <w:p w14:paraId="3A51713D" w14:textId="77777777" w:rsidR="004F1B9D" w:rsidRPr="00752B79" w:rsidRDefault="004F1B9D" w:rsidP="003331DB">
      <w:pPr>
        <w:pStyle w:val="Subtitle"/>
        <w:widowControl w:val="0"/>
        <w:numPr>
          <w:ilvl w:val="1"/>
          <w:numId w:val="3"/>
        </w:numPr>
        <w:tabs>
          <w:tab w:val="clear" w:pos="720"/>
        </w:tabs>
        <w:ind w:left="0" w:firstLine="0"/>
        <w:jc w:val="both"/>
        <w:rPr>
          <w:sz w:val="22"/>
          <w:szCs w:val="22"/>
          <w:lang w:val="lv-LV"/>
        </w:rPr>
      </w:pPr>
      <w:r w:rsidRPr="00752B79">
        <w:rPr>
          <w:sz w:val="22"/>
          <w:szCs w:val="22"/>
          <w:lang w:val="lv-LV"/>
        </w:rPr>
        <w:t>Pircēja pilnvarotās personas paraksts uz Automašīnas pieņemšanas – nodošanas akta un pavadzīmes apliecina, ka Pircējs ir pieņēmis Automašīnu, Pārdevējs ir iesniedzis Pircējam Līguma 3.4.punktā noteiktos dokumentus un veicis Pircēja darbinieka instruktāžu un Automašīna ir nodota Pircējam īpašumā.</w:t>
      </w:r>
    </w:p>
    <w:p w14:paraId="6172042E" w14:textId="77777777" w:rsidR="004F1B9D" w:rsidRPr="00752B79" w:rsidRDefault="004F1B9D" w:rsidP="0093211C">
      <w:pPr>
        <w:pStyle w:val="Subtitle"/>
        <w:widowControl w:val="0"/>
        <w:numPr>
          <w:ilvl w:val="1"/>
          <w:numId w:val="3"/>
        </w:numPr>
        <w:tabs>
          <w:tab w:val="clear" w:pos="720"/>
        </w:tabs>
        <w:ind w:left="0" w:firstLine="0"/>
        <w:jc w:val="both"/>
        <w:rPr>
          <w:sz w:val="22"/>
          <w:szCs w:val="22"/>
          <w:lang w:val="lv-LV"/>
        </w:rPr>
      </w:pPr>
      <w:r w:rsidRPr="00752B79">
        <w:rPr>
          <w:sz w:val="22"/>
          <w:szCs w:val="22"/>
          <w:lang w:val="lv-LV"/>
        </w:rPr>
        <w:t xml:space="preserve">Pārdevējs veic Automašīnas reģistrāciju CSDD uz Pircēja vārda ne vēlāk kā nākamajā dienā pēc tam, kad Pušu pilnvarotās personas ir parakstījušas Automašīnu pieņemšanas – nodošanas aktu un Automašīnas pavadzīmi. </w:t>
      </w:r>
    </w:p>
    <w:p w14:paraId="6E173C70" w14:textId="77777777" w:rsidR="004F1B9D" w:rsidRPr="00752B79" w:rsidRDefault="004F1B9D" w:rsidP="0093211C">
      <w:pPr>
        <w:pStyle w:val="Subtitle"/>
        <w:widowControl w:val="0"/>
        <w:numPr>
          <w:ilvl w:val="1"/>
          <w:numId w:val="3"/>
        </w:numPr>
        <w:tabs>
          <w:tab w:val="clear" w:pos="720"/>
        </w:tabs>
        <w:ind w:left="0" w:firstLine="0"/>
        <w:jc w:val="both"/>
        <w:rPr>
          <w:sz w:val="22"/>
          <w:szCs w:val="22"/>
          <w:lang w:val="lv-LV"/>
        </w:rPr>
      </w:pPr>
      <w:r w:rsidRPr="00752B79">
        <w:rPr>
          <w:sz w:val="22"/>
          <w:szCs w:val="22"/>
          <w:lang w:val="lv-LV"/>
        </w:rPr>
        <w:t>Pārdevējam ir pienākums Līguma darbības laikā nekavējoties rakstiski brīdināt Pircēju par neparedzētiem apstākļiem, kādi radušies no Pārdevēja neatkarīgu iemeslu dēļ un kuru dēļ var tikt kavēta Līguma izpilde.</w:t>
      </w:r>
    </w:p>
    <w:p w14:paraId="0C768BD4" w14:textId="77777777" w:rsidR="004F1B9D" w:rsidRPr="00752B79" w:rsidRDefault="004F1B9D" w:rsidP="0093211C">
      <w:pPr>
        <w:widowControl w:val="0"/>
        <w:numPr>
          <w:ilvl w:val="0"/>
          <w:numId w:val="4"/>
        </w:numPr>
        <w:tabs>
          <w:tab w:val="clear" w:pos="570"/>
        </w:tabs>
        <w:spacing w:before="0"/>
        <w:ind w:left="0" w:hanging="284"/>
        <w:jc w:val="center"/>
        <w:rPr>
          <w:b/>
        </w:rPr>
      </w:pPr>
      <w:r w:rsidRPr="00752B79">
        <w:rPr>
          <w:b/>
        </w:rPr>
        <w:t>Pārdevēja apliecinājumi un garantijas noteikumi</w:t>
      </w:r>
    </w:p>
    <w:p w14:paraId="3ADEF04D" w14:textId="77777777" w:rsidR="003331DB" w:rsidRPr="00752B79" w:rsidRDefault="004F1B9D" w:rsidP="0093211C">
      <w:pPr>
        <w:widowControl w:val="0"/>
        <w:numPr>
          <w:ilvl w:val="1"/>
          <w:numId w:val="4"/>
        </w:numPr>
        <w:tabs>
          <w:tab w:val="clear" w:pos="720"/>
        </w:tabs>
        <w:spacing w:before="0"/>
        <w:ind w:left="0" w:firstLine="0"/>
      </w:pPr>
      <w:r w:rsidRPr="00752B79">
        <w:t>Pārdevējs apliecina, ka tam ir visas nepieciešamas atļaujas Automašīnas pārdošanai un ka tam ir tiesības uzņemties garantijas saistības, kā arī nodrošināt tehniskās apkopes un remontu garantijas laikā.</w:t>
      </w:r>
    </w:p>
    <w:p w14:paraId="15B57ADD" w14:textId="77777777" w:rsidR="004F1B9D" w:rsidRPr="00752B79" w:rsidRDefault="004F1B9D" w:rsidP="0093211C">
      <w:pPr>
        <w:widowControl w:val="0"/>
        <w:numPr>
          <w:ilvl w:val="1"/>
          <w:numId w:val="4"/>
        </w:numPr>
        <w:tabs>
          <w:tab w:val="clear" w:pos="720"/>
        </w:tabs>
        <w:spacing w:before="0"/>
        <w:ind w:left="0" w:firstLine="0"/>
      </w:pPr>
      <w:r w:rsidRPr="00752B79">
        <w:t>Pārdevējs Automašīnai</w:t>
      </w:r>
      <w:r w:rsidR="003331DB" w:rsidRPr="00752B79">
        <w:t xml:space="preserve"> nodrošina 8 </w:t>
      </w:r>
      <w:r w:rsidRPr="00752B79">
        <w:t>(</w:t>
      </w:r>
      <w:r w:rsidR="003331DB" w:rsidRPr="00752B79">
        <w:t>astoņus</w:t>
      </w:r>
      <w:r w:rsidRPr="00752B79">
        <w:t xml:space="preserve">) gadu vai </w:t>
      </w:r>
      <w:r w:rsidR="003331DB" w:rsidRPr="00752B79">
        <w:t>150’000</w:t>
      </w:r>
      <w:r w:rsidRPr="00752B79">
        <w:t xml:space="preserve"> (</w:t>
      </w:r>
      <w:r w:rsidR="003331DB" w:rsidRPr="00752B79">
        <w:t>viens simts piecdesmit tūkstoši</w:t>
      </w:r>
      <w:r w:rsidRPr="00752B79">
        <w:t xml:space="preserve">) km nobraukuma garantiju. Garantija iestājas pēc Automašīnas  pieņemšanas - nodošanas akta abpusējas parakstīšanas. </w:t>
      </w:r>
    </w:p>
    <w:p w14:paraId="6E372F4C" w14:textId="77777777" w:rsidR="004F1B9D" w:rsidRPr="00752B79" w:rsidRDefault="004F1B9D" w:rsidP="003331DB">
      <w:pPr>
        <w:widowControl w:val="0"/>
        <w:numPr>
          <w:ilvl w:val="1"/>
          <w:numId w:val="4"/>
        </w:numPr>
        <w:tabs>
          <w:tab w:val="clear" w:pos="720"/>
        </w:tabs>
        <w:spacing w:before="0"/>
        <w:ind w:left="0" w:firstLine="0"/>
      </w:pPr>
      <w:r w:rsidRPr="00752B79">
        <w:t>Garantija ir spēkā, ja Pircējs ievēro Automašīnas ražotāja noteiktos ekspluatācijas noteikumus un tā neattiecas uz Automašīnas bojājumiem, kas radušies nepareizas Automašīnas lietošanas rezultātā vai, lietojot Automašīnu neatbilstoši lietošanas noteikumiem.</w:t>
      </w:r>
    </w:p>
    <w:p w14:paraId="561E6D98" w14:textId="2806D1B3" w:rsidR="004F1B9D" w:rsidRPr="00752B79" w:rsidRDefault="004F1B9D" w:rsidP="00CA48B7">
      <w:pPr>
        <w:widowControl w:val="0"/>
        <w:numPr>
          <w:ilvl w:val="1"/>
          <w:numId w:val="4"/>
        </w:numPr>
        <w:tabs>
          <w:tab w:val="clear" w:pos="720"/>
        </w:tabs>
        <w:spacing w:before="0"/>
        <w:ind w:left="0" w:firstLine="0"/>
        <w:rPr>
          <w:strike/>
        </w:rPr>
      </w:pPr>
      <w:r w:rsidRPr="00752B79">
        <w:t>Ja Pircējs Līguma 4.2. punktā noteiktajā garantijas laikā Automašīnai konstatē defektus un/vai bojājumus, tas nosūta Pārdevējam pretenziju. Pārdevējs izskata Pircēja iesniegto pretenziju ne vēlāk kā 5 (piecu) darba dienu laikā pēc pretenzijas saņemšanas un veic Automašīnas diagnostiku</w:t>
      </w:r>
      <w:r w:rsidR="00D6663C">
        <w:t>,</w:t>
      </w:r>
      <w:r w:rsidRPr="00752B79">
        <w:t xml:space="preserve"> un</w:t>
      </w:r>
      <w:r w:rsidR="002E7644" w:rsidRPr="00752B79">
        <w:t xml:space="preserve"> </w:t>
      </w:r>
      <w:r w:rsidR="00D6663C" w:rsidRPr="00752B79">
        <w:t xml:space="preserve">2 (divu) darba dienas laikā </w:t>
      </w:r>
      <w:r w:rsidR="002E7644" w:rsidRPr="00752B79">
        <w:t>nosūta konstatēto defektu aktu ražotājam garantijas remonta apstiprināšanai.</w:t>
      </w:r>
      <w:r w:rsidRPr="00752B79">
        <w:t xml:space="preserve"> </w:t>
      </w:r>
    </w:p>
    <w:p w14:paraId="685F4B24" w14:textId="532645A5" w:rsidR="004F1B9D" w:rsidRPr="00752B79" w:rsidRDefault="004F1B9D" w:rsidP="003331DB">
      <w:pPr>
        <w:widowControl w:val="0"/>
        <w:numPr>
          <w:ilvl w:val="1"/>
          <w:numId w:val="4"/>
        </w:numPr>
        <w:tabs>
          <w:tab w:val="clear" w:pos="720"/>
        </w:tabs>
        <w:spacing w:before="0" w:after="240"/>
        <w:ind w:left="0" w:firstLine="0"/>
      </w:pPr>
      <w:r w:rsidRPr="00752B79">
        <w:t xml:space="preserve">Līguma 4.2.punktā norādītajā Automašīnas garantijas laikā Pārdevējs bez maksas novērš piegādātās Automašīnas bojājumus un trūkumus, nodrošinot remontu atbilstoši ražotāja noteiktajam vai, 5 (piecu) darba dienu laikā </w:t>
      </w:r>
      <w:r w:rsidR="00DE28B4" w:rsidRPr="00752B79">
        <w:t xml:space="preserve">pēc ražotāja </w:t>
      </w:r>
      <w:r w:rsidR="008C6EB7" w:rsidRPr="00752B79">
        <w:t xml:space="preserve">defekta akta </w:t>
      </w:r>
      <w:r w:rsidR="00DE28B4" w:rsidRPr="00752B79">
        <w:t>saska</w:t>
      </w:r>
      <w:r w:rsidR="002E7644" w:rsidRPr="00752B79">
        <w:t>ņ</w:t>
      </w:r>
      <w:r w:rsidR="00DE28B4" w:rsidRPr="00752B79">
        <w:t>ojuma un detaļu saņemšanas</w:t>
      </w:r>
      <w:r w:rsidR="002E7644" w:rsidRPr="00752B79">
        <w:t xml:space="preserve"> </w:t>
      </w:r>
      <w:r w:rsidRPr="00752B79">
        <w:t xml:space="preserve">dienas. </w:t>
      </w:r>
      <w:r w:rsidR="004E28BC" w:rsidRPr="00752B79">
        <w:t>Pārdevējs iepriekš brīdinot Pi</w:t>
      </w:r>
      <w:r w:rsidR="00752B79">
        <w:t>r</w:t>
      </w:r>
      <w:r w:rsidR="004E28BC" w:rsidRPr="00752B79">
        <w:t xml:space="preserve">cēju, ir tiesīgs pagarināt iepriekš noteikto remonta veikšanas termiņu, bet </w:t>
      </w:r>
      <w:r w:rsidR="00AF4D39" w:rsidRPr="00752B79">
        <w:t xml:space="preserve">ne </w:t>
      </w:r>
      <w:r w:rsidR="004E28BC" w:rsidRPr="00752B79">
        <w:t xml:space="preserve">ilgāk kā par divām </w:t>
      </w:r>
      <w:r w:rsidR="00752B79" w:rsidRPr="00752B79">
        <w:t>nedēļām</w:t>
      </w:r>
      <w:r w:rsidR="004E28BC" w:rsidRPr="00752B79">
        <w:t xml:space="preserve">. </w:t>
      </w:r>
      <w:r w:rsidRPr="00752B79">
        <w:t>Ja Automašīnas bojājumus vai trūkumus var novērst, veicot remontu, bet remonta ilgums pārsniedz šajā apakšpunktā noteikto termiņu, Pārdevējs uz remonta laiku nodrošina Automašīnas aizstāšanu ar līdzvērtīgām automašīnām</w:t>
      </w:r>
      <w:r w:rsidR="0093211C" w:rsidRPr="00752B79">
        <w:t>.</w:t>
      </w:r>
    </w:p>
    <w:p w14:paraId="2AD285A3" w14:textId="77777777" w:rsidR="004F1B9D" w:rsidRPr="00752B79" w:rsidRDefault="004F1B9D" w:rsidP="004F1B9D">
      <w:pPr>
        <w:widowControl w:val="0"/>
        <w:numPr>
          <w:ilvl w:val="0"/>
          <w:numId w:val="1"/>
        </w:numPr>
        <w:tabs>
          <w:tab w:val="clear" w:pos="720"/>
        </w:tabs>
        <w:spacing w:before="0"/>
        <w:ind w:left="284" w:hanging="284"/>
        <w:jc w:val="center"/>
        <w:rPr>
          <w:b/>
        </w:rPr>
      </w:pPr>
      <w:r w:rsidRPr="00752B79">
        <w:rPr>
          <w:b/>
        </w:rPr>
        <w:t>Pušu atbildība un strīdu atrisināšana</w:t>
      </w:r>
    </w:p>
    <w:p w14:paraId="695D84B8" w14:textId="77777777" w:rsidR="004F1B9D" w:rsidRPr="00752B79" w:rsidRDefault="004F1B9D" w:rsidP="003331DB">
      <w:pPr>
        <w:widowControl w:val="0"/>
        <w:numPr>
          <w:ilvl w:val="1"/>
          <w:numId w:val="1"/>
        </w:numPr>
        <w:tabs>
          <w:tab w:val="clear" w:pos="720"/>
        </w:tabs>
        <w:spacing w:before="0"/>
        <w:ind w:left="0" w:firstLine="0"/>
      </w:pPr>
      <w:r w:rsidRPr="00752B79">
        <w:t>Pusēm saskaņā ar Latvijas Republikas Civillikumu ir pienākums atlīdzināt otrai Pusei Līguma izpildes laikā un garantijas laikā nodarītos tiešos un netiešos zaudējumus, ja tādi ir radušies Puses prettiesiskas (neatļautas) rīcības rezultātā, un ir konstatēts un dokumentāli pamatoti pierādīts zaudējumu esamības fakts un zaudējumu apmērs, kā arī cēloniskais sakars starp prettiesisko (neatļauto) rīcību, kas izpaužas kā ļauns nolūks vai rupja neuzmanība, un nodarītajiem zaudējumiem. Puses nav atbildīgas par nejaušu zaudējumu atlīdzināšanu.</w:t>
      </w:r>
    </w:p>
    <w:p w14:paraId="43B98420" w14:textId="77777777" w:rsidR="004F1B9D" w:rsidRPr="00752B79" w:rsidRDefault="004F1B9D" w:rsidP="003331DB">
      <w:pPr>
        <w:widowControl w:val="0"/>
        <w:numPr>
          <w:ilvl w:val="1"/>
          <w:numId w:val="2"/>
        </w:numPr>
        <w:tabs>
          <w:tab w:val="clear" w:pos="720"/>
        </w:tabs>
        <w:spacing w:before="0"/>
        <w:ind w:left="0" w:firstLine="0"/>
      </w:pPr>
      <w:r w:rsidRPr="00752B79">
        <w:t>Ja Pārdevējs pārkāpj Līguma 3.1.punktā noteikto Automašīnas piegādes termiņu, Pircējam ir tiesības pieprasīt Pārdevējam līgumsodu 0,1 % (nulle, komats, viens procents) apmērā  no Pretendenta pieteikumā dalībai Atklātā konkursā noteiktās Automašīnas cenas par katru nokavējuma dienu, bet ne vairāk kā 10 % no Automašīnas cenas.  Ja kavētās dienas ir vairāk par 20 (divdesmit), Pircējs ir tiesīgs atteikties no pasūtītās Automašīnas un Līgumu lauzt.</w:t>
      </w:r>
    </w:p>
    <w:p w14:paraId="3F0E8E13" w14:textId="5C0A9BA0" w:rsidR="004F1B9D" w:rsidRPr="00752B79" w:rsidRDefault="004F1B9D" w:rsidP="003331DB">
      <w:pPr>
        <w:widowControl w:val="0"/>
        <w:numPr>
          <w:ilvl w:val="1"/>
          <w:numId w:val="2"/>
        </w:numPr>
        <w:tabs>
          <w:tab w:val="clear" w:pos="720"/>
        </w:tabs>
        <w:spacing w:before="0"/>
        <w:ind w:left="0" w:firstLine="0"/>
      </w:pPr>
      <w:r w:rsidRPr="00752B79">
        <w:t>Ja Pārdevējs garantijas laikā neievēro Līguma 4.4. punktā noteik</w:t>
      </w:r>
      <w:r w:rsidR="004E28BC" w:rsidRPr="00752B79">
        <w:t>to Automašīnas diagnostikas un d</w:t>
      </w:r>
      <w:r w:rsidR="006C5D7F">
        <w:t>efektu akta</w:t>
      </w:r>
      <w:r w:rsidRPr="00752B79">
        <w:t xml:space="preserve"> </w:t>
      </w:r>
      <w:r w:rsidR="004E28BC" w:rsidRPr="00752B79">
        <w:t xml:space="preserve">nosūtīšanas </w:t>
      </w:r>
      <w:r w:rsidRPr="00752B79">
        <w:t xml:space="preserve">termiņu, Pārdevējs </w:t>
      </w:r>
      <w:r w:rsidR="006C5D7F">
        <w:t xml:space="preserve">ir tiesīgs </w:t>
      </w:r>
      <w:r w:rsidRPr="00752B79">
        <w:t xml:space="preserve">Pircējam </w:t>
      </w:r>
      <w:r w:rsidR="004E28BC" w:rsidRPr="00752B79">
        <w:t xml:space="preserve">noteikt </w:t>
      </w:r>
      <w:r w:rsidRPr="00752B79">
        <w:t xml:space="preserve">līgumsodu 50,00 EUR (piecdesmit </w:t>
      </w:r>
      <w:r w:rsidRPr="00752B79">
        <w:rPr>
          <w:i/>
        </w:rPr>
        <w:lastRenderedPageBreak/>
        <w:t>euro</w:t>
      </w:r>
      <w:r w:rsidRPr="00752B79">
        <w:t xml:space="preserve"> un 00 centi) apmērā par katru nokavēto dienu līdz pilnīgai Automašīnas trūkumu novēršanai. </w:t>
      </w:r>
    </w:p>
    <w:p w14:paraId="2C6D4F90" w14:textId="77777777" w:rsidR="004F1B9D" w:rsidRPr="00752B79" w:rsidRDefault="004F1B9D" w:rsidP="003331DB">
      <w:pPr>
        <w:widowControl w:val="0"/>
        <w:numPr>
          <w:ilvl w:val="1"/>
          <w:numId w:val="2"/>
        </w:numPr>
        <w:tabs>
          <w:tab w:val="clear" w:pos="720"/>
        </w:tabs>
        <w:spacing w:before="0"/>
        <w:ind w:left="0" w:firstLine="0"/>
      </w:pPr>
      <w:r w:rsidRPr="00752B79">
        <w:t xml:space="preserve">Ja Pārdevējs garantijas laikā neievēro Līguma 4.5. punktā noteikto Automašīnas trūkumu novēršanas termiņu, Pārdevējs maksā Pircējam līgumsodu 75,00 EUR (septiņdesmit pieci </w:t>
      </w:r>
      <w:r w:rsidRPr="00752B79">
        <w:rPr>
          <w:i/>
        </w:rPr>
        <w:t>euro</w:t>
      </w:r>
      <w:r w:rsidRPr="00752B79">
        <w:t xml:space="preserve"> un 00 centi) apmērā par katru nokavēto dienu līdz pilnīgai Automašīnas trūkumu novēršanai.</w:t>
      </w:r>
    </w:p>
    <w:p w14:paraId="789206EC" w14:textId="77777777" w:rsidR="004F1B9D" w:rsidRPr="00752B79" w:rsidRDefault="004F1B9D" w:rsidP="003331DB">
      <w:pPr>
        <w:widowControl w:val="0"/>
        <w:numPr>
          <w:ilvl w:val="1"/>
          <w:numId w:val="2"/>
        </w:numPr>
        <w:tabs>
          <w:tab w:val="clear" w:pos="720"/>
        </w:tabs>
        <w:spacing w:before="0"/>
        <w:ind w:left="0" w:firstLine="0"/>
      </w:pPr>
      <w:r w:rsidRPr="00752B79">
        <w:t>Ja Pircēja vainas dēļ tiek kavēts Līguma 2.3. punktā noteiktais samaksas termiņš, Pārdevējam ir tiesības prasīt līgumsodu 0,1 % (nulle, komats, viens procents) apmērā no kavētās maksājuma summas par katru nokavēto dienu, bet ne vairāk kā 10 % no kavētās maksājuma summas. Ja Pircējs nesamaksā 30 dienu laikā no otrā rakstiskā atgādinājuma, tad Pārdevējam ir tiesības lauzt Līgumu.</w:t>
      </w:r>
    </w:p>
    <w:p w14:paraId="1520941B" w14:textId="77777777" w:rsidR="004F1B9D" w:rsidRPr="00752B79" w:rsidRDefault="004F1B9D" w:rsidP="003331DB">
      <w:pPr>
        <w:widowControl w:val="0"/>
        <w:numPr>
          <w:ilvl w:val="1"/>
          <w:numId w:val="2"/>
        </w:numPr>
        <w:tabs>
          <w:tab w:val="clear" w:pos="720"/>
        </w:tabs>
        <w:spacing w:before="0"/>
        <w:ind w:left="0" w:firstLine="0"/>
      </w:pPr>
      <w:r w:rsidRPr="00752B79">
        <w:t>Līgumsoda samaksa neatbrīvo Puses no Līguma saistību izpildes.</w:t>
      </w:r>
    </w:p>
    <w:p w14:paraId="1DDE99C4" w14:textId="77777777" w:rsidR="004F1B9D" w:rsidRPr="00752B79" w:rsidRDefault="004F1B9D" w:rsidP="003331DB">
      <w:pPr>
        <w:widowControl w:val="0"/>
        <w:numPr>
          <w:ilvl w:val="1"/>
          <w:numId w:val="2"/>
        </w:numPr>
        <w:tabs>
          <w:tab w:val="clear" w:pos="720"/>
        </w:tabs>
        <w:spacing w:before="0"/>
        <w:ind w:left="0" w:firstLine="0"/>
      </w:pPr>
      <w:r w:rsidRPr="00752B79">
        <w:t>Strīdus, kas var rasties Līguma izpildes rezultātā vai sakarā ar Līgumu, Puses risina savstarpējo pārrunu ceļā. Ja vienošanās netiek panākta, tad strīds tiek risināts Latvijas Republikas tiesā pēc Pircēja juridiskās adreses Latvijas Republikas normatīvajos aktos noteiktajā kārtībā.</w:t>
      </w:r>
    </w:p>
    <w:p w14:paraId="7FBDB264" w14:textId="77777777" w:rsidR="004F1B9D" w:rsidRPr="00752B79" w:rsidRDefault="004F1B9D" w:rsidP="004F1B9D">
      <w:pPr>
        <w:widowControl w:val="0"/>
        <w:spacing w:before="0"/>
      </w:pPr>
    </w:p>
    <w:p w14:paraId="2B719D64" w14:textId="77777777" w:rsidR="004F1B9D" w:rsidRPr="00752B79" w:rsidRDefault="004F1B9D" w:rsidP="004F1B9D">
      <w:pPr>
        <w:widowControl w:val="0"/>
        <w:numPr>
          <w:ilvl w:val="0"/>
          <w:numId w:val="5"/>
        </w:numPr>
        <w:tabs>
          <w:tab w:val="clear" w:pos="540"/>
        </w:tabs>
        <w:spacing w:before="0"/>
        <w:ind w:left="284" w:hanging="284"/>
        <w:jc w:val="center"/>
        <w:rPr>
          <w:b/>
        </w:rPr>
      </w:pPr>
      <w:r w:rsidRPr="00752B79">
        <w:rPr>
          <w:b/>
        </w:rPr>
        <w:t>Līguma izpildē apakšuzņēmēju nomaiņa un jaunu apakšuzņēmēju piesaiste</w:t>
      </w:r>
    </w:p>
    <w:p w14:paraId="40AFD0EE" w14:textId="77777777" w:rsidR="004F1B9D" w:rsidRPr="00752B79" w:rsidRDefault="004F1B9D" w:rsidP="003331DB">
      <w:pPr>
        <w:widowControl w:val="0"/>
        <w:numPr>
          <w:ilvl w:val="1"/>
          <w:numId w:val="5"/>
        </w:numPr>
        <w:tabs>
          <w:tab w:val="clear" w:pos="540"/>
        </w:tabs>
        <w:spacing w:before="0"/>
        <w:ind w:left="0" w:firstLine="0"/>
      </w:pPr>
      <w:r w:rsidRPr="00752B79">
        <w:t>Pārdevējs 5 (piecu) darbdienu laikā pēc Līguma noslēgšanas iesniedz Pircējam Līguma izpildē iesaistīto apakšuzņēmēju (ja tādus plānots iesaistīt) sarakstu, kurā norāda apakšuzņēmēja nosaukumu, kontaktinformāciju un to pārstāvēttiesīgo personu, ciktāl minētā informācija ir zināma. Sarakstā norāda arī Pārdevēja apakšuzņēmēju apakšuzņēmējus. Līguma izpildes laikā Pārdevējs paziņo Pircējam par jebkurām minētās informācijas izmaiņām, kā arī papildina sarakstu ar informāciju par apakšuzņēmēju, kas tiek vēlāk iesaistīts Līguma izpildē.</w:t>
      </w:r>
    </w:p>
    <w:p w14:paraId="33EF1EDE" w14:textId="77777777" w:rsidR="004F1B9D" w:rsidRPr="00752B79" w:rsidRDefault="004F1B9D" w:rsidP="003331DB">
      <w:pPr>
        <w:widowControl w:val="0"/>
        <w:numPr>
          <w:ilvl w:val="1"/>
          <w:numId w:val="5"/>
        </w:numPr>
        <w:tabs>
          <w:tab w:val="clear" w:pos="540"/>
        </w:tabs>
        <w:spacing w:before="0"/>
        <w:ind w:left="0" w:firstLine="0"/>
      </w:pPr>
      <w:r w:rsidRPr="00752B79">
        <w:t>Pārdevējs nav tiesīgs bez</w:t>
      </w:r>
      <w:r w:rsidR="00763857" w:rsidRPr="00752B79">
        <w:t xml:space="preserve"> saskaņošanas ar Pircēju veikt a</w:t>
      </w:r>
      <w:r w:rsidRPr="00752B79">
        <w:t>tklāta konkursa</w:t>
      </w:r>
      <w:r w:rsidRPr="00752B79" w:rsidDel="00714151">
        <w:t xml:space="preserve"> </w:t>
      </w:r>
      <w:r w:rsidRPr="00752B79">
        <w:t>piedāvājumā norādītā personāla un apakšuzņēmēju nomaiņu un iesaistīt papildu apakšuzņēmējus Līguma izpildē. Piedāvājumā norādītā personāla un apakšuzņēmēju nomaiņa pieļaujama tikai gadījumā, ja Pārdevējs, piedāvājot šāda veida izmaiņas ievērojis Publiskā iepirkuma likuma 62.pantā noteikto un var pierādīt, ka pie</w:t>
      </w:r>
      <w:r w:rsidR="00763857" w:rsidRPr="00752B79">
        <w:t>dāvātais apakšuzņēmējs atbilst a</w:t>
      </w:r>
      <w:r w:rsidRPr="00752B79">
        <w:t>tklāta konkursa</w:t>
      </w:r>
      <w:r w:rsidRPr="00752B79" w:rsidDel="00714151">
        <w:t xml:space="preserve"> </w:t>
      </w:r>
      <w:r w:rsidRPr="00752B79">
        <w:t>dokumentos apakšuzņēmējiem izvirzītajām prasībām un šāda nomaiņa neietekmēs Automašīnas piegādes būtiskus nosacījumus – Automašīnas piegādes termiņu, kvalitāti, cenu, garantijas nosacījumus.</w:t>
      </w:r>
    </w:p>
    <w:p w14:paraId="777FED68" w14:textId="77777777" w:rsidR="004F1B9D" w:rsidRPr="00752B79" w:rsidRDefault="004F1B9D" w:rsidP="003331DB">
      <w:pPr>
        <w:widowControl w:val="0"/>
        <w:numPr>
          <w:ilvl w:val="1"/>
          <w:numId w:val="5"/>
        </w:numPr>
        <w:tabs>
          <w:tab w:val="clear" w:pos="540"/>
        </w:tabs>
        <w:spacing w:before="0"/>
        <w:ind w:left="0" w:firstLine="0"/>
      </w:pPr>
      <w:r w:rsidRPr="00752B79">
        <w:t>Pircējs nepiekrīt piedāvājumā norādītā apakšuzņēmēja nomaiņai, ja pastāv kāds no šādiem nosacījumiem:</w:t>
      </w:r>
    </w:p>
    <w:p w14:paraId="01C3A8EB" w14:textId="77777777" w:rsidR="004F1B9D" w:rsidRPr="00752B79" w:rsidRDefault="004F1B9D" w:rsidP="004F1B9D">
      <w:pPr>
        <w:widowControl w:val="0"/>
        <w:numPr>
          <w:ilvl w:val="2"/>
          <w:numId w:val="5"/>
        </w:numPr>
        <w:tabs>
          <w:tab w:val="clear" w:pos="720"/>
        </w:tabs>
        <w:spacing w:before="0"/>
        <w:ind w:left="993" w:hanging="567"/>
        <w:rPr>
          <w:rFonts w:eastAsia="Calibri"/>
          <w:kern w:val="2"/>
          <w:lang w:eastAsia="ar-SA"/>
        </w:rPr>
      </w:pPr>
      <w:r w:rsidRPr="00752B79">
        <w:rPr>
          <w:rFonts w:eastAsia="Calibri"/>
          <w:kern w:val="2"/>
          <w:lang w:eastAsia="ar-SA"/>
        </w:rPr>
        <w:t xml:space="preserve">piedāvātais apakšuzņēmējs neatbilst </w:t>
      </w:r>
      <w:r w:rsidRPr="00752B79">
        <w:t>Atklāta konkursa</w:t>
      </w:r>
      <w:r w:rsidRPr="00752B79" w:rsidDel="00714151">
        <w:rPr>
          <w:rFonts w:eastAsia="Calibri"/>
          <w:kern w:val="2"/>
          <w:lang w:eastAsia="ar-SA"/>
        </w:rPr>
        <w:t xml:space="preserve"> </w:t>
      </w:r>
      <w:r w:rsidRPr="00752B79">
        <w:rPr>
          <w:rFonts w:eastAsia="Calibri"/>
          <w:kern w:val="2"/>
          <w:lang w:eastAsia="ar-SA"/>
        </w:rPr>
        <w:t>dokumentos apakšuzņēmējiem izvirzītajām prasībām;</w:t>
      </w:r>
    </w:p>
    <w:p w14:paraId="4A33F5D8" w14:textId="77777777" w:rsidR="004F1B9D" w:rsidRPr="00752B79" w:rsidRDefault="004F1B9D" w:rsidP="004F1B9D">
      <w:pPr>
        <w:widowControl w:val="0"/>
        <w:numPr>
          <w:ilvl w:val="2"/>
          <w:numId w:val="5"/>
        </w:numPr>
        <w:tabs>
          <w:tab w:val="clear" w:pos="720"/>
        </w:tabs>
        <w:spacing w:before="0"/>
        <w:ind w:left="993" w:hanging="567"/>
        <w:rPr>
          <w:rFonts w:eastAsia="Calibri"/>
          <w:kern w:val="2"/>
          <w:lang w:eastAsia="ar-SA"/>
        </w:rPr>
      </w:pPr>
      <w:r w:rsidRPr="00752B79">
        <w:rPr>
          <w:rFonts w:eastAsia="Calibri"/>
          <w:kern w:val="2"/>
          <w:lang w:eastAsia="ar-SA"/>
        </w:rPr>
        <w:t xml:space="preserve">tiek nomainīts apakšuzņēmējs, uz kura iespējām </w:t>
      </w:r>
      <w:r w:rsidRPr="00752B79">
        <w:t>Atklātā konkursā</w:t>
      </w:r>
      <w:r w:rsidRPr="00752B79" w:rsidDel="00714151">
        <w:rPr>
          <w:rFonts w:eastAsia="Calibri"/>
          <w:kern w:val="2"/>
          <w:lang w:eastAsia="ar-SA"/>
        </w:rPr>
        <w:t xml:space="preserve"> </w:t>
      </w:r>
      <w:r w:rsidRPr="00752B79">
        <w:rPr>
          <w:rFonts w:eastAsia="Calibri"/>
          <w:kern w:val="2"/>
          <w:lang w:eastAsia="ar-SA"/>
        </w:rPr>
        <w:t xml:space="preserve">izraudzītais Pretendents balstījies, lai apliecinātu savas kvalifikācijas atbilstību paziņojumā par līgumu un </w:t>
      </w:r>
      <w:r w:rsidRPr="00752B79">
        <w:t>Atklāta konkursa</w:t>
      </w:r>
      <w:r w:rsidRPr="00752B79" w:rsidDel="00714151">
        <w:rPr>
          <w:rFonts w:eastAsia="Calibri"/>
          <w:kern w:val="2"/>
          <w:lang w:eastAsia="ar-SA"/>
        </w:rPr>
        <w:t xml:space="preserve"> </w:t>
      </w:r>
      <w:r w:rsidRPr="00752B79">
        <w:rPr>
          <w:rFonts w:eastAsia="Calibri"/>
          <w:kern w:val="2"/>
          <w:lang w:eastAsia="ar-SA"/>
        </w:rPr>
        <w:t xml:space="preserve">dokumentos noteiktajām prasībām, un piedāvātajam apakšuzņēmējam nav vismaz tādas pašas kvalifikācijas, uz kādu </w:t>
      </w:r>
      <w:r w:rsidRPr="00752B79">
        <w:t>Atklātā konkursā</w:t>
      </w:r>
      <w:r w:rsidRPr="00752B79" w:rsidDel="00714151">
        <w:rPr>
          <w:rFonts w:eastAsia="Calibri"/>
          <w:kern w:val="2"/>
          <w:lang w:eastAsia="ar-SA"/>
        </w:rPr>
        <w:t xml:space="preserve"> </w:t>
      </w:r>
      <w:r w:rsidRPr="00752B79">
        <w:rPr>
          <w:rFonts w:eastAsia="Calibri"/>
          <w:kern w:val="2"/>
          <w:lang w:eastAsia="ar-SA"/>
        </w:rPr>
        <w:t xml:space="preserve">izraudzītais Pretendents atsaucies, apliecinot savu atbilstību </w:t>
      </w:r>
      <w:r w:rsidRPr="00752B79">
        <w:t>Atklāta konkursa</w:t>
      </w:r>
      <w:r w:rsidRPr="00752B79" w:rsidDel="00714151">
        <w:rPr>
          <w:rFonts w:eastAsia="Calibri"/>
          <w:kern w:val="2"/>
          <w:lang w:eastAsia="ar-SA"/>
        </w:rPr>
        <w:t xml:space="preserve"> </w:t>
      </w:r>
      <w:r w:rsidRPr="00752B79">
        <w:rPr>
          <w:rFonts w:eastAsia="Calibri"/>
          <w:kern w:val="2"/>
          <w:lang w:eastAsia="ar-SA"/>
        </w:rPr>
        <w:t>noteiktajām prasībām;</w:t>
      </w:r>
    </w:p>
    <w:p w14:paraId="466B3B55" w14:textId="77777777" w:rsidR="004F1B9D" w:rsidRPr="00752B79" w:rsidRDefault="004F1B9D" w:rsidP="004F1B9D">
      <w:pPr>
        <w:widowControl w:val="0"/>
        <w:numPr>
          <w:ilvl w:val="2"/>
          <w:numId w:val="5"/>
        </w:numPr>
        <w:tabs>
          <w:tab w:val="clear" w:pos="720"/>
        </w:tabs>
        <w:spacing w:before="0"/>
        <w:ind w:left="993" w:hanging="567"/>
        <w:rPr>
          <w:rFonts w:eastAsia="Calibri"/>
          <w:kern w:val="2"/>
          <w:lang w:eastAsia="ar-SA"/>
        </w:rPr>
      </w:pPr>
      <w:r w:rsidRPr="00752B79">
        <w:rPr>
          <w:rFonts w:eastAsia="Calibri"/>
          <w:kern w:val="2"/>
          <w:lang w:eastAsia="ar-SA"/>
        </w:rPr>
        <w:t>piedāvātais apakšuzņēmējs, kura sniedzamo pakalpojumu vērtība ir vismaz 10 000 euro, atbilst Publisko iepirkumu likuma 42.panta otrajā daļā (izņemot 8. un 9.punktā) minētajiem pretendentu izslēgšanas iemesliem;</w:t>
      </w:r>
    </w:p>
    <w:p w14:paraId="1AD010E3" w14:textId="77777777" w:rsidR="004F1B9D" w:rsidRPr="00752B79" w:rsidRDefault="004F1B9D" w:rsidP="004F1B9D">
      <w:pPr>
        <w:widowControl w:val="0"/>
        <w:numPr>
          <w:ilvl w:val="2"/>
          <w:numId w:val="5"/>
        </w:numPr>
        <w:tabs>
          <w:tab w:val="clear" w:pos="720"/>
        </w:tabs>
        <w:spacing w:before="0"/>
        <w:ind w:left="993" w:hanging="567"/>
        <w:rPr>
          <w:rFonts w:eastAsia="Calibri"/>
          <w:kern w:val="2"/>
          <w:lang w:eastAsia="ar-SA"/>
        </w:rPr>
      </w:pPr>
      <w:r w:rsidRPr="00752B79">
        <w:rPr>
          <w:rFonts w:eastAsia="Calibri"/>
          <w:kern w:val="2"/>
          <w:lang w:eastAsia="ar-SA"/>
        </w:rPr>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3B24823F" w14:textId="77777777" w:rsidR="004F1B9D" w:rsidRPr="00752B79" w:rsidRDefault="004F1B9D" w:rsidP="003331DB">
      <w:pPr>
        <w:widowControl w:val="0"/>
        <w:numPr>
          <w:ilvl w:val="1"/>
          <w:numId w:val="5"/>
        </w:numPr>
        <w:tabs>
          <w:tab w:val="clear" w:pos="540"/>
        </w:tabs>
        <w:spacing w:before="0"/>
        <w:ind w:left="0" w:firstLine="0"/>
        <w:rPr>
          <w:rFonts w:eastAsia="Calibri"/>
          <w:kern w:val="2"/>
          <w:lang w:eastAsia="ar-SA"/>
        </w:rPr>
      </w:pPr>
      <w:r w:rsidRPr="00752B79">
        <w:rPr>
          <w:rFonts w:eastAsia="Calibri"/>
          <w:kern w:val="2"/>
          <w:lang w:eastAsia="ar-SA"/>
        </w:rPr>
        <w:t>Pircējs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02A5840E" w14:textId="77777777" w:rsidR="004F1B9D" w:rsidRPr="00752B79" w:rsidRDefault="004F1B9D" w:rsidP="003331DB">
      <w:pPr>
        <w:widowControl w:val="0"/>
        <w:numPr>
          <w:ilvl w:val="1"/>
          <w:numId w:val="5"/>
        </w:numPr>
        <w:tabs>
          <w:tab w:val="clear" w:pos="540"/>
        </w:tabs>
        <w:spacing w:before="0"/>
        <w:ind w:left="0" w:firstLine="0"/>
        <w:rPr>
          <w:rFonts w:eastAsia="Calibri"/>
          <w:kern w:val="2"/>
          <w:lang w:eastAsia="ar-SA"/>
        </w:rPr>
      </w:pPr>
      <w:r w:rsidRPr="00752B79">
        <w:rPr>
          <w:rFonts w:eastAsia="Calibri"/>
          <w:kern w:val="2"/>
          <w:lang w:eastAsia="ar-SA"/>
        </w:rPr>
        <w:t>Pārbaudot jaunā apakšuzņēmēja atbilstību, Pircējs piemēro Publisko iepirkumu likuma 42. panta noteikumus un izslēgšanas iemeslu pārbaudi veic tajā datumā, kad Pircējs lemj par atļaujas sniegšanu piegādātājam nomainīt apakšuzņēmēju vai piesaistīt jaunu apakšuzņēmēju līguma izpildes nodrošināšanai. Publisko iepirkumu likuma 42. panta ceturtās daļas 2., 3. un 4. punktā minētos termiņus skaita no dienas, kad lūgums par apakšuzņēmēja nomaiņu iesniegts Pircējam.</w:t>
      </w:r>
    </w:p>
    <w:p w14:paraId="22C7C668" w14:textId="77777777" w:rsidR="0093211C" w:rsidRPr="00752B79" w:rsidRDefault="004F1B9D" w:rsidP="0093211C">
      <w:pPr>
        <w:widowControl w:val="0"/>
        <w:numPr>
          <w:ilvl w:val="1"/>
          <w:numId w:val="5"/>
        </w:numPr>
        <w:tabs>
          <w:tab w:val="clear" w:pos="540"/>
        </w:tabs>
        <w:spacing w:before="0"/>
        <w:ind w:left="0" w:firstLine="0"/>
        <w:rPr>
          <w:rFonts w:eastAsia="Calibri"/>
          <w:kern w:val="2"/>
          <w:lang w:eastAsia="ar-SA"/>
        </w:rPr>
      </w:pPr>
      <w:r w:rsidRPr="00752B79">
        <w:rPr>
          <w:rFonts w:eastAsia="Calibri"/>
          <w:kern w:val="2"/>
          <w:lang w:eastAsia="ar-SA"/>
        </w:rPr>
        <w:t>Pircējs pieņem lēmumu atļaut vai atteikt iepirkumā izraudzītā pretendenta apakšuzņēmēju nomaiņu vai jaunu apakšuzņēmēju iesaistīšanu Līguma izpildē iespējami īsā laikā, bet ne vēlāk kā piecu darbdienu laikā pēc tam, kad saņēmis visu informāciju un dokumentus, kas nepieciešami lēmuma</w:t>
      </w:r>
      <w:r w:rsidR="0093211C" w:rsidRPr="00752B79">
        <w:rPr>
          <w:rFonts w:eastAsia="Calibri"/>
          <w:kern w:val="2"/>
          <w:lang w:eastAsia="ar-SA"/>
        </w:rPr>
        <w:t xml:space="preserve"> pieņemšanai.</w:t>
      </w:r>
    </w:p>
    <w:p w14:paraId="65135BE6" w14:textId="77777777" w:rsidR="00763857" w:rsidRDefault="00763857" w:rsidP="00763857">
      <w:pPr>
        <w:widowControl w:val="0"/>
        <w:spacing w:before="0"/>
        <w:rPr>
          <w:rFonts w:eastAsia="Calibri"/>
          <w:kern w:val="2"/>
          <w:lang w:eastAsia="ar-SA"/>
        </w:rPr>
      </w:pPr>
    </w:p>
    <w:p w14:paraId="1E01400A" w14:textId="77777777" w:rsidR="006C5D7F" w:rsidRPr="00752B79" w:rsidRDefault="006C5D7F" w:rsidP="00763857">
      <w:pPr>
        <w:widowControl w:val="0"/>
        <w:spacing w:before="0"/>
        <w:rPr>
          <w:rFonts w:eastAsia="Calibri"/>
          <w:kern w:val="2"/>
          <w:lang w:eastAsia="ar-SA"/>
        </w:rPr>
      </w:pPr>
    </w:p>
    <w:p w14:paraId="32B9686A" w14:textId="77777777" w:rsidR="004F1B9D" w:rsidRPr="00752B79" w:rsidRDefault="004F1B9D" w:rsidP="0093211C">
      <w:pPr>
        <w:widowControl w:val="0"/>
        <w:numPr>
          <w:ilvl w:val="0"/>
          <w:numId w:val="5"/>
        </w:numPr>
        <w:spacing w:before="0"/>
        <w:jc w:val="center"/>
        <w:rPr>
          <w:b/>
        </w:rPr>
      </w:pPr>
      <w:r w:rsidRPr="00752B79">
        <w:rPr>
          <w:b/>
        </w:rPr>
        <w:lastRenderedPageBreak/>
        <w:t>Nepārvarama vara</w:t>
      </w:r>
    </w:p>
    <w:p w14:paraId="0DE76687" w14:textId="77777777" w:rsidR="004F1B9D" w:rsidRPr="00752B79" w:rsidRDefault="004F1B9D" w:rsidP="0093211C">
      <w:pPr>
        <w:widowControl w:val="0"/>
        <w:numPr>
          <w:ilvl w:val="1"/>
          <w:numId w:val="5"/>
        </w:numPr>
        <w:tabs>
          <w:tab w:val="clear" w:pos="540"/>
        </w:tabs>
        <w:spacing w:before="0"/>
        <w:ind w:left="0" w:firstLine="0"/>
      </w:pPr>
      <w:r w:rsidRPr="00752B79">
        <w:t>Puses neatbild par savu pienākumu neizpildi, ja tai par pamatu ir bijusi nepārvarama vara. Nepārvarama vara Līguma kontekstā ir notikums, kas liedz pildīt Līguma pienākumus un nebija iepriekš paredzams Līguma noslēgšanas laikā, un nav atbildīgās Puses izraisīts vai veicināts.</w:t>
      </w:r>
    </w:p>
    <w:p w14:paraId="01550F7B" w14:textId="77777777" w:rsidR="004F1B9D" w:rsidRPr="00752B79" w:rsidRDefault="004F1B9D" w:rsidP="003331DB">
      <w:pPr>
        <w:widowControl w:val="0"/>
        <w:numPr>
          <w:ilvl w:val="1"/>
          <w:numId w:val="5"/>
        </w:numPr>
        <w:tabs>
          <w:tab w:val="clear" w:pos="540"/>
        </w:tabs>
        <w:spacing w:before="0"/>
        <w:ind w:left="0" w:firstLine="0"/>
      </w:pPr>
      <w:r w:rsidRPr="00752B79">
        <w:t>Puse, kurai kļuvis neiespējami izpildīt Līguma saistības vai Līguma pienākumu izpilde tiek apdraudēta Līguma 7.1.punktā minēto apstākļu dēļ, 24 (divdesmit četru) stundu laikā paziņo otrai Pusei par šādu apstākļu rašanos vai izbeigšanos, pieņemot sakaru pieejamību.</w:t>
      </w:r>
    </w:p>
    <w:p w14:paraId="373F8B45" w14:textId="77777777" w:rsidR="004F1B9D" w:rsidRPr="00752B79" w:rsidRDefault="004F1B9D" w:rsidP="0093211C">
      <w:pPr>
        <w:widowControl w:val="0"/>
        <w:numPr>
          <w:ilvl w:val="1"/>
          <w:numId w:val="5"/>
        </w:numPr>
        <w:tabs>
          <w:tab w:val="clear" w:pos="540"/>
        </w:tabs>
        <w:spacing w:before="0"/>
        <w:ind w:left="0" w:firstLine="0"/>
      </w:pPr>
      <w:r w:rsidRPr="00752B79">
        <w:t>Pēc nepārvaramas varas apstākļu izbeigšanās Puses rakstiski vienojas par Līguma darbības termiņa pagarināšanu vai arī tā darbības izbeigšanu. Līguma darbības termiņš var tikt pagarināts uz laiku, kas vienāds ar laiku, uz kādu bija iestājušies nepārvaramas varas apstākļi. Ja nepārvaramas varas apstākļi ilgst vairāk kā vienu mēnesi, tad Puses rakstiski vienojas par turpmāko Līguma darbību vai tā pārtraukšanu, negaidot nepārvaramas varas apstākļu izbeigšanos.</w:t>
      </w:r>
    </w:p>
    <w:p w14:paraId="1BCEA8A4" w14:textId="77777777" w:rsidR="004F1B9D" w:rsidRPr="00752B79" w:rsidRDefault="004F1B9D" w:rsidP="0093211C">
      <w:pPr>
        <w:spacing w:before="0"/>
      </w:pPr>
    </w:p>
    <w:p w14:paraId="622860F6" w14:textId="77777777" w:rsidR="004F1B9D" w:rsidRPr="00752B79" w:rsidRDefault="004F1B9D" w:rsidP="0093211C">
      <w:pPr>
        <w:widowControl w:val="0"/>
        <w:numPr>
          <w:ilvl w:val="0"/>
          <w:numId w:val="5"/>
        </w:numPr>
        <w:tabs>
          <w:tab w:val="clear" w:pos="540"/>
        </w:tabs>
        <w:spacing w:before="0"/>
        <w:ind w:left="0" w:hanging="284"/>
        <w:jc w:val="center"/>
        <w:rPr>
          <w:b/>
        </w:rPr>
      </w:pPr>
      <w:r w:rsidRPr="00752B79">
        <w:rPr>
          <w:b/>
        </w:rPr>
        <w:t>Līguma darbības termiņš. Līguma grozīšanas un izbeigšanas nosacījumi</w:t>
      </w:r>
    </w:p>
    <w:p w14:paraId="421C9ED9" w14:textId="77777777" w:rsidR="004F1B9D" w:rsidRPr="00752B79" w:rsidRDefault="004F1B9D" w:rsidP="0093211C">
      <w:pPr>
        <w:pStyle w:val="BodyText"/>
        <w:numPr>
          <w:ilvl w:val="1"/>
          <w:numId w:val="5"/>
        </w:numPr>
        <w:tabs>
          <w:tab w:val="clear" w:pos="540"/>
        </w:tabs>
        <w:overflowPunct/>
        <w:autoSpaceDE/>
        <w:autoSpaceDN/>
        <w:adjustRightInd/>
        <w:spacing w:after="0"/>
        <w:ind w:left="0" w:firstLine="0"/>
        <w:jc w:val="both"/>
        <w:rPr>
          <w:bCs/>
          <w:sz w:val="22"/>
          <w:szCs w:val="22"/>
          <w:lang w:val="lv-LV"/>
        </w:rPr>
      </w:pPr>
      <w:r w:rsidRPr="00752B79">
        <w:rPr>
          <w:bCs/>
          <w:sz w:val="22"/>
          <w:szCs w:val="22"/>
          <w:lang w:val="lv-LV"/>
        </w:rPr>
        <w:t>Līgums stājas spēkā dienā, kad to parakstījušas abas Puses un ir spēkā līdz visu Līgumā minēto saistību pilnīgai izpildei.</w:t>
      </w:r>
    </w:p>
    <w:p w14:paraId="5F06D0BC" w14:textId="77777777" w:rsidR="004F1B9D" w:rsidRPr="00752B79" w:rsidRDefault="004F1B9D" w:rsidP="0093211C">
      <w:pPr>
        <w:pStyle w:val="BodyText"/>
        <w:numPr>
          <w:ilvl w:val="1"/>
          <w:numId w:val="5"/>
        </w:numPr>
        <w:tabs>
          <w:tab w:val="clear" w:pos="540"/>
        </w:tabs>
        <w:overflowPunct/>
        <w:autoSpaceDE/>
        <w:autoSpaceDN/>
        <w:adjustRightInd/>
        <w:spacing w:after="0"/>
        <w:ind w:left="0" w:firstLine="0"/>
        <w:jc w:val="both"/>
        <w:rPr>
          <w:sz w:val="22"/>
          <w:szCs w:val="22"/>
          <w:lang w:val="lv-LV"/>
        </w:rPr>
      </w:pPr>
      <w:r w:rsidRPr="00752B79">
        <w:rPr>
          <w:bCs/>
          <w:sz w:val="22"/>
          <w:szCs w:val="22"/>
          <w:lang w:val="lv-LV"/>
        </w:rPr>
        <w:t>Par Līguma grozījumiem un papildinājumiem, izņemot Līguma 9.3.punktā noteikto gadījumu, Puses vienojas rakstiski. Līguma grozījumi un papildinājumi ir Līguma neatņemama sastāvdaļa.</w:t>
      </w:r>
    </w:p>
    <w:p w14:paraId="23829756" w14:textId="77777777" w:rsidR="004F1B9D" w:rsidRPr="00752B79" w:rsidRDefault="004F1B9D" w:rsidP="0093211C">
      <w:pPr>
        <w:pStyle w:val="ListParagraph"/>
        <w:widowControl w:val="0"/>
        <w:numPr>
          <w:ilvl w:val="1"/>
          <w:numId w:val="5"/>
        </w:numPr>
        <w:tabs>
          <w:tab w:val="clear" w:pos="540"/>
        </w:tabs>
        <w:spacing w:before="0"/>
        <w:ind w:left="0" w:firstLine="0"/>
        <w:contextualSpacing w:val="0"/>
      </w:pPr>
      <w:r w:rsidRPr="00752B79">
        <w:t>Grozījumus drīkst izdarīt tikai Līgumā un Publisko iepirkumu likuma 61.panta minētajos gadījumos.</w:t>
      </w:r>
    </w:p>
    <w:p w14:paraId="63F48C51" w14:textId="77777777" w:rsidR="004F1B9D" w:rsidRPr="00752B79" w:rsidRDefault="004F1B9D" w:rsidP="0093211C">
      <w:pPr>
        <w:pStyle w:val="ListParagraph"/>
        <w:widowControl w:val="0"/>
        <w:numPr>
          <w:ilvl w:val="1"/>
          <w:numId w:val="5"/>
        </w:numPr>
        <w:tabs>
          <w:tab w:val="clear" w:pos="540"/>
        </w:tabs>
        <w:spacing w:before="0"/>
        <w:ind w:left="0" w:firstLine="0"/>
        <w:contextualSpacing w:val="0"/>
      </w:pPr>
      <w:r w:rsidRPr="00752B79">
        <w:t>Līguma izpildes termiņš var tikt pagarināts, ja Līguma savlaicīga izpilde nav iespējama, piemēram, dēļ ģeopolitiskās situācijas radītās izejmateriālu un preču nepieejamības vai piegāžu kavējumiem, par laiku, kas nepārsniedz to, kas nepieciešams attiecīgo piegāžu saņemšanai, ievērojot arī kavējumu pamatoto ietekmi uz saistītajiem procesiem.</w:t>
      </w:r>
    </w:p>
    <w:p w14:paraId="37B7E39B" w14:textId="77777777" w:rsidR="004F1B9D" w:rsidRPr="00752B79" w:rsidRDefault="004F1B9D" w:rsidP="0093211C">
      <w:pPr>
        <w:pStyle w:val="ListParagraph"/>
        <w:widowControl w:val="0"/>
        <w:numPr>
          <w:ilvl w:val="1"/>
          <w:numId w:val="5"/>
        </w:numPr>
        <w:tabs>
          <w:tab w:val="clear" w:pos="540"/>
        </w:tabs>
        <w:spacing w:before="0"/>
        <w:ind w:left="0" w:firstLine="0"/>
        <w:contextualSpacing w:val="0"/>
      </w:pPr>
      <w:r w:rsidRPr="00752B79">
        <w:t>Ja Puses konstatē, ka Līguma izpilde var tikt ilgstoši traucēta vai pastāv iespēja, ka nākotnē Līguma izpilde būs neiespējama Līguma 8.punktā minēto iemeslu dēļ, Puses izvērtē citas rīcības alternatīvas (t.sk. tehnisko risinājumu maiņa, Līguma izpildes apturēšana, Līguma izbeigšana).</w:t>
      </w:r>
    </w:p>
    <w:p w14:paraId="24A38588" w14:textId="77777777" w:rsidR="004F1B9D" w:rsidRPr="00752B79" w:rsidRDefault="004F1B9D" w:rsidP="0093211C">
      <w:pPr>
        <w:pStyle w:val="ListParagraph"/>
        <w:widowControl w:val="0"/>
        <w:numPr>
          <w:ilvl w:val="1"/>
          <w:numId w:val="5"/>
        </w:numPr>
        <w:tabs>
          <w:tab w:val="clear" w:pos="540"/>
        </w:tabs>
        <w:spacing w:before="0"/>
        <w:ind w:left="0" w:firstLine="0"/>
      </w:pPr>
      <w:r w:rsidRPr="00752B79">
        <w:t>Līgumu pirms termiņa var izbeigt Pusēm savstarpēji rakstveidā par to vienojoties.</w:t>
      </w:r>
    </w:p>
    <w:p w14:paraId="30466C2D" w14:textId="77777777" w:rsidR="004F1B9D" w:rsidRPr="00752B79" w:rsidRDefault="004F1B9D" w:rsidP="0093211C">
      <w:pPr>
        <w:pStyle w:val="ListParagraph"/>
        <w:widowControl w:val="0"/>
        <w:numPr>
          <w:ilvl w:val="1"/>
          <w:numId w:val="5"/>
        </w:numPr>
        <w:tabs>
          <w:tab w:val="clear" w:pos="540"/>
        </w:tabs>
        <w:spacing w:before="0"/>
        <w:ind w:left="0" w:firstLine="0"/>
      </w:pPr>
      <w:r w:rsidRPr="00752B79">
        <w:t xml:space="preserve">Pircējam ir tiesības vienpusēji izbeigt Līgumu, nosūtot Piegādātājam rakstisku paziņojumu vismaz 5 (piecas) darba dienas iepriekš, šādos gadījumos: </w:t>
      </w:r>
    </w:p>
    <w:p w14:paraId="18B0D5EA" w14:textId="77777777" w:rsidR="004F1B9D" w:rsidRPr="00752B79" w:rsidRDefault="004F1B9D" w:rsidP="004F1B9D">
      <w:pPr>
        <w:pStyle w:val="ListParagraph"/>
        <w:widowControl w:val="0"/>
        <w:numPr>
          <w:ilvl w:val="2"/>
          <w:numId w:val="5"/>
        </w:numPr>
        <w:spacing w:before="0"/>
      </w:pPr>
      <w:r w:rsidRPr="00752B79">
        <w:t>Pārdevējs nepiegādā Automašīnu bez objektīvi pamatota iemesla, ilgāk par 2 (divām) nedēļām, no Līguma 3.1.punktā noteiktā piegādes termiņa iestāšanās;</w:t>
      </w:r>
    </w:p>
    <w:p w14:paraId="530B2422" w14:textId="77777777" w:rsidR="004F1B9D" w:rsidRPr="00752B79" w:rsidRDefault="004F1B9D" w:rsidP="004F1B9D">
      <w:pPr>
        <w:pStyle w:val="ListParagraph"/>
        <w:widowControl w:val="0"/>
        <w:numPr>
          <w:ilvl w:val="2"/>
          <w:numId w:val="5"/>
        </w:numPr>
        <w:spacing w:before="0"/>
      </w:pPr>
      <w:r w:rsidRPr="00752B79">
        <w:t xml:space="preserve">Pārdevējs piegādājis Līguma prasībām neatbilstošu vai nekvalitatīvu Automašīnu, par ko ir sastādīts akts par konstatētajiem trūkumiem; </w:t>
      </w:r>
    </w:p>
    <w:p w14:paraId="6D761A0B" w14:textId="77777777" w:rsidR="004F1B9D" w:rsidRPr="00752B79" w:rsidRDefault="004F1B9D" w:rsidP="004F1B9D">
      <w:pPr>
        <w:pStyle w:val="ListParagraph"/>
        <w:widowControl w:val="0"/>
        <w:numPr>
          <w:ilvl w:val="2"/>
          <w:numId w:val="5"/>
        </w:numPr>
        <w:spacing w:before="0"/>
      </w:pPr>
      <w:r w:rsidRPr="00752B79">
        <w:t>Pārdevējs Līguma noslēgšanas vai Līguma izpildes laikā sniedzis nepatiesas ziņas vai apliecinājumus;</w:t>
      </w:r>
    </w:p>
    <w:p w14:paraId="66D21533" w14:textId="77777777" w:rsidR="004F1B9D" w:rsidRPr="00752B79" w:rsidRDefault="004F1B9D" w:rsidP="004F1B9D">
      <w:pPr>
        <w:pStyle w:val="ListParagraph"/>
        <w:widowControl w:val="0"/>
        <w:numPr>
          <w:ilvl w:val="2"/>
          <w:numId w:val="5"/>
        </w:numPr>
        <w:spacing w:before="0"/>
      </w:pPr>
      <w:r w:rsidRPr="00752B79">
        <w:t xml:space="preserve">Pārdevējs Līguma noslēgšanas vai Līguma izpildes laikā pārkāpis normatīvos </w:t>
      </w:r>
      <w:r w:rsidRPr="00752B79">
        <w:tab/>
        <w:t>aktus attiecībā uz Līguma slēgšanu vai izpildi;</w:t>
      </w:r>
    </w:p>
    <w:p w14:paraId="24843373" w14:textId="77777777" w:rsidR="004F1B9D" w:rsidRPr="00752B79" w:rsidRDefault="004F1B9D" w:rsidP="004F1B9D">
      <w:pPr>
        <w:pStyle w:val="ListParagraph"/>
        <w:widowControl w:val="0"/>
        <w:numPr>
          <w:ilvl w:val="2"/>
          <w:numId w:val="5"/>
        </w:numPr>
        <w:spacing w:before="0"/>
      </w:pPr>
      <w:r w:rsidRPr="00752B79">
        <w:t>ir pasludināts Pārdevēja maksātnespējas process vai iestājas citi apstākļi, kas liedz vai liegs Pārdevējam turpināt Līguma izpildi saskaņā ar Līguma noteikumiem vai kas negatīvi ietekmē Pircēja tiesības, kuras izriet no Līguma;</w:t>
      </w:r>
    </w:p>
    <w:p w14:paraId="7EB68828" w14:textId="77777777" w:rsidR="004F1B9D" w:rsidRPr="00752B79" w:rsidRDefault="004F1B9D" w:rsidP="004F1B9D">
      <w:pPr>
        <w:pStyle w:val="ListParagraph"/>
        <w:widowControl w:val="0"/>
        <w:numPr>
          <w:ilvl w:val="2"/>
          <w:numId w:val="5"/>
        </w:numPr>
        <w:spacing w:before="0"/>
      </w:pPr>
      <w:r w:rsidRPr="00752B79">
        <w:t>Pārdevējs neizpilda kādu citu no Līguma saistībām un pat pēc brīdinājuma saņemšanas turpina to nepildīt vai pieļauj pārkāpuma atkārtošanos;</w:t>
      </w:r>
    </w:p>
    <w:p w14:paraId="3B926E60" w14:textId="77777777" w:rsidR="004F1B9D" w:rsidRPr="00752B79" w:rsidRDefault="004F1B9D" w:rsidP="004F1B9D">
      <w:pPr>
        <w:pStyle w:val="ListParagraph"/>
        <w:widowControl w:val="0"/>
        <w:numPr>
          <w:ilvl w:val="2"/>
          <w:numId w:val="5"/>
        </w:numPr>
        <w:spacing w:before="0"/>
      </w:pPr>
      <w:r w:rsidRPr="00752B79">
        <w:t>Pārdevējs Pircējam nodarījis zaudējumus, kā arī citos Publisko iepirkumu likuma 64.panta pirmajā daļā norādītajos gadījumos;</w:t>
      </w:r>
    </w:p>
    <w:p w14:paraId="7BA13ED9" w14:textId="77777777" w:rsidR="004F1B9D" w:rsidRPr="00752B79" w:rsidRDefault="004F1B9D" w:rsidP="004F1B9D">
      <w:pPr>
        <w:pStyle w:val="ListParagraph"/>
        <w:widowControl w:val="0"/>
        <w:numPr>
          <w:ilvl w:val="2"/>
          <w:numId w:val="5"/>
        </w:numPr>
        <w:spacing w:before="0"/>
      </w:pPr>
      <w:r w:rsidRPr="00752B79">
        <w:t>Pārdevējs ir patvaļīgi pārtraucis Līguma izpildi, tai skaitā Piegādātājs nav sasniedzams juridiskajā adresē vai deklarētajā dzīvesvietas adresē;</w:t>
      </w:r>
    </w:p>
    <w:p w14:paraId="73F51333" w14:textId="77777777" w:rsidR="004F1B9D" w:rsidRPr="00752B79" w:rsidRDefault="004F1B9D" w:rsidP="004F1B9D">
      <w:pPr>
        <w:pStyle w:val="ListParagraph"/>
        <w:widowControl w:val="0"/>
        <w:numPr>
          <w:ilvl w:val="2"/>
          <w:numId w:val="5"/>
        </w:numPr>
        <w:spacing w:before="0"/>
      </w:pPr>
      <w:r w:rsidRPr="00752B79">
        <w:t>ja Līgumu nav iespējams izpildīt tādēļ, ka Līguma izpildes laikā Pārdevējam ir piemērotas starptautiskās vai nacionālās sankcijas vai būtiskas finanšu un kapitāla tirgus intereses ietekmējošas Eiropas Savienības vai Ziemeļatlantijas līguma organizācijas dalībvalsts noteiktās sankcijas, saskaņā ar Starptautisko un Latvijas Republikas nacionālo sankciju likumā paredzēto; kā arī gadījumā, ja pirms Līguma noslēgšanas attiecīgie apstākļi bija pastāvējuši, bet Pircē</w:t>
      </w:r>
      <w:r w:rsidR="00763857" w:rsidRPr="00752B79">
        <w:t>jam tie nebija zināmi.</w:t>
      </w:r>
    </w:p>
    <w:p w14:paraId="1BEE7BD9" w14:textId="77777777" w:rsidR="004F1B9D" w:rsidRPr="00752B79" w:rsidRDefault="004F1B9D" w:rsidP="0093211C">
      <w:pPr>
        <w:pStyle w:val="ListParagraph"/>
        <w:widowControl w:val="0"/>
        <w:numPr>
          <w:ilvl w:val="1"/>
          <w:numId w:val="5"/>
        </w:numPr>
        <w:tabs>
          <w:tab w:val="clear" w:pos="540"/>
        </w:tabs>
        <w:spacing w:before="0"/>
        <w:ind w:left="0" w:firstLine="0"/>
      </w:pPr>
      <w:r w:rsidRPr="00752B79">
        <w:t>Līguma izbeigšana Līguma 8.7. punktā minētajos gadījumos nav pamats zaudējumu atlīdzības vai cita veida kompensācijas izmaksai Pārdevējam vai jebkādu sankciju piemērošanai Pircējam.</w:t>
      </w:r>
    </w:p>
    <w:p w14:paraId="2711F219" w14:textId="77777777" w:rsidR="004F1B9D" w:rsidRPr="00752B79" w:rsidRDefault="004F1B9D" w:rsidP="0093211C">
      <w:pPr>
        <w:pStyle w:val="ListParagraph"/>
        <w:widowControl w:val="0"/>
        <w:numPr>
          <w:ilvl w:val="1"/>
          <w:numId w:val="5"/>
        </w:numPr>
        <w:tabs>
          <w:tab w:val="clear" w:pos="540"/>
        </w:tabs>
        <w:spacing w:before="0"/>
        <w:ind w:left="0" w:firstLine="0"/>
      </w:pPr>
      <w:r w:rsidRPr="00752B79">
        <w:lastRenderedPageBreak/>
        <w:t>Pārdevējam ir tiesības vienpusēji izbeigt Līgumu, nosūtot Pircējam rakstisku paziņojumu vismaz 10 (desmit) darba dienas iepriekš, ja Pircējs kavē maksājumu veikšanu par vairāk nekā 20 (divdesmit) dienām.</w:t>
      </w:r>
    </w:p>
    <w:p w14:paraId="768180BF" w14:textId="77777777" w:rsidR="004F1B9D" w:rsidRPr="00752B79" w:rsidRDefault="004F1B9D" w:rsidP="0093211C">
      <w:pPr>
        <w:pStyle w:val="ListParagraph"/>
        <w:widowControl w:val="0"/>
        <w:numPr>
          <w:ilvl w:val="1"/>
          <w:numId w:val="5"/>
        </w:numPr>
        <w:tabs>
          <w:tab w:val="clear" w:pos="540"/>
        </w:tabs>
        <w:spacing w:before="0"/>
        <w:ind w:left="0" w:firstLine="0"/>
        <w:contextualSpacing w:val="0"/>
      </w:pPr>
      <w:r w:rsidRPr="00752B79">
        <w:t>Ja Pārdevējs lauž noslēgto Līgumu bez attaisnojošiem iemesliem, tam ir pienākums atlīdzināt Pircējam citus tiešos zaudējumus, kas radušies Līguma laušanas rezultātā.</w:t>
      </w:r>
    </w:p>
    <w:p w14:paraId="4B46956B" w14:textId="4FE5F2AB" w:rsidR="004F1B9D" w:rsidRPr="00752B79" w:rsidRDefault="004F1B9D" w:rsidP="0093211C">
      <w:pPr>
        <w:pStyle w:val="ListParagraph"/>
        <w:widowControl w:val="0"/>
        <w:numPr>
          <w:ilvl w:val="1"/>
          <w:numId w:val="5"/>
        </w:numPr>
        <w:tabs>
          <w:tab w:val="clear" w:pos="540"/>
        </w:tabs>
        <w:spacing w:before="0"/>
        <w:ind w:left="0" w:firstLine="0"/>
        <w:contextualSpacing w:val="0"/>
      </w:pPr>
      <w:r w:rsidRPr="00752B79">
        <w:t>Ja Pārdevējs nepilda ar Līgumu uzņemtās saistības vai ja Līgums tiek pārtraukts Pārdevēja vainas dēļ, Pārdevējam ir pienākums maksāt līgumsodu 10 (desmit) %  apmērā no Līgumcenas.</w:t>
      </w:r>
    </w:p>
    <w:p w14:paraId="6DDEF433" w14:textId="77777777" w:rsidR="004F1B9D" w:rsidRPr="00752B79" w:rsidRDefault="004F1B9D" w:rsidP="0093211C">
      <w:pPr>
        <w:widowControl w:val="0"/>
        <w:numPr>
          <w:ilvl w:val="0"/>
          <w:numId w:val="5"/>
        </w:numPr>
        <w:spacing w:before="0"/>
        <w:ind w:left="0" w:hanging="539"/>
        <w:jc w:val="center"/>
        <w:rPr>
          <w:b/>
        </w:rPr>
      </w:pPr>
      <w:r w:rsidRPr="00752B79">
        <w:rPr>
          <w:b/>
        </w:rPr>
        <w:t>Citi noteikumi</w:t>
      </w:r>
    </w:p>
    <w:p w14:paraId="1D4B2990" w14:textId="77777777" w:rsidR="004F1B9D" w:rsidRPr="00752B79" w:rsidRDefault="004F1B9D" w:rsidP="0093211C">
      <w:pPr>
        <w:pStyle w:val="BodyText"/>
        <w:numPr>
          <w:ilvl w:val="1"/>
          <w:numId w:val="5"/>
        </w:numPr>
        <w:tabs>
          <w:tab w:val="clear" w:pos="540"/>
        </w:tabs>
        <w:overflowPunct/>
        <w:autoSpaceDE/>
        <w:autoSpaceDN/>
        <w:adjustRightInd/>
        <w:spacing w:after="0"/>
        <w:ind w:left="0" w:firstLine="0"/>
        <w:jc w:val="both"/>
        <w:rPr>
          <w:bCs/>
          <w:sz w:val="22"/>
          <w:szCs w:val="22"/>
          <w:lang w:val="lv-LV"/>
        </w:rPr>
      </w:pPr>
      <w:r w:rsidRPr="00752B79">
        <w:rPr>
          <w:bCs/>
          <w:sz w:val="22"/>
          <w:szCs w:val="22"/>
          <w:lang w:val="lv-LV"/>
        </w:rPr>
        <w:t>Kādam no Līguma noteikumiem zaudējot spēku normatīvo aktu grozījumu gadījumā, Līgums nezaudē spēku tā pārējos punktos, un šajā gadījumā Pušu pienākums ir piemērot Līgumu atbilstoši Latvijas Republikā spēkā esošajiem normatīvajiem aktiem.</w:t>
      </w:r>
    </w:p>
    <w:p w14:paraId="6786357A" w14:textId="77777777" w:rsidR="004F1B9D" w:rsidRPr="00752B79" w:rsidRDefault="004F1B9D" w:rsidP="0093211C">
      <w:pPr>
        <w:pStyle w:val="BodyText"/>
        <w:numPr>
          <w:ilvl w:val="1"/>
          <w:numId w:val="5"/>
        </w:numPr>
        <w:tabs>
          <w:tab w:val="clear" w:pos="540"/>
        </w:tabs>
        <w:overflowPunct/>
        <w:autoSpaceDE/>
        <w:autoSpaceDN/>
        <w:adjustRightInd/>
        <w:spacing w:after="0"/>
        <w:ind w:left="0" w:firstLine="0"/>
        <w:jc w:val="both"/>
        <w:rPr>
          <w:bCs/>
          <w:sz w:val="22"/>
          <w:szCs w:val="22"/>
          <w:lang w:val="lv-LV"/>
        </w:rPr>
      </w:pPr>
      <w:r w:rsidRPr="00752B79">
        <w:rPr>
          <w:bCs/>
          <w:sz w:val="22"/>
          <w:szCs w:val="22"/>
          <w:lang w:val="lv-LV"/>
        </w:rPr>
        <w:t>Neviena no Pusēm nedrīkst nodot savas tiesības, kas saistītas ar Līgumu un izriet no tā, trešajām personām bez otras Puses rakstiskas piekrišanas.</w:t>
      </w:r>
    </w:p>
    <w:p w14:paraId="22BE840E" w14:textId="77777777" w:rsidR="004F1B9D" w:rsidRPr="00752B79" w:rsidRDefault="004F1B9D" w:rsidP="0093211C">
      <w:pPr>
        <w:pStyle w:val="BodyText"/>
        <w:numPr>
          <w:ilvl w:val="1"/>
          <w:numId w:val="5"/>
        </w:numPr>
        <w:tabs>
          <w:tab w:val="clear" w:pos="540"/>
        </w:tabs>
        <w:overflowPunct/>
        <w:autoSpaceDE/>
        <w:autoSpaceDN/>
        <w:adjustRightInd/>
        <w:spacing w:after="0"/>
        <w:ind w:left="0" w:firstLine="0"/>
        <w:jc w:val="both"/>
        <w:rPr>
          <w:bCs/>
          <w:sz w:val="22"/>
          <w:szCs w:val="22"/>
          <w:lang w:val="lv-LV"/>
        </w:rPr>
      </w:pPr>
      <w:r w:rsidRPr="00752B79">
        <w:rPr>
          <w:bCs/>
          <w:sz w:val="22"/>
          <w:szCs w:val="22"/>
          <w:lang w:val="lv-LV"/>
        </w:rPr>
        <w:t>Ja kādai no Pusēm tiek mainīts juridiskais statuss, kādi Līgumā minētie Pušu rekvizīti vai Līgumā minētās Pušu kontaktpersonas, tad tā nekavējoties, bet ne vēlāk kā piecu darba dienu laikā rakstiski paziņo par to otrai Pusei. Šāds paziņojums kļūst saistošs otrai Pusei septītajā darba dienā pēc tā nosūtīšanas dienas.</w:t>
      </w:r>
    </w:p>
    <w:p w14:paraId="01DCD4CC" w14:textId="77777777" w:rsidR="004F1B9D" w:rsidRPr="00752B79" w:rsidRDefault="004F1B9D" w:rsidP="0093211C">
      <w:pPr>
        <w:pStyle w:val="BodyText"/>
        <w:numPr>
          <w:ilvl w:val="1"/>
          <w:numId w:val="5"/>
        </w:numPr>
        <w:tabs>
          <w:tab w:val="clear" w:pos="540"/>
        </w:tabs>
        <w:overflowPunct/>
        <w:autoSpaceDE/>
        <w:autoSpaceDN/>
        <w:adjustRightInd/>
        <w:spacing w:after="0"/>
        <w:ind w:left="0" w:firstLine="0"/>
        <w:jc w:val="both"/>
        <w:rPr>
          <w:bCs/>
          <w:sz w:val="22"/>
          <w:szCs w:val="22"/>
          <w:lang w:val="lv-LV"/>
        </w:rPr>
      </w:pPr>
      <w:r w:rsidRPr="00752B79">
        <w:rPr>
          <w:bCs/>
          <w:sz w:val="22"/>
          <w:szCs w:val="22"/>
          <w:lang w:val="lv-LV"/>
        </w:rPr>
        <w:t>Puses nosaka šādas kontaktpersonas Līguma izpildes jautājumu risināšanai:</w:t>
      </w:r>
    </w:p>
    <w:p w14:paraId="0598C905" w14:textId="120CFA9B" w:rsidR="00557C18" w:rsidRPr="00752B79" w:rsidRDefault="004F1B9D" w:rsidP="00752B79">
      <w:pPr>
        <w:pStyle w:val="BodyText"/>
        <w:numPr>
          <w:ilvl w:val="2"/>
          <w:numId w:val="5"/>
        </w:numPr>
        <w:tabs>
          <w:tab w:val="clear" w:pos="720"/>
        </w:tabs>
        <w:overflowPunct/>
        <w:autoSpaceDE/>
        <w:autoSpaceDN/>
        <w:adjustRightInd/>
        <w:spacing w:after="0"/>
        <w:ind w:left="567" w:hanging="567"/>
        <w:jc w:val="both"/>
        <w:rPr>
          <w:bCs/>
          <w:sz w:val="22"/>
          <w:szCs w:val="22"/>
          <w:lang w:val="lv-LV"/>
        </w:rPr>
      </w:pPr>
      <w:r w:rsidRPr="00752B79">
        <w:rPr>
          <w:bCs/>
          <w:sz w:val="22"/>
          <w:szCs w:val="22"/>
          <w:lang w:val="lv-LV"/>
        </w:rPr>
        <w:t>no Pārdevēja puses</w:t>
      </w:r>
      <w:r w:rsidR="00752B79">
        <w:rPr>
          <w:bCs/>
          <w:sz w:val="22"/>
          <w:szCs w:val="22"/>
          <w:lang w:val="lv-LV"/>
        </w:rPr>
        <w:t xml:space="preserve">: </w:t>
      </w:r>
      <w:r w:rsidR="00557C18" w:rsidRPr="00752B79">
        <w:rPr>
          <w:bCs/>
          <w:sz w:val="22"/>
          <w:szCs w:val="22"/>
          <w:lang w:val="lv-LV"/>
        </w:rPr>
        <w:t xml:space="preserve">Autocentra vadītājs Valdis Strautmanis, </w:t>
      </w:r>
      <w:r w:rsidRPr="00752B79">
        <w:rPr>
          <w:bCs/>
          <w:sz w:val="22"/>
          <w:szCs w:val="22"/>
          <w:lang w:val="lv-LV"/>
        </w:rPr>
        <w:t>tālr.</w:t>
      </w:r>
      <w:r w:rsidR="00557C18" w:rsidRPr="00752B79">
        <w:rPr>
          <w:bCs/>
          <w:sz w:val="22"/>
          <w:szCs w:val="22"/>
          <w:lang w:val="lv-LV"/>
        </w:rPr>
        <w:t xml:space="preserve"> 26111184, </w:t>
      </w:r>
      <w:r w:rsidRPr="00752B79">
        <w:rPr>
          <w:bCs/>
          <w:sz w:val="22"/>
          <w:szCs w:val="22"/>
          <w:lang w:val="lv-LV"/>
        </w:rPr>
        <w:t>e-pasts:</w:t>
      </w:r>
      <w:r w:rsidR="00557C18" w:rsidRPr="00752B79">
        <w:rPr>
          <w:bCs/>
          <w:sz w:val="22"/>
          <w:szCs w:val="22"/>
          <w:lang w:val="lv-LV"/>
        </w:rPr>
        <w:t xml:space="preserve"> </w:t>
      </w:r>
      <w:hyperlink r:id="rId8" w:history="1">
        <w:r w:rsidR="00557C18" w:rsidRPr="00752B79">
          <w:rPr>
            <w:rStyle w:val="Hyperlink"/>
            <w:bCs/>
            <w:color w:val="auto"/>
            <w:sz w:val="22"/>
            <w:szCs w:val="22"/>
            <w:lang w:val="lv-LV"/>
          </w:rPr>
          <w:t>valdis@laluna.lv</w:t>
        </w:r>
      </w:hyperlink>
      <w:r w:rsidR="00557C18" w:rsidRPr="00752B79">
        <w:rPr>
          <w:bCs/>
          <w:sz w:val="22"/>
          <w:szCs w:val="22"/>
          <w:lang w:val="lv-LV"/>
        </w:rPr>
        <w:t xml:space="preserve">; Iepirkumu speciāliste Dace Bindare, tālr. 25473788, e-pasts: </w:t>
      </w:r>
      <w:hyperlink r:id="rId9" w:history="1">
        <w:r w:rsidR="00557C18" w:rsidRPr="00752B79">
          <w:rPr>
            <w:rStyle w:val="Hyperlink"/>
            <w:bCs/>
            <w:color w:val="auto"/>
            <w:sz w:val="22"/>
            <w:szCs w:val="22"/>
            <w:lang w:val="lv-LV"/>
          </w:rPr>
          <w:t>tenders@laluna.lv</w:t>
        </w:r>
      </w:hyperlink>
      <w:r w:rsidR="00557C18" w:rsidRPr="00752B79">
        <w:rPr>
          <w:bCs/>
          <w:sz w:val="22"/>
          <w:szCs w:val="22"/>
          <w:lang w:val="lv-LV"/>
        </w:rPr>
        <w:t xml:space="preserve">. </w:t>
      </w:r>
    </w:p>
    <w:p w14:paraId="0FDC4312" w14:textId="050756C7" w:rsidR="00763857" w:rsidRPr="00752B79" w:rsidRDefault="004F1B9D" w:rsidP="00557C18">
      <w:pPr>
        <w:pStyle w:val="BodyText"/>
        <w:overflowPunct/>
        <w:autoSpaceDE/>
        <w:autoSpaceDN/>
        <w:adjustRightInd/>
        <w:spacing w:after="0"/>
        <w:jc w:val="both"/>
        <w:rPr>
          <w:bCs/>
          <w:sz w:val="22"/>
          <w:szCs w:val="22"/>
          <w:lang w:val="lv-LV"/>
        </w:rPr>
      </w:pPr>
      <w:r w:rsidRPr="00752B79">
        <w:rPr>
          <w:bCs/>
          <w:sz w:val="22"/>
          <w:szCs w:val="22"/>
          <w:lang w:val="lv-LV"/>
        </w:rPr>
        <w:t>Pārdevēja kontaktpersona pilnībā pārzina Līguma noteikumus un viņai ir tiesības, nepārkāpjot Līguma robežas, pieņemt lēmumus un risināt visus ar Līguma izpildi saistītos operatīvos jautājumus, organizēt un kontrolēt Līguma izpildes gaitu, tajā skaitā, bet ne tikai veikt komunikāciju starp Pārdevēju un Pircēju, sniegt informāciju Pircējam, nodrošināt ar Līgumu saistītās dokumentācijas nodošanu/pieņemšanu, nodrošināt Automašīnu nodošanu, kā arī veikt citas darbības, kas saistītas ar pienācīgu Līgumā paredzēto saistību izpildi;</w:t>
      </w:r>
    </w:p>
    <w:p w14:paraId="4A9896CD" w14:textId="75F57137" w:rsidR="00474604" w:rsidRDefault="004F1B9D" w:rsidP="005533DC">
      <w:pPr>
        <w:pStyle w:val="BodyText"/>
        <w:numPr>
          <w:ilvl w:val="2"/>
          <w:numId w:val="5"/>
        </w:numPr>
        <w:overflowPunct/>
        <w:autoSpaceDE/>
        <w:autoSpaceDN/>
        <w:adjustRightInd/>
        <w:spacing w:after="0"/>
        <w:jc w:val="both"/>
        <w:rPr>
          <w:bCs/>
          <w:sz w:val="22"/>
          <w:szCs w:val="22"/>
          <w:lang w:val="lv-LV"/>
        </w:rPr>
      </w:pPr>
      <w:r w:rsidRPr="00752B79">
        <w:rPr>
          <w:bCs/>
          <w:sz w:val="22"/>
          <w:szCs w:val="22"/>
          <w:lang w:val="lv-LV"/>
        </w:rPr>
        <w:t xml:space="preserve">no Pircēja puses - </w:t>
      </w:r>
      <w:r w:rsidR="00763857" w:rsidRPr="00752B79">
        <w:rPr>
          <w:bCs/>
          <w:sz w:val="22"/>
          <w:szCs w:val="22"/>
        </w:rPr>
        <w:t>Saimniecības vadītāja Arnita Lieģeniece</w:t>
      </w:r>
      <w:r w:rsidRPr="00752B79">
        <w:rPr>
          <w:bCs/>
          <w:sz w:val="22"/>
          <w:szCs w:val="22"/>
          <w:lang w:val="lv-LV"/>
        </w:rPr>
        <w:t xml:space="preserve">, tālr. </w:t>
      </w:r>
      <w:r w:rsidR="00763857" w:rsidRPr="00752B79">
        <w:rPr>
          <w:bCs/>
          <w:sz w:val="22"/>
          <w:szCs w:val="22"/>
        </w:rPr>
        <w:t>+371 26123853</w:t>
      </w:r>
      <w:r w:rsidRPr="00752B79">
        <w:rPr>
          <w:bCs/>
          <w:sz w:val="22"/>
          <w:szCs w:val="22"/>
          <w:lang w:val="lv-LV"/>
        </w:rPr>
        <w:t>, e-pasts:</w:t>
      </w:r>
      <w:r w:rsidR="00763857" w:rsidRPr="00752B79">
        <w:rPr>
          <w:sz w:val="22"/>
          <w:szCs w:val="22"/>
        </w:rPr>
        <w:t xml:space="preserve"> </w:t>
      </w:r>
      <w:hyperlink r:id="rId10" w:history="1">
        <w:r w:rsidR="005533DC" w:rsidRPr="0033535D">
          <w:rPr>
            <w:rStyle w:val="Hyperlink"/>
            <w:bCs/>
            <w:sz w:val="22"/>
            <w:szCs w:val="22"/>
            <w:lang w:val="lv-LV"/>
          </w:rPr>
          <w:t>arnita.liegeniece@jelgavastehnikums.lv</w:t>
        </w:r>
      </w:hyperlink>
      <w:r w:rsidR="005533DC">
        <w:rPr>
          <w:bCs/>
          <w:sz w:val="22"/>
          <w:szCs w:val="22"/>
          <w:lang w:val="lv-LV"/>
        </w:rPr>
        <w:t xml:space="preserve">; profesionālās izglītības pedagogs Aivars Granskis, </w:t>
      </w:r>
      <w:r w:rsidR="005533DC" w:rsidRPr="00752B79">
        <w:rPr>
          <w:bCs/>
          <w:sz w:val="22"/>
          <w:szCs w:val="22"/>
          <w:lang w:val="lv-LV"/>
        </w:rPr>
        <w:t xml:space="preserve">tālr. </w:t>
      </w:r>
      <w:r w:rsidR="005533DC">
        <w:rPr>
          <w:bCs/>
          <w:sz w:val="22"/>
          <w:szCs w:val="22"/>
        </w:rPr>
        <w:t>+371 26129629</w:t>
      </w:r>
      <w:r w:rsidR="005533DC" w:rsidRPr="00752B79">
        <w:rPr>
          <w:bCs/>
          <w:sz w:val="22"/>
          <w:szCs w:val="22"/>
          <w:lang w:val="lv-LV"/>
        </w:rPr>
        <w:t>, e-pasts:</w:t>
      </w:r>
      <w:r w:rsidR="005533DC">
        <w:rPr>
          <w:bCs/>
          <w:sz w:val="22"/>
          <w:szCs w:val="22"/>
          <w:lang w:val="lv-LV"/>
        </w:rPr>
        <w:t xml:space="preserve"> </w:t>
      </w:r>
      <w:hyperlink r:id="rId11" w:history="1">
        <w:r w:rsidR="00117E2E" w:rsidRPr="0009608B">
          <w:rPr>
            <w:rStyle w:val="Hyperlink"/>
            <w:bCs/>
            <w:sz w:val="22"/>
            <w:szCs w:val="22"/>
            <w:lang w:val="lv-LV"/>
          </w:rPr>
          <w:t>aivarsgranskis@inbox.lv</w:t>
        </w:r>
      </w:hyperlink>
      <w:r w:rsidR="00117E2E">
        <w:rPr>
          <w:bCs/>
          <w:sz w:val="22"/>
          <w:szCs w:val="22"/>
          <w:lang w:val="lv-LV"/>
        </w:rPr>
        <w:t xml:space="preserve"> </w:t>
      </w:r>
    </w:p>
    <w:p w14:paraId="1005BC6C" w14:textId="132D69DC" w:rsidR="004F1B9D" w:rsidRPr="00752B79" w:rsidRDefault="004F1B9D" w:rsidP="00474604">
      <w:pPr>
        <w:pStyle w:val="BodyText"/>
        <w:overflowPunct/>
        <w:autoSpaceDE/>
        <w:autoSpaceDN/>
        <w:adjustRightInd/>
        <w:spacing w:after="0"/>
        <w:jc w:val="both"/>
        <w:rPr>
          <w:bCs/>
          <w:sz w:val="22"/>
          <w:szCs w:val="22"/>
          <w:lang w:val="lv-LV"/>
        </w:rPr>
      </w:pPr>
      <w:r w:rsidRPr="00752B79">
        <w:rPr>
          <w:bCs/>
          <w:sz w:val="22"/>
          <w:szCs w:val="22"/>
          <w:lang w:val="lv-LV"/>
        </w:rPr>
        <w:t>Pircēja kontaktpersona pilnībā pārzina Līguma noteikumus un viņai ir tiesības, nepārkāpjot Līguma robežas, pieņemt lēmumus un risināt visus ar Līguma izpildi saistītos operatīvos jautājumus, organizēt un kontrolēt Līguma izpildes gaitu, tajā skaitā, bet ne tikai veikt komunikāciju starp Pircēju un Pārdevēju, pieprasīt no Pārdevēja informāciju, sniegt informāciju Pārdevējam, nodrošināt ar Līgumu saistītās dokumentācijas nodošanu/pieņemšanu, nodrošināt Automašīnu pieņemšanu, dot norādījumus par Līguma izpildi, kā arī veikt citas darbības, kas saistītas ar pienācīgu Līgumā paredzēto saistību izpildi, bet viņa nav pilnvarota izdarīt grozījumus un papildinājumus Līgumā.</w:t>
      </w:r>
    </w:p>
    <w:p w14:paraId="471A2C2A" w14:textId="35A54F10" w:rsidR="004F1B9D" w:rsidRPr="00752B79" w:rsidRDefault="004F1B9D" w:rsidP="00763857">
      <w:pPr>
        <w:pStyle w:val="BodyText"/>
        <w:numPr>
          <w:ilvl w:val="1"/>
          <w:numId w:val="5"/>
        </w:numPr>
        <w:tabs>
          <w:tab w:val="clear" w:pos="540"/>
        </w:tabs>
        <w:overflowPunct/>
        <w:autoSpaceDE/>
        <w:autoSpaceDN/>
        <w:adjustRightInd/>
        <w:spacing w:after="0"/>
        <w:ind w:left="0" w:firstLine="0"/>
        <w:jc w:val="both"/>
        <w:rPr>
          <w:bCs/>
          <w:sz w:val="22"/>
          <w:szCs w:val="22"/>
          <w:lang w:val="lv-LV"/>
        </w:rPr>
      </w:pPr>
      <w:r w:rsidRPr="00752B79">
        <w:rPr>
          <w:bCs/>
          <w:sz w:val="22"/>
          <w:szCs w:val="22"/>
          <w:lang w:val="lv-LV"/>
        </w:rPr>
        <w:t xml:space="preserve">Līgums ir sagatavots uz </w:t>
      </w:r>
      <w:r w:rsidR="00474604">
        <w:rPr>
          <w:bCs/>
          <w:sz w:val="22"/>
          <w:szCs w:val="22"/>
          <w:lang w:val="lv-LV"/>
        </w:rPr>
        <w:t>10</w:t>
      </w:r>
      <w:r w:rsidR="00706FC0" w:rsidRPr="00752B79">
        <w:rPr>
          <w:bCs/>
          <w:sz w:val="22"/>
          <w:szCs w:val="22"/>
          <w:lang w:val="lv-LV"/>
        </w:rPr>
        <w:t xml:space="preserve"> (piecām</w:t>
      </w:r>
      <w:r w:rsidRPr="00752B79">
        <w:rPr>
          <w:bCs/>
          <w:sz w:val="22"/>
          <w:szCs w:val="22"/>
          <w:lang w:val="lv-LV"/>
        </w:rPr>
        <w:t xml:space="preserve">) lapām, 2 (divos) eksemplāros. Katra no Pusēm saņem vienu Līguma eksemplāru. </w:t>
      </w:r>
    </w:p>
    <w:p w14:paraId="521D122F" w14:textId="77777777" w:rsidR="004F1B9D" w:rsidRPr="00752B79" w:rsidRDefault="004F1B9D" w:rsidP="0093211C">
      <w:pPr>
        <w:pStyle w:val="BodyText"/>
        <w:numPr>
          <w:ilvl w:val="1"/>
          <w:numId w:val="5"/>
        </w:numPr>
        <w:tabs>
          <w:tab w:val="clear" w:pos="540"/>
        </w:tabs>
        <w:overflowPunct/>
        <w:autoSpaceDE/>
        <w:autoSpaceDN/>
        <w:adjustRightInd/>
        <w:spacing w:after="0"/>
        <w:ind w:left="0" w:firstLine="0"/>
        <w:jc w:val="both"/>
        <w:rPr>
          <w:bCs/>
          <w:sz w:val="22"/>
          <w:szCs w:val="22"/>
          <w:lang w:val="lv-LV"/>
        </w:rPr>
      </w:pPr>
      <w:r w:rsidRPr="00752B79">
        <w:rPr>
          <w:bCs/>
          <w:sz w:val="22"/>
          <w:szCs w:val="22"/>
          <w:lang w:val="lv-LV"/>
        </w:rPr>
        <w:t>Līgumam tā noslēgšanas brīdī tiek pievienoti šādi pielikumi, kuri ir tā neatņemamas sastāvdaļas:</w:t>
      </w:r>
    </w:p>
    <w:p w14:paraId="404F877D" w14:textId="77777777" w:rsidR="004F1B9D" w:rsidRPr="00752B79" w:rsidRDefault="004F1B9D" w:rsidP="00706FC0">
      <w:pPr>
        <w:pStyle w:val="BodyText"/>
        <w:numPr>
          <w:ilvl w:val="2"/>
          <w:numId w:val="5"/>
        </w:numPr>
        <w:tabs>
          <w:tab w:val="clear" w:pos="720"/>
        </w:tabs>
        <w:overflowPunct/>
        <w:autoSpaceDE/>
        <w:autoSpaceDN/>
        <w:adjustRightInd/>
        <w:spacing w:after="0"/>
        <w:ind w:hanging="11"/>
        <w:jc w:val="both"/>
        <w:rPr>
          <w:bCs/>
          <w:sz w:val="22"/>
          <w:szCs w:val="22"/>
          <w:lang w:val="lv-LV"/>
        </w:rPr>
      </w:pPr>
      <w:r w:rsidRPr="00752B79">
        <w:rPr>
          <w:bCs/>
          <w:sz w:val="22"/>
          <w:szCs w:val="22"/>
          <w:lang w:val="lv-LV"/>
        </w:rPr>
        <w:t>1.pielikums – Tehniskā specifikācija (Tehniskais piedāvājums);</w:t>
      </w:r>
    </w:p>
    <w:p w14:paraId="460DAE43" w14:textId="77777777" w:rsidR="004F1B9D" w:rsidRPr="00752B79" w:rsidRDefault="004F1B9D" w:rsidP="00706FC0">
      <w:pPr>
        <w:pStyle w:val="BodyText"/>
        <w:numPr>
          <w:ilvl w:val="2"/>
          <w:numId w:val="5"/>
        </w:numPr>
        <w:tabs>
          <w:tab w:val="clear" w:pos="720"/>
        </w:tabs>
        <w:overflowPunct/>
        <w:autoSpaceDE/>
        <w:autoSpaceDN/>
        <w:adjustRightInd/>
        <w:spacing w:after="0"/>
        <w:ind w:hanging="11"/>
        <w:jc w:val="both"/>
        <w:rPr>
          <w:bCs/>
          <w:sz w:val="22"/>
          <w:szCs w:val="22"/>
          <w:lang w:val="lv-LV"/>
        </w:rPr>
      </w:pPr>
      <w:r w:rsidRPr="00752B79">
        <w:rPr>
          <w:bCs/>
          <w:sz w:val="22"/>
          <w:szCs w:val="22"/>
          <w:lang w:val="lv-LV"/>
        </w:rPr>
        <w:t xml:space="preserve">2.pielikums – </w:t>
      </w:r>
      <w:r w:rsidR="00763857" w:rsidRPr="00752B79">
        <w:rPr>
          <w:bCs/>
          <w:sz w:val="22"/>
          <w:szCs w:val="22"/>
          <w:lang w:val="lv-LV"/>
        </w:rPr>
        <w:t>Finanšu piedāvājums dalībai a</w:t>
      </w:r>
      <w:r w:rsidRPr="00752B79">
        <w:rPr>
          <w:bCs/>
          <w:sz w:val="22"/>
          <w:szCs w:val="22"/>
          <w:lang w:val="lv-LV"/>
        </w:rPr>
        <w:t>tklātā konkursā.</w:t>
      </w:r>
    </w:p>
    <w:p w14:paraId="15E310BE" w14:textId="77777777" w:rsidR="00706FC0" w:rsidRPr="00752B79" w:rsidRDefault="00706FC0" w:rsidP="00706FC0">
      <w:pPr>
        <w:pStyle w:val="BodyText"/>
        <w:overflowPunct/>
        <w:autoSpaceDE/>
        <w:autoSpaceDN/>
        <w:adjustRightInd/>
        <w:spacing w:after="0"/>
        <w:ind w:left="720"/>
        <w:jc w:val="both"/>
        <w:rPr>
          <w:bCs/>
          <w:sz w:val="22"/>
          <w:szCs w:val="22"/>
          <w:lang w:val="lv-LV"/>
        </w:rPr>
      </w:pPr>
    </w:p>
    <w:p w14:paraId="4305F8AE" w14:textId="77777777" w:rsidR="004F1B9D" w:rsidRPr="00752B79" w:rsidRDefault="004F1B9D" w:rsidP="004F1B9D">
      <w:pPr>
        <w:widowControl w:val="0"/>
        <w:numPr>
          <w:ilvl w:val="0"/>
          <w:numId w:val="5"/>
        </w:numPr>
        <w:spacing w:before="0"/>
        <w:ind w:left="284" w:hanging="284"/>
        <w:jc w:val="center"/>
        <w:rPr>
          <w:b/>
        </w:rPr>
      </w:pPr>
      <w:r w:rsidRPr="00752B79">
        <w:rPr>
          <w:b/>
        </w:rPr>
        <w:t xml:space="preserve">Pušu rekvizīti un paraksti </w:t>
      </w: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5"/>
        <w:gridCol w:w="4485"/>
      </w:tblGrid>
      <w:tr w:rsidR="00763857" w:rsidRPr="00752B79" w14:paraId="3A82549E" w14:textId="77777777" w:rsidTr="007E0528">
        <w:trPr>
          <w:trHeight w:val="1478"/>
        </w:trPr>
        <w:tc>
          <w:tcPr>
            <w:tcW w:w="4515" w:type="dxa"/>
            <w:tcBorders>
              <w:top w:val="single" w:sz="4" w:space="0" w:color="auto"/>
              <w:left w:val="single" w:sz="4" w:space="0" w:color="auto"/>
              <w:bottom w:val="single" w:sz="4" w:space="0" w:color="auto"/>
              <w:right w:val="single" w:sz="4" w:space="0" w:color="auto"/>
            </w:tcBorders>
          </w:tcPr>
          <w:p w14:paraId="5721F2C4" w14:textId="77777777" w:rsidR="00763857" w:rsidRPr="00752B79" w:rsidRDefault="00763857" w:rsidP="00763857">
            <w:pPr>
              <w:pStyle w:val="NormalWeb"/>
              <w:spacing w:before="0" w:beforeAutospacing="0" w:after="0" w:afterAutospacing="0"/>
              <w:rPr>
                <w:rFonts w:eastAsia="NSimSun"/>
                <w:b/>
                <w:kern w:val="2"/>
                <w:sz w:val="22"/>
                <w:szCs w:val="22"/>
                <w:lang w:eastAsia="zh-CN" w:bidi="hi-IN"/>
              </w:rPr>
            </w:pPr>
            <w:r w:rsidRPr="00752B79">
              <w:rPr>
                <w:rFonts w:eastAsia="NSimSun"/>
                <w:b/>
                <w:kern w:val="2"/>
                <w:sz w:val="22"/>
                <w:szCs w:val="22"/>
                <w:lang w:eastAsia="zh-CN" w:bidi="hi-IN"/>
              </w:rPr>
              <w:t>Pircējs: Jelgavas tehnikums</w:t>
            </w:r>
          </w:p>
          <w:p w14:paraId="4C6B34F3" w14:textId="77777777" w:rsidR="00763857" w:rsidRPr="00752B79" w:rsidRDefault="00763857" w:rsidP="00763857">
            <w:pPr>
              <w:pStyle w:val="NormalWeb"/>
              <w:spacing w:before="0" w:beforeAutospacing="0" w:after="0" w:afterAutospacing="0"/>
              <w:rPr>
                <w:rFonts w:eastAsia="NSimSun"/>
                <w:kern w:val="2"/>
                <w:sz w:val="22"/>
                <w:szCs w:val="22"/>
                <w:lang w:eastAsia="zh-CN" w:bidi="hi-IN"/>
              </w:rPr>
            </w:pPr>
            <w:r w:rsidRPr="00752B79">
              <w:rPr>
                <w:rFonts w:eastAsia="NSimSun"/>
                <w:kern w:val="2"/>
                <w:sz w:val="22"/>
                <w:szCs w:val="22"/>
                <w:lang w:eastAsia="zh-CN" w:bidi="hi-IN"/>
              </w:rPr>
              <w:t>Reģ.Nr. 90000041031</w:t>
            </w:r>
          </w:p>
          <w:p w14:paraId="47DB2FC2" w14:textId="77777777" w:rsidR="00763857" w:rsidRPr="00752B79" w:rsidRDefault="00763857" w:rsidP="00763857">
            <w:pPr>
              <w:pStyle w:val="NormalWeb"/>
              <w:spacing w:before="0" w:beforeAutospacing="0" w:after="0" w:afterAutospacing="0"/>
              <w:rPr>
                <w:rFonts w:eastAsia="NSimSun"/>
                <w:kern w:val="2"/>
                <w:sz w:val="22"/>
                <w:szCs w:val="22"/>
                <w:lang w:eastAsia="zh-CN" w:bidi="hi-IN"/>
              </w:rPr>
            </w:pPr>
            <w:r w:rsidRPr="00752B79">
              <w:rPr>
                <w:rFonts w:eastAsia="NSimSun"/>
                <w:kern w:val="2"/>
                <w:sz w:val="22"/>
                <w:szCs w:val="22"/>
                <w:lang w:eastAsia="zh-CN" w:bidi="hi-IN"/>
              </w:rPr>
              <w:t>Pulkveža Oskara Kalpaka iela 37, Jelgava, LV-3001</w:t>
            </w:r>
          </w:p>
          <w:p w14:paraId="3EC40B61" w14:textId="77777777" w:rsidR="00763857" w:rsidRPr="00752B79" w:rsidRDefault="00763857" w:rsidP="00763857">
            <w:pPr>
              <w:pStyle w:val="NormalWeb"/>
              <w:spacing w:before="0" w:beforeAutospacing="0" w:after="0" w:afterAutospacing="0"/>
              <w:rPr>
                <w:rFonts w:eastAsia="NSimSun"/>
                <w:kern w:val="2"/>
                <w:sz w:val="22"/>
                <w:szCs w:val="22"/>
                <w:lang w:eastAsia="zh-CN" w:bidi="hi-IN"/>
              </w:rPr>
            </w:pPr>
            <w:r w:rsidRPr="00752B79">
              <w:rPr>
                <w:rFonts w:eastAsia="NSimSun"/>
                <w:kern w:val="2"/>
                <w:sz w:val="22"/>
                <w:szCs w:val="22"/>
                <w:lang w:eastAsia="zh-CN" w:bidi="hi-IN"/>
              </w:rPr>
              <w:t>Valsts Kase</w:t>
            </w:r>
          </w:p>
          <w:p w14:paraId="01F56348" w14:textId="77777777" w:rsidR="00763857" w:rsidRPr="00752B79" w:rsidRDefault="00763857" w:rsidP="00763857">
            <w:pPr>
              <w:pStyle w:val="NormalWeb"/>
              <w:spacing w:before="0" w:beforeAutospacing="0" w:after="0" w:afterAutospacing="0"/>
              <w:rPr>
                <w:rFonts w:eastAsia="NSimSun"/>
                <w:kern w:val="2"/>
                <w:sz w:val="22"/>
                <w:szCs w:val="22"/>
                <w:lang w:eastAsia="zh-CN" w:bidi="hi-IN"/>
              </w:rPr>
            </w:pPr>
            <w:r w:rsidRPr="00752B79">
              <w:rPr>
                <w:rFonts w:eastAsia="NSimSun"/>
                <w:kern w:val="2"/>
                <w:sz w:val="22"/>
                <w:szCs w:val="22"/>
                <w:lang w:eastAsia="zh-CN" w:bidi="hi-IN"/>
              </w:rPr>
              <w:t>TRELLV22</w:t>
            </w:r>
          </w:p>
          <w:p w14:paraId="498CF426" w14:textId="77777777" w:rsidR="00661843" w:rsidRPr="00661843" w:rsidRDefault="00661843" w:rsidP="00763857">
            <w:pPr>
              <w:spacing w:before="0"/>
              <w:rPr>
                <w:rFonts w:eastAsia="NSimSun"/>
                <w:kern w:val="2"/>
                <w:lang w:eastAsia="zh-CN" w:bidi="hi-IN"/>
              </w:rPr>
            </w:pPr>
            <w:r w:rsidRPr="00661843">
              <w:rPr>
                <w:rFonts w:eastAsia="NSimSun"/>
                <w:kern w:val="2"/>
                <w:lang w:eastAsia="zh-CN" w:bidi="hi-IN"/>
              </w:rPr>
              <w:t>LV35TREL215026003700B</w:t>
            </w:r>
          </w:p>
          <w:p w14:paraId="7E39F0D4" w14:textId="3F7F42AD" w:rsidR="00763857" w:rsidRPr="00752B79" w:rsidRDefault="00763857" w:rsidP="00763857">
            <w:pPr>
              <w:spacing w:before="0"/>
              <w:rPr>
                <w:lang w:eastAsia="ar-SA"/>
              </w:rPr>
            </w:pPr>
            <w:r w:rsidRPr="00752B79">
              <w:rPr>
                <w:lang w:eastAsia="ar-SA"/>
              </w:rPr>
              <w:t>Tālr.: +371 63025605</w:t>
            </w:r>
          </w:p>
          <w:p w14:paraId="0FD8E03E" w14:textId="77777777" w:rsidR="00763857" w:rsidRPr="00752B79" w:rsidRDefault="00763857" w:rsidP="00763857">
            <w:pPr>
              <w:widowControl w:val="0"/>
              <w:snapToGrid w:val="0"/>
              <w:spacing w:before="0"/>
              <w:jc w:val="left"/>
              <w:rPr>
                <w:rStyle w:val="Hyperlink"/>
                <w:i/>
                <w:iCs/>
                <w:color w:val="auto"/>
                <w:lang w:eastAsia="ar-SA"/>
              </w:rPr>
            </w:pPr>
            <w:r w:rsidRPr="00752B79">
              <w:rPr>
                <w:lang w:eastAsia="ar-SA"/>
              </w:rPr>
              <w:t xml:space="preserve">E-pasts: </w:t>
            </w:r>
            <w:hyperlink r:id="rId12" w:history="1">
              <w:r w:rsidRPr="00752B79">
                <w:rPr>
                  <w:rStyle w:val="Hyperlink"/>
                  <w:color w:val="auto"/>
                  <w:lang w:eastAsia="ar-SA"/>
                </w:rPr>
                <w:t>info@jelgavastehnikums.lv</w:t>
              </w:r>
            </w:hyperlink>
            <w:r w:rsidRPr="00752B79">
              <w:rPr>
                <w:lang w:eastAsia="ar-SA"/>
              </w:rPr>
              <w:br/>
              <w:t>E-adrese: </w:t>
            </w:r>
            <w:hyperlink r:id="rId13" w:tgtFrame="_blank" w:history="1">
              <w:r w:rsidRPr="00752B79">
                <w:rPr>
                  <w:rStyle w:val="Hyperlink"/>
                  <w:i/>
                  <w:iCs/>
                  <w:color w:val="auto"/>
                  <w:lang w:eastAsia="ar-SA"/>
                </w:rPr>
                <w:t>_DEFAULT@90000041031</w:t>
              </w:r>
            </w:hyperlink>
            <w:r w:rsidRPr="00752B79">
              <w:rPr>
                <w:lang w:eastAsia="ar-SA"/>
              </w:rPr>
              <w:br/>
              <w:t>E-adrese e-rēķiniem: </w:t>
            </w:r>
            <w:hyperlink r:id="rId14" w:history="1">
              <w:r w:rsidRPr="00752B79">
                <w:rPr>
                  <w:rStyle w:val="Hyperlink"/>
                  <w:i/>
                  <w:iCs/>
                  <w:color w:val="auto"/>
                  <w:lang w:eastAsia="ar-SA"/>
                </w:rPr>
                <w:t>REKINI@90000041031</w:t>
              </w:r>
            </w:hyperlink>
          </w:p>
          <w:p w14:paraId="0E1F5B4E" w14:textId="77777777" w:rsidR="00B10D90" w:rsidRPr="00752B79" w:rsidRDefault="00B10D90" w:rsidP="00763857">
            <w:pPr>
              <w:widowControl w:val="0"/>
              <w:snapToGrid w:val="0"/>
              <w:spacing w:before="0"/>
              <w:jc w:val="left"/>
              <w:rPr>
                <w:rStyle w:val="Hyperlink"/>
                <w:i/>
                <w:iCs/>
                <w:color w:val="auto"/>
                <w:lang w:eastAsia="ar-SA"/>
              </w:rPr>
            </w:pPr>
          </w:p>
          <w:p w14:paraId="63FE7C53" w14:textId="70A70959" w:rsidR="00B10D90" w:rsidRPr="00752B79" w:rsidRDefault="00AF4D39" w:rsidP="00AF4D39">
            <w:pPr>
              <w:widowControl w:val="0"/>
              <w:snapToGrid w:val="0"/>
              <w:spacing w:before="0"/>
              <w:jc w:val="left"/>
            </w:pPr>
            <w:r w:rsidRPr="00752B79">
              <w:t>Direktore J</w:t>
            </w:r>
            <w:r w:rsidR="00117E2E">
              <w:t xml:space="preserve">anīna </w:t>
            </w:r>
            <w:r w:rsidRPr="00752B79">
              <w:t>Rudzīte</w:t>
            </w:r>
          </w:p>
        </w:tc>
        <w:tc>
          <w:tcPr>
            <w:tcW w:w="4485" w:type="dxa"/>
            <w:tcBorders>
              <w:top w:val="single" w:sz="4" w:space="0" w:color="auto"/>
              <w:left w:val="single" w:sz="4" w:space="0" w:color="auto"/>
              <w:bottom w:val="single" w:sz="4" w:space="0" w:color="auto"/>
              <w:right w:val="single" w:sz="4" w:space="0" w:color="auto"/>
            </w:tcBorders>
          </w:tcPr>
          <w:p w14:paraId="34F476D0" w14:textId="77777777" w:rsidR="00763857" w:rsidRPr="00752B79" w:rsidRDefault="00763857" w:rsidP="00B10D90">
            <w:pPr>
              <w:spacing w:before="0"/>
            </w:pPr>
            <w:r w:rsidRPr="00752B79">
              <w:t>Pārdevējs:</w:t>
            </w:r>
            <w:r w:rsidR="00B10D90" w:rsidRPr="00752B79">
              <w:t xml:space="preserve"> SIA “LALUNA”</w:t>
            </w:r>
          </w:p>
          <w:p w14:paraId="217ECA4E" w14:textId="77777777" w:rsidR="00B10D90" w:rsidRPr="00752B79" w:rsidRDefault="00B10D90" w:rsidP="00B10D90">
            <w:pPr>
              <w:spacing w:before="0"/>
            </w:pPr>
            <w:r w:rsidRPr="00752B79">
              <w:t>Reģ.Nr. 40203128307</w:t>
            </w:r>
          </w:p>
          <w:p w14:paraId="1823C36B" w14:textId="77777777" w:rsidR="00B10D90" w:rsidRPr="00752B79" w:rsidRDefault="00B10D90" w:rsidP="00B10D90">
            <w:pPr>
              <w:spacing w:before="0"/>
            </w:pPr>
            <w:r w:rsidRPr="00752B79">
              <w:t>Gunāra Astras iela 13, Rīga, LV-1082</w:t>
            </w:r>
          </w:p>
          <w:p w14:paraId="2F0C9260" w14:textId="77777777" w:rsidR="00B10D90" w:rsidRPr="00752B79" w:rsidRDefault="00B10D90" w:rsidP="00B10D90">
            <w:pPr>
              <w:spacing w:before="0"/>
            </w:pPr>
            <w:r w:rsidRPr="00752B79">
              <w:t>Luminor Bank AS</w:t>
            </w:r>
          </w:p>
          <w:p w14:paraId="105830B0" w14:textId="77777777" w:rsidR="00B10D90" w:rsidRPr="00752B79" w:rsidRDefault="00B10D90" w:rsidP="00B10D90">
            <w:pPr>
              <w:spacing w:before="0"/>
            </w:pPr>
            <w:r w:rsidRPr="00752B79">
              <w:t>RIKOLV2X</w:t>
            </w:r>
          </w:p>
          <w:p w14:paraId="2250922D" w14:textId="77777777" w:rsidR="00B10D90" w:rsidRPr="00752B79" w:rsidRDefault="00B10D90" w:rsidP="00B10D90">
            <w:pPr>
              <w:spacing w:before="0"/>
            </w:pPr>
            <w:r w:rsidRPr="00752B79">
              <w:t>LV82RIKO0000085904448</w:t>
            </w:r>
          </w:p>
          <w:p w14:paraId="080491B5" w14:textId="77777777" w:rsidR="00763857" w:rsidRPr="00752B79" w:rsidRDefault="00763857" w:rsidP="00B10D90">
            <w:pPr>
              <w:spacing w:before="0"/>
              <w:rPr>
                <w:bCs/>
              </w:rPr>
            </w:pPr>
          </w:p>
          <w:p w14:paraId="5384D0D4" w14:textId="77777777" w:rsidR="00763857" w:rsidRPr="00752B79" w:rsidRDefault="00763857" w:rsidP="00763857"/>
          <w:p w14:paraId="12C6D586" w14:textId="77777777" w:rsidR="00AF4D39" w:rsidRPr="00752B79" w:rsidRDefault="00AF4D39" w:rsidP="00763857"/>
          <w:p w14:paraId="012B1A23" w14:textId="77777777" w:rsidR="00AF4D39" w:rsidRPr="00752B79" w:rsidRDefault="00AF4D39" w:rsidP="00763857"/>
          <w:p w14:paraId="32567990" w14:textId="535C0B71" w:rsidR="00AF4D39" w:rsidRPr="00752B79" w:rsidRDefault="00AF4D39" w:rsidP="00763857">
            <w:r w:rsidRPr="00752B79">
              <w:t xml:space="preserve">Valdes loceklis </w:t>
            </w:r>
            <w:r w:rsidRPr="00752B79">
              <w:rPr>
                <w:sz w:val="24"/>
                <w:szCs w:val="24"/>
              </w:rPr>
              <w:t>Māris Salzirnis</w:t>
            </w:r>
          </w:p>
        </w:tc>
      </w:tr>
    </w:tbl>
    <w:p w14:paraId="4ECD8F70" w14:textId="77777777" w:rsidR="003B4C40" w:rsidRPr="00752B79" w:rsidRDefault="003B4C40" w:rsidP="001129B8">
      <w:pPr>
        <w:spacing w:before="0"/>
        <w:ind w:right="141"/>
      </w:pPr>
      <w:bookmarkStart w:id="0" w:name="_GoBack"/>
      <w:bookmarkEnd w:id="0"/>
    </w:p>
    <w:sectPr w:rsidR="003B4C40" w:rsidRPr="00752B79" w:rsidSect="00706FC0">
      <w:footerReference w:type="default" r:id="rId15"/>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45DE64" w14:textId="77777777" w:rsidR="00B84FDB" w:rsidRDefault="00B84FDB" w:rsidP="00706FC0">
      <w:pPr>
        <w:spacing w:before="0"/>
      </w:pPr>
      <w:r>
        <w:separator/>
      </w:r>
    </w:p>
  </w:endnote>
  <w:endnote w:type="continuationSeparator" w:id="0">
    <w:p w14:paraId="408FF0F9" w14:textId="77777777" w:rsidR="00B84FDB" w:rsidRDefault="00B84FDB" w:rsidP="00706FC0">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70230112"/>
      <w:docPartObj>
        <w:docPartGallery w:val="Page Numbers (Bottom of Page)"/>
        <w:docPartUnique/>
      </w:docPartObj>
    </w:sdtPr>
    <w:sdtEndPr>
      <w:rPr>
        <w:noProof/>
      </w:rPr>
    </w:sdtEndPr>
    <w:sdtContent>
      <w:p w14:paraId="16B27D71" w14:textId="0C41C8F3" w:rsidR="00706FC0" w:rsidRDefault="00706FC0">
        <w:pPr>
          <w:pStyle w:val="Footer"/>
          <w:jc w:val="right"/>
        </w:pPr>
        <w:r>
          <w:fldChar w:fldCharType="begin"/>
        </w:r>
        <w:r>
          <w:instrText xml:space="preserve"> PAGE   \* MERGEFORMAT </w:instrText>
        </w:r>
        <w:r>
          <w:fldChar w:fldCharType="separate"/>
        </w:r>
        <w:r w:rsidR="001129B8">
          <w:rPr>
            <w:noProof/>
          </w:rPr>
          <w:t>4</w:t>
        </w:r>
        <w:r>
          <w:rPr>
            <w:noProof/>
          </w:rPr>
          <w:fldChar w:fldCharType="end"/>
        </w:r>
      </w:p>
    </w:sdtContent>
  </w:sdt>
  <w:p w14:paraId="1E55DABF" w14:textId="77777777" w:rsidR="008805F3" w:rsidRPr="00682226" w:rsidRDefault="008805F3" w:rsidP="008805F3">
    <w:pPr>
      <w:rPr>
        <w:sz w:val="20"/>
        <w:szCs w:val="20"/>
      </w:rPr>
    </w:pPr>
    <w:r w:rsidRPr="00682226">
      <w:rPr>
        <w:sz w:val="20"/>
        <w:szCs w:val="20"/>
      </w:rPr>
      <w:t>DOKUMENTS IR PARAKSTĪTS AR DROŠU ELEKTRONSIKO PARAKSTU UN SATUR</w:t>
    </w:r>
    <w:r>
      <w:rPr>
        <w:sz w:val="20"/>
        <w:szCs w:val="20"/>
      </w:rPr>
      <w:t xml:space="preserve"> LAIKA ZĪMOGU</w:t>
    </w:r>
  </w:p>
  <w:p w14:paraId="588309E0" w14:textId="77777777" w:rsidR="00706FC0" w:rsidRDefault="00706F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2F7E45" w14:textId="77777777" w:rsidR="00B84FDB" w:rsidRDefault="00B84FDB" w:rsidP="00706FC0">
      <w:pPr>
        <w:spacing w:before="0"/>
      </w:pPr>
      <w:r>
        <w:separator/>
      </w:r>
    </w:p>
  </w:footnote>
  <w:footnote w:type="continuationSeparator" w:id="0">
    <w:p w14:paraId="7B2BBE0A" w14:textId="77777777" w:rsidR="00B84FDB" w:rsidRDefault="00B84FDB" w:rsidP="00706FC0">
      <w:pPr>
        <w:spacing w:before="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377474"/>
    <w:multiLevelType w:val="multilevel"/>
    <w:tmpl w:val="8C226F48"/>
    <w:lvl w:ilvl="0">
      <w:start w:val="5"/>
      <w:numFmt w:val="decimal"/>
      <w:lvlText w:val="%1."/>
      <w:lvlJc w:val="left"/>
      <w:pPr>
        <w:tabs>
          <w:tab w:val="num" w:pos="585"/>
        </w:tabs>
        <w:ind w:left="585" w:hanging="585"/>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 w15:restartNumberingAfterBreak="0">
    <w:nsid w:val="11A2287B"/>
    <w:multiLevelType w:val="multilevel"/>
    <w:tmpl w:val="5122E334"/>
    <w:lvl w:ilvl="0">
      <w:start w:val="5"/>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17430E2A"/>
    <w:multiLevelType w:val="hybridMultilevel"/>
    <w:tmpl w:val="50C64D1A"/>
    <w:lvl w:ilvl="0" w:tplc="042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12E4DA2"/>
    <w:multiLevelType w:val="multilevel"/>
    <w:tmpl w:val="8CB0D958"/>
    <w:lvl w:ilvl="0">
      <w:start w:val="2"/>
      <w:numFmt w:val="decimal"/>
      <w:lvlText w:val="%1."/>
      <w:lvlJc w:val="left"/>
      <w:pPr>
        <w:tabs>
          <w:tab w:val="num" w:pos="570"/>
        </w:tabs>
        <w:ind w:left="570" w:hanging="570"/>
      </w:p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4" w15:restartNumberingAfterBreak="0">
    <w:nsid w:val="4A3B77F5"/>
    <w:multiLevelType w:val="hybridMultilevel"/>
    <w:tmpl w:val="8D4886A0"/>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5" w15:restartNumberingAfterBreak="0">
    <w:nsid w:val="577738D2"/>
    <w:multiLevelType w:val="multilevel"/>
    <w:tmpl w:val="094ABE52"/>
    <w:lvl w:ilvl="0">
      <w:start w:val="4"/>
      <w:numFmt w:val="decimal"/>
      <w:lvlText w:val="%1."/>
      <w:lvlJc w:val="left"/>
      <w:pPr>
        <w:tabs>
          <w:tab w:val="num" w:pos="570"/>
        </w:tabs>
        <w:ind w:left="570" w:hanging="570"/>
      </w:pPr>
    </w:lvl>
    <w:lvl w:ilvl="1">
      <w:start w:val="1"/>
      <w:numFmt w:val="decimal"/>
      <w:lvlText w:val="%1.%2."/>
      <w:lvlJc w:val="left"/>
      <w:pPr>
        <w:tabs>
          <w:tab w:val="num" w:pos="720"/>
        </w:tabs>
        <w:ind w:left="720" w:hanging="720"/>
      </w:pPr>
      <w:rPr>
        <w:strike w:val="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15:restartNumberingAfterBreak="0">
    <w:nsid w:val="61F06D0D"/>
    <w:multiLevelType w:val="hybridMultilevel"/>
    <w:tmpl w:val="C45ECE6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B524986"/>
    <w:multiLevelType w:val="multilevel"/>
    <w:tmpl w:val="C6844584"/>
    <w:lvl w:ilvl="0">
      <w:start w:val="6"/>
      <w:numFmt w:val="decimal"/>
      <w:lvlText w:val="%1."/>
      <w:lvlJc w:val="left"/>
      <w:pPr>
        <w:tabs>
          <w:tab w:val="num" w:pos="540"/>
        </w:tabs>
        <w:ind w:left="540" w:hanging="540"/>
      </w:pPr>
    </w:lvl>
    <w:lvl w:ilvl="1">
      <w:start w:val="1"/>
      <w:numFmt w:val="decimal"/>
      <w:lvlText w:val="%1.%2."/>
      <w:lvlJc w:val="left"/>
      <w:pPr>
        <w:tabs>
          <w:tab w:val="num" w:pos="540"/>
        </w:tabs>
        <w:ind w:left="540"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7F361410"/>
    <w:multiLevelType w:val="multilevel"/>
    <w:tmpl w:val="0426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num w:numId="1">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4"/>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B9D"/>
    <w:rsid w:val="001129B8"/>
    <w:rsid w:val="00117E2E"/>
    <w:rsid w:val="00194FD6"/>
    <w:rsid w:val="001D0479"/>
    <w:rsid w:val="00207A4A"/>
    <w:rsid w:val="00273F98"/>
    <w:rsid w:val="002E0109"/>
    <w:rsid w:val="002E7644"/>
    <w:rsid w:val="003331DB"/>
    <w:rsid w:val="003668CA"/>
    <w:rsid w:val="003B4C40"/>
    <w:rsid w:val="003C04F8"/>
    <w:rsid w:val="00474604"/>
    <w:rsid w:val="004960EF"/>
    <w:rsid w:val="004A4814"/>
    <w:rsid w:val="004E28BC"/>
    <w:rsid w:val="004F1B9D"/>
    <w:rsid w:val="0050693E"/>
    <w:rsid w:val="005533DC"/>
    <w:rsid w:val="00557C18"/>
    <w:rsid w:val="005E0044"/>
    <w:rsid w:val="0060327C"/>
    <w:rsid w:val="0062116E"/>
    <w:rsid w:val="00661843"/>
    <w:rsid w:val="006C5D7F"/>
    <w:rsid w:val="00705D18"/>
    <w:rsid w:val="00706FC0"/>
    <w:rsid w:val="00713B58"/>
    <w:rsid w:val="00752B79"/>
    <w:rsid w:val="00763857"/>
    <w:rsid w:val="00775FF6"/>
    <w:rsid w:val="007E7FD4"/>
    <w:rsid w:val="007F7563"/>
    <w:rsid w:val="008805F3"/>
    <w:rsid w:val="008C23C1"/>
    <w:rsid w:val="008C6EB7"/>
    <w:rsid w:val="008E05BF"/>
    <w:rsid w:val="008F1E8A"/>
    <w:rsid w:val="00922E5C"/>
    <w:rsid w:val="0093211C"/>
    <w:rsid w:val="009940AA"/>
    <w:rsid w:val="00A232A5"/>
    <w:rsid w:val="00AF4D39"/>
    <w:rsid w:val="00B10D90"/>
    <w:rsid w:val="00B84FDB"/>
    <w:rsid w:val="00BA67DE"/>
    <w:rsid w:val="00C24DBB"/>
    <w:rsid w:val="00C55041"/>
    <w:rsid w:val="00D10700"/>
    <w:rsid w:val="00D6663C"/>
    <w:rsid w:val="00DE28B4"/>
    <w:rsid w:val="00E5375B"/>
    <w:rsid w:val="00EE259C"/>
    <w:rsid w:val="00F7144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186CB"/>
  <w15:chartTrackingRefBased/>
  <w15:docId w15:val="{25E5C9DC-67D9-40FE-BD24-2F9AD6EFF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1B9D"/>
    <w:pPr>
      <w:spacing w:before="120" w:after="0" w:line="240" w:lineRule="auto"/>
      <w:jc w:val="both"/>
    </w:pPr>
    <w:rPr>
      <w:rFonts w:ascii="Times New Roman" w:hAnsi="Times New Roman" w:cs="Times New Roman"/>
    </w:rPr>
  </w:style>
  <w:style w:type="paragraph" w:styleId="Heading1">
    <w:name w:val="heading 1"/>
    <w:basedOn w:val="Normal"/>
    <w:next w:val="Normal"/>
    <w:link w:val="Heading1Char"/>
    <w:uiPriority w:val="9"/>
    <w:qFormat/>
    <w:rsid w:val="003B4C40"/>
    <w:pPr>
      <w:keepNext/>
      <w:keepLines/>
      <w:numPr>
        <w:numId w:val="9"/>
      </w:numPr>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3B4C40"/>
    <w:pPr>
      <w:keepNext/>
      <w:keepLines/>
      <w:numPr>
        <w:ilvl w:val="1"/>
        <w:numId w:val="9"/>
      </w:numPr>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9"/>
    <w:unhideWhenUsed/>
    <w:qFormat/>
    <w:rsid w:val="003B4C40"/>
    <w:pPr>
      <w:keepNext/>
      <w:keepLines/>
      <w:numPr>
        <w:ilvl w:val="2"/>
        <w:numId w:val="9"/>
      </w:numPr>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3B4C40"/>
    <w:pPr>
      <w:keepNext/>
      <w:keepLines/>
      <w:numPr>
        <w:ilvl w:val="3"/>
        <w:numId w:val="9"/>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3B4C40"/>
    <w:pPr>
      <w:keepNext/>
      <w:keepLines/>
      <w:numPr>
        <w:ilvl w:val="4"/>
        <w:numId w:val="9"/>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3B4C40"/>
    <w:pPr>
      <w:keepNext/>
      <w:keepLines/>
      <w:numPr>
        <w:ilvl w:val="5"/>
        <w:numId w:val="9"/>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3B4C40"/>
    <w:pPr>
      <w:keepNext/>
      <w:keepLines/>
      <w:numPr>
        <w:ilvl w:val="6"/>
        <w:numId w:val="9"/>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3B4C40"/>
    <w:pPr>
      <w:keepNext/>
      <w:keepLines/>
      <w:numPr>
        <w:ilvl w:val="7"/>
        <w:numId w:val="9"/>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B4C40"/>
    <w:pPr>
      <w:keepNext/>
      <w:keepLines/>
      <w:numPr>
        <w:ilvl w:val="8"/>
        <w:numId w:val="9"/>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Virsraksti,Saistīto dokumentu saraksts,PPS_Bullet,Numurets,Colorful List - Accent 12,Numbered Para 1,Dot pt,No Spacing1,List Paragraph Char Char Char,Indicator Text,syle 1"/>
    <w:basedOn w:val="Normal"/>
    <w:link w:val="ListParagraphChar"/>
    <w:uiPriority w:val="34"/>
    <w:qFormat/>
    <w:rsid w:val="004F1B9D"/>
    <w:pPr>
      <w:ind w:left="720"/>
      <w:contextualSpacing/>
    </w:pPr>
  </w:style>
  <w:style w:type="paragraph" w:styleId="Title">
    <w:name w:val="Title"/>
    <w:basedOn w:val="Normal"/>
    <w:next w:val="Normal"/>
    <w:link w:val="TitleChar"/>
    <w:qFormat/>
    <w:rsid w:val="004F1B9D"/>
    <w:pPr>
      <w:spacing w:before="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4F1B9D"/>
    <w:rPr>
      <w:rFonts w:asciiTheme="majorHAnsi" w:eastAsiaTheme="majorEastAsia" w:hAnsiTheme="majorHAnsi" w:cstheme="majorBidi"/>
      <w:spacing w:val="-10"/>
      <w:kern w:val="28"/>
      <w:sz w:val="56"/>
      <w:szCs w:val="56"/>
    </w:rPr>
  </w:style>
  <w:style w:type="character" w:customStyle="1" w:styleId="ListParagraphChar">
    <w:name w:val="List Paragraph Char"/>
    <w:aliases w:val="Syle 1 Char,Normal bullet 2 Char,Bullet list Char,Strip Char,H&amp;P List Paragraph Char,2 Char,Virsraksti Char,Saistīto dokumentu saraksts Char,PPS_Bullet Char,Numurets Char,Colorful List - Accent 12 Char,Numbered Para 1 Char"/>
    <w:link w:val="ListParagraph"/>
    <w:uiPriority w:val="34"/>
    <w:qFormat/>
    <w:locked/>
    <w:rsid w:val="004F1B9D"/>
    <w:rPr>
      <w:rFonts w:ascii="Times New Roman" w:hAnsi="Times New Roman" w:cs="Times New Roman"/>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w:basedOn w:val="Normal"/>
    <w:link w:val="BodyTextChar"/>
    <w:uiPriority w:val="99"/>
    <w:rsid w:val="004F1B9D"/>
    <w:pPr>
      <w:widowControl w:val="0"/>
      <w:overflowPunct w:val="0"/>
      <w:autoSpaceDE w:val="0"/>
      <w:autoSpaceDN w:val="0"/>
      <w:adjustRightInd w:val="0"/>
      <w:spacing w:before="0" w:after="120"/>
      <w:jc w:val="left"/>
    </w:pPr>
    <w:rPr>
      <w:rFonts w:eastAsia="Times New Roman"/>
      <w:kern w:val="28"/>
      <w:sz w:val="20"/>
      <w:szCs w:val="20"/>
      <w:lang w:val="x-none" w:eastAsia="lv-LV"/>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basedOn w:val="DefaultParagraphFont"/>
    <w:link w:val="BodyText"/>
    <w:uiPriority w:val="99"/>
    <w:rsid w:val="004F1B9D"/>
    <w:rPr>
      <w:rFonts w:ascii="Times New Roman" w:eastAsia="Times New Roman" w:hAnsi="Times New Roman" w:cs="Times New Roman"/>
      <w:kern w:val="28"/>
      <w:sz w:val="20"/>
      <w:szCs w:val="20"/>
      <w:lang w:val="x-none" w:eastAsia="lv-LV"/>
    </w:rPr>
  </w:style>
  <w:style w:type="paragraph" w:styleId="Subtitle">
    <w:name w:val="Subtitle"/>
    <w:basedOn w:val="Normal"/>
    <w:link w:val="SubtitleChar"/>
    <w:qFormat/>
    <w:rsid w:val="004F1B9D"/>
    <w:pPr>
      <w:spacing w:before="0"/>
      <w:jc w:val="center"/>
    </w:pPr>
    <w:rPr>
      <w:rFonts w:eastAsia="Times New Roman"/>
      <w:sz w:val="36"/>
      <w:szCs w:val="20"/>
      <w:lang w:val="x-none"/>
    </w:rPr>
  </w:style>
  <w:style w:type="character" w:customStyle="1" w:styleId="SubtitleChar">
    <w:name w:val="Subtitle Char"/>
    <w:basedOn w:val="DefaultParagraphFont"/>
    <w:link w:val="Subtitle"/>
    <w:rsid w:val="004F1B9D"/>
    <w:rPr>
      <w:rFonts w:ascii="Times New Roman" w:eastAsia="Times New Roman" w:hAnsi="Times New Roman" w:cs="Times New Roman"/>
      <w:sz w:val="36"/>
      <w:szCs w:val="20"/>
      <w:lang w:val="x-none"/>
    </w:rPr>
  </w:style>
  <w:style w:type="character" w:styleId="Hyperlink">
    <w:name w:val="Hyperlink"/>
    <w:uiPriority w:val="99"/>
    <w:rsid w:val="00763857"/>
    <w:rPr>
      <w:color w:val="000080"/>
      <w:u w:val="single"/>
    </w:rPr>
  </w:style>
  <w:style w:type="paragraph" w:styleId="NormalWeb">
    <w:name w:val="Normal (Web)"/>
    <w:basedOn w:val="Normal"/>
    <w:uiPriority w:val="99"/>
    <w:semiHidden/>
    <w:unhideWhenUsed/>
    <w:rsid w:val="00763857"/>
    <w:pPr>
      <w:spacing w:before="100" w:beforeAutospacing="1" w:after="100" w:afterAutospacing="1"/>
      <w:jc w:val="left"/>
    </w:pPr>
    <w:rPr>
      <w:rFonts w:eastAsia="Times New Roman"/>
      <w:sz w:val="24"/>
      <w:szCs w:val="24"/>
      <w:lang w:eastAsia="lv-LV"/>
    </w:rPr>
  </w:style>
  <w:style w:type="paragraph" w:styleId="Header">
    <w:name w:val="header"/>
    <w:basedOn w:val="Normal"/>
    <w:link w:val="HeaderChar"/>
    <w:uiPriority w:val="99"/>
    <w:unhideWhenUsed/>
    <w:rsid w:val="00706FC0"/>
    <w:pPr>
      <w:tabs>
        <w:tab w:val="center" w:pos="4153"/>
        <w:tab w:val="right" w:pos="8306"/>
      </w:tabs>
      <w:spacing w:before="0"/>
    </w:pPr>
  </w:style>
  <w:style w:type="character" w:customStyle="1" w:styleId="HeaderChar">
    <w:name w:val="Header Char"/>
    <w:basedOn w:val="DefaultParagraphFont"/>
    <w:link w:val="Header"/>
    <w:uiPriority w:val="99"/>
    <w:rsid w:val="00706FC0"/>
    <w:rPr>
      <w:rFonts w:ascii="Times New Roman" w:hAnsi="Times New Roman" w:cs="Times New Roman"/>
    </w:rPr>
  </w:style>
  <w:style w:type="paragraph" w:styleId="Footer">
    <w:name w:val="footer"/>
    <w:basedOn w:val="Normal"/>
    <w:link w:val="FooterChar"/>
    <w:uiPriority w:val="99"/>
    <w:unhideWhenUsed/>
    <w:rsid w:val="00706FC0"/>
    <w:pPr>
      <w:tabs>
        <w:tab w:val="center" w:pos="4153"/>
        <w:tab w:val="right" w:pos="8306"/>
      </w:tabs>
      <w:spacing w:before="0"/>
    </w:pPr>
  </w:style>
  <w:style w:type="character" w:customStyle="1" w:styleId="FooterChar">
    <w:name w:val="Footer Char"/>
    <w:basedOn w:val="DefaultParagraphFont"/>
    <w:link w:val="Footer"/>
    <w:uiPriority w:val="99"/>
    <w:rsid w:val="00706FC0"/>
    <w:rPr>
      <w:rFonts w:ascii="Times New Roman" w:hAnsi="Times New Roman" w:cs="Times New Roman"/>
    </w:rPr>
  </w:style>
  <w:style w:type="character" w:styleId="CommentReference">
    <w:name w:val="annotation reference"/>
    <w:basedOn w:val="DefaultParagraphFont"/>
    <w:uiPriority w:val="99"/>
    <w:semiHidden/>
    <w:unhideWhenUsed/>
    <w:rsid w:val="004E28BC"/>
    <w:rPr>
      <w:sz w:val="16"/>
      <w:szCs w:val="16"/>
    </w:rPr>
  </w:style>
  <w:style w:type="paragraph" w:styleId="CommentText">
    <w:name w:val="annotation text"/>
    <w:basedOn w:val="Normal"/>
    <w:link w:val="CommentTextChar"/>
    <w:uiPriority w:val="99"/>
    <w:semiHidden/>
    <w:unhideWhenUsed/>
    <w:rsid w:val="004E28BC"/>
    <w:rPr>
      <w:sz w:val="20"/>
      <w:szCs w:val="20"/>
    </w:rPr>
  </w:style>
  <w:style w:type="character" w:customStyle="1" w:styleId="CommentTextChar">
    <w:name w:val="Comment Text Char"/>
    <w:basedOn w:val="DefaultParagraphFont"/>
    <w:link w:val="CommentText"/>
    <w:uiPriority w:val="99"/>
    <w:semiHidden/>
    <w:rsid w:val="004E28BC"/>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E28BC"/>
    <w:rPr>
      <w:b/>
      <w:bCs/>
    </w:rPr>
  </w:style>
  <w:style w:type="character" w:customStyle="1" w:styleId="CommentSubjectChar">
    <w:name w:val="Comment Subject Char"/>
    <w:basedOn w:val="CommentTextChar"/>
    <w:link w:val="CommentSubject"/>
    <w:uiPriority w:val="99"/>
    <w:semiHidden/>
    <w:rsid w:val="004E28BC"/>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4E28BC"/>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28BC"/>
    <w:rPr>
      <w:rFonts w:ascii="Segoe UI" w:hAnsi="Segoe UI" w:cs="Segoe UI"/>
      <w:sz w:val="18"/>
      <w:szCs w:val="18"/>
    </w:rPr>
  </w:style>
  <w:style w:type="character" w:customStyle="1" w:styleId="Neatrisintapieminana1">
    <w:name w:val="Neatrisināta pieminēšana1"/>
    <w:basedOn w:val="DefaultParagraphFont"/>
    <w:uiPriority w:val="99"/>
    <w:semiHidden/>
    <w:unhideWhenUsed/>
    <w:rsid w:val="00557C18"/>
    <w:rPr>
      <w:color w:val="605E5C"/>
      <w:shd w:val="clear" w:color="auto" w:fill="E1DFDD"/>
    </w:rPr>
  </w:style>
  <w:style w:type="character" w:customStyle="1" w:styleId="Heading1Char">
    <w:name w:val="Heading 1 Char"/>
    <w:basedOn w:val="DefaultParagraphFont"/>
    <w:link w:val="Heading1"/>
    <w:uiPriority w:val="9"/>
    <w:rsid w:val="003B4C4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3B4C40"/>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9"/>
    <w:rsid w:val="003B4C40"/>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3B4C40"/>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3B4C40"/>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3B4C40"/>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3B4C40"/>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3B4C4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B4C40"/>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39"/>
    <w:rsid w:val="003B4C40"/>
    <w:pPr>
      <w:spacing w:after="0" w:line="240" w:lineRule="auto"/>
      <w:jc w:val="both"/>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Fußnote Char Char,Fußnote Char Char Char Char Char Char,Footnote Text Char1,Footnote Text Char Char,Footnote Text Char1 Char Char,Footnote Text Char Char Char Char,Footnote Text Char1 Char Char1 Char Char,f"/>
    <w:basedOn w:val="Normal"/>
    <w:link w:val="FootnoteTextChar"/>
    <w:rsid w:val="003B4C40"/>
    <w:pPr>
      <w:spacing w:before="0"/>
      <w:jc w:val="left"/>
    </w:pPr>
    <w:rPr>
      <w:rFonts w:eastAsia="Times New Roman"/>
      <w:sz w:val="20"/>
      <w:szCs w:val="20"/>
    </w:rPr>
  </w:style>
  <w:style w:type="character" w:customStyle="1" w:styleId="FootnoteTextChar">
    <w:name w:val="Footnote Text Char"/>
    <w:aliases w:val="Footnote Char,Fußnote Char,Fußnote Char Char Char,Fußnote Char Char Char Char Char Char Char,Footnote Text Char1 Char,Footnote Text Char Char Char,Footnote Text Char1 Char Char Char,Footnote Text Char Char Char Char Char,f Char"/>
    <w:basedOn w:val="DefaultParagraphFont"/>
    <w:link w:val="FootnoteText"/>
    <w:rsid w:val="003B4C40"/>
    <w:rPr>
      <w:rFonts w:ascii="Times New Roman" w:eastAsia="Times New Roman" w:hAnsi="Times New Roman" w:cs="Times New Roman"/>
      <w:sz w:val="20"/>
      <w:szCs w:val="20"/>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uiPriority w:val="99"/>
    <w:rsid w:val="003B4C40"/>
    <w:rPr>
      <w:vertAlign w:val="superscript"/>
    </w:rPr>
  </w:style>
  <w:style w:type="character" w:customStyle="1" w:styleId="UnresolvedMention">
    <w:name w:val="Unresolved Mention"/>
    <w:basedOn w:val="DefaultParagraphFont"/>
    <w:uiPriority w:val="99"/>
    <w:semiHidden/>
    <w:unhideWhenUsed/>
    <w:rsid w:val="00117E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9733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ldis@laluna.lv" TargetMode="External"/><Relationship Id="rId13" Type="http://schemas.openxmlformats.org/officeDocument/2006/relationships/hyperlink" Target="https://latvija.gov.lv/KDV/Write/NewMessage?address=_DEFAULT@9000004103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jelgavastehnikums.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ivarsgranskis@inbox.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rnita.liegeniece@jelgavastehnikums.lv" TargetMode="External"/><Relationship Id="rId4" Type="http://schemas.openxmlformats.org/officeDocument/2006/relationships/settings" Target="settings.xml"/><Relationship Id="rId9" Type="http://schemas.openxmlformats.org/officeDocument/2006/relationships/hyperlink" Target="mailto:tenders@laluna.lv" TargetMode="External"/><Relationship Id="rId14" Type="http://schemas.openxmlformats.org/officeDocument/2006/relationships/hyperlink" Target="https://latvija.gov.lv/KDV/Write/NewMessage?address=REKINI@900000410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AA006-10CF-443F-BA5E-D72A32D43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13689</Words>
  <Characters>7804</Characters>
  <Application>Microsoft Office Word</Application>
  <DocSecurity>0</DocSecurity>
  <Lines>65</Lines>
  <Paragraphs>42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jurists</dc:creator>
  <cp:keywords/>
  <dc:description/>
  <cp:lastModifiedBy>Uldis Sokolovs  | Jelgavas Tehnikums</cp:lastModifiedBy>
  <cp:revision>2</cp:revision>
  <dcterms:created xsi:type="dcterms:W3CDTF">2025-12-02T13:15:00Z</dcterms:created>
  <dcterms:modified xsi:type="dcterms:W3CDTF">2025-12-02T13:15:00Z</dcterms:modified>
</cp:coreProperties>
</file>