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EA6DE" w14:textId="77777777" w:rsidR="00B063EA" w:rsidRPr="004F333E" w:rsidRDefault="00B063EA" w:rsidP="00B063EA">
      <w:pPr>
        <w:ind w:left="-1728" w:firstLine="5414"/>
        <w:jc w:val="right"/>
        <w:rPr>
          <w:rFonts w:ascii="Arial" w:hAnsi="Arial" w:cs="Arial"/>
          <w:i/>
          <w:iCs/>
          <w:caps/>
          <w:sz w:val="18"/>
          <w:szCs w:val="18"/>
          <w:lang w:val="lv-LV"/>
        </w:rPr>
      </w:pPr>
      <w:r w:rsidRPr="004F333E">
        <w:rPr>
          <w:rFonts w:ascii="Arial" w:hAnsi="Arial" w:cs="Arial"/>
          <w:i/>
          <w:iCs/>
          <w:caps/>
          <w:sz w:val="18"/>
          <w:szCs w:val="18"/>
          <w:lang w:val="lv-LV"/>
        </w:rPr>
        <w:t xml:space="preserve">Apstiprināts </w:t>
      </w:r>
    </w:p>
    <w:p w14:paraId="73E48729" w14:textId="77777777" w:rsidR="00B063EA" w:rsidRPr="004F333E" w:rsidRDefault="00B063EA" w:rsidP="00B063EA">
      <w:pPr>
        <w:ind w:left="-1728" w:firstLine="5414"/>
        <w:jc w:val="right"/>
        <w:rPr>
          <w:rFonts w:ascii="Arial" w:hAnsi="Arial" w:cs="Arial"/>
          <w:i/>
          <w:iCs/>
          <w:sz w:val="18"/>
          <w:szCs w:val="18"/>
          <w:lang w:val="lv-LV"/>
        </w:rPr>
      </w:pPr>
      <w:r w:rsidRPr="004F333E">
        <w:rPr>
          <w:rFonts w:ascii="Arial" w:hAnsi="Arial" w:cs="Arial"/>
          <w:i/>
          <w:iCs/>
          <w:sz w:val="18"/>
          <w:szCs w:val="18"/>
          <w:lang w:val="lv-LV"/>
        </w:rPr>
        <w:t xml:space="preserve">ar VAS „Latvijas dzelzceļš” </w:t>
      </w:r>
    </w:p>
    <w:p w14:paraId="21221B0B" w14:textId="77777777" w:rsidR="00B063EA" w:rsidRPr="004F333E" w:rsidRDefault="00B063EA" w:rsidP="00B063EA">
      <w:pPr>
        <w:ind w:left="-1728" w:firstLine="5414"/>
        <w:jc w:val="right"/>
        <w:rPr>
          <w:rFonts w:ascii="Arial" w:hAnsi="Arial" w:cs="Arial"/>
          <w:i/>
          <w:iCs/>
          <w:sz w:val="18"/>
          <w:szCs w:val="18"/>
          <w:lang w:val="lv-LV"/>
        </w:rPr>
      </w:pPr>
      <w:r w:rsidRPr="004F333E">
        <w:rPr>
          <w:rFonts w:ascii="Arial" w:hAnsi="Arial" w:cs="Arial"/>
          <w:i/>
          <w:iCs/>
          <w:sz w:val="18"/>
          <w:szCs w:val="18"/>
          <w:lang w:val="lv-LV"/>
        </w:rPr>
        <w:t xml:space="preserve">iepirkuma komisijas </w:t>
      </w:r>
    </w:p>
    <w:p w14:paraId="3474453F" w14:textId="77777777" w:rsidR="00B063EA" w:rsidRPr="004F333E" w:rsidRDefault="00B063EA" w:rsidP="00B063EA">
      <w:pPr>
        <w:ind w:left="-1728" w:firstLine="5414"/>
        <w:jc w:val="right"/>
        <w:rPr>
          <w:rFonts w:ascii="Arial" w:hAnsi="Arial" w:cs="Arial"/>
          <w:sz w:val="18"/>
          <w:szCs w:val="18"/>
          <w:lang w:val="lv-LV"/>
        </w:rPr>
      </w:pPr>
      <w:r w:rsidRPr="004F333E">
        <w:rPr>
          <w:rFonts w:ascii="Arial" w:hAnsi="Arial" w:cs="Arial"/>
          <w:i/>
          <w:iCs/>
          <w:sz w:val="18"/>
          <w:szCs w:val="18"/>
          <w:lang w:val="lv-LV"/>
        </w:rPr>
        <w:t>202</w:t>
      </w:r>
      <w:r>
        <w:rPr>
          <w:rFonts w:ascii="Arial" w:hAnsi="Arial" w:cs="Arial"/>
          <w:i/>
          <w:iCs/>
          <w:sz w:val="18"/>
          <w:szCs w:val="18"/>
          <w:lang w:val="lv-LV"/>
        </w:rPr>
        <w:t>6</w:t>
      </w:r>
      <w:r w:rsidRPr="004F333E">
        <w:rPr>
          <w:rFonts w:ascii="Arial" w:hAnsi="Arial" w:cs="Arial"/>
          <w:i/>
          <w:iCs/>
          <w:sz w:val="18"/>
          <w:szCs w:val="18"/>
          <w:lang w:val="lv-LV"/>
        </w:rPr>
        <w:t xml:space="preserve">.gada </w:t>
      </w:r>
      <w:r>
        <w:rPr>
          <w:rFonts w:ascii="Arial" w:hAnsi="Arial" w:cs="Arial"/>
          <w:i/>
          <w:iCs/>
          <w:sz w:val="18"/>
          <w:szCs w:val="18"/>
          <w:lang w:val="lv-LV"/>
        </w:rPr>
        <w:t>27.maija</w:t>
      </w:r>
      <w:r w:rsidRPr="004F333E">
        <w:rPr>
          <w:rFonts w:ascii="Arial" w:hAnsi="Arial" w:cs="Arial"/>
          <w:i/>
          <w:iCs/>
          <w:sz w:val="18"/>
          <w:szCs w:val="18"/>
          <w:lang w:val="lv-LV"/>
        </w:rPr>
        <w:t xml:space="preserve"> </w:t>
      </w:r>
      <w:r>
        <w:rPr>
          <w:rFonts w:ascii="Arial" w:hAnsi="Arial" w:cs="Arial"/>
          <w:i/>
          <w:iCs/>
          <w:sz w:val="18"/>
          <w:szCs w:val="18"/>
          <w:lang w:val="lv-LV"/>
        </w:rPr>
        <w:t>5</w:t>
      </w:r>
      <w:r w:rsidRPr="004F333E">
        <w:rPr>
          <w:rFonts w:ascii="Arial" w:hAnsi="Arial" w:cs="Arial"/>
          <w:i/>
          <w:iCs/>
          <w:sz w:val="18"/>
          <w:szCs w:val="18"/>
          <w:lang w:val="lv-LV"/>
        </w:rPr>
        <w:t>.sēdes protokolu</w:t>
      </w:r>
    </w:p>
    <w:p w14:paraId="6B9149F7" w14:textId="77777777" w:rsidR="00B063EA" w:rsidRPr="00B063EA" w:rsidRDefault="00B063EA" w:rsidP="00B063EA">
      <w:pPr>
        <w:pStyle w:val="Title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3FCF7EE5" w14:textId="77777777" w:rsidR="00B063EA" w:rsidRPr="00B063EA" w:rsidRDefault="00B063EA" w:rsidP="00B063EA">
      <w:pPr>
        <w:pStyle w:val="Title"/>
        <w:rPr>
          <w:rFonts w:ascii="Arial" w:hAnsi="Arial" w:cs="Arial"/>
          <w:b/>
          <w:sz w:val="20"/>
          <w:lang w:val="pt-BR"/>
        </w:rPr>
      </w:pPr>
    </w:p>
    <w:p w14:paraId="1643DBE7" w14:textId="77777777" w:rsidR="00B063EA" w:rsidRPr="00B063EA" w:rsidRDefault="00B063EA" w:rsidP="00B063EA">
      <w:pPr>
        <w:pStyle w:val="Title"/>
        <w:jc w:val="center"/>
        <w:rPr>
          <w:rFonts w:ascii="Arial" w:hAnsi="Arial" w:cs="Arial"/>
          <w:b/>
          <w:color w:val="auto"/>
          <w:sz w:val="20"/>
          <w:lang w:val="pt-BR"/>
        </w:rPr>
      </w:pPr>
      <w:r w:rsidRPr="00B063EA">
        <w:rPr>
          <w:rFonts w:ascii="Arial" w:hAnsi="Arial" w:cs="Arial"/>
          <w:b/>
          <w:color w:val="auto"/>
          <w:sz w:val="20"/>
          <w:lang w:val="pt-BR"/>
        </w:rPr>
        <w:t>Atklāts konkurss</w:t>
      </w:r>
    </w:p>
    <w:p w14:paraId="4457F60C" w14:textId="77777777" w:rsidR="00B063EA" w:rsidRPr="00B063EA" w:rsidRDefault="00B063EA" w:rsidP="00B063EA">
      <w:pPr>
        <w:pStyle w:val="Title"/>
        <w:jc w:val="center"/>
        <w:rPr>
          <w:rFonts w:ascii="Arial" w:hAnsi="Arial" w:cs="Arial"/>
          <w:b/>
          <w:color w:val="auto"/>
          <w:sz w:val="20"/>
          <w:lang w:val="pt-BR"/>
        </w:rPr>
      </w:pPr>
      <w:r w:rsidRPr="00B063EA">
        <w:rPr>
          <w:rFonts w:ascii="Arial" w:hAnsi="Arial" w:cs="Arial"/>
          <w:b/>
          <w:color w:val="auto"/>
          <w:sz w:val="20"/>
          <w:lang w:val="pt-BR"/>
        </w:rPr>
        <w:t>„Kombinētās gaitas tehnikas kontakttīkla apkopei piegāde”</w:t>
      </w:r>
    </w:p>
    <w:p w14:paraId="7D870EFC" w14:textId="5753AC63" w:rsidR="00B063EA" w:rsidRPr="00B063EA" w:rsidRDefault="00B063EA" w:rsidP="00B063EA">
      <w:pPr>
        <w:pStyle w:val="Title"/>
        <w:jc w:val="center"/>
        <w:rPr>
          <w:rFonts w:ascii="Arial" w:hAnsi="Arial" w:cs="Arial"/>
          <w:b/>
          <w:color w:val="auto"/>
          <w:sz w:val="20"/>
          <w:lang w:val="pt-BR"/>
        </w:rPr>
      </w:pPr>
      <w:r w:rsidRPr="00B063EA">
        <w:rPr>
          <w:rFonts w:ascii="Arial" w:hAnsi="Arial" w:cs="Arial"/>
          <w:b/>
          <w:color w:val="auto"/>
          <w:sz w:val="20"/>
          <w:lang w:val="pt-BR"/>
        </w:rPr>
        <w:t>(iepirkuma identifikācijas Nr. LDZ 2025/135-AK)</w:t>
      </w:r>
    </w:p>
    <w:p w14:paraId="4156D794" w14:textId="77777777" w:rsidR="00B063EA" w:rsidRDefault="00B063EA" w:rsidP="00B063EA">
      <w:pPr>
        <w:tabs>
          <w:tab w:val="center" w:pos="6979"/>
          <w:tab w:val="left" w:pos="9564"/>
        </w:tabs>
        <w:jc w:val="center"/>
        <w:rPr>
          <w:rFonts w:ascii="Arial" w:hAnsi="Arial" w:cs="Arial"/>
          <w:b/>
          <w:color w:val="000000"/>
          <w:lang w:val="lv-LV"/>
        </w:rPr>
      </w:pPr>
    </w:p>
    <w:p w14:paraId="3B991053" w14:textId="77777777" w:rsidR="00B063EA" w:rsidRDefault="00B063EA" w:rsidP="00B063EA">
      <w:pPr>
        <w:ind w:left="-1728" w:right="473" w:firstLine="5414"/>
        <w:rPr>
          <w:rFonts w:ascii="Arial" w:hAnsi="Arial" w:cs="Arial"/>
          <w:b/>
          <w:color w:val="FF0000"/>
          <w:lang w:val="lv-LV"/>
        </w:rPr>
      </w:pPr>
      <w:bookmarkStart w:id="0" w:name="_Hlk230769982"/>
      <w:r>
        <w:rPr>
          <w:rFonts w:ascii="Arial" w:hAnsi="Arial" w:cs="Arial"/>
          <w:b/>
          <w:color w:val="FF0000"/>
          <w:lang w:val="lv-LV"/>
        </w:rPr>
        <w:t xml:space="preserve">            </w:t>
      </w:r>
      <w:r w:rsidRPr="008E5C03">
        <w:rPr>
          <w:rFonts w:ascii="Arial" w:hAnsi="Arial" w:cs="Arial"/>
          <w:b/>
          <w:color w:val="FF0000"/>
          <w:lang w:val="lv-LV"/>
        </w:rPr>
        <w:t>Grozījumi Nr.1</w:t>
      </w:r>
    </w:p>
    <w:p w14:paraId="20AD9130" w14:textId="77777777" w:rsidR="007B5A49" w:rsidRDefault="007B5A49" w:rsidP="00B063EA">
      <w:pPr>
        <w:ind w:left="-1728" w:right="473" w:firstLine="5414"/>
        <w:rPr>
          <w:rFonts w:ascii="Arial" w:hAnsi="Arial" w:cs="Arial"/>
          <w:b/>
          <w:color w:val="FF0000"/>
          <w:lang w:val="lv-LV"/>
        </w:rPr>
      </w:pPr>
    </w:p>
    <w:p w14:paraId="3DE1BB77" w14:textId="77777777" w:rsidR="007B5A49" w:rsidRPr="007B5A49" w:rsidRDefault="007B5A49" w:rsidP="007B5A49">
      <w:pPr>
        <w:pStyle w:val="Title"/>
        <w:numPr>
          <w:ilvl w:val="0"/>
          <w:numId w:val="1"/>
        </w:numPr>
        <w:spacing w:after="0"/>
        <w:ind w:right="473"/>
        <w:contextualSpacing w:val="0"/>
        <w:jc w:val="both"/>
        <w:rPr>
          <w:rFonts w:ascii="Arial" w:hAnsi="Arial" w:cs="Arial"/>
          <w:bCs/>
          <w:color w:val="auto"/>
          <w:sz w:val="20"/>
          <w:lang w:val="lv-LV"/>
        </w:rPr>
      </w:pPr>
      <w:r w:rsidRPr="007B5A49">
        <w:rPr>
          <w:rFonts w:ascii="Arial" w:hAnsi="Arial" w:cs="Arial"/>
          <w:bCs/>
          <w:color w:val="auto"/>
          <w:sz w:val="20"/>
          <w:lang w:val="lv-LV"/>
        </w:rPr>
        <w:t>Piedāvājumu iesniegšanas termiņš tiek pagarināts</w:t>
      </w:r>
      <w:r w:rsidRPr="007B5A49">
        <w:rPr>
          <w:rFonts w:ascii="Arial" w:hAnsi="Arial" w:cs="Arial"/>
          <w:color w:val="auto"/>
          <w:sz w:val="20"/>
          <w:lang w:val="lv-LV"/>
        </w:rPr>
        <w:t>, pamatojoties uz Sabiedrisko pakalpojumu sniedzēju likuma nosacījumiem.</w:t>
      </w:r>
    </w:p>
    <w:p w14:paraId="7A140588" w14:textId="77777777" w:rsidR="00B063EA" w:rsidRDefault="00B063EA" w:rsidP="00B063EA">
      <w:pPr>
        <w:ind w:left="-1728" w:right="473" w:firstLine="5414"/>
        <w:rPr>
          <w:rFonts w:ascii="Arial" w:hAnsi="Arial" w:cs="Arial"/>
          <w:b/>
          <w:color w:val="FF0000"/>
          <w:lang w:val="lv-LV"/>
        </w:rPr>
      </w:pPr>
    </w:p>
    <w:p w14:paraId="48388F3A" w14:textId="77777777" w:rsidR="00B063EA" w:rsidRPr="00B063EA" w:rsidRDefault="00B063EA" w:rsidP="00B063EA">
      <w:pPr>
        <w:pStyle w:val="Title"/>
        <w:ind w:left="720" w:right="473"/>
        <w:jc w:val="both"/>
        <w:rPr>
          <w:rFonts w:ascii="Arial" w:hAnsi="Arial" w:cs="Arial"/>
          <w:bCs/>
          <w:color w:val="auto"/>
          <w:sz w:val="20"/>
          <w:lang w:val="lv-LV"/>
        </w:rPr>
      </w:pPr>
    </w:p>
    <w:p w14:paraId="3CDB8627" w14:textId="77777777" w:rsidR="00B063EA" w:rsidRPr="00B063EA" w:rsidRDefault="00B063EA" w:rsidP="00B063EA">
      <w:pPr>
        <w:pStyle w:val="Title"/>
        <w:numPr>
          <w:ilvl w:val="0"/>
          <w:numId w:val="1"/>
        </w:numPr>
        <w:spacing w:after="0"/>
        <w:contextualSpacing w:val="0"/>
        <w:jc w:val="both"/>
        <w:rPr>
          <w:rFonts w:ascii="Arial" w:hAnsi="Arial" w:cs="Arial"/>
          <w:bCs/>
          <w:color w:val="auto"/>
          <w:sz w:val="20"/>
          <w:lang w:val="lv-LV"/>
        </w:rPr>
      </w:pPr>
      <w:r w:rsidRPr="00B063EA">
        <w:rPr>
          <w:rFonts w:ascii="Arial" w:hAnsi="Arial" w:cs="Arial"/>
          <w:bCs/>
          <w:color w:val="auto"/>
          <w:sz w:val="20"/>
          <w:lang w:val="lv-LV"/>
        </w:rPr>
        <w:t>Nolikuma 2.pielikuma tabulas 3.5.punkts tiek izteikts šādā redakcijā:</w:t>
      </w:r>
    </w:p>
    <w:p w14:paraId="4CB65717" w14:textId="77777777" w:rsidR="00B063EA" w:rsidRPr="00B063EA" w:rsidRDefault="00B063EA" w:rsidP="00B063EA">
      <w:pPr>
        <w:pStyle w:val="ListParagraph"/>
        <w:rPr>
          <w:rFonts w:ascii="Arial" w:hAnsi="Arial" w:cs="Arial"/>
          <w:bCs/>
          <w:lang w:val="lv-LV"/>
        </w:rPr>
      </w:pPr>
    </w:p>
    <w:tbl>
      <w:tblPr>
        <w:tblW w:w="7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3"/>
        <w:gridCol w:w="3271"/>
        <w:gridCol w:w="2409"/>
      </w:tblGrid>
      <w:tr w:rsidR="00B063EA" w:rsidRPr="007565F7" w14:paraId="3E55616C" w14:textId="77777777" w:rsidTr="00B60322">
        <w:trPr>
          <w:trHeight w:val="340"/>
        </w:trPr>
        <w:tc>
          <w:tcPr>
            <w:tcW w:w="146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7EDCB" w14:textId="77777777" w:rsidR="00B063EA" w:rsidRPr="007565F7" w:rsidRDefault="00B063EA" w:rsidP="00B60322">
            <w:pPr>
              <w:pStyle w:val="ListParagraph"/>
              <w:rPr>
                <w:rFonts w:ascii="Arial" w:hAnsi="Arial" w:cs="Arial"/>
                <w:bCs/>
              </w:rPr>
            </w:pPr>
            <w:r w:rsidRPr="007565F7">
              <w:rPr>
                <w:rFonts w:ascii="Arial" w:hAnsi="Arial" w:cs="Arial"/>
                <w:bCs/>
              </w:rPr>
              <w:t>3.5.</w:t>
            </w:r>
          </w:p>
        </w:tc>
        <w:tc>
          <w:tcPr>
            <w:tcW w:w="327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AA2F75" w14:textId="77777777" w:rsidR="00B063EA" w:rsidRPr="00D928AC" w:rsidRDefault="00B063EA" w:rsidP="00B60322">
            <w:pPr>
              <w:rPr>
                <w:rFonts w:ascii="Arial" w:eastAsia="Calibri" w:hAnsi="Arial" w:cs="Arial"/>
                <w:b/>
                <w:bCs/>
              </w:rPr>
            </w:pPr>
            <w:proofErr w:type="spellStart"/>
            <w:r w:rsidRPr="00D928AC">
              <w:rPr>
                <w:rFonts w:ascii="Arial" w:eastAsia="Calibri" w:hAnsi="Arial" w:cs="Arial"/>
                <w:bCs/>
              </w:rPr>
              <w:t>Kontakttīkla</w:t>
            </w:r>
            <w:proofErr w:type="spellEnd"/>
            <w:r w:rsidRPr="00D928AC">
              <w:rPr>
                <w:rFonts w:ascii="Arial" w:eastAsia="Calibri" w:hAnsi="Arial" w:cs="Arial"/>
                <w:bCs/>
              </w:rPr>
              <w:t xml:space="preserve"> </w:t>
            </w:r>
            <w:proofErr w:type="spellStart"/>
            <w:r w:rsidRPr="00D928AC">
              <w:rPr>
                <w:rFonts w:ascii="Arial" w:eastAsia="Calibri" w:hAnsi="Arial" w:cs="Arial"/>
                <w:bCs/>
              </w:rPr>
              <w:t>pozicionēšanas</w:t>
            </w:r>
            <w:proofErr w:type="spellEnd"/>
            <w:r w:rsidRPr="00D928AC">
              <w:rPr>
                <w:rFonts w:ascii="Arial" w:eastAsia="Calibri" w:hAnsi="Arial" w:cs="Arial"/>
                <w:bCs/>
              </w:rPr>
              <w:t xml:space="preserve"> </w:t>
            </w:r>
            <w:proofErr w:type="spellStart"/>
            <w:r w:rsidRPr="00D928AC">
              <w:rPr>
                <w:rFonts w:ascii="Arial" w:eastAsia="Calibri" w:hAnsi="Arial" w:cs="Arial"/>
                <w:bCs/>
                <w:strike/>
              </w:rPr>
              <w:t>sviras</w:t>
            </w:r>
            <w:proofErr w:type="spellEnd"/>
            <w:r w:rsidRPr="00D928AC">
              <w:rPr>
                <w:rFonts w:ascii="Arial" w:eastAsia="Calibri" w:hAnsi="Arial" w:cs="Arial"/>
                <w:bCs/>
                <w:strike/>
              </w:rPr>
              <w:t xml:space="preserve"> </w:t>
            </w:r>
            <w:proofErr w:type="spellStart"/>
            <w:r w:rsidRPr="00D928AC">
              <w:rPr>
                <w:rFonts w:ascii="Arial" w:eastAsia="Calibri" w:hAnsi="Arial" w:cs="Arial"/>
                <w:b/>
                <w:bCs/>
                <w:color w:val="FF0000"/>
              </w:rPr>
              <w:t>iekārta</w:t>
            </w:r>
            <w:proofErr w:type="spellEnd"/>
          </w:p>
        </w:tc>
        <w:tc>
          <w:tcPr>
            <w:tcW w:w="24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EB6384" w14:textId="77777777" w:rsidR="00B063EA" w:rsidRPr="007565F7" w:rsidRDefault="00B063EA" w:rsidP="00B60322">
            <w:pPr>
              <w:pStyle w:val="ListParagraph"/>
              <w:rPr>
                <w:rFonts w:ascii="Arial" w:hAnsi="Arial" w:cs="Arial"/>
                <w:bCs/>
              </w:rPr>
            </w:pPr>
            <w:r w:rsidRPr="007565F7">
              <w:rPr>
                <w:rFonts w:ascii="Arial" w:hAnsi="Arial" w:cs="Arial"/>
                <w:bCs/>
              </w:rPr>
              <w:t xml:space="preserve">2 </w:t>
            </w:r>
            <w:proofErr w:type="spellStart"/>
            <w:r w:rsidRPr="007565F7">
              <w:rPr>
                <w:rFonts w:ascii="Arial" w:hAnsi="Arial" w:cs="Arial"/>
                <w:b/>
                <w:bCs/>
                <w:color w:val="FF0000"/>
              </w:rPr>
              <w:t>sviras</w:t>
            </w:r>
            <w:proofErr w:type="spellEnd"/>
          </w:p>
        </w:tc>
      </w:tr>
    </w:tbl>
    <w:p w14:paraId="6C8734FD" w14:textId="77777777" w:rsidR="00B063EA" w:rsidRDefault="00B063EA" w:rsidP="00B063EA">
      <w:pPr>
        <w:pStyle w:val="ListParagraph"/>
        <w:rPr>
          <w:rFonts w:ascii="Arial" w:hAnsi="Arial" w:cs="Arial"/>
          <w:bCs/>
        </w:rPr>
      </w:pPr>
    </w:p>
    <w:p w14:paraId="1A08CD11" w14:textId="77777777" w:rsidR="00B063EA" w:rsidRPr="00C96D46" w:rsidRDefault="00B063EA" w:rsidP="00B063EA">
      <w:pPr>
        <w:pStyle w:val="Title"/>
        <w:ind w:left="720"/>
        <w:jc w:val="both"/>
        <w:rPr>
          <w:rFonts w:ascii="Arial" w:hAnsi="Arial" w:cs="Arial"/>
          <w:bCs/>
          <w:sz w:val="20"/>
        </w:rPr>
      </w:pPr>
    </w:p>
    <w:p w14:paraId="5EAFC217" w14:textId="77777777" w:rsidR="00B063EA" w:rsidRPr="00B063EA" w:rsidRDefault="00B063EA" w:rsidP="00B063EA">
      <w:pPr>
        <w:pStyle w:val="Title"/>
        <w:numPr>
          <w:ilvl w:val="0"/>
          <w:numId w:val="1"/>
        </w:numPr>
        <w:spacing w:after="0"/>
        <w:contextualSpacing w:val="0"/>
        <w:jc w:val="both"/>
        <w:rPr>
          <w:rFonts w:ascii="Arial" w:hAnsi="Arial" w:cs="Arial"/>
          <w:bCs/>
          <w:color w:val="auto"/>
          <w:sz w:val="20"/>
        </w:rPr>
      </w:pPr>
      <w:proofErr w:type="spellStart"/>
      <w:r w:rsidRPr="00B063EA">
        <w:rPr>
          <w:rFonts w:ascii="Arial" w:hAnsi="Arial" w:cs="Arial"/>
          <w:bCs/>
          <w:color w:val="auto"/>
          <w:sz w:val="20"/>
        </w:rPr>
        <w:t>Nolikuma</w:t>
      </w:r>
      <w:proofErr w:type="spellEnd"/>
      <w:r w:rsidRPr="00B063EA">
        <w:rPr>
          <w:rFonts w:ascii="Arial" w:hAnsi="Arial" w:cs="Arial"/>
          <w:bCs/>
          <w:color w:val="auto"/>
          <w:sz w:val="20"/>
        </w:rPr>
        <w:t xml:space="preserve"> </w:t>
      </w:r>
      <w:proofErr w:type="gramStart"/>
      <w:r w:rsidRPr="00B063EA">
        <w:rPr>
          <w:rFonts w:ascii="Arial" w:hAnsi="Arial" w:cs="Arial"/>
          <w:bCs/>
          <w:color w:val="auto"/>
          <w:sz w:val="20"/>
        </w:rPr>
        <w:t>2.pielikuma</w:t>
      </w:r>
      <w:proofErr w:type="gramEnd"/>
      <w:r w:rsidRPr="00B063EA">
        <w:rPr>
          <w:rFonts w:ascii="Arial" w:hAnsi="Arial" w:cs="Arial"/>
          <w:bCs/>
          <w:color w:val="auto"/>
          <w:sz w:val="20"/>
        </w:rPr>
        <w:t xml:space="preserve"> </w:t>
      </w:r>
      <w:proofErr w:type="spellStart"/>
      <w:r w:rsidRPr="00B063EA">
        <w:rPr>
          <w:rFonts w:ascii="Arial" w:hAnsi="Arial" w:cs="Arial"/>
          <w:bCs/>
          <w:color w:val="auto"/>
          <w:sz w:val="20"/>
        </w:rPr>
        <w:t>tabulas</w:t>
      </w:r>
      <w:proofErr w:type="spellEnd"/>
      <w:r w:rsidRPr="00B063EA">
        <w:rPr>
          <w:rFonts w:ascii="Arial" w:hAnsi="Arial" w:cs="Arial"/>
          <w:bCs/>
          <w:color w:val="auto"/>
          <w:sz w:val="20"/>
        </w:rPr>
        <w:t xml:space="preserve"> 8.pants </w:t>
      </w:r>
      <w:proofErr w:type="spellStart"/>
      <w:r w:rsidRPr="00B063EA">
        <w:rPr>
          <w:rFonts w:ascii="Arial" w:hAnsi="Arial" w:cs="Arial"/>
          <w:bCs/>
          <w:color w:val="auto"/>
          <w:sz w:val="20"/>
        </w:rPr>
        <w:t>tiek</w:t>
      </w:r>
      <w:proofErr w:type="spellEnd"/>
      <w:r w:rsidRPr="00B063EA">
        <w:rPr>
          <w:rFonts w:ascii="Arial" w:hAnsi="Arial" w:cs="Arial"/>
          <w:bCs/>
          <w:color w:val="auto"/>
          <w:sz w:val="20"/>
        </w:rPr>
        <w:t xml:space="preserve"> </w:t>
      </w:r>
      <w:proofErr w:type="spellStart"/>
      <w:r w:rsidRPr="00B063EA">
        <w:rPr>
          <w:rFonts w:ascii="Arial" w:hAnsi="Arial" w:cs="Arial"/>
          <w:bCs/>
          <w:color w:val="auto"/>
          <w:sz w:val="20"/>
        </w:rPr>
        <w:t>izteikts</w:t>
      </w:r>
      <w:proofErr w:type="spellEnd"/>
      <w:r w:rsidRPr="00B063EA">
        <w:rPr>
          <w:rFonts w:ascii="Arial" w:hAnsi="Arial" w:cs="Arial"/>
          <w:bCs/>
          <w:color w:val="auto"/>
          <w:sz w:val="20"/>
        </w:rPr>
        <w:t xml:space="preserve"> </w:t>
      </w:r>
      <w:proofErr w:type="spellStart"/>
      <w:r w:rsidRPr="00B063EA">
        <w:rPr>
          <w:rFonts w:ascii="Arial" w:hAnsi="Arial" w:cs="Arial"/>
          <w:bCs/>
          <w:color w:val="auto"/>
          <w:sz w:val="20"/>
        </w:rPr>
        <w:t>šādā</w:t>
      </w:r>
      <w:proofErr w:type="spellEnd"/>
      <w:r w:rsidRPr="00B063EA">
        <w:rPr>
          <w:rFonts w:ascii="Arial" w:hAnsi="Arial" w:cs="Arial"/>
          <w:bCs/>
          <w:color w:val="auto"/>
          <w:sz w:val="20"/>
        </w:rPr>
        <w:t xml:space="preserve"> </w:t>
      </w:r>
      <w:proofErr w:type="spellStart"/>
      <w:r w:rsidRPr="00B063EA">
        <w:rPr>
          <w:rFonts w:ascii="Arial" w:hAnsi="Arial" w:cs="Arial"/>
          <w:bCs/>
          <w:color w:val="auto"/>
          <w:sz w:val="20"/>
        </w:rPr>
        <w:t>redakcijā</w:t>
      </w:r>
      <w:proofErr w:type="spellEnd"/>
      <w:r w:rsidRPr="00B063EA">
        <w:rPr>
          <w:rFonts w:ascii="Arial" w:hAnsi="Arial" w:cs="Arial"/>
          <w:bCs/>
          <w:color w:val="auto"/>
          <w:sz w:val="20"/>
        </w:rPr>
        <w:t>:</w:t>
      </w:r>
    </w:p>
    <w:p w14:paraId="17B5E00C" w14:textId="77777777" w:rsidR="00B063EA" w:rsidRDefault="00B063EA" w:rsidP="00B063EA">
      <w:pPr>
        <w:pStyle w:val="Title"/>
        <w:ind w:left="720"/>
        <w:jc w:val="both"/>
        <w:rPr>
          <w:rFonts w:ascii="Arial" w:hAnsi="Arial" w:cs="Arial"/>
          <w:bCs/>
          <w:sz w:val="20"/>
        </w:rPr>
      </w:pPr>
    </w:p>
    <w:tbl>
      <w:tblPr>
        <w:tblStyle w:val="TableGrid"/>
        <w:tblW w:w="6385" w:type="dxa"/>
        <w:tblLook w:val="04A0" w:firstRow="1" w:lastRow="0" w:firstColumn="1" w:lastColumn="0" w:noHBand="0" w:noVBand="1"/>
      </w:tblPr>
      <w:tblGrid>
        <w:gridCol w:w="1973"/>
        <w:gridCol w:w="4412"/>
      </w:tblGrid>
      <w:tr w:rsidR="00B063EA" w:rsidRPr="00A72E85" w14:paraId="749F4087" w14:textId="77777777" w:rsidTr="00B60322">
        <w:trPr>
          <w:trHeight w:val="340"/>
        </w:trPr>
        <w:tc>
          <w:tcPr>
            <w:tcW w:w="1973" w:type="dxa"/>
            <w:shd w:val="clear" w:color="auto" w:fill="E5E7EE" w:themeFill="accent6" w:themeFillTint="33"/>
            <w:vAlign w:val="center"/>
          </w:tcPr>
          <w:p w14:paraId="3760F138" w14:textId="77777777" w:rsidR="00B063EA" w:rsidRPr="00A72E85" w:rsidRDefault="00B063EA" w:rsidP="00B60322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</w:p>
        </w:tc>
        <w:tc>
          <w:tcPr>
            <w:tcW w:w="4412" w:type="dxa"/>
            <w:shd w:val="clear" w:color="auto" w:fill="E5E7EE" w:themeFill="accent6" w:themeFillTint="33"/>
            <w:vAlign w:val="center"/>
          </w:tcPr>
          <w:p w14:paraId="1D12C86A" w14:textId="77777777" w:rsidR="00B063EA" w:rsidRPr="00A72E85" w:rsidRDefault="00B063EA" w:rsidP="00B60322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A72E85">
              <w:rPr>
                <w:rFonts w:ascii="Arial" w:hAnsi="Arial" w:cs="Arial"/>
                <w:b/>
                <w:bCs/>
              </w:rPr>
              <w:t>Kontakt</w:t>
            </w:r>
            <w:r>
              <w:rPr>
                <w:rFonts w:ascii="Arial" w:hAnsi="Arial" w:cs="Arial"/>
                <w:b/>
                <w:bCs/>
              </w:rPr>
              <w:t>tīkla</w:t>
            </w:r>
            <w:proofErr w:type="spellEnd"/>
            <w:r w:rsidRPr="00A72E85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A72E85">
              <w:rPr>
                <w:rFonts w:ascii="Arial" w:hAnsi="Arial" w:cs="Arial"/>
                <w:b/>
                <w:bCs/>
              </w:rPr>
              <w:t>pozicionēšanas</w:t>
            </w:r>
            <w:proofErr w:type="spellEnd"/>
            <w:r w:rsidRPr="00A72E85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A6BCC">
              <w:rPr>
                <w:rFonts w:ascii="Arial" w:hAnsi="Arial" w:cs="Arial"/>
                <w:b/>
                <w:bCs/>
                <w:strike/>
              </w:rPr>
              <w:t>sviras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A6BCC">
              <w:rPr>
                <w:rFonts w:ascii="Arial" w:hAnsi="Arial" w:cs="Arial"/>
                <w:b/>
                <w:bCs/>
                <w:color w:val="FF0000"/>
              </w:rPr>
              <w:t>iekārta</w:t>
            </w:r>
            <w:proofErr w:type="spellEnd"/>
          </w:p>
        </w:tc>
      </w:tr>
    </w:tbl>
    <w:p w14:paraId="1C7B79D3" w14:textId="77777777" w:rsidR="00B063EA" w:rsidRDefault="00B063EA" w:rsidP="00B063EA">
      <w:pPr>
        <w:pStyle w:val="Title"/>
        <w:ind w:left="720"/>
        <w:jc w:val="both"/>
        <w:rPr>
          <w:rFonts w:ascii="Arial" w:hAnsi="Arial" w:cs="Arial"/>
          <w:bCs/>
          <w:sz w:val="20"/>
        </w:rPr>
      </w:pPr>
    </w:p>
    <w:p w14:paraId="47FD5404" w14:textId="77777777" w:rsidR="00B063EA" w:rsidRPr="00B063EA" w:rsidRDefault="00B063EA" w:rsidP="00B063EA">
      <w:pPr>
        <w:pStyle w:val="Title"/>
        <w:numPr>
          <w:ilvl w:val="0"/>
          <w:numId w:val="1"/>
        </w:numPr>
        <w:spacing w:after="0"/>
        <w:contextualSpacing w:val="0"/>
        <w:jc w:val="both"/>
        <w:rPr>
          <w:rFonts w:ascii="Arial" w:hAnsi="Arial" w:cs="Arial"/>
          <w:bCs/>
          <w:color w:val="auto"/>
          <w:sz w:val="20"/>
        </w:rPr>
      </w:pPr>
      <w:proofErr w:type="spellStart"/>
      <w:r w:rsidRPr="00B063EA">
        <w:rPr>
          <w:rFonts w:ascii="Arial" w:hAnsi="Arial" w:cs="Arial"/>
          <w:bCs/>
          <w:color w:val="auto"/>
          <w:sz w:val="20"/>
        </w:rPr>
        <w:t>Nolikuma</w:t>
      </w:r>
      <w:proofErr w:type="spellEnd"/>
      <w:r w:rsidRPr="00B063EA">
        <w:rPr>
          <w:rFonts w:ascii="Arial" w:hAnsi="Arial" w:cs="Arial"/>
          <w:bCs/>
          <w:color w:val="auto"/>
          <w:sz w:val="20"/>
        </w:rPr>
        <w:t xml:space="preserve"> </w:t>
      </w:r>
      <w:proofErr w:type="gramStart"/>
      <w:r w:rsidRPr="00B063EA">
        <w:rPr>
          <w:rFonts w:ascii="Arial" w:hAnsi="Arial" w:cs="Arial"/>
          <w:bCs/>
          <w:color w:val="auto"/>
          <w:sz w:val="20"/>
        </w:rPr>
        <w:t>2.pielikuma</w:t>
      </w:r>
      <w:proofErr w:type="gramEnd"/>
      <w:r w:rsidRPr="00B063EA">
        <w:rPr>
          <w:rFonts w:ascii="Arial" w:hAnsi="Arial" w:cs="Arial"/>
          <w:bCs/>
          <w:color w:val="auto"/>
          <w:sz w:val="20"/>
        </w:rPr>
        <w:t xml:space="preserve"> </w:t>
      </w:r>
      <w:proofErr w:type="spellStart"/>
      <w:r w:rsidRPr="00B063EA">
        <w:rPr>
          <w:rFonts w:ascii="Arial" w:hAnsi="Arial" w:cs="Arial"/>
          <w:bCs/>
          <w:color w:val="auto"/>
          <w:sz w:val="20"/>
        </w:rPr>
        <w:t>tabulas</w:t>
      </w:r>
      <w:proofErr w:type="spellEnd"/>
      <w:r w:rsidRPr="00B063EA">
        <w:rPr>
          <w:rFonts w:ascii="Arial" w:hAnsi="Arial" w:cs="Arial"/>
          <w:bCs/>
          <w:color w:val="auto"/>
          <w:sz w:val="20"/>
        </w:rPr>
        <w:t xml:space="preserve"> 8.3.punkts </w:t>
      </w:r>
      <w:proofErr w:type="spellStart"/>
      <w:r w:rsidRPr="00B063EA">
        <w:rPr>
          <w:rFonts w:ascii="Arial" w:hAnsi="Arial" w:cs="Arial"/>
          <w:bCs/>
          <w:color w:val="auto"/>
          <w:sz w:val="20"/>
        </w:rPr>
        <w:t>tiek</w:t>
      </w:r>
      <w:proofErr w:type="spellEnd"/>
      <w:r w:rsidRPr="00B063EA">
        <w:rPr>
          <w:rFonts w:ascii="Arial" w:hAnsi="Arial" w:cs="Arial"/>
          <w:bCs/>
          <w:color w:val="auto"/>
          <w:sz w:val="20"/>
        </w:rPr>
        <w:t xml:space="preserve"> </w:t>
      </w:r>
      <w:proofErr w:type="spellStart"/>
      <w:r w:rsidRPr="00B063EA">
        <w:rPr>
          <w:rFonts w:ascii="Arial" w:hAnsi="Arial" w:cs="Arial"/>
          <w:bCs/>
          <w:color w:val="auto"/>
          <w:sz w:val="20"/>
        </w:rPr>
        <w:t>izteikts</w:t>
      </w:r>
      <w:proofErr w:type="spellEnd"/>
      <w:r w:rsidRPr="00B063EA">
        <w:rPr>
          <w:rFonts w:ascii="Arial" w:hAnsi="Arial" w:cs="Arial"/>
          <w:bCs/>
          <w:color w:val="auto"/>
          <w:sz w:val="20"/>
        </w:rPr>
        <w:t xml:space="preserve"> </w:t>
      </w:r>
      <w:proofErr w:type="spellStart"/>
      <w:r w:rsidRPr="00B063EA">
        <w:rPr>
          <w:rFonts w:ascii="Arial" w:hAnsi="Arial" w:cs="Arial"/>
          <w:bCs/>
          <w:color w:val="auto"/>
          <w:sz w:val="20"/>
        </w:rPr>
        <w:t>šādā</w:t>
      </w:r>
      <w:proofErr w:type="spellEnd"/>
      <w:r w:rsidRPr="00B063EA">
        <w:rPr>
          <w:rFonts w:ascii="Arial" w:hAnsi="Arial" w:cs="Arial"/>
          <w:bCs/>
          <w:color w:val="auto"/>
          <w:sz w:val="20"/>
        </w:rPr>
        <w:t xml:space="preserve"> </w:t>
      </w:r>
      <w:proofErr w:type="spellStart"/>
      <w:r w:rsidRPr="00B063EA">
        <w:rPr>
          <w:rFonts w:ascii="Arial" w:hAnsi="Arial" w:cs="Arial"/>
          <w:bCs/>
          <w:color w:val="auto"/>
          <w:sz w:val="20"/>
        </w:rPr>
        <w:t>redakcijā</w:t>
      </w:r>
      <w:proofErr w:type="spellEnd"/>
      <w:r w:rsidRPr="00B063EA">
        <w:rPr>
          <w:rFonts w:ascii="Arial" w:hAnsi="Arial" w:cs="Arial"/>
          <w:bCs/>
          <w:color w:val="auto"/>
          <w:sz w:val="20"/>
        </w:rPr>
        <w:t>:</w:t>
      </w:r>
    </w:p>
    <w:p w14:paraId="5C8CF86A" w14:textId="77777777" w:rsidR="00B063EA" w:rsidRDefault="00B063EA" w:rsidP="00B063EA">
      <w:pPr>
        <w:pStyle w:val="Title"/>
        <w:ind w:left="720"/>
        <w:jc w:val="both"/>
        <w:rPr>
          <w:rFonts w:ascii="Arial" w:hAnsi="Arial" w:cs="Arial"/>
          <w:bCs/>
          <w:sz w:val="20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973"/>
        <w:gridCol w:w="4412"/>
        <w:gridCol w:w="3249"/>
      </w:tblGrid>
      <w:tr w:rsidR="00B063EA" w:rsidRPr="007B5A49" w14:paraId="6F6FF07F" w14:textId="77777777" w:rsidTr="00B60322">
        <w:trPr>
          <w:trHeight w:val="340"/>
        </w:trPr>
        <w:tc>
          <w:tcPr>
            <w:tcW w:w="1973" w:type="dxa"/>
            <w:vAlign w:val="center"/>
          </w:tcPr>
          <w:p w14:paraId="2722E7FB" w14:textId="77777777" w:rsidR="00B063EA" w:rsidRPr="00A72E85" w:rsidRDefault="00B063EA" w:rsidP="00B60322">
            <w:pPr>
              <w:ind w:left="142"/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8.3.</w:t>
            </w:r>
          </w:p>
        </w:tc>
        <w:tc>
          <w:tcPr>
            <w:tcW w:w="4412" w:type="dxa"/>
            <w:vAlign w:val="center"/>
          </w:tcPr>
          <w:p w14:paraId="012A4A20" w14:textId="77777777" w:rsidR="00B063EA" w:rsidRPr="006E7026" w:rsidRDefault="00B063EA" w:rsidP="00B60322">
            <w:pPr>
              <w:rPr>
                <w:rFonts w:ascii="Arial" w:hAnsi="Arial" w:cs="Arial"/>
                <w:lang w:val="pt-BR"/>
              </w:rPr>
            </w:pPr>
            <w:r w:rsidRPr="006E7026">
              <w:rPr>
                <w:rFonts w:ascii="Arial" w:hAnsi="Arial" w:cs="Arial"/>
                <w:lang w:val="pt-BR"/>
              </w:rPr>
              <w:t xml:space="preserve">Pozicionēšanas </w:t>
            </w:r>
            <w:r w:rsidRPr="006E7026">
              <w:rPr>
                <w:rFonts w:ascii="Arial" w:hAnsi="Arial" w:cs="Arial"/>
                <w:strike/>
                <w:lang w:val="pt-BR"/>
              </w:rPr>
              <w:t>sviru</w:t>
            </w:r>
            <w:r w:rsidRPr="006E7026">
              <w:rPr>
                <w:rFonts w:ascii="Arial" w:hAnsi="Arial" w:cs="Arial"/>
                <w:lang w:val="pt-BR"/>
              </w:rPr>
              <w:t xml:space="preserve"> </w:t>
            </w:r>
            <w:r w:rsidRPr="006E7026">
              <w:rPr>
                <w:rFonts w:ascii="Arial" w:hAnsi="Arial" w:cs="Arial"/>
                <w:color w:val="FF0000"/>
                <w:lang w:val="pt-BR"/>
              </w:rPr>
              <w:t xml:space="preserve">iekārtas </w:t>
            </w:r>
            <w:r w:rsidRPr="006E7026">
              <w:rPr>
                <w:rFonts w:ascii="Arial" w:hAnsi="Arial" w:cs="Arial"/>
                <w:lang w:val="pt-BR"/>
              </w:rPr>
              <w:t>atbilstība prasībām</w:t>
            </w:r>
          </w:p>
        </w:tc>
        <w:tc>
          <w:tcPr>
            <w:tcW w:w="3249" w:type="dxa"/>
          </w:tcPr>
          <w:p w14:paraId="4E6A5B1B" w14:textId="77777777" w:rsidR="00B063EA" w:rsidRPr="006E7026" w:rsidRDefault="00B063EA" w:rsidP="00B60322">
            <w:pPr>
              <w:rPr>
                <w:rFonts w:ascii="Arial" w:hAnsi="Arial" w:cs="Arial"/>
                <w:lang w:val="pt-BR"/>
              </w:rPr>
            </w:pPr>
            <w:r w:rsidRPr="006E7026">
              <w:rPr>
                <w:rFonts w:ascii="Arial" w:hAnsi="Arial" w:cs="Arial"/>
                <w:lang w:val="pt-BR"/>
              </w:rPr>
              <w:t>EN ISO 12100:2011,</w:t>
            </w:r>
          </w:p>
          <w:p w14:paraId="6135FE76" w14:textId="77777777" w:rsidR="00B063EA" w:rsidRPr="006E7026" w:rsidRDefault="00B063EA" w:rsidP="00B60322">
            <w:pPr>
              <w:rPr>
                <w:rFonts w:ascii="Arial" w:hAnsi="Arial" w:cs="Arial"/>
                <w:lang w:val="pt-BR"/>
              </w:rPr>
            </w:pPr>
            <w:r w:rsidRPr="006E7026">
              <w:rPr>
                <w:rFonts w:ascii="Arial" w:hAnsi="Arial" w:cs="Arial"/>
                <w:lang w:val="pt-BR"/>
              </w:rPr>
              <w:t>Eiropas direktīva 2006/42/EC</w:t>
            </w:r>
          </w:p>
        </w:tc>
      </w:tr>
    </w:tbl>
    <w:p w14:paraId="346A2D1A" w14:textId="77777777" w:rsidR="00B063EA" w:rsidRPr="00B063EA" w:rsidRDefault="00B063EA" w:rsidP="00B063EA">
      <w:pPr>
        <w:pStyle w:val="Title"/>
        <w:ind w:left="720"/>
        <w:jc w:val="both"/>
        <w:rPr>
          <w:rFonts w:ascii="Arial" w:hAnsi="Arial" w:cs="Arial"/>
          <w:bCs/>
          <w:sz w:val="20"/>
          <w:lang w:val="pt-BR"/>
        </w:rPr>
      </w:pPr>
    </w:p>
    <w:p w14:paraId="685106C0" w14:textId="77777777" w:rsidR="00B063EA" w:rsidRPr="00B063EA" w:rsidRDefault="00B063EA" w:rsidP="00B063EA">
      <w:pPr>
        <w:pStyle w:val="Title"/>
        <w:numPr>
          <w:ilvl w:val="0"/>
          <w:numId w:val="1"/>
        </w:numPr>
        <w:spacing w:after="0"/>
        <w:contextualSpacing w:val="0"/>
        <w:jc w:val="both"/>
        <w:rPr>
          <w:rFonts w:ascii="Arial" w:hAnsi="Arial" w:cs="Arial"/>
          <w:bCs/>
          <w:color w:val="auto"/>
          <w:sz w:val="20"/>
          <w:lang w:val="pt-BR"/>
        </w:rPr>
      </w:pPr>
      <w:r w:rsidRPr="00B063EA">
        <w:rPr>
          <w:rFonts w:ascii="Arial" w:hAnsi="Arial" w:cs="Arial"/>
          <w:bCs/>
          <w:color w:val="auto"/>
          <w:sz w:val="20"/>
          <w:lang w:val="pt-BR"/>
        </w:rPr>
        <w:t>Nolikuma 2.pielikuma tabulas 13.6.punkts tiek izteikts šādā redakcijā:</w:t>
      </w:r>
    </w:p>
    <w:p w14:paraId="077CD875" w14:textId="77777777" w:rsidR="00B063EA" w:rsidRPr="005E7B08" w:rsidRDefault="00B063EA" w:rsidP="00B063EA">
      <w:pPr>
        <w:ind w:left="-1728" w:firstLine="5414"/>
        <w:jc w:val="both"/>
        <w:rPr>
          <w:rFonts w:ascii="Arial" w:hAnsi="Arial" w:cs="Arial"/>
          <w:i/>
          <w:iCs/>
          <w:caps/>
          <w:color w:val="FF0000"/>
          <w:sz w:val="18"/>
          <w:szCs w:val="18"/>
          <w:lang w:val="lv-LV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973"/>
        <w:gridCol w:w="4412"/>
        <w:gridCol w:w="3249"/>
      </w:tblGrid>
      <w:tr w:rsidR="00B063EA" w:rsidRPr="00A72E85" w14:paraId="086F133C" w14:textId="77777777" w:rsidTr="00B60322">
        <w:trPr>
          <w:trHeight w:val="340"/>
        </w:trPr>
        <w:tc>
          <w:tcPr>
            <w:tcW w:w="1463" w:type="dxa"/>
            <w:vAlign w:val="center"/>
          </w:tcPr>
          <w:p w14:paraId="5B88B8C6" w14:textId="77777777" w:rsidR="00B063EA" w:rsidRPr="005E7B08" w:rsidRDefault="00B063EA" w:rsidP="00B60322">
            <w:pPr>
              <w:ind w:left="142"/>
              <w:contextualSpacing/>
              <w:jc w:val="center"/>
              <w:rPr>
                <w:rFonts w:ascii="Arial" w:hAnsi="Arial" w:cs="Arial"/>
                <w:lang w:val="lv-LV"/>
              </w:rPr>
            </w:pPr>
            <w:r>
              <w:rPr>
                <w:rFonts w:ascii="Arial" w:hAnsi="Arial" w:cs="Arial"/>
                <w:lang w:val="lv-LV"/>
              </w:rPr>
              <w:t>13.6.</w:t>
            </w:r>
          </w:p>
        </w:tc>
        <w:tc>
          <w:tcPr>
            <w:tcW w:w="3271" w:type="dxa"/>
            <w:vAlign w:val="center"/>
          </w:tcPr>
          <w:p w14:paraId="27256D95" w14:textId="77777777" w:rsidR="00B063EA" w:rsidRPr="007C03EA" w:rsidRDefault="00B063EA" w:rsidP="00B60322">
            <w:pPr>
              <w:rPr>
                <w:rFonts w:ascii="Arial" w:hAnsi="Arial" w:cs="Arial"/>
                <w:lang w:val="lv-LV"/>
              </w:rPr>
            </w:pPr>
            <w:r w:rsidRPr="007C03EA">
              <w:rPr>
                <w:rFonts w:ascii="Arial" w:hAnsi="Arial" w:cs="Arial"/>
                <w:lang w:val="lv-LV"/>
              </w:rPr>
              <w:t>Kontakttīkla vada (zigzaga) stāvokļa noteikšana plānā;</w:t>
            </w:r>
          </w:p>
          <w:p w14:paraId="61E9A4F3" w14:textId="77777777" w:rsidR="00B063EA" w:rsidRPr="00A72E85" w:rsidRDefault="00B063EA" w:rsidP="00B60322">
            <w:pPr>
              <w:rPr>
                <w:rFonts w:ascii="Arial" w:hAnsi="Arial" w:cs="Arial"/>
              </w:rPr>
            </w:pPr>
            <w:proofErr w:type="spellStart"/>
            <w:r w:rsidRPr="006E3EB4">
              <w:rPr>
                <w:rFonts w:ascii="Arial" w:hAnsi="Arial" w:cs="Arial"/>
                <w:color w:val="FF0000"/>
              </w:rPr>
              <w:t>mērījumu</w:t>
            </w:r>
            <w:proofErr w:type="spellEnd"/>
            <w:r w:rsidRPr="006E3EB4">
              <w:rPr>
                <w:rFonts w:ascii="Arial" w:hAnsi="Arial" w:cs="Arial"/>
                <w:color w:val="FF0000"/>
              </w:rPr>
              <w:t xml:space="preserve"> </w:t>
            </w:r>
            <w:proofErr w:type="spellStart"/>
            <w:r w:rsidRPr="006E3EB4">
              <w:rPr>
                <w:rFonts w:ascii="Arial" w:hAnsi="Arial" w:cs="Arial"/>
                <w:color w:val="FF0000"/>
              </w:rPr>
              <w:t>diapazons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“</w:t>
            </w:r>
            <w:r w:rsidRPr="006E3EB4">
              <w:rPr>
                <w:rFonts w:ascii="Arial" w:hAnsi="Arial" w:cs="Arial"/>
                <w:color w:val="FF0000"/>
              </w:rPr>
              <w:t>600 mm +/- 20 mm</w:t>
            </w:r>
            <w:r>
              <w:rPr>
                <w:rFonts w:ascii="Arial" w:hAnsi="Arial" w:cs="Arial"/>
                <w:color w:val="FF0000"/>
              </w:rPr>
              <w:t>”</w:t>
            </w:r>
          </w:p>
        </w:tc>
        <w:tc>
          <w:tcPr>
            <w:tcW w:w="2409" w:type="dxa"/>
            <w:vAlign w:val="center"/>
          </w:tcPr>
          <w:p w14:paraId="5B69E47A" w14:textId="77777777" w:rsidR="00B063EA" w:rsidRPr="00A72E85" w:rsidRDefault="00B063EA" w:rsidP="00B60322">
            <w:pPr>
              <w:rPr>
                <w:rFonts w:ascii="Arial" w:hAnsi="Arial" w:cs="Arial"/>
              </w:rPr>
            </w:pPr>
            <w:proofErr w:type="spellStart"/>
            <w:r w:rsidRPr="00A72E85">
              <w:rPr>
                <w:rFonts w:ascii="Arial" w:hAnsi="Arial" w:cs="Arial"/>
              </w:rPr>
              <w:t>Obligāti</w:t>
            </w:r>
            <w:proofErr w:type="spellEnd"/>
          </w:p>
        </w:tc>
      </w:tr>
      <w:bookmarkEnd w:id="0"/>
    </w:tbl>
    <w:p w14:paraId="2841A264" w14:textId="77777777" w:rsidR="00B063EA" w:rsidRPr="006E7026" w:rsidRDefault="00B063EA" w:rsidP="00B063EA">
      <w:pPr>
        <w:ind w:left="-1728" w:firstLine="5414"/>
        <w:jc w:val="both"/>
        <w:rPr>
          <w:rFonts w:ascii="Arial" w:hAnsi="Arial" w:cs="Arial"/>
          <w:i/>
          <w:iCs/>
          <w:caps/>
          <w:color w:val="FF0000"/>
          <w:sz w:val="18"/>
          <w:szCs w:val="18"/>
          <w:lang w:val="pt-BR"/>
        </w:rPr>
      </w:pPr>
    </w:p>
    <w:p w14:paraId="21837078" w14:textId="77777777" w:rsidR="003F7CC6" w:rsidRPr="00097441" w:rsidRDefault="003F7CC6" w:rsidP="00097441">
      <w:pPr>
        <w:rPr>
          <w:rStyle w:val="SubtleEmphasis"/>
          <w:i w:val="0"/>
          <w:iCs w:val="0"/>
        </w:rPr>
      </w:pPr>
    </w:p>
    <w:sectPr w:rsidR="003F7CC6" w:rsidRPr="00097441" w:rsidSect="00B063EA">
      <w:footerReference w:type="even" r:id="rId7"/>
      <w:footerReference w:type="default" r:id="rId8"/>
      <w:pgSz w:w="12240" w:h="15840" w:code="1"/>
      <w:pgMar w:top="1134" w:right="851" w:bottom="1134" w:left="993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64AE8" w14:textId="77777777" w:rsidR="002D1B0A" w:rsidRDefault="002D1B0A">
      <w:r>
        <w:separator/>
      </w:r>
    </w:p>
  </w:endnote>
  <w:endnote w:type="continuationSeparator" w:id="0">
    <w:p w14:paraId="53488E28" w14:textId="77777777" w:rsidR="002D1B0A" w:rsidRDefault="002D1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F95A4" w14:textId="77777777" w:rsidR="00B063EA" w:rsidRDefault="00B063E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001CA114" w14:textId="77777777" w:rsidR="00B063EA" w:rsidRDefault="00B063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4068658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16"/>
        <w:szCs w:val="16"/>
      </w:rPr>
    </w:sdtEndPr>
    <w:sdtContent>
      <w:p w14:paraId="1CB75CAA" w14:textId="77777777" w:rsidR="00B063EA" w:rsidRPr="001E7757" w:rsidRDefault="00B063EA">
        <w:pPr>
          <w:pStyle w:val="Footer"/>
          <w:jc w:val="right"/>
          <w:rPr>
            <w:rFonts w:ascii="Arial" w:hAnsi="Arial" w:cs="Arial"/>
            <w:sz w:val="16"/>
            <w:szCs w:val="16"/>
          </w:rPr>
        </w:pPr>
        <w:r w:rsidRPr="001E7757">
          <w:rPr>
            <w:rFonts w:ascii="Arial" w:hAnsi="Arial" w:cs="Arial"/>
            <w:sz w:val="16"/>
            <w:szCs w:val="16"/>
          </w:rPr>
          <w:fldChar w:fldCharType="begin"/>
        </w:r>
        <w:r w:rsidRPr="001E7757">
          <w:rPr>
            <w:rFonts w:ascii="Arial" w:hAnsi="Arial" w:cs="Arial"/>
            <w:sz w:val="16"/>
            <w:szCs w:val="16"/>
          </w:rPr>
          <w:instrText xml:space="preserve"> PAGE   \* MERGEFORMAT </w:instrText>
        </w:r>
        <w:r w:rsidRPr="001E7757">
          <w:rPr>
            <w:rFonts w:ascii="Arial" w:hAnsi="Arial" w:cs="Arial"/>
            <w:sz w:val="16"/>
            <w:szCs w:val="16"/>
          </w:rPr>
          <w:fldChar w:fldCharType="separate"/>
        </w:r>
        <w:r w:rsidRPr="001E7757">
          <w:rPr>
            <w:rFonts w:ascii="Arial" w:hAnsi="Arial" w:cs="Arial"/>
            <w:noProof/>
            <w:sz w:val="16"/>
            <w:szCs w:val="16"/>
          </w:rPr>
          <w:t>2</w:t>
        </w:r>
        <w:r w:rsidRPr="001E7757">
          <w:rPr>
            <w:rFonts w:ascii="Arial" w:hAnsi="Arial" w:cs="Arial"/>
            <w:noProof/>
            <w:sz w:val="16"/>
            <w:szCs w:val="16"/>
          </w:rPr>
          <w:fldChar w:fldCharType="end"/>
        </w:r>
      </w:p>
    </w:sdtContent>
  </w:sdt>
  <w:p w14:paraId="416AAC91" w14:textId="77777777" w:rsidR="00B063EA" w:rsidRDefault="00B063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E97E6" w14:textId="77777777" w:rsidR="002D1B0A" w:rsidRDefault="002D1B0A">
      <w:r>
        <w:separator/>
      </w:r>
    </w:p>
  </w:footnote>
  <w:footnote w:type="continuationSeparator" w:id="0">
    <w:p w14:paraId="346BE428" w14:textId="77777777" w:rsidR="002D1B0A" w:rsidRDefault="002D1B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B1430"/>
    <w:multiLevelType w:val="hybridMultilevel"/>
    <w:tmpl w:val="5E742560"/>
    <w:lvl w:ilvl="0" w:tplc="1B5273F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296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201"/>
    <w:rsid w:val="00057A83"/>
    <w:rsid w:val="000959D0"/>
    <w:rsid w:val="00097441"/>
    <w:rsid w:val="000F312C"/>
    <w:rsid w:val="002D1B0A"/>
    <w:rsid w:val="003C595E"/>
    <w:rsid w:val="003F7CC6"/>
    <w:rsid w:val="006052A8"/>
    <w:rsid w:val="006C508D"/>
    <w:rsid w:val="00770F1C"/>
    <w:rsid w:val="007B5A49"/>
    <w:rsid w:val="007D7201"/>
    <w:rsid w:val="007F3C00"/>
    <w:rsid w:val="00870FC6"/>
    <w:rsid w:val="00B063EA"/>
    <w:rsid w:val="00C2627C"/>
    <w:rsid w:val="00D4253B"/>
    <w:rsid w:val="00EA1AA8"/>
    <w:rsid w:val="00EA4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ED95D"/>
  <w15:chartTrackingRefBased/>
  <w15:docId w15:val="{C433D473-C32D-48D7-8C72-5510E8C0D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63E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74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D2002D" w:themeColor="accent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74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3239" w:themeColor="tex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7441"/>
    <w:pPr>
      <w:keepNext/>
      <w:keepLines/>
      <w:spacing w:before="160" w:after="80"/>
      <w:outlineLvl w:val="2"/>
    </w:pPr>
    <w:rPr>
      <w:rFonts w:eastAsiaTheme="majorEastAsia" w:cstheme="majorBidi"/>
      <w:color w:val="B9B29E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74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B9B29E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7441"/>
    <w:pPr>
      <w:keepNext/>
      <w:keepLines/>
      <w:spacing w:before="80" w:after="40"/>
      <w:outlineLvl w:val="4"/>
    </w:pPr>
    <w:rPr>
      <w:rFonts w:eastAsiaTheme="majorEastAsia" w:cstheme="majorBidi"/>
      <w:color w:val="B9B29E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7441"/>
    <w:pPr>
      <w:keepNext/>
      <w:keepLines/>
      <w:spacing w:before="40"/>
      <w:outlineLvl w:val="5"/>
    </w:pPr>
    <w:rPr>
      <w:rFonts w:eastAsiaTheme="majorEastAsia" w:cstheme="majorBidi"/>
      <w:i/>
      <w:iCs/>
      <w:color w:val="6F7686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7441"/>
    <w:pPr>
      <w:keepNext/>
      <w:keepLines/>
      <w:spacing w:before="40"/>
      <w:outlineLvl w:val="6"/>
    </w:pPr>
    <w:rPr>
      <w:rFonts w:eastAsiaTheme="majorEastAsia" w:cstheme="majorBidi"/>
      <w:color w:val="6F7686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7441"/>
    <w:pPr>
      <w:keepNext/>
      <w:keepLines/>
      <w:outlineLvl w:val="7"/>
    </w:pPr>
    <w:rPr>
      <w:rFonts w:eastAsiaTheme="majorEastAsia" w:cstheme="majorBidi"/>
      <w:i/>
      <w:iCs/>
      <w:color w:val="4B4F5A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7441"/>
    <w:pPr>
      <w:keepNext/>
      <w:keepLines/>
      <w:outlineLvl w:val="8"/>
    </w:pPr>
    <w:rPr>
      <w:rFonts w:eastAsiaTheme="majorEastAsia" w:cstheme="majorBidi"/>
      <w:color w:val="4B4F5A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441"/>
    <w:rPr>
      <w:rFonts w:asciiTheme="majorHAnsi" w:eastAsiaTheme="majorEastAsia" w:hAnsiTheme="majorHAnsi" w:cstheme="majorBidi"/>
      <w:color w:val="D2002D" w:themeColor="accent2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7441"/>
    <w:rPr>
      <w:rFonts w:asciiTheme="majorHAnsi" w:eastAsiaTheme="majorEastAsia" w:hAnsiTheme="majorHAnsi" w:cstheme="majorBidi"/>
      <w:color w:val="2F3239" w:themeColor="text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7441"/>
    <w:rPr>
      <w:rFonts w:eastAsiaTheme="majorEastAsia" w:cstheme="majorBidi"/>
      <w:color w:val="B9B29E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7441"/>
    <w:rPr>
      <w:rFonts w:eastAsiaTheme="majorEastAsia" w:cstheme="majorBidi"/>
      <w:i/>
      <w:iCs/>
      <w:color w:val="B9B29E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7441"/>
    <w:rPr>
      <w:rFonts w:eastAsiaTheme="majorEastAsia" w:cstheme="majorBidi"/>
      <w:color w:val="B9B29E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7441"/>
    <w:rPr>
      <w:rFonts w:eastAsiaTheme="majorEastAsia" w:cstheme="majorBidi"/>
      <w:i/>
      <w:iCs/>
      <w:color w:val="6F7686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7441"/>
    <w:rPr>
      <w:rFonts w:eastAsiaTheme="majorEastAsia" w:cstheme="majorBidi"/>
      <w:color w:val="6F7686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7441"/>
    <w:rPr>
      <w:rFonts w:eastAsiaTheme="majorEastAsia" w:cstheme="majorBidi"/>
      <w:i/>
      <w:iCs/>
      <w:color w:val="4B4F5A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7441"/>
    <w:rPr>
      <w:rFonts w:eastAsiaTheme="majorEastAsia" w:cstheme="majorBidi"/>
      <w:color w:val="4B4F5A" w:themeColor="text1" w:themeTint="D8"/>
    </w:rPr>
  </w:style>
  <w:style w:type="paragraph" w:styleId="Title">
    <w:name w:val="Title"/>
    <w:basedOn w:val="Normal"/>
    <w:next w:val="Normal"/>
    <w:link w:val="TitleChar"/>
    <w:qFormat/>
    <w:rsid w:val="00097441"/>
    <w:pPr>
      <w:spacing w:after="80"/>
      <w:contextualSpacing/>
    </w:pPr>
    <w:rPr>
      <w:rFonts w:asciiTheme="majorHAnsi" w:eastAsiaTheme="majorEastAsia" w:hAnsiTheme="majorHAnsi" w:cstheme="majorBidi"/>
      <w:color w:val="D2002D" w:themeColor="accent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097441"/>
    <w:rPr>
      <w:rFonts w:asciiTheme="majorHAnsi" w:eastAsiaTheme="majorEastAsia" w:hAnsiTheme="majorHAnsi" w:cstheme="majorBidi"/>
      <w:color w:val="D2002D" w:themeColor="accent2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7441"/>
    <w:pPr>
      <w:numPr>
        <w:ilvl w:val="1"/>
      </w:numPr>
    </w:pPr>
    <w:rPr>
      <w:rFonts w:eastAsiaTheme="majorEastAsia" w:cstheme="majorBidi"/>
      <w:color w:val="474955" w:themeColor="text2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7441"/>
    <w:rPr>
      <w:rFonts w:eastAsiaTheme="majorEastAsia" w:cstheme="majorBidi"/>
      <w:color w:val="474955" w:themeColor="text2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7441"/>
    <w:pPr>
      <w:spacing w:before="160"/>
      <w:jc w:val="center"/>
    </w:pPr>
    <w:rPr>
      <w:i/>
      <w:iCs/>
      <w:color w:val="5D627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7441"/>
    <w:rPr>
      <w:i/>
      <w:iCs/>
      <w:color w:val="5D6270" w:themeColor="text1" w:themeTint="BF"/>
    </w:rPr>
  </w:style>
  <w:style w:type="paragraph" w:styleId="ListParagraph">
    <w:name w:val="List Paragraph"/>
    <w:aliases w:val="H&amp;P List Paragraph,2,Strip,Normal bullet 2,Bullet list,Saistīto dokumentu saraksts,PPS_Bullet,Syle 1,Numurets,Virsraksti,Saraksta rindkopa,List Paragraph1,Bullets,Numbered List,Paragraph,Bullet point 1,1st level - Bullet List Paragraph,l"/>
    <w:basedOn w:val="Normal"/>
    <w:link w:val="ListParagraphChar"/>
    <w:uiPriority w:val="34"/>
    <w:qFormat/>
    <w:rsid w:val="000974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7441"/>
    <w:rPr>
      <w:i/>
      <w:iCs/>
      <w:color w:val="2F3239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7441"/>
    <w:pPr>
      <w:pBdr>
        <w:top w:val="single" w:sz="4" w:space="10" w:color="B9B29E" w:themeColor="accent1" w:themeShade="BF"/>
        <w:bottom w:val="single" w:sz="4" w:space="10" w:color="B9B29E" w:themeColor="accent1" w:themeShade="BF"/>
      </w:pBdr>
      <w:spacing w:before="360" w:after="360"/>
      <w:ind w:left="864" w:right="864"/>
      <w:jc w:val="center"/>
    </w:pPr>
    <w:rPr>
      <w:i/>
      <w:iCs/>
      <w:color w:val="474955" w:themeColor="tex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7441"/>
    <w:rPr>
      <w:i/>
      <w:iCs/>
      <w:color w:val="474955" w:themeColor="text2"/>
    </w:rPr>
  </w:style>
  <w:style w:type="character" w:styleId="IntenseReference">
    <w:name w:val="Intense Reference"/>
    <w:basedOn w:val="DefaultParagraphFont"/>
    <w:uiPriority w:val="32"/>
    <w:qFormat/>
    <w:rsid w:val="00097441"/>
    <w:rPr>
      <w:b/>
      <w:bCs/>
      <w:smallCaps/>
      <w:color w:val="2F3239" w:themeColor="text1"/>
      <w:spacing w:val="5"/>
    </w:rPr>
  </w:style>
  <w:style w:type="character" w:styleId="SubtleEmphasis">
    <w:name w:val="Subtle Emphasis"/>
    <w:basedOn w:val="DefaultParagraphFont"/>
    <w:uiPriority w:val="19"/>
    <w:qFormat/>
    <w:rsid w:val="00097441"/>
    <w:rPr>
      <w:i/>
      <w:iCs/>
      <w:color w:val="474955" w:themeColor="text2"/>
    </w:rPr>
  </w:style>
  <w:style w:type="paragraph" w:styleId="NoSpacing">
    <w:name w:val="No Spacing"/>
    <w:uiPriority w:val="1"/>
    <w:qFormat/>
    <w:rsid w:val="00097441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rsid w:val="00B063E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63EA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PageNumber">
    <w:name w:val="page number"/>
    <w:basedOn w:val="DefaultParagraphFont"/>
    <w:rsid w:val="00B063EA"/>
  </w:style>
  <w:style w:type="character" w:customStyle="1" w:styleId="ListParagraphChar">
    <w:name w:val="List Paragraph Char"/>
    <w:aliases w:val="H&amp;P List Paragraph Char,2 Char,Strip Char,Normal bullet 2 Char,Bullet list Char,Saistīto dokumentu saraksts Char,PPS_Bullet Char,Syle 1 Char,Numurets Char,Virsraksti Char,Saraksta rindkopa Char,List Paragraph1 Char,Bullets Char"/>
    <w:link w:val="ListParagraph"/>
    <w:uiPriority w:val="34"/>
    <w:qFormat/>
    <w:locked/>
    <w:rsid w:val="00B063EA"/>
  </w:style>
  <w:style w:type="table" w:styleId="TableGrid">
    <w:name w:val="Table Grid"/>
    <w:aliases w:val="CV table"/>
    <w:basedOn w:val="TableNormal"/>
    <w:uiPriority w:val="39"/>
    <w:qFormat/>
    <w:rsid w:val="00B063EA"/>
    <w:pPr>
      <w:spacing w:after="0" w:line="240" w:lineRule="auto"/>
    </w:pPr>
    <w:rPr>
      <w:rFonts w:ascii="Arial" w:hAnsi="Arial" w:cs="Arial"/>
      <w:kern w:val="0"/>
      <w:sz w:val="20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LDz 2025">
      <a:dk1>
        <a:srgbClr val="2F3239"/>
      </a:dk1>
      <a:lt1>
        <a:srgbClr val="FFFFFF"/>
      </a:lt1>
      <a:dk2>
        <a:srgbClr val="474955"/>
      </a:dk2>
      <a:lt2>
        <a:srgbClr val="EAE8E2"/>
      </a:lt2>
      <a:accent1>
        <a:srgbClr val="EAE8E2"/>
      </a:accent1>
      <a:accent2>
        <a:srgbClr val="D2002D"/>
      </a:accent2>
      <a:accent3>
        <a:srgbClr val="90A781"/>
      </a:accent3>
      <a:accent4>
        <a:srgbClr val="CE6F42"/>
      </a:accent4>
      <a:accent5>
        <a:srgbClr val="DAD26A"/>
      </a:accent5>
      <a:accent6>
        <a:srgbClr val="7E8CAA"/>
      </a:accent6>
      <a:hlink>
        <a:srgbClr val="474955"/>
      </a:hlink>
      <a:folHlink>
        <a:srgbClr val="474955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626</Words>
  <Characters>358</Characters>
  <Application>Microsoft Office Word</Application>
  <DocSecurity>0</DocSecurity>
  <Lines>2</Lines>
  <Paragraphs>1</Paragraphs>
  <ScaleCrop>false</ScaleCrop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Kempa</dc:creator>
  <cp:keywords/>
  <dc:description/>
  <cp:lastModifiedBy>Inese Kempa</cp:lastModifiedBy>
  <cp:revision>4</cp:revision>
  <dcterms:created xsi:type="dcterms:W3CDTF">2026-05-27T08:05:00Z</dcterms:created>
  <dcterms:modified xsi:type="dcterms:W3CDTF">2026-05-27T10:50:00Z</dcterms:modified>
</cp:coreProperties>
</file>