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8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9085"/>
      </w:tblGrid>
      <w:tr w:rsidR="00550926" w14:paraId="402AFD5F" w14:textId="77777777" w:rsidTr="00550926">
        <w:tc>
          <w:tcPr>
            <w:tcW w:w="9085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5678"/>
              <w:gridCol w:w="3407"/>
            </w:tblGrid>
            <w:tr w:rsidR="00550926" w14:paraId="749EEFA0" w14:textId="77777777" w:rsidTr="00550926">
              <w:tc>
                <w:tcPr>
                  <w:tcW w:w="312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BF2E798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400" w:lineRule="auto"/>
                    <w:ind w:right="11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Rīgā</w:t>
                  </w:r>
                </w:p>
                <w:p w14:paraId="20AB69E5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ind w:right="11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Datumu skatīt dokumenta paraksta laika zīmogā.</w:t>
                  </w:r>
                </w:p>
                <w:p w14:paraId="6B0A2817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ind w:right="11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Nr. 01VD00-21/731</w:t>
                  </w:r>
                </w:p>
              </w:tc>
              <w:tc>
                <w:tcPr>
                  <w:tcW w:w="1875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FB0F981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p w14:paraId="4360D382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Potenciālajiem pretendentiem sarunu procedūrā</w:t>
                  </w:r>
                </w:p>
              </w:tc>
            </w:tr>
          </w:tbl>
          <w:p w14:paraId="105BBF52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085"/>
            </w:tblGrid>
            <w:tr w:rsidR="00550926" w14:paraId="3CBC6E46" w14:textId="77777777" w:rsidTr="00550926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C7595F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1.Posma skaidrojumi Nr.2 Sarunu procedūrā</w:t>
                  </w:r>
                </w:p>
              </w:tc>
            </w:tr>
          </w:tbl>
          <w:p w14:paraId="23DF4853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085"/>
            </w:tblGrid>
            <w:tr w:rsidR="00550926" w14:paraId="4F61A0D3" w14:textId="77777777" w:rsidTr="00550926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7E66A46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Saskaņā ar sarunu procedūras  "Rīgas HES ūdens pārgāznes aizsprosta hidromehānikas iekārtas nomaiņas būvprojekta izstrāde" (ID Nr. AS "Latvenergo" 2025/32)1.posma Vispārīgo noteikumu Nolikuma 4.2.punktu sniedzam atbildes uz saņemto jautājumu:</w:t>
                  </w:r>
                </w:p>
                <w:p w14:paraId="6D87DC43" w14:textId="77777777" w:rsidR="00550926" w:rsidRDefault="00550926" w:rsidP="00550926">
                  <w:pPr>
                    <w:keepLines/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1. jautājums: 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Lūdzam jūs pagarināt sarunu procedūras, publicējot dalības uzaicinājumu Nr. AS "Latvenergo" 2025/32 iesniegšanas termiņu par 1 nedēļu, no 2025.gada 11.decembra līdz 2025.gada 18.decembrim. </w:t>
                  </w:r>
                </w:p>
                <w:p w14:paraId="1019F892" w14:textId="77777777" w:rsidR="00550926" w:rsidRDefault="00550926" w:rsidP="00550926">
                  <w:pPr>
                    <w:keepLines/>
                    <w:tabs>
                      <w:tab w:val="left" w:pos="-720"/>
                      <w:tab w:val="left" w:pos="0"/>
                      <w:tab w:val="left" w:pos="720"/>
                      <w:tab w:val="left" w:pos="1440"/>
                      <w:tab w:val="left" w:pos="2160"/>
                      <w:tab w:val="left" w:pos="2880"/>
                      <w:tab w:val="left" w:pos="3600"/>
                      <w:tab w:val="left" w:pos="4320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firstLine="720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1. atbilde: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Piedāvājuma iesniegšanas termiņš tiek pagarināts līdz 2025.gada 18.decembrim, plkst.10:00.</w:t>
                  </w:r>
                </w:p>
              </w:tc>
            </w:tr>
          </w:tbl>
          <w:p w14:paraId="6F63A9CC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D75ED92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027DAA0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Šis dokuments ir parakstīts ar drošu elektronisko parakstu un satur laika zīmogu.</w:t>
            </w:r>
          </w:p>
          <w:p w14:paraId="63FAE4C5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4259"/>
              <w:gridCol w:w="285"/>
              <w:gridCol w:w="4541"/>
            </w:tblGrid>
            <w:tr w:rsidR="00550926" w14:paraId="410E171F" w14:textId="77777777" w:rsidTr="00550926">
              <w:tc>
                <w:tcPr>
                  <w:tcW w:w="2344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B273FB2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120" w:line="24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Iepirkumu projektu vadītājs</w:t>
                  </w:r>
                </w:p>
                <w:p w14:paraId="1BC3593F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2"/>
                      <w:szCs w:val="12"/>
                    </w:rPr>
                    <w:t xml:space="preserve">  </w:t>
                  </w:r>
                </w:p>
              </w:tc>
              <w:tc>
                <w:tcPr>
                  <w:tcW w:w="15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043879A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360" w:lineRule="auto"/>
                    <w:ind w:left="15"/>
                    <w:rPr>
                      <w:rFonts w:ascii="Times New Roman" w:hAnsi="Times New Roman" w:cs="Times New Roman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249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B5DDE3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120" w:line="240" w:lineRule="auto"/>
                    <w:ind w:left="15" w:right="283"/>
                    <w:jc w:val="right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Linda Šķēle</w:t>
                  </w:r>
                </w:p>
              </w:tc>
            </w:tr>
          </w:tbl>
          <w:p w14:paraId="5499C8F1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ABEA6BC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9085"/>
            </w:tblGrid>
            <w:tr w:rsidR="00550926" w14:paraId="37BD0FAD" w14:textId="77777777" w:rsidTr="00550926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0F4453" w14:textId="77777777" w:rsidR="00550926" w:rsidRDefault="00550926" w:rsidP="00550926">
                  <w:pPr>
                    <w:keepLines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Linda Šķēle 26353808</w:t>
                  </w:r>
                </w:p>
              </w:tc>
            </w:tr>
          </w:tbl>
          <w:p w14:paraId="6B0F2C7F" w14:textId="77777777" w:rsidR="00550926" w:rsidRDefault="00550926" w:rsidP="00550926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Helv" w:hAnsi="Helv" w:cs="Helv"/>
                <w:color w:val="000000"/>
                <w:sz w:val="20"/>
                <w:szCs w:val="20"/>
              </w:rPr>
            </w:pPr>
            <w:r>
              <w:rPr>
                <w:rFonts w:ascii="Helv" w:hAnsi="Helv" w:cs="Helv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4C46FB74" w14:textId="77777777" w:rsidR="00550926" w:rsidRDefault="00550926" w:rsidP="00550926">
      <w:pPr>
        <w:autoSpaceDE w:val="0"/>
        <w:autoSpaceDN w:val="0"/>
        <w:adjustRightInd w:val="0"/>
        <w:spacing w:after="0" w:line="240" w:lineRule="auto"/>
        <w:ind w:left="261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123873AA" w14:textId="77777777" w:rsidR="005766AC" w:rsidRPr="00424932" w:rsidRDefault="005766AC" w:rsidP="00550926"/>
    <w:sectPr w:rsidR="005766AC" w:rsidRPr="00424932" w:rsidSect="007F56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134" w:bottom="1134" w:left="1701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DDCF6" w14:textId="77777777" w:rsidR="0092698F" w:rsidRDefault="0092698F" w:rsidP="00117405">
      <w:pPr>
        <w:spacing w:after="0" w:line="240" w:lineRule="auto"/>
      </w:pPr>
      <w:r>
        <w:separator/>
      </w:r>
    </w:p>
  </w:endnote>
  <w:endnote w:type="continuationSeparator" w:id="0">
    <w:p w14:paraId="35AB3B68" w14:textId="77777777" w:rsidR="0092698F" w:rsidRDefault="0092698F" w:rsidP="00117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6606F" w14:textId="77777777" w:rsidR="00550926" w:rsidRDefault="005509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9126" w14:textId="77777777" w:rsidR="00550926" w:rsidRDefault="005509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E695B" w14:textId="77777777" w:rsidR="00550926" w:rsidRDefault="005509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2C1C0" w14:textId="77777777" w:rsidR="0092698F" w:rsidRDefault="0092698F" w:rsidP="00117405">
      <w:pPr>
        <w:spacing w:after="0" w:line="240" w:lineRule="auto"/>
      </w:pPr>
      <w:r>
        <w:separator/>
      </w:r>
    </w:p>
  </w:footnote>
  <w:footnote w:type="continuationSeparator" w:id="0">
    <w:p w14:paraId="75E1AF10" w14:textId="77777777" w:rsidR="0092698F" w:rsidRDefault="0092698F" w:rsidP="001174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61001" w14:textId="77777777" w:rsidR="00550926" w:rsidRDefault="005509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09E8B" w14:textId="77777777" w:rsidR="00550926" w:rsidRDefault="0055092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9071"/>
    </w:tblGrid>
    <w:tr w:rsidR="007F566F" w:rsidRPr="007F566F" w14:paraId="6FD08279" w14:textId="77777777" w:rsidTr="007F566F">
      <w:trPr>
        <w:cantSplit/>
        <w:trHeight w:val="3515"/>
        <w:jc w:val="center"/>
      </w:trPr>
      <w:tc>
        <w:tcPr>
          <w:tcW w:w="9061" w:type="dxa"/>
        </w:tcPr>
        <w:p w14:paraId="40DCC078" w14:textId="77777777" w:rsidR="007F566F" w:rsidRPr="007F566F" w:rsidRDefault="00B90832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noProof/>
              <w:sz w:val="24"/>
              <w:szCs w:val="24"/>
              <w:lang w:eastAsia="lv-LV"/>
            </w:rPr>
            <w:drawing>
              <wp:anchor distT="0" distB="0" distL="114300" distR="114300" simplePos="0" relativeHeight="251658240" behindDoc="1" locked="0" layoutInCell="1" allowOverlap="1" wp14:anchorId="046F88DC" wp14:editId="45E201A4">
                <wp:simplePos x="0" y="0"/>
                <wp:positionH relativeFrom="column">
                  <wp:posOffset>-1072184</wp:posOffset>
                </wp:positionH>
                <wp:positionV relativeFrom="paragraph">
                  <wp:posOffset>111318</wp:posOffset>
                </wp:positionV>
                <wp:extent cx="7566025" cy="2145665"/>
                <wp:effectExtent l="0" t="0" r="0" b="6985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6025" cy="214566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D2A55B8" w14:textId="77777777" w:rsidR="00526744" w:rsidRDefault="00526744">
    <w:pPr>
      <w:pStyle w:val="Header"/>
    </w:pPr>
  </w:p>
  <w:p w14:paraId="79E6D7FB" w14:textId="77777777" w:rsidR="00550926" w:rsidRPr="00550926" w:rsidRDefault="00550926">
    <w:pPr>
      <w:pStyle w:val="Header"/>
      <w:rPr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26"/>
    <w:rsid w:val="00046C5E"/>
    <w:rsid w:val="00117405"/>
    <w:rsid w:val="001D1AD2"/>
    <w:rsid w:val="002302EC"/>
    <w:rsid w:val="00254E99"/>
    <w:rsid w:val="003867D7"/>
    <w:rsid w:val="003E571F"/>
    <w:rsid w:val="003F7941"/>
    <w:rsid w:val="00406EFB"/>
    <w:rsid w:val="00424932"/>
    <w:rsid w:val="00454313"/>
    <w:rsid w:val="00476996"/>
    <w:rsid w:val="00526744"/>
    <w:rsid w:val="00550926"/>
    <w:rsid w:val="00561709"/>
    <w:rsid w:val="005766AC"/>
    <w:rsid w:val="006232BF"/>
    <w:rsid w:val="00627FAE"/>
    <w:rsid w:val="006512F4"/>
    <w:rsid w:val="006D2C65"/>
    <w:rsid w:val="00707C55"/>
    <w:rsid w:val="00717B9A"/>
    <w:rsid w:val="007F566F"/>
    <w:rsid w:val="0083724C"/>
    <w:rsid w:val="008B458C"/>
    <w:rsid w:val="0092698F"/>
    <w:rsid w:val="00974D29"/>
    <w:rsid w:val="009B414B"/>
    <w:rsid w:val="009C5EBC"/>
    <w:rsid w:val="00A32671"/>
    <w:rsid w:val="00B90832"/>
    <w:rsid w:val="00B95B3B"/>
    <w:rsid w:val="00BF2CBA"/>
    <w:rsid w:val="00CF07FA"/>
    <w:rsid w:val="00D12EA2"/>
    <w:rsid w:val="00D9691A"/>
    <w:rsid w:val="00DA5174"/>
    <w:rsid w:val="00E41C97"/>
    <w:rsid w:val="00E77323"/>
    <w:rsid w:val="00EF2E06"/>
    <w:rsid w:val="00FA6E5E"/>
    <w:rsid w:val="00FD0B86"/>
    <w:rsid w:val="00F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920DDF"/>
  <w15:docId w15:val="{37D29444-A3C3-4B38-B5B4-670BA64A4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32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2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174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405"/>
  </w:style>
  <w:style w:type="paragraph" w:styleId="Footer">
    <w:name w:val="footer"/>
    <w:basedOn w:val="Normal"/>
    <w:link w:val="FooterChar"/>
    <w:uiPriority w:val="99"/>
    <w:unhideWhenUsed/>
    <w:rsid w:val="0011740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405"/>
  </w:style>
  <w:style w:type="table" w:styleId="TableGrid">
    <w:name w:val="Table Grid"/>
    <w:basedOn w:val="TableNormal"/>
    <w:uiPriority w:val="59"/>
    <w:rsid w:val="007F5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//Users/imedveds/AppData/Local/Temp/LE_veidlapa_202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LE_veidlapa_2021</Template>
  <TotalTime>0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Latvenergo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Ilze Medvedska</dc:creator>
  <cp:lastModifiedBy>Linda Šķēle</cp:lastModifiedBy>
  <cp:revision>2</cp:revision>
  <dcterms:created xsi:type="dcterms:W3CDTF">2025-12-09T05:54:00Z</dcterms:created>
  <dcterms:modified xsi:type="dcterms:W3CDTF">2025-12-09T05:54:00Z</dcterms:modified>
</cp:coreProperties>
</file>