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3A1A2C" w14:textId="77777777" w:rsidR="007877D7" w:rsidRDefault="007877D7" w:rsidP="00EA6B25">
      <w:pPr>
        <w:spacing w:after="0"/>
        <w:jc w:val="center"/>
        <w:rPr>
          <w:rFonts w:ascii="Times New Roman" w:hAnsi="Times New Roman" w:cs="Times New Roman"/>
          <w:b/>
          <w:sz w:val="24"/>
          <w:szCs w:val="24"/>
        </w:rPr>
      </w:pPr>
    </w:p>
    <w:p w14:paraId="2129F527" w14:textId="5E2FC399" w:rsidR="007877D7" w:rsidRPr="007877D7" w:rsidRDefault="007877D7" w:rsidP="007877D7">
      <w:pPr>
        <w:keepNext/>
        <w:spacing w:before="120" w:after="120" w:line="240" w:lineRule="auto"/>
        <w:ind w:left="-426" w:right="-199"/>
        <w:jc w:val="center"/>
        <w:outlineLvl w:val="0"/>
        <w:rPr>
          <w:rFonts w:ascii="Times New Roman" w:eastAsia="Times New Roman" w:hAnsi="Times New Roman" w:cs="Times New Roman"/>
          <w:b/>
          <w:sz w:val="28"/>
          <w:szCs w:val="28"/>
          <w:lang w:eastAsia="ru-RU"/>
          <w14:ligatures w14:val="none"/>
        </w:rPr>
      </w:pPr>
      <w:bookmarkStart w:id="0" w:name="_Toc130197376"/>
      <w:r w:rsidRPr="007877D7">
        <w:rPr>
          <w:rFonts w:ascii="Times New Roman" w:eastAsia="Times New Roman" w:hAnsi="Times New Roman" w:cs="Times New Roman"/>
          <w:b/>
          <w:sz w:val="28"/>
          <w:szCs w:val="28"/>
          <w:lang w:eastAsia="ru-RU"/>
          <w14:ligatures w14:val="none"/>
        </w:rPr>
        <w:t>TEHNISKĀ SPECIFIKĀCIJA</w:t>
      </w:r>
      <w:r>
        <w:rPr>
          <w:rFonts w:ascii="Times New Roman" w:eastAsia="Times New Roman" w:hAnsi="Times New Roman" w:cs="Times New Roman"/>
          <w:b/>
          <w:sz w:val="28"/>
          <w:szCs w:val="28"/>
          <w:lang w:eastAsia="ru-RU"/>
          <w14:ligatures w14:val="none"/>
        </w:rPr>
        <w:t xml:space="preserve"> (DARBA UZDEVUMS)</w:t>
      </w:r>
      <w:r w:rsidRPr="007877D7">
        <w:rPr>
          <w:rFonts w:ascii="Times New Roman" w:eastAsia="Times New Roman" w:hAnsi="Times New Roman" w:cs="Times New Roman"/>
          <w:b/>
          <w:sz w:val="28"/>
          <w:szCs w:val="28"/>
          <w:lang w:eastAsia="ru-RU"/>
          <w14:ligatures w14:val="none"/>
        </w:rPr>
        <w:t xml:space="preserve"> APSPRIEDEI</w:t>
      </w:r>
    </w:p>
    <w:bookmarkEnd w:id="0"/>
    <w:p w14:paraId="40E133ED" w14:textId="0F0D6278" w:rsidR="009025BC" w:rsidRPr="009C27B0" w:rsidRDefault="00514182" w:rsidP="009025BC">
      <w:pPr>
        <w:autoSpaceDE w:val="0"/>
        <w:autoSpaceDN w:val="0"/>
        <w:adjustRightInd w:val="0"/>
        <w:spacing w:after="120" w:line="240" w:lineRule="auto"/>
        <w:ind w:right="-1"/>
        <w:jc w:val="center"/>
        <w:rPr>
          <w:rFonts w:ascii="Times New Roman" w:eastAsia="Times New Roman" w:hAnsi="Times New Roman" w:cs="Times New Roman"/>
          <w:sz w:val="24"/>
          <w:szCs w:val="24"/>
          <w:lang w:eastAsia="lv-LV"/>
        </w:rPr>
      </w:pPr>
      <w:r w:rsidRPr="009C27B0">
        <w:rPr>
          <w:rFonts w:ascii="Times New Roman" w:eastAsia="Times New Roman" w:hAnsi="Times New Roman" w:cs="Times New Roman"/>
          <w:sz w:val="24"/>
          <w:szCs w:val="24"/>
          <w:lang w:eastAsia="lv-LV"/>
        </w:rPr>
        <w:t>PROJEKTĒŠANAS DAĻA</w:t>
      </w:r>
    </w:p>
    <w:p w14:paraId="148001A0" w14:textId="39D50A7E" w:rsidR="009C27B0" w:rsidRPr="009C27B0" w:rsidRDefault="009C4931" w:rsidP="009C27B0">
      <w:pPr>
        <w:spacing w:after="0" w:line="257" w:lineRule="auto"/>
        <w:jc w:val="center"/>
        <w:rPr>
          <w:rFonts w:ascii="Times New Roman" w:hAnsi="Times New Roman" w:cs="Times New Roman"/>
          <w:b/>
          <w:sz w:val="24"/>
          <w:szCs w:val="24"/>
        </w:rPr>
      </w:pPr>
      <w:r>
        <w:rPr>
          <w:rFonts w:ascii="Times New Roman" w:hAnsi="Times New Roman" w:cs="Times New Roman"/>
          <w:b/>
          <w:sz w:val="24"/>
          <w:szCs w:val="24"/>
        </w:rPr>
        <w:t>objektam “</w:t>
      </w:r>
      <w:r w:rsidR="009C27B0" w:rsidRPr="009C27B0">
        <w:rPr>
          <w:rFonts w:ascii="Times New Roman" w:hAnsi="Times New Roman" w:cs="Times New Roman"/>
          <w:b/>
          <w:sz w:val="24"/>
          <w:szCs w:val="24"/>
        </w:rPr>
        <w:t>U</w:t>
      </w:r>
      <w:r w:rsidR="002C3C0B" w:rsidRPr="009C27B0">
        <w:rPr>
          <w:rFonts w:ascii="Times New Roman" w:hAnsi="Times New Roman" w:cs="Times New Roman"/>
          <w:b/>
          <w:sz w:val="24"/>
          <w:szCs w:val="24"/>
        </w:rPr>
        <w:t>gunsgrēka atklāšanas un trauksmes signalizācijas</w:t>
      </w:r>
      <w:r w:rsidR="00AD211E" w:rsidRPr="009C27B0">
        <w:rPr>
          <w:rFonts w:ascii="Times New Roman" w:hAnsi="Times New Roman" w:cs="Times New Roman"/>
          <w:b/>
          <w:sz w:val="24"/>
          <w:szCs w:val="24"/>
        </w:rPr>
        <w:t xml:space="preserve"> tehnisko risinājumu</w:t>
      </w:r>
      <w:r w:rsidR="004C7469" w:rsidRPr="009C27B0">
        <w:rPr>
          <w:rFonts w:ascii="Times New Roman" w:hAnsi="Times New Roman" w:cs="Times New Roman"/>
          <w:b/>
          <w:sz w:val="24"/>
          <w:szCs w:val="24"/>
        </w:rPr>
        <w:t xml:space="preserve"> saslēgšana vienotā</w:t>
      </w:r>
      <w:r w:rsidR="0096694E" w:rsidRPr="009C27B0">
        <w:rPr>
          <w:rFonts w:ascii="Times New Roman" w:hAnsi="Times New Roman" w:cs="Times New Roman"/>
          <w:b/>
          <w:sz w:val="24"/>
          <w:szCs w:val="24"/>
        </w:rPr>
        <w:t xml:space="preserve"> sistēm</w:t>
      </w:r>
      <w:r w:rsidR="004C7469" w:rsidRPr="009C27B0">
        <w:rPr>
          <w:rFonts w:ascii="Times New Roman" w:hAnsi="Times New Roman" w:cs="Times New Roman"/>
          <w:b/>
          <w:sz w:val="24"/>
          <w:szCs w:val="24"/>
        </w:rPr>
        <w:t>ā</w:t>
      </w:r>
      <w:r w:rsidR="00735FA5" w:rsidRPr="009C27B0">
        <w:rPr>
          <w:rFonts w:ascii="Times New Roman" w:hAnsi="Times New Roman" w:cs="Times New Roman"/>
          <w:b/>
          <w:sz w:val="24"/>
          <w:szCs w:val="24"/>
        </w:rPr>
        <w:t xml:space="preserve"> </w:t>
      </w:r>
      <w:r w:rsidR="009C27B0" w:rsidRPr="009C27B0">
        <w:rPr>
          <w:rFonts w:ascii="Times New Roman" w:hAnsi="Times New Roman" w:cs="Times New Roman"/>
          <w:b/>
          <w:sz w:val="24"/>
          <w:szCs w:val="24"/>
        </w:rPr>
        <w:t xml:space="preserve">ēkai Rīgas ielā 77, Līvānos” </w:t>
      </w:r>
    </w:p>
    <w:p w14:paraId="0DD50F8F" w14:textId="77777777" w:rsidR="009C27B0" w:rsidRPr="00A14499" w:rsidRDefault="009C27B0" w:rsidP="009C27B0">
      <w:pPr>
        <w:spacing w:after="0" w:line="257" w:lineRule="auto"/>
        <w:jc w:val="center"/>
        <w:rPr>
          <w:rFonts w:ascii="Times New Roman" w:hAnsi="Times New Roman" w:cs="Times New Roman"/>
          <w:b/>
          <w:sz w:val="24"/>
          <w:szCs w:val="24"/>
          <w:highlight w:val="green"/>
        </w:rPr>
      </w:pPr>
    </w:p>
    <w:tbl>
      <w:tblPr>
        <w:tblW w:w="9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1"/>
        <w:gridCol w:w="5646"/>
      </w:tblGrid>
      <w:tr w:rsidR="007E2899" w:rsidRPr="00713258" w14:paraId="01A8F519" w14:textId="77777777" w:rsidTr="0027542C">
        <w:tc>
          <w:tcPr>
            <w:tcW w:w="3961" w:type="dxa"/>
            <w:tcBorders>
              <w:top w:val="single" w:sz="4" w:space="0" w:color="auto"/>
              <w:left w:val="single" w:sz="4" w:space="0" w:color="auto"/>
              <w:bottom w:val="single" w:sz="4" w:space="0" w:color="auto"/>
              <w:right w:val="single" w:sz="4" w:space="0" w:color="auto"/>
            </w:tcBorders>
            <w:vAlign w:val="center"/>
            <w:hideMark/>
          </w:tcPr>
          <w:p w14:paraId="0736E86B" w14:textId="77777777" w:rsidR="007E2899" w:rsidRPr="00713258" w:rsidRDefault="007E2899" w:rsidP="007E2899">
            <w:pPr>
              <w:rPr>
                <w:rFonts w:ascii="Times New Roman" w:hAnsi="Times New Roman" w:cs="Times New Roman"/>
                <w:sz w:val="24"/>
                <w:szCs w:val="24"/>
              </w:rPr>
            </w:pPr>
            <w:r w:rsidRPr="00713258">
              <w:rPr>
                <w:rFonts w:ascii="Times New Roman" w:hAnsi="Times New Roman" w:cs="Times New Roman"/>
                <w:b/>
                <w:sz w:val="24"/>
                <w:szCs w:val="24"/>
              </w:rPr>
              <w:t>Pasūtītājs:</w:t>
            </w:r>
          </w:p>
        </w:tc>
        <w:tc>
          <w:tcPr>
            <w:tcW w:w="5646" w:type="dxa"/>
            <w:tcBorders>
              <w:top w:val="single" w:sz="4" w:space="0" w:color="auto"/>
              <w:left w:val="single" w:sz="4" w:space="0" w:color="auto"/>
              <w:bottom w:val="single" w:sz="4" w:space="0" w:color="auto"/>
              <w:right w:val="single" w:sz="4" w:space="0" w:color="auto"/>
            </w:tcBorders>
            <w:vAlign w:val="center"/>
            <w:hideMark/>
          </w:tcPr>
          <w:p w14:paraId="607EF5CF" w14:textId="77777777" w:rsidR="007E2899" w:rsidRPr="00713258" w:rsidRDefault="007E2899" w:rsidP="007E2899">
            <w:pPr>
              <w:rPr>
                <w:rFonts w:ascii="Times New Roman" w:hAnsi="Times New Roman" w:cs="Times New Roman"/>
                <w:bCs/>
                <w:sz w:val="24"/>
                <w:szCs w:val="24"/>
              </w:rPr>
            </w:pPr>
            <w:r w:rsidRPr="00713258">
              <w:rPr>
                <w:rFonts w:ascii="Times New Roman" w:hAnsi="Times New Roman" w:cs="Times New Roman"/>
                <w:bCs/>
                <w:sz w:val="24"/>
                <w:szCs w:val="24"/>
              </w:rPr>
              <w:t xml:space="preserve">Līvānu novada pašvaldība Reģ. </w:t>
            </w:r>
            <w:r w:rsidRPr="00713258">
              <w:rPr>
                <w:rFonts w:ascii="Times New Roman" w:hAnsi="Times New Roman" w:cs="Times New Roman"/>
                <w:sz w:val="24"/>
                <w:szCs w:val="24"/>
              </w:rPr>
              <w:t xml:space="preserve">Nr. </w:t>
            </w:r>
            <w:bookmarkStart w:id="1" w:name="_Hlk83210195"/>
            <w:r w:rsidRPr="00713258">
              <w:rPr>
                <w:rFonts w:ascii="Times New Roman" w:hAnsi="Times New Roman" w:cs="Times New Roman"/>
                <w:sz w:val="24"/>
                <w:szCs w:val="24"/>
              </w:rPr>
              <w:t>90000065595</w:t>
            </w:r>
            <w:bookmarkEnd w:id="1"/>
            <w:r w:rsidRPr="00713258">
              <w:rPr>
                <w:rFonts w:ascii="Times New Roman" w:hAnsi="Times New Roman" w:cs="Times New Roman"/>
                <w:sz w:val="24"/>
                <w:szCs w:val="24"/>
              </w:rPr>
              <w:t xml:space="preserve">, </w:t>
            </w:r>
            <w:bookmarkStart w:id="2" w:name="_Hlk83210214"/>
            <w:r w:rsidRPr="00713258">
              <w:rPr>
                <w:rFonts w:ascii="Times New Roman" w:hAnsi="Times New Roman" w:cs="Times New Roman"/>
                <w:sz w:val="24"/>
                <w:szCs w:val="24"/>
              </w:rPr>
              <w:t>Rīgas iela 77, Līvāni, Līvānu novads</w:t>
            </w:r>
            <w:bookmarkEnd w:id="2"/>
            <w:r w:rsidRPr="00713258">
              <w:rPr>
                <w:rFonts w:ascii="Times New Roman" w:hAnsi="Times New Roman" w:cs="Times New Roman"/>
                <w:sz w:val="24"/>
                <w:szCs w:val="24"/>
              </w:rPr>
              <w:t>, LV – 5316</w:t>
            </w:r>
          </w:p>
        </w:tc>
      </w:tr>
      <w:tr w:rsidR="007E2899" w:rsidRPr="00713258" w14:paraId="0C83803E" w14:textId="77777777" w:rsidTr="0027542C">
        <w:trPr>
          <w:trHeight w:val="437"/>
        </w:trPr>
        <w:tc>
          <w:tcPr>
            <w:tcW w:w="3961" w:type="dxa"/>
            <w:tcBorders>
              <w:top w:val="single" w:sz="4" w:space="0" w:color="auto"/>
              <w:left w:val="single" w:sz="4" w:space="0" w:color="auto"/>
              <w:bottom w:val="single" w:sz="4" w:space="0" w:color="auto"/>
              <w:right w:val="single" w:sz="4" w:space="0" w:color="auto"/>
            </w:tcBorders>
            <w:vAlign w:val="center"/>
            <w:hideMark/>
          </w:tcPr>
          <w:p w14:paraId="49CF6CF7" w14:textId="77777777" w:rsidR="007E2899" w:rsidRPr="00713258" w:rsidRDefault="007E2899" w:rsidP="007E2899">
            <w:pPr>
              <w:rPr>
                <w:rFonts w:ascii="Times New Roman" w:hAnsi="Times New Roman" w:cs="Times New Roman"/>
                <w:b/>
                <w:bCs/>
                <w:sz w:val="24"/>
                <w:szCs w:val="24"/>
              </w:rPr>
            </w:pPr>
            <w:r w:rsidRPr="00713258">
              <w:rPr>
                <w:rFonts w:ascii="Times New Roman" w:hAnsi="Times New Roman" w:cs="Times New Roman"/>
                <w:b/>
                <w:bCs/>
                <w:sz w:val="24"/>
                <w:szCs w:val="24"/>
              </w:rPr>
              <w:t>Objekts</w:t>
            </w:r>
            <w:r w:rsidRPr="00713258">
              <w:rPr>
                <w:rFonts w:ascii="Times New Roman" w:hAnsi="Times New Roman" w:cs="Times New Roman"/>
                <w:b/>
                <w:sz w:val="24"/>
                <w:szCs w:val="24"/>
              </w:rPr>
              <w:t>:</w:t>
            </w:r>
          </w:p>
        </w:tc>
        <w:tc>
          <w:tcPr>
            <w:tcW w:w="5646" w:type="dxa"/>
            <w:tcBorders>
              <w:top w:val="single" w:sz="4" w:space="0" w:color="auto"/>
              <w:left w:val="single" w:sz="4" w:space="0" w:color="auto"/>
              <w:bottom w:val="single" w:sz="4" w:space="0" w:color="auto"/>
              <w:right w:val="single" w:sz="4" w:space="0" w:color="auto"/>
            </w:tcBorders>
            <w:vAlign w:val="center"/>
            <w:hideMark/>
          </w:tcPr>
          <w:p w14:paraId="35941201" w14:textId="019CF4B2" w:rsidR="007E2899" w:rsidRPr="00713258" w:rsidRDefault="009C27B0" w:rsidP="007E2899">
            <w:pPr>
              <w:rPr>
                <w:rFonts w:ascii="Times New Roman" w:hAnsi="Times New Roman" w:cs="Times New Roman"/>
                <w:sz w:val="24"/>
                <w:szCs w:val="24"/>
              </w:rPr>
            </w:pPr>
            <w:r>
              <w:rPr>
                <w:rFonts w:ascii="Times New Roman" w:hAnsi="Times New Roman" w:cs="Times New Roman"/>
                <w:sz w:val="24"/>
                <w:szCs w:val="24"/>
              </w:rPr>
              <w:t>“</w:t>
            </w:r>
            <w:r w:rsidRPr="009C27B0">
              <w:rPr>
                <w:rFonts w:ascii="Times New Roman" w:hAnsi="Times New Roman" w:cs="Times New Roman"/>
                <w:sz w:val="24"/>
                <w:szCs w:val="24"/>
              </w:rPr>
              <w:t>Ugunsgrēka atklāšanas un trauksmes signalizācijas tehnisko risinājumu saslēgšana vienotā sistēmā, ēkai Rīgas ielā 77, Līvānos</w:t>
            </w:r>
            <w:r>
              <w:rPr>
                <w:rFonts w:ascii="Times New Roman" w:hAnsi="Times New Roman" w:cs="Times New Roman"/>
                <w:sz w:val="24"/>
                <w:szCs w:val="24"/>
              </w:rPr>
              <w:t>”</w:t>
            </w:r>
          </w:p>
        </w:tc>
      </w:tr>
      <w:tr w:rsidR="007E2899" w:rsidRPr="00713258" w14:paraId="7AEDE3A5" w14:textId="77777777" w:rsidTr="0027542C">
        <w:trPr>
          <w:trHeight w:val="414"/>
        </w:trPr>
        <w:tc>
          <w:tcPr>
            <w:tcW w:w="3961" w:type="dxa"/>
            <w:tcBorders>
              <w:top w:val="single" w:sz="4" w:space="0" w:color="auto"/>
              <w:left w:val="single" w:sz="4" w:space="0" w:color="auto"/>
              <w:bottom w:val="single" w:sz="4" w:space="0" w:color="auto"/>
              <w:right w:val="single" w:sz="4" w:space="0" w:color="auto"/>
            </w:tcBorders>
            <w:vAlign w:val="center"/>
            <w:hideMark/>
          </w:tcPr>
          <w:p w14:paraId="2BDB6FC4" w14:textId="77777777" w:rsidR="007E2899" w:rsidRPr="00713258" w:rsidRDefault="007E2899" w:rsidP="007E2899">
            <w:pPr>
              <w:rPr>
                <w:rFonts w:ascii="Times New Roman" w:hAnsi="Times New Roman" w:cs="Times New Roman"/>
                <w:b/>
                <w:bCs/>
                <w:sz w:val="24"/>
                <w:szCs w:val="24"/>
              </w:rPr>
            </w:pPr>
            <w:r w:rsidRPr="00713258">
              <w:rPr>
                <w:rFonts w:ascii="Times New Roman" w:hAnsi="Times New Roman" w:cs="Times New Roman"/>
                <w:b/>
                <w:bCs/>
                <w:sz w:val="24"/>
                <w:szCs w:val="24"/>
              </w:rPr>
              <w:t>Projektējamā objekta adrese</w:t>
            </w:r>
            <w:r w:rsidRPr="00713258">
              <w:rPr>
                <w:rFonts w:ascii="Times New Roman" w:hAnsi="Times New Roman" w:cs="Times New Roman"/>
                <w:b/>
                <w:sz w:val="24"/>
                <w:szCs w:val="24"/>
              </w:rPr>
              <w:t>:</w:t>
            </w:r>
          </w:p>
        </w:tc>
        <w:tc>
          <w:tcPr>
            <w:tcW w:w="5646" w:type="dxa"/>
            <w:tcBorders>
              <w:top w:val="single" w:sz="4" w:space="0" w:color="auto"/>
              <w:left w:val="single" w:sz="4" w:space="0" w:color="auto"/>
              <w:bottom w:val="single" w:sz="4" w:space="0" w:color="auto"/>
              <w:right w:val="single" w:sz="4" w:space="0" w:color="auto"/>
            </w:tcBorders>
            <w:vAlign w:val="center"/>
            <w:hideMark/>
          </w:tcPr>
          <w:p w14:paraId="1C5B703F" w14:textId="251E2FA4" w:rsidR="007E2899" w:rsidRPr="00713258" w:rsidRDefault="00B40BA7" w:rsidP="007E2899">
            <w:pPr>
              <w:rPr>
                <w:rFonts w:ascii="Times New Roman" w:hAnsi="Times New Roman" w:cs="Times New Roman"/>
                <w:sz w:val="24"/>
                <w:szCs w:val="24"/>
              </w:rPr>
            </w:pPr>
            <w:r w:rsidRPr="00713258">
              <w:rPr>
                <w:rFonts w:ascii="Times New Roman" w:hAnsi="Times New Roman" w:cs="Times New Roman"/>
                <w:sz w:val="24"/>
                <w:szCs w:val="24"/>
              </w:rPr>
              <w:t>Līvānu novada pašvaldība, Rīgas iela 77, Līvāni, Līvānu novads, LV – 5316</w:t>
            </w:r>
          </w:p>
        </w:tc>
      </w:tr>
      <w:tr w:rsidR="007E2899" w:rsidRPr="00713258" w14:paraId="1037B287" w14:textId="77777777" w:rsidTr="0027542C">
        <w:trPr>
          <w:trHeight w:val="420"/>
        </w:trPr>
        <w:tc>
          <w:tcPr>
            <w:tcW w:w="3961" w:type="dxa"/>
            <w:tcBorders>
              <w:top w:val="single" w:sz="4" w:space="0" w:color="auto"/>
              <w:left w:val="single" w:sz="4" w:space="0" w:color="auto"/>
              <w:bottom w:val="single" w:sz="4" w:space="0" w:color="auto"/>
              <w:right w:val="single" w:sz="4" w:space="0" w:color="auto"/>
            </w:tcBorders>
            <w:vAlign w:val="center"/>
            <w:hideMark/>
          </w:tcPr>
          <w:p w14:paraId="13432B14" w14:textId="77777777" w:rsidR="007E2899" w:rsidRPr="00713258" w:rsidRDefault="007E2899" w:rsidP="007E2899">
            <w:pPr>
              <w:rPr>
                <w:rFonts w:ascii="Times New Roman" w:hAnsi="Times New Roman" w:cs="Times New Roman"/>
                <w:b/>
                <w:bCs/>
                <w:sz w:val="24"/>
                <w:szCs w:val="24"/>
              </w:rPr>
            </w:pPr>
            <w:r w:rsidRPr="00713258">
              <w:rPr>
                <w:rFonts w:ascii="Times New Roman" w:hAnsi="Times New Roman" w:cs="Times New Roman"/>
                <w:b/>
                <w:bCs/>
                <w:sz w:val="24"/>
                <w:szCs w:val="24"/>
              </w:rPr>
              <w:t>Zemes gabala īpašnieks</w:t>
            </w:r>
            <w:r w:rsidRPr="00713258">
              <w:rPr>
                <w:rFonts w:ascii="Times New Roman" w:hAnsi="Times New Roman" w:cs="Times New Roman"/>
                <w:b/>
                <w:sz w:val="24"/>
                <w:szCs w:val="24"/>
              </w:rPr>
              <w:t>:</w:t>
            </w:r>
          </w:p>
        </w:tc>
        <w:tc>
          <w:tcPr>
            <w:tcW w:w="5646" w:type="dxa"/>
            <w:tcBorders>
              <w:top w:val="single" w:sz="4" w:space="0" w:color="auto"/>
              <w:left w:val="single" w:sz="4" w:space="0" w:color="auto"/>
              <w:bottom w:val="single" w:sz="4" w:space="0" w:color="auto"/>
              <w:right w:val="single" w:sz="4" w:space="0" w:color="auto"/>
            </w:tcBorders>
            <w:vAlign w:val="center"/>
            <w:hideMark/>
          </w:tcPr>
          <w:p w14:paraId="12D854BE" w14:textId="77777777" w:rsidR="007E2899" w:rsidRPr="00713258" w:rsidRDefault="007E2899" w:rsidP="007E2899">
            <w:pPr>
              <w:rPr>
                <w:rFonts w:ascii="Times New Roman" w:hAnsi="Times New Roman" w:cs="Times New Roman"/>
                <w:sz w:val="24"/>
                <w:szCs w:val="24"/>
              </w:rPr>
            </w:pPr>
            <w:r w:rsidRPr="00713258">
              <w:rPr>
                <w:rFonts w:ascii="Times New Roman" w:hAnsi="Times New Roman" w:cs="Times New Roman"/>
                <w:sz w:val="24"/>
                <w:szCs w:val="24"/>
              </w:rPr>
              <w:t>Līvānu novada pašvaldība</w:t>
            </w:r>
          </w:p>
        </w:tc>
      </w:tr>
      <w:tr w:rsidR="007E2899" w:rsidRPr="00713258" w14:paraId="7BB42392" w14:textId="77777777" w:rsidTr="00233EBD">
        <w:trPr>
          <w:trHeight w:val="651"/>
        </w:trPr>
        <w:tc>
          <w:tcPr>
            <w:tcW w:w="3961" w:type="dxa"/>
            <w:tcBorders>
              <w:top w:val="single" w:sz="4" w:space="0" w:color="auto"/>
              <w:left w:val="single" w:sz="4" w:space="0" w:color="auto"/>
              <w:bottom w:val="single" w:sz="4" w:space="0" w:color="auto"/>
              <w:right w:val="single" w:sz="4" w:space="0" w:color="auto"/>
            </w:tcBorders>
            <w:vAlign w:val="center"/>
            <w:hideMark/>
          </w:tcPr>
          <w:p w14:paraId="43C88CAE" w14:textId="77777777" w:rsidR="007E2899" w:rsidRPr="00713258" w:rsidRDefault="007E2899" w:rsidP="007E2899">
            <w:pPr>
              <w:rPr>
                <w:rFonts w:ascii="Times New Roman" w:hAnsi="Times New Roman" w:cs="Times New Roman"/>
                <w:b/>
                <w:bCs/>
                <w:sz w:val="24"/>
                <w:szCs w:val="24"/>
              </w:rPr>
            </w:pPr>
            <w:r w:rsidRPr="00713258">
              <w:rPr>
                <w:rFonts w:ascii="Times New Roman" w:hAnsi="Times New Roman" w:cs="Times New Roman"/>
                <w:b/>
                <w:bCs/>
                <w:sz w:val="24"/>
                <w:szCs w:val="24"/>
              </w:rPr>
              <w:t>Īpašuma tiesības apliecinoši dokumenti</w:t>
            </w:r>
            <w:r w:rsidRPr="00713258">
              <w:rPr>
                <w:rFonts w:ascii="Times New Roman" w:hAnsi="Times New Roman" w:cs="Times New Roman"/>
                <w:b/>
                <w:sz w:val="24"/>
                <w:szCs w:val="24"/>
              </w:rPr>
              <w:t>:</w:t>
            </w:r>
          </w:p>
        </w:tc>
        <w:tc>
          <w:tcPr>
            <w:tcW w:w="5646" w:type="dxa"/>
            <w:tcBorders>
              <w:top w:val="single" w:sz="4" w:space="0" w:color="auto"/>
              <w:left w:val="single" w:sz="4" w:space="0" w:color="auto"/>
              <w:bottom w:val="single" w:sz="4" w:space="0" w:color="auto"/>
              <w:right w:val="single" w:sz="4" w:space="0" w:color="auto"/>
            </w:tcBorders>
            <w:vAlign w:val="center"/>
            <w:hideMark/>
          </w:tcPr>
          <w:p w14:paraId="7FC9CC6B" w14:textId="77777777" w:rsidR="007E2899" w:rsidRPr="00713258" w:rsidRDefault="007E2899" w:rsidP="007E2899">
            <w:pPr>
              <w:rPr>
                <w:rFonts w:ascii="Times New Roman" w:hAnsi="Times New Roman" w:cs="Times New Roman"/>
                <w:sz w:val="24"/>
                <w:szCs w:val="24"/>
              </w:rPr>
            </w:pPr>
            <w:r w:rsidRPr="00713258">
              <w:rPr>
                <w:rFonts w:ascii="Times New Roman" w:hAnsi="Times New Roman" w:cs="Times New Roman"/>
                <w:sz w:val="24"/>
                <w:szCs w:val="24"/>
              </w:rPr>
              <w:t>Zemesgrāmatu apliecība</w:t>
            </w:r>
          </w:p>
        </w:tc>
      </w:tr>
      <w:tr w:rsidR="007E2899" w:rsidRPr="00713258" w14:paraId="68E02711" w14:textId="77777777" w:rsidTr="0027542C">
        <w:trPr>
          <w:trHeight w:val="406"/>
        </w:trPr>
        <w:tc>
          <w:tcPr>
            <w:tcW w:w="3961" w:type="dxa"/>
            <w:tcBorders>
              <w:top w:val="single" w:sz="4" w:space="0" w:color="auto"/>
              <w:left w:val="single" w:sz="4" w:space="0" w:color="auto"/>
              <w:bottom w:val="single" w:sz="4" w:space="0" w:color="auto"/>
              <w:right w:val="single" w:sz="4" w:space="0" w:color="auto"/>
            </w:tcBorders>
            <w:vAlign w:val="center"/>
            <w:hideMark/>
          </w:tcPr>
          <w:p w14:paraId="33A7BCF1" w14:textId="77777777" w:rsidR="007E2899" w:rsidRPr="00713258" w:rsidRDefault="007E2899" w:rsidP="007E2899">
            <w:pPr>
              <w:rPr>
                <w:rFonts w:ascii="Times New Roman" w:hAnsi="Times New Roman" w:cs="Times New Roman"/>
                <w:b/>
                <w:bCs/>
                <w:sz w:val="24"/>
                <w:szCs w:val="24"/>
              </w:rPr>
            </w:pPr>
            <w:r w:rsidRPr="00713258">
              <w:rPr>
                <w:rFonts w:ascii="Times New Roman" w:hAnsi="Times New Roman" w:cs="Times New Roman"/>
                <w:b/>
                <w:bCs/>
                <w:sz w:val="24"/>
                <w:szCs w:val="24"/>
              </w:rPr>
              <w:t>Būvniecības veids</w:t>
            </w:r>
            <w:r w:rsidRPr="00713258">
              <w:rPr>
                <w:rFonts w:ascii="Times New Roman" w:hAnsi="Times New Roman" w:cs="Times New Roman"/>
                <w:b/>
                <w:sz w:val="24"/>
                <w:szCs w:val="24"/>
              </w:rPr>
              <w:t>:</w:t>
            </w:r>
          </w:p>
        </w:tc>
        <w:tc>
          <w:tcPr>
            <w:tcW w:w="5646" w:type="dxa"/>
            <w:tcBorders>
              <w:top w:val="single" w:sz="4" w:space="0" w:color="auto"/>
              <w:left w:val="single" w:sz="4" w:space="0" w:color="auto"/>
              <w:bottom w:val="single" w:sz="4" w:space="0" w:color="auto"/>
              <w:right w:val="single" w:sz="4" w:space="0" w:color="auto"/>
            </w:tcBorders>
            <w:vAlign w:val="center"/>
            <w:hideMark/>
          </w:tcPr>
          <w:p w14:paraId="45084231" w14:textId="77777777" w:rsidR="007E2899" w:rsidRPr="00713258" w:rsidRDefault="007E2899" w:rsidP="007E2899">
            <w:pPr>
              <w:rPr>
                <w:rFonts w:ascii="Times New Roman" w:hAnsi="Times New Roman" w:cs="Times New Roman"/>
                <w:sz w:val="24"/>
                <w:szCs w:val="24"/>
              </w:rPr>
            </w:pPr>
            <w:r w:rsidRPr="00713258">
              <w:rPr>
                <w:rFonts w:ascii="Times New Roman" w:hAnsi="Times New Roman" w:cs="Times New Roman"/>
                <w:sz w:val="24"/>
                <w:szCs w:val="24"/>
              </w:rPr>
              <w:t xml:space="preserve">Pārbūve </w:t>
            </w:r>
          </w:p>
        </w:tc>
      </w:tr>
      <w:tr w:rsidR="007E2899" w:rsidRPr="00713258" w14:paraId="63A3196F" w14:textId="77777777" w:rsidTr="007877D7">
        <w:trPr>
          <w:trHeight w:val="369"/>
        </w:trPr>
        <w:tc>
          <w:tcPr>
            <w:tcW w:w="3961" w:type="dxa"/>
            <w:tcBorders>
              <w:top w:val="single" w:sz="4" w:space="0" w:color="auto"/>
              <w:left w:val="single" w:sz="4" w:space="0" w:color="auto"/>
              <w:bottom w:val="single" w:sz="4" w:space="0" w:color="auto"/>
              <w:right w:val="single" w:sz="4" w:space="0" w:color="auto"/>
            </w:tcBorders>
            <w:vAlign w:val="center"/>
            <w:hideMark/>
          </w:tcPr>
          <w:p w14:paraId="7A47AC23" w14:textId="77777777" w:rsidR="007E2899" w:rsidRPr="00713258" w:rsidRDefault="007E2899" w:rsidP="007E2899">
            <w:pPr>
              <w:rPr>
                <w:rFonts w:ascii="Times New Roman" w:hAnsi="Times New Roman" w:cs="Times New Roman"/>
                <w:b/>
                <w:bCs/>
                <w:sz w:val="24"/>
                <w:szCs w:val="24"/>
              </w:rPr>
            </w:pPr>
            <w:r w:rsidRPr="00713258">
              <w:rPr>
                <w:rFonts w:ascii="Times New Roman" w:hAnsi="Times New Roman" w:cs="Times New Roman"/>
                <w:b/>
                <w:bCs/>
                <w:sz w:val="24"/>
                <w:szCs w:val="24"/>
              </w:rPr>
              <w:t>Būvvalde</w:t>
            </w:r>
            <w:r w:rsidRPr="00713258">
              <w:rPr>
                <w:rFonts w:ascii="Times New Roman" w:hAnsi="Times New Roman" w:cs="Times New Roman"/>
                <w:b/>
                <w:sz w:val="24"/>
                <w:szCs w:val="24"/>
              </w:rPr>
              <w:t>:</w:t>
            </w:r>
          </w:p>
        </w:tc>
        <w:tc>
          <w:tcPr>
            <w:tcW w:w="5646" w:type="dxa"/>
            <w:tcBorders>
              <w:top w:val="single" w:sz="4" w:space="0" w:color="auto"/>
              <w:left w:val="single" w:sz="4" w:space="0" w:color="auto"/>
              <w:bottom w:val="single" w:sz="4" w:space="0" w:color="auto"/>
              <w:right w:val="single" w:sz="4" w:space="0" w:color="auto"/>
            </w:tcBorders>
            <w:vAlign w:val="center"/>
            <w:hideMark/>
          </w:tcPr>
          <w:p w14:paraId="2AA3A950" w14:textId="3308952E" w:rsidR="005020E2" w:rsidRPr="00713258" w:rsidRDefault="007E2899" w:rsidP="007E2899">
            <w:pPr>
              <w:rPr>
                <w:rFonts w:ascii="Times New Roman" w:hAnsi="Times New Roman" w:cs="Times New Roman"/>
                <w:sz w:val="24"/>
                <w:szCs w:val="24"/>
              </w:rPr>
            </w:pPr>
            <w:r w:rsidRPr="00713258">
              <w:rPr>
                <w:rFonts w:ascii="Times New Roman" w:hAnsi="Times New Roman" w:cs="Times New Roman"/>
                <w:sz w:val="24"/>
                <w:szCs w:val="24"/>
              </w:rPr>
              <w:t xml:space="preserve">Līvānu novada būvvalde </w:t>
            </w:r>
          </w:p>
        </w:tc>
      </w:tr>
      <w:tr w:rsidR="005020E2" w:rsidRPr="00713258" w14:paraId="05C500FE" w14:textId="77777777" w:rsidTr="0027542C">
        <w:trPr>
          <w:trHeight w:val="419"/>
        </w:trPr>
        <w:tc>
          <w:tcPr>
            <w:tcW w:w="3961" w:type="dxa"/>
            <w:tcBorders>
              <w:top w:val="single" w:sz="4" w:space="0" w:color="auto"/>
              <w:left w:val="single" w:sz="4" w:space="0" w:color="auto"/>
              <w:bottom w:val="single" w:sz="4" w:space="0" w:color="auto"/>
              <w:right w:val="single" w:sz="4" w:space="0" w:color="auto"/>
            </w:tcBorders>
            <w:vAlign w:val="center"/>
          </w:tcPr>
          <w:p w14:paraId="19F7F81F" w14:textId="0B318B96" w:rsidR="005020E2" w:rsidRPr="009C27B0" w:rsidRDefault="005020E2" w:rsidP="007E2899">
            <w:pPr>
              <w:rPr>
                <w:rFonts w:ascii="Times New Roman" w:hAnsi="Times New Roman" w:cs="Times New Roman"/>
                <w:b/>
                <w:bCs/>
                <w:sz w:val="24"/>
                <w:szCs w:val="24"/>
              </w:rPr>
            </w:pPr>
            <w:r w:rsidRPr="009C27B0">
              <w:rPr>
                <w:rFonts w:ascii="Times New Roman" w:hAnsi="Times New Roman" w:cs="Times New Roman"/>
                <w:b/>
                <w:bCs/>
                <w:sz w:val="24"/>
                <w:szCs w:val="24"/>
              </w:rPr>
              <w:t>Pielikumi:</w:t>
            </w:r>
          </w:p>
        </w:tc>
        <w:tc>
          <w:tcPr>
            <w:tcW w:w="5646" w:type="dxa"/>
            <w:tcBorders>
              <w:top w:val="single" w:sz="4" w:space="0" w:color="auto"/>
              <w:left w:val="single" w:sz="4" w:space="0" w:color="auto"/>
              <w:bottom w:val="single" w:sz="4" w:space="0" w:color="auto"/>
              <w:right w:val="single" w:sz="4" w:space="0" w:color="auto"/>
            </w:tcBorders>
            <w:vAlign w:val="center"/>
          </w:tcPr>
          <w:p w14:paraId="577AFA48" w14:textId="0CD089DD" w:rsidR="005020E2" w:rsidRPr="009C27B0" w:rsidRDefault="005020E2" w:rsidP="007E2899">
            <w:pPr>
              <w:rPr>
                <w:rFonts w:ascii="Times New Roman" w:hAnsi="Times New Roman" w:cs="Times New Roman"/>
                <w:sz w:val="24"/>
                <w:szCs w:val="24"/>
              </w:rPr>
            </w:pPr>
            <w:r w:rsidRPr="009C27B0">
              <w:rPr>
                <w:rFonts w:ascii="Times New Roman" w:hAnsi="Times New Roman" w:cs="Times New Roman"/>
                <w:sz w:val="24"/>
                <w:szCs w:val="24"/>
              </w:rPr>
              <w:t>Pielikums Nr.</w:t>
            </w:r>
            <w:r w:rsidR="00411C47" w:rsidRPr="009C27B0">
              <w:rPr>
                <w:rFonts w:ascii="Times New Roman" w:hAnsi="Times New Roman" w:cs="Times New Roman"/>
                <w:sz w:val="24"/>
                <w:szCs w:val="24"/>
              </w:rPr>
              <w:t>1</w:t>
            </w:r>
            <w:r w:rsidR="009C27B0" w:rsidRPr="009C27B0">
              <w:rPr>
                <w:rFonts w:ascii="Times New Roman" w:hAnsi="Times New Roman" w:cs="Times New Roman"/>
                <w:sz w:val="24"/>
                <w:szCs w:val="24"/>
              </w:rPr>
              <w:t xml:space="preserve"> -</w:t>
            </w:r>
            <w:r w:rsidR="00D6743C" w:rsidRPr="009C27B0">
              <w:rPr>
                <w:rFonts w:ascii="Times New Roman" w:hAnsi="Times New Roman" w:cs="Times New Roman"/>
                <w:sz w:val="24"/>
                <w:szCs w:val="24"/>
              </w:rPr>
              <w:t xml:space="preserve"> Ēkas sistēmu rasējumi</w:t>
            </w:r>
            <w:r w:rsidR="004354D7" w:rsidRPr="009C27B0">
              <w:rPr>
                <w:rFonts w:ascii="Times New Roman" w:hAnsi="Times New Roman" w:cs="Times New Roman"/>
                <w:sz w:val="24"/>
                <w:szCs w:val="24"/>
              </w:rPr>
              <w:t xml:space="preserve"> un izvietojums</w:t>
            </w:r>
            <w:r w:rsidR="009C27B0" w:rsidRPr="009C27B0">
              <w:rPr>
                <w:rFonts w:ascii="Times New Roman" w:hAnsi="Times New Roman" w:cs="Times New Roman"/>
                <w:sz w:val="24"/>
                <w:szCs w:val="24"/>
              </w:rPr>
              <w:t>;</w:t>
            </w:r>
          </w:p>
          <w:p w14:paraId="58F68E7C" w14:textId="374594E3" w:rsidR="00EF5493" w:rsidRPr="009C27B0" w:rsidRDefault="00EF5493" w:rsidP="007E2899">
            <w:pPr>
              <w:rPr>
                <w:rFonts w:ascii="Times New Roman" w:hAnsi="Times New Roman" w:cs="Times New Roman"/>
                <w:sz w:val="24"/>
                <w:szCs w:val="24"/>
              </w:rPr>
            </w:pPr>
            <w:r w:rsidRPr="009C27B0">
              <w:rPr>
                <w:rFonts w:ascii="Times New Roman" w:hAnsi="Times New Roman" w:cs="Times New Roman"/>
                <w:sz w:val="24"/>
                <w:szCs w:val="24"/>
              </w:rPr>
              <w:t xml:space="preserve">Pielikums Nr.2 </w:t>
            </w:r>
            <w:r w:rsidR="009C27B0" w:rsidRPr="009C27B0">
              <w:rPr>
                <w:rFonts w:ascii="Times New Roman" w:hAnsi="Times New Roman" w:cs="Times New Roman"/>
                <w:sz w:val="24"/>
                <w:szCs w:val="24"/>
              </w:rPr>
              <w:t xml:space="preserve">- </w:t>
            </w:r>
            <w:r w:rsidR="003C7793" w:rsidRPr="009C27B0">
              <w:rPr>
                <w:rFonts w:ascii="Times New Roman" w:hAnsi="Times New Roman" w:cs="Times New Roman"/>
                <w:sz w:val="24"/>
                <w:szCs w:val="24"/>
              </w:rPr>
              <w:t>Pirmā stāva plāns ar iezīmētām projektējamajām zonām</w:t>
            </w:r>
            <w:r w:rsidR="009C27B0" w:rsidRPr="009C27B0">
              <w:rPr>
                <w:rFonts w:ascii="Times New Roman" w:hAnsi="Times New Roman" w:cs="Times New Roman"/>
                <w:sz w:val="24"/>
                <w:szCs w:val="24"/>
              </w:rPr>
              <w:t>.</w:t>
            </w:r>
          </w:p>
        </w:tc>
      </w:tr>
      <w:tr w:rsidR="007E2899" w:rsidRPr="00713258" w14:paraId="550F408D" w14:textId="77777777" w:rsidTr="0027542C">
        <w:tc>
          <w:tcPr>
            <w:tcW w:w="3961" w:type="dxa"/>
            <w:tcBorders>
              <w:top w:val="single" w:sz="4" w:space="0" w:color="auto"/>
              <w:left w:val="single" w:sz="4" w:space="0" w:color="auto"/>
              <w:bottom w:val="single" w:sz="4" w:space="0" w:color="auto"/>
              <w:right w:val="single" w:sz="4" w:space="0" w:color="auto"/>
            </w:tcBorders>
            <w:vAlign w:val="center"/>
            <w:hideMark/>
          </w:tcPr>
          <w:p w14:paraId="03139A15" w14:textId="77777777" w:rsidR="007E2899" w:rsidRPr="00713258" w:rsidRDefault="007E2899" w:rsidP="007E2899">
            <w:pPr>
              <w:rPr>
                <w:rFonts w:ascii="Times New Roman" w:hAnsi="Times New Roman" w:cs="Times New Roman"/>
                <w:b/>
                <w:bCs/>
                <w:sz w:val="24"/>
                <w:szCs w:val="24"/>
              </w:rPr>
            </w:pPr>
            <w:r w:rsidRPr="00713258">
              <w:rPr>
                <w:rFonts w:ascii="Times New Roman" w:hAnsi="Times New Roman" w:cs="Times New Roman"/>
                <w:b/>
                <w:bCs/>
                <w:sz w:val="24"/>
                <w:szCs w:val="24"/>
              </w:rPr>
              <w:t>Sasniedzamais rezultāts</w:t>
            </w:r>
            <w:r w:rsidRPr="00713258">
              <w:rPr>
                <w:rFonts w:ascii="Times New Roman" w:hAnsi="Times New Roman" w:cs="Times New Roman"/>
                <w:b/>
                <w:sz w:val="24"/>
                <w:szCs w:val="24"/>
              </w:rPr>
              <w:t>:</w:t>
            </w:r>
          </w:p>
        </w:tc>
        <w:tc>
          <w:tcPr>
            <w:tcW w:w="5646" w:type="dxa"/>
            <w:tcBorders>
              <w:top w:val="single" w:sz="4" w:space="0" w:color="auto"/>
              <w:left w:val="single" w:sz="4" w:space="0" w:color="auto"/>
              <w:bottom w:val="single" w:sz="4" w:space="0" w:color="auto"/>
              <w:right w:val="single" w:sz="4" w:space="0" w:color="auto"/>
            </w:tcBorders>
            <w:vAlign w:val="center"/>
            <w:hideMark/>
          </w:tcPr>
          <w:p w14:paraId="27F0E7AF" w14:textId="77777777" w:rsidR="009C27B0" w:rsidRDefault="00EA6B25" w:rsidP="003D14E9">
            <w:pPr>
              <w:pStyle w:val="a3"/>
              <w:numPr>
                <w:ilvl w:val="0"/>
                <w:numId w:val="40"/>
              </w:numPr>
              <w:ind w:left="360"/>
              <w:jc w:val="both"/>
              <w:rPr>
                <w:rFonts w:ascii="Times New Roman" w:hAnsi="Times New Roman" w:cs="Times New Roman"/>
                <w:sz w:val="24"/>
                <w:szCs w:val="24"/>
              </w:rPr>
            </w:pPr>
            <w:r w:rsidRPr="003D14E9">
              <w:rPr>
                <w:rFonts w:ascii="Times New Roman" w:hAnsi="Times New Roman" w:cs="Times New Roman"/>
                <w:sz w:val="24"/>
                <w:szCs w:val="24"/>
              </w:rPr>
              <w:t>Būvniecības ieceres dokumentāciju izstrādāt saskaņā ar labo praksi. Būvniecības ieceres dokumentācijā iekļaut visu nepieciešamo informāciju, kas ir būtiska gan būvdarbu izmaksu noteikšanā, gan būvdarbu veikšanā. Specifikācijās detalizēti aprakstīt un atspoguļot paredzamo materiālu un konstrukciju tehniskos parametru risinājumus, lai būvdarbu laikā, ja nepieciešams, kā analogu varētu izvēlēties izstrādājumus ne tikai ar identiskiem tehniskiem, bet arī identiskiem vai ekonomiskākiem un ekoloģiskākiem parametriem, bet ne sliktākiem.</w:t>
            </w:r>
          </w:p>
          <w:p w14:paraId="7859DCCB" w14:textId="2175314C" w:rsidR="00EA6B25" w:rsidRPr="003D14E9" w:rsidRDefault="00EA6B25" w:rsidP="003D14E9">
            <w:pPr>
              <w:pStyle w:val="a3"/>
              <w:numPr>
                <w:ilvl w:val="0"/>
                <w:numId w:val="40"/>
              </w:numPr>
              <w:ind w:left="360"/>
              <w:jc w:val="both"/>
              <w:rPr>
                <w:rFonts w:ascii="Times New Roman" w:hAnsi="Times New Roman" w:cs="Times New Roman"/>
                <w:sz w:val="24"/>
                <w:szCs w:val="24"/>
              </w:rPr>
            </w:pPr>
            <w:r w:rsidRPr="003D14E9">
              <w:rPr>
                <w:rFonts w:ascii="Times New Roman" w:hAnsi="Times New Roman" w:cs="Times New Roman"/>
                <w:sz w:val="24"/>
                <w:szCs w:val="24"/>
              </w:rPr>
              <w:t>Objekta telpās jāizmanto kombinēti siltumu un dūmu detektori. To stiprināšanas pamatnes tiek montētas uz pārseguma būvniecības konstrukcijām</w:t>
            </w:r>
            <w:r w:rsidR="009C4BB7" w:rsidRPr="003D14E9">
              <w:rPr>
                <w:rFonts w:ascii="Times New Roman" w:hAnsi="Times New Roman" w:cs="Times New Roman"/>
                <w:sz w:val="24"/>
                <w:szCs w:val="24"/>
              </w:rPr>
              <w:t xml:space="preserve"> </w:t>
            </w:r>
            <w:r w:rsidRPr="003D14E9">
              <w:rPr>
                <w:rFonts w:ascii="Times New Roman" w:hAnsi="Times New Roman" w:cs="Times New Roman"/>
                <w:sz w:val="24"/>
                <w:szCs w:val="24"/>
              </w:rPr>
              <w:t xml:space="preserve">un griestiem parāda nostrādājušā detektora kodu un ieslēdzas skaņas signāls atkarībā no vietas,  no kuras signāls pienāk. Ugunsgrēka iekšējai izziņošanai jāparedz iekšējās skaņas un gaismas signālierīces. Skaņas </w:t>
            </w:r>
            <w:r w:rsidRPr="003D14E9">
              <w:rPr>
                <w:rFonts w:ascii="Times New Roman" w:hAnsi="Times New Roman" w:cs="Times New Roman"/>
                <w:sz w:val="24"/>
                <w:szCs w:val="24"/>
              </w:rPr>
              <w:lastRenderedPageBreak/>
              <w:t xml:space="preserve">signalizatori jāuzstāda tā, lai ugunsgrēka trauksmes skaņas signāls būtu dzirdams visās telpās. </w:t>
            </w:r>
          </w:p>
          <w:p w14:paraId="156EC1D8" w14:textId="26860F72" w:rsidR="007E2899" w:rsidRPr="00713258" w:rsidRDefault="007E2899" w:rsidP="007E2899">
            <w:pPr>
              <w:rPr>
                <w:rFonts w:ascii="Times New Roman" w:hAnsi="Times New Roman" w:cs="Times New Roman"/>
                <w:sz w:val="24"/>
                <w:szCs w:val="24"/>
              </w:rPr>
            </w:pPr>
          </w:p>
        </w:tc>
      </w:tr>
      <w:tr w:rsidR="007E2899" w:rsidRPr="00713258" w14:paraId="4F9A4730" w14:textId="77777777" w:rsidTr="0027542C">
        <w:trPr>
          <w:trHeight w:val="327"/>
        </w:trPr>
        <w:tc>
          <w:tcPr>
            <w:tcW w:w="9607" w:type="dxa"/>
            <w:gridSpan w:val="2"/>
            <w:tcBorders>
              <w:top w:val="single" w:sz="4" w:space="0" w:color="auto"/>
              <w:left w:val="single" w:sz="4" w:space="0" w:color="auto"/>
              <w:bottom w:val="single" w:sz="4" w:space="0" w:color="auto"/>
              <w:right w:val="single" w:sz="4" w:space="0" w:color="auto"/>
            </w:tcBorders>
            <w:vAlign w:val="center"/>
            <w:hideMark/>
          </w:tcPr>
          <w:p w14:paraId="452C4D32" w14:textId="77777777" w:rsidR="007E2899" w:rsidRPr="00713258" w:rsidRDefault="007E2899" w:rsidP="007E2899">
            <w:pPr>
              <w:rPr>
                <w:rFonts w:ascii="Times New Roman" w:hAnsi="Times New Roman" w:cs="Times New Roman"/>
                <w:b/>
                <w:bCs/>
                <w:sz w:val="24"/>
                <w:szCs w:val="24"/>
              </w:rPr>
            </w:pPr>
            <w:r w:rsidRPr="00713258">
              <w:rPr>
                <w:rFonts w:ascii="Times New Roman" w:hAnsi="Times New Roman" w:cs="Times New Roman"/>
                <w:b/>
                <w:bCs/>
                <w:sz w:val="24"/>
                <w:szCs w:val="24"/>
              </w:rPr>
              <w:lastRenderedPageBreak/>
              <w:t>Darba uzdevuma nosacījumi</w:t>
            </w:r>
          </w:p>
        </w:tc>
      </w:tr>
      <w:tr w:rsidR="007E2899" w:rsidRPr="00713258" w14:paraId="083F61EC" w14:textId="77777777" w:rsidTr="0027542C">
        <w:tc>
          <w:tcPr>
            <w:tcW w:w="3961" w:type="dxa"/>
            <w:tcBorders>
              <w:top w:val="single" w:sz="4" w:space="0" w:color="auto"/>
              <w:left w:val="single" w:sz="4" w:space="0" w:color="auto"/>
              <w:bottom w:val="single" w:sz="4" w:space="0" w:color="auto"/>
              <w:right w:val="single" w:sz="4" w:space="0" w:color="auto"/>
            </w:tcBorders>
            <w:vAlign w:val="center"/>
            <w:hideMark/>
          </w:tcPr>
          <w:p w14:paraId="6CA9D5F9" w14:textId="77777777" w:rsidR="007E2899" w:rsidRPr="00713258" w:rsidRDefault="007E2899" w:rsidP="007E2899">
            <w:pPr>
              <w:rPr>
                <w:rFonts w:ascii="Times New Roman" w:hAnsi="Times New Roman" w:cs="Times New Roman"/>
                <w:b/>
                <w:bCs/>
                <w:sz w:val="24"/>
                <w:szCs w:val="24"/>
              </w:rPr>
            </w:pPr>
            <w:r w:rsidRPr="00713258">
              <w:rPr>
                <w:rFonts w:ascii="Times New Roman" w:hAnsi="Times New Roman" w:cs="Times New Roman"/>
                <w:b/>
                <w:bCs/>
                <w:sz w:val="24"/>
                <w:szCs w:val="24"/>
              </w:rPr>
              <w:t>Objekta izpēte</w:t>
            </w:r>
            <w:r w:rsidRPr="00713258">
              <w:rPr>
                <w:rFonts w:ascii="Times New Roman" w:hAnsi="Times New Roman" w:cs="Times New Roman"/>
                <w:b/>
                <w:sz w:val="24"/>
                <w:szCs w:val="24"/>
              </w:rPr>
              <w:t>:</w:t>
            </w:r>
          </w:p>
        </w:tc>
        <w:tc>
          <w:tcPr>
            <w:tcW w:w="5646" w:type="dxa"/>
            <w:tcBorders>
              <w:top w:val="single" w:sz="4" w:space="0" w:color="auto"/>
              <w:left w:val="single" w:sz="4" w:space="0" w:color="auto"/>
              <w:bottom w:val="single" w:sz="4" w:space="0" w:color="auto"/>
              <w:right w:val="single" w:sz="4" w:space="0" w:color="auto"/>
            </w:tcBorders>
            <w:vAlign w:val="center"/>
            <w:hideMark/>
          </w:tcPr>
          <w:p w14:paraId="133F8E36" w14:textId="5D2242E2" w:rsidR="007E2899" w:rsidRPr="003D14E9" w:rsidRDefault="007E2899" w:rsidP="003D14E9">
            <w:pPr>
              <w:pStyle w:val="a3"/>
              <w:numPr>
                <w:ilvl w:val="0"/>
                <w:numId w:val="41"/>
              </w:numPr>
              <w:ind w:left="360"/>
              <w:rPr>
                <w:rFonts w:ascii="Times New Roman" w:hAnsi="Times New Roman" w:cs="Times New Roman"/>
                <w:sz w:val="24"/>
                <w:szCs w:val="24"/>
              </w:rPr>
            </w:pPr>
            <w:r w:rsidRPr="003D14E9">
              <w:rPr>
                <w:rFonts w:ascii="Times New Roman" w:hAnsi="Times New Roman" w:cs="Times New Roman"/>
                <w:sz w:val="24"/>
                <w:szCs w:val="24"/>
              </w:rPr>
              <w:t xml:space="preserve">Veikt inženierizpēti </w:t>
            </w:r>
            <w:r w:rsidR="00D704AA" w:rsidRPr="003D14E9">
              <w:rPr>
                <w:rFonts w:ascii="Times New Roman" w:hAnsi="Times New Roman" w:cs="Times New Roman"/>
                <w:sz w:val="24"/>
                <w:szCs w:val="24"/>
              </w:rPr>
              <w:t xml:space="preserve">tiktāl </w:t>
            </w:r>
            <w:r w:rsidRPr="003D14E9">
              <w:rPr>
                <w:rFonts w:ascii="Times New Roman" w:hAnsi="Times New Roman" w:cs="Times New Roman"/>
                <w:sz w:val="24"/>
                <w:szCs w:val="24"/>
              </w:rPr>
              <w:t xml:space="preserve">cik nepieciešams </w:t>
            </w:r>
            <w:r w:rsidR="00F00293" w:rsidRPr="003D14E9">
              <w:rPr>
                <w:rFonts w:ascii="Times New Roman" w:hAnsi="Times New Roman" w:cs="Times New Roman"/>
                <w:sz w:val="24"/>
                <w:szCs w:val="24"/>
              </w:rPr>
              <w:t>pilnvērtīg</w:t>
            </w:r>
            <w:r w:rsidR="00E62CC9" w:rsidRPr="003D14E9">
              <w:rPr>
                <w:rFonts w:ascii="Times New Roman" w:hAnsi="Times New Roman" w:cs="Times New Roman"/>
                <w:sz w:val="24"/>
                <w:szCs w:val="24"/>
              </w:rPr>
              <w:t>ā</w:t>
            </w:r>
            <w:r w:rsidR="00F00293" w:rsidRPr="003D14E9">
              <w:rPr>
                <w:rFonts w:ascii="Times New Roman" w:hAnsi="Times New Roman" w:cs="Times New Roman"/>
                <w:sz w:val="24"/>
                <w:szCs w:val="24"/>
              </w:rPr>
              <w:t xml:space="preserve">s un </w:t>
            </w:r>
            <w:r w:rsidR="00E62CC9" w:rsidRPr="003D14E9">
              <w:rPr>
                <w:rFonts w:ascii="Times New Roman" w:hAnsi="Times New Roman" w:cs="Times New Roman"/>
                <w:sz w:val="24"/>
                <w:szCs w:val="24"/>
              </w:rPr>
              <w:t>visiem normatīvajiem aktiem atbilstošās</w:t>
            </w:r>
            <w:r w:rsidR="00F00293" w:rsidRPr="003D14E9">
              <w:rPr>
                <w:rFonts w:ascii="Times New Roman" w:hAnsi="Times New Roman" w:cs="Times New Roman"/>
                <w:sz w:val="24"/>
                <w:szCs w:val="24"/>
              </w:rPr>
              <w:t xml:space="preserve"> </w:t>
            </w:r>
            <w:r w:rsidRPr="003D14E9">
              <w:rPr>
                <w:rFonts w:ascii="Times New Roman" w:hAnsi="Times New Roman" w:cs="Times New Roman"/>
                <w:sz w:val="24"/>
                <w:szCs w:val="24"/>
              </w:rPr>
              <w:t>būvniecības ieceres dokumentācijas izstrādei</w:t>
            </w:r>
            <w:r w:rsidR="00563DF5" w:rsidRPr="003D14E9">
              <w:rPr>
                <w:rFonts w:ascii="Times New Roman" w:hAnsi="Times New Roman" w:cs="Times New Roman"/>
                <w:sz w:val="24"/>
                <w:szCs w:val="24"/>
              </w:rPr>
              <w:t>.</w:t>
            </w:r>
          </w:p>
        </w:tc>
      </w:tr>
      <w:tr w:rsidR="007E2899" w:rsidRPr="00713258" w14:paraId="54412249" w14:textId="77777777" w:rsidTr="0027542C">
        <w:tc>
          <w:tcPr>
            <w:tcW w:w="3961" w:type="dxa"/>
            <w:tcBorders>
              <w:top w:val="single" w:sz="4" w:space="0" w:color="auto"/>
              <w:left w:val="single" w:sz="4" w:space="0" w:color="auto"/>
              <w:bottom w:val="single" w:sz="4" w:space="0" w:color="auto"/>
              <w:right w:val="single" w:sz="4" w:space="0" w:color="auto"/>
            </w:tcBorders>
            <w:hideMark/>
          </w:tcPr>
          <w:p w14:paraId="029C45F9" w14:textId="77777777" w:rsidR="007E2899" w:rsidRPr="00713258" w:rsidRDefault="007E2899" w:rsidP="007E2899">
            <w:pPr>
              <w:rPr>
                <w:rFonts w:ascii="Times New Roman" w:hAnsi="Times New Roman" w:cs="Times New Roman"/>
                <w:b/>
                <w:bCs/>
                <w:sz w:val="24"/>
                <w:szCs w:val="24"/>
              </w:rPr>
            </w:pPr>
            <w:r w:rsidRPr="00713258">
              <w:rPr>
                <w:rFonts w:ascii="Times New Roman" w:hAnsi="Times New Roman" w:cs="Times New Roman"/>
                <w:b/>
                <w:bCs/>
                <w:sz w:val="24"/>
                <w:szCs w:val="24"/>
              </w:rPr>
              <w:t>Vispārējie norādījumi</w:t>
            </w:r>
            <w:r w:rsidRPr="00713258">
              <w:rPr>
                <w:rFonts w:ascii="Times New Roman" w:hAnsi="Times New Roman" w:cs="Times New Roman"/>
                <w:b/>
                <w:sz w:val="24"/>
                <w:szCs w:val="24"/>
              </w:rPr>
              <w:t>:</w:t>
            </w:r>
          </w:p>
        </w:tc>
        <w:tc>
          <w:tcPr>
            <w:tcW w:w="5646" w:type="dxa"/>
            <w:tcBorders>
              <w:top w:val="single" w:sz="4" w:space="0" w:color="auto"/>
              <w:left w:val="single" w:sz="4" w:space="0" w:color="auto"/>
              <w:bottom w:val="single" w:sz="4" w:space="0" w:color="auto"/>
              <w:right w:val="single" w:sz="4" w:space="0" w:color="auto"/>
            </w:tcBorders>
            <w:vAlign w:val="center"/>
            <w:hideMark/>
          </w:tcPr>
          <w:p w14:paraId="40350D84" w14:textId="1B33A69D" w:rsidR="007E2899" w:rsidRPr="00955D67" w:rsidRDefault="007E2899" w:rsidP="00955D67">
            <w:pPr>
              <w:pStyle w:val="a3"/>
              <w:numPr>
                <w:ilvl w:val="0"/>
                <w:numId w:val="36"/>
              </w:numPr>
              <w:ind w:left="360"/>
              <w:rPr>
                <w:rFonts w:ascii="Times New Roman" w:hAnsi="Times New Roman" w:cs="Times New Roman"/>
                <w:sz w:val="24"/>
                <w:szCs w:val="24"/>
              </w:rPr>
            </w:pPr>
            <w:r w:rsidRPr="00955D67">
              <w:rPr>
                <w:rFonts w:ascii="Times New Roman" w:hAnsi="Times New Roman" w:cs="Times New Roman"/>
                <w:sz w:val="24"/>
                <w:szCs w:val="24"/>
              </w:rPr>
              <w:t xml:space="preserve">Būvniecības ieceres dokumentāciju izstrādāt atbilstoši </w:t>
            </w:r>
            <w:bookmarkStart w:id="3" w:name="_Hlk83809178"/>
            <w:r w:rsidRPr="00955D67">
              <w:rPr>
                <w:rFonts w:ascii="Times New Roman" w:hAnsi="Times New Roman" w:cs="Times New Roman"/>
                <w:sz w:val="24"/>
                <w:szCs w:val="24"/>
              </w:rPr>
              <w:t xml:space="preserve">būvniecības jomu reglamentējošiem normatīvajiem aktiem </w:t>
            </w:r>
            <w:r w:rsidR="009F4D68" w:rsidRPr="00955D67">
              <w:rPr>
                <w:rFonts w:ascii="Times New Roman" w:hAnsi="Times New Roman" w:cs="Times New Roman"/>
                <w:sz w:val="24"/>
                <w:szCs w:val="24"/>
              </w:rPr>
              <w:t xml:space="preserve">- </w:t>
            </w:r>
            <w:r w:rsidRPr="00955D67">
              <w:rPr>
                <w:rFonts w:ascii="Times New Roman" w:hAnsi="Times New Roman" w:cs="Times New Roman"/>
                <w:sz w:val="24"/>
                <w:szCs w:val="24"/>
              </w:rPr>
              <w:t xml:space="preserve">Būvniecības likums, </w:t>
            </w:r>
            <w:r w:rsidR="00BF1A73" w:rsidRPr="00955D67">
              <w:rPr>
                <w:rFonts w:ascii="Times New Roman" w:hAnsi="Times New Roman" w:cs="Times New Roman"/>
                <w:sz w:val="24"/>
                <w:szCs w:val="24"/>
              </w:rPr>
              <w:t>MK noteikumi Nr.500 "Vispārīgie būvnoteikumi"</w:t>
            </w:r>
            <w:r w:rsidR="00CA41F8" w:rsidRPr="00955D67">
              <w:rPr>
                <w:rFonts w:ascii="Times New Roman" w:hAnsi="Times New Roman" w:cs="Times New Roman"/>
              </w:rPr>
              <w:t xml:space="preserve"> </w:t>
            </w:r>
            <w:r w:rsidR="00CA41F8" w:rsidRPr="00955D67">
              <w:rPr>
                <w:rFonts w:ascii="Times New Roman" w:hAnsi="Times New Roman" w:cs="Times New Roman"/>
                <w:sz w:val="24"/>
                <w:szCs w:val="24"/>
              </w:rPr>
              <w:t>MK noteikumi Nr.501 "Elektronisko sakaru tīklu ierīkošanas un būvniecības kārtība", MK noteikumi Nr.529 "Ēku būvnoteikumi", LBN 202-18 "Būvniecības ieceres dokumentācijas noformēšana", LBN 201-15 "Būvju ugunsdrošība", MK noteikumi Nr.238 "Ugunsdrošības noteikumi", LBN 262-15 "Elektronisko sakaru tīkli"</w:t>
            </w:r>
            <w:r w:rsidR="00CA651C" w:rsidRPr="00955D67">
              <w:rPr>
                <w:rFonts w:ascii="Times New Roman" w:hAnsi="Times New Roman" w:cs="Times New Roman"/>
                <w:sz w:val="24"/>
                <w:szCs w:val="24"/>
              </w:rPr>
              <w:t xml:space="preserve">, </w:t>
            </w:r>
            <w:r w:rsidR="00CA41F8" w:rsidRPr="00955D67">
              <w:rPr>
                <w:rFonts w:ascii="Times New Roman" w:hAnsi="Times New Roman" w:cs="Times New Roman"/>
                <w:sz w:val="24"/>
                <w:szCs w:val="24"/>
              </w:rPr>
              <w:t>LVS CEN/TS 54-14:2019 L "Ugunsgrēka atklāšanas un trauksmes signalizācijas sistēmas"</w:t>
            </w:r>
            <w:r w:rsidR="00CA651C" w:rsidRPr="00955D67">
              <w:rPr>
                <w:rFonts w:ascii="Times New Roman" w:hAnsi="Times New Roman" w:cs="Times New Roman"/>
                <w:sz w:val="24"/>
                <w:szCs w:val="24"/>
              </w:rPr>
              <w:t xml:space="preserve"> </w:t>
            </w:r>
            <w:r w:rsidRPr="00955D67">
              <w:rPr>
                <w:rFonts w:ascii="Times New Roman" w:hAnsi="Times New Roman" w:cs="Times New Roman"/>
                <w:sz w:val="24"/>
                <w:szCs w:val="24"/>
              </w:rPr>
              <w:t>u.c. normatīvie akti, kas nepieciešami pilnvērtīgai būvniecības ieceres dokumentācijas izstrādei.</w:t>
            </w:r>
          </w:p>
          <w:bookmarkEnd w:id="3"/>
          <w:p w14:paraId="4E54534D" w14:textId="7945D2D7" w:rsidR="007E2899" w:rsidRPr="00955D67" w:rsidRDefault="007E2899" w:rsidP="00955D67">
            <w:pPr>
              <w:pStyle w:val="a3"/>
              <w:numPr>
                <w:ilvl w:val="0"/>
                <w:numId w:val="36"/>
              </w:numPr>
              <w:spacing w:line="257" w:lineRule="auto"/>
              <w:ind w:left="357" w:hanging="357"/>
              <w:rPr>
                <w:rFonts w:ascii="Times New Roman" w:hAnsi="Times New Roman" w:cs="Times New Roman"/>
                <w:sz w:val="24"/>
                <w:szCs w:val="24"/>
              </w:rPr>
            </w:pPr>
            <w:r w:rsidRPr="00955D67">
              <w:rPr>
                <w:rFonts w:ascii="Times New Roman" w:hAnsi="Times New Roman" w:cs="Times New Roman"/>
                <w:sz w:val="24"/>
                <w:szCs w:val="24"/>
              </w:rPr>
              <w:t>Būvniecības ieceres dokumentāciju s</w:t>
            </w:r>
            <w:r w:rsidRPr="00955D67">
              <w:rPr>
                <w:rFonts w:ascii="Times New Roman" w:hAnsi="Times New Roman" w:cs="Times New Roman"/>
                <w:iCs/>
                <w:sz w:val="24"/>
                <w:szCs w:val="24"/>
              </w:rPr>
              <w:t>askaņot ar likumdošanā paredzētajām valsts un pašvaldību institūcijām, kā arī citām fiziskajām un juridiskajām personām</w:t>
            </w:r>
            <w:r w:rsidR="00B07D98" w:rsidRPr="00955D67">
              <w:rPr>
                <w:rFonts w:ascii="Times New Roman" w:hAnsi="Times New Roman" w:cs="Times New Roman"/>
                <w:iCs/>
                <w:sz w:val="24"/>
                <w:szCs w:val="24"/>
              </w:rPr>
              <w:t>.</w:t>
            </w:r>
            <w:r w:rsidRPr="00955D67">
              <w:rPr>
                <w:rFonts w:ascii="Times New Roman" w:hAnsi="Times New Roman" w:cs="Times New Roman"/>
                <w:sz w:val="24"/>
                <w:szCs w:val="24"/>
              </w:rPr>
              <w:t xml:space="preserve"> Būvniecības ieceres dokumentācij</w:t>
            </w:r>
            <w:r w:rsidR="00B07D98" w:rsidRPr="00955D67">
              <w:rPr>
                <w:rFonts w:ascii="Times New Roman" w:hAnsi="Times New Roman" w:cs="Times New Roman"/>
                <w:sz w:val="24"/>
                <w:szCs w:val="24"/>
              </w:rPr>
              <w:t>a</w:t>
            </w:r>
            <w:r w:rsidRPr="00955D67">
              <w:rPr>
                <w:rFonts w:ascii="Times New Roman" w:hAnsi="Times New Roman" w:cs="Times New Roman"/>
                <w:sz w:val="24"/>
                <w:szCs w:val="24"/>
              </w:rPr>
              <w:t xml:space="preserve"> </w:t>
            </w:r>
            <w:r w:rsidRPr="00955D67">
              <w:rPr>
                <w:rFonts w:ascii="Times New Roman" w:hAnsi="Times New Roman" w:cs="Times New Roman"/>
                <w:iCs/>
                <w:sz w:val="24"/>
                <w:szCs w:val="24"/>
              </w:rPr>
              <w:t>jāizstrādā tādā detalizācijas pakāpē, lai tas tiktu akceptēts būvvaldē un pēc tās varētu pilnvērtīgi veikt būvdarbus</w:t>
            </w:r>
            <w:r w:rsidR="00B07D98" w:rsidRPr="00955D67">
              <w:rPr>
                <w:rFonts w:ascii="Times New Roman" w:hAnsi="Times New Roman" w:cs="Times New Roman"/>
                <w:iCs/>
                <w:sz w:val="24"/>
                <w:szCs w:val="24"/>
              </w:rPr>
              <w:t xml:space="preserve"> līdz </w:t>
            </w:r>
            <w:r w:rsidR="005F7BBC" w:rsidRPr="00955D67">
              <w:rPr>
                <w:rFonts w:ascii="Times New Roman" w:hAnsi="Times New Roman" w:cs="Times New Roman"/>
                <w:iCs/>
                <w:sz w:val="24"/>
                <w:szCs w:val="24"/>
              </w:rPr>
              <w:t xml:space="preserve">kopējās </w:t>
            </w:r>
            <w:r w:rsidR="00B07D98" w:rsidRPr="00955D67">
              <w:rPr>
                <w:rFonts w:ascii="Times New Roman" w:hAnsi="Times New Roman" w:cs="Times New Roman"/>
                <w:iCs/>
                <w:sz w:val="24"/>
                <w:szCs w:val="24"/>
              </w:rPr>
              <w:t xml:space="preserve">sistēmas ieviešanai ekspluatācijā. </w:t>
            </w:r>
          </w:p>
          <w:p w14:paraId="140C935B" w14:textId="67EDDED3" w:rsidR="007E2899" w:rsidRPr="009C27B0" w:rsidRDefault="007E2899" w:rsidP="00955D67">
            <w:pPr>
              <w:pStyle w:val="a3"/>
              <w:numPr>
                <w:ilvl w:val="0"/>
                <w:numId w:val="36"/>
              </w:numPr>
              <w:ind w:left="360"/>
              <w:rPr>
                <w:rFonts w:ascii="Times New Roman" w:hAnsi="Times New Roman" w:cs="Times New Roman"/>
                <w:iCs/>
                <w:sz w:val="24"/>
                <w:szCs w:val="24"/>
              </w:rPr>
            </w:pPr>
            <w:r w:rsidRPr="00955D67">
              <w:rPr>
                <w:rFonts w:ascii="Times New Roman" w:hAnsi="Times New Roman" w:cs="Times New Roman"/>
                <w:sz w:val="24"/>
                <w:szCs w:val="24"/>
              </w:rPr>
              <w:t xml:space="preserve">Būvniecības ieceres dokumentācijas </w:t>
            </w:r>
            <w:r w:rsidRPr="00955D67">
              <w:rPr>
                <w:rFonts w:ascii="Times New Roman" w:hAnsi="Times New Roman" w:cs="Times New Roman"/>
                <w:iCs/>
                <w:sz w:val="24"/>
                <w:szCs w:val="24"/>
              </w:rPr>
              <w:t xml:space="preserve">tāmes ir tiesīgs sastādīt un pārbaudīt attiecīgā būvju veidā sertificēts būvspeciālists, kuram ir patstāvīgās prakses tiesības būvinženiera vai citā saistītā inženierzinātnes profesijā. Ja tāmes sastādītājam nav attiecīga sertifikāta, tāmes pārbauda un paraksta sertificēts </w:t>
            </w:r>
            <w:r w:rsidRPr="009C27B0">
              <w:rPr>
                <w:rFonts w:ascii="Times New Roman" w:hAnsi="Times New Roman" w:cs="Times New Roman"/>
                <w:iCs/>
                <w:sz w:val="24"/>
                <w:szCs w:val="24"/>
              </w:rPr>
              <w:t>būvspeciālists, kuram ir tiesības to veikt. Ja tāmes sastādījis sertificēts būvspeciālists, otra būvspeciālista paraksts nav nepieciešams.</w:t>
            </w:r>
          </w:p>
          <w:p w14:paraId="0FE92735" w14:textId="03ABC060" w:rsidR="0066597C" w:rsidRPr="009C27B0" w:rsidRDefault="0066597C" w:rsidP="00955D67">
            <w:pPr>
              <w:pStyle w:val="a3"/>
              <w:numPr>
                <w:ilvl w:val="0"/>
                <w:numId w:val="36"/>
              </w:numPr>
              <w:ind w:left="360"/>
              <w:rPr>
                <w:rFonts w:ascii="Times New Roman" w:hAnsi="Times New Roman" w:cs="Times New Roman"/>
                <w:iCs/>
                <w:sz w:val="24"/>
                <w:szCs w:val="24"/>
              </w:rPr>
            </w:pPr>
            <w:r w:rsidRPr="009C27B0">
              <w:rPr>
                <w:rFonts w:ascii="Times New Roman" w:hAnsi="Times New Roman" w:cs="Times New Roman"/>
                <w:iCs/>
                <w:sz w:val="24"/>
                <w:szCs w:val="24"/>
              </w:rPr>
              <w:t>Pirmajā stāvā nepieciešams projektēt ēkas ugunsgrēka atklāšanas un trauksmes signalizāciju</w:t>
            </w:r>
            <w:r w:rsidR="00545310" w:rsidRPr="009C27B0">
              <w:rPr>
                <w:rFonts w:ascii="Times New Roman" w:hAnsi="Times New Roman" w:cs="Times New Roman"/>
                <w:iCs/>
                <w:sz w:val="24"/>
                <w:szCs w:val="24"/>
              </w:rPr>
              <w:t xml:space="preserve">. </w:t>
            </w:r>
            <w:r w:rsidR="009C27B0" w:rsidRPr="009C27B0">
              <w:rPr>
                <w:rFonts w:ascii="Times New Roman" w:hAnsi="Times New Roman" w:cs="Times New Roman"/>
                <w:iCs/>
                <w:sz w:val="24"/>
                <w:szCs w:val="24"/>
              </w:rPr>
              <w:t>(</w:t>
            </w:r>
            <w:r w:rsidR="00545310" w:rsidRPr="009C27B0">
              <w:rPr>
                <w:rFonts w:ascii="Times New Roman" w:hAnsi="Times New Roman" w:cs="Times New Roman"/>
                <w:iCs/>
                <w:sz w:val="24"/>
                <w:szCs w:val="24"/>
              </w:rPr>
              <w:t xml:space="preserve">Lokācija </w:t>
            </w:r>
            <w:r w:rsidR="00D64D0C" w:rsidRPr="009C27B0">
              <w:rPr>
                <w:rFonts w:ascii="Times New Roman" w:hAnsi="Times New Roman" w:cs="Times New Roman"/>
                <w:iCs/>
                <w:sz w:val="24"/>
                <w:szCs w:val="24"/>
              </w:rPr>
              <w:t>norādīta</w:t>
            </w:r>
            <w:r w:rsidR="00545310" w:rsidRPr="009C27B0">
              <w:rPr>
                <w:rFonts w:ascii="Times New Roman" w:hAnsi="Times New Roman" w:cs="Times New Roman"/>
                <w:iCs/>
                <w:sz w:val="24"/>
                <w:szCs w:val="24"/>
              </w:rPr>
              <w:t xml:space="preserve"> </w:t>
            </w:r>
            <w:r w:rsidR="00B32649" w:rsidRPr="009C27B0">
              <w:rPr>
                <w:rFonts w:ascii="Times New Roman" w:hAnsi="Times New Roman" w:cs="Times New Roman"/>
                <w:iCs/>
                <w:sz w:val="24"/>
                <w:szCs w:val="24"/>
              </w:rPr>
              <w:t>Pielikums Nr.2 Pirmā stāva plāns ar iezīmētām projektējamajām zonām</w:t>
            </w:r>
            <w:r w:rsidR="009C27B0" w:rsidRPr="009C27B0">
              <w:rPr>
                <w:rFonts w:ascii="Times New Roman" w:hAnsi="Times New Roman" w:cs="Times New Roman"/>
                <w:iCs/>
                <w:sz w:val="24"/>
                <w:szCs w:val="24"/>
              </w:rPr>
              <w:t>).</w:t>
            </w:r>
          </w:p>
          <w:p w14:paraId="4D163E4F" w14:textId="3B7FC93D" w:rsidR="007E546C" w:rsidRPr="00E163C3" w:rsidRDefault="00746437" w:rsidP="00955D67">
            <w:pPr>
              <w:pStyle w:val="a3"/>
              <w:numPr>
                <w:ilvl w:val="0"/>
                <w:numId w:val="36"/>
              </w:numPr>
              <w:ind w:left="360"/>
              <w:rPr>
                <w:rFonts w:ascii="Times New Roman" w:hAnsi="Times New Roman" w:cs="Times New Roman"/>
                <w:sz w:val="24"/>
                <w:szCs w:val="24"/>
              </w:rPr>
            </w:pPr>
            <w:r w:rsidRPr="00955D67">
              <w:rPr>
                <w:rFonts w:ascii="Times New Roman" w:hAnsi="Times New Roman" w:cs="Times New Roman"/>
                <w:iCs/>
                <w:sz w:val="24"/>
                <w:szCs w:val="24"/>
              </w:rPr>
              <w:lastRenderedPageBreak/>
              <w:t>Projektējamo un esošo</w:t>
            </w:r>
            <w:r w:rsidR="007E546C" w:rsidRPr="00955D67">
              <w:rPr>
                <w:rFonts w:ascii="Times New Roman" w:hAnsi="Times New Roman" w:cs="Times New Roman"/>
                <w:iCs/>
                <w:sz w:val="24"/>
                <w:szCs w:val="24"/>
              </w:rPr>
              <w:t xml:space="preserve"> ēkas</w:t>
            </w:r>
            <w:r w:rsidR="00570908">
              <w:rPr>
                <w:rFonts w:ascii="Times New Roman" w:hAnsi="Times New Roman" w:cs="Times New Roman"/>
                <w:iCs/>
                <w:sz w:val="24"/>
                <w:szCs w:val="24"/>
              </w:rPr>
              <w:t xml:space="preserve"> </w:t>
            </w:r>
            <w:r w:rsidR="00570908" w:rsidRPr="00570908">
              <w:rPr>
                <w:rFonts w:ascii="Times New Roman" w:hAnsi="Times New Roman" w:cs="Times New Roman"/>
                <w:iCs/>
                <w:sz w:val="24"/>
                <w:szCs w:val="24"/>
              </w:rPr>
              <w:t>trauksmes signalizācijas tehnisko risinājumu saslēgšana vienotās sistēmās</w:t>
            </w:r>
            <w:r w:rsidR="00570908">
              <w:rPr>
                <w:rFonts w:ascii="Times New Roman" w:hAnsi="Times New Roman" w:cs="Times New Roman"/>
                <w:iCs/>
                <w:sz w:val="24"/>
                <w:szCs w:val="24"/>
              </w:rPr>
              <w:t>.</w:t>
            </w:r>
            <w:r w:rsidR="00570908" w:rsidRPr="00570908">
              <w:rPr>
                <w:rFonts w:ascii="Times New Roman" w:hAnsi="Times New Roman" w:cs="Times New Roman"/>
                <w:iCs/>
                <w:sz w:val="24"/>
                <w:szCs w:val="24"/>
              </w:rPr>
              <w:t xml:space="preserve"> </w:t>
            </w:r>
          </w:p>
          <w:p w14:paraId="38F0FC92" w14:textId="2FA92612" w:rsidR="008F484E" w:rsidRPr="00955D67" w:rsidRDefault="008F484E" w:rsidP="00955D67">
            <w:pPr>
              <w:pStyle w:val="a3"/>
              <w:numPr>
                <w:ilvl w:val="0"/>
                <w:numId w:val="36"/>
              </w:numPr>
              <w:ind w:left="360"/>
              <w:rPr>
                <w:rFonts w:ascii="Times New Roman" w:hAnsi="Times New Roman" w:cs="Times New Roman"/>
                <w:sz w:val="24"/>
                <w:szCs w:val="24"/>
              </w:rPr>
            </w:pPr>
            <w:r w:rsidRPr="00955D67">
              <w:rPr>
                <w:rFonts w:ascii="Times New Roman" w:hAnsi="Times New Roman" w:cs="Times New Roman"/>
                <w:sz w:val="24"/>
                <w:szCs w:val="24"/>
              </w:rPr>
              <w:t>Visām UATS sistēmas komponentēm jāatbilst Eiropas standartiem un tiem ir jābūt ar CE marķējumu.</w:t>
            </w:r>
          </w:p>
          <w:p w14:paraId="1AA09AFB" w14:textId="04534946" w:rsidR="008F484E" w:rsidRPr="00955D67" w:rsidRDefault="008F484E" w:rsidP="00955D67">
            <w:pPr>
              <w:pStyle w:val="a3"/>
              <w:numPr>
                <w:ilvl w:val="0"/>
                <w:numId w:val="36"/>
              </w:numPr>
              <w:ind w:left="360"/>
              <w:rPr>
                <w:rFonts w:ascii="Times New Roman" w:hAnsi="Times New Roman" w:cs="Times New Roman"/>
                <w:sz w:val="24"/>
                <w:szCs w:val="24"/>
              </w:rPr>
            </w:pPr>
            <w:r w:rsidRPr="00955D67">
              <w:rPr>
                <w:rFonts w:ascii="Times New Roman" w:hAnsi="Times New Roman" w:cs="Times New Roman"/>
                <w:sz w:val="24"/>
                <w:szCs w:val="24"/>
              </w:rPr>
              <w:t>Ugunsgrēka detektoru tipus un izvietojumu izvēlēties ievērojot gaismas armatūru izvietojumu, pārējo</w:t>
            </w:r>
            <w:r w:rsidR="00C2262D" w:rsidRPr="00955D67">
              <w:rPr>
                <w:rFonts w:ascii="Times New Roman" w:hAnsi="Times New Roman" w:cs="Times New Roman"/>
                <w:sz w:val="24"/>
                <w:szCs w:val="24"/>
              </w:rPr>
              <w:t xml:space="preserve"> </w:t>
            </w:r>
            <w:r w:rsidRPr="00955D67">
              <w:rPr>
                <w:rFonts w:ascii="Times New Roman" w:hAnsi="Times New Roman" w:cs="Times New Roman"/>
                <w:sz w:val="24"/>
                <w:szCs w:val="24"/>
              </w:rPr>
              <w:t>inženierkomunikāciju instalācijas, griestu konstrukcijas, telpu reālās degšanas slodzes, tehnoloģiju,</w:t>
            </w:r>
            <w:r w:rsidR="00C2262D" w:rsidRPr="00955D67">
              <w:rPr>
                <w:rFonts w:ascii="Times New Roman" w:hAnsi="Times New Roman" w:cs="Times New Roman"/>
                <w:sz w:val="24"/>
                <w:szCs w:val="24"/>
              </w:rPr>
              <w:t xml:space="preserve"> </w:t>
            </w:r>
            <w:r w:rsidRPr="00955D67">
              <w:rPr>
                <w:rFonts w:ascii="Times New Roman" w:hAnsi="Times New Roman" w:cs="Times New Roman"/>
                <w:sz w:val="24"/>
                <w:szCs w:val="24"/>
              </w:rPr>
              <w:t>personāla darba režīmu, darba vietu izvietojumu - atbilstoši LVS CEN/TS 54-14: 2019L.</w:t>
            </w:r>
          </w:p>
          <w:p w14:paraId="6AFE9B66" w14:textId="77777777" w:rsidR="00955D67" w:rsidRDefault="008F484E" w:rsidP="007D19A7">
            <w:pPr>
              <w:pStyle w:val="a3"/>
              <w:numPr>
                <w:ilvl w:val="0"/>
                <w:numId w:val="36"/>
              </w:numPr>
              <w:ind w:left="360"/>
              <w:rPr>
                <w:rFonts w:ascii="Times New Roman" w:hAnsi="Times New Roman" w:cs="Times New Roman"/>
                <w:sz w:val="24"/>
                <w:szCs w:val="24"/>
              </w:rPr>
            </w:pPr>
            <w:r w:rsidRPr="00955D67">
              <w:rPr>
                <w:rFonts w:ascii="Times New Roman" w:hAnsi="Times New Roman" w:cs="Times New Roman"/>
                <w:sz w:val="24"/>
                <w:szCs w:val="24"/>
              </w:rPr>
              <w:t>Visi UATS tīkla kabeļi - ar vismaz 30 min. uguns noturību.</w:t>
            </w:r>
          </w:p>
          <w:p w14:paraId="2227303C" w14:textId="77777777" w:rsidR="00955D67" w:rsidRPr="002B36FE" w:rsidRDefault="008F484E" w:rsidP="007D19A7">
            <w:pPr>
              <w:pStyle w:val="a3"/>
              <w:numPr>
                <w:ilvl w:val="0"/>
                <w:numId w:val="36"/>
              </w:numPr>
              <w:ind w:left="360"/>
              <w:rPr>
                <w:rFonts w:ascii="Times New Roman" w:hAnsi="Times New Roman" w:cs="Times New Roman"/>
                <w:sz w:val="24"/>
                <w:szCs w:val="24"/>
              </w:rPr>
            </w:pPr>
            <w:r w:rsidRPr="002B36FE">
              <w:rPr>
                <w:rFonts w:ascii="Times New Roman" w:hAnsi="Times New Roman" w:cs="Times New Roman"/>
                <w:sz w:val="24"/>
                <w:szCs w:val="24"/>
              </w:rPr>
              <w:t>UATS kabeļus stiprināt ar uguns noturīgiem stiprinājumiem.</w:t>
            </w:r>
          </w:p>
          <w:p w14:paraId="6568AD02" w14:textId="77777777" w:rsidR="00955D67" w:rsidRPr="002B36FE" w:rsidRDefault="008F484E" w:rsidP="009A0953">
            <w:pPr>
              <w:pStyle w:val="a3"/>
              <w:numPr>
                <w:ilvl w:val="0"/>
                <w:numId w:val="36"/>
              </w:numPr>
              <w:ind w:left="360"/>
              <w:rPr>
                <w:rFonts w:ascii="Times New Roman" w:hAnsi="Times New Roman" w:cs="Times New Roman"/>
                <w:sz w:val="24"/>
                <w:szCs w:val="24"/>
              </w:rPr>
            </w:pPr>
            <w:r w:rsidRPr="002B36FE">
              <w:rPr>
                <w:rFonts w:ascii="Times New Roman" w:hAnsi="Times New Roman" w:cs="Times New Roman"/>
                <w:sz w:val="24"/>
                <w:szCs w:val="24"/>
              </w:rPr>
              <w:t>Visas iekārtas pēc montāžas jāmarķē ar pastāvīgu marķējumu.</w:t>
            </w:r>
          </w:p>
          <w:p w14:paraId="127560B1" w14:textId="77777777" w:rsidR="00955D67" w:rsidRPr="00E72C51" w:rsidRDefault="008F484E" w:rsidP="00955D67">
            <w:pPr>
              <w:pStyle w:val="a3"/>
              <w:numPr>
                <w:ilvl w:val="0"/>
                <w:numId w:val="36"/>
              </w:numPr>
              <w:ind w:left="360"/>
              <w:rPr>
                <w:rFonts w:ascii="Times New Roman" w:hAnsi="Times New Roman" w:cs="Times New Roman"/>
                <w:sz w:val="24"/>
                <w:szCs w:val="24"/>
              </w:rPr>
            </w:pPr>
            <w:r w:rsidRPr="00E72C51">
              <w:rPr>
                <w:rFonts w:ascii="Times New Roman" w:hAnsi="Times New Roman" w:cs="Times New Roman"/>
                <w:sz w:val="24"/>
                <w:szCs w:val="24"/>
              </w:rPr>
              <w:t>Visas vietas, kur kabeļi šķērso sienas vai starpstāvu pārsegumus, šķērsojuma vietas jāaizpilda ar ugunsdrošu materiālu (ar ugunsizturības slieksni ne zemāku, kā šķērsojamajām konstrukcijām), šķērsojuma vieta atbilstoši jāmarķē.</w:t>
            </w:r>
          </w:p>
          <w:p w14:paraId="59260A61" w14:textId="77777777" w:rsidR="00955D67" w:rsidRDefault="007E2899" w:rsidP="009A0953">
            <w:pPr>
              <w:pStyle w:val="a3"/>
              <w:numPr>
                <w:ilvl w:val="0"/>
                <w:numId w:val="36"/>
              </w:numPr>
              <w:ind w:left="360"/>
              <w:rPr>
                <w:rFonts w:ascii="Times New Roman" w:hAnsi="Times New Roman" w:cs="Times New Roman"/>
                <w:sz w:val="24"/>
                <w:szCs w:val="24"/>
              </w:rPr>
            </w:pPr>
            <w:r w:rsidRPr="00955D67">
              <w:rPr>
                <w:rFonts w:ascii="Times New Roman" w:hAnsi="Times New Roman" w:cs="Times New Roman"/>
                <w:sz w:val="24"/>
                <w:szCs w:val="24"/>
              </w:rPr>
              <w:t>Visiem objektā iekļautajiem risinājumiem ir jābūt ilgtspējīgiem, jāizmanto ekonomiski izdevīgākais un tehniski racionālākais projekta risinājums, ciktāl iespējams.</w:t>
            </w:r>
          </w:p>
          <w:p w14:paraId="17A41FF8" w14:textId="77777777" w:rsidR="00955D67" w:rsidRDefault="007E2899" w:rsidP="00955D67">
            <w:pPr>
              <w:pStyle w:val="a3"/>
              <w:numPr>
                <w:ilvl w:val="0"/>
                <w:numId w:val="36"/>
              </w:numPr>
              <w:ind w:left="360"/>
              <w:rPr>
                <w:rFonts w:ascii="Times New Roman" w:hAnsi="Times New Roman" w:cs="Times New Roman"/>
                <w:sz w:val="24"/>
                <w:szCs w:val="24"/>
              </w:rPr>
            </w:pPr>
            <w:r w:rsidRPr="00955D67">
              <w:rPr>
                <w:rFonts w:ascii="Times New Roman" w:hAnsi="Times New Roman" w:cs="Times New Roman"/>
                <w:sz w:val="24"/>
                <w:szCs w:val="24"/>
              </w:rPr>
              <w:t>Nepieciešamos tehniskos vai īpašos noteikumus attiecīgajās institūcijās pieprasa būvniecības ieceres dokumentācijas izstrādātājs.</w:t>
            </w:r>
          </w:p>
          <w:p w14:paraId="394498B6" w14:textId="77777777" w:rsidR="0028194D" w:rsidRDefault="007E2899" w:rsidP="009A0953">
            <w:pPr>
              <w:pStyle w:val="a3"/>
              <w:numPr>
                <w:ilvl w:val="0"/>
                <w:numId w:val="36"/>
              </w:numPr>
              <w:ind w:left="360"/>
              <w:rPr>
                <w:rFonts w:ascii="Times New Roman" w:hAnsi="Times New Roman" w:cs="Times New Roman"/>
                <w:sz w:val="24"/>
                <w:szCs w:val="24"/>
              </w:rPr>
            </w:pPr>
            <w:r w:rsidRPr="00955D67">
              <w:rPr>
                <w:rFonts w:ascii="Times New Roman" w:hAnsi="Times New Roman" w:cs="Times New Roman"/>
                <w:sz w:val="24"/>
                <w:szCs w:val="24"/>
              </w:rPr>
              <w:t>Nepieciešamos būvniecības ieceres dokumentācijas saskaņojumus nodrošina izstrādātājs.</w:t>
            </w:r>
          </w:p>
          <w:p w14:paraId="3BAFF503" w14:textId="1C0E4D28" w:rsidR="0028194D" w:rsidRPr="0028194D" w:rsidRDefault="007E2899" w:rsidP="0028194D">
            <w:pPr>
              <w:pStyle w:val="a3"/>
              <w:numPr>
                <w:ilvl w:val="0"/>
                <w:numId w:val="36"/>
              </w:numPr>
              <w:ind w:left="360"/>
              <w:rPr>
                <w:rFonts w:ascii="Times New Roman" w:hAnsi="Times New Roman" w:cs="Times New Roman"/>
                <w:sz w:val="24"/>
                <w:szCs w:val="24"/>
              </w:rPr>
            </w:pPr>
            <w:r w:rsidRPr="0028194D">
              <w:rPr>
                <w:rFonts w:ascii="Times New Roman" w:hAnsi="Times New Roman" w:cs="Times New Roman"/>
                <w:sz w:val="24"/>
                <w:szCs w:val="24"/>
              </w:rPr>
              <w:t xml:space="preserve">Projektēšanas laikā būvniecības ieceres dokumentācijas izstrādātājs nodrošina un protokolē nepieciešamās sanāksmes par projektēšanas gaitu. Šādas sanāksmes pēc nepieciešamības Pasūtītāja administrācijas norādītajās telpās vai </w:t>
            </w:r>
            <w:r w:rsidRPr="0028194D">
              <w:rPr>
                <w:rFonts w:ascii="Times New Roman" w:hAnsi="Times New Roman" w:cs="Times New Roman"/>
                <w:bCs/>
                <w:sz w:val="24"/>
                <w:szCs w:val="24"/>
              </w:rPr>
              <w:t>ar videokonferences (attēla un skaņas pārraide reālajā laikā) palīdzību.</w:t>
            </w:r>
          </w:p>
          <w:p w14:paraId="1C82643F" w14:textId="77777777" w:rsidR="0028194D" w:rsidRPr="004B7385" w:rsidRDefault="007E2899" w:rsidP="0028194D">
            <w:pPr>
              <w:pStyle w:val="a3"/>
              <w:numPr>
                <w:ilvl w:val="0"/>
                <w:numId w:val="36"/>
              </w:numPr>
              <w:ind w:left="360"/>
              <w:rPr>
                <w:rFonts w:ascii="Times New Roman" w:hAnsi="Times New Roman" w:cs="Times New Roman"/>
                <w:sz w:val="24"/>
                <w:szCs w:val="24"/>
              </w:rPr>
            </w:pPr>
            <w:r w:rsidRPr="004B7385">
              <w:rPr>
                <w:rFonts w:ascii="Times New Roman" w:hAnsi="Times New Roman" w:cs="Times New Roman"/>
                <w:sz w:val="24"/>
                <w:szCs w:val="24"/>
              </w:rPr>
              <w:t xml:space="preserve">Visi iesniedzamie dokumenti iesniedzami Būvniecības informācijas sistēmā (BIS) </w:t>
            </w:r>
          </w:p>
          <w:p w14:paraId="12A9F6E8" w14:textId="77777777" w:rsidR="0028194D" w:rsidRPr="0028194D" w:rsidRDefault="00190ED8" w:rsidP="0028194D">
            <w:pPr>
              <w:pStyle w:val="a3"/>
              <w:numPr>
                <w:ilvl w:val="0"/>
                <w:numId w:val="36"/>
              </w:numPr>
              <w:ind w:left="360"/>
              <w:rPr>
                <w:rFonts w:ascii="Times New Roman" w:hAnsi="Times New Roman" w:cs="Times New Roman"/>
                <w:sz w:val="24"/>
                <w:szCs w:val="24"/>
              </w:rPr>
            </w:pPr>
            <w:r w:rsidRPr="0028194D">
              <w:rPr>
                <w:rFonts w:ascii="Times New Roman" w:hAnsi="Times New Roman" w:cs="Times New Roman"/>
                <w:bCs/>
                <w:sz w:val="24"/>
                <w:szCs w:val="24"/>
              </w:rPr>
              <w:t xml:space="preserve">Izpildītājam laicīgi ir jāizstrādā visa nepieciešamo izpilddokumentācija. Iesniedzot būvuzraugam akceptēšanai ikmēneša veikto darbu aktu, pie tā jābūt pievienotam ar atbildīgo būvdarbu vadītāju apstiprinātām izpildshēmu komplektam. </w:t>
            </w:r>
          </w:p>
          <w:p w14:paraId="08136383" w14:textId="77777777" w:rsidR="0028194D" w:rsidRPr="0028194D" w:rsidRDefault="00190ED8" w:rsidP="0028194D">
            <w:pPr>
              <w:pStyle w:val="a3"/>
              <w:numPr>
                <w:ilvl w:val="0"/>
                <w:numId w:val="36"/>
              </w:numPr>
              <w:ind w:left="360"/>
              <w:rPr>
                <w:rFonts w:ascii="Times New Roman" w:hAnsi="Times New Roman" w:cs="Times New Roman"/>
                <w:sz w:val="24"/>
                <w:szCs w:val="24"/>
              </w:rPr>
            </w:pPr>
            <w:r w:rsidRPr="0028194D">
              <w:rPr>
                <w:rFonts w:ascii="Times New Roman" w:hAnsi="Times New Roman" w:cs="Times New Roman"/>
                <w:bCs/>
                <w:sz w:val="24"/>
                <w:szCs w:val="24"/>
              </w:rPr>
              <w:t xml:space="preserve">Pirms būvdarbu uzsākšanas Izpildītājam rūpīgi jāiepazīstas ar būvlaukumu, jāizstrādā Darba </w:t>
            </w:r>
            <w:r w:rsidRPr="0028194D">
              <w:rPr>
                <w:rFonts w:ascii="Times New Roman" w:hAnsi="Times New Roman" w:cs="Times New Roman"/>
                <w:bCs/>
                <w:sz w:val="24"/>
                <w:szCs w:val="24"/>
              </w:rPr>
              <w:lastRenderedPageBreak/>
              <w:t xml:space="preserve">veikšanas projekts, jāiegūst visas nepieciešamās atļaujas un nepieciešamie skaņojumi darbu uzsākšanai, jāuzstāda norobežojošās un brīdinājuma zīmes un jāveic citi nepieciešamie preventīvie pasākumi būvlaukuma iekārtošanai. </w:t>
            </w:r>
          </w:p>
          <w:p w14:paraId="09E39837" w14:textId="77777777" w:rsidR="0028194D" w:rsidRPr="0028194D" w:rsidRDefault="00190ED8" w:rsidP="0028194D">
            <w:pPr>
              <w:pStyle w:val="a3"/>
              <w:numPr>
                <w:ilvl w:val="0"/>
                <w:numId w:val="36"/>
              </w:numPr>
              <w:ind w:left="360"/>
              <w:rPr>
                <w:rFonts w:ascii="Times New Roman" w:hAnsi="Times New Roman" w:cs="Times New Roman"/>
                <w:sz w:val="24"/>
                <w:szCs w:val="24"/>
              </w:rPr>
            </w:pPr>
            <w:r w:rsidRPr="0028194D">
              <w:rPr>
                <w:rFonts w:ascii="Times New Roman" w:hAnsi="Times New Roman" w:cs="Times New Roman"/>
                <w:bCs/>
                <w:sz w:val="24"/>
                <w:szCs w:val="24"/>
              </w:rPr>
              <w:t xml:space="preserve">Izpildītājam jāveic visi nepieciešamie piesardzības pasākumi, lai izvairītos no patvaļīgu bojājumu izraisīšanas, kā arī līguma darbības laikā ātri jāatrisina jebkuras īpašnieku vai objektu valdītāju sūdzības. </w:t>
            </w:r>
          </w:p>
          <w:p w14:paraId="4D7A20A0" w14:textId="77777777" w:rsidR="0028194D" w:rsidRPr="0028194D" w:rsidRDefault="00190ED8" w:rsidP="00CF3B3F">
            <w:pPr>
              <w:pStyle w:val="a3"/>
              <w:numPr>
                <w:ilvl w:val="0"/>
                <w:numId w:val="36"/>
              </w:numPr>
              <w:ind w:left="360"/>
              <w:rPr>
                <w:rFonts w:ascii="Times New Roman" w:hAnsi="Times New Roman" w:cs="Times New Roman"/>
                <w:sz w:val="24"/>
                <w:szCs w:val="24"/>
              </w:rPr>
            </w:pPr>
            <w:r w:rsidRPr="0028194D">
              <w:rPr>
                <w:rFonts w:ascii="Times New Roman" w:hAnsi="Times New Roman" w:cs="Times New Roman"/>
                <w:bCs/>
                <w:sz w:val="24"/>
                <w:szCs w:val="24"/>
              </w:rPr>
              <w:t>Izpildītājam nekavējoties rakstiski jāinformē Pasūtītājs par bojājumiem vai savainojumiem, kas radušies darbu izpildes laikā.</w:t>
            </w:r>
          </w:p>
          <w:p w14:paraId="79B093BF" w14:textId="77777777" w:rsidR="0028194D" w:rsidRDefault="007E2899" w:rsidP="00CF3B3F">
            <w:pPr>
              <w:pStyle w:val="a3"/>
              <w:numPr>
                <w:ilvl w:val="0"/>
                <w:numId w:val="36"/>
              </w:numPr>
              <w:ind w:left="360"/>
              <w:rPr>
                <w:rFonts w:ascii="Times New Roman" w:hAnsi="Times New Roman" w:cs="Times New Roman"/>
                <w:sz w:val="24"/>
                <w:szCs w:val="24"/>
              </w:rPr>
            </w:pPr>
            <w:r w:rsidRPr="0028194D">
              <w:rPr>
                <w:rFonts w:ascii="Times New Roman" w:hAnsi="Times New Roman" w:cs="Times New Roman"/>
                <w:sz w:val="24"/>
                <w:szCs w:val="24"/>
              </w:rPr>
              <w:t>Būvniecības ieceres dokumentāciju izstrādāt, pamatojoties uz sanāksmēs un/vai Pasūtītāja dotajiem</w:t>
            </w:r>
            <w:r w:rsidR="00CF3B3F" w:rsidRPr="0028194D">
              <w:rPr>
                <w:rFonts w:ascii="Times New Roman" w:hAnsi="Times New Roman" w:cs="Times New Roman"/>
                <w:sz w:val="24"/>
                <w:szCs w:val="24"/>
              </w:rPr>
              <w:t>. norādījumiem, kur Pasūtītājs, izvērtējot Izpildītāja sniegtos risinājumu variantus, ir izvēlējies tehniski ekonomiski pamatotākos un atbilstošākos projektēšanas mērķim. Pasūtītāja dotie norādījumi sanāksmēs ir saistoši Izpildītājam kā darba uzdevums. Sanāksmēs dotie norādījumi Izpildītājam ir saistoši visā Būvniecības ieceres dokumentācijas izstrādes laikā. Pasūtītajam ir tiesības mainīt sanāksmēs dotos projektēšanas norādījumus visā Būvniecības ieceres dokumentācijas izstrādes laikā.</w:t>
            </w:r>
          </w:p>
          <w:p w14:paraId="04D74782" w14:textId="77777777" w:rsidR="0028194D" w:rsidRDefault="00CF3B3F" w:rsidP="00CF3B3F">
            <w:pPr>
              <w:pStyle w:val="a3"/>
              <w:numPr>
                <w:ilvl w:val="0"/>
                <w:numId w:val="36"/>
              </w:numPr>
              <w:ind w:left="360"/>
              <w:rPr>
                <w:rFonts w:ascii="Times New Roman" w:hAnsi="Times New Roman" w:cs="Times New Roman"/>
                <w:sz w:val="24"/>
                <w:szCs w:val="24"/>
              </w:rPr>
            </w:pPr>
            <w:r w:rsidRPr="0028194D">
              <w:rPr>
                <w:rFonts w:ascii="Times New Roman" w:hAnsi="Times New Roman" w:cs="Times New Roman"/>
                <w:sz w:val="24"/>
                <w:szCs w:val="24"/>
              </w:rPr>
              <w:t>Sistēmu paredzēt tādu, lai remontam vai uzturēšanai nepieciešamo detaļu/mezglu piegādi un uzstādīšanu var</w:t>
            </w:r>
            <w:r w:rsidR="009F423E" w:rsidRPr="0028194D">
              <w:rPr>
                <w:rFonts w:ascii="Times New Roman" w:hAnsi="Times New Roman" w:cs="Times New Roman"/>
                <w:sz w:val="24"/>
                <w:szCs w:val="24"/>
              </w:rPr>
              <w:t>ētu</w:t>
            </w:r>
            <w:r w:rsidRPr="0028194D">
              <w:rPr>
                <w:rFonts w:ascii="Times New Roman" w:hAnsi="Times New Roman" w:cs="Times New Roman"/>
                <w:sz w:val="24"/>
                <w:szCs w:val="24"/>
              </w:rPr>
              <w:t xml:space="preserve"> nodrošināt vairāki piegādātāji</w:t>
            </w:r>
            <w:r w:rsidR="004A1983" w:rsidRPr="0028194D">
              <w:rPr>
                <w:rFonts w:ascii="Times New Roman" w:hAnsi="Times New Roman" w:cs="Times New Roman"/>
                <w:sz w:val="24"/>
                <w:szCs w:val="24"/>
              </w:rPr>
              <w:t>, Latvijas ietvaros</w:t>
            </w:r>
            <w:r w:rsidR="009F423E" w:rsidRPr="0028194D">
              <w:rPr>
                <w:rFonts w:ascii="Times New Roman" w:hAnsi="Times New Roman" w:cs="Times New Roman"/>
                <w:sz w:val="24"/>
                <w:szCs w:val="24"/>
              </w:rPr>
              <w:t>.</w:t>
            </w:r>
          </w:p>
          <w:p w14:paraId="6A7637A2" w14:textId="45861DB1" w:rsidR="007E2899" w:rsidRPr="007877D7" w:rsidRDefault="00EA6B61" w:rsidP="00812E29">
            <w:pPr>
              <w:pStyle w:val="a3"/>
              <w:numPr>
                <w:ilvl w:val="0"/>
                <w:numId w:val="36"/>
              </w:numPr>
              <w:ind w:left="360"/>
              <w:rPr>
                <w:rFonts w:ascii="Times New Roman" w:hAnsi="Times New Roman" w:cs="Times New Roman"/>
                <w:sz w:val="24"/>
                <w:szCs w:val="24"/>
              </w:rPr>
            </w:pPr>
            <w:r w:rsidRPr="0028194D">
              <w:rPr>
                <w:rFonts w:ascii="Times New Roman" w:hAnsi="Times New Roman" w:cs="Times New Roman"/>
                <w:sz w:val="24"/>
                <w:szCs w:val="24"/>
              </w:rPr>
              <w:t>Pēc darbu veikšanas un iesniegtās projekta dokumentācijas pārbaudes, darbu pieņemšana noformējama ar Izpildītāja un Pasūtītāja parakstītu darbu izpildes aktu un darbu pieņemšanas – nodošanas aktu.</w:t>
            </w:r>
            <w:r w:rsidR="00CF3B3F" w:rsidRPr="0028194D">
              <w:rPr>
                <w:rFonts w:ascii="Times New Roman" w:hAnsi="Times New Roman" w:cs="Times New Roman"/>
                <w:sz w:val="24"/>
                <w:szCs w:val="24"/>
              </w:rPr>
              <w:t xml:space="preserve"> </w:t>
            </w:r>
          </w:p>
        </w:tc>
      </w:tr>
      <w:tr w:rsidR="007E2899" w:rsidRPr="00713258" w14:paraId="1A339FE7" w14:textId="77777777" w:rsidTr="0027542C">
        <w:tc>
          <w:tcPr>
            <w:tcW w:w="3961" w:type="dxa"/>
            <w:tcBorders>
              <w:top w:val="single" w:sz="4" w:space="0" w:color="auto"/>
              <w:left w:val="single" w:sz="4" w:space="0" w:color="auto"/>
              <w:bottom w:val="single" w:sz="4" w:space="0" w:color="auto"/>
              <w:right w:val="single" w:sz="4" w:space="0" w:color="auto"/>
            </w:tcBorders>
            <w:vAlign w:val="center"/>
            <w:hideMark/>
          </w:tcPr>
          <w:p w14:paraId="61CD1B97" w14:textId="77777777" w:rsidR="007E2899" w:rsidRPr="00713258" w:rsidRDefault="007E2899" w:rsidP="007E2899">
            <w:pPr>
              <w:rPr>
                <w:rFonts w:ascii="Times New Roman" w:hAnsi="Times New Roman" w:cs="Times New Roman"/>
                <w:b/>
                <w:bCs/>
                <w:sz w:val="24"/>
                <w:szCs w:val="24"/>
              </w:rPr>
            </w:pPr>
            <w:r w:rsidRPr="00713258">
              <w:rPr>
                <w:rFonts w:ascii="Times New Roman" w:hAnsi="Times New Roman" w:cs="Times New Roman"/>
                <w:b/>
                <w:bCs/>
                <w:sz w:val="24"/>
                <w:szCs w:val="24"/>
              </w:rPr>
              <w:lastRenderedPageBreak/>
              <w:t>Materiāli</w:t>
            </w:r>
            <w:r w:rsidRPr="00713258">
              <w:rPr>
                <w:rFonts w:ascii="Times New Roman" w:hAnsi="Times New Roman" w:cs="Times New Roman"/>
                <w:b/>
                <w:sz w:val="24"/>
                <w:szCs w:val="24"/>
              </w:rPr>
              <w:t>:</w:t>
            </w:r>
          </w:p>
        </w:tc>
        <w:tc>
          <w:tcPr>
            <w:tcW w:w="5646" w:type="dxa"/>
            <w:tcBorders>
              <w:top w:val="single" w:sz="4" w:space="0" w:color="auto"/>
              <w:left w:val="single" w:sz="4" w:space="0" w:color="auto"/>
              <w:bottom w:val="single" w:sz="4" w:space="0" w:color="auto"/>
              <w:right w:val="single" w:sz="4" w:space="0" w:color="auto"/>
            </w:tcBorders>
            <w:vAlign w:val="center"/>
            <w:hideMark/>
          </w:tcPr>
          <w:p w14:paraId="6D45E6FF" w14:textId="77777777" w:rsidR="00DF383E" w:rsidRPr="009F423E" w:rsidRDefault="007E2899" w:rsidP="0028194D">
            <w:pPr>
              <w:pStyle w:val="a3"/>
              <w:numPr>
                <w:ilvl w:val="0"/>
                <w:numId w:val="22"/>
              </w:numPr>
              <w:ind w:left="360"/>
              <w:rPr>
                <w:rFonts w:ascii="Times New Roman" w:hAnsi="Times New Roman" w:cs="Times New Roman"/>
                <w:sz w:val="24"/>
                <w:szCs w:val="24"/>
              </w:rPr>
            </w:pPr>
            <w:r w:rsidRPr="009F423E">
              <w:rPr>
                <w:rFonts w:ascii="Times New Roman" w:hAnsi="Times New Roman" w:cs="Times New Roman"/>
                <w:sz w:val="24"/>
                <w:szCs w:val="24"/>
              </w:rPr>
              <w:t xml:space="preserve">Projekta pielietotajiem materiāliem, </w:t>
            </w:r>
            <w:r w:rsidRPr="009F423E">
              <w:rPr>
                <w:rFonts w:ascii="Times New Roman" w:hAnsi="Times New Roman" w:cs="Times New Roman"/>
                <w:bCs/>
                <w:sz w:val="24"/>
                <w:szCs w:val="24"/>
              </w:rPr>
              <w:t>norādītajām materiālu preču zīmēm (zīmoliem), standartiem</w:t>
            </w:r>
            <w:r w:rsidRPr="009F423E">
              <w:rPr>
                <w:rFonts w:ascii="Times New Roman" w:hAnsi="Times New Roman" w:cs="Times New Roman"/>
                <w:sz w:val="24"/>
                <w:szCs w:val="24"/>
              </w:rPr>
              <w:t xml:space="preserve"> jābūt saskaņā ar Latvijas un ES spēkā esošajiem standartiem, normatīviem un prasībām.</w:t>
            </w:r>
          </w:p>
          <w:p w14:paraId="14A85E3A" w14:textId="47F2077F" w:rsidR="00DF383E" w:rsidRPr="007877D7" w:rsidRDefault="00DF383E" w:rsidP="007877D7">
            <w:pPr>
              <w:pStyle w:val="a3"/>
              <w:widowControl w:val="0"/>
              <w:numPr>
                <w:ilvl w:val="0"/>
                <w:numId w:val="22"/>
              </w:numPr>
              <w:tabs>
                <w:tab w:val="left" w:pos="855"/>
              </w:tabs>
              <w:suppressAutoHyphens/>
              <w:spacing w:after="0" w:line="276" w:lineRule="auto"/>
              <w:ind w:left="360"/>
              <w:jc w:val="both"/>
              <w:rPr>
                <w:rFonts w:ascii="Times New Roman" w:hAnsi="Times New Roman" w:cs="Times New Roman"/>
                <w:sz w:val="24"/>
                <w:szCs w:val="24"/>
              </w:rPr>
            </w:pPr>
            <w:r w:rsidRPr="009F423E">
              <w:rPr>
                <w:rFonts w:ascii="Times New Roman" w:hAnsi="Times New Roman" w:cs="Times New Roman"/>
                <w:sz w:val="24"/>
                <w:szCs w:val="24"/>
              </w:rPr>
              <w:t xml:space="preserve">Būvmateriālu atspoguļošanu (t.sk. arī tehniskajās specifikācijās), nenorādot specifisku izcelsmi, īpašu procesu, zīmolu, kas raksturo tikai kāda konkrēta piegādātāja preces vai pakalpojumus, zīmolu, patentus vai specifiskus preču veidus, kas noteiktiem piegādātājiem vai precēm rada priekšrocības vai noraidīšanas iemeslu; izņēmuma gadījumos šādu </w:t>
            </w:r>
            <w:r w:rsidRPr="009F423E">
              <w:rPr>
                <w:rFonts w:ascii="Times New Roman" w:hAnsi="Times New Roman" w:cs="Times New Roman"/>
                <w:sz w:val="24"/>
                <w:szCs w:val="24"/>
              </w:rPr>
              <w:lastRenderedPageBreak/>
              <w:t>norādi var iekļaut, ja nav iespējams sagatavot pietiekami precīzu un skaidru aprakstu; tādā gadījumā norādi lieto ar vārdiem “vai ekvivalents”, un tehniskajā specifikācijā norādot kādus parametrus vai rādītājus, kā arī būvprojekta dokumentāciju papildinot ar pamatojumu, kādēļ ir norādīti konkrēti zīmoli (vienlaikus pieļaujot iespēju piedāvāt ekvivalentus) atbilstoši konkrētā iepirkuma apstākļiem (piemēram, paskaidrojot, ka konkrētu zīmolu norādes ir saistītas ar  kontroltāmes sagatavošanu, ir norādīti plašāk izmantotie materiāli un piegādātājiem ir zināmi šo materiālu ekvivalenti (ja tādi tirgū faktiski ir pieejami un piegādātājiem ir iespējams tādus piedāvāt), tādēļ norāde uz konkrētiem zīmoliem (ar iespēju piedāvāt ekvivalentus) nerada priekšrocības note</w:t>
            </w:r>
            <w:r w:rsidR="007877D7">
              <w:rPr>
                <w:rFonts w:ascii="Times New Roman" w:hAnsi="Times New Roman" w:cs="Times New Roman"/>
                <w:sz w:val="24"/>
                <w:szCs w:val="24"/>
              </w:rPr>
              <w:t>iktiem piegādātājiem vai precēm.</w:t>
            </w:r>
          </w:p>
        </w:tc>
      </w:tr>
      <w:tr w:rsidR="0064370B" w:rsidRPr="00713258" w14:paraId="44F493DD" w14:textId="77777777" w:rsidTr="0023718A">
        <w:tc>
          <w:tcPr>
            <w:tcW w:w="9607" w:type="dxa"/>
            <w:gridSpan w:val="2"/>
            <w:tcBorders>
              <w:top w:val="single" w:sz="4" w:space="0" w:color="auto"/>
              <w:left w:val="single" w:sz="4" w:space="0" w:color="auto"/>
              <w:bottom w:val="single" w:sz="4" w:space="0" w:color="auto"/>
              <w:right w:val="single" w:sz="4" w:space="0" w:color="auto"/>
            </w:tcBorders>
            <w:vAlign w:val="center"/>
          </w:tcPr>
          <w:p w14:paraId="25A4F916" w14:textId="0A966751" w:rsidR="0064370B" w:rsidRPr="007B0A12" w:rsidRDefault="00033BBE" w:rsidP="00290DAE">
            <w:pPr>
              <w:pStyle w:val="a3"/>
              <w:jc w:val="center"/>
              <w:rPr>
                <w:rFonts w:ascii="Times New Roman" w:hAnsi="Times New Roman" w:cs="Times New Roman"/>
                <w:b/>
                <w:bCs/>
                <w:sz w:val="24"/>
                <w:szCs w:val="24"/>
              </w:rPr>
            </w:pPr>
            <w:r w:rsidRPr="007B0A12">
              <w:rPr>
                <w:rFonts w:ascii="Times New Roman" w:hAnsi="Times New Roman" w:cs="Times New Roman"/>
                <w:b/>
                <w:bCs/>
                <w:sz w:val="24"/>
                <w:szCs w:val="24"/>
              </w:rPr>
              <w:lastRenderedPageBreak/>
              <w:t>Būvniecības ieceres dokumentācijas sastāvs</w:t>
            </w:r>
          </w:p>
        </w:tc>
      </w:tr>
      <w:tr w:rsidR="00A51969" w:rsidRPr="00713258" w14:paraId="7EDA7F91" w14:textId="77777777" w:rsidTr="00D92C3B">
        <w:tc>
          <w:tcPr>
            <w:tcW w:w="3961" w:type="dxa"/>
            <w:vMerge w:val="restart"/>
            <w:tcBorders>
              <w:top w:val="single" w:sz="4" w:space="0" w:color="auto"/>
              <w:left w:val="single" w:sz="4" w:space="0" w:color="auto"/>
              <w:right w:val="single" w:sz="4" w:space="0" w:color="auto"/>
            </w:tcBorders>
            <w:vAlign w:val="center"/>
          </w:tcPr>
          <w:p w14:paraId="521F82DB" w14:textId="3B5978F0" w:rsidR="00A51969" w:rsidRPr="002978AF" w:rsidRDefault="00A51969" w:rsidP="00BD28AE">
            <w:pPr>
              <w:rPr>
                <w:rFonts w:ascii="Times New Roman" w:hAnsi="Times New Roman" w:cs="Times New Roman"/>
                <w:b/>
                <w:bCs/>
                <w:color w:val="EE0000"/>
                <w:sz w:val="24"/>
                <w:szCs w:val="24"/>
              </w:rPr>
            </w:pPr>
            <w:r w:rsidRPr="00E955F2">
              <w:rPr>
                <w:rFonts w:ascii="Times New Roman" w:eastAsia="Times New Roman" w:hAnsi="Times New Roman" w:cs="Times New Roman"/>
                <w:b/>
                <w:bCs/>
                <w:sz w:val="24"/>
                <w:szCs w:val="24"/>
                <w:lang w:eastAsia="lv-LV"/>
              </w:rPr>
              <w:t xml:space="preserve"> Vispārīgā daļa:</w:t>
            </w:r>
          </w:p>
        </w:tc>
        <w:tc>
          <w:tcPr>
            <w:tcW w:w="5646" w:type="dxa"/>
            <w:tcBorders>
              <w:top w:val="single" w:sz="4" w:space="0" w:color="auto"/>
              <w:left w:val="single" w:sz="4" w:space="0" w:color="auto"/>
              <w:bottom w:val="single" w:sz="4" w:space="0" w:color="auto"/>
              <w:right w:val="single" w:sz="4" w:space="0" w:color="auto"/>
            </w:tcBorders>
            <w:vAlign w:val="center"/>
          </w:tcPr>
          <w:p w14:paraId="1DEBEC71" w14:textId="72815684" w:rsidR="00A51969" w:rsidRPr="00190ED8" w:rsidRDefault="00A51969" w:rsidP="00BD28AE">
            <w:pPr>
              <w:rPr>
                <w:rFonts w:ascii="Times New Roman" w:hAnsi="Times New Roman" w:cs="Times New Roman"/>
                <w:color w:val="EE0000"/>
                <w:sz w:val="24"/>
                <w:szCs w:val="24"/>
              </w:rPr>
            </w:pPr>
            <w:r w:rsidRPr="00E955F2">
              <w:rPr>
                <w:rFonts w:ascii="Times New Roman" w:eastAsia="Times New Roman" w:hAnsi="Times New Roman" w:cs="Times New Roman"/>
                <w:b/>
                <w:bCs/>
                <w:sz w:val="24"/>
                <w:szCs w:val="24"/>
                <w:lang w:eastAsia="lv-LV"/>
              </w:rPr>
              <w:t>SA</w:t>
            </w:r>
            <w:r w:rsidRPr="00E955F2">
              <w:rPr>
                <w:rFonts w:ascii="Times New Roman" w:eastAsia="Times New Roman" w:hAnsi="Times New Roman" w:cs="Times New Roman"/>
                <w:sz w:val="24"/>
                <w:szCs w:val="24"/>
                <w:lang w:eastAsia="lv-LV"/>
              </w:rPr>
              <w:t xml:space="preserve"> – Skaidrojošais apraksts (atbilstoši visām noteikumu un normatīvo aktu prasībām)</w:t>
            </w:r>
          </w:p>
        </w:tc>
      </w:tr>
      <w:tr w:rsidR="00A51969" w:rsidRPr="00713258" w14:paraId="77098C67" w14:textId="77777777" w:rsidTr="00D92C3B">
        <w:tc>
          <w:tcPr>
            <w:tcW w:w="3961" w:type="dxa"/>
            <w:vMerge/>
            <w:tcBorders>
              <w:left w:val="single" w:sz="4" w:space="0" w:color="auto"/>
              <w:bottom w:val="single" w:sz="4" w:space="0" w:color="auto"/>
              <w:right w:val="single" w:sz="4" w:space="0" w:color="auto"/>
            </w:tcBorders>
            <w:vAlign w:val="center"/>
          </w:tcPr>
          <w:p w14:paraId="74C45067" w14:textId="77777777" w:rsidR="00A51969" w:rsidRPr="00E955F2" w:rsidRDefault="00A51969" w:rsidP="00BD28AE">
            <w:pPr>
              <w:rPr>
                <w:rFonts w:ascii="Times New Roman" w:eastAsia="Times New Roman" w:hAnsi="Times New Roman" w:cs="Times New Roman"/>
                <w:b/>
                <w:bCs/>
                <w:sz w:val="24"/>
                <w:szCs w:val="24"/>
                <w:lang w:eastAsia="lv-LV"/>
              </w:rPr>
            </w:pPr>
          </w:p>
        </w:tc>
        <w:tc>
          <w:tcPr>
            <w:tcW w:w="5646" w:type="dxa"/>
            <w:tcBorders>
              <w:top w:val="single" w:sz="4" w:space="0" w:color="auto"/>
              <w:left w:val="single" w:sz="4" w:space="0" w:color="auto"/>
              <w:bottom w:val="single" w:sz="4" w:space="0" w:color="auto"/>
              <w:right w:val="single" w:sz="4" w:space="0" w:color="auto"/>
            </w:tcBorders>
            <w:vAlign w:val="center"/>
          </w:tcPr>
          <w:p w14:paraId="33CAB62E" w14:textId="76A60EF3" w:rsidR="00A51969" w:rsidRDefault="00A51969" w:rsidP="00A51969">
            <w:pPr>
              <w:spacing w:after="0" w:line="257" w:lineRule="auto"/>
              <w:rPr>
                <w:rFonts w:ascii="Times New Roman" w:eastAsia="Times New Roman" w:hAnsi="Times New Roman" w:cs="Times New Roman"/>
                <w:sz w:val="24"/>
                <w:szCs w:val="24"/>
                <w:lang w:eastAsia="lv-LV"/>
              </w:rPr>
            </w:pPr>
            <w:r>
              <w:rPr>
                <w:rFonts w:ascii="Times New Roman" w:eastAsia="Times New Roman" w:hAnsi="Times New Roman" w:cs="Times New Roman"/>
                <w:b/>
                <w:bCs/>
                <w:sz w:val="24"/>
                <w:szCs w:val="24"/>
                <w:lang w:eastAsia="lv-LV"/>
              </w:rPr>
              <w:t xml:space="preserve">AR – </w:t>
            </w:r>
            <w:r>
              <w:rPr>
                <w:rFonts w:ascii="Times New Roman" w:eastAsia="Times New Roman" w:hAnsi="Times New Roman" w:cs="Times New Roman"/>
                <w:sz w:val="24"/>
                <w:szCs w:val="24"/>
                <w:lang w:eastAsia="lv-LV"/>
              </w:rPr>
              <w:t>Arhitektūras risinājumi</w:t>
            </w:r>
          </w:p>
          <w:p w14:paraId="2A4D6ADE" w14:textId="01CC42B5" w:rsidR="00A51969" w:rsidRPr="00A51969" w:rsidRDefault="00A51969" w:rsidP="00A51969">
            <w:pPr>
              <w:spacing w:after="0" w:line="257" w:lineRule="auto"/>
              <w:rPr>
                <w:rFonts w:ascii="Times New Roman" w:eastAsia="Times New Roman" w:hAnsi="Times New Roman" w:cs="Times New Roman"/>
                <w:sz w:val="24"/>
                <w:szCs w:val="24"/>
                <w:lang w:eastAsia="lv-LV"/>
              </w:rPr>
            </w:pPr>
            <w:r w:rsidRPr="00A51969">
              <w:rPr>
                <w:rFonts w:ascii="Times New Roman" w:eastAsia="Times New Roman" w:hAnsi="Times New Roman" w:cs="Times New Roman"/>
                <w:sz w:val="24"/>
                <w:szCs w:val="24"/>
                <w:lang w:eastAsia="lv-LV"/>
              </w:rPr>
              <w:t>St</w:t>
            </w:r>
            <w:r>
              <w:rPr>
                <w:rFonts w:ascii="Times New Roman" w:eastAsia="Times New Roman" w:hAnsi="Times New Roman" w:cs="Times New Roman"/>
                <w:sz w:val="24"/>
                <w:szCs w:val="24"/>
                <w:lang w:eastAsia="lv-LV"/>
              </w:rPr>
              <w:t>ā</w:t>
            </w:r>
            <w:r w:rsidRPr="00A51969">
              <w:rPr>
                <w:rFonts w:ascii="Times New Roman" w:eastAsia="Times New Roman" w:hAnsi="Times New Roman" w:cs="Times New Roman"/>
                <w:sz w:val="24"/>
                <w:szCs w:val="24"/>
                <w:lang w:eastAsia="lv-LV"/>
              </w:rPr>
              <w:t>vu plāni ar savietotajām shēmām</w:t>
            </w:r>
          </w:p>
        </w:tc>
      </w:tr>
      <w:tr w:rsidR="00015AF0" w:rsidRPr="00713258" w14:paraId="5E41D3A0" w14:textId="77777777" w:rsidTr="00F16149">
        <w:trPr>
          <w:trHeight w:val="756"/>
        </w:trPr>
        <w:tc>
          <w:tcPr>
            <w:tcW w:w="3961" w:type="dxa"/>
            <w:tcBorders>
              <w:left w:val="single" w:sz="4" w:space="0" w:color="auto"/>
              <w:right w:val="single" w:sz="4" w:space="0" w:color="auto"/>
            </w:tcBorders>
            <w:vAlign w:val="center"/>
          </w:tcPr>
          <w:p w14:paraId="35A62506" w14:textId="59CDCAA6" w:rsidR="00015AF0" w:rsidRPr="00713258" w:rsidRDefault="00015AF0" w:rsidP="00BD28AE">
            <w:pPr>
              <w:rPr>
                <w:rFonts w:ascii="Times New Roman" w:hAnsi="Times New Roman" w:cs="Times New Roman"/>
                <w:b/>
                <w:sz w:val="24"/>
                <w:szCs w:val="24"/>
              </w:rPr>
            </w:pPr>
            <w:r>
              <w:rPr>
                <w:rFonts w:ascii="Times New Roman" w:hAnsi="Times New Roman" w:cs="Times New Roman"/>
                <w:b/>
                <w:sz w:val="24"/>
                <w:szCs w:val="24"/>
              </w:rPr>
              <w:t>Inženierrisinājumu daļa</w:t>
            </w:r>
          </w:p>
        </w:tc>
        <w:tc>
          <w:tcPr>
            <w:tcW w:w="5646" w:type="dxa"/>
            <w:tcBorders>
              <w:top w:val="single" w:sz="4" w:space="0" w:color="auto"/>
              <w:left w:val="single" w:sz="4" w:space="0" w:color="auto"/>
              <w:right w:val="single" w:sz="4" w:space="0" w:color="auto"/>
            </w:tcBorders>
            <w:vAlign w:val="center"/>
          </w:tcPr>
          <w:p w14:paraId="41E73750" w14:textId="432C1134" w:rsidR="00015AF0" w:rsidRDefault="00015AF0" w:rsidP="00BD28AE">
            <w:pPr>
              <w:rPr>
                <w:rFonts w:ascii="Times New Roman" w:eastAsia="Times New Roman" w:hAnsi="Times New Roman" w:cs="Times New Roman"/>
                <w:b/>
                <w:bCs/>
                <w:sz w:val="24"/>
                <w:szCs w:val="24"/>
                <w:lang w:eastAsia="lv-LV"/>
              </w:rPr>
            </w:pPr>
            <w:r w:rsidRPr="001178D4">
              <w:rPr>
                <w:rFonts w:ascii="Times New Roman" w:hAnsi="Times New Roman" w:cs="Times New Roman"/>
                <w:b/>
                <w:bCs/>
                <w:sz w:val="24"/>
                <w:szCs w:val="24"/>
                <w:shd w:val="clear" w:color="auto" w:fill="FFFFFF"/>
              </w:rPr>
              <w:t>UATS</w:t>
            </w:r>
            <w:r w:rsidRPr="001178D4">
              <w:rPr>
                <w:rFonts w:ascii="Times New Roman" w:hAnsi="Times New Roman" w:cs="Times New Roman"/>
                <w:sz w:val="24"/>
                <w:szCs w:val="24"/>
                <w:shd w:val="clear" w:color="auto" w:fill="FFFFFF"/>
              </w:rPr>
              <w:t xml:space="preserve"> - Ugunsgrēka atklāšanas un trauksmes signalizācijas sistēmas</w:t>
            </w:r>
            <w:r w:rsidR="00A51969">
              <w:rPr>
                <w:rFonts w:ascii="Times New Roman" w:hAnsi="Times New Roman" w:cs="Times New Roman"/>
                <w:sz w:val="24"/>
                <w:szCs w:val="24"/>
                <w:shd w:val="clear" w:color="auto" w:fill="FFFFFF"/>
              </w:rPr>
              <w:t>. A</w:t>
            </w:r>
            <w:r w:rsidR="00A51969" w:rsidRPr="00A51969">
              <w:rPr>
                <w:rFonts w:ascii="Times New Roman" w:eastAsia="Times New Roman" w:hAnsi="Times New Roman" w:cs="Times New Roman"/>
                <w:sz w:val="24"/>
                <w:szCs w:val="24"/>
                <w:lang w:eastAsia="lv-LV"/>
              </w:rPr>
              <w:t>ksiometriskās shēmas</w:t>
            </w:r>
            <w:r w:rsidR="00A51969">
              <w:rPr>
                <w:rFonts w:ascii="Times New Roman" w:eastAsia="Times New Roman" w:hAnsi="Times New Roman" w:cs="Times New Roman"/>
                <w:sz w:val="24"/>
                <w:szCs w:val="24"/>
                <w:lang w:eastAsia="lv-LV"/>
              </w:rPr>
              <w:t xml:space="preserve"> u.c. informācija</w:t>
            </w:r>
          </w:p>
        </w:tc>
      </w:tr>
      <w:tr w:rsidR="00BD28AE" w:rsidRPr="00713258" w14:paraId="15F48723" w14:textId="77777777" w:rsidTr="0027542C">
        <w:tc>
          <w:tcPr>
            <w:tcW w:w="3961" w:type="dxa"/>
            <w:tcBorders>
              <w:top w:val="single" w:sz="4" w:space="0" w:color="auto"/>
              <w:left w:val="single" w:sz="4" w:space="0" w:color="auto"/>
              <w:bottom w:val="single" w:sz="4" w:space="0" w:color="auto"/>
              <w:right w:val="single" w:sz="4" w:space="0" w:color="auto"/>
            </w:tcBorders>
            <w:vAlign w:val="center"/>
          </w:tcPr>
          <w:p w14:paraId="683D7284" w14:textId="60F11936" w:rsidR="00BD28AE" w:rsidRPr="00713258" w:rsidRDefault="00BD28AE" w:rsidP="00BD28AE">
            <w:pPr>
              <w:rPr>
                <w:rFonts w:ascii="Times New Roman" w:hAnsi="Times New Roman" w:cs="Times New Roman"/>
                <w:b/>
                <w:sz w:val="24"/>
                <w:szCs w:val="24"/>
              </w:rPr>
            </w:pPr>
            <w:r w:rsidRPr="00F1339C">
              <w:rPr>
                <w:rFonts w:ascii="Times New Roman" w:eastAsia="Times New Roman" w:hAnsi="Times New Roman" w:cs="Times New Roman"/>
                <w:b/>
                <w:bCs/>
                <w:sz w:val="24"/>
                <w:szCs w:val="24"/>
                <w:lang w:eastAsia="lv-LV"/>
              </w:rPr>
              <w:t>Ekonomikas daļa:</w:t>
            </w:r>
          </w:p>
        </w:tc>
        <w:tc>
          <w:tcPr>
            <w:tcW w:w="5646" w:type="dxa"/>
            <w:tcBorders>
              <w:top w:val="single" w:sz="4" w:space="0" w:color="auto"/>
              <w:left w:val="single" w:sz="4" w:space="0" w:color="auto"/>
              <w:bottom w:val="single" w:sz="4" w:space="0" w:color="auto"/>
              <w:right w:val="single" w:sz="4" w:space="0" w:color="auto"/>
            </w:tcBorders>
            <w:vAlign w:val="center"/>
          </w:tcPr>
          <w:p w14:paraId="185F2AAA" w14:textId="1C61221B" w:rsidR="00BD28AE" w:rsidRDefault="00BD28AE" w:rsidP="00BD28AE">
            <w:pPr>
              <w:rPr>
                <w:rFonts w:ascii="Times New Roman" w:eastAsia="Times New Roman" w:hAnsi="Times New Roman" w:cs="Times New Roman"/>
                <w:b/>
                <w:bCs/>
                <w:sz w:val="24"/>
                <w:szCs w:val="24"/>
                <w:lang w:eastAsia="lv-LV"/>
              </w:rPr>
            </w:pPr>
            <w:r w:rsidRPr="00F1339C">
              <w:rPr>
                <w:rFonts w:ascii="Times New Roman" w:eastAsia="Times New Roman" w:hAnsi="Times New Roman" w:cs="Times New Roman"/>
                <w:b/>
                <w:bCs/>
                <w:sz w:val="24"/>
                <w:szCs w:val="24"/>
                <w:lang w:eastAsia="lv-LV"/>
              </w:rPr>
              <w:t>BA</w:t>
            </w:r>
            <w:r w:rsidRPr="00F1339C">
              <w:rPr>
                <w:rFonts w:ascii="Times New Roman" w:eastAsia="Times New Roman" w:hAnsi="Times New Roman" w:cs="Times New Roman"/>
                <w:sz w:val="24"/>
                <w:szCs w:val="24"/>
                <w:lang w:eastAsia="lv-LV"/>
              </w:rPr>
              <w:t xml:space="preserve"> – Būvdarbu apjomu saraksts</w:t>
            </w:r>
          </w:p>
        </w:tc>
      </w:tr>
      <w:tr w:rsidR="00BD28AE" w:rsidRPr="00713258" w14:paraId="57D94BCC" w14:textId="77777777" w:rsidTr="003D14E9">
        <w:trPr>
          <w:trHeight w:val="259"/>
        </w:trPr>
        <w:tc>
          <w:tcPr>
            <w:tcW w:w="3961" w:type="dxa"/>
            <w:tcBorders>
              <w:top w:val="single" w:sz="4" w:space="0" w:color="auto"/>
              <w:left w:val="single" w:sz="4" w:space="0" w:color="auto"/>
              <w:bottom w:val="single" w:sz="4" w:space="0" w:color="auto"/>
              <w:right w:val="single" w:sz="4" w:space="0" w:color="auto"/>
            </w:tcBorders>
            <w:vAlign w:val="center"/>
          </w:tcPr>
          <w:p w14:paraId="408C5EB5" w14:textId="77777777" w:rsidR="00BD28AE" w:rsidRPr="00F1339C" w:rsidRDefault="00BD28AE" w:rsidP="00BD28AE">
            <w:pPr>
              <w:rPr>
                <w:rFonts w:ascii="Times New Roman" w:eastAsia="Times New Roman" w:hAnsi="Times New Roman" w:cs="Times New Roman"/>
                <w:b/>
                <w:bCs/>
                <w:sz w:val="24"/>
                <w:szCs w:val="24"/>
                <w:lang w:eastAsia="lv-LV"/>
              </w:rPr>
            </w:pPr>
          </w:p>
        </w:tc>
        <w:tc>
          <w:tcPr>
            <w:tcW w:w="5646" w:type="dxa"/>
            <w:tcBorders>
              <w:top w:val="single" w:sz="4" w:space="0" w:color="auto"/>
              <w:left w:val="single" w:sz="4" w:space="0" w:color="auto"/>
              <w:bottom w:val="single" w:sz="4" w:space="0" w:color="auto"/>
              <w:right w:val="single" w:sz="4" w:space="0" w:color="auto"/>
            </w:tcBorders>
            <w:vAlign w:val="center"/>
          </w:tcPr>
          <w:p w14:paraId="641A1660" w14:textId="463DB2AA" w:rsidR="00BD28AE" w:rsidRPr="00F1339C" w:rsidRDefault="00BD28AE" w:rsidP="00BD28AE">
            <w:pPr>
              <w:rPr>
                <w:rFonts w:ascii="Times New Roman" w:eastAsia="Times New Roman" w:hAnsi="Times New Roman" w:cs="Times New Roman"/>
                <w:b/>
                <w:bCs/>
                <w:sz w:val="24"/>
                <w:szCs w:val="24"/>
                <w:lang w:eastAsia="lv-LV"/>
              </w:rPr>
            </w:pPr>
            <w:r w:rsidRPr="00F1339C">
              <w:rPr>
                <w:rFonts w:ascii="Times New Roman" w:eastAsia="Times New Roman" w:hAnsi="Times New Roman" w:cs="Times New Roman"/>
                <w:b/>
                <w:bCs/>
                <w:sz w:val="24"/>
                <w:szCs w:val="24"/>
                <w:lang w:eastAsia="lv-LV"/>
              </w:rPr>
              <w:t>T</w:t>
            </w:r>
            <w:r w:rsidRPr="00F1339C">
              <w:rPr>
                <w:rFonts w:ascii="Times New Roman" w:eastAsia="Times New Roman" w:hAnsi="Times New Roman" w:cs="Times New Roman"/>
                <w:sz w:val="24"/>
                <w:szCs w:val="24"/>
                <w:lang w:eastAsia="lv-LV"/>
              </w:rPr>
              <w:t xml:space="preserve"> – Izmaksu aprēķins</w:t>
            </w:r>
          </w:p>
        </w:tc>
      </w:tr>
      <w:tr w:rsidR="00BD28AE" w:rsidRPr="00713258" w14:paraId="334C9756" w14:textId="77777777" w:rsidTr="0027542C">
        <w:tc>
          <w:tcPr>
            <w:tcW w:w="3961" w:type="dxa"/>
            <w:tcBorders>
              <w:top w:val="single" w:sz="4" w:space="0" w:color="auto"/>
              <w:left w:val="single" w:sz="4" w:space="0" w:color="auto"/>
              <w:bottom w:val="single" w:sz="4" w:space="0" w:color="auto"/>
              <w:right w:val="single" w:sz="4" w:space="0" w:color="auto"/>
            </w:tcBorders>
            <w:vAlign w:val="center"/>
          </w:tcPr>
          <w:p w14:paraId="00ECAF3C" w14:textId="77777777" w:rsidR="00BD28AE" w:rsidRPr="00F1339C" w:rsidRDefault="00BD28AE" w:rsidP="00BD28AE">
            <w:pPr>
              <w:rPr>
                <w:rFonts w:ascii="Times New Roman" w:eastAsia="Times New Roman" w:hAnsi="Times New Roman" w:cs="Times New Roman"/>
                <w:b/>
                <w:bCs/>
                <w:sz w:val="24"/>
                <w:szCs w:val="24"/>
                <w:lang w:eastAsia="lv-LV"/>
              </w:rPr>
            </w:pPr>
          </w:p>
        </w:tc>
        <w:tc>
          <w:tcPr>
            <w:tcW w:w="5646" w:type="dxa"/>
            <w:tcBorders>
              <w:top w:val="single" w:sz="4" w:space="0" w:color="auto"/>
              <w:left w:val="single" w:sz="4" w:space="0" w:color="auto"/>
              <w:bottom w:val="single" w:sz="4" w:space="0" w:color="auto"/>
              <w:right w:val="single" w:sz="4" w:space="0" w:color="auto"/>
            </w:tcBorders>
            <w:vAlign w:val="center"/>
          </w:tcPr>
          <w:p w14:paraId="1C568564" w14:textId="77777777" w:rsidR="00BD28AE" w:rsidRPr="00F1339C" w:rsidRDefault="00BD28AE" w:rsidP="00BD28AE">
            <w:pPr>
              <w:spacing w:after="0" w:line="240" w:lineRule="auto"/>
              <w:rPr>
                <w:rFonts w:ascii="Times New Roman" w:eastAsia="Times New Roman" w:hAnsi="Times New Roman" w:cs="Times New Roman"/>
                <w:sz w:val="24"/>
                <w:szCs w:val="24"/>
                <w:lang w:eastAsia="lv-LV"/>
              </w:rPr>
            </w:pPr>
            <w:r w:rsidRPr="00F1339C">
              <w:rPr>
                <w:rFonts w:ascii="Times New Roman" w:eastAsia="Times New Roman" w:hAnsi="Times New Roman" w:cs="Times New Roman"/>
                <w:b/>
                <w:bCs/>
                <w:sz w:val="24"/>
                <w:szCs w:val="24"/>
                <w:lang w:eastAsia="lv-LV"/>
              </w:rPr>
              <w:t>DOP</w:t>
            </w:r>
            <w:r w:rsidRPr="00F1339C">
              <w:rPr>
                <w:rFonts w:ascii="Times New Roman" w:eastAsia="Times New Roman" w:hAnsi="Times New Roman" w:cs="Times New Roman"/>
                <w:sz w:val="24"/>
                <w:szCs w:val="24"/>
                <w:lang w:eastAsia="lv-LV"/>
              </w:rPr>
              <w:t xml:space="preserve"> – Darbu organizēšanas projekts</w:t>
            </w:r>
          </w:p>
          <w:p w14:paraId="130B4B18" w14:textId="3E47FF91" w:rsidR="00BD28AE" w:rsidRPr="00F1339C" w:rsidRDefault="00BD28AE" w:rsidP="00BD28AE">
            <w:pPr>
              <w:rPr>
                <w:rFonts w:ascii="Times New Roman" w:eastAsia="Times New Roman" w:hAnsi="Times New Roman" w:cs="Times New Roman"/>
                <w:b/>
                <w:bCs/>
                <w:sz w:val="24"/>
                <w:szCs w:val="24"/>
                <w:lang w:eastAsia="lv-LV"/>
              </w:rPr>
            </w:pPr>
            <w:r>
              <w:rPr>
                <w:rFonts w:ascii="Times New Roman" w:eastAsia="Times New Roman" w:hAnsi="Times New Roman" w:cs="Times New Roman"/>
                <w:sz w:val="24"/>
                <w:szCs w:val="24"/>
                <w:lang w:eastAsia="lv-LV"/>
              </w:rPr>
              <w:t>Norādīt informāciju, kas nepieciešama kvalitatīvai  būvdarbu organizēšanai</w:t>
            </w:r>
            <w:r w:rsidRPr="00F1339C">
              <w:rPr>
                <w:rFonts w:ascii="Times New Roman" w:eastAsia="Times New Roman" w:hAnsi="Times New Roman" w:cs="Times New Roman"/>
                <w:sz w:val="24"/>
                <w:szCs w:val="24"/>
                <w:lang w:eastAsia="lv-LV"/>
              </w:rPr>
              <w:t>. Darba aizsardzības plāns.</w:t>
            </w:r>
          </w:p>
        </w:tc>
      </w:tr>
      <w:tr w:rsidR="00BD28AE" w:rsidRPr="00713258" w14:paraId="546283A8" w14:textId="77777777" w:rsidTr="00233EBD">
        <w:trPr>
          <w:trHeight w:val="1494"/>
        </w:trPr>
        <w:tc>
          <w:tcPr>
            <w:tcW w:w="3961" w:type="dxa"/>
            <w:tcBorders>
              <w:top w:val="single" w:sz="4" w:space="0" w:color="auto"/>
              <w:left w:val="single" w:sz="4" w:space="0" w:color="auto"/>
              <w:bottom w:val="single" w:sz="4" w:space="0" w:color="auto"/>
              <w:right w:val="single" w:sz="4" w:space="0" w:color="auto"/>
            </w:tcBorders>
            <w:vAlign w:val="center"/>
          </w:tcPr>
          <w:p w14:paraId="29939458" w14:textId="6261AE21" w:rsidR="00BD28AE" w:rsidRPr="00F1339C" w:rsidRDefault="00BD28AE" w:rsidP="00BD28AE">
            <w:pPr>
              <w:rPr>
                <w:rFonts w:ascii="Times New Roman" w:eastAsia="Times New Roman" w:hAnsi="Times New Roman" w:cs="Times New Roman"/>
                <w:b/>
                <w:bCs/>
                <w:sz w:val="24"/>
                <w:szCs w:val="24"/>
                <w:lang w:eastAsia="lv-LV"/>
              </w:rPr>
            </w:pPr>
            <w:r>
              <w:rPr>
                <w:rFonts w:ascii="Times New Roman" w:eastAsia="Times New Roman" w:hAnsi="Times New Roman" w:cs="Times New Roman"/>
                <w:b/>
                <w:sz w:val="24"/>
                <w:szCs w:val="24"/>
                <w:lang w:eastAsia="lv-LV"/>
              </w:rPr>
              <w:t>N</w:t>
            </w:r>
            <w:r w:rsidRPr="00F1339C">
              <w:rPr>
                <w:rFonts w:ascii="Times New Roman" w:eastAsia="Times New Roman" w:hAnsi="Times New Roman" w:cs="Times New Roman"/>
                <w:b/>
                <w:sz w:val="24"/>
                <w:szCs w:val="24"/>
                <w:lang w:eastAsia="lv-LV"/>
              </w:rPr>
              <w:t>osacījumi:</w:t>
            </w:r>
          </w:p>
        </w:tc>
        <w:tc>
          <w:tcPr>
            <w:tcW w:w="5646" w:type="dxa"/>
            <w:tcBorders>
              <w:top w:val="single" w:sz="4" w:space="0" w:color="auto"/>
              <w:left w:val="single" w:sz="4" w:space="0" w:color="auto"/>
              <w:bottom w:val="single" w:sz="4" w:space="0" w:color="auto"/>
              <w:right w:val="single" w:sz="4" w:space="0" w:color="auto"/>
            </w:tcBorders>
            <w:vAlign w:val="center"/>
          </w:tcPr>
          <w:p w14:paraId="25376528" w14:textId="77777777" w:rsidR="0028194D" w:rsidRPr="0028194D" w:rsidRDefault="00BD28AE" w:rsidP="00BD28AE">
            <w:pPr>
              <w:pStyle w:val="a3"/>
              <w:numPr>
                <w:ilvl w:val="0"/>
                <w:numId w:val="38"/>
              </w:numPr>
              <w:spacing w:after="0" w:line="240" w:lineRule="auto"/>
              <w:ind w:left="360"/>
              <w:rPr>
                <w:rFonts w:ascii="Times New Roman" w:eastAsia="Times New Roman" w:hAnsi="Times New Roman" w:cs="Times New Roman"/>
                <w:bCs/>
                <w:sz w:val="24"/>
                <w:szCs w:val="24"/>
                <w:lang w:eastAsia="lv-LV"/>
              </w:rPr>
            </w:pPr>
            <w:r w:rsidRPr="0028194D">
              <w:rPr>
                <w:rFonts w:ascii="Times New Roman" w:eastAsia="Times New Roman" w:hAnsi="Times New Roman" w:cs="Times New Roman"/>
                <w:color w:val="000000"/>
                <w:sz w:val="24"/>
                <w:szCs w:val="24"/>
                <w:lang w:eastAsia="lv-LV"/>
              </w:rPr>
              <w:t xml:space="preserve">Risinājumos jāattēlo visas būtiskās detaļas, visi izmēri – garums, platums, diametrs, rādiuss, u.c. būtiskākās nianses. </w:t>
            </w:r>
          </w:p>
          <w:p w14:paraId="1DAEC259" w14:textId="57B7B3DA" w:rsidR="00391A53" w:rsidRPr="00A51969" w:rsidRDefault="00BD28AE" w:rsidP="00BD28AE">
            <w:pPr>
              <w:pStyle w:val="a3"/>
              <w:numPr>
                <w:ilvl w:val="0"/>
                <w:numId w:val="38"/>
              </w:numPr>
              <w:spacing w:after="0" w:line="240" w:lineRule="auto"/>
              <w:ind w:left="360"/>
              <w:rPr>
                <w:rFonts w:ascii="Times New Roman" w:eastAsia="Times New Roman" w:hAnsi="Times New Roman" w:cs="Times New Roman"/>
                <w:bCs/>
                <w:sz w:val="24"/>
                <w:szCs w:val="24"/>
                <w:lang w:eastAsia="lv-LV"/>
              </w:rPr>
            </w:pPr>
            <w:r w:rsidRPr="0028194D">
              <w:rPr>
                <w:rFonts w:ascii="Times New Roman" w:eastAsia="Times New Roman" w:hAnsi="Times New Roman" w:cs="Times New Roman"/>
                <w:bCs/>
                <w:sz w:val="24"/>
                <w:szCs w:val="24"/>
                <w:lang w:eastAsia="lv-LV"/>
              </w:rPr>
              <w:t xml:space="preserve">Visiem risinājumiem jābūt aprakstītiem tā, lai tie ir konstruktīvi secīgi saprotami. </w:t>
            </w:r>
          </w:p>
        </w:tc>
      </w:tr>
      <w:tr w:rsidR="00391A53" w:rsidRPr="00713258" w14:paraId="0234FD10" w14:textId="77777777" w:rsidTr="00F76653">
        <w:trPr>
          <w:trHeight w:val="406"/>
        </w:trPr>
        <w:tc>
          <w:tcPr>
            <w:tcW w:w="3961" w:type="dxa"/>
            <w:tcBorders>
              <w:top w:val="single" w:sz="4" w:space="0" w:color="auto"/>
              <w:left w:val="single" w:sz="4" w:space="0" w:color="auto"/>
              <w:bottom w:val="single" w:sz="4" w:space="0" w:color="auto"/>
              <w:right w:val="single" w:sz="4" w:space="0" w:color="auto"/>
            </w:tcBorders>
            <w:vAlign w:val="center"/>
          </w:tcPr>
          <w:p w14:paraId="0808FD35" w14:textId="27E3467B" w:rsidR="00391A53" w:rsidRDefault="007B0112" w:rsidP="009F0B5F">
            <w:pPr>
              <w:rPr>
                <w:rFonts w:ascii="Times New Roman" w:eastAsia="Times New Roman" w:hAnsi="Times New Roman" w:cs="Times New Roman"/>
                <w:b/>
                <w:sz w:val="24"/>
                <w:szCs w:val="24"/>
                <w:lang w:eastAsia="lv-LV"/>
              </w:rPr>
            </w:pPr>
            <w:r w:rsidRPr="007B0112">
              <w:rPr>
                <w:rFonts w:ascii="Times New Roman" w:eastAsia="Times New Roman" w:hAnsi="Times New Roman" w:cs="Times New Roman"/>
                <w:b/>
                <w:sz w:val="24"/>
                <w:szCs w:val="24"/>
                <w:lang w:eastAsia="lv-LV"/>
              </w:rPr>
              <w:t>Noformējums:</w:t>
            </w:r>
          </w:p>
          <w:p w14:paraId="369313B6" w14:textId="77777777" w:rsidR="00F21866" w:rsidRDefault="00F21866" w:rsidP="00BD28AE">
            <w:pPr>
              <w:rPr>
                <w:rFonts w:ascii="Times New Roman" w:eastAsia="Times New Roman" w:hAnsi="Times New Roman" w:cs="Times New Roman"/>
                <w:b/>
                <w:sz w:val="24"/>
                <w:szCs w:val="24"/>
                <w:lang w:eastAsia="lv-LV"/>
              </w:rPr>
            </w:pPr>
          </w:p>
          <w:p w14:paraId="06619364" w14:textId="77777777" w:rsidR="00F21866" w:rsidRDefault="00F21866" w:rsidP="00BD28AE">
            <w:pPr>
              <w:rPr>
                <w:rFonts w:ascii="Times New Roman" w:eastAsia="Times New Roman" w:hAnsi="Times New Roman" w:cs="Times New Roman"/>
                <w:b/>
                <w:sz w:val="24"/>
                <w:szCs w:val="24"/>
                <w:lang w:eastAsia="lv-LV"/>
              </w:rPr>
            </w:pPr>
          </w:p>
          <w:p w14:paraId="4866395F" w14:textId="77777777" w:rsidR="00F21866" w:rsidRDefault="00F21866" w:rsidP="00BD28AE">
            <w:pPr>
              <w:rPr>
                <w:rFonts w:ascii="Times New Roman" w:eastAsia="Times New Roman" w:hAnsi="Times New Roman" w:cs="Times New Roman"/>
                <w:b/>
                <w:sz w:val="24"/>
                <w:szCs w:val="24"/>
                <w:lang w:eastAsia="lv-LV"/>
              </w:rPr>
            </w:pPr>
          </w:p>
          <w:p w14:paraId="509E4C97" w14:textId="77777777" w:rsidR="00F21866" w:rsidRDefault="00F21866" w:rsidP="00BD28AE">
            <w:pPr>
              <w:rPr>
                <w:rFonts w:ascii="Times New Roman" w:eastAsia="Times New Roman" w:hAnsi="Times New Roman" w:cs="Times New Roman"/>
                <w:b/>
                <w:sz w:val="24"/>
                <w:szCs w:val="24"/>
                <w:lang w:eastAsia="lv-LV"/>
              </w:rPr>
            </w:pPr>
          </w:p>
          <w:p w14:paraId="1B866594" w14:textId="77777777" w:rsidR="00F21866" w:rsidRDefault="00F21866" w:rsidP="00BD28AE">
            <w:pPr>
              <w:rPr>
                <w:rFonts w:ascii="Times New Roman" w:eastAsia="Times New Roman" w:hAnsi="Times New Roman" w:cs="Times New Roman"/>
                <w:b/>
                <w:sz w:val="24"/>
                <w:szCs w:val="24"/>
                <w:lang w:eastAsia="lv-LV"/>
              </w:rPr>
            </w:pPr>
          </w:p>
          <w:p w14:paraId="54B6E0C3" w14:textId="77777777" w:rsidR="00F21866" w:rsidRDefault="00F21866" w:rsidP="00BD28AE">
            <w:pPr>
              <w:rPr>
                <w:rFonts w:ascii="Times New Roman" w:eastAsia="Times New Roman" w:hAnsi="Times New Roman" w:cs="Times New Roman"/>
                <w:b/>
                <w:sz w:val="24"/>
                <w:szCs w:val="24"/>
                <w:lang w:eastAsia="lv-LV"/>
              </w:rPr>
            </w:pPr>
          </w:p>
          <w:p w14:paraId="61CEAF53" w14:textId="77777777" w:rsidR="00F21866" w:rsidRDefault="00F21866" w:rsidP="00BD28AE">
            <w:pPr>
              <w:rPr>
                <w:rFonts w:ascii="Times New Roman" w:eastAsia="Times New Roman" w:hAnsi="Times New Roman" w:cs="Times New Roman"/>
                <w:b/>
                <w:sz w:val="24"/>
                <w:szCs w:val="24"/>
                <w:lang w:eastAsia="lv-LV"/>
              </w:rPr>
            </w:pPr>
          </w:p>
          <w:p w14:paraId="2C2ADA7A" w14:textId="77777777" w:rsidR="00F21866" w:rsidRDefault="00F21866" w:rsidP="00BD28AE">
            <w:pPr>
              <w:rPr>
                <w:rFonts w:ascii="Times New Roman" w:eastAsia="Times New Roman" w:hAnsi="Times New Roman" w:cs="Times New Roman"/>
                <w:b/>
                <w:sz w:val="24"/>
                <w:szCs w:val="24"/>
                <w:lang w:eastAsia="lv-LV"/>
              </w:rPr>
            </w:pPr>
          </w:p>
          <w:p w14:paraId="069EAD44" w14:textId="77777777" w:rsidR="00F21866" w:rsidRDefault="00F21866" w:rsidP="00BD28AE">
            <w:pPr>
              <w:rPr>
                <w:rFonts w:ascii="Times New Roman" w:eastAsia="Times New Roman" w:hAnsi="Times New Roman" w:cs="Times New Roman"/>
                <w:b/>
                <w:sz w:val="24"/>
                <w:szCs w:val="24"/>
                <w:lang w:eastAsia="lv-LV"/>
              </w:rPr>
            </w:pPr>
          </w:p>
          <w:p w14:paraId="441B2FE9" w14:textId="77777777" w:rsidR="00F21866" w:rsidRDefault="00F21866" w:rsidP="00BD28AE">
            <w:pPr>
              <w:rPr>
                <w:rFonts w:ascii="Times New Roman" w:eastAsia="Times New Roman" w:hAnsi="Times New Roman" w:cs="Times New Roman"/>
                <w:b/>
                <w:sz w:val="24"/>
                <w:szCs w:val="24"/>
                <w:lang w:eastAsia="lv-LV"/>
              </w:rPr>
            </w:pPr>
          </w:p>
          <w:p w14:paraId="2E8412DB" w14:textId="77777777" w:rsidR="00F21866" w:rsidRDefault="00F21866" w:rsidP="00BD28AE">
            <w:pPr>
              <w:rPr>
                <w:rFonts w:ascii="Times New Roman" w:eastAsia="Times New Roman" w:hAnsi="Times New Roman" w:cs="Times New Roman"/>
                <w:b/>
                <w:sz w:val="24"/>
                <w:szCs w:val="24"/>
                <w:lang w:eastAsia="lv-LV"/>
              </w:rPr>
            </w:pPr>
          </w:p>
          <w:p w14:paraId="3705DC3F" w14:textId="77777777" w:rsidR="00F21866" w:rsidRDefault="00F21866" w:rsidP="00BD28AE">
            <w:pPr>
              <w:rPr>
                <w:rFonts w:ascii="Times New Roman" w:eastAsia="Times New Roman" w:hAnsi="Times New Roman" w:cs="Times New Roman"/>
                <w:b/>
                <w:sz w:val="24"/>
                <w:szCs w:val="24"/>
                <w:lang w:eastAsia="lv-LV"/>
              </w:rPr>
            </w:pPr>
          </w:p>
          <w:p w14:paraId="68EAB5C7" w14:textId="77777777" w:rsidR="00F21866" w:rsidRDefault="00F21866" w:rsidP="00BD28AE">
            <w:pPr>
              <w:rPr>
                <w:rFonts w:ascii="Times New Roman" w:eastAsia="Times New Roman" w:hAnsi="Times New Roman" w:cs="Times New Roman"/>
                <w:b/>
                <w:sz w:val="24"/>
                <w:szCs w:val="24"/>
                <w:lang w:eastAsia="lv-LV"/>
              </w:rPr>
            </w:pPr>
          </w:p>
          <w:p w14:paraId="07C340D0" w14:textId="77777777" w:rsidR="00F21866" w:rsidRDefault="00F21866" w:rsidP="00BD28AE">
            <w:pPr>
              <w:rPr>
                <w:rFonts w:ascii="Times New Roman" w:eastAsia="Times New Roman" w:hAnsi="Times New Roman" w:cs="Times New Roman"/>
                <w:b/>
                <w:sz w:val="24"/>
                <w:szCs w:val="24"/>
                <w:lang w:eastAsia="lv-LV"/>
              </w:rPr>
            </w:pPr>
          </w:p>
          <w:p w14:paraId="7B945514" w14:textId="77777777" w:rsidR="00F21866" w:rsidRDefault="00F21866" w:rsidP="00BD28AE">
            <w:pPr>
              <w:rPr>
                <w:rFonts w:ascii="Times New Roman" w:eastAsia="Times New Roman" w:hAnsi="Times New Roman" w:cs="Times New Roman"/>
                <w:b/>
                <w:sz w:val="24"/>
                <w:szCs w:val="24"/>
                <w:lang w:eastAsia="lv-LV"/>
              </w:rPr>
            </w:pPr>
          </w:p>
          <w:p w14:paraId="42E3C5A7" w14:textId="77777777" w:rsidR="00F21866" w:rsidRDefault="00F21866" w:rsidP="00BD28AE">
            <w:pPr>
              <w:rPr>
                <w:rFonts w:ascii="Times New Roman" w:eastAsia="Times New Roman" w:hAnsi="Times New Roman" w:cs="Times New Roman"/>
                <w:b/>
                <w:sz w:val="24"/>
                <w:szCs w:val="24"/>
                <w:lang w:eastAsia="lv-LV"/>
              </w:rPr>
            </w:pPr>
          </w:p>
          <w:p w14:paraId="4182E1B7" w14:textId="77777777" w:rsidR="00F21866" w:rsidRDefault="00F21866" w:rsidP="00BD28AE">
            <w:pPr>
              <w:rPr>
                <w:rFonts w:ascii="Times New Roman" w:eastAsia="Times New Roman" w:hAnsi="Times New Roman" w:cs="Times New Roman"/>
                <w:b/>
                <w:sz w:val="24"/>
                <w:szCs w:val="24"/>
                <w:lang w:eastAsia="lv-LV"/>
              </w:rPr>
            </w:pPr>
          </w:p>
          <w:p w14:paraId="616B990E" w14:textId="77777777" w:rsidR="00F21866" w:rsidRDefault="00F21866" w:rsidP="00BD28AE">
            <w:pPr>
              <w:rPr>
                <w:rFonts w:ascii="Times New Roman" w:eastAsia="Times New Roman" w:hAnsi="Times New Roman" w:cs="Times New Roman"/>
                <w:b/>
                <w:sz w:val="24"/>
                <w:szCs w:val="24"/>
                <w:lang w:eastAsia="lv-LV"/>
              </w:rPr>
            </w:pPr>
          </w:p>
          <w:p w14:paraId="3EA961DC" w14:textId="77777777" w:rsidR="00F21866" w:rsidRDefault="00F21866" w:rsidP="00BD28AE">
            <w:pPr>
              <w:rPr>
                <w:rFonts w:ascii="Times New Roman" w:eastAsia="Times New Roman" w:hAnsi="Times New Roman" w:cs="Times New Roman"/>
                <w:b/>
                <w:sz w:val="24"/>
                <w:szCs w:val="24"/>
                <w:lang w:eastAsia="lv-LV"/>
              </w:rPr>
            </w:pPr>
          </w:p>
          <w:p w14:paraId="6840CB8F" w14:textId="77777777" w:rsidR="00F21866" w:rsidRDefault="00F21866" w:rsidP="00BD28AE">
            <w:pPr>
              <w:rPr>
                <w:rFonts w:ascii="Times New Roman" w:eastAsia="Times New Roman" w:hAnsi="Times New Roman" w:cs="Times New Roman"/>
                <w:b/>
                <w:sz w:val="24"/>
                <w:szCs w:val="24"/>
                <w:lang w:eastAsia="lv-LV"/>
              </w:rPr>
            </w:pPr>
          </w:p>
          <w:p w14:paraId="3645B543" w14:textId="77777777" w:rsidR="00F21866" w:rsidRDefault="00F21866" w:rsidP="00BD28AE">
            <w:pPr>
              <w:rPr>
                <w:rFonts w:ascii="Times New Roman" w:eastAsia="Times New Roman" w:hAnsi="Times New Roman" w:cs="Times New Roman"/>
                <w:b/>
                <w:sz w:val="24"/>
                <w:szCs w:val="24"/>
                <w:lang w:eastAsia="lv-LV"/>
              </w:rPr>
            </w:pPr>
          </w:p>
          <w:p w14:paraId="73DE26CE" w14:textId="77777777" w:rsidR="00F21866" w:rsidRDefault="00F21866" w:rsidP="00BD28AE">
            <w:pPr>
              <w:rPr>
                <w:rFonts w:ascii="Times New Roman" w:eastAsia="Times New Roman" w:hAnsi="Times New Roman" w:cs="Times New Roman"/>
                <w:b/>
                <w:sz w:val="24"/>
                <w:szCs w:val="24"/>
                <w:lang w:eastAsia="lv-LV"/>
              </w:rPr>
            </w:pPr>
          </w:p>
          <w:p w14:paraId="53194460" w14:textId="77777777" w:rsidR="00F21866" w:rsidRDefault="00F21866" w:rsidP="00BD28AE">
            <w:pPr>
              <w:rPr>
                <w:rFonts w:ascii="Times New Roman" w:eastAsia="Times New Roman" w:hAnsi="Times New Roman" w:cs="Times New Roman"/>
                <w:b/>
                <w:sz w:val="24"/>
                <w:szCs w:val="24"/>
                <w:lang w:eastAsia="lv-LV"/>
              </w:rPr>
            </w:pPr>
          </w:p>
          <w:p w14:paraId="0D295ED0" w14:textId="0AA7D2C0" w:rsidR="00F21866" w:rsidRDefault="00F21866" w:rsidP="00BD28AE">
            <w:pPr>
              <w:rPr>
                <w:rFonts w:ascii="Times New Roman" w:eastAsia="Times New Roman" w:hAnsi="Times New Roman" w:cs="Times New Roman"/>
                <w:b/>
                <w:sz w:val="24"/>
                <w:szCs w:val="24"/>
                <w:lang w:eastAsia="lv-LV"/>
              </w:rPr>
            </w:pPr>
          </w:p>
        </w:tc>
        <w:tc>
          <w:tcPr>
            <w:tcW w:w="5646" w:type="dxa"/>
            <w:tcBorders>
              <w:top w:val="single" w:sz="4" w:space="0" w:color="auto"/>
              <w:left w:val="single" w:sz="4" w:space="0" w:color="auto"/>
              <w:bottom w:val="single" w:sz="4" w:space="0" w:color="auto"/>
              <w:right w:val="single" w:sz="4" w:space="0" w:color="auto"/>
            </w:tcBorders>
            <w:vAlign w:val="center"/>
          </w:tcPr>
          <w:p w14:paraId="73AF4AFF" w14:textId="77777777" w:rsidR="0028194D" w:rsidRDefault="009D0E1E" w:rsidP="009D0E1E">
            <w:pPr>
              <w:pStyle w:val="a3"/>
              <w:numPr>
                <w:ilvl w:val="0"/>
                <w:numId w:val="39"/>
              </w:numPr>
              <w:spacing w:after="0" w:line="240" w:lineRule="auto"/>
              <w:ind w:left="360"/>
              <w:rPr>
                <w:rFonts w:ascii="Times New Roman" w:eastAsia="Times New Roman" w:hAnsi="Times New Roman" w:cs="Times New Roman"/>
                <w:color w:val="000000"/>
                <w:sz w:val="24"/>
                <w:szCs w:val="24"/>
                <w:lang w:eastAsia="lv-LV"/>
              </w:rPr>
            </w:pPr>
            <w:r w:rsidRPr="0028194D">
              <w:rPr>
                <w:rFonts w:ascii="Times New Roman" w:eastAsia="Times New Roman" w:hAnsi="Times New Roman" w:cs="Times New Roman"/>
                <w:color w:val="000000"/>
                <w:sz w:val="24"/>
                <w:szCs w:val="24"/>
                <w:lang w:eastAsia="lv-LV"/>
              </w:rPr>
              <w:lastRenderedPageBreak/>
              <w:t xml:space="preserve">Būvniecības ieceres dokumentāciju izstrādāt      atbilstoši LBN 202-18 "Būvniecības ieceres dokumentācijas noformēšana" noteikumiem elektroniski vienā eksemplārā, paredzot elektronisku saskaņošanu un pievienošanu būvniecības informācijas sistēmā (BIS). </w:t>
            </w:r>
          </w:p>
          <w:p w14:paraId="349D70FD" w14:textId="77777777" w:rsidR="0028194D" w:rsidRDefault="009D0E1E" w:rsidP="009D0E1E">
            <w:pPr>
              <w:pStyle w:val="a3"/>
              <w:numPr>
                <w:ilvl w:val="0"/>
                <w:numId w:val="39"/>
              </w:numPr>
              <w:spacing w:after="0" w:line="240" w:lineRule="auto"/>
              <w:ind w:left="360"/>
              <w:rPr>
                <w:rFonts w:ascii="Times New Roman" w:eastAsia="Times New Roman" w:hAnsi="Times New Roman" w:cs="Times New Roman"/>
                <w:color w:val="000000"/>
                <w:sz w:val="24"/>
                <w:szCs w:val="24"/>
                <w:lang w:eastAsia="lv-LV"/>
              </w:rPr>
            </w:pPr>
            <w:r w:rsidRPr="0028194D">
              <w:rPr>
                <w:rFonts w:ascii="Times New Roman" w:eastAsia="Times New Roman" w:hAnsi="Times New Roman" w:cs="Times New Roman"/>
                <w:color w:val="000000"/>
                <w:sz w:val="24"/>
                <w:szCs w:val="24"/>
                <w:lang w:eastAsia="lv-LV"/>
              </w:rPr>
              <w:lastRenderedPageBreak/>
              <w:t>Visi būvniecības ieceres dokumentācijas sējumi (aprēķini, grafiskie materiāli un teksta dokumenti) iesniedzami elektroniskā formātā uz elektroniskā datu nesēja (CD, USB u.c.) DWG, Word, Excel un citos izmantotos formātos.</w:t>
            </w:r>
          </w:p>
          <w:p w14:paraId="7916D4A2" w14:textId="77777777" w:rsidR="0028194D" w:rsidRDefault="009D0E1E" w:rsidP="009D0E1E">
            <w:pPr>
              <w:pStyle w:val="a3"/>
              <w:numPr>
                <w:ilvl w:val="0"/>
                <w:numId w:val="39"/>
              </w:numPr>
              <w:spacing w:after="0" w:line="240" w:lineRule="auto"/>
              <w:ind w:left="360"/>
              <w:rPr>
                <w:rFonts w:ascii="Times New Roman" w:eastAsia="Times New Roman" w:hAnsi="Times New Roman" w:cs="Times New Roman"/>
                <w:color w:val="000000"/>
                <w:sz w:val="24"/>
                <w:szCs w:val="24"/>
                <w:lang w:eastAsia="lv-LV"/>
              </w:rPr>
            </w:pPr>
            <w:r w:rsidRPr="0028194D">
              <w:rPr>
                <w:rFonts w:ascii="Times New Roman" w:eastAsia="Times New Roman" w:hAnsi="Times New Roman" w:cs="Times New Roman"/>
                <w:color w:val="000000"/>
                <w:sz w:val="24"/>
                <w:szCs w:val="24"/>
                <w:lang w:eastAsia="lv-LV"/>
              </w:rPr>
              <w:t>Lokālajās tāmēs vertikālajā kolonā “Darba nosaukums” jāsniedz pēc iespējas pilnīgāks veicamā darba apraksts; definētajiem būvmateriālu, izstrādājumu, iekārtu nosaukumiem jābūt identiskiem ar būvniecības ieceres dokumentācijā norādīto informāciju.</w:t>
            </w:r>
          </w:p>
          <w:p w14:paraId="13357F22" w14:textId="77777777" w:rsidR="0028194D" w:rsidRDefault="009D0E1E" w:rsidP="009D0E1E">
            <w:pPr>
              <w:pStyle w:val="a3"/>
              <w:numPr>
                <w:ilvl w:val="0"/>
                <w:numId w:val="39"/>
              </w:numPr>
              <w:spacing w:after="0" w:line="240" w:lineRule="auto"/>
              <w:ind w:left="360"/>
              <w:rPr>
                <w:rFonts w:ascii="Times New Roman" w:eastAsia="Times New Roman" w:hAnsi="Times New Roman" w:cs="Times New Roman"/>
                <w:color w:val="000000"/>
                <w:sz w:val="24"/>
                <w:szCs w:val="24"/>
                <w:lang w:eastAsia="lv-LV"/>
              </w:rPr>
            </w:pPr>
            <w:r w:rsidRPr="0028194D">
              <w:rPr>
                <w:rFonts w:ascii="Times New Roman" w:eastAsia="Times New Roman" w:hAnsi="Times New Roman" w:cs="Times New Roman"/>
                <w:color w:val="000000"/>
                <w:sz w:val="24"/>
                <w:szCs w:val="24"/>
                <w:lang w:eastAsia="lv-LV"/>
              </w:rPr>
              <w:t xml:space="preserve">Visās sagatavojamās tabulās pielietot mērvienības un to saīsinājumus atbilstoši LBN 501-17 un MK noteikumiem Nr. 1186 “Mērvienību noteikumi”. Nav pieļaujama darbu apjomu noteikšana ar mērvienību “komplekts” (ja ir iespējams aprēķināt mērvienību skaitu, garumu, laukumu, tilpumu, svaru, u.c. aprēķināmus lielumus), izņemot LBN 501-17 punktā 8.2. noteikto mērvienību “izstrādājumu vai iekārtu komplekts – kpl” vai nosakot palīgmateriālu un montāžas materiālu daudzuma apjomu, kas aprēķināms kā % no veicamā darba kopējām izmaksām. </w:t>
            </w:r>
          </w:p>
          <w:p w14:paraId="5BDC19D4" w14:textId="77777777" w:rsidR="0028194D" w:rsidRDefault="009D0E1E" w:rsidP="009D0E1E">
            <w:pPr>
              <w:pStyle w:val="a3"/>
              <w:numPr>
                <w:ilvl w:val="0"/>
                <w:numId w:val="39"/>
              </w:numPr>
              <w:spacing w:after="0" w:line="240" w:lineRule="auto"/>
              <w:ind w:left="360"/>
              <w:rPr>
                <w:rFonts w:ascii="Times New Roman" w:eastAsia="Times New Roman" w:hAnsi="Times New Roman" w:cs="Times New Roman"/>
                <w:color w:val="000000"/>
                <w:sz w:val="24"/>
                <w:szCs w:val="24"/>
                <w:lang w:eastAsia="lv-LV"/>
              </w:rPr>
            </w:pPr>
            <w:r w:rsidRPr="0028194D">
              <w:rPr>
                <w:rFonts w:ascii="Times New Roman" w:eastAsia="Times New Roman" w:hAnsi="Times New Roman" w:cs="Times New Roman"/>
                <w:color w:val="000000"/>
                <w:sz w:val="24"/>
                <w:szCs w:val="24"/>
                <w:lang w:eastAsia="lv-LV"/>
              </w:rPr>
              <w:t>Izmantot visās tabulās viena veida fontus (ieteicams Times New Roman, Arial vai Calibri).</w:t>
            </w:r>
          </w:p>
          <w:p w14:paraId="6F901DB0" w14:textId="77777777" w:rsidR="0028194D" w:rsidRDefault="009D0E1E" w:rsidP="009D0E1E">
            <w:pPr>
              <w:pStyle w:val="a3"/>
              <w:numPr>
                <w:ilvl w:val="0"/>
                <w:numId w:val="39"/>
              </w:numPr>
              <w:spacing w:after="0" w:line="240" w:lineRule="auto"/>
              <w:ind w:left="360"/>
              <w:rPr>
                <w:rFonts w:ascii="Times New Roman" w:eastAsia="Times New Roman" w:hAnsi="Times New Roman" w:cs="Times New Roman"/>
                <w:color w:val="000000"/>
                <w:sz w:val="24"/>
                <w:szCs w:val="24"/>
                <w:lang w:eastAsia="lv-LV"/>
              </w:rPr>
            </w:pPr>
            <w:r w:rsidRPr="0028194D">
              <w:rPr>
                <w:rFonts w:ascii="Times New Roman" w:eastAsia="Times New Roman" w:hAnsi="Times New Roman" w:cs="Times New Roman"/>
                <w:color w:val="000000"/>
                <w:sz w:val="24"/>
                <w:szCs w:val="24"/>
                <w:lang w:eastAsia="lv-LV"/>
              </w:rPr>
              <w:t>Rasējumi jānoformē, jāizstrādā un jāiesniedz saskaņā ar LBN 202-18 "Būvniecības ieceres dokumentācijas noformēšana" un pasūtītāja prasībām.</w:t>
            </w:r>
          </w:p>
          <w:p w14:paraId="27C738FD" w14:textId="77777777" w:rsidR="0028194D" w:rsidRDefault="009D0E1E" w:rsidP="009D0E1E">
            <w:pPr>
              <w:pStyle w:val="a3"/>
              <w:numPr>
                <w:ilvl w:val="0"/>
                <w:numId w:val="39"/>
              </w:numPr>
              <w:spacing w:after="0" w:line="240" w:lineRule="auto"/>
              <w:ind w:left="360"/>
              <w:rPr>
                <w:rFonts w:ascii="Times New Roman" w:eastAsia="Times New Roman" w:hAnsi="Times New Roman" w:cs="Times New Roman"/>
                <w:color w:val="000000"/>
                <w:sz w:val="24"/>
                <w:szCs w:val="24"/>
                <w:lang w:eastAsia="lv-LV"/>
              </w:rPr>
            </w:pPr>
            <w:r w:rsidRPr="0028194D">
              <w:rPr>
                <w:rFonts w:ascii="Times New Roman" w:eastAsia="Times New Roman" w:hAnsi="Times New Roman" w:cs="Times New Roman"/>
                <w:color w:val="000000"/>
                <w:sz w:val="24"/>
                <w:szCs w:val="24"/>
                <w:lang w:eastAsia="lv-LV"/>
              </w:rPr>
              <w:t>Darba rasējumi jāiesniedz parakstīti un noformēti atbilstoši LBN 202-18, kā arī ierakstītiem digitālā formātā (dokumenti - MS Word, Excel; Adobe Reader; rasējumi –dwg formātā zwCAD vai autoCAD).</w:t>
            </w:r>
          </w:p>
          <w:p w14:paraId="4D96816D" w14:textId="77777777" w:rsidR="00F76653" w:rsidRDefault="009D0E1E" w:rsidP="00F76653">
            <w:pPr>
              <w:pStyle w:val="a3"/>
              <w:numPr>
                <w:ilvl w:val="0"/>
                <w:numId w:val="39"/>
              </w:numPr>
              <w:spacing w:after="0" w:line="240" w:lineRule="auto"/>
              <w:ind w:left="360"/>
              <w:rPr>
                <w:rFonts w:ascii="Times New Roman" w:eastAsia="Times New Roman" w:hAnsi="Times New Roman" w:cs="Times New Roman"/>
                <w:color w:val="000000"/>
                <w:sz w:val="24"/>
                <w:szCs w:val="24"/>
                <w:lang w:eastAsia="lv-LV"/>
              </w:rPr>
            </w:pPr>
            <w:r w:rsidRPr="0028194D">
              <w:rPr>
                <w:rFonts w:ascii="Times New Roman" w:eastAsia="Times New Roman" w:hAnsi="Times New Roman" w:cs="Times New Roman"/>
                <w:color w:val="000000"/>
                <w:sz w:val="24"/>
                <w:szCs w:val="24"/>
                <w:lang w:eastAsia="lv-LV"/>
              </w:rPr>
              <w:t>Pasūtītāja vajadzībām jāiesniedz trīs būvniecības ieceres dokumentācijas eksemplārus papīra formātā.</w:t>
            </w:r>
          </w:p>
          <w:p w14:paraId="07271A9F" w14:textId="2F76CC79" w:rsidR="00885E97" w:rsidRPr="00A51969" w:rsidRDefault="00885E97" w:rsidP="00885E97">
            <w:pPr>
              <w:pStyle w:val="a3"/>
              <w:spacing w:after="0" w:line="240" w:lineRule="auto"/>
              <w:ind w:left="360"/>
              <w:rPr>
                <w:rFonts w:ascii="Times New Roman" w:eastAsia="Times New Roman" w:hAnsi="Times New Roman" w:cs="Times New Roman"/>
                <w:color w:val="000000"/>
                <w:sz w:val="24"/>
                <w:szCs w:val="24"/>
                <w:lang w:eastAsia="lv-LV"/>
              </w:rPr>
            </w:pPr>
          </w:p>
        </w:tc>
      </w:tr>
      <w:tr w:rsidR="00885E97" w:rsidRPr="00713258" w14:paraId="00B18943" w14:textId="77777777" w:rsidTr="00F76653">
        <w:trPr>
          <w:trHeight w:val="406"/>
        </w:trPr>
        <w:tc>
          <w:tcPr>
            <w:tcW w:w="3961" w:type="dxa"/>
            <w:tcBorders>
              <w:top w:val="single" w:sz="4" w:space="0" w:color="auto"/>
              <w:left w:val="single" w:sz="4" w:space="0" w:color="auto"/>
              <w:bottom w:val="single" w:sz="4" w:space="0" w:color="auto"/>
              <w:right w:val="single" w:sz="4" w:space="0" w:color="auto"/>
            </w:tcBorders>
            <w:vAlign w:val="center"/>
          </w:tcPr>
          <w:p w14:paraId="0F5848E9" w14:textId="7D2F6FA5" w:rsidR="00885E97" w:rsidRPr="007B0112" w:rsidRDefault="00885E97" w:rsidP="009F0B5F">
            <w:pPr>
              <w:rPr>
                <w:rFonts w:ascii="Times New Roman" w:eastAsia="Times New Roman" w:hAnsi="Times New Roman" w:cs="Times New Roman"/>
                <w:b/>
                <w:sz w:val="24"/>
                <w:szCs w:val="24"/>
                <w:lang w:eastAsia="lv-LV"/>
              </w:rPr>
            </w:pPr>
            <w:r>
              <w:rPr>
                <w:rFonts w:ascii="Times New Roman" w:eastAsia="Times New Roman" w:hAnsi="Times New Roman" w:cs="Times New Roman"/>
                <w:b/>
                <w:sz w:val="24"/>
                <w:szCs w:val="24"/>
                <w:lang w:eastAsia="lv-LV"/>
              </w:rPr>
              <w:lastRenderedPageBreak/>
              <w:t>Termiņš:</w:t>
            </w:r>
          </w:p>
        </w:tc>
        <w:tc>
          <w:tcPr>
            <w:tcW w:w="5646" w:type="dxa"/>
            <w:tcBorders>
              <w:top w:val="single" w:sz="4" w:space="0" w:color="auto"/>
              <w:left w:val="single" w:sz="4" w:space="0" w:color="auto"/>
              <w:bottom w:val="single" w:sz="4" w:space="0" w:color="auto"/>
              <w:right w:val="single" w:sz="4" w:space="0" w:color="auto"/>
            </w:tcBorders>
            <w:vAlign w:val="center"/>
          </w:tcPr>
          <w:p w14:paraId="48F1D628" w14:textId="3222E838" w:rsidR="00885E97" w:rsidRPr="00885E97" w:rsidRDefault="00885E97" w:rsidP="00885E97">
            <w:pPr>
              <w:spacing w:after="0" w:line="240" w:lineRule="auto"/>
              <w:rPr>
                <w:rFonts w:ascii="Times New Roman" w:eastAsia="Times New Roman" w:hAnsi="Times New Roman" w:cs="Times New Roman"/>
                <w:color w:val="000000"/>
                <w:sz w:val="24"/>
                <w:szCs w:val="24"/>
                <w:lang w:eastAsia="lv-LV"/>
              </w:rPr>
            </w:pPr>
            <w:r w:rsidRPr="000728D0">
              <w:rPr>
                <w:rFonts w:ascii="Times New Roman" w:eastAsia="Times New Roman" w:hAnsi="Times New Roman" w:cs="Times New Roman"/>
                <w:color w:val="000000"/>
                <w:sz w:val="24"/>
                <w:szCs w:val="24"/>
                <w:lang w:eastAsia="lv-LV"/>
              </w:rPr>
              <w:t xml:space="preserve">Būvniecības ieceres dokumentācijas izstrādes termiņš ir </w:t>
            </w:r>
            <w:r w:rsidR="006C7F9E" w:rsidRPr="000728D0">
              <w:rPr>
                <w:rFonts w:ascii="Times New Roman" w:eastAsia="Times New Roman" w:hAnsi="Times New Roman" w:cs="Times New Roman"/>
                <w:color w:val="000000"/>
                <w:sz w:val="24"/>
                <w:szCs w:val="24"/>
                <w:lang w:eastAsia="lv-LV"/>
              </w:rPr>
              <w:t>3</w:t>
            </w:r>
            <w:r w:rsidRPr="000728D0">
              <w:rPr>
                <w:rFonts w:ascii="Times New Roman" w:eastAsia="Times New Roman" w:hAnsi="Times New Roman" w:cs="Times New Roman"/>
                <w:color w:val="000000"/>
                <w:sz w:val="24"/>
                <w:szCs w:val="24"/>
                <w:lang w:eastAsia="lv-LV"/>
              </w:rPr>
              <w:t xml:space="preserve"> (</w:t>
            </w:r>
            <w:r w:rsidR="006C7F9E" w:rsidRPr="000728D0">
              <w:rPr>
                <w:rFonts w:ascii="Times New Roman" w:eastAsia="Times New Roman" w:hAnsi="Times New Roman" w:cs="Times New Roman"/>
                <w:color w:val="000000"/>
                <w:sz w:val="24"/>
                <w:szCs w:val="24"/>
                <w:lang w:eastAsia="lv-LV"/>
              </w:rPr>
              <w:t>trīs</w:t>
            </w:r>
            <w:r w:rsidRPr="000728D0">
              <w:rPr>
                <w:rFonts w:ascii="Times New Roman" w:eastAsia="Times New Roman" w:hAnsi="Times New Roman" w:cs="Times New Roman"/>
                <w:color w:val="000000"/>
                <w:sz w:val="24"/>
                <w:szCs w:val="24"/>
                <w:lang w:eastAsia="lv-LV"/>
              </w:rPr>
              <w:t>) mēne</w:t>
            </w:r>
            <w:r w:rsidR="006C7F9E" w:rsidRPr="000728D0">
              <w:rPr>
                <w:rFonts w:ascii="Times New Roman" w:eastAsia="Times New Roman" w:hAnsi="Times New Roman" w:cs="Times New Roman"/>
                <w:color w:val="000000"/>
                <w:sz w:val="24"/>
                <w:szCs w:val="24"/>
                <w:lang w:eastAsia="lv-LV"/>
              </w:rPr>
              <w:t>ši</w:t>
            </w:r>
            <w:r w:rsidRPr="000728D0">
              <w:rPr>
                <w:rFonts w:ascii="Times New Roman" w:eastAsia="Times New Roman" w:hAnsi="Times New Roman" w:cs="Times New Roman"/>
                <w:color w:val="000000"/>
                <w:sz w:val="24"/>
                <w:szCs w:val="24"/>
                <w:lang w:eastAsia="lv-LV"/>
              </w:rPr>
              <w:t xml:space="preserve"> no līguma noslēgšanas dienas </w:t>
            </w:r>
            <w:r w:rsidR="007472B7" w:rsidRPr="000728D0">
              <w:rPr>
                <w:rFonts w:ascii="Times New Roman" w:eastAsia="Times New Roman" w:hAnsi="Times New Roman" w:cs="Times New Roman"/>
                <w:color w:val="000000"/>
                <w:sz w:val="24"/>
                <w:szCs w:val="24"/>
                <w:lang w:eastAsia="lv-LV"/>
              </w:rPr>
              <w:t>ieskaitot</w:t>
            </w:r>
            <w:r w:rsidR="00643DC1" w:rsidRPr="000728D0">
              <w:rPr>
                <w:rFonts w:ascii="Times New Roman" w:eastAsia="Times New Roman" w:hAnsi="Times New Roman" w:cs="Times New Roman"/>
                <w:color w:val="000000"/>
                <w:sz w:val="24"/>
                <w:szCs w:val="24"/>
                <w:lang w:eastAsia="lv-LV"/>
              </w:rPr>
              <w:t xml:space="preserve"> būvvaldes</w:t>
            </w:r>
            <w:r w:rsidR="007472B7" w:rsidRPr="000728D0">
              <w:rPr>
                <w:rFonts w:ascii="Times New Roman" w:eastAsia="Times New Roman" w:hAnsi="Times New Roman" w:cs="Times New Roman"/>
                <w:color w:val="000000"/>
                <w:sz w:val="24"/>
                <w:szCs w:val="24"/>
                <w:lang w:eastAsia="lv-LV"/>
              </w:rPr>
              <w:t xml:space="preserve"> akceptu paziņojumam.</w:t>
            </w:r>
          </w:p>
        </w:tc>
      </w:tr>
    </w:tbl>
    <w:p w14:paraId="61588F61" w14:textId="77777777" w:rsidR="00D10095" w:rsidRDefault="00D10095" w:rsidP="009025BC">
      <w:pPr>
        <w:rPr>
          <w:rFonts w:ascii="Times New Roman" w:hAnsi="Times New Roman" w:cs="Times New Roman"/>
          <w:highlight w:val="yellow"/>
        </w:rPr>
      </w:pPr>
    </w:p>
    <w:p w14:paraId="18510171" w14:textId="77777777" w:rsidR="007E5A57" w:rsidRPr="007877D7" w:rsidRDefault="007E5A57" w:rsidP="00B56044">
      <w:pPr>
        <w:spacing w:after="0" w:line="240" w:lineRule="auto"/>
        <w:ind w:left="567" w:hanging="567"/>
        <w:jc w:val="center"/>
        <w:rPr>
          <w:rFonts w:ascii="Times New Roman" w:eastAsiaTheme="minorEastAsia" w:hAnsi="Times New Roman" w:cs="Times New Roman"/>
          <w:sz w:val="24"/>
          <w:szCs w:val="24"/>
        </w:rPr>
      </w:pPr>
    </w:p>
    <w:p w14:paraId="02F3A56E" w14:textId="77777777" w:rsidR="007E5A57" w:rsidRPr="007877D7" w:rsidRDefault="007E5A57" w:rsidP="00B56044">
      <w:pPr>
        <w:spacing w:after="0" w:line="240" w:lineRule="auto"/>
        <w:ind w:left="567" w:hanging="567"/>
        <w:jc w:val="center"/>
        <w:rPr>
          <w:rFonts w:ascii="Times New Roman" w:eastAsiaTheme="minorEastAsia" w:hAnsi="Times New Roman" w:cs="Times New Roman"/>
          <w:sz w:val="24"/>
          <w:szCs w:val="24"/>
        </w:rPr>
      </w:pPr>
    </w:p>
    <w:p w14:paraId="1606036B" w14:textId="77777777" w:rsidR="007E5A57" w:rsidRPr="007877D7" w:rsidRDefault="007E5A57" w:rsidP="00B56044">
      <w:pPr>
        <w:spacing w:after="0" w:line="240" w:lineRule="auto"/>
        <w:ind w:left="567" w:hanging="567"/>
        <w:jc w:val="center"/>
        <w:rPr>
          <w:rFonts w:ascii="Times New Roman" w:eastAsiaTheme="minorEastAsia" w:hAnsi="Times New Roman" w:cs="Times New Roman"/>
          <w:sz w:val="24"/>
          <w:szCs w:val="24"/>
        </w:rPr>
      </w:pPr>
    </w:p>
    <w:p w14:paraId="30FFE7E4" w14:textId="77777777" w:rsidR="007E5A57" w:rsidRPr="007877D7" w:rsidRDefault="007E5A57" w:rsidP="00B56044">
      <w:pPr>
        <w:spacing w:after="0" w:line="240" w:lineRule="auto"/>
        <w:ind w:left="567" w:hanging="567"/>
        <w:jc w:val="center"/>
        <w:rPr>
          <w:rFonts w:ascii="Times New Roman" w:eastAsiaTheme="minorEastAsia" w:hAnsi="Times New Roman" w:cs="Times New Roman"/>
          <w:sz w:val="24"/>
          <w:szCs w:val="24"/>
        </w:rPr>
      </w:pPr>
    </w:p>
    <w:p w14:paraId="35C2FF5D" w14:textId="77777777" w:rsidR="007E5A57" w:rsidRPr="007877D7" w:rsidRDefault="007E5A57" w:rsidP="00B56044">
      <w:pPr>
        <w:spacing w:after="0" w:line="240" w:lineRule="auto"/>
        <w:ind w:left="567" w:hanging="567"/>
        <w:jc w:val="center"/>
        <w:rPr>
          <w:rFonts w:ascii="Times New Roman" w:eastAsiaTheme="minorEastAsia" w:hAnsi="Times New Roman" w:cs="Times New Roman"/>
          <w:sz w:val="24"/>
          <w:szCs w:val="24"/>
        </w:rPr>
      </w:pPr>
    </w:p>
    <w:p w14:paraId="5810AA74" w14:textId="77777777" w:rsidR="007E5A57" w:rsidRPr="007877D7" w:rsidRDefault="007E5A57" w:rsidP="00B56044">
      <w:pPr>
        <w:spacing w:after="0" w:line="240" w:lineRule="auto"/>
        <w:ind w:left="567" w:hanging="567"/>
        <w:jc w:val="center"/>
        <w:rPr>
          <w:rFonts w:ascii="Times New Roman" w:eastAsiaTheme="minorEastAsia" w:hAnsi="Times New Roman" w:cs="Times New Roman"/>
          <w:sz w:val="24"/>
          <w:szCs w:val="24"/>
        </w:rPr>
      </w:pPr>
    </w:p>
    <w:p w14:paraId="3EFF6462" w14:textId="77777777" w:rsidR="007E5A57" w:rsidRPr="007877D7" w:rsidRDefault="007E5A57" w:rsidP="00B56044">
      <w:pPr>
        <w:spacing w:after="0" w:line="240" w:lineRule="auto"/>
        <w:ind w:left="567" w:hanging="567"/>
        <w:jc w:val="center"/>
        <w:rPr>
          <w:rFonts w:ascii="Times New Roman" w:eastAsiaTheme="minorEastAsia" w:hAnsi="Times New Roman" w:cs="Times New Roman"/>
          <w:sz w:val="24"/>
          <w:szCs w:val="24"/>
        </w:rPr>
      </w:pPr>
    </w:p>
    <w:p w14:paraId="2B26FA35" w14:textId="77777777" w:rsidR="007E5A57" w:rsidRPr="007877D7" w:rsidRDefault="007E5A57" w:rsidP="00B56044">
      <w:pPr>
        <w:spacing w:after="0" w:line="240" w:lineRule="auto"/>
        <w:ind w:left="567" w:hanging="567"/>
        <w:jc w:val="center"/>
        <w:rPr>
          <w:rFonts w:ascii="Times New Roman" w:eastAsiaTheme="minorEastAsia" w:hAnsi="Times New Roman" w:cs="Times New Roman"/>
          <w:sz w:val="24"/>
          <w:szCs w:val="24"/>
        </w:rPr>
      </w:pPr>
    </w:p>
    <w:p w14:paraId="30BC6F24" w14:textId="77777777" w:rsidR="007E5A57" w:rsidRPr="007877D7" w:rsidRDefault="007E5A57" w:rsidP="00B56044">
      <w:pPr>
        <w:spacing w:after="0" w:line="240" w:lineRule="auto"/>
        <w:ind w:left="567" w:hanging="567"/>
        <w:jc w:val="center"/>
        <w:rPr>
          <w:rFonts w:ascii="Times New Roman" w:eastAsiaTheme="minorEastAsia" w:hAnsi="Times New Roman" w:cs="Times New Roman"/>
          <w:sz w:val="24"/>
          <w:szCs w:val="24"/>
        </w:rPr>
      </w:pPr>
    </w:p>
    <w:p w14:paraId="2BFA44E6" w14:textId="77777777" w:rsidR="007877D7" w:rsidRPr="007877D7" w:rsidRDefault="007877D7" w:rsidP="007877D7">
      <w:pPr>
        <w:keepNext/>
        <w:spacing w:before="120" w:after="120" w:line="240" w:lineRule="auto"/>
        <w:ind w:left="-426" w:right="-199"/>
        <w:jc w:val="center"/>
        <w:outlineLvl w:val="0"/>
        <w:rPr>
          <w:rFonts w:ascii="Times New Roman" w:eastAsia="Times New Roman" w:hAnsi="Times New Roman" w:cs="Times New Roman"/>
          <w:b/>
          <w:sz w:val="28"/>
          <w:szCs w:val="28"/>
          <w:lang w:eastAsia="ru-RU"/>
          <w14:ligatures w14:val="none"/>
        </w:rPr>
      </w:pPr>
      <w:r w:rsidRPr="007877D7">
        <w:rPr>
          <w:rFonts w:ascii="Times New Roman" w:eastAsia="Times New Roman" w:hAnsi="Times New Roman" w:cs="Times New Roman"/>
          <w:b/>
          <w:sz w:val="28"/>
          <w:szCs w:val="28"/>
          <w:lang w:eastAsia="ru-RU"/>
          <w14:ligatures w14:val="none"/>
        </w:rPr>
        <w:t>TEHNISKĀ SPECIFIKĀCIJA</w:t>
      </w:r>
      <w:r>
        <w:rPr>
          <w:rFonts w:ascii="Times New Roman" w:eastAsia="Times New Roman" w:hAnsi="Times New Roman" w:cs="Times New Roman"/>
          <w:b/>
          <w:sz w:val="28"/>
          <w:szCs w:val="28"/>
          <w:lang w:eastAsia="ru-RU"/>
          <w14:ligatures w14:val="none"/>
        </w:rPr>
        <w:t xml:space="preserve"> (DARBA UZDEVUMS)</w:t>
      </w:r>
      <w:r w:rsidRPr="007877D7">
        <w:rPr>
          <w:rFonts w:ascii="Times New Roman" w:eastAsia="Times New Roman" w:hAnsi="Times New Roman" w:cs="Times New Roman"/>
          <w:b/>
          <w:sz w:val="28"/>
          <w:szCs w:val="28"/>
          <w:lang w:eastAsia="ru-RU"/>
          <w14:ligatures w14:val="none"/>
        </w:rPr>
        <w:t xml:space="preserve"> APSPRIEDEI</w:t>
      </w:r>
    </w:p>
    <w:p w14:paraId="481793E7" w14:textId="77777777" w:rsidR="00ED48D0" w:rsidRPr="007877D7" w:rsidRDefault="00ED48D0" w:rsidP="00B56044">
      <w:pPr>
        <w:spacing w:after="0" w:line="240" w:lineRule="auto"/>
        <w:ind w:left="567" w:hanging="567"/>
        <w:jc w:val="center"/>
        <w:rPr>
          <w:rFonts w:ascii="Times New Roman" w:eastAsiaTheme="minorEastAsia" w:hAnsi="Times New Roman" w:cs="Times New Roman"/>
          <w:sz w:val="24"/>
          <w:szCs w:val="24"/>
        </w:rPr>
      </w:pPr>
    </w:p>
    <w:p w14:paraId="24C3DBEB" w14:textId="77777777" w:rsidR="00B56044" w:rsidRDefault="00B56044" w:rsidP="007877D7">
      <w:pPr>
        <w:autoSpaceDE w:val="0"/>
        <w:autoSpaceDN w:val="0"/>
        <w:adjustRightInd w:val="0"/>
        <w:spacing w:after="120" w:line="240" w:lineRule="auto"/>
        <w:ind w:right="-1"/>
        <w:jc w:val="center"/>
        <w:rPr>
          <w:rFonts w:ascii="Times New Roman" w:eastAsia="Times New Roman" w:hAnsi="Times New Roman" w:cs="Times New Roman"/>
          <w:b/>
          <w:bCs/>
          <w:sz w:val="24"/>
          <w:szCs w:val="24"/>
          <w:lang w:eastAsia="lv-LV"/>
        </w:rPr>
      </w:pPr>
      <w:r w:rsidRPr="00B430AD">
        <w:rPr>
          <w:rFonts w:ascii="Times New Roman" w:eastAsia="Times New Roman" w:hAnsi="Times New Roman" w:cs="Times New Roman"/>
          <w:b/>
          <w:bCs/>
          <w:sz w:val="24"/>
          <w:szCs w:val="24"/>
          <w:lang w:eastAsia="lv-LV"/>
        </w:rPr>
        <w:t>BŪVDARB</w:t>
      </w:r>
      <w:r>
        <w:rPr>
          <w:rFonts w:ascii="Times New Roman" w:eastAsia="Times New Roman" w:hAnsi="Times New Roman" w:cs="Times New Roman"/>
          <w:b/>
          <w:bCs/>
          <w:sz w:val="24"/>
          <w:szCs w:val="24"/>
          <w:lang w:eastAsia="lv-LV"/>
        </w:rPr>
        <w:t>U DAĻA</w:t>
      </w:r>
    </w:p>
    <w:p w14:paraId="08D8817E" w14:textId="77777777" w:rsidR="00B56044" w:rsidRDefault="00B56044" w:rsidP="00B56044">
      <w:pPr>
        <w:autoSpaceDE w:val="0"/>
        <w:autoSpaceDN w:val="0"/>
        <w:adjustRightInd w:val="0"/>
        <w:spacing w:after="120" w:line="240" w:lineRule="auto"/>
        <w:ind w:right="-1"/>
        <w:jc w:val="center"/>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Būvniecības</w:t>
      </w:r>
      <w:r w:rsidRPr="00B430AD">
        <w:rPr>
          <w:rFonts w:ascii="Times New Roman" w:eastAsia="Times New Roman" w:hAnsi="Times New Roman" w:cs="Times New Roman"/>
          <w:b/>
          <w:bCs/>
          <w:sz w:val="24"/>
          <w:szCs w:val="24"/>
          <w:lang w:eastAsia="lv-LV"/>
        </w:rPr>
        <w:t xml:space="preserve"> darbu veikšana objektam</w:t>
      </w:r>
      <w:bookmarkStart w:id="4" w:name="_GoBack"/>
      <w:bookmarkEnd w:id="4"/>
    </w:p>
    <w:p w14:paraId="7C446FD4" w14:textId="32028285" w:rsidR="009C27B0" w:rsidRPr="00A51969" w:rsidRDefault="009C4931" w:rsidP="009C27B0">
      <w:pPr>
        <w:spacing w:after="0" w:line="257" w:lineRule="auto"/>
        <w:jc w:val="center"/>
        <w:rPr>
          <w:rFonts w:ascii="Times New Roman" w:hAnsi="Times New Roman" w:cs="Times New Roman"/>
          <w:b/>
          <w:sz w:val="24"/>
          <w:szCs w:val="24"/>
        </w:rPr>
      </w:pPr>
      <w:r>
        <w:rPr>
          <w:rFonts w:ascii="Times New Roman" w:hAnsi="Times New Roman" w:cs="Times New Roman"/>
          <w:b/>
          <w:sz w:val="24"/>
          <w:szCs w:val="24"/>
        </w:rPr>
        <w:t>“</w:t>
      </w:r>
      <w:r w:rsidR="009C27B0" w:rsidRPr="00A51969">
        <w:rPr>
          <w:rFonts w:ascii="Times New Roman" w:hAnsi="Times New Roman" w:cs="Times New Roman"/>
          <w:b/>
          <w:sz w:val="24"/>
          <w:szCs w:val="24"/>
        </w:rPr>
        <w:t>Ugunsgrēka atklāšanas un trauksmes signalizācijas tehnisko risinā</w:t>
      </w:r>
      <w:r>
        <w:rPr>
          <w:rFonts w:ascii="Times New Roman" w:hAnsi="Times New Roman" w:cs="Times New Roman"/>
          <w:b/>
          <w:sz w:val="24"/>
          <w:szCs w:val="24"/>
        </w:rPr>
        <w:t>jumu saslēgšana vienotā sistēmā</w:t>
      </w:r>
      <w:r w:rsidR="009C27B0" w:rsidRPr="00A51969">
        <w:rPr>
          <w:rFonts w:ascii="Times New Roman" w:hAnsi="Times New Roman" w:cs="Times New Roman"/>
          <w:b/>
          <w:sz w:val="24"/>
          <w:szCs w:val="24"/>
        </w:rPr>
        <w:t xml:space="preserve"> ēkai Rīgas ielā 77, Līvānos” </w:t>
      </w:r>
    </w:p>
    <w:p w14:paraId="14C0ECAE" w14:textId="77777777" w:rsidR="00A51969" w:rsidRPr="00A51969" w:rsidRDefault="00A51969" w:rsidP="009C27B0">
      <w:pPr>
        <w:spacing w:after="0" w:line="257" w:lineRule="auto"/>
        <w:jc w:val="center"/>
        <w:rPr>
          <w:rFonts w:ascii="Times New Roman" w:hAnsi="Times New Roman" w:cs="Times New Roman"/>
          <w:b/>
          <w:sz w:val="24"/>
          <w:szCs w:val="24"/>
        </w:rPr>
      </w:pPr>
    </w:p>
    <w:p w14:paraId="2FB69E1A" w14:textId="77777777" w:rsidR="00B56044" w:rsidRPr="00A679AA" w:rsidRDefault="00B56044" w:rsidP="00B56044">
      <w:pPr>
        <w:widowControl w:val="0"/>
        <w:autoSpaceDE w:val="0"/>
        <w:autoSpaceDN w:val="0"/>
        <w:adjustRightInd w:val="0"/>
        <w:ind w:right="-1"/>
        <w:jc w:val="both"/>
        <w:rPr>
          <w:rFonts w:ascii="Times New Roman" w:eastAsia="Calibri" w:hAnsi="Times New Roman" w:cs="Times New Roman"/>
          <w:b/>
          <w:bCs/>
          <w:color w:val="000000"/>
          <w:sz w:val="24"/>
          <w:szCs w:val="24"/>
        </w:rPr>
      </w:pPr>
      <w:r w:rsidRPr="00A679AA">
        <w:rPr>
          <w:rFonts w:ascii="Times New Roman" w:eastAsia="Calibri" w:hAnsi="Times New Roman" w:cs="Times New Roman"/>
          <w:b/>
          <w:bCs/>
          <w:color w:val="000000"/>
          <w:sz w:val="24"/>
          <w:szCs w:val="24"/>
        </w:rPr>
        <w:t>PRASĪBĀS IESNIEDZOT PIEDĀVĀJUMU</w:t>
      </w:r>
      <w:r>
        <w:rPr>
          <w:rFonts w:ascii="Times New Roman" w:eastAsia="Calibri" w:hAnsi="Times New Roman" w:cs="Times New Roman"/>
          <w:b/>
          <w:bCs/>
          <w:color w:val="000000"/>
          <w:sz w:val="24"/>
          <w:szCs w:val="24"/>
        </w:rPr>
        <w:t>:</w:t>
      </w:r>
    </w:p>
    <w:p w14:paraId="0BDC1999" w14:textId="72F8D604" w:rsidR="00B56044" w:rsidRPr="00A679AA" w:rsidRDefault="00B56044" w:rsidP="00B56044">
      <w:pPr>
        <w:pStyle w:val="a3"/>
        <w:widowControl w:val="0"/>
        <w:numPr>
          <w:ilvl w:val="0"/>
          <w:numId w:val="28"/>
        </w:numPr>
        <w:autoSpaceDE w:val="0"/>
        <w:autoSpaceDN w:val="0"/>
        <w:adjustRightInd w:val="0"/>
        <w:spacing w:after="0" w:line="240" w:lineRule="auto"/>
        <w:ind w:right="-1"/>
        <w:jc w:val="both"/>
        <w:rPr>
          <w:rFonts w:ascii="Times New Roman" w:eastAsia="Calibri" w:hAnsi="Times New Roman" w:cs="Times New Roman"/>
          <w:color w:val="000000"/>
          <w:sz w:val="24"/>
          <w:szCs w:val="24"/>
        </w:rPr>
      </w:pPr>
      <w:r w:rsidRPr="00A679AA">
        <w:rPr>
          <w:rFonts w:ascii="Times New Roman" w:eastAsia="Calibri" w:hAnsi="Times New Roman" w:cs="Times New Roman"/>
          <w:color w:val="000000"/>
          <w:sz w:val="24"/>
          <w:szCs w:val="24"/>
        </w:rPr>
        <w:t xml:space="preserve">Piedāvājumi jāsagatavo un būvdarbi jāizpilda saskaņā ar </w:t>
      </w:r>
      <w:r>
        <w:rPr>
          <w:rFonts w:ascii="Times New Roman" w:eastAsia="Calibri" w:hAnsi="Times New Roman" w:cs="Times New Roman"/>
          <w:color w:val="000000"/>
          <w:sz w:val="24"/>
          <w:szCs w:val="24"/>
        </w:rPr>
        <w:t xml:space="preserve">būvniecības ieceres dokumentāciju </w:t>
      </w:r>
      <w:r w:rsidR="002E5AD5" w:rsidRPr="00A51969">
        <w:rPr>
          <w:rFonts w:ascii="Times New Roman" w:eastAsia="Calibri" w:hAnsi="Times New Roman" w:cs="Times New Roman"/>
          <w:color w:val="000000"/>
          <w:sz w:val="24"/>
          <w:szCs w:val="24"/>
        </w:rPr>
        <w:t>„</w:t>
      </w:r>
      <w:r w:rsidR="00A51969" w:rsidRPr="00A51969">
        <w:t xml:space="preserve"> </w:t>
      </w:r>
      <w:r w:rsidR="00A51969" w:rsidRPr="00A51969">
        <w:rPr>
          <w:rFonts w:ascii="Times New Roman" w:eastAsia="Calibri" w:hAnsi="Times New Roman" w:cs="Times New Roman"/>
          <w:color w:val="000000"/>
          <w:sz w:val="24"/>
          <w:szCs w:val="24"/>
        </w:rPr>
        <w:t>Ugunsgrēka atklāšanas un trauksmes signalizācijas tehnisko risinājumu saslēgšana vienotā sistēmā, ēkai Rīgas ielā 77, Līvānos</w:t>
      </w:r>
      <w:r w:rsidR="002E5AD5" w:rsidRPr="00A51969">
        <w:rPr>
          <w:rFonts w:ascii="Times New Roman" w:eastAsia="Calibri" w:hAnsi="Times New Roman" w:cs="Times New Roman"/>
          <w:color w:val="000000"/>
          <w:sz w:val="24"/>
          <w:szCs w:val="24"/>
        </w:rPr>
        <w:t>”</w:t>
      </w:r>
      <w:r w:rsidR="002E5AD5">
        <w:rPr>
          <w:rFonts w:ascii="Times New Roman" w:eastAsia="Calibri" w:hAnsi="Times New Roman" w:cs="Times New Roman"/>
          <w:color w:val="000000"/>
          <w:sz w:val="24"/>
          <w:szCs w:val="24"/>
        </w:rPr>
        <w:t xml:space="preserve"> </w:t>
      </w:r>
      <w:r>
        <w:rPr>
          <w:rFonts w:ascii="Times New Roman" w:eastAsia="Calibri" w:hAnsi="Times New Roman" w:cs="Times New Roman"/>
          <w:color w:val="000000"/>
          <w:sz w:val="24"/>
          <w:szCs w:val="24"/>
        </w:rPr>
        <w:t xml:space="preserve">un </w:t>
      </w:r>
      <w:r w:rsidRPr="00A679AA">
        <w:rPr>
          <w:rFonts w:ascii="Times New Roman" w:eastAsia="Times New Roman" w:hAnsi="Times New Roman" w:cs="Times New Roman"/>
          <w:bCs/>
          <w:sz w:val="24"/>
          <w:szCs w:val="24"/>
          <w:lang w:eastAsia="lv-LV"/>
        </w:rPr>
        <w:t>ievērojot Būvniecības likumu un 19.08.2014. MK noteikumus Nr.500 “Vispārīgie būvnoteikumi”, 25.09.2018. MK noteikumus Nr. 599 “Ēku būvnoteikumi”</w:t>
      </w:r>
      <w:r w:rsidR="006B0D9F">
        <w:rPr>
          <w:rFonts w:ascii="Times New Roman" w:eastAsia="Times New Roman" w:hAnsi="Times New Roman" w:cs="Times New Roman"/>
          <w:bCs/>
          <w:sz w:val="24"/>
          <w:szCs w:val="24"/>
          <w:lang w:eastAsia="lv-LV"/>
        </w:rPr>
        <w:t xml:space="preserve">, </w:t>
      </w:r>
      <w:r w:rsidR="001A478F" w:rsidRPr="001A478F">
        <w:rPr>
          <w:rFonts w:ascii="Times New Roman" w:eastAsia="Times New Roman" w:hAnsi="Times New Roman" w:cs="Times New Roman"/>
          <w:bCs/>
          <w:sz w:val="24"/>
          <w:szCs w:val="24"/>
          <w:lang w:eastAsia="lv-LV"/>
        </w:rPr>
        <w:t>Ministru kabineta 2016. gada 19. aprīļa noteikumi Nr. 238 “Ugunsdrošības noteikumi”</w:t>
      </w:r>
      <w:r w:rsidR="00665052">
        <w:rPr>
          <w:rFonts w:ascii="Times New Roman" w:eastAsia="Times New Roman" w:hAnsi="Times New Roman" w:cs="Times New Roman"/>
          <w:bCs/>
          <w:sz w:val="24"/>
          <w:szCs w:val="24"/>
          <w:lang w:eastAsia="lv-LV"/>
        </w:rPr>
        <w:t xml:space="preserve">, </w:t>
      </w:r>
      <w:r w:rsidR="00665052" w:rsidRPr="00665052">
        <w:rPr>
          <w:rFonts w:ascii="Times New Roman" w:eastAsia="Times New Roman" w:hAnsi="Times New Roman" w:cs="Times New Roman"/>
          <w:bCs/>
          <w:sz w:val="24"/>
          <w:szCs w:val="24"/>
          <w:lang w:eastAsia="lv-LV"/>
        </w:rPr>
        <w:t>Ministru kabineta 2015. gada 30. jūnija noteikumi Nr. 333 “Noteikumi par Latvijas būvnormatīvu LBN 201‑15 ‘Būvju ugunsdrošība’”</w:t>
      </w:r>
      <w:r w:rsidR="00665052">
        <w:rPr>
          <w:rFonts w:ascii="Times New Roman" w:eastAsia="Times New Roman" w:hAnsi="Times New Roman" w:cs="Times New Roman"/>
          <w:bCs/>
          <w:sz w:val="24"/>
          <w:szCs w:val="24"/>
          <w:lang w:eastAsia="lv-LV"/>
        </w:rPr>
        <w:t xml:space="preserve"> </w:t>
      </w:r>
      <w:r w:rsidRPr="00A679AA">
        <w:rPr>
          <w:rFonts w:ascii="Times New Roman" w:eastAsia="Times New Roman" w:hAnsi="Times New Roman" w:cs="Times New Roman"/>
          <w:bCs/>
          <w:sz w:val="24"/>
          <w:szCs w:val="24"/>
          <w:lang w:eastAsia="lv-LV"/>
        </w:rPr>
        <w:t>un spēkā esošo LBN, Latvijas un ES standartu prasības, ievērojot arī citus saistošos MK noteikumus un normatīvos aktus</w:t>
      </w:r>
      <w:r>
        <w:rPr>
          <w:rFonts w:ascii="Times New Roman" w:eastAsia="Times New Roman" w:hAnsi="Times New Roman" w:cs="Times New Roman"/>
          <w:bCs/>
          <w:sz w:val="24"/>
          <w:szCs w:val="24"/>
          <w:lang w:eastAsia="lv-LV"/>
        </w:rPr>
        <w:t>.</w:t>
      </w:r>
    </w:p>
    <w:p w14:paraId="15CEC75E" w14:textId="77777777" w:rsidR="00B56044" w:rsidRPr="00A679AA" w:rsidRDefault="00B56044" w:rsidP="00B56044">
      <w:pPr>
        <w:pStyle w:val="a3"/>
        <w:widowControl w:val="0"/>
        <w:numPr>
          <w:ilvl w:val="0"/>
          <w:numId w:val="28"/>
        </w:numPr>
        <w:autoSpaceDE w:val="0"/>
        <w:autoSpaceDN w:val="0"/>
        <w:adjustRightInd w:val="0"/>
        <w:spacing w:after="0" w:line="240" w:lineRule="auto"/>
        <w:ind w:right="-1"/>
        <w:jc w:val="both"/>
        <w:rPr>
          <w:rFonts w:ascii="Times New Roman" w:eastAsia="Calibri" w:hAnsi="Times New Roman" w:cs="Times New Roman"/>
          <w:color w:val="000000"/>
          <w:sz w:val="24"/>
          <w:szCs w:val="24"/>
        </w:rPr>
      </w:pPr>
      <w:r w:rsidRPr="00A679AA">
        <w:rPr>
          <w:rFonts w:ascii="Times New Roman" w:eastAsia="Calibri" w:hAnsi="Times New Roman" w:cs="Times New Roman"/>
          <w:color w:val="000000"/>
          <w:sz w:val="24"/>
          <w:szCs w:val="24"/>
        </w:rPr>
        <w:t>Pretendentam, iesniedzot piedāvājumu konkursam, tehniskajā piedāvājumā jāiesniedz sekojoša informācija un to apliecinoši dokumenti:</w:t>
      </w:r>
    </w:p>
    <w:p w14:paraId="38C3313F" w14:textId="434064DA" w:rsidR="00B56044" w:rsidRPr="00A679AA" w:rsidRDefault="00B56044" w:rsidP="00B56044">
      <w:pPr>
        <w:pStyle w:val="a3"/>
        <w:widowControl w:val="0"/>
        <w:numPr>
          <w:ilvl w:val="1"/>
          <w:numId w:val="28"/>
        </w:numPr>
        <w:autoSpaceDE w:val="0"/>
        <w:autoSpaceDN w:val="0"/>
        <w:adjustRightInd w:val="0"/>
        <w:spacing w:after="0" w:line="240" w:lineRule="auto"/>
        <w:ind w:left="993" w:right="-1" w:hanging="426"/>
        <w:jc w:val="both"/>
        <w:rPr>
          <w:rFonts w:ascii="Times New Roman" w:eastAsia="Calibri" w:hAnsi="Times New Roman" w:cs="Times New Roman"/>
          <w:color w:val="000000"/>
          <w:sz w:val="24"/>
          <w:szCs w:val="24"/>
        </w:rPr>
      </w:pPr>
      <w:r w:rsidRPr="00A679AA">
        <w:rPr>
          <w:rFonts w:ascii="Times New Roman" w:eastAsia="Calibri" w:hAnsi="Times New Roman" w:cs="Times New Roman"/>
          <w:color w:val="000000"/>
          <w:sz w:val="24"/>
          <w:szCs w:val="24"/>
        </w:rPr>
        <w:t>Piedāvājumā, tabulas veidā</w:t>
      </w:r>
      <w:r>
        <w:rPr>
          <w:rFonts w:ascii="Times New Roman" w:eastAsia="Calibri" w:hAnsi="Times New Roman" w:cs="Times New Roman"/>
          <w:color w:val="000000"/>
          <w:sz w:val="24"/>
          <w:szCs w:val="24"/>
        </w:rPr>
        <w:t xml:space="preserve">, </w:t>
      </w:r>
      <w:r w:rsidRPr="00A679AA">
        <w:rPr>
          <w:rFonts w:ascii="Times New Roman" w:eastAsia="Calibri" w:hAnsi="Times New Roman" w:cs="Times New Roman"/>
          <w:color w:val="000000"/>
          <w:sz w:val="24"/>
          <w:szCs w:val="24"/>
        </w:rPr>
        <w:t>jānorāda darbu apjomu sarakstā minēto galveno darbu izpildes termiņi atbilstoši līguma projekta un specifikācijās noradītajām prasībām - Būvdarbu izpildes kalendārais grafiks</w:t>
      </w:r>
      <w:r w:rsidR="004F0EBA">
        <w:rPr>
          <w:rFonts w:ascii="Times New Roman" w:eastAsia="Calibri" w:hAnsi="Times New Roman" w:cs="Times New Roman"/>
          <w:color w:val="000000"/>
          <w:sz w:val="24"/>
          <w:szCs w:val="24"/>
        </w:rPr>
        <w:t xml:space="preserve"> un Naudas plūsmas grafiks</w:t>
      </w:r>
      <w:r w:rsidRPr="00A679AA">
        <w:rPr>
          <w:rFonts w:ascii="Times New Roman" w:eastAsia="Calibri" w:hAnsi="Times New Roman" w:cs="Times New Roman"/>
          <w:color w:val="000000"/>
          <w:sz w:val="24"/>
          <w:szCs w:val="24"/>
        </w:rPr>
        <w:t xml:space="preserve">; </w:t>
      </w:r>
    </w:p>
    <w:p w14:paraId="33451E65" w14:textId="77777777" w:rsidR="00B56044" w:rsidRPr="00706782" w:rsidRDefault="00B56044" w:rsidP="00B56044">
      <w:pPr>
        <w:pStyle w:val="a3"/>
        <w:widowControl w:val="0"/>
        <w:numPr>
          <w:ilvl w:val="1"/>
          <w:numId w:val="28"/>
        </w:numPr>
        <w:autoSpaceDE w:val="0"/>
        <w:autoSpaceDN w:val="0"/>
        <w:adjustRightInd w:val="0"/>
        <w:spacing w:after="0" w:line="240" w:lineRule="auto"/>
        <w:ind w:left="993" w:right="-1" w:hanging="426"/>
        <w:jc w:val="both"/>
        <w:rPr>
          <w:rFonts w:ascii="Times New Roman" w:eastAsia="Calibri" w:hAnsi="Times New Roman" w:cs="Times New Roman"/>
          <w:color w:val="000000"/>
          <w:sz w:val="24"/>
          <w:szCs w:val="24"/>
        </w:rPr>
      </w:pPr>
      <w:r w:rsidRPr="00A679AA">
        <w:rPr>
          <w:rFonts w:ascii="Times New Roman" w:eastAsia="Calibri" w:hAnsi="Times New Roman" w:cs="Times New Roman"/>
          <w:color w:val="000000"/>
          <w:sz w:val="24"/>
          <w:szCs w:val="24"/>
        </w:rPr>
        <w:t xml:space="preserve">Piedāvājuma kopējā līguma cenā jāietver visi nodokļi un maksājumi, kas ir saistoši izpildītājam (būvmateriālu, iekārtu, transporta, plānotās peļņas, virsizdevumu, sociālā nodokļa, PVN, neparedzēto darbu, u.c. izmaksas, kuras varētu rasties Izpildītājam </w:t>
      </w:r>
      <w:r w:rsidRPr="00706782">
        <w:rPr>
          <w:rFonts w:ascii="Times New Roman" w:eastAsia="Calibri" w:hAnsi="Times New Roman" w:cs="Times New Roman"/>
          <w:color w:val="000000"/>
          <w:sz w:val="24"/>
          <w:szCs w:val="24"/>
        </w:rPr>
        <w:t>būvdarbu gaitā, atbilstoši Ministru kabineta noteikumi Nr. 239 - Noteikumi par Latvijas būvnormatīvu LBN 501-17 "Būvizmaksu noteikšanas kārtība");</w:t>
      </w:r>
    </w:p>
    <w:p w14:paraId="7DABE0BB" w14:textId="77777777" w:rsidR="00B56044" w:rsidRDefault="00B56044" w:rsidP="00B56044">
      <w:pPr>
        <w:pStyle w:val="a3"/>
        <w:widowControl w:val="0"/>
        <w:numPr>
          <w:ilvl w:val="1"/>
          <w:numId w:val="28"/>
        </w:numPr>
        <w:autoSpaceDE w:val="0"/>
        <w:autoSpaceDN w:val="0"/>
        <w:adjustRightInd w:val="0"/>
        <w:spacing w:after="0" w:line="240" w:lineRule="auto"/>
        <w:ind w:left="993" w:right="-1" w:hanging="426"/>
        <w:jc w:val="both"/>
        <w:rPr>
          <w:rFonts w:ascii="Times New Roman" w:eastAsia="Calibri" w:hAnsi="Times New Roman" w:cs="Times New Roman"/>
          <w:color w:val="000000"/>
          <w:sz w:val="24"/>
          <w:szCs w:val="24"/>
        </w:rPr>
      </w:pPr>
      <w:r w:rsidRPr="00706782">
        <w:rPr>
          <w:rFonts w:ascii="Times New Roman" w:eastAsia="Calibri" w:hAnsi="Times New Roman" w:cs="Times New Roman"/>
          <w:color w:val="000000"/>
          <w:sz w:val="24"/>
          <w:szCs w:val="24"/>
        </w:rPr>
        <w:t xml:space="preserve">Iesniegtā finanšu piedāvājuma summa par ko tiks noslēgts līgums starp Pasūtītāju un Izpildītāju, bez ekonomiski pamatota iemesla nevar tikt mainīta. </w:t>
      </w:r>
    </w:p>
    <w:p w14:paraId="1DA5980F" w14:textId="3FF570DE" w:rsidR="00817DBF" w:rsidRPr="009970C5" w:rsidRDefault="00817DBF" w:rsidP="00B56044">
      <w:pPr>
        <w:pStyle w:val="a3"/>
        <w:widowControl w:val="0"/>
        <w:numPr>
          <w:ilvl w:val="1"/>
          <w:numId w:val="28"/>
        </w:numPr>
        <w:autoSpaceDE w:val="0"/>
        <w:autoSpaceDN w:val="0"/>
        <w:adjustRightInd w:val="0"/>
        <w:spacing w:after="0" w:line="240" w:lineRule="auto"/>
        <w:ind w:left="993" w:right="-1" w:hanging="426"/>
        <w:jc w:val="both"/>
        <w:rPr>
          <w:rFonts w:ascii="Times New Roman" w:eastAsia="Calibri" w:hAnsi="Times New Roman" w:cs="Times New Roman"/>
          <w:color w:val="000000"/>
          <w:sz w:val="24"/>
          <w:szCs w:val="24"/>
        </w:rPr>
      </w:pPr>
      <w:r w:rsidRPr="009970C5">
        <w:rPr>
          <w:rFonts w:ascii="Times New Roman" w:eastAsia="Calibri" w:hAnsi="Times New Roman" w:cs="Times New Roman"/>
          <w:color w:val="000000"/>
          <w:sz w:val="24"/>
          <w:szCs w:val="24"/>
        </w:rPr>
        <w:t>Piedāvājumā, tabulas veidā, jānorāda darbu apjomu sarakstā minēto galveno darbu izpildes termiņi atbilstoši līguma projekta un specifikācijās noradītajām prasībām - Būvdarbu izpildes kalendārais grafiks un naudas plūsmas grafiks.</w:t>
      </w:r>
    </w:p>
    <w:p w14:paraId="45D9502F" w14:textId="77777777" w:rsidR="00B56044" w:rsidRPr="00706782" w:rsidRDefault="00B56044" w:rsidP="00B56044">
      <w:pPr>
        <w:pStyle w:val="a3"/>
        <w:widowControl w:val="0"/>
        <w:autoSpaceDE w:val="0"/>
        <w:autoSpaceDN w:val="0"/>
        <w:adjustRightInd w:val="0"/>
        <w:spacing w:after="0" w:line="240" w:lineRule="auto"/>
        <w:ind w:left="993" w:right="-1"/>
        <w:jc w:val="both"/>
        <w:rPr>
          <w:rFonts w:ascii="Times New Roman" w:eastAsia="Calibri" w:hAnsi="Times New Roman" w:cs="Times New Roman"/>
          <w:color w:val="000000"/>
          <w:sz w:val="24"/>
          <w:szCs w:val="24"/>
        </w:rPr>
      </w:pPr>
    </w:p>
    <w:p w14:paraId="3CE5E46E" w14:textId="4EC6F04E" w:rsidR="00B56044" w:rsidRPr="00A679AA" w:rsidRDefault="00B56044" w:rsidP="00B56044">
      <w:pPr>
        <w:widowControl w:val="0"/>
        <w:autoSpaceDE w:val="0"/>
        <w:autoSpaceDN w:val="0"/>
        <w:adjustRightInd w:val="0"/>
        <w:ind w:right="-1"/>
        <w:jc w:val="both"/>
        <w:rPr>
          <w:rFonts w:ascii="Times New Roman" w:eastAsia="Calibri" w:hAnsi="Times New Roman" w:cs="Times New Roman"/>
          <w:b/>
          <w:bCs/>
          <w:color w:val="000000"/>
          <w:sz w:val="24"/>
          <w:szCs w:val="24"/>
        </w:rPr>
      </w:pPr>
      <w:r w:rsidRPr="00A679AA">
        <w:rPr>
          <w:rFonts w:ascii="Times New Roman" w:eastAsia="Calibri" w:hAnsi="Times New Roman" w:cs="Times New Roman"/>
          <w:b/>
          <w:bCs/>
          <w:color w:val="000000"/>
          <w:sz w:val="24"/>
          <w:szCs w:val="24"/>
        </w:rPr>
        <w:t>B</w:t>
      </w:r>
      <w:r w:rsidR="009F2F52">
        <w:rPr>
          <w:rFonts w:ascii="Times New Roman" w:eastAsia="Calibri" w:hAnsi="Times New Roman" w:cs="Times New Roman"/>
          <w:b/>
          <w:bCs/>
          <w:color w:val="000000"/>
          <w:sz w:val="24"/>
          <w:szCs w:val="24"/>
        </w:rPr>
        <w:t>ŪVDARBU TERITORIJAS</w:t>
      </w:r>
      <w:r w:rsidRPr="00A679AA">
        <w:rPr>
          <w:rFonts w:ascii="Times New Roman" w:eastAsia="Calibri" w:hAnsi="Times New Roman" w:cs="Times New Roman"/>
          <w:b/>
          <w:bCs/>
          <w:color w:val="000000"/>
          <w:sz w:val="24"/>
          <w:szCs w:val="24"/>
        </w:rPr>
        <w:t xml:space="preserve"> UZTURĒŠANAS PRASĪBAS</w:t>
      </w:r>
      <w:r>
        <w:rPr>
          <w:rFonts w:ascii="Times New Roman" w:eastAsia="Calibri" w:hAnsi="Times New Roman" w:cs="Times New Roman"/>
          <w:b/>
          <w:bCs/>
          <w:color w:val="000000"/>
          <w:sz w:val="24"/>
          <w:szCs w:val="24"/>
        </w:rPr>
        <w:t>:</w:t>
      </w:r>
    </w:p>
    <w:p w14:paraId="5A792321" w14:textId="77777777" w:rsidR="00B56044" w:rsidRPr="00A679AA" w:rsidRDefault="00B56044" w:rsidP="00B56044">
      <w:pPr>
        <w:pStyle w:val="a3"/>
        <w:widowControl w:val="0"/>
        <w:numPr>
          <w:ilvl w:val="0"/>
          <w:numId w:val="29"/>
        </w:numPr>
        <w:autoSpaceDE w:val="0"/>
        <w:autoSpaceDN w:val="0"/>
        <w:adjustRightInd w:val="0"/>
        <w:spacing w:after="0" w:line="240" w:lineRule="auto"/>
        <w:ind w:right="-1"/>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Izpildītājs</w:t>
      </w:r>
      <w:r w:rsidRPr="00A679AA">
        <w:rPr>
          <w:rFonts w:ascii="Times New Roman" w:eastAsia="Calibri" w:hAnsi="Times New Roman" w:cs="Times New Roman"/>
          <w:color w:val="000000"/>
          <w:sz w:val="24"/>
          <w:szCs w:val="24"/>
        </w:rPr>
        <w:t xml:space="preserve"> </w:t>
      </w:r>
      <w:r>
        <w:rPr>
          <w:rFonts w:ascii="Times New Roman" w:eastAsia="Calibri" w:hAnsi="Times New Roman" w:cs="Times New Roman"/>
          <w:color w:val="000000"/>
          <w:sz w:val="24"/>
          <w:szCs w:val="24"/>
        </w:rPr>
        <w:t>ir atbildīgs par</w:t>
      </w:r>
      <w:r w:rsidRPr="00A679AA">
        <w:rPr>
          <w:rFonts w:ascii="Times New Roman" w:eastAsia="Calibri" w:hAnsi="Times New Roman" w:cs="Times New Roman"/>
          <w:color w:val="000000"/>
          <w:sz w:val="24"/>
          <w:szCs w:val="24"/>
        </w:rPr>
        <w:t xml:space="preserve"> Objekta, būvmateriālu, būvizstrādājumu, aprīkojuma un izpildīt</w:t>
      </w:r>
      <w:r>
        <w:rPr>
          <w:rFonts w:ascii="Times New Roman" w:eastAsia="Calibri" w:hAnsi="Times New Roman" w:cs="Times New Roman"/>
          <w:color w:val="000000"/>
          <w:sz w:val="24"/>
          <w:szCs w:val="24"/>
        </w:rPr>
        <w:t xml:space="preserve">ajiem darbiem </w:t>
      </w:r>
      <w:r w:rsidRPr="00A679AA">
        <w:rPr>
          <w:rFonts w:ascii="Times New Roman" w:eastAsia="Calibri" w:hAnsi="Times New Roman" w:cs="Times New Roman"/>
          <w:color w:val="000000"/>
          <w:sz w:val="24"/>
          <w:szCs w:val="24"/>
        </w:rPr>
        <w:t xml:space="preserve">visā Līguma darbības laikā, uzņemoties pilnu atbildību par Objektā esošajām materiālajām vērtībām līdz </w:t>
      </w:r>
      <w:r w:rsidRPr="0081524A">
        <w:rPr>
          <w:rFonts w:ascii="Times New Roman" w:eastAsia="Calibri" w:hAnsi="Times New Roman" w:cs="Times New Roman"/>
          <w:color w:val="000000"/>
          <w:sz w:val="24"/>
          <w:szCs w:val="24"/>
        </w:rPr>
        <w:t>objekta nodošanai ekspluatācijā.</w:t>
      </w:r>
    </w:p>
    <w:p w14:paraId="74459AA7" w14:textId="77777777" w:rsidR="00B56044" w:rsidRPr="00A679AA" w:rsidRDefault="00B56044" w:rsidP="00B56044">
      <w:pPr>
        <w:pStyle w:val="a3"/>
        <w:widowControl w:val="0"/>
        <w:numPr>
          <w:ilvl w:val="0"/>
          <w:numId w:val="29"/>
        </w:numPr>
        <w:autoSpaceDE w:val="0"/>
        <w:autoSpaceDN w:val="0"/>
        <w:adjustRightInd w:val="0"/>
        <w:spacing w:after="0" w:line="240" w:lineRule="auto"/>
        <w:ind w:right="-1"/>
        <w:jc w:val="both"/>
        <w:rPr>
          <w:rFonts w:ascii="Times New Roman" w:eastAsia="Calibri" w:hAnsi="Times New Roman" w:cs="Times New Roman"/>
          <w:color w:val="000000"/>
          <w:sz w:val="24"/>
          <w:szCs w:val="24"/>
        </w:rPr>
      </w:pPr>
      <w:r w:rsidRPr="00A679AA">
        <w:rPr>
          <w:rFonts w:ascii="Times New Roman" w:eastAsia="Calibri" w:hAnsi="Times New Roman" w:cs="Times New Roman"/>
          <w:color w:val="000000"/>
          <w:sz w:val="24"/>
          <w:szCs w:val="24"/>
        </w:rPr>
        <w:t>Aizkavēta materiālu piegāde nekādā gadījumā nebūs uzskatāma par pamatu termiņa pagarinājumam.</w:t>
      </w:r>
    </w:p>
    <w:p w14:paraId="2D4AE790" w14:textId="77777777" w:rsidR="00B56044" w:rsidRDefault="00B56044" w:rsidP="00B56044">
      <w:pPr>
        <w:pStyle w:val="a3"/>
        <w:widowControl w:val="0"/>
        <w:numPr>
          <w:ilvl w:val="0"/>
          <w:numId w:val="29"/>
        </w:numPr>
        <w:autoSpaceDE w:val="0"/>
        <w:autoSpaceDN w:val="0"/>
        <w:adjustRightInd w:val="0"/>
        <w:spacing w:after="0" w:line="240" w:lineRule="auto"/>
        <w:ind w:right="-1"/>
        <w:jc w:val="both"/>
        <w:rPr>
          <w:rFonts w:ascii="Times New Roman" w:eastAsia="Calibri" w:hAnsi="Times New Roman" w:cs="Times New Roman"/>
          <w:color w:val="000000"/>
          <w:sz w:val="24"/>
          <w:szCs w:val="24"/>
        </w:rPr>
      </w:pPr>
      <w:r w:rsidRPr="00DA4F32">
        <w:rPr>
          <w:rFonts w:ascii="Times New Roman" w:eastAsia="Calibri" w:hAnsi="Times New Roman" w:cs="Times New Roman"/>
          <w:color w:val="000000"/>
          <w:sz w:val="24"/>
          <w:szCs w:val="24"/>
        </w:rPr>
        <w:t>Izpildītāja rīcībā nodotais objekts,</w:t>
      </w:r>
      <w:r w:rsidRPr="00A679AA">
        <w:rPr>
          <w:rFonts w:ascii="Times New Roman" w:eastAsia="Calibri" w:hAnsi="Times New Roman" w:cs="Times New Roman"/>
          <w:color w:val="000000"/>
          <w:sz w:val="24"/>
          <w:szCs w:val="24"/>
        </w:rPr>
        <w:t xml:space="preserve"> pabeidzot darbu, ir jānodod atpakaļ ne sliktākā stāvoklī, kāds bija pirms darba uzsākšanas. Pirms darbu uzsākšanas </w:t>
      </w:r>
      <w:r>
        <w:rPr>
          <w:rFonts w:ascii="Times New Roman" w:eastAsia="Calibri" w:hAnsi="Times New Roman" w:cs="Times New Roman"/>
          <w:color w:val="000000"/>
          <w:sz w:val="24"/>
          <w:szCs w:val="24"/>
        </w:rPr>
        <w:t>Izpildītājam</w:t>
      </w:r>
      <w:r w:rsidRPr="00A679AA">
        <w:rPr>
          <w:rFonts w:ascii="Times New Roman" w:eastAsia="Calibri" w:hAnsi="Times New Roman" w:cs="Times New Roman"/>
          <w:color w:val="000000"/>
          <w:sz w:val="24"/>
          <w:szCs w:val="24"/>
        </w:rPr>
        <w:t>, būvuzraugam un Pasūtītāja atbildīgajai personai jāapseko objekts</w:t>
      </w:r>
      <w:r>
        <w:rPr>
          <w:rFonts w:ascii="Times New Roman" w:eastAsia="Calibri" w:hAnsi="Times New Roman" w:cs="Times New Roman"/>
          <w:color w:val="000000"/>
          <w:sz w:val="24"/>
          <w:szCs w:val="24"/>
        </w:rPr>
        <w:t xml:space="preserve"> </w:t>
      </w:r>
      <w:r w:rsidRPr="00A679AA">
        <w:rPr>
          <w:rFonts w:ascii="Times New Roman" w:eastAsia="Calibri" w:hAnsi="Times New Roman" w:cs="Times New Roman"/>
          <w:color w:val="000000"/>
          <w:sz w:val="24"/>
          <w:szCs w:val="24"/>
        </w:rPr>
        <w:t>sastādot konstatācijas aktu</w:t>
      </w:r>
      <w:r>
        <w:rPr>
          <w:rFonts w:ascii="Times New Roman" w:eastAsia="Calibri" w:hAnsi="Times New Roman" w:cs="Times New Roman"/>
          <w:color w:val="000000"/>
          <w:sz w:val="24"/>
          <w:szCs w:val="24"/>
        </w:rPr>
        <w:t xml:space="preserve">. </w:t>
      </w:r>
    </w:p>
    <w:p w14:paraId="2DA2528F" w14:textId="2259B69E" w:rsidR="00B56044" w:rsidRDefault="002C0BD7" w:rsidP="00B56044">
      <w:pPr>
        <w:pStyle w:val="a3"/>
        <w:widowControl w:val="0"/>
        <w:numPr>
          <w:ilvl w:val="0"/>
          <w:numId w:val="29"/>
        </w:numPr>
        <w:autoSpaceDE w:val="0"/>
        <w:autoSpaceDN w:val="0"/>
        <w:adjustRightInd w:val="0"/>
        <w:spacing w:after="0" w:line="240" w:lineRule="auto"/>
        <w:ind w:right="-1"/>
        <w:jc w:val="both"/>
        <w:rPr>
          <w:rFonts w:ascii="Times New Roman" w:eastAsia="Calibri" w:hAnsi="Times New Roman" w:cs="Times New Roman"/>
          <w:color w:val="000000"/>
          <w:sz w:val="24"/>
          <w:szCs w:val="24"/>
        </w:rPr>
      </w:pPr>
      <w:r w:rsidRPr="002C0BD7">
        <w:rPr>
          <w:rFonts w:ascii="Times New Roman" w:eastAsia="Calibri" w:hAnsi="Times New Roman" w:cs="Times New Roman"/>
          <w:color w:val="000000"/>
          <w:sz w:val="24"/>
          <w:szCs w:val="24"/>
        </w:rPr>
        <w:t xml:space="preserve">Būvdarbu laikā objekts paliks ekspluatācijā. Izpildītājam visā būvdarbu periodā, tostarp laikā, kad darbi netiek veikti, ir jānodrošina droši un nekaitīgi apstākļi ēkas darbiniekiem, apmeklētājiem un citām personām, kas uzturas objektā. Izpildītājam jāveic visi nepieciešamie pasākumi, lai būvdarbi netraucētu ēkas ikdienas darbību, kā arī jāievēro </w:t>
      </w:r>
      <w:r w:rsidRPr="002C0BD7">
        <w:rPr>
          <w:rFonts w:ascii="Times New Roman" w:eastAsia="Calibri" w:hAnsi="Times New Roman" w:cs="Times New Roman"/>
          <w:color w:val="000000"/>
          <w:sz w:val="24"/>
          <w:szCs w:val="24"/>
        </w:rPr>
        <w:lastRenderedPageBreak/>
        <w:t>darba aizsardzības, ugunsdrošības, elektrodrošības un citi normatīvajos aktos noteiktie drošības pasākumi.</w:t>
      </w:r>
    </w:p>
    <w:p w14:paraId="05194F9F" w14:textId="2AE1C140" w:rsidR="00187ABB" w:rsidRDefault="00187ABB" w:rsidP="00187ABB">
      <w:pPr>
        <w:pStyle w:val="af1"/>
        <w:numPr>
          <w:ilvl w:val="0"/>
          <w:numId w:val="29"/>
        </w:numPr>
        <w:spacing w:before="0" w:beforeAutospacing="0" w:after="0" w:afterAutospacing="0"/>
      </w:pPr>
      <w:r>
        <w:t>Izpildītājam jānodrošina:</w:t>
      </w:r>
    </w:p>
    <w:p w14:paraId="37103930" w14:textId="51D466AB" w:rsidR="00187ABB" w:rsidRDefault="00187ABB" w:rsidP="00A51969">
      <w:pPr>
        <w:pStyle w:val="af1"/>
        <w:numPr>
          <w:ilvl w:val="1"/>
          <w:numId w:val="29"/>
        </w:numPr>
        <w:spacing w:before="0" w:beforeAutospacing="0" w:after="0" w:afterAutospacing="0"/>
        <w:ind w:hanging="87"/>
      </w:pPr>
      <w:r>
        <w:t>aizsargbarjeras, norobežojumi un brīdinājuma zīmes bīstamajās zonās;</w:t>
      </w:r>
    </w:p>
    <w:p w14:paraId="046EC9A6" w14:textId="25291ABC" w:rsidR="00187ABB" w:rsidRDefault="00187ABB" w:rsidP="00A51969">
      <w:pPr>
        <w:pStyle w:val="af1"/>
        <w:numPr>
          <w:ilvl w:val="1"/>
          <w:numId w:val="29"/>
        </w:numPr>
        <w:spacing w:before="0" w:beforeAutospacing="0" w:after="0" w:afterAutospacing="0"/>
        <w:ind w:hanging="87"/>
      </w:pPr>
      <w:r>
        <w:t>droša piekļuve un evakuācijas ceļi ēkas lietotājiem;</w:t>
      </w:r>
    </w:p>
    <w:p w14:paraId="2A9B1788" w14:textId="77777777" w:rsidR="00A51969" w:rsidRDefault="00187ABB" w:rsidP="00A51969">
      <w:pPr>
        <w:pStyle w:val="af1"/>
        <w:numPr>
          <w:ilvl w:val="1"/>
          <w:numId w:val="29"/>
        </w:numPr>
        <w:spacing w:before="0" w:beforeAutospacing="0" w:after="0" w:afterAutospacing="0"/>
        <w:ind w:hanging="87"/>
      </w:pPr>
      <w:r>
        <w:t>putekļu, trokšņa un citu kaitīgo faktoru ierobežošana;</w:t>
      </w:r>
    </w:p>
    <w:p w14:paraId="21685FDE" w14:textId="15E26DCD" w:rsidR="00187ABB" w:rsidRPr="00A51969" w:rsidRDefault="00187ABB" w:rsidP="00A51969">
      <w:pPr>
        <w:pStyle w:val="af1"/>
        <w:numPr>
          <w:ilvl w:val="1"/>
          <w:numId w:val="29"/>
        </w:numPr>
        <w:spacing w:before="0" w:beforeAutospacing="0" w:after="0" w:afterAutospacing="0"/>
        <w:ind w:hanging="87"/>
      </w:pPr>
      <w:r>
        <w:t xml:space="preserve">atbilstība spēkā esošajiem normatīvajiem aktiem, tai skaitā </w:t>
      </w:r>
      <w:r w:rsidRPr="00A51969">
        <w:rPr>
          <w:rStyle w:val="af2"/>
          <w:b w:val="0"/>
          <w:bCs w:val="0"/>
        </w:rPr>
        <w:t>Ministru kabineta noteikumiem Nr. 92 “Darba aizsardzības prasības būvniecībā”</w:t>
      </w:r>
      <w:r w:rsidRPr="00CC5370">
        <w:t xml:space="preserve"> un</w:t>
      </w:r>
      <w:r w:rsidRPr="00A51969">
        <w:rPr>
          <w:b/>
          <w:bCs/>
        </w:rPr>
        <w:t xml:space="preserve"> </w:t>
      </w:r>
      <w:r w:rsidRPr="00A51969">
        <w:rPr>
          <w:rStyle w:val="af2"/>
          <w:b w:val="0"/>
          <w:bCs w:val="0"/>
        </w:rPr>
        <w:t>Ugunsdrošības noteikumiem (MK noteikumi Nr. 238)</w:t>
      </w:r>
      <w:r w:rsidRPr="00452DB8">
        <w:t>.</w:t>
      </w:r>
    </w:p>
    <w:p w14:paraId="47460A38" w14:textId="77777777" w:rsidR="00B56044" w:rsidRPr="00584349" w:rsidRDefault="00B56044" w:rsidP="00B56044">
      <w:pPr>
        <w:pStyle w:val="a3"/>
        <w:widowControl w:val="0"/>
        <w:autoSpaceDE w:val="0"/>
        <w:autoSpaceDN w:val="0"/>
        <w:adjustRightInd w:val="0"/>
        <w:spacing w:after="0" w:line="240" w:lineRule="auto"/>
        <w:ind w:right="-1"/>
        <w:jc w:val="both"/>
        <w:rPr>
          <w:rFonts w:ascii="Times New Roman" w:eastAsia="Calibri" w:hAnsi="Times New Roman" w:cs="Times New Roman"/>
          <w:color w:val="000000"/>
          <w:sz w:val="24"/>
          <w:szCs w:val="24"/>
        </w:rPr>
      </w:pPr>
    </w:p>
    <w:p w14:paraId="6502F11D" w14:textId="77777777" w:rsidR="00B56044" w:rsidRPr="00A679AA" w:rsidRDefault="00B56044" w:rsidP="00B56044">
      <w:pPr>
        <w:widowControl w:val="0"/>
        <w:autoSpaceDE w:val="0"/>
        <w:autoSpaceDN w:val="0"/>
        <w:adjustRightInd w:val="0"/>
        <w:ind w:right="-1"/>
        <w:jc w:val="both"/>
        <w:rPr>
          <w:rFonts w:ascii="Times New Roman" w:eastAsia="Calibri" w:hAnsi="Times New Roman" w:cs="Times New Roman"/>
          <w:b/>
          <w:bCs/>
          <w:color w:val="000000"/>
          <w:sz w:val="24"/>
          <w:szCs w:val="24"/>
        </w:rPr>
      </w:pPr>
      <w:r w:rsidRPr="00A679AA">
        <w:rPr>
          <w:rFonts w:ascii="Times New Roman" w:eastAsia="Calibri" w:hAnsi="Times New Roman" w:cs="Times New Roman"/>
          <w:b/>
          <w:bCs/>
          <w:color w:val="000000"/>
          <w:sz w:val="24"/>
          <w:szCs w:val="24"/>
        </w:rPr>
        <w:t>KVALITĀTE UN PĀRBAUDES</w:t>
      </w:r>
      <w:r>
        <w:rPr>
          <w:rFonts w:ascii="Times New Roman" w:eastAsia="Calibri" w:hAnsi="Times New Roman" w:cs="Times New Roman"/>
          <w:b/>
          <w:bCs/>
          <w:color w:val="000000"/>
          <w:sz w:val="24"/>
          <w:szCs w:val="24"/>
        </w:rPr>
        <w:t>:</w:t>
      </w:r>
    </w:p>
    <w:p w14:paraId="3CE8DF85" w14:textId="77777777" w:rsidR="00B56044" w:rsidRPr="00A679AA" w:rsidRDefault="00B56044" w:rsidP="00B56044">
      <w:pPr>
        <w:pStyle w:val="a3"/>
        <w:widowControl w:val="0"/>
        <w:numPr>
          <w:ilvl w:val="0"/>
          <w:numId w:val="30"/>
        </w:numPr>
        <w:autoSpaceDE w:val="0"/>
        <w:autoSpaceDN w:val="0"/>
        <w:adjustRightInd w:val="0"/>
        <w:spacing w:after="0" w:line="240" w:lineRule="auto"/>
        <w:ind w:right="-1"/>
        <w:jc w:val="both"/>
        <w:rPr>
          <w:rFonts w:ascii="Times New Roman" w:eastAsia="Calibri" w:hAnsi="Times New Roman" w:cs="Times New Roman"/>
          <w:color w:val="000000"/>
          <w:sz w:val="24"/>
          <w:szCs w:val="24"/>
        </w:rPr>
      </w:pPr>
      <w:r w:rsidRPr="00A679AA">
        <w:rPr>
          <w:rFonts w:ascii="Times New Roman" w:eastAsia="Calibri" w:hAnsi="Times New Roman" w:cs="Times New Roman"/>
          <w:color w:val="000000"/>
          <w:sz w:val="24"/>
          <w:szCs w:val="24"/>
        </w:rPr>
        <w:t xml:space="preserve">Pasūtītājam ir tiesības jebkurā laikā pārbaudīt darbu apjoma izpildi, kvalitāti un veikt citas pārbaudes, lai noteiktu darbu atbilstību līguma noteikumu prasībām. Šādas pārbaudes nemazina līgumā paredzēto </w:t>
      </w:r>
      <w:r>
        <w:rPr>
          <w:rFonts w:ascii="Times New Roman" w:eastAsia="Calibri" w:hAnsi="Times New Roman" w:cs="Times New Roman"/>
          <w:color w:val="000000"/>
          <w:sz w:val="24"/>
          <w:szCs w:val="24"/>
        </w:rPr>
        <w:t>Izpildītāja</w:t>
      </w:r>
      <w:r w:rsidRPr="00A679AA">
        <w:rPr>
          <w:rFonts w:ascii="Times New Roman" w:eastAsia="Calibri" w:hAnsi="Times New Roman" w:cs="Times New Roman"/>
          <w:color w:val="000000"/>
          <w:sz w:val="24"/>
          <w:szCs w:val="24"/>
        </w:rPr>
        <w:t xml:space="preserve"> atbildību. Pārbaudes laikā noskaidro, kādā mērā darbi vai daļa no tiem atbilst līguma dokumentu un normatīvu prasībām. Defekti, kuri konstatēti pārbaudes laikā, tiek atzīmēti pārbaudes aktā, ko paraksta Pasūtītājs, Būvuzraugs un </w:t>
      </w:r>
      <w:r>
        <w:rPr>
          <w:rFonts w:ascii="Times New Roman" w:eastAsia="Calibri" w:hAnsi="Times New Roman" w:cs="Times New Roman"/>
          <w:color w:val="000000"/>
          <w:sz w:val="24"/>
          <w:szCs w:val="24"/>
        </w:rPr>
        <w:t>Izpildītāja</w:t>
      </w:r>
      <w:r w:rsidRPr="00A679AA">
        <w:rPr>
          <w:rFonts w:ascii="Times New Roman" w:eastAsia="Calibri" w:hAnsi="Times New Roman" w:cs="Times New Roman"/>
          <w:color w:val="000000"/>
          <w:sz w:val="24"/>
          <w:szCs w:val="24"/>
        </w:rPr>
        <w:t xml:space="preserve"> pārstāvis.</w:t>
      </w:r>
    </w:p>
    <w:p w14:paraId="4CD3C011" w14:textId="77777777" w:rsidR="00B56044" w:rsidRPr="00A60295" w:rsidRDefault="00B56044" w:rsidP="00B56044">
      <w:pPr>
        <w:pStyle w:val="a3"/>
        <w:widowControl w:val="0"/>
        <w:numPr>
          <w:ilvl w:val="0"/>
          <w:numId w:val="30"/>
        </w:numPr>
        <w:autoSpaceDE w:val="0"/>
        <w:autoSpaceDN w:val="0"/>
        <w:adjustRightInd w:val="0"/>
        <w:spacing w:after="0" w:line="240" w:lineRule="auto"/>
        <w:ind w:right="-1"/>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Izpildītājs</w:t>
      </w:r>
      <w:r w:rsidRPr="00A679AA">
        <w:rPr>
          <w:rFonts w:ascii="Times New Roman" w:eastAsia="Calibri" w:hAnsi="Times New Roman" w:cs="Times New Roman"/>
          <w:color w:val="000000"/>
          <w:sz w:val="24"/>
          <w:szCs w:val="24"/>
        </w:rPr>
        <w:t xml:space="preserve"> ievēro darba kvalitātes prasības</w:t>
      </w:r>
      <w:r>
        <w:rPr>
          <w:rFonts w:ascii="Times New Roman" w:eastAsia="Calibri" w:hAnsi="Times New Roman" w:cs="Times New Roman"/>
          <w:color w:val="000000"/>
          <w:sz w:val="24"/>
          <w:szCs w:val="24"/>
        </w:rPr>
        <w:t xml:space="preserve"> un veic kvalitātes pārbaudes</w:t>
      </w:r>
      <w:r w:rsidRPr="00A679AA">
        <w:rPr>
          <w:rFonts w:ascii="Times New Roman" w:eastAsia="Calibri" w:hAnsi="Times New Roman" w:cs="Times New Roman"/>
          <w:color w:val="000000"/>
          <w:sz w:val="24"/>
          <w:szCs w:val="24"/>
        </w:rPr>
        <w:t xml:space="preserve">, kas noteiktas </w:t>
      </w:r>
      <w:r>
        <w:rPr>
          <w:rFonts w:ascii="Times New Roman" w:eastAsia="Calibri" w:hAnsi="Times New Roman" w:cs="Times New Roman"/>
          <w:color w:val="000000"/>
          <w:sz w:val="24"/>
          <w:szCs w:val="24"/>
        </w:rPr>
        <w:t>Latvijas republikas būvnormatīvos un standartos, kā arī</w:t>
      </w:r>
      <w:r w:rsidRPr="00A60295">
        <w:rPr>
          <w:rFonts w:ascii="Times New Roman" w:eastAsia="Calibri" w:hAnsi="Times New Roman" w:cs="Times New Roman"/>
          <w:color w:val="000000"/>
          <w:sz w:val="24"/>
          <w:szCs w:val="24"/>
        </w:rPr>
        <w:t xml:space="preserve"> būvniecības ieceres dokumentācijā.</w:t>
      </w:r>
    </w:p>
    <w:p w14:paraId="727C2257" w14:textId="77777777" w:rsidR="00B56044" w:rsidRPr="00A679AA" w:rsidRDefault="00B56044" w:rsidP="00B56044">
      <w:pPr>
        <w:pStyle w:val="a3"/>
        <w:widowControl w:val="0"/>
        <w:numPr>
          <w:ilvl w:val="0"/>
          <w:numId w:val="30"/>
        </w:numPr>
        <w:autoSpaceDE w:val="0"/>
        <w:autoSpaceDN w:val="0"/>
        <w:adjustRightInd w:val="0"/>
        <w:spacing w:after="0" w:line="240" w:lineRule="auto"/>
        <w:ind w:right="-1"/>
        <w:jc w:val="both"/>
        <w:rPr>
          <w:rFonts w:ascii="Times New Roman" w:eastAsia="Calibri" w:hAnsi="Times New Roman" w:cs="Times New Roman"/>
          <w:color w:val="000000"/>
          <w:sz w:val="24"/>
          <w:szCs w:val="24"/>
        </w:rPr>
      </w:pPr>
      <w:r w:rsidRPr="00A679AA">
        <w:rPr>
          <w:rFonts w:ascii="Times New Roman" w:eastAsia="Calibri" w:hAnsi="Times New Roman" w:cs="Times New Roman"/>
          <w:color w:val="000000"/>
          <w:sz w:val="24"/>
          <w:szCs w:val="24"/>
        </w:rPr>
        <w:t>Ja pārbaud</w:t>
      </w:r>
      <w:r>
        <w:rPr>
          <w:rFonts w:ascii="Times New Roman" w:eastAsia="Calibri" w:hAnsi="Times New Roman" w:cs="Times New Roman"/>
          <w:color w:val="000000"/>
          <w:sz w:val="24"/>
          <w:szCs w:val="24"/>
        </w:rPr>
        <w:t xml:space="preserve">ē, Pasūtītājs vai Būvuzraugs </w:t>
      </w:r>
      <w:r w:rsidRPr="00A679AA">
        <w:rPr>
          <w:rFonts w:ascii="Times New Roman" w:eastAsia="Calibri" w:hAnsi="Times New Roman" w:cs="Times New Roman"/>
          <w:color w:val="000000"/>
          <w:sz w:val="24"/>
          <w:szCs w:val="24"/>
        </w:rPr>
        <w:t xml:space="preserve">atklāj defektu, </w:t>
      </w:r>
      <w:r>
        <w:rPr>
          <w:rFonts w:ascii="Times New Roman" w:eastAsia="Calibri" w:hAnsi="Times New Roman" w:cs="Times New Roman"/>
          <w:color w:val="000000"/>
          <w:sz w:val="24"/>
          <w:szCs w:val="24"/>
        </w:rPr>
        <w:t>Izpildītājs</w:t>
      </w:r>
      <w:r w:rsidRPr="00A679AA">
        <w:rPr>
          <w:rFonts w:ascii="Times New Roman" w:eastAsia="Calibri" w:hAnsi="Times New Roman" w:cs="Times New Roman"/>
          <w:color w:val="000000"/>
          <w:sz w:val="24"/>
          <w:szCs w:val="24"/>
        </w:rPr>
        <w:t xml:space="preserve"> Pasūtītāja noteiktajā termiņā par saviem līdzekļiem to novērš</w:t>
      </w:r>
      <w:r>
        <w:rPr>
          <w:rFonts w:ascii="Times New Roman" w:eastAsia="Calibri" w:hAnsi="Times New Roman" w:cs="Times New Roman"/>
          <w:color w:val="000000"/>
          <w:sz w:val="24"/>
          <w:szCs w:val="24"/>
        </w:rPr>
        <w:t>.</w:t>
      </w:r>
    </w:p>
    <w:p w14:paraId="36E11573" w14:textId="77777777" w:rsidR="00B56044" w:rsidRPr="00A679AA" w:rsidRDefault="00B56044" w:rsidP="00B56044">
      <w:pPr>
        <w:pStyle w:val="a3"/>
        <w:widowControl w:val="0"/>
        <w:autoSpaceDE w:val="0"/>
        <w:autoSpaceDN w:val="0"/>
        <w:adjustRightInd w:val="0"/>
        <w:ind w:right="-1"/>
        <w:jc w:val="both"/>
        <w:rPr>
          <w:rFonts w:ascii="Times New Roman" w:eastAsia="Calibri" w:hAnsi="Times New Roman" w:cs="Times New Roman"/>
          <w:color w:val="000000"/>
          <w:sz w:val="24"/>
          <w:szCs w:val="24"/>
        </w:rPr>
      </w:pPr>
    </w:p>
    <w:p w14:paraId="74009F9C" w14:textId="77777777" w:rsidR="00B56044" w:rsidRPr="00A679AA" w:rsidRDefault="00B56044" w:rsidP="00B56044">
      <w:pPr>
        <w:widowControl w:val="0"/>
        <w:autoSpaceDE w:val="0"/>
        <w:autoSpaceDN w:val="0"/>
        <w:adjustRightInd w:val="0"/>
        <w:ind w:right="-1"/>
        <w:jc w:val="both"/>
        <w:rPr>
          <w:rFonts w:ascii="Times New Roman" w:eastAsia="Calibri" w:hAnsi="Times New Roman" w:cs="Times New Roman"/>
          <w:b/>
          <w:bCs/>
          <w:color w:val="000000"/>
          <w:sz w:val="24"/>
          <w:szCs w:val="24"/>
        </w:rPr>
      </w:pPr>
      <w:r w:rsidRPr="00A679AA">
        <w:rPr>
          <w:rFonts w:ascii="Times New Roman" w:eastAsia="Calibri" w:hAnsi="Times New Roman" w:cs="Times New Roman"/>
          <w:b/>
          <w:bCs/>
          <w:color w:val="000000"/>
          <w:sz w:val="24"/>
          <w:szCs w:val="24"/>
        </w:rPr>
        <w:t>PRASĪBAS PIRMS BŪVDARBU UZSĀKŠANAS UN TO IZPILDES LAIKĀ</w:t>
      </w:r>
      <w:r>
        <w:rPr>
          <w:rFonts w:ascii="Times New Roman" w:eastAsia="Calibri" w:hAnsi="Times New Roman" w:cs="Times New Roman"/>
          <w:b/>
          <w:bCs/>
          <w:color w:val="000000"/>
          <w:sz w:val="24"/>
          <w:szCs w:val="24"/>
        </w:rPr>
        <w:t>:</w:t>
      </w:r>
    </w:p>
    <w:p w14:paraId="56F824C6" w14:textId="55F34377" w:rsidR="00B56044" w:rsidRPr="00A679AA" w:rsidRDefault="00B56044" w:rsidP="00B56044">
      <w:pPr>
        <w:pStyle w:val="a3"/>
        <w:widowControl w:val="0"/>
        <w:numPr>
          <w:ilvl w:val="0"/>
          <w:numId w:val="31"/>
        </w:numPr>
        <w:autoSpaceDE w:val="0"/>
        <w:autoSpaceDN w:val="0"/>
        <w:adjustRightInd w:val="0"/>
        <w:spacing w:after="0" w:line="240" w:lineRule="auto"/>
        <w:ind w:right="-1"/>
        <w:jc w:val="both"/>
        <w:rPr>
          <w:rFonts w:ascii="Times New Roman" w:eastAsia="Calibri" w:hAnsi="Times New Roman" w:cs="Times New Roman"/>
          <w:color w:val="000000"/>
          <w:sz w:val="24"/>
          <w:szCs w:val="24"/>
        </w:rPr>
      </w:pPr>
      <w:r w:rsidRPr="00A679AA">
        <w:rPr>
          <w:rFonts w:ascii="Times New Roman" w:eastAsia="Calibri" w:hAnsi="Times New Roman" w:cs="Times New Roman"/>
          <w:color w:val="000000"/>
          <w:sz w:val="24"/>
          <w:szCs w:val="24"/>
        </w:rPr>
        <w:t xml:space="preserve">Pirms būvdarbu uzsākšanas, </w:t>
      </w:r>
      <w:r>
        <w:rPr>
          <w:rFonts w:ascii="Times New Roman" w:eastAsia="Calibri" w:hAnsi="Times New Roman" w:cs="Times New Roman"/>
          <w:color w:val="000000"/>
          <w:sz w:val="24"/>
          <w:szCs w:val="24"/>
        </w:rPr>
        <w:t>Izpildītājam</w:t>
      </w:r>
      <w:r w:rsidRPr="00A679AA">
        <w:rPr>
          <w:rFonts w:ascii="Times New Roman" w:eastAsia="Calibri" w:hAnsi="Times New Roman" w:cs="Times New Roman"/>
          <w:color w:val="000000"/>
          <w:sz w:val="24"/>
          <w:szCs w:val="24"/>
        </w:rPr>
        <w:t xml:space="preserve"> izmantojot izstrādāto darbu organizācijas projektu, </w:t>
      </w:r>
      <w:r w:rsidRPr="00567A26">
        <w:rPr>
          <w:rFonts w:ascii="Times New Roman" w:eastAsia="Calibri" w:hAnsi="Times New Roman" w:cs="Times New Roman"/>
          <w:color w:val="000000"/>
          <w:sz w:val="24"/>
          <w:szCs w:val="24"/>
        </w:rPr>
        <w:t>jāizstrādā darbu veikšanas projekts,</w:t>
      </w:r>
      <w:r w:rsidRPr="00A679AA">
        <w:rPr>
          <w:rFonts w:ascii="Times New Roman" w:eastAsia="Calibri" w:hAnsi="Times New Roman" w:cs="Times New Roman"/>
          <w:color w:val="000000"/>
          <w:sz w:val="24"/>
          <w:szCs w:val="24"/>
        </w:rPr>
        <w:t xml:space="preserve"> ievērojot Latvijas būvnormatīvos noteiktās prasības</w:t>
      </w:r>
      <w:r>
        <w:rPr>
          <w:rFonts w:ascii="Times New Roman" w:eastAsia="Calibri" w:hAnsi="Times New Roman" w:cs="Times New Roman"/>
          <w:color w:val="000000"/>
          <w:sz w:val="24"/>
          <w:szCs w:val="24"/>
        </w:rPr>
        <w:t>.</w:t>
      </w:r>
    </w:p>
    <w:p w14:paraId="08A79893" w14:textId="2E45C8B9" w:rsidR="00B56044" w:rsidRPr="00C621F0" w:rsidRDefault="00B56044" w:rsidP="00B56044">
      <w:pPr>
        <w:pStyle w:val="a3"/>
        <w:widowControl w:val="0"/>
        <w:numPr>
          <w:ilvl w:val="0"/>
          <w:numId w:val="31"/>
        </w:numPr>
        <w:autoSpaceDE w:val="0"/>
        <w:autoSpaceDN w:val="0"/>
        <w:adjustRightInd w:val="0"/>
        <w:spacing w:after="0" w:line="240" w:lineRule="auto"/>
        <w:ind w:right="-1"/>
        <w:jc w:val="both"/>
        <w:rPr>
          <w:rFonts w:ascii="Times New Roman" w:eastAsia="Calibri" w:hAnsi="Times New Roman" w:cs="Times New Roman"/>
          <w:color w:val="000000"/>
          <w:sz w:val="24"/>
          <w:szCs w:val="24"/>
        </w:rPr>
      </w:pPr>
      <w:r w:rsidRPr="00C621F0">
        <w:rPr>
          <w:rFonts w:ascii="Times New Roman" w:eastAsia="Calibri" w:hAnsi="Times New Roman" w:cs="Times New Roman"/>
          <w:color w:val="000000"/>
          <w:sz w:val="24"/>
          <w:szCs w:val="24"/>
        </w:rPr>
        <w:t>Izpildītājam, pirms būvdarbu uzsākšanas</w:t>
      </w:r>
      <w:r w:rsidR="00FF6FB8" w:rsidRPr="00C621F0">
        <w:rPr>
          <w:rFonts w:ascii="Times New Roman" w:eastAsia="Calibri" w:hAnsi="Times New Roman" w:cs="Times New Roman"/>
          <w:color w:val="000000"/>
          <w:sz w:val="24"/>
          <w:szCs w:val="24"/>
        </w:rPr>
        <w:t xml:space="preserve"> nepieciešams saņemt būvvaldes akceptu paziņojumam</w:t>
      </w:r>
      <w:r w:rsidR="001055E3" w:rsidRPr="00C621F0">
        <w:rPr>
          <w:rFonts w:ascii="Times New Roman" w:eastAsia="Calibri" w:hAnsi="Times New Roman" w:cs="Times New Roman"/>
          <w:color w:val="000000"/>
          <w:sz w:val="24"/>
          <w:szCs w:val="24"/>
        </w:rPr>
        <w:t>,</w:t>
      </w:r>
      <w:r w:rsidR="00FF6FB8" w:rsidRPr="00C621F0">
        <w:rPr>
          <w:rFonts w:ascii="Times New Roman" w:eastAsia="Calibri" w:hAnsi="Times New Roman" w:cs="Times New Roman"/>
          <w:color w:val="000000"/>
          <w:sz w:val="24"/>
          <w:szCs w:val="24"/>
        </w:rPr>
        <w:t xml:space="preserve"> </w:t>
      </w:r>
      <w:r w:rsidR="002A7B99" w:rsidRPr="00C621F0">
        <w:rPr>
          <w:rFonts w:ascii="Times New Roman" w:eastAsia="Calibri" w:hAnsi="Times New Roman" w:cs="Times New Roman"/>
          <w:color w:val="000000"/>
          <w:sz w:val="24"/>
          <w:szCs w:val="24"/>
        </w:rPr>
        <w:t>būvdarbi drīkst sākties tikai pēc tam, kad būvvalde ir pieņēmusi paziņojumu zināšanai BIS sistēmā.</w:t>
      </w:r>
    </w:p>
    <w:p w14:paraId="2094EE4F" w14:textId="77777777" w:rsidR="00B56044" w:rsidRDefault="00B56044" w:rsidP="00B56044">
      <w:pPr>
        <w:pStyle w:val="a3"/>
        <w:widowControl w:val="0"/>
        <w:numPr>
          <w:ilvl w:val="0"/>
          <w:numId w:val="31"/>
        </w:numPr>
        <w:autoSpaceDE w:val="0"/>
        <w:autoSpaceDN w:val="0"/>
        <w:adjustRightInd w:val="0"/>
        <w:spacing w:after="0" w:line="240" w:lineRule="auto"/>
        <w:ind w:right="-1"/>
        <w:jc w:val="both"/>
        <w:rPr>
          <w:rFonts w:ascii="Times New Roman" w:eastAsia="Calibri" w:hAnsi="Times New Roman" w:cs="Times New Roman"/>
          <w:color w:val="000000"/>
          <w:sz w:val="24"/>
          <w:szCs w:val="24"/>
        </w:rPr>
      </w:pPr>
      <w:r w:rsidRPr="00A679AA">
        <w:rPr>
          <w:rFonts w:ascii="Times New Roman" w:eastAsia="Calibri" w:hAnsi="Times New Roman" w:cs="Times New Roman"/>
          <w:color w:val="000000"/>
          <w:sz w:val="24"/>
          <w:szCs w:val="24"/>
        </w:rPr>
        <w:t>Būvdarbi jāizpilda kvalitatīvi ievērojot LVS un Eiropas standartus. Būvdarbu izpildē jāizmanto tikai tādi būvmateriāli un būvizstrādājumi, kuri ir sertificēti un atbilst Latvijas vai Latvijā adaptētajiem Eiropas standartiem</w:t>
      </w:r>
      <w:r>
        <w:rPr>
          <w:rFonts w:ascii="Times New Roman" w:eastAsia="Calibri" w:hAnsi="Times New Roman" w:cs="Times New Roman"/>
          <w:color w:val="000000"/>
          <w:sz w:val="24"/>
          <w:szCs w:val="24"/>
        </w:rPr>
        <w:t>.</w:t>
      </w:r>
    </w:p>
    <w:p w14:paraId="62241BC4" w14:textId="77777777" w:rsidR="00E72C51" w:rsidRPr="00E72C51" w:rsidRDefault="00E72C51" w:rsidP="00E72C51">
      <w:pPr>
        <w:pStyle w:val="a3"/>
        <w:widowControl w:val="0"/>
        <w:numPr>
          <w:ilvl w:val="0"/>
          <w:numId w:val="31"/>
        </w:numPr>
        <w:autoSpaceDE w:val="0"/>
        <w:autoSpaceDN w:val="0"/>
        <w:adjustRightInd w:val="0"/>
        <w:spacing w:after="0" w:line="240" w:lineRule="auto"/>
        <w:ind w:right="-1"/>
        <w:jc w:val="both"/>
        <w:rPr>
          <w:rFonts w:ascii="Times New Roman" w:eastAsia="Calibri" w:hAnsi="Times New Roman" w:cs="Times New Roman"/>
          <w:color w:val="000000"/>
          <w:sz w:val="24"/>
          <w:szCs w:val="24"/>
        </w:rPr>
      </w:pPr>
      <w:r w:rsidRPr="00E72C51">
        <w:rPr>
          <w:rFonts w:ascii="Times New Roman" w:eastAsia="Calibri" w:hAnsi="Times New Roman" w:cs="Times New Roman"/>
          <w:color w:val="000000"/>
          <w:sz w:val="24"/>
          <w:szCs w:val="24"/>
        </w:rPr>
        <w:t xml:space="preserve">Objektā veicamiem darbiem, Izpildītājam ir jāiesniedz visa Pasūtītāja pieprasītā informācija par darbos iesaistītām personām. </w:t>
      </w:r>
    </w:p>
    <w:p w14:paraId="1E4A1F6C" w14:textId="77777777" w:rsidR="00E72C51" w:rsidRPr="00E72C51" w:rsidRDefault="00E72C51" w:rsidP="00E72C51">
      <w:pPr>
        <w:pStyle w:val="a3"/>
        <w:widowControl w:val="0"/>
        <w:numPr>
          <w:ilvl w:val="0"/>
          <w:numId w:val="31"/>
        </w:numPr>
        <w:autoSpaceDE w:val="0"/>
        <w:autoSpaceDN w:val="0"/>
        <w:adjustRightInd w:val="0"/>
        <w:spacing w:after="0" w:line="240" w:lineRule="auto"/>
        <w:ind w:right="-1"/>
        <w:jc w:val="both"/>
        <w:rPr>
          <w:rFonts w:ascii="Times New Roman" w:eastAsia="Calibri" w:hAnsi="Times New Roman" w:cs="Times New Roman"/>
          <w:color w:val="000000"/>
          <w:sz w:val="24"/>
          <w:szCs w:val="24"/>
        </w:rPr>
      </w:pPr>
      <w:r w:rsidRPr="00E72C51">
        <w:rPr>
          <w:rFonts w:ascii="Times New Roman" w:eastAsia="Calibri" w:hAnsi="Times New Roman" w:cs="Times New Roman"/>
          <w:color w:val="000000"/>
          <w:sz w:val="24"/>
          <w:szCs w:val="24"/>
        </w:rPr>
        <w:t xml:space="preserve">Veicamo darbu grafiki jāsaskaņo ar objekta īpašnieku un telpu nomniekiem. </w:t>
      </w:r>
    </w:p>
    <w:p w14:paraId="1CA43752" w14:textId="77777777" w:rsidR="00E72C51" w:rsidRPr="00E72C51" w:rsidRDefault="00E72C51" w:rsidP="00E72C51">
      <w:pPr>
        <w:pStyle w:val="a3"/>
        <w:widowControl w:val="0"/>
        <w:numPr>
          <w:ilvl w:val="0"/>
          <w:numId w:val="31"/>
        </w:numPr>
        <w:autoSpaceDE w:val="0"/>
        <w:autoSpaceDN w:val="0"/>
        <w:adjustRightInd w:val="0"/>
        <w:spacing w:after="0" w:line="240" w:lineRule="auto"/>
        <w:ind w:right="-1"/>
        <w:jc w:val="both"/>
        <w:rPr>
          <w:rFonts w:ascii="Times New Roman" w:eastAsia="Calibri" w:hAnsi="Times New Roman" w:cs="Times New Roman"/>
          <w:color w:val="000000"/>
          <w:sz w:val="24"/>
          <w:szCs w:val="24"/>
        </w:rPr>
      </w:pPr>
      <w:r w:rsidRPr="00E72C51">
        <w:rPr>
          <w:rFonts w:ascii="Times New Roman" w:eastAsia="Calibri" w:hAnsi="Times New Roman" w:cs="Times New Roman"/>
          <w:color w:val="000000"/>
          <w:sz w:val="24"/>
          <w:szCs w:val="24"/>
        </w:rPr>
        <w:t xml:space="preserve">Darbi, kas saistīti ar patērētāju elektrības atslēgumiem veicami tikai Pasūtītāja pārstāvju uzraudzībā. </w:t>
      </w:r>
    </w:p>
    <w:p w14:paraId="6DFABB13" w14:textId="77777777" w:rsidR="00E72C51" w:rsidRPr="00E72C51" w:rsidRDefault="00E72C51" w:rsidP="00E72C51">
      <w:pPr>
        <w:pStyle w:val="a3"/>
        <w:widowControl w:val="0"/>
        <w:numPr>
          <w:ilvl w:val="0"/>
          <w:numId w:val="31"/>
        </w:numPr>
        <w:autoSpaceDE w:val="0"/>
        <w:autoSpaceDN w:val="0"/>
        <w:adjustRightInd w:val="0"/>
        <w:spacing w:after="0" w:line="240" w:lineRule="auto"/>
        <w:ind w:right="-1"/>
        <w:jc w:val="both"/>
        <w:rPr>
          <w:rFonts w:ascii="Times New Roman" w:eastAsia="Calibri" w:hAnsi="Times New Roman" w:cs="Times New Roman"/>
          <w:color w:val="000000"/>
          <w:sz w:val="24"/>
          <w:szCs w:val="24"/>
        </w:rPr>
      </w:pPr>
      <w:r w:rsidRPr="00E72C51">
        <w:rPr>
          <w:rFonts w:ascii="Times New Roman" w:eastAsia="Calibri" w:hAnsi="Times New Roman" w:cs="Times New Roman"/>
          <w:color w:val="000000"/>
          <w:sz w:val="24"/>
          <w:szCs w:val="24"/>
        </w:rPr>
        <w:t>Darbu izpildes laikā, Izpildītājs ir atbildīgs par Pasūtītāja iekšējās kārtības noteikumu, apsardzes noteikumu, darba drošības un ugunsdrošības prasību ievērošanu.</w:t>
      </w:r>
    </w:p>
    <w:p w14:paraId="46E7C7CE" w14:textId="77777777" w:rsidR="00E72C51" w:rsidRPr="00E72C51" w:rsidRDefault="00E72C51" w:rsidP="00E72C51">
      <w:pPr>
        <w:pStyle w:val="a3"/>
        <w:widowControl w:val="0"/>
        <w:numPr>
          <w:ilvl w:val="0"/>
          <w:numId w:val="31"/>
        </w:numPr>
        <w:autoSpaceDE w:val="0"/>
        <w:autoSpaceDN w:val="0"/>
        <w:adjustRightInd w:val="0"/>
        <w:spacing w:after="0" w:line="240" w:lineRule="auto"/>
        <w:ind w:right="-1"/>
        <w:jc w:val="both"/>
        <w:rPr>
          <w:rFonts w:ascii="Times New Roman" w:eastAsia="Calibri" w:hAnsi="Times New Roman" w:cs="Times New Roman"/>
          <w:color w:val="000000"/>
          <w:sz w:val="24"/>
          <w:szCs w:val="24"/>
        </w:rPr>
      </w:pPr>
      <w:r w:rsidRPr="00E72C51">
        <w:rPr>
          <w:rFonts w:ascii="Times New Roman" w:eastAsia="Calibri" w:hAnsi="Times New Roman" w:cs="Times New Roman"/>
          <w:color w:val="000000"/>
          <w:sz w:val="24"/>
          <w:szCs w:val="24"/>
        </w:rPr>
        <w:t xml:space="preserve">Visām Izpildītāja izmantotajām mērierīcēm ir jābūt verificētām ar derīgiem kalibrēšanas sertifikātiem. Iekārtu montāža jāveic atbilstoši normatīvo aktu prasībām, ievērojot komponentu (ierīču un materiālu) tehnisko pasu (instrukciju) prasības. Montāžas darbu izpildes laikā jānodrošina nepieciešamie tehniskie un drošības tehnikas pasākumi iekārtas montāžas darbu drošai veikšanai. </w:t>
      </w:r>
    </w:p>
    <w:p w14:paraId="44E90613" w14:textId="77777777" w:rsidR="00E72C51" w:rsidRPr="00E72C51" w:rsidRDefault="00E72C51" w:rsidP="00E72C51">
      <w:pPr>
        <w:pStyle w:val="a3"/>
        <w:widowControl w:val="0"/>
        <w:numPr>
          <w:ilvl w:val="0"/>
          <w:numId w:val="31"/>
        </w:numPr>
        <w:autoSpaceDE w:val="0"/>
        <w:autoSpaceDN w:val="0"/>
        <w:adjustRightInd w:val="0"/>
        <w:spacing w:after="0" w:line="240" w:lineRule="auto"/>
        <w:ind w:right="-1"/>
        <w:jc w:val="both"/>
        <w:rPr>
          <w:rFonts w:ascii="Times New Roman" w:eastAsia="Calibri" w:hAnsi="Times New Roman" w:cs="Times New Roman"/>
          <w:color w:val="000000"/>
          <w:sz w:val="24"/>
          <w:szCs w:val="24"/>
        </w:rPr>
      </w:pPr>
      <w:r w:rsidRPr="00E72C51">
        <w:rPr>
          <w:rFonts w:ascii="Times New Roman" w:eastAsia="Calibri" w:hAnsi="Times New Roman" w:cs="Times New Roman"/>
          <w:color w:val="000000"/>
          <w:sz w:val="24"/>
          <w:szCs w:val="24"/>
        </w:rPr>
        <w:t xml:space="preserve">Izpildītājs pats ir atbildīgs par precīzu darbu tehnoloģijas izvēli, darba rīku un mērlīdzekļu pielietošanu, kā arī par izpildāmo darbu apjomu novērtēšanu uzdevuma veikšanai. Izpildītājam pašam jāizvērtē darbu veikšanai nepieciešamie darbaspēka resursi. </w:t>
      </w:r>
    </w:p>
    <w:p w14:paraId="2F225CF1" w14:textId="296789E1" w:rsidR="00E72C51" w:rsidRPr="00E72C51" w:rsidRDefault="00E72C51" w:rsidP="00E72C51">
      <w:pPr>
        <w:pStyle w:val="a3"/>
        <w:widowControl w:val="0"/>
        <w:numPr>
          <w:ilvl w:val="0"/>
          <w:numId w:val="31"/>
        </w:numPr>
        <w:autoSpaceDE w:val="0"/>
        <w:autoSpaceDN w:val="0"/>
        <w:adjustRightInd w:val="0"/>
        <w:spacing w:after="0" w:line="240" w:lineRule="auto"/>
        <w:ind w:right="-1"/>
        <w:jc w:val="both"/>
        <w:rPr>
          <w:rFonts w:ascii="Times New Roman" w:eastAsia="Calibri" w:hAnsi="Times New Roman" w:cs="Times New Roman"/>
          <w:color w:val="000000"/>
          <w:sz w:val="24"/>
          <w:szCs w:val="24"/>
        </w:rPr>
      </w:pPr>
      <w:r w:rsidRPr="00E72C51">
        <w:rPr>
          <w:rFonts w:ascii="Times New Roman" w:eastAsia="Calibri" w:hAnsi="Times New Roman" w:cs="Times New Roman"/>
          <w:color w:val="000000"/>
          <w:sz w:val="24"/>
          <w:szCs w:val="24"/>
        </w:rPr>
        <w:lastRenderedPageBreak/>
        <w:t>Izpildītājs veic darbus ar savu kvalificētu darbaspēku, tehniku, darbarīkiem un materiāliem.</w:t>
      </w:r>
    </w:p>
    <w:p w14:paraId="0C871B4D" w14:textId="77777777" w:rsidR="00B56044" w:rsidRDefault="00B56044" w:rsidP="00B56044">
      <w:pPr>
        <w:pStyle w:val="a3"/>
        <w:numPr>
          <w:ilvl w:val="0"/>
          <w:numId w:val="31"/>
        </w:numPr>
        <w:spacing w:line="240" w:lineRule="auto"/>
        <w:jc w:val="both"/>
        <w:rPr>
          <w:rFonts w:ascii="Times New Roman" w:eastAsia="Calibri" w:hAnsi="Times New Roman" w:cs="Times New Roman"/>
          <w:color w:val="000000"/>
          <w:sz w:val="24"/>
          <w:szCs w:val="24"/>
        </w:rPr>
      </w:pPr>
      <w:r w:rsidRPr="00A679AA">
        <w:rPr>
          <w:rFonts w:ascii="Times New Roman" w:eastAsia="Calibri" w:hAnsi="Times New Roman" w:cs="Times New Roman"/>
          <w:color w:val="000000"/>
          <w:sz w:val="24"/>
          <w:szCs w:val="24"/>
        </w:rPr>
        <w:t xml:space="preserve">Būvdarbos izmantojamo materiālu tehniskie dati nevar būt zemāki par </w:t>
      </w:r>
      <w:r>
        <w:rPr>
          <w:rFonts w:ascii="Times New Roman" w:eastAsia="Calibri" w:hAnsi="Times New Roman" w:cs="Times New Roman"/>
          <w:color w:val="000000"/>
          <w:sz w:val="24"/>
          <w:szCs w:val="24"/>
        </w:rPr>
        <w:t>būvniecības ieceres dokumentā norādītajiem</w:t>
      </w:r>
      <w:r w:rsidRPr="00A679AA">
        <w:rPr>
          <w:rFonts w:ascii="Times New Roman" w:eastAsia="Calibri" w:hAnsi="Times New Roman" w:cs="Times New Roman"/>
          <w:color w:val="000000"/>
          <w:sz w:val="24"/>
          <w:szCs w:val="24"/>
        </w:rPr>
        <w:t xml:space="preserve"> un tehniskajās specifikācijās noteikto</w:t>
      </w:r>
      <w:r>
        <w:rPr>
          <w:rFonts w:ascii="Times New Roman" w:eastAsia="Calibri" w:hAnsi="Times New Roman" w:cs="Times New Roman"/>
          <w:color w:val="000000"/>
          <w:sz w:val="24"/>
          <w:szCs w:val="24"/>
        </w:rPr>
        <w:t>.</w:t>
      </w:r>
    </w:p>
    <w:p w14:paraId="17148767" w14:textId="700E7A09" w:rsidR="00A35F41" w:rsidRPr="00412D2B" w:rsidRDefault="00A35F41" w:rsidP="00412D2B">
      <w:pPr>
        <w:pStyle w:val="a3"/>
        <w:numPr>
          <w:ilvl w:val="0"/>
          <w:numId w:val="31"/>
        </w:numPr>
        <w:spacing w:line="240" w:lineRule="auto"/>
        <w:jc w:val="both"/>
        <w:rPr>
          <w:rFonts w:ascii="Times New Roman" w:eastAsia="Calibri" w:hAnsi="Times New Roman" w:cs="Times New Roman"/>
          <w:color w:val="000000"/>
          <w:sz w:val="24"/>
          <w:szCs w:val="24"/>
        </w:rPr>
      </w:pPr>
      <w:r w:rsidRPr="00A35F41">
        <w:rPr>
          <w:rFonts w:ascii="Times New Roman" w:eastAsia="Calibri" w:hAnsi="Times New Roman" w:cs="Times New Roman"/>
          <w:color w:val="000000"/>
          <w:sz w:val="24"/>
          <w:szCs w:val="24"/>
        </w:rPr>
        <w:t>Visi darbi izpildāmi ievērojot spēkā esošos normatīvos dokumentus un ražotāju izdotās instrukcijas.</w:t>
      </w:r>
    </w:p>
    <w:p w14:paraId="362F2134" w14:textId="77777777" w:rsidR="00B56044" w:rsidRPr="00A60295" w:rsidRDefault="00B56044" w:rsidP="00B56044">
      <w:pPr>
        <w:pStyle w:val="a3"/>
        <w:numPr>
          <w:ilvl w:val="0"/>
          <w:numId w:val="31"/>
        </w:numPr>
        <w:rPr>
          <w:rFonts w:ascii="Times New Roman" w:eastAsia="Calibri" w:hAnsi="Times New Roman" w:cs="Times New Roman"/>
          <w:color w:val="000000"/>
          <w:sz w:val="24"/>
          <w:szCs w:val="24"/>
        </w:rPr>
      </w:pPr>
      <w:r w:rsidRPr="00A60295">
        <w:rPr>
          <w:rFonts w:ascii="Times New Roman" w:eastAsia="Calibri" w:hAnsi="Times New Roman" w:cs="Times New Roman"/>
          <w:color w:val="000000"/>
          <w:sz w:val="24"/>
          <w:szCs w:val="24"/>
        </w:rPr>
        <w:t xml:space="preserve">Ja rodas pretruna starp </w:t>
      </w:r>
      <w:r>
        <w:rPr>
          <w:rFonts w:ascii="Times New Roman" w:eastAsia="Calibri" w:hAnsi="Times New Roman" w:cs="Times New Roman"/>
          <w:color w:val="000000"/>
          <w:sz w:val="24"/>
          <w:szCs w:val="24"/>
        </w:rPr>
        <w:t>būvniecības ieceres dokumentācijas risinājumiem un būvdarbu apjomiem</w:t>
      </w:r>
      <w:r w:rsidRPr="00A60295">
        <w:rPr>
          <w:rFonts w:ascii="Times New Roman" w:eastAsia="Calibri" w:hAnsi="Times New Roman" w:cs="Times New Roman"/>
          <w:color w:val="000000"/>
          <w:sz w:val="24"/>
          <w:szCs w:val="24"/>
        </w:rPr>
        <w:t>,</w:t>
      </w:r>
      <w:r>
        <w:rPr>
          <w:rFonts w:ascii="Times New Roman" w:eastAsia="Calibri" w:hAnsi="Times New Roman" w:cs="Times New Roman"/>
          <w:color w:val="000000"/>
          <w:sz w:val="24"/>
          <w:szCs w:val="24"/>
        </w:rPr>
        <w:t xml:space="preserve"> tad par</w:t>
      </w:r>
      <w:r w:rsidRPr="00A60295">
        <w:rPr>
          <w:rFonts w:ascii="Times New Roman" w:eastAsia="Calibri" w:hAnsi="Times New Roman" w:cs="Times New Roman"/>
          <w:color w:val="000000"/>
          <w:sz w:val="24"/>
          <w:szCs w:val="24"/>
        </w:rPr>
        <w:t xml:space="preserve"> prioritāt</w:t>
      </w:r>
      <w:r>
        <w:rPr>
          <w:rFonts w:ascii="Times New Roman" w:eastAsia="Calibri" w:hAnsi="Times New Roman" w:cs="Times New Roman"/>
          <w:color w:val="000000"/>
          <w:sz w:val="24"/>
          <w:szCs w:val="24"/>
        </w:rPr>
        <w:t>i tiek uzskatīti būvniecības ieceres dokumentācijā iekļautie risinājumi.</w:t>
      </w:r>
    </w:p>
    <w:p w14:paraId="4919A5A0" w14:textId="77777777" w:rsidR="00B56044" w:rsidRDefault="00B56044" w:rsidP="00B56044">
      <w:pPr>
        <w:pStyle w:val="a3"/>
        <w:numPr>
          <w:ilvl w:val="0"/>
          <w:numId w:val="31"/>
        </w:numPr>
        <w:spacing w:line="240" w:lineRule="auto"/>
        <w:jc w:val="both"/>
        <w:rPr>
          <w:rFonts w:ascii="Times New Roman" w:eastAsia="Calibri" w:hAnsi="Times New Roman" w:cs="Times New Roman"/>
          <w:color w:val="000000"/>
          <w:sz w:val="24"/>
          <w:szCs w:val="24"/>
        </w:rPr>
      </w:pPr>
      <w:r w:rsidRPr="00A679AA">
        <w:rPr>
          <w:rFonts w:ascii="Times New Roman" w:eastAsia="Calibri" w:hAnsi="Times New Roman" w:cs="Times New Roman"/>
          <w:color w:val="000000"/>
          <w:sz w:val="24"/>
          <w:szCs w:val="24"/>
        </w:rPr>
        <w:t xml:space="preserve">Jebkuru atkāpi no </w:t>
      </w:r>
      <w:r>
        <w:rPr>
          <w:rFonts w:ascii="Times New Roman" w:eastAsia="Calibri" w:hAnsi="Times New Roman" w:cs="Times New Roman"/>
          <w:color w:val="000000"/>
          <w:sz w:val="24"/>
          <w:szCs w:val="24"/>
        </w:rPr>
        <w:t>būvniecības ieceres dokumentācijas</w:t>
      </w:r>
      <w:r w:rsidRPr="00A679AA">
        <w:rPr>
          <w:rFonts w:ascii="Times New Roman" w:eastAsia="Calibri" w:hAnsi="Times New Roman" w:cs="Times New Roman"/>
          <w:color w:val="000000"/>
          <w:sz w:val="24"/>
          <w:szCs w:val="24"/>
        </w:rPr>
        <w:t xml:space="preserve"> risinājumiem saskaņot ar Pasūtītāju, </w:t>
      </w:r>
      <w:r>
        <w:rPr>
          <w:rFonts w:ascii="Times New Roman" w:eastAsia="Calibri" w:hAnsi="Times New Roman" w:cs="Times New Roman"/>
          <w:color w:val="000000"/>
          <w:sz w:val="24"/>
          <w:szCs w:val="24"/>
        </w:rPr>
        <w:t>b</w:t>
      </w:r>
      <w:r w:rsidRPr="00A679AA">
        <w:rPr>
          <w:rFonts w:ascii="Times New Roman" w:eastAsia="Calibri" w:hAnsi="Times New Roman" w:cs="Times New Roman"/>
          <w:color w:val="000000"/>
          <w:sz w:val="24"/>
          <w:szCs w:val="24"/>
        </w:rPr>
        <w:t>ūvuzraugu</w:t>
      </w:r>
      <w:r>
        <w:rPr>
          <w:rFonts w:ascii="Times New Roman" w:eastAsia="Calibri" w:hAnsi="Times New Roman" w:cs="Times New Roman"/>
          <w:color w:val="000000"/>
          <w:sz w:val="24"/>
          <w:szCs w:val="24"/>
        </w:rPr>
        <w:t>.</w:t>
      </w:r>
    </w:p>
    <w:p w14:paraId="77F3CDE1" w14:textId="77777777" w:rsidR="00B56044" w:rsidRDefault="00B56044" w:rsidP="00B56044">
      <w:pPr>
        <w:pStyle w:val="a3"/>
        <w:numPr>
          <w:ilvl w:val="0"/>
          <w:numId w:val="31"/>
        </w:numPr>
        <w:spacing w:line="240" w:lineRule="auto"/>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Izpildītājam objekts jāuztur kārtībā visu būvdarbu laiku. Ja objekts netiks uzturēts kārtībā Pasūtītājs būs tiesīgs Izpildītājam piestādīt līgumsodu saskaņā ar būvdarbu līgumu.</w:t>
      </w:r>
    </w:p>
    <w:p w14:paraId="5F2E1A03" w14:textId="77777777" w:rsidR="00B56044" w:rsidRDefault="00B56044" w:rsidP="00B56044">
      <w:pPr>
        <w:pStyle w:val="a3"/>
        <w:numPr>
          <w:ilvl w:val="0"/>
          <w:numId w:val="31"/>
        </w:numPr>
        <w:spacing w:line="240" w:lineRule="auto"/>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Būvdarbu laikā tiks rīkotas būvdarbu sanāksmes par norises gaitu, šādas sanāksmes tiks rīkotas pēc Pasūtītāja norādījumiem. </w:t>
      </w:r>
    </w:p>
    <w:p w14:paraId="06A8C6E0" w14:textId="462EA750" w:rsidR="00B56044" w:rsidRDefault="00B56044" w:rsidP="00B56044">
      <w:pPr>
        <w:pStyle w:val="a3"/>
        <w:numPr>
          <w:ilvl w:val="0"/>
          <w:numId w:val="31"/>
        </w:numPr>
        <w:spacing w:line="240" w:lineRule="auto"/>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Izpildītājam katra mēneša izpildes forma (Forma2, Forma3), par iepriekšējā mēnesī paveiktajiem darbiem jāiesniedz līdz katra mēneša </w:t>
      </w:r>
      <w:r w:rsidR="00CE0B5D">
        <w:rPr>
          <w:rFonts w:ascii="Times New Roman" w:eastAsia="Calibri" w:hAnsi="Times New Roman" w:cs="Times New Roman"/>
          <w:color w:val="000000"/>
          <w:sz w:val="24"/>
          <w:szCs w:val="24"/>
        </w:rPr>
        <w:t>10</w:t>
      </w:r>
      <w:r>
        <w:rPr>
          <w:rFonts w:ascii="Times New Roman" w:eastAsia="Calibri" w:hAnsi="Times New Roman" w:cs="Times New Roman"/>
          <w:color w:val="000000"/>
          <w:sz w:val="24"/>
          <w:szCs w:val="24"/>
        </w:rPr>
        <w:t xml:space="preserve">. datumam. </w:t>
      </w:r>
    </w:p>
    <w:p w14:paraId="79811F82" w14:textId="78AAFC76" w:rsidR="00623E14" w:rsidRPr="00623E14" w:rsidRDefault="00623E14" w:rsidP="00623E14">
      <w:pPr>
        <w:pStyle w:val="a3"/>
        <w:numPr>
          <w:ilvl w:val="0"/>
          <w:numId w:val="31"/>
        </w:numPr>
        <w:rPr>
          <w:rFonts w:ascii="Times New Roman" w:eastAsia="Calibri" w:hAnsi="Times New Roman" w:cs="Times New Roman"/>
          <w:color w:val="000000"/>
          <w:sz w:val="24"/>
          <w:szCs w:val="24"/>
        </w:rPr>
      </w:pPr>
      <w:r w:rsidRPr="00623E14">
        <w:rPr>
          <w:rFonts w:ascii="Times New Roman" w:eastAsia="Calibri" w:hAnsi="Times New Roman" w:cs="Times New Roman"/>
          <w:color w:val="000000"/>
          <w:sz w:val="24"/>
          <w:szCs w:val="24"/>
        </w:rPr>
        <w:t>Pēc darbu pabeigšanas Izpildītājs iesniedz Pasūtītājam izpilddokumentāciju par faktiski izbūvētajiem automātiskās ugunsgrēka atklāšanas un trauksmes signalizācijas sistēmas (UAS) tīkliem 2 (divos) eksemplāros drukātā veidā un 1 (vienu) elektroniski.</w:t>
      </w:r>
    </w:p>
    <w:p w14:paraId="13E2346D" w14:textId="77777777" w:rsidR="00B56044" w:rsidRPr="00F361A9" w:rsidRDefault="00B56044" w:rsidP="00B56044">
      <w:pPr>
        <w:pStyle w:val="a3"/>
        <w:numPr>
          <w:ilvl w:val="0"/>
          <w:numId w:val="31"/>
        </w:numPr>
        <w:spacing w:line="240" w:lineRule="auto"/>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Izpildītājs</w:t>
      </w:r>
      <w:r w:rsidRPr="00A679AA">
        <w:rPr>
          <w:rFonts w:ascii="Times New Roman" w:eastAsia="Calibri" w:hAnsi="Times New Roman" w:cs="Times New Roman"/>
          <w:color w:val="000000"/>
          <w:sz w:val="24"/>
          <w:szCs w:val="24"/>
        </w:rPr>
        <w:t xml:space="preserve"> atlīdzina Pasūtītājam un trešajām visus zaudējumus un kaitējumu, kas radušies  </w:t>
      </w:r>
      <w:r>
        <w:rPr>
          <w:rFonts w:ascii="Times New Roman" w:eastAsia="Calibri" w:hAnsi="Times New Roman" w:cs="Times New Roman"/>
          <w:color w:val="000000"/>
          <w:sz w:val="24"/>
          <w:szCs w:val="24"/>
        </w:rPr>
        <w:t>Izpildītāj</w:t>
      </w:r>
      <w:r w:rsidRPr="00A679AA">
        <w:rPr>
          <w:rFonts w:ascii="Times New Roman" w:eastAsia="Calibri" w:hAnsi="Times New Roman" w:cs="Times New Roman"/>
          <w:color w:val="000000"/>
          <w:sz w:val="24"/>
          <w:szCs w:val="24"/>
        </w:rPr>
        <w:t xml:space="preserve">a, tā darbinieku vai apakšuzņēmēju darbības vai bezdarbības rezultātā, tajā skaitā, Garantijas periodā. Gadījumā, ja Pasūtītājs trešajām personām jau ir atlīdzinājis šādus zaudējumus vai kaitējumu, tad </w:t>
      </w:r>
      <w:r>
        <w:rPr>
          <w:rFonts w:ascii="Times New Roman" w:eastAsia="Calibri" w:hAnsi="Times New Roman" w:cs="Times New Roman"/>
          <w:color w:val="000000"/>
          <w:sz w:val="24"/>
          <w:szCs w:val="24"/>
        </w:rPr>
        <w:t>Izpildītāj</w:t>
      </w:r>
      <w:r w:rsidRPr="00F361A9">
        <w:rPr>
          <w:rFonts w:ascii="Times New Roman" w:eastAsia="Calibri" w:hAnsi="Times New Roman" w:cs="Times New Roman"/>
          <w:color w:val="000000"/>
          <w:sz w:val="24"/>
          <w:szCs w:val="24"/>
        </w:rPr>
        <w:t>s tos atlīdzina Pasūtītājam regresa kārtībā.</w:t>
      </w:r>
    </w:p>
    <w:p w14:paraId="68020426" w14:textId="77777777" w:rsidR="00B56044" w:rsidRPr="00A679AA" w:rsidRDefault="00B56044" w:rsidP="00B56044">
      <w:pPr>
        <w:widowControl w:val="0"/>
        <w:autoSpaceDE w:val="0"/>
        <w:autoSpaceDN w:val="0"/>
        <w:adjustRightInd w:val="0"/>
        <w:ind w:right="-1"/>
        <w:jc w:val="both"/>
        <w:rPr>
          <w:rFonts w:ascii="Times New Roman" w:eastAsia="Calibri" w:hAnsi="Times New Roman" w:cs="Times New Roman"/>
          <w:b/>
          <w:bCs/>
          <w:color w:val="000000"/>
          <w:sz w:val="24"/>
          <w:szCs w:val="24"/>
        </w:rPr>
      </w:pPr>
      <w:r w:rsidRPr="00A679AA">
        <w:rPr>
          <w:rFonts w:ascii="Times New Roman" w:eastAsia="Calibri" w:hAnsi="Times New Roman" w:cs="Times New Roman"/>
          <w:b/>
          <w:bCs/>
          <w:color w:val="000000"/>
          <w:sz w:val="24"/>
          <w:szCs w:val="24"/>
        </w:rPr>
        <w:t>BŪVDARBU GARANTIJA</w:t>
      </w:r>
      <w:r>
        <w:rPr>
          <w:rFonts w:ascii="Times New Roman" w:eastAsia="Calibri" w:hAnsi="Times New Roman" w:cs="Times New Roman"/>
          <w:b/>
          <w:bCs/>
          <w:color w:val="000000"/>
          <w:sz w:val="24"/>
          <w:szCs w:val="24"/>
        </w:rPr>
        <w:t>:</w:t>
      </w:r>
    </w:p>
    <w:p w14:paraId="30661BBE" w14:textId="3B4C94A0" w:rsidR="00B56044" w:rsidRPr="00B575FF" w:rsidRDefault="00B56044" w:rsidP="00B56044">
      <w:pPr>
        <w:pStyle w:val="a3"/>
        <w:widowControl w:val="0"/>
        <w:numPr>
          <w:ilvl w:val="0"/>
          <w:numId w:val="32"/>
        </w:numPr>
        <w:autoSpaceDE w:val="0"/>
        <w:autoSpaceDN w:val="0"/>
        <w:adjustRightInd w:val="0"/>
        <w:spacing w:after="0" w:line="240" w:lineRule="auto"/>
        <w:ind w:right="-1"/>
        <w:jc w:val="both"/>
        <w:rPr>
          <w:rFonts w:ascii="Times New Roman" w:eastAsia="Calibri" w:hAnsi="Times New Roman" w:cs="Times New Roman"/>
          <w:color w:val="000000"/>
          <w:sz w:val="24"/>
          <w:szCs w:val="24"/>
        </w:rPr>
      </w:pPr>
      <w:r w:rsidRPr="00B575FF">
        <w:rPr>
          <w:rFonts w:ascii="Times New Roman" w:eastAsia="Calibri" w:hAnsi="Times New Roman" w:cs="Times New Roman"/>
          <w:color w:val="000000"/>
          <w:sz w:val="24"/>
          <w:szCs w:val="24"/>
        </w:rPr>
        <w:t xml:space="preserve">Izpildīto būvdarbu minimālais garantijas termiņš, kurā Izpildītājs par saviem līdzekļiem novērš būvdarbu defektus, kas atklājušies pēc inženierbūves pieņemšanas ekspluatācijā, – ne mazāks kā </w:t>
      </w:r>
      <w:r w:rsidR="00062766">
        <w:rPr>
          <w:rFonts w:ascii="Times New Roman" w:eastAsia="Calibri" w:hAnsi="Times New Roman" w:cs="Times New Roman"/>
          <w:color w:val="000000"/>
          <w:sz w:val="24"/>
          <w:szCs w:val="24"/>
        </w:rPr>
        <w:t>5</w:t>
      </w:r>
      <w:r w:rsidRPr="00B575FF">
        <w:rPr>
          <w:rFonts w:ascii="Times New Roman" w:eastAsia="Calibri" w:hAnsi="Times New Roman" w:cs="Times New Roman"/>
          <w:color w:val="000000"/>
          <w:sz w:val="24"/>
          <w:szCs w:val="24"/>
        </w:rPr>
        <w:t xml:space="preserve"> (</w:t>
      </w:r>
      <w:r w:rsidR="00062766">
        <w:rPr>
          <w:rFonts w:ascii="Times New Roman" w:eastAsia="Calibri" w:hAnsi="Times New Roman" w:cs="Times New Roman"/>
          <w:color w:val="000000"/>
          <w:sz w:val="24"/>
          <w:szCs w:val="24"/>
        </w:rPr>
        <w:t>pieci</w:t>
      </w:r>
      <w:r w:rsidRPr="00B575FF">
        <w:rPr>
          <w:rFonts w:ascii="Times New Roman" w:eastAsia="Calibri" w:hAnsi="Times New Roman" w:cs="Times New Roman"/>
          <w:color w:val="000000"/>
          <w:sz w:val="24"/>
          <w:szCs w:val="24"/>
        </w:rPr>
        <w:t xml:space="preserve">) gadi jeb </w:t>
      </w:r>
      <w:r w:rsidR="00062766">
        <w:rPr>
          <w:rFonts w:ascii="Times New Roman" w:eastAsia="Calibri" w:hAnsi="Times New Roman" w:cs="Times New Roman"/>
          <w:color w:val="000000"/>
          <w:sz w:val="24"/>
          <w:szCs w:val="24"/>
        </w:rPr>
        <w:t>60</w:t>
      </w:r>
      <w:r w:rsidRPr="00B575FF">
        <w:rPr>
          <w:rFonts w:ascii="Times New Roman" w:eastAsia="Calibri" w:hAnsi="Times New Roman" w:cs="Times New Roman"/>
          <w:color w:val="000000"/>
          <w:sz w:val="24"/>
          <w:szCs w:val="24"/>
        </w:rPr>
        <w:t xml:space="preserve"> (</w:t>
      </w:r>
      <w:r w:rsidR="00062766">
        <w:rPr>
          <w:rFonts w:ascii="Times New Roman" w:eastAsia="Calibri" w:hAnsi="Times New Roman" w:cs="Times New Roman"/>
          <w:color w:val="000000"/>
          <w:sz w:val="24"/>
          <w:szCs w:val="24"/>
        </w:rPr>
        <w:t>sešdesmit</w:t>
      </w:r>
      <w:r w:rsidRPr="00B575FF">
        <w:rPr>
          <w:rFonts w:ascii="Times New Roman" w:eastAsia="Calibri" w:hAnsi="Times New Roman" w:cs="Times New Roman"/>
          <w:color w:val="000000"/>
          <w:sz w:val="24"/>
          <w:szCs w:val="24"/>
        </w:rPr>
        <w:t>) mēneši.</w:t>
      </w:r>
    </w:p>
    <w:p w14:paraId="58431E1D" w14:textId="77777777" w:rsidR="00B56044" w:rsidRPr="00584349" w:rsidRDefault="00B56044" w:rsidP="00B56044">
      <w:pPr>
        <w:pStyle w:val="a3"/>
        <w:widowControl w:val="0"/>
        <w:autoSpaceDE w:val="0"/>
        <w:autoSpaceDN w:val="0"/>
        <w:adjustRightInd w:val="0"/>
        <w:spacing w:after="0" w:line="240" w:lineRule="auto"/>
        <w:ind w:right="-1"/>
        <w:jc w:val="both"/>
        <w:rPr>
          <w:rFonts w:ascii="Times New Roman" w:eastAsia="Calibri" w:hAnsi="Times New Roman" w:cs="Times New Roman"/>
          <w:color w:val="000000"/>
          <w:sz w:val="24"/>
          <w:szCs w:val="24"/>
        </w:rPr>
      </w:pPr>
    </w:p>
    <w:p w14:paraId="21E7336D" w14:textId="77777777" w:rsidR="00B56044" w:rsidRPr="00A679AA" w:rsidRDefault="00B56044" w:rsidP="00B56044">
      <w:pPr>
        <w:widowControl w:val="0"/>
        <w:autoSpaceDE w:val="0"/>
        <w:autoSpaceDN w:val="0"/>
        <w:adjustRightInd w:val="0"/>
        <w:ind w:right="-1"/>
        <w:jc w:val="both"/>
        <w:rPr>
          <w:rFonts w:ascii="Times New Roman" w:eastAsia="Calibri" w:hAnsi="Times New Roman" w:cs="Times New Roman"/>
          <w:b/>
          <w:bCs/>
          <w:color w:val="000000"/>
          <w:sz w:val="24"/>
          <w:szCs w:val="24"/>
        </w:rPr>
      </w:pPr>
      <w:r w:rsidRPr="00A679AA">
        <w:rPr>
          <w:rFonts w:ascii="Times New Roman" w:eastAsia="Calibri" w:hAnsi="Times New Roman" w:cs="Times New Roman"/>
          <w:b/>
          <w:bCs/>
          <w:color w:val="000000"/>
          <w:sz w:val="24"/>
          <w:szCs w:val="24"/>
        </w:rPr>
        <w:t>OBJEKTA NODOŠANA EKSPLUATĀCIJĀ</w:t>
      </w:r>
      <w:r>
        <w:rPr>
          <w:rFonts w:ascii="Times New Roman" w:eastAsia="Calibri" w:hAnsi="Times New Roman" w:cs="Times New Roman"/>
          <w:b/>
          <w:bCs/>
          <w:color w:val="000000"/>
          <w:sz w:val="24"/>
          <w:szCs w:val="24"/>
        </w:rPr>
        <w:t>:</w:t>
      </w:r>
    </w:p>
    <w:p w14:paraId="3DAC9DDC" w14:textId="77777777" w:rsidR="00B56044" w:rsidRPr="005F3FA5" w:rsidRDefault="00B56044" w:rsidP="00B56044">
      <w:pPr>
        <w:pStyle w:val="a3"/>
        <w:widowControl w:val="0"/>
        <w:numPr>
          <w:ilvl w:val="0"/>
          <w:numId w:val="33"/>
        </w:numPr>
        <w:autoSpaceDE w:val="0"/>
        <w:autoSpaceDN w:val="0"/>
        <w:adjustRightInd w:val="0"/>
        <w:spacing w:after="0" w:line="240" w:lineRule="auto"/>
        <w:ind w:right="-1"/>
        <w:jc w:val="both"/>
        <w:rPr>
          <w:rFonts w:ascii="Times New Roman" w:eastAsia="Calibri" w:hAnsi="Times New Roman" w:cs="Times New Roman"/>
          <w:color w:val="000000"/>
          <w:sz w:val="24"/>
          <w:szCs w:val="24"/>
        </w:rPr>
      </w:pPr>
      <w:r w:rsidRPr="005F3FA5">
        <w:rPr>
          <w:rFonts w:ascii="Times New Roman" w:eastAsia="Calibri" w:hAnsi="Times New Roman" w:cs="Times New Roman"/>
          <w:color w:val="000000"/>
          <w:sz w:val="24"/>
          <w:szCs w:val="24"/>
        </w:rPr>
        <w:t>Pēc šajā iepirkumā noteikto būvdarbu pabeigšanas Izpildītājam jāsagatavo izpildīto būvdarbu izpilddokumentācija, jāsaņem pozitīvi atzinumi par izpildītajiem būvdarbiem no iestādēm, kuras izsniegušas tehniskos noteikumus un jānodod objekts ekspluatācijā normatīvajos aktos noteiktā kārtībā.</w:t>
      </w:r>
    </w:p>
    <w:p w14:paraId="79362482" w14:textId="77BEC15C" w:rsidR="006F76AB" w:rsidRPr="00E64ED4" w:rsidRDefault="006F76AB" w:rsidP="006F76AB">
      <w:pPr>
        <w:pStyle w:val="a3"/>
        <w:numPr>
          <w:ilvl w:val="0"/>
          <w:numId w:val="33"/>
        </w:numPr>
        <w:rPr>
          <w:rFonts w:ascii="Times New Roman" w:eastAsia="Calibri" w:hAnsi="Times New Roman" w:cs="Times New Roman"/>
          <w:color w:val="000000"/>
          <w:sz w:val="24"/>
          <w:szCs w:val="24"/>
        </w:rPr>
      </w:pPr>
      <w:r w:rsidRPr="00E64ED4">
        <w:rPr>
          <w:rFonts w:ascii="Times New Roman" w:eastAsia="Calibri" w:hAnsi="Times New Roman" w:cs="Times New Roman"/>
          <w:color w:val="000000"/>
          <w:sz w:val="24"/>
          <w:szCs w:val="24"/>
        </w:rPr>
        <w:t xml:space="preserve">Objekta nodošanas ekspluatācijā termiņš – </w:t>
      </w:r>
      <w:r w:rsidR="009C31BB" w:rsidRPr="00E64ED4">
        <w:rPr>
          <w:rFonts w:ascii="Times New Roman" w:eastAsia="Calibri" w:hAnsi="Times New Roman" w:cs="Times New Roman"/>
          <w:color w:val="000000"/>
          <w:sz w:val="24"/>
          <w:szCs w:val="24"/>
        </w:rPr>
        <w:t>3</w:t>
      </w:r>
      <w:r w:rsidR="006C7F9E" w:rsidRPr="00E64ED4">
        <w:rPr>
          <w:rFonts w:ascii="Times New Roman" w:eastAsia="Calibri" w:hAnsi="Times New Roman" w:cs="Times New Roman"/>
          <w:color w:val="000000"/>
          <w:sz w:val="24"/>
          <w:szCs w:val="24"/>
        </w:rPr>
        <w:t xml:space="preserve"> </w:t>
      </w:r>
      <w:r w:rsidRPr="00E64ED4">
        <w:rPr>
          <w:rFonts w:ascii="Times New Roman" w:eastAsia="Calibri" w:hAnsi="Times New Roman" w:cs="Times New Roman"/>
          <w:color w:val="000000"/>
          <w:sz w:val="24"/>
          <w:szCs w:val="24"/>
        </w:rPr>
        <w:t>(</w:t>
      </w:r>
      <w:r w:rsidR="009C31BB" w:rsidRPr="00E64ED4">
        <w:rPr>
          <w:rFonts w:ascii="Times New Roman" w:eastAsia="Calibri" w:hAnsi="Times New Roman" w:cs="Times New Roman"/>
          <w:color w:val="000000"/>
          <w:sz w:val="24"/>
          <w:szCs w:val="24"/>
        </w:rPr>
        <w:t>trī</w:t>
      </w:r>
      <w:r w:rsidR="00E64ED4" w:rsidRPr="00E64ED4">
        <w:rPr>
          <w:rFonts w:ascii="Times New Roman" w:eastAsia="Calibri" w:hAnsi="Times New Roman" w:cs="Times New Roman"/>
          <w:color w:val="000000"/>
          <w:sz w:val="24"/>
          <w:szCs w:val="24"/>
        </w:rPr>
        <w:t>s</w:t>
      </w:r>
      <w:r w:rsidRPr="00E64ED4">
        <w:rPr>
          <w:rFonts w:ascii="Times New Roman" w:eastAsia="Calibri" w:hAnsi="Times New Roman" w:cs="Times New Roman"/>
          <w:color w:val="000000"/>
          <w:sz w:val="24"/>
          <w:szCs w:val="24"/>
        </w:rPr>
        <w:t xml:space="preserve">) mēneši </w:t>
      </w:r>
      <w:r w:rsidR="006C7F9E" w:rsidRPr="00E64ED4">
        <w:rPr>
          <w:rFonts w:ascii="Times New Roman" w:eastAsia="Calibri" w:hAnsi="Times New Roman" w:cs="Times New Roman"/>
          <w:color w:val="000000"/>
          <w:sz w:val="24"/>
          <w:szCs w:val="24"/>
        </w:rPr>
        <w:t>no</w:t>
      </w:r>
      <w:r w:rsidR="00851804" w:rsidRPr="00E64ED4">
        <w:rPr>
          <w:rFonts w:ascii="Times New Roman" w:eastAsia="Calibri" w:hAnsi="Times New Roman" w:cs="Times New Roman"/>
          <w:color w:val="000000"/>
          <w:sz w:val="24"/>
          <w:szCs w:val="24"/>
        </w:rPr>
        <w:t xml:space="preserve"> </w:t>
      </w:r>
      <w:r w:rsidR="009C31BB" w:rsidRPr="00E64ED4">
        <w:rPr>
          <w:rFonts w:ascii="Times New Roman" w:eastAsia="Calibri" w:hAnsi="Times New Roman" w:cs="Times New Roman"/>
          <w:color w:val="000000"/>
          <w:sz w:val="24"/>
          <w:szCs w:val="24"/>
        </w:rPr>
        <w:t>būvvaldes paziņoj</w:t>
      </w:r>
      <w:r w:rsidR="007E5CEA" w:rsidRPr="00E64ED4">
        <w:rPr>
          <w:rFonts w:ascii="Times New Roman" w:eastAsia="Calibri" w:hAnsi="Times New Roman" w:cs="Times New Roman"/>
          <w:color w:val="000000"/>
          <w:sz w:val="24"/>
          <w:szCs w:val="24"/>
        </w:rPr>
        <w:t>uma akcepta dienas</w:t>
      </w:r>
      <w:r w:rsidRPr="00E64ED4">
        <w:rPr>
          <w:rFonts w:ascii="Times New Roman" w:eastAsia="Calibri" w:hAnsi="Times New Roman" w:cs="Times New Roman"/>
          <w:color w:val="000000"/>
          <w:sz w:val="24"/>
          <w:szCs w:val="24"/>
        </w:rPr>
        <w:t xml:space="preserve">, iekļaujot objekta pieņemšanu ekspluatācijā. </w:t>
      </w:r>
    </w:p>
    <w:p w14:paraId="2230E2C8" w14:textId="2D237A3A" w:rsidR="00B56044" w:rsidRPr="00A679AA" w:rsidRDefault="00B56044" w:rsidP="006F76AB">
      <w:pPr>
        <w:pStyle w:val="a3"/>
        <w:widowControl w:val="0"/>
        <w:autoSpaceDE w:val="0"/>
        <w:autoSpaceDN w:val="0"/>
        <w:adjustRightInd w:val="0"/>
        <w:spacing w:after="0" w:line="240" w:lineRule="auto"/>
        <w:ind w:right="-1"/>
        <w:jc w:val="both"/>
        <w:rPr>
          <w:rFonts w:ascii="Times New Roman" w:eastAsia="Calibri" w:hAnsi="Times New Roman" w:cs="Times New Roman"/>
          <w:color w:val="000000"/>
          <w:sz w:val="24"/>
          <w:szCs w:val="24"/>
        </w:rPr>
      </w:pPr>
    </w:p>
    <w:p w14:paraId="64BD707D" w14:textId="77777777" w:rsidR="00802A78" w:rsidRDefault="00802A78" w:rsidP="00B56044">
      <w:pPr>
        <w:spacing w:after="0"/>
        <w:jc w:val="both"/>
        <w:rPr>
          <w:rFonts w:ascii="Times New Roman" w:hAnsi="Times New Roman" w:cs="Times New Roman"/>
          <w:sz w:val="24"/>
          <w:szCs w:val="24"/>
        </w:rPr>
      </w:pPr>
    </w:p>
    <w:tbl>
      <w:tblPr>
        <w:tblW w:w="0" w:type="auto"/>
        <w:tblLook w:val="04A0" w:firstRow="1" w:lastRow="0" w:firstColumn="1" w:lastColumn="0" w:noHBand="0" w:noVBand="1"/>
      </w:tblPr>
      <w:tblGrid>
        <w:gridCol w:w="9214"/>
      </w:tblGrid>
      <w:tr w:rsidR="007877D7" w:rsidRPr="00802A78" w14:paraId="6475D86A" w14:textId="77777777" w:rsidTr="007877D7">
        <w:tc>
          <w:tcPr>
            <w:tcW w:w="9214" w:type="dxa"/>
            <w:tcBorders>
              <w:top w:val="nil"/>
              <w:left w:val="nil"/>
              <w:bottom w:val="nil"/>
              <w:right w:val="nil"/>
            </w:tcBorders>
          </w:tcPr>
          <w:p w14:paraId="78DDF4EF" w14:textId="77777777" w:rsidR="007877D7" w:rsidRPr="00802A78" w:rsidRDefault="007877D7" w:rsidP="00802A78">
            <w:pPr>
              <w:spacing w:after="0"/>
              <w:jc w:val="both"/>
              <w:rPr>
                <w:rFonts w:ascii="Times New Roman" w:hAnsi="Times New Roman" w:cs="Times New Roman"/>
                <w:i/>
                <w:iCs/>
                <w:sz w:val="24"/>
                <w:szCs w:val="24"/>
              </w:rPr>
            </w:pPr>
            <w:r w:rsidRPr="00802A78">
              <w:rPr>
                <w:rFonts w:ascii="Times New Roman" w:hAnsi="Times New Roman" w:cs="Times New Roman"/>
                <w:i/>
                <w:iCs/>
                <w:sz w:val="24"/>
                <w:szCs w:val="24"/>
              </w:rPr>
              <w:t xml:space="preserve">Sastādīja: </w:t>
            </w:r>
          </w:p>
          <w:p w14:paraId="760A6105" w14:textId="77777777" w:rsidR="007877D7" w:rsidRPr="00802A78" w:rsidRDefault="007877D7" w:rsidP="00802A78">
            <w:pPr>
              <w:spacing w:after="0"/>
              <w:jc w:val="both"/>
              <w:rPr>
                <w:rFonts w:ascii="Times New Roman" w:hAnsi="Times New Roman" w:cs="Times New Roman"/>
                <w:sz w:val="24"/>
                <w:szCs w:val="24"/>
              </w:rPr>
            </w:pPr>
            <w:r w:rsidRPr="00802A78">
              <w:rPr>
                <w:rFonts w:ascii="Times New Roman" w:hAnsi="Times New Roman" w:cs="Times New Roman"/>
                <w:sz w:val="24"/>
                <w:szCs w:val="24"/>
              </w:rPr>
              <w:t xml:space="preserve">Līvānu novada Centrālās pārvaldes </w:t>
            </w:r>
          </w:p>
          <w:p w14:paraId="0738E1C0" w14:textId="77777777" w:rsidR="007877D7" w:rsidRPr="00802A78" w:rsidRDefault="007877D7" w:rsidP="00802A78">
            <w:pPr>
              <w:spacing w:after="0"/>
              <w:jc w:val="both"/>
              <w:rPr>
                <w:rFonts w:ascii="Times New Roman" w:hAnsi="Times New Roman" w:cs="Times New Roman"/>
                <w:sz w:val="24"/>
                <w:szCs w:val="24"/>
              </w:rPr>
            </w:pPr>
            <w:r w:rsidRPr="00802A78">
              <w:rPr>
                <w:rFonts w:ascii="Times New Roman" w:hAnsi="Times New Roman" w:cs="Times New Roman"/>
                <w:sz w:val="24"/>
                <w:szCs w:val="24"/>
              </w:rPr>
              <w:t xml:space="preserve">Plānošanas un attīstības nodaļas </w:t>
            </w:r>
          </w:p>
          <w:p w14:paraId="2C3929A4" w14:textId="77777777" w:rsidR="007877D7" w:rsidRPr="00802A78" w:rsidRDefault="007877D7" w:rsidP="00802A78">
            <w:pPr>
              <w:spacing w:after="0"/>
              <w:jc w:val="both"/>
              <w:rPr>
                <w:rFonts w:ascii="Times New Roman" w:hAnsi="Times New Roman" w:cs="Times New Roman"/>
                <w:bCs/>
                <w:iCs/>
                <w:sz w:val="24"/>
                <w:szCs w:val="24"/>
              </w:rPr>
            </w:pPr>
            <w:r w:rsidRPr="00802A78">
              <w:rPr>
                <w:rFonts w:ascii="Times New Roman" w:hAnsi="Times New Roman" w:cs="Times New Roman"/>
                <w:sz w:val="24"/>
                <w:szCs w:val="24"/>
              </w:rPr>
              <w:t>būvinženiere I. Andrejeva</w:t>
            </w:r>
          </w:p>
        </w:tc>
      </w:tr>
    </w:tbl>
    <w:p w14:paraId="36DA7934" w14:textId="77777777" w:rsidR="00802A78" w:rsidRDefault="00802A78" w:rsidP="00B56044">
      <w:pPr>
        <w:spacing w:after="0"/>
        <w:jc w:val="both"/>
        <w:rPr>
          <w:rFonts w:ascii="Times New Roman" w:hAnsi="Times New Roman" w:cs="Times New Roman"/>
          <w:sz w:val="24"/>
          <w:szCs w:val="24"/>
        </w:rPr>
      </w:pPr>
    </w:p>
    <w:sectPr w:rsidR="00802A78" w:rsidSect="009025BC">
      <w:headerReference w:type="default" r:id="rId8"/>
      <w:pgSz w:w="11906" w:h="16838"/>
      <w:pgMar w:top="709" w:right="991" w:bottom="1440"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D5E857" w14:textId="77777777" w:rsidR="006770FD" w:rsidRDefault="006770FD" w:rsidP="006C459D">
      <w:pPr>
        <w:spacing w:after="0" w:line="240" w:lineRule="auto"/>
      </w:pPr>
      <w:r>
        <w:separator/>
      </w:r>
    </w:p>
  </w:endnote>
  <w:endnote w:type="continuationSeparator" w:id="0">
    <w:p w14:paraId="7E78F3DD" w14:textId="77777777" w:rsidR="006770FD" w:rsidRDefault="006770FD" w:rsidP="006C45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BA992A" w14:textId="77777777" w:rsidR="006770FD" w:rsidRDefault="006770FD" w:rsidP="006C459D">
      <w:pPr>
        <w:spacing w:after="0" w:line="240" w:lineRule="auto"/>
      </w:pPr>
      <w:r>
        <w:separator/>
      </w:r>
    </w:p>
  </w:footnote>
  <w:footnote w:type="continuationSeparator" w:id="0">
    <w:p w14:paraId="04A8F857" w14:textId="77777777" w:rsidR="006770FD" w:rsidRDefault="006770FD" w:rsidP="006C459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624C49" w14:textId="77777777" w:rsidR="007877D7" w:rsidRPr="007877D7" w:rsidRDefault="007877D7" w:rsidP="007877D7">
    <w:pPr>
      <w:tabs>
        <w:tab w:val="center" w:pos="4153"/>
        <w:tab w:val="right" w:pos="8306"/>
      </w:tabs>
      <w:spacing w:after="0" w:line="240" w:lineRule="auto"/>
      <w:jc w:val="right"/>
      <w:rPr>
        <w:rFonts w:ascii="Times New Roman" w:eastAsia="Times New Roman" w:hAnsi="Times New Roman" w:cs="Times New Roman"/>
        <w:sz w:val="20"/>
        <w:szCs w:val="20"/>
        <w14:ligatures w14:val="none"/>
      </w:rPr>
    </w:pPr>
    <w:r w:rsidRPr="007877D7">
      <w:rPr>
        <w:rFonts w:ascii="Times New Roman" w:eastAsia="Times New Roman" w:hAnsi="Times New Roman" w:cs="Times New Roman"/>
        <w:sz w:val="20"/>
        <w:szCs w:val="20"/>
        <w14:ligatures w14:val="none"/>
      </w:rPr>
      <w:t>Pielikums Nr. 1</w:t>
    </w:r>
  </w:p>
  <w:p w14:paraId="321549BD" w14:textId="02A0F8C9" w:rsidR="007877D7" w:rsidRPr="007877D7" w:rsidRDefault="007877D7" w:rsidP="007877D7">
    <w:pPr>
      <w:tabs>
        <w:tab w:val="center" w:pos="4153"/>
        <w:tab w:val="right" w:pos="8306"/>
      </w:tabs>
      <w:spacing w:after="0" w:line="240" w:lineRule="auto"/>
      <w:jc w:val="right"/>
      <w:rPr>
        <w:rFonts w:ascii="Times New Roman" w:eastAsia="Times New Roman" w:hAnsi="Times New Roman" w:cs="Times New Roman"/>
        <w:sz w:val="20"/>
        <w:szCs w:val="20"/>
        <w14:ligatures w14:val="none"/>
      </w:rPr>
    </w:pPr>
    <w:r w:rsidRPr="007877D7">
      <w:rPr>
        <w:rFonts w:ascii="Times New Roman" w:eastAsia="Times New Roman" w:hAnsi="Times New Roman" w:cs="Times New Roman"/>
        <w:sz w:val="20"/>
        <w:szCs w:val="20"/>
        <w14:ligatures w14:val="none"/>
      </w:rPr>
      <w:t>Ieinteresēto pie</w:t>
    </w:r>
    <w:r w:rsidR="009C4931">
      <w:rPr>
        <w:rFonts w:ascii="Times New Roman" w:eastAsia="Times New Roman" w:hAnsi="Times New Roman" w:cs="Times New Roman"/>
        <w:sz w:val="20"/>
        <w:szCs w:val="20"/>
        <w14:ligatures w14:val="none"/>
      </w:rPr>
      <w:t>gādātāju apspriedei_ LNP 2025/85</w:t>
    </w:r>
  </w:p>
  <w:p w14:paraId="035786DF" w14:textId="77777777" w:rsidR="007877D7" w:rsidRDefault="007877D7">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328D4"/>
    <w:multiLevelType w:val="hybridMultilevel"/>
    <w:tmpl w:val="E248740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30F7689"/>
    <w:multiLevelType w:val="multilevel"/>
    <w:tmpl w:val="8820A588"/>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800D91"/>
    <w:multiLevelType w:val="hybridMultilevel"/>
    <w:tmpl w:val="4A86567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8816019"/>
    <w:multiLevelType w:val="hybridMultilevel"/>
    <w:tmpl w:val="39304D2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C7E6F65"/>
    <w:multiLevelType w:val="hybridMultilevel"/>
    <w:tmpl w:val="FA949FC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CA54F2D"/>
    <w:multiLevelType w:val="hybridMultilevel"/>
    <w:tmpl w:val="8152B2D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CA664BB"/>
    <w:multiLevelType w:val="hybridMultilevel"/>
    <w:tmpl w:val="1AF80C6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D3B534D"/>
    <w:multiLevelType w:val="hybridMultilevel"/>
    <w:tmpl w:val="73363BA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0F40350E"/>
    <w:multiLevelType w:val="hybridMultilevel"/>
    <w:tmpl w:val="F62C893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68C3F4B"/>
    <w:multiLevelType w:val="hybridMultilevel"/>
    <w:tmpl w:val="7F205C5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 w15:restartNumberingAfterBreak="0">
    <w:nsid w:val="237C14CF"/>
    <w:multiLevelType w:val="hybridMultilevel"/>
    <w:tmpl w:val="301AAE9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3CA2D9F"/>
    <w:multiLevelType w:val="hybridMultilevel"/>
    <w:tmpl w:val="E6A6F7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6221F0E"/>
    <w:multiLevelType w:val="hybridMultilevel"/>
    <w:tmpl w:val="6E0C3A1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C795F78"/>
    <w:multiLevelType w:val="hybridMultilevel"/>
    <w:tmpl w:val="ACF251A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 w15:restartNumberingAfterBreak="0">
    <w:nsid w:val="2F841B93"/>
    <w:multiLevelType w:val="hybridMultilevel"/>
    <w:tmpl w:val="5C12785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FFA3D3D"/>
    <w:multiLevelType w:val="hybridMultilevel"/>
    <w:tmpl w:val="31C4A0B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2507605"/>
    <w:multiLevelType w:val="hybridMultilevel"/>
    <w:tmpl w:val="EA7A0FF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60A4CA4"/>
    <w:multiLevelType w:val="hybridMultilevel"/>
    <w:tmpl w:val="904C24D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93B422E"/>
    <w:multiLevelType w:val="multilevel"/>
    <w:tmpl w:val="4656C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2E42D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BCC20EA"/>
    <w:multiLevelType w:val="hybridMultilevel"/>
    <w:tmpl w:val="BC8CF51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D545495"/>
    <w:multiLevelType w:val="multilevel"/>
    <w:tmpl w:val="477E2C56"/>
    <w:lvl w:ilvl="0">
      <w:start w:val="1"/>
      <w:numFmt w:val="decimal"/>
      <w:lvlText w:val="%1."/>
      <w:lvlJc w:val="left"/>
      <w:pPr>
        <w:ind w:left="361" w:hanging="360"/>
      </w:pPr>
      <w:rPr>
        <w:rFonts w:hint="default"/>
      </w:rPr>
    </w:lvl>
    <w:lvl w:ilvl="1">
      <w:start w:val="1"/>
      <w:numFmt w:val="decimal"/>
      <w:isLgl/>
      <w:lvlText w:val="%1.%2."/>
      <w:lvlJc w:val="left"/>
      <w:pPr>
        <w:ind w:left="1131" w:hanging="564"/>
      </w:pPr>
      <w:rPr>
        <w:rFonts w:hint="default"/>
      </w:rPr>
    </w:lvl>
    <w:lvl w:ilvl="2">
      <w:start w:val="1"/>
      <w:numFmt w:val="decimal"/>
      <w:isLgl/>
      <w:lvlText w:val="%1.%2.%3."/>
      <w:lvlJc w:val="left"/>
      <w:pPr>
        <w:ind w:left="1853" w:hanging="720"/>
      </w:pPr>
      <w:rPr>
        <w:rFonts w:hint="default"/>
      </w:rPr>
    </w:lvl>
    <w:lvl w:ilvl="3">
      <w:start w:val="1"/>
      <w:numFmt w:val="decimal"/>
      <w:isLgl/>
      <w:lvlText w:val="%1.%2.%3.%4."/>
      <w:lvlJc w:val="left"/>
      <w:pPr>
        <w:ind w:left="2419" w:hanging="720"/>
      </w:pPr>
      <w:rPr>
        <w:rFonts w:hint="default"/>
      </w:rPr>
    </w:lvl>
    <w:lvl w:ilvl="4">
      <w:start w:val="1"/>
      <w:numFmt w:val="decimal"/>
      <w:isLgl/>
      <w:lvlText w:val="%1.%2.%3.%4.%5."/>
      <w:lvlJc w:val="left"/>
      <w:pPr>
        <w:ind w:left="3345" w:hanging="1080"/>
      </w:pPr>
      <w:rPr>
        <w:rFonts w:hint="default"/>
      </w:rPr>
    </w:lvl>
    <w:lvl w:ilvl="5">
      <w:start w:val="1"/>
      <w:numFmt w:val="decimal"/>
      <w:isLgl/>
      <w:lvlText w:val="%1.%2.%3.%4.%5.%6."/>
      <w:lvlJc w:val="left"/>
      <w:pPr>
        <w:ind w:left="3911" w:hanging="1080"/>
      </w:pPr>
      <w:rPr>
        <w:rFonts w:hint="default"/>
      </w:rPr>
    </w:lvl>
    <w:lvl w:ilvl="6">
      <w:start w:val="1"/>
      <w:numFmt w:val="decimal"/>
      <w:isLgl/>
      <w:lvlText w:val="%1.%2.%3.%4.%5.%6.%7."/>
      <w:lvlJc w:val="left"/>
      <w:pPr>
        <w:ind w:left="4837" w:hanging="1440"/>
      </w:pPr>
      <w:rPr>
        <w:rFonts w:hint="default"/>
      </w:rPr>
    </w:lvl>
    <w:lvl w:ilvl="7">
      <w:start w:val="1"/>
      <w:numFmt w:val="decimal"/>
      <w:isLgl/>
      <w:lvlText w:val="%1.%2.%3.%4.%5.%6.%7.%8."/>
      <w:lvlJc w:val="left"/>
      <w:pPr>
        <w:ind w:left="5403" w:hanging="1440"/>
      </w:pPr>
      <w:rPr>
        <w:rFonts w:hint="default"/>
      </w:rPr>
    </w:lvl>
    <w:lvl w:ilvl="8">
      <w:start w:val="1"/>
      <w:numFmt w:val="decimal"/>
      <w:isLgl/>
      <w:lvlText w:val="%1.%2.%3.%4.%5.%6.%7.%8.%9."/>
      <w:lvlJc w:val="left"/>
      <w:pPr>
        <w:ind w:left="6329" w:hanging="1800"/>
      </w:pPr>
      <w:rPr>
        <w:rFonts w:hint="default"/>
      </w:rPr>
    </w:lvl>
  </w:abstractNum>
  <w:abstractNum w:abstractNumId="22" w15:restartNumberingAfterBreak="0">
    <w:nsid w:val="4D8528F4"/>
    <w:multiLevelType w:val="multilevel"/>
    <w:tmpl w:val="C26C4D4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E293455"/>
    <w:multiLevelType w:val="hybridMultilevel"/>
    <w:tmpl w:val="36D637B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27A4CAB"/>
    <w:multiLevelType w:val="hybridMultilevel"/>
    <w:tmpl w:val="163C69E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4022414"/>
    <w:multiLevelType w:val="hybridMultilevel"/>
    <w:tmpl w:val="9124AB8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4A457F5"/>
    <w:multiLevelType w:val="hybridMultilevel"/>
    <w:tmpl w:val="7808622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4CF45F6"/>
    <w:multiLevelType w:val="hybridMultilevel"/>
    <w:tmpl w:val="8188D6F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5932FAD"/>
    <w:multiLevelType w:val="hybridMultilevel"/>
    <w:tmpl w:val="C1462F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AF35790"/>
    <w:multiLevelType w:val="hybridMultilevel"/>
    <w:tmpl w:val="B3486CD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D4F5B2F"/>
    <w:multiLevelType w:val="multilevel"/>
    <w:tmpl w:val="9F805D5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1" w15:restartNumberingAfterBreak="0">
    <w:nsid w:val="61984DB6"/>
    <w:multiLevelType w:val="hybridMultilevel"/>
    <w:tmpl w:val="D2C20A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285574E"/>
    <w:multiLevelType w:val="hybridMultilevel"/>
    <w:tmpl w:val="DDCEE27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3906214"/>
    <w:multiLevelType w:val="hybridMultilevel"/>
    <w:tmpl w:val="23802A4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A312C14"/>
    <w:multiLevelType w:val="hybridMultilevel"/>
    <w:tmpl w:val="5FE0837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BF15094"/>
    <w:multiLevelType w:val="hybridMultilevel"/>
    <w:tmpl w:val="E01E739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F7F1ABD"/>
    <w:multiLevelType w:val="hybridMultilevel"/>
    <w:tmpl w:val="EB1E895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6F9A4810"/>
    <w:multiLevelType w:val="multilevel"/>
    <w:tmpl w:val="0409001F"/>
    <w:lvl w:ilvl="0">
      <w:start w:val="1"/>
      <w:numFmt w:val="decimal"/>
      <w:lvlText w:val="%1."/>
      <w:lvlJc w:val="left"/>
      <w:pPr>
        <w:ind w:left="644"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55A5C96"/>
    <w:multiLevelType w:val="hybridMultilevel"/>
    <w:tmpl w:val="52FE6F8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C9520F2"/>
    <w:multiLevelType w:val="hybridMultilevel"/>
    <w:tmpl w:val="8D30CAF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F2F0B34"/>
    <w:multiLevelType w:val="multilevel"/>
    <w:tmpl w:val="9F805D5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7"/>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34"/>
  </w:num>
  <w:num w:numId="7">
    <w:abstractNumId w:val="36"/>
  </w:num>
  <w:num w:numId="8">
    <w:abstractNumId w:val="0"/>
  </w:num>
  <w:num w:numId="9">
    <w:abstractNumId w:val="20"/>
  </w:num>
  <w:num w:numId="10">
    <w:abstractNumId w:val="2"/>
  </w:num>
  <w:num w:numId="11">
    <w:abstractNumId w:val="8"/>
  </w:num>
  <w:num w:numId="12">
    <w:abstractNumId w:val="38"/>
  </w:num>
  <w:num w:numId="13">
    <w:abstractNumId w:val="24"/>
  </w:num>
  <w:num w:numId="14">
    <w:abstractNumId w:val="28"/>
  </w:num>
  <w:num w:numId="15">
    <w:abstractNumId w:val="26"/>
  </w:num>
  <w:num w:numId="16">
    <w:abstractNumId w:val="39"/>
  </w:num>
  <w:num w:numId="17">
    <w:abstractNumId w:val="32"/>
  </w:num>
  <w:num w:numId="18">
    <w:abstractNumId w:val="7"/>
  </w:num>
  <w:num w:numId="19">
    <w:abstractNumId w:val="10"/>
  </w:num>
  <w:num w:numId="20">
    <w:abstractNumId w:val="35"/>
  </w:num>
  <w:num w:numId="21">
    <w:abstractNumId w:val="31"/>
  </w:num>
  <w:num w:numId="22">
    <w:abstractNumId w:val="3"/>
  </w:num>
  <w:num w:numId="23">
    <w:abstractNumId w:val="22"/>
  </w:num>
  <w:num w:numId="24">
    <w:abstractNumId w:val="6"/>
  </w:num>
  <w:num w:numId="25">
    <w:abstractNumId w:val="1"/>
  </w:num>
  <w:num w:numId="26">
    <w:abstractNumId w:val="12"/>
  </w:num>
  <w:num w:numId="27">
    <w:abstractNumId w:val="11"/>
  </w:num>
  <w:num w:numId="28">
    <w:abstractNumId w:val="21"/>
  </w:num>
  <w:num w:numId="29">
    <w:abstractNumId w:val="40"/>
  </w:num>
  <w:num w:numId="30">
    <w:abstractNumId w:val="17"/>
  </w:num>
  <w:num w:numId="31">
    <w:abstractNumId w:val="15"/>
  </w:num>
  <w:num w:numId="32">
    <w:abstractNumId w:val="33"/>
  </w:num>
  <w:num w:numId="33">
    <w:abstractNumId w:val="23"/>
  </w:num>
  <w:num w:numId="34">
    <w:abstractNumId w:val="18"/>
  </w:num>
  <w:num w:numId="35">
    <w:abstractNumId w:val="30"/>
  </w:num>
  <w:num w:numId="36">
    <w:abstractNumId w:val="4"/>
  </w:num>
  <w:num w:numId="37">
    <w:abstractNumId w:val="16"/>
  </w:num>
  <w:num w:numId="38">
    <w:abstractNumId w:val="27"/>
  </w:num>
  <w:num w:numId="39">
    <w:abstractNumId w:val="5"/>
  </w:num>
  <w:num w:numId="40">
    <w:abstractNumId w:val="25"/>
  </w:num>
  <w:num w:numId="4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53BA"/>
    <w:rsid w:val="00013455"/>
    <w:rsid w:val="00013AB3"/>
    <w:rsid w:val="00015AF0"/>
    <w:rsid w:val="00015FE6"/>
    <w:rsid w:val="0002311A"/>
    <w:rsid w:val="00030739"/>
    <w:rsid w:val="00033BBE"/>
    <w:rsid w:val="000355F3"/>
    <w:rsid w:val="0003793A"/>
    <w:rsid w:val="00041A93"/>
    <w:rsid w:val="00047F71"/>
    <w:rsid w:val="000606C8"/>
    <w:rsid w:val="00062766"/>
    <w:rsid w:val="00063FC8"/>
    <w:rsid w:val="0007059F"/>
    <w:rsid w:val="000728D0"/>
    <w:rsid w:val="00072930"/>
    <w:rsid w:val="00080878"/>
    <w:rsid w:val="00082946"/>
    <w:rsid w:val="00082EE9"/>
    <w:rsid w:val="0008547C"/>
    <w:rsid w:val="00086366"/>
    <w:rsid w:val="00091C6F"/>
    <w:rsid w:val="000931B6"/>
    <w:rsid w:val="00097AF4"/>
    <w:rsid w:val="000A7139"/>
    <w:rsid w:val="000B401A"/>
    <w:rsid w:val="000B5179"/>
    <w:rsid w:val="000C1FE6"/>
    <w:rsid w:val="000C36BC"/>
    <w:rsid w:val="000C3A3C"/>
    <w:rsid w:val="000D4419"/>
    <w:rsid w:val="000D4BDA"/>
    <w:rsid w:val="000D5641"/>
    <w:rsid w:val="000D747D"/>
    <w:rsid w:val="000E190E"/>
    <w:rsid w:val="000E2294"/>
    <w:rsid w:val="000F070A"/>
    <w:rsid w:val="000F4F16"/>
    <w:rsid w:val="000F6C94"/>
    <w:rsid w:val="001055E3"/>
    <w:rsid w:val="0010579F"/>
    <w:rsid w:val="00106B34"/>
    <w:rsid w:val="001175D3"/>
    <w:rsid w:val="00121A99"/>
    <w:rsid w:val="00130B3F"/>
    <w:rsid w:val="0013314E"/>
    <w:rsid w:val="001429A1"/>
    <w:rsid w:val="00143EBB"/>
    <w:rsid w:val="00145961"/>
    <w:rsid w:val="00147E9D"/>
    <w:rsid w:val="001513CF"/>
    <w:rsid w:val="00155784"/>
    <w:rsid w:val="0017243F"/>
    <w:rsid w:val="0017353F"/>
    <w:rsid w:val="0018316D"/>
    <w:rsid w:val="0018341C"/>
    <w:rsid w:val="00187ABB"/>
    <w:rsid w:val="00190ED8"/>
    <w:rsid w:val="001939B8"/>
    <w:rsid w:val="001A478F"/>
    <w:rsid w:val="001B14A6"/>
    <w:rsid w:val="001B59AA"/>
    <w:rsid w:val="001C5202"/>
    <w:rsid w:val="001D03B5"/>
    <w:rsid w:val="001D23C9"/>
    <w:rsid w:val="001D2C89"/>
    <w:rsid w:val="001D2D82"/>
    <w:rsid w:val="001D4AAA"/>
    <w:rsid w:val="001D6F0A"/>
    <w:rsid w:val="001E0EB5"/>
    <w:rsid w:val="001E25B0"/>
    <w:rsid w:val="001F379C"/>
    <w:rsid w:val="001F402D"/>
    <w:rsid w:val="002014D4"/>
    <w:rsid w:val="00205882"/>
    <w:rsid w:val="00205B57"/>
    <w:rsid w:val="00210569"/>
    <w:rsid w:val="00216E02"/>
    <w:rsid w:val="00217434"/>
    <w:rsid w:val="00224AD5"/>
    <w:rsid w:val="002253BA"/>
    <w:rsid w:val="00227585"/>
    <w:rsid w:val="00233720"/>
    <w:rsid w:val="00233EBD"/>
    <w:rsid w:val="00235C7E"/>
    <w:rsid w:val="00261305"/>
    <w:rsid w:val="00262435"/>
    <w:rsid w:val="002635D7"/>
    <w:rsid w:val="00271F12"/>
    <w:rsid w:val="002759F1"/>
    <w:rsid w:val="00275B7D"/>
    <w:rsid w:val="00276FCB"/>
    <w:rsid w:val="0028194D"/>
    <w:rsid w:val="0028421D"/>
    <w:rsid w:val="00284825"/>
    <w:rsid w:val="00290BC5"/>
    <w:rsid w:val="00290DAE"/>
    <w:rsid w:val="002956FB"/>
    <w:rsid w:val="002978AF"/>
    <w:rsid w:val="002A1E37"/>
    <w:rsid w:val="002A3C65"/>
    <w:rsid w:val="002A61A3"/>
    <w:rsid w:val="002A6E21"/>
    <w:rsid w:val="002A7B99"/>
    <w:rsid w:val="002B224D"/>
    <w:rsid w:val="002B2E77"/>
    <w:rsid w:val="002B36FE"/>
    <w:rsid w:val="002C0BD7"/>
    <w:rsid w:val="002C34AC"/>
    <w:rsid w:val="002C3C0B"/>
    <w:rsid w:val="002C6579"/>
    <w:rsid w:val="002D6838"/>
    <w:rsid w:val="002E5AD5"/>
    <w:rsid w:val="002E7FED"/>
    <w:rsid w:val="002F0A70"/>
    <w:rsid w:val="002F1602"/>
    <w:rsid w:val="002F17CA"/>
    <w:rsid w:val="002F1F71"/>
    <w:rsid w:val="002F4157"/>
    <w:rsid w:val="002F4409"/>
    <w:rsid w:val="002F7A41"/>
    <w:rsid w:val="0030289E"/>
    <w:rsid w:val="00303998"/>
    <w:rsid w:val="003137B6"/>
    <w:rsid w:val="003159C9"/>
    <w:rsid w:val="00320663"/>
    <w:rsid w:val="00324C9C"/>
    <w:rsid w:val="003272BA"/>
    <w:rsid w:val="0033290D"/>
    <w:rsid w:val="00335044"/>
    <w:rsid w:val="00344A26"/>
    <w:rsid w:val="00353060"/>
    <w:rsid w:val="00355E4D"/>
    <w:rsid w:val="003667A1"/>
    <w:rsid w:val="003759FE"/>
    <w:rsid w:val="00377737"/>
    <w:rsid w:val="00384922"/>
    <w:rsid w:val="0038756B"/>
    <w:rsid w:val="00391A53"/>
    <w:rsid w:val="00391F0C"/>
    <w:rsid w:val="0039339D"/>
    <w:rsid w:val="00394544"/>
    <w:rsid w:val="00394AD5"/>
    <w:rsid w:val="00396B95"/>
    <w:rsid w:val="003A0025"/>
    <w:rsid w:val="003A30C1"/>
    <w:rsid w:val="003A42DE"/>
    <w:rsid w:val="003A61E3"/>
    <w:rsid w:val="003B38C9"/>
    <w:rsid w:val="003C76CA"/>
    <w:rsid w:val="003C7793"/>
    <w:rsid w:val="003D14E9"/>
    <w:rsid w:val="003D3150"/>
    <w:rsid w:val="003D711F"/>
    <w:rsid w:val="003E3C19"/>
    <w:rsid w:val="003E51C5"/>
    <w:rsid w:val="003E79F1"/>
    <w:rsid w:val="003F0552"/>
    <w:rsid w:val="003F1A23"/>
    <w:rsid w:val="003F1B67"/>
    <w:rsid w:val="00403600"/>
    <w:rsid w:val="00404085"/>
    <w:rsid w:val="004110DF"/>
    <w:rsid w:val="00411C47"/>
    <w:rsid w:val="00412D2B"/>
    <w:rsid w:val="00416CC3"/>
    <w:rsid w:val="0041702F"/>
    <w:rsid w:val="00426197"/>
    <w:rsid w:val="004354D7"/>
    <w:rsid w:val="00437B50"/>
    <w:rsid w:val="00440A66"/>
    <w:rsid w:val="00452DB8"/>
    <w:rsid w:val="0045423A"/>
    <w:rsid w:val="00460A6F"/>
    <w:rsid w:val="00470508"/>
    <w:rsid w:val="00471282"/>
    <w:rsid w:val="00471F0C"/>
    <w:rsid w:val="004722CD"/>
    <w:rsid w:val="004733FE"/>
    <w:rsid w:val="00474E12"/>
    <w:rsid w:val="00480316"/>
    <w:rsid w:val="00483666"/>
    <w:rsid w:val="00491BD3"/>
    <w:rsid w:val="004951A5"/>
    <w:rsid w:val="00495514"/>
    <w:rsid w:val="004A0776"/>
    <w:rsid w:val="004A1983"/>
    <w:rsid w:val="004A46D0"/>
    <w:rsid w:val="004B414A"/>
    <w:rsid w:val="004B42B4"/>
    <w:rsid w:val="004B7385"/>
    <w:rsid w:val="004B7FF8"/>
    <w:rsid w:val="004C110A"/>
    <w:rsid w:val="004C1CF0"/>
    <w:rsid w:val="004C64F1"/>
    <w:rsid w:val="004C7469"/>
    <w:rsid w:val="004D1CDD"/>
    <w:rsid w:val="004D3D12"/>
    <w:rsid w:val="004D7897"/>
    <w:rsid w:val="004E130A"/>
    <w:rsid w:val="004E19A8"/>
    <w:rsid w:val="004E4FDE"/>
    <w:rsid w:val="004F0EBA"/>
    <w:rsid w:val="005003F6"/>
    <w:rsid w:val="005020E2"/>
    <w:rsid w:val="005053F7"/>
    <w:rsid w:val="00505FFF"/>
    <w:rsid w:val="005140FC"/>
    <w:rsid w:val="00514182"/>
    <w:rsid w:val="005239E8"/>
    <w:rsid w:val="005302EE"/>
    <w:rsid w:val="00530313"/>
    <w:rsid w:val="005405A7"/>
    <w:rsid w:val="00543AE7"/>
    <w:rsid w:val="00545310"/>
    <w:rsid w:val="005525C2"/>
    <w:rsid w:val="00556C4C"/>
    <w:rsid w:val="00556E69"/>
    <w:rsid w:val="005602AA"/>
    <w:rsid w:val="005626A8"/>
    <w:rsid w:val="00563DF5"/>
    <w:rsid w:val="00564ED0"/>
    <w:rsid w:val="00566D37"/>
    <w:rsid w:val="00567A26"/>
    <w:rsid w:val="00567C5D"/>
    <w:rsid w:val="0057026A"/>
    <w:rsid w:val="00570908"/>
    <w:rsid w:val="00580278"/>
    <w:rsid w:val="00580D42"/>
    <w:rsid w:val="00581DC8"/>
    <w:rsid w:val="00593807"/>
    <w:rsid w:val="00595017"/>
    <w:rsid w:val="005A0D88"/>
    <w:rsid w:val="005A1619"/>
    <w:rsid w:val="005A5DF3"/>
    <w:rsid w:val="005B7F79"/>
    <w:rsid w:val="005C7F69"/>
    <w:rsid w:val="005D2257"/>
    <w:rsid w:val="005D4083"/>
    <w:rsid w:val="005D7D0F"/>
    <w:rsid w:val="005E57D9"/>
    <w:rsid w:val="005E681E"/>
    <w:rsid w:val="005F3FA5"/>
    <w:rsid w:val="005F401A"/>
    <w:rsid w:val="005F4F51"/>
    <w:rsid w:val="005F7BBC"/>
    <w:rsid w:val="00611AE8"/>
    <w:rsid w:val="006206A5"/>
    <w:rsid w:val="00621259"/>
    <w:rsid w:val="00623E14"/>
    <w:rsid w:val="006241E4"/>
    <w:rsid w:val="00624E6C"/>
    <w:rsid w:val="00626A78"/>
    <w:rsid w:val="00627102"/>
    <w:rsid w:val="006275BE"/>
    <w:rsid w:val="00632860"/>
    <w:rsid w:val="00635C26"/>
    <w:rsid w:val="006366EA"/>
    <w:rsid w:val="00641712"/>
    <w:rsid w:val="00643071"/>
    <w:rsid w:val="0064370B"/>
    <w:rsid w:val="00643DC1"/>
    <w:rsid w:val="0064410A"/>
    <w:rsid w:val="00662B36"/>
    <w:rsid w:val="00664963"/>
    <w:rsid w:val="00664BEB"/>
    <w:rsid w:val="00665052"/>
    <w:rsid w:val="0066597C"/>
    <w:rsid w:val="00672D2E"/>
    <w:rsid w:val="00674CEF"/>
    <w:rsid w:val="006770FD"/>
    <w:rsid w:val="00677A6B"/>
    <w:rsid w:val="00681D09"/>
    <w:rsid w:val="0068221F"/>
    <w:rsid w:val="00685EB4"/>
    <w:rsid w:val="0069002E"/>
    <w:rsid w:val="00690B39"/>
    <w:rsid w:val="00697834"/>
    <w:rsid w:val="006B0D9F"/>
    <w:rsid w:val="006B1073"/>
    <w:rsid w:val="006B22D2"/>
    <w:rsid w:val="006B2E96"/>
    <w:rsid w:val="006B31A4"/>
    <w:rsid w:val="006B5603"/>
    <w:rsid w:val="006B755E"/>
    <w:rsid w:val="006B7987"/>
    <w:rsid w:val="006C459D"/>
    <w:rsid w:val="006C7F9E"/>
    <w:rsid w:val="006D4473"/>
    <w:rsid w:val="006E029D"/>
    <w:rsid w:val="006E1064"/>
    <w:rsid w:val="006E2156"/>
    <w:rsid w:val="006E2D3B"/>
    <w:rsid w:val="006E643D"/>
    <w:rsid w:val="006F2578"/>
    <w:rsid w:val="006F29D6"/>
    <w:rsid w:val="006F3F48"/>
    <w:rsid w:val="006F4547"/>
    <w:rsid w:val="006F76AB"/>
    <w:rsid w:val="007001FE"/>
    <w:rsid w:val="00703CDA"/>
    <w:rsid w:val="00705BFF"/>
    <w:rsid w:val="00710921"/>
    <w:rsid w:val="00713258"/>
    <w:rsid w:val="0071363E"/>
    <w:rsid w:val="00713E95"/>
    <w:rsid w:val="00715C3F"/>
    <w:rsid w:val="007216F3"/>
    <w:rsid w:val="00727123"/>
    <w:rsid w:val="00734848"/>
    <w:rsid w:val="00735FA5"/>
    <w:rsid w:val="00740B98"/>
    <w:rsid w:val="00740E45"/>
    <w:rsid w:val="00745511"/>
    <w:rsid w:val="00746437"/>
    <w:rsid w:val="007472B7"/>
    <w:rsid w:val="00754054"/>
    <w:rsid w:val="007552DC"/>
    <w:rsid w:val="007609E5"/>
    <w:rsid w:val="00761D43"/>
    <w:rsid w:val="007626E2"/>
    <w:rsid w:val="00762893"/>
    <w:rsid w:val="0076389E"/>
    <w:rsid w:val="00764EDE"/>
    <w:rsid w:val="00767925"/>
    <w:rsid w:val="0077019D"/>
    <w:rsid w:val="00771FB5"/>
    <w:rsid w:val="0077366D"/>
    <w:rsid w:val="00774A3B"/>
    <w:rsid w:val="00774FCD"/>
    <w:rsid w:val="00775257"/>
    <w:rsid w:val="00777407"/>
    <w:rsid w:val="00777E47"/>
    <w:rsid w:val="00781928"/>
    <w:rsid w:val="007857E7"/>
    <w:rsid w:val="00785AF6"/>
    <w:rsid w:val="007877D7"/>
    <w:rsid w:val="00790597"/>
    <w:rsid w:val="0079413D"/>
    <w:rsid w:val="00794E29"/>
    <w:rsid w:val="00796812"/>
    <w:rsid w:val="007A54AA"/>
    <w:rsid w:val="007B0026"/>
    <w:rsid w:val="007B003D"/>
    <w:rsid w:val="007B0112"/>
    <w:rsid w:val="007B0A12"/>
    <w:rsid w:val="007B274A"/>
    <w:rsid w:val="007B6DB2"/>
    <w:rsid w:val="007C1C61"/>
    <w:rsid w:val="007C22BF"/>
    <w:rsid w:val="007C2E47"/>
    <w:rsid w:val="007C482C"/>
    <w:rsid w:val="007D19A7"/>
    <w:rsid w:val="007D21BA"/>
    <w:rsid w:val="007D34D7"/>
    <w:rsid w:val="007D4217"/>
    <w:rsid w:val="007D4CC3"/>
    <w:rsid w:val="007E2899"/>
    <w:rsid w:val="007E546C"/>
    <w:rsid w:val="007E5A57"/>
    <w:rsid w:val="007E5CEA"/>
    <w:rsid w:val="007E5DDD"/>
    <w:rsid w:val="007E6488"/>
    <w:rsid w:val="00802A78"/>
    <w:rsid w:val="00811317"/>
    <w:rsid w:val="00812CF9"/>
    <w:rsid w:val="00812E29"/>
    <w:rsid w:val="0081524A"/>
    <w:rsid w:val="00817D46"/>
    <w:rsid w:val="00817DBF"/>
    <w:rsid w:val="008238E0"/>
    <w:rsid w:val="00823F27"/>
    <w:rsid w:val="008271FC"/>
    <w:rsid w:val="00832777"/>
    <w:rsid w:val="00834BFE"/>
    <w:rsid w:val="008418CD"/>
    <w:rsid w:val="00844FFA"/>
    <w:rsid w:val="00846EDE"/>
    <w:rsid w:val="00851804"/>
    <w:rsid w:val="008521A2"/>
    <w:rsid w:val="00854ACC"/>
    <w:rsid w:val="00857A6A"/>
    <w:rsid w:val="008610B4"/>
    <w:rsid w:val="00865279"/>
    <w:rsid w:val="00866621"/>
    <w:rsid w:val="00870D39"/>
    <w:rsid w:val="00873F4D"/>
    <w:rsid w:val="008840F2"/>
    <w:rsid w:val="008843EE"/>
    <w:rsid w:val="00885E97"/>
    <w:rsid w:val="00894E5D"/>
    <w:rsid w:val="008A316D"/>
    <w:rsid w:val="008A3CC7"/>
    <w:rsid w:val="008A484A"/>
    <w:rsid w:val="008A5D60"/>
    <w:rsid w:val="008B04B7"/>
    <w:rsid w:val="008B102C"/>
    <w:rsid w:val="008B2F57"/>
    <w:rsid w:val="008B378D"/>
    <w:rsid w:val="008B5676"/>
    <w:rsid w:val="008C095D"/>
    <w:rsid w:val="008D15B0"/>
    <w:rsid w:val="008D1726"/>
    <w:rsid w:val="008E5068"/>
    <w:rsid w:val="008E5461"/>
    <w:rsid w:val="008F07E4"/>
    <w:rsid w:val="008F0A2D"/>
    <w:rsid w:val="008F1167"/>
    <w:rsid w:val="008F410D"/>
    <w:rsid w:val="008F484E"/>
    <w:rsid w:val="008F56AF"/>
    <w:rsid w:val="00901594"/>
    <w:rsid w:val="00901E16"/>
    <w:rsid w:val="009025BC"/>
    <w:rsid w:val="00906BF5"/>
    <w:rsid w:val="00906C82"/>
    <w:rsid w:val="009079D2"/>
    <w:rsid w:val="0091494F"/>
    <w:rsid w:val="00917647"/>
    <w:rsid w:val="009219B8"/>
    <w:rsid w:val="00935064"/>
    <w:rsid w:val="00935535"/>
    <w:rsid w:val="00943E81"/>
    <w:rsid w:val="009454C4"/>
    <w:rsid w:val="00950B0F"/>
    <w:rsid w:val="00952263"/>
    <w:rsid w:val="00952CBB"/>
    <w:rsid w:val="00955AD9"/>
    <w:rsid w:val="00955D67"/>
    <w:rsid w:val="00957B66"/>
    <w:rsid w:val="009606D5"/>
    <w:rsid w:val="0096694E"/>
    <w:rsid w:val="0097680C"/>
    <w:rsid w:val="00977DCC"/>
    <w:rsid w:val="00982FD6"/>
    <w:rsid w:val="00983A20"/>
    <w:rsid w:val="009849F5"/>
    <w:rsid w:val="00986FAE"/>
    <w:rsid w:val="009905E5"/>
    <w:rsid w:val="009908D3"/>
    <w:rsid w:val="00992ECC"/>
    <w:rsid w:val="00995407"/>
    <w:rsid w:val="009970C5"/>
    <w:rsid w:val="009A0953"/>
    <w:rsid w:val="009A0D6B"/>
    <w:rsid w:val="009A170D"/>
    <w:rsid w:val="009A3CA8"/>
    <w:rsid w:val="009B4D0B"/>
    <w:rsid w:val="009B5921"/>
    <w:rsid w:val="009C27B0"/>
    <w:rsid w:val="009C31BB"/>
    <w:rsid w:val="009C3846"/>
    <w:rsid w:val="009C4931"/>
    <w:rsid w:val="009C4BB7"/>
    <w:rsid w:val="009C54CE"/>
    <w:rsid w:val="009D0E1E"/>
    <w:rsid w:val="009D1D34"/>
    <w:rsid w:val="009D46BF"/>
    <w:rsid w:val="009D46E9"/>
    <w:rsid w:val="009D5BEB"/>
    <w:rsid w:val="009E3C97"/>
    <w:rsid w:val="009E576B"/>
    <w:rsid w:val="009E5B24"/>
    <w:rsid w:val="009F0B5F"/>
    <w:rsid w:val="009F2CCB"/>
    <w:rsid w:val="009F2F52"/>
    <w:rsid w:val="009F3338"/>
    <w:rsid w:val="009F361D"/>
    <w:rsid w:val="009F3EFB"/>
    <w:rsid w:val="009F423E"/>
    <w:rsid w:val="009F4D68"/>
    <w:rsid w:val="00A005F3"/>
    <w:rsid w:val="00A0408A"/>
    <w:rsid w:val="00A10D0C"/>
    <w:rsid w:val="00A110A9"/>
    <w:rsid w:val="00A131F5"/>
    <w:rsid w:val="00A141DA"/>
    <w:rsid w:val="00A14499"/>
    <w:rsid w:val="00A2017C"/>
    <w:rsid w:val="00A24D63"/>
    <w:rsid w:val="00A275E5"/>
    <w:rsid w:val="00A27C70"/>
    <w:rsid w:val="00A30702"/>
    <w:rsid w:val="00A30E85"/>
    <w:rsid w:val="00A35F41"/>
    <w:rsid w:val="00A408DA"/>
    <w:rsid w:val="00A47495"/>
    <w:rsid w:val="00A5179D"/>
    <w:rsid w:val="00A51969"/>
    <w:rsid w:val="00A536B8"/>
    <w:rsid w:val="00A61D72"/>
    <w:rsid w:val="00A66887"/>
    <w:rsid w:val="00A82A10"/>
    <w:rsid w:val="00A83BA4"/>
    <w:rsid w:val="00A86466"/>
    <w:rsid w:val="00AA7A4F"/>
    <w:rsid w:val="00AA7BFA"/>
    <w:rsid w:val="00AB3256"/>
    <w:rsid w:val="00AB3C16"/>
    <w:rsid w:val="00AB60DD"/>
    <w:rsid w:val="00AB6798"/>
    <w:rsid w:val="00AC0AE3"/>
    <w:rsid w:val="00AC3780"/>
    <w:rsid w:val="00AD211E"/>
    <w:rsid w:val="00AD4B75"/>
    <w:rsid w:val="00AE270B"/>
    <w:rsid w:val="00AE42B2"/>
    <w:rsid w:val="00AE43A7"/>
    <w:rsid w:val="00AF1CEA"/>
    <w:rsid w:val="00AF7914"/>
    <w:rsid w:val="00B0001F"/>
    <w:rsid w:val="00B01DE7"/>
    <w:rsid w:val="00B047A0"/>
    <w:rsid w:val="00B06018"/>
    <w:rsid w:val="00B07D98"/>
    <w:rsid w:val="00B104A5"/>
    <w:rsid w:val="00B111C2"/>
    <w:rsid w:val="00B1243B"/>
    <w:rsid w:val="00B269B7"/>
    <w:rsid w:val="00B26D42"/>
    <w:rsid w:val="00B32649"/>
    <w:rsid w:val="00B35AA8"/>
    <w:rsid w:val="00B35E33"/>
    <w:rsid w:val="00B40411"/>
    <w:rsid w:val="00B40BA7"/>
    <w:rsid w:val="00B40F13"/>
    <w:rsid w:val="00B47C81"/>
    <w:rsid w:val="00B56044"/>
    <w:rsid w:val="00B575FF"/>
    <w:rsid w:val="00B617AB"/>
    <w:rsid w:val="00B62403"/>
    <w:rsid w:val="00B677AA"/>
    <w:rsid w:val="00B67962"/>
    <w:rsid w:val="00B7286C"/>
    <w:rsid w:val="00B72884"/>
    <w:rsid w:val="00B73A18"/>
    <w:rsid w:val="00B75E69"/>
    <w:rsid w:val="00B76AD9"/>
    <w:rsid w:val="00B80A68"/>
    <w:rsid w:val="00B816A7"/>
    <w:rsid w:val="00B86EB1"/>
    <w:rsid w:val="00B91F52"/>
    <w:rsid w:val="00B924BE"/>
    <w:rsid w:val="00B9260D"/>
    <w:rsid w:val="00B92AB2"/>
    <w:rsid w:val="00B97414"/>
    <w:rsid w:val="00BA3CC7"/>
    <w:rsid w:val="00BA537D"/>
    <w:rsid w:val="00BA5542"/>
    <w:rsid w:val="00BA5971"/>
    <w:rsid w:val="00BA6F9C"/>
    <w:rsid w:val="00BB42DE"/>
    <w:rsid w:val="00BB487D"/>
    <w:rsid w:val="00BC0E2C"/>
    <w:rsid w:val="00BC41E1"/>
    <w:rsid w:val="00BD28AE"/>
    <w:rsid w:val="00BD342E"/>
    <w:rsid w:val="00BE0A1F"/>
    <w:rsid w:val="00BE31F5"/>
    <w:rsid w:val="00BE338C"/>
    <w:rsid w:val="00BE4F35"/>
    <w:rsid w:val="00BE569C"/>
    <w:rsid w:val="00BF189C"/>
    <w:rsid w:val="00BF1A73"/>
    <w:rsid w:val="00BF5F80"/>
    <w:rsid w:val="00BF7A39"/>
    <w:rsid w:val="00C0102E"/>
    <w:rsid w:val="00C01E02"/>
    <w:rsid w:val="00C04A0C"/>
    <w:rsid w:val="00C04A52"/>
    <w:rsid w:val="00C104D4"/>
    <w:rsid w:val="00C11698"/>
    <w:rsid w:val="00C17803"/>
    <w:rsid w:val="00C2006C"/>
    <w:rsid w:val="00C20C5D"/>
    <w:rsid w:val="00C21B14"/>
    <w:rsid w:val="00C21E1D"/>
    <w:rsid w:val="00C2262D"/>
    <w:rsid w:val="00C23B67"/>
    <w:rsid w:val="00C31128"/>
    <w:rsid w:val="00C346CE"/>
    <w:rsid w:val="00C36B32"/>
    <w:rsid w:val="00C43098"/>
    <w:rsid w:val="00C449DC"/>
    <w:rsid w:val="00C4599E"/>
    <w:rsid w:val="00C57C50"/>
    <w:rsid w:val="00C621F0"/>
    <w:rsid w:val="00C66F24"/>
    <w:rsid w:val="00C67AB2"/>
    <w:rsid w:val="00C74079"/>
    <w:rsid w:val="00C801CD"/>
    <w:rsid w:val="00C8750F"/>
    <w:rsid w:val="00C92AF2"/>
    <w:rsid w:val="00CA003B"/>
    <w:rsid w:val="00CA0325"/>
    <w:rsid w:val="00CA29B8"/>
    <w:rsid w:val="00CA41F8"/>
    <w:rsid w:val="00CA4F87"/>
    <w:rsid w:val="00CA639E"/>
    <w:rsid w:val="00CA651C"/>
    <w:rsid w:val="00CA69ED"/>
    <w:rsid w:val="00CA710E"/>
    <w:rsid w:val="00CB68E9"/>
    <w:rsid w:val="00CC5370"/>
    <w:rsid w:val="00CD27C2"/>
    <w:rsid w:val="00CD4CB7"/>
    <w:rsid w:val="00CE0B5D"/>
    <w:rsid w:val="00CE11B8"/>
    <w:rsid w:val="00CE5B5B"/>
    <w:rsid w:val="00CE7C19"/>
    <w:rsid w:val="00CF207C"/>
    <w:rsid w:val="00CF389E"/>
    <w:rsid w:val="00CF3B3F"/>
    <w:rsid w:val="00CF3DC4"/>
    <w:rsid w:val="00CF4225"/>
    <w:rsid w:val="00CF6201"/>
    <w:rsid w:val="00D04330"/>
    <w:rsid w:val="00D04515"/>
    <w:rsid w:val="00D07029"/>
    <w:rsid w:val="00D10095"/>
    <w:rsid w:val="00D1056C"/>
    <w:rsid w:val="00D11F2B"/>
    <w:rsid w:val="00D120D5"/>
    <w:rsid w:val="00D15270"/>
    <w:rsid w:val="00D15572"/>
    <w:rsid w:val="00D169D1"/>
    <w:rsid w:val="00D207ED"/>
    <w:rsid w:val="00D2407B"/>
    <w:rsid w:val="00D31BBA"/>
    <w:rsid w:val="00D35962"/>
    <w:rsid w:val="00D373E6"/>
    <w:rsid w:val="00D41509"/>
    <w:rsid w:val="00D43E36"/>
    <w:rsid w:val="00D462C8"/>
    <w:rsid w:val="00D506AD"/>
    <w:rsid w:val="00D54A3D"/>
    <w:rsid w:val="00D5780A"/>
    <w:rsid w:val="00D64243"/>
    <w:rsid w:val="00D64D0C"/>
    <w:rsid w:val="00D65A1D"/>
    <w:rsid w:val="00D6743C"/>
    <w:rsid w:val="00D704AA"/>
    <w:rsid w:val="00D72895"/>
    <w:rsid w:val="00D737DA"/>
    <w:rsid w:val="00D74BD5"/>
    <w:rsid w:val="00D752E6"/>
    <w:rsid w:val="00D768B6"/>
    <w:rsid w:val="00D774E1"/>
    <w:rsid w:val="00D858FC"/>
    <w:rsid w:val="00D90ABE"/>
    <w:rsid w:val="00D93205"/>
    <w:rsid w:val="00D95493"/>
    <w:rsid w:val="00D9611E"/>
    <w:rsid w:val="00D97BFE"/>
    <w:rsid w:val="00DA2848"/>
    <w:rsid w:val="00DA4F32"/>
    <w:rsid w:val="00DC3BBE"/>
    <w:rsid w:val="00DC6AFC"/>
    <w:rsid w:val="00DD47CF"/>
    <w:rsid w:val="00DE08E5"/>
    <w:rsid w:val="00DE37CA"/>
    <w:rsid w:val="00DE5D0F"/>
    <w:rsid w:val="00DE6EB9"/>
    <w:rsid w:val="00DF22DF"/>
    <w:rsid w:val="00DF309A"/>
    <w:rsid w:val="00DF383E"/>
    <w:rsid w:val="00E01494"/>
    <w:rsid w:val="00E067C2"/>
    <w:rsid w:val="00E10FAD"/>
    <w:rsid w:val="00E14274"/>
    <w:rsid w:val="00E162E1"/>
    <w:rsid w:val="00E163C3"/>
    <w:rsid w:val="00E21679"/>
    <w:rsid w:val="00E24F71"/>
    <w:rsid w:val="00E30BB0"/>
    <w:rsid w:val="00E32A20"/>
    <w:rsid w:val="00E3351C"/>
    <w:rsid w:val="00E5172A"/>
    <w:rsid w:val="00E53009"/>
    <w:rsid w:val="00E62CC9"/>
    <w:rsid w:val="00E64ED4"/>
    <w:rsid w:val="00E72C51"/>
    <w:rsid w:val="00E77480"/>
    <w:rsid w:val="00E82B41"/>
    <w:rsid w:val="00E84513"/>
    <w:rsid w:val="00E8587F"/>
    <w:rsid w:val="00E8756B"/>
    <w:rsid w:val="00E955F2"/>
    <w:rsid w:val="00E9682C"/>
    <w:rsid w:val="00EA30C3"/>
    <w:rsid w:val="00EA4AFB"/>
    <w:rsid w:val="00EA4EC9"/>
    <w:rsid w:val="00EA5013"/>
    <w:rsid w:val="00EA604A"/>
    <w:rsid w:val="00EA6B25"/>
    <w:rsid w:val="00EA6B61"/>
    <w:rsid w:val="00EB05F6"/>
    <w:rsid w:val="00EB13EB"/>
    <w:rsid w:val="00EB1A02"/>
    <w:rsid w:val="00EB4097"/>
    <w:rsid w:val="00EC1A35"/>
    <w:rsid w:val="00EC4C32"/>
    <w:rsid w:val="00EC5C35"/>
    <w:rsid w:val="00EC6416"/>
    <w:rsid w:val="00ED1407"/>
    <w:rsid w:val="00ED1FCA"/>
    <w:rsid w:val="00ED48D0"/>
    <w:rsid w:val="00EE134D"/>
    <w:rsid w:val="00EE2CF6"/>
    <w:rsid w:val="00EE323A"/>
    <w:rsid w:val="00EE4EEC"/>
    <w:rsid w:val="00EE71DB"/>
    <w:rsid w:val="00EF4326"/>
    <w:rsid w:val="00EF5493"/>
    <w:rsid w:val="00EF7102"/>
    <w:rsid w:val="00F00293"/>
    <w:rsid w:val="00F04AD7"/>
    <w:rsid w:val="00F0700D"/>
    <w:rsid w:val="00F122F6"/>
    <w:rsid w:val="00F1339C"/>
    <w:rsid w:val="00F1409C"/>
    <w:rsid w:val="00F16149"/>
    <w:rsid w:val="00F21866"/>
    <w:rsid w:val="00F261B3"/>
    <w:rsid w:val="00F262CD"/>
    <w:rsid w:val="00F322CE"/>
    <w:rsid w:val="00F3289E"/>
    <w:rsid w:val="00F32C85"/>
    <w:rsid w:val="00F37F51"/>
    <w:rsid w:val="00F42D27"/>
    <w:rsid w:val="00F44734"/>
    <w:rsid w:val="00F45DFC"/>
    <w:rsid w:val="00F542D6"/>
    <w:rsid w:val="00F634A6"/>
    <w:rsid w:val="00F64C5C"/>
    <w:rsid w:val="00F661DE"/>
    <w:rsid w:val="00F67773"/>
    <w:rsid w:val="00F75B18"/>
    <w:rsid w:val="00F76653"/>
    <w:rsid w:val="00F77031"/>
    <w:rsid w:val="00F8034E"/>
    <w:rsid w:val="00F8354F"/>
    <w:rsid w:val="00F83554"/>
    <w:rsid w:val="00F87924"/>
    <w:rsid w:val="00F91CFE"/>
    <w:rsid w:val="00F93591"/>
    <w:rsid w:val="00F93DFA"/>
    <w:rsid w:val="00F95229"/>
    <w:rsid w:val="00F96ED3"/>
    <w:rsid w:val="00FA4336"/>
    <w:rsid w:val="00FB1951"/>
    <w:rsid w:val="00FB35C8"/>
    <w:rsid w:val="00FC19BA"/>
    <w:rsid w:val="00FC1FF0"/>
    <w:rsid w:val="00FC4FED"/>
    <w:rsid w:val="00FC5540"/>
    <w:rsid w:val="00FC70EC"/>
    <w:rsid w:val="00FE344A"/>
    <w:rsid w:val="00FE7DD7"/>
    <w:rsid w:val="00FF07B0"/>
    <w:rsid w:val="00FF3F51"/>
    <w:rsid w:val="00FF6FB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3F22E"/>
  <w15:chartTrackingRefBased/>
  <w15:docId w15:val="{5E5D1632-F902-4E1A-8A5C-62125CC75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122F6"/>
    <w:pPr>
      <w:spacing w:line="256" w:lineRule="auto"/>
    </w:pPr>
    <w:rPr>
      <w:kern w:val="0"/>
    </w:rPr>
  </w:style>
  <w:style w:type="paragraph" w:styleId="1">
    <w:name w:val="heading 1"/>
    <w:basedOn w:val="a"/>
    <w:next w:val="a"/>
    <w:link w:val="10"/>
    <w:uiPriority w:val="9"/>
    <w:qFormat/>
    <w:rsid w:val="004B7FF8"/>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eastAsia="lv-LV"/>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Syle 1,Normal bullet 2,Bullet list,Strip,H&amp;P List Paragraph,2,Virsraksti,Saistīto dokumentu saraksts,Numurets,PPS_Bullet,Bullet EY,Colorful List - Accent 12,List Paragraph Red,List Paragraph1"/>
    <w:basedOn w:val="a"/>
    <w:link w:val="a4"/>
    <w:uiPriority w:val="34"/>
    <w:qFormat/>
    <w:rsid w:val="009025BC"/>
    <w:pPr>
      <w:ind w:left="720"/>
      <w:contextualSpacing/>
    </w:pPr>
  </w:style>
  <w:style w:type="paragraph" w:styleId="a5">
    <w:name w:val="endnote text"/>
    <w:basedOn w:val="a"/>
    <w:link w:val="a6"/>
    <w:uiPriority w:val="99"/>
    <w:semiHidden/>
    <w:unhideWhenUsed/>
    <w:rsid w:val="006C459D"/>
    <w:pPr>
      <w:spacing w:after="0" w:line="240" w:lineRule="auto"/>
    </w:pPr>
    <w:rPr>
      <w:sz w:val="20"/>
      <w:szCs w:val="20"/>
    </w:rPr>
  </w:style>
  <w:style w:type="character" w:customStyle="1" w:styleId="a6">
    <w:name w:val="Текст концевой сноски Знак"/>
    <w:basedOn w:val="a0"/>
    <w:link w:val="a5"/>
    <w:uiPriority w:val="99"/>
    <w:semiHidden/>
    <w:rsid w:val="006C459D"/>
    <w:rPr>
      <w:kern w:val="0"/>
      <w:sz w:val="20"/>
      <w:szCs w:val="20"/>
    </w:rPr>
  </w:style>
  <w:style w:type="character" w:styleId="a7">
    <w:name w:val="endnote reference"/>
    <w:basedOn w:val="a0"/>
    <w:uiPriority w:val="99"/>
    <w:semiHidden/>
    <w:unhideWhenUsed/>
    <w:rsid w:val="006C459D"/>
    <w:rPr>
      <w:vertAlign w:val="superscript"/>
    </w:rPr>
  </w:style>
  <w:style w:type="paragraph" w:styleId="a8">
    <w:name w:val="header"/>
    <w:basedOn w:val="a"/>
    <w:link w:val="a9"/>
    <w:uiPriority w:val="99"/>
    <w:unhideWhenUsed/>
    <w:rsid w:val="009F3338"/>
    <w:pPr>
      <w:tabs>
        <w:tab w:val="center" w:pos="4153"/>
        <w:tab w:val="right" w:pos="8306"/>
      </w:tabs>
      <w:spacing w:after="0" w:line="240" w:lineRule="auto"/>
    </w:pPr>
  </w:style>
  <w:style w:type="character" w:customStyle="1" w:styleId="a9">
    <w:name w:val="Верхний колонтитул Знак"/>
    <w:basedOn w:val="a0"/>
    <w:link w:val="a8"/>
    <w:uiPriority w:val="99"/>
    <w:rsid w:val="009F3338"/>
    <w:rPr>
      <w:kern w:val="0"/>
    </w:rPr>
  </w:style>
  <w:style w:type="paragraph" w:styleId="aa">
    <w:name w:val="footer"/>
    <w:basedOn w:val="a"/>
    <w:link w:val="ab"/>
    <w:unhideWhenUsed/>
    <w:rsid w:val="009F3338"/>
    <w:pPr>
      <w:tabs>
        <w:tab w:val="center" w:pos="4153"/>
        <w:tab w:val="right" w:pos="8306"/>
      </w:tabs>
      <w:spacing w:after="0" w:line="240" w:lineRule="auto"/>
    </w:pPr>
  </w:style>
  <w:style w:type="character" w:customStyle="1" w:styleId="ab">
    <w:name w:val="Нижний колонтитул Знак"/>
    <w:basedOn w:val="a0"/>
    <w:link w:val="aa"/>
    <w:rsid w:val="009F3338"/>
    <w:rPr>
      <w:kern w:val="0"/>
    </w:rPr>
  </w:style>
  <w:style w:type="paragraph" w:styleId="ac">
    <w:name w:val="footnote text"/>
    <w:basedOn w:val="a"/>
    <w:link w:val="ad"/>
    <w:uiPriority w:val="99"/>
    <w:semiHidden/>
    <w:unhideWhenUsed/>
    <w:rsid w:val="0069002E"/>
    <w:pPr>
      <w:spacing w:after="0" w:line="240" w:lineRule="auto"/>
    </w:pPr>
    <w:rPr>
      <w:sz w:val="20"/>
      <w:szCs w:val="20"/>
    </w:rPr>
  </w:style>
  <w:style w:type="character" w:customStyle="1" w:styleId="ad">
    <w:name w:val="Текст сноски Знак"/>
    <w:basedOn w:val="a0"/>
    <w:link w:val="ac"/>
    <w:uiPriority w:val="99"/>
    <w:semiHidden/>
    <w:rsid w:val="0069002E"/>
    <w:rPr>
      <w:kern w:val="0"/>
      <w:sz w:val="20"/>
      <w:szCs w:val="20"/>
    </w:rPr>
  </w:style>
  <w:style w:type="character" w:styleId="ae">
    <w:name w:val="footnote reference"/>
    <w:basedOn w:val="a0"/>
    <w:uiPriority w:val="99"/>
    <w:semiHidden/>
    <w:unhideWhenUsed/>
    <w:rsid w:val="0069002E"/>
    <w:rPr>
      <w:vertAlign w:val="superscript"/>
    </w:rPr>
  </w:style>
  <w:style w:type="character" w:customStyle="1" w:styleId="10">
    <w:name w:val="Заголовок 1 Знак"/>
    <w:basedOn w:val="a0"/>
    <w:link w:val="1"/>
    <w:uiPriority w:val="9"/>
    <w:rsid w:val="004B7FF8"/>
    <w:rPr>
      <w:rFonts w:asciiTheme="majorHAnsi" w:eastAsiaTheme="majorEastAsia" w:hAnsiTheme="majorHAnsi" w:cstheme="majorBidi"/>
      <w:color w:val="2F5496" w:themeColor="accent1" w:themeShade="BF"/>
      <w:kern w:val="0"/>
      <w:sz w:val="32"/>
      <w:szCs w:val="32"/>
      <w:lang w:eastAsia="lv-LV"/>
    </w:rPr>
  </w:style>
  <w:style w:type="paragraph" w:styleId="af">
    <w:name w:val="Bibliography"/>
    <w:basedOn w:val="a"/>
    <w:next w:val="a"/>
    <w:uiPriority w:val="37"/>
    <w:unhideWhenUsed/>
    <w:rsid w:val="002956FB"/>
  </w:style>
  <w:style w:type="table" w:customStyle="1" w:styleId="Reatabula1">
    <w:name w:val="Režģa tabula1"/>
    <w:basedOn w:val="a1"/>
    <w:next w:val="af0"/>
    <w:uiPriority w:val="39"/>
    <w:rsid w:val="004D7897"/>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uiPriority w:val="39"/>
    <w:rsid w:val="004D78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Syle 1 Знак,Normal bullet 2 Знак,Bullet list Знак,Strip Знак,H&amp;P List Paragraph Знак,2 Знак,Virsraksti Знак,Saistīto dokumentu saraksts Знак,Numurets Знак,PPS_Bullet Знак,Bullet EY Знак,Colorful List - Accent 12 Знак"/>
    <w:link w:val="a3"/>
    <w:uiPriority w:val="34"/>
    <w:qFormat/>
    <w:rsid w:val="00DF383E"/>
    <w:rPr>
      <w:kern w:val="0"/>
    </w:rPr>
  </w:style>
  <w:style w:type="paragraph" w:styleId="af1">
    <w:name w:val="Normal (Web)"/>
    <w:basedOn w:val="a"/>
    <w:uiPriority w:val="99"/>
    <w:unhideWhenUsed/>
    <w:rsid w:val="00187ABB"/>
    <w:pPr>
      <w:spacing w:before="100" w:beforeAutospacing="1" w:after="100" w:afterAutospacing="1" w:line="240" w:lineRule="auto"/>
    </w:pPr>
    <w:rPr>
      <w:rFonts w:ascii="Times New Roman" w:eastAsia="Times New Roman" w:hAnsi="Times New Roman" w:cs="Times New Roman"/>
      <w:sz w:val="24"/>
      <w:szCs w:val="24"/>
      <w:lang w:eastAsia="lv-LV"/>
      <w14:ligatures w14:val="none"/>
    </w:rPr>
  </w:style>
  <w:style w:type="character" w:styleId="af2">
    <w:name w:val="Strong"/>
    <w:basedOn w:val="a0"/>
    <w:uiPriority w:val="22"/>
    <w:qFormat/>
    <w:rsid w:val="00187ABB"/>
    <w:rPr>
      <w:b/>
      <w:bCs/>
    </w:rPr>
  </w:style>
  <w:style w:type="paragraph" w:styleId="af3">
    <w:name w:val="Revision"/>
    <w:hidden/>
    <w:uiPriority w:val="99"/>
    <w:semiHidden/>
    <w:rsid w:val="009C27B0"/>
    <w:pPr>
      <w:spacing w:after="0" w:line="240" w:lineRule="auto"/>
    </w:pPr>
    <w:rPr>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9009963">
      <w:bodyDiv w:val="1"/>
      <w:marLeft w:val="0"/>
      <w:marRight w:val="0"/>
      <w:marTop w:val="0"/>
      <w:marBottom w:val="0"/>
      <w:divBdr>
        <w:top w:val="none" w:sz="0" w:space="0" w:color="auto"/>
        <w:left w:val="none" w:sz="0" w:space="0" w:color="auto"/>
        <w:bottom w:val="none" w:sz="0" w:space="0" w:color="auto"/>
        <w:right w:val="none" w:sz="0" w:space="0" w:color="auto"/>
      </w:divBdr>
    </w:div>
    <w:div w:id="2146504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Vietturis1</b:Tag>
    <b:SourceType>InternetSite</b:SourceType>
    <b:Guid>{47323384-CED9-4282-ACDA-E84A68A6FE06}</b:Guid>
    <b:RefOrder>1</b:RefOrder>
  </b:Source>
</b:Sources>
</file>

<file path=customXml/itemProps1.xml><?xml version="1.0" encoding="utf-8"?>
<ds:datastoreItem xmlns:ds="http://schemas.openxmlformats.org/officeDocument/2006/customXml" ds:itemID="{E9DCAB64-28FA-4C56-B320-168478749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9</Pages>
  <Words>2986</Words>
  <Characters>17024</Characters>
  <Application>Microsoft Office Word</Application>
  <DocSecurity>0</DocSecurity>
  <Lines>141</Lines>
  <Paragraphs>39</Paragraphs>
  <ScaleCrop>false</ScaleCrop>
  <HeadingPairs>
    <vt:vector size="4" baseType="variant">
      <vt:variant>
        <vt:lpstr>Название</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19971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Vasaraudze</dc:creator>
  <cp:keywords/>
  <dc:description/>
  <cp:lastModifiedBy>admin</cp:lastModifiedBy>
  <cp:revision>3</cp:revision>
  <dcterms:created xsi:type="dcterms:W3CDTF">2025-12-13T12:47:00Z</dcterms:created>
  <dcterms:modified xsi:type="dcterms:W3CDTF">2025-12-13T13:52:00Z</dcterms:modified>
</cp:coreProperties>
</file>