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C22BBC" w:rsidRDefault="00DB108F" w:rsidP="004E47CB">
      <w:pPr>
        <w:jc w:val="center"/>
        <w:rPr>
          <w:b/>
          <w:sz w:val="22"/>
          <w:szCs w:val="22"/>
          <w:lang w:val="lv-LV"/>
        </w:rPr>
      </w:pPr>
      <w:r w:rsidRPr="00C22BBC">
        <w:rPr>
          <w:b/>
          <w:sz w:val="22"/>
          <w:szCs w:val="22"/>
          <w:lang w:val="lv-LV"/>
        </w:rPr>
        <w:t>Atklāta konkursa</w:t>
      </w:r>
    </w:p>
    <w:p w14:paraId="6AF13C2B" w14:textId="3F4B4360" w:rsidR="00211C8A" w:rsidRPr="00C22BBC" w:rsidRDefault="003927BD" w:rsidP="00620713">
      <w:pPr>
        <w:widowControl w:val="0"/>
        <w:autoSpaceDE w:val="0"/>
        <w:autoSpaceDN w:val="0"/>
        <w:adjustRightInd w:val="0"/>
        <w:jc w:val="center"/>
        <w:rPr>
          <w:b/>
          <w:sz w:val="22"/>
          <w:szCs w:val="22"/>
          <w:lang w:val="lv-LV"/>
        </w:rPr>
      </w:pPr>
      <w:r w:rsidRPr="00C22BBC">
        <w:rPr>
          <w:b/>
          <w:sz w:val="22"/>
          <w:szCs w:val="22"/>
          <w:lang w:val="lv-LV"/>
        </w:rPr>
        <w:t>“</w:t>
      </w:r>
      <w:r w:rsidR="00620713" w:rsidRPr="00620713">
        <w:rPr>
          <w:b/>
          <w:sz w:val="22"/>
          <w:szCs w:val="22"/>
        </w:rPr>
        <w:t xml:space="preserve">Rīgas valstspilsētas pašvaldības Pilsētas attīstības </w:t>
      </w:r>
      <w:proofErr w:type="spellStart"/>
      <w:r w:rsidR="00620713" w:rsidRPr="00620713">
        <w:rPr>
          <w:b/>
          <w:sz w:val="22"/>
          <w:szCs w:val="22"/>
        </w:rPr>
        <w:t>departamenta</w:t>
      </w:r>
      <w:proofErr w:type="spellEnd"/>
      <w:r w:rsidR="00620713" w:rsidRPr="00620713">
        <w:rPr>
          <w:b/>
          <w:sz w:val="22"/>
          <w:szCs w:val="22"/>
        </w:rPr>
        <w:t xml:space="preserve"> </w:t>
      </w:r>
      <w:proofErr w:type="spellStart"/>
      <w:r w:rsidR="00620713" w:rsidRPr="00620713">
        <w:rPr>
          <w:b/>
          <w:sz w:val="22"/>
          <w:szCs w:val="22"/>
        </w:rPr>
        <w:t>funkcionālais</w:t>
      </w:r>
      <w:proofErr w:type="spellEnd"/>
      <w:r w:rsidR="00620713" w:rsidRPr="00620713">
        <w:rPr>
          <w:b/>
          <w:sz w:val="22"/>
          <w:szCs w:val="22"/>
        </w:rPr>
        <w:t xml:space="preserve"> audits</w:t>
      </w:r>
      <w:r w:rsidRPr="00C22BBC">
        <w:rPr>
          <w:b/>
          <w:sz w:val="22"/>
          <w:szCs w:val="22"/>
          <w:lang w:val="lv-LV"/>
        </w:rPr>
        <w:t>”</w:t>
      </w:r>
    </w:p>
    <w:p w14:paraId="7750806F" w14:textId="30954E7F" w:rsidR="009534E5" w:rsidRPr="00C22BBC" w:rsidRDefault="009534E5" w:rsidP="00211C8A">
      <w:pPr>
        <w:widowControl w:val="0"/>
        <w:autoSpaceDE w:val="0"/>
        <w:autoSpaceDN w:val="0"/>
        <w:adjustRightInd w:val="0"/>
        <w:jc w:val="center"/>
        <w:rPr>
          <w:b/>
          <w:bCs/>
          <w:sz w:val="22"/>
          <w:szCs w:val="22"/>
          <w:lang w:val="lv-LV"/>
        </w:rPr>
      </w:pPr>
      <w:r w:rsidRPr="00C22BBC">
        <w:rPr>
          <w:b/>
          <w:bCs/>
          <w:sz w:val="22"/>
          <w:szCs w:val="22"/>
          <w:lang w:val="lv-LV"/>
        </w:rPr>
        <w:t>ZIŅOJUMS</w:t>
      </w:r>
    </w:p>
    <w:p w14:paraId="665C20BA" w14:textId="77777777" w:rsidR="009534E5" w:rsidRPr="00C22BBC" w:rsidRDefault="009534E5" w:rsidP="004E47CB">
      <w:pPr>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tcPr>
          <w:p w14:paraId="48CB465D" w14:textId="66EE3E31" w:rsidR="009534E5" w:rsidRPr="00C22BBC" w:rsidRDefault="009534E5" w:rsidP="004E47CB">
            <w:pPr>
              <w:jc w:val="right"/>
              <w:rPr>
                <w:sz w:val="22"/>
                <w:szCs w:val="22"/>
                <w:lang w:val="lv-LV"/>
              </w:rPr>
            </w:pPr>
            <w:r w:rsidRPr="00C22BBC">
              <w:rPr>
                <w:sz w:val="22"/>
                <w:szCs w:val="22"/>
                <w:lang w:val="lv-LV"/>
              </w:rPr>
              <w:t>20</w:t>
            </w:r>
            <w:r w:rsidR="00C814FA" w:rsidRPr="00C22BBC">
              <w:rPr>
                <w:sz w:val="22"/>
                <w:szCs w:val="22"/>
                <w:lang w:val="lv-LV"/>
              </w:rPr>
              <w:t>2</w:t>
            </w:r>
            <w:r w:rsidR="001063E9">
              <w:rPr>
                <w:sz w:val="22"/>
                <w:szCs w:val="22"/>
                <w:lang w:val="lv-LV"/>
              </w:rPr>
              <w:t>6</w:t>
            </w:r>
            <w:r w:rsidRPr="00C22BBC">
              <w:rPr>
                <w:sz w:val="22"/>
                <w:szCs w:val="22"/>
                <w:lang w:val="lv-LV"/>
              </w:rPr>
              <w:t xml:space="preserve">. gada </w:t>
            </w:r>
            <w:r w:rsidR="007206EE">
              <w:rPr>
                <w:sz w:val="22"/>
                <w:szCs w:val="22"/>
                <w:lang w:val="lv-LV"/>
              </w:rPr>
              <w:t>2</w:t>
            </w:r>
            <w:r w:rsidR="00BE7092">
              <w:rPr>
                <w:sz w:val="22"/>
                <w:szCs w:val="22"/>
                <w:lang w:val="lv-LV"/>
              </w:rPr>
              <w:t>3</w:t>
            </w:r>
            <w:r w:rsidR="007206EE">
              <w:rPr>
                <w:sz w:val="22"/>
                <w:szCs w:val="22"/>
                <w:lang w:val="lv-LV"/>
              </w:rPr>
              <w:t>.februārī</w:t>
            </w:r>
            <w:r w:rsidR="003D670C" w:rsidRPr="00C22BBC">
              <w:rPr>
                <w:sz w:val="22"/>
                <w:szCs w:val="22"/>
                <w:lang w:val="lv-LV"/>
              </w:rPr>
              <w:t xml:space="preserve"> </w:t>
            </w:r>
            <w:r w:rsidR="00DB108F" w:rsidRPr="00C22BBC">
              <w:rPr>
                <w:sz w:val="22"/>
                <w:szCs w:val="22"/>
                <w:lang w:val="lv-LV"/>
              </w:rPr>
              <w:t xml:space="preserve"> </w:t>
            </w:r>
          </w:p>
        </w:tc>
      </w:tr>
    </w:tbl>
    <w:p w14:paraId="640EAF00" w14:textId="77777777" w:rsidR="009534E5" w:rsidRPr="00BE7092" w:rsidRDefault="009534E5" w:rsidP="004E47CB">
      <w:pPr>
        <w:jc w:val="both"/>
        <w:rPr>
          <w:b/>
          <w:sz w:val="16"/>
          <w:szCs w:val="16"/>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FE35DD"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315468">
            <w:pPr>
              <w:jc w:val="both"/>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01D84FB1"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w:t>
            </w:r>
            <w:r w:rsidR="001063E9" w:rsidRPr="001063E9">
              <w:rPr>
                <w:sz w:val="22"/>
                <w:szCs w:val="22"/>
                <w:lang w:val="lv-LV"/>
              </w:rPr>
              <w:t xml:space="preserve"> Rīgas valstspilsētas pašvaldība</w:t>
            </w:r>
            <w:r w:rsidR="00BE7092">
              <w:rPr>
                <w:sz w:val="22"/>
                <w:szCs w:val="22"/>
                <w:lang w:val="lv-LV"/>
              </w:rPr>
              <w:t>s</w:t>
            </w:r>
            <w:r w:rsidR="00BA059E" w:rsidRPr="00C22BBC">
              <w:rPr>
                <w:sz w:val="22"/>
                <w:szCs w:val="22"/>
                <w:lang w:val="lv-LV"/>
              </w:rPr>
              <w:t xml:space="preserve"> vajadzībām</w:t>
            </w:r>
            <w:r w:rsidR="005A2B3D" w:rsidRPr="00C22BBC">
              <w:rPr>
                <w:sz w:val="22"/>
                <w:szCs w:val="22"/>
                <w:lang w:val="lv-LV"/>
              </w:rPr>
              <w:t>.</w:t>
            </w:r>
          </w:p>
        </w:tc>
      </w:tr>
    </w:tbl>
    <w:p w14:paraId="78340AE9" w14:textId="77777777" w:rsidR="00733E14" w:rsidRPr="00BE7092"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E3BCACB" w14:textId="77777777" w:rsidTr="0079752C">
        <w:tc>
          <w:tcPr>
            <w:tcW w:w="3652"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918" w:type="dxa"/>
          </w:tcPr>
          <w:p w14:paraId="5B866775" w14:textId="07424D42" w:rsidR="00BA059E" w:rsidRPr="00C22BBC" w:rsidRDefault="00D61D85" w:rsidP="004E47CB">
            <w:pPr>
              <w:jc w:val="both"/>
              <w:rPr>
                <w:b/>
                <w:sz w:val="22"/>
                <w:szCs w:val="22"/>
                <w:lang w:val="lv-LV"/>
              </w:rPr>
            </w:pPr>
            <w:r w:rsidRPr="00C22BBC">
              <w:rPr>
                <w:sz w:val="22"/>
                <w:szCs w:val="22"/>
                <w:lang w:val="lv-LV"/>
              </w:rPr>
              <w:t>CAIP 202</w:t>
            </w:r>
            <w:r w:rsidR="005F5E69">
              <w:rPr>
                <w:sz w:val="22"/>
                <w:szCs w:val="22"/>
                <w:lang w:val="lv-LV"/>
              </w:rPr>
              <w:t>5</w:t>
            </w:r>
            <w:r w:rsidRPr="00C22BBC">
              <w:rPr>
                <w:sz w:val="22"/>
                <w:szCs w:val="22"/>
                <w:lang w:val="lv-LV"/>
              </w:rPr>
              <w:t>/</w:t>
            </w:r>
            <w:r w:rsidR="001063E9">
              <w:rPr>
                <w:sz w:val="22"/>
                <w:szCs w:val="22"/>
                <w:lang w:val="lv-LV"/>
              </w:rPr>
              <w:t>1</w:t>
            </w:r>
            <w:r w:rsidR="00620713">
              <w:rPr>
                <w:sz w:val="22"/>
                <w:szCs w:val="22"/>
                <w:lang w:val="lv-LV"/>
              </w:rPr>
              <w:t>60</w:t>
            </w:r>
          </w:p>
        </w:tc>
      </w:tr>
    </w:tbl>
    <w:p w14:paraId="66DFBF09" w14:textId="77777777" w:rsidR="00733E14" w:rsidRPr="00BE7092"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468C0FF" w14:textId="77777777" w:rsidTr="0079752C">
        <w:tc>
          <w:tcPr>
            <w:tcW w:w="3652"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918"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BE7092" w:rsidRDefault="00733E14" w:rsidP="004E47CB">
      <w:pPr>
        <w:rPr>
          <w:sz w:val="16"/>
          <w:szCs w:val="16"/>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FE35DD" w14:paraId="662ABAA5" w14:textId="77777777" w:rsidTr="0079752C">
        <w:trPr>
          <w:trHeight w:val="347"/>
        </w:trPr>
        <w:tc>
          <w:tcPr>
            <w:tcW w:w="3652" w:type="dxa"/>
            <w:shd w:val="clear" w:color="auto" w:fill="EAF1DD" w:themeFill="accent3" w:themeFillTint="33"/>
            <w:vAlign w:val="center"/>
          </w:tcPr>
          <w:p w14:paraId="5C781096" w14:textId="77777777" w:rsidR="00BA059E" w:rsidRPr="00C22BBC" w:rsidRDefault="00BA059E" w:rsidP="004E47CB">
            <w:pPr>
              <w:rPr>
                <w:b/>
                <w:sz w:val="22"/>
                <w:szCs w:val="22"/>
                <w:lang w:val="lv-LV"/>
              </w:rPr>
            </w:pPr>
            <w:r w:rsidRPr="00C22BBC">
              <w:rPr>
                <w:b/>
                <w:sz w:val="22"/>
                <w:szCs w:val="22"/>
                <w:lang w:val="lv-LV"/>
              </w:rPr>
              <w:t>Iepirkuma līguma vai vispārīgās vienošanās priekšmets</w:t>
            </w:r>
            <w:r w:rsidR="000134A2" w:rsidRPr="00C22BBC">
              <w:rPr>
                <w:b/>
                <w:sz w:val="22"/>
                <w:szCs w:val="22"/>
                <w:lang w:val="lv-LV"/>
              </w:rPr>
              <w:t>:</w:t>
            </w:r>
          </w:p>
        </w:tc>
        <w:tc>
          <w:tcPr>
            <w:tcW w:w="5954" w:type="dxa"/>
          </w:tcPr>
          <w:p w14:paraId="0521363F" w14:textId="54C6DCE5" w:rsidR="00BA059E" w:rsidRPr="00BE7092" w:rsidRDefault="00620713" w:rsidP="007206EE">
            <w:pPr>
              <w:widowControl w:val="0"/>
              <w:tabs>
                <w:tab w:val="left" w:pos="1418"/>
              </w:tabs>
              <w:autoSpaceDE w:val="0"/>
              <w:autoSpaceDN w:val="0"/>
              <w:adjustRightInd w:val="0"/>
              <w:jc w:val="both"/>
              <w:rPr>
                <w:sz w:val="22"/>
                <w:szCs w:val="22"/>
                <w:lang w:val="lv-LV"/>
              </w:rPr>
            </w:pPr>
            <w:r w:rsidRPr="00620713">
              <w:rPr>
                <w:sz w:val="22"/>
                <w:szCs w:val="22"/>
                <w:lang w:val="lv-LV"/>
              </w:rPr>
              <w:t>Rīgas valstspilsētas pašvaldības Pilsētas attīstības departamenta funkciju audits saskaņā ar tehnisko specifikāciju un līguma projektu.</w:t>
            </w:r>
          </w:p>
        </w:tc>
      </w:tr>
    </w:tbl>
    <w:p w14:paraId="104728C8" w14:textId="77777777" w:rsidR="00733E14" w:rsidRPr="00BE7092" w:rsidRDefault="00733E14" w:rsidP="004E47CB">
      <w:pPr>
        <w:rPr>
          <w:sz w:val="16"/>
          <w:szCs w:val="16"/>
          <w:lang w:val="lv-LV"/>
        </w:rPr>
      </w:pPr>
    </w:p>
    <w:tbl>
      <w:tblPr>
        <w:tblStyle w:val="Reatabula"/>
        <w:tblW w:w="9606" w:type="dxa"/>
        <w:tblLayout w:type="fixed"/>
        <w:tblLook w:val="04A0" w:firstRow="1" w:lastRow="0" w:firstColumn="1" w:lastColumn="0" w:noHBand="0" w:noVBand="1"/>
      </w:tblPr>
      <w:tblGrid>
        <w:gridCol w:w="1526"/>
        <w:gridCol w:w="1701"/>
        <w:gridCol w:w="6379"/>
      </w:tblGrid>
      <w:tr w:rsidR="00BA059E" w:rsidRPr="00FE35DD" w14:paraId="44D9C09E" w14:textId="77777777" w:rsidTr="00717AC7">
        <w:tc>
          <w:tcPr>
            <w:tcW w:w="3227" w:type="dxa"/>
            <w:gridSpan w:val="2"/>
            <w:shd w:val="clear" w:color="auto" w:fill="EAF1DD" w:themeFill="accent3" w:themeFillTint="33"/>
            <w:vAlign w:val="center"/>
          </w:tcPr>
          <w:p w14:paraId="14F43628" w14:textId="77777777" w:rsidR="00BA059E" w:rsidRPr="00C22BBC" w:rsidRDefault="00BA059E" w:rsidP="004E47CB">
            <w:pPr>
              <w:rPr>
                <w:b/>
                <w:sz w:val="22"/>
                <w:szCs w:val="22"/>
                <w:lang w:val="lv-LV"/>
              </w:rPr>
            </w:pPr>
            <w:r w:rsidRPr="00C22BBC">
              <w:rPr>
                <w:b/>
                <w:sz w:val="22"/>
                <w:szCs w:val="22"/>
                <w:lang w:val="lv-LV"/>
              </w:rPr>
              <w:t>CPV kods:</w:t>
            </w:r>
          </w:p>
        </w:tc>
        <w:tc>
          <w:tcPr>
            <w:tcW w:w="6379" w:type="dxa"/>
          </w:tcPr>
          <w:p w14:paraId="77CE6A87" w14:textId="41B5CAE0" w:rsidR="00BA059E" w:rsidRPr="00717AC7" w:rsidRDefault="00BE7092" w:rsidP="00717AC7">
            <w:pPr>
              <w:pStyle w:val="Default"/>
              <w:tabs>
                <w:tab w:val="left" w:pos="1418"/>
              </w:tabs>
              <w:jc w:val="both"/>
              <w:rPr>
                <w:color w:val="auto"/>
                <w:sz w:val="22"/>
                <w:szCs w:val="22"/>
              </w:rPr>
            </w:pPr>
            <w:r w:rsidRPr="00BE7092">
              <w:rPr>
                <w:bCs/>
                <w:iCs/>
                <w:sz w:val="22"/>
                <w:szCs w:val="22"/>
              </w:rPr>
              <w:t>79212200-5 (iekšējā audita pakalpojumi)</w:t>
            </w:r>
            <w:r>
              <w:rPr>
                <w:bCs/>
                <w:iCs/>
                <w:sz w:val="22"/>
                <w:szCs w:val="22"/>
              </w:rPr>
              <w:t>,</w:t>
            </w:r>
            <w:r w:rsidRPr="00BE7092">
              <w:rPr>
                <w:bCs/>
                <w:iCs/>
                <w:sz w:val="22"/>
                <w:szCs w:val="22"/>
              </w:rPr>
              <w:t xml:space="preserve"> </w:t>
            </w:r>
            <w:r>
              <w:rPr>
                <w:bCs/>
                <w:iCs/>
                <w:sz w:val="22"/>
                <w:szCs w:val="22"/>
              </w:rPr>
              <w:t>p</w:t>
            </w:r>
            <w:r w:rsidRPr="00BE7092">
              <w:rPr>
                <w:bCs/>
                <w:iCs/>
                <w:sz w:val="22"/>
                <w:szCs w:val="22"/>
              </w:rPr>
              <w:t>apildu kods - 79419000-4 (novērtēšanas konsultāciju pakalpojumi).</w:t>
            </w:r>
          </w:p>
        </w:tc>
      </w:tr>
      <w:tr w:rsidR="00654982" w:rsidRPr="00FE35DD" w14:paraId="15BE4E09" w14:textId="77777777" w:rsidTr="00620713">
        <w:tc>
          <w:tcPr>
            <w:tcW w:w="1526" w:type="dxa"/>
            <w:shd w:val="clear" w:color="auto" w:fill="EAF1DD" w:themeFill="accent3" w:themeFillTint="33"/>
            <w:vAlign w:val="center"/>
          </w:tcPr>
          <w:p w14:paraId="29550619" w14:textId="756FC5E1" w:rsidR="00654982" w:rsidRPr="00620713" w:rsidRDefault="00654982" w:rsidP="00620713">
            <w:pPr>
              <w:jc w:val="both"/>
              <w:rPr>
                <w:b/>
                <w:sz w:val="20"/>
                <w:szCs w:val="20"/>
                <w:lang w:val="lv-LV"/>
              </w:rPr>
            </w:pPr>
            <w:r w:rsidRPr="00620713">
              <w:rPr>
                <w:b/>
                <w:sz w:val="20"/>
                <w:szCs w:val="20"/>
                <w:lang w:val="lv-LV"/>
              </w:rPr>
              <w:t>Pamatojums iepirkumu daļās nedalīšanai</w:t>
            </w:r>
          </w:p>
        </w:tc>
        <w:tc>
          <w:tcPr>
            <w:tcW w:w="8080" w:type="dxa"/>
            <w:gridSpan w:val="2"/>
          </w:tcPr>
          <w:p w14:paraId="3DD7AAC0" w14:textId="0B2400CE" w:rsidR="00654982" w:rsidRPr="00620713" w:rsidRDefault="00620713" w:rsidP="00620713">
            <w:pPr>
              <w:jc w:val="both"/>
              <w:rPr>
                <w:sz w:val="20"/>
                <w:szCs w:val="20"/>
                <w:lang w:val="lv-LV"/>
              </w:rPr>
            </w:pPr>
            <w:r w:rsidRPr="00620713">
              <w:rPr>
                <w:color w:val="000000"/>
                <w:sz w:val="22"/>
                <w:szCs w:val="22"/>
                <w:lang w:val="lv-LV"/>
              </w:rPr>
              <w:t>Iepirkuma priekšmets nav dalīts daļās, jo pakalpojumu pilnībā var nodrošināt viens pakalpojuma sniedzējs un tādā veidā pasūtītājam ir iespēja būtiski paaugstināt veicamā pakalpojuma kvalitāti, paaugstināt pretendenta atbildību par visu pakalpojuma kopumu un veicināt pretendenta ieinteresētību organizēt savu darbu tā, lai pakalpojumu nodrošinātu efektīvāk, atbilstoši pakalpojuma pieprasījuma un tehniskās specifikācijas prasībām</w:t>
            </w:r>
            <w:r>
              <w:rPr>
                <w:color w:val="000000"/>
                <w:sz w:val="22"/>
                <w:szCs w:val="22"/>
                <w:lang w:val="lv-LV"/>
              </w:rPr>
              <w:t>.</w:t>
            </w:r>
          </w:p>
        </w:tc>
      </w:tr>
    </w:tbl>
    <w:p w14:paraId="70BF45BC" w14:textId="77777777" w:rsidR="00733E14" w:rsidRPr="00BE7092"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4503"/>
        <w:gridCol w:w="5067"/>
      </w:tblGrid>
      <w:tr w:rsidR="00BA059E" w:rsidRPr="00620713" w14:paraId="6C1984A4" w14:textId="77777777" w:rsidTr="00BE7092">
        <w:tc>
          <w:tcPr>
            <w:tcW w:w="4503" w:type="dxa"/>
            <w:shd w:val="clear" w:color="auto" w:fill="EAF1DD" w:themeFill="accent3" w:themeFillTint="33"/>
            <w:vAlign w:val="center"/>
          </w:tcPr>
          <w:p w14:paraId="74E3436A" w14:textId="77777777" w:rsidR="00BA059E" w:rsidRPr="00C22BBC" w:rsidRDefault="00BA059E" w:rsidP="00315468">
            <w:pPr>
              <w:jc w:val="both"/>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067" w:type="dxa"/>
          </w:tcPr>
          <w:p w14:paraId="4D9E3F1B" w14:textId="55498F04" w:rsidR="005A2B3D" w:rsidRPr="00C22BBC" w:rsidRDefault="005A2B3D"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 xml:space="preserve">Eiropas Savienības Oficiālajā Vēstnesī </w:t>
            </w:r>
            <w:r w:rsidR="0016019D" w:rsidRPr="00C22BBC">
              <w:rPr>
                <w:b/>
                <w:sz w:val="22"/>
                <w:szCs w:val="22"/>
                <w:lang w:val="lv-LV"/>
              </w:rPr>
              <w:t xml:space="preserve">- </w:t>
            </w:r>
            <w:r w:rsidR="006F0294" w:rsidRPr="00C22BBC">
              <w:rPr>
                <w:sz w:val="22"/>
                <w:szCs w:val="22"/>
                <w:lang w:val="lv-LV"/>
              </w:rPr>
              <w:t>publicēts 202</w:t>
            </w:r>
            <w:r w:rsidR="006F0294">
              <w:rPr>
                <w:sz w:val="22"/>
                <w:szCs w:val="22"/>
                <w:lang w:val="lv-LV"/>
              </w:rPr>
              <w:t>5</w:t>
            </w:r>
            <w:r w:rsidR="006F0294" w:rsidRPr="00C22BBC">
              <w:rPr>
                <w:sz w:val="22"/>
                <w:szCs w:val="22"/>
                <w:lang w:val="lv-LV"/>
              </w:rPr>
              <w:t xml:space="preserve">. gada </w:t>
            </w:r>
            <w:r w:rsidR="00620713">
              <w:rPr>
                <w:sz w:val="22"/>
                <w:szCs w:val="22"/>
                <w:lang w:val="lv-LV"/>
              </w:rPr>
              <w:t>24</w:t>
            </w:r>
            <w:r w:rsidR="006F0294" w:rsidRPr="00C22BBC">
              <w:rPr>
                <w:sz w:val="22"/>
                <w:szCs w:val="22"/>
                <w:lang w:val="lv-LV"/>
              </w:rPr>
              <w:t>.</w:t>
            </w:r>
            <w:r w:rsidR="0079752C">
              <w:rPr>
                <w:sz w:val="22"/>
                <w:szCs w:val="22"/>
                <w:lang w:val="lv-LV"/>
              </w:rPr>
              <w:t>decem</w:t>
            </w:r>
            <w:r w:rsidR="001063E9">
              <w:rPr>
                <w:sz w:val="22"/>
                <w:szCs w:val="22"/>
                <w:lang w:val="lv-LV"/>
              </w:rPr>
              <w:t>brī</w:t>
            </w:r>
            <w:r w:rsidRPr="00C22BBC">
              <w:rPr>
                <w:sz w:val="22"/>
                <w:szCs w:val="22"/>
                <w:lang w:val="lv-LV"/>
              </w:rPr>
              <w:t>.</w:t>
            </w:r>
          </w:p>
          <w:p w14:paraId="164A7230" w14:textId="77777777" w:rsidR="00BA059E" w:rsidRDefault="003F5559"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Iepirkumu uzraudzības biroja tīmekļvietnē</w:t>
            </w:r>
            <w:r w:rsidRPr="00C22BBC">
              <w:rPr>
                <w:sz w:val="22"/>
                <w:szCs w:val="22"/>
                <w:lang w:val="lv-LV"/>
              </w:rPr>
              <w:t xml:space="preserve"> </w:t>
            </w:r>
            <w:r w:rsidR="006F0294">
              <w:rPr>
                <w:sz w:val="22"/>
                <w:szCs w:val="22"/>
                <w:lang w:val="lv-LV"/>
              </w:rPr>
              <w:t xml:space="preserve">- </w:t>
            </w:r>
            <w:r w:rsidRPr="00C22BBC">
              <w:rPr>
                <w:sz w:val="22"/>
                <w:szCs w:val="22"/>
                <w:lang w:val="lv-LV"/>
              </w:rPr>
              <w:t xml:space="preserve">publicēts </w:t>
            </w:r>
            <w:r w:rsidR="0079752C" w:rsidRPr="00C22BBC">
              <w:rPr>
                <w:sz w:val="22"/>
                <w:szCs w:val="22"/>
                <w:lang w:val="lv-LV"/>
              </w:rPr>
              <w:t>202</w:t>
            </w:r>
            <w:r w:rsidR="0079752C">
              <w:rPr>
                <w:sz w:val="22"/>
                <w:szCs w:val="22"/>
                <w:lang w:val="lv-LV"/>
              </w:rPr>
              <w:t>5</w:t>
            </w:r>
            <w:r w:rsidR="0079752C" w:rsidRPr="00C22BBC">
              <w:rPr>
                <w:sz w:val="22"/>
                <w:szCs w:val="22"/>
                <w:lang w:val="lv-LV"/>
              </w:rPr>
              <w:t xml:space="preserve">. gada </w:t>
            </w:r>
            <w:r w:rsidR="00620713">
              <w:rPr>
                <w:sz w:val="22"/>
                <w:szCs w:val="22"/>
                <w:lang w:val="lv-LV"/>
              </w:rPr>
              <w:t>24</w:t>
            </w:r>
            <w:r w:rsidR="0079752C" w:rsidRPr="00C22BBC">
              <w:rPr>
                <w:sz w:val="22"/>
                <w:szCs w:val="22"/>
                <w:lang w:val="lv-LV"/>
              </w:rPr>
              <w:t>.</w:t>
            </w:r>
            <w:r w:rsidR="0079752C">
              <w:rPr>
                <w:sz w:val="22"/>
                <w:szCs w:val="22"/>
                <w:lang w:val="lv-LV"/>
              </w:rPr>
              <w:t>decembrī</w:t>
            </w:r>
            <w:r w:rsidR="0079752C" w:rsidRPr="00C22BBC">
              <w:rPr>
                <w:sz w:val="22"/>
                <w:szCs w:val="22"/>
                <w:lang w:val="lv-LV"/>
              </w:rPr>
              <w:t>.</w:t>
            </w:r>
          </w:p>
          <w:p w14:paraId="3845E2C5" w14:textId="2A0E30BE" w:rsidR="00620713" w:rsidRPr="00620713" w:rsidRDefault="00620713" w:rsidP="004E47CB">
            <w:pPr>
              <w:jc w:val="both"/>
              <w:rPr>
                <w:sz w:val="22"/>
                <w:szCs w:val="22"/>
                <w:lang w:val="lv-LV"/>
              </w:rPr>
            </w:pPr>
            <w:r w:rsidRPr="00620713">
              <w:rPr>
                <w:b/>
                <w:sz w:val="22"/>
                <w:szCs w:val="22"/>
                <w:lang w:val="lv-LV"/>
              </w:rPr>
              <w:t>Iepriekšējais informatīvais paziņojums</w:t>
            </w:r>
            <w:r>
              <w:rPr>
                <w:b/>
                <w:sz w:val="22"/>
                <w:szCs w:val="22"/>
                <w:lang w:val="lv-LV"/>
              </w:rPr>
              <w:t xml:space="preserve"> - </w:t>
            </w:r>
            <w:r w:rsidRPr="00C22BBC">
              <w:rPr>
                <w:sz w:val="22"/>
                <w:szCs w:val="22"/>
                <w:lang w:val="lv-LV"/>
              </w:rPr>
              <w:t>publicēts 202</w:t>
            </w:r>
            <w:r>
              <w:rPr>
                <w:sz w:val="22"/>
                <w:szCs w:val="22"/>
                <w:lang w:val="lv-LV"/>
              </w:rPr>
              <w:t>5</w:t>
            </w:r>
            <w:r w:rsidRPr="00C22BBC">
              <w:rPr>
                <w:sz w:val="22"/>
                <w:szCs w:val="22"/>
                <w:lang w:val="lv-LV"/>
              </w:rPr>
              <w:t xml:space="preserve">. gada </w:t>
            </w:r>
            <w:r>
              <w:rPr>
                <w:sz w:val="22"/>
                <w:szCs w:val="22"/>
                <w:lang w:val="lv-LV"/>
              </w:rPr>
              <w:t>18</w:t>
            </w:r>
            <w:r w:rsidRPr="00C22BBC">
              <w:rPr>
                <w:sz w:val="22"/>
                <w:szCs w:val="22"/>
                <w:lang w:val="lv-LV"/>
              </w:rPr>
              <w:t>.</w:t>
            </w:r>
            <w:r>
              <w:rPr>
                <w:sz w:val="22"/>
                <w:szCs w:val="22"/>
                <w:lang w:val="lv-LV"/>
              </w:rPr>
              <w:t>decembrī</w:t>
            </w:r>
            <w:r w:rsidRPr="00C22BBC">
              <w:rPr>
                <w:sz w:val="22"/>
                <w:szCs w:val="22"/>
                <w:lang w:val="lv-LV"/>
              </w:rPr>
              <w:t>.</w:t>
            </w:r>
          </w:p>
        </w:tc>
      </w:tr>
    </w:tbl>
    <w:p w14:paraId="2A02890E" w14:textId="77777777" w:rsidR="00733E14" w:rsidRPr="00BE7092"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1101"/>
        <w:gridCol w:w="8469"/>
      </w:tblGrid>
      <w:tr w:rsidR="00134114" w:rsidRPr="00FE35DD" w14:paraId="1DD325E4" w14:textId="77777777" w:rsidTr="00BE7092">
        <w:trPr>
          <w:cantSplit/>
          <w:trHeight w:val="3154"/>
        </w:trPr>
        <w:tc>
          <w:tcPr>
            <w:tcW w:w="1101" w:type="dxa"/>
            <w:shd w:val="clear" w:color="auto" w:fill="EAF1DD" w:themeFill="accent3" w:themeFillTint="33"/>
            <w:textDirection w:val="btLr"/>
            <w:vAlign w:val="center"/>
          </w:tcPr>
          <w:p w14:paraId="2FEF4084" w14:textId="77777777" w:rsidR="00BE7092" w:rsidRDefault="00134114" w:rsidP="00134114">
            <w:pPr>
              <w:ind w:left="113" w:right="113"/>
              <w:jc w:val="center"/>
              <w:rPr>
                <w:b/>
                <w:sz w:val="22"/>
                <w:szCs w:val="22"/>
                <w:lang w:val="lv-LV"/>
              </w:rPr>
            </w:pPr>
            <w:r w:rsidRPr="00C22BBC">
              <w:rPr>
                <w:b/>
                <w:sz w:val="22"/>
                <w:szCs w:val="22"/>
                <w:lang w:val="lv-LV"/>
              </w:rPr>
              <w:t>Iepirkuma komisijas</w:t>
            </w:r>
          </w:p>
          <w:p w14:paraId="3E50B321" w14:textId="4B69ABC3" w:rsidR="00134114" w:rsidRPr="00C22BBC" w:rsidRDefault="00134114" w:rsidP="00134114">
            <w:pPr>
              <w:ind w:left="113" w:right="113"/>
              <w:jc w:val="center"/>
              <w:rPr>
                <w:b/>
                <w:sz w:val="22"/>
                <w:szCs w:val="22"/>
                <w:lang w:val="lv-LV"/>
              </w:rPr>
            </w:pPr>
            <w:r w:rsidRPr="00C22BBC">
              <w:rPr>
                <w:b/>
                <w:sz w:val="22"/>
                <w:szCs w:val="22"/>
                <w:lang w:val="lv-LV"/>
              </w:rPr>
              <w:t xml:space="preserve"> sastāvs un tās izveidošanas pamatojums:</w:t>
            </w:r>
          </w:p>
        </w:tc>
        <w:tc>
          <w:tcPr>
            <w:tcW w:w="8469" w:type="dxa"/>
          </w:tcPr>
          <w:p w14:paraId="29B3E4EC" w14:textId="3AAAC506" w:rsidR="00211C8A" w:rsidRPr="00C22BBC" w:rsidRDefault="00211C8A" w:rsidP="00211C8A">
            <w:pPr>
              <w:jc w:val="both"/>
              <w:rPr>
                <w:sz w:val="22"/>
                <w:szCs w:val="22"/>
                <w:lang w:val="lv-LV"/>
              </w:rPr>
            </w:pPr>
            <w:r w:rsidRPr="00C22BBC">
              <w:rPr>
                <w:sz w:val="22"/>
                <w:szCs w:val="22"/>
                <w:lang w:val="lv-LV"/>
              </w:rPr>
              <w:t xml:space="preserve">Iepirkuma komisija (turpmāk – Komisija) izveidota ar Rīgas pilsētas izpilddirektora </w:t>
            </w:r>
            <w:proofErr w:type="spellStart"/>
            <w:r w:rsidR="001063E9">
              <w:rPr>
                <w:sz w:val="22"/>
                <w:szCs w:val="22"/>
                <w:lang w:val="lv-LV"/>
              </w:rPr>
              <w:t>p.i</w:t>
            </w:r>
            <w:proofErr w:type="spellEnd"/>
            <w:r w:rsidR="001063E9">
              <w:rPr>
                <w:sz w:val="22"/>
                <w:szCs w:val="22"/>
                <w:lang w:val="lv-LV"/>
              </w:rPr>
              <w:t xml:space="preserve">. </w:t>
            </w:r>
            <w:r w:rsidR="00620713">
              <w:rPr>
                <w:sz w:val="22"/>
                <w:szCs w:val="22"/>
                <w:lang w:val="lv-LV"/>
              </w:rPr>
              <w:t>23</w:t>
            </w:r>
            <w:r w:rsidR="001063E9" w:rsidRPr="001063E9">
              <w:rPr>
                <w:sz w:val="22"/>
                <w:szCs w:val="22"/>
                <w:lang w:val="lv-LV"/>
              </w:rPr>
              <w:t>.</w:t>
            </w:r>
            <w:r w:rsidR="0079752C">
              <w:rPr>
                <w:sz w:val="22"/>
                <w:szCs w:val="22"/>
                <w:lang w:val="lv-LV"/>
              </w:rPr>
              <w:t>1</w:t>
            </w:r>
            <w:r w:rsidR="00620713">
              <w:rPr>
                <w:sz w:val="22"/>
                <w:szCs w:val="22"/>
                <w:lang w:val="lv-LV"/>
              </w:rPr>
              <w:t>2</w:t>
            </w:r>
            <w:r w:rsidR="001063E9" w:rsidRPr="001063E9">
              <w:rPr>
                <w:sz w:val="22"/>
                <w:szCs w:val="22"/>
                <w:lang w:val="lv-LV"/>
              </w:rPr>
              <w:t>.2025. rīkojumu Nr.RD-25-</w:t>
            </w:r>
            <w:r w:rsidR="00BE7092">
              <w:rPr>
                <w:sz w:val="22"/>
                <w:szCs w:val="22"/>
                <w:lang w:val="lv-LV"/>
              </w:rPr>
              <w:t>6</w:t>
            </w:r>
            <w:r w:rsidR="00620713">
              <w:rPr>
                <w:sz w:val="22"/>
                <w:szCs w:val="22"/>
                <w:lang w:val="lv-LV"/>
              </w:rPr>
              <w:t>33</w:t>
            </w:r>
            <w:r w:rsidR="001063E9" w:rsidRPr="001063E9">
              <w:rPr>
                <w:sz w:val="22"/>
                <w:szCs w:val="22"/>
                <w:lang w:val="lv-LV"/>
              </w:rPr>
              <w:t xml:space="preserve">-ir </w:t>
            </w:r>
            <w:r w:rsidRPr="00C22BBC">
              <w:rPr>
                <w:sz w:val="22"/>
                <w:szCs w:val="22"/>
                <w:lang w:val="lv-LV"/>
              </w:rPr>
              <w:t>“Par iepirkum</w:t>
            </w:r>
            <w:r w:rsidR="00C17D31" w:rsidRPr="00C22BBC">
              <w:rPr>
                <w:sz w:val="22"/>
                <w:szCs w:val="22"/>
                <w:lang w:val="lv-LV"/>
              </w:rPr>
              <w:t>a</w:t>
            </w:r>
            <w:r w:rsidRPr="00C22BBC">
              <w:rPr>
                <w:sz w:val="22"/>
                <w:szCs w:val="22"/>
                <w:lang w:val="lv-LV"/>
              </w:rPr>
              <w:t xml:space="preserve"> komisijas izveidošanu” ir šādā sastāvā:</w:t>
            </w:r>
          </w:p>
          <w:p w14:paraId="75620CEB" w14:textId="2B709F45" w:rsidR="00211C8A" w:rsidRPr="00BE7092" w:rsidRDefault="00211C8A" w:rsidP="00211C8A">
            <w:pPr>
              <w:jc w:val="both"/>
              <w:rPr>
                <w:sz w:val="22"/>
                <w:szCs w:val="22"/>
                <w:lang w:val="lv-LV"/>
              </w:rPr>
            </w:pPr>
            <w:r w:rsidRPr="00C22BBC">
              <w:rPr>
                <w:sz w:val="22"/>
                <w:szCs w:val="22"/>
                <w:u w:val="single"/>
                <w:lang w:val="lv-LV"/>
              </w:rPr>
              <w:t>Komisijas priekšsēdētāj</w:t>
            </w:r>
            <w:r w:rsidR="0035298A" w:rsidRPr="00C22BBC">
              <w:rPr>
                <w:sz w:val="22"/>
                <w:szCs w:val="22"/>
                <w:u w:val="single"/>
                <w:lang w:val="lv-LV"/>
              </w:rPr>
              <w:t>a</w:t>
            </w:r>
            <w:r w:rsidRPr="00C22BBC">
              <w:rPr>
                <w:sz w:val="22"/>
                <w:szCs w:val="22"/>
                <w:u w:val="single"/>
                <w:lang w:val="lv-LV"/>
              </w:rPr>
              <w:t>:</w:t>
            </w:r>
            <w:r w:rsidRPr="00C22BBC">
              <w:rPr>
                <w:sz w:val="22"/>
                <w:szCs w:val="22"/>
                <w:lang w:val="lv-LV"/>
              </w:rPr>
              <w:t xml:space="preserve"> </w:t>
            </w:r>
            <w:r w:rsidR="0079752C" w:rsidRPr="0079752C">
              <w:rPr>
                <w:b/>
                <w:sz w:val="22"/>
                <w:szCs w:val="22"/>
                <w:lang w:val="lv-LV"/>
              </w:rPr>
              <w:t>Jūlija Minčonoka</w:t>
            </w:r>
            <w:r w:rsidR="0079752C">
              <w:rPr>
                <w:b/>
                <w:sz w:val="22"/>
                <w:szCs w:val="22"/>
                <w:lang w:val="lv-LV"/>
              </w:rPr>
              <w:t xml:space="preserve">, </w:t>
            </w:r>
            <w:r w:rsidR="0079752C" w:rsidRPr="0079752C">
              <w:rPr>
                <w:bCs/>
                <w:sz w:val="22"/>
                <w:szCs w:val="22"/>
                <w:lang w:val="lv-LV"/>
              </w:rPr>
              <w:t>Rīgas valstspilsētas pašvaldības Centrālās administrācijas Iepirkumu pārvaldes Plānošanas un kontroles nodaļas vadītāja</w:t>
            </w:r>
            <w:r w:rsidRPr="0079752C">
              <w:rPr>
                <w:bCs/>
                <w:sz w:val="22"/>
                <w:szCs w:val="22"/>
                <w:shd w:val="clear" w:color="auto" w:fill="FFFFFF"/>
                <w:lang w:val="lv-LV"/>
              </w:rPr>
              <w:t>;</w:t>
            </w:r>
          </w:p>
          <w:p w14:paraId="4D9695BF" w14:textId="1A9AE61F" w:rsidR="00211C8A" w:rsidRPr="006F0294" w:rsidRDefault="00211C8A" w:rsidP="00211C8A">
            <w:pPr>
              <w:jc w:val="both"/>
              <w:rPr>
                <w:sz w:val="22"/>
                <w:szCs w:val="22"/>
                <w:lang w:val="lv-LV"/>
              </w:rPr>
            </w:pPr>
            <w:r w:rsidRPr="00C22BBC">
              <w:rPr>
                <w:sz w:val="22"/>
                <w:szCs w:val="22"/>
                <w:u w:val="single"/>
                <w:lang w:val="lv-LV"/>
              </w:rPr>
              <w:t>Komisijas priekšsēdētāja vietniece:</w:t>
            </w:r>
            <w:r w:rsidRPr="00C22BBC">
              <w:rPr>
                <w:sz w:val="22"/>
                <w:szCs w:val="22"/>
                <w:lang w:val="lv-LV"/>
              </w:rPr>
              <w:t xml:space="preserve"> </w:t>
            </w:r>
            <w:r w:rsidR="0079752C" w:rsidRPr="0079752C">
              <w:rPr>
                <w:b/>
                <w:bCs/>
                <w:noProof/>
                <w:sz w:val="22"/>
                <w:szCs w:val="22"/>
                <w:lang w:val="lv-LV"/>
              </w:rPr>
              <w:t>Zane Magone</w:t>
            </w:r>
            <w:r w:rsidR="0079752C">
              <w:rPr>
                <w:b/>
                <w:bCs/>
                <w:noProof/>
                <w:sz w:val="22"/>
                <w:szCs w:val="22"/>
                <w:lang w:val="lv-LV"/>
              </w:rPr>
              <w:t xml:space="preserve">, </w:t>
            </w:r>
            <w:r w:rsidR="0079752C" w:rsidRPr="0079752C">
              <w:rPr>
                <w:noProof/>
                <w:sz w:val="22"/>
                <w:szCs w:val="22"/>
                <w:lang w:val="lv-LV"/>
              </w:rPr>
              <w:t>Rīgas valstspilsētas pašvaldības Centrālās administrācijas Iepirkumu pārvaldes Plānošanas un kontroles nodaļas galvenā juriskonsulte iepirkumu jautājumos</w:t>
            </w:r>
            <w:r w:rsidRPr="006F0294">
              <w:rPr>
                <w:noProof/>
                <w:sz w:val="22"/>
                <w:szCs w:val="22"/>
                <w:lang w:val="lv-LV"/>
              </w:rPr>
              <w:t>;</w:t>
            </w:r>
          </w:p>
          <w:p w14:paraId="6AFAFCA9" w14:textId="437AF4C0" w:rsidR="006F0294" w:rsidRPr="00BE7092" w:rsidRDefault="00211C8A" w:rsidP="00BE7092">
            <w:pPr>
              <w:jc w:val="both"/>
              <w:rPr>
                <w:sz w:val="22"/>
                <w:szCs w:val="22"/>
                <w:lang w:val="lv-LV"/>
              </w:rPr>
            </w:pPr>
            <w:r w:rsidRPr="00C22BBC">
              <w:rPr>
                <w:sz w:val="22"/>
                <w:szCs w:val="22"/>
                <w:u w:val="single"/>
                <w:lang w:val="lv-LV"/>
              </w:rPr>
              <w:t>Komisijas locekļi:</w:t>
            </w:r>
            <w:r w:rsidRPr="00C22BBC">
              <w:rPr>
                <w:sz w:val="22"/>
                <w:szCs w:val="22"/>
                <w:lang w:val="lv-LV"/>
              </w:rPr>
              <w:t xml:space="preserve"> </w:t>
            </w:r>
            <w:r w:rsidR="00BE7092" w:rsidRPr="00BE7092">
              <w:rPr>
                <w:b/>
                <w:bCs/>
                <w:noProof/>
                <w:sz w:val="22"/>
                <w:szCs w:val="22"/>
                <w:lang w:val="lv-LV"/>
              </w:rPr>
              <w:t>Māris Knok</w:t>
            </w:r>
            <w:r w:rsidR="00BE7092">
              <w:rPr>
                <w:b/>
                <w:bCs/>
                <w:noProof/>
                <w:sz w:val="22"/>
                <w:szCs w:val="22"/>
                <w:lang w:val="lv-LV"/>
              </w:rPr>
              <w:t xml:space="preserve">s, </w:t>
            </w:r>
            <w:r w:rsidR="00BE7092" w:rsidRPr="00BE7092">
              <w:rPr>
                <w:noProof/>
                <w:sz w:val="22"/>
                <w:szCs w:val="22"/>
                <w:lang w:val="lv-LV"/>
              </w:rPr>
              <w:t>Rīgas pilsētas izpilddirektora biroja Rīgas pilsētas izpilddirektora padomnieks</w:t>
            </w:r>
            <w:r w:rsidR="006F0294" w:rsidRPr="00BE7092">
              <w:rPr>
                <w:noProof/>
                <w:sz w:val="22"/>
                <w:szCs w:val="22"/>
                <w:lang w:val="lv-LV"/>
              </w:rPr>
              <w:t>;</w:t>
            </w:r>
          </w:p>
          <w:p w14:paraId="27EF2E62" w14:textId="68FDA3EC" w:rsidR="00BE7092" w:rsidRPr="00BE7092" w:rsidRDefault="0079752C" w:rsidP="006F0294">
            <w:pPr>
              <w:jc w:val="both"/>
              <w:rPr>
                <w:noProof/>
                <w:sz w:val="22"/>
                <w:szCs w:val="22"/>
                <w:lang w:val="lv-LV"/>
              </w:rPr>
            </w:pPr>
            <w:r w:rsidRPr="0079752C">
              <w:rPr>
                <w:b/>
                <w:bCs/>
                <w:noProof/>
                <w:sz w:val="22"/>
                <w:szCs w:val="22"/>
                <w:lang w:val="lv-LV"/>
              </w:rPr>
              <w:t>Dārta Buliņa</w:t>
            </w:r>
            <w:r>
              <w:rPr>
                <w:b/>
                <w:bCs/>
                <w:noProof/>
                <w:sz w:val="22"/>
                <w:szCs w:val="22"/>
                <w:lang w:val="lv-LV"/>
              </w:rPr>
              <w:t xml:space="preserve">, </w:t>
            </w:r>
            <w:r w:rsidRPr="0079752C">
              <w:rPr>
                <w:noProof/>
                <w:sz w:val="22"/>
                <w:szCs w:val="22"/>
                <w:lang w:val="lv-LV"/>
              </w:rPr>
              <w:t>Rīgas valstspilsētas pašvaldības Centrālās administrācijas Iepirkumu pārvaldes Plānošanas un kontroles nodaļas galvenā eksperte iepirkumu jautājumos</w:t>
            </w:r>
            <w:r w:rsidR="000076A8">
              <w:rPr>
                <w:noProof/>
                <w:sz w:val="22"/>
                <w:szCs w:val="22"/>
                <w:lang w:val="lv-LV"/>
              </w:rPr>
              <w:t>.</w:t>
            </w:r>
          </w:p>
        </w:tc>
      </w:tr>
    </w:tbl>
    <w:p w14:paraId="48616FD3" w14:textId="77777777" w:rsidR="00733E14" w:rsidRPr="00BE7092" w:rsidRDefault="00733E14" w:rsidP="004E47CB">
      <w:pPr>
        <w:rPr>
          <w:sz w:val="16"/>
          <w:szCs w:val="16"/>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BE7092" w14:paraId="62B2B01F" w14:textId="77777777" w:rsidTr="00B33851">
        <w:tc>
          <w:tcPr>
            <w:tcW w:w="3652" w:type="dxa"/>
            <w:shd w:val="clear" w:color="auto" w:fill="EAF1DD" w:themeFill="accent3" w:themeFillTint="33"/>
            <w:vAlign w:val="center"/>
          </w:tcPr>
          <w:p w14:paraId="5D0BBCE1" w14:textId="77777777" w:rsidR="00BA059E" w:rsidRPr="00C22BBC" w:rsidRDefault="000134A2" w:rsidP="00315468">
            <w:pPr>
              <w:jc w:val="both"/>
              <w:rPr>
                <w:b/>
                <w:sz w:val="22"/>
                <w:szCs w:val="22"/>
                <w:lang w:val="lv-LV"/>
              </w:rPr>
            </w:pPr>
            <w:r w:rsidRPr="00C22BBC">
              <w:rPr>
                <w:b/>
                <w:sz w:val="22"/>
                <w:szCs w:val="22"/>
                <w:lang w:val="lv-LV"/>
              </w:rPr>
              <w:t>Iepirkuma procedūras dokumentu sagatavotāji:</w:t>
            </w:r>
          </w:p>
        </w:tc>
        <w:tc>
          <w:tcPr>
            <w:tcW w:w="5954" w:type="dxa"/>
          </w:tcPr>
          <w:p w14:paraId="2659EBAA" w14:textId="1DD94C46" w:rsidR="00BA059E" w:rsidRPr="00171922" w:rsidRDefault="00BE7092" w:rsidP="00260F21">
            <w:pPr>
              <w:jc w:val="both"/>
              <w:rPr>
                <w:noProof/>
                <w:sz w:val="22"/>
                <w:szCs w:val="22"/>
                <w:lang w:val="lv-LV"/>
              </w:rPr>
            </w:pPr>
            <w:r>
              <w:rPr>
                <w:b/>
                <w:bCs/>
                <w:noProof/>
                <w:sz w:val="22"/>
                <w:szCs w:val="22"/>
                <w:lang w:val="lv-LV"/>
              </w:rPr>
              <w:t>Elīna Trautmane,</w:t>
            </w:r>
            <w:r w:rsidRPr="001063E9">
              <w:rPr>
                <w:b/>
                <w:bCs/>
                <w:noProof/>
                <w:sz w:val="22"/>
                <w:szCs w:val="22"/>
                <w:lang w:val="lv-LV"/>
              </w:rPr>
              <w:t xml:space="preserve"> </w:t>
            </w:r>
            <w:r w:rsidRPr="00BE7092">
              <w:rPr>
                <w:noProof/>
                <w:sz w:val="22"/>
                <w:szCs w:val="22"/>
                <w:lang w:val="lv-LV"/>
              </w:rPr>
              <w:t>Rīgas pilsētas izpilddirektora biroja vadītāja</w:t>
            </w:r>
          </w:p>
        </w:tc>
      </w:tr>
    </w:tbl>
    <w:p w14:paraId="7C1B8D85" w14:textId="77777777" w:rsidR="00733E14" w:rsidRPr="001063E9"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BE7092" w14:paraId="36F7E96F" w14:textId="77777777" w:rsidTr="00B33851">
        <w:tc>
          <w:tcPr>
            <w:tcW w:w="3652"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5918" w:type="dxa"/>
          </w:tcPr>
          <w:p w14:paraId="5276E9E5" w14:textId="6047B326" w:rsidR="00BA059E" w:rsidRPr="00C22BBC" w:rsidRDefault="00BE7092" w:rsidP="001063E9">
            <w:pPr>
              <w:jc w:val="both"/>
              <w:rPr>
                <w:rFonts w:eastAsia="TimesNewRoman,Bold"/>
                <w:bCs/>
                <w:sz w:val="22"/>
                <w:szCs w:val="22"/>
                <w:lang w:val="lv-LV"/>
              </w:rPr>
            </w:pPr>
            <w:r>
              <w:rPr>
                <w:b/>
                <w:bCs/>
                <w:noProof/>
                <w:sz w:val="22"/>
                <w:szCs w:val="22"/>
                <w:lang w:val="lv-LV"/>
              </w:rPr>
              <w:t>Elīna Trautmane,</w:t>
            </w:r>
            <w:r w:rsidR="00260F21" w:rsidRPr="001063E9">
              <w:rPr>
                <w:b/>
                <w:bCs/>
                <w:noProof/>
                <w:sz w:val="22"/>
                <w:szCs w:val="22"/>
                <w:lang w:val="lv-LV"/>
              </w:rPr>
              <w:t xml:space="preserve"> </w:t>
            </w:r>
            <w:r w:rsidRPr="00BE7092">
              <w:rPr>
                <w:noProof/>
                <w:sz w:val="22"/>
                <w:szCs w:val="22"/>
                <w:lang w:val="lv-LV"/>
              </w:rPr>
              <w:t>Rīgas pilsētas izpilddirektora biroja vadītāja</w:t>
            </w:r>
          </w:p>
        </w:tc>
      </w:tr>
    </w:tbl>
    <w:p w14:paraId="5FC308BC" w14:textId="77777777" w:rsidR="00733E14" w:rsidRPr="00BE7092"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5F5E69" w14:paraId="41558F52" w14:textId="77777777" w:rsidTr="00B33851">
        <w:trPr>
          <w:trHeight w:val="184"/>
        </w:trPr>
        <w:tc>
          <w:tcPr>
            <w:tcW w:w="3652" w:type="dxa"/>
            <w:shd w:val="clear" w:color="auto" w:fill="EAF1DD" w:themeFill="accent3" w:themeFillTint="33"/>
            <w:vAlign w:val="center"/>
          </w:tcPr>
          <w:p w14:paraId="58330417" w14:textId="033D5A6B" w:rsidR="00BA059E" w:rsidRPr="00C22BBC" w:rsidRDefault="000134A2" w:rsidP="004E47CB">
            <w:pPr>
              <w:rPr>
                <w:b/>
                <w:sz w:val="22"/>
                <w:szCs w:val="22"/>
                <w:lang w:val="lv-LV"/>
              </w:rPr>
            </w:pPr>
            <w:r w:rsidRPr="00C22BBC">
              <w:rPr>
                <w:b/>
                <w:sz w:val="22"/>
                <w:szCs w:val="22"/>
                <w:lang w:val="lv-LV"/>
              </w:rPr>
              <w:t>Piedāvājumu iesniegšanas termiņš</w:t>
            </w:r>
          </w:p>
        </w:tc>
        <w:tc>
          <w:tcPr>
            <w:tcW w:w="5918" w:type="dxa"/>
          </w:tcPr>
          <w:p w14:paraId="3830C07F" w14:textId="32994904" w:rsidR="00BA059E" w:rsidRPr="00C22BBC" w:rsidRDefault="00171922" w:rsidP="004E47CB">
            <w:pPr>
              <w:jc w:val="both"/>
              <w:rPr>
                <w:rFonts w:eastAsia="TimesNewRoman,Bold"/>
                <w:bCs/>
                <w:sz w:val="22"/>
                <w:szCs w:val="22"/>
                <w:lang w:val="lv-LV"/>
              </w:rPr>
            </w:pPr>
            <w:r>
              <w:rPr>
                <w:sz w:val="22"/>
                <w:szCs w:val="22"/>
                <w:lang w:val="lv-LV"/>
              </w:rPr>
              <w:t>EIS, l</w:t>
            </w:r>
            <w:r w:rsidR="00890867" w:rsidRPr="00C22BBC">
              <w:rPr>
                <w:bCs/>
                <w:color w:val="000000"/>
                <w:sz w:val="22"/>
                <w:szCs w:val="22"/>
                <w:lang w:val="lv-LV"/>
              </w:rPr>
              <w:t>īdz 202</w:t>
            </w:r>
            <w:r w:rsidR="00260F21">
              <w:rPr>
                <w:bCs/>
                <w:color w:val="000000"/>
                <w:sz w:val="22"/>
                <w:szCs w:val="22"/>
                <w:lang w:val="lv-LV"/>
              </w:rPr>
              <w:t>6</w:t>
            </w:r>
            <w:r w:rsidR="00890867" w:rsidRPr="00C22BBC">
              <w:rPr>
                <w:bCs/>
                <w:color w:val="000000"/>
                <w:sz w:val="22"/>
                <w:szCs w:val="22"/>
                <w:lang w:val="lv-LV"/>
              </w:rPr>
              <w:t xml:space="preserve">. gada </w:t>
            </w:r>
            <w:r w:rsidR="00620713">
              <w:rPr>
                <w:bCs/>
                <w:color w:val="000000"/>
                <w:sz w:val="22"/>
                <w:szCs w:val="22"/>
                <w:lang w:val="lv-LV"/>
              </w:rPr>
              <w:t>27</w:t>
            </w:r>
            <w:r w:rsidR="00260F21">
              <w:rPr>
                <w:bCs/>
                <w:color w:val="000000"/>
                <w:sz w:val="22"/>
                <w:szCs w:val="22"/>
                <w:lang w:val="lv-LV"/>
              </w:rPr>
              <w:t>.janvāris</w:t>
            </w:r>
            <w:r w:rsidR="00890867" w:rsidRPr="00C22BBC">
              <w:rPr>
                <w:bCs/>
                <w:color w:val="000000"/>
                <w:sz w:val="22"/>
                <w:szCs w:val="22"/>
                <w:lang w:val="lv-LV"/>
              </w:rPr>
              <w:t xml:space="preserve"> plkst. 1</w:t>
            </w:r>
            <w:r w:rsidR="000B712A" w:rsidRPr="00C22BBC">
              <w:rPr>
                <w:bCs/>
                <w:color w:val="000000"/>
                <w:sz w:val="22"/>
                <w:szCs w:val="22"/>
                <w:lang w:val="lv-LV"/>
              </w:rPr>
              <w:t>0</w:t>
            </w:r>
            <w:r w:rsidR="00890867" w:rsidRPr="00C22BBC">
              <w:rPr>
                <w:bCs/>
                <w:color w:val="000000"/>
                <w:sz w:val="22"/>
                <w:szCs w:val="22"/>
                <w:lang w:val="lv-LV"/>
              </w:rPr>
              <w:t xml:space="preserve">:00. </w:t>
            </w:r>
          </w:p>
        </w:tc>
      </w:tr>
    </w:tbl>
    <w:p w14:paraId="3FCA5E38" w14:textId="77777777" w:rsidR="00BE7092" w:rsidRPr="00BE7092" w:rsidRDefault="00BE7092" w:rsidP="004E47CB">
      <w:pPr>
        <w:rPr>
          <w:sz w:val="16"/>
          <w:szCs w:val="16"/>
          <w:lang w:val="lv-LV"/>
        </w:rPr>
      </w:pPr>
    </w:p>
    <w:tbl>
      <w:tblPr>
        <w:tblStyle w:val="Reatabula"/>
        <w:tblW w:w="9606" w:type="dxa"/>
        <w:tblLayout w:type="fixed"/>
        <w:tblLook w:val="04A0" w:firstRow="1" w:lastRow="0" w:firstColumn="1" w:lastColumn="0" w:noHBand="0" w:noVBand="1"/>
      </w:tblPr>
      <w:tblGrid>
        <w:gridCol w:w="2235"/>
        <w:gridCol w:w="7371"/>
      </w:tblGrid>
      <w:tr w:rsidR="00001A03" w:rsidRPr="00C22BBC" w14:paraId="2537A6EC" w14:textId="77777777" w:rsidTr="00BE7092">
        <w:trPr>
          <w:trHeight w:val="418"/>
        </w:trPr>
        <w:tc>
          <w:tcPr>
            <w:tcW w:w="2235" w:type="dxa"/>
            <w:shd w:val="clear" w:color="auto" w:fill="EAF1DD" w:themeFill="accent3" w:themeFillTint="33"/>
            <w:vAlign w:val="center"/>
          </w:tcPr>
          <w:p w14:paraId="3D5B94A1" w14:textId="77777777" w:rsidR="003927BD" w:rsidRPr="00C22BBC" w:rsidRDefault="00001A03" w:rsidP="0035298A">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w:t>
            </w:r>
          </w:p>
          <w:p w14:paraId="48A5D53B" w14:textId="3BC1C35B" w:rsidR="0035298A" w:rsidRDefault="00E441B0" w:rsidP="00620713">
            <w:pPr>
              <w:jc w:val="both"/>
              <w:rPr>
                <w:b/>
                <w:sz w:val="22"/>
                <w:szCs w:val="22"/>
                <w:lang w:val="lv-LV"/>
              </w:rPr>
            </w:pPr>
            <w:r w:rsidRPr="00C22BBC">
              <w:rPr>
                <w:b/>
                <w:sz w:val="22"/>
                <w:szCs w:val="22"/>
                <w:lang w:val="lv-LV"/>
              </w:rPr>
              <w:lastRenderedPageBreak/>
              <w:t>(bez PVN)</w:t>
            </w:r>
          </w:p>
          <w:p w14:paraId="53AF4D63" w14:textId="709E178C" w:rsidR="00260F21" w:rsidRPr="00C22BBC" w:rsidRDefault="00260F21" w:rsidP="004E47CB">
            <w:pPr>
              <w:rPr>
                <w:b/>
                <w:sz w:val="22"/>
                <w:szCs w:val="22"/>
                <w:lang w:val="lv-LV"/>
              </w:rPr>
            </w:pPr>
          </w:p>
        </w:tc>
        <w:tc>
          <w:tcPr>
            <w:tcW w:w="7371" w:type="dxa"/>
            <w:vAlign w:val="center"/>
          </w:tcPr>
          <w:tbl>
            <w:tblPr>
              <w:tblW w:w="7080"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245"/>
              <w:gridCol w:w="2410"/>
            </w:tblGrid>
            <w:tr w:rsidR="0035298A" w:rsidRPr="00BE7092" w14:paraId="14B72D91" w14:textId="77777777" w:rsidTr="00260F21">
              <w:tc>
                <w:tcPr>
                  <w:tcW w:w="300" w:type="pct"/>
                  <w:shd w:val="clear" w:color="auto" w:fill="D9D9D9"/>
                </w:tcPr>
                <w:p w14:paraId="4FA66407" w14:textId="77777777" w:rsidR="0035298A" w:rsidRPr="00BE7092" w:rsidRDefault="0035298A" w:rsidP="0035298A">
                  <w:pPr>
                    <w:tabs>
                      <w:tab w:val="left" w:pos="1134"/>
                    </w:tabs>
                    <w:jc w:val="center"/>
                    <w:rPr>
                      <w:b/>
                      <w:bCs/>
                      <w:sz w:val="22"/>
                      <w:szCs w:val="22"/>
                      <w:lang w:val="lv-LV"/>
                    </w:rPr>
                  </w:pPr>
                </w:p>
              </w:tc>
              <w:tc>
                <w:tcPr>
                  <w:tcW w:w="2998" w:type="pct"/>
                  <w:shd w:val="clear" w:color="auto" w:fill="D9D9D9"/>
                </w:tcPr>
                <w:p w14:paraId="3D582F98" w14:textId="77777777" w:rsidR="0035298A" w:rsidRPr="00BE7092" w:rsidRDefault="0035298A" w:rsidP="0035298A">
                  <w:pPr>
                    <w:tabs>
                      <w:tab w:val="left" w:pos="1134"/>
                    </w:tabs>
                    <w:jc w:val="center"/>
                    <w:rPr>
                      <w:sz w:val="22"/>
                      <w:szCs w:val="22"/>
                    </w:rPr>
                  </w:pPr>
                  <w:r w:rsidRPr="00BE7092">
                    <w:rPr>
                      <w:b/>
                      <w:bCs/>
                      <w:sz w:val="22"/>
                      <w:szCs w:val="22"/>
                    </w:rPr>
                    <w:t>Pretendents</w:t>
                  </w:r>
                </w:p>
              </w:tc>
              <w:tc>
                <w:tcPr>
                  <w:tcW w:w="1702" w:type="pct"/>
                  <w:shd w:val="clear" w:color="auto" w:fill="D9D9D9"/>
                </w:tcPr>
                <w:p w14:paraId="7B26A5E5" w14:textId="30B24F5E" w:rsidR="0035298A" w:rsidRPr="00BE7092" w:rsidRDefault="0035298A" w:rsidP="0035298A">
                  <w:pPr>
                    <w:tabs>
                      <w:tab w:val="left" w:pos="1134"/>
                    </w:tabs>
                    <w:jc w:val="center"/>
                    <w:rPr>
                      <w:sz w:val="22"/>
                      <w:szCs w:val="22"/>
                    </w:rPr>
                  </w:pPr>
                  <w:r w:rsidRPr="00BE7092">
                    <w:rPr>
                      <w:b/>
                      <w:sz w:val="22"/>
                      <w:szCs w:val="22"/>
                      <w:lang w:val="lv-LV"/>
                    </w:rPr>
                    <w:t>Finanšu piedāvājums</w:t>
                  </w:r>
                  <w:r w:rsidR="00260F21" w:rsidRPr="00BE7092">
                    <w:rPr>
                      <w:b/>
                      <w:sz w:val="22"/>
                      <w:szCs w:val="22"/>
                      <w:lang w:val="lv-LV"/>
                    </w:rPr>
                    <w:t>*</w:t>
                  </w:r>
                  <w:r w:rsidRPr="00BE7092">
                    <w:rPr>
                      <w:b/>
                      <w:sz w:val="22"/>
                      <w:szCs w:val="22"/>
                      <w:lang w:val="lv-LV"/>
                    </w:rPr>
                    <w:t xml:space="preserve"> (bez PVN)</w:t>
                  </w:r>
                </w:p>
              </w:tc>
            </w:tr>
            <w:tr w:rsidR="00BE7092" w:rsidRPr="00BE7092" w14:paraId="0D6A95C8" w14:textId="77777777" w:rsidTr="00260F21">
              <w:tc>
                <w:tcPr>
                  <w:tcW w:w="300" w:type="pct"/>
                </w:tcPr>
                <w:p w14:paraId="525BD264" w14:textId="383345D5" w:rsidR="00BE7092" w:rsidRPr="00BE7092" w:rsidRDefault="00BE7092" w:rsidP="00BE7092">
                  <w:pPr>
                    <w:rPr>
                      <w:rFonts w:eastAsia="Calibri"/>
                      <w:sz w:val="22"/>
                      <w:szCs w:val="22"/>
                    </w:rPr>
                  </w:pPr>
                  <w:r w:rsidRPr="00BE7092">
                    <w:rPr>
                      <w:sz w:val="22"/>
                      <w:szCs w:val="22"/>
                    </w:rPr>
                    <w:t>1.</w:t>
                  </w:r>
                </w:p>
              </w:tc>
              <w:tc>
                <w:tcPr>
                  <w:tcW w:w="2998" w:type="pct"/>
                </w:tcPr>
                <w:p w14:paraId="27A32171" w14:textId="09E55244" w:rsidR="00BE7092" w:rsidRPr="00BE7092" w:rsidRDefault="00BE7092" w:rsidP="00BE7092">
                  <w:pPr>
                    <w:rPr>
                      <w:rFonts w:eastAsia="Calibri"/>
                      <w:sz w:val="22"/>
                      <w:szCs w:val="22"/>
                    </w:rPr>
                  </w:pPr>
                  <w:r w:rsidRPr="00BE7092">
                    <w:rPr>
                      <w:sz w:val="22"/>
                      <w:szCs w:val="22"/>
                    </w:rPr>
                    <w:t>SIA CSE COE</w:t>
                  </w:r>
                </w:p>
              </w:tc>
              <w:tc>
                <w:tcPr>
                  <w:tcW w:w="1702" w:type="pct"/>
                </w:tcPr>
                <w:p w14:paraId="3846C118" w14:textId="42839826" w:rsidR="00BE7092" w:rsidRPr="00BE7092" w:rsidRDefault="00BE7092" w:rsidP="00BE7092">
                  <w:pPr>
                    <w:rPr>
                      <w:sz w:val="22"/>
                      <w:szCs w:val="22"/>
                    </w:rPr>
                  </w:pPr>
                  <w:r w:rsidRPr="00BE7092">
                    <w:rPr>
                      <w:sz w:val="22"/>
                      <w:szCs w:val="22"/>
                    </w:rPr>
                    <w:t xml:space="preserve">EUR </w:t>
                  </w:r>
                  <w:r w:rsidR="00620713">
                    <w:rPr>
                      <w:sz w:val="22"/>
                      <w:szCs w:val="22"/>
                    </w:rPr>
                    <w:t>54 420.00</w:t>
                  </w:r>
                </w:p>
              </w:tc>
            </w:tr>
            <w:tr w:rsidR="00BE7092" w:rsidRPr="00BE7092" w14:paraId="4F0A98CE" w14:textId="77777777" w:rsidTr="00260F21">
              <w:tc>
                <w:tcPr>
                  <w:tcW w:w="300" w:type="pct"/>
                </w:tcPr>
                <w:p w14:paraId="4D1E59A0" w14:textId="122B3227" w:rsidR="00BE7092" w:rsidRPr="00BE7092" w:rsidRDefault="00BE7092" w:rsidP="00BE7092">
                  <w:pPr>
                    <w:rPr>
                      <w:sz w:val="22"/>
                      <w:szCs w:val="22"/>
                    </w:rPr>
                  </w:pPr>
                  <w:r w:rsidRPr="00BE7092">
                    <w:rPr>
                      <w:sz w:val="22"/>
                      <w:szCs w:val="22"/>
                    </w:rPr>
                    <w:t>2.</w:t>
                  </w:r>
                </w:p>
              </w:tc>
              <w:tc>
                <w:tcPr>
                  <w:tcW w:w="2998" w:type="pct"/>
                </w:tcPr>
                <w:p w14:paraId="2061242C" w14:textId="38768C6A" w:rsidR="00BE7092" w:rsidRPr="00BE7092" w:rsidRDefault="00BE7092" w:rsidP="00BE7092">
                  <w:pPr>
                    <w:rPr>
                      <w:sz w:val="22"/>
                      <w:szCs w:val="22"/>
                    </w:rPr>
                  </w:pPr>
                  <w:r w:rsidRPr="00BE7092">
                    <w:rPr>
                      <w:sz w:val="22"/>
                      <w:szCs w:val="22"/>
                    </w:rPr>
                    <w:t>SIA "Ernst &amp; Young Baltic"</w:t>
                  </w:r>
                </w:p>
              </w:tc>
              <w:tc>
                <w:tcPr>
                  <w:tcW w:w="1702" w:type="pct"/>
                </w:tcPr>
                <w:p w14:paraId="49B565AE" w14:textId="2FD8097B" w:rsidR="00BE7092" w:rsidRPr="00BE7092" w:rsidRDefault="00BE7092" w:rsidP="00BE7092">
                  <w:pPr>
                    <w:rPr>
                      <w:sz w:val="22"/>
                      <w:szCs w:val="22"/>
                    </w:rPr>
                  </w:pPr>
                  <w:r w:rsidRPr="00BE7092">
                    <w:rPr>
                      <w:sz w:val="22"/>
                      <w:szCs w:val="22"/>
                    </w:rPr>
                    <w:t xml:space="preserve">EUR </w:t>
                  </w:r>
                  <w:r w:rsidR="00620713">
                    <w:rPr>
                      <w:sz w:val="22"/>
                      <w:szCs w:val="22"/>
                    </w:rPr>
                    <w:t>66 895.00</w:t>
                  </w:r>
                </w:p>
              </w:tc>
            </w:tr>
            <w:tr w:rsidR="00BE7092" w:rsidRPr="00BE7092" w14:paraId="00AED517" w14:textId="77777777" w:rsidTr="00260F21">
              <w:tc>
                <w:tcPr>
                  <w:tcW w:w="300" w:type="pct"/>
                </w:tcPr>
                <w:p w14:paraId="5366426C" w14:textId="5C4AF3D8" w:rsidR="00BE7092" w:rsidRPr="00BE7092" w:rsidRDefault="00BE7092" w:rsidP="00BE7092">
                  <w:pPr>
                    <w:rPr>
                      <w:sz w:val="22"/>
                      <w:szCs w:val="22"/>
                    </w:rPr>
                  </w:pPr>
                  <w:r w:rsidRPr="00BE7092">
                    <w:rPr>
                      <w:sz w:val="22"/>
                      <w:szCs w:val="22"/>
                    </w:rPr>
                    <w:lastRenderedPageBreak/>
                    <w:t>3.</w:t>
                  </w:r>
                </w:p>
              </w:tc>
              <w:tc>
                <w:tcPr>
                  <w:tcW w:w="2998" w:type="pct"/>
                </w:tcPr>
                <w:p w14:paraId="150EFCB5" w14:textId="6A38FC9C" w:rsidR="00BE7092" w:rsidRPr="00BE7092" w:rsidRDefault="00BE7092" w:rsidP="00BE7092">
                  <w:pPr>
                    <w:rPr>
                      <w:sz w:val="22"/>
                      <w:szCs w:val="22"/>
                    </w:rPr>
                  </w:pPr>
                  <w:r w:rsidRPr="00BE7092">
                    <w:rPr>
                      <w:sz w:val="22"/>
                      <w:szCs w:val="22"/>
                    </w:rPr>
                    <w:t>SIA "KPMG Baltics”</w:t>
                  </w:r>
                </w:p>
              </w:tc>
              <w:tc>
                <w:tcPr>
                  <w:tcW w:w="1702" w:type="pct"/>
                </w:tcPr>
                <w:p w14:paraId="7B016C90" w14:textId="4C499B5B" w:rsidR="00BE7092" w:rsidRPr="00BE7092" w:rsidRDefault="00BE7092" w:rsidP="00BE7092">
                  <w:pPr>
                    <w:rPr>
                      <w:sz w:val="22"/>
                      <w:szCs w:val="22"/>
                    </w:rPr>
                  </w:pPr>
                  <w:r w:rsidRPr="00BE7092">
                    <w:rPr>
                      <w:sz w:val="22"/>
                      <w:szCs w:val="22"/>
                    </w:rPr>
                    <w:t xml:space="preserve">EUR </w:t>
                  </w:r>
                  <w:r w:rsidR="00620713">
                    <w:t>57 275.00</w:t>
                  </w:r>
                </w:p>
              </w:tc>
            </w:tr>
            <w:tr w:rsidR="00BE7092" w:rsidRPr="00BE7092" w14:paraId="26BB15C3" w14:textId="77777777" w:rsidTr="00260F21">
              <w:tc>
                <w:tcPr>
                  <w:tcW w:w="300" w:type="pct"/>
                </w:tcPr>
                <w:p w14:paraId="17725D96" w14:textId="694979D9" w:rsidR="00BE7092" w:rsidRPr="00BE7092" w:rsidRDefault="00BE7092" w:rsidP="00BE7092">
                  <w:pPr>
                    <w:rPr>
                      <w:sz w:val="22"/>
                      <w:szCs w:val="22"/>
                    </w:rPr>
                  </w:pPr>
                  <w:r w:rsidRPr="00BE7092">
                    <w:rPr>
                      <w:sz w:val="22"/>
                      <w:szCs w:val="22"/>
                    </w:rPr>
                    <w:t>4.</w:t>
                  </w:r>
                </w:p>
              </w:tc>
              <w:tc>
                <w:tcPr>
                  <w:tcW w:w="2998" w:type="pct"/>
                </w:tcPr>
                <w:p w14:paraId="197CF001" w14:textId="1186585A" w:rsidR="00BE7092" w:rsidRPr="00BE7092" w:rsidRDefault="00BE7092" w:rsidP="00BE7092">
                  <w:pPr>
                    <w:rPr>
                      <w:sz w:val="22"/>
                      <w:szCs w:val="22"/>
                    </w:rPr>
                  </w:pPr>
                  <w:r w:rsidRPr="00BE7092">
                    <w:rPr>
                      <w:sz w:val="22"/>
                      <w:szCs w:val="22"/>
                    </w:rPr>
                    <w:t>SIA "PricewaterhouseCoopers"</w:t>
                  </w:r>
                </w:p>
              </w:tc>
              <w:tc>
                <w:tcPr>
                  <w:tcW w:w="1702" w:type="pct"/>
                </w:tcPr>
                <w:p w14:paraId="691005CA" w14:textId="14D49E18" w:rsidR="00BE7092" w:rsidRPr="00BE7092" w:rsidRDefault="00BE7092" w:rsidP="00BE7092">
                  <w:pPr>
                    <w:rPr>
                      <w:sz w:val="22"/>
                      <w:szCs w:val="22"/>
                    </w:rPr>
                  </w:pPr>
                  <w:r w:rsidRPr="00BE7092">
                    <w:rPr>
                      <w:sz w:val="22"/>
                      <w:szCs w:val="22"/>
                    </w:rPr>
                    <w:t xml:space="preserve">EUR </w:t>
                  </w:r>
                  <w:r w:rsidR="00620713">
                    <w:t>62 150.00</w:t>
                  </w:r>
                </w:p>
              </w:tc>
            </w:tr>
          </w:tbl>
          <w:p w14:paraId="0738B2FF" w14:textId="6B211968" w:rsidR="00345917" w:rsidRPr="00C22BBC" w:rsidRDefault="00345917" w:rsidP="00211C8A">
            <w:pPr>
              <w:rPr>
                <w:sz w:val="22"/>
                <w:szCs w:val="22"/>
                <w:lang w:val="lv-LV"/>
              </w:rPr>
            </w:pPr>
          </w:p>
        </w:tc>
      </w:tr>
    </w:tbl>
    <w:p w14:paraId="167765CB" w14:textId="05C85F73" w:rsidR="00260F21" w:rsidRPr="00C1202B" w:rsidRDefault="00260F21" w:rsidP="00260F21">
      <w:pPr>
        <w:rPr>
          <w:sz w:val="20"/>
          <w:szCs w:val="20"/>
        </w:rPr>
      </w:pPr>
      <w:r>
        <w:rPr>
          <w:sz w:val="22"/>
          <w:szCs w:val="22"/>
          <w:lang w:val="lv-LV"/>
        </w:rPr>
        <w:lastRenderedPageBreak/>
        <w:t>*</w:t>
      </w:r>
      <w:r w:rsidRPr="00260F21">
        <w:rPr>
          <w:sz w:val="20"/>
          <w:szCs w:val="20"/>
        </w:rPr>
        <w:t xml:space="preserve"> </w:t>
      </w:r>
      <w:proofErr w:type="spellStart"/>
      <w:r w:rsidRPr="00620713">
        <w:rPr>
          <w:i/>
          <w:iCs/>
          <w:sz w:val="20"/>
          <w:szCs w:val="20"/>
        </w:rPr>
        <w:t>Elektronisko</w:t>
      </w:r>
      <w:proofErr w:type="spellEnd"/>
      <w:r w:rsidRPr="00620713">
        <w:rPr>
          <w:i/>
          <w:iCs/>
          <w:sz w:val="20"/>
          <w:szCs w:val="20"/>
        </w:rPr>
        <w:t xml:space="preserve"> </w:t>
      </w:r>
      <w:proofErr w:type="spellStart"/>
      <w:r w:rsidRPr="00620713">
        <w:rPr>
          <w:i/>
          <w:iCs/>
          <w:sz w:val="20"/>
          <w:szCs w:val="20"/>
        </w:rPr>
        <w:t>iepirkumu</w:t>
      </w:r>
      <w:proofErr w:type="spellEnd"/>
      <w:r w:rsidRPr="00620713">
        <w:rPr>
          <w:i/>
          <w:iCs/>
          <w:sz w:val="20"/>
          <w:szCs w:val="20"/>
        </w:rPr>
        <w:t xml:space="preserve"> </w:t>
      </w:r>
      <w:proofErr w:type="spellStart"/>
      <w:r w:rsidRPr="00620713">
        <w:rPr>
          <w:i/>
          <w:iCs/>
          <w:sz w:val="20"/>
          <w:szCs w:val="20"/>
        </w:rPr>
        <w:t>sistēmas</w:t>
      </w:r>
      <w:proofErr w:type="spellEnd"/>
      <w:r w:rsidRPr="00620713">
        <w:rPr>
          <w:i/>
          <w:iCs/>
          <w:sz w:val="20"/>
          <w:szCs w:val="20"/>
        </w:rPr>
        <w:t xml:space="preserve"> e-</w:t>
      </w:r>
      <w:proofErr w:type="spellStart"/>
      <w:r w:rsidRPr="00620713">
        <w:rPr>
          <w:i/>
          <w:iCs/>
          <w:sz w:val="20"/>
          <w:szCs w:val="20"/>
        </w:rPr>
        <w:t>konkursu</w:t>
      </w:r>
      <w:proofErr w:type="spellEnd"/>
      <w:r w:rsidRPr="00620713">
        <w:rPr>
          <w:i/>
          <w:iCs/>
          <w:sz w:val="20"/>
          <w:szCs w:val="20"/>
        </w:rPr>
        <w:t xml:space="preserve"> </w:t>
      </w:r>
      <w:proofErr w:type="spellStart"/>
      <w:r w:rsidRPr="00620713">
        <w:rPr>
          <w:i/>
          <w:iCs/>
          <w:sz w:val="20"/>
          <w:szCs w:val="20"/>
        </w:rPr>
        <w:t>apakšsistēmas</w:t>
      </w:r>
      <w:proofErr w:type="spellEnd"/>
      <w:r w:rsidRPr="00620713">
        <w:rPr>
          <w:i/>
          <w:iCs/>
          <w:sz w:val="20"/>
          <w:szCs w:val="20"/>
        </w:rPr>
        <w:t xml:space="preserve"> </w:t>
      </w:r>
      <w:proofErr w:type="spellStart"/>
      <w:r w:rsidRPr="00620713">
        <w:rPr>
          <w:i/>
          <w:iCs/>
          <w:sz w:val="20"/>
          <w:szCs w:val="20"/>
        </w:rPr>
        <w:t>ģenerēts</w:t>
      </w:r>
      <w:proofErr w:type="spellEnd"/>
      <w:r w:rsidRPr="00620713">
        <w:rPr>
          <w:i/>
          <w:iCs/>
          <w:sz w:val="20"/>
          <w:szCs w:val="20"/>
        </w:rPr>
        <w:t xml:space="preserve"> </w:t>
      </w:r>
      <w:proofErr w:type="spellStart"/>
      <w:r w:rsidRPr="00620713">
        <w:rPr>
          <w:i/>
          <w:iCs/>
          <w:sz w:val="20"/>
          <w:szCs w:val="20"/>
        </w:rPr>
        <w:t>apkopojums</w:t>
      </w:r>
      <w:proofErr w:type="spellEnd"/>
    </w:p>
    <w:p w14:paraId="630B6DBF" w14:textId="7D88D7B6" w:rsidR="00733E14" w:rsidRPr="00620713" w:rsidRDefault="00733E14" w:rsidP="004E47CB">
      <w:pPr>
        <w:rPr>
          <w:sz w:val="16"/>
          <w:szCs w:val="16"/>
        </w:rPr>
      </w:pPr>
    </w:p>
    <w:tbl>
      <w:tblPr>
        <w:tblStyle w:val="Reatabula"/>
        <w:tblW w:w="9606" w:type="dxa"/>
        <w:tblLayout w:type="fixed"/>
        <w:tblLook w:val="04A0" w:firstRow="1" w:lastRow="0" w:firstColumn="1" w:lastColumn="0" w:noHBand="0" w:noVBand="1"/>
      </w:tblPr>
      <w:tblGrid>
        <w:gridCol w:w="4503"/>
        <w:gridCol w:w="5103"/>
      </w:tblGrid>
      <w:tr w:rsidR="00260F21" w:rsidRPr="00C22BBC" w14:paraId="291F0EFE" w14:textId="77777777" w:rsidTr="00B33851">
        <w:tc>
          <w:tcPr>
            <w:tcW w:w="4503" w:type="dxa"/>
            <w:shd w:val="clear" w:color="auto" w:fill="EAF1DD" w:themeFill="accent3" w:themeFillTint="33"/>
            <w:vAlign w:val="center"/>
          </w:tcPr>
          <w:p w14:paraId="487E1333" w14:textId="77777777" w:rsidR="00260F21" w:rsidRPr="00C22BBC" w:rsidRDefault="00260F21" w:rsidP="00260F21">
            <w:pPr>
              <w:rPr>
                <w:b/>
                <w:sz w:val="22"/>
                <w:szCs w:val="22"/>
                <w:lang w:val="lv-LV"/>
              </w:rPr>
            </w:pPr>
            <w:r w:rsidRPr="00C22BBC">
              <w:rPr>
                <w:b/>
                <w:sz w:val="22"/>
                <w:szCs w:val="22"/>
                <w:lang w:val="lv-LV"/>
              </w:rPr>
              <w:t>Piedāvājumu atvēršanas vieta, datums, laiks:</w:t>
            </w:r>
          </w:p>
        </w:tc>
        <w:tc>
          <w:tcPr>
            <w:tcW w:w="5103" w:type="dxa"/>
          </w:tcPr>
          <w:p w14:paraId="741A1256" w14:textId="25925F47" w:rsidR="00260F21" w:rsidRPr="00C22BBC" w:rsidRDefault="00260F21" w:rsidP="00260F21">
            <w:pPr>
              <w:jc w:val="both"/>
              <w:rPr>
                <w:bCs/>
                <w:sz w:val="22"/>
                <w:szCs w:val="22"/>
                <w:lang w:val="lv-LV"/>
              </w:rPr>
            </w:pPr>
            <w:r>
              <w:rPr>
                <w:sz w:val="22"/>
                <w:szCs w:val="22"/>
                <w:lang w:val="lv-LV"/>
              </w:rPr>
              <w:t>EIS, l</w:t>
            </w:r>
            <w:r w:rsidRPr="00C22BBC">
              <w:rPr>
                <w:bCs/>
                <w:color w:val="000000"/>
                <w:sz w:val="22"/>
                <w:szCs w:val="22"/>
                <w:lang w:val="lv-LV"/>
              </w:rPr>
              <w:t>īdz 202</w:t>
            </w:r>
            <w:r>
              <w:rPr>
                <w:bCs/>
                <w:color w:val="000000"/>
                <w:sz w:val="22"/>
                <w:szCs w:val="22"/>
                <w:lang w:val="lv-LV"/>
              </w:rPr>
              <w:t>6</w:t>
            </w:r>
            <w:r w:rsidRPr="00C22BBC">
              <w:rPr>
                <w:bCs/>
                <w:color w:val="000000"/>
                <w:sz w:val="22"/>
                <w:szCs w:val="22"/>
                <w:lang w:val="lv-LV"/>
              </w:rPr>
              <w:t xml:space="preserve">. gada </w:t>
            </w:r>
            <w:r w:rsidR="00620713">
              <w:rPr>
                <w:bCs/>
                <w:color w:val="000000"/>
                <w:sz w:val="22"/>
                <w:szCs w:val="22"/>
                <w:lang w:val="lv-LV"/>
              </w:rPr>
              <w:t>27</w:t>
            </w:r>
            <w:r>
              <w:rPr>
                <w:bCs/>
                <w:color w:val="000000"/>
                <w:sz w:val="22"/>
                <w:szCs w:val="22"/>
                <w:lang w:val="lv-LV"/>
              </w:rPr>
              <w:t>.janvāris</w:t>
            </w:r>
            <w:r w:rsidRPr="00C22BBC">
              <w:rPr>
                <w:bCs/>
                <w:color w:val="000000"/>
                <w:sz w:val="22"/>
                <w:szCs w:val="22"/>
                <w:lang w:val="lv-LV"/>
              </w:rPr>
              <w:t xml:space="preserve"> plkst. 1</w:t>
            </w:r>
            <w:r>
              <w:rPr>
                <w:bCs/>
                <w:color w:val="000000"/>
                <w:sz w:val="22"/>
                <w:szCs w:val="22"/>
                <w:lang w:val="lv-LV"/>
              </w:rPr>
              <w:t>4</w:t>
            </w:r>
            <w:r w:rsidRPr="00C22BBC">
              <w:rPr>
                <w:bCs/>
                <w:color w:val="000000"/>
                <w:sz w:val="22"/>
                <w:szCs w:val="22"/>
                <w:lang w:val="lv-LV"/>
              </w:rPr>
              <w:t xml:space="preserve">:00. </w:t>
            </w:r>
          </w:p>
        </w:tc>
      </w:tr>
    </w:tbl>
    <w:p w14:paraId="278EF95F" w14:textId="77777777" w:rsidR="00733E14" w:rsidRPr="008478A5"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5070"/>
        <w:gridCol w:w="4536"/>
      </w:tblGrid>
      <w:tr w:rsidR="00CD2C6B" w:rsidRPr="00620713" w14:paraId="1F21B1EB" w14:textId="77777777" w:rsidTr="001077E0">
        <w:trPr>
          <w:trHeight w:val="673"/>
        </w:trPr>
        <w:tc>
          <w:tcPr>
            <w:tcW w:w="5070" w:type="dxa"/>
            <w:shd w:val="clear" w:color="auto" w:fill="EAF1DD" w:themeFill="accent3" w:themeFillTint="33"/>
            <w:vAlign w:val="center"/>
          </w:tcPr>
          <w:p w14:paraId="330175D9" w14:textId="0471215A" w:rsidR="00CD2C6B" w:rsidRPr="00C22BBC" w:rsidRDefault="00CD2C6B" w:rsidP="008478A5">
            <w:pPr>
              <w:jc w:val="both"/>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4536" w:type="dxa"/>
          </w:tcPr>
          <w:p w14:paraId="5A12D27B" w14:textId="04042174" w:rsidR="00CD2C6B" w:rsidRPr="00C22BBC" w:rsidRDefault="00171922" w:rsidP="0035298A">
            <w:pPr>
              <w:tabs>
                <w:tab w:val="left" w:pos="0"/>
              </w:tabs>
              <w:contextualSpacing/>
              <w:jc w:val="both"/>
              <w:rPr>
                <w:iCs/>
                <w:sz w:val="22"/>
                <w:szCs w:val="22"/>
                <w:lang w:val="lv-LV"/>
              </w:rPr>
            </w:pPr>
            <w:r w:rsidRPr="0042056E">
              <w:rPr>
                <w:sz w:val="22"/>
                <w:lang w:val="lv-LV"/>
              </w:rPr>
              <w:t xml:space="preserve">SIA </w:t>
            </w:r>
            <w:r w:rsidR="00BE7092" w:rsidRPr="00BE7092">
              <w:rPr>
                <w:sz w:val="22"/>
                <w:szCs w:val="22"/>
                <w:lang w:val="lv-LV"/>
              </w:rPr>
              <w:t>"</w:t>
            </w:r>
            <w:proofErr w:type="spellStart"/>
            <w:r w:rsidR="00BE7092" w:rsidRPr="00BE7092">
              <w:rPr>
                <w:sz w:val="22"/>
                <w:szCs w:val="22"/>
                <w:lang w:val="lv-LV"/>
              </w:rPr>
              <w:t>PricewaterhouseCoopers</w:t>
            </w:r>
            <w:proofErr w:type="spellEnd"/>
            <w:r w:rsidR="00BE7092" w:rsidRPr="00BE7092">
              <w:rPr>
                <w:sz w:val="22"/>
                <w:szCs w:val="22"/>
                <w:lang w:val="lv-LV"/>
              </w:rPr>
              <w:t>"</w:t>
            </w:r>
            <w:r w:rsidRPr="0042056E">
              <w:rPr>
                <w:sz w:val="22"/>
                <w:lang w:val="lv-LV"/>
              </w:rPr>
              <w:t xml:space="preserve"> par kopējo līguma summu </w:t>
            </w:r>
            <w:bookmarkStart w:id="0" w:name="_Hlk210309716"/>
            <w:r w:rsidRPr="0042056E">
              <w:rPr>
                <w:b/>
                <w:bCs/>
                <w:sz w:val="22"/>
                <w:lang w:val="lv-LV"/>
              </w:rPr>
              <w:t xml:space="preserve">EUR </w:t>
            </w:r>
            <w:r w:rsidR="00620713">
              <w:rPr>
                <w:b/>
                <w:bCs/>
                <w:sz w:val="22"/>
                <w:lang w:val="lv-LV"/>
              </w:rPr>
              <w:t>62 150</w:t>
            </w:r>
            <w:r w:rsidR="00260F21">
              <w:rPr>
                <w:b/>
                <w:bCs/>
                <w:sz w:val="22"/>
                <w:lang w:val="lv-LV"/>
              </w:rPr>
              <w:t>.00</w:t>
            </w:r>
            <w:r w:rsidR="0042056E" w:rsidRPr="0042056E">
              <w:rPr>
                <w:b/>
                <w:bCs/>
                <w:sz w:val="22"/>
                <w:lang w:val="lv-LV"/>
              </w:rPr>
              <w:t xml:space="preserve"> </w:t>
            </w:r>
            <w:r w:rsidRPr="0042056E">
              <w:rPr>
                <w:sz w:val="22"/>
                <w:lang w:val="lv-LV"/>
              </w:rPr>
              <w:t>(</w:t>
            </w:r>
            <w:r w:rsidR="00620713">
              <w:rPr>
                <w:sz w:val="22"/>
                <w:lang w:val="lv-LV"/>
              </w:rPr>
              <w:t xml:space="preserve">sešdesmit divi tūkstoši viens simts piecdesmit </w:t>
            </w:r>
            <w:proofErr w:type="spellStart"/>
            <w:r w:rsidR="00620713">
              <w:rPr>
                <w:sz w:val="22"/>
                <w:lang w:val="lv-LV"/>
              </w:rPr>
              <w:t>euro</w:t>
            </w:r>
            <w:proofErr w:type="spellEnd"/>
            <w:r w:rsidR="00620713">
              <w:rPr>
                <w:sz w:val="22"/>
                <w:lang w:val="lv-LV"/>
              </w:rPr>
              <w:t xml:space="preserve"> un 00 centi</w:t>
            </w:r>
            <w:r w:rsidRPr="0042056E">
              <w:rPr>
                <w:sz w:val="22"/>
                <w:lang w:val="lv-LV"/>
              </w:rPr>
              <w:t>)</w:t>
            </w:r>
            <w:bookmarkEnd w:id="0"/>
            <w:r w:rsidRPr="0042056E">
              <w:rPr>
                <w:sz w:val="22"/>
                <w:lang w:val="lv-LV"/>
              </w:rPr>
              <w:t xml:space="preserve"> bez PVN.</w:t>
            </w:r>
          </w:p>
        </w:tc>
      </w:tr>
    </w:tbl>
    <w:p w14:paraId="6AB35A29" w14:textId="77777777" w:rsidR="00733E14" w:rsidRPr="008478A5" w:rsidRDefault="00733E14" w:rsidP="004E47CB">
      <w:pPr>
        <w:rPr>
          <w:sz w:val="20"/>
          <w:szCs w:val="20"/>
          <w:lang w:val="lv-LV"/>
        </w:rPr>
      </w:pPr>
    </w:p>
    <w:tbl>
      <w:tblPr>
        <w:tblStyle w:val="Reatabula"/>
        <w:tblW w:w="9606" w:type="dxa"/>
        <w:tblLook w:val="04A0" w:firstRow="1" w:lastRow="0" w:firstColumn="1" w:lastColumn="0" w:noHBand="0" w:noVBand="1"/>
      </w:tblPr>
      <w:tblGrid>
        <w:gridCol w:w="1549"/>
        <w:gridCol w:w="65"/>
        <w:gridCol w:w="7992"/>
      </w:tblGrid>
      <w:tr w:rsidR="00CD2C6B" w:rsidRPr="00FE35DD" w14:paraId="09B157C9" w14:textId="77777777" w:rsidTr="008478A5">
        <w:trPr>
          <w:trHeight w:val="341"/>
        </w:trPr>
        <w:tc>
          <w:tcPr>
            <w:tcW w:w="1614" w:type="dxa"/>
            <w:gridSpan w:val="2"/>
            <w:shd w:val="clear" w:color="auto" w:fill="EAF1DD" w:themeFill="accent3" w:themeFillTint="33"/>
            <w:vAlign w:val="center"/>
          </w:tcPr>
          <w:p w14:paraId="7D96D645" w14:textId="65C6EE54" w:rsidR="00CD2C6B" w:rsidRPr="00C22BBC" w:rsidRDefault="00CD2C6B" w:rsidP="00315468">
            <w:pPr>
              <w:jc w:val="both"/>
              <w:rPr>
                <w:b/>
                <w:sz w:val="22"/>
                <w:szCs w:val="22"/>
                <w:lang w:val="lv-LV"/>
              </w:rPr>
            </w:pPr>
            <w:r w:rsidRPr="00C22BBC">
              <w:rPr>
                <w:b/>
                <w:sz w:val="22"/>
                <w:szCs w:val="22"/>
                <w:lang w:val="lv-LV"/>
              </w:rPr>
              <w:t>Piedāvājumu izvērtēšanas kopsavilkum</w:t>
            </w:r>
            <w:r w:rsidR="0042056E">
              <w:rPr>
                <w:b/>
                <w:sz w:val="22"/>
                <w:szCs w:val="22"/>
                <w:lang w:val="lv-LV"/>
              </w:rPr>
              <w:t>s</w:t>
            </w:r>
            <w:r w:rsidRPr="00C22BBC">
              <w:rPr>
                <w:b/>
                <w:sz w:val="22"/>
                <w:szCs w:val="22"/>
                <w:lang w:val="lv-LV"/>
              </w:rPr>
              <w:t>:</w:t>
            </w:r>
          </w:p>
        </w:tc>
        <w:tc>
          <w:tcPr>
            <w:tcW w:w="7992" w:type="dxa"/>
          </w:tcPr>
          <w:p w14:paraId="0151D081" w14:textId="55C843EC" w:rsidR="001077E0" w:rsidRDefault="000076A8" w:rsidP="000076A8">
            <w:pPr>
              <w:pStyle w:val="naisf"/>
              <w:ind w:firstLine="0"/>
              <w:rPr>
                <w:iCs/>
                <w:sz w:val="22"/>
                <w:szCs w:val="22"/>
                <w:lang w:eastAsia="en-US"/>
              </w:rPr>
            </w:pPr>
            <w:r w:rsidRPr="000076A8">
              <w:rPr>
                <w:iCs/>
                <w:sz w:val="22"/>
                <w:szCs w:val="22"/>
                <w:lang w:eastAsia="en-US"/>
              </w:rPr>
              <w:t>SIA CSE COE</w:t>
            </w:r>
            <w:r>
              <w:rPr>
                <w:iCs/>
                <w:sz w:val="22"/>
                <w:szCs w:val="22"/>
                <w:lang w:eastAsia="en-US"/>
              </w:rPr>
              <w:t xml:space="preserve">, </w:t>
            </w:r>
            <w:r w:rsidRPr="000076A8">
              <w:rPr>
                <w:iCs/>
                <w:sz w:val="22"/>
                <w:szCs w:val="22"/>
                <w:lang w:eastAsia="en-US"/>
              </w:rPr>
              <w:t>SIA "KPMG Baltics”</w:t>
            </w:r>
            <w:r>
              <w:rPr>
                <w:iCs/>
                <w:sz w:val="22"/>
                <w:szCs w:val="22"/>
                <w:lang w:eastAsia="en-US"/>
              </w:rPr>
              <w:t xml:space="preserve"> un </w:t>
            </w:r>
            <w:r w:rsidRPr="000076A8">
              <w:rPr>
                <w:iCs/>
                <w:sz w:val="22"/>
                <w:szCs w:val="22"/>
                <w:lang w:eastAsia="en-US"/>
              </w:rPr>
              <w:t>SIA "</w:t>
            </w:r>
            <w:proofErr w:type="spellStart"/>
            <w:r w:rsidRPr="000076A8">
              <w:rPr>
                <w:iCs/>
                <w:sz w:val="22"/>
                <w:szCs w:val="22"/>
                <w:lang w:eastAsia="en-US"/>
              </w:rPr>
              <w:t>PricewaterhouseCoopers</w:t>
            </w:r>
            <w:proofErr w:type="spellEnd"/>
            <w:r w:rsidRPr="000076A8">
              <w:rPr>
                <w:iCs/>
                <w:sz w:val="22"/>
                <w:szCs w:val="22"/>
                <w:lang w:eastAsia="en-US"/>
              </w:rPr>
              <w:t>"</w:t>
            </w:r>
            <w:r>
              <w:rPr>
                <w:iCs/>
                <w:sz w:val="22"/>
                <w:szCs w:val="22"/>
                <w:lang w:eastAsia="en-US"/>
              </w:rPr>
              <w:t xml:space="preserve"> </w:t>
            </w:r>
            <w:r w:rsidR="001077E0" w:rsidRPr="00C22BBC">
              <w:rPr>
                <w:iCs/>
                <w:sz w:val="22"/>
                <w:szCs w:val="22"/>
                <w:lang w:eastAsia="en-US"/>
              </w:rPr>
              <w:t>iesniegtais piedāvājums atbilst Konkursa nolikuma prasībām.</w:t>
            </w:r>
          </w:p>
          <w:p w14:paraId="0C41EB36" w14:textId="439B4888" w:rsidR="008478A5" w:rsidRDefault="0042056E" w:rsidP="00B12898">
            <w:pPr>
              <w:pStyle w:val="naisf"/>
              <w:ind w:firstLine="0"/>
              <w:rPr>
                <w:sz w:val="22"/>
                <w:szCs w:val="22"/>
              </w:rPr>
            </w:pPr>
            <w:r w:rsidRPr="0042056E">
              <w:rPr>
                <w:iCs/>
                <w:sz w:val="22"/>
                <w:szCs w:val="22"/>
                <w:lang w:eastAsia="en-US"/>
              </w:rPr>
              <w:t>SIA “</w:t>
            </w:r>
            <w:proofErr w:type="spellStart"/>
            <w:r w:rsidR="000076A8" w:rsidRPr="000076A8">
              <w:rPr>
                <w:iCs/>
                <w:sz w:val="22"/>
                <w:szCs w:val="22"/>
                <w:lang w:eastAsia="en-US"/>
              </w:rPr>
              <w:t>PricewaterhouseCoopers</w:t>
            </w:r>
            <w:proofErr w:type="spellEnd"/>
            <w:r w:rsidRPr="0042056E">
              <w:rPr>
                <w:iCs/>
                <w:sz w:val="22"/>
                <w:szCs w:val="22"/>
                <w:lang w:eastAsia="en-US"/>
              </w:rPr>
              <w:t xml:space="preserve">" </w:t>
            </w:r>
            <w:r w:rsidR="00B12898" w:rsidRPr="00B12898">
              <w:rPr>
                <w:sz w:val="22"/>
                <w:szCs w:val="22"/>
              </w:rPr>
              <w:t xml:space="preserve">piedāvājums ir atbilstošs iepirkumā noteiktajām prasībām un iepirkumā noteiktajam piedāvājumu izvērtēšanas kritērijam (saimnieciski visizdevīgākais piedāvājums, kuru nosaka, ņemot vērā lielāko punktu skaitu). </w:t>
            </w:r>
          </w:p>
          <w:p w14:paraId="1EA70D2E" w14:textId="5D8BE765" w:rsidR="00B12898" w:rsidRPr="00B12898" w:rsidRDefault="00B12898" w:rsidP="00B12898">
            <w:pPr>
              <w:pStyle w:val="naisf"/>
              <w:ind w:firstLine="0"/>
              <w:rPr>
                <w:iCs/>
                <w:sz w:val="22"/>
                <w:szCs w:val="22"/>
                <w:lang w:eastAsia="en-US"/>
              </w:rPr>
            </w:pPr>
            <w:r w:rsidRPr="00B12898">
              <w:rPr>
                <w:sz w:val="22"/>
                <w:szCs w:val="22"/>
              </w:rPr>
              <w:t xml:space="preserve">Saimnieciski visizdevīgākā piedāvājuma kritērijos pretendents ieguvis  </w:t>
            </w:r>
            <w:r w:rsidR="00D327B8">
              <w:rPr>
                <w:sz w:val="22"/>
                <w:szCs w:val="22"/>
              </w:rPr>
              <w:t>95.02</w:t>
            </w:r>
            <w:r w:rsidRPr="00B12898">
              <w:rPr>
                <w:sz w:val="22"/>
                <w:szCs w:val="22"/>
              </w:rPr>
              <w:t xml:space="preserve"> punktus no </w:t>
            </w:r>
            <w:r w:rsidR="0014289F">
              <w:rPr>
                <w:sz w:val="22"/>
                <w:szCs w:val="22"/>
              </w:rPr>
              <w:t>10</w:t>
            </w:r>
            <w:r w:rsidRPr="00B12898">
              <w:rPr>
                <w:sz w:val="22"/>
                <w:szCs w:val="22"/>
              </w:rPr>
              <w:t xml:space="preserve">0 punktiem, un </w:t>
            </w:r>
            <w:r w:rsidR="00406C7E">
              <w:rPr>
                <w:sz w:val="22"/>
                <w:szCs w:val="22"/>
              </w:rPr>
              <w:t>nebija</w:t>
            </w:r>
            <w:r w:rsidRPr="00B12898">
              <w:rPr>
                <w:sz w:val="22"/>
                <w:szCs w:val="22"/>
              </w:rPr>
              <w:t xml:space="preserve"> izslēgts no dalības iepirkumā nolikuma 6.punktā noteiktajā kārtībā.</w:t>
            </w:r>
          </w:p>
        </w:tc>
      </w:tr>
      <w:tr w:rsidR="00B12898" w:rsidRPr="00B12898" w14:paraId="2ABDC929" w14:textId="77777777" w:rsidTr="008478A5">
        <w:trPr>
          <w:trHeight w:val="341"/>
        </w:trPr>
        <w:tc>
          <w:tcPr>
            <w:tcW w:w="1549" w:type="dxa"/>
            <w:shd w:val="clear" w:color="auto" w:fill="EAF1DD" w:themeFill="accent3" w:themeFillTint="33"/>
            <w:vAlign w:val="center"/>
          </w:tcPr>
          <w:p w14:paraId="6E77E9AC" w14:textId="77777777" w:rsidR="00B12898" w:rsidRDefault="00B12898" w:rsidP="00315468">
            <w:pPr>
              <w:jc w:val="both"/>
              <w:rPr>
                <w:b/>
                <w:bCs/>
                <w:sz w:val="20"/>
                <w:szCs w:val="20"/>
                <w:lang w:val="lv-LV"/>
              </w:rPr>
            </w:pPr>
            <w:r w:rsidRPr="009A7951">
              <w:rPr>
                <w:b/>
                <w:bCs/>
                <w:sz w:val="20"/>
                <w:szCs w:val="20"/>
                <w:lang w:val="lv-LV"/>
              </w:rPr>
              <w:t>Saimnieciski  visizdevīgākā piedāvājuma vērtēšanas kopsavilkums:</w:t>
            </w:r>
          </w:p>
          <w:p w14:paraId="61CFC725" w14:textId="77777777" w:rsidR="00B12898" w:rsidRDefault="00B12898" w:rsidP="004E47CB">
            <w:pPr>
              <w:rPr>
                <w:b/>
                <w:sz w:val="22"/>
                <w:szCs w:val="22"/>
                <w:lang w:val="lv-LV"/>
              </w:rPr>
            </w:pPr>
          </w:p>
          <w:p w14:paraId="5AA99F99" w14:textId="77777777" w:rsidR="00B12898" w:rsidRDefault="00B12898" w:rsidP="004E47CB">
            <w:pPr>
              <w:rPr>
                <w:b/>
                <w:sz w:val="22"/>
                <w:szCs w:val="22"/>
                <w:lang w:val="lv-LV"/>
              </w:rPr>
            </w:pPr>
          </w:p>
          <w:p w14:paraId="52A7125A" w14:textId="77777777" w:rsidR="00B12898" w:rsidRDefault="00B12898" w:rsidP="004E47CB">
            <w:pPr>
              <w:rPr>
                <w:b/>
                <w:sz w:val="22"/>
                <w:szCs w:val="22"/>
                <w:lang w:val="lv-LV"/>
              </w:rPr>
            </w:pPr>
          </w:p>
          <w:p w14:paraId="7CBFBBF5" w14:textId="77777777" w:rsidR="006474E4" w:rsidRDefault="006474E4" w:rsidP="004E47CB">
            <w:pPr>
              <w:rPr>
                <w:b/>
                <w:sz w:val="22"/>
                <w:szCs w:val="22"/>
                <w:lang w:val="lv-LV"/>
              </w:rPr>
            </w:pPr>
          </w:p>
          <w:p w14:paraId="5FC4E992" w14:textId="77777777" w:rsidR="006474E4" w:rsidRDefault="006474E4" w:rsidP="004E47CB">
            <w:pPr>
              <w:rPr>
                <w:b/>
                <w:sz w:val="22"/>
                <w:szCs w:val="22"/>
                <w:lang w:val="lv-LV"/>
              </w:rPr>
            </w:pPr>
          </w:p>
          <w:p w14:paraId="0A5DC601" w14:textId="77777777" w:rsidR="006474E4" w:rsidRDefault="006474E4" w:rsidP="004E47CB">
            <w:pPr>
              <w:rPr>
                <w:b/>
                <w:sz w:val="22"/>
                <w:szCs w:val="22"/>
                <w:lang w:val="lv-LV"/>
              </w:rPr>
            </w:pPr>
          </w:p>
          <w:p w14:paraId="7057EF37" w14:textId="77777777" w:rsidR="006474E4" w:rsidRDefault="006474E4" w:rsidP="004E47CB">
            <w:pPr>
              <w:rPr>
                <w:b/>
                <w:sz w:val="22"/>
                <w:szCs w:val="22"/>
                <w:lang w:val="lv-LV"/>
              </w:rPr>
            </w:pPr>
          </w:p>
          <w:p w14:paraId="06DC9386" w14:textId="77777777" w:rsidR="006474E4" w:rsidRDefault="006474E4" w:rsidP="004E47CB">
            <w:pPr>
              <w:rPr>
                <w:b/>
                <w:sz w:val="22"/>
                <w:szCs w:val="22"/>
                <w:lang w:val="lv-LV"/>
              </w:rPr>
            </w:pPr>
          </w:p>
          <w:p w14:paraId="3A95F7E5" w14:textId="77777777" w:rsidR="006474E4" w:rsidRDefault="006474E4" w:rsidP="004E47CB">
            <w:pPr>
              <w:rPr>
                <w:b/>
                <w:sz w:val="22"/>
                <w:szCs w:val="22"/>
                <w:lang w:val="lv-LV"/>
              </w:rPr>
            </w:pPr>
          </w:p>
          <w:p w14:paraId="7CAF46EF" w14:textId="77777777" w:rsidR="006474E4" w:rsidRDefault="006474E4" w:rsidP="004E47CB">
            <w:pPr>
              <w:rPr>
                <w:b/>
                <w:sz w:val="22"/>
                <w:szCs w:val="22"/>
                <w:lang w:val="lv-LV"/>
              </w:rPr>
            </w:pPr>
          </w:p>
          <w:p w14:paraId="42F32C15" w14:textId="77777777" w:rsidR="006474E4" w:rsidRDefault="006474E4" w:rsidP="004E47CB">
            <w:pPr>
              <w:rPr>
                <w:b/>
                <w:sz w:val="22"/>
                <w:szCs w:val="22"/>
                <w:lang w:val="lv-LV"/>
              </w:rPr>
            </w:pPr>
          </w:p>
          <w:p w14:paraId="39A299C1" w14:textId="77777777" w:rsidR="006474E4" w:rsidRDefault="006474E4" w:rsidP="004E47CB">
            <w:pPr>
              <w:rPr>
                <w:b/>
                <w:sz w:val="22"/>
                <w:szCs w:val="22"/>
                <w:lang w:val="lv-LV"/>
              </w:rPr>
            </w:pPr>
          </w:p>
          <w:p w14:paraId="1C3E76B7" w14:textId="77777777" w:rsidR="006474E4" w:rsidRDefault="006474E4" w:rsidP="004E47CB">
            <w:pPr>
              <w:rPr>
                <w:b/>
                <w:sz w:val="22"/>
                <w:szCs w:val="22"/>
                <w:lang w:val="lv-LV"/>
              </w:rPr>
            </w:pPr>
          </w:p>
          <w:p w14:paraId="44C34C6E" w14:textId="77777777" w:rsidR="006474E4" w:rsidRDefault="006474E4" w:rsidP="004E47CB">
            <w:pPr>
              <w:rPr>
                <w:b/>
                <w:sz w:val="22"/>
                <w:szCs w:val="22"/>
                <w:lang w:val="lv-LV"/>
              </w:rPr>
            </w:pPr>
          </w:p>
          <w:p w14:paraId="302ED3C9" w14:textId="77777777" w:rsidR="006474E4" w:rsidRDefault="006474E4" w:rsidP="004E47CB">
            <w:pPr>
              <w:rPr>
                <w:b/>
                <w:sz w:val="22"/>
                <w:szCs w:val="22"/>
                <w:lang w:val="lv-LV"/>
              </w:rPr>
            </w:pPr>
          </w:p>
          <w:p w14:paraId="298441E1" w14:textId="77777777" w:rsidR="006474E4" w:rsidRDefault="006474E4" w:rsidP="004E47CB">
            <w:pPr>
              <w:rPr>
                <w:b/>
                <w:sz w:val="22"/>
                <w:szCs w:val="22"/>
                <w:lang w:val="lv-LV"/>
              </w:rPr>
            </w:pPr>
          </w:p>
          <w:p w14:paraId="5E88A1F3" w14:textId="77777777" w:rsidR="006474E4" w:rsidRDefault="006474E4" w:rsidP="004E47CB">
            <w:pPr>
              <w:rPr>
                <w:b/>
                <w:sz w:val="22"/>
                <w:szCs w:val="22"/>
                <w:lang w:val="lv-LV"/>
              </w:rPr>
            </w:pPr>
          </w:p>
          <w:p w14:paraId="5FEFD646" w14:textId="77777777" w:rsidR="00B12898" w:rsidRDefault="00B12898" w:rsidP="004E47CB">
            <w:pPr>
              <w:rPr>
                <w:b/>
                <w:sz w:val="22"/>
                <w:szCs w:val="22"/>
                <w:lang w:val="lv-LV"/>
              </w:rPr>
            </w:pPr>
          </w:p>
          <w:p w14:paraId="77F107ED" w14:textId="77777777" w:rsidR="0042056E" w:rsidRDefault="0042056E" w:rsidP="004E47CB">
            <w:pPr>
              <w:rPr>
                <w:b/>
                <w:sz w:val="22"/>
                <w:szCs w:val="22"/>
                <w:lang w:val="lv-LV"/>
              </w:rPr>
            </w:pPr>
          </w:p>
          <w:p w14:paraId="03C2F0DE" w14:textId="77777777" w:rsidR="0042056E" w:rsidRDefault="0042056E" w:rsidP="004E47CB">
            <w:pPr>
              <w:rPr>
                <w:b/>
                <w:sz w:val="22"/>
                <w:szCs w:val="22"/>
                <w:lang w:val="lv-LV"/>
              </w:rPr>
            </w:pPr>
          </w:p>
          <w:p w14:paraId="519F09E4" w14:textId="77777777" w:rsidR="0042056E" w:rsidRPr="00C22BBC" w:rsidRDefault="0042056E" w:rsidP="004E47CB">
            <w:pPr>
              <w:rPr>
                <w:b/>
                <w:sz w:val="22"/>
                <w:szCs w:val="22"/>
                <w:lang w:val="lv-LV"/>
              </w:rPr>
            </w:pPr>
          </w:p>
        </w:tc>
        <w:tc>
          <w:tcPr>
            <w:tcW w:w="8057" w:type="dxa"/>
            <w:gridSpan w:val="2"/>
          </w:tcPr>
          <w:tbl>
            <w:tblPr>
              <w:tblpPr w:leftFromText="180" w:rightFromText="180" w:vertAnchor="text" w:horzAnchor="margin" w:tblpX="-39" w:tblpY="147"/>
              <w:tblW w:w="5000" w:type="pct"/>
              <w:tblLook w:val="04A0" w:firstRow="1" w:lastRow="0" w:firstColumn="1" w:lastColumn="0" w:noHBand="0" w:noVBand="1"/>
            </w:tblPr>
            <w:tblGrid>
              <w:gridCol w:w="382"/>
              <w:gridCol w:w="3828"/>
              <w:gridCol w:w="1657"/>
              <w:gridCol w:w="1964"/>
            </w:tblGrid>
            <w:tr w:rsidR="00620713" w:rsidRPr="00484388" w14:paraId="69F2598F" w14:textId="77777777" w:rsidTr="00620713">
              <w:trPr>
                <w:trHeight w:val="417"/>
              </w:trPr>
              <w:tc>
                <w:tcPr>
                  <w:tcW w:w="2688" w:type="pct"/>
                  <w:gridSpan w:val="2"/>
                  <w:tcBorders>
                    <w:top w:val="single" w:sz="4" w:space="0" w:color="000000"/>
                    <w:left w:val="single" w:sz="4" w:space="0" w:color="000000"/>
                    <w:bottom w:val="single" w:sz="4" w:space="0" w:color="000000"/>
                    <w:right w:val="nil"/>
                  </w:tcBorders>
                  <w:vAlign w:val="center"/>
                </w:tcPr>
                <w:p w14:paraId="2D2485FE" w14:textId="77777777" w:rsidR="00620713" w:rsidRPr="0042056E" w:rsidRDefault="00620713" w:rsidP="000076A8">
                  <w:pPr>
                    <w:ind w:left="720"/>
                    <w:rPr>
                      <w:b/>
                      <w:bCs/>
                      <w:sz w:val="20"/>
                      <w:szCs w:val="20"/>
                      <w:lang w:val="lv-LV" w:eastAsia="ar-SA"/>
                    </w:rPr>
                  </w:pPr>
                  <w:bookmarkStart w:id="1" w:name="_Hlk219115079"/>
                </w:p>
                <w:p w14:paraId="6D353D22" w14:textId="77777777" w:rsidR="00620713" w:rsidRPr="0042056E" w:rsidRDefault="00620713" w:rsidP="000076A8">
                  <w:pPr>
                    <w:suppressAutoHyphens/>
                    <w:snapToGrid w:val="0"/>
                    <w:jc w:val="center"/>
                    <w:rPr>
                      <w:b/>
                      <w:bCs/>
                      <w:sz w:val="20"/>
                      <w:szCs w:val="20"/>
                      <w:lang w:val="lv-LV" w:eastAsia="ar-SA"/>
                    </w:rPr>
                  </w:pPr>
                  <w:r w:rsidRPr="0042056E">
                    <w:rPr>
                      <w:b/>
                      <w:bCs/>
                      <w:sz w:val="20"/>
                      <w:szCs w:val="20"/>
                      <w:lang w:val="lv-LV" w:eastAsia="ar-SA"/>
                    </w:rPr>
                    <w:t>Kritērijs</w:t>
                  </w:r>
                </w:p>
              </w:tc>
              <w:tc>
                <w:tcPr>
                  <w:tcW w:w="105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5C6082" w14:textId="6757D998" w:rsidR="00620713" w:rsidRPr="000076A8" w:rsidRDefault="00620713" w:rsidP="000076A8">
                  <w:pPr>
                    <w:jc w:val="center"/>
                    <w:rPr>
                      <w:b/>
                      <w:noProof/>
                      <w:sz w:val="20"/>
                      <w:szCs w:val="20"/>
                      <w:lang w:val="lv-LV"/>
                    </w:rPr>
                  </w:pPr>
                  <w:r w:rsidRPr="00B608EB">
                    <w:rPr>
                      <w:b/>
                      <w:noProof/>
                      <w:sz w:val="20"/>
                      <w:szCs w:val="20"/>
                      <w:lang w:val="lv-LV"/>
                    </w:rPr>
                    <w:t>SIA “CSE COE”</w:t>
                  </w:r>
                </w:p>
              </w:tc>
              <w:tc>
                <w:tcPr>
                  <w:tcW w:w="125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76F86D6" w14:textId="2522B267" w:rsidR="00620713" w:rsidRPr="00260F21" w:rsidRDefault="00620713" w:rsidP="000076A8">
                  <w:pPr>
                    <w:suppressAutoHyphens/>
                    <w:snapToGrid w:val="0"/>
                    <w:jc w:val="center"/>
                    <w:rPr>
                      <w:b/>
                      <w:bCs/>
                      <w:sz w:val="16"/>
                      <w:szCs w:val="16"/>
                      <w:lang w:val="lv-LV" w:eastAsia="ar-SA"/>
                    </w:rPr>
                  </w:pPr>
                  <w:bookmarkStart w:id="2" w:name="_Hlk219879736"/>
                  <w:r w:rsidRPr="00B608EB">
                    <w:rPr>
                      <w:b/>
                      <w:noProof/>
                      <w:sz w:val="20"/>
                      <w:szCs w:val="20"/>
                      <w:lang w:val="lv-LV"/>
                    </w:rPr>
                    <w:t>SIA Pricewater-house-Coopers</w:t>
                  </w:r>
                  <w:bookmarkEnd w:id="2"/>
                </w:p>
              </w:tc>
            </w:tr>
            <w:tr w:rsidR="00620713" w:rsidRPr="00260F21" w14:paraId="0C761959" w14:textId="77777777" w:rsidTr="00620713">
              <w:trPr>
                <w:trHeight w:val="417"/>
              </w:trPr>
              <w:tc>
                <w:tcPr>
                  <w:tcW w:w="244" w:type="pct"/>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1162C361" w14:textId="3E80DE28" w:rsidR="00620713" w:rsidRPr="0042056E" w:rsidRDefault="00620713" w:rsidP="00260F21">
                  <w:pPr>
                    <w:suppressAutoHyphens/>
                    <w:snapToGrid w:val="0"/>
                    <w:jc w:val="center"/>
                    <w:rPr>
                      <w:b/>
                      <w:sz w:val="20"/>
                      <w:szCs w:val="20"/>
                      <w:lang w:val="lv-LV" w:eastAsia="ar-SA"/>
                    </w:rPr>
                  </w:pPr>
                  <w:r w:rsidRPr="0042056E">
                    <w:rPr>
                      <w:b/>
                      <w:sz w:val="20"/>
                      <w:szCs w:val="20"/>
                      <w:lang w:val="lv-LV" w:eastAsia="ar-SA"/>
                    </w:rPr>
                    <w:t>1</w:t>
                  </w:r>
                </w:p>
              </w:tc>
              <w:tc>
                <w:tcPr>
                  <w:tcW w:w="2444" w:type="pct"/>
                  <w:tcBorders>
                    <w:top w:val="single" w:sz="4" w:space="0" w:color="000000"/>
                    <w:left w:val="single" w:sz="4" w:space="0" w:color="000000"/>
                    <w:bottom w:val="single" w:sz="4" w:space="0" w:color="000000"/>
                    <w:right w:val="nil"/>
                  </w:tcBorders>
                  <w:vAlign w:val="center"/>
                </w:tcPr>
                <w:p w14:paraId="3842F0D2" w14:textId="3136A8C2" w:rsidR="00620713" w:rsidRPr="00620713" w:rsidRDefault="00620713" w:rsidP="00620713">
                  <w:pPr>
                    <w:ind w:left="-43" w:right="-23"/>
                    <w:jc w:val="both"/>
                    <w:rPr>
                      <w:b/>
                      <w:bCs/>
                      <w:sz w:val="20"/>
                      <w:szCs w:val="20"/>
                      <w:lang w:val="lv-LV"/>
                    </w:rPr>
                  </w:pPr>
                  <w:r w:rsidRPr="00620713">
                    <w:rPr>
                      <w:b/>
                      <w:bCs/>
                      <w:sz w:val="20"/>
                      <w:szCs w:val="20"/>
                      <w:lang w:val="lv-LV"/>
                    </w:rPr>
                    <w:t>Piedāvājuma cena</w:t>
                  </w:r>
                  <w:r w:rsidRPr="00620713">
                    <w:rPr>
                      <w:sz w:val="20"/>
                      <w:szCs w:val="20"/>
                      <w:lang w:val="lv-LV"/>
                    </w:rPr>
                    <w:t xml:space="preserve"> </w:t>
                  </w:r>
                  <w:r w:rsidRPr="00620713">
                    <w:rPr>
                      <w:b/>
                      <w:bCs/>
                      <w:sz w:val="20"/>
                      <w:szCs w:val="20"/>
                      <w:lang w:val="lv-LV"/>
                    </w:rPr>
                    <w:t>(C)</w:t>
                  </w:r>
                </w:p>
                <w:p w14:paraId="32336A68" w14:textId="18F4DCF1" w:rsidR="00620713" w:rsidRPr="00620713" w:rsidRDefault="00620713" w:rsidP="00620713">
                  <w:pPr>
                    <w:ind w:left="-43" w:right="-23"/>
                    <w:jc w:val="both"/>
                    <w:rPr>
                      <w:i/>
                      <w:iCs/>
                      <w:sz w:val="20"/>
                      <w:szCs w:val="20"/>
                      <w:lang w:val="lv-LV"/>
                    </w:rPr>
                  </w:pPr>
                  <w:r w:rsidRPr="00620713">
                    <w:rPr>
                      <w:i/>
                      <w:iCs/>
                      <w:sz w:val="20"/>
                      <w:szCs w:val="20"/>
                      <w:lang w:val="lv-LV"/>
                    </w:rPr>
                    <w:t>Nolikuma 3.pielikuma aile “Kopējā summa par pakalpojumu bez PVN” (piedāvātā līgumcena).</w:t>
                  </w:r>
                </w:p>
                <w:p w14:paraId="7985F79D" w14:textId="77777777" w:rsidR="00620713" w:rsidRPr="00620713" w:rsidRDefault="00620713" w:rsidP="00620713">
                  <w:pPr>
                    <w:ind w:right="141"/>
                    <w:jc w:val="both"/>
                    <w:rPr>
                      <w:sz w:val="20"/>
                      <w:szCs w:val="20"/>
                      <w:lang w:val="lv-LV"/>
                    </w:rPr>
                  </w:pPr>
                  <w:r w:rsidRPr="00620713">
                    <w:rPr>
                      <w:sz w:val="20"/>
                      <w:szCs w:val="20"/>
                      <w:lang w:val="lv-LV"/>
                    </w:rPr>
                    <w:t xml:space="preserve">Vērtēšanas kritērijā Nr. 1 </w:t>
                  </w:r>
                  <w:r w:rsidRPr="00620713">
                    <w:rPr>
                      <w:b/>
                      <w:bCs/>
                      <w:sz w:val="20"/>
                      <w:szCs w:val="20"/>
                      <w:lang w:val="lv-LV"/>
                    </w:rPr>
                    <w:t>(C)</w:t>
                  </w:r>
                  <w:r w:rsidRPr="00620713">
                    <w:rPr>
                      <w:sz w:val="20"/>
                      <w:szCs w:val="20"/>
                      <w:lang w:val="lv-LV"/>
                    </w:rPr>
                    <w:t xml:space="preserve"> punktus aprēķina izmantojot šādu formulu:</w:t>
                  </w:r>
                </w:p>
                <w:p w14:paraId="23792817" w14:textId="77777777" w:rsidR="00620713" w:rsidRPr="00B05BEB" w:rsidRDefault="00620713" w:rsidP="00620713">
                  <w:pPr>
                    <w:ind w:left="414" w:right="141" w:firstLine="720"/>
                    <w:jc w:val="both"/>
                    <w:rPr>
                      <w:sz w:val="20"/>
                      <w:szCs w:val="20"/>
                    </w:rPr>
                  </w:pPr>
                  <w:r w:rsidRPr="00B05BEB">
                    <w:rPr>
                      <w:sz w:val="20"/>
                      <w:szCs w:val="20"/>
                    </w:rPr>
                    <w:t xml:space="preserve">C = </w:t>
                  </w:r>
                  <w:proofErr w:type="spellStart"/>
                  <w:r w:rsidRPr="00B05BEB">
                    <w:rPr>
                      <w:sz w:val="20"/>
                      <w:szCs w:val="20"/>
                    </w:rPr>
                    <w:t>C</w:t>
                  </w:r>
                  <w:r w:rsidRPr="00B05BEB">
                    <w:rPr>
                      <w:sz w:val="20"/>
                      <w:szCs w:val="20"/>
                      <w:vertAlign w:val="subscript"/>
                    </w:rPr>
                    <w:t>x</w:t>
                  </w:r>
                  <w:proofErr w:type="spellEnd"/>
                  <w:r w:rsidRPr="00B05BEB">
                    <w:rPr>
                      <w:sz w:val="20"/>
                      <w:szCs w:val="20"/>
                    </w:rPr>
                    <w:t xml:space="preserve"> </w:t>
                  </w:r>
                  <w:r w:rsidRPr="00B05BEB">
                    <w:rPr>
                      <w:b/>
                      <w:bCs/>
                      <w:sz w:val="20"/>
                      <w:szCs w:val="20"/>
                    </w:rPr>
                    <w:t>/</w:t>
                  </w:r>
                  <w:r w:rsidRPr="00B05BEB">
                    <w:rPr>
                      <w:sz w:val="20"/>
                      <w:szCs w:val="20"/>
                    </w:rPr>
                    <w:t xml:space="preserve"> C</w:t>
                  </w:r>
                  <w:r w:rsidRPr="00B05BEB">
                    <w:rPr>
                      <w:sz w:val="20"/>
                      <w:szCs w:val="20"/>
                      <w:vertAlign w:val="subscript"/>
                    </w:rPr>
                    <w:t>y</w:t>
                  </w:r>
                  <w:r w:rsidRPr="00B05BEB">
                    <w:rPr>
                      <w:sz w:val="20"/>
                      <w:szCs w:val="20"/>
                    </w:rPr>
                    <w:t xml:space="preserve"> </w:t>
                  </w:r>
                  <w:r w:rsidRPr="00B05BEB">
                    <w:rPr>
                      <w:b/>
                      <w:bCs/>
                      <w:sz w:val="20"/>
                      <w:szCs w:val="20"/>
                    </w:rPr>
                    <w:t>x</w:t>
                  </w:r>
                  <w:r w:rsidRPr="00B05BEB">
                    <w:rPr>
                      <w:sz w:val="20"/>
                      <w:szCs w:val="20"/>
                    </w:rPr>
                    <w:t xml:space="preserve"> </w:t>
                  </w:r>
                  <w:proofErr w:type="spellStart"/>
                  <w:r w:rsidRPr="00B05BEB">
                    <w:rPr>
                      <w:sz w:val="20"/>
                      <w:szCs w:val="20"/>
                    </w:rPr>
                    <w:t>C</w:t>
                  </w:r>
                  <w:r w:rsidRPr="00B05BEB">
                    <w:rPr>
                      <w:sz w:val="20"/>
                      <w:szCs w:val="20"/>
                      <w:vertAlign w:val="subscript"/>
                    </w:rPr>
                    <w:t>max</w:t>
                  </w:r>
                  <w:proofErr w:type="spellEnd"/>
                  <w:r w:rsidRPr="00B05BEB">
                    <w:rPr>
                      <w:sz w:val="20"/>
                      <w:szCs w:val="20"/>
                    </w:rPr>
                    <w:t xml:space="preserve">, </w:t>
                  </w:r>
                  <w:proofErr w:type="spellStart"/>
                  <w:r w:rsidRPr="00B05BEB">
                    <w:rPr>
                      <w:sz w:val="20"/>
                      <w:szCs w:val="20"/>
                    </w:rPr>
                    <w:t>kur</w:t>
                  </w:r>
                  <w:proofErr w:type="spellEnd"/>
                  <w:r w:rsidRPr="00B05BEB">
                    <w:rPr>
                      <w:sz w:val="20"/>
                      <w:szCs w:val="20"/>
                    </w:rPr>
                    <w:t>:</w:t>
                  </w:r>
                </w:p>
                <w:p w14:paraId="7A03BD1D" w14:textId="77777777" w:rsidR="00620713" w:rsidRPr="00B05BEB" w:rsidRDefault="00620713" w:rsidP="00620713">
                  <w:pPr>
                    <w:ind w:right="141"/>
                    <w:jc w:val="both"/>
                    <w:rPr>
                      <w:sz w:val="20"/>
                      <w:szCs w:val="20"/>
                    </w:rPr>
                  </w:pPr>
                  <w:proofErr w:type="spellStart"/>
                  <w:r w:rsidRPr="00B05BEB">
                    <w:rPr>
                      <w:sz w:val="20"/>
                      <w:szCs w:val="20"/>
                    </w:rPr>
                    <w:t>C</w:t>
                  </w:r>
                  <w:r w:rsidRPr="00B05BEB">
                    <w:rPr>
                      <w:sz w:val="20"/>
                      <w:szCs w:val="20"/>
                      <w:vertAlign w:val="subscript"/>
                    </w:rPr>
                    <w:t>x</w:t>
                  </w:r>
                  <w:proofErr w:type="spellEnd"/>
                  <w:r w:rsidRPr="00B05BEB">
                    <w:rPr>
                      <w:sz w:val="20"/>
                      <w:szCs w:val="20"/>
                    </w:rPr>
                    <w:t xml:space="preserve"> – </w:t>
                  </w:r>
                  <w:proofErr w:type="spellStart"/>
                  <w:r w:rsidRPr="00B05BEB">
                    <w:rPr>
                      <w:sz w:val="20"/>
                      <w:szCs w:val="20"/>
                    </w:rPr>
                    <w:t>lētākā</w:t>
                  </w:r>
                  <w:proofErr w:type="spellEnd"/>
                  <w:r w:rsidRPr="00B05BEB">
                    <w:rPr>
                      <w:sz w:val="20"/>
                      <w:szCs w:val="20"/>
                    </w:rPr>
                    <w:t xml:space="preserve"> </w:t>
                  </w:r>
                  <w:proofErr w:type="spellStart"/>
                  <w:r w:rsidRPr="00B05BEB">
                    <w:rPr>
                      <w:sz w:val="20"/>
                      <w:szCs w:val="20"/>
                    </w:rPr>
                    <w:t>piedāvājuma</w:t>
                  </w:r>
                  <w:proofErr w:type="spellEnd"/>
                  <w:r w:rsidRPr="00B05BEB">
                    <w:rPr>
                      <w:sz w:val="20"/>
                      <w:szCs w:val="20"/>
                    </w:rPr>
                    <w:t xml:space="preserve"> </w:t>
                  </w:r>
                  <w:proofErr w:type="spellStart"/>
                  <w:proofErr w:type="gramStart"/>
                  <w:r w:rsidRPr="00B05BEB">
                    <w:rPr>
                      <w:sz w:val="20"/>
                      <w:szCs w:val="20"/>
                    </w:rPr>
                    <w:t>cena</w:t>
                  </w:r>
                  <w:proofErr w:type="spellEnd"/>
                  <w:r w:rsidRPr="00B05BEB">
                    <w:rPr>
                      <w:sz w:val="20"/>
                      <w:szCs w:val="20"/>
                    </w:rPr>
                    <w:t>;</w:t>
                  </w:r>
                  <w:proofErr w:type="gramEnd"/>
                </w:p>
                <w:p w14:paraId="7C7AFBAA" w14:textId="77777777" w:rsidR="00620713" w:rsidRPr="00B05BEB" w:rsidRDefault="00620713" w:rsidP="00620713">
                  <w:pPr>
                    <w:ind w:right="141"/>
                    <w:jc w:val="both"/>
                    <w:rPr>
                      <w:sz w:val="20"/>
                      <w:szCs w:val="20"/>
                    </w:rPr>
                  </w:pPr>
                  <w:r w:rsidRPr="00B05BEB">
                    <w:rPr>
                      <w:sz w:val="20"/>
                      <w:szCs w:val="20"/>
                    </w:rPr>
                    <w:t>C</w:t>
                  </w:r>
                  <w:r w:rsidRPr="00B05BEB">
                    <w:rPr>
                      <w:sz w:val="20"/>
                      <w:szCs w:val="20"/>
                      <w:vertAlign w:val="subscript"/>
                    </w:rPr>
                    <w:t>y</w:t>
                  </w:r>
                  <w:r w:rsidRPr="00B05BEB">
                    <w:rPr>
                      <w:sz w:val="20"/>
                      <w:szCs w:val="20"/>
                    </w:rPr>
                    <w:t xml:space="preserve"> – </w:t>
                  </w:r>
                  <w:proofErr w:type="spellStart"/>
                  <w:r w:rsidRPr="00B05BEB">
                    <w:rPr>
                      <w:sz w:val="20"/>
                      <w:szCs w:val="20"/>
                    </w:rPr>
                    <w:t>vērtējamā</w:t>
                  </w:r>
                  <w:proofErr w:type="spellEnd"/>
                  <w:r w:rsidRPr="00B05BEB">
                    <w:rPr>
                      <w:sz w:val="20"/>
                      <w:szCs w:val="20"/>
                    </w:rPr>
                    <w:t xml:space="preserve"> </w:t>
                  </w:r>
                  <w:proofErr w:type="spellStart"/>
                  <w:r w:rsidRPr="00B05BEB">
                    <w:rPr>
                      <w:sz w:val="20"/>
                      <w:szCs w:val="20"/>
                    </w:rPr>
                    <w:t>piedāvājuma</w:t>
                  </w:r>
                  <w:proofErr w:type="spellEnd"/>
                  <w:r w:rsidRPr="00B05BEB">
                    <w:rPr>
                      <w:sz w:val="20"/>
                      <w:szCs w:val="20"/>
                    </w:rPr>
                    <w:t xml:space="preserve"> </w:t>
                  </w:r>
                  <w:proofErr w:type="spellStart"/>
                  <w:proofErr w:type="gramStart"/>
                  <w:r w:rsidRPr="00B05BEB">
                    <w:rPr>
                      <w:sz w:val="20"/>
                      <w:szCs w:val="20"/>
                    </w:rPr>
                    <w:t>cena</w:t>
                  </w:r>
                  <w:proofErr w:type="spellEnd"/>
                  <w:r w:rsidRPr="00B05BEB">
                    <w:rPr>
                      <w:sz w:val="20"/>
                      <w:szCs w:val="20"/>
                    </w:rPr>
                    <w:t>;</w:t>
                  </w:r>
                  <w:proofErr w:type="gramEnd"/>
                </w:p>
                <w:p w14:paraId="1515ABF6" w14:textId="77777777" w:rsidR="00620713" w:rsidRDefault="00620713" w:rsidP="00620713">
                  <w:pPr>
                    <w:ind w:left="-43" w:right="-23"/>
                    <w:jc w:val="both"/>
                    <w:rPr>
                      <w:sz w:val="20"/>
                      <w:szCs w:val="20"/>
                    </w:rPr>
                  </w:pPr>
                  <w:proofErr w:type="spellStart"/>
                  <w:r w:rsidRPr="00B05BEB">
                    <w:rPr>
                      <w:sz w:val="20"/>
                      <w:szCs w:val="20"/>
                    </w:rPr>
                    <w:t>C</w:t>
                  </w:r>
                  <w:r w:rsidRPr="00B05BEB">
                    <w:rPr>
                      <w:sz w:val="20"/>
                      <w:szCs w:val="20"/>
                      <w:vertAlign w:val="subscript"/>
                    </w:rPr>
                    <w:t>max</w:t>
                  </w:r>
                  <w:proofErr w:type="spellEnd"/>
                  <w:r w:rsidRPr="00B05BEB">
                    <w:rPr>
                      <w:sz w:val="20"/>
                      <w:szCs w:val="20"/>
                    </w:rPr>
                    <w:t xml:space="preserve"> – </w:t>
                  </w:r>
                  <w:proofErr w:type="spellStart"/>
                  <w:r w:rsidRPr="00B05BEB">
                    <w:rPr>
                      <w:sz w:val="20"/>
                      <w:szCs w:val="20"/>
                    </w:rPr>
                    <w:t>nolikumā</w:t>
                  </w:r>
                  <w:proofErr w:type="spellEnd"/>
                  <w:r w:rsidRPr="00B05BEB">
                    <w:rPr>
                      <w:sz w:val="20"/>
                      <w:szCs w:val="20"/>
                    </w:rPr>
                    <w:t xml:space="preserve"> </w:t>
                  </w:r>
                  <w:proofErr w:type="spellStart"/>
                  <w:r w:rsidRPr="00B05BEB">
                    <w:rPr>
                      <w:sz w:val="20"/>
                      <w:szCs w:val="20"/>
                    </w:rPr>
                    <w:t>noteiktais</w:t>
                  </w:r>
                  <w:proofErr w:type="spellEnd"/>
                  <w:r w:rsidRPr="00B05BEB">
                    <w:rPr>
                      <w:sz w:val="20"/>
                      <w:szCs w:val="20"/>
                    </w:rPr>
                    <w:t xml:space="preserve"> </w:t>
                  </w:r>
                  <w:proofErr w:type="spellStart"/>
                  <w:r w:rsidRPr="00B05BEB">
                    <w:rPr>
                      <w:sz w:val="20"/>
                      <w:szCs w:val="20"/>
                    </w:rPr>
                    <w:t>maksimālais</w:t>
                  </w:r>
                  <w:proofErr w:type="spellEnd"/>
                  <w:r w:rsidRPr="00B05BEB">
                    <w:rPr>
                      <w:sz w:val="20"/>
                      <w:szCs w:val="20"/>
                    </w:rPr>
                    <w:t xml:space="preserve"> </w:t>
                  </w:r>
                  <w:proofErr w:type="spellStart"/>
                  <w:r w:rsidRPr="00B05BEB">
                    <w:rPr>
                      <w:sz w:val="20"/>
                      <w:szCs w:val="20"/>
                    </w:rPr>
                    <w:t>punktu</w:t>
                  </w:r>
                  <w:proofErr w:type="spellEnd"/>
                  <w:r w:rsidRPr="00B05BEB">
                    <w:rPr>
                      <w:sz w:val="20"/>
                      <w:szCs w:val="20"/>
                    </w:rPr>
                    <w:t xml:space="preserve"> </w:t>
                  </w:r>
                  <w:proofErr w:type="spellStart"/>
                  <w:r w:rsidRPr="00B05BEB">
                    <w:rPr>
                      <w:sz w:val="20"/>
                      <w:szCs w:val="20"/>
                    </w:rPr>
                    <w:t>skaits</w:t>
                  </w:r>
                  <w:proofErr w:type="spellEnd"/>
                  <w:r w:rsidRPr="00B05BEB">
                    <w:rPr>
                      <w:sz w:val="20"/>
                      <w:szCs w:val="20"/>
                    </w:rPr>
                    <w:t xml:space="preserve"> </w:t>
                  </w:r>
                  <w:proofErr w:type="spellStart"/>
                  <w:r w:rsidRPr="00B05BEB">
                    <w:rPr>
                      <w:sz w:val="20"/>
                      <w:szCs w:val="20"/>
                    </w:rPr>
                    <w:t>cenai</w:t>
                  </w:r>
                  <w:proofErr w:type="spellEnd"/>
                </w:p>
                <w:p w14:paraId="0E5FCF2C" w14:textId="7B72B1F0" w:rsidR="00620713" w:rsidRPr="008F4332" w:rsidRDefault="00620713" w:rsidP="00620713">
                  <w:pPr>
                    <w:suppressAutoHyphens/>
                    <w:snapToGrid w:val="0"/>
                    <w:jc w:val="both"/>
                    <w:rPr>
                      <w:i/>
                      <w:iCs/>
                      <w:sz w:val="20"/>
                      <w:szCs w:val="20"/>
                      <w:lang w:val="lv-LV" w:eastAsia="ar-SA"/>
                    </w:rPr>
                  </w:pPr>
                  <w:proofErr w:type="spellStart"/>
                  <w:r w:rsidRPr="00B05BEB">
                    <w:rPr>
                      <w:b/>
                      <w:bCs/>
                      <w:sz w:val="20"/>
                      <w:szCs w:val="20"/>
                    </w:rPr>
                    <w:t>Maksimālais</w:t>
                  </w:r>
                  <w:proofErr w:type="spellEnd"/>
                  <w:r w:rsidRPr="00B05BEB">
                    <w:rPr>
                      <w:b/>
                      <w:bCs/>
                      <w:sz w:val="20"/>
                      <w:szCs w:val="20"/>
                    </w:rPr>
                    <w:t xml:space="preserve"> </w:t>
                  </w:r>
                  <w:proofErr w:type="spellStart"/>
                  <w:r w:rsidRPr="00B05BEB">
                    <w:rPr>
                      <w:b/>
                      <w:bCs/>
                      <w:sz w:val="20"/>
                      <w:szCs w:val="20"/>
                    </w:rPr>
                    <w:t>punktu</w:t>
                  </w:r>
                  <w:proofErr w:type="spellEnd"/>
                  <w:r w:rsidRPr="00B05BEB">
                    <w:rPr>
                      <w:b/>
                      <w:bCs/>
                      <w:sz w:val="20"/>
                      <w:szCs w:val="20"/>
                    </w:rPr>
                    <w:t xml:space="preserve"> </w:t>
                  </w:r>
                  <w:proofErr w:type="spellStart"/>
                  <w:r w:rsidRPr="00B05BEB">
                    <w:rPr>
                      <w:b/>
                      <w:bCs/>
                      <w:sz w:val="20"/>
                      <w:szCs w:val="20"/>
                    </w:rPr>
                    <w:t>skaits</w:t>
                  </w:r>
                  <w:proofErr w:type="spellEnd"/>
                  <w:r>
                    <w:rPr>
                      <w:b/>
                      <w:bCs/>
                      <w:sz w:val="20"/>
                      <w:szCs w:val="20"/>
                    </w:rPr>
                    <w:t>: 40</w:t>
                  </w:r>
                </w:p>
              </w:tc>
              <w:tc>
                <w:tcPr>
                  <w:tcW w:w="1058" w:type="pct"/>
                  <w:tcBorders>
                    <w:top w:val="single" w:sz="4" w:space="0" w:color="000000"/>
                    <w:left w:val="single" w:sz="4" w:space="0" w:color="000000"/>
                    <w:bottom w:val="single" w:sz="4" w:space="0" w:color="000000"/>
                    <w:right w:val="single" w:sz="4" w:space="0" w:color="000000"/>
                  </w:tcBorders>
                </w:tcPr>
                <w:p w14:paraId="0E852926" w14:textId="77777777" w:rsidR="00620713" w:rsidRPr="000076A8" w:rsidRDefault="00620713" w:rsidP="00260F21">
                  <w:pPr>
                    <w:tabs>
                      <w:tab w:val="center" w:pos="4320"/>
                      <w:tab w:val="right" w:pos="8640"/>
                    </w:tabs>
                    <w:suppressAutoHyphens/>
                    <w:snapToGrid w:val="0"/>
                    <w:jc w:val="center"/>
                    <w:rPr>
                      <w:b/>
                      <w:sz w:val="20"/>
                      <w:szCs w:val="20"/>
                    </w:rPr>
                  </w:pPr>
                </w:p>
                <w:p w14:paraId="0C9B73F9" w14:textId="21F60164" w:rsidR="00620713" w:rsidRPr="00620713" w:rsidRDefault="00620713" w:rsidP="00620713">
                  <w:pPr>
                    <w:tabs>
                      <w:tab w:val="center" w:pos="4320"/>
                      <w:tab w:val="right" w:pos="8640"/>
                    </w:tabs>
                    <w:suppressAutoHyphens/>
                    <w:snapToGrid w:val="0"/>
                    <w:jc w:val="center"/>
                    <w:rPr>
                      <w:b/>
                      <w:sz w:val="20"/>
                      <w:szCs w:val="20"/>
                    </w:rPr>
                  </w:pPr>
                  <w:r>
                    <w:rPr>
                      <w:b/>
                      <w:sz w:val="20"/>
                      <w:szCs w:val="20"/>
                    </w:rPr>
                    <w:t>40.00</w:t>
                  </w:r>
                </w:p>
              </w:tc>
              <w:tc>
                <w:tcPr>
                  <w:tcW w:w="1254" w:type="pct"/>
                  <w:tcBorders>
                    <w:top w:val="single" w:sz="4" w:space="0" w:color="000000"/>
                    <w:left w:val="single" w:sz="4" w:space="0" w:color="000000"/>
                    <w:bottom w:val="single" w:sz="4" w:space="0" w:color="000000"/>
                    <w:right w:val="single" w:sz="4" w:space="0" w:color="000000"/>
                  </w:tcBorders>
                </w:tcPr>
                <w:p w14:paraId="640C1BAC" w14:textId="77777777" w:rsidR="00620713" w:rsidRPr="000076A8" w:rsidRDefault="00620713" w:rsidP="00260F21">
                  <w:pPr>
                    <w:tabs>
                      <w:tab w:val="center" w:pos="4320"/>
                      <w:tab w:val="right" w:pos="8640"/>
                    </w:tabs>
                    <w:suppressAutoHyphens/>
                    <w:snapToGrid w:val="0"/>
                    <w:jc w:val="center"/>
                    <w:rPr>
                      <w:b/>
                      <w:iCs/>
                      <w:sz w:val="20"/>
                      <w:szCs w:val="20"/>
                      <w:lang w:eastAsia="ar-SA"/>
                    </w:rPr>
                  </w:pPr>
                </w:p>
                <w:p w14:paraId="4908FB01" w14:textId="38B252E4" w:rsidR="00620713" w:rsidRPr="000076A8" w:rsidRDefault="00620713" w:rsidP="00260F21">
                  <w:pPr>
                    <w:tabs>
                      <w:tab w:val="center" w:pos="4320"/>
                      <w:tab w:val="right" w:pos="8640"/>
                    </w:tabs>
                    <w:suppressAutoHyphens/>
                    <w:snapToGrid w:val="0"/>
                    <w:jc w:val="center"/>
                    <w:rPr>
                      <w:b/>
                      <w:iCs/>
                      <w:sz w:val="20"/>
                      <w:szCs w:val="20"/>
                      <w:lang w:val="lv-LV" w:eastAsia="ar-SA"/>
                    </w:rPr>
                  </w:pPr>
                  <w:r>
                    <w:rPr>
                      <w:b/>
                      <w:iCs/>
                      <w:sz w:val="20"/>
                      <w:szCs w:val="20"/>
                      <w:lang w:eastAsia="ar-SA"/>
                    </w:rPr>
                    <w:t>35.02</w:t>
                  </w:r>
                </w:p>
              </w:tc>
            </w:tr>
            <w:tr w:rsidR="00620713" w:rsidRPr="00484388" w14:paraId="249E02EA" w14:textId="77777777" w:rsidTr="00620713">
              <w:trPr>
                <w:trHeight w:val="417"/>
              </w:trPr>
              <w:tc>
                <w:tcPr>
                  <w:tcW w:w="244" w:type="pct"/>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29B72C4C" w14:textId="3A87A066" w:rsidR="00620713" w:rsidRPr="0042056E" w:rsidRDefault="00620713" w:rsidP="006474E4">
                  <w:pPr>
                    <w:suppressAutoHyphens/>
                    <w:snapToGrid w:val="0"/>
                    <w:jc w:val="center"/>
                    <w:rPr>
                      <w:b/>
                      <w:sz w:val="20"/>
                      <w:szCs w:val="20"/>
                      <w:lang w:val="lv-LV" w:eastAsia="ar-SA"/>
                    </w:rPr>
                  </w:pPr>
                  <w:r>
                    <w:rPr>
                      <w:b/>
                      <w:sz w:val="20"/>
                      <w:szCs w:val="20"/>
                      <w:lang w:val="lv-LV" w:eastAsia="ar-SA"/>
                    </w:rPr>
                    <w:t>2</w:t>
                  </w:r>
                </w:p>
              </w:tc>
              <w:tc>
                <w:tcPr>
                  <w:tcW w:w="2444" w:type="pct"/>
                  <w:tcBorders>
                    <w:top w:val="single" w:sz="4" w:space="0" w:color="000000"/>
                    <w:left w:val="single" w:sz="4" w:space="0" w:color="000000"/>
                    <w:bottom w:val="single" w:sz="4" w:space="0" w:color="000000"/>
                    <w:right w:val="nil"/>
                  </w:tcBorders>
                  <w:vAlign w:val="center"/>
                </w:tcPr>
                <w:p w14:paraId="732B2597" w14:textId="7A296786" w:rsidR="00620713" w:rsidRPr="008F4332" w:rsidRDefault="00620713" w:rsidP="006474E4">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i/>
                      <w:iCs/>
                      <w:sz w:val="20"/>
                      <w:szCs w:val="20"/>
                      <w:lang w:val="lv-LV" w:eastAsia="ar-SA"/>
                    </w:rPr>
                  </w:pPr>
                  <w:r w:rsidRPr="00B608EB">
                    <w:rPr>
                      <w:b/>
                      <w:bCs/>
                      <w:sz w:val="20"/>
                      <w:szCs w:val="20"/>
                      <w:lang w:val="lv-LV"/>
                    </w:rPr>
                    <w:t xml:space="preserve">Tehniskā piedāvājuma kvalitāte (V) </w:t>
                  </w:r>
                  <w:r w:rsidRPr="00B608EB">
                    <w:rPr>
                      <w:rFonts w:eastAsia="Calibri"/>
                      <w:b/>
                      <w:bCs/>
                      <w:sz w:val="20"/>
                      <w:szCs w:val="20"/>
                      <w:lang w:val="lv-LV"/>
                    </w:rPr>
                    <w:t>(Nolikuma 2.1. pielikums)</w:t>
                  </w:r>
                </w:p>
              </w:tc>
              <w:tc>
                <w:tcPr>
                  <w:tcW w:w="1058" w:type="pct"/>
                  <w:tcBorders>
                    <w:top w:val="single" w:sz="4" w:space="0" w:color="000000"/>
                    <w:left w:val="single" w:sz="4" w:space="0" w:color="000000"/>
                    <w:bottom w:val="single" w:sz="4" w:space="0" w:color="000000"/>
                    <w:right w:val="single" w:sz="4" w:space="0" w:color="000000"/>
                  </w:tcBorders>
                </w:tcPr>
                <w:p w14:paraId="594E04B8" w14:textId="50E425D0" w:rsidR="00620713" w:rsidRPr="000076A8" w:rsidRDefault="00620713" w:rsidP="006474E4">
                  <w:pPr>
                    <w:tabs>
                      <w:tab w:val="center" w:pos="4320"/>
                      <w:tab w:val="right" w:pos="8640"/>
                    </w:tabs>
                    <w:suppressAutoHyphens/>
                    <w:snapToGrid w:val="0"/>
                    <w:jc w:val="center"/>
                    <w:rPr>
                      <w:b/>
                      <w:bCs/>
                      <w:iCs/>
                      <w:sz w:val="20"/>
                      <w:szCs w:val="20"/>
                      <w:lang w:val="lv-LV" w:eastAsia="ar-SA"/>
                    </w:rPr>
                  </w:pPr>
                  <w:r>
                    <w:rPr>
                      <w:b/>
                      <w:bCs/>
                      <w:iCs/>
                      <w:sz w:val="20"/>
                      <w:szCs w:val="20"/>
                      <w:lang w:eastAsia="ar-SA"/>
                    </w:rPr>
                    <w:t>23.33</w:t>
                  </w:r>
                </w:p>
              </w:tc>
              <w:tc>
                <w:tcPr>
                  <w:tcW w:w="1254" w:type="pct"/>
                  <w:tcBorders>
                    <w:top w:val="single" w:sz="4" w:space="0" w:color="000000"/>
                    <w:left w:val="single" w:sz="4" w:space="0" w:color="000000"/>
                    <w:bottom w:val="single" w:sz="4" w:space="0" w:color="000000"/>
                    <w:right w:val="single" w:sz="4" w:space="0" w:color="000000"/>
                  </w:tcBorders>
                </w:tcPr>
                <w:p w14:paraId="19A5A106" w14:textId="57621037" w:rsidR="00620713" w:rsidRPr="000076A8" w:rsidRDefault="00620713" w:rsidP="006474E4">
                  <w:pPr>
                    <w:tabs>
                      <w:tab w:val="center" w:pos="4320"/>
                      <w:tab w:val="right" w:pos="8640"/>
                    </w:tabs>
                    <w:suppressAutoHyphens/>
                    <w:snapToGrid w:val="0"/>
                    <w:jc w:val="center"/>
                    <w:rPr>
                      <w:b/>
                      <w:bCs/>
                      <w:iCs/>
                      <w:sz w:val="20"/>
                      <w:szCs w:val="20"/>
                      <w:lang w:val="lv-LV" w:eastAsia="ar-SA"/>
                    </w:rPr>
                  </w:pPr>
                  <w:r w:rsidRPr="000076A8">
                    <w:rPr>
                      <w:b/>
                      <w:bCs/>
                      <w:sz w:val="20"/>
                      <w:szCs w:val="20"/>
                    </w:rPr>
                    <w:t>60</w:t>
                  </w:r>
                </w:p>
              </w:tc>
            </w:tr>
            <w:tr w:rsidR="00620713" w:rsidRPr="00484388" w14:paraId="424F835E" w14:textId="77777777" w:rsidTr="00620713">
              <w:trPr>
                <w:trHeight w:val="417"/>
              </w:trPr>
              <w:tc>
                <w:tcPr>
                  <w:tcW w:w="244" w:type="pct"/>
                  <w:tcBorders>
                    <w:top w:val="single" w:sz="4" w:space="0" w:color="000000"/>
                    <w:left w:val="single" w:sz="4" w:space="0" w:color="000000"/>
                    <w:bottom w:val="single" w:sz="4" w:space="0" w:color="000000"/>
                    <w:right w:val="nil"/>
                  </w:tcBorders>
                  <w:shd w:val="clear" w:color="auto" w:fill="F2F2F2" w:themeFill="background1" w:themeFillShade="F2"/>
                  <w:vAlign w:val="center"/>
                </w:tcPr>
                <w:p w14:paraId="5CE2A31F" w14:textId="142D8950" w:rsidR="00620713" w:rsidRPr="0042056E" w:rsidRDefault="00620713" w:rsidP="000076A8">
                  <w:pPr>
                    <w:suppressAutoHyphens/>
                    <w:snapToGrid w:val="0"/>
                    <w:rPr>
                      <w:b/>
                      <w:sz w:val="20"/>
                      <w:szCs w:val="20"/>
                      <w:lang w:val="lv-LV" w:eastAsia="ar-SA"/>
                    </w:rPr>
                  </w:pPr>
                </w:p>
              </w:tc>
              <w:tc>
                <w:tcPr>
                  <w:tcW w:w="2444" w:type="pct"/>
                  <w:tcBorders>
                    <w:top w:val="single" w:sz="4" w:space="0" w:color="000000"/>
                    <w:left w:val="single" w:sz="4" w:space="0" w:color="000000"/>
                    <w:bottom w:val="single" w:sz="4" w:space="0" w:color="000000"/>
                    <w:right w:val="nil"/>
                  </w:tcBorders>
                  <w:vAlign w:val="center"/>
                </w:tcPr>
                <w:p w14:paraId="5C2DB271" w14:textId="77777777" w:rsidR="00620713" w:rsidRPr="00620713" w:rsidRDefault="00620713" w:rsidP="00620713">
                  <w:pPr>
                    <w:ind w:right="-23"/>
                    <w:jc w:val="both"/>
                    <w:rPr>
                      <w:sz w:val="20"/>
                      <w:szCs w:val="20"/>
                      <w:lang w:val="lv-LV"/>
                    </w:rPr>
                  </w:pPr>
                  <w:r w:rsidRPr="00620713">
                    <w:rPr>
                      <w:sz w:val="20"/>
                      <w:szCs w:val="20"/>
                      <w:lang w:val="lv-LV"/>
                    </w:rPr>
                    <w:t xml:space="preserve">Pretendents ir sagatavojis </w:t>
                  </w:r>
                  <w:r w:rsidRPr="00620713">
                    <w:rPr>
                      <w:sz w:val="20"/>
                      <w:szCs w:val="20"/>
                      <w:u w:val="single"/>
                      <w:lang w:val="lv-LV"/>
                    </w:rPr>
                    <w:t>detalizētu tehnisko piedāvājumu</w:t>
                  </w:r>
                  <w:r w:rsidRPr="00620713">
                    <w:rPr>
                      <w:sz w:val="20"/>
                      <w:szCs w:val="20"/>
                      <w:lang w:val="lv-LV"/>
                    </w:rPr>
                    <w:t xml:space="preserve">, kas ietver skaidru un saprotamu aprakstu par funkcionālā audita organizēšanas pasākumiem. </w:t>
                  </w:r>
                </w:p>
                <w:p w14:paraId="602383E6" w14:textId="77777777" w:rsidR="00620713" w:rsidRPr="00620713" w:rsidRDefault="00620713" w:rsidP="00620713">
                  <w:pPr>
                    <w:ind w:right="-23"/>
                    <w:jc w:val="both"/>
                    <w:rPr>
                      <w:sz w:val="20"/>
                      <w:szCs w:val="20"/>
                      <w:lang w:val="lv-LV"/>
                    </w:rPr>
                  </w:pPr>
                  <w:r w:rsidRPr="00620713">
                    <w:rPr>
                      <w:sz w:val="20"/>
                      <w:szCs w:val="20"/>
                      <w:lang w:val="lv-LV"/>
                    </w:rPr>
                    <w:t xml:space="preserve">Piedāvājuma aprakstā ir ietverti efektīvi risinājumi, kā tiks organizētas struktūrvienību intervijas, dokumentu pārbaude, apspriedes un citi pasākumi pilnvērtīgai informācijas apmaiņai. </w:t>
                  </w:r>
                </w:p>
                <w:p w14:paraId="4D87E924" w14:textId="77777777" w:rsidR="00620713" w:rsidRPr="00620713" w:rsidRDefault="00620713" w:rsidP="00620713">
                  <w:pPr>
                    <w:ind w:right="-23"/>
                    <w:jc w:val="both"/>
                    <w:rPr>
                      <w:sz w:val="20"/>
                      <w:szCs w:val="20"/>
                      <w:lang w:val="lv-LV"/>
                    </w:rPr>
                  </w:pPr>
                  <w:r w:rsidRPr="00620713">
                    <w:rPr>
                      <w:sz w:val="20"/>
                      <w:szCs w:val="20"/>
                      <w:lang w:val="lv-LV"/>
                    </w:rPr>
                    <w:t>Piedāvājuma apraksts demonstrē izpratni par pakalpojuma mērķi un galveno uzdevumu, kā arī par to veiksmīgas īstenošanas iespējām.</w:t>
                  </w:r>
                </w:p>
                <w:p w14:paraId="7207FB11" w14:textId="77777777" w:rsidR="00620713" w:rsidRPr="00620713" w:rsidRDefault="00620713" w:rsidP="00620713">
                  <w:pPr>
                    <w:ind w:right="-23"/>
                    <w:jc w:val="both"/>
                    <w:rPr>
                      <w:sz w:val="20"/>
                      <w:szCs w:val="20"/>
                      <w:lang w:val="lv-LV"/>
                    </w:rPr>
                  </w:pPr>
                  <w:r w:rsidRPr="00620713">
                    <w:rPr>
                      <w:sz w:val="20"/>
                      <w:szCs w:val="20"/>
                      <w:lang w:val="lv-LV"/>
                    </w:rPr>
                    <w:t xml:space="preserve">Sniegts detalizēts aprakts par pakalpojumā iekļautajiem darbiem, metodoloģiju, pievienots pakalpojuma izpildes laika grafiks, norādot Pasūtītāja plānoto iesaisti. </w:t>
                  </w:r>
                </w:p>
                <w:p w14:paraId="3737B815" w14:textId="77777777" w:rsidR="00620713" w:rsidRPr="00620713" w:rsidRDefault="00620713" w:rsidP="00620713">
                  <w:pPr>
                    <w:ind w:right="-23"/>
                    <w:jc w:val="both"/>
                    <w:rPr>
                      <w:sz w:val="20"/>
                      <w:szCs w:val="20"/>
                      <w:lang w:val="lv-LV"/>
                    </w:rPr>
                  </w:pPr>
                  <w:r w:rsidRPr="00620713">
                    <w:rPr>
                      <w:sz w:val="20"/>
                      <w:szCs w:val="20"/>
                      <w:lang w:val="lv-LV"/>
                    </w:rPr>
                    <w:t>Pakalpojumu izpildes grafiks atspoguļo Tehniskajai specifikācijai atbilstošu pakalpojumu izpildes plānojumu.</w:t>
                  </w:r>
                </w:p>
                <w:p w14:paraId="7D98CD7A" w14:textId="75A919EA" w:rsidR="00620713" w:rsidRPr="008F4332" w:rsidRDefault="00620713" w:rsidP="00620713">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bCs/>
                      <w:i/>
                      <w:iCs/>
                      <w:sz w:val="20"/>
                      <w:szCs w:val="20"/>
                      <w:lang w:val="lv-LV" w:eastAsia="ar-SA"/>
                    </w:rPr>
                  </w:pPr>
                  <w:proofErr w:type="spellStart"/>
                  <w:r w:rsidRPr="00B05BEB">
                    <w:rPr>
                      <w:b/>
                      <w:bCs/>
                      <w:sz w:val="20"/>
                      <w:szCs w:val="20"/>
                    </w:rPr>
                    <w:t>Maksimālais</w:t>
                  </w:r>
                  <w:proofErr w:type="spellEnd"/>
                  <w:r w:rsidRPr="00B05BEB">
                    <w:rPr>
                      <w:b/>
                      <w:bCs/>
                      <w:sz w:val="20"/>
                      <w:szCs w:val="20"/>
                    </w:rPr>
                    <w:t xml:space="preserve"> </w:t>
                  </w:r>
                  <w:proofErr w:type="spellStart"/>
                  <w:r w:rsidRPr="00B05BEB">
                    <w:rPr>
                      <w:b/>
                      <w:bCs/>
                      <w:sz w:val="20"/>
                      <w:szCs w:val="20"/>
                    </w:rPr>
                    <w:t>punktu</w:t>
                  </w:r>
                  <w:proofErr w:type="spellEnd"/>
                  <w:r w:rsidRPr="00B05BEB">
                    <w:rPr>
                      <w:b/>
                      <w:bCs/>
                      <w:sz w:val="20"/>
                      <w:szCs w:val="20"/>
                    </w:rPr>
                    <w:t xml:space="preserve"> </w:t>
                  </w:r>
                  <w:proofErr w:type="spellStart"/>
                  <w:r w:rsidRPr="00B05BEB">
                    <w:rPr>
                      <w:b/>
                      <w:bCs/>
                      <w:sz w:val="20"/>
                      <w:szCs w:val="20"/>
                    </w:rPr>
                    <w:t>skaits</w:t>
                  </w:r>
                  <w:proofErr w:type="spellEnd"/>
                  <w:r>
                    <w:rPr>
                      <w:b/>
                      <w:bCs/>
                      <w:sz w:val="20"/>
                      <w:szCs w:val="20"/>
                    </w:rPr>
                    <w:t>: 60</w:t>
                  </w:r>
                </w:p>
              </w:tc>
              <w:tc>
                <w:tcPr>
                  <w:tcW w:w="1058" w:type="pct"/>
                  <w:tcBorders>
                    <w:top w:val="single" w:sz="4" w:space="0" w:color="000000"/>
                    <w:left w:val="single" w:sz="4" w:space="0" w:color="000000"/>
                    <w:bottom w:val="single" w:sz="4" w:space="0" w:color="000000"/>
                    <w:right w:val="single" w:sz="4" w:space="0" w:color="000000"/>
                  </w:tcBorders>
                  <w:vAlign w:val="center"/>
                </w:tcPr>
                <w:p w14:paraId="6A0FACC4" w14:textId="0755BAB6" w:rsidR="00620713" w:rsidRPr="006474E4" w:rsidRDefault="00620713" w:rsidP="006474E4">
                  <w:pPr>
                    <w:tabs>
                      <w:tab w:val="center" w:pos="4320"/>
                      <w:tab w:val="right" w:pos="8640"/>
                    </w:tabs>
                    <w:suppressAutoHyphens/>
                    <w:snapToGrid w:val="0"/>
                    <w:jc w:val="center"/>
                    <w:rPr>
                      <w:b/>
                      <w:bCs/>
                      <w:iCs/>
                      <w:sz w:val="20"/>
                      <w:szCs w:val="20"/>
                      <w:lang w:val="lv-LV" w:eastAsia="ar-SA"/>
                    </w:rPr>
                  </w:pPr>
                </w:p>
              </w:tc>
              <w:tc>
                <w:tcPr>
                  <w:tcW w:w="1254" w:type="pct"/>
                  <w:tcBorders>
                    <w:top w:val="single" w:sz="4" w:space="0" w:color="000000"/>
                    <w:left w:val="single" w:sz="4" w:space="0" w:color="000000"/>
                    <w:bottom w:val="single" w:sz="4" w:space="0" w:color="000000"/>
                    <w:right w:val="single" w:sz="4" w:space="0" w:color="000000"/>
                  </w:tcBorders>
                </w:tcPr>
                <w:p w14:paraId="00895C1E" w14:textId="220D1500" w:rsidR="00620713" w:rsidRPr="000076A8" w:rsidRDefault="00620713" w:rsidP="0042056E">
                  <w:pPr>
                    <w:tabs>
                      <w:tab w:val="center" w:pos="4320"/>
                      <w:tab w:val="right" w:pos="8640"/>
                    </w:tabs>
                    <w:suppressAutoHyphens/>
                    <w:snapToGrid w:val="0"/>
                    <w:jc w:val="center"/>
                    <w:rPr>
                      <w:iCs/>
                      <w:sz w:val="20"/>
                      <w:szCs w:val="20"/>
                      <w:lang w:val="lv-LV" w:eastAsia="ar-SA"/>
                    </w:rPr>
                  </w:pPr>
                  <w:r w:rsidRPr="000076A8">
                    <w:rPr>
                      <w:iCs/>
                      <w:sz w:val="20"/>
                      <w:szCs w:val="20"/>
                      <w:lang w:val="lv-LV" w:eastAsia="ar-SA"/>
                    </w:rPr>
                    <w:t>60</w:t>
                  </w:r>
                </w:p>
              </w:tc>
            </w:tr>
            <w:tr w:rsidR="00B33851" w:rsidRPr="00484388" w14:paraId="41E39A21" w14:textId="77777777" w:rsidTr="00E8714F">
              <w:trPr>
                <w:trHeight w:val="417"/>
              </w:trPr>
              <w:tc>
                <w:tcPr>
                  <w:tcW w:w="244" w:type="pct"/>
                  <w:tcBorders>
                    <w:top w:val="single" w:sz="4" w:space="0" w:color="000000"/>
                    <w:left w:val="single" w:sz="4" w:space="0" w:color="000000"/>
                    <w:bottom w:val="single" w:sz="4" w:space="0" w:color="000000"/>
                    <w:right w:val="nil"/>
                  </w:tcBorders>
                  <w:shd w:val="clear" w:color="auto" w:fill="F2F2F2" w:themeFill="background1" w:themeFillShade="F2"/>
                  <w:vAlign w:val="center"/>
                </w:tcPr>
                <w:p w14:paraId="47EAF08D" w14:textId="4CBCC2AC" w:rsidR="00B33851" w:rsidRPr="0042056E" w:rsidRDefault="00B33851" w:rsidP="00B33851">
                  <w:pPr>
                    <w:suppressAutoHyphens/>
                    <w:snapToGrid w:val="0"/>
                    <w:rPr>
                      <w:b/>
                      <w:sz w:val="20"/>
                      <w:szCs w:val="20"/>
                      <w:lang w:val="lv-LV" w:eastAsia="ar-SA"/>
                    </w:rPr>
                  </w:pPr>
                </w:p>
              </w:tc>
              <w:tc>
                <w:tcPr>
                  <w:tcW w:w="2444" w:type="pct"/>
                  <w:tcBorders>
                    <w:top w:val="single" w:sz="4" w:space="0" w:color="000000"/>
                    <w:left w:val="single" w:sz="4" w:space="0" w:color="000000"/>
                    <w:bottom w:val="single" w:sz="4" w:space="0" w:color="000000"/>
                    <w:right w:val="nil"/>
                  </w:tcBorders>
                </w:tcPr>
                <w:p w14:paraId="3E061108" w14:textId="77777777" w:rsidR="00B33851" w:rsidRPr="00B33851" w:rsidRDefault="00B33851" w:rsidP="00B33851">
                  <w:pPr>
                    <w:ind w:right="-23"/>
                    <w:jc w:val="both"/>
                    <w:rPr>
                      <w:sz w:val="20"/>
                      <w:szCs w:val="20"/>
                      <w:lang w:val="lv-LV"/>
                    </w:rPr>
                  </w:pPr>
                  <w:r w:rsidRPr="00B33851">
                    <w:rPr>
                      <w:sz w:val="20"/>
                      <w:szCs w:val="20"/>
                      <w:lang w:val="lv-LV"/>
                    </w:rPr>
                    <w:t xml:space="preserve">Piedāvājums </w:t>
                  </w:r>
                  <w:r w:rsidRPr="00B33851">
                    <w:rPr>
                      <w:sz w:val="20"/>
                      <w:szCs w:val="20"/>
                      <w:u w:val="single"/>
                      <w:lang w:val="lv-LV"/>
                    </w:rPr>
                    <w:t>sagatavots vispārīgi</w:t>
                  </w:r>
                  <w:r w:rsidRPr="00B33851">
                    <w:rPr>
                      <w:sz w:val="20"/>
                      <w:szCs w:val="20"/>
                      <w:lang w:val="lv-LV"/>
                    </w:rPr>
                    <w:t xml:space="preserve"> un nesniedz pilnīgu priekšstatu par pakalpojumā iekļautajiem darbiem, metodoloģiju, plānoto </w:t>
                  </w:r>
                  <w:r w:rsidRPr="00B33851">
                    <w:rPr>
                      <w:sz w:val="20"/>
                      <w:szCs w:val="20"/>
                      <w:lang w:val="lv-LV"/>
                    </w:rPr>
                    <w:lastRenderedPageBreak/>
                    <w:t>Pasūtītāja iesaisti.</w:t>
                  </w:r>
                </w:p>
                <w:p w14:paraId="09C83374" w14:textId="77777777" w:rsidR="00B33851" w:rsidRPr="00B33851" w:rsidRDefault="00B33851" w:rsidP="00B33851">
                  <w:pPr>
                    <w:ind w:right="-23"/>
                    <w:jc w:val="both"/>
                    <w:rPr>
                      <w:sz w:val="20"/>
                      <w:szCs w:val="20"/>
                      <w:lang w:val="lv-LV"/>
                    </w:rPr>
                  </w:pPr>
                  <w:r w:rsidRPr="00B33851">
                    <w:rPr>
                      <w:sz w:val="20"/>
                      <w:szCs w:val="20"/>
                      <w:lang w:val="lv-LV"/>
                    </w:rPr>
                    <w:t>Pretendenta iesniegtais pakalpojumu izpildes grafiks neatspoguļo pilnīgu Tehniskajai specifikācijai atbilstošu pakalpojumu izpildes plānojumu.</w:t>
                  </w:r>
                </w:p>
                <w:p w14:paraId="606AB0EC" w14:textId="77777777" w:rsidR="00B33851" w:rsidRPr="00B33851" w:rsidRDefault="00B33851" w:rsidP="00B33851">
                  <w:pPr>
                    <w:ind w:right="-23"/>
                    <w:jc w:val="both"/>
                    <w:rPr>
                      <w:sz w:val="20"/>
                      <w:szCs w:val="20"/>
                      <w:lang w:val="lv-LV"/>
                    </w:rPr>
                  </w:pPr>
                  <w:r w:rsidRPr="00B33851">
                    <w:rPr>
                      <w:sz w:val="20"/>
                      <w:szCs w:val="20"/>
                      <w:lang w:val="lv-LV"/>
                    </w:rPr>
                    <w:t>Piedāvājuma apraksts demonstrē ieskatu par pakalpojuma mērķi un galveno uzdevumu, kā arī par to veiksmīgas īstenošanas iespējām.</w:t>
                  </w:r>
                </w:p>
                <w:p w14:paraId="78122805" w14:textId="77777777" w:rsidR="00B33851" w:rsidRPr="00B33851" w:rsidRDefault="00B33851" w:rsidP="00B33851">
                  <w:pPr>
                    <w:ind w:right="-23"/>
                    <w:jc w:val="both"/>
                    <w:rPr>
                      <w:sz w:val="20"/>
                      <w:szCs w:val="20"/>
                      <w:lang w:val="lv-LV"/>
                    </w:rPr>
                  </w:pPr>
                  <w:r w:rsidRPr="00B33851">
                    <w:rPr>
                      <w:sz w:val="20"/>
                      <w:szCs w:val="20"/>
                      <w:lang w:val="lv-LV"/>
                    </w:rPr>
                    <w:t>Piedāvājumā aprakstītie risinājumi interviju, dokumentu pārbaudes un apspriežu organizēšanai nesniedz pilnīgu priekšstatu par  pilnvērtīgu informācijas apmaiņu un pakalpojumā iekļautajiem darbiem.</w:t>
                  </w:r>
                </w:p>
                <w:p w14:paraId="1B1B2645" w14:textId="6B96434C" w:rsidR="00B33851" w:rsidRPr="008F4332" w:rsidRDefault="00B33851" w:rsidP="00B33851">
                  <w:pPr>
                    <w:ind w:right="-23"/>
                    <w:jc w:val="both"/>
                    <w:rPr>
                      <w:bCs/>
                      <w:i/>
                      <w:iCs/>
                      <w:sz w:val="20"/>
                      <w:szCs w:val="20"/>
                      <w:lang w:val="lv-LV" w:eastAsia="ar-SA"/>
                    </w:rPr>
                  </w:pPr>
                  <w:proofErr w:type="spellStart"/>
                  <w:r w:rsidRPr="00B05BEB">
                    <w:rPr>
                      <w:b/>
                      <w:bCs/>
                      <w:sz w:val="20"/>
                      <w:szCs w:val="20"/>
                    </w:rPr>
                    <w:t>Maksimālais</w:t>
                  </w:r>
                  <w:proofErr w:type="spellEnd"/>
                  <w:r w:rsidRPr="00B05BEB">
                    <w:rPr>
                      <w:b/>
                      <w:bCs/>
                      <w:sz w:val="20"/>
                      <w:szCs w:val="20"/>
                    </w:rPr>
                    <w:t xml:space="preserve"> </w:t>
                  </w:r>
                  <w:proofErr w:type="spellStart"/>
                  <w:r w:rsidRPr="00B05BEB">
                    <w:rPr>
                      <w:b/>
                      <w:bCs/>
                      <w:sz w:val="20"/>
                      <w:szCs w:val="20"/>
                    </w:rPr>
                    <w:t>punktu</w:t>
                  </w:r>
                  <w:proofErr w:type="spellEnd"/>
                  <w:r w:rsidRPr="00B05BEB">
                    <w:rPr>
                      <w:b/>
                      <w:bCs/>
                      <w:sz w:val="20"/>
                      <w:szCs w:val="20"/>
                    </w:rPr>
                    <w:t xml:space="preserve"> skaits</w:t>
                  </w:r>
                  <w:r>
                    <w:rPr>
                      <w:b/>
                      <w:bCs/>
                      <w:sz w:val="20"/>
                      <w:szCs w:val="20"/>
                    </w:rPr>
                    <w:t>:30</w:t>
                  </w:r>
                </w:p>
              </w:tc>
              <w:tc>
                <w:tcPr>
                  <w:tcW w:w="1058" w:type="pct"/>
                  <w:tcBorders>
                    <w:top w:val="single" w:sz="4" w:space="0" w:color="000000"/>
                    <w:left w:val="single" w:sz="4" w:space="0" w:color="000000"/>
                    <w:bottom w:val="single" w:sz="4" w:space="0" w:color="000000"/>
                    <w:right w:val="single" w:sz="4" w:space="0" w:color="000000"/>
                  </w:tcBorders>
                  <w:vAlign w:val="center"/>
                </w:tcPr>
                <w:p w14:paraId="7B97DEC2" w14:textId="0D46E749" w:rsidR="00B33851" w:rsidRPr="000076A8" w:rsidRDefault="00B33851" w:rsidP="00B33851">
                  <w:pPr>
                    <w:tabs>
                      <w:tab w:val="center" w:pos="4320"/>
                      <w:tab w:val="right" w:pos="8640"/>
                    </w:tabs>
                    <w:suppressAutoHyphens/>
                    <w:snapToGrid w:val="0"/>
                    <w:jc w:val="center"/>
                    <w:rPr>
                      <w:iCs/>
                      <w:sz w:val="20"/>
                      <w:szCs w:val="20"/>
                      <w:lang w:val="lv-LV" w:eastAsia="ar-SA"/>
                    </w:rPr>
                  </w:pPr>
                  <w:r>
                    <w:rPr>
                      <w:iCs/>
                      <w:sz w:val="20"/>
                      <w:szCs w:val="20"/>
                      <w:lang w:val="lv-LV" w:eastAsia="ar-SA"/>
                    </w:rPr>
                    <w:lastRenderedPageBreak/>
                    <w:t>23.33</w:t>
                  </w:r>
                </w:p>
              </w:tc>
              <w:tc>
                <w:tcPr>
                  <w:tcW w:w="1254" w:type="pct"/>
                  <w:tcBorders>
                    <w:top w:val="single" w:sz="4" w:space="0" w:color="000000"/>
                    <w:left w:val="single" w:sz="4" w:space="0" w:color="000000"/>
                    <w:bottom w:val="single" w:sz="4" w:space="0" w:color="000000"/>
                    <w:right w:val="single" w:sz="4" w:space="0" w:color="000000"/>
                  </w:tcBorders>
                </w:tcPr>
                <w:p w14:paraId="02758604" w14:textId="56B53E1A" w:rsidR="00B33851" w:rsidRPr="008F4332" w:rsidRDefault="00B33851" w:rsidP="00B33851">
                  <w:pPr>
                    <w:tabs>
                      <w:tab w:val="center" w:pos="4320"/>
                      <w:tab w:val="right" w:pos="8640"/>
                    </w:tabs>
                    <w:suppressAutoHyphens/>
                    <w:snapToGrid w:val="0"/>
                    <w:jc w:val="center"/>
                    <w:rPr>
                      <w:b/>
                      <w:bCs/>
                      <w:iCs/>
                      <w:sz w:val="20"/>
                      <w:szCs w:val="20"/>
                      <w:lang w:val="lv-LV" w:eastAsia="ar-SA"/>
                    </w:rPr>
                  </w:pPr>
                </w:p>
              </w:tc>
            </w:tr>
            <w:tr w:rsidR="00B33851" w:rsidRPr="00484388" w14:paraId="1D2C9BA2" w14:textId="77777777" w:rsidTr="00620713">
              <w:trPr>
                <w:trHeight w:val="417"/>
              </w:trPr>
              <w:tc>
                <w:tcPr>
                  <w:tcW w:w="244" w:type="pct"/>
                  <w:tcBorders>
                    <w:top w:val="single" w:sz="4" w:space="0" w:color="000000"/>
                    <w:left w:val="single" w:sz="4" w:space="0" w:color="000000"/>
                    <w:bottom w:val="single" w:sz="4" w:space="0" w:color="000000"/>
                    <w:right w:val="nil"/>
                  </w:tcBorders>
                  <w:shd w:val="clear" w:color="auto" w:fill="F2F2F2" w:themeFill="background1" w:themeFillShade="F2"/>
                  <w:vAlign w:val="center"/>
                </w:tcPr>
                <w:p w14:paraId="5C5003D9" w14:textId="77777777" w:rsidR="00B33851" w:rsidRDefault="00B33851" w:rsidP="00B33851">
                  <w:pPr>
                    <w:suppressAutoHyphens/>
                    <w:snapToGrid w:val="0"/>
                    <w:jc w:val="center"/>
                    <w:rPr>
                      <w:b/>
                      <w:sz w:val="20"/>
                      <w:szCs w:val="20"/>
                      <w:lang w:val="lv-LV" w:eastAsia="ar-SA"/>
                    </w:rPr>
                  </w:pPr>
                </w:p>
              </w:tc>
              <w:tc>
                <w:tcPr>
                  <w:tcW w:w="2444" w:type="pct"/>
                  <w:tcBorders>
                    <w:top w:val="single" w:sz="4" w:space="0" w:color="000000"/>
                    <w:left w:val="single" w:sz="4" w:space="0" w:color="000000"/>
                    <w:bottom w:val="single" w:sz="4" w:space="0" w:color="000000"/>
                    <w:right w:val="nil"/>
                  </w:tcBorders>
                  <w:vAlign w:val="center"/>
                </w:tcPr>
                <w:p w14:paraId="315F0120" w14:textId="77777777" w:rsidR="00B33851" w:rsidRPr="00B33851" w:rsidRDefault="00B33851" w:rsidP="00B33851">
                  <w:pPr>
                    <w:ind w:right="-23"/>
                    <w:jc w:val="both"/>
                    <w:rPr>
                      <w:sz w:val="20"/>
                      <w:szCs w:val="20"/>
                      <w:lang w:val="lv-LV"/>
                    </w:rPr>
                  </w:pPr>
                  <w:r w:rsidRPr="00B608EB">
                    <w:rPr>
                      <w:sz w:val="20"/>
                      <w:szCs w:val="20"/>
                      <w:lang w:val="lv-LV"/>
                    </w:rPr>
                    <w:t xml:space="preserve">Piedāvājums </w:t>
                  </w:r>
                  <w:r w:rsidRPr="00B608EB">
                    <w:rPr>
                      <w:sz w:val="20"/>
                      <w:szCs w:val="20"/>
                      <w:u w:val="single"/>
                      <w:lang w:val="lv-LV"/>
                    </w:rPr>
                    <w:t>sagatavots vāji (virspusēji),</w:t>
                  </w:r>
                  <w:r w:rsidRPr="00B608EB">
                    <w:rPr>
                      <w:sz w:val="20"/>
                      <w:szCs w:val="20"/>
                      <w:lang w:val="lv-LV"/>
                    </w:rPr>
                    <w:t xml:space="preserve"> nav </w:t>
                  </w:r>
                  <w:r w:rsidRPr="00B33851">
                    <w:rPr>
                      <w:sz w:val="20"/>
                      <w:szCs w:val="20"/>
                      <w:lang w:val="lv-LV"/>
                    </w:rPr>
                    <w:t xml:space="preserve">Piedāvājums </w:t>
                  </w:r>
                  <w:r w:rsidRPr="00B33851">
                    <w:rPr>
                      <w:sz w:val="20"/>
                      <w:szCs w:val="20"/>
                      <w:u w:val="single"/>
                      <w:lang w:val="lv-LV"/>
                    </w:rPr>
                    <w:t>sagatavots vāji (virspusēji),</w:t>
                  </w:r>
                  <w:r w:rsidRPr="00B33851">
                    <w:rPr>
                      <w:sz w:val="20"/>
                      <w:szCs w:val="20"/>
                      <w:lang w:val="lv-LV"/>
                    </w:rPr>
                    <w:t xml:space="preserve"> nav sniegta informācija par pakalpojumā iekļautajiem darbiem un/ vai metodoloģiju.</w:t>
                  </w:r>
                </w:p>
                <w:p w14:paraId="24BAE864" w14:textId="77777777" w:rsidR="00B33851" w:rsidRPr="00B33851" w:rsidRDefault="00B33851" w:rsidP="00B33851">
                  <w:pPr>
                    <w:ind w:right="-23"/>
                    <w:jc w:val="both"/>
                    <w:rPr>
                      <w:sz w:val="20"/>
                      <w:szCs w:val="20"/>
                      <w:lang w:val="lv-LV"/>
                    </w:rPr>
                  </w:pPr>
                  <w:r w:rsidRPr="00B33851">
                    <w:rPr>
                      <w:sz w:val="20"/>
                      <w:szCs w:val="20"/>
                      <w:lang w:val="lv-LV"/>
                    </w:rPr>
                    <w:t xml:space="preserve">Laika grafiks un veicamo darbību apraksts sniedz priekšstatu tikai par vispārējām darbībām. </w:t>
                  </w:r>
                </w:p>
                <w:p w14:paraId="31720DE9" w14:textId="77777777" w:rsidR="00B33851" w:rsidRPr="00B33851" w:rsidRDefault="00B33851" w:rsidP="00B33851">
                  <w:pPr>
                    <w:ind w:right="-23"/>
                    <w:jc w:val="both"/>
                    <w:rPr>
                      <w:sz w:val="20"/>
                      <w:szCs w:val="20"/>
                      <w:lang w:val="lv-LV"/>
                    </w:rPr>
                  </w:pPr>
                  <w:r w:rsidRPr="00B33851">
                    <w:rPr>
                      <w:sz w:val="20"/>
                      <w:szCs w:val="20"/>
                      <w:lang w:val="lv-LV"/>
                    </w:rPr>
                    <w:t xml:space="preserve">Šādu vērtējumu piešķir, ja Pretendents ir formāli atsaucies vai iekļāvis savā tehniskajā piedāvājumā </w:t>
                  </w:r>
                  <w:r w:rsidRPr="00B33851">
                    <w:rPr>
                      <w:color w:val="000000"/>
                      <w:sz w:val="20"/>
                      <w:szCs w:val="20"/>
                      <w:lang w:val="lv-LV"/>
                    </w:rPr>
                    <w:t>Konkursa</w:t>
                  </w:r>
                  <w:r w:rsidRPr="00B33851">
                    <w:rPr>
                      <w:sz w:val="20"/>
                      <w:szCs w:val="20"/>
                      <w:lang w:val="lv-LV"/>
                    </w:rPr>
                    <w:t xml:space="preserve"> Tehniskās specifikācijas informāciju (minimāli pārstrādājot tās tekstu).</w:t>
                  </w:r>
                </w:p>
                <w:p w14:paraId="7F8C655A" w14:textId="77777777" w:rsidR="00B33851" w:rsidRPr="00B05BEB" w:rsidRDefault="00B33851" w:rsidP="00B33851">
                  <w:pPr>
                    <w:ind w:right="-23"/>
                    <w:jc w:val="both"/>
                    <w:rPr>
                      <w:sz w:val="20"/>
                      <w:szCs w:val="20"/>
                    </w:rPr>
                  </w:pPr>
                  <w:proofErr w:type="spellStart"/>
                  <w:r w:rsidRPr="00B05BEB">
                    <w:rPr>
                      <w:b/>
                      <w:bCs/>
                      <w:sz w:val="20"/>
                      <w:szCs w:val="20"/>
                    </w:rPr>
                    <w:t>Maksimālais</w:t>
                  </w:r>
                  <w:proofErr w:type="spellEnd"/>
                  <w:r w:rsidRPr="00B05BEB">
                    <w:rPr>
                      <w:b/>
                      <w:bCs/>
                      <w:sz w:val="20"/>
                      <w:szCs w:val="20"/>
                    </w:rPr>
                    <w:t xml:space="preserve"> </w:t>
                  </w:r>
                  <w:proofErr w:type="spellStart"/>
                  <w:r w:rsidRPr="00B05BEB">
                    <w:rPr>
                      <w:b/>
                      <w:bCs/>
                      <w:sz w:val="20"/>
                      <w:szCs w:val="20"/>
                    </w:rPr>
                    <w:t>punktu</w:t>
                  </w:r>
                  <w:proofErr w:type="spellEnd"/>
                  <w:r w:rsidRPr="00B05BEB">
                    <w:rPr>
                      <w:b/>
                      <w:bCs/>
                      <w:sz w:val="20"/>
                      <w:szCs w:val="20"/>
                    </w:rPr>
                    <w:t xml:space="preserve"> skaits</w:t>
                  </w:r>
                  <w:r>
                    <w:rPr>
                      <w:b/>
                      <w:bCs/>
                      <w:sz w:val="20"/>
                      <w:szCs w:val="20"/>
                    </w:rPr>
                    <w:t>:10</w:t>
                  </w:r>
                </w:p>
                <w:p w14:paraId="04B07719" w14:textId="4819395D" w:rsidR="00B33851" w:rsidRPr="000076A8" w:rsidRDefault="00B33851" w:rsidP="00B33851">
                  <w:pPr>
                    <w:ind w:right="-23"/>
                    <w:jc w:val="both"/>
                    <w:rPr>
                      <w:sz w:val="20"/>
                      <w:szCs w:val="20"/>
                      <w:lang w:val="lv-LV"/>
                    </w:rPr>
                  </w:pPr>
                </w:p>
              </w:tc>
              <w:tc>
                <w:tcPr>
                  <w:tcW w:w="1058" w:type="pct"/>
                  <w:tcBorders>
                    <w:top w:val="single" w:sz="4" w:space="0" w:color="000000"/>
                    <w:left w:val="single" w:sz="4" w:space="0" w:color="000000"/>
                    <w:bottom w:val="single" w:sz="4" w:space="0" w:color="000000"/>
                    <w:right w:val="single" w:sz="4" w:space="0" w:color="000000"/>
                  </w:tcBorders>
                  <w:vAlign w:val="center"/>
                </w:tcPr>
                <w:p w14:paraId="00D5B6B4" w14:textId="77777777" w:rsidR="00B33851" w:rsidRPr="000076A8" w:rsidRDefault="00B33851" w:rsidP="00B33851">
                  <w:pPr>
                    <w:tabs>
                      <w:tab w:val="center" w:pos="4320"/>
                      <w:tab w:val="right" w:pos="8640"/>
                    </w:tabs>
                    <w:suppressAutoHyphens/>
                    <w:snapToGrid w:val="0"/>
                    <w:jc w:val="center"/>
                    <w:rPr>
                      <w:iCs/>
                      <w:sz w:val="20"/>
                      <w:szCs w:val="20"/>
                      <w:lang w:val="lv-LV" w:eastAsia="ar-SA"/>
                    </w:rPr>
                  </w:pPr>
                </w:p>
              </w:tc>
              <w:tc>
                <w:tcPr>
                  <w:tcW w:w="1254" w:type="pct"/>
                  <w:tcBorders>
                    <w:top w:val="single" w:sz="4" w:space="0" w:color="000000"/>
                    <w:left w:val="single" w:sz="4" w:space="0" w:color="000000"/>
                    <w:bottom w:val="single" w:sz="4" w:space="0" w:color="000000"/>
                    <w:right w:val="single" w:sz="4" w:space="0" w:color="000000"/>
                  </w:tcBorders>
                </w:tcPr>
                <w:p w14:paraId="14FBDBD1" w14:textId="77777777" w:rsidR="00B33851" w:rsidRPr="008F4332" w:rsidRDefault="00B33851" w:rsidP="00B33851">
                  <w:pPr>
                    <w:tabs>
                      <w:tab w:val="center" w:pos="4320"/>
                      <w:tab w:val="right" w:pos="8640"/>
                    </w:tabs>
                    <w:suppressAutoHyphens/>
                    <w:snapToGrid w:val="0"/>
                    <w:jc w:val="center"/>
                    <w:rPr>
                      <w:b/>
                      <w:bCs/>
                      <w:iCs/>
                      <w:sz w:val="20"/>
                      <w:szCs w:val="20"/>
                      <w:lang w:val="lv-LV" w:eastAsia="ar-SA"/>
                    </w:rPr>
                  </w:pPr>
                </w:p>
              </w:tc>
            </w:tr>
            <w:tr w:rsidR="00B33851" w:rsidRPr="00484388" w14:paraId="43FEC407" w14:textId="77777777" w:rsidTr="00620713">
              <w:trPr>
                <w:trHeight w:val="487"/>
              </w:trPr>
              <w:tc>
                <w:tcPr>
                  <w:tcW w:w="244" w:type="pct"/>
                  <w:tcBorders>
                    <w:top w:val="single" w:sz="4" w:space="0" w:color="000000"/>
                    <w:left w:val="single" w:sz="4" w:space="0" w:color="000000"/>
                    <w:bottom w:val="single" w:sz="4" w:space="0" w:color="000000"/>
                    <w:right w:val="nil"/>
                  </w:tcBorders>
                  <w:vAlign w:val="center"/>
                </w:tcPr>
                <w:p w14:paraId="7F6F73CD" w14:textId="77777777" w:rsidR="00B33851" w:rsidRPr="0042056E" w:rsidRDefault="00B33851" w:rsidP="00B33851">
                  <w:pPr>
                    <w:suppressAutoHyphens/>
                    <w:snapToGrid w:val="0"/>
                    <w:jc w:val="center"/>
                    <w:rPr>
                      <w:b/>
                      <w:bCs/>
                      <w:sz w:val="20"/>
                      <w:szCs w:val="20"/>
                      <w:lang w:val="lv-LV" w:eastAsia="ar-SA"/>
                    </w:rPr>
                  </w:pPr>
                </w:p>
                <w:p w14:paraId="71BA8AB0" w14:textId="77777777" w:rsidR="00B33851" w:rsidRPr="0042056E" w:rsidRDefault="00B33851" w:rsidP="00B33851">
                  <w:pPr>
                    <w:suppressAutoHyphens/>
                    <w:snapToGrid w:val="0"/>
                    <w:jc w:val="center"/>
                    <w:rPr>
                      <w:b/>
                      <w:bCs/>
                      <w:sz w:val="20"/>
                      <w:szCs w:val="20"/>
                      <w:lang w:val="lv-LV" w:eastAsia="ar-SA"/>
                    </w:rPr>
                  </w:pPr>
                </w:p>
                <w:p w14:paraId="1C676EA9" w14:textId="77777777" w:rsidR="00B33851" w:rsidRPr="0042056E" w:rsidRDefault="00B33851" w:rsidP="00B33851">
                  <w:pPr>
                    <w:suppressAutoHyphens/>
                    <w:snapToGrid w:val="0"/>
                    <w:jc w:val="center"/>
                    <w:rPr>
                      <w:b/>
                      <w:bCs/>
                      <w:sz w:val="20"/>
                      <w:szCs w:val="20"/>
                      <w:lang w:val="lv-LV" w:eastAsia="ar-SA"/>
                    </w:rPr>
                  </w:pPr>
                </w:p>
              </w:tc>
              <w:tc>
                <w:tcPr>
                  <w:tcW w:w="2444" w:type="pct"/>
                  <w:tcBorders>
                    <w:top w:val="single" w:sz="4" w:space="0" w:color="000000"/>
                    <w:left w:val="nil"/>
                    <w:bottom w:val="single" w:sz="4" w:space="0" w:color="000000"/>
                    <w:right w:val="nil"/>
                  </w:tcBorders>
                  <w:vAlign w:val="center"/>
                  <w:hideMark/>
                </w:tcPr>
                <w:p w14:paraId="470D1273" w14:textId="29BFE244" w:rsidR="00B33851" w:rsidRPr="0042056E" w:rsidRDefault="00B33851" w:rsidP="00B33851">
                  <w:pPr>
                    <w:suppressAutoHyphens/>
                    <w:snapToGrid w:val="0"/>
                    <w:rPr>
                      <w:sz w:val="20"/>
                      <w:szCs w:val="20"/>
                      <w:lang w:val="lv-LV" w:eastAsia="ar-SA"/>
                    </w:rPr>
                  </w:pPr>
                  <w:r>
                    <w:rPr>
                      <w:b/>
                      <w:bCs/>
                      <w:sz w:val="20"/>
                      <w:szCs w:val="20"/>
                      <w:lang w:val="lv-LV" w:eastAsia="ar-SA"/>
                    </w:rPr>
                    <w:t>Kopā: C+V</w:t>
                  </w:r>
                </w:p>
              </w:tc>
              <w:tc>
                <w:tcPr>
                  <w:tcW w:w="1058" w:type="pct"/>
                  <w:tcBorders>
                    <w:top w:val="single" w:sz="4" w:space="0" w:color="000000"/>
                    <w:left w:val="single" w:sz="4" w:space="0" w:color="000000"/>
                    <w:bottom w:val="single" w:sz="4" w:space="0" w:color="000000"/>
                    <w:right w:val="single" w:sz="4" w:space="0" w:color="000000"/>
                  </w:tcBorders>
                  <w:vAlign w:val="center"/>
                </w:tcPr>
                <w:p w14:paraId="5B89A370" w14:textId="381BD03E" w:rsidR="00B33851" w:rsidRPr="0042056E" w:rsidRDefault="00B33851" w:rsidP="00B33851">
                  <w:pPr>
                    <w:suppressAutoHyphens/>
                    <w:snapToGrid w:val="0"/>
                    <w:contextualSpacing/>
                    <w:jc w:val="center"/>
                    <w:rPr>
                      <w:b/>
                      <w:bCs/>
                      <w:iCs/>
                      <w:sz w:val="20"/>
                      <w:szCs w:val="20"/>
                      <w:lang w:val="lv-LV" w:eastAsia="ar-SA"/>
                    </w:rPr>
                  </w:pPr>
                  <w:r>
                    <w:rPr>
                      <w:b/>
                      <w:bCs/>
                      <w:iCs/>
                      <w:sz w:val="20"/>
                      <w:szCs w:val="20"/>
                      <w:lang w:val="lv-LV" w:eastAsia="ar-SA"/>
                    </w:rPr>
                    <w:t>62.33</w:t>
                  </w:r>
                </w:p>
              </w:tc>
              <w:tc>
                <w:tcPr>
                  <w:tcW w:w="1254" w:type="pct"/>
                  <w:tcBorders>
                    <w:top w:val="single" w:sz="4" w:space="0" w:color="000000"/>
                    <w:left w:val="single" w:sz="4" w:space="0" w:color="000000"/>
                    <w:bottom w:val="single" w:sz="4" w:space="0" w:color="000000"/>
                    <w:right w:val="single" w:sz="4" w:space="0" w:color="000000"/>
                  </w:tcBorders>
                  <w:shd w:val="clear" w:color="auto" w:fill="EAF1DD" w:themeFill="accent3" w:themeFillTint="33"/>
                </w:tcPr>
                <w:p w14:paraId="1A5419E7" w14:textId="77777777" w:rsidR="00B33851" w:rsidRDefault="00B33851" w:rsidP="00B33851">
                  <w:pPr>
                    <w:suppressAutoHyphens/>
                    <w:snapToGrid w:val="0"/>
                    <w:contextualSpacing/>
                    <w:jc w:val="center"/>
                    <w:rPr>
                      <w:b/>
                      <w:bCs/>
                      <w:iCs/>
                      <w:sz w:val="20"/>
                      <w:szCs w:val="20"/>
                      <w:lang w:val="lv-LV" w:eastAsia="ar-SA"/>
                    </w:rPr>
                  </w:pPr>
                </w:p>
                <w:p w14:paraId="7612F6F9" w14:textId="1BAC9EEB" w:rsidR="00B33851" w:rsidRPr="0042056E" w:rsidRDefault="00B33851" w:rsidP="00B33851">
                  <w:pPr>
                    <w:suppressAutoHyphens/>
                    <w:snapToGrid w:val="0"/>
                    <w:contextualSpacing/>
                    <w:jc w:val="center"/>
                    <w:rPr>
                      <w:b/>
                      <w:bCs/>
                      <w:iCs/>
                      <w:sz w:val="20"/>
                      <w:szCs w:val="20"/>
                      <w:lang w:val="lv-LV" w:eastAsia="ar-SA"/>
                    </w:rPr>
                  </w:pPr>
                  <w:r>
                    <w:rPr>
                      <w:b/>
                      <w:bCs/>
                      <w:iCs/>
                      <w:sz w:val="20"/>
                      <w:szCs w:val="20"/>
                      <w:lang w:val="lv-LV" w:eastAsia="ar-SA"/>
                    </w:rPr>
                    <w:t>95.02</w:t>
                  </w:r>
                </w:p>
              </w:tc>
            </w:tr>
            <w:bookmarkEnd w:id="1"/>
          </w:tbl>
          <w:p w14:paraId="5D4B3F07" w14:textId="77777777" w:rsidR="00B12898" w:rsidRPr="00171922" w:rsidRDefault="00B12898" w:rsidP="00171922">
            <w:pPr>
              <w:pStyle w:val="naisf"/>
              <w:ind w:firstLine="0"/>
              <w:rPr>
                <w:iCs/>
                <w:sz w:val="22"/>
                <w:szCs w:val="22"/>
                <w:lang w:eastAsia="en-US"/>
              </w:rPr>
            </w:pPr>
          </w:p>
        </w:tc>
      </w:tr>
    </w:tbl>
    <w:p w14:paraId="3E30C81A" w14:textId="77777777" w:rsidR="00733E14" w:rsidRPr="008478A5"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2093"/>
        <w:gridCol w:w="7477"/>
      </w:tblGrid>
      <w:tr w:rsidR="001077E0" w:rsidRPr="00FE35DD" w14:paraId="69299BAB" w14:textId="77777777" w:rsidTr="0014289F">
        <w:trPr>
          <w:trHeight w:val="347"/>
        </w:trPr>
        <w:tc>
          <w:tcPr>
            <w:tcW w:w="2093" w:type="dxa"/>
            <w:shd w:val="clear" w:color="auto" w:fill="EAF1DD" w:themeFill="accent3" w:themeFillTint="33"/>
            <w:vAlign w:val="center"/>
          </w:tcPr>
          <w:p w14:paraId="1B81D1BC" w14:textId="77777777" w:rsidR="001077E0" w:rsidRPr="00C22BBC" w:rsidRDefault="001077E0" w:rsidP="00315468">
            <w:pPr>
              <w:jc w:val="both"/>
              <w:rPr>
                <w:b/>
                <w:sz w:val="22"/>
                <w:szCs w:val="22"/>
                <w:lang w:val="lv-LV"/>
              </w:rPr>
            </w:pPr>
            <w:r w:rsidRPr="00C22BBC">
              <w:rPr>
                <w:b/>
                <w:spacing w:val="-3"/>
                <w:sz w:val="22"/>
                <w:szCs w:val="22"/>
                <w:lang w:val="lv-LV"/>
              </w:rPr>
              <w:t>Piedāvājuma izvēles pamatojums:</w:t>
            </w:r>
          </w:p>
        </w:tc>
        <w:tc>
          <w:tcPr>
            <w:tcW w:w="7477" w:type="dxa"/>
          </w:tcPr>
          <w:p w14:paraId="5E57CB92" w14:textId="36C532D0" w:rsidR="001077E0" w:rsidRPr="00C22BBC" w:rsidRDefault="001077E0" w:rsidP="00255978">
            <w:pPr>
              <w:jc w:val="both"/>
              <w:rPr>
                <w:rFonts w:eastAsia="TimesNewRoman,Bold"/>
                <w:bCs/>
                <w:sz w:val="22"/>
                <w:szCs w:val="22"/>
                <w:lang w:val="lv-LV"/>
              </w:rPr>
            </w:pPr>
            <w:r w:rsidRPr="00C22BBC">
              <w:rPr>
                <w:bCs/>
                <w:sz w:val="22"/>
                <w:szCs w:val="22"/>
                <w:lang w:val="lv-LV"/>
              </w:rPr>
              <w:t>Atbilstoši Konkursa nolikuma 5.</w:t>
            </w:r>
            <w:r w:rsidR="000076A8">
              <w:rPr>
                <w:bCs/>
                <w:sz w:val="22"/>
                <w:szCs w:val="22"/>
                <w:lang w:val="lv-LV"/>
              </w:rPr>
              <w:t>4</w:t>
            </w:r>
            <w:r w:rsidRPr="00C22BBC">
              <w:rPr>
                <w:bCs/>
                <w:sz w:val="22"/>
                <w:szCs w:val="22"/>
                <w:lang w:val="lv-LV"/>
              </w:rPr>
              <w:t xml:space="preserve">.apakšpunktam līguma slēgšanas tiesības tiek piešķirtas pretendentam, </w:t>
            </w:r>
            <w:r w:rsidR="00171922" w:rsidRPr="00171922">
              <w:rPr>
                <w:bCs/>
                <w:sz w:val="22"/>
                <w:szCs w:val="22"/>
                <w:lang w:val="lv-LV"/>
              </w:rPr>
              <w:t xml:space="preserve">kura piedāvājums saimnieciski visizdevīgākā piedāvājuma vērtēšanas rezultātā būs ieguvis lielāko punktu skaitu un nav izslēgts no dalības Konkursā </w:t>
            </w:r>
            <w:r w:rsidR="00171922">
              <w:rPr>
                <w:bCs/>
                <w:sz w:val="22"/>
                <w:szCs w:val="22"/>
                <w:lang w:val="lv-LV"/>
              </w:rPr>
              <w:t>n</w:t>
            </w:r>
            <w:r w:rsidR="00171922" w:rsidRPr="00171922">
              <w:rPr>
                <w:bCs/>
                <w:sz w:val="22"/>
                <w:szCs w:val="22"/>
                <w:lang w:val="lv-LV"/>
              </w:rPr>
              <w:t>olikuma 6. punktā noteiktajā kārtībā.</w:t>
            </w:r>
          </w:p>
        </w:tc>
      </w:tr>
    </w:tbl>
    <w:p w14:paraId="2AE7726C" w14:textId="77777777" w:rsidR="001077E0" w:rsidRPr="00C22BBC" w:rsidRDefault="001077E0"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7206EE" w14:paraId="551494CD" w14:textId="77777777" w:rsidTr="008F4332">
        <w:tc>
          <w:tcPr>
            <w:tcW w:w="7479" w:type="dxa"/>
            <w:shd w:val="clear" w:color="auto" w:fill="EAF1DD" w:themeFill="accent3" w:themeFillTint="33"/>
            <w:vAlign w:val="center"/>
          </w:tcPr>
          <w:p w14:paraId="707953BA" w14:textId="77777777" w:rsidR="00CD2C6B" w:rsidRPr="00C22BBC" w:rsidRDefault="00CD2C6B" w:rsidP="0014289F">
            <w:pPr>
              <w:jc w:val="both"/>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2127" w:type="dxa"/>
          </w:tcPr>
          <w:p w14:paraId="5CDD1B75" w14:textId="77777777" w:rsidR="008F4332" w:rsidRPr="00C22BBC" w:rsidRDefault="008F4332" w:rsidP="008F4332">
            <w:pPr>
              <w:rPr>
                <w:iCs/>
                <w:sz w:val="22"/>
                <w:szCs w:val="22"/>
                <w:lang w:val="lv-LV"/>
              </w:rPr>
            </w:pPr>
            <w:r w:rsidRPr="00C22BBC">
              <w:rPr>
                <w:iCs/>
                <w:sz w:val="22"/>
                <w:szCs w:val="22"/>
                <w:lang w:val="lv-LV"/>
              </w:rPr>
              <w:t>Nav attiecināms.</w:t>
            </w:r>
          </w:p>
          <w:p w14:paraId="798DEEF1" w14:textId="7930B6AE" w:rsidR="0042056E" w:rsidRPr="0042056E" w:rsidRDefault="0042056E" w:rsidP="0042056E">
            <w:pPr>
              <w:rPr>
                <w:rFonts w:eastAsia="TimesNewRoman,Bold"/>
                <w:bCs/>
                <w:sz w:val="22"/>
                <w:szCs w:val="22"/>
                <w:lang w:val="lv-LV"/>
              </w:rPr>
            </w:pPr>
          </w:p>
        </w:tc>
      </w:tr>
    </w:tbl>
    <w:p w14:paraId="119D630D"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802"/>
        <w:gridCol w:w="6804"/>
      </w:tblGrid>
      <w:tr w:rsidR="00937E3A" w:rsidRPr="00FE35DD" w14:paraId="2E4BADA2" w14:textId="77777777" w:rsidTr="00620713">
        <w:tc>
          <w:tcPr>
            <w:tcW w:w="2802" w:type="dxa"/>
            <w:shd w:val="clear" w:color="auto" w:fill="EAF1DD" w:themeFill="accent3" w:themeFillTint="33"/>
          </w:tcPr>
          <w:p w14:paraId="5DEDB6BF" w14:textId="77777777" w:rsidR="00937E3A" w:rsidRPr="00C22BBC" w:rsidRDefault="00621FC6" w:rsidP="00315468">
            <w:pPr>
              <w:pStyle w:val="Default"/>
              <w:jc w:val="both"/>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6804" w:type="dxa"/>
          </w:tcPr>
          <w:p w14:paraId="64473430" w14:textId="77777777" w:rsidR="00620713" w:rsidRDefault="00620713" w:rsidP="004E47CB">
            <w:pPr>
              <w:pStyle w:val="Default"/>
              <w:jc w:val="both"/>
              <w:rPr>
                <w:iCs/>
                <w:color w:val="auto"/>
                <w:sz w:val="22"/>
                <w:szCs w:val="22"/>
                <w:lang w:eastAsia="en-US"/>
              </w:rPr>
            </w:pPr>
            <w:r w:rsidRPr="00620713">
              <w:rPr>
                <w:iCs/>
                <w:color w:val="auto"/>
                <w:sz w:val="22"/>
                <w:szCs w:val="22"/>
                <w:lang w:eastAsia="en-US"/>
              </w:rPr>
              <w:t xml:space="preserve">Komisija nolēma, ka SIA „Ernst &amp; </w:t>
            </w:r>
            <w:proofErr w:type="spellStart"/>
            <w:r w:rsidRPr="00620713">
              <w:rPr>
                <w:iCs/>
                <w:color w:val="auto"/>
                <w:sz w:val="22"/>
                <w:szCs w:val="22"/>
                <w:lang w:eastAsia="en-US"/>
              </w:rPr>
              <w:t>Young</w:t>
            </w:r>
            <w:proofErr w:type="spellEnd"/>
            <w:r w:rsidRPr="00620713">
              <w:rPr>
                <w:iCs/>
                <w:color w:val="auto"/>
                <w:sz w:val="22"/>
                <w:szCs w:val="22"/>
                <w:lang w:eastAsia="en-US"/>
              </w:rPr>
              <w:t xml:space="preserve"> </w:t>
            </w:r>
            <w:proofErr w:type="spellStart"/>
            <w:r w:rsidRPr="00620713">
              <w:rPr>
                <w:iCs/>
                <w:color w:val="auto"/>
                <w:sz w:val="22"/>
                <w:szCs w:val="22"/>
                <w:lang w:eastAsia="en-US"/>
              </w:rPr>
              <w:t>Baltic</w:t>
            </w:r>
            <w:proofErr w:type="spellEnd"/>
            <w:r w:rsidRPr="00620713">
              <w:rPr>
                <w:iCs/>
                <w:color w:val="auto"/>
                <w:sz w:val="22"/>
                <w:szCs w:val="22"/>
                <w:lang w:eastAsia="en-US"/>
              </w:rPr>
              <w:t xml:space="preserve">” piedāvājums neatbilst nolikuma 3.5.4.apakšpunktā norādītājam prasībām un SIA “KPMG Baltics” piedāvājums neatbilst nolikuma 3.5.5.apkšpunktā noteiktajam prasībām. </w:t>
            </w:r>
          </w:p>
          <w:p w14:paraId="0388B31A" w14:textId="0217C0AC" w:rsidR="00345917" w:rsidRPr="00C22BBC" w:rsidRDefault="00620713" w:rsidP="004E47CB">
            <w:pPr>
              <w:pStyle w:val="Default"/>
              <w:jc w:val="both"/>
              <w:rPr>
                <w:sz w:val="22"/>
                <w:szCs w:val="22"/>
              </w:rPr>
            </w:pPr>
            <w:r w:rsidRPr="00620713">
              <w:rPr>
                <w:iCs/>
                <w:color w:val="auto"/>
                <w:sz w:val="22"/>
                <w:szCs w:val="22"/>
                <w:lang w:eastAsia="en-US"/>
              </w:rPr>
              <w:t xml:space="preserve">SIA „Ernst &amp; </w:t>
            </w:r>
            <w:proofErr w:type="spellStart"/>
            <w:r w:rsidRPr="00620713">
              <w:rPr>
                <w:iCs/>
                <w:color w:val="auto"/>
                <w:sz w:val="22"/>
                <w:szCs w:val="22"/>
                <w:lang w:eastAsia="en-US"/>
              </w:rPr>
              <w:t>Young</w:t>
            </w:r>
            <w:proofErr w:type="spellEnd"/>
            <w:r w:rsidRPr="00620713">
              <w:rPr>
                <w:iCs/>
                <w:color w:val="auto"/>
                <w:sz w:val="22"/>
                <w:szCs w:val="22"/>
                <w:lang w:eastAsia="en-US"/>
              </w:rPr>
              <w:t xml:space="preserve"> </w:t>
            </w:r>
            <w:proofErr w:type="spellStart"/>
            <w:r w:rsidRPr="00620713">
              <w:rPr>
                <w:iCs/>
                <w:color w:val="auto"/>
                <w:sz w:val="22"/>
                <w:szCs w:val="22"/>
                <w:lang w:eastAsia="en-US"/>
              </w:rPr>
              <w:t>Baltic</w:t>
            </w:r>
            <w:proofErr w:type="spellEnd"/>
            <w:r w:rsidRPr="00620713">
              <w:rPr>
                <w:iCs/>
                <w:color w:val="auto"/>
                <w:sz w:val="22"/>
                <w:szCs w:val="22"/>
                <w:lang w:eastAsia="en-US"/>
              </w:rPr>
              <w:t>” un SIA “KPMG Baltics” piedāvājumi saskaņā ar Iepirkuma nolikuma 5.3. apakšpunktu tika noraidīti kā neatbilstoši Iepirkuma nolikumā izvirzītajām kvalifikācijas prasībām.</w:t>
            </w:r>
          </w:p>
        </w:tc>
      </w:tr>
    </w:tbl>
    <w:p w14:paraId="2850FABE" w14:textId="0B978E36"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8A63E7" w:rsidRPr="00C22BBC" w14:paraId="451DB5AB" w14:textId="77777777" w:rsidTr="00C22BBC">
        <w:tc>
          <w:tcPr>
            <w:tcW w:w="7479" w:type="dxa"/>
            <w:shd w:val="clear" w:color="auto" w:fill="EAF1DD" w:themeFill="accent3" w:themeFillTint="33"/>
            <w:vAlign w:val="center"/>
          </w:tcPr>
          <w:p w14:paraId="1B3F361B" w14:textId="77777777" w:rsidR="008A63E7" w:rsidRPr="00C22BBC" w:rsidRDefault="008A63E7" w:rsidP="00315468">
            <w:pPr>
              <w:jc w:val="both"/>
              <w:rPr>
                <w:b/>
                <w:sz w:val="22"/>
                <w:szCs w:val="22"/>
                <w:lang w:val="lv-LV"/>
              </w:rPr>
            </w:pPr>
            <w:r w:rsidRPr="00C22BBC">
              <w:rPr>
                <w:b/>
                <w:sz w:val="22"/>
                <w:szCs w:val="22"/>
                <w:lang w:val="lv-LV"/>
              </w:rPr>
              <w:t>Ja piedāvājumu iesniedzis tikai viens piegādātājs – pamatojums iepirkuma procedūras nepārtraukšanai:</w:t>
            </w:r>
          </w:p>
        </w:tc>
        <w:tc>
          <w:tcPr>
            <w:tcW w:w="2127" w:type="dxa"/>
          </w:tcPr>
          <w:p w14:paraId="41DC8B8F" w14:textId="77777777" w:rsidR="00C22BBC" w:rsidRPr="00C22BBC" w:rsidRDefault="00C22BBC" w:rsidP="00C22BBC">
            <w:pPr>
              <w:rPr>
                <w:iCs/>
                <w:sz w:val="22"/>
                <w:szCs w:val="22"/>
                <w:lang w:val="lv-LV"/>
              </w:rPr>
            </w:pPr>
            <w:r w:rsidRPr="00C22BBC">
              <w:rPr>
                <w:iCs/>
                <w:sz w:val="22"/>
                <w:szCs w:val="22"/>
                <w:lang w:val="lv-LV"/>
              </w:rPr>
              <w:t>Nav attiecināms.</w:t>
            </w:r>
          </w:p>
          <w:p w14:paraId="630B5737" w14:textId="3F41295C" w:rsidR="008A63E7" w:rsidRPr="00C22BBC" w:rsidRDefault="008A63E7" w:rsidP="008A63E7">
            <w:pPr>
              <w:jc w:val="both"/>
              <w:rPr>
                <w:sz w:val="22"/>
                <w:szCs w:val="22"/>
                <w:lang w:val="lv-LV"/>
              </w:rPr>
            </w:pPr>
          </w:p>
        </w:tc>
      </w:tr>
      <w:tr w:rsidR="007B6F37" w:rsidRPr="00C22BBC" w14:paraId="6B925943" w14:textId="77777777" w:rsidTr="00211C8A">
        <w:tc>
          <w:tcPr>
            <w:tcW w:w="7479" w:type="dxa"/>
            <w:shd w:val="clear" w:color="auto" w:fill="EAF1DD" w:themeFill="accent3" w:themeFillTint="33"/>
            <w:vAlign w:val="center"/>
          </w:tcPr>
          <w:p w14:paraId="504986D5" w14:textId="77777777" w:rsidR="007B6F37" w:rsidRPr="00C22BBC" w:rsidRDefault="007B6F37" w:rsidP="00315468">
            <w:pPr>
              <w:jc w:val="both"/>
              <w:rPr>
                <w:b/>
                <w:sz w:val="22"/>
                <w:szCs w:val="22"/>
                <w:lang w:val="lv-LV"/>
              </w:rPr>
            </w:pPr>
            <w:r w:rsidRPr="00C22BBC">
              <w:rPr>
                <w:b/>
                <w:sz w:val="22"/>
                <w:szCs w:val="22"/>
                <w:lang w:val="lv-LV"/>
              </w:rPr>
              <w:t>Lēmuma pamatojums, ja Komisija pieņēmusi lēmumu pārtraukt vai izbeigt iepirkuma procedūru:</w:t>
            </w:r>
          </w:p>
        </w:tc>
        <w:tc>
          <w:tcPr>
            <w:tcW w:w="2127" w:type="dxa"/>
          </w:tcPr>
          <w:p w14:paraId="733D7CD5" w14:textId="77777777" w:rsidR="00211C8A" w:rsidRPr="00C22BBC" w:rsidRDefault="00211C8A" w:rsidP="00211C8A">
            <w:pPr>
              <w:rPr>
                <w:iCs/>
                <w:sz w:val="22"/>
                <w:szCs w:val="22"/>
                <w:lang w:val="lv-LV"/>
              </w:rPr>
            </w:pPr>
            <w:r w:rsidRPr="00C22BBC">
              <w:rPr>
                <w:iCs/>
                <w:sz w:val="22"/>
                <w:szCs w:val="22"/>
                <w:lang w:val="lv-LV"/>
              </w:rPr>
              <w:t>Nav attiecināms.</w:t>
            </w:r>
          </w:p>
          <w:p w14:paraId="2FC67564" w14:textId="45E81369" w:rsidR="009F5EE2" w:rsidRPr="00C22BBC" w:rsidRDefault="009F5EE2" w:rsidP="008A63E7">
            <w:pPr>
              <w:jc w:val="both"/>
              <w:rPr>
                <w:sz w:val="22"/>
                <w:szCs w:val="22"/>
                <w:lang w:val="lv-LV"/>
              </w:rPr>
            </w:pPr>
          </w:p>
        </w:tc>
      </w:tr>
    </w:tbl>
    <w:p w14:paraId="68775AAB" w14:textId="77777777" w:rsidR="00182DB1" w:rsidRPr="0014289F"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6CE427EA" w14:textId="77777777" w:rsidTr="00211C8A">
        <w:tc>
          <w:tcPr>
            <w:tcW w:w="7479" w:type="dxa"/>
            <w:shd w:val="clear" w:color="auto" w:fill="EAF1DD" w:themeFill="accent3" w:themeFillTint="33"/>
            <w:vAlign w:val="center"/>
          </w:tcPr>
          <w:p w14:paraId="45DE51B9" w14:textId="77777777" w:rsidR="007B6F37" w:rsidRPr="00C22BBC" w:rsidRDefault="007B6F37" w:rsidP="00315468">
            <w:pPr>
              <w:jc w:val="both"/>
              <w:rPr>
                <w:b/>
                <w:sz w:val="22"/>
                <w:szCs w:val="22"/>
                <w:lang w:val="lv-LV"/>
              </w:rPr>
            </w:pPr>
            <w:r w:rsidRPr="00C22BBC">
              <w:rPr>
                <w:b/>
                <w:sz w:val="22"/>
                <w:szCs w:val="22"/>
                <w:lang w:val="lv-LV"/>
              </w:rPr>
              <w:t>Piedāvājuma noraidīšanas pamatojums, ja iepirkuma komisija atzinusi piedāvājumu par nepamatoti lētu:</w:t>
            </w:r>
          </w:p>
        </w:tc>
        <w:tc>
          <w:tcPr>
            <w:tcW w:w="2127"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14289F"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23783B36" w14:textId="77777777" w:rsidTr="00211C8A">
        <w:tc>
          <w:tcPr>
            <w:tcW w:w="7479" w:type="dxa"/>
            <w:shd w:val="clear" w:color="auto" w:fill="EAF1DD" w:themeFill="accent3" w:themeFillTint="33"/>
            <w:vAlign w:val="center"/>
          </w:tcPr>
          <w:p w14:paraId="24D10E75" w14:textId="77777777" w:rsidR="007B6F37" w:rsidRPr="00C22BBC" w:rsidRDefault="007B6F37" w:rsidP="00315468">
            <w:pPr>
              <w:jc w:val="both"/>
              <w:rPr>
                <w:b/>
                <w:sz w:val="22"/>
                <w:szCs w:val="22"/>
                <w:lang w:val="lv-LV"/>
              </w:rPr>
            </w:pPr>
            <w:r w:rsidRPr="00C22BBC">
              <w:rPr>
                <w:b/>
                <w:sz w:val="22"/>
                <w:szCs w:val="22"/>
                <w:lang w:val="lv-LV"/>
              </w:rPr>
              <w:t xml:space="preserve">Iemesli, kuru dēļ netiek paredzēta elektroniska piedāvājumu iesniegšana, ja pasūtītājam ir pienākums izmantot piedāvājumu saņemšanai elektroniskās </w:t>
            </w:r>
            <w:r w:rsidRPr="00C22BBC">
              <w:rPr>
                <w:b/>
                <w:sz w:val="22"/>
                <w:szCs w:val="22"/>
                <w:lang w:val="lv-LV"/>
              </w:rPr>
              <w:lastRenderedPageBreak/>
              <w:t>informācijas sistēmas:</w:t>
            </w:r>
          </w:p>
        </w:tc>
        <w:tc>
          <w:tcPr>
            <w:tcW w:w="2127"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lastRenderedPageBreak/>
              <w:t>Nav attiecināms</w:t>
            </w:r>
            <w:r w:rsidR="00621FC6" w:rsidRPr="00C22BBC">
              <w:rPr>
                <w:sz w:val="22"/>
                <w:szCs w:val="22"/>
                <w:lang w:val="lv-LV"/>
              </w:rPr>
              <w:t>.</w:t>
            </w:r>
          </w:p>
        </w:tc>
      </w:tr>
    </w:tbl>
    <w:p w14:paraId="56844B67" w14:textId="77777777" w:rsidR="00182DB1" w:rsidRPr="0014289F"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6062"/>
        <w:gridCol w:w="3544"/>
      </w:tblGrid>
      <w:tr w:rsidR="007B6F37" w:rsidRPr="00C22BBC" w14:paraId="0E3A7958" w14:textId="77777777" w:rsidTr="00D616E0">
        <w:tc>
          <w:tcPr>
            <w:tcW w:w="6062" w:type="dxa"/>
            <w:shd w:val="clear" w:color="auto" w:fill="EAF1DD" w:themeFill="accent3" w:themeFillTint="33"/>
            <w:vAlign w:val="center"/>
          </w:tcPr>
          <w:p w14:paraId="2C4D9585" w14:textId="77777777" w:rsidR="007B6F37" w:rsidRPr="00C22BBC" w:rsidRDefault="007B6F37" w:rsidP="00315468">
            <w:pPr>
              <w:jc w:val="both"/>
              <w:rPr>
                <w:b/>
                <w:sz w:val="22"/>
                <w:szCs w:val="22"/>
                <w:lang w:val="lv-LV"/>
              </w:rPr>
            </w:pPr>
            <w:r w:rsidRPr="00C22BBC">
              <w:rPr>
                <w:b/>
                <w:sz w:val="22"/>
                <w:szCs w:val="22"/>
                <w:lang w:val="lv-LV"/>
              </w:rPr>
              <w:t>Konstatētie interešu konflikti un pasākumi, kas veikti to novēršanai:</w:t>
            </w:r>
          </w:p>
        </w:tc>
        <w:tc>
          <w:tcPr>
            <w:tcW w:w="3544"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0D48C18D" w14:textId="77777777" w:rsidR="003130B5" w:rsidRPr="00C22BBC" w:rsidRDefault="003130B5" w:rsidP="002C739E">
      <w:pPr>
        <w:jc w:val="both"/>
        <w:rPr>
          <w:b/>
          <w:sz w:val="22"/>
          <w:szCs w:val="22"/>
          <w:lang w:val="lv-LV"/>
        </w:rPr>
      </w:pPr>
    </w:p>
    <w:tbl>
      <w:tblPr>
        <w:tblW w:w="5000" w:type="pct"/>
        <w:tblLook w:val="01E0" w:firstRow="1" w:lastRow="1" w:firstColumn="1" w:lastColumn="1" w:noHBand="0" w:noVBand="0"/>
      </w:tblPr>
      <w:tblGrid>
        <w:gridCol w:w="4215"/>
        <w:gridCol w:w="5355"/>
      </w:tblGrid>
      <w:tr w:rsidR="009534E5" w:rsidRPr="00C22BBC" w14:paraId="59387230" w14:textId="77777777" w:rsidTr="00211C8A">
        <w:tc>
          <w:tcPr>
            <w:tcW w:w="2202" w:type="pct"/>
          </w:tcPr>
          <w:p w14:paraId="79BDD21A" w14:textId="7418C53E" w:rsidR="009534E5" w:rsidRPr="00C22BBC" w:rsidRDefault="00770D68" w:rsidP="002C739E">
            <w:pPr>
              <w:rPr>
                <w:sz w:val="22"/>
                <w:szCs w:val="22"/>
                <w:lang w:val="lv-LV"/>
              </w:rPr>
            </w:pPr>
            <w:r w:rsidRPr="00C22BBC">
              <w:rPr>
                <w:sz w:val="22"/>
                <w:szCs w:val="22"/>
                <w:lang w:val="lv-LV"/>
              </w:rPr>
              <w:t>Komisijas priekšsēdētāja</w:t>
            </w:r>
            <w:r w:rsidR="009534E5" w:rsidRPr="00C22BBC">
              <w:rPr>
                <w:sz w:val="22"/>
                <w:szCs w:val="22"/>
                <w:lang w:val="lv-LV"/>
              </w:rPr>
              <w:t>:</w:t>
            </w:r>
          </w:p>
        </w:tc>
        <w:tc>
          <w:tcPr>
            <w:tcW w:w="2798" w:type="pct"/>
            <w:tcBorders>
              <w:bottom w:val="single" w:sz="4" w:space="0" w:color="auto"/>
            </w:tcBorders>
          </w:tcPr>
          <w:p w14:paraId="02322815" w14:textId="3180C27B" w:rsidR="009534E5" w:rsidRPr="00C22BBC" w:rsidRDefault="008F4332" w:rsidP="002C739E">
            <w:pPr>
              <w:jc w:val="right"/>
              <w:rPr>
                <w:sz w:val="22"/>
                <w:szCs w:val="22"/>
                <w:lang w:val="lv-LV"/>
              </w:rPr>
            </w:pPr>
            <w:r>
              <w:rPr>
                <w:sz w:val="22"/>
                <w:szCs w:val="22"/>
                <w:lang w:val="lv-LV"/>
              </w:rPr>
              <w:t>Jūlija Minčonoka</w:t>
            </w:r>
          </w:p>
        </w:tc>
      </w:tr>
      <w:tr w:rsidR="00211C8A" w:rsidRPr="00C22BBC" w14:paraId="3317A0D0" w14:textId="77777777" w:rsidTr="00211C8A">
        <w:tc>
          <w:tcPr>
            <w:tcW w:w="2202" w:type="pct"/>
          </w:tcPr>
          <w:p w14:paraId="2D2E2ADE" w14:textId="77777777" w:rsidR="00211C8A" w:rsidRPr="00C22BBC" w:rsidRDefault="00211C8A" w:rsidP="002C739E">
            <w:pPr>
              <w:rPr>
                <w:sz w:val="22"/>
                <w:szCs w:val="22"/>
                <w:lang w:val="lv-LV"/>
              </w:rPr>
            </w:pPr>
          </w:p>
        </w:tc>
        <w:tc>
          <w:tcPr>
            <w:tcW w:w="2798" w:type="pct"/>
            <w:tcBorders>
              <w:top w:val="single" w:sz="4" w:space="0" w:color="auto"/>
            </w:tcBorders>
          </w:tcPr>
          <w:p w14:paraId="5F2F4284" w14:textId="77777777" w:rsidR="00211C8A" w:rsidRPr="00C22BBC" w:rsidRDefault="00211C8A" w:rsidP="002C739E">
            <w:pPr>
              <w:jc w:val="right"/>
              <w:rPr>
                <w:sz w:val="22"/>
                <w:szCs w:val="22"/>
                <w:lang w:val="lv-LV"/>
              </w:rPr>
            </w:pPr>
          </w:p>
        </w:tc>
      </w:tr>
      <w:tr w:rsidR="00211C8A" w:rsidRPr="00C22BBC" w14:paraId="4F82B69D" w14:textId="77777777" w:rsidTr="00E66D7F">
        <w:tc>
          <w:tcPr>
            <w:tcW w:w="2202" w:type="pct"/>
          </w:tcPr>
          <w:p w14:paraId="7EF04808" w14:textId="4A006DF7" w:rsidR="00211C8A" w:rsidRPr="00C22BBC" w:rsidRDefault="00211C8A" w:rsidP="002C739E">
            <w:pPr>
              <w:rPr>
                <w:sz w:val="22"/>
                <w:szCs w:val="22"/>
                <w:lang w:val="lv-LV"/>
              </w:rPr>
            </w:pPr>
            <w:r w:rsidRPr="00C22BBC">
              <w:rPr>
                <w:sz w:val="22"/>
                <w:szCs w:val="22"/>
                <w:lang w:val="lv-LV"/>
              </w:rPr>
              <w:t>Sagatavoja:</w:t>
            </w:r>
          </w:p>
        </w:tc>
        <w:tc>
          <w:tcPr>
            <w:tcW w:w="2798" w:type="pct"/>
            <w:tcBorders>
              <w:bottom w:val="single" w:sz="4" w:space="0" w:color="auto"/>
            </w:tcBorders>
          </w:tcPr>
          <w:p w14:paraId="6308466D" w14:textId="346C3142" w:rsidR="00211C8A" w:rsidRPr="00C22BBC" w:rsidRDefault="00211C8A" w:rsidP="002C739E">
            <w:pPr>
              <w:jc w:val="right"/>
              <w:rPr>
                <w:sz w:val="22"/>
                <w:szCs w:val="22"/>
                <w:lang w:val="lv-LV"/>
              </w:rPr>
            </w:pPr>
            <w:r w:rsidRPr="00C22BBC">
              <w:rPr>
                <w:sz w:val="22"/>
                <w:szCs w:val="22"/>
                <w:lang w:val="lv-LV"/>
              </w:rPr>
              <w:t>Dārta Buliņa</w:t>
            </w:r>
          </w:p>
        </w:tc>
      </w:tr>
    </w:tbl>
    <w:p w14:paraId="399EDD62" w14:textId="77777777" w:rsidR="00A23141" w:rsidRPr="00C22BBC" w:rsidRDefault="00A23141" w:rsidP="002C739E">
      <w:pPr>
        <w:spacing w:after="200" w:line="276" w:lineRule="auto"/>
        <w:rPr>
          <w:sz w:val="22"/>
          <w:szCs w:val="22"/>
          <w:lang w:val="lv-LV"/>
        </w:rPr>
      </w:pPr>
    </w:p>
    <w:sectPr w:rsidR="00A23141" w:rsidRPr="00C22BBC"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1210343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6A8"/>
    <w:rsid w:val="00013364"/>
    <w:rsid w:val="000134A2"/>
    <w:rsid w:val="000141FD"/>
    <w:rsid w:val="0004793E"/>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63E9"/>
    <w:rsid w:val="001077E0"/>
    <w:rsid w:val="0011511A"/>
    <w:rsid w:val="00134114"/>
    <w:rsid w:val="0014289F"/>
    <w:rsid w:val="0016011C"/>
    <w:rsid w:val="0016019D"/>
    <w:rsid w:val="00171922"/>
    <w:rsid w:val="00180BB7"/>
    <w:rsid w:val="00182DB1"/>
    <w:rsid w:val="001A37D1"/>
    <w:rsid w:val="001B044E"/>
    <w:rsid w:val="001D5076"/>
    <w:rsid w:val="001E544C"/>
    <w:rsid w:val="001F3C4A"/>
    <w:rsid w:val="002025B1"/>
    <w:rsid w:val="002055BD"/>
    <w:rsid w:val="00211C8A"/>
    <w:rsid w:val="002222D1"/>
    <w:rsid w:val="002233F7"/>
    <w:rsid w:val="00226194"/>
    <w:rsid w:val="0023033E"/>
    <w:rsid w:val="00260F21"/>
    <w:rsid w:val="00261FE7"/>
    <w:rsid w:val="00264298"/>
    <w:rsid w:val="00281B99"/>
    <w:rsid w:val="002A5498"/>
    <w:rsid w:val="002B659C"/>
    <w:rsid w:val="002C2BB6"/>
    <w:rsid w:val="002C3998"/>
    <w:rsid w:val="002C739E"/>
    <w:rsid w:val="002E3894"/>
    <w:rsid w:val="002F0EB3"/>
    <w:rsid w:val="002F2E2A"/>
    <w:rsid w:val="002F6EE3"/>
    <w:rsid w:val="003130B5"/>
    <w:rsid w:val="00315468"/>
    <w:rsid w:val="003156A8"/>
    <w:rsid w:val="00336D31"/>
    <w:rsid w:val="00342603"/>
    <w:rsid w:val="00343304"/>
    <w:rsid w:val="00344FEA"/>
    <w:rsid w:val="00345917"/>
    <w:rsid w:val="0035113B"/>
    <w:rsid w:val="0035298A"/>
    <w:rsid w:val="003542D8"/>
    <w:rsid w:val="00361A39"/>
    <w:rsid w:val="003669F2"/>
    <w:rsid w:val="003726BC"/>
    <w:rsid w:val="00372E53"/>
    <w:rsid w:val="003927BD"/>
    <w:rsid w:val="003C2217"/>
    <w:rsid w:val="003C591E"/>
    <w:rsid w:val="003D4667"/>
    <w:rsid w:val="003D670C"/>
    <w:rsid w:val="003F39FC"/>
    <w:rsid w:val="003F5559"/>
    <w:rsid w:val="004005A7"/>
    <w:rsid w:val="00402468"/>
    <w:rsid w:val="00406C7E"/>
    <w:rsid w:val="0042056E"/>
    <w:rsid w:val="00421F61"/>
    <w:rsid w:val="00423EAE"/>
    <w:rsid w:val="00431159"/>
    <w:rsid w:val="00433D13"/>
    <w:rsid w:val="00443E3A"/>
    <w:rsid w:val="00464721"/>
    <w:rsid w:val="004721B5"/>
    <w:rsid w:val="004A557F"/>
    <w:rsid w:val="004C13EB"/>
    <w:rsid w:val="004C30F2"/>
    <w:rsid w:val="004D39E1"/>
    <w:rsid w:val="004E23A4"/>
    <w:rsid w:val="004E47CB"/>
    <w:rsid w:val="004E603D"/>
    <w:rsid w:val="004F16C6"/>
    <w:rsid w:val="004F58D6"/>
    <w:rsid w:val="00513B47"/>
    <w:rsid w:val="00524A6C"/>
    <w:rsid w:val="00527FBD"/>
    <w:rsid w:val="00544737"/>
    <w:rsid w:val="00557574"/>
    <w:rsid w:val="005901CB"/>
    <w:rsid w:val="00590618"/>
    <w:rsid w:val="0059635B"/>
    <w:rsid w:val="005A2B3D"/>
    <w:rsid w:val="005A5516"/>
    <w:rsid w:val="005C040F"/>
    <w:rsid w:val="005C1100"/>
    <w:rsid w:val="005C1A1E"/>
    <w:rsid w:val="005D57B6"/>
    <w:rsid w:val="005F5E69"/>
    <w:rsid w:val="005F7AA2"/>
    <w:rsid w:val="00603EB8"/>
    <w:rsid w:val="00620713"/>
    <w:rsid w:val="00621FC6"/>
    <w:rsid w:val="006474E4"/>
    <w:rsid w:val="00654982"/>
    <w:rsid w:val="00657484"/>
    <w:rsid w:val="00665F4E"/>
    <w:rsid w:val="006662A1"/>
    <w:rsid w:val="00697776"/>
    <w:rsid w:val="006A6E22"/>
    <w:rsid w:val="006E49B3"/>
    <w:rsid w:val="006F0294"/>
    <w:rsid w:val="006F184C"/>
    <w:rsid w:val="006F4C9D"/>
    <w:rsid w:val="007012E1"/>
    <w:rsid w:val="007061FA"/>
    <w:rsid w:val="00706D51"/>
    <w:rsid w:val="007131E7"/>
    <w:rsid w:val="00716A73"/>
    <w:rsid w:val="00717AC7"/>
    <w:rsid w:val="007206EE"/>
    <w:rsid w:val="007207D6"/>
    <w:rsid w:val="0072539B"/>
    <w:rsid w:val="00733C20"/>
    <w:rsid w:val="00733E14"/>
    <w:rsid w:val="00734C6C"/>
    <w:rsid w:val="007514BE"/>
    <w:rsid w:val="00755AF4"/>
    <w:rsid w:val="00770D68"/>
    <w:rsid w:val="00785782"/>
    <w:rsid w:val="007914E6"/>
    <w:rsid w:val="007917AB"/>
    <w:rsid w:val="0079752C"/>
    <w:rsid w:val="007A6360"/>
    <w:rsid w:val="007B6F37"/>
    <w:rsid w:val="007C1560"/>
    <w:rsid w:val="007C461B"/>
    <w:rsid w:val="007C50CB"/>
    <w:rsid w:val="007C5151"/>
    <w:rsid w:val="007C571F"/>
    <w:rsid w:val="008124F6"/>
    <w:rsid w:val="0083223D"/>
    <w:rsid w:val="008424A7"/>
    <w:rsid w:val="0084573B"/>
    <w:rsid w:val="008478A5"/>
    <w:rsid w:val="00865B61"/>
    <w:rsid w:val="0086710B"/>
    <w:rsid w:val="0086747E"/>
    <w:rsid w:val="00876702"/>
    <w:rsid w:val="008774B0"/>
    <w:rsid w:val="00890867"/>
    <w:rsid w:val="00894578"/>
    <w:rsid w:val="008960FA"/>
    <w:rsid w:val="008A63E7"/>
    <w:rsid w:val="008B3C44"/>
    <w:rsid w:val="008B7E41"/>
    <w:rsid w:val="008E207B"/>
    <w:rsid w:val="008F4332"/>
    <w:rsid w:val="009064CC"/>
    <w:rsid w:val="00916CB0"/>
    <w:rsid w:val="00931F6D"/>
    <w:rsid w:val="00937E3A"/>
    <w:rsid w:val="0095184E"/>
    <w:rsid w:val="00951CC3"/>
    <w:rsid w:val="009534E5"/>
    <w:rsid w:val="00974A4C"/>
    <w:rsid w:val="0098212A"/>
    <w:rsid w:val="009946DD"/>
    <w:rsid w:val="009A4D93"/>
    <w:rsid w:val="009A615E"/>
    <w:rsid w:val="009B26D4"/>
    <w:rsid w:val="009C1DE2"/>
    <w:rsid w:val="009C7577"/>
    <w:rsid w:val="009E1CF4"/>
    <w:rsid w:val="009F5EE2"/>
    <w:rsid w:val="00A04EE3"/>
    <w:rsid w:val="00A16B89"/>
    <w:rsid w:val="00A23141"/>
    <w:rsid w:val="00A2556C"/>
    <w:rsid w:val="00A56E8E"/>
    <w:rsid w:val="00A66B23"/>
    <w:rsid w:val="00A82BA9"/>
    <w:rsid w:val="00A9335C"/>
    <w:rsid w:val="00AB7F01"/>
    <w:rsid w:val="00AC6283"/>
    <w:rsid w:val="00AC6BAF"/>
    <w:rsid w:val="00AF7D86"/>
    <w:rsid w:val="00B108C4"/>
    <w:rsid w:val="00B12898"/>
    <w:rsid w:val="00B1433D"/>
    <w:rsid w:val="00B2325A"/>
    <w:rsid w:val="00B24293"/>
    <w:rsid w:val="00B33851"/>
    <w:rsid w:val="00B41661"/>
    <w:rsid w:val="00B510B7"/>
    <w:rsid w:val="00B5752E"/>
    <w:rsid w:val="00B70AB6"/>
    <w:rsid w:val="00B7155C"/>
    <w:rsid w:val="00B80D81"/>
    <w:rsid w:val="00B81EEE"/>
    <w:rsid w:val="00BA059E"/>
    <w:rsid w:val="00BB4CA1"/>
    <w:rsid w:val="00BC7219"/>
    <w:rsid w:val="00BD74A9"/>
    <w:rsid w:val="00BE3D37"/>
    <w:rsid w:val="00BE7092"/>
    <w:rsid w:val="00BF3B50"/>
    <w:rsid w:val="00BF59BA"/>
    <w:rsid w:val="00C17906"/>
    <w:rsid w:val="00C17D31"/>
    <w:rsid w:val="00C2117E"/>
    <w:rsid w:val="00C22BBC"/>
    <w:rsid w:val="00C32C55"/>
    <w:rsid w:val="00C334AE"/>
    <w:rsid w:val="00C34A51"/>
    <w:rsid w:val="00C40351"/>
    <w:rsid w:val="00C4663A"/>
    <w:rsid w:val="00C65C80"/>
    <w:rsid w:val="00C730EE"/>
    <w:rsid w:val="00C73B02"/>
    <w:rsid w:val="00C76C2F"/>
    <w:rsid w:val="00C814FA"/>
    <w:rsid w:val="00CB10E8"/>
    <w:rsid w:val="00CB5776"/>
    <w:rsid w:val="00CD2C6B"/>
    <w:rsid w:val="00CE39C1"/>
    <w:rsid w:val="00CF3F40"/>
    <w:rsid w:val="00CF43D3"/>
    <w:rsid w:val="00CF4446"/>
    <w:rsid w:val="00D02E3B"/>
    <w:rsid w:val="00D07365"/>
    <w:rsid w:val="00D15FD4"/>
    <w:rsid w:val="00D327B8"/>
    <w:rsid w:val="00D37C60"/>
    <w:rsid w:val="00D616E0"/>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3946"/>
    <w:rsid w:val="00E441B0"/>
    <w:rsid w:val="00E5021A"/>
    <w:rsid w:val="00E66D7F"/>
    <w:rsid w:val="00E74C35"/>
    <w:rsid w:val="00EB1573"/>
    <w:rsid w:val="00EB5EBB"/>
    <w:rsid w:val="00EC2096"/>
    <w:rsid w:val="00EC5B7B"/>
    <w:rsid w:val="00ED05A2"/>
    <w:rsid w:val="00ED1BB2"/>
    <w:rsid w:val="00F06475"/>
    <w:rsid w:val="00F07C54"/>
    <w:rsid w:val="00F31AD2"/>
    <w:rsid w:val="00F34069"/>
    <w:rsid w:val="00F47324"/>
    <w:rsid w:val="00F5285B"/>
    <w:rsid w:val="00F8678A"/>
    <w:rsid w:val="00FA622F"/>
    <w:rsid w:val="00FB2404"/>
    <w:rsid w:val="00FE35DD"/>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671661">
      <w:bodyDiv w:val="1"/>
      <w:marLeft w:val="0"/>
      <w:marRight w:val="0"/>
      <w:marTop w:val="0"/>
      <w:marBottom w:val="0"/>
      <w:divBdr>
        <w:top w:val="none" w:sz="0" w:space="0" w:color="auto"/>
        <w:left w:val="none" w:sz="0" w:space="0" w:color="auto"/>
        <w:bottom w:val="none" w:sz="0" w:space="0" w:color="auto"/>
        <w:right w:val="none" w:sz="0" w:space="0" w:color="auto"/>
      </w:divBdr>
    </w:div>
    <w:div w:id="929394416">
      <w:bodyDiv w:val="1"/>
      <w:marLeft w:val="0"/>
      <w:marRight w:val="0"/>
      <w:marTop w:val="0"/>
      <w:marBottom w:val="0"/>
      <w:divBdr>
        <w:top w:val="none" w:sz="0" w:space="0" w:color="auto"/>
        <w:left w:val="none" w:sz="0" w:space="0" w:color="auto"/>
        <w:bottom w:val="none" w:sz="0" w:space="0" w:color="auto"/>
        <w:right w:val="none" w:sz="0" w:space="0" w:color="auto"/>
      </w:divBdr>
    </w:div>
    <w:div w:id="1249463483">
      <w:bodyDiv w:val="1"/>
      <w:marLeft w:val="0"/>
      <w:marRight w:val="0"/>
      <w:marTop w:val="0"/>
      <w:marBottom w:val="0"/>
      <w:divBdr>
        <w:top w:val="none" w:sz="0" w:space="0" w:color="auto"/>
        <w:left w:val="none" w:sz="0" w:space="0" w:color="auto"/>
        <w:bottom w:val="none" w:sz="0" w:space="0" w:color="auto"/>
        <w:right w:val="none" w:sz="0" w:space="0" w:color="auto"/>
      </w:divBdr>
    </w:div>
    <w:div w:id="1399596834">
      <w:bodyDiv w:val="1"/>
      <w:marLeft w:val="0"/>
      <w:marRight w:val="0"/>
      <w:marTop w:val="0"/>
      <w:marBottom w:val="0"/>
      <w:divBdr>
        <w:top w:val="none" w:sz="0" w:space="0" w:color="auto"/>
        <w:left w:val="none" w:sz="0" w:space="0" w:color="auto"/>
        <w:bottom w:val="none" w:sz="0" w:space="0" w:color="auto"/>
        <w:right w:val="none" w:sz="0" w:space="0" w:color="auto"/>
      </w:divBdr>
      <w:divsChild>
        <w:div w:id="891771899">
          <w:marLeft w:val="0"/>
          <w:marRight w:val="0"/>
          <w:marTop w:val="0"/>
          <w:marBottom w:val="0"/>
          <w:divBdr>
            <w:top w:val="none" w:sz="0" w:space="0" w:color="auto"/>
            <w:left w:val="none" w:sz="0" w:space="0" w:color="auto"/>
            <w:bottom w:val="none" w:sz="0" w:space="0" w:color="auto"/>
            <w:right w:val="none" w:sz="0" w:space="0" w:color="auto"/>
          </w:divBdr>
        </w:div>
        <w:div w:id="1030567755">
          <w:marLeft w:val="0"/>
          <w:marRight w:val="0"/>
          <w:marTop w:val="0"/>
          <w:marBottom w:val="0"/>
          <w:divBdr>
            <w:top w:val="none" w:sz="0" w:space="0" w:color="auto"/>
            <w:left w:val="none" w:sz="0" w:space="0" w:color="auto"/>
            <w:bottom w:val="none" w:sz="0" w:space="0" w:color="auto"/>
            <w:right w:val="none" w:sz="0" w:space="0" w:color="auto"/>
          </w:divBdr>
        </w:div>
      </w:divsChild>
    </w:div>
    <w:div w:id="1555579750">
      <w:bodyDiv w:val="1"/>
      <w:marLeft w:val="0"/>
      <w:marRight w:val="0"/>
      <w:marTop w:val="0"/>
      <w:marBottom w:val="0"/>
      <w:divBdr>
        <w:top w:val="none" w:sz="0" w:space="0" w:color="auto"/>
        <w:left w:val="none" w:sz="0" w:space="0" w:color="auto"/>
        <w:bottom w:val="none" w:sz="0" w:space="0" w:color="auto"/>
        <w:right w:val="none" w:sz="0" w:space="0" w:color="auto"/>
      </w:divBdr>
    </w:div>
    <w:div w:id="1917586759">
      <w:bodyDiv w:val="1"/>
      <w:marLeft w:val="0"/>
      <w:marRight w:val="0"/>
      <w:marTop w:val="0"/>
      <w:marBottom w:val="0"/>
      <w:divBdr>
        <w:top w:val="none" w:sz="0" w:space="0" w:color="auto"/>
        <w:left w:val="none" w:sz="0" w:space="0" w:color="auto"/>
        <w:bottom w:val="none" w:sz="0" w:space="0" w:color="auto"/>
        <w:right w:val="none" w:sz="0" w:space="0" w:color="auto"/>
      </w:divBdr>
      <w:divsChild>
        <w:div w:id="1202867781">
          <w:marLeft w:val="0"/>
          <w:marRight w:val="0"/>
          <w:marTop w:val="0"/>
          <w:marBottom w:val="0"/>
          <w:divBdr>
            <w:top w:val="none" w:sz="0" w:space="0" w:color="auto"/>
            <w:left w:val="none" w:sz="0" w:space="0" w:color="auto"/>
            <w:bottom w:val="none" w:sz="0" w:space="0" w:color="auto"/>
            <w:right w:val="none" w:sz="0" w:space="0" w:color="auto"/>
          </w:divBdr>
        </w:div>
        <w:div w:id="112920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1030</Words>
  <Characters>7565</Characters>
  <Application>Microsoft Office Word</Application>
  <DocSecurity>0</DocSecurity>
  <Lines>302</Lines>
  <Paragraphs>140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Jūlija Minčonoka</cp:lastModifiedBy>
  <cp:revision>10</cp:revision>
  <cp:lastPrinted>2023-11-13T10:46:00Z</cp:lastPrinted>
  <dcterms:created xsi:type="dcterms:W3CDTF">2026-02-19T18:13:00Z</dcterms:created>
  <dcterms:modified xsi:type="dcterms:W3CDTF">2026-02-24T15:07:00Z</dcterms:modified>
</cp:coreProperties>
</file>